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651D2" w14:textId="3B03F673" w:rsidR="00C32794" w:rsidRDefault="00C32794" w:rsidP="00C327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3DC186" w14:textId="77777777" w:rsidR="00C32794" w:rsidRPr="002B3AAB" w:rsidRDefault="00C32794" w:rsidP="00610395">
      <w:pPr>
        <w:spacing w:after="0" w:line="240" w:lineRule="auto"/>
        <w:ind w:left="-284" w:right="-427"/>
        <w:jc w:val="center"/>
        <w:rPr>
          <w:rFonts w:ascii="Times New Roman" w:hAnsi="Times New Roman"/>
          <w:b/>
          <w:sz w:val="24"/>
          <w:szCs w:val="24"/>
        </w:rPr>
      </w:pPr>
      <w:r w:rsidRPr="002B3AAB">
        <w:rPr>
          <w:rFonts w:ascii="Times New Roman" w:hAnsi="Times New Roman"/>
          <w:b/>
          <w:sz w:val="24"/>
          <w:szCs w:val="24"/>
        </w:rPr>
        <w:t>АДМИНИСТРАЦИЯ ГОРОДСКОГО ОКРУГА ТЕЙКОВО</w:t>
      </w:r>
    </w:p>
    <w:p w14:paraId="51362285" w14:textId="77777777" w:rsidR="00C32794" w:rsidRPr="002B3AAB" w:rsidRDefault="00C32794" w:rsidP="00C327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3AAB">
        <w:rPr>
          <w:rFonts w:ascii="Times New Roman" w:hAnsi="Times New Roman"/>
          <w:b/>
          <w:sz w:val="24"/>
          <w:szCs w:val="24"/>
        </w:rPr>
        <w:t>ИВАНОВСКОЙ ОБЛАСТИ</w:t>
      </w:r>
    </w:p>
    <w:p w14:paraId="24D73770" w14:textId="77777777" w:rsidR="00C32794" w:rsidRPr="002B3AAB" w:rsidRDefault="00C32794" w:rsidP="00C327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3AAB">
        <w:rPr>
          <w:rFonts w:ascii="Times New Roman" w:hAnsi="Times New Roman"/>
          <w:b/>
          <w:sz w:val="24"/>
          <w:szCs w:val="24"/>
        </w:rPr>
        <w:t>____________________________________</w:t>
      </w:r>
      <w:r w:rsidR="00C87F5A" w:rsidRPr="002B3AAB">
        <w:rPr>
          <w:rFonts w:ascii="Times New Roman" w:hAnsi="Times New Roman"/>
          <w:b/>
          <w:sz w:val="24"/>
          <w:szCs w:val="24"/>
        </w:rPr>
        <w:t>____________________________</w:t>
      </w:r>
    </w:p>
    <w:p w14:paraId="6F768579" w14:textId="77777777" w:rsidR="00C32794" w:rsidRPr="002B3AAB" w:rsidRDefault="00C32794" w:rsidP="00C327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0EB5F3B" w14:textId="77777777" w:rsidR="00C32794" w:rsidRPr="002B3AAB" w:rsidRDefault="00C32794" w:rsidP="00C327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B3AAB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2B3AAB">
        <w:rPr>
          <w:rFonts w:ascii="Times New Roman" w:hAnsi="Times New Roman"/>
          <w:b/>
          <w:sz w:val="24"/>
          <w:szCs w:val="24"/>
        </w:rPr>
        <w:t xml:space="preserve"> О С Т А Н О В Л Е Н И Е</w:t>
      </w:r>
    </w:p>
    <w:p w14:paraId="50B1200B" w14:textId="77777777" w:rsidR="00C32794" w:rsidRPr="002B3AAB" w:rsidRDefault="00C32794" w:rsidP="00C327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6271605" w14:textId="619C36E4" w:rsidR="00C32794" w:rsidRPr="002B3AAB" w:rsidRDefault="00C32794" w:rsidP="00C327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3AAB">
        <w:rPr>
          <w:rFonts w:ascii="Times New Roman" w:hAnsi="Times New Roman"/>
          <w:b/>
          <w:sz w:val="24"/>
          <w:szCs w:val="24"/>
        </w:rPr>
        <w:t xml:space="preserve">от      </w:t>
      </w:r>
      <w:r w:rsidR="007853C3" w:rsidRPr="002B3AAB">
        <w:rPr>
          <w:rFonts w:ascii="Times New Roman" w:hAnsi="Times New Roman"/>
          <w:b/>
          <w:sz w:val="24"/>
          <w:szCs w:val="24"/>
        </w:rPr>
        <w:t>03.09.2024</w:t>
      </w:r>
      <w:r w:rsidRPr="002B3AAB">
        <w:rPr>
          <w:rFonts w:ascii="Times New Roman" w:hAnsi="Times New Roman"/>
          <w:b/>
          <w:sz w:val="24"/>
          <w:szCs w:val="24"/>
        </w:rPr>
        <w:t xml:space="preserve">                       №</w:t>
      </w:r>
      <w:r w:rsidR="007853C3" w:rsidRPr="002B3AAB">
        <w:rPr>
          <w:rFonts w:ascii="Times New Roman" w:hAnsi="Times New Roman"/>
          <w:b/>
          <w:sz w:val="24"/>
          <w:szCs w:val="24"/>
        </w:rPr>
        <w:t>491</w:t>
      </w:r>
      <w:r w:rsidRPr="002B3AAB">
        <w:rPr>
          <w:rFonts w:ascii="Times New Roman" w:hAnsi="Times New Roman"/>
          <w:b/>
          <w:sz w:val="24"/>
          <w:szCs w:val="24"/>
        </w:rPr>
        <w:t xml:space="preserve">  </w:t>
      </w:r>
    </w:p>
    <w:p w14:paraId="1484975C" w14:textId="77777777" w:rsidR="00C32794" w:rsidRPr="002B3AAB" w:rsidRDefault="00C32794" w:rsidP="00C32794">
      <w:pPr>
        <w:pStyle w:val="a3"/>
        <w:rPr>
          <w:sz w:val="24"/>
          <w:szCs w:val="24"/>
        </w:rPr>
      </w:pPr>
    </w:p>
    <w:p w14:paraId="3DAF5A39" w14:textId="77777777" w:rsidR="00C32794" w:rsidRPr="002B3AAB" w:rsidRDefault="00C32794" w:rsidP="00C32794">
      <w:pPr>
        <w:pStyle w:val="a3"/>
        <w:rPr>
          <w:b/>
          <w:sz w:val="24"/>
          <w:szCs w:val="24"/>
        </w:rPr>
      </w:pPr>
      <w:r w:rsidRPr="002B3AAB">
        <w:rPr>
          <w:sz w:val="24"/>
          <w:szCs w:val="24"/>
        </w:rPr>
        <w:t>г. Тейково</w:t>
      </w:r>
    </w:p>
    <w:p w14:paraId="0B250039" w14:textId="77777777" w:rsidR="00C32794" w:rsidRPr="002B3AAB" w:rsidRDefault="00C32794" w:rsidP="00C32794">
      <w:pPr>
        <w:pStyle w:val="a3"/>
        <w:rPr>
          <w:sz w:val="24"/>
          <w:szCs w:val="24"/>
        </w:rPr>
      </w:pPr>
    </w:p>
    <w:p w14:paraId="25863112" w14:textId="588560DB" w:rsidR="00C40C62" w:rsidRPr="002B3AAB" w:rsidRDefault="00C40C62" w:rsidP="00C40C62">
      <w:pPr>
        <w:pStyle w:val="a3"/>
        <w:rPr>
          <w:b/>
          <w:sz w:val="24"/>
          <w:szCs w:val="24"/>
        </w:rPr>
      </w:pPr>
      <w:r w:rsidRPr="002B3AAB">
        <w:rPr>
          <w:b/>
          <w:sz w:val="24"/>
          <w:szCs w:val="24"/>
        </w:rPr>
        <w:t>О внесении изменени</w:t>
      </w:r>
      <w:r w:rsidR="007962AC" w:rsidRPr="002B3AAB">
        <w:rPr>
          <w:b/>
          <w:sz w:val="24"/>
          <w:szCs w:val="24"/>
        </w:rPr>
        <w:t>й</w:t>
      </w:r>
      <w:r w:rsidRPr="002B3AAB">
        <w:rPr>
          <w:b/>
          <w:sz w:val="24"/>
          <w:szCs w:val="24"/>
        </w:rPr>
        <w:t xml:space="preserve"> в постановление администрации городского округа Тейково Ивановской области от </w:t>
      </w:r>
      <w:r w:rsidR="00610395" w:rsidRPr="002B3AAB">
        <w:rPr>
          <w:b/>
          <w:sz w:val="24"/>
          <w:szCs w:val="24"/>
        </w:rPr>
        <w:t>27</w:t>
      </w:r>
      <w:r w:rsidRPr="002B3AAB">
        <w:rPr>
          <w:b/>
          <w:sz w:val="24"/>
          <w:szCs w:val="24"/>
        </w:rPr>
        <w:t>.0</w:t>
      </w:r>
      <w:r w:rsidR="00610395" w:rsidRPr="002B3AAB">
        <w:rPr>
          <w:b/>
          <w:sz w:val="24"/>
          <w:szCs w:val="24"/>
        </w:rPr>
        <w:t>2</w:t>
      </w:r>
      <w:r w:rsidRPr="002B3AAB">
        <w:rPr>
          <w:b/>
          <w:sz w:val="24"/>
          <w:szCs w:val="24"/>
        </w:rPr>
        <w:t>.20</w:t>
      </w:r>
      <w:r w:rsidR="00610395" w:rsidRPr="002B3AAB">
        <w:rPr>
          <w:b/>
          <w:sz w:val="24"/>
          <w:szCs w:val="24"/>
        </w:rPr>
        <w:t>23</w:t>
      </w:r>
      <w:r w:rsidRPr="002B3AAB">
        <w:rPr>
          <w:b/>
          <w:sz w:val="24"/>
          <w:szCs w:val="24"/>
        </w:rPr>
        <w:t xml:space="preserve"> № </w:t>
      </w:r>
      <w:r w:rsidR="00610395" w:rsidRPr="002B3AAB">
        <w:rPr>
          <w:b/>
          <w:sz w:val="24"/>
          <w:szCs w:val="24"/>
        </w:rPr>
        <w:t>113</w:t>
      </w:r>
      <w:r w:rsidRPr="002B3AAB">
        <w:rPr>
          <w:b/>
          <w:sz w:val="24"/>
          <w:szCs w:val="24"/>
        </w:rPr>
        <w:t xml:space="preserve"> «</w:t>
      </w:r>
      <w:r w:rsidRPr="002B3AAB">
        <w:rPr>
          <w:rStyle w:val="a5"/>
          <w:b/>
          <w:i w:val="0"/>
          <w:sz w:val="24"/>
          <w:szCs w:val="24"/>
        </w:rPr>
        <w:t xml:space="preserve">Об утверждении </w:t>
      </w:r>
      <w:r w:rsidR="00B60C5E" w:rsidRPr="002B3AAB">
        <w:rPr>
          <w:rStyle w:val="a5"/>
          <w:b/>
          <w:i w:val="0"/>
          <w:sz w:val="24"/>
          <w:szCs w:val="24"/>
        </w:rPr>
        <w:t>П</w:t>
      </w:r>
      <w:r w:rsidRPr="002B3AAB">
        <w:rPr>
          <w:rStyle w:val="a5"/>
          <w:b/>
          <w:i w:val="0"/>
          <w:sz w:val="24"/>
          <w:szCs w:val="24"/>
        </w:rPr>
        <w:t xml:space="preserve">оложения о порядке оказания </w:t>
      </w:r>
      <w:r w:rsidR="00610395" w:rsidRPr="002B3AAB">
        <w:rPr>
          <w:rStyle w:val="a5"/>
          <w:b/>
          <w:i w:val="0"/>
          <w:sz w:val="24"/>
          <w:szCs w:val="24"/>
        </w:rPr>
        <w:t>единовременной</w:t>
      </w:r>
      <w:r w:rsidRPr="002B3AAB">
        <w:rPr>
          <w:rStyle w:val="a5"/>
          <w:b/>
          <w:i w:val="0"/>
          <w:sz w:val="24"/>
          <w:szCs w:val="24"/>
        </w:rPr>
        <w:t xml:space="preserve"> материальной помощи гражданам городского округа Тейково</w:t>
      </w:r>
      <w:r w:rsidR="00610395" w:rsidRPr="002B3AAB">
        <w:rPr>
          <w:rStyle w:val="a5"/>
          <w:b/>
          <w:i w:val="0"/>
          <w:sz w:val="24"/>
          <w:szCs w:val="24"/>
        </w:rPr>
        <w:t xml:space="preserve"> Ивановской области</w:t>
      </w:r>
      <w:r w:rsidRPr="002B3AAB">
        <w:rPr>
          <w:rStyle w:val="a5"/>
          <w:b/>
          <w:i w:val="0"/>
          <w:sz w:val="24"/>
          <w:szCs w:val="24"/>
        </w:rPr>
        <w:t>, оказавшимся в трудной жизненной ситуации»</w:t>
      </w:r>
    </w:p>
    <w:p w14:paraId="28155961" w14:textId="77777777" w:rsidR="00C40C62" w:rsidRPr="002B3AAB" w:rsidRDefault="00C40C62" w:rsidP="00C40C62">
      <w:pPr>
        <w:pStyle w:val="a3"/>
        <w:jc w:val="left"/>
        <w:rPr>
          <w:b/>
          <w:sz w:val="24"/>
          <w:szCs w:val="24"/>
        </w:rPr>
      </w:pPr>
    </w:p>
    <w:p w14:paraId="5612AFE9" w14:textId="77777777" w:rsidR="00C40C62" w:rsidRPr="002B3AAB" w:rsidRDefault="00C40C62" w:rsidP="001046C8">
      <w:pPr>
        <w:pStyle w:val="a3"/>
        <w:rPr>
          <w:b/>
          <w:sz w:val="24"/>
          <w:szCs w:val="24"/>
        </w:rPr>
      </w:pPr>
    </w:p>
    <w:p w14:paraId="25F35709" w14:textId="77777777" w:rsidR="00C40C62" w:rsidRPr="002B3AAB" w:rsidRDefault="00C40C62" w:rsidP="00C40C62">
      <w:pPr>
        <w:pStyle w:val="a3"/>
        <w:ind w:firstLine="708"/>
        <w:jc w:val="both"/>
        <w:rPr>
          <w:sz w:val="24"/>
          <w:szCs w:val="24"/>
        </w:rPr>
      </w:pPr>
      <w:r w:rsidRPr="002B3AAB">
        <w:rPr>
          <w:sz w:val="24"/>
          <w:szCs w:val="24"/>
        </w:rPr>
        <w:t>В связи с приведением документов в соответствие с действующим законодательством, администрация городского округа Тейково Ивановской области</w:t>
      </w:r>
    </w:p>
    <w:p w14:paraId="035EC280" w14:textId="77777777" w:rsidR="00C32794" w:rsidRPr="002B3AAB" w:rsidRDefault="00C32794" w:rsidP="00085422">
      <w:pPr>
        <w:pStyle w:val="a3"/>
        <w:jc w:val="both"/>
        <w:rPr>
          <w:sz w:val="24"/>
          <w:szCs w:val="24"/>
        </w:rPr>
      </w:pPr>
    </w:p>
    <w:p w14:paraId="65584DE3" w14:textId="77777777" w:rsidR="00C32794" w:rsidRPr="002B3AAB" w:rsidRDefault="00C32794" w:rsidP="00C32794">
      <w:pPr>
        <w:pStyle w:val="a3"/>
        <w:rPr>
          <w:b/>
          <w:sz w:val="24"/>
          <w:szCs w:val="24"/>
        </w:rPr>
      </w:pPr>
      <w:proofErr w:type="gramStart"/>
      <w:r w:rsidRPr="002B3AAB">
        <w:rPr>
          <w:b/>
          <w:sz w:val="24"/>
          <w:szCs w:val="24"/>
        </w:rPr>
        <w:t>П</w:t>
      </w:r>
      <w:proofErr w:type="gramEnd"/>
      <w:r w:rsidRPr="002B3AAB">
        <w:rPr>
          <w:b/>
          <w:sz w:val="24"/>
          <w:szCs w:val="24"/>
        </w:rPr>
        <w:t xml:space="preserve"> О С Т А Н О В Л Я Е Т:</w:t>
      </w:r>
    </w:p>
    <w:p w14:paraId="07B0EFCF" w14:textId="77777777" w:rsidR="00C32794" w:rsidRPr="002B3AAB" w:rsidRDefault="00C32794" w:rsidP="00C32794">
      <w:pPr>
        <w:pStyle w:val="a3"/>
        <w:rPr>
          <w:b/>
          <w:sz w:val="24"/>
          <w:szCs w:val="24"/>
        </w:rPr>
      </w:pPr>
    </w:p>
    <w:p w14:paraId="29EC92B8" w14:textId="143C3427" w:rsidR="00695A9F" w:rsidRPr="002B3AAB" w:rsidRDefault="002D5C65" w:rsidP="005219F2">
      <w:pPr>
        <w:pStyle w:val="a3"/>
        <w:ind w:firstLine="709"/>
        <w:jc w:val="both"/>
        <w:rPr>
          <w:rStyle w:val="a5"/>
          <w:i w:val="0"/>
          <w:sz w:val="24"/>
          <w:szCs w:val="24"/>
        </w:rPr>
      </w:pPr>
      <w:r w:rsidRPr="002B3AAB">
        <w:rPr>
          <w:sz w:val="24"/>
          <w:szCs w:val="24"/>
        </w:rPr>
        <w:t xml:space="preserve">1. </w:t>
      </w:r>
      <w:r w:rsidR="00C40C62" w:rsidRPr="002B3AAB">
        <w:rPr>
          <w:sz w:val="24"/>
          <w:szCs w:val="24"/>
        </w:rPr>
        <w:t xml:space="preserve">Внести в постановление администрации городского округа Тейково Ивановской области от </w:t>
      </w:r>
      <w:r w:rsidR="00F615D2" w:rsidRPr="002B3AAB">
        <w:rPr>
          <w:bCs/>
          <w:sz w:val="24"/>
          <w:szCs w:val="24"/>
        </w:rPr>
        <w:t>27.02.2023 № 113 «</w:t>
      </w:r>
      <w:r w:rsidR="00F615D2" w:rsidRPr="002B3AAB">
        <w:rPr>
          <w:rStyle w:val="a5"/>
          <w:bCs/>
          <w:i w:val="0"/>
          <w:sz w:val="24"/>
          <w:szCs w:val="24"/>
        </w:rPr>
        <w:t>Об утверждении Положения о порядке оказания единовременной материальной помощи гражданам городского округа Тейково Ивановской области, оказавшимся в трудной жизненной ситуации»</w:t>
      </w:r>
      <w:r w:rsidR="00F615D2" w:rsidRPr="002B3AAB">
        <w:rPr>
          <w:rStyle w:val="a5"/>
          <w:b/>
          <w:i w:val="0"/>
          <w:sz w:val="24"/>
          <w:szCs w:val="24"/>
        </w:rPr>
        <w:t xml:space="preserve"> </w:t>
      </w:r>
      <w:r w:rsidR="00C40C62" w:rsidRPr="002B3AAB">
        <w:rPr>
          <w:rStyle w:val="a5"/>
          <w:i w:val="0"/>
          <w:sz w:val="24"/>
          <w:szCs w:val="24"/>
        </w:rPr>
        <w:t>следующие изменения:</w:t>
      </w:r>
    </w:p>
    <w:p w14:paraId="0B0B87CE" w14:textId="16BCBF86" w:rsidR="00FB25F2" w:rsidRPr="002B3AAB" w:rsidRDefault="00FB25F2" w:rsidP="005219F2">
      <w:pPr>
        <w:pStyle w:val="a3"/>
        <w:ind w:firstLine="709"/>
        <w:jc w:val="both"/>
        <w:rPr>
          <w:rStyle w:val="a5"/>
          <w:i w:val="0"/>
          <w:sz w:val="24"/>
          <w:szCs w:val="24"/>
        </w:rPr>
      </w:pPr>
      <w:r w:rsidRPr="002B3AAB">
        <w:rPr>
          <w:rStyle w:val="a5"/>
          <w:i w:val="0"/>
          <w:sz w:val="24"/>
          <w:szCs w:val="24"/>
        </w:rPr>
        <w:t xml:space="preserve">в приложении к постановлению: </w:t>
      </w:r>
    </w:p>
    <w:p w14:paraId="789AD26D" w14:textId="4172D137" w:rsidR="00030F57" w:rsidRPr="002B3AAB" w:rsidRDefault="00FB25F2" w:rsidP="005C453F">
      <w:pPr>
        <w:pStyle w:val="a3"/>
        <w:numPr>
          <w:ilvl w:val="1"/>
          <w:numId w:val="3"/>
        </w:numPr>
        <w:jc w:val="both"/>
        <w:rPr>
          <w:rStyle w:val="a5"/>
          <w:i w:val="0"/>
          <w:sz w:val="24"/>
          <w:szCs w:val="24"/>
        </w:rPr>
      </w:pPr>
      <w:r w:rsidRPr="002B3AAB">
        <w:rPr>
          <w:rStyle w:val="a5"/>
          <w:i w:val="0"/>
          <w:sz w:val="24"/>
          <w:szCs w:val="24"/>
        </w:rPr>
        <w:t>Абзац 8 п</w:t>
      </w:r>
      <w:r w:rsidR="00030F57" w:rsidRPr="002B3AAB">
        <w:rPr>
          <w:rStyle w:val="a5"/>
          <w:i w:val="0"/>
          <w:sz w:val="24"/>
          <w:szCs w:val="24"/>
        </w:rPr>
        <w:t>ункт 1.</w:t>
      </w:r>
      <w:r w:rsidR="006C4866" w:rsidRPr="002B3AAB">
        <w:rPr>
          <w:rStyle w:val="a5"/>
          <w:i w:val="0"/>
          <w:sz w:val="24"/>
          <w:szCs w:val="24"/>
        </w:rPr>
        <w:t>2</w:t>
      </w:r>
      <w:r w:rsidR="003C49BF" w:rsidRPr="002B3AAB">
        <w:rPr>
          <w:rStyle w:val="a5"/>
          <w:i w:val="0"/>
          <w:sz w:val="24"/>
          <w:szCs w:val="24"/>
        </w:rPr>
        <w:t>.</w:t>
      </w:r>
      <w:r w:rsidR="00030F57" w:rsidRPr="002B3AAB">
        <w:rPr>
          <w:rStyle w:val="a5"/>
          <w:i w:val="0"/>
          <w:sz w:val="24"/>
          <w:szCs w:val="24"/>
        </w:rPr>
        <w:t xml:space="preserve">  изложить в следующей редакции:</w:t>
      </w:r>
    </w:p>
    <w:p w14:paraId="6687911D" w14:textId="7189DA97" w:rsidR="00030F57" w:rsidRPr="002B3AAB" w:rsidRDefault="00030F57" w:rsidP="00D4687F">
      <w:pPr>
        <w:pStyle w:val="a3"/>
        <w:ind w:firstLine="709"/>
        <w:jc w:val="both"/>
        <w:rPr>
          <w:iCs/>
          <w:sz w:val="24"/>
          <w:szCs w:val="24"/>
        </w:rPr>
      </w:pPr>
      <w:proofErr w:type="gramStart"/>
      <w:r w:rsidRPr="002B3AAB">
        <w:rPr>
          <w:rStyle w:val="a5"/>
          <w:i w:val="0"/>
          <w:sz w:val="24"/>
          <w:szCs w:val="24"/>
        </w:rPr>
        <w:t>«</w:t>
      </w:r>
      <w:r w:rsidR="006C4866" w:rsidRPr="002B3AAB">
        <w:rPr>
          <w:iCs/>
          <w:sz w:val="24"/>
          <w:szCs w:val="24"/>
        </w:rPr>
        <w:t xml:space="preserve">- участник специальной военной операции </w:t>
      </w:r>
      <w:bookmarkStart w:id="0" w:name="_Hlk176443988"/>
      <w:r w:rsidR="006C4866" w:rsidRPr="002B3AAB">
        <w:rPr>
          <w:iCs/>
          <w:sz w:val="24"/>
          <w:szCs w:val="24"/>
        </w:rPr>
        <w:t>на территориях Украины,  Донецкой Народной Республики, Луганской Народной Республики, Запорожско</w:t>
      </w:r>
      <w:r w:rsidR="00D4687F" w:rsidRPr="002B3AAB">
        <w:rPr>
          <w:iCs/>
          <w:sz w:val="24"/>
          <w:szCs w:val="24"/>
        </w:rPr>
        <w:t xml:space="preserve">й области, Херсонской области </w:t>
      </w:r>
      <w:r w:rsidR="006C4866" w:rsidRPr="002B3AAB">
        <w:rPr>
          <w:iCs/>
          <w:sz w:val="24"/>
          <w:szCs w:val="24"/>
        </w:rPr>
        <w:t xml:space="preserve">или на Государственной границе Российской Федерации </w:t>
      </w:r>
      <w:r w:rsidR="00D4687F" w:rsidRPr="002B3AAB">
        <w:rPr>
          <w:iCs/>
          <w:sz w:val="24"/>
          <w:szCs w:val="24"/>
        </w:rPr>
        <w:t xml:space="preserve">и </w:t>
      </w:r>
      <w:r w:rsidR="006C4866" w:rsidRPr="002B3AAB">
        <w:rPr>
          <w:iCs/>
          <w:sz w:val="24"/>
          <w:szCs w:val="24"/>
        </w:rPr>
        <w:t xml:space="preserve">приграничных территориях субъектов Российской Федерации, прилегающих к районам проведения специальной военной операции на территориях Украины  </w:t>
      </w:r>
      <w:bookmarkEnd w:id="0"/>
      <w:r w:rsidR="006C4866" w:rsidRPr="002B3AAB">
        <w:rPr>
          <w:iCs/>
          <w:sz w:val="24"/>
          <w:szCs w:val="24"/>
        </w:rPr>
        <w:t>- это гражданин Российской Федерации, призванный на военную службу в Вооруженных Силах Российской Федерации по контракту или в войсках национальной гвардии Российской</w:t>
      </w:r>
      <w:proofErr w:type="gramEnd"/>
      <w:r w:rsidR="006C4866" w:rsidRPr="002B3AAB">
        <w:rPr>
          <w:iCs/>
          <w:sz w:val="24"/>
          <w:szCs w:val="24"/>
        </w:rPr>
        <w:t xml:space="preserve"> Федерации, а также заключивший контракт о пребывании в добровольном форм</w:t>
      </w:r>
      <w:r w:rsidR="00D4687F" w:rsidRPr="002B3AAB">
        <w:rPr>
          <w:iCs/>
          <w:sz w:val="24"/>
          <w:szCs w:val="24"/>
        </w:rPr>
        <w:t>ировании (далее - участник СВО)</w:t>
      </w:r>
      <w:proofErr w:type="gramStart"/>
      <w:r w:rsidR="00D4687F" w:rsidRPr="002B3AAB">
        <w:rPr>
          <w:iCs/>
          <w:sz w:val="24"/>
          <w:szCs w:val="24"/>
        </w:rPr>
        <w:t>;</w:t>
      </w:r>
      <w:r w:rsidR="004922AC" w:rsidRPr="002B3AAB">
        <w:rPr>
          <w:iCs/>
          <w:sz w:val="24"/>
          <w:szCs w:val="24"/>
        </w:rPr>
        <w:t>»</w:t>
      </w:r>
      <w:proofErr w:type="gramEnd"/>
    </w:p>
    <w:p w14:paraId="79D6E690" w14:textId="1886C64B" w:rsidR="00052CEF" w:rsidRPr="002B3AAB" w:rsidRDefault="00052CEF" w:rsidP="005219F2">
      <w:pPr>
        <w:pStyle w:val="a3"/>
        <w:ind w:firstLine="709"/>
        <w:jc w:val="both"/>
        <w:rPr>
          <w:rStyle w:val="a5"/>
          <w:i w:val="0"/>
          <w:sz w:val="24"/>
          <w:szCs w:val="24"/>
        </w:rPr>
      </w:pPr>
      <w:bookmarkStart w:id="1" w:name="_Hlk176444070"/>
      <w:r w:rsidRPr="002B3AAB">
        <w:rPr>
          <w:rFonts w:eastAsiaTheme="minorHAnsi"/>
          <w:sz w:val="24"/>
          <w:szCs w:val="24"/>
          <w:lang w:eastAsia="en-US"/>
        </w:rPr>
        <w:t>1.2</w:t>
      </w:r>
      <w:r w:rsidR="005C453F" w:rsidRPr="002B3AAB">
        <w:rPr>
          <w:rFonts w:eastAsiaTheme="minorHAnsi"/>
          <w:sz w:val="24"/>
          <w:szCs w:val="24"/>
          <w:lang w:eastAsia="en-US"/>
        </w:rPr>
        <w:t>.</w:t>
      </w:r>
      <w:r w:rsidRPr="002B3AAB">
        <w:rPr>
          <w:rFonts w:eastAsiaTheme="minorHAnsi"/>
          <w:sz w:val="24"/>
          <w:szCs w:val="24"/>
          <w:lang w:eastAsia="en-US"/>
        </w:rPr>
        <w:t xml:space="preserve"> </w:t>
      </w:r>
      <w:r w:rsidR="00D4687F" w:rsidRPr="002B3AAB">
        <w:rPr>
          <w:rFonts w:eastAsiaTheme="minorHAnsi"/>
          <w:sz w:val="24"/>
          <w:szCs w:val="24"/>
          <w:lang w:eastAsia="en-US"/>
        </w:rPr>
        <w:t>Абзац 4</w:t>
      </w:r>
      <w:r w:rsidR="00154585" w:rsidRPr="002B3AAB">
        <w:rPr>
          <w:rFonts w:eastAsiaTheme="minorHAnsi"/>
          <w:sz w:val="24"/>
          <w:szCs w:val="24"/>
          <w:lang w:eastAsia="en-US"/>
        </w:rPr>
        <w:t xml:space="preserve"> </w:t>
      </w:r>
      <w:r w:rsidR="00D4687F" w:rsidRPr="002B3AAB">
        <w:rPr>
          <w:rStyle w:val="a5"/>
          <w:i w:val="0"/>
          <w:sz w:val="24"/>
          <w:szCs w:val="24"/>
        </w:rPr>
        <w:t>п</w:t>
      </w:r>
      <w:r w:rsidRPr="002B3AAB">
        <w:rPr>
          <w:rStyle w:val="a5"/>
          <w:i w:val="0"/>
          <w:sz w:val="24"/>
          <w:szCs w:val="24"/>
        </w:rPr>
        <w:t>ункт</w:t>
      </w:r>
      <w:r w:rsidR="00D4687F" w:rsidRPr="002B3AAB">
        <w:rPr>
          <w:rStyle w:val="a5"/>
          <w:i w:val="0"/>
          <w:sz w:val="24"/>
          <w:szCs w:val="24"/>
        </w:rPr>
        <w:t>а</w:t>
      </w:r>
      <w:r w:rsidRPr="002B3AAB">
        <w:rPr>
          <w:rStyle w:val="a5"/>
          <w:i w:val="0"/>
          <w:sz w:val="24"/>
          <w:szCs w:val="24"/>
        </w:rPr>
        <w:t xml:space="preserve"> 1.</w:t>
      </w:r>
      <w:r w:rsidR="004922AC" w:rsidRPr="002B3AAB">
        <w:rPr>
          <w:rStyle w:val="a5"/>
          <w:i w:val="0"/>
          <w:sz w:val="24"/>
          <w:szCs w:val="24"/>
        </w:rPr>
        <w:t>3</w:t>
      </w:r>
      <w:r w:rsidR="00BD443C" w:rsidRPr="002B3AAB">
        <w:rPr>
          <w:rStyle w:val="a5"/>
          <w:i w:val="0"/>
          <w:sz w:val="24"/>
          <w:szCs w:val="24"/>
        </w:rPr>
        <w:t>.</w:t>
      </w:r>
      <w:r w:rsidRPr="002B3AAB">
        <w:rPr>
          <w:rStyle w:val="a5"/>
          <w:i w:val="0"/>
          <w:sz w:val="24"/>
          <w:szCs w:val="24"/>
        </w:rPr>
        <w:t xml:space="preserve">  изложить в следующей редакции:</w:t>
      </w:r>
    </w:p>
    <w:bookmarkEnd w:id="1"/>
    <w:p w14:paraId="0B672D31" w14:textId="720C2982" w:rsidR="004922AC" w:rsidRPr="002B3AAB" w:rsidRDefault="002570C8" w:rsidP="00D4687F">
      <w:pPr>
        <w:pStyle w:val="ConsPlusNormal"/>
        <w:ind w:firstLine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2B3AAB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="004922AC" w:rsidRPr="002B3AAB">
        <w:rPr>
          <w:rFonts w:ascii="Times New Roman" w:eastAsiaTheme="minorHAnsi" w:hAnsi="Times New Roman"/>
          <w:sz w:val="24"/>
          <w:szCs w:val="24"/>
          <w:lang w:eastAsia="en-US"/>
        </w:rPr>
        <w:t xml:space="preserve"> - ущерб здоровью, нанесенный при исполнении обязанностей военной службы в период пребывания </w:t>
      </w:r>
      <w:bookmarkStart w:id="2" w:name="_Hlk176444174"/>
      <w:r w:rsidR="004922AC" w:rsidRPr="002B3AAB">
        <w:rPr>
          <w:rFonts w:ascii="Times New Roman" w:eastAsiaTheme="minorHAnsi" w:hAnsi="Times New Roman"/>
          <w:sz w:val="24"/>
          <w:szCs w:val="24"/>
          <w:lang w:eastAsia="en-US"/>
        </w:rPr>
        <w:t xml:space="preserve">на </w:t>
      </w:r>
      <w:r w:rsidRPr="002B3AAB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 территориях Украины,  Донецкой Народной Республики, Луганской Народной Республики, Запорожской области, Херсонской области и или в ходе вооруженной провокации на Государственной границе Российской Федерации </w:t>
      </w:r>
      <w:r w:rsidR="00D4687F" w:rsidRPr="002B3AAB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и </w:t>
      </w:r>
      <w:r w:rsidRPr="002B3AAB">
        <w:rPr>
          <w:rFonts w:ascii="Times New Roman" w:eastAsiaTheme="minorHAnsi" w:hAnsi="Times New Roman"/>
          <w:iCs/>
          <w:sz w:val="24"/>
          <w:szCs w:val="24"/>
          <w:lang w:eastAsia="en-US"/>
        </w:rPr>
        <w:t>приграничных территориях субъектов Российской Федерации, прилегающих к районам проведения специальной военной операции на территориях Украин</w:t>
      </w:r>
      <w:r w:rsidR="00E67781" w:rsidRPr="002B3AAB">
        <w:rPr>
          <w:rFonts w:ascii="Times New Roman" w:eastAsiaTheme="minorHAnsi" w:hAnsi="Times New Roman"/>
          <w:iCs/>
          <w:sz w:val="24"/>
          <w:szCs w:val="24"/>
          <w:lang w:eastAsia="en-US"/>
        </w:rPr>
        <w:t>ы</w:t>
      </w:r>
      <w:r w:rsidR="004922AC" w:rsidRPr="002B3AAB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2B3AAB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proofErr w:type="gramEnd"/>
    </w:p>
    <w:bookmarkEnd w:id="2"/>
    <w:p w14:paraId="089EEDB9" w14:textId="7F3BF79F" w:rsidR="002570C8" w:rsidRPr="002B3AAB" w:rsidRDefault="002570C8" w:rsidP="002570C8">
      <w:pPr>
        <w:pStyle w:val="a3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B3AAB">
        <w:rPr>
          <w:rFonts w:eastAsiaTheme="minorHAnsi"/>
          <w:sz w:val="24"/>
          <w:szCs w:val="24"/>
          <w:lang w:eastAsia="en-US"/>
        </w:rPr>
        <w:t xml:space="preserve">1.3. </w:t>
      </w:r>
      <w:r w:rsidR="00D4687F" w:rsidRPr="002B3AAB">
        <w:rPr>
          <w:rFonts w:eastAsiaTheme="minorHAnsi"/>
          <w:sz w:val="24"/>
          <w:szCs w:val="24"/>
          <w:lang w:eastAsia="en-US"/>
        </w:rPr>
        <w:t>Абзац 4 п</w:t>
      </w:r>
      <w:r w:rsidRPr="002B3AAB">
        <w:rPr>
          <w:rFonts w:eastAsiaTheme="minorHAnsi"/>
          <w:sz w:val="24"/>
          <w:szCs w:val="24"/>
          <w:lang w:eastAsia="en-US"/>
        </w:rPr>
        <w:t>ункт</w:t>
      </w:r>
      <w:r w:rsidR="00D4687F" w:rsidRPr="002B3AAB">
        <w:rPr>
          <w:rFonts w:eastAsiaTheme="minorHAnsi"/>
          <w:sz w:val="24"/>
          <w:szCs w:val="24"/>
          <w:lang w:eastAsia="en-US"/>
        </w:rPr>
        <w:t>а</w:t>
      </w:r>
      <w:r w:rsidRPr="002B3AAB">
        <w:rPr>
          <w:rFonts w:eastAsiaTheme="minorHAnsi"/>
          <w:sz w:val="24"/>
          <w:szCs w:val="24"/>
          <w:lang w:eastAsia="en-US"/>
        </w:rPr>
        <w:t xml:space="preserve"> 1.6.  изложить в следующей редакции:</w:t>
      </w:r>
    </w:p>
    <w:p w14:paraId="084E3E91" w14:textId="40032E2F" w:rsidR="002570C8" w:rsidRPr="002B3AAB" w:rsidRDefault="00D4687F" w:rsidP="00D4687F">
      <w:pPr>
        <w:pStyle w:val="ConsPlusNormal"/>
        <w:jc w:val="both"/>
        <w:rPr>
          <w:rFonts w:ascii="Times New Roman" w:eastAsiaTheme="minorHAnsi" w:hAnsi="Times New Roman"/>
          <w:iCs/>
          <w:sz w:val="24"/>
          <w:szCs w:val="24"/>
          <w:lang w:eastAsia="en-US"/>
        </w:rPr>
      </w:pPr>
      <w:r w:rsidRPr="002B3AAB">
        <w:rPr>
          <w:rFonts w:ascii="Times New Roman" w:eastAsiaTheme="minorHAnsi" w:hAnsi="Times New Roman"/>
          <w:iCs/>
          <w:sz w:val="24"/>
          <w:szCs w:val="24"/>
          <w:lang w:eastAsia="en-US"/>
        </w:rPr>
        <w:t>«</w:t>
      </w:r>
      <w:r w:rsidR="002570C8" w:rsidRPr="002B3AAB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       - увечье, заболевание нанесено в период пребывания</w:t>
      </w:r>
      <w:r w:rsidR="002570C8" w:rsidRPr="002B3AA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bookmarkStart w:id="3" w:name="_Hlk176444312"/>
      <w:r w:rsidR="002570C8" w:rsidRPr="002B3AAB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на  территориях Украины,  Донецкой Народной Республики, Луганской Народной Республики, Запорожской области, Херсонской области и или в ходе вооруженной провокации на Государственной границе Российской Федерации </w:t>
      </w:r>
      <w:r w:rsidRPr="002B3AAB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и </w:t>
      </w:r>
      <w:r w:rsidR="002570C8" w:rsidRPr="002B3AAB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приграничных территориях </w:t>
      </w:r>
      <w:r w:rsidR="002570C8" w:rsidRPr="002B3AAB">
        <w:rPr>
          <w:rFonts w:ascii="Times New Roman" w:eastAsiaTheme="minorHAnsi" w:hAnsi="Times New Roman"/>
          <w:iCs/>
          <w:sz w:val="24"/>
          <w:szCs w:val="24"/>
          <w:lang w:eastAsia="en-US"/>
        </w:rPr>
        <w:lastRenderedPageBreak/>
        <w:t>субъектов Российской Федерации, прилегающих к районам проведения специальной военной операции на территориях Украин</w:t>
      </w:r>
      <w:r w:rsidR="00E67781" w:rsidRPr="002B3AAB">
        <w:rPr>
          <w:rFonts w:ascii="Times New Roman" w:eastAsiaTheme="minorHAnsi" w:hAnsi="Times New Roman"/>
          <w:iCs/>
          <w:sz w:val="24"/>
          <w:szCs w:val="24"/>
          <w:lang w:eastAsia="en-US"/>
        </w:rPr>
        <w:t>ы</w:t>
      </w:r>
      <w:proofErr w:type="gramStart"/>
      <w:r w:rsidR="002570C8" w:rsidRPr="002B3AAB">
        <w:rPr>
          <w:rFonts w:ascii="Times New Roman" w:eastAsiaTheme="minorHAnsi" w:hAnsi="Times New Roman"/>
          <w:iCs/>
          <w:sz w:val="24"/>
          <w:szCs w:val="24"/>
          <w:lang w:eastAsia="en-US"/>
        </w:rPr>
        <w:t>.»</w:t>
      </w:r>
      <w:proofErr w:type="gramEnd"/>
    </w:p>
    <w:bookmarkEnd w:id="3"/>
    <w:p w14:paraId="2540AE1A" w14:textId="3308991B" w:rsidR="002570C8" w:rsidRPr="002B3AAB" w:rsidRDefault="002570C8" w:rsidP="002570C8">
      <w:pPr>
        <w:pStyle w:val="ConsPlusNormal"/>
        <w:rPr>
          <w:rFonts w:ascii="Times New Roman" w:eastAsiaTheme="minorHAnsi" w:hAnsi="Times New Roman"/>
          <w:iCs/>
          <w:sz w:val="24"/>
          <w:szCs w:val="24"/>
          <w:lang w:eastAsia="en-US"/>
        </w:rPr>
      </w:pPr>
      <w:r w:rsidRPr="002B3AAB">
        <w:rPr>
          <w:rFonts w:ascii="Times New Roman" w:eastAsiaTheme="minorHAnsi" w:hAnsi="Times New Roman"/>
          <w:iCs/>
          <w:sz w:val="24"/>
          <w:szCs w:val="24"/>
          <w:lang w:eastAsia="en-US"/>
        </w:rPr>
        <w:t>1.4.  Пункт 2.4.6.  изложить в следующей редакции:</w:t>
      </w:r>
    </w:p>
    <w:p w14:paraId="2E3A2754" w14:textId="550FA3AE" w:rsidR="004922AC" w:rsidRPr="002B3AAB" w:rsidRDefault="002570C8" w:rsidP="00D4687F">
      <w:pPr>
        <w:pStyle w:val="ConsPlusNormal"/>
        <w:jc w:val="both"/>
        <w:rPr>
          <w:rFonts w:ascii="Times New Roman" w:eastAsiaTheme="minorHAnsi" w:hAnsi="Times New Roman"/>
          <w:iCs/>
          <w:sz w:val="24"/>
          <w:szCs w:val="24"/>
          <w:lang w:eastAsia="en-US"/>
        </w:rPr>
      </w:pPr>
      <w:r w:rsidRPr="002B3AAB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«2.4.6. </w:t>
      </w:r>
      <w:proofErr w:type="gramStart"/>
      <w:r w:rsidRPr="002B3AAB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Копию справки, направления или заключения, выдаваемой организацией, входящей в государственную или частную систему здравоохранения, подтверждающую ущерб здоровью, нанесенный при исполнении обязанностей военной службы в период пребывания на  территориях Украины,  Донецкой Народной Республики, Луганской Народной Республики, Запорожской области, Херсонской области или в ходе вооруженной провокации на Государственной границе Российской Федерации </w:t>
      </w:r>
      <w:r w:rsidR="00D4687F" w:rsidRPr="002B3AAB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и </w:t>
      </w:r>
      <w:r w:rsidRPr="002B3AAB">
        <w:rPr>
          <w:rFonts w:ascii="Times New Roman" w:eastAsiaTheme="minorHAnsi" w:hAnsi="Times New Roman"/>
          <w:iCs/>
          <w:sz w:val="24"/>
          <w:szCs w:val="24"/>
          <w:lang w:eastAsia="en-US"/>
        </w:rPr>
        <w:t>приграничных территориях субъектов Российской Федерации, прилегающих к районам проведения специальной</w:t>
      </w:r>
      <w:proofErr w:type="gramEnd"/>
      <w:r w:rsidRPr="002B3AAB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 военной операции на территориях Украин</w:t>
      </w:r>
      <w:r w:rsidR="00E67781" w:rsidRPr="002B3AAB">
        <w:rPr>
          <w:rFonts w:ascii="Times New Roman" w:eastAsiaTheme="minorHAnsi" w:hAnsi="Times New Roman"/>
          <w:iCs/>
          <w:sz w:val="24"/>
          <w:szCs w:val="24"/>
          <w:lang w:eastAsia="en-US"/>
        </w:rPr>
        <w:t>ы</w:t>
      </w:r>
      <w:proofErr w:type="gramStart"/>
      <w:r w:rsidRPr="002B3AAB">
        <w:rPr>
          <w:rFonts w:ascii="Times New Roman" w:eastAsiaTheme="minorHAnsi" w:hAnsi="Times New Roman"/>
          <w:iCs/>
          <w:sz w:val="24"/>
          <w:szCs w:val="24"/>
          <w:lang w:eastAsia="en-US"/>
        </w:rPr>
        <w:t>.»</w:t>
      </w:r>
      <w:proofErr w:type="gramEnd"/>
    </w:p>
    <w:p w14:paraId="410A091E" w14:textId="3B5E5D9D" w:rsidR="00C40C62" w:rsidRPr="002B3AAB" w:rsidRDefault="00C40C62" w:rsidP="00D4687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B">
        <w:rPr>
          <w:rFonts w:ascii="Times New Roman" w:hAnsi="Times New Roman" w:cs="Times New Roman"/>
          <w:sz w:val="24"/>
          <w:szCs w:val="24"/>
        </w:rPr>
        <w:t xml:space="preserve">2. Опубликовать  настоящее  постановление  в  Вестнике органов местного самоуправления городского округа Тейково и разместить на официальном сайте администрации </w:t>
      </w:r>
      <w:r w:rsidR="00E34BDB" w:rsidRPr="002B3AAB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2B3AAB">
        <w:rPr>
          <w:rFonts w:ascii="Times New Roman" w:hAnsi="Times New Roman" w:cs="Times New Roman"/>
          <w:sz w:val="24"/>
          <w:szCs w:val="24"/>
        </w:rPr>
        <w:t>Тейково</w:t>
      </w:r>
      <w:r w:rsidR="00E34BDB" w:rsidRPr="002B3AAB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Pr="002B3AAB">
        <w:rPr>
          <w:rFonts w:ascii="Times New Roman" w:hAnsi="Times New Roman" w:cs="Times New Roman"/>
          <w:sz w:val="24"/>
          <w:szCs w:val="24"/>
        </w:rPr>
        <w:t xml:space="preserve"> в </w:t>
      </w:r>
      <w:r w:rsidR="00F218CE" w:rsidRPr="002B3AAB">
        <w:rPr>
          <w:rFonts w:ascii="Times New Roman" w:hAnsi="Times New Roman" w:cs="Times New Roman"/>
          <w:sz w:val="24"/>
          <w:szCs w:val="24"/>
        </w:rPr>
        <w:t>информационно-</w:t>
      </w:r>
      <w:r w:rsidRPr="002B3AAB">
        <w:rPr>
          <w:rFonts w:ascii="Times New Roman" w:hAnsi="Times New Roman" w:cs="Times New Roman"/>
          <w:sz w:val="24"/>
          <w:szCs w:val="24"/>
        </w:rPr>
        <w:t>телекоммуникационной сети «Интернет».</w:t>
      </w:r>
    </w:p>
    <w:p w14:paraId="31CA6754" w14:textId="548140B0" w:rsidR="00C87F5A" w:rsidRPr="002B3AAB" w:rsidRDefault="00C40C62" w:rsidP="00D4687F">
      <w:pPr>
        <w:pStyle w:val="a3"/>
        <w:ind w:firstLine="708"/>
        <w:jc w:val="both"/>
        <w:rPr>
          <w:sz w:val="24"/>
          <w:szCs w:val="24"/>
        </w:rPr>
      </w:pPr>
      <w:r w:rsidRPr="002B3AAB">
        <w:rPr>
          <w:sz w:val="24"/>
          <w:szCs w:val="24"/>
        </w:rPr>
        <w:t>3.</w:t>
      </w:r>
      <w:r w:rsidR="0034737E" w:rsidRPr="002B3AAB">
        <w:rPr>
          <w:sz w:val="24"/>
          <w:szCs w:val="24"/>
        </w:rPr>
        <w:t xml:space="preserve"> </w:t>
      </w:r>
      <w:r w:rsidR="002D5C65" w:rsidRPr="002B3AAB">
        <w:rPr>
          <w:sz w:val="24"/>
          <w:szCs w:val="24"/>
        </w:rPr>
        <w:t>Контроль исполнения настоящего постановления возложить на заместителя</w:t>
      </w:r>
      <w:r w:rsidR="00C32794" w:rsidRPr="002B3AAB">
        <w:rPr>
          <w:sz w:val="24"/>
          <w:szCs w:val="24"/>
        </w:rPr>
        <w:t xml:space="preserve"> главы администрации </w:t>
      </w:r>
      <w:r w:rsidR="00AD6D37" w:rsidRPr="002B3AAB">
        <w:rPr>
          <w:sz w:val="24"/>
          <w:szCs w:val="24"/>
        </w:rPr>
        <w:t>(руководителя</w:t>
      </w:r>
      <w:r w:rsidR="00C32794" w:rsidRPr="002B3AAB">
        <w:rPr>
          <w:sz w:val="24"/>
          <w:szCs w:val="24"/>
        </w:rPr>
        <w:t xml:space="preserve"> аппарата), начальник</w:t>
      </w:r>
      <w:r w:rsidR="002D5C65" w:rsidRPr="002B3AAB">
        <w:rPr>
          <w:sz w:val="24"/>
          <w:szCs w:val="24"/>
        </w:rPr>
        <w:t>а</w:t>
      </w:r>
      <w:r w:rsidR="00C32794" w:rsidRPr="002B3AAB">
        <w:rPr>
          <w:sz w:val="24"/>
          <w:szCs w:val="24"/>
        </w:rPr>
        <w:t xml:space="preserve"> отдела правового и кадрового обеспечения администр</w:t>
      </w:r>
      <w:r w:rsidR="00AD6D37" w:rsidRPr="002B3AAB">
        <w:rPr>
          <w:sz w:val="24"/>
          <w:szCs w:val="24"/>
        </w:rPr>
        <w:t xml:space="preserve">ации городского округа Тейково </w:t>
      </w:r>
      <w:r w:rsidR="00E439B5" w:rsidRPr="002B3AAB">
        <w:rPr>
          <w:sz w:val="24"/>
          <w:szCs w:val="24"/>
        </w:rPr>
        <w:t xml:space="preserve">Ивановской области </w:t>
      </w:r>
      <w:r w:rsidR="002D5C65" w:rsidRPr="002B3AAB">
        <w:rPr>
          <w:sz w:val="24"/>
          <w:szCs w:val="24"/>
        </w:rPr>
        <w:t>Касаткин</w:t>
      </w:r>
      <w:r w:rsidR="00AD6D37" w:rsidRPr="002B3AAB">
        <w:rPr>
          <w:sz w:val="24"/>
          <w:szCs w:val="24"/>
        </w:rPr>
        <w:t>у</w:t>
      </w:r>
      <w:r w:rsidR="002D5C65" w:rsidRPr="002B3AAB">
        <w:rPr>
          <w:sz w:val="24"/>
          <w:szCs w:val="24"/>
        </w:rPr>
        <w:t xml:space="preserve"> Е.М.</w:t>
      </w:r>
    </w:p>
    <w:p w14:paraId="7D9B79FF" w14:textId="50A43893" w:rsidR="00601932" w:rsidRPr="002B3AAB" w:rsidRDefault="00601932" w:rsidP="00601932">
      <w:pPr>
        <w:pStyle w:val="a3"/>
        <w:jc w:val="both"/>
        <w:rPr>
          <w:sz w:val="24"/>
          <w:szCs w:val="24"/>
        </w:rPr>
      </w:pPr>
    </w:p>
    <w:p w14:paraId="471B52DE" w14:textId="77777777" w:rsidR="00601932" w:rsidRPr="002B3AAB" w:rsidRDefault="00601932" w:rsidP="00601932">
      <w:pPr>
        <w:pStyle w:val="a3"/>
        <w:jc w:val="both"/>
        <w:rPr>
          <w:sz w:val="24"/>
          <w:szCs w:val="24"/>
        </w:rPr>
      </w:pPr>
    </w:p>
    <w:p w14:paraId="3CEACB3F" w14:textId="77777777" w:rsidR="00695A9F" w:rsidRPr="002B3AAB" w:rsidRDefault="00695A9F" w:rsidP="00C87F5A">
      <w:pPr>
        <w:pStyle w:val="a3"/>
        <w:spacing w:after="60"/>
        <w:jc w:val="both"/>
        <w:rPr>
          <w:sz w:val="24"/>
          <w:szCs w:val="24"/>
        </w:rPr>
      </w:pPr>
      <w:r w:rsidRPr="002B3AAB">
        <w:rPr>
          <w:b/>
          <w:bCs/>
          <w:sz w:val="24"/>
          <w:szCs w:val="24"/>
        </w:rPr>
        <w:t>Глава городского округа Тейково</w:t>
      </w:r>
    </w:p>
    <w:p w14:paraId="1683FF8A" w14:textId="77777777" w:rsidR="00AD6D37" w:rsidRPr="002B3AAB" w:rsidRDefault="00695A9F" w:rsidP="00C87F5A">
      <w:pPr>
        <w:autoSpaceDE w:val="0"/>
        <w:autoSpaceDN w:val="0"/>
        <w:spacing w:after="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B3AAB">
        <w:rPr>
          <w:rFonts w:ascii="Times New Roman" w:hAnsi="Times New Roman"/>
          <w:b/>
          <w:bCs/>
          <w:sz w:val="24"/>
          <w:szCs w:val="24"/>
        </w:rPr>
        <w:t>Ивановской области</w:t>
      </w:r>
      <w:r w:rsidRPr="002B3AAB">
        <w:rPr>
          <w:rFonts w:ascii="Times New Roman" w:hAnsi="Times New Roman"/>
          <w:b/>
          <w:bCs/>
          <w:sz w:val="24"/>
          <w:szCs w:val="24"/>
        </w:rPr>
        <w:tab/>
      </w:r>
      <w:r w:rsidRPr="002B3AAB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  </w:t>
      </w:r>
      <w:r w:rsidRPr="002B3AAB">
        <w:rPr>
          <w:rFonts w:ascii="Times New Roman" w:hAnsi="Times New Roman"/>
          <w:b/>
          <w:bCs/>
          <w:sz w:val="24"/>
          <w:szCs w:val="24"/>
        </w:rPr>
        <w:tab/>
        <w:t xml:space="preserve"> С.А. Семенова</w:t>
      </w:r>
    </w:p>
    <w:p w14:paraId="4D0C40C8" w14:textId="77777777" w:rsidR="00AD6D37" w:rsidRPr="00695A9F" w:rsidRDefault="00AD6D37" w:rsidP="00695A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  <w:bookmarkStart w:id="4" w:name="_GoBack"/>
      <w:bookmarkEnd w:id="4"/>
    </w:p>
    <w:sectPr w:rsidR="00AD6D37" w:rsidRPr="00695A9F" w:rsidSect="00C87F5A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2281"/>
    <w:multiLevelType w:val="multilevel"/>
    <w:tmpl w:val="F982765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6BBF4E3A"/>
    <w:multiLevelType w:val="multilevel"/>
    <w:tmpl w:val="BC6AB5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735D0381"/>
    <w:multiLevelType w:val="multilevel"/>
    <w:tmpl w:val="F982765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94"/>
    <w:rsid w:val="00030F57"/>
    <w:rsid w:val="00052CEF"/>
    <w:rsid w:val="0005679F"/>
    <w:rsid w:val="00085422"/>
    <w:rsid w:val="00087502"/>
    <w:rsid w:val="000C2E90"/>
    <w:rsid w:val="000F62DC"/>
    <w:rsid w:val="001046C8"/>
    <w:rsid w:val="00154585"/>
    <w:rsid w:val="001A1C84"/>
    <w:rsid w:val="001C6584"/>
    <w:rsid w:val="00211FB2"/>
    <w:rsid w:val="002570C8"/>
    <w:rsid w:val="002B3AAB"/>
    <w:rsid w:val="002D5C65"/>
    <w:rsid w:val="002E14B0"/>
    <w:rsid w:val="002E188C"/>
    <w:rsid w:val="003147DA"/>
    <w:rsid w:val="003201A1"/>
    <w:rsid w:val="00324DAA"/>
    <w:rsid w:val="00334677"/>
    <w:rsid w:val="0034737E"/>
    <w:rsid w:val="00390AE2"/>
    <w:rsid w:val="003A4654"/>
    <w:rsid w:val="003C49BF"/>
    <w:rsid w:val="003D3D87"/>
    <w:rsid w:val="003E3B88"/>
    <w:rsid w:val="003F14FC"/>
    <w:rsid w:val="00402D29"/>
    <w:rsid w:val="00442A24"/>
    <w:rsid w:val="00445EC2"/>
    <w:rsid w:val="004922AC"/>
    <w:rsid w:val="0049715D"/>
    <w:rsid w:val="004D1BD7"/>
    <w:rsid w:val="004D3924"/>
    <w:rsid w:val="00513ADE"/>
    <w:rsid w:val="005219F2"/>
    <w:rsid w:val="00555AE8"/>
    <w:rsid w:val="00560C9F"/>
    <w:rsid w:val="005B534C"/>
    <w:rsid w:val="005C453F"/>
    <w:rsid w:val="00601932"/>
    <w:rsid w:val="00610395"/>
    <w:rsid w:val="00684A47"/>
    <w:rsid w:val="00695A9F"/>
    <w:rsid w:val="006B1F21"/>
    <w:rsid w:val="006C4866"/>
    <w:rsid w:val="006D353D"/>
    <w:rsid w:val="006F1EB5"/>
    <w:rsid w:val="006F65FE"/>
    <w:rsid w:val="00706E9A"/>
    <w:rsid w:val="00724781"/>
    <w:rsid w:val="007326A0"/>
    <w:rsid w:val="00741FA1"/>
    <w:rsid w:val="007451A5"/>
    <w:rsid w:val="007537E3"/>
    <w:rsid w:val="00755153"/>
    <w:rsid w:val="007665C1"/>
    <w:rsid w:val="00776B8A"/>
    <w:rsid w:val="0078517B"/>
    <w:rsid w:val="007853C3"/>
    <w:rsid w:val="00792138"/>
    <w:rsid w:val="007962AC"/>
    <w:rsid w:val="007B4172"/>
    <w:rsid w:val="007D59BA"/>
    <w:rsid w:val="00805AFD"/>
    <w:rsid w:val="00805E80"/>
    <w:rsid w:val="00810197"/>
    <w:rsid w:val="00816E37"/>
    <w:rsid w:val="00825B3D"/>
    <w:rsid w:val="00827B00"/>
    <w:rsid w:val="00846471"/>
    <w:rsid w:val="008F2E25"/>
    <w:rsid w:val="00913EEE"/>
    <w:rsid w:val="00A63836"/>
    <w:rsid w:val="00AA7329"/>
    <w:rsid w:val="00AA7845"/>
    <w:rsid w:val="00AB17E0"/>
    <w:rsid w:val="00AB66BC"/>
    <w:rsid w:val="00AC2046"/>
    <w:rsid w:val="00AD6D37"/>
    <w:rsid w:val="00B60C5E"/>
    <w:rsid w:val="00B63456"/>
    <w:rsid w:val="00B76C3A"/>
    <w:rsid w:val="00BB3CB8"/>
    <w:rsid w:val="00BD443C"/>
    <w:rsid w:val="00BD4C66"/>
    <w:rsid w:val="00BE5764"/>
    <w:rsid w:val="00C26C05"/>
    <w:rsid w:val="00C32794"/>
    <w:rsid w:val="00C40C62"/>
    <w:rsid w:val="00C67B73"/>
    <w:rsid w:val="00C87F5A"/>
    <w:rsid w:val="00CC4476"/>
    <w:rsid w:val="00CF5538"/>
    <w:rsid w:val="00D14229"/>
    <w:rsid w:val="00D4687F"/>
    <w:rsid w:val="00D52236"/>
    <w:rsid w:val="00E34BDB"/>
    <w:rsid w:val="00E439B5"/>
    <w:rsid w:val="00E56EB1"/>
    <w:rsid w:val="00E66607"/>
    <w:rsid w:val="00E67781"/>
    <w:rsid w:val="00EB0512"/>
    <w:rsid w:val="00EE64C2"/>
    <w:rsid w:val="00EF36EB"/>
    <w:rsid w:val="00F1544A"/>
    <w:rsid w:val="00F218CE"/>
    <w:rsid w:val="00F311FA"/>
    <w:rsid w:val="00F3399D"/>
    <w:rsid w:val="00F615D2"/>
    <w:rsid w:val="00F67BDD"/>
    <w:rsid w:val="00F91AA3"/>
    <w:rsid w:val="00F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0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94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279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4">
    <w:name w:val="Название Знак"/>
    <w:basedOn w:val="a0"/>
    <w:link w:val="a3"/>
    <w:rsid w:val="00C32794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Emphasis"/>
    <w:basedOn w:val="a0"/>
    <w:qFormat/>
    <w:rsid w:val="00C327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3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794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4D3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4D3924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6C4866"/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6C486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486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94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279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4">
    <w:name w:val="Название Знак"/>
    <w:basedOn w:val="a0"/>
    <w:link w:val="a3"/>
    <w:rsid w:val="00C32794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Emphasis"/>
    <w:basedOn w:val="a0"/>
    <w:qFormat/>
    <w:rsid w:val="00C327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3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794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4D3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4D3924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6C4866"/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6C486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4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3E12-3389-4046-B7B6-254FB79D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lachinaia</dc:creator>
  <cp:lastModifiedBy>Наталья Михайловна Касаткина</cp:lastModifiedBy>
  <cp:revision>5</cp:revision>
  <cp:lastPrinted>2022-03-01T11:14:00Z</cp:lastPrinted>
  <dcterms:created xsi:type="dcterms:W3CDTF">2024-09-19T13:27:00Z</dcterms:created>
  <dcterms:modified xsi:type="dcterms:W3CDTF">2024-09-24T08:36:00Z</dcterms:modified>
</cp:coreProperties>
</file>