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4"/>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A64CD4">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DF16F0"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13</w:t>
      </w:r>
    </w:p>
    <w:p w:rsidR="00AF7E78" w:rsidRDefault="00DF16F0"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05.05</w:t>
      </w:r>
      <w:r w:rsidR="000922F2">
        <w:rPr>
          <w:rFonts w:ascii="Times New Roman" w:hAnsi="Times New Roman" w:cs="Times New Roman"/>
          <w:b/>
          <w:sz w:val="36"/>
          <w:szCs w:val="36"/>
        </w:rPr>
        <w:t>.202</w:t>
      </w:r>
      <w:r w:rsidR="0021611D">
        <w:rPr>
          <w:rFonts w:ascii="Times New Roman" w:hAnsi="Times New Roman" w:cs="Times New Roman"/>
          <w:b/>
          <w:sz w:val="36"/>
          <w:szCs w:val="36"/>
        </w:rPr>
        <w:t>3</w:t>
      </w:r>
    </w:p>
    <w:tbl>
      <w:tblPr>
        <w:tblpPr w:leftFromText="180" w:rightFromText="180" w:vertAnchor="text" w:horzAnchor="margin" w:tblpXSpec="center" w:tblpY="1090"/>
        <w:tblW w:w="10706" w:type="dxa"/>
        <w:tblInd w:w="176" w:type="dxa"/>
        <w:tblLayout w:type="fixed"/>
        <w:tblLook w:val="04A0"/>
      </w:tblPr>
      <w:tblGrid>
        <w:gridCol w:w="3144"/>
        <w:gridCol w:w="6143"/>
        <w:gridCol w:w="1419"/>
      </w:tblGrid>
      <w:tr w:rsidR="00AF7E78" w:rsidRPr="00D722D9" w:rsidTr="00AC4DF2">
        <w:trPr>
          <w:trHeight w:val="622"/>
        </w:trPr>
        <w:tc>
          <w:tcPr>
            <w:tcW w:w="3144" w:type="dxa"/>
          </w:tcPr>
          <w:p w:rsidR="00AF7E78" w:rsidRPr="00857092" w:rsidRDefault="00AF7E78" w:rsidP="00AC4DF2">
            <w:pPr>
              <w:rPr>
                <w:rFonts w:ascii="Times New Roman" w:eastAsia="Times New Roman" w:hAnsi="Times New Roman" w:cs="Times New Roman"/>
                <w:sz w:val="24"/>
                <w:szCs w:val="24"/>
                <w:lang w:eastAsia="zh-CN"/>
              </w:rPr>
            </w:pPr>
          </w:p>
        </w:tc>
        <w:tc>
          <w:tcPr>
            <w:tcW w:w="6143" w:type="dxa"/>
            <w:hideMark/>
          </w:tcPr>
          <w:p w:rsidR="00AF7E78" w:rsidRPr="00D722D9" w:rsidRDefault="00AF7E78" w:rsidP="00B94152">
            <w:pPr>
              <w:jc w:val="both"/>
              <w:rPr>
                <w:rFonts w:ascii="Times New Roman" w:hAnsi="Times New Roman" w:cs="Times New Roman"/>
                <w:sz w:val="28"/>
                <w:szCs w:val="28"/>
              </w:rPr>
            </w:pPr>
          </w:p>
        </w:tc>
        <w:tc>
          <w:tcPr>
            <w:tcW w:w="1419" w:type="dxa"/>
          </w:tcPr>
          <w:p w:rsidR="00AF7E78" w:rsidRPr="007336EE" w:rsidRDefault="00AF7E78" w:rsidP="00492DE5">
            <w:pPr>
              <w:suppressAutoHyphens/>
              <w:spacing w:after="0" w:line="240" w:lineRule="auto"/>
              <w:jc w:val="center"/>
              <w:rPr>
                <w:rFonts w:ascii="Times New Roman" w:hAnsi="Times New Roman" w:cs="Times New Roman"/>
                <w:sz w:val="24"/>
                <w:szCs w:val="24"/>
                <w:lang w:eastAsia="zh-CN"/>
              </w:rPr>
            </w:pPr>
          </w:p>
          <w:p w:rsidR="00AF7E78" w:rsidRPr="007336EE" w:rsidRDefault="00F24662"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AC4DF2" w:rsidRDefault="00AC4DF2" w:rsidP="00AC4D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C4DF2" w:rsidRPr="00A26291" w:rsidRDefault="00AC4DF2" w:rsidP="00AC4DF2">
      <w:pPr>
        <w:spacing w:after="0" w:line="240" w:lineRule="auto"/>
        <w:jc w:val="center"/>
        <w:rPr>
          <w:rFonts w:ascii="Times New Roman" w:hAnsi="Times New Roman" w:cs="Times New Roman"/>
          <w:b/>
          <w:sz w:val="6"/>
          <w:szCs w:val="6"/>
        </w:rPr>
      </w:pP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AC4DF2" w:rsidRPr="00A26291" w:rsidRDefault="00AC4DF2" w:rsidP="00AC4DF2">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AC4DF2" w:rsidTr="00AC4DF2">
        <w:trPr>
          <w:gridAfter w:val="1"/>
          <w:wAfter w:w="9" w:type="dxa"/>
          <w:trHeight w:val="995"/>
        </w:trPr>
        <w:tc>
          <w:tcPr>
            <w:tcW w:w="3554"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AC4DF2" w:rsidRPr="00C51EED" w:rsidRDefault="00AC4DF2" w:rsidP="00AC4DF2">
            <w:pPr>
              <w:suppressAutoHyphens/>
              <w:spacing w:after="0" w:line="240" w:lineRule="auto"/>
              <w:jc w:val="center"/>
              <w:rPr>
                <w:rFonts w:ascii="Times New Roman" w:hAnsi="Times New Roman" w:cs="Times New Roman"/>
                <w:b/>
                <w:sz w:val="10"/>
                <w:szCs w:val="10"/>
              </w:rPr>
            </w:pPr>
          </w:p>
        </w:tc>
        <w:tc>
          <w:tcPr>
            <w:tcW w:w="5856" w:type="dxa"/>
          </w:tcPr>
          <w:p w:rsidR="00AC4DF2" w:rsidRPr="00951727" w:rsidRDefault="00AC4DF2" w:rsidP="00AC4DF2">
            <w:pPr>
              <w:suppressAutoHyphens/>
              <w:spacing w:after="0" w:line="240" w:lineRule="auto"/>
              <w:rPr>
                <w:rFonts w:ascii="Times New Roman" w:hAnsi="Times New Roman" w:cs="Times New Roman"/>
                <w:b/>
                <w:sz w:val="10"/>
                <w:szCs w:val="10"/>
              </w:rPr>
            </w:pPr>
          </w:p>
          <w:p w:rsidR="00AC4DF2" w:rsidRPr="00951727" w:rsidRDefault="00AC4DF2" w:rsidP="00AC4DF2">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AC4DF2" w:rsidRPr="00951727" w:rsidRDefault="00AC4DF2" w:rsidP="00AC4DF2">
            <w:pPr>
              <w:suppressAutoHyphens/>
              <w:spacing w:after="0" w:line="240" w:lineRule="auto"/>
              <w:jc w:val="both"/>
              <w:rPr>
                <w:rFonts w:ascii="Times New Roman" w:hAnsi="Times New Roman" w:cs="Times New Roman"/>
                <w:b/>
                <w:sz w:val="10"/>
                <w:szCs w:val="10"/>
              </w:rPr>
            </w:pPr>
          </w:p>
          <w:p w:rsidR="00AC4DF2" w:rsidRPr="00951727" w:rsidRDefault="00AC4DF2" w:rsidP="00AC4DF2">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AC4DF2" w:rsidTr="001016DD">
        <w:trPr>
          <w:gridBefore w:val="1"/>
          <w:wBefore w:w="176" w:type="dxa"/>
          <w:trHeight w:val="80"/>
        </w:trPr>
        <w:tc>
          <w:tcPr>
            <w:tcW w:w="3378" w:type="dxa"/>
            <w:hideMark/>
          </w:tcPr>
          <w:p w:rsidR="00AC4DF2" w:rsidRPr="002A67EC" w:rsidRDefault="00507BDE" w:rsidP="00AC4DF2">
            <w:pPr>
              <w:suppressAutoHyphens/>
              <w:spacing w:after="0" w:line="240" w:lineRule="auto"/>
              <w:jc w:val="both"/>
              <w:rPr>
                <w:rFonts w:ascii="Times New Roman" w:eastAsia="Times New Roman" w:hAnsi="Times New Roman" w:cs="Times New Roman"/>
                <w:sz w:val="20"/>
                <w:szCs w:val="20"/>
                <w:lang w:eastAsia="zh-CN"/>
              </w:rPr>
            </w:pPr>
            <w:r w:rsidRPr="002A67EC">
              <w:rPr>
                <w:rFonts w:ascii="Times New Roman" w:eastAsia="Times New Roman" w:hAnsi="Times New Roman" w:cs="Times New Roman"/>
                <w:sz w:val="20"/>
                <w:szCs w:val="20"/>
                <w:lang w:eastAsia="zh-CN"/>
              </w:rPr>
              <w:t xml:space="preserve">Постановление </w:t>
            </w:r>
            <w:r w:rsidR="00AC4DF2" w:rsidRPr="002A67EC">
              <w:rPr>
                <w:rFonts w:ascii="Times New Roman" w:eastAsia="Times New Roman" w:hAnsi="Times New Roman" w:cs="Times New Roman"/>
                <w:sz w:val="20"/>
                <w:szCs w:val="20"/>
                <w:lang w:eastAsia="zh-CN"/>
              </w:rPr>
              <w:t xml:space="preserve">администрации городского округа </w:t>
            </w:r>
            <w:r w:rsidR="007660D0" w:rsidRPr="002A67EC">
              <w:rPr>
                <w:rFonts w:ascii="Times New Roman" w:eastAsia="Times New Roman" w:hAnsi="Times New Roman" w:cs="Times New Roman"/>
                <w:sz w:val="20"/>
                <w:szCs w:val="20"/>
                <w:lang w:eastAsia="zh-CN"/>
              </w:rPr>
              <w:t>Тейково Ивановской области от 26.04</w:t>
            </w:r>
            <w:r w:rsidRPr="002A67EC">
              <w:rPr>
                <w:rFonts w:ascii="Times New Roman" w:eastAsia="Times New Roman" w:hAnsi="Times New Roman" w:cs="Times New Roman"/>
                <w:sz w:val="20"/>
                <w:szCs w:val="20"/>
                <w:lang w:eastAsia="zh-CN"/>
              </w:rPr>
              <w:t xml:space="preserve">.2023 </w:t>
            </w:r>
            <w:r w:rsidR="007660D0" w:rsidRPr="002A67EC">
              <w:rPr>
                <w:rFonts w:ascii="Times New Roman" w:eastAsia="Times New Roman" w:hAnsi="Times New Roman" w:cs="Times New Roman"/>
                <w:sz w:val="20"/>
                <w:szCs w:val="20"/>
                <w:lang w:eastAsia="zh-CN"/>
              </w:rPr>
              <w:t xml:space="preserve"> №275</w:t>
            </w:r>
          </w:p>
          <w:p w:rsidR="00507BDE" w:rsidRPr="002A67EC" w:rsidRDefault="00507BDE" w:rsidP="00AC4DF2">
            <w:pPr>
              <w:suppressAutoHyphens/>
              <w:spacing w:after="0" w:line="240" w:lineRule="auto"/>
              <w:jc w:val="both"/>
              <w:rPr>
                <w:rFonts w:ascii="Times New Roman" w:eastAsia="Times New Roman" w:hAnsi="Times New Roman" w:cs="Times New Roman"/>
                <w:sz w:val="10"/>
                <w:szCs w:val="10"/>
                <w:lang w:eastAsia="zh-CN"/>
              </w:rPr>
            </w:pPr>
          </w:p>
          <w:p w:rsidR="00683C9E" w:rsidRPr="002A67EC" w:rsidRDefault="00683C9E" w:rsidP="00AC4DF2">
            <w:pPr>
              <w:suppressAutoHyphens/>
              <w:spacing w:after="0" w:line="240" w:lineRule="auto"/>
              <w:jc w:val="both"/>
              <w:rPr>
                <w:rFonts w:ascii="Times New Roman" w:eastAsia="Times New Roman" w:hAnsi="Times New Roman" w:cs="Times New Roman"/>
                <w:sz w:val="20"/>
                <w:szCs w:val="20"/>
                <w:lang w:eastAsia="zh-CN"/>
              </w:rPr>
            </w:pPr>
            <w:r w:rsidRPr="002A67EC">
              <w:rPr>
                <w:rFonts w:ascii="Times New Roman" w:eastAsia="Times New Roman" w:hAnsi="Times New Roman" w:cs="Times New Roman"/>
                <w:sz w:val="20"/>
                <w:szCs w:val="20"/>
                <w:lang w:eastAsia="zh-CN"/>
              </w:rPr>
              <w:t xml:space="preserve">Постановление администрации городского округа </w:t>
            </w:r>
            <w:r w:rsidR="008B385E" w:rsidRPr="002A67EC">
              <w:rPr>
                <w:rFonts w:ascii="Times New Roman" w:eastAsia="Times New Roman" w:hAnsi="Times New Roman" w:cs="Times New Roman"/>
                <w:sz w:val="20"/>
                <w:szCs w:val="20"/>
                <w:lang w:eastAsia="zh-CN"/>
              </w:rPr>
              <w:t>Тейково Ивановской области от 26.04</w:t>
            </w:r>
            <w:r w:rsidR="00507BDE" w:rsidRPr="002A67EC">
              <w:rPr>
                <w:rFonts w:ascii="Times New Roman" w:eastAsia="Times New Roman" w:hAnsi="Times New Roman" w:cs="Times New Roman"/>
                <w:sz w:val="20"/>
                <w:szCs w:val="20"/>
                <w:lang w:eastAsia="zh-CN"/>
              </w:rPr>
              <w:t xml:space="preserve">.2023 </w:t>
            </w:r>
            <w:r w:rsidRPr="002A67EC">
              <w:rPr>
                <w:rFonts w:ascii="Times New Roman" w:eastAsia="Times New Roman" w:hAnsi="Times New Roman" w:cs="Times New Roman"/>
                <w:sz w:val="20"/>
                <w:szCs w:val="20"/>
                <w:lang w:eastAsia="zh-CN"/>
              </w:rPr>
              <w:t xml:space="preserve"> № </w:t>
            </w:r>
            <w:r w:rsidR="008B385E" w:rsidRPr="002A67EC">
              <w:rPr>
                <w:rFonts w:ascii="Times New Roman" w:eastAsia="Times New Roman" w:hAnsi="Times New Roman" w:cs="Times New Roman"/>
                <w:sz w:val="20"/>
                <w:szCs w:val="20"/>
                <w:lang w:eastAsia="zh-CN"/>
              </w:rPr>
              <w:t>27</w:t>
            </w:r>
            <w:r w:rsidR="009F0981" w:rsidRPr="002A67EC">
              <w:rPr>
                <w:rFonts w:ascii="Times New Roman" w:eastAsia="Times New Roman" w:hAnsi="Times New Roman" w:cs="Times New Roman"/>
                <w:sz w:val="20"/>
                <w:szCs w:val="20"/>
                <w:lang w:eastAsia="zh-CN"/>
              </w:rPr>
              <w:t>6</w:t>
            </w:r>
          </w:p>
          <w:p w:rsidR="009F0981" w:rsidRPr="002A67EC" w:rsidRDefault="009F0981" w:rsidP="00AC4DF2">
            <w:pPr>
              <w:suppressAutoHyphens/>
              <w:spacing w:after="0" w:line="240" w:lineRule="auto"/>
              <w:jc w:val="both"/>
              <w:rPr>
                <w:rFonts w:ascii="Times New Roman" w:eastAsia="Times New Roman" w:hAnsi="Times New Roman" w:cs="Times New Roman"/>
                <w:sz w:val="20"/>
                <w:szCs w:val="20"/>
                <w:lang w:eastAsia="zh-CN"/>
              </w:rPr>
            </w:pPr>
          </w:p>
          <w:p w:rsidR="009F0981" w:rsidRPr="002A67EC" w:rsidRDefault="009F0981" w:rsidP="00AC4DF2">
            <w:pPr>
              <w:suppressAutoHyphens/>
              <w:spacing w:after="0" w:line="240" w:lineRule="auto"/>
              <w:jc w:val="both"/>
              <w:rPr>
                <w:rFonts w:ascii="Times New Roman" w:eastAsia="Times New Roman" w:hAnsi="Times New Roman" w:cs="Times New Roman"/>
                <w:sz w:val="20"/>
                <w:szCs w:val="20"/>
                <w:lang w:eastAsia="zh-CN"/>
              </w:rPr>
            </w:pPr>
          </w:p>
          <w:p w:rsidR="001408B1" w:rsidRPr="002A67EC" w:rsidRDefault="001408B1" w:rsidP="00AC4DF2">
            <w:pPr>
              <w:suppressAutoHyphens/>
              <w:spacing w:after="0" w:line="240" w:lineRule="auto"/>
              <w:jc w:val="both"/>
              <w:rPr>
                <w:rFonts w:ascii="Times New Roman" w:eastAsia="Times New Roman" w:hAnsi="Times New Roman" w:cs="Times New Roman"/>
                <w:sz w:val="10"/>
                <w:szCs w:val="10"/>
                <w:lang w:eastAsia="zh-CN"/>
              </w:rPr>
            </w:pPr>
          </w:p>
          <w:p w:rsidR="001016DD" w:rsidRPr="002A67EC" w:rsidRDefault="001016DD"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2A67EC" w:rsidRDefault="00537B48" w:rsidP="00AC4DF2">
            <w:pPr>
              <w:suppressAutoHyphens/>
              <w:spacing w:after="0" w:line="240" w:lineRule="auto"/>
              <w:jc w:val="both"/>
              <w:rPr>
                <w:rFonts w:ascii="Times New Roman" w:eastAsia="Times New Roman" w:hAnsi="Times New Roman" w:cs="Times New Roman"/>
                <w:sz w:val="20"/>
                <w:szCs w:val="20"/>
                <w:lang w:eastAsia="zh-CN"/>
              </w:rPr>
            </w:pPr>
            <w:r w:rsidRPr="002A67EC">
              <w:rPr>
                <w:rFonts w:ascii="Times New Roman" w:eastAsia="Times New Roman" w:hAnsi="Times New Roman" w:cs="Times New Roman"/>
                <w:sz w:val="20"/>
                <w:szCs w:val="20"/>
                <w:lang w:eastAsia="zh-CN"/>
              </w:rPr>
              <w:t xml:space="preserve">Постановление администрации городского округа </w:t>
            </w:r>
            <w:r w:rsidR="001016DD" w:rsidRPr="002A67EC">
              <w:rPr>
                <w:rFonts w:ascii="Times New Roman" w:eastAsia="Times New Roman" w:hAnsi="Times New Roman" w:cs="Times New Roman"/>
                <w:sz w:val="20"/>
                <w:szCs w:val="20"/>
                <w:lang w:eastAsia="zh-CN"/>
              </w:rPr>
              <w:t>Тейково Ивановской области от 26.04</w:t>
            </w:r>
            <w:r w:rsidR="001408B1" w:rsidRPr="002A67EC">
              <w:rPr>
                <w:rFonts w:ascii="Times New Roman" w:eastAsia="Times New Roman" w:hAnsi="Times New Roman" w:cs="Times New Roman"/>
                <w:sz w:val="20"/>
                <w:szCs w:val="20"/>
                <w:lang w:eastAsia="zh-CN"/>
              </w:rPr>
              <w:t>.2023</w:t>
            </w:r>
            <w:r w:rsidRPr="002A67EC">
              <w:rPr>
                <w:rFonts w:ascii="Times New Roman" w:eastAsia="Times New Roman" w:hAnsi="Times New Roman" w:cs="Times New Roman"/>
                <w:sz w:val="20"/>
                <w:szCs w:val="20"/>
                <w:lang w:eastAsia="zh-CN"/>
              </w:rPr>
              <w:t xml:space="preserve"> </w:t>
            </w:r>
            <w:r w:rsidR="001408B1" w:rsidRPr="002A67EC">
              <w:rPr>
                <w:rFonts w:ascii="Times New Roman" w:eastAsia="Times New Roman" w:hAnsi="Times New Roman" w:cs="Times New Roman"/>
                <w:sz w:val="20"/>
                <w:szCs w:val="20"/>
                <w:lang w:eastAsia="zh-CN"/>
              </w:rPr>
              <w:t xml:space="preserve"> </w:t>
            </w:r>
            <w:r w:rsidRPr="002A67EC">
              <w:rPr>
                <w:rFonts w:ascii="Times New Roman" w:eastAsia="Times New Roman" w:hAnsi="Times New Roman" w:cs="Times New Roman"/>
                <w:sz w:val="20"/>
                <w:szCs w:val="20"/>
                <w:lang w:eastAsia="zh-CN"/>
              </w:rPr>
              <w:t xml:space="preserve">№ </w:t>
            </w:r>
            <w:r w:rsidR="001016DD" w:rsidRPr="002A67EC">
              <w:rPr>
                <w:rFonts w:ascii="Times New Roman" w:eastAsia="Times New Roman" w:hAnsi="Times New Roman" w:cs="Times New Roman"/>
                <w:sz w:val="20"/>
                <w:szCs w:val="20"/>
                <w:lang w:eastAsia="zh-CN"/>
              </w:rPr>
              <w:t>280</w:t>
            </w:r>
          </w:p>
          <w:p w:rsidR="008B39D5" w:rsidRPr="002A67EC" w:rsidRDefault="008B39D5" w:rsidP="00AC4DF2">
            <w:pPr>
              <w:suppressAutoHyphens/>
              <w:spacing w:after="0" w:line="240" w:lineRule="auto"/>
              <w:jc w:val="both"/>
              <w:rPr>
                <w:rFonts w:ascii="Times New Roman" w:eastAsia="Times New Roman" w:hAnsi="Times New Roman" w:cs="Times New Roman"/>
                <w:sz w:val="20"/>
                <w:szCs w:val="20"/>
                <w:lang w:eastAsia="zh-CN"/>
              </w:rPr>
            </w:pPr>
          </w:p>
          <w:p w:rsidR="008B39D5" w:rsidRPr="002A67EC" w:rsidRDefault="008B39D5" w:rsidP="00AC4DF2">
            <w:pPr>
              <w:suppressAutoHyphens/>
              <w:spacing w:after="0" w:line="240" w:lineRule="auto"/>
              <w:jc w:val="both"/>
              <w:rPr>
                <w:rFonts w:ascii="Times New Roman" w:eastAsia="Times New Roman" w:hAnsi="Times New Roman" w:cs="Times New Roman"/>
                <w:sz w:val="10"/>
                <w:szCs w:val="10"/>
                <w:lang w:eastAsia="zh-CN"/>
              </w:rPr>
            </w:pPr>
          </w:p>
          <w:p w:rsidR="009F0981" w:rsidRPr="002A67EC"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9F0981" w:rsidRPr="002A67EC"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9F0981" w:rsidRPr="002A67EC" w:rsidRDefault="009F0981" w:rsidP="00AC4DF2">
            <w:pPr>
              <w:suppressAutoHyphens/>
              <w:spacing w:after="0" w:line="240" w:lineRule="auto"/>
              <w:jc w:val="both"/>
              <w:rPr>
                <w:rFonts w:ascii="Times New Roman" w:eastAsia="Times New Roman" w:hAnsi="Times New Roman" w:cs="Times New Roman"/>
                <w:sz w:val="10"/>
                <w:szCs w:val="10"/>
                <w:lang w:eastAsia="zh-CN"/>
              </w:rPr>
            </w:pPr>
          </w:p>
          <w:p w:rsidR="001016DD" w:rsidRPr="002A67EC" w:rsidRDefault="001016DD" w:rsidP="00AC4DF2">
            <w:pPr>
              <w:suppressAutoHyphens/>
              <w:spacing w:after="0" w:line="240" w:lineRule="auto"/>
              <w:jc w:val="both"/>
              <w:rPr>
                <w:rFonts w:ascii="Times New Roman" w:eastAsia="Times New Roman" w:hAnsi="Times New Roman" w:cs="Times New Roman"/>
                <w:sz w:val="10"/>
                <w:szCs w:val="10"/>
                <w:lang w:eastAsia="zh-CN"/>
              </w:rPr>
            </w:pPr>
          </w:p>
          <w:p w:rsidR="001016DD" w:rsidRPr="002A67EC" w:rsidRDefault="001016DD" w:rsidP="00AC4DF2">
            <w:pPr>
              <w:suppressAutoHyphens/>
              <w:spacing w:after="0" w:line="240" w:lineRule="auto"/>
              <w:jc w:val="both"/>
              <w:rPr>
                <w:rFonts w:ascii="Times New Roman" w:eastAsia="Times New Roman" w:hAnsi="Times New Roman" w:cs="Times New Roman"/>
                <w:sz w:val="10"/>
                <w:szCs w:val="10"/>
                <w:lang w:eastAsia="zh-CN"/>
              </w:rPr>
            </w:pPr>
          </w:p>
          <w:p w:rsidR="0006411D" w:rsidRPr="002A67EC" w:rsidRDefault="0006411D" w:rsidP="00AC4DF2">
            <w:pPr>
              <w:suppressAutoHyphens/>
              <w:spacing w:after="0" w:line="240" w:lineRule="auto"/>
              <w:jc w:val="both"/>
              <w:rPr>
                <w:rFonts w:ascii="Times New Roman" w:eastAsia="Times New Roman" w:hAnsi="Times New Roman" w:cs="Times New Roman"/>
                <w:sz w:val="10"/>
                <w:szCs w:val="10"/>
                <w:lang w:eastAsia="zh-CN"/>
              </w:rPr>
            </w:pPr>
          </w:p>
          <w:p w:rsidR="001016DD" w:rsidRPr="002A67EC" w:rsidRDefault="001016DD" w:rsidP="00AC4DF2">
            <w:pPr>
              <w:suppressAutoHyphens/>
              <w:spacing w:after="0" w:line="240" w:lineRule="auto"/>
              <w:jc w:val="both"/>
              <w:rPr>
                <w:rFonts w:ascii="Times New Roman" w:eastAsia="Times New Roman" w:hAnsi="Times New Roman" w:cs="Times New Roman"/>
                <w:sz w:val="10"/>
                <w:szCs w:val="10"/>
                <w:lang w:eastAsia="zh-CN"/>
              </w:rPr>
            </w:pPr>
          </w:p>
          <w:p w:rsidR="008B39D5" w:rsidRPr="002A67EC" w:rsidRDefault="00B936FD" w:rsidP="00AC4DF2">
            <w:pPr>
              <w:suppressAutoHyphens/>
              <w:spacing w:after="0" w:line="240" w:lineRule="auto"/>
              <w:jc w:val="both"/>
              <w:rPr>
                <w:rFonts w:ascii="Times New Roman" w:eastAsia="Times New Roman" w:hAnsi="Times New Roman" w:cs="Times New Roman"/>
                <w:sz w:val="20"/>
                <w:szCs w:val="20"/>
                <w:lang w:eastAsia="zh-CN"/>
              </w:rPr>
            </w:pPr>
            <w:r w:rsidRPr="002A67EC">
              <w:rPr>
                <w:rFonts w:ascii="Times New Roman" w:eastAsia="Times New Roman" w:hAnsi="Times New Roman" w:cs="Times New Roman"/>
                <w:sz w:val="20"/>
                <w:szCs w:val="20"/>
                <w:lang w:eastAsia="zh-CN"/>
              </w:rPr>
              <w:t xml:space="preserve">Постановление администрации городского округа </w:t>
            </w:r>
            <w:r w:rsidR="001016DD" w:rsidRPr="002A67EC">
              <w:rPr>
                <w:rFonts w:ascii="Times New Roman" w:eastAsia="Times New Roman" w:hAnsi="Times New Roman" w:cs="Times New Roman"/>
                <w:sz w:val="20"/>
                <w:szCs w:val="20"/>
                <w:lang w:eastAsia="zh-CN"/>
              </w:rPr>
              <w:t>Тейково Ивановской области от 26.04</w:t>
            </w:r>
            <w:r w:rsidR="0006411D" w:rsidRPr="002A67EC">
              <w:rPr>
                <w:rFonts w:ascii="Times New Roman" w:eastAsia="Times New Roman" w:hAnsi="Times New Roman" w:cs="Times New Roman"/>
                <w:sz w:val="20"/>
                <w:szCs w:val="20"/>
                <w:lang w:eastAsia="zh-CN"/>
              </w:rPr>
              <w:t>.2023</w:t>
            </w:r>
            <w:r w:rsidRPr="002A67EC">
              <w:rPr>
                <w:rFonts w:ascii="Times New Roman" w:eastAsia="Times New Roman" w:hAnsi="Times New Roman" w:cs="Times New Roman"/>
                <w:sz w:val="20"/>
                <w:szCs w:val="20"/>
                <w:lang w:eastAsia="zh-CN"/>
              </w:rPr>
              <w:t xml:space="preserve"> № </w:t>
            </w:r>
            <w:r w:rsidR="001016DD" w:rsidRPr="002A67EC">
              <w:rPr>
                <w:rFonts w:ascii="Times New Roman" w:eastAsia="Times New Roman" w:hAnsi="Times New Roman" w:cs="Times New Roman"/>
                <w:sz w:val="20"/>
                <w:szCs w:val="20"/>
                <w:lang w:eastAsia="zh-CN"/>
              </w:rPr>
              <w:t>281</w:t>
            </w:r>
          </w:p>
          <w:p w:rsidR="00C51EED" w:rsidRPr="002A67EC" w:rsidRDefault="00C51EED" w:rsidP="00AC4DF2">
            <w:pPr>
              <w:suppressAutoHyphens/>
              <w:spacing w:after="0" w:line="240" w:lineRule="auto"/>
              <w:jc w:val="both"/>
              <w:rPr>
                <w:rFonts w:ascii="Times New Roman" w:eastAsia="Times New Roman" w:hAnsi="Times New Roman" w:cs="Times New Roman"/>
                <w:sz w:val="14"/>
                <w:szCs w:val="14"/>
                <w:lang w:eastAsia="zh-CN"/>
              </w:rPr>
            </w:pPr>
          </w:p>
          <w:p w:rsidR="008B39D5" w:rsidRPr="002A67EC" w:rsidRDefault="008B39D5" w:rsidP="00AC4DF2">
            <w:pPr>
              <w:suppressAutoHyphens/>
              <w:spacing w:after="0" w:line="240" w:lineRule="auto"/>
              <w:jc w:val="both"/>
              <w:rPr>
                <w:rFonts w:ascii="Times New Roman" w:eastAsia="Times New Roman" w:hAnsi="Times New Roman" w:cs="Times New Roman"/>
                <w:sz w:val="14"/>
                <w:szCs w:val="14"/>
                <w:lang w:eastAsia="zh-CN"/>
              </w:rPr>
            </w:pPr>
          </w:p>
          <w:p w:rsidR="00D427BB" w:rsidRPr="002A67EC" w:rsidRDefault="00D427BB" w:rsidP="00505C31">
            <w:pPr>
              <w:suppressAutoHyphens/>
              <w:spacing w:after="0" w:line="240" w:lineRule="auto"/>
              <w:jc w:val="both"/>
              <w:rPr>
                <w:rFonts w:ascii="Times New Roman" w:eastAsia="Times New Roman" w:hAnsi="Times New Roman" w:cs="Times New Roman"/>
                <w:sz w:val="20"/>
                <w:szCs w:val="20"/>
                <w:lang w:eastAsia="zh-CN"/>
              </w:rPr>
            </w:pPr>
            <w:r w:rsidRPr="002A67EC">
              <w:rPr>
                <w:rFonts w:ascii="Times New Roman" w:eastAsia="Times New Roman" w:hAnsi="Times New Roman" w:cs="Times New Roman"/>
                <w:sz w:val="20"/>
                <w:szCs w:val="20"/>
                <w:lang w:eastAsia="zh-CN"/>
              </w:rPr>
              <w:t xml:space="preserve">Постановление администрации городского округа </w:t>
            </w:r>
            <w:r w:rsidR="0006411D" w:rsidRPr="002A67EC">
              <w:rPr>
                <w:rFonts w:ascii="Times New Roman" w:eastAsia="Times New Roman" w:hAnsi="Times New Roman" w:cs="Times New Roman"/>
                <w:sz w:val="20"/>
                <w:szCs w:val="20"/>
                <w:lang w:eastAsia="zh-CN"/>
              </w:rPr>
              <w:t>Тейково Ивановской области от</w:t>
            </w:r>
            <w:r w:rsidR="00DE5984" w:rsidRPr="002A67EC">
              <w:rPr>
                <w:rFonts w:ascii="Times New Roman" w:eastAsia="Times New Roman" w:hAnsi="Times New Roman" w:cs="Times New Roman"/>
                <w:sz w:val="20"/>
                <w:szCs w:val="20"/>
                <w:lang w:eastAsia="zh-CN"/>
              </w:rPr>
              <w:t xml:space="preserve"> </w:t>
            </w:r>
            <w:r w:rsidR="001016DD" w:rsidRPr="002A67EC">
              <w:rPr>
                <w:rFonts w:ascii="Times New Roman" w:eastAsia="Times New Roman" w:hAnsi="Times New Roman" w:cs="Times New Roman"/>
                <w:sz w:val="20"/>
                <w:szCs w:val="20"/>
                <w:lang w:eastAsia="zh-CN"/>
              </w:rPr>
              <w:t>27.04</w:t>
            </w:r>
            <w:r w:rsidRPr="002A67EC">
              <w:rPr>
                <w:rFonts w:ascii="Times New Roman" w:eastAsia="Times New Roman" w:hAnsi="Times New Roman" w:cs="Times New Roman"/>
                <w:sz w:val="20"/>
                <w:szCs w:val="20"/>
                <w:lang w:eastAsia="zh-CN"/>
              </w:rPr>
              <w:t>.2</w:t>
            </w:r>
            <w:r w:rsidR="0006411D" w:rsidRPr="002A67EC">
              <w:rPr>
                <w:rFonts w:ascii="Times New Roman" w:eastAsia="Times New Roman" w:hAnsi="Times New Roman" w:cs="Times New Roman"/>
                <w:sz w:val="20"/>
                <w:szCs w:val="20"/>
                <w:lang w:eastAsia="zh-CN"/>
              </w:rPr>
              <w:t>023</w:t>
            </w:r>
            <w:r w:rsidRPr="002A67EC">
              <w:rPr>
                <w:rFonts w:ascii="Times New Roman" w:eastAsia="Times New Roman" w:hAnsi="Times New Roman" w:cs="Times New Roman"/>
                <w:sz w:val="20"/>
                <w:szCs w:val="20"/>
                <w:lang w:eastAsia="zh-CN"/>
              </w:rPr>
              <w:t xml:space="preserve"> № </w:t>
            </w:r>
            <w:r w:rsidR="001016DD" w:rsidRPr="002A67EC">
              <w:rPr>
                <w:rFonts w:ascii="Times New Roman" w:eastAsia="Times New Roman" w:hAnsi="Times New Roman" w:cs="Times New Roman"/>
                <w:sz w:val="20"/>
                <w:szCs w:val="20"/>
                <w:lang w:eastAsia="zh-CN"/>
              </w:rPr>
              <w:t>289</w:t>
            </w:r>
          </w:p>
          <w:p w:rsidR="00DE5984" w:rsidRPr="002A67EC" w:rsidRDefault="00DE5984" w:rsidP="00505C31">
            <w:pPr>
              <w:suppressAutoHyphens/>
              <w:spacing w:after="0" w:line="240" w:lineRule="auto"/>
              <w:jc w:val="both"/>
              <w:rPr>
                <w:rFonts w:ascii="Times New Roman" w:eastAsia="Times New Roman" w:hAnsi="Times New Roman" w:cs="Times New Roman"/>
                <w:sz w:val="20"/>
                <w:szCs w:val="20"/>
                <w:lang w:eastAsia="zh-CN"/>
              </w:rPr>
            </w:pPr>
          </w:p>
          <w:p w:rsidR="00DE5984" w:rsidRPr="002A67EC" w:rsidRDefault="00DE5984" w:rsidP="00505C31">
            <w:pPr>
              <w:suppressAutoHyphens/>
              <w:spacing w:after="0" w:line="240" w:lineRule="auto"/>
              <w:jc w:val="both"/>
              <w:rPr>
                <w:rFonts w:ascii="Times New Roman" w:eastAsia="Times New Roman" w:hAnsi="Times New Roman" w:cs="Times New Roman"/>
                <w:sz w:val="20"/>
                <w:szCs w:val="20"/>
                <w:lang w:eastAsia="zh-CN"/>
              </w:rPr>
            </w:pPr>
          </w:p>
          <w:p w:rsidR="001016DD" w:rsidRPr="002A67EC" w:rsidRDefault="001016DD" w:rsidP="00505C31">
            <w:pPr>
              <w:suppressAutoHyphens/>
              <w:spacing w:after="0" w:line="240" w:lineRule="auto"/>
              <w:jc w:val="both"/>
              <w:rPr>
                <w:rFonts w:ascii="Times New Roman" w:eastAsia="Times New Roman" w:hAnsi="Times New Roman" w:cs="Times New Roman"/>
                <w:sz w:val="20"/>
                <w:szCs w:val="20"/>
                <w:lang w:eastAsia="zh-CN"/>
              </w:rPr>
            </w:pPr>
          </w:p>
          <w:p w:rsidR="0006411D" w:rsidRPr="002A67EC" w:rsidRDefault="0006411D" w:rsidP="00505C31">
            <w:pPr>
              <w:suppressAutoHyphens/>
              <w:spacing w:after="0" w:line="240" w:lineRule="auto"/>
              <w:jc w:val="both"/>
              <w:rPr>
                <w:rFonts w:ascii="Times New Roman" w:eastAsia="Times New Roman" w:hAnsi="Times New Roman" w:cs="Times New Roman"/>
                <w:sz w:val="10"/>
                <w:szCs w:val="10"/>
                <w:lang w:eastAsia="zh-CN"/>
              </w:rPr>
            </w:pPr>
          </w:p>
          <w:p w:rsidR="00E46010" w:rsidRPr="002A67EC" w:rsidRDefault="00E46010" w:rsidP="0006411D">
            <w:pPr>
              <w:suppressAutoHyphens/>
              <w:spacing w:after="0" w:line="240" w:lineRule="auto"/>
              <w:jc w:val="both"/>
              <w:rPr>
                <w:rFonts w:ascii="Times New Roman" w:eastAsia="Times New Roman" w:hAnsi="Times New Roman" w:cs="Times New Roman"/>
                <w:sz w:val="24"/>
                <w:szCs w:val="24"/>
                <w:lang w:eastAsia="zh-CN"/>
              </w:rPr>
            </w:pPr>
          </w:p>
          <w:p w:rsidR="001016DD" w:rsidRPr="002A67EC" w:rsidRDefault="001016DD" w:rsidP="001016DD">
            <w:pPr>
              <w:suppressAutoHyphens/>
              <w:spacing w:after="0" w:line="240" w:lineRule="auto"/>
              <w:jc w:val="both"/>
              <w:rPr>
                <w:rFonts w:ascii="Times New Roman" w:eastAsia="Times New Roman" w:hAnsi="Times New Roman" w:cs="Times New Roman"/>
                <w:sz w:val="20"/>
                <w:szCs w:val="20"/>
                <w:lang w:eastAsia="zh-CN"/>
              </w:rPr>
            </w:pPr>
            <w:r w:rsidRPr="002A67EC">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02.05.2023 № 293</w:t>
            </w:r>
          </w:p>
          <w:p w:rsidR="0003145B" w:rsidRPr="002A67EC"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1016DD" w:rsidRPr="002A67EC" w:rsidRDefault="001016DD" w:rsidP="001016DD">
            <w:pPr>
              <w:suppressAutoHyphens/>
              <w:spacing w:after="0" w:line="240" w:lineRule="auto"/>
              <w:jc w:val="both"/>
              <w:rPr>
                <w:rFonts w:ascii="Times New Roman" w:eastAsia="Times New Roman" w:hAnsi="Times New Roman" w:cs="Times New Roman"/>
                <w:sz w:val="20"/>
                <w:szCs w:val="20"/>
                <w:lang w:eastAsia="zh-CN"/>
              </w:rPr>
            </w:pPr>
            <w:r w:rsidRPr="002A67EC">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02.05.2023 № 294</w:t>
            </w:r>
          </w:p>
          <w:p w:rsidR="0003145B" w:rsidRPr="002A67EC" w:rsidRDefault="0003145B" w:rsidP="0006411D">
            <w:pPr>
              <w:suppressAutoHyphens/>
              <w:spacing w:after="0" w:line="240" w:lineRule="auto"/>
              <w:jc w:val="both"/>
              <w:rPr>
                <w:rFonts w:ascii="Times New Roman" w:eastAsia="Times New Roman" w:hAnsi="Times New Roman" w:cs="Times New Roman"/>
                <w:sz w:val="24"/>
                <w:szCs w:val="24"/>
                <w:lang w:eastAsia="zh-CN"/>
              </w:rPr>
            </w:pPr>
          </w:p>
          <w:p w:rsidR="0003145B" w:rsidRPr="002A67EC" w:rsidRDefault="001016DD" w:rsidP="001016DD">
            <w:pPr>
              <w:suppressAutoHyphens/>
              <w:spacing w:after="0" w:line="240" w:lineRule="auto"/>
              <w:jc w:val="both"/>
              <w:rPr>
                <w:rFonts w:ascii="Times New Roman" w:eastAsia="Times New Roman" w:hAnsi="Times New Roman" w:cs="Times New Roman"/>
                <w:sz w:val="20"/>
                <w:szCs w:val="20"/>
                <w:lang w:eastAsia="zh-CN"/>
              </w:rPr>
            </w:pPr>
            <w:r w:rsidRPr="002A67EC">
              <w:rPr>
                <w:rFonts w:ascii="Times New Roman" w:eastAsia="Times New Roman" w:hAnsi="Times New Roman" w:cs="Times New Roman"/>
                <w:sz w:val="20"/>
                <w:szCs w:val="20"/>
                <w:lang w:eastAsia="zh-CN"/>
              </w:rPr>
              <w:t>Постановление администрации городского округа Тейково Ивановской области от 03.05.2023 № 296</w:t>
            </w:r>
          </w:p>
          <w:p w:rsidR="00E46010" w:rsidRPr="0006411D" w:rsidRDefault="00E46010" w:rsidP="00E46010">
            <w:pPr>
              <w:suppressAutoHyphens/>
              <w:spacing w:after="0" w:line="240" w:lineRule="auto"/>
              <w:jc w:val="both"/>
              <w:rPr>
                <w:rFonts w:ascii="Times New Roman" w:eastAsia="Times New Roman" w:hAnsi="Times New Roman" w:cs="Times New Roman"/>
                <w:sz w:val="20"/>
                <w:szCs w:val="20"/>
                <w:lang w:eastAsia="zh-CN"/>
              </w:rPr>
            </w:pPr>
          </w:p>
        </w:tc>
        <w:tc>
          <w:tcPr>
            <w:tcW w:w="6139" w:type="dxa"/>
            <w:gridSpan w:val="2"/>
            <w:hideMark/>
          </w:tcPr>
          <w:p w:rsidR="007660D0" w:rsidRPr="007660D0" w:rsidRDefault="007660D0" w:rsidP="007660D0">
            <w:pPr>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О завершении отопительного периода 2022-2023 годов на террит</w:t>
            </w:r>
            <w:r w:rsidRPr="007660D0">
              <w:rPr>
                <w:rFonts w:ascii="Times New Roman" w:hAnsi="Times New Roman" w:cs="Times New Roman"/>
                <w:sz w:val="20"/>
                <w:szCs w:val="20"/>
              </w:rPr>
              <w:t>о</w:t>
            </w:r>
            <w:r w:rsidRPr="007660D0">
              <w:rPr>
                <w:rFonts w:ascii="Times New Roman" w:hAnsi="Times New Roman" w:cs="Times New Roman"/>
                <w:sz w:val="20"/>
                <w:szCs w:val="20"/>
              </w:rPr>
              <w:t>рии городского округа Тейково Ивановской области</w:t>
            </w:r>
          </w:p>
          <w:p w:rsidR="00490376" w:rsidRPr="00C51EED" w:rsidRDefault="00490376" w:rsidP="00683C9E">
            <w:pPr>
              <w:spacing w:after="0" w:line="240" w:lineRule="auto"/>
              <w:jc w:val="both"/>
              <w:rPr>
                <w:rFonts w:ascii="Times New Roman" w:hAnsi="Times New Roman" w:cs="Times New Roman"/>
                <w:sz w:val="10"/>
                <w:szCs w:val="10"/>
              </w:rPr>
            </w:pPr>
          </w:p>
          <w:p w:rsidR="00E348EC" w:rsidRDefault="00E348EC" w:rsidP="002668EE">
            <w:pPr>
              <w:spacing w:after="0" w:line="240" w:lineRule="auto"/>
              <w:rPr>
                <w:rFonts w:ascii="Times New Roman" w:hAnsi="Times New Roman" w:cs="Times New Roman"/>
                <w:bCs/>
                <w:sz w:val="20"/>
                <w:szCs w:val="20"/>
              </w:rPr>
            </w:pPr>
          </w:p>
          <w:p w:rsidR="001016DD" w:rsidRDefault="001016DD" w:rsidP="008B385E">
            <w:pPr>
              <w:spacing w:after="0" w:line="240" w:lineRule="auto"/>
              <w:jc w:val="both"/>
              <w:rPr>
                <w:rFonts w:ascii="Times New Roman" w:hAnsi="Times New Roman"/>
                <w:sz w:val="20"/>
                <w:szCs w:val="20"/>
              </w:rPr>
            </w:pPr>
          </w:p>
          <w:p w:rsidR="008B385E" w:rsidRPr="008B385E" w:rsidRDefault="008B385E" w:rsidP="008B385E">
            <w:pPr>
              <w:spacing w:after="0" w:line="240" w:lineRule="auto"/>
              <w:jc w:val="both"/>
              <w:rPr>
                <w:rFonts w:ascii="Times New Roman" w:hAnsi="Times New Roman"/>
                <w:sz w:val="20"/>
                <w:szCs w:val="20"/>
              </w:rPr>
            </w:pPr>
            <w:r w:rsidRPr="008B385E">
              <w:rPr>
                <w:rFonts w:ascii="Times New Roman" w:hAnsi="Times New Roman"/>
                <w:sz w:val="20"/>
                <w:szCs w:val="20"/>
              </w:rPr>
              <w:t>О  внесении изменений в постановление администрации городского округа Тейково Ивановской области от 31.10.2022 № 523 «Об у</w:t>
            </w:r>
            <w:r w:rsidRPr="008B385E">
              <w:rPr>
                <w:rFonts w:ascii="Times New Roman" w:hAnsi="Times New Roman"/>
                <w:sz w:val="20"/>
                <w:szCs w:val="20"/>
              </w:rPr>
              <w:t>т</w:t>
            </w:r>
            <w:r w:rsidRPr="008B385E">
              <w:rPr>
                <w:rFonts w:ascii="Times New Roman" w:hAnsi="Times New Roman"/>
                <w:sz w:val="20"/>
                <w:szCs w:val="20"/>
              </w:rPr>
              <w:t>верждении муниципальной программы городского округа Тейково Ивановской области</w:t>
            </w:r>
            <w:r>
              <w:rPr>
                <w:rFonts w:ascii="Times New Roman" w:hAnsi="Times New Roman"/>
                <w:sz w:val="20"/>
                <w:szCs w:val="20"/>
              </w:rPr>
              <w:t xml:space="preserve"> </w:t>
            </w:r>
            <w:r w:rsidRPr="008B385E">
              <w:rPr>
                <w:rFonts w:ascii="Times New Roman" w:hAnsi="Times New Roman"/>
                <w:sz w:val="20"/>
                <w:szCs w:val="20"/>
              </w:rPr>
              <w:t>«Организация работы по взаимосвязи органов местного самоуправления с населением городского округа Тейково</w:t>
            </w:r>
            <w:r w:rsidR="001016DD">
              <w:rPr>
                <w:rFonts w:ascii="Times New Roman" w:hAnsi="Times New Roman"/>
                <w:sz w:val="20"/>
                <w:szCs w:val="20"/>
              </w:rPr>
              <w:t xml:space="preserve"> </w:t>
            </w:r>
            <w:r w:rsidRPr="008B385E">
              <w:rPr>
                <w:rFonts w:ascii="Times New Roman" w:hAnsi="Times New Roman"/>
                <w:sz w:val="20"/>
                <w:szCs w:val="20"/>
              </w:rPr>
              <w:t>Ивановской области»</w:t>
            </w:r>
          </w:p>
          <w:p w:rsidR="002668EE" w:rsidRDefault="002668EE" w:rsidP="0006411D">
            <w:pPr>
              <w:widowControl w:val="0"/>
              <w:autoSpaceDE w:val="0"/>
              <w:autoSpaceDN w:val="0"/>
              <w:adjustRightInd w:val="0"/>
              <w:spacing w:after="0" w:line="240" w:lineRule="auto"/>
              <w:jc w:val="both"/>
              <w:rPr>
                <w:rFonts w:ascii="Times New Roman" w:hAnsi="Times New Roman" w:cs="Times New Roman"/>
                <w:bCs/>
                <w:sz w:val="20"/>
                <w:szCs w:val="20"/>
              </w:rPr>
            </w:pPr>
          </w:p>
          <w:p w:rsidR="001016DD" w:rsidRPr="001016DD" w:rsidRDefault="001016DD" w:rsidP="001016DD">
            <w:pPr>
              <w:pStyle w:val="ConsPlusNormal"/>
              <w:ind w:firstLine="0"/>
              <w:jc w:val="both"/>
              <w:rPr>
                <w:rFonts w:ascii="Times New Roman" w:eastAsiaTheme="minorHAnsi" w:hAnsi="Times New Roman" w:cs="Times New Roman"/>
              </w:rPr>
            </w:pPr>
            <w:r w:rsidRPr="001016DD">
              <w:rPr>
                <w:rFonts w:ascii="Times New Roman" w:eastAsiaTheme="minorHAnsi" w:hAnsi="Times New Roman" w:cs="Times New Roman"/>
              </w:rPr>
              <w:t xml:space="preserve">Об утверждении Порядка предоставления субсидии </w:t>
            </w:r>
            <w:r w:rsidRPr="001016DD">
              <w:rPr>
                <w:rFonts w:ascii="Times New Roman" w:hAnsi="Times New Roman" w:cs="Times New Roman"/>
              </w:rPr>
              <w:t>муниципальн</w:t>
            </w:r>
            <w:r w:rsidRPr="001016DD">
              <w:rPr>
                <w:rFonts w:ascii="Times New Roman" w:hAnsi="Times New Roman" w:cs="Times New Roman"/>
              </w:rPr>
              <w:t>о</w:t>
            </w:r>
            <w:r w:rsidRPr="001016DD">
              <w:rPr>
                <w:rFonts w:ascii="Times New Roman" w:hAnsi="Times New Roman" w:cs="Times New Roman"/>
              </w:rPr>
              <w:t>му унитарному предприятию «Многоотраслевое производственное объединение жилищно-коммунального хозяйства»</w:t>
            </w:r>
            <w:r w:rsidRPr="001016DD">
              <w:rPr>
                <w:rFonts w:ascii="Times New Roman" w:eastAsiaTheme="minorHAnsi" w:hAnsi="Times New Roman" w:cs="Times New Roman"/>
              </w:rPr>
              <w:t xml:space="preserve"> в целях </w:t>
            </w:r>
            <w:r w:rsidRPr="001016DD">
              <w:rPr>
                <w:rFonts w:ascii="Times New Roman" w:hAnsi="Times New Roman" w:cs="Times New Roman"/>
              </w:rPr>
              <w:t>возмещ</w:t>
            </w:r>
            <w:r w:rsidRPr="001016DD">
              <w:rPr>
                <w:rFonts w:ascii="Times New Roman" w:hAnsi="Times New Roman" w:cs="Times New Roman"/>
              </w:rPr>
              <w:t>е</w:t>
            </w:r>
            <w:r w:rsidRPr="001016DD">
              <w:rPr>
                <w:rFonts w:ascii="Times New Roman" w:hAnsi="Times New Roman" w:cs="Times New Roman"/>
              </w:rPr>
              <w:t>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w:t>
            </w:r>
            <w:r w:rsidRPr="001016DD">
              <w:rPr>
                <w:rFonts w:ascii="Times New Roman" w:hAnsi="Times New Roman" w:cs="Times New Roman"/>
              </w:rPr>
              <w:t>о</w:t>
            </w:r>
            <w:r w:rsidRPr="001016DD">
              <w:rPr>
                <w:rFonts w:ascii="Times New Roman" w:hAnsi="Times New Roman" w:cs="Times New Roman"/>
              </w:rPr>
              <w:t>во Ивановской области, установленным органом местного сам</w:t>
            </w:r>
            <w:r w:rsidRPr="001016DD">
              <w:rPr>
                <w:rFonts w:ascii="Times New Roman" w:hAnsi="Times New Roman" w:cs="Times New Roman"/>
              </w:rPr>
              <w:t>о</w:t>
            </w:r>
            <w:r w:rsidRPr="001016DD">
              <w:rPr>
                <w:rFonts w:ascii="Times New Roman" w:hAnsi="Times New Roman" w:cs="Times New Roman"/>
              </w:rPr>
              <w:t>управления</w:t>
            </w:r>
          </w:p>
          <w:p w:rsidR="00DE5984" w:rsidRDefault="00DE5984" w:rsidP="00DE5984">
            <w:pPr>
              <w:suppressAutoHyphens/>
              <w:spacing w:after="0" w:line="240" w:lineRule="auto"/>
              <w:jc w:val="both"/>
              <w:rPr>
                <w:rFonts w:ascii="Times New Roman" w:eastAsia="Times New Roman" w:hAnsi="Times New Roman" w:cs="Times New Roman"/>
                <w:sz w:val="20"/>
                <w:szCs w:val="20"/>
              </w:rPr>
            </w:pPr>
          </w:p>
          <w:p w:rsidR="001016DD" w:rsidRPr="001016DD" w:rsidRDefault="001016DD" w:rsidP="001016DD">
            <w:pPr>
              <w:pStyle w:val="ConsPlusNormal"/>
              <w:ind w:firstLine="0"/>
              <w:jc w:val="both"/>
              <w:rPr>
                <w:rFonts w:ascii="Times New Roman" w:hAnsi="Times New Roman" w:cs="Times New Roman"/>
              </w:rPr>
            </w:pPr>
            <w:r w:rsidRPr="001016DD">
              <w:rPr>
                <w:rFonts w:ascii="Times New Roman" w:hAnsi="Times New Roman" w:cs="Times New Roman"/>
              </w:rPr>
              <w:t>О порядке установления льготных тарифов и компенсации вып</w:t>
            </w:r>
            <w:r w:rsidRPr="001016DD">
              <w:rPr>
                <w:rFonts w:ascii="Times New Roman" w:hAnsi="Times New Roman" w:cs="Times New Roman"/>
              </w:rPr>
              <w:t>а</w:t>
            </w:r>
            <w:r w:rsidRPr="001016DD">
              <w:rPr>
                <w:rFonts w:ascii="Times New Roman" w:hAnsi="Times New Roman" w:cs="Times New Roman"/>
              </w:rPr>
              <w:t>дающих доходов на услуги по помывке в общих отделениях бань</w:t>
            </w:r>
            <w:r>
              <w:rPr>
                <w:rFonts w:ascii="Times New Roman" w:hAnsi="Times New Roman" w:cs="Times New Roman"/>
              </w:rPr>
              <w:t xml:space="preserve"> </w:t>
            </w:r>
            <w:r w:rsidRPr="001016DD">
              <w:rPr>
                <w:rFonts w:ascii="Times New Roman" w:hAnsi="Times New Roman" w:cs="Times New Roman"/>
              </w:rPr>
              <w:t>на территории городского округа Тейково Ивановской области</w:t>
            </w:r>
          </w:p>
          <w:p w:rsidR="008B39D5" w:rsidRPr="0006411D" w:rsidRDefault="008B39D5" w:rsidP="00B936FD">
            <w:pPr>
              <w:spacing w:after="0" w:line="240" w:lineRule="auto"/>
              <w:jc w:val="both"/>
              <w:rPr>
                <w:rFonts w:ascii="Times New Roman" w:hAnsi="Times New Roman" w:cs="Times New Roman"/>
                <w:sz w:val="20"/>
                <w:szCs w:val="20"/>
              </w:rPr>
            </w:pPr>
          </w:p>
          <w:p w:rsidR="00DE5984" w:rsidRDefault="00DE5984" w:rsidP="00DE5984">
            <w:pPr>
              <w:pStyle w:val="ConsPlusNormal"/>
              <w:tabs>
                <w:tab w:val="left" w:pos="851"/>
              </w:tabs>
              <w:ind w:right="-1" w:firstLine="0"/>
              <w:jc w:val="both"/>
              <w:rPr>
                <w:rFonts w:ascii="Times New Roman" w:hAnsi="Times New Roman" w:cs="Times New Roman"/>
                <w:bCs/>
              </w:rPr>
            </w:pPr>
          </w:p>
          <w:p w:rsidR="001016DD" w:rsidRPr="001016DD" w:rsidRDefault="001016DD" w:rsidP="001016DD">
            <w:pPr>
              <w:pStyle w:val="ConsPlusNormal"/>
              <w:ind w:firstLine="0"/>
              <w:jc w:val="both"/>
              <w:rPr>
                <w:rFonts w:ascii="Times New Roman" w:eastAsiaTheme="minorHAnsi" w:hAnsi="Times New Roman" w:cs="Times New Roman"/>
              </w:rPr>
            </w:pPr>
            <w:r w:rsidRPr="001016DD">
              <w:rPr>
                <w:rFonts w:ascii="Times New Roman" w:eastAsiaTheme="minorHAnsi" w:hAnsi="Times New Roman" w:cs="Times New Roman"/>
              </w:rPr>
              <w:t>Об утверждении Порядка предоставления субсидии</w:t>
            </w:r>
            <w:r>
              <w:rPr>
                <w:rFonts w:ascii="Times New Roman" w:eastAsiaTheme="minorHAnsi" w:hAnsi="Times New Roman" w:cs="Times New Roman"/>
              </w:rPr>
              <w:t xml:space="preserve"> </w:t>
            </w:r>
            <w:r w:rsidRPr="001016DD">
              <w:rPr>
                <w:rFonts w:ascii="Times New Roman" w:hAnsi="Times New Roman" w:cs="Times New Roman"/>
              </w:rPr>
              <w:t>муниципальн</w:t>
            </w:r>
            <w:r w:rsidRPr="001016DD">
              <w:rPr>
                <w:rFonts w:ascii="Times New Roman" w:hAnsi="Times New Roman" w:cs="Times New Roman"/>
              </w:rPr>
              <w:t>о</w:t>
            </w:r>
            <w:r w:rsidRPr="001016DD">
              <w:rPr>
                <w:rFonts w:ascii="Times New Roman" w:hAnsi="Times New Roman" w:cs="Times New Roman"/>
              </w:rPr>
              <w:t>му унитарному предприятию «Многоотраслевое производственное объединение жилищно-коммунального хозяйства»</w:t>
            </w:r>
            <w:r w:rsidRPr="001016DD">
              <w:rPr>
                <w:rFonts w:ascii="Times New Roman" w:eastAsiaTheme="minorHAnsi" w:hAnsi="Times New Roman" w:cs="Times New Roman"/>
              </w:rPr>
              <w:t>в целях возмещ</w:t>
            </w:r>
            <w:r w:rsidRPr="001016DD">
              <w:rPr>
                <w:rFonts w:ascii="Times New Roman" w:eastAsiaTheme="minorHAnsi" w:hAnsi="Times New Roman" w:cs="Times New Roman"/>
              </w:rPr>
              <w:t>е</w:t>
            </w:r>
            <w:r w:rsidRPr="001016DD">
              <w:rPr>
                <w:rFonts w:ascii="Times New Roman" w:eastAsiaTheme="minorHAnsi" w:hAnsi="Times New Roman" w:cs="Times New Roman"/>
              </w:rPr>
              <w:t>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w:t>
            </w:r>
            <w:r w:rsidRPr="001016DD">
              <w:rPr>
                <w:rFonts w:ascii="Times New Roman" w:eastAsiaTheme="minorHAnsi" w:hAnsi="Times New Roman" w:cs="Times New Roman"/>
              </w:rPr>
              <w:t>с</w:t>
            </w:r>
            <w:r w:rsidRPr="001016DD">
              <w:rPr>
                <w:rFonts w:ascii="Times New Roman" w:eastAsiaTheme="minorHAnsi" w:hAnsi="Times New Roman" w:cs="Times New Roman"/>
              </w:rPr>
              <w:t>пользуемой на подогрев воды для предоставления коммунальной услуги по горячему водоснабжению</w:t>
            </w:r>
          </w:p>
          <w:p w:rsidR="00DE5984" w:rsidRDefault="00DE5984" w:rsidP="00DE5984">
            <w:pPr>
              <w:pStyle w:val="ConsPlusNormal"/>
              <w:ind w:right="-1" w:firstLine="0"/>
              <w:rPr>
                <w:rFonts w:ascii="Times New Roman" w:hAnsi="Times New Roman" w:cs="Times New Roman"/>
                <w:bCs/>
              </w:rPr>
            </w:pPr>
          </w:p>
          <w:p w:rsidR="001016DD" w:rsidRPr="001016DD" w:rsidRDefault="001016DD" w:rsidP="001016DD">
            <w:pPr>
              <w:spacing w:after="0" w:line="240" w:lineRule="auto"/>
              <w:jc w:val="both"/>
              <w:rPr>
                <w:rFonts w:ascii="Times New Roman" w:hAnsi="Times New Roman" w:cs="Times New Roman"/>
                <w:sz w:val="20"/>
                <w:szCs w:val="20"/>
              </w:rPr>
            </w:pPr>
            <w:r w:rsidRPr="001016DD">
              <w:rPr>
                <w:rFonts w:ascii="Times New Roman" w:hAnsi="Times New Roman" w:cs="Times New Roman"/>
                <w:sz w:val="20"/>
                <w:szCs w:val="20"/>
              </w:rPr>
              <w:t>Об установлении норматива стоимости 1 квадратного метра общей площади жилого помещения на третий квартал 2023 года для расч</w:t>
            </w:r>
            <w:r w:rsidRPr="001016DD">
              <w:rPr>
                <w:rFonts w:ascii="Times New Roman" w:hAnsi="Times New Roman" w:cs="Times New Roman"/>
                <w:sz w:val="20"/>
                <w:szCs w:val="20"/>
              </w:rPr>
              <w:t>е</w:t>
            </w:r>
            <w:r w:rsidRPr="001016DD">
              <w:rPr>
                <w:rFonts w:ascii="Times New Roman" w:hAnsi="Times New Roman" w:cs="Times New Roman"/>
                <w:sz w:val="20"/>
                <w:szCs w:val="20"/>
              </w:rPr>
              <w:t>та социальных выплат по городскому округу Тейково Ивановской области</w:t>
            </w:r>
          </w:p>
          <w:p w:rsidR="001016DD" w:rsidRDefault="001016DD" w:rsidP="001016DD">
            <w:pPr>
              <w:pStyle w:val="a8"/>
              <w:jc w:val="both"/>
              <w:rPr>
                <w:sz w:val="20"/>
                <w:szCs w:val="20"/>
              </w:rPr>
            </w:pPr>
          </w:p>
          <w:p w:rsidR="001016DD" w:rsidRPr="001016DD" w:rsidRDefault="001016DD" w:rsidP="001016DD">
            <w:pPr>
              <w:pStyle w:val="a8"/>
              <w:jc w:val="both"/>
              <w:rPr>
                <w:sz w:val="20"/>
                <w:szCs w:val="20"/>
              </w:rPr>
            </w:pPr>
            <w:r w:rsidRPr="001016DD">
              <w:rPr>
                <w:sz w:val="20"/>
                <w:szCs w:val="20"/>
              </w:rPr>
              <w:t>О внесении изменений в постановление администрации городского округа Тейково Ивановской области от 31.10.2022 № 524 «Об у</w:t>
            </w:r>
            <w:r w:rsidRPr="001016DD">
              <w:rPr>
                <w:sz w:val="20"/>
                <w:szCs w:val="20"/>
              </w:rPr>
              <w:t>т</w:t>
            </w:r>
            <w:r w:rsidRPr="001016DD">
              <w:rPr>
                <w:sz w:val="20"/>
                <w:szCs w:val="20"/>
              </w:rPr>
              <w:t xml:space="preserve">верждении муниципальной программы городского округа Тейково Ивановской области «Развитие образования в городском </w:t>
            </w:r>
            <w:r>
              <w:rPr>
                <w:sz w:val="20"/>
                <w:szCs w:val="20"/>
              </w:rPr>
              <w:t>о</w:t>
            </w:r>
            <w:r w:rsidRPr="001016DD">
              <w:rPr>
                <w:sz w:val="20"/>
                <w:szCs w:val="20"/>
              </w:rPr>
              <w:t>круге Тейково Ивановской области»</w:t>
            </w:r>
          </w:p>
          <w:p w:rsidR="001016DD" w:rsidRDefault="001016DD" w:rsidP="001016DD">
            <w:pPr>
              <w:spacing w:after="0" w:line="240" w:lineRule="auto"/>
              <w:jc w:val="both"/>
              <w:rPr>
                <w:rFonts w:ascii="Times New Roman" w:hAnsi="Times New Roman"/>
                <w:sz w:val="20"/>
                <w:szCs w:val="20"/>
              </w:rPr>
            </w:pPr>
          </w:p>
          <w:p w:rsidR="001016DD" w:rsidRPr="001016DD" w:rsidRDefault="001016DD" w:rsidP="001016DD">
            <w:pPr>
              <w:spacing w:after="0" w:line="240" w:lineRule="auto"/>
              <w:jc w:val="both"/>
              <w:rPr>
                <w:rFonts w:ascii="Times New Roman" w:hAnsi="Times New Roman"/>
                <w:sz w:val="20"/>
                <w:szCs w:val="20"/>
              </w:rPr>
            </w:pPr>
            <w:r w:rsidRPr="001016DD">
              <w:rPr>
                <w:rFonts w:ascii="Times New Roman" w:hAnsi="Times New Roman"/>
                <w:sz w:val="20"/>
                <w:szCs w:val="20"/>
              </w:rPr>
              <w:t xml:space="preserve">О внесении изменений в постановление администрации городского округа Тейково Ивановской области от 04.12.2012 № 694 </w:t>
            </w:r>
          </w:p>
          <w:p w:rsidR="001016DD" w:rsidRPr="001016DD" w:rsidRDefault="001016DD" w:rsidP="001016DD">
            <w:pPr>
              <w:spacing w:after="0" w:line="240" w:lineRule="auto"/>
              <w:jc w:val="both"/>
              <w:rPr>
                <w:rFonts w:ascii="Times New Roman" w:eastAsia="Times New Roman" w:hAnsi="Times New Roman" w:cs="Times New Roman"/>
                <w:sz w:val="20"/>
                <w:szCs w:val="20"/>
              </w:rPr>
            </w:pPr>
            <w:r w:rsidRPr="001016DD">
              <w:rPr>
                <w:rFonts w:ascii="Times New Roman" w:hAnsi="Times New Roman"/>
                <w:sz w:val="20"/>
                <w:szCs w:val="20"/>
              </w:rPr>
              <w:t>«</w:t>
            </w:r>
            <w:r w:rsidRPr="001016DD">
              <w:rPr>
                <w:rFonts w:ascii="Times New Roman" w:eastAsia="Times New Roman" w:hAnsi="Times New Roman" w:cs="Times New Roman"/>
                <w:sz w:val="20"/>
                <w:szCs w:val="20"/>
              </w:rPr>
              <w:t>Об образовании избирательных участков</w:t>
            </w:r>
            <w:r w:rsidRPr="001016DD">
              <w:rPr>
                <w:rFonts w:ascii="Times New Roman" w:hAnsi="Times New Roman"/>
                <w:sz w:val="20"/>
                <w:szCs w:val="20"/>
              </w:rPr>
              <w:t>»</w:t>
            </w:r>
          </w:p>
          <w:p w:rsidR="00505C31" w:rsidRPr="0006411D" w:rsidRDefault="00505C31" w:rsidP="00C51EED">
            <w:pPr>
              <w:pStyle w:val="a8"/>
              <w:suppressAutoHyphens/>
              <w:jc w:val="both"/>
              <w:rPr>
                <w:sz w:val="20"/>
                <w:szCs w:val="20"/>
              </w:rPr>
            </w:pPr>
          </w:p>
        </w:tc>
        <w:tc>
          <w:tcPr>
            <w:tcW w:w="1418" w:type="dxa"/>
            <w:gridSpan w:val="2"/>
          </w:tcPr>
          <w:p w:rsidR="00AC4DF2" w:rsidRPr="0064508D" w:rsidRDefault="00AC4DF2" w:rsidP="00AB35A1">
            <w:pPr>
              <w:suppressAutoHyphens/>
              <w:spacing w:after="0" w:line="240" w:lineRule="auto"/>
              <w:jc w:val="center"/>
              <w:rPr>
                <w:rFonts w:ascii="Times New Roman" w:hAnsi="Times New Roman" w:cs="Times New Roman"/>
                <w:sz w:val="24"/>
                <w:szCs w:val="24"/>
                <w:lang w:eastAsia="zh-CN"/>
              </w:rPr>
            </w:pPr>
            <w:r w:rsidRPr="0064508D">
              <w:rPr>
                <w:rFonts w:ascii="Times New Roman" w:hAnsi="Times New Roman" w:cs="Times New Roman"/>
                <w:sz w:val="24"/>
                <w:szCs w:val="24"/>
                <w:lang w:eastAsia="zh-CN"/>
              </w:rPr>
              <w:t>2</w:t>
            </w:r>
          </w:p>
          <w:p w:rsidR="00683C9E" w:rsidRPr="0064508D" w:rsidRDefault="00683C9E" w:rsidP="00AB35A1">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AB35A1">
            <w:pPr>
              <w:suppressAutoHyphens/>
              <w:spacing w:after="0" w:line="240" w:lineRule="auto"/>
              <w:jc w:val="center"/>
              <w:rPr>
                <w:rFonts w:ascii="Times New Roman" w:hAnsi="Times New Roman" w:cs="Times New Roman"/>
                <w:sz w:val="24"/>
                <w:szCs w:val="24"/>
                <w:lang w:eastAsia="zh-CN"/>
              </w:rPr>
            </w:pPr>
          </w:p>
          <w:p w:rsidR="00683C9E" w:rsidRPr="0064508D" w:rsidRDefault="00683C9E" w:rsidP="00AB35A1">
            <w:pPr>
              <w:suppressAutoHyphens/>
              <w:spacing w:after="0" w:line="240" w:lineRule="auto"/>
              <w:jc w:val="center"/>
              <w:rPr>
                <w:rFonts w:ascii="Times New Roman" w:hAnsi="Times New Roman" w:cs="Times New Roman"/>
                <w:sz w:val="24"/>
                <w:szCs w:val="24"/>
                <w:lang w:eastAsia="zh-CN"/>
              </w:rPr>
            </w:pPr>
          </w:p>
          <w:p w:rsidR="009F0981" w:rsidRDefault="009F0981" w:rsidP="00AB35A1">
            <w:pPr>
              <w:suppressAutoHyphens/>
              <w:spacing w:after="0" w:line="240" w:lineRule="auto"/>
              <w:jc w:val="center"/>
              <w:rPr>
                <w:rFonts w:ascii="Times New Roman" w:hAnsi="Times New Roman" w:cs="Times New Roman"/>
                <w:sz w:val="24"/>
                <w:szCs w:val="24"/>
                <w:lang w:eastAsia="zh-CN"/>
              </w:rPr>
            </w:pPr>
          </w:p>
          <w:p w:rsidR="00683C9E" w:rsidRPr="0064508D" w:rsidRDefault="002A67EC" w:rsidP="00AB35A1">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p w:rsidR="00B936FD" w:rsidRPr="0064508D" w:rsidRDefault="00B936FD" w:rsidP="00AB35A1">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AB35A1">
            <w:pPr>
              <w:suppressAutoHyphens/>
              <w:spacing w:after="0" w:line="240" w:lineRule="auto"/>
              <w:jc w:val="center"/>
              <w:rPr>
                <w:rFonts w:ascii="Times New Roman" w:hAnsi="Times New Roman" w:cs="Times New Roman"/>
                <w:sz w:val="24"/>
                <w:szCs w:val="24"/>
                <w:lang w:eastAsia="zh-CN"/>
              </w:rPr>
            </w:pPr>
          </w:p>
          <w:p w:rsidR="00B936FD" w:rsidRPr="0064508D" w:rsidRDefault="00B936FD" w:rsidP="00AB35A1">
            <w:pPr>
              <w:suppressAutoHyphens/>
              <w:spacing w:after="0" w:line="240" w:lineRule="auto"/>
              <w:jc w:val="center"/>
              <w:rPr>
                <w:rFonts w:ascii="Times New Roman" w:hAnsi="Times New Roman" w:cs="Times New Roman"/>
                <w:sz w:val="24"/>
                <w:szCs w:val="24"/>
                <w:lang w:eastAsia="zh-CN"/>
              </w:rPr>
            </w:pPr>
          </w:p>
          <w:p w:rsidR="0006411D" w:rsidRPr="0064508D" w:rsidRDefault="0006411D" w:rsidP="00AB35A1">
            <w:pPr>
              <w:suppressAutoHyphens/>
              <w:spacing w:after="0" w:line="240" w:lineRule="auto"/>
              <w:jc w:val="center"/>
              <w:rPr>
                <w:rFonts w:ascii="Times New Roman" w:hAnsi="Times New Roman" w:cs="Times New Roman"/>
                <w:sz w:val="24"/>
                <w:szCs w:val="24"/>
                <w:lang w:eastAsia="zh-CN"/>
              </w:rPr>
            </w:pPr>
          </w:p>
          <w:p w:rsidR="00B936FD" w:rsidRPr="0064508D" w:rsidRDefault="00AB35A1" w:rsidP="00AB35A1">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15</w:t>
            </w:r>
          </w:p>
          <w:p w:rsidR="00267CD6" w:rsidRPr="0064508D" w:rsidRDefault="00267CD6" w:rsidP="00AB35A1">
            <w:pPr>
              <w:suppressAutoHyphens/>
              <w:spacing w:after="0" w:line="240" w:lineRule="auto"/>
              <w:jc w:val="center"/>
              <w:rPr>
                <w:rFonts w:ascii="Times New Roman" w:hAnsi="Times New Roman" w:cs="Times New Roman"/>
                <w:sz w:val="24"/>
                <w:szCs w:val="24"/>
                <w:lang w:eastAsia="zh-CN"/>
              </w:rPr>
            </w:pPr>
          </w:p>
          <w:p w:rsidR="00267CD6" w:rsidRPr="0064508D" w:rsidRDefault="00267CD6" w:rsidP="00AB35A1">
            <w:pPr>
              <w:suppressAutoHyphens/>
              <w:spacing w:after="0" w:line="240" w:lineRule="auto"/>
              <w:jc w:val="center"/>
              <w:rPr>
                <w:rFonts w:ascii="Times New Roman" w:hAnsi="Times New Roman" w:cs="Times New Roman"/>
                <w:sz w:val="24"/>
                <w:szCs w:val="24"/>
                <w:lang w:eastAsia="zh-CN"/>
              </w:rPr>
            </w:pPr>
          </w:p>
          <w:p w:rsidR="00267CD6" w:rsidRPr="0064508D" w:rsidRDefault="00267CD6" w:rsidP="00AB35A1">
            <w:pPr>
              <w:suppressAutoHyphens/>
              <w:spacing w:after="0" w:line="240" w:lineRule="auto"/>
              <w:jc w:val="center"/>
              <w:rPr>
                <w:rFonts w:ascii="Times New Roman" w:hAnsi="Times New Roman" w:cs="Times New Roman"/>
                <w:sz w:val="24"/>
                <w:szCs w:val="24"/>
                <w:lang w:eastAsia="zh-CN"/>
              </w:rPr>
            </w:pPr>
          </w:p>
          <w:p w:rsidR="002C450E" w:rsidRPr="0064508D" w:rsidRDefault="002C450E" w:rsidP="00AB35A1">
            <w:pPr>
              <w:suppressAutoHyphens/>
              <w:spacing w:after="0" w:line="240" w:lineRule="auto"/>
              <w:jc w:val="center"/>
              <w:rPr>
                <w:rFonts w:ascii="Times New Roman" w:hAnsi="Times New Roman" w:cs="Times New Roman"/>
                <w:sz w:val="24"/>
                <w:szCs w:val="24"/>
                <w:lang w:eastAsia="zh-CN"/>
              </w:rPr>
            </w:pPr>
          </w:p>
          <w:p w:rsidR="00DE5984" w:rsidRDefault="00DE5984" w:rsidP="00AB35A1">
            <w:pPr>
              <w:suppressAutoHyphens/>
              <w:spacing w:after="0" w:line="240" w:lineRule="auto"/>
              <w:jc w:val="center"/>
              <w:rPr>
                <w:rFonts w:ascii="Times New Roman" w:hAnsi="Times New Roman" w:cs="Times New Roman"/>
                <w:sz w:val="24"/>
                <w:szCs w:val="24"/>
                <w:lang w:eastAsia="zh-CN"/>
              </w:rPr>
            </w:pPr>
          </w:p>
          <w:p w:rsidR="00AB35A1" w:rsidRDefault="00AB35A1" w:rsidP="00AB35A1">
            <w:pPr>
              <w:suppressAutoHyphens/>
              <w:spacing w:after="0" w:line="240" w:lineRule="auto"/>
              <w:jc w:val="center"/>
              <w:rPr>
                <w:rFonts w:ascii="Times New Roman" w:hAnsi="Times New Roman" w:cs="Times New Roman"/>
                <w:sz w:val="24"/>
                <w:szCs w:val="24"/>
                <w:lang w:eastAsia="zh-CN"/>
              </w:rPr>
            </w:pPr>
          </w:p>
          <w:p w:rsidR="00AB35A1" w:rsidRDefault="00AB35A1" w:rsidP="00AB35A1">
            <w:pPr>
              <w:suppressAutoHyphens/>
              <w:spacing w:after="0" w:line="240" w:lineRule="auto"/>
              <w:jc w:val="center"/>
              <w:rPr>
                <w:rFonts w:ascii="Times New Roman" w:hAnsi="Times New Roman" w:cs="Times New Roman"/>
                <w:sz w:val="24"/>
                <w:szCs w:val="24"/>
                <w:lang w:eastAsia="zh-CN"/>
              </w:rPr>
            </w:pPr>
          </w:p>
          <w:p w:rsidR="0064508D" w:rsidRPr="0064508D" w:rsidRDefault="00AB35A1" w:rsidP="00AB35A1">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r w:rsidR="004A4FFD">
              <w:rPr>
                <w:rFonts w:ascii="Times New Roman" w:hAnsi="Times New Roman" w:cs="Times New Roman"/>
                <w:sz w:val="24"/>
                <w:szCs w:val="24"/>
                <w:lang w:eastAsia="zh-CN"/>
              </w:rPr>
              <w:t>7</w:t>
            </w:r>
          </w:p>
          <w:p w:rsidR="001B10F3" w:rsidRDefault="001B10F3" w:rsidP="00AB35A1">
            <w:pPr>
              <w:suppressAutoHyphens/>
              <w:spacing w:after="0" w:line="240" w:lineRule="auto"/>
              <w:jc w:val="center"/>
              <w:rPr>
                <w:rFonts w:ascii="Times New Roman" w:hAnsi="Times New Roman" w:cs="Times New Roman"/>
                <w:sz w:val="20"/>
                <w:szCs w:val="20"/>
                <w:lang w:eastAsia="zh-CN"/>
              </w:rPr>
            </w:pPr>
          </w:p>
          <w:p w:rsidR="0064508D" w:rsidRDefault="0064508D" w:rsidP="00AB35A1">
            <w:pPr>
              <w:suppressAutoHyphens/>
              <w:spacing w:after="0" w:line="240" w:lineRule="auto"/>
              <w:jc w:val="center"/>
              <w:rPr>
                <w:rFonts w:ascii="Times New Roman" w:hAnsi="Times New Roman" w:cs="Times New Roman"/>
                <w:sz w:val="24"/>
                <w:szCs w:val="24"/>
                <w:lang w:eastAsia="zh-CN"/>
              </w:rPr>
            </w:pPr>
          </w:p>
          <w:p w:rsidR="001B10F3" w:rsidRDefault="001B10F3" w:rsidP="00AB35A1">
            <w:pPr>
              <w:suppressAutoHyphens/>
              <w:spacing w:after="0" w:line="240" w:lineRule="auto"/>
              <w:jc w:val="center"/>
              <w:rPr>
                <w:rFonts w:ascii="Times New Roman" w:hAnsi="Times New Roman" w:cs="Times New Roman"/>
                <w:sz w:val="24"/>
                <w:szCs w:val="24"/>
                <w:lang w:eastAsia="zh-CN"/>
              </w:rPr>
            </w:pPr>
          </w:p>
          <w:p w:rsidR="004A4FFD" w:rsidRDefault="004A4FFD" w:rsidP="00AB35A1">
            <w:pPr>
              <w:suppressAutoHyphens/>
              <w:spacing w:after="0" w:line="240" w:lineRule="auto"/>
              <w:jc w:val="center"/>
              <w:rPr>
                <w:rFonts w:ascii="Times New Roman" w:hAnsi="Times New Roman" w:cs="Times New Roman"/>
                <w:sz w:val="24"/>
                <w:szCs w:val="24"/>
                <w:lang w:eastAsia="zh-CN"/>
              </w:rPr>
            </w:pPr>
          </w:p>
          <w:p w:rsidR="001B10F3" w:rsidRDefault="00AB35A1" w:rsidP="00AB35A1">
            <w:pPr>
              <w:suppressAutoHyphens/>
              <w:spacing w:after="0" w:line="240" w:lineRule="auto"/>
              <w:jc w:val="center"/>
              <w:rPr>
                <w:rFonts w:ascii="Times New Roman" w:hAnsi="Times New Roman" w:cs="Times New Roman"/>
                <w:sz w:val="20"/>
                <w:szCs w:val="20"/>
                <w:lang w:eastAsia="zh-CN"/>
              </w:rPr>
            </w:pPr>
            <w:r>
              <w:rPr>
                <w:rFonts w:ascii="Times New Roman" w:hAnsi="Times New Roman" w:cs="Times New Roman"/>
                <w:sz w:val="24"/>
                <w:szCs w:val="24"/>
                <w:lang w:eastAsia="zh-CN"/>
              </w:rPr>
              <w:t>2</w:t>
            </w:r>
            <w:r w:rsidR="004A4FFD">
              <w:rPr>
                <w:rFonts w:ascii="Times New Roman" w:hAnsi="Times New Roman" w:cs="Times New Roman"/>
                <w:sz w:val="24"/>
                <w:szCs w:val="24"/>
                <w:lang w:eastAsia="zh-CN"/>
              </w:rPr>
              <w:t>9</w:t>
            </w:r>
          </w:p>
          <w:p w:rsidR="001B10F3" w:rsidRDefault="001B10F3" w:rsidP="00AB35A1">
            <w:pPr>
              <w:suppressAutoHyphens/>
              <w:spacing w:after="0" w:line="240" w:lineRule="auto"/>
              <w:jc w:val="center"/>
              <w:rPr>
                <w:rFonts w:ascii="Times New Roman" w:hAnsi="Times New Roman" w:cs="Times New Roman"/>
                <w:sz w:val="20"/>
                <w:szCs w:val="20"/>
                <w:lang w:eastAsia="zh-CN"/>
              </w:rPr>
            </w:pPr>
          </w:p>
          <w:p w:rsidR="001B10F3" w:rsidRDefault="001B10F3" w:rsidP="00AB35A1">
            <w:pPr>
              <w:suppressAutoHyphens/>
              <w:spacing w:after="0" w:line="240" w:lineRule="auto"/>
              <w:jc w:val="center"/>
              <w:rPr>
                <w:rFonts w:ascii="Times New Roman" w:hAnsi="Times New Roman" w:cs="Times New Roman"/>
                <w:sz w:val="20"/>
                <w:szCs w:val="20"/>
                <w:lang w:eastAsia="zh-CN"/>
              </w:rPr>
            </w:pPr>
          </w:p>
          <w:p w:rsidR="001B10F3" w:rsidRDefault="001B10F3" w:rsidP="00AB35A1">
            <w:pPr>
              <w:suppressAutoHyphens/>
              <w:spacing w:after="0" w:line="240" w:lineRule="auto"/>
              <w:jc w:val="center"/>
              <w:rPr>
                <w:rFonts w:ascii="Times New Roman" w:hAnsi="Times New Roman" w:cs="Times New Roman"/>
                <w:sz w:val="20"/>
                <w:szCs w:val="20"/>
                <w:lang w:eastAsia="zh-CN"/>
              </w:rPr>
            </w:pPr>
          </w:p>
          <w:p w:rsidR="001B10F3" w:rsidRDefault="001B10F3" w:rsidP="00AB35A1">
            <w:pPr>
              <w:suppressAutoHyphens/>
              <w:spacing w:after="0" w:line="240" w:lineRule="auto"/>
              <w:jc w:val="center"/>
              <w:rPr>
                <w:rFonts w:ascii="Times New Roman" w:hAnsi="Times New Roman" w:cs="Times New Roman"/>
                <w:sz w:val="20"/>
                <w:szCs w:val="20"/>
                <w:lang w:eastAsia="zh-CN"/>
              </w:rPr>
            </w:pPr>
          </w:p>
          <w:p w:rsidR="00AB35A1" w:rsidRDefault="00AB35A1" w:rsidP="00AB35A1">
            <w:pPr>
              <w:suppressAutoHyphens/>
              <w:spacing w:after="0" w:line="240" w:lineRule="auto"/>
              <w:jc w:val="center"/>
              <w:rPr>
                <w:rFonts w:ascii="Times New Roman" w:hAnsi="Times New Roman" w:cs="Times New Roman"/>
                <w:sz w:val="20"/>
                <w:szCs w:val="20"/>
                <w:lang w:eastAsia="zh-CN"/>
              </w:rPr>
            </w:pPr>
          </w:p>
          <w:p w:rsidR="00AB35A1" w:rsidRDefault="00AB35A1" w:rsidP="00AB35A1">
            <w:pPr>
              <w:suppressAutoHyphens/>
              <w:spacing w:after="0" w:line="240" w:lineRule="auto"/>
              <w:jc w:val="center"/>
              <w:rPr>
                <w:rFonts w:ascii="Times New Roman" w:hAnsi="Times New Roman" w:cs="Times New Roman"/>
                <w:sz w:val="20"/>
                <w:szCs w:val="20"/>
                <w:lang w:eastAsia="zh-CN"/>
              </w:rPr>
            </w:pPr>
          </w:p>
          <w:p w:rsidR="00AB35A1" w:rsidRDefault="00AB35A1" w:rsidP="00AB35A1">
            <w:pPr>
              <w:suppressAutoHyphens/>
              <w:spacing w:after="0" w:line="240" w:lineRule="auto"/>
              <w:jc w:val="center"/>
              <w:rPr>
                <w:rFonts w:ascii="Times New Roman" w:hAnsi="Times New Roman" w:cs="Times New Roman"/>
                <w:sz w:val="20"/>
                <w:szCs w:val="20"/>
                <w:lang w:eastAsia="zh-CN"/>
              </w:rPr>
            </w:pPr>
          </w:p>
          <w:p w:rsidR="00AB35A1" w:rsidRPr="00AB35A1" w:rsidRDefault="00AB35A1" w:rsidP="00AB35A1">
            <w:pPr>
              <w:suppressAutoHyphens/>
              <w:spacing w:after="0" w:line="240" w:lineRule="auto"/>
              <w:jc w:val="center"/>
              <w:rPr>
                <w:rFonts w:ascii="Times New Roman" w:hAnsi="Times New Roman" w:cs="Times New Roman"/>
                <w:sz w:val="24"/>
                <w:szCs w:val="24"/>
                <w:lang w:eastAsia="zh-CN"/>
              </w:rPr>
            </w:pPr>
            <w:r w:rsidRPr="00AB35A1">
              <w:rPr>
                <w:rFonts w:ascii="Times New Roman" w:hAnsi="Times New Roman" w:cs="Times New Roman"/>
                <w:sz w:val="24"/>
                <w:szCs w:val="24"/>
                <w:lang w:eastAsia="zh-CN"/>
              </w:rPr>
              <w:t>35</w:t>
            </w:r>
          </w:p>
          <w:p w:rsidR="004A4FFD" w:rsidRDefault="004A4FFD" w:rsidP="00AB35A1">
            <w:pPr>
              <w:suppressAutoHyphens/>
              <w:spacing w:after="0" w:line="240" w:lineRule="auto"/>
              <w:jc w:val="center"/>
              <w:rPr>
                <w:rFonts w:ascii="Times New Roman" w:hAnsi="Times New Roman" w:cs="Times New Roman"/>
                <w:sz w:val="20"/>
                <w:szCs w:val="20"/>
                <w:lang w:eastAsia="zh-CN"/>
              </w:rPr>
            </w:pPr>
          </w:p>
          <w:p w:rsidR="001B10F3" w:rsidRPr="0064508D" w:rsidRDefault="0064508D" w:rsidP="0026587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0"/>
                <w:szCs w:val="20"/>
                <w:lang w:eastAsia="zh-CN"/>
              </w:rPr>
              <w:t xml:space="preserve"> </w:t>
            </w:r>
            <w:r w:rsidR="004A4FFD">
              <w:rPr>
                <w:rFonts w:ascii="Times New Roman" w:hAnsi="Times New Roman" w:cs="Times New Roman"/>
                <w:sz w:val="20"/>
                <w:szCs w:val="20"/>
                <w:lang w:eastAsia="zh-CN"/>
              </w:rPr>
              <w:t xml:space="preserve">        </w:t>
            </w: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1B10F3" w:rsidRDefault="00AB35A1" w:rsidP="00AB35A1">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36</w:t>
            </w:r>
          </w:p>
          <w:p w:rsidR="00AB35A1" w:rsidRDefault="00AB35A1" w:rsidP="00AB35A1">
            <w:pPr>
              <w:suppressAutoHyphens/>
              <w:spacing w:after="0" w:line="240" w:lineRule="auto"/>
              <w:jc w:val="center"/>
              <w:rPr>
                <w:rFonts w:ascii="Times New Roman" w:hAnsi="Times New Roman" w:cs="Times New Roman"/>
                <w:sz w:val="24"/>
                <w:szCs w:val="24"/>
                <w:lang w:eastAsia="zh-CN"/>
              </w:rPr>
            </w:pPr>
          </w:p>
          <w:p w:rsidR="00AB35A1" w:rsidRDefault="00AB35A1" w:rsidP="00AB35A1">
            <w:pPr>
              <w:suppressAutoHyphens/>
              <w:spacing w:after="0" w:line="240" w:lineRule="auto"/>
              <w:jc w:val="center"/>
              <w:rPr>
                <w:rFonts w:ascii="Times New Roman" w:hAnsi="Times New Roman" w:cs="Times New Roman"/>
                <w:sz w:val="24"/>
                <w:szCs w:val="24"/>
                <w:lang w:eastAsia="zh-CN"/>
              </w:rPr>
            </w:pPr>
          </w:p>
          <w:p w:rsidR="00AB35A1" w:rsidRDefault="00AB35A1" w:rsidP="00AB35A1">
            <w:pPr>
              <w:suppressAutoHyphens/>
              <w:spacing w:after="0" w:line="240" w:lineRule="auto"/>
              <w:jc w:val="center"/>
              <w:rPr>
                <w:rFonts w:ascii="Times New Roman" w:hAnsi="Times New Roman" w:cs="Times New Roman"/>
                <w:sz w:val="24"/>
                <w:szCs w:val="24"/>
                <w:lang w:eastAsia="zh-CN"/>
              </w:rPr>
            </w:pPr>
          </w:p>
          <w:p w:rsidR="00AB35A1" w:rsidRPr="0064508D" w:rsidRDefault="00AB35A1" w:rsidP="00AB35A1">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 xml:space="preserve"> 54</w:t>
            </w:r>
          </w:p>
          <w:p w:rsidR="001B10F3" w:rsidRPr="0064508D" w:rsidRDefault="001B10F3" w:rsidP="00AC4DF2">
            <w:pPr>
              <w:suppressAutoHyphens/>
              <w:spacing w:after="0" w:line="240" w:lineRule="auto"/>
              <w:rPr>
                <w:rFonts w:ascii="Times New Roman" w:hAnsi="Times New Roman" w:cs="Times New Roman"/>
                <w:sz w:val="24"/>
                <w:szCs w:val="24"/>
                <w:lang w:eastAsia="zh-CN"/>
              </w:rPr>
            </w:pPr>
          </w:p>
          <w:p w:rsidR="0064508D" w:rsidRDefault="001B10F3" w:rsidP="00AC4DF2">
            <w:pPr>
              <w:suppressAutoHyphens/>
              <w:spacing w:after="0" w:line="240" w:lineRule="auto"/>
              <w:rPr>
                <w:rFonts w:ascii="Times New Roman" w:hAnsi="Times New Roman" w:cs="Times New Roman"/>
                <w:sz w:val="24"/>
                <w:szCs w:val="24"/>
                <w:lang w:eastAsia="zh-CN"/>
              </w:rPr>
            </w:pPr>
            <w:r w:rsidRPr="0064508D">
              <w:rPr>
                <w:rFonts w:ascii="Times New Roman" w:hAnsi="Times New Roman" w:cs="Times New Roman"/>
                <w:sz w:val="24"/>
                <w:szCs w:val="24"/>
                <w:lang w:eastAsia="zh-CN"/>
              </w:rPr>
              <w:t xml:space="preserve">          </w:t>
            </w:r>
          </w:p>
          <w:p w:rsidR="0064508D" w:rsidRDefault="0064508D" w:rsidP="00AC4DF2">
            <w:pPr>
              <w:suppressAutoHyphens/>
              <w:spacing w:after="0" w:line="240" w:lineRule="auto"/>
              <w:rPr>
                <w:rFonts w:ascii="Times New Roman" w:hAnsi="Times New Roman" w:cs="Times New Roman"/>
                <w:sz w:val="24"/>
                <w:szCs w:val="24"/>
                <w:lang w:eastAsia="zh-CN"/>
              </w:rPr>
            </w:pPr>
          </w:p>
          <w:p w:rsidR="001B10F3" w:rsidRPr="001B10F3" w:rsidRDefault="0064508D" w:rsidP="00DE5984">
            <w:pPr>
              <w:suppressAutoHyphens/>
              <w:spacing w:after="0" w:line="240" w:lineRule="auto"/>
              <w:rPr>
                <w:rFonts w:ascii="Times New Roman" w:hAnsi="Times New Roman" w:cs="Times New Roman"/>
                <w:sz w:val="20"/>
                <w:szCs w:val="20"/>
                <w:lang w:eastAsia="zh-CN"/>
              </w:rPr>
            </w:pPr>
            <w:r>
              <w:rPr>
                <w:rFonts w:ascii="Times New Roman" w:hAnsi="Times New Roman" w:cs="Times New Roman"/>
                <w:sz w:val="24"/>
                <w:szCs w:val="24"/>
                <w:lang w:eastAsia="zh-CN"/>
              </w:rPr>
              <w:t xml:space="preserve">       </w:t>
            </w:r>
          </w:p>
        </w:tc>
      </w:tr>
    </w:tbl>
    <w:p w:rsidR="00265872" w:rsidRDefault="00265872"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Pr="007660D0" w:rsidRDefault="007660D0" w:rsidP="007660D0">
      <w:pPr>
        <w:pStyle w:val="ConsPlusNormal"/>
        <w:jc w:val="center"/>
        <w:rPr>
          <w:rFonts w:ascii="Times New Roman" w:hAnsi="Times New Roman" w:cs="Times New Roman"/>
          <w:b/>
        </w:rPr>
      </w:pPr>
      <w:r w:rsidRPr="007660D0">
        <w:rPr>
          <w:rFonts w:ascii="Times New Roman" w:hAnsi="Times New Roman" w:cs="Times New Roman"/>
          <w:b/>
          <w:noProof/>
          <w:lang w:eastAsia="ru-RU"/>
        </w:rPr>
        <w:drawing>
          <wp:inline distT="0" distB="0" distL="0" distR="0">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АДМИНИСТРАЦИЯ ГОРОДСКОГО ОКРУГА ТЕЙКОВО</w:t>
      </w: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ИВАНОВСКОЙ ОБЛАСТИ</w:t>
      </w: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_____________________________________________________________________</w:t>
      </w:r>
    </w:p>
    <w:p w:rsidR="007660D0" w:rsidRPr="007660D0" w:rsidRDefault="007660D0" w:rsidP="007660D0">
      <w:pPr>
        <w:pStyle w:val="ConsPlusTitle"/>
        <w:jc w:val="center"/>
        <w:rPr>
          <w:sz w:val="20"/>
          <w:szCs w:val="20"/>
        </w:rPr>
      </w:pPr>
    </w:p>
    <w:p w:rsidR="007660D0" w:rsidRPr="007660D0" w:rsidRDefault="007660D0" w:rsidP="007660D0">
      <w:pPr>
        <w:pStyle w:val="ConsPlusTitle"/>
        <w:jc w:val="center"/>
        <w:rPr>
          <w:sz w:val="20"/>
          <w:szCs w:val="20"/>
        </w:rPr>
      </w:pP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П О С Т А Н О ВЛ Е Н И Е</w:t>
      </w:r>
    </w:p>
    <w:p w:rsidR="007660D0" w:rsidRPr="007660D0" w:rsidRDefault="007660D0" w:rsidP="007660D0">
      <w:pPr>
        <w:pStyle w:val="ConsPlusTitle"/>
        <w:jc w:val="center"/>
        <w:rPr>
          <w:sz w:val="20"/>
          <w:szCs w:val="20"/>
        </w:rPr>
      </w:pPr>
    </w:p>
    <w:p w:rsidR="007660D0" w:rsidRPr="007660D0" w:rsidRDefault="007660D0" w:rsidP="007660D0">
      <w:pPr>
        <w:pStyle w:val="ConsPlusTitle"/>
        <w:jc w:val="center"/>
        <w:rPr>
          <w:sz w:val="20"/>
          <w:szCs w:val="20"/>
        </w:rPr>
      </w:pP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от  26.04.2023   №275</w:t>
      </w:r>
    </w:p>
    <w:p w:rsidR="007660D0" w:rsidRPr="007660D0" w:rsidRDefault="007660D0" w:rsidP="007660D0">
      <w:pPr>
        <w:spacing w:after="0" w:line="240" w:lineRule="auto"/>
        <w:jc w:val="center"/>
        <w:rPr>
          <w:rFonts w:ascii="Times New Roman" w:hAnsi="Times New Roman" w:cs="Times New Roman"/>
          <w:b/>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 Тейково</w:t>
      </w:r>
    </w:p>
    <w:p w:rsidR="007660D0" w:rsidRPr="007660D0" w:rsidRDefault="007660D0" w:rsidP="007660D0">
      <w:pPr>
        <w:spacing w:after="0" w:line="240" w:lineRule="auto"/>
        <w:jc w:val="center"/>
        <w:rPr>
          <w:rFonts w:ascii="Times New Roman" w:hAnsi="Times New Roman" w:cs="Times New Roman"/>
          <w:b/>
          <w:sz w:val="20"/>
          <w:szCs w:val="20"/>
        </w:rPr>
      </w:pP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О завершении отопительного периода 2022-2023 годов на территории городского округа Тейково Ивановской области</w:t>
      </w:r>
    </w:p>
    <w:p w:rsidR="007660D0" w:rsidRPr="007660D0" w:rsidRDefault="007660D0" w:rsidP="007660D0">
      <w:pPr>
        <w:spacing w:after="0" w:line="240" w:lineRule="auto"/>
        <w:jc w:val="center"/>
        <w:rPr>
          <w:rFonts w:ascii="Times New Roman" w:hAnsi="Times New Roman" w:cs="Times New Roman"/>
          <w:b/>
          <w:sz w:val="20"/>
          <w:szCs w:val="20"/>
        </w:rPr>
      </w:pPr>
    </w:p>
    <w:p w:rsidR="007660D0" w:rsidRPr="007660D0" w:rsidRDefault="007660D0" w:rsidP="007660D0">
      <w:pPr>
        <w:spacing w:after="0" w:line="240" w:lineRule="auto"/>
        <w:jc w:val="center"/>
        <w:rPr>
          <w:rFonts w:ascii="Times New Roman" w:hAnsi="Times New Roman" w:cs="Times New Roman"/>
          <w:b/>
          <w:sz w:val="20"/>
          <w:szCs w:val="20"/>
        </w:rPr>
      </w:pPr>
    </w:p>
    <w:p w:rsidR="007660D0" w:rsidRPr="007660D0" w:rsidRDefault="007660D0" w:rsidP="007660D0">
      <w:pPr>
        <w:spacing w:after="0" w:line="240" w:lineRule="auto"/>
        <w:jc w:val="center"/>
        <w:rPr>
          <w:rFonts w:ascii="Times New Roman" w:hAnsi="Times New Roman" w:cs="Times New Roman"/>
          <w:b/>
          <w:sz w:val="20"/>
          <w:szCs w:val="20"/>
        </w:rPr>
      </w:pPr>
    </w:p>
    <w:p w:rsidR="007660D0" w:rsidRPr="007660D0" w:rsidRDefault="007660D0" w:rsidP="007660D0">
      <w:pPr>
        <w:spacing w:after="0" w:line="240" w:lineRule="auto"/>
        <w:rPr>
          <w:rFonts w:ascii="Times New Roman" w:hAnsi="Times New Roman" w:cs="Times New Roman"/>
          <w:sz w:val="20"/>
          <w:szCs w:val="20"/>
        </w:rPr>
      </w:pPr>
      <w:r w:rsidRPr="007660D0">
        <w:rPr>
          <w:rFonts w:ascii="Times New Roman" w:hAnsi="Times New Roman" w:cs="Times New Roman"/>
          <w:sz w:val="20"/>
          <w:szCs w:val="20"/>
        </w:rPr>
        <w:tab/>
        <w:t>В</w:t>
      </w:r>
      <w:r>
        <w:rPr>
          <w:rFonts w:ascii="Times New Roman" w:hAnsi="Times New Roman" w:cs="Times New Roman"/>
          <w:sz w:val="20"/>
          <w:szCs w:val="20"/>
        </w:rPr>
        <w:t xml:space="preserve"> </w:t>
      </w:r>
      <w:r w:rsidRPr="007660D0">
        <w:rPr>
          <w:rFonts w:ascii="Times New Roman" w:hAnsi="Times New Roman" w:cs="Times New Roman"/>
          <w:sz w:val="20"/>
          <w:szCs w:val="20"/>
        </w:rPr>
        <w:t>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w:t>
      </w:r>
      <w:r w:rsidRPr="007660D0">
        <w:rPr>
          <w:rFonts w:ascii="Times New Roman" w:hAnsi="Times New Roman" w:cs="Times New Roman"/>
          <w:sz w:val="20"/>
          <w:szCs w:val="20"/>
        </w:rPr>
        <w:t>р</w:t>
      </w:r>
      <w:r w:rsidRPr="007660D0">
        <w:rPr>
          <w:rFonts w:ascii="Times New Roman" w:hAnsi="Times New Roman" w:cs="Times New Roman"/>
          <w:sz w:val="20"/>
          <w:szCs w:val="20"/>
        </w:rPr>
        <w:t>тирных домах и жилых домов», руководствуясь статьей 16 Федерального закона от 06.10.2003 № 131 – ФЗ «Об общих принципах организации местного самоуправления в Российской Федерации», администрация</w:t>
      </w:r>
      <w:r>
        <w:rPr>
          <w:rFonts w:ascii="Times New Roman" w:hAnsi="Times New Roman" w:cs="Times New Roman"/>
          <w:sz w:val="20"/>
          <w:szCs w:val="20"/>
        </w:rPr>
        <w:t xml:space="preserve"> </w:t>
      </w:r>
      <w:r w:rsidRPr="007660D0">
        <w:rPr>
          <w:rFonts w:ascii="Times New Roman" w:hAnsi="Times New Roman" w:cs="Times New Roman"/>
          <w:sz w:val="20"/>
          <w:szCs w:val="20"/>
        </w:rPr>
        <w:t>городского округа Тейк</w:t>
      </w:r>
      <w:r w:rsidRPr="007660D0">
        <w:rPr>
          <w:rFonts w:ascii="Times New Roman" w:hAnsi="Times New Roman" w:cs="Times New Roman"/>
          <w:sz w:val="20"/>
          <w:szCs w:val="20"/>
        </w:rPr>
        <w:t>о</w:t>
      </w:r>
      <w:r w:rsidRPr="007660D0">
        <w:rPr>
          <w:rFonts w:ascii="Times New Roman" w:hAnsi="Times New Roman" w:cs="Times New Roman"/>
          <w:sz w:val="20"/>
          <w:szCs w:val="20"/>
        </w:rPr>
        <w:t xml:space="preserve">во Ивановской области </w:t>
      </w: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П О С Т А Н О В Л Я Е Т:</w:t>
      </w:r>
    </w:p>
    <w:p w:rsidR="007660D0" w:rsidRPr="007660D0" w:rsidRDefault="007660D0" w:rsidP="007660D0">
      <w:pPr>
        <w:autoSpaceDE w:val="0"/>
        <w:autoSpaceDN w:val="0"/>
        <w:spacing w:after="0" w:line="240" w:lineRule="auto"/>
        <w:ind w:firstLine="540"/>
        <w:jc w:val="center"/>
        <w:rPr>
          <w:rFonts w:ascii="Times New Roman" w:hAnsi="Times New Roman" w:cs="Times New Roman"/>
          <w:sz w:val="20"/>
          <w:szCs w:val="20"/>
        </w:rPr>
      </w:pPr>
    </w:p>
    <w:p w:rsidR="007660D0" w:rsidRPr="007660D0" w:rsidRDefault="007660D0" w:rsidP="004D6C54">
      <w:pPr>
        <w:pStyle w:val="aff4"/>
        <w:widowControl w:val="0"/>
        <w:numPr>
          <w:ilvl w:val="0"/>
          <w:numId w:val="4"/>
        </w:numPr>
        <w:adjustRightInd w:val="0"/>
        <w:ind w:left="0" w:firstLine="708"/>
        <w:jc w:val="both"/>
        <w:textAlignment w:val="baseline"/>
        <w:rPr>
          <w:sz w:val="20"/>
          <w:szCs w:val="20"/>
        </w:rPr>
      </w:pPr>
      <w:r w:rsidRPr="007660D0">
        <w:rPr>
          <w:sz w:val="20"/>
          <w:szCs w:val="20"/>
        </w:rPr>
        <w:t xml:space="preserve">Всем теплоснабжающим предприятиям городского округа Тейково Ивановской области завершить отопительный период </w:t>
      </w:r>
      <w:r w:rsidRPr="007660D0">
        <w:rPr>
          <w:b/>
          <w:sz w:val="20"/>
          <w:szCs w:val="20"/>
        </w:rPr>
        <w:t>с 08 ч. 00м. 27 апреля 2023 года</w:t>
      </w:r>
      <w:r w:rsidRPr="007660D0">
        <w:rPr>
          <w:sz w:val="20"/>
          <w:szCs w:val="20"/>
        </w:rPr>
        <w:t xml:space="preserve">. </w:t>
      </w:r>
    </w:p>
    <w:p w:rsidR="007660D0" w:rsidRPr="007660D0" w:rsidRDefault="007660D0" w:rsidP="004D6C54">
      <w:pPr>
        <w:pStyle w:val="aff4"/>
        <w:widowControl w:val="0"/>
        <w:numPr>
          <w:ilvl w:val="0"/>
          <w:numId w:val="4"/>
        </w:numPr>
        <w:adjustRightInd w:val="0"/>
        <w:ind w:left="0" w:firstLine="708"/>
        <w:jc w:val="both"/>
        <w:textAlignment w:val="baseline"/>
        <w:rPr>
          <w:sz w:val="20"/>
          <w:szCs w:val="20"/>
        </w:rPr>
      </w:pPr>
      <w:r w:rsidRPr="007660D0">
        <w:rPr>
          <w:sz w:val="20"/>
          <w:szCs w:val="20"/>
        </w:rPr>
        <w:t>Опубликовать настоящее постановление в СМИ и на официальном сайте администрации городского округа Тейково</w:t>
      </w:r>
      <w:bookmarkStart w:id="0" w:name="_GoBack"/>
      <w:bookmarkEnd w:id="0"/>
      <w:r w:rsidRPr="007660D0">
        <w:rPr>
          <w:sz w:val="20"/>
          <w:szCs w:val="20"/>
        </w:rPr>
        <w:t xml:space="preserve"> Ивановской области.</w:t>
      </w:r>
    </w:p>
    <w:p w:rsidR="007660D0" w:rsidRPr="007660D0" w:rsidRDefault="007660D0" w:rsidP="007660D0">
      <w:pPr>
        <w:tabs>
          <w:tab w:val="left" w:pos="1134"/>
        </w:tabs>
        <w:autoSpaceDN w:val="0"/>
        <w:spacing w:after="0" w:line="240" w:lineRule="auto"/>
        <w:ind w:firstLine="709"/>
        <w:rPr>
          <w:rFonts w:ascii="Times New Roman" w:hAnsi="Times New Roman" w:cs="Times New Roman"/>
          <w:sz w:val="20"/>
          <w:szCs w:val="20"/>
        </w:rPr>
      </w:pPr>
      <w:r w:rsidRPr="007660D0">
        <w:rPr>
          <w:rFonts w:ascii="Times New Roman" w:hAnsi="Times New Roman" w:cs="Times New Roman"/>
          <w:sz w:val="20"/>
          <w:szCs w:val="20"/>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7660D0" w:rsidRPr="007660D0" w:rsidRDefault="007660D0" w:rsidP="007660D0">
      <w:pPr>
        <w:autoSpaceDN w:val="0"/>
        <w:spacing w:after="0" w:line="240" w:lineRule="auto"/>
        <w:ind w:left="993"/>
        <w:rPr>
          <w:rFonts w:ascii="Times New Roman" w:hAnsi="Times New Roman" w:cs="Times New Roman"/>
          <w:sz w:val="20"/>
          <w:szCs w:val="20"/>
        </w:rPr>
      </w:pPr>
    </w:p>
    <w:p w:rsidR="007660D0" w:rsidRPr="007660D0" w:rsidRDefault="007660D0" w:rsidP="007660D0">
      <w:pPr>
        <w:autoSpaceDN w:val="0"/>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b/>
          <w:sz w:val="20"/>
          <w:szCs w:val="20"/>
        </w:rPr>
      </w:pPr>
      <w:r w:rsidRPr="007660D0">
        <w:rPr>
          <w:rFonts w:ascii="Times New Roman" w:hAnsi="Times New Roman" w:cs="Times New Roman"/>
          <w:b/>
          <w:sz w:val="20"/>
          <w:szCs w:val="20"/>
        </w:rPr>
        <w:t>Глава городского округа Тейково</w:t>
      </w:r>
    </w:p>
    <w:p w:rsidR="007660D0" w:rsidRPr="007660D0" w:rsidRDefault="007660D0" w:rsidP="007660D0">
      <w:pPr>
        <w:spacing w:after="0" w:line="240" w:lineRule="auto"/>
        <w:rPr>
          <w:rFonts w:ascii="Times New Roman" w:hAnsi="Times New Roman" w:cs="Times New Roman"/>
          <w:b/>
          <w:sz w:val="20"/>
          <w:szCs w:val="20"/>
        </w:rPr>
      </w:pPr>
      <w:r w:rsidRPr="007660D0">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7660D0">
        <w:rPr>
          <w:rFonts w:ascii="Times New Roman" w:hAnsi="Times New Roman" w:cs="Times New Roman"/>
          <w:b/>
          <w:sz w:val="20"/>
          <w:szCs w:val="20"/>
        </w:rPr>
        <w:t xml:space="preserve">      С.А. Семенова</w:t>
      </w:r>
    </w:p>
    <w:p w:rsidR="00265872" w:rsidRDefault="00265872"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Default="007660D0" w:rsidP="00E348EC">
      <w:pPr>
        <w:autoSpaceDE w:val="0"/>
        <w:autoSpaceDN w:val="0"/>
        <w:adjustRightInd w:val="0"/>
        <w:spacing w:after="0" w:line="240" w:lineRule="auto"/>
        <w:jc w:val="both"/>
        <w:outlineLvl w:val="0"/>
        <w:rPr>
          <w:rFonts w:ascii="Times New Roman" w:hAnsi="Times New Roman" w:cs="Times New Roman"/>
          <w:sz w:val="20"/>
          <w:szCs w:val="20"/>
        </w:rPr>
      </w:pPr>
    </w:p>
    <w:p w:rsidR="007660D0" w:rsidRPr="007660D0" w:rsidRDefault="007660D0" w:rsidP="007660D0">
      <w:pPr>
        <w:spacing w:after="0" w:line="240" w:lineRule="auto"/>
        <w:ind w:left="-426"/>
        <w:jc w:val="center"/>
        <w:rPr>
          <w:rFonts w:ascii="Times New Roman" w:hAnsi="Times New Roman" w:cs="Times New Roman"/>
          <w:b/>
          <w:sz w:val="20"/>
          <w:szCs w:val="20"/>
        </w:rPr>
      </w:pPr>
      <w:r w:rsidRPr="007660D0">
        <w:rPr>
          <w:rFonts w:ascii="Times New Roman" w:hAnsi="Times New Roman" w:cs="Times New Roman"/>
          <w:b/>
          <w:noProof/>
          <w:sz w:val="20"/>
          <w:szCs w:val="20"/>
        </w:rPr>
        <w:drawing>
          <wp:inline distT="0" distB="0" distL="0" distR="0">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АДМИНИСТРАЦИЯ ГОРОДСКОГО ОКРУГА ТЕЙКОВО</w:t>
      </w: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ИВАНОВСКОЙ ОБЛАСТИ</w:t>
      </w: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______________________________________________________________________</w:t>
      </w:r>
    </w:p>
    <w:p w:rsidR="007660D0" w:rsidRPr="007660D0" w:rsidRDefault="007660D0" w:rsidP="007660D0">
      <w:pPr>
        <w:spacing w:after="0" w:line="240" w:lineRule="auto"/>
        <w:jc w:val="center"/>
        <w:rPr>
          <w:rFonts w:ascii="Times New Roman" w:hAnsi="Times New Roman" w:cs="Times New Roman"/>
          <w:b/>
          <w:sz w:val="20"/>
          <w:szCs w:val="20"/>
        </w:rPr>
      </w:pP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П О С Т А Н О В Л Е Н И Е</w:t>
      </w:r>
    </w:p>
    <w:p w:rsidR="007660D0" w:rsidRPr="007660D0" w:rsidRDefault="007660D0" w:rsidP="007660D0">
      <w:pPr>
        <w:spacing w:after="0" w:line="240" w:lineRule="auto"/>
        <w:jc w:val="center"/>
        <w:rPr>
          <w:rFonts w:ascii="Times New Roman" w:hAnsi="Times New Roman" w:cs="Times New Roman"/>
          <w:b/>
          <w:sz w:val="20"/>
          <w:szCs w:val="20"/>
        </w:rPr>
      </w:pPr>
    </w:p>
    <w:p w:rsidR="007660D0" w:rsidRPr="007660D0" w:rsidRDefault="007660D0" w:rsidP="007660D0">
      <w:pPr>
        <w:spacing w:after="0" w:line="240" w:lineRule="auto"/>
        <w:jc w:val="center"/>
        <w:rPr>
          <w:rFonts w:ascii="Times New Roman" w:hAnsi="Times New Roman" w:cs="Times New Roman"/>
          <w:b/>
          <w:sz w:val="20"/>
          <w:szCs w:val="20"/>
        </w:rPr>
      </w:pP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От</w:t>
      </w:r>
      <w:r>
        <w:rPr>
          <w:rFonts w:ascii="Times New Roman" w:hAnsi="Times New Roman" w:cs="Times New Roman"/>
          <w:b/>
          <w:sz w:val="20"/>
          <w:szCs w:val="20"/>
        </w:rPr>
        <w:t xml:space="preserve"> </w:t>
      </w:r>
      <w:r w:rsidRPr="007660D0">
        <w:rPr>
          <w:rFonts w:ascii="Times New Roman" w:hAnsi="Times New Roman" w:cs="Times New Roman"/>
          <w:b/>
          <w:sz w:val="20"/>
          <w:szCs w:val="20"/>
        </w:rPr>
        <w:t>26.04.2023 № 276</w:t>
      </w: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pStyle w:val="af6"/>
        <w:rPr>
          <w:rFonts w:ascii="Times New Roman" w:hAnsi="Times New Roman" w:cs="Times New Roman"/>
          <w:b/>
          <w:sz w:val="20"/>
          <w:szCs w:val="20"/>
        </w:rPr>
      </w:pPr>
      <w:r w:rsidRPr="007660D0">
        <w:rPr>
          <w:rFonts w:ascii="Times New Roman" w:hAnsi="Times New Roman" w:cs="Times New Roman"/>
          <w:sz w:val="20"/>
          <w:szCs w:val="20"/>
        </w:rPr>
        <w:t>г.Тейково</w:t>
      </w:r>
    </w:p>
    <w:p w:rsidR="007660D0" w:rsidRPr="007660D0" w:rsidRDefault="007660D0" w:rsidP="007660D0">
      <w:pPr>
        <w:pStyle w:val="af6"/>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 xml:space="preserve">«Организация работы по взаимосвязи органов местного самоуправления </w:t>
      </w:r>
    </w:p>
    <w:p w:rsidR="007660D0" w:rsidRPr="007660D0" w:rsidRDefault="007660D0" w:rsidP="007660D0">
      <w:pPr>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с населением городского округа ТейковоИвановской области»</w:t>
      </w:r>
    </w:p>
    <w:p w:rsidR="007660D0" w:rsidRPr="007660D0" w:rsidRDefault="007660D0" w:rsidP="007660D0">
      <w:pPr>
        <w:pStyle w:val="2f"/>
        <w:rPr>
          <w:sz w:val="20"/>
          <w:szCs w:val="20"/>
        </w:rPr>
      </w:pPr>
    </w:p>
    <w:p w:rsidR="007660D0" w:rsidRPr="007660D0" w:rsidRDefault="007660D0" w:rsidP="007660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660D0">
        <w:rPr>
          <w:rFonts w:ascii="Times New Roman" w:hAnsi="Times New Roman" w:cs="Times New Roman"/>
          <w:sz w:val="20"/>
          <w:szCs w:val="20"/>
        </w:rPr>
        <w:tab/>
        <w:t>В соответствии с Бюджетным кодексом Российской Федерации, решением городской Думы городского округа Тейково Ивановской областиот 21.04.2023 № 34 «О бюджете города Тейково на 2023 год и на плановый период 2024и 2025 годов»,постановлением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w:t>
      </w:r>
      <w:r w:rsidRPr="007660D0">
        <w:rPr>
          <w:rFonts w:ascii="Times New Roman" w:hAnsi="Times New Roman" w:cs="Times New Roman"/>
          <w:sz w:val="20"/>
          <w:szCs w:val="20"/>
        </w:rPr>
        <w:t>р</w:t>
      </w:r>
      <w:r w:rsidRPr="007660D0">
        <w:rPr>
          <w:rFonts w:ascii="Times New Roman" w:hAnsi="Times New Roman" w:cs="Times New Roman"/>
          <w:sz w:val="20"/>
          <w:szCs w:val="20"/>
        </w:rPr>
        <w:t>мирования и реализации и порядка проведения оценки эффективности реализации муниципальных программ городск</w:t>
      </w:r>
      <w:r w:rsidRPr="007660D0">
        <w:rPr>
          <w:rFonts w:ascii="Times New Roman" w:hAnsi="Times New Roman" w:cs="Times New Roman"/>
          <w:sz w:val="20"/>
          <w:szCs w:val="20"/>
        </w:rPr>
        <w:t>о</w:t>
      </w:r>
      <w:r w:rsidRPr="007660D0">
        <w:rPr>
          <w:rFonts w:ascii="Times New Roman" w:hAnsi="Times New Roman" w:cs="Times New Roman"/>
          <w:sz w:val="20"/>
          <w:szCs w:val="20"/>
        </w:rPr>
        <w:t>го округа Тейково», в целях эффективного использования бюджетных средств, администрация городского округа Те</w:t>
      </w:r>
      <w:r w:rsidRPr="007660D0">
        <w:rPr>
          <w:rFonts w:ascii="Times New Roman" w:hAnsi="Times New Roman" w:cs="Times New Roman"/>
          <w:sz w:val="20"/>
          <w:szCs w:val="20"/>
        </w:rPr>
        <w:t>й</w:t>
      </w:r>
      <w:r w:rsidRPr="007660D0">
        <w:rPr>
          <w:rFonts w:ascii="Times New Roman" w:hAnsi="Times New Roman" w:cs="Times New Roman"/>
          <w:sz w:val="20"/>
          <w:szCs w:val="20"/>
        </w:rPr>
        <w:t>ково Ивановской области</w:t>
      </w:r>
    </w:p>
    <w:p w:rsidR="007660D0" w:rsidRPr="007660D0" w:rsidRDefault="007660D0" w:rsidP="007660D0">
      <w:pPr>
        <w:pStyle w:val="ConsPlusNormal"/>
        <w:jc w:val="center"/>
        <w:rPr>
          <w:rFonts w:ascii="Times New Roman" w:hAnsi="Times New Roman" w:cs="Times New Roman"/>
          <w:b/>
        </w:rPr>
      </w:pPr>
    </w:p>
    <w:p w:rsidR="007660D0" w:rsidRPr="007660D0" w:rsidRDefault="007660D0" w:rsidP="007660D0">
      <w:pPr>
        <w:pStyle w:val="ConsPlusNormal"/>
        <w:jc w:val="center"/>
        <w:rPr>
          <w:rFonts w:ascii="Times New Roman" w:hAnsi="Times New Roman" w:cs="Times New Roman"/>
          <w:b/>
        </w:rPr>
      </w:pPr>
      <w:r w:rsidRPr="007660D0">
        <w:rPr>
          <w:rFonts w:ascii="Times New Roman" w:hAnsi="Times New Roman" w:cs="Times New Roman"/>
          <w:b/>
        </w:rPr>
        <w:t>П О С Т А Н О В Л Я Е Т:</w:t>
      </w:r>
    </w:p>
    <w:p w:rsidR="007660D0" w:rsidRPr="007660D0" w:rsidRDefault="007660D0" w:rsidP="007660D0">
      <w:pPr>
        <w:pStyle w:val="ConsPlusNormal"/>
        <w:tabs>
          <w:tab w:val="left" w:pos="7380"/>
        </w:tabs>
        <w:jc w:val="both"/>
        <w:rPr>
          <w:rFonts w:ascii="Times New Roman" w:hAnsi="Times New Roman" w:cs="Times New Roman"/>
          <w:b/>
        </w:rPr>
      </w:pPr>
    </w:p>
    <w:p w:rsidR="007660D0" w:rsidRPr="007660D0" w:rsidRDefault="007660D0" w:rsidP="007660D0">
      <w:pPr>
        <w:pStyle w:val="ConsPlusNormal"/>
        <w:ind w:hanging="360"/>
        <w:jc w:val="both"/>
        <w:rPr>
          <w:rFonts w:ascii="Times New Roman" w:hAnsi="Times New Roman" w:cs="Times New Roman"/>
        </w:rPr>
      </w:pPr>
      <w:r w:rsidRPr="007660D0">
        <w:rPr>
          <w:rFonts w:ascii="Times New Roman" w:hAnsi="Times New Roman" w:cs="Times New Roman"/>
        </w:rPr>
        <w:tab/>
      </w:r>
      <w:r w:rsidRPr="007660D0">
        <w:rPr>
          <w:rFonts w:ascii="Times New Roman" w:hAnsi="Times New Roman" w:cs="Times New Roman"/>
        </w:rPr>
        <w:tab/>
        <w:t>1. Внести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 «Организация раб</w:t>
      </w:r>
      <w:r w:rsidRPr="007660D0">
        <w:rPr>
          <w:rFonts w:ascii="Times New Roman" w:hAnsi="Times New Roman" w:cs="Times New Roman"/>
        </w:rPr>
        <w:t>о</w:t>
      </w:r>
      <w:r w:rsidRPr="007660D0">
        <w:rPr>
          <w:rFonts w:ascii="Times New Roman" w:hAnsi="Times New Roman" w:cs="Times New Roman"/>
        </w:rPr>
        <w:t>ты по взаимосвязи органов местного самоуправления с населением городского округа Тейково Ивановской области» (далее – муниципальная программа) следующие изменения:</w:t>
      </w:r>
    </w:p>
    <w:p w:rsidR="007660D0" w:rsidRPr="007660D0" w:rsidRDefault="007660D0" w:rsidP="007660D0">
      <w:pPr>
        <w:autoSpaceDE w:val="0"/>
        <w:autoSpaceDN w:val="0"/>
        <w:adjustRightInd w:val="0"/>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в приложении к постановлению:</w:t>
      </w:r>
    </w:p>
    <w:p w:rsidR="007660D0" w:rsidRPr="007660D0" w:rsidRDefault="007660D0" w:rsidP="007660D0">
      <w:pPr>
        <w:autoSpaceDE w:val="0"/>
        <w:autoSpaceDN w:val="0"/>
        <w:adjustRightInd w:val="0"/>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1.1. Раздел I «Паспорт муниципальной программы городского округа ТейковоИвановской области «</w:t>
      </w:r>
      <w:r w:rsidRPr="007660D0">
        <w:rPr>
          <w:rFonts w:ascii="Times New Roman" w:hAnsi="Times New Roman" w:cs="Times New Roman"/>
          <w:bCs/>
          <w:sz w:val="20"/>
          <w:szCs w:val="20"/>
        </w:rPr>
        <w:t>Организ</w:t>
      </w:r>
      <w:r w:rsidRPr="007660D0">
        <w:rPr>
          <w:rFonts w:ascii="Times New Roman" w:hAnsi="Times New Roman" w:cs="Times New Roman"/>
          <w:bCs/>
          <w:sz w:val="20"/>
          <w:szCs w:val="20"/>
        </w:rPr>
        <w:t>а</w:t>
      </w:r>
      <w:r w:rsidRPr="007660D0">
        <w:rPr>
          <w:rFonts w:ascii="Times New Roman" w:hAnsi="Times New Roman" w:cs="Times New Roman"/>
          <w:bCs/>
          <w:sz w:val="20"/>
          <w:szCs w:val="20"/>
        </w:rPr>
        <w:t>ция работы по взаимосвязи органов местного самоуправления с населением городского округа Тейково</w:t>
      </w:r>
      <w:r w:rsidRPr="007660D0">
        <w:rPr>
          <w:rFonts w:ascii="Times New Roman" w:hAnsi="Times New Roman" w:cs="Times New Roman"/>
          <w:sz w:val="20"/>
          <w:szCs w:val="20"/>
        </w:rPr>
        <w:t>Ивановской о</w:t>
      </w:r>
      <w:r w:rsidRPr="007660D0">
        <w:rPr>
          <w:rFonts w:ascii="Times New Roman" w:hAnsi="Times New Roman" w:cs="Times New Roman"/>
          <w:sz w:val="20"/>
          <w:szCs w:val="20"/>
        </w:rPr>
        <w:t>б</w:t>
      </w:r>
      <w:r w:rsidRPr="007660D0">
        <w:rPr>
          <w:rFonts w:ascii="Times New Roman" w:hAnsi="Times New Roman" w:cs="Times New Roman"/>
          <w:sz w:val="20"/>
          <w:szCs w:val="20"/>
        </w:rPr>
        <w:t>ласти»изложить в новой редакции согласно приложению 1 к настоящему постановлению;</w:t>
      </w:r>
    </w:p>
    <w:p w:rsidR="007660D0" w:rsidRPr="007660D0" w:rsidRDefault="007660D0" w:rsidP="007660D0">
      <w:pPr>
        <w:autoSpaceDE w:val="0"/>
        <w:autoSpaceDN w:val="0"/>
        <w:adjustRightInd w:val="0"/>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1.2. Раздел 4 «Ресурсное обеспечение муниципальной программы» изложить в новой редакции согласно пр</w:t>
      </w:r>
      <w:r w:rsidRPr="007660D0">
        <w:rPr>
          <w:rFonts w:ascii="Times New Roman" w:hAnsi="Times New Roman" w:cs="Times New Roman"/>
          <w:sz w:val="20"/>
          <w:szCs w:val="20"/>
        </w:rPr>
        <w:t>и</w:t>
      </w:r>
      <w:r w:rsidRPr="007660D0">
        <w:rPr>
          <w:rFonts w:ascii="Times New Roman" w:hAnsi="Times New Roman" w:cs="Times New Roman"/>
          <w:sz w:val="20"/>
          <w:szCs w:val="20"/>
        </w:rPr>
        <w:t>ложению 2 к настоящему постановлению;</w:t>
      </w:r>
    </w:p>
    <w:p w:rsidR="007660D0" w:rsidRPr="007660D0" w:rsidRDefault="007660D0" w:rsidP="007660D0">
      <w:pPr>
        <w:autoSpaceDE w:val="0"/>
        <w:autoSpaceDN w:val="0"/>
        <w:adjustRightInd w:val="0"/>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1.3. В Приложение № 1 к муниципальной программе Подпрограмма  «Муниципальная поддержка городских социально ориентированных некоммерческих организаций»:</w:t>
      </w:r>
    </w:p>
    <w:p w:rsidR="007660D0" w:rsidRPr="007660D0" w:rsidRDefault="007660D0" w:rsidP="007660D0">
      <w:pPr>
        <w:autoSpaceDE w:val="0"/>
        <w:autoSpaceDN w:val="0"/>
        <w:adjustRightInd w:val="0"/>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 xml:space="preserve">1.3.1. Раздел </w:t>
      </w:r>
      <w:r w:rsidRPr="007660D0">
        <w:rPr>
          <w:rFonts w:ascii="Times New Roman" w:hAnsi="Times New Roman" w:cs="Times New Roman"/>
          <w:sz w:val="20"/>
          <w:szCs w:val="20"/>
          <w:lang w:val="en-US"/>
        </w:rPr>
        <w:t>I</w:t>
      </w:r>
      <w:r w:rsidRPr="007660D0">
        <w:rPr>
          <w:rFonts w:ascii="Times New Roman" w:hAnsi="Times New Roman" w:cs="Times New Roman"/>
          <w:sz w:val="20"/>
          <w:szCs w:val="20"/>
        </w:rPr>
        <w:t xml:space="preserve"> «Паспорт подпрограммы» изложить в новой редакции согласно приложению 3 к настоящему п</w:t>
      </w:r>
      <w:r w:rsidRPr="007660D0">
        <w:rPr>
          <w:rFonts w:ascii="Times New Roman" w:hAnsi="Times New Roman" w:cs="Times New Roman"/>
          <w:sz w:val="20"/>
          <w:szCs w:val="20"/>
        </w:rPr>
        <w:t>о</w:t>
      </w:r>
      <w:r w:rsidRPr="007660D0">
        <w:rPr>
          <w:rFonts w:ascii="Times New Roman" w:hAnsi="Times New Roman" w:cs="Times New Roman"/>
          <w:sz w:val="20"/>
          <w:szCs w:val="20"/>
        </w:rPr>
        <w:t>становлению;</w:t>
      </w:r>
    </w:p>
    <w:p w:rsidR="007660D0" w:rsidRPr="007660D0" w:rsidRDefault="007660D0" w:rsidP="007660D0">
      <w:pPr>
        <w:autoSpaceDE w:val="0"/>
        <w:autoSpaceDN w:val="0"/>
        <w:adjustRightInd w:val="0"/>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 xml:space="preserve">1.3.2. Раздел </w:t>
      </w:r>
      <w:r w:rsidRPr="007660D0">
        <w:rPr>
          <w:rFonts w:ascii="Times New Roman" w:hAnsi="Times New Roman" w:cs="Times New Roman"/>
          <w:sz w:val="20"/>
          <w:szCs w:val="20"/>
          <w:lang w:val="en-US"/>
        </w:rPr>
        <w:t>V</w:t>
      </w:r>
      <w:r w:rsidRPr="007660D0">
        <w:rPr>
          <w:rFonts w:ascii="Times New Roman" w:hAnsi="Times New Roman" w:cs="Times New Roman"/>
          <w:sz w:val="20"/>
          <w:szCs w:val="20"/>
        </w:rPr>
        <w:t xml:space="preserve"> «Ресурсное обеспечение мероприятий подпрограммы» изложить в новой редакции согласно приложению 4 к настоящему постановлению.</w:t>
      </w:r>
    </w:p>
    <w:p w:rsidR="007660D0" w:rsidRPr="007660D0" w:rsidRDefault="007660D0" w:rsidP="007660D0">
      <w:pPr>
        <w:autoSpaceDE w:val="0"/>
        <w:autoSpaceDN w:val="0"/>
        <w:adjustRightInd w:val="0"/>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1.4. В Приложение № 2 к муниципальной программе Подпрограмма «Поддержка семьи»:</w:t>
      </w:r>
    </w:p>
    <w:p w:rsidR="007660D0" w:rsidRPr="007660D0" w:rsidRDefault="007660D0" w:rsidP="007660D0">
      <w:pPr>
        <w:autoSpaceDE w:val="0"/>
        <w:autoSpaceDN w:val="0"/>
        <w:adjustRightInd w:val="0"/>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 xml:space="preserve">1.4.1. Раздел </w:t>
      </w:r>
      <w:r w:rsidRPr="007660D0">
        <w:rPr>
          <w:rFonts w:ascii="Times New Roman" w:hAnsi="Times New Roman" w:cs="Times New Roman"/>
          <w:sz w:val="20"/>
          <w:szCs w:val="20"/>
          <w:lang w:val="en-US"/>
        </w:rPr>
        <w:t>I</w:t>
      </w:r>
      <w:r w:rsidRPr="007660D0">
        <w:rPr>
          <w:rFonts w:ascii="Times New Roman" w:hAnsi="Times New Roman" w:cs="Times New Roman"/>
          <w:sz w:val="20"/>
          <w:szCs w:val="20"/>
        </w:rPr>
        <w:t xml:space="preserve"> «Паспорт подпрограммы» изложить в новой редакции согласно приложению 5 к настоящему п</w:t>
      </w:r>
      <w:r w:rsidRPr="007660D0">
        <w:rPr>
          <w:rFonts w:ascii="Times New Roman" w:hAnsi="Times New Roman" w:cs="Times New Roman"/>
          <w:sz w:val="20"/>
          <w:szCs w:val="20"/>
        </w:rPr>
        <w:t>о</w:t>
      </w:r>
      <w:r w:rsidRPr="007660D0">
        <w:rPr>
          <w:rFonts w:ascii="Times New Roman" w:hAnsi="Times New Roman" w:cs="Times New Roman"/>
          <w:sz w:val="20"/>
          <w:szCs w:val="20"/>
        </w:rPr>
        <w:t>становлению;</w:t>
      </w:r>
    </w:p>
    <w:p w:rsidR="007660D0" w:rsidRPr="007660D0" w:rsidRDefault="007660D0" w:rsidP="007660D0">
      <w:pPr>
        <w:autoSpaceDE w:val="0"/>
        <w:autoSpaceDN w:val="0"/>
        <w:adjustRightInd w:val="0"/>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1.4.2. Раздел IV «Мероприятия подпрограммы» изложить в новой редакции согласно приложению 6 к насто</w:t>
      </w:r>
      <w:r w:rsidRPr="007660D0">
        <w:rPr>
          <w:rFonts w:ascii="Times New Roman" w:hAnsi="Times New Roman" w:cs="Times New Roman"/>
          <w:sz w:val="20"/>
          <w:szCs w:val="20"/>
        </w:rPr>
        <w:t>я</w:t>
      </w:r>
      <w:r w:rsidRPr="007660D0">
        <w:rPr>
          <w:rFonts w:ascii="Times New Roman" w:hAnsi="Times New Roman" w:cs="Times New Roman"/>
          <w:sz w:val="20"/>
          <w:szCs w:val="20"/>
        </w:rPr>
        <w:t>щему постановлению;</w:t>
      </w:r>
    </w:p>
    <w:p w:rsidR="007660D0" w:rsidRPr="007660D0" w:rsidRDefault="007660D0" w:rsidP="007660D0">
      <w:pPr>
        <w:autoSpaceDE w:val="0"/>
        <w:autoSpaceDN w:val="0"/>
        <w:adjustRightInd w:val="0"/>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 xml:space="preserve">1.4.3.Раздел </w:t>
      </w:r>
      <w:r w:rsidRPr="007660D0">
        <w:rPr>
          <w:rFonts w:ascii="Times New Roman" w:hAnsi="Times New Roman" w:cs="Times New Roman"/>
          <w:sz w:val="20"/>
          <w:szCs w:val="20"/>
          <w:lang w:val="en-US"/>
        </w:rPr>
        <w:t>V</w:t>
      </w:r>
      <w:r w:rsidRPr="007660D0">
        <w:rPr>
          <w:rFonts w:ascii="Times New Roman" w:hAnsi="Times New Roman" w:cs="Times New Roman"/>
          <w:sz w:val="20"/>
          <w:szCs w:val="20"/>
        </w:rPr>
        <w:t xml:space="preserve"> «Ресурсное обеспечение мероприятий подпрограммы» изложить в новой редакции согласно пр</w:t>
      </w:r>
      <w:r w:rsidRPr="007660D0">
        <w:rPr>
          <w:rFonts w:ascii="Times New Roman" w:hAnsi="Times New Roman" w:cs="Times New Roman"/>
          <w:sz w:val="20"/>
          <w:szCs w:val="20"/>
        </w:rPr>
        <w:t>и</w:t>
      </w:r>
      <w:r w:rsidRPr="007660D0">
        <w:rPr>
          <w:rFonts w:ascii="Times New Roman" w:hAnsi="Times New Roman" w:cs="Times New Roman"/>
          <w:sz w:val="20"/>
          <w:szCs w:val="20"/>
        </w:rPr>
        <w:t>ложению 7 к настоящему постановлению.</w:t>
      </w:r>
    </w:p>
    <w:p w:rsidR="007660D0" w:rsidRPr="007660D0" w:rsidRDefault="007660D0" w:rsidP="007660D0">
      <w:pPr>
        <w:pStyle w:val="ConsPlusNormal"/>
        <w:ind w:firstLine="708"/>
        <w:jc w:val="both"/>
        <w:rPr>
          <w:rFonts w:ascii="Times New Roman" w:hAnsi="Times New Roman" w:cs="Times New Roman"/>
        </w:rPr>
      </w:pPr>
      <w:r w:rsidRPr="007660D0">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7660D0" w:rsidRPr="007660D0" w:rsidRDefault="007660D0" w:rsidP="007660D0">
      <w:pPr>
        <w:pStyle w:val="ConsPlusNormal"/>
        <w:ind w:firstLine="708"/>
        <w:jc w:val="both"/>
        <w:rPr>
          <w:rFonts w:ascii="Times New Roman" w:hAnsi="Times New Roman" w:cs="Times New Roman"/>
        </w:rPr>
      </w:pPr>
      <w:r w:rsidRPr="007660D0">
        <w:rPr>
          <w:rFonts w:ascii="Times New Roman" w:hAnsi="Times New Roman" w:cs="Times New Roman"/>
        </w:rPr>
        <w:lastRenderedPageBreak/>
        <w:t>3. Контроль исполнения настоящего постановления возложить на заместителя главы администрации (руковод</w:t>
      </w:r>
      <w:r w:rsidRPr="007660D0">
        <w:rPr>
          <w:rFonts w:ascii="Times New Roman" w:hAnsi="Times New Roman" w:cs="Times New Roman"/>
        </w:rPr>
        <w:t>и</w:t>
      </w:r>
      <w:r w:rsidRPr="007660D0">
        <w:rPr>
          <w:rFonts w:ascii="Times New Roman" w:hAnsi="Times New Roman" w:cs="Times New Roman"/>
        </w:rPr>
        <w:t>теля аппарата), начальника отдела правового и кадрового обеспечения администрации городского округа Тейково Ив</w:t>
      </w:r>
      <w:r w:rsidRPr="007660D0">
        <w:rPr>
          <w:rFonts w:ascii="Times New Roman" w:hAnsi="Times New Roman" w:cs="Times New Roman"/>
        </w:rPr>
        <w:t>а</w:t>
      </w:r>
      <w:r w:rsidRPr="007660D0">
        <w:rPr>
          <w:rFonts w:ascii="Times New Roman" w:hAnsi="Times New Roman" w:cs="Times New Roman"/>
        </w:rPr>
        <w:t>новской области</w:t>
      </w:r>
      <w:r w:rsidR="00716D59">
        <w:rPr>
          <w:rFonts w:ascii="Times New Roman" w:hAnsi="Times New Roman" w:cs="Times New Roman"/>
        </w:rPr>
        <w:t xml:space="preserve"> </w:t>
      </w:r>
      <w:r w:rsidRPr="007660D0">
        <w:rPr>
          <w:rFonts w:ascii="Times New Roman" w:hAnsi="Times New Roman" w:cs="Times New Roman"/>
        </w:rPr>
        <w:t>Касаткину Е.М.</w:t>
      </w:r>
    </w:p>
    <w:p w:rsidR="007660D0" w:rsidRPr="007660D0" w:rsidRDefault="007660D0" w:rsidP="007660D0">
      <w:pPr>
        <w:pStyle w:val="ConsPlusNormal"/>
        <w:tabs>
          <w:tab w:val="left" w:pos="1080"/>
        </w:tabs>
        <w:ind w:left="1080" w:hanging="371"/>
        <w:jc w:val="both"/>
        <w:rPr>
          <w:rFonts w:ascii="Times New Roman" w:hAnsi="Times New Roman" w:cs="Times New Roman"/>
        </w:rPr>
      </w:pPr>
    </w:p>
    <w:p w:rsidR="007660D0" w:rsidRPr="007660D0" w:rsidRDefault="007660D0" w:rsidP="007660D0">
      <w:pPr>
        <w:pStyle w:val="ConsPlusNormal"/>
        <w:ind w:left="1080" w:hanging="371"/>
        <w:jc w:val="both"/>
        <w:rPr>
          <w:rFonts w:ascii="Times New Roman" w:hAnsi="Times New Roman" w:cs="Times New Roman"/>
        </w:rPr>
      </w:pPr>
    </w:p>
    <w:p w:rsidR="007660D0" w:rsidRPr="007660D0" w:rsidRDefault="007660D0" w:rsidP="007660D0">
      <w:pPr>
        <w:pStyle w:val="ConsPlusNormal"/>
        <w:ind w:left="1080" w:hanging="371"/>
        <w:jc w:val="both"/>
        <w:rPr>
          <w:rFonts w:ascii="Times New Roman" w:hAnsi="Times New Roman" w:cs="Times New Roman"/>
        </w:rPr>
      </w:pPr>
    </w:p>
    <w:p w:rsidR="007660D0" w:rsidRPr="007660D0" w:rsidRDefault="007660D0" w:rsidP="007660D0">
      <w:pPr>
        <w:pStyle w:val="ConsPlusNormal"/>
        <w:rPr>
          <w:rFonts w:ascii="Times New Roman" w:hAnsi="Times New Roman" w:cs="Times New Roman"/>
          <w:b/>
        </w:rPr>
      </w:pPr>
      <w:r w:rsidRPr="007660D0">
        <w:rPr>
          <w:rFonts w:ascii="Times New Roman" w:hAnsi="Times New Roman" w:cs="Times New Roman"/>
          <w:b/>
        </w:rPr>
        <w:t xml:space="preserve">Глава городского округа Тейково </w:t>
      </w:r>
    </w:p>
    <w:p w:rsidR="007660D0" w:rsidRPr="007660D0" w:rsidRDefault="007660D0" w:rsidP="007660D0">
      <w:pPr>
        <w:pStyle w:val="ConsPlusNormal"/>
        <w:rPr>
          <w:rFonts w:ascii="Times New Roman" w:hAnsi="Times New Roman" w:cs="Times New Roman"/>
          <w:b/>
        </w:rPr>
      </w:pPr>
      <w:r w:rsidRPr="007660D0">
        <w:rPr>
          <w:rFonts w:ascii="Times New Roman" w:hAnsi="Times New Roman" w:cs="Times New Roman"/>
          <w:b/>
        </w:rPr>
        <w:t xml:space="preserve">Ивановской области </w:t>
      </w:r>
      <w:r w:rsidRPr="007660D0">
        <w:rPr>
          <w:rFonts w:ascii="Times New Roman" w:hAnsi="Times New Roman" w:cs="Times New Roman"/>
          <w:b/>
        </w:rPr>
        <w:tab/>
      </w:r>
      <w:r w:rsidRPr="007660D0">
        <w:rPr>
          <w:rFonts w:ascii="Times New Roman" w:hAnsi="Times New Roman" w:cs="Times New Roman"/>
          <w:b/>
        </w:rPr>
        <w:tab/>
      </w:r>
      <w:r w:rsidRPr="007660D0">
        <w:rPr>
          <w:rFonts w:ascii="Times New Roman" w:hAnsi="Times New Roman" w:cs="Times New Roman"/>
          <w:b/>
        </w:rPr>
        <w:tab/>
      </w:r>
      <w:r w:rsidRPr="007660D0">
        <w:rPr>
          <w:rFonts w:ascii="Times New Roman" w:hAnsi="Times New Roman" w:cs="Times New Roman"/>
          <w:b/>
        </w:rPr>
        <w:tab/>
      </w:r>
      <w:r w:rsidRPr="007660D0">
        <w:rPr>
          <w:rFonts w:ascii="Times New Roman" w:hAnsi="Times New Roman" w:cs="Times New Roman"/>
          <w:b/>
        </w:rPr>
        <w:tab/>
      </w:r>
      <w:r w:rsidRPr="007660D0">
        <w:rPr>
          <w:rFonts w:ascii="Times New Roman" w:hAnsi="Times New Roman" w:cs="Times New Roman"/>
          <w:b/>
        </w:rPr>
        <w:tab/>
        <w:t>С.А. Семенова</w:t>
      </w:r>
    </w:p>
    <w:p w:rsidR="007660D0" w:rsidRPr="007660D0" w:rsidRDefault="007660D0" w:rsidP="007660D0">
      <w:pPr>
        <w:pStyle w:val="ConsPlusNormal"/>
        <w:rPr>
          <w:rFonts w:ascii="Times New Roman" w:hAnsi="Times New Roman" w:cs="Times New Roman"/>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r w:rsidRPr="007660D0">
        <w:rPr>
          <w:sz w:val="20"/>
          <w:szCs w:val="20"/>
        </w:rPr>
        <w:t>Приложение  1</w:t>
      </w:r>
    </w:p>
    <w:p w:rsidR="007660D0" w:rsidRPr="007660D0" w:rsidRDefault="007660D0" w:rsidP="007660D0">
      <w:pPr>
        <w:pStyle w:val="aff4"/>
        <w:ind w:left="540"/>
        <w:jc w:val="right"/>
        <w:rPr>
          <w:sz w:val="20"/>
          <w:szCs w:val="20"/>
        </w:rPr>
      </w:pPr>
      <w:r w:rsidRPr="007660D0">
        <w:rPr>
          <w:sz w:val="20"/>
          <w:szCs w:val="20"/>
        </w:rPr>
        <w:t xml:space="preserve">к постановлению администрации </w:t>
      </w:r>
    </w:p>
    <w:p w:rsidR="007660D0" w:rsidRPr="007660D0" w:rsidRDefault="007660D0" w:rsidP="007660D0">
      <w:pPr>
        <w:pStyle w:val="aff4"/>
        <w:ind w:left="540"/>
        <w:jc w:val="right"/>
        <w:rPr>
          <w:sz w:val="20"/>
          <w:szCs w:val="20"/>
        </w:rPr>
      </w:pPr>
      <w:r w:rsidRPr="007660D0">
        <w:rPr>
          <w:sz w:val="20"/>
          <w:szCs w:val="20"/>
        </w:rPr>
        <w:t>городского округа ТейковоИвановской области</w:t>
      </w:r>
    </w:p>
    <w:p w:rsidR="007660D0" w:rsidRPr="007660D0" w:rsidRDefault="007660D0" w:rsidP="007660D0">
      <w:pPr>
        <w:pStyle w:val="aff4"/>
        <w:ind w:left="7080" w:firstLine="708"/>
        <w:rPr>
          <w:sz w:val="20"/>
          <w:szCs w:val="20"/>
        </w:rPr>
      </w:pPr>
      <w:r w:rsidRPr="007660D0">
        <w:rPr>
          <w:sz w:val="20"/>
          <w:szCs w:val="20"/>
        </w:rPr>
        <w:t>от26.04.2023 №276</w:t>
      </w:r>
      <w:r w:rsidRPr="007660D0">
        <w:rPr>
          <w:sz w:val="20"/>
          <w:szCs w:val="20"/>
        </w:rPr>
        <w:tab/>
      </w:r>
      <w:r w:rsidRPr="007660D0">
        <w:rPr>
          <w:sz w:val="20"/>
          <w:szCs w:val="20"/>
        </w:rPr>
        <w:tab/>
      </w:r>
    </w:p>
    <w:p w:rsidR="007660D0" w:rsidRPr="007660D0" w:rsidRDefault="007660D0" w:rsidP="007660D0">
      <w:pPr>
        <w:pStyle w:val="aff4"/>
        <w:ind w:left="540"/>
        <w:jc w:val="right"/>
        <w:rPr>
          <w:sz w:val="20"/>
          <w:szCs w:val="20"/>
        </w:rPr>
      </w:pPr>
    </w:p>
    <w:p w:rsidR="007660D0" w:rsidRPr="007660D0" w:rsidRDefault="007660D0" w:rsidP="004D6C54">
      <w:pPr>
        <w:pStyle w:val="aff4"/>
        <w:numPr>
          <w:ilvl w:val="0"/>
          <w:numId w:val="6"/>
        </w:numPr>
        <w:autoSpaceDE w:val="0"/>
        <w:autoSpaceDN w:val="0"/>
        <w:adjustRightInd w:val="0"/>
        <w:jc w:val="center"/>
        <w:rPr>
          <w:b/>
          <w:bCs/>
          <w:sz w:val="20"/>
          <w:szCs w:val="20"/>
        </w:rPr>
      </w:pPr>
      <w:r w:rsidRPr="007660D0">
        <w:rPr>
          <w:b/>
          <w:sz w:val="20"/>
          <w:szCs w:val="20"/>
        </w:rPr>
        <w:t>Паспорт муниципальной программы городского округа Тейково Ивановской области«</w:t>
      </w:r>
      <w:r w:rsidRPr="007660D0">
        <w:rPr>
          <w:b/>
          <w:bCs/>
          <w:sz w:val="20"/>
          <w:szCs w:val="20"/>
        </w:rPr>
        <w:t>Организация работы по взаимосвязи органов местного самоуправления</w:t>
      </w:r>
    </w:p>
    <w:p w:rsidR="007660D0" w:rsidRPr="007660D0" w:rsidRDefault="007660D0" w:rsidP="007660D0">
      <w:pPr>
        <w:autoSpaceDE w:val="0"/>
        <w:autoSpaceDN w:val="0"/>
        <w:adjustRightInd w:val="0"/>
        <w:spacing w:after="0" w:line="240" w:lineRule="auto"/>
        <w:ind w:left="360"/>
        <w:jc w:val="center"/>
        <w:rPr>
          <w:rFonts w:ascii="Times New Roman" w:hAnsi="Times New Roman" w:cs="Times New Roman"/>
          <w:b/>
          <w:sz w:val="20"/>
          <w:szCs w:val="20"/>
        </w:rPr>
      </w:pPr>
      <w:r w:rsidRPr="007660D0">
        <w:rPr>
          <w:rFonts w:ascii="Times New Roman" w:hAnsi="Times New Roman" w:cs="Times New Roman"/>
          <w:b/>
          <w:bCs/>
          <w:sz w:val="20"/>
          <w:szCs w:val="20"/>
        </w:rPr>
        <w:t>с населением городского округа Тейково</w:t>
      </w:r>
      <w:r w:rsidRPr="007660D0">
        <w:rPr>
          <w:rFonts w:ascii="Times New Roman" w:hAnsi="Times New Roman" w:cs="Times New Roman"/>
          <w:b/>
          <w:sz w:val="20"/>
          <w:szCs w:val="20"/>
        </w:rPr>
        <w:t>»</w:t>
      </w:r>
    </w:p>
    <w:p w:rsidR="007660D0" w:rsidRPr="007660D0" w:rsidRDefault="007660D0" w:rsidP="007660D0">
      <w:pPr>
        <w:autoSpaceDE w:val="0"/>
        <w:autoSpaceDN w:val="0"/>
        <w:adjustRightInd w:val="0"/>
        <w:spacing w:after="0" w:line="240" w:lineRule="auto"/>
        <w:ind w:left="360"/>
        <w:jc w:val="center"/>
        <w:rPr>
          <w:rFonts w:ascii="Times New Roman" w:hAnsi="Times New Roman" w:cs="Times New Roman"/>
          <w:b/>
          <w:bCs/>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7660D0" w:rsidRPr="007660D0" w:rsidTr="00AA5FCD">
        <w:tc>
          <w:tcPr>
            <w:tcW w:w="2226" w:type="dxa"/>
            <w:tcBorders>
              <w:top w:val="single" w:sz="4"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Наименование мун</w:t>
            </w:r>
            <w:r w:rsidRPr="007660D0">
              <w:rPr>
                <w:rFonts w:ascii="Times New Roman" w:hAnsi="Times New Roman" w:cs="Times New Roman"/>
                <w:sz w:val="20"/>
                <w:szCs w:val="20"/>
              </w:rPr>
              <w:t>и</w:t>
            </w:r>
            <w:r w:rsidRPr="007660D0">
              <w:rPr>
                <w:rFonts w:ascii="Times New Roman" w:hAnsi="Times New Roman" w:cs="Times New Roman"/>
                <w:sz w:val="20"/>
                <w:szCs w:val="20"/>
              </w:rPr>
              <w:t>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Муниципальная программа городского округа Тейково Ивановской области «</w:t>
            </w:r>
            <w:r w:rsidRPr="007660D0">
              <w:rPr>
                <w:rFonts w:ascii="Times New Roman" w:hAnsi="Times New Roman" w:cs="Times New Roman"/>
                <w:bCs/>
                <w:sz w:val="20"/>
                <w:szCs w:val="20"/>
              </w:rPr>
              <w:t>О</w:t>
            </w:r>
            <w:r w:rsidRPr="007660D0">
              <w:rPr>
                <w:rFonts w:ascii="Times New Roman" w:hAnsi="Times New Roman" w:cs="Times New Roman"/>
                <w:bCs/>
                <w:sz w:val="20"/>
                <w:szCs w:val="20"/>
              </w:rPr>
              <w:t>р</w:t>
            </w:r>
            <w:r w:rsidRPr="007660D0">
              <w:rPr>
                <w:rFonts w:ascii="Times New Roman" w:hAnsi="Times New Roman" w:cs="Times New Roman"/>
                <w:bCs/>
                <w:sz w:val="20"/>
                <w:szCs w:val="20"/>
              </w:rPr>
              <w:t>ганизация работы по взаимосвязи органов местного самоуправления с населением городского округа Тейково</w:t>
            </w:r>
            <w:r w:rsidRPr="007660D0">
              <w:rPr>
                <w:rFonts w:ascii="Times New Roman" w:hAnsi="Times New Roman" w:cs="Times New Roman"/>
                <w:sz w:val="20"/>
                <w:szCs w:val="20"/>
              </w:rPr>
              <w:t>Ивановской области» (далее – муниципальная пр</w:t>
            </w:r>
            <w:r w:rsidRPr="007660D0">
              <w:rPr>
                <w:rFonts w:ascii="Times New Roman" w:hAnsi="Times New Roman" w:cs="Times New Roman"/>
                <w:sz w:val="20"/>
                <w:szCs w:val="20"/>
              </w:rPr>
              <w:t>о</w:t>
            </w:r>
            <w:r w:rsidRPr="007660D0">
              <w:rPr>
                <w:rFonts w:ascii="Times New Roman" w:hAnsi="Times New Roman" w:cs="Times New Roman"/>
                <w:sz w:val="20"/>
                <w:szCs w:val="20"/>
              </w:rPr>
              <w:t>грамма)</w:t>
            </w:r>
          </w:p>
        </w:tc>
      </w:tr>
      <w:tr w:rsidR="007660D0" w:rsidRPr="007660D0" w:rsidTr="00AA5FCD">
        <w:tc>
          <w:tcPr>
            <w:tcW w:w="2226" w:type="dxa"/>
            <w:tcBorders>
              <w:top w:val="single" w:sz="6"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Подпрограммы мун</w:t>
            </w:r>
            <w:r w:rsidRPr="007660D0">
              <w:rPr>
                <w:rFonts w:ascii="Times New Roman" w:hAnsi="Times New Roman" w:cs="Times New Roman"/>
                <w:sz w:val="20"/>
                <w:szCs w:val="20"/>
              </w:rPr>
              <w:t>и</w:t>
            </w:r>
            <w:r w:rsidRPr="007660D0">
              <w:rPr>
                <w:rFonts w:ascii="Times New Roman" w:hAnsi="Times New Roman" w:cs="Times New Roman"/>
                <w:sz w:val="20"/>
                <w:szCs w:val="20"/>
              </w:rPr>
              <w:t>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7660D0" w:rsidRPr="007660D0" w:rsidRDefault="007660D0" w:rsidP="004D6C54">
            <w:pPr>
              <w:widowControl w:val="0"/>
              <w:numPr>
                <w:ilvl w:val="0"/>
                <w:numId w:val="5"/>
              </w:numPr>
              <w:tabs>
                <w:tab w:val="num" w:pos="0"/>
              </w:tabs>
              <w:autoSpaceDE w:val="0"/>
              <w:autoSpaceDN w:val="0"/>
              <w:adjustRightInd w:val="0"/>
              <w:spacing w:after="0" w:line="240" w:lineRule="auto"/>
              <w:ind w:left="0" w:hanging="378"/>
              <w:rPr>
                <w:rFonts w:ascii="Times New Roman" w:hAnsi="Times New Roman" w:cs="Times New Roman"/>
                <w:sz w:val="20"/>
                <w:szCs w:val="20"/>
              </w:rPr>
            </w:pPr>
            <w:r w:rsidRPr="007660D0">
              <w:rPr>
                <w:rFonts w:ascii="Times New Roman" w:hAnsi="Times New Roman" w:cs="Times New Roman"/>
                <w:sz w:val="20"/>
                <w:szCs w:val="20"/>
              </w:rPr>
              <w:t xml:space="preserve">1. </w:t>
            </w:r>
            <w:r w:rsidRPr="007660D0">
              <w:rPr>
                <w:rFonts w:ascii="Times New Roman" w:hAnsi="Times New Roman" w:cs="Times New Roman"/>
                <w:bCs/>
                <w:sz w:val="20"/>
                <w:szCs w:val="20"/>
              </w:rPr>
              <w:t>Муниципальная поддержка городских социально- ориентированных некомме</w:t>
            </w:r>
            <w:r w:rsidRPr="007660D0">
              <w:rPr>
                <w:rFonts w:ascii="Times New Roman" w:hAnsi="Times New Roman" w:cs="Times New Roman"/>
                <w:bCs/>
                <w:sz w:val="20"/>
                <w:szCs w:val="20"/>
              </w:rPr>
              <w:t>р</w:t>
            </w:r>
            <w:r w:rsidRPr="007660D0">
              <w:rPr>
                <w:rFonts w:ascii="Times New Roman" w:hAnsi="Times New Roman" w:cs="Times New Roman"/>
                <w:bCs/>
                <w:sz w:val="20"/>
                <w:szCs w:val="20"/>
              </w:rPr>
              <w:t>ческих организаций</w:t>
            </w:r>
            <w:hyperlink r:id="rId11" w:anchor="Par510#Par510" w:history="1">
              <w:r w:rsidRPr="007660D0">
                <w:rPr>
                  <w:rStyle w:val="aa"/>
                  <w:rFonts w:ascii="Times New Roman" w:eastAsia="Calibri" w:hAnsi="Times New Roman" w:cs="Times New Roman"/>
                  <w:sz w:val="20"/>
                  <w:szCs w:val="20"/>
                </w:rPr>
                <w:t>(приложение 1)</w:t>
              </w:r>
            </w:hyperlink>
          </w:p>
          <w:p w:rsidR="007660D0" w:rsidRPr="007660D0" w:rsidRDefault="007660D0" w:rsidP="004D6C54">
            <w:pPr>
              <w:widowControl w:val="0"/>
              <w:numPr>
                <w:ilvl w:val="0"/>
                <w:numId w:val="5"/>
              </w:numPr>
              <w:tabs>
                <w:tab w:val="num" w:pos="0"/>
              </w:tabs>
              <w:autoSpaceDE w:val="0"/>
              <w:autoSpaceDN w:val="0"/>
              <w:adjustRightInd w:val="0"/>
              <w:spacing w:after="0" w:line="240" w:lineRule="auto"/>
              <w:ind w:left="0" w:hanging="378"/>
              <w:rPr>
                <w:rFonts w:ascii="Times New Roman" w:hAnsi="Times New Roman" w:cs="Times New Roman"/>
                <w:bCs/>
                <w:sz w:val="20"/>
                <w:szCs w:val="20"/>
              </w:rPr>
            </w:pPr>
            <w:r w:rsidRPr="007660D0">
              <w:rPr>
                <w:rFonts w:ascii="Times New Roman" w:hAnsi="Times New Roman" w:cs="Times New Roman"/>
                <w:sz w:val="20"/>
                <w:szCs w:val="20"/>
              </w:rPr>
              <w:t>2. П</w:t>
            </w:r>
            <w:r w:rsidRPr="007660D0">
              <w:rPr>
                <w:rFonts w:ascii="Times New Roman" w:hAnsi="Times New Roman" w:cs="Times New Roman"/>
                <w:bCs/>
                <w:sz w:val="20"/>
                <w:szCs w:val="20"/>
              </w:rPr>
              <w:t>оддержка семьи (приложение 2)</w:t>
            </w:r>
          </w:p>
          <w:p w:rsidR="007660D0" w:rsidRPr="007660D0" w:rsidRDefault="007660D0" w:rsidP="004D6C54">
            <w:pPr>
              <w:widowControl w:val="0"/>
              <w:numPr>
                <w:ilvl w:val="0"/>
                <w:numId w:val="5"/>
              </w:numPr>
              <w:tabs>
                <w:tab w:val="num" w:pos="0"/>
              </w:tabs>
              <w:autoSpaceDE w:val="0"/>
              <w:autoSpaceDN w:val="0"/>
              <w:adjustRightInd w:val="0"/>
              <w:spacing w:after="0" w:line="240" w:lineRule="auto"/>
              <w:ind w:left="0" w:hanging="378"/>
              <w:rPr>
                <w:rFonts w:ascii="Times New Roman" w:hAnsi="Times New Roman" w:cs="Times New Roman"/>
                <w:bCs/>
                <w:sz w:val="20"/>
                <w:szCs w:val="20"/>
              </w:rPr>
            </w:pPr>
            <w:r w:rsidRPr="007660D0">
              <w:rPr>
                <w:rFonts w:ascii="Times New Roman" w:hAnsi="Times New Roman" w:cs="Times New Roman"/>
                <w:bCs/>
                <w:sz w:val="20"/>
                <w:szCs w:val="20"/>
              </w:rPr>
              <w:t>3. Поддержка категорий граждан, постоянно проживающих на территориигоро</w:t>
            </w:r>
            <w:r w:rsidRPr="007660D0">
              <w:rPr>
                <w:rFonts w:ascii="Times New Roman" w:hAnsi="Times New Roman" w:cs="Times New Roman"/>
                <w:bCs/>
                <w:sz w:val="20"/>
                <w:szCs w:val="20"/>
              </w:rPr>
              <w:t>д</w:t>
            </w:r>
            <w:r w:rsidRPr="007660D0">
              <w:rPr>
                <w:rFonts w:ascii="Times New Roman" w:hAnsi="Times New Roman" w:cs="Times New Roman"/>
                <w:bCs/>
                <w:sz w:val="20"/>
                <w:szCs w:val="20"/>
              </w:rPr>
              <w:t>ского округа Тейково</w:t>
            </w:r>
            <w:r w:rsidRPr="007660D0">
              <w:rPr>
                <w:rFonts w:ascii="Times New Roman" w:hAnsi="Times New Roman" w:cs="Times New Roman"/>
                <w:sz w:val="20"/>
                <w:szCs w:val="20"/>
              </w:rPr>
              <w:t>Ивановской области</w:t>
            </w:r>
            <w:r w:rsidRPr="007660D0">
              <w:rPr>
                <w:rFonts w:ascii="Times New Roman" w:hAnsi="Times New Roman" w:cs="Times New Roman"/>
                <w:bCs/>
                <w:sz w:val="20"/>
                <w:szCs w:val="20"/>
              </w:rPr>
              <w:t>, попавших в трудную жизненную ситу</w:t>
            </w:r>
            <w:r w:rsidRPr="007660D0">
              <w:rPr>
                <w:rFonts w:ascii="Times New Roman" w:hAnsi="Times New Roman" w:cs="Times New Roman"/>
                <w:bCs/>
                <w:sz w:val="20"/>
                <w:szCs w:val="20"/>
              </w:rPr>
              <w:t>а</w:t>
            </w:r>
            <w:r w:rsidRPr="007660D0">
              <w:rPr>
                <w:rFonts w:ascii="Times New Roman" w:hAnsi="Times New Roman" w:cs="Times New Roman"/>
                <w:bCs/>
                <w:sz w:val="20"/>
                <w:szCs w:val="20"/>
              </w:rPr>
              <w:t>цию (приложение 3)</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bCs/>
                <w:sz w:val="20"/>
                <w:szCs w:val="20"/>
              </w:rPr>
            </w:pPr>
            <w:r w:rsidRPr="007660D0">
              <w:rPr>
                <w:rFonts w:ascii="Times New Roman" w:hAnsi="Times New Roman" w:cs="Times New Roman"/>
                <w:bCs/>
                <w:sz w:val="20"/>
                <w:szCs w:val="20"/>
              </w:rPr>
              <w:t xml:space="preserve">4. Поддержка самоорганизации граждан по месту жительства (приложение 4)   </w:t>
            </w:r>
          </w:p>
          <w:p w:rsidR="007660D0" w:rsidRPr="007660D0" w:rsidRDefault="007660D0" w:rsidP="007660D0">
            <w:pPr>
              <w:widowControl w:val="0"/>
              <w:tabs>
                <w:tab w:val="left" w:pos="0"/>
              </w:tabs>
              <w:autoSpaceDE w:val="0"/>
              <w:autoSpaceDN w:val="0"/>
              <w:adjustRightInd w:val="0"/>
              <w:spacing w:after="0" w:line="240" w:lineRule="auto"/>
              <w:rPr>
                <w:rFonts w:ascii="Times New Roman" w:hAnsi="Times New Roman" w:cs="Times New Roman"/>
                <w:bCs/>
                <w:sz w:val="20"/>
                <w:szCs w:val="20"/>
              </w:rPr>
            </w:pPr>
            <w:r w:rsidRPr="007660D0">
              <w:rPr>
                <w:rFonts w:ascii="Times New Roman" w:hAnsi="Times New Roman" w:cs="Times New Roman"/>
                <w:bCs/>
                <w:sz w:val="20"/>
                <w:szCs w:val="20"/>
              </w:rPr>
              <w:t>5. Организация работы по взаимосвязи органов местного самоуправления с нас</w:t>
            </w:r>
            <w:r w:rsidRPr="007660D0">
              <w:rPr>
                <w:rFonts w:ascii="Times New Roman" w:hAnsi="Times New Roman" w:cs="Times New Roman"/>
                <w:bCs/>
                <w:sz w:val="20"/>
                <w:szCs w:val="20"/>
              </w:rPr>
              <w:t>е</w:t>
            </w:r>
            <w:r w:rsidRPr="007660D0">
              <w:rPr>
                <w:rFonts w:ascii="Times New Roman" w:hAnsi="Times New Roman" w:cs="Times New Roman"/>
                <w:bCs/>
                <w:sz w:val="20"/>
                <w:szCs w:val="20"/>
              </w:rPr>
              <w:t>лением  города Тейково (приложение 5)</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6. Обеспечение взаимосвязи городского округа Тейково Ивановской области с другими муниципальными образованиями  (приложение 6)</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7. Информирование населения о деятельности органов местного самоуправления городского округа Тейково Ивановской области» (приложение 7)</w:t>
            </w:r>
          </w:p>
        </w:tc>
      </w:tr>
      <w:tr w:rsidR="007660D0" w:rsidRPr="007660D0" w:rsidTr="00AA5FCD">
        <w:tc>
          <w:tcPr>
            <w:tcW w:w="2226" w:type="dxa"/>
            <w:tcBorders>
              <w:top w:val="single" w:sz="6" w:space="0" w:color="auto"/>
              <w:left w:val="single" w:sz="4" w:space="0" w:color="auto"/>
              <w:bottom w:val="single" w:sz="6" w:space="0" w:color="auto"/>
              <w:right w:val="single" w:sz="6" w:space="0" w:color="auto"/>
            </w:tcBorders>
            <w:shd w:val="clear" w:color="auto" w:fill="auto"/>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Ответственный испо</w:t>
            </w:r>
            <w:r w:rsidRPr="007660D0">
              <w:rPr>
                <w:rFonts w:ascii="Times New Roman" w:hAnsi="Times New Roman" w:cs="Times New Roman"/>
                <w:sz w:val="20"/>
                <w:szCs w:val="20"/>
              </w:rPr>
              <w:t>л</w:t>
            </w:r>
            <w:r w:rsidRPr="007660D0">
              <w:rPr>
                <w:rFonts w:ascii="Times New Roman" w:hAnsi="Times New Roman" w:cs="Times New Roman"/>
                <w:sz w:val="20"/>
                <w:szCs w:val="20"/>
              </w:rPr>
              <w:t>нитель (разработчик) муниципальной пр</w:t>
            </w:r>
            <w:r w:rsidRPr="007660D0">
              <w:rPr>
                <w:rFonts w:ascii="Times New Roman" w:hAnsi="Times New Roman" w:cs="Times New Roman"/>
                <w:sz w:val="20"/>
                <w:szCs w:val="20"/>
              </w:rPr>
              <w:t>о</w:t>
            </w:r>
            <w:r w:rsidRPr="007660D0">
              <w:rPr>
                <w:rFonts w:ascii="Times New Roman" w:hAnsi="Times New Roman" w:cs="Times New Roman"/>
                <w:sz w:val="20"/>
                <w:szCs w:val="20"/>
              </w:rPr>
              <w:t>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bCs/>
                <w:sz w:val="20"/>
                <w:szCs w:val="20"/>
              </w:rPr>
            </w:pPr>
            <w:r w:rsidRPr="007660D0">
              <w:rPr>
                <w:rFonts w:ascii="Times New Roman" w:hAnsi="Times New Roman" w:cs="Times New Roman"/>
                <w:bCs/>
                <w:sz w:val="20"/>
                <w:szCs w:val="20"/>
              </w:rPr>
              <w:t>Отдел организационной работы администрации городского округа Тейково</w:t>
            </w:r>
            <w:r w:rsidRPr="007660D0">
              <w:rPr>
                <w:rFonts w:ascii="Times New Roman" w:hAnsi="Times New Roman" w:cs="Times New Roman"/>
                <w:sz w:val="20"/>
                <w:szCs w:val="20"/>
              </w:rPr>
              <w:t xml:space="preserve"> Ив</w:t>
            </w:r>
            <w:r w:rsidRPr="007660D0">
              <w:rPr>
                <w:rFonts w:ascii="Times New Roman" w:hAnsi="Times New Roman" w:cs="Times New Roman"/>
                <w:sz w:val="20"/>
                <w:szCs w:val="20"/>
              </w:rPr>
              <w:t>а</w:t>
            </w:r>
            <w:r w:rsidRPr="007660D0">
              <w:rPr>
                <w:rFonts w:ascii="Times New Roman" w:hAnsi="Times New Roman" w:cs="Times New Roman"/>
                <w:sz w:val="20"/>
                <w:szCs w:val="20"/>
              </w:rPr>
              <w:t>новской области (далее – орготдел)</w:t>
            </w:r>
          </w:p>
        </w:tc>
      </w:tr>
      <w:tr w:rsidR="007660D0" w:rsidRPr="007660D0" w:rsidTr="00AA5FCD">
        <w:tc>
          <w:tcPr>
            <w:tcW w:w="2226" w:type="dxa"/>
            <w:tcBorders>
              <w:top w:val="single" w:sz="6" w:space="0" w:color="auto"/>
              <w:left w:val="single" w:sz="4" w:space="0" w:color="auto"/>
              <w:bottom w:val="single" w:sz="6" w:space="0" w:color="auto"/>
              <w:right w:val="single" w:sz="6" w:space="0" w:color="auto"/>
            </w:tcBorders>
            <w:shd w:val="clear" w:color="auto" w:fill="auto"/>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Исполнители муниц</w:t>
            </w:r>
            <w:r w:rsidRPr="007660D0">
              <w:rPr>
                <w:rFonts w:ascii="Times New Roman" w:hAnsi="Times New Roman" w:cs="Times New Roman"/>
                <w:sz w:val="20"/>
                <w:szCs w:val="20"/>
              </w:rPr>
              <w:t>и</w:t>
            </w:r>
            <w:r w:rsidRPr="007660D0">
              <w:rPr>
                <w:rFonts w:ascii="Times New Roman" w:hAnsi="Times New Roman" w:cs="Times New Roman"/>
                <w:sz w:val="20"/>
                <w:szCs w:val="20"/>
              </w:rPr>
              <w:t>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орготдел;</w:t>
            </w:r>
          </w:p>
          <w:p w:rsidR="007660D0" w:rsidRPr="007660D0" w:rsidRDefault="007660D0" w:rsidP="007660D0">
            <w:pPr>
              <w:widowControl w:val="0"/>
              <w:autoSpaceDE w:val="0"/>
              <w:autoSpaceDN w:val="0"/>
              <w:adjustRightInd w:val="0"/>
              <w:spacing w:after="0" w:line="240" w:lineRule="auto"/>
              <w:ind w:left="217" w:hanging="217"/>
              <w:rPr>
                <w:rFonts w:ascii="Times New Roman" w:hAnsi="Times New Roman" w:cs="Times New Roman"/>
                <w:sz w:val="20"/>
                <w:szCs w:val="20"/>
              </w:rPr>
            </w:pPr>
            <w:r w:rsidRPr="007660D0">
              <w:rPr>
                <w:rFonts w:ascii="Times New Roman" w:hAnsi="Times New Roman" w:cs="Times New Roman"/>
                <w:sz w:val="20"/>
                <w:szCs w:val="20"/>
              </w:rPr>
              <w:t xml:space="preserve">-  отдел социальной сферы администрации </w:t>
            </w:r>
            <w:r w:rsidRPr="007660D0">
              <w:rPr>
                <w:rFonts w:ascii="Times New Roman" w:hAnsi="Times New Roman" w:cs="Times New Roman"/>
                <w:bCs/>
                <w:sz w:val="20"/>
                <w:szCs w:val="20"/>
              </w:rPr>
              <w:t>городского округа Тейково</w:t>
            </w:r>
            <w:r w:rsidRPr="007660D0">
              <w:rPr>
                <w:rFonts w:ascii="Times New Roman" w:hAnsi="Times New Roman" w:cs="Times New Roman"/>
                <w:sz w:val="20"/>
                <w:szCs w:val="20"/>
              </w:rPr>
              <w:t xml:space="preserve"> Ивановской области (далее - ОСС);</w:t>
            </w:r>
          </w:p>
          <w:p w:rsidR="007660D0" w:rsidRPr="007660D0" w:rsidRDefault="007660D0" w:rsidP="007660D0">
            <w:pPr>
              <w:widowControl w:val="0"/>
              <w:autoSpaceDE w:val="0"/>
              <w:autoSpaceDN w:val="0"/>
              <w:adjustRightInd w:val="0"/>
              <w:spacing w:after="0" w:line="240" w:lineRule="auto"/>
              <w:ind w:left="252" w:hanging="252"/>
              <w:rPr>
                <w:rFonts w:ascii="Times New Roman" w:hAnsi="Times New Roman" w:cs="Times New Roman"/>
                <w:sz w:val="20"/>
                <w:szCs w:val="20"/>
              </w:rPr>
            </w:pPr>
            <w:r w:rsidRPr="007660D0">
              <w:rPr>
                <w:rFonts w:ascii="Times New Roman" w:hAnsi="Times New Roman" w:cs="Times New Roman"/>
                <w:sz w:val="20"/>
                <w:szCs w:val="20"/>
              </w:rPr>
              <w:t>-  Финансовый отдел администрации г. Тейково Ивановской области (далее – Ф</w:t>
            </w:r>
            <w:r w:rsidRPr="007660D0">
              <w:rPr>
                <w:rFonts w:ascii="Times New Roman" w:hAnsi="Times New Roman" w:cs="Times New Roman"/>
                <w:sz w:val="20"/>
                <w:szCs w:val="20"/>
              </w:rPr>
              <w:t>и</w:t>
            </w:r>
            <w:r w:rsidRPr="007660D0">
              <w:rPr>
                <w:rFonts w:ascii="Times New Roman" w:hAnsi="Times New Roman" w:cs="Times New Roman"/>
                <w:sz w:val="20"/>
                <w:szCs w:val="20"/>
              </w:rPr>
              <w:t>нансовый отдел);</w:t>
            </w:r>
          </w:p>
          <w:p w:rsidR="007660D0" w:rsidRPr="007660D0" w:rsidRDefault="007660D0" w:rsidP="007660D0">
            <w:pPr>
              <w:widowControl w:val="0"/>
              <w:autoSpaceDE w:val="0"/>
              <w:autoSpaceDN w:val="0"/>
              <w:adjustRightInd w:val="0"/>
              <w:spacing w:after="0" w:line="240" w:lineRule="auto"/>
              <w:ind w:left="252" w:hanging="252"/>
              <w:rPr>
                <w:rFonts w:ascii="Times New Roman" w:hAnsi="Times New Roman" w:cs="Times New Roman"/>
                <w:sz w:val="20"/>
                <w:szCs w:val="20"/>
              </w:rPr>
            </w:pPr>
            <w:r w:rsidRPr="007660D0">
              <w:rPr>
                <w:rFonts w:ascii="Times New Roman" w:hAnsi="Times New Roman" w:cs="Times New Roman"/>
                <w:sz w:val="20"/>
                <w:szCs w:val="20"/>
              </w:rPr>
              <w:t xml:space="preserve">- Комиссия по делам несовершеннолетних и защите их прав при администрации </w:t>
            </w:r>
            <w:r w:rsidRPr="007660D0">
              <w:rPr>
                <w:rFonts w:ascii="Times New Roman" w:hAnsi="Times New Roman" w:cs="Times New Roman"/>
                <w:bCs/>
                <w:sz w:val="20"/>
                <w:szCs w:val="20"/>
              </w:rPr>
              <w:t>городского округа Тейково</w:t>
            </w:r>
            <w:r w:rsidRPr="007660D0">
              <w:rPr>
                <w:rFonts w:ascii="Times New Roman" w:hAnsi="Times New Roman" w:cs="Times New Roman"/>
                <w:sz w:val="20"/>
                <w:szCs w:val="20"/>
              </w:rPr>
              <w:t xml:space="preserve"> Ивановской области (далее – КДН и ЗП)</w:t>
            </w:r>
          </w:p>
          <w:p w:rsidR="007660D0" w:rsidRPr="007660D0" w:rsidRDefault="007660D0" w:rsidP="007660D0">
            <w:pPr>
              <w:widowControl w:val="0"/>
              <w:autoSpaceDE w:val="0"/>
              <w:autoSpaceDN w:val="0"/>
              <w:adjustRightInd w:val="0"/>
              <w:spacing w:after="0" w:line="240" w:lineRule="auto"/>
              <w:ind w:left="252" w:hanging="252"/>
              <w:rPr>
                <w:rFonts w:ascii="Times New Roman" w:hAnsi="Times New Roman" w:cs="Times New Roman"/>
                <w:bCs/>
                <w:sz w:val="20"/>
                <w:szCs w:val="20"/>
              </w:rPr>
            </w:pPr>
            <w:r w:rsidRPr="007660D0">
              <w:rPr>
                <w:rFonts w:ascii="Times New Roman" w:hAnsi="Times New Roman" w:cs="Times New Roman"/>
                <w:sz w:val="20"/>
                <w:szCs w:val="20"/>
              </w:rPr>
              <w:t xml:space="preserve">-  </w:t>
            </w:r>
            <w:r w:rsidRPr="007660D0">
              <w:rPr>
                <w:rFonts w:ascii="Times New Roman" w:hAnsi="Times New Roman" w:cs="Times New Roman"/>
                <w:bCs/>
                <w:sz w:val="20"/>
                <w:szCs w:val="20"/>
              </w:rPr>
              <w:t>социально-ориентированные некоммерческие организации (далее – СОНО);</w:t>
            </w:r>
          </w:p>
          <w:p w:rsidR="007660D0" w:rsidRPr="007660D0" w:rsidRDefault="007660D0" w:rsidP="007660D0">
            <w:pPr>
              <w:widowControl w:val="0"/>
              <w:autoSpaceDE w:val="0"/>
              <w:autoSpaceDN w:val="0"/>
              <w:adjustRightInd w:val="0"/>
              <w:spacing w:after="0" w:line="240" w:lineRule="auto"/>
              <w:ind w:left="252" w:hanging="252"/>
              <w:rPr>
                <w:rFonts w:ascii="Times New Roman" w:hAnsi="Times New Roman" w:cs="Times New Roman"/>
                <w:sz w:val="20"/>
                <w:szCs w:val="20"/>
              </w:rPr>
            </w:pPr>
            <w:r w:rsidRPr="007660D0">
              <w:rPr>
                <w:rFonts w:ascii="Times New Roman" w:hAnsi="Times New Roman" w:cs="Times New Roman"/>
                <w:bCs/>
                <w:sz w:val="20"/>
                <w:szCs w:val="20"/>
              </w:rPr>
              <w:t>-</w:t>
            </w:r>
            <w:r w:rsidRPr="007660D0">
              <w:rPr>
                <w:rFonts w:ascii="Times New Roman" w:hAnsi="Times New Roman" w:cs="Times New Roman"/>
                <w:sz w:val="20"/>
                <w:szCs w:val="20"/>
              </w:rPr>
              <w:t xml:space="preserve">  территориальное общественное самоуправление (далее - ТОС);</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  специалисты муниципальной службы примиренияпри МУ «Центр развития творчества детей и юношества» (далее – ЦРТДЮ);</w:t>
            </w:r>
          </w:p>
          <w:p w:rsidR="007660D0" w:rsidRPr="007660D0" w:rsidRDefault="007660D0" w:rsidP="007660D0">
            <w:pPr>
              <w:widowControl w:val="0"/>
              <w:autoSpaceDE w:val="0"/>
              <w:autoSpaceDN w:val="0"/>
              <w:adjustRightInd w:val="0"/>
              <w:spacing w:after="0" w:line="240" w:lineRule="auto"/>
              <w:ind w:left="252" w:hanging="252"/>
              <w:rPr>
                <w:rFonts w:ascii="Times New Roman" w:hAnsi="Times New Roman" w:cs="Times New Roman"/>
                <w:sz w:val="20"/>
                <w:szCs w:val="20"/>
              </w:rPr>
            </w:pPr>
            <w:r w:rsidRPr="007660D0">
              <w:rPr>
                <w:rFonts w:ascii="Times New Roman" w:hAnsi="Times New Roman" w:cs="Times New Roman"/>
                <w:sz w:val="20"/>
                <w:szCs w:val="20"/>
              </w:rPr>
              <w:t>- муниципальное казенное учреждение «Централизованная бухгалтерия бюдже</w:t>
            </w:r>
            <w:r w:rsidRPr="007660D0">
              <w:rPr>
                <w:rFonts w:ascii="Times New Roman" w:hAnsi="Times New Roman" w:cs="Times New Roman"/>
                <w:sz w:val="20"/>
                <w:szCs w:val="20"/>
              </w:rPr>
              <w:t>т</w:t>
            </w:r>
            <w:r w:rsidRPr="007660D0">
              <w:rPr>
                <w:rFonts w:ascii="Times New Roman" w:hAnsi="Times New Roman" w:cs="Times New Roman"/>
                <w:sz w:val="20"/>
                <w:szCs w:val="20"/>
              </w:rPr>
              <w:t>ного учета» (далее – ЦББУ);</w:t>
            </w:r>
          </w:p>
          <w:p w:rsidR="007660D0" w:rsidRPr="007660D0" w:rsidRDefault="007660D0" w:rsidP="007660D0">
            <w:pPr>
              <w:widowControl w:val="0"/>
              <w:autoSpaceDE w:val="0"/>
              <w:autoSpaceDN w:val="0"/>
              <w:adjustRightInd w:val="0"/>
              <w:spacing w:after="0" w:line="240" w:lineRule="auto"/>
              <w:ind w:left="252" w:hanging="252"/>
              <w:rPr>
                <w:rFonts w:ascii="Times New Roman" w:hAnsi="Times New Roman" w:cs="Times New Roman"/>
                <w:sz w:val="20"/>
                <w:szCs w:val="20"/>
              </w:rPr>
            </w:pPr>
            <w:r w:rsidRPr="007660D0">
              <w:rPr>
                <w:rFonts w:ascii="Times New Roman" w:hAnsi="Times New Roman" w:cs="Times New Roman"/>
                <w:sz w:val="20"/>
                <w:szCs w:val="20"/>
              </w:rPr>
              <w:t xml:space="preserve">- отделы и комитеты администрации </w:t>
            </w:r>
            <w:r w:rsidRPr="007660D0">
              <w:rPr>
                <w:rFonts w:ascii="Times New Roman" w:hAnsi="Times New Roman" w:cs="Times New Roman"/>
                <w:bCs/>
                <w:sz w:val="20"/>
                <w:szCs w:val="20"/>
              </w:rPr>
              <w:t>городского округа Тейково</w:t>
            </w:r>
            <w:r w:rsidRPr="007660D0">
              <w:rPr>
                <w:rFonts w:ascii="Times New Roman" w:hAnsi="Times New Roman" w:cs="Times New Roman"/>
                <w:sz w:val="20"/>
                <w:szCs w:val="20"/>
              </w:rPr>
              <w:t xml:space="preserve"> Ивановской о</w:t>
            </w:r>
            <w:r w:rsidRPr="007660D0">
              <w:rPr>
                <w:rFonts w:ascii="Times New Roman" w:hAnsi="Times New Roman" w:cs="Times New Roman"/>
                <w:sz w:val="20"/>
                <w:szCs w:val="20"/>
              </w:rPr>
              <w:t>б</w:t>
            </w:r>
            <w:r w:rsidRPr="007660D0">
              <w:rPr>
                <w:rFonts w:ascii="Times New Roman" w:hAnsi="Times New Roman" w:cs="Times New Roman"/>
                <w:sz w:val="20"/>
                <w:szCs w:val="20"/>
              </w:rPr>
              <w:t>ласти</w:t>
            </w:r>
          </w:p>
          <w:p w:rsidR="007660D0" w:rsidRPr="007660D0" w:rsidRDefault="007660D0" w:rsidP="007660D0">
            <w:pPr>
              <w:widowControl w:val="0"/>
              <w:autoSpaceDE w:val="0"/>
              <w:autoSpaceDN w:val="0"/>
              <w:adjustRightInd w:val="0"/>
              <w:spacing w:after="0" w:line="240" w:lineRule="auto"/>
              <w:ind w:left="252" w:hanging="252"/>
              <w:rPr>
                <w:rFonts w:ascii="Times New Roman" w:hAnsi="Times New Roman" w:cs="Times New Roman"/>
                <w:sz w:val="20"/>
                <w:szCs w:val="20"/>
              </w:rPr>
            </w:pPr>
            <w:r w:rsidRPr="007660D0">
              <w:rPr>
                <w:rFonts w:ascii="Times New Roman" w:hAnsi="Times New Roman" w:cs="Times New Roman"/>
                <w:sz w:val="20"/>
                <w:szCs w:val="20"/>
              </w:rPr>
              <w:t>-  Территориальное управление социальной защиты населения по городскому о</w:t>
            </w:r>
            <w:r w:rsidRPr="007660D0">
              <w:rPr>
                <w:rFonts w:ascii="Times New Roman" w:hAnsi="Times New Roman" w:cs="Times New Roman"/>
                <w:sz w:val="20"/>
                <w:szCs w:val="20"/>
              </w:rPr>
              <w:t>к</w:t>
            </w:r>
            <w:r w:rsidRPr="007660D0">
              <w:rPr>
                <w:rFonts w:ascii="Times New Roman" w:hAnsi="Times New Roman" w:cs="Times New Roman"/>
                <w:sz w:val="20"/>
                <w:szCs w:val="20"/>
              </w:rPr>
              <w:t xml:space="preserve">ругу Тейково и Тейковскому муниципальному району (далее – ТУ СЗН) </w:t>
            </w:r>
          </w:p>
          <w:p w:rsidR="007660D0" w:rsidRPr="007660D0" w:rsidRDefault="007660D0" w:rsidP="007660D0">
            <w:pPr>
              <w:widowControl w:val="0"/>
              <w:autoSpaceDE w:val="0"/>
              <w:autoSpaceDN w:val="0"/>
              <w:adjustRightInd w:val="0"/>
              <w:spacing w:after="0" w:line="240" w:lineRule="auto"/>
              <w:ind w:left="252" w:hanging="252"/>
              <w:rPr>
                <w:rFonts w:ascii="Times New Roman" w:hAnsi="Times New Roman" w:cs="Times New Roman"/>
                <w:sz w:val="20"/>
                <w:szCs w:val="20"/>
              </w:rPr>
            </w:pPr>
            <w:r w:rsidRPr="007660D0">
              <w:rPr>
                <w:rFonts w:ascii="Times New Roman" w:hAnsi="Times New Roman" w:cs="Times New Roman"/>
                <w:sz w:val="20"/>
                <w:szCs w:val="20"/>
              </w:rPr>
              <w:t xml:space="preserve">- Филиал </w:t>
            </w:r>
            <w:r w:rsidRPr="007660D0">
              <w:rPr>
                <w:rStyle w:val="ae"/>
                <w:rFonts w:ascii="Times New Roman" w:hAnsi="Times New Roman"/>
                <w:sz w:val="20"/>
                <w:szCs w:val="20"/>
              </w:rPr>
              <w:t>по городу Тейкову, Тейковскому и Ильинскому районам комитета</w:t>
            </w:r>
            <w:r w:rsidRPr="007660D0">
              <w:rPr>
                <w:rFonts w:ascii="Times New Roman" w:hAnsi="Times New Roman" w:cs="Times New Roman"/>
                <w:sz w:val="20"/>
                <w:szCs w:val="20"/>
              </w:rPr>
              <w:t xml:space="preserve"> Ивановской области ЗАГС (далее – ЗАГС)</w:t>
            </w:r>
          </w:p>
        </w:tc>
      </w:tr>
      <w:tr w:rsidR="007660D0" w:rsidRPr="007660D0" w:rsidTr="00AA5FCD">
        <w:tc>
          <w:tcPr>
            <w:tcW w:w="2226" w:type="dxa"/>
            <w:tcBorders>
              <w:top w:val="single" w:sz="6"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Срок реализации м</w:t>
            </w:r>
            <w:r w:rsidRPr="007660D0">
              <w:rPr>
                <w:rFonts w:ascii="Times New Roman" w:hAnsi="Times New Roman" w:cs="Times New Roman"/>
                <w:sz w:val="20"/>
                <w:szCs w:val="20"/>
              </w:rPr>
              <w:t>у</w:t>
            </w:r>
            <w:r w:rsidRPr="007660D0">
              <w:rPr>
                <w:rFonts w:ascii="Times New Roman" w:hAnsi="Times New Roman" w:cs="Times New Roman"/>
                <w:sz w:val="20"/>
                <w:szCs w:val="20"/>
              </w:rPr>
              <w:t>ниципальной програ</w:t>
            </w:r>
            <w:r w:rsidRPr="007660D0">
              <w:rPr>
                <w:rFonts w:ascii="Times New Roman" w:hAnsi="Times New Roman" w:cs="Times New Roman"/>
                <w:sz w:val="20"/>
                <w:szCs w:val="20"/>
              </w:rPr>
              <w:t>м</w:t>
            </w:r>
            <w:r w:rsidRPr="007660D0">
              <w:rPr>
                <w:rFonts w:ascii="Times New Roman" w:hAnsi="Times New Roman" w:cs="Times New Roman"/>
                <w:sz w:val="20"/>
                <w:szCs w:val="20"/>
              </w:rPr>
              <w:t>мы</w:t>
            </w:r>
          </w:p>
        </w:tc>
        <w:tc>
          <w:tcPr>
            <w:tcW w:w="7379" w:type="dxa"/>
            <w:tcBorders>
              <w:top w:val="single" w:sz="6" w:space="0" w:color="auto"/>
              <w:left w:val="single" w:sz="6" w:space="0" w:color="auto"/>
              <w:bottom w:val="single" w:sz="6"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2023-2028 годы</w:t>
            </w:r>
          </w:p>
        </w:tc>
      </w:tr>
      <w:tr w:rsidR="007660D0" w:rsidRPr="007660D0" w:rsidTr="00AA5FCD">
        <w:tc>
          <w:tcPr>
            <w:tcW w:w="2226" w:type="dxa"/>
            <w:tcBorders>
              <w:top w:val="single" w:sz="6"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xml:space="preserve">Цели муниципальной   </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7660D0" w:rsidRPr="007660D0" w:rsidRDefault="007660D0" w:rsidP="007660D0">
            <w:pPr>
              <w:pStyle w:val="ConsPlusNonformat"/>
              <w:widowControl/>
              <w:jc w:val="both"/>
              <w:rPr>
                <w:rFonts w:ascii="Times New Roman" w:hAnsi="Times New Roman" w:cs="Times New Roman"/>
              </w:rPr>
            </w:pPr>
            <w:r w:rsidRPr="007660D0">
              <w:rPr>
                <w:rFonts w:ascii="Times New Roman" w:hAnsi="Times New Roman" w:cs="Times New Roman"/>
              </w:rPr>
              <w:t xml:space="preserve">Обеспечение  эффективного  взаимодействия органов местного  самоуправления  </w:t>
            </w:r>
            <w:r w:rsidRPr="007660D0">
              <w:rPr>
                <w:rFonts w:ascii="Times New Roman" w:hAnsi="Times New Roman" w:cs="Times New Roman"/>
                <w:bCs/>
              </w:rPr>
              <w:t>городского округа Тейково</w:t>
            </w:r>
            <w:r w:rsidRPr="007660D0">
              <w:rPr>
                <w:rFonts w:ascii="Times New Roman" w:hAnsi="Times New Roman" w:cs="Times New Roman"/>
              </w:rPr>
              <w:t xml:space="preserve"> Ивановской областис населением,  </w:t>
            </w:r>
            <w:r w:rsidRPr="007660D0">
              <w:rPr>
                <w:rFonts w:ascii="Times New Roman" w:hAnsi="Times New Roman" w:cs="Times New Roman"/>
                <w:bCs/>
              </w:rPr>
              <w:t>социально ориент</w:t>
            </w:r>
            <w:r w:rsidRPr="007660D0">
              <w:rPr>
                <w:rFonts w:ascii="Times New Roman" w:hAnsi="Times New Roman" w:cs="Times New Roman"/>
                <w:bCs/>
              </w:rPr>
              <w:t>и</w:t>
            </w:r>
            <w:r w:rsidRPr="007660D0">
              <w:rPr>
                <w:rFonts w:ascii="Times New Roman" w:hAnsi="Times New Roman" w:cs="Times New Roman"/>
                <w:bCs/>
              </w:rPr>
              <w:t>рованными</w:t>
            </w:r>
            <w:r w:rsidRPr="007660D0">
              <w:rPr>
                <w:rFonts w:ascii="Times New Roman" w:hAnsi="Times New Roman" w:cs="Times New Roman"/>
              </w:rPr>
              <w:t xml:space="preserve"> некоммерческими   организациями и территориальными обществе</w:t>
            </w:r>
            <w:r w:rsidRPr="007660D0">
              <w:rPr>
                <w:rFonts w:ascii="Times New Roman" w:hAnsi="Times New Roman" w:cs="Times New Roman"/>
              </w:rPr>
              <w:t>н</w:t>
            </w:r>
            <w:r w:rsidRPr="007660D0">
              <w:rPr>
                <w:rFonts w:ascii="Times New Roman" w:hAnsi="Times New Roman" w:cs="Times New Roman"/>
              </w:rPr>
              <w:t>ными  самоуправлениями, действующими на территории города,  развитие    и</w:t>
            </w:r>
            <w:r w:rsidRPr="007660D0">
              <w:rPr>
                <w:rFonts w:ascii="Times New Roman" w:hAnsi="Times New Roman" w:cs="Times New Roman"/>
              </w:rPr>
              <w:t>н</w:t>
            </w:r>
            <w:r w:rsidRPr="007660D0">
              <w:rPr>
                <w:rFonts w:ascii="Times New Roman" w:hAnsi="Times New Roman" w:cs="Times New Roman"/>
              </w:rPr>
              <w:t xml:space="preserve">ститутов гражданского общества для решения вопросов местного значения.          </w:t>
            </w:r>
          </w:p>
          <w:p w:rsidR="007660D0" w:rsidRPr="007660D0" w:rsidRDefault="007660D0" w:rsidP="007660D0">
            <w:pPr>
              <w:pStyle w:val="ConsPlusNonformat"/>
              <w:widowControl/>
              <w:jc w:val="both"/>
              <w:rPr>
                <w:rFonts w:ascii="Times New Roman" w:hAnsi="Times New Roman" w:cs="Times New Roman"/>
              </w:rPr>
            </w:pPr>
            <w:r w:rsidRPr="007660D0">
              <w:rPr>
                <w:rFonts w:ascii="Times New Roman" w:hAnsi="Times New Roman" w:cs="Times New Roman"/>
              </w:rPr>
              <w:t>Осуществление мер по социальной поддержке отдельных категорий граждан, п</w:t>
            </w:r>
            <w:r w:rsidRPr="007660D0">
              <w:rPr>
                <w:rFonts w:ascii="Times New Roman" w:hAnsi="Times New Roman" w:cs="Times New Roman"/>
              </w:rPr>
              <w:t>о</w:t>
            </w:r>
            <w:r w:rsidRPr="007660D0">
              <w:rPr>
                <w:rFonts w:ascii="Times New Roman" w:hAnsi="Times New Roman" w:cs="Times New Roman"/>
              </w:rPr>
              <w:lastRenderedPageBreak/>
              <w:t>павших в трудную жизненную ситуацию.</w:t>
            </w:r>
          </w:p>
        </w:tc>
      </w:tr>
      <w:tr w:rsidR="007660D0" w:rsidRPr="007660D0" w:rsidTr="00AA5FCD">
        <w:tc>
          <w:tcPr>
            <w:tcW w:w="2226" w:type="dxa"/>
            <w:tcBorders>
              <w:top w:val="single" w:sz="6" w:space="0" w:color="auto"/>
              <w:left w:val="single" w:sz="4" w:space="0" w:color="auto"/>
              <w:bottom w:val="single" w:sz="4"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lastRenderedPageBreak/>
              <w:t>Объемы бюджетных ассигнований муниц</w:t>
            </w:r>
            <w:r w:rsidRPr="007660D0">
              <w:rPr>
                <w:rFonts w:ascii="Times New Roman" w:hAnsi="Times New Roman" w:cs="Times New Roman"/>
                <w:sz w:val="20"/>
                <w:szCs w:val="20"/>
              </w:rPr>
              <w:t>и</w:t>
            </w:r>
            <w:r w:rsidRPr="007660D0">
              <w:rPr>
                <w:rFonts w:ascii="Times New Roman" w:hAnsi="Times New Roman" w:cs="Times New Roman"/>
                <w:sz w:val="20"/>
                <w:szCs w:val="20"/>
              </w:rPr>
              <w:t>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xml:space="preserve">Общий объем бюджетных ассигнований – </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xml:space="preserve">7 344, 358 тыс. руб., в том числе:     </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xml:space="preserve">2023 год –1 461,4710 тыс. руб. </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2024 год –1 185,44960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2025 год –1 185,44960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2026 год –1 170,66260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2027 год –1 170,66260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2028 год –1 170,66260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xml:space="preserve">- в том числе, бюджет города Тейково: </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xml:space="preserve">2023 год –1 461,4710 тыс. руб. </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2024 год –1 185,44960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2025 год –1 185,44960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2026 год –1 170,66260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2027 год –1 170,66260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2028 год –1 170,66260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p>
        </w:tc>
      </w:tr>
    </w:tbl>
    <w:p w:rsidR="007660D0" w:rsidRPr="007660D0" w:rsidRDefault="007660D0" w:rsidP="007660D0">
      <w:pPr>
        <w:pStyle w:val="aff4"/>
        <w:ind w:left="540"/>
        <w:jc w:val="right"/>
        <w:rPr>
          <w:sz w:val="20"/>
          <w:szCs w:val="20"/>
        </w:rPr>
      </w:pPr>
    </w:p>
    <w:p w:rsidR="007660D0" w:rsidRPr="007660D0" w:rsidRDefault="007660D0" w:rsidP="007660D0">
      <w:pPr>
        <w:spacing w:after="0" w:line="240" w:lineRule="auto"/>
        <w:rPr>
          <w:rFonts w:ascii="Times New Roman" w:hAnsi="Times New Roman" w:cs="Times New Roman"/>
          <w:sz w:val="20"/>
          <w:szCs w:val="20"/>
        </w:rPr>
        <w:sectPr w:rsidR="007660D0" w:rsidRPr="007660D0" w:rsidSect="00AA5FCD">
          <w:pgSz w:w="11906" w:h="16838"/>
          <w:pgMar w:top="1134" w:right="709" w:bottom="1134" w:left="851" w:header="709" w:footer="709" w:gutter="0"/>
          <w:cols w:space="708"/>
          <w:docGrid w:linePitch="360"/>
        </w:sectPr>
      </w:pPr>
    </w:p>
    <w:p w:rsidR="007660D0" w:rsidRPr="007660D0" w:rsidRDefault="007660D0" w:rsidP="007660D0">
      <w:pPr>
        <w:pStyle w:val="aff4"/>
        <w:ind w:left="540"/>
        <w:jc w:val="right"/>
        <w:rPr>
          <w:sz w:val="20"/>
          <w:szCs w:val="20"/>
        </w:rPr>
      </w:pPr>
      <w:r w:rsidRPr="007660D0">
        <w:rPr>
          <w:sz w:val="20"/>
          <w:szCs w:val="20"/>
        </w:rPr>
        <w:lastRenderedPageBreak/>
        <w:t>Приложение 2</w:t>
      </w:r>
    </w:p>
    <w:p w:rsidR="007660D0" w:rsidRPr="007660D0" w:rsidRDefault="007660D0" w:rsidP="007660D0">
      <w:pPr>
        <w:pStyle w:val="aff4"/>
        <w:ind w:left="540"/>
        <w:jc w:val="right"/>
        <w:rPr>
          <w:sz w:val="20"/>
          <w:szCs w:val="20"/>
        </w:rPr>
      </w:pPr>
      <w:r w:rsidRPr="007660D0">
        <w:rPr>
          <w:sz w:val="20"/>
          <w:szCs w:val="20"/>
        </w:rPr>
        <w:t xml:space="preserve">к постановлению администрации </w:t>
      </w:r>
    </w:p>
    <w:p w:rsidR="007660D0" w:rsidRPr="007660D0" w:rsidRDefault="007660D0" w:rsidP="007660D0">
      <w:pPr>
        <w:pStyle w:val="aff4"/>
        <w:ind w:left="540"/>
        <w:jc w:val="right"/>
        <w:rPr>
          <w:sz w:val="20"/>
          <w:szCs w:val="20"/>
        </w:rPr>
      </w:pPr>
      <w:r w:rsidRPr="007660D0">
        <w:rPr>
          <w:sz w:val="20"/>
          <w:szCs w:val="20"/>
        </w:rPr>
        <w:t>городского округа Тейково</w:t>
      </w:r>
      <w:r>
        <w:rPr>
          <w:sz w:val="20"/>
          <w:szCs w:val="20"/>
        </w:rPr>
        <w:t xml:space="preserve"> </w:t>
      </w:r>
      <w:r w:rsidRPr="007660D0">
        <w:rPr>
          <w:sz w:val="20"/>
          <w:szCs w:val="20"/>
        </w:rPr>
        <w:t>Ивановской области</w:t>
      </w:r>
    </w:p>
    <w:p w:rsidR="007660D0" w:rsidRPr="007660D0" w:rsidRDefault="007660D0" w:rsidP="007660D0">
      <w:pPr>
        <w:pStyle w:val="aff4"/>
        <w:ind w:left="540"/>
        <w:jc w:val="center"/>
        <w:rPr>
          <w:sz w:val="20"/>
          <w:szCs w:val="20"/>
        </w:rPr>
      </w:pPr>
      <w:r w:rsidRPr="007660D0">
        <w:rPr>
          <w:sz w:val="20"/>
          <w:szCs w:val="20"/>
        </w:rPr>
        <w:tab/>
        <w:t>от 26.04.2023№276</w:t>
      </w: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4D6C54">
      <w:pPr>
        <w:pStyle w:val="aff4"/>
        <w:widowControl w:val="0"/>
        <w:numPr>
          <w:ilvl w:val="0"/>
          <w:numId w:val="5"/>
        </w:numPr>
        <w:tabs>
          <w:tab w:val="center" w:pos="5040"/>
        </w:tabs>
        <w:autoSpaceDE w:val="0"/>
        <w:autoSpaceDN w:val="0"/>
        <w:adjustRightInd w:val="0"/>
        <w:jc w:val="center"/>
        <w:outlineLvl w:val="1"/>
        <w:rPr>
          <w:b/>
          <w:sz w:val="20"/>
          <w:szCs w:val="20"/>
        </w:rPr>
      </w:pPr>
      <w:r w:rsidRPr="007660D0">
        <w:rPr>
          <w:b/>
          <w:sz w:val="20"/>
          <w:szCs w:val="20"/>
        </w:rPr>
        <w:t>Ресурсное обеспечение муниципальной программы</w:t>
      </w:r>
    </w:p>
    <w:p w:rsidR="007660D0" w:rsidRPr="007660D0" w:rsidRDefault="007660D0" w:rsidP="007660D0">
      <w:pPr>
        <w:pStyle w:val="aff4"/>
        <w:widowControl w:val="0"/>
        <w:tabs>
          <w:tab w:val="left" w:pos="1210"/>
          <w:tab w:val="center" w:pos="5040"/>
        </w:tabs>
        <w:autoSpaceDE w:val="0"/>
        <w:autoSpaceDN w:val="0"/>
        <w:adjustRightInd w:val="0"/>
        <w:ind w:left="810"/>
        <w:jc w:val="right"/>
        <w:outlineLvl w:val="1"/>
        <w:rPr>
          <w:sz w:val="20"/>
          <w:szCs w:val="20"/>
        </w:rPr>
      </w:pPr>
    </w:p>
    <w:p w:rsidR="007660D0" w:rsidRPr="007660D0" w:rsidRDefault="007660D0" w:rsidP="007660D0">
      <w:pPr>
        <w:pStyle w:val="aff4"/>
        <w:widowControl w:val="0"/>
        <w:tabs>
          <w:tab w:val="left" w:pos="1210"/>
          <w:tab w:val="center" w:pos="5040"/>
        </w:tabs>
        <w:autoSpaceDE w:val="0"/>
        <w:autoSpaceDN w:val="0"/>
        <w:adjustRightInd w:val="0"/>
        <w:ind w:left="810"/>
        <w:jc w:val="right"/>
        <w:outlineLvl w:val="1"/>
        <w:rPr>
          <w:sz w:val="20"/>
          <w:szCs w:val="20"/>
        </w:rPr>
      </w:pPr>
      <w:r w:rsidRPr="007660D0">
        <w:rPr>
          <w:sz w:val="20"/>
          <w:szCs w:val="20"/>
        </w:rPr>
        <w:t>Таблица 3 (тыс.руб.)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3"/>
        <w:gridCol w:w="3962"/>
        <w:gridCol w:w="1418"/>
        <w:gridCol w:w="1499"/>
        <w:gridCol w:w="1417"/>
        <w:gridCol w:w="1418"/>
        <w:gridCol w:w="1417"/>
        <w:gridCol w:w="1418"/>
        <w:gridCol w:w="1417"/>
      </w:tblGrid>
      <w:tr w:rsidR="007660D0" w:rsidRPr="007660D0" w:rsidTr="00AA5FCD">
        <w:trPr>
          <w:tblHeader/>
        </w:trPr>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w:t>
            </w:r>
          </w:p>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п/п</w:t>
            </w: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Всего</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 xml:space="preserve">2023 </w:t>
            </w:r>
          </w:p>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год</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 xml:space="preserve">2024 </w:t>
            </w:r>
          </w:p>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год*</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2025</w:t>
            </w:r>
          </w:p>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год*</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2026</w:t>
            </w:r>
          </w:p>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год*</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2027</w:t>
            </w:r>
          </w:p>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год*</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 xml:space="preserve">2028 </w:t>
            </w:r>
          </w:p>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год*</w:t>
            </w:r>
          </w:p>
        </w:tc>
      </w:tr>
      <w:tr w:rsidR="007660D0" w:rsidRPr="007660D0" w:rsidTr="00AA5FCD">
        <w:trPr>
          <w:trHeight w:val="400"/>
        </w:trPr>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 xml:space="preserve">Объем  бюджетных ассигнований   </w:t>
            </w:r>
          </w:p>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i/>
              </w:rPr>
            </w:pPr>
            <w:r w:rsidRPr="007660D0">
              <w:rPr>
                <w:rFonts w:ascii="Times New Roman" w:hAnsi="Times New Roman" w:cs="Times New Roman"/>
              </w:rPr>
              <w:t xml:space="preserve">7 344, 358 </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1 461,471</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1 185,44960</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1 185, 44960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1 170, 66260</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1 170, 66260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1 170, 66260</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1.1.</w:t>
            </w: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Подпрограмма: «</w:t>
            </w:r>
            <w:r w:rsidRPr="007660D0">
              <w:rPr>
                <w:rFonts w:ascii="Times New Roman" w:hAnsi="Times New Roman" w:cs="Times New Roman"/>
                <w:bCs/>
              </w:rPr>
              <w:t>Муниципальная поддер</w:t>
            </w:r>
            <w:r w:rsidRPr="007660D0">
              <w:rPr>
                <w:rFonts w:ascii="Times New Roman" w:hAnsi="Times New Roman" w:cs="Times New Roman"/>
                <w:bCs/>
              </w:rPr>
              <w:t>ж</w:t>
            </w:r>
            <w:r w:rsidRPr="007660D0">
              <w:rPr>
                <w:rFonts w:ascii="Times New Roman" w:hAnsi="Times New Roman" w:cs="Times New Roman"/>
                <w:bCs/>
              </w:rPr>
              <w:t>ка городских социально-   ориентированных некоммерческих организаций</w:t>
            </w:r>
            <w:r w:rsidRPr="007660D0">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2 404,853</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484,0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384, 1706</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2 404,853</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484,0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384, 1706</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384, 17060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384, 1706</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1.2.</w:t>
            </w: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Подпрограмма: «П</w:t>
            </w:r>
            <w:r w:rsidRPr="007660D0">
              <w:rPr>
                <w:rFonts w:ascii="Times New Roman" w:hAnsi="Times New Roman" w:cs="Times New Roman"/>
                <w:bCs/>
              </w:rPr>
              <w:t>оддержка семьи</w:t>
            </w:r>
            <w:r w:rsidRPr="007660D0">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1 712,114</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432,879</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255,847</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1 712,114</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432,879</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255,847</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255,847</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255,847</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1.3.</w:t>
            </w: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Подпрограмма: «П</w:t>
            </w:r>
            <w:r w:rsidRPr="007660D0">
              <w:rPr>
                <w:rFonts w:ascii="Times New Roman" w:hAnsi="Times New Roman" w:cs="Times New Roman"/>
                <w:bCs/>
              </w:rPr>
              <w:t>оддержка категорий гр</w:t>
            </w:r>
            <w:r w:rsidRPr="007660D0">
              <w:rPr>
                <w:rFonts w:ascii="Times New Roman" w:hAnsi="Times New Roman" w:cs="Times New Roman"/>
                <w:bCs/>
              </w:rPr>
              <w:t>а</w:t>
            </w:r>
            <w:r w:rsidRPr="007660D0">
              <w:rPr>
                <w:rFonts w:ascii="Times New Roman" w:hAnsi="Times New Roman" w:cs="Times New Roman"/>
                <w:bCs/>
              </w:rPr>
              <w:t>ждан, постоянно проживающих на террит</w:t>
            </w:r>
            <w:r w:rsidRPr="007660D0">
              <w:rPr>
                <w:rFonts w:ascii="Times New Roman" w:hAnsi="Times New Roman" w:cs="Times New Roman"/>
                <w:bCs/>
              </w:rPr>
              <w:t>о</w:t>
            </w:r>
            <w:r w:rsidRPr="007660D0">
              <w:rPr>
                <w:rFonts w:ascii="Times New Roman" w:hAnsi="Times New Roman" w:cs="Times New Roman"/>
                <w:bCs/>
              </w:rPr>
              <w:t>рии городского округа Тейково Ивановской области, попавших в трудную жизненную ситуацию</w:t>
            </w:r>
            <w:r w:rsidRPr="007660D0">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951,528</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r>
      <w:tr w:rsidR="007660D0" w:rsidRPr="007660D0" w:rsidTr="00AA5FCD">
        <w:trPr>
          <w:trHeight w:val="414"/>
        </w:trPr>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951,528</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158,588</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1.4.</w:t>
            </w: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Подпрограмма: «</w:t>
            </w:r>
            <w:r w:rsidRPr="007660D0">
              <w:rPr>
                <w:rFonts w:ascii="Times New Roman" w:hAnsi="Times New Roman" w:cs="Times New Roman"/>
                <w:bCs/>
              </w:rPr>
              <w:t>Поддержка самоорганиз</w:t>
            </w:r>
            <w:r w:rsidRPr="007660D0">
              <w:rPr>
                <w:rFonts w:ascii="Times New Roman" w:hAnsi="Times New Roman" w:cs="Times New Roman"/>
                <w:bCs/>
              </w:rPr>
              <w:t>а</w:t>
            </w:r>
            <w:r w:rsidRPr="007660D0">
              <w:rPr>
                <w:rFonts w:ascii="Times New Roman" w:hAnsi="Times New Roman" w:cs="Times New Roman"/>
                <w:bCs/>
              </w:rPr>
              <w:t>ции граждан по месту жительства</w:t>
            </w:r>
            <w:r w:rsidRPr="007660D0">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14, 838</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i/>
              </w:rPr>
            </w:pP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i/>
              </w:rPr>
            </w:pPr>
            <w:r w:rsidRPr="007660D0">
              <w:rPr>
                <w:rFonts w:ascii="Times New Roman" w:hAnsi="Times New Roman" w:cs="Times New Roman"/>
              </w:rPr>
              <w:t>14, 838</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2,4730</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1.5.</w:t>
            </w: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Подпрограмма: «</w:t>
            </w:r>
            <w:r w:rsidRPr="007660D0">
              <w:rPr>
                <w:rFonts w:ascii="Times New Roman" w:hAnsi="Times New Roman" w:cs="Times New Roman"/>
                <w:bCs/>
              </w:rPr>
              <w:t>Организация работы по взаимосвязи органов местного самоупра</w:t>
            </w:r>
            <w:r w:rsidRPr="007660D0">
              <w:rPr>
                <w:rFonts w:ascii="Times New Roman" w:hAnsi="Times New Roman" w:cs="Times New Roman"/>
                <w:bCs/>
              </w:rPr>
              <w:t>в</w:t>
            </w:r>
            <w:r w:rsidRPr="007660D0">
              <w:rPr>
                <w:rFonts w:ascii="Times New Roman" w:hAnsi="Times New Roman" w:cs="Times New Roman"/>
                <w:bCs/>
              </w:rPr>
              <w:t>ления с населением  города Тейково</w:t>
            </w:r>
            <w:r w:rsidRPr="007660D0">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352,152</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352,152</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58,692</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1.6.</w:t>
            </w: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Подпрограмма «Обеспечение взаимосвязи городского округа Тейково Ивановской о</w:t>
            </w:r>
            <w:r w:rsidRPr="007660D0">
              <w:rPr>
                <w:rFonts w:ascii="Times New Roman" w:hAnsi="Times New Roman" w:cs="Times New Roman"/>
              </w:rPr>
              <w:t>б</w:t>
            </w:r>
            <w:r w:rsidRPr="007660D0">
              <w:rPr>
                <w:rFonts w:ascii="Times New Roman" w:hAnsi="Times New Roman" w:cs="Times New Roman"/>
              </w:rPr>
              <w:t>ласти с другими муниципальными образ</w:t>
            </w:r>
            <w:r w:rsidRPr="007660D0">
              <w:rPr>
                <w:rFonts w:ascii="Times New Roman" w:hAnsi="Times New Roman" w:cs="Times New Roman"/>
              </w:rPr>
              <w:t>о</w:t>
            </w:r>
            <w:r w:rsidRPr="007660D0">
              <w:rPr>
                <w:rFonts w:ascii="Times New Roman" w:hAnsi="Times New Roman" w:cs="Times New Roman"/>
              </w:rPr>
              <w:t>ваниями»</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524,013</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94,029</w:t>
            </w:r>
          </w:p>
          <w:p w:rsidR="007660D0" w:rsidRPr="007660D0" w:rsidRDefault="007660D0" w:rsidP="007660D0">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94,869</w:t>
            </w:r>
          </w:p>
          <w:p w:rsidR="007660D0" w:rsidRPr="007660D0" w:rsidRDefault="007660D0" w:rsidP="007660D0">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94,869</w:t>
            </w:r>
          </w:p>
          <w:p w:rsidR="007660D0" w:rsidRPr="007660D0" w:rsidRDefault="007660D0" w:rsidP="007660D0">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80,0820</w:t>
            </w:r>
          </w:p>
          <w:p w:rsidR="007660D0" w:rsidRPr="007660D0" w:rsidRDefault="007660D0" w:rsidP="007660D0">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80,0820</w:t>
            </w:r>
          </w:p>
          <w:p w:rsidR="007660D0" w:rsidRPr="007660D0" w:rsidRDefault="007660D0" w:rsidP="007660D0">
            <w:pPr>
              <w:spacing w:after="0" w:line="240" w:lineRule="auto"/>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80,0820</w:t>
            </w:r>
          </w:p>
          <w:p w:rsidR="007660D0" w:rsidRPr="007660D0" w:rsidRDefault="007660D0" w:rsidP="007660D0">
            <w:pPr>
              <w:spacing w:after="0" w:line="240" w:lineRule="auto"/>
              <w:jc w:val="center"/>
              <w:rPr>
                <w:rFonts w:ascii="Times New Roman" w:hAnsi="Times New Roman" w:cs="Times New Roman"/>
                <w:sz w:val="20"/>
                <w:szCs w:val="20"/>
              </w:rPr>
            </w:pP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524,013</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94,029</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94,869</w:t>
            </w:r>
          </w:p>
          <w:p w:rsidR="007660D0" w:rsidRPr="007660D0" w:rsidRDefault="007660D0" w:rsidP="007660D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94,869</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80,0820</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80,0820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80,0820</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1.7.</w:t>
            </w: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Подпрограмма «Информирование насел</w:t>
            </w:r>
            <w:r w:rsidRPr="007660D0">
              <w:rPr>
                <w:rFonts w:ascii="Times New Roman" w:hAnsi="Times New Roman" w:cs="Times New Roman"/>
              </w:rPr>
              <w:t>е</w:t>
            </w:r>
            <w:r w:rsidRPr="007660D0">
              <w:rPr>
                <w:rFonts w:ascii="Times New Roman" w:hAnsi="Times New Roman" w:cs="Times New Roman"/>
              </w:rPr>
              <w:t>ния о деятельности органов местного сам</w:t>
            </w:r>
            <w:r w:rsidRPr="007660D0">
              <w:rPr>
                <w:rFonts w:ascii="Times New Roman" w:hAnsi="Times New Roman" w:cs="Times New Roman"/>
              </w:rPr>
              <w:t>о</w:t>
            </w:r>
            <w:r w:rsidRPr="007660D0">
              <w:rPr>
                <w:rFonts w:ascii="Times New Roman" w:hAnsi="Times New Roman" w:cs="Times New Roman"/>
              </w:rPr>
              <w:t>управления городского округа Тейково Ивановской области»</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1 384,860</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r>
      <w:tr w:rsidR="007660D0" w:rsidRPr="007660D0" w:rsidTr="00AA5FCD">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p>
        </w:tc>
        <w:tc>
          <w:tcPr>
            <w:tcW w:w="396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rPr>
                <w:rFonts w:ascii="Times New Roman" w:hAnsi="Times New Roman" w:cs="Times New Roman"/>
              </w:rPr>
            </w:pPr>
            <w:r w:rsidRPr="007660D0">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pStyle w:val="ConsPlusCell"/>
              <w:jc w:val="center"/>
              <w:rPr>
                <w:rFonts w:ascii="Times New Roman" w:hAnsi="Times New Roman" w:cs="Times New Roman"/>
              </w:rPr>
            </w:pPr>
            <w:r w:rsidRPr="007660D0">
              <w:rPr>
                <w:rFonts w:ascii="Times New Roman" w:hAnsi="Times New Roman" w:cs="Times New Roman"/>
              </w:rPr>
              <w:t>1 384,860</w:t>
            </w:r>
          </w:p>
        </w:tc>
        <w:tc>
          <w:tcPr>
            <w:tcW w:w="149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c>
          <w:tcPr>
            <w:tcW w:w="1418"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c>
          <w:tcPr>
            <w:tcW w:w="141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230,810</w:t>
            </w:r>
          </w:p>
        </w:tc>
      </w:tr>
    </w:tbl>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Примечания к таблице: * главным распорядителем бюджетных средств является администрация городского округа Тейково;</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w:t>
      </w:r>
      <w:r w:rsidRPr="007660D0">
        <w:rPr>
          <w:rFonts w:ascii="Times New Roman" w:hAnsi="Times New Roman" w:cs="Times New Roman"/>
          <w:sz w:val="20"/>
          <w:szCs w:val="20"/>
        </w:rPr>
        <w:t>о</w:t>
      </w:r>
      <w:r w:rsidRPr="007660D0">
        <w:rPr>
          <w:rFonts w:ascii="Times New Roman" w:hAnsi="Times New Roman" w:cs="Times New Roman"/>
          <w:sz w:val="20"/>
          <w:szCs w:val="20"/>
        </w:rPr>
        <w:t>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w:t>
      </w:r>
      <w:r w:rsidRPr="007660D0">
        <w:rPr>
          <w:rFonts w:ascii="Times New Roman" w:hAnsi="Times New Roman" w:cs="Times New Roman"/>
          <w:sz w:val="20"/>
          <w:szCs w:val="20"/>
        </w:rPr>
        <w:t>и</w:t>
      </w:r>
      <w:r w:rsidRPr="007660D0">
        <w:rPr>
          <w:rFonts w:ascii="Times New Roman" w:hAnsi="Times New Roman" w:cs="Times New Roman"/>
          <w:sz w:val="20"/>
          <w:szCs w:val="20"/>
        </w:rPr>
        <w:t>ческой ситуации.</w:t>
      </w:r>
    </w:p>
    <w:p w:rsidR="007660D0" w:rsidRPr="007660D0" w:rsidRDefault="007660D0" w:rsidP="007660D0">
      <w:pPr>
        <w:pStyle w:val="aff4"/>
        <w:ind w:left="540"/>
        <w:jc w:val="right"/>
        <w:rPr>
          <w:sz w:val="20"/>
          <w:szCs w:val="20"/>
        </w:rPr>
      </w:pPr>
    </w:p>
    <w:p w:rsidR="007660D0" w:rsidRPr="007660D0" w:rsidRDefault="007660D0" w:rsidP="007660D0">
      <w:pPr>
        <w:pStyle w:val="aff4"/>
        <w:ind w:left="540"/>
        <w:jc w:val="right"/>
        <w:rPr>
          <w:sz w:val="20"/>
          <w:szCs w:val="20"/>
        </w:rPr>
      </w:pPr>
    </w:p>
    <w:p w:rsidR="007660D0" w:rsidRPr="007660D0" w:rsidRDefault="007660D0" w:rsidP="007660D0">
      <w:pPr>
        <w:spacing w:after="0" w:line="240" w:lineRule="auto"/>
        <w:rPr>
          <w:rFonts w:ascii="Times New Roman" w:hAnsi="Times New Roman" w:cs="Times New Roman"/>
          <w:sz w:val="20"/>
          <w:szCs w:val="20"/>
        </w:rPr>
        <w:sectPr w:rsidR="007660D0" w:rsidRPr="007660D0" w:rsidSect="00AA5FCD">
          <w:pgSz w:w="16838" w:h="11906" w:orient="landscape"/>
          <w:pgMar w:top="1134" w:right="678" w:bottom="993" w:left="1559" w:header="709" w:footer="709" w:gutter="0"/>
          <w:cols w:space="720"/>
        </w:sectPr>
      </w:pPr>
    </w:p>
    <w:p w:rsidR="007660D0" w:rsidRPr="007660D0" w:rsidRDefault="007660D0" w:rsidP="007660D0">
      <w:pPr>
        <w:spacing w:after="0" w:line="240" w:lineRule="auto"/>
        <w:jc w:val="right"/>
        <w:rPr>
          <w:rFonts w:ascii="Times New Roman" w:hAnsi="Times New Roman" w:cs="Times New Roman"/>
          <w:sz w:val="20"/>
          <w:szCs w:val="20"/>
        </w:rPr>
      </w:pPr>
      <w:r w:rsidRPr="007660D0">
        <w:rPr>
          <w:rFonts w:ascii="Times New Roman" w:hAnsi="Times New Roman" w:cs="Times New Roman"/>
          <w:sz w:val="20"/>
          <w:szCs w:val="20"/>
        </w:rPr>
        <w:lastRenderedPageBreak/>
        <w:t>Приложение  3</w:t>
      </w:r>
    </w:p>
    <w:p w:rsidR="007660D0" w:rsidRPr="007660D0" w:rsidRDefault="007660D0" w:rsidP="007660D0">
      <w:pPr>
        <w:pStyle w:val="aff4"/>
        <w:ind w:left="540"/>
        <w:jc w:val="right"/>
        <w:rPr>
          <w:sz w:val="20"/>
          <w:szCs w:val="20"/>
        </w:rPr>
      </w:pPr>
      <w:r w:rsidRPr="007660D0">
        <w:rPr>
          <w:sz w:val="20"/>
          <w:szCs w:val="20"/>
        </w:rPr>
        <w:t xml:space="preserve">к постановлению администрации </w:t>
      </w:r>
    </w:p>
    <w:p w:rsidR="007660D0" w:rsidRPr="007660D0" w:rsidRDefault="007660D0" w:rsidP="007660D0">
      <w:pPr>
        <w:pStyle w:val="aff4"/>
        <w:ind w:left="540"/>
        <w:jc w:val="right"/>
        <w:rPr>
          <w:sz w:val="20"/>
          <w:szCs w:val="20"/>
        </w:rPr>
      </w:pPr>
      <w:r w:rsidRPr="007660D0">
        <w:rPr>
          <w:sz w:val="20"/>
          <w:szCs w:val="20"/>
        </w:rPr>
        <w:t>городского округа Тейково Ивановской области</w:t>
      </w:r>
    </w:p>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t xml:space="preserve">   от 26.04.2023 №276</w:t>
      </w:r>
    </w:p>
    <w:p w:rsidR="007660D0" w:rsidRPr="007660D0" w:rsidRDefault="007660D0" w:rsidP="007660D0">
      <w:pPr>
        <w:autoSpaceDE w:val="0"/>
        <w:autoSpaceDN w:val="0"/>
        <w:adjustRightInd w:val="0"/>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lang w:val="en-US"/>
        </w:rPr>
        <w:t>I</w:t>
      </w:r>
      <w:r w:rsidRPr="007660D0">
        <w:rPr>
          <w:rFonts w:ascii="Times New Roman" w:hAnsi="Times New Roman" w:cs="Times New Roman"/>
          <w:b/>
          <w:sz w:val="20"/>
          <w:szCs w:val="20"/>
        </w:rPr>
        <w:t>. Паспорт подпрограммы</w:t>
      </w:r>
    </w:p>
    <w:p w:rsidR="007660D0" w:rsidRPr="007660D0" w:rsidRDefault="007660D0" w:rsidP="007660D0">
      <w:pPr>
        <w:autoSpaceDE w:val="0"/>
        <w:autoSpaceDN w:val="0"/>
        <w:adjustRightInd w:val="0"/>
        <w:spacing w:after="0" w:line="240" w:lineRule="auto"/>
        <w:jc w:val="center"/>
        <w:rPr>
          <w:rFonts w:ascii="Times New Roman" w:hAnsi="Times New Roman" w:cs="Times New Roman"/>
          <w:b/>
          <w:sz w:val="20"/>
          <w:szCs w:val="20"/>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7660D0" w:rsidRPr="007660D0" w:rsidTr="00AA5FCD">
        <w:tc>
          <w:tcPr>
            <w:tcW w:w="2787" w:type="dxa"/>
            <w:tcBorders>
              <w:top w:val="single" w:sz="4"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Наименование подпрогра</w:t>
            </w:r>
            <w:r w:rsidRPr="007660D0">
              <w:rPr>
                <w:rFonts w:ascii="Times New Roman" w:hAnsi="Times New Roman" w:cs="Times New Roman"/>
                <w:sz w:val="20"/>
                <w:szCs w:val="20"/>
              </w:rPr>
              <w:t>м</w:t>
            </w:r>
            <w:r w:rsidRPr="007660D0">
              <w:rPr>
                <w:rFonts w:ascii="Times New Roman" w:hAnsi="Times New Roman" w:cs="Times New Roman"/>
                <w:sz w:val="20"/>
                <w:szCs w:val="20"/>
              </w:rPr>
              <w:t>мы</w:t>
            </w:r>
          </w:p>
        </w:tc>
        <w:tc>
          <w:tcPr>
            <w:tcW w:w="6392" w:type="dxa"/>
            <w:tcBorders>
              <w:top w:val="single" w:sz="4" w:space="0" w:color="auto"/>
              <w:left w:val="single" w:sz="6" w:space="0" w:color="auto"/>
              <w:bottom w:val="single" w:sz="6"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Муниципальная поддержка городских социально- ориентированных некоммерческих организаций</w:t>
            </w:r>
          </w:p>
        </w:tc>
      </w:tr>
      <w:tr w:rsidR="007660D0" w:rsidRPr="007660D0" w:rsidTr="00AA5FCD">
        <w:tc>
          <w:tcPr>
            <w:tcW w:w="2787" w:type="dxa"/>
            <w:tcBorders>
              <w:top w:val="single" w:sz="6"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Срок реализации подпр</w:t>
            </w:r>
            <w:r w:rsidRPr="007660D0">
              <w:rPr>
                <w:rFonts w:ascii="Times New Roman" w:hAnsi="Times New Roman" w:cs="Times New Roman"/>
                <w:sz w:val="20"/>
                <w:szCs w:val="20"/>
              </w:rPr>
              <w:t>о</w:t>
            </w:r>
            <w:r w:rsidRPr="007660D0">
              <w:rPr>
                <w:rFonts w:ascii="Times New Roman" w:hAnsi="Times New Roman" w:cs="Times New Roman"/>
                <w:sz w:val="20"/>
                <w:szCs w:val="20"/>
              </w:rPr>
              <w:t>граммы</w:t>
            </w:r>
          </w:p>
        </w:tc>
        <w:tc>
          <w:tcPr>
            <w:tcW w:w="6392" w:type="dxa"/>
            <w:tcBorders>
              <w:top w:val="single" w:sz="6" w:space="0" w:color="auto"/>
              <w:left w:val="single" w:sz="6" w:space="0" w:color="auto"/>
              <w:bottom w:val="single" w:sz="6"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2023-2028 годы</w:t>
            </w:r>
          </w:p>
        </w:tc>
      </w:tr>
      <w:tr w:rsidR="007660D0" w:rsidRPr="007660D0" w:rsidTr="00AA5FCD">
        <w:tc>
          <w:tcPr>
            <w:tcW w:w="2787" w:type="dxa"/>
            <w:tcBorders>
              <w:top w:val="single" w:sz="6"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Орготдел, СОНО, Финансовый отдел, ЦББУ</w:t>
            </w:r>
          </w:p>
        </w:tc>
      </w:tr>
      <w:tr w:rsidR="007660D0" w:rsidRPr="007660D0" w:rsidTr="00AA5FCD">
        <w:tc>
          <w:tcPr>
            <w:tcW w:w="2787" w:type="dxa"/>
            <w:tcBorders>
              <w:top w:val="single" w:sz="6"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Организация эффективного взаимодействия органов местного сам</w:t>
            </w:r>
            <w:r w:rsidRPr="007660D0">
              <w:rPr>
                <w:rFonts w:ascii="Times New Roman" w:hAnsi="Times New Roman" w:cs="Times New Roman"/>
                <w:sz w:val="20"/>
                <w:szCs w:val="20"/>
              </w:rPr>
              <w:t>о</w:t>
            </w:r>
            <w:r w:rsidRPr="007660D0">
              <w:rPr>
                <w:rFonts w:ascii="Times New Roman" w:hAnsi="Times New Roman" w:cs="Times New Roman"/>
                <w:sz w:val="20"/>
                <w:szCs w:val="20"/>
              </w:rPr>
              <w:t>управления и общественных организаций социальной направленности.</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Увеличение числа реализуемых некоммерческими организациями с</w:t>
            </w:r>
            <w:r w:rsidRPr="007660D0">
              <w:rPr>
                <w:rFonts w:ascii="Times New Roman" w:hAnsi="Times New Roman" w:cs="Times New Roman"/>
                <w:sz w:val="20"/>
                <w:szCs w:val="20"/>
              </w:rPr>
              <w:t>о</w:t>
            </w:r>
            <w:r w:rsidRPr="007660D0">
              <w:rPr>
                <w:rFonts w:ascii="Times New Roman" w:hAnsi="Times New Roman" w:cs="Times New Roman"/>
                <w:sz w:val="20"/>
                <w:szCs w:val="20"/>
              </w:rPr>
              <w:t xml:space="preserve">циально значимых программ (проектов), получивших муниципальную поддержку (далее – поддержка)  </w:t>
            </w:r>
          </w:p>
        </w:tc>
      </w:tr>
      <w:tr w:rsidR="007660D0" w:rsidRPr="007660D0" w:rsidTr="00AA5FCD">
        <w:tc>
          <w:tcPr>
            <w:tcW w:w="2787" w:type="dxa"/>
            <w:tcBorders>
              <w:top w:val="single" w:sz="6" w:space="0" w:color="auto"/>
              <w:left w:val="single" w:sz="4" w:space="0" w:color="auto"/>
              <w:bottom w:val="single" w:sz="4"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Объемы ресурсного обесп</w:t>
            </w:r>
            <w:r w:rsidRPr="007660D0">
              <w:rPr>
                <w:rFonts w:ascii="Times New Roman" w:hAnsi="Times New Roman" w:cs="Times New Roman"/>
                <w:sz w:val="20"/>
                <w:szCs w:val="20"/>
              </w:rPr>
              <w:t>е</w:t>
            </w:r>
            <w:r w:rsidRPr="007660D0">
              <w:rPr>
                <w:rFonts w:ascii="Times New Roman" w:hAnsi="Times New Roman" w:cs="Times New Roman"/>
                <w:sz w:val="20"/>
                <w:szCs w:val="20"/>
              </w:rPr>
              <w:t>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xml:space="preserve">Общий объем бюджетных ассигнований –  2 404,853 тыс. руб. </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2023 год – 484,0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2024 год – 384,17060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2025 год – 384,17060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2026 год – 384,17060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2027 год – 384,17060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2028 год – 384,17060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в том числе, бюджет города Тейково:</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2023 год – 484,0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2024 год – 384,17060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2025 год – 384,17060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2026 год – 384,17060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2027 год – 384,17060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2028 год – 384,17060 тыс. руб.</w:t>
            </w:r>
          </w:p>
        </w:tc>
      </w:tr>
    </w:tbl>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p w:rsidR="007660D0" w:rsidRPr="007660D0" w:rsidRDefault="007660D0" w:rsidP="007660D0">
      <w:pPr>
        <w:spacing w:after="0" w:line="240" w:lineRule="auto"/>
        <w:jc w:val="right"/>
        <w:rPr>
          <w:rFonts w:ascii="Times New Roman" w:hAnsi="Times New Roman" w:cs="Times New Roman"/>
          <w:sz w:val="20"/>
          <w:szCs w:val="20"/>
        </w:rPr>
      </w:pPr>
      <w:r w:rsidRPr="007660D0">
        <w:rPr>
          <w:rFonts w:ascii="Times New Roman" w:hAnsi="Times New Roman" w:cs="Times New Roman"/>
          <w:sz w:val="20"/>
          <w:szCs w:val="20"/>
        </w:rPr>
        <w:t>Приложение  4</w:t>
      </w:r>
    </w:p>
    <w:p w:rsidR="007660D0" w:rsidRPr="007660D0" w:rsidRDefault="007660D0" w:rsidP="007660D0">
      <w:pPr>
        <w:pStyle w:val="aff4"/>
        <w:ind w:left="540"/>
        <w:jc w:val="right"/>
        <w:rPr>
          <w:sz w:val="20"/>
          <w:szCs w:val="20"/>
        </w:rPr>
      </w:pPr>
      <w:r w:rsidRPr="007660D0">
        <w:rPr>
          <w:sz w:val="20"/>
          <w:szCs w:val="20"/>
        </w:rPr>
        <w:t xml:space="preserve">к постановлению администрации </w:t>
      </w:r>
    </w:p>
    <w:p w:rsidR="007660D0" w:rsidRPr="007660D0" w:rsidRDefault="007660D0" w:rsidP="007660D0">
      <w:pPr>
        <w:pStyle w:val="aff4"/>
        <w:ind w:left="540"/>
        <w:jc w:val="right"/>
        <w:rPr>
          <w:sz w:val="20"/>
          <w:szCs w:val="20"/>
        </w:rPr>
      </w:pPr>
      <w:r w:rsidRPr="007660D0">
        <w:rPr>
          <w:sz w:val="20"/>
          <w:szCs w:val="20"/>
        </w:rPr>
        <w:t>городского округа Тейково Ивановской области</w:t>
      </w:r>
    </w:p>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t xml:space="preserve">   от  26.04.2023        №276</w:t>
      </w:r>
    </w:p>
    <w:p w:rsidR="007660D0" w:rsidRPr="007660D0" w:rsidRDefault="007660D0" w:rsidP="007660D0">
      <w:pPr>
        <w:pStyle w:val="aff4"/>
        <w:ind w:left="540"/>
        <w:jc w:val="right"/>
        <w:rPr>
          <w:sz w:val="20"/>
          <w:szCs w:val="20"/>
        </w:rPr>
      </w:pPr>
    </w:p>
    <w:p w:rsidR="007660D0" w:rsidRPr="007660D0" w:rsidRDefault="007660D0" w:rsidP="007660D0">
      <w:pPr>
        <w:spacing w:after="0" w:line="240" w:lineRule="auto"/>
        <w:ind w:left="360"/>
        <w:jc w:val="center"/>
        <w:rPr>
          <w:rFonts w:ascii="Times New Roman" w:hAnsi="Times New Roman" w:cs="Times New Roman"/>
          <w:b/>
          <w:sz w:val="20"/>
          <w:szCs w:val="20"/>
        </w:rPr>
      </w:pPr>
      <w:r w:rsidRPr="007660D0">
        <w:rPr>
          <w:rFonts w:ascii="Times New Roman" w:hAnsi="Times New Roman" w:cs="Times New Roman"/>
          <w:b/>
          <w:sz w:val="20"/>
          <w:szCs w:val="20"/>
          <w:lang w:val="en-US"/>
        </w:rPr>
        <w:t>V</w:t>
      </w:r>
      <w:r w:rsidRPr="007660D0">
        <w:rPr>
          <w:rFonts w:ascii="Times New Roman" w:hAnsi="Times New Roman" w:cs="Times New Roman"/>
          <w:b/>
          <w:sz w:val="20"/>
          <w:szCs w:val="20"/>
        </w:rPr>
        <w:t>. Ресурсное обеспечение мероприятий подпрограммы.</w:t>
      </w:r>
    </w:p>
    <w:p w:rsidR="007660D0" w:rsidRPr="007660D0" w:rsidRDefault="007660D0" w:rsidP="007660D0">
      <w:pPr>
        <w:spacing w:after="0" w:line="240" w:lineRule="auto"/>
        <w:ind w:left="360"/>
        <w:jc w:val="center"/>
        <w:rPr>
          <w:rFonts w:ascii="Times New Roman" w:hAnsi="Times New Roman" w:cs="Times New Roman"/>
          <w:b/>
          <w:sz w:val="20"/>
          <w:szCs w:val="20"/>
        </w:rPr>
      </w:pPr>
    </w:p>
    <w:p w:rsidR="007660D0" w:rsidRPr="007660D0" w:rsidRDefault="007660D0" w:rsidP="007660D0">
      <w:pPr>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2 404,853 тыс. рублей.</w:t>
      </w:r>
    </w:p>
    <w:p w:rsidR="007660D0" w:rsidRPr="007660D0" w:rsidRDefault="007660D0" w:rsidP="007660D0">
      <w:pPr>
        <w:autoSpaceDE w:val="0"/>
        <w:autoSpaceDN w:val="0"/>
        <w:adjustRightInd w:val="0"/>
        <w:spacing w:after="0" w:line="240" w:lineRule="auto"/>
        <w:jc w:val="right"/>
        <w:rPr>
          <w:rFonts w:ascii="Times New Roman" w:hAnsi="Times New Roman" w:cs="Times New Roman"/>
          <w:sz w:val="20"/>
          <w:szCs w:val="20"/>
        </w:rPr>
      </w:pPr>
      <w:r w:rsidRPr="007660D0">
        <w:rPr>
          <w:rFonts w:ascii="Times New Roman" w:hAnsi="Times New Roman" w:cs="Times New Roman"/>
          <w:sz w:val="20"/>
          <w:szCs w:val="20"/>
        </w:rPr>
        <w:t xml:space="preserve">  Таблица 2</w:t>
      </w:r>
    </w:p>
    <w:p w:rsidR="007660D0" w:rsidRPr="007660D0" w:rsidRDefault="007660D0" w:rsidP="007660D0">
      <w:pPr>
        <w:autoSpaceDE w:val="0"/>
        <w:autoSpaceDN w:val="0"/>
        <w:adjustRightInd w:val="0"/>
        <w:spacing w:after="0" w:line="240" w:lineRule="auto"/>
        <w:jc w:val="center"/>
        <w:rPr>
          <w:rFonts w:ascii="Times New Roman" w:hAnsi="Times New Roman" w:cs="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6"/>
        <w:gridCol w:w="992"/>
        <w:gridCol w:w="993"/>
        <w:gridCol w:w="850"/>
        <w:gridCol w:w="851"/>
        <w:gridCol w:w="850"/>
        <w:gridCol w:w="851"/>
        <w:gridCol w:w="1275"/>
      </w:tblGrid>
      <w:tr w:rsidR="007660D0" w:rsidRPr="007660D0" w:rsidTr="00AA5FCD">
        <w:trPr>
          <w:trHeight w:val="340"/>
        </w:trPr>
        <w:tc>
          <w:tcPr>
            <w:tcW w:w="1701" w:type="dxa"/>
            <w:vMerge w:val="restart"/>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Наименова-ние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Испол-</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нитель</w:t>
            </w:r>
          </w:p>
        </w:tc>
        <w:tc>
          <w:tcPr>
            <w:tcW w:w="6662" w:type="dxa"/>
            <w:gridSpan w:val="7"/>
            <w:tcBorders>
              <w:top w:val="single" w:sz="4" w:space="0" w:color="auto"/>
              <w:left w:val="single" w:sz="4" w:space="0" w:color="auto"/>
              <w:bottom w:val="single" w:sz="4" w:space="0" w:color="auto"/>
              <w:right w:val="single" w:sz="4" w:space="0" w:color="auto"/>
            </w:tcBorders>
          </w:tcPr>
          <w:p w:rsidR="007660D0" w:rsidRPr="007660D0" w:rsidRDefault="007660D0" w:rsidP="007660D0">
            <w:pPr>
              <w:tabs>
                <w:tab w:val="left" w:pos="842"/>
              </w:tabs>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 xml:space="preserve">Объем ассигнований </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местный бюджет, тыс. рублей</w:t>
            </w:r>
          </w:p>
        </w:tc>
      </w:tr>
      <w:tr w:rsidR="007660D0" w:rsidRPr="007660D0" w:rsidTr="00AA5FCD">
        <w:trPr>
          <w:trHeight w:val="620"/>
        </w:trPr>
        <w:tc>
          <w:tcPr>
            <w:tcW w:w="1701" w:type="dxa"/>
            <w:vMerge/>
            <w:tcBorders>
              <w:top w:val="single" w:sz="4" w:space="0" w:color="auto"/>
              <w:left w:val="single" w:sz="4" w:space="0" w:color="auto"/>
              <w:bottom w:val="single" w:sz="4" w:space="0" w:color="auto"/>
              <w:right w:val="single" w:sz="4" w:space="0" w:color="auto"/>
            </w:tcBorders>
            <w:vAlign w:val="center"/>
          </w:tcPr>
          <w:p w:rsidR="007660D0" w:rsidRPr="007660D0" w:rsidRDefault="007660D0" w:rsidP="007660D0">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660D0" w:rsidRPr="007660D0" w:rsidRDefault="007660D0" w:rsidP="007660D0">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2023</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2024</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2025</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2026</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2027</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2028</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tc>
        <w:tc>
          <w:tcPr>
            <w:tcW w:w="1275"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Всего</w:t>
            </w:r>
          </w:p>
        </w:tc>
      </w:tr>
      <w:tr w:rsidR="007660D0" w:rsidRPr="007660D0" w:rsidTr="00AA5FCD">
        <w:tc>
          <w:tcPr>
            <w:tcW w:w="170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Оказание фина</w:t>
            </w:r>
            <w:r w:rsidRPr="007660D0">
              <w:rPr>
                <w:rFonts w:ascii="Times New Roman" w:hAnsi="Times New Roman" w:cs="Times New Roman"/>
                <w:sz w:val="20"/>
                <w:szCs w:val="20"/>
              </w:rPr>
              <w:t>н</w:t>
            </w:r>
            <w:r w:rsidRPr="007660D0">
              <w:rPr>
                <w:rFonts w:ascii="Times New Roman" w:hAnsi="Times New Roman" w:cs="Times New Roman"/>
                <w:sz w:val="20"/>
                <w:szCs w:val="20"/>
              </w:rPr>
              <w:t>совой поддержки городским С</w:t>
            </w:r>
            <w:r w:rsidRPr="007660D0">
              <w:rPr>
                <w:rFonts w:ascii="Times New Roman" w:hAnsi="Times New Roman" w:cs="Times New Roman"/>
                <w:sz w:val="20"/>
                <w:szCs w:val="20"/>
              </w:rPr>
              <w:t>О</w:t>
            </w:r>
            <w:r w:rsidRPr="007660D0">
              <w:rPr>
                <w:rFonts w:ascii="Times New Roman" w:hAnsi="Times New Roman" w:cs="Times New Roman"/>
                <w:sz w:val="20"/>
                <w:szCs w:val="20"/>
              </w:rPr>
              <w:t>НО</w:t>
            </w:r>
          </w:p>
          <w:p w:rsidR="007660D0" w:rsidRPr="007660D0" w:rsidRDefault="007660D0" w:rsidP="007660D0">
            <w:pPr>
              <w:autoSpaceDE w:val="0"/>
              <w:autoSpaceDN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Орготдел,</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ЦББУ,</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484,0</w:t>
            </w:r>
          </w:p>
        </w:tc>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w:t>
            </w:r>
          </w:p>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w:t>
            </w:r>
          </w:p>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1706</w:t>
            </w:r>
          </w:p>
        </w:tc>
        <w:tc>
          <w:tcPr>
            <w:tcW w:w="1275"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2 404,853</w:t>
            </w:r>
          </w:p>
        </w:tc>
      </w:tr>
      <w:tr w:rsidR="007660D0" w:rsidRPr="007660D0" w:rsidTr="00AA5FCD">
        <w:tc>
          <w:tcPr>
            <w:tcW w:w="170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484,0</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w:t>
            </w:r>
          </w:p>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384,</w:t>
            </w:r>
          </w:p>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1706</w:t>
            </w:r>
          </w:p>
        </w:tc>
        <w:tc>
          <w:tcPr>
            <w:tcW w:w="1275"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autoSpaceDE w:val="0"/>
              <w:autoSpaceDN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2 404,853</w:t>
            </w:r>
          </w:p>
        </w:tc>
      </w:tr>
    </w:tbl>
    <w:p w:rsidR="007660D0" w:rsidRPr="007660D0" w:rsidRDefault="007660D0" w:rsidP="007660D0">
      <w:pPr>
        <w:autoSpaceDE w:val="0"/>
        <w:autoSpaceDN w:val="0"/>
        <w:adjustRightInd w:val="0"/>
        <w:spacing w:after="0" w:line="240" w:lineRule="auto"/>
        <w:jc w:val="center"/>
        <w:rPr>
          <w:rFonts w:ascii="Times New Roman" w:hAnsi="Times New Roman" w:cs="Times New Roman"/>
          <w:sz w:val="20"/>
          <w:szCs w:val="20"/>
        </w:rPr>
      </w:pPr>
    </w:p>
    <w:p w:rsidR="007660D0" w:rsidRDefault="007660D0" w:rsidP="007660D0">
      <w:pPr>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Объемы финансирования подпрограммы за счет средств бюджета города Тейково носят прогнозный х</w:t>
      </w:r>
      <w:r w:rsidRPr="007660D0">
        <w:rPr>
          <w:rFonts w:ascii="Times New Roman" w:hAnsi="Times New Roman" w:cs="Times New Roman"/>
          <w:sz w:val="20"/>
          <w:szCs w:val="20"/>
        </w:rPr>
        <w:t>а</w:t>
      </w:r>
      <w:r w:rsidRPr="007660D0">
        <w:rPr>
          <w:rFonts w:ascii="Times New Roman" w:hAnsi="Times New Roman" w:cs="Times New Roman"/>
          <w:sz w:val="20"/>
          <w:szCs w:val="20"/>
        </w:rPr>
        <w:t>рактер и могут уточняться в установленном порядке при составлении проекта бюджета города Тейково на оч</w:t>
      </w:r>
      <w:r w:rsidRPr="007660D0">
        <w:rPr>
          <w:rFonts w:ascii="Times New Roman" w:hAnsi="Times New Roman" w:cs="Times New Roman"/>
          <w:sz w:val="20"/>
          <w:szCs w:val="20"/>
        </w:rPr>
        <w:t>е</w:t>
      </w:r>
      <w:r w:rsidRPr="007660D0">
        <w:rPr>
          <w:rFonts w:ascii="Times New Roman" w:hAnsi="Times New Roman" w:cs="Times New Roman"/>
          <w:sz w:val="20"/>
          <w:szCs w:val="20"/>
        </w:rPr>
        <w:t>редной финансовый год и среднесрочного финансового плана муниципального образования на очередной фина</w:t>
      </w:r>
      <w:r w:rsidRPr="007660D0">
        <w:rPr>
          <w:rFonts w:ascii="Times New Roman" w:hAnsi="Times New Roman" w:cs="Times New Roman"/>
          <w:sz w:val="20"/>
          <w:szCs w:val="20"/>
        </w:rPr>
        <w:t>н</w:t>
      </w:r>
      <w:r w:rsidRPr="007660D0">
        <w:rPr>
          <w:rFonts w:ascii="Times New Roman" w:hAnsi="Times New Roman" w:cs="Times New Roman"/>
          <w:sz w:val="20"/>
          <w:szCs w:val="20"/>
        </w:rPr>
        <w:t>совый год и плановый период, а также в ходе исполнения городского бюджета.</w:t>
      </w:r>
    </w:p>
    <w:p w:rsidR="007660D0" w:rsidRPr="007660D0" w:rsidRDefault="007660D0" w:rsidP="007660D0">
      <w:pPr>
        <w:spacing w:after="0" w:line="240" w:lineRule="auto"/>
        <w:ind w:firstLine="708"/>
        <w:jc w:val="both"/>
        <w:rPr>
          <w:rFonts w:ascii="Times New Roman" w:hAnsi="Times New Roman" w:cs="Times New Roman"/>
          <w:sz w:val="20"/>
          <w:szCs w:val="20"/>
        </w:rPr>
      </w:pPr>
    </w:p>
    <w:tbl>
      <w:tblPr>
        <w:tblpPr w:leftFromText="180" w:rightFromText="180" w:vertAnchor="text" w:horzAnchor="margin" w:tblpY="3451"/>
        <w:tblW w:w="9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369"/>
        <w:gridCol w:w="6096"/>
      </w:tblGrid>
      <w:tr w:rsidR="007660D0" w:rsidRPr="007660D0" w:rsidTr="007660D0">
        <w:tc>
          <w:tcPr>
            <w:tcW w:w="3369" w:type="dxa"/>
            <w:tcBorders>
              <w:top w:val="single" w:sz="4"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Наименование подпрограммы</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p>
        </w:tc>
        <w:tc>
          <w:tcPr>
            <w:tcW w:w="6096" w:type="dxa"/>
            <w:tcBorders>
              <w:top w:val="single" w:sz="4" w:space="0" w:color="auto"/>
              <w:left w:val="single" w:sz="6" w:space="0" w:color="auto"/>
              <w:bottom w:val="single" w:sz="6"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Поддержка семьи</w:t>
            </w:r>
          </w:p>
        </w:tc>
      </w:tr>
      <w:tr w:rsidR="007660D0" w:rsidRPr="007660D0" w:rsidTr="007660D0">
        <w:tc>
          <w:tcPr>
            <w:tcW w:w="3369" w:type="dxa"/>
            <w:tcBorders>
              <w:top w:val="single" w:sz="6"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Срок реализации подпрограммы</w:t>
            </w:r>
          </w:p>
        </w:tc>
        <w:tc>
          <w:tcPr>
            <w:tcW w:w="6096" w:type="dxa"/>
            <w:tcBorders>
              <w:top w:val="single" w:sz="6" w:space="0" w:color="auto"/>
              <w:left w:val="single" w:sz="6" w:space="0" w:color="auto"/>
              <w:bottom w:val="single" w:sz="6"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2023-2028 годы</w:t>
            </w:r>
          </w:p>
        </w:tc>
      </w:tr>
      <w:tr w:rsidR="007660D0" w:rsidRPr="007660D0" w:rsidTr="007660D0">
        <w:tc>
          <w:tcPr>
            <w:tcW w:w="3369" w:type="dxa"/>
            <w:tcBorders>
              <w:top w:val="single" w:sz="6"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Исполнители подпрограммы</w:t>
            </w:r>
          </w:p>
        </w:tc>
        <w:tc>
          <w:tcPr>
            <w:tcW w:w="6096" w:type="dxa"/>
            <w:tcBorders>
              <w:top w:val="single" w:sz="6" w:space="0" w:color="auto"/>
              <w:left w:val="single" w:sz="6" w:space="0" w:color="auto"/>
              <w:bottom w:val="single" w:sz="6"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орготдел</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специалисты муниципальной службы примиренияпри ЦРТДЮ</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КДН и ЗП</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общественные организации</w:t>
            </w:r>
          </w:p>
        </w:tc>
      </w:tr>
      <w:tr w:rsidR="007660D0" w:rsidRPr="007660D0" w:rsidTr="007660D0">
        <w:tc>
          <w:tcPr>
            <w:tcW w:w="3369" w:type="dxa"/>
            <w:tcBorders>
              <w:top w:val="single" w:sz="6" w:space="0" w:color="auto"/>
              <w:left w:val="single" w:sz="4" w:space="0" w:color="auto"/>
              <w:bottom w:val="single" w:sz="6"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Цель (цели) подпрограммы</w:t>
            </w:r>
          </w:p>
        </w:tc>
        <w:tc>
          <w:tcPr>
            <w:tcW w:w="6096" w:type="dxa"/>
            <w:tcBorders>
              <w:top w:val="single" w:sz="6" w:space="0" w:color="auto"/>
              <w:left w:val="single" w:sz="6" w:space="0" w:color="auto"/>
              <w:bottom w:val="single" w:sz="6"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Повышение социальной защищенности отдельных категорий гра</w:t>
            </w:r>
            <w:r w:rsidRPr="007660D0">
              <w:rPr>
                <w:rFonts w:ascii="Times New Roman" w:hAnsi="Times New Roman" w:cs="Times New Roman"/>
                <w:sz w:val="20"/>
                <w:szCs w:val="20"/>
              </w:rPr>
              <w:t>ж</w:t>
            </w:r>
            <w:r w:rsidRPr="007660D0">
              <w:rPr>
                <w:rFonts w:ascii="Times New Roman" w:hAnsi="Times New Roman" w:cs="Times New Roman"/>
                <w:sz w:val="20"/>
                <w:szCs w:val="20"/>
              </w:rPr>
              <w:t>дан, семей и детей, находящихся в трудной жизненной ситуации, путем оказания им адресной социальной поддержки с учетом с</w:t>
            </w:r>
            <w:r w:rsidRPr="007660D0">
              <w:rPr>
                <w:rFonts w:ascii="Times New Roman" w:hAnsi="Times New Roman" w:cs="Times New Roman"/>
                <w:sz w:val="20"/>
                <w:szCs w:val="20"/>
              </w:rPr>
              <w:t>о</w:t>
            </w:r>
            <w:r w:rsidRPr="007660D0">
              <w:rPr>
                <w:rFonts w:ascii="Times New Roman" w:hAnsi="Times New Roman" w:cs="Times New Roman"/>
                <w:sz w:val="20"/>
                <w:szCs w:val="20"/>
              </w:rPr>
              <w:t xml:space="preserve">временной социально-экономической ситуации </w:t>
            </w:r>
          </w:p>
        </w:tc>
      </w:tr>
      <w:tr w:rsidR="007660D0" w:rsidRPr="007660D0" w:rsidTr="007660D0">
        <w:tc>
          <w:tcPr>
            <w:tcW w:w="3369" w:type="dxa"/>
            <w:tcBorders>
              <w:top w:val="single" w:sz="6" w:space="0" w:color="auto"/>
              <w:left w:val="single" w:sz="4" w:space="0" w:color="auto"/>
              <w:bottom w:val="single" w:sz="4" w:space="0" w:color="auto"/>
              <w:right w:val="single" w:sz="6"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xml:space="preserve">Объемы </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ресурсного обеспечения подпр</w:t>
            </w:r>
            <w:r w:rsidRPr="007660D0">
              <w:rPr>
                <w:rFonts w:ascii="Times New Roman" w:hAnsi="Times New Roman" w:cs="Times New Roman"/>
                <w:sz w:val="20"/>
                <w:szCs w:val="20"/>
              </w:rPr>
              <w:t>о</w:t>
            </w:r>
            <w:r w:rsidRPr="007660D0">
              <w:rPr>
                <w:rFonts w:ascii="Times New Roman" w:hAnsi="Times New Roman" w:cs="Times New Roman"/>
                <w:sz w:val="20"/>
                <w:szCs w:val="20"/>
              </w:rPr>
              <w:t>граммы</w:t>
            </w:r>
          </w:p>
        </w:tc>
        <w:tc>
          <w:tcPr>
            <w:tcW w:w="6096" w:type="dxa"/>
            <w:tcBorders>
              <w:top w:val="single" w:sz="6" w:space="0" w:color="auto"/>
              <w:left w:val="single" w:sz="6" w:space="0" w:color="auto"/>
              <w:bottom w:val="single" w:sz="4" w:space="0" w:color="auto"/>
              <w:right w:val="single" w:sz="4" w:space="0" w:color="auto"/>
            </w:tcBorders>
          </w:tcPr>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xml:space="preserve">Общий объем бюджетных ассигнований – </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1 712,114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2023 год – 432,879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2024 год – 255,847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2025 год – 255,847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2026 год – 255,847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2027 год – 255,847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2028 год – 255,847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в том числе, бюджет города Тейково:</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b/>
                <w:sz w:val="20"/>
                <w:szCs w:val="20"/>
              </w:rPr>
            </w:pPr>
            <w:r w:rsidRPr="007660D0">
              <w:rPr>
                <w:rFonts w:ascii="Times New Roman" w:hAnsi="Times New Roman" w:cs="Times New Roman"/>
                <w:sz w:val="20"/>
                <w:szCs w:val="20"/>
              </w:rPr>
              <w:t>2023 год – 432,879 тыс. руб</w:t>
            </w:r>
            <w:r w:rsidRPr="007660D0">
              <w:rPr>
                <w:rFonts w:ascii="Times New Roman" w:hAnsi="Times New Roman" w:cs="Times New Roman"/>
                <w:b/>
                <w:sz w:val="20"/>
                <w:szCs w:val="20"/>
              </w:rPr>
              <w:t>.</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2024 год – 255,847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2025 год – 255,847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2026 год – 255,847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2027 год – 255,847 тыс. руб.</w:t>
            </w:r>
          </w:p>
          <w:p w:rsidR="007660D0" w:rsidRPr="007660D0" w:rsidRDefault="007660D0" w:rsidP="007660D0">
            <w:pPr>
              <w:widowControl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2028 год – 255,847 тыс. руб.</w:t>
            </w:r>
          </w:p>
        </w:tc>
      </w:tr>
    </w:tbl>
    <w:p w:rsidR="007660D0" w:rsidRPr="007660D0" w:rsidRDefault="007660D0" w:rsidP="007660D0">
      <w:pPr>
        <w:pStyle w:val="aff4"/>
        <w:ind w:left="11328" w:firstLine="708"/>
        <w:jc w:val="center"/>
        <w:rPr>
          <w:sz w:val="20"/>
          <w:szCs w:val="20"/>
        </w:rPr>
      </w:pPr>
      <w:r w:rsidRPr="007660D0">
        <w:rPr>
          <w:sz w:val="20"/>
          <w:szCs w:val="20"/>
        </w:rPr>
        <w:t xml:space="preserve">от 06.02.2023 № 62                                                                                                                                                                            </w:t>
      </w:r>
      <w:r w:rsidRPr="007660D0">
        <w:rPr>
          <w:sz w:val="20"/>
          <w:szCs w:val="20"/>
        </w:rPr>
        <w:tab/>
      </w:r>
      <w:r w:rsidRPr="007660D0">
        <w:rPr>
          <w:sz w:val="20"/>
          <w:szCs w:val="20"/>
        </w:rPr>
        <w:tab/>
      </w:r>
    </w:p>
    <w:p w:rsidR="007660D0" w:rsidRPr="007660D0" w:rsidRDefault="007660D0" w:rsidP="007660D0">
      <w:pPr>
        <w:pStyle w:val="aff4"/>
        <w:ind w:left="11328" w:firstLine="708"/>
        <w:rPr>
          <w:sz w:val="20"/>
          <w:szCs w:val="20"/>
        </w:rPr>
      </w:pPr>
    </w:p>
    <w:p w:rsidR="007660D0" w:rsidRPr="007660D0" w:rsidRDefault="007660D0" w:rsidP="007660D0">
      <w:pPr>
        <w:autoSpaceDE w:val="0"/>
        <w:autoSpaceDN w:val="0"/>
        <w:adjustRightInd w:val="0"/>
        <w:spacing w:after="0" w:line="240" w:lineRule="auto"/>
        <w:ind w:left="1080"/>
        <w:rPr>
          <w:rFonts w:ascii="Times New Roman" w:hAnsi="Times New Roman" w:cs="Times New Roman"/>
          <w:b/>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right"/>
        <w:rPr>
          <w:rFonts w:ascii="Times New Roman" w:hAnsi="Times New Roman" w:cs="Times New Roman"/>
          <w:sz w:val="20"/>
          <w:szCs w:val="20"/>
        </w:rPr>
      </w:pPr>
      <w:r w:rsidRPr="007660D0">
        <w:rPr>
          <w:rFonts w:ascii="Times New Roman" w:hAnsi="Times New Roman" w:cs="Times New Roman"/>
          <w:sz w:val="20"/>
          <w:szCs w:val="20"/>
        </w:rPr>
        <w:lastRenderedPageBreak/>
        <w:t>Приложение  6</w:t>
      </w:r>
    </w:p>
    <w:p w:rsidR="007660D0" w:rsidRPr="007660D0" w:rsidRDefault="007660D0" w:rsidP="007660D0">
      <w:pPr>
        <w:pStyle w:val="aff4"/>
        <w:ind w:left="540"/>
        <w:jc w:val="right"/>
        <w:rPr>
          <w:sz w:val="20"/>
          <w:szCs w:val="20"/>
        </w:rPr>
      </w:pPr>
      <w:r w:rsidRPr="007660D0">
        <w:rPr>
          <w:sz w:val="20"/>
          <w:szCs w:val="20"/>
        </w:rPr>
        <w:t xml:space="preserve">к постановлению администрации </w:t>
      </w:r>
    </w:p>
    <w:p w:rsidR="007660D0" w:rsidRPr="007660D0" w:rsidRDefault="007660D0" w:rsidP="007660D0">
      <w:pPr>
        <w:pStyle w:val="aff4"/>
        <w:ind w:left="540"/>
        <w:jc w:val="right"/>
        <w:rPr>
          <w:sz w:val="20"/>
          <w:szCs w:val="20"/>
        </w:rPr>
      </w:pPr>
      <w:r w:rsidRPr="007660D0">
        <w:rPr>
          <w:sz w:val="20"/>
          <w:szCs w:val="20"/>
        </w:rPr>
        <w:t>городского округа Тейково Ивановской области</w:t>
      </w:r>
    </w:p>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t xml:space="preserve">   от 26.04.2023        №276</w:t>
      </w:r>
    </w:p>
    <w:p w:rsidR="007660D0" w:rsidRPr="007660D0" w:rsidRDefault="007660D0" w:rsidP="007660D0">
      <w:pPr>
        <w:widowControl w:val="0"/>
        <w:spacing w:after="0" w:line="240" w:lineRule="auto"/>
        <w:jc w:val="center"/>
        <w:rPr>
          <w:rFonts w:ascii="Times New Roman" w:hAnsi="Times New Roman" w:cs="Times New Roman"/>
          <w:b/>
          <w:sz w:val="20"/>
          <w:szCs w:val="20"/>
        </w:rPr>
      </w:pPr>
    </w:p>
    <w:p w:rsidR="007660D0" w:rsidRPr="007660D0" w:rsidRDefault="007660D0" w:rsidP="007660D0">
      <w:pPr>
        <w:widowControl w:val="0"/>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lang w:val="en-US"/>
        </w:rPr>
        <w:t>IV</w:t>
      </w:r>
      <w:r w:rsidRPr="007660D0">
        <w:rPr>
          <w:rFonts w:ascii="Times New Roman" w:hAnsi="Times New Roman" w:cs="Times New Roman"/>
          <w:b/>
          <w:sz w:val="20"/>
          <w:szCs w:val="20"/>
        </w:rPr>
        <w:t>. Мероприятия подпрограммы.</w:t>
      </w:r>
    </w:p>
    <w:p w:rsidR="007660D0" w:rsidRPr="007660D0" w:rsidRDefault="007660D0" w:rsidP="007660D0">
      <w:pPr>
        <w:widowControl w:val="0"/>
        <w:spacing w:after="0" w:line="240" w:lineRule="auto"/>
        <w:ind w:left="360"/>
        <w:jc w:val="center"/>
        <w:rPr>
          <w:rFonts w:ascii="Times New Roman" w:hAnsi="Times New Roman" w:cs="Times New Roman"/>
          <w:sz w:val="20"/>
          <w:szCs w:val="20"/>
        </w:rPr>
      </w:pPr>
    </w:p>
    <w:p w:rsidR="007660D0" w:rsidRPr="007660D0" w:rsidRDefault="007660D0" w:rsidP="007660D0">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660D0">
        <w:rPr>
          <w:rFonts w:ascii="Times New Roman" w:hAnsi="Times New Roman" w:cs="Times New Roman"/>
          <w:sz w:val="20"/>
          <w:szCs w:val="20"/>
        </w:rPr>
        <w:t xml:space="preserve">Для достижения поставленной цели будет реализован ряд программных мероприятий: </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 xml:space="preserve">- предоставление мер социальной поддержки гражданам в виде оказания </w:t>
      </w:r>
      <w:r w:rsidRPr="007660D0">
        <w:rPr>
          <w:rFonts w:ascii="Times New Roman" w:hAnsi="Times New Roman" w:cs="Times New Roman"/>
          <w:bCs/>
          <w:sz w:val="20"/>
          <w:szCs w:val="20"/>
        </w:rPr>
        <w:t xml:space="preserve">психолого-педагогической помощи семьям и несовершеннолетним </w:t>
      </w:r>
      <w:r w:rsidRPr="007660D0">
        <w:rPr>
          <w:rFonts w:ascii="Times New Roman" w:hAnsi="Times New Roman" w:cs="Times New Roman"/>
          <w:sz w:val="20"/>
          <w:szCs w:val="20"/>
        </w:rPr>
        <w:t>путем применения процедуры медиации;</w:t>
      </w:r>
    </w:p>
    <w:p w:rsidR="007660D0" w:rsidRPr="007660D0" w:rsidRDefault="007660D0" w:rsidP="007660D0">
      <w:pPr>
        <w:overflowPunct w:val="0"/>
        <w:autoSpaceDE w:val="0"/>
        <w:autoSpaceDN w:val="0"/>
        <w:adjustRightInd w:val="0"/>
        <w:spacing w:after="0" w:line="240" w:lineRule="auto"/>
        <w:ind w:right="-1"/>
        <w:jc w:val="both"/>
        <w:rPr>
          <w:rFonts w:ascii="Times New Roman" w:hAnsi="Times New Roman" w:cs="Times New Roman"/>
          <w:sz w:val="20"/>
          <w:szCs w:val="20"/>
        </w:rPr>
      </w:pPr>
      <w:r w:rsidRPr="007660D0">
        <w:rPr>
          <w:rFonts w:ascii="Times New Roman" w:hAnsi="Times New Roman" w:cs="Times New Roman"/>
          <w:sz w:val="20"/>
          <w:szCs w:val="20"/>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и п</w:t>
      </w:r>
      <w:r w:rsidRPr="007660D0">
        <w:rPr>
          <w:rFonts w:ascii="Times New Roman" w:hAnsi="Times New Roman" w:cs="Times New Roman"/>
          <w:sz w:val="20"/>
          <w:szCs w:val="20"/>
        </w:rPr>
        <w:t>у</w:t>
      </w:r>
      <w:r w:rsidRPr="007660D0">
        <w:rPr>
          <w:rFonts w:ascii="Times New Roman" w:hAnsi="Times New Roman" w:cs="Times New Roman"/>
          <w:sz w:val="20"/>
          <w:szCs w:val="20"/>
        </w:rPr>
        <w:t>тем обеспечения новогодними подарками детей в возрасте до 14 лет;</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sz w:val="20"/>
          <w:szCs w:val="20"/>
        </w:rPr>
        <w:t>- предоставление мер социальной поддержкиотдельным категориям граждан в виде в</w:t>
      </w:r>
      <w:r w:rsidRPr="007660D0">
        <w:rPr>
          <w:rFonts w:ascii="Times New Roman" w:hAnsi="Times New Roman" w:cs="Times New Roman"/>
          <w:bCs/>
          <w:sz w:val="20"/>
          <w:szCs w:val="20"/>
        </w:rPr>
        <w:t>ыплаты пре-</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мий «Женщина года», «Родительская слава», Лауреат премии имени В.М. Смирнова и Д.М.Ана-</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
          <w:sz w:val="20"/>
          <w:szCs w:val="20"/>
        </w:rPr>
      </w:pPr>
      <w:r w:rsidRPr="007660D0">
        <w:rPr>
          <w:rFonts w:ascii="Times New Roman" w:hAnsi="Times New Roman" w:cs="Times New Roman"/>
          <w:bCs/>
          <w:sz w:val="20"/>
          <w:szCs w:val="20"/>
        </w:rPr>
        <w:t>ньева, премии к Почетной грамоте администрации г.о. Тейково.</w:t>
      </w:r>
    </w:p>
    <w:p w:rsidR="007660D0" w:rsidRPr="007660D0" w:rsidRDefault="007660D0" w:rsidP="007660D0">
      <w:pPr>
        <w:autoSpaceDE w:val="0"/>
        <w:autoSpaceDN w:val="0"/>
        <w:adjustRightInd w:val="0"/>
        <w:spacing w:after="0" w:line="240" w:lineRule="auto"/>
        <w:ind w:firstLine="708"/>
        <w:rPr>
          <w:rFonts w:ascii="Times New Roman" w:hAnsi="Times New Roman" w:cs="Times New Roman"/>
          <w:sz w:val="20"/>
          <w:szCs w:val="20"/>
        </w:rPr>
      </w:pPr>
      <w:r w:rsidRPr="007660D0">
        <w:rPr>
          <w:rFonts w:ascii="Times New Roman" w:hAnsi="Times New Roman" w:cs="Times New Roman"/>
          <w:sz w:val="20"/>
          <w:szCs w:val="20"/>
        </w:rPr>
        <w:t>Реализация подпрограммы рассчитана на период с 2023 по 2028 годы.</w:t>
      </w:r>
    </w:p>
    <w:p w:rsidR="007660D0" w:rsidRPr="007660D0" w:rsidRDefault="007660D0" w:rsidP="007660D0">
      <w:pPr>
        <w:widowControl w:val="0"/>
        <w:spacing w:after="0" w:line="240" w:lineRule="auto"/>
        <w:jc w:val="both"/>
        <w:rPr>
          <w:rFonts w:ascii="Times New Roman" w:hAnsi="Times New Roman" w:cs="Times New Roman"/>
          <w:sz w:val="20"/>
          <w:szCs w:val="20"/>
        </w:rPr>
      </w:pPr>
    </w:p>
    <w:p w:rsidR="007660D0" w:rsidRPr="007660D0" w:rsidRDefault="007660D0" w:rsidP="007660D0">
      <w:pPr>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Направление подпрограммы «Оказание психолого-педагогической помощи семье и несовершеннолетним гражданам путем применения процедуры медиации»направлено на социальную поддержку семей и детей, нах</w:t>
      </w:r>
      <w:r w:rsidRPr="007660D0">
        <w:rPr>
          <w:rFonts w:ascii="Times New Roman" w:hAnsi="Times New Roman" w:cs="Times New Roman"/>
          <w:sz w:val="20"/>
          <w:szCs w:val="20"/>
        </w:rPr>
        <w:t>о</w:t>
      </w:r>
      <w:r w:rsidRPr="007660D0">
        <w:rPr>
          <w:rFonts w:ascii="Times New Roman" w:hAnsi="Times New Roman" w:cs="Times New Roman"/>
          <w:sz w:val="20"/>
          <w:szCs w:val="20"/>
        </w:rPr>
        <w:t>дящихся в трудной жизненной ситуации либо в социально опасном положении.</w:t>
      </w:r>
    </w:p>
    <w:p w:rsidR="007660D0" w:rsidRPr="007660D0" w:rsidRDefault="007660D0" w:rsidP="007660D0">
      <w:pPr>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Мероприятия этого направления предусматривают решение следующих задач:</w:t>
      </w:r>
    </w:p>
    <w:p w:rsidR="007660D0" w:rsidRPr="007660D0" w:rsidRDefault="007660D0" w:rsidP="007660D0">
      <w:pPr>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 обеспечение условий качественной подготовки и регулярного повышения квалификации кадров, работающих с детьми и их семьями;</w:t>
      </w:r>
    </w:p>
    <w:p w:rsidR="007660D0" w:rsidRPr="007660D0" w:rsidRDefault="007660D0" w:rsidP="007660D0">
      <w:pPr>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 повышение доступности и качества процедуры медиации для граждан.</w:t>
      </w:r>
    </w:p>
    <w:p w:rsidR="007660D0" w:rsidRPr="007660D0" w:rsidRDefault="007660D0" w:rsidP="007660D0">
      <w:pPr>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 xml:space="preserve">Основными принципами получения </w:t>
      </w:r>
      <w:r w:rsidRPr="007660D0">
        <w:rPr>
          <w:rFonts w:ascii="Times New Roman" w:hAnsi="Times New Roman" w:cs="Times New Roman"/>
          <w:bCs/>
          <w:sz w:val="20"/>
          <w:szCs w:val="20"/>
        </w:rPr>
        <w:t>психолого-педагогической помощи семьями и несовершеннолетн</w:t>
      </w:r>
      <w:r w:rsidRPr="007660D0">
        <w:rPr>
          <w:rFonts w:ascii="Times New Roman" w:hAnsi="Times New Roman" w:cs="Times New Roman"/>
          <w:bCs/>
          <w:sz w:val="20"/>
          <w:szCs w:val="20"/>
        </w:rPr>
        <w:t>и</w:t>
      </w:r>
      <w:r w:rsidRPr="007660D0">
        <w:rPr>
          <w:rFonts w:ascii="Times New Roman" w:hAnsi="Times New Roman" w:cs="Times New Roman"/>
          <w:bCs/>
          <w:sz w:val="20"/>
          <w:szCs w:val="20"/>
        </w:rPr>
        <w:t xml:space="preserve">ми </w:t>
      </w:r>
      <w:r w:rsidRPr="007660D0">
        <w:rPr>
          <w:rFonts w:ascii="Times New Roman" w:hAnsi="Times New Roman" w:cs="Times New Roman"/>
          <w:sz w:val="20"/>
          <w:szCs w:val="20"/>
        </w:rPr>
        <w:t>гражданамипутем применения процедуры медиации являются:</w:t>
      </w:r>
    </w:p>
    <w:p w:rsidR="007660D0" w:rsidRPr="007660D0" w:rsidRDefault="007660D0" w:rsidP="007660D0">
      <w:pPr>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 заявительный порядок обращения граждан за оказанием помощи;</w:t>
      </w:r>
    </w:p>
    <w:p w:rsidR="007660D0" w:rsidRPr="007660D0" w:rsidRDefault="007660D0" w:rsidP="007660D0">
      <w:pPr>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 равный доступ граждан к получению помощи.</w:t>
      </w:r>
    </w:p>
    <w:p w:rsidR="007660D0" w:rsidRPr="007660D0" w:rsidRDefault="007660D0" w:rsidP="007660D0">
      <w:pPr>
        <w:spacing w:after="0" w:line="240" w:lineRule="auto"/>
        <w:jc w:val="both"/>
        <w:rPr>
          <w:rFonts w:ascii="Times New Roman" w:hAnsi="Times New Roman" w:cs="Times New Roman"/>
          <w:bCs/>
          <w:sz w:val="20"/>
          <w:szCs w:val="20"/>
        </w:rPr>
      </w:pPr>
      <w:r w:rsidRPr="007660D0">
        <w:rPr>
          <w:rFonts w:ascii="Times New Roman" w:hAnsi="Times New Roman" w:cs="Times New Roman"/>
          <w:sz w:val="20"/>
          <w:szCs w:val="20"/>
        </w:rPr>
        <w:tab/>
        <w:t>Оказание</w:t>
      </w:r>
      <w:r w:rsidRPr="007660D0">
        <w:rPr>
          <w:rFonts w:ascii="Times New Roman" w:hAnsi="Times New Roman" w:cs="Times New Roman"/>
          <w:bCs/>
          <w:sz w:val="20"/>
          <w:szCs w:val="20"/>
        </w:rPr>
        <w:t xml:space="preserve"> психолого-педагогической</w:t>
      </w:r>
      <w:r w:rsidRPr="007660D0">
        <w:rPr>
          <w:rFonts w:ascii="Times New Roman" w:hAnsi="Times New Roman" w:cs="Times New Roman"/>
          <w:sz w:val="20"/>
          <w:szCs w:val="20"/>
        </w:rPr>
        <w:t xml:space="preserve"> помощи осуществляется с учетом положений законодательства Ро</w:t>
      </w:r>
      <w:r w:rsidRPr="007660D0">
        <w:rPr>
          <w:rFonts w:ascii="Times New Roman" w:hAnsi="Times New Roman" w:cs="Times New Roman"/>
          <w:sz w:val="20"/>
          <w:szCs w:val="20"/>
        </w:rPr>
        <w:t>с</w:t>
      </w:r>
      <w:r w:rsidRPr="007660D0">
        <w:rPr>
          <w:rFonts w:ascii="Times New Roman" w:hAnsi="Times New Roman" w:cs="Times New Roman"/>
          <w:sz w:val="20"/>
          <w:szCs w:val="20"/>
        </w:rPr>
        <w:t xml:space="preserve">сийской Федерации, правовых актов городского округа Тейково, регулирующих отношения в соответствующих сферах, а именно, на основании постановления администрации городского округа Тейково от </w:t>
      </w:r>
      <w:r w:rsidRPr="007660D0">
        <w:rPr>
          <w:rFonts w:ascii="Times New Roman" w:hAnsi="Times New Roman" w:cs="Times New Roman"/>
          <w:bCs/>
          <w:sz w:val="20"/>
          <w:szCs w:val="20"/>
        </w:rPr>
        <w:t>11.08.2017 № 452</w:t>
      </w:r>
      <w:r w:rsidRPr="007660D0">
        <w:rPr>
          <w:rFonts w:ascii="Times New Roman" w:hAnsi="Times New Roman" w:cs="Times New Roman"/>
          <w:sz w:val="20"/>
          <w:szCs w:val="20"/>
        </w:rPr>
        <w:t xml:space="preserve"> «</w:t>
      </w:r>
      <w:r w:rsidRPr="007660D0">
        <w:rPr>
          <w:rFonts w:ascii="Times New Roman" w:hAnsi="Times New Roman" w:cs="Times New Roman"/>
          <w:spacing w:val="-15"/>
          <w:sz w:val="20"/>
          <w:szCs w:val="20"/>
        </w:rPr>
        <w:t>О внедрении и развитии восстановительных технологий в систему профилактики безнадзорности и  правонарушений несовершенн</w:t>
      </w:r>
      <w:r w:rsidRPr="007660D0">
        <w:rPr>
          <w:rFonts w:ascii="Times New Roman" w:hAnsi="Times New Roman" w:cs="Times New Roman"/>
          <w:spacing w:val="-15"/>
          <w:sz w:val="20"/>
          <w:szCs w:val="20"/>
        </w:rPr>
        <w:t>о</w:t>
      </w:r>
      <w:r w:rsidRPr="007660D0">
        <w:rPr>
          <w:rFonts w:ascii="Times New Roman" w:hAnsi="Times New Roman" w:cs="Times New Roman"/>
          <w:spacing w:val="-15"/>
          <w:sz w:val="20"/>
          <w:szCs w:val="20"/>
        </w:rPr>
        <w:t>летних на территории городского округа Тейково</w:t>
      </w:r>
      <w:r w:rsidRPr="007660D0">
        <w:rPr>
          <w:rFonts w:ascii="Times New Roman" w:hAnsi="Times New Roman" w:cs="Times New Roman"/>
          <w:sz w:val="20"/>
          <w:szCs w:val="20"/>
        </w:rPr>
        <w:t>» и договора между администрацией городского округа Тейково и м</w:t>
      </w:r>
      <w:r w:rsidRPr="007660D0">
        <w:rPr>
          <w:rFonts w:ascii="Times New Roman" w:hAnsi="Times New Roman" w:cs="Times New Roman"/>
          <w:sz w:val="20"/>
          <w:szCs w:val="20"/>
        </w:rPr>
        <w:t>е</w:t>
      </w:r>
      <w:r w:rsidRPr="007660D0">
        <w:rPr>
          <w:rFonts w:ascii="Times New Roman" w:hAnsi="Times New Roman" w:cs="Times New Roman"/>
          <w:sz w:val="20"/>
          <w:szCs w:val="20"/>
        </w:rPr>
        <w:t>диатором обоказании услуг  в сфере медиации.</w:t>
      </w:r>
    </w:p>
    <w:p w:rsidR="007660D0" w:rsidRPr="007660D0" w:rsidRDefault="007660D0" w:rsidP="007660D0">
      <w:pPr>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городского округа Тейково осуществляет оплату услуг медиатора  в размере не более 1000 рублей за 1 час работы.</w:t>
      </w:r>
    </w:p>
    <w:p w:rsidR="007660D0" w:rsidRPr="007660D0" w:rsidRDefault="007660D0" w:rsidP="007660D0">
      <w:pPr>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 xml:space="preserve">         Исполнителями данного направления подпрограммы является орготдел, специалисты муниципальной службы примиренияпри ЦРТДЮ, ЦББУ, Финансовый отдел.</w:t>
      </w:r>
    </w:p>
    <w:p w:rsidR="007660D0" w:rsidRPr="007660D0" w:rsidRDefault="007660D0" w:rsidP="007660D0">
      <w:pPr>
        <w:spacing w:after="0" w:line="240" w:lineRule="auto"/>
        <w:jc w:val="both"/>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ind w:right="-1" w:firstLine="708"/>
        <w:jc w:val="both"/>
        <w:rPr>
          <w:rFonts w:ascii="Times New Roman" w:hAnsi="Times New Roman" w:cs="Times New Roman"/>
          <w:sz w:val="20"/>
          <w:szCs w:val="20"/>
        </w:rPr>
      </w:pPr>
      <w:r w:rsidRPr="007660D0">
        <w:rPr>
          <w:rFonts w:ascii="Times New Roman" w:hAnsi="Times New Roman" w:cs="Times New Roman"/>
          <w:sz w:val="20"/>
          <w:szCs w:val="20"/>
        </w:rPr>
        <w:t>Направление подпрограммы «Организация и проведения городских мероприятий социальной направле</w:t>
      </w:r>
      <w:r w:rsidRPr="007660D0">
        <w:rPr>
          <w:rFonts w:ascii="Times New Roman" w:hAnsi="Times New Roman" w:cs="Times New Roman"/>
          <w:sz w:val="20"/>
          <w:szCs w:val="20"/>
        </w:rPr>
        <w:t>н</w:t>
      </w:r>
      <w:r w:rsidRPr="007660D0">
        <w:rPr>
          <w:rFonts w:ascii="Times New Roman" w:hAnsi="Times New Roman" w:cs="Times New Roman"/>
          <w:sz w:val="20"/>
          <w:szCs w:val="20"/>
        </w:rPr>
        <w:t>ности для отдельных категорий граждан (семьи с детьми, инвалиды, люди пожилого возраста) и обеспечение н</w:t>
      </w:r>
      <w:r w:rsidRPr="007660D0">
        <w:rPr>
          <w:rFonts w:ascii="Times New Roman" w:hAnsi="Times New Roman" w:cs="Times New Roman"/>
          <w:sz w:val="20"/>
          <w:szCs w:val="20"/>
        </w:rPr>
        <w:t>о</w:t>
      </w:r>
      <w:r w:rsidRPr="007660D0">
        <w:rPr>
          <w:rFonts w:ascii="Times New Roman" w:hAnsi="Times New Roman" w:cs="Times New Roman"/>
          <w:sz w:val="20"/>
          <w:szCs w:val="20"/>
        </w:rPr>
        <w:t>вогодними подарками детей в возрасте до 14 лет;</w:t>
      </w:r>
    </w:p>
    <w:p w:rsidR="007660D0" w:rsidRPr="007660D0" w:rsidRDefault="007660D0" w:rsidP="007660D0">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Данное направление реализуется путем организации и проведения городских мероприятий социальной направленности:</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а) в связи с чествованием свадебных юбиляров;</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б) в связи с чествованием ветеранов-юбиляров;</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в) в связи с чествованием лучших женщин - лауреатов городской премии «Женщина года»;</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г) в связи с чествованием лучшей многодетной семьи города в номинации «Родительская слава»;</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д)в связи с чествованием ветеранов – Лауреатов премий имени В.М. Смирнова и Д.М. Ананьева;</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е) праздничные мероприятия на 8 Марта, День Победы, День города, День пожилого человека, День матери, День инвалидов, Новый год.</w:t>
      </w:r>
    </w:p>
    <w:p w:rsidR="007660D0" w:rsidRPr="007660D0" w:rsidRDefault="007660D0" w:rsidP="007660D0">
      <w:pPr>
        <w:widowControl w:val="0"/>
        <w:autoSpaceDE w:val="0"/>
        <w:autoSpaceDN w:val="0"/>
        <w:adjustRightInd w:val="0"/>
        <w:spacing w:after="0" w:line="240" w:lineRule="auto"/>
        <w:ind w:firstLine="360"/>
        <w:jc w:val="both"/>
        <w:rPr>
          <w:rFonts w:ascii="Times New Roman" w:hAnsi="Times New Roman" w:cs="Times New Roman"/>
          <w:sz w:val="20"/>
          <w:szCs w:val="20"/>
        </w:rPr>
      </w:pPr>
      <w:r w:rsidRPr="007660D0">
        <w:rPr>
          <w:rFonts w:ascii="Times New Roman" w:hAnsi="Times New Roman" w:cs="Times New Roman"/>
          <w:sz w:val="20"/>
          <w:szCs w:val="20"/>
        </w:rPr>
        <w:t>Основанием для чествования юбиляров являются ходатайства городского Совета ветеранов, ТУ СЗН, З</w:t>
      </w:r>
      <w:r w:rsidRPr="007660D0">
        <w:rPr>
          <w:rFonts w:ascii="Times New Roman" w:hAnsi="Times New Roman" w:cs="Times New Roman"/>
          <w:sz w:val="20"/>
          <w:szCs w:val="20"/>
        </w:rPr>
        <w:t>А</w:t>
      </w:r>
      <w:r w:rsidRPr="007660D0">
        <w:rPr>
          <w:rFonts w:ascii="Times New Roman" w:hAnsi="Times New Roman" w:cs="Times New Roman"/>
          <w:sz w:val="20"/>
          <w:szCs w:val="20"/>
        </w:rPr>
        <w:t xml:space="preserve">ГСа.Мероприятия могут проводиться на дому, в зале заседаний администрации городского округа Тейково, в ЗАГСе, на общегородских праздниках.  </w:t>
      </w:r>
    </w:p>
    <w:p w:rsidR="007660D0" w:rsidRPr="007660D0" w:rsidRDefault="007660D0" w:rsidP="007660D0">
      <w:pPr>
        <w:spacing w:after="0" w:line="240" w:lineRule="auto"/>
        <w:ind w:firstLine="360"/>
        <w:jc w:val="both"/>
        <w:rPr>
          <w:rFonts w:ascii="Times New Roman" w:hAnsi="Times New Roman" w:cs="Times New Roman"/>
          <w:sz w:val="20"/>
          <w:szCs w:val="20"/>
        </w:rPr>
      </w:pPr>
      <w:r w:rsidRPr="007660D0">
        <w:rPr>
          <w:rFonts w:ascii="Times New Roman" w:hAnsi="Times New Roman" w:cs="Times New Roman"/>
          <w:sz w:val="20"/>
          <w:szCs w:val="20"/>
        </w:rPr>
        <w:t>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орготдела.</w:t>
      </w:r>
    </w:p>
    <w:p w:rsidR="007660D0" w:rsidRPr="007660D0" w:rsidRDefault="007660D0" w:rsidP="007660D0">
      <w:pPr>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На средства, выделенные по данному направлению из бюджета города Тейково, приобретаются подарки и цветы.</w:t>
      </w:r>
    </w:p>
    <w:p w:rsidR="007660D0" w:rsidRPr="007660D0" w:rsidRDefault="007660D0" w:rsidP="007660D0">
      <w:pPr>
        <w:spacing w:after="0" w:line="240" w:lineRule="auto"/>
        <w:ind w:right="-129" w:firstLine="708"/>
        <w:jc w:val="both"/>
        <w:rPr>
          <w:rFonts w:ascii="Times New Roman" w:hAnsi="Times New Roman" w:cs="Times New Roman"/>
          <w:sz w:val="20"/>
          <w:szCs w:val="20"/>
        </w:rPr>
      </w:pPr>
      <w:r w:rsidRPr="007660D0">
        <w:rPr>
          <w:rFonts w:ascii="Times New Roman" w:hAnsi="Times New Roman" w:cs="Times New Roman"/>
          <w:sz w:val="20"/>
          <w:szCs w:val="20"/>
        </w:rPr>
        <w:lastRenderedPageBreak/>
        <w:t>Новогодние подарки получают ежегодно дети в возрасте до 14 лет из семей, находящиеся в трудной жи</w:t>
      </w:r>
      <w:r w:rsidRPr="007660D0">
        <w:rPr>
          <w:rFonts w:ascii="Times New Roman" w:hAnsi="Times New Roman" w:cs="Times New Roman"/>
          <w:sz w:val="20"/>
          <w:szCs w:val="20"/>
        </w:rPr>
        <w:t>з</w:t>
      </w:r>
      <w:r w:rsidRPr="007660D0">
        <w:rPr>
          <w:rFonts w:ascii="Times New Roman" w:hAnsi="Times New Roman" w:cs="Times New Roman"/>
          <w:sz w:val="20"/>
          <w:szCs w:val="20"/>
        </w:rPr>
        <w:t>ненной ситуации, состоящие на учете в КДН и ЗП при администрации городского округа Тейково.</w:t>
      </w:r>
    </w:p>
    <w:p w:rsidR="007660D0" w:rsidRPr="007660D0" w:rsidRDefault="007660D0" w:rsidP="007660D0">
      <w:pPr>
        <w:spacing w:after="0" w:line="240" w:lineRule="auto"/>
        <w:ind w:firstLine="708"/>
        <w:jc w:val="both"/>
        <w:rPr>
          <w:rFonts w:ascii="Times New Roman" w:hAnsi="Times New Roman" w:cs="Times New Roman"/>
          <w:sz w:val="20"/>
          <w:szCs w:val="20"/>
        </w:rPr>
      </w:pPr>
      <w:r w:rsidRPr="007660D0">
        <w:rPr>
          <w:rFonts w:ascii="Times New Roman" w:hAnsi="Times New Roman" w:cs="Times New Roman"/>
          <w:sz w:val="20"/>
          <w:szCs w:val="20"/>
        </w:rPr>
        <w:t>В срок до 1 ноября текущего года ответственный секретарь КДН и ЗП при администрации городского округа Тейково предоставляет в орготдел списки, составленные по форме с указанием фамилии, имени и отчес</w:t>
      </w:r>
      <w:r w:rsidRPr="007660D0">
        <w:rPr>
          <w:rFonts w:ascii="Times New Roman" w:hAnsi="Times New Roman" w:cs="Times New Roman"/>
          <w:sz w:val="20"/>
          <w:szCs w:val="20"/>
        </w:rPr>
        <w:t>т</w:t>
      </w:r>
      <w:r w:rsidRPr="007660D0">
        <w:rPr>
          <w:rFonts w:ascii="Times New Roman" w:hAnsi="Times New Roman" w:cs="Times New Roman"/>
          <w:sz w:val="20"/>
          <w:szCs w:val="20"/>
        </w:rPr>
        <w:t xml:space="preserve">ва ребенка, даты рождения ребенка (число, месяц, год) и домашнего адреса. </w:t>
      </w:r>
    </w:p>
    <w:p w:rsidR="007660D0" w:rsidRPr="007660D0" w:rsidRDefault="007660D0" w:rsidP="007660D0">
      <w:pPr>
        <w:autoSpaceDE w:val="0"/>
        <w:autoSpaceDN w:val="0"/>
        <w:adjustRightInd w:val="0"/>
        <w:spacing w:after="0" w:line="240" w:lineRule="auto"/>
        <w:ind w:firstLine="709"/>
        <w:jc w:val="both"/>
        <w:rPr>
          <w:rFonts w:ascii="Times New Roman" w:hAnsi="Times New Roman" w:cs="Times New Roman"/>
          <w:sz w:val="20"/>
          <w:szCs w:val="20"/>
        </w:rPr>
      </w:pPr>
      <w:r w:rsidRPr="007660D0">
        <w:rPr>
          <w:rFonts w:ascii="Times New Roman" w:hAnsi="Times New Roman" w:cs="Times New Roman"/>
          <w:sz w:val="20"/>
          <w:szCs w:val="20"/>
        </w:rPr>
        <w:t>На основании полученных списков орготдел формирует плановую потребность в новогодних подарках.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w:t>
      </w:r>
      <w:r w:rsidRPr="007660D0">
        <w:rPr>
          <w:rFonts w:ascii="Times New Roman" w:hAnsi="Times New Roman" w:cs="Times New Roman"/>
          <w:sz w:val="20"/>
          <w:szCs w:val="20"/>
        </w:rPr>
        <w:t>о</w:t>
      </w:r>
      <w:r w:rsidRPr="007660D0">
        <w:rPr>
          <w:rFonts w:ascii="Times New Roman" w:hAnsi="Times New Roman" w:cs="Times New Roman"/>
          <w:sz w:val="20"/>
          <w:szCs w:val="20"/>
        </w:rPr>
        <w:t xml:space="preserve">ставщика, с которым в дальнейшем заключается муниципальный контракт на поставку новогодних подарков. </w:t>
      </w:r>
    </w:p>
    <w:p w:rsidR="007660D0" w:rsidRPr="007660D0" w:rsidRDefault="007660D0" w:rsidP="007660D0">
      <w:pPr>
        <w:autoSpaceDE w:val="0"/>
        <w:autoSpaceDN w:val="0"/>
        <w:adjustRightInd w:val="0"/>
        <w:spacing w:after="0" w:line="240" w:lineRule="auto"/>
        <w:ind w:firstLine="709"/>
        <w:jc w:val="both"/>
        <w:rPr>
          <w:rFonts w:ascii="Times New Roman" w:hAnsi="Times New Roman" w:cs="Times New Roman"/>
          <w:sz w:val="20"/>
          <w:szCs w:val="20"/>
        </w:rPr>
      </w:pPr>
      <w:r w:rsidRPr="007660D0">
        <w:rPr>
          <w:rFonts w:ascii="Times New Roman" w:hAnsi="Times New Roman" w:cs="Times New Roman"/>
          <w:sz w:val="20"/>
          <w:szCs w:val="20"/>
        </w:rPr>
        <w:t xml:space="preserve">В соответствии с утвержденным графиком, по ведомости, составленной на основании списков детей, орготдел производит выдачу новогодних подарков родителям в срок до 30 декабря текущего года. </w:t>
      </w:r>
    </w:p>
    <w:p w:rsidR="007660D0" w:rsidRPr="007660D0" w:rsidRDefault="007660D0" w:rsidP="007660D0">
      <w:pPr>
        <w:spacing w:after="0" w:line="240" w:lineRule="auto"/>
        <w:ind w:right="-129" w:firstLine="708"/>
        <w:jc w:val="both"/>
        <w:rPr>
          <w:rFonts w:ascii="Times New Roman" w:hAnsi="Times New Roman" w:cs="Times New Roman"/>
          <w:sz w:val="20"/>
          <w:szCs w:val="20"/>
        </w:rPr>
      </w:pPr>
      <w:r w:rsidRPr="007660D0">
        <w:rPr>
          <w:rFonts w:ascii="Times New Roman" w:hAnsi="Times New Roman" w:cs="Times New Roman"/>
          <w:sz w:val="20"/>
          <w:szCs w:val="20"/>
        </w:rPr>
        <w:t>Исполнители данного направления подпрограммы – орготдел, ответственный секретарь КДН и ЗП, ЦББУ, Финансовый отдел.</w:t>
      </w:r>
    </w:p>
    <w:p w:rsidR="007660D0" w:rsidRPr="007660D0" w:rsidRDefault="007660D0" w:rsidP="007660D0">
      <w:pPr>
        <w:spacing w:after="0" w:line="240" w:lineRule="auto"/>
        <w:ind w:right="-129" w:firstLine="708"/>
        <w:jc w:val="both"/>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ind w:right="-1684" w:firstLine="708"/>
        <w:jc w:val="both"/>
        <w:rPr>
          <w:rFonts w:ascii="Times New Roman" w:hAnsi="Times New Roman" w:cs="Times New Roman"/>
          <w:sz w:val="20"/>
          <w:szCs w:val="20"/>
        </w:rPr>
      </w:pPr>
      <w:r w:rsidRPr="007660D0">
        <w:rPr>
          <w:rFonts w:ascii="Times New Roman" w:hAnsi="Times New Roman" w:cs="Times New Roman"/>
          <w:sz w:val="20"/>
          <w:szCs w:val="20"/>
        </w:rPr>
        <w:t>Направление подпрограммы «Предоставление мер социальной  поддержки отдельным</w:t>
      </w:r>
    </w:p>
    <w:p w:rsidR="007660D0" w:rsidRPr="007660D0" w:rsidRDefault="007660D0" w:rsidP="007660D0">
      <w:pPr>
        <w:overflowPunct w:val="0"/>
        <w:autoSpaceDE w:val="0"/>
        <w:autoSpaceDN w:val="0"/>
        <w:adjustRightInd w:val="0"/>
        <w:spacing w:after="0" w:line="240" w:lineRule="auto"/>
        <w:ind w:right="-1684"/>
        <w:jc w:val="both"/>
        <w:rPr>
          <w:rFonts w:ascii="Times New Roman" w:hAnsi="Times New Roman" w:cs="Times New Roman"/>
          <w:bCs/>
          <w:sz w:val="20"/>
          <w:szCs w:val="20"/>
        </w:rPr>
      </w:pPr>
      <w:r w:rsidRPr="007660D0">
        <w:rPr>
          <w:rFonts w:ascii="Times New Roman" w:hAnsi="Times New Roman" w:cs="Times New Roman"/>
          <w:sz w:val="20"/>
          <w:szCs w:val="20"/>
        </w:rPr>
        <w:t>категориям граждан в виде в</w:t>
      </w:r>
      <w:r w:rsidRPr="007660D0">
        <w:rPr>
          <w:rFonts w:ascii="Times New Roman" w:hAnsi="Times New Roman" w:cs="Times New Roman"/>
          <w:bCs/>
          <w:sz w:val="20"/>
          <w:szCs w:val="20"/>
        </w:rPr>
        <w:t xml:space="preserve">ыплаты премий «Женщина года», «Родительская слава», Лауреат </w:t>
      </w:r>
    </w:p>
    <w:p w:rsidR="007660D0" w:rsidRPr="007660D0" w:rsidRDefault="007660D0" w:rsidP="007660D0">
      <w:pPr>
        <w:overflowPunct w:val="0"/>
        <w:autoSpaceDE w:val="0"/>
        <w:autoSpaceDN w:val="0"/>
        <w:adjustRightInd w:val="0"/>
        <w:spacing w:after="0" w:line="240" w:lineRule="auto"/>
        <w:ind w:right="-1684"/>
        <w:jc w:val="both"/>
        <w:rPr>
          <w:rFonts w:ascii="Times New Roman" w:hAnsi="Times New Roman" w:cs="Times New Roman"/>
          <w:bCs/>
          <w:sz w:val="20"/>
          <w:szCs w:val="20"/>
        </w:rPr>
      </w:pPr>
      <w:r w:rsidRPr="007660D0">
        <w:rPr>
          <w:rFonts w:ascii="Times New Roman" w:hAnsi="Times New Roman" w:cs="Times New Roman"/>
          <w:bCs/>
          <w:sz w:val="20"/>
          <w:szCs w:val="20"/>
        </w:rPr>
        <w:t xml:space="preserve">премии имени В.М. Смирнова и Д.М.Ананьева, премии к Почетной грамоте администрации </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bCs/>
          <w:sz w:val="20"/>
          <w:szCs w:val="20"/>
        </w:rPr>
      </w:pPr>
      <w:r w:rsidRPr="007660D0">
        <w:rPr>
          <w:rFonts w:ascii="Times New Roman" w:hAnsi="Times New Roman" w:cs="Times New Roman"/>
          <w:bCs/>
          <w:sz w:val="20"/>
          <w:szCs w:val="20"/>
        </w:rPr>
        <w:t>г.о. Тейково осуществляется к общегородским праздникам и юбилейным датам:</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а) в связи с чествованием на торжественном мероприятии в честь Международного женского дня лучших же</w:t>
      </w:r>
      <w:r w:rsidRPr="007660D0">
        <w:rPr>
          <w:rFonts w:ascii="Times New Roman" w:hAnsi="Times New Roman" w:cs="Times New Roman"/>
          <w:sz w:val="20"/>
          <w:szCs w:val="20"/>
        </w:rPr>
        <w:t>н</w:t>
      </w:r>
      <w:r w:rsidRPr="007660D0">
        <w:rPr>
          <w:rFonts w:ascii="Times New Roman" w:hAnsi="Times New Roman" w:cs="Times New Roman"/>
          <w:sz w:val="20"/>
          <w:szCs w:val="20"/>
        </w:rPr>
        <w:t>щин - лауреатов городской премии «Женщина года»;</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б) в связи с чествованием лучшей многодетной семьи города ко Дню семьи, любви и верности в номинации «Р</w:t>
      </w:r>
      <w:r w:rsidRPr="007660D0">
        <w:rPr>
          <w:rFonts w:ascii="Times New Roman" w:hAnsi="Times New Roman" w:cs="Times New Roman"/>
          <w:sz w:val="20"/>
          <w:szCs w:val="20"/>
        </w:rPr>
        <w:t>о</w:t>
      </w:r>
      <w:r w:rsidRPr="007660D0">
        <w:rPr>
          <w:rFonts w:ascii="Times New Roman" w:hAnsi="Times New Roman" w:cs="Times New Roman"/>
          <w:sz w:val="20"/>
          <w:szCs w:val="20"/>
        </w:rPr>
        <w:t>дительская слава»;</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в)в связи с чествованием ко Дню города ветеранов – Лауреатов премий имени В.М. Смирнова и Д.М. Ананьева;</w:t>
      </w:r>
    </w:p>
    <w:p w:rsidR="007660D0" w:rsidRPr="007660D0" w:rsidRDefault="007660D0" w:rsidP="007660D0">
      <w:pPr>
        <w:widowControl w:val="0"/>
        <w:autoSpaceDE w:val="0"/>
        <w:autoSpaceDN w:val="0"/>
        <w:adjustRightInd w:val="0"/>
        <w:spacing w:after="0" w:line="240" w:lineRule="auto"/>
        <w:jc w:val="both"/>
        <w:rPr>
          <w:rFonts w:ascii="Times New Roman" w:hAnsi="Times New Roman" w:cs="Times New Roman"/>
          <w:sz w:val="20"/>
          <w:szCs w:val="20"/>
        </w:rPr>
      </w:pPr>
      <w:r w:rsidRPr="007660D0">
        <w:rPr>
          <w:rFonts w:ascii="Times New Roman" w:hAnsi="Times New Roman" w:cs="Times New Roman"/>
          <w:sz w:val="20"/>
          <w:szCs w:val="20"/>
        </w:rPr>
        <w:t>г) в связи с поступлением ходатайства от городской общественной организации о награждении Почетной грам</w:t>
      </w:r>
      <w:r w:rsidRPr="007660D0">
        <w:rPr>
          <w:rFonts w:ascii="Times New Roman" w:hAnsi="Times New Roman" w:cs="Times New Roman"/>
          <w:sz w:val="20"/>
          <w:szCs w:val="20"/>
        </w:rPr>
        <w:t>о</w:t>
      </w:r>
      <w:r w:rsidRPr="007660D0">
        <w:rPr>
          <w:rFonts w:ascii="Times New Roman" w:hAnsi="Times New Roman" w:cs="Times New Roman"/>
          <w:sz w:val="20"/>
          <w:szCs w:val="20"/>
        </w:rPr>
        <w:t>той администрации г.о. Тейково представителя этой организации.</w:t>
      </w:r>
    </w:p>
    <w:p w:rsidR="007660D0" w:rsidRPr="007660D0" w:rsidRDefault="007660D0" w:rsidP="007660D0">
      <w:pPr>
        <w:widowControl w:val="0"/>
        <w:autoSpaceDE w:val="0"/>
        <w:autoSpaceDN w:val="0"/>
        <w:adjustRightInd w:val="0"/>
        <w:spacing w:after="0" w:line="240" w:lineRule="auto"/>
        <w:ind w:firstLine="360"/>
        <w:jc w:val="both"/>
        <w:rPr>
          <w:rFonts w:ascii="Times New Roman" w:hAnsi="Times New Roman" w:cs="Times New Roman"/>
          <w:sz w:val="20"/>
          <w:szCs w:val="20"/>
        </w:rPr>
      </w:pPr>
      <w:r w:rsidRPr="007660D0">
        <w:rPr>
          <w:rFonts w:ascii="Times New Roman" w:hAnsi="Times New Roman" w:cs="Times New Roman"/>
          <w:sz w:val="20"/>
          <w:szCs w:val="20"/>
        </w:rPr>
        <w:t xml:space="preserve">Основанием для чествования юбиляров являются ходатайства городского Совета ветеранов и других СОНО, ТУ СЗН, ЗАГСа.Мероприятия могут проводиться на дому, в зале заседаний администрации городского округа Тейково, в ЗАГСе, на общегородских праздниках.  </w:t>
      </w:r>
    </w:p>
    <w:p w:rsidR="007660D0" w:rsidRPr="007660D0" w:rsidRDefault="007660D0" w:rsidP="007660D0">
      <w:pPr>
        <w:pStyle w:val="ConsPlusTitle"/>
        <w:ind w:firstLine="360"/>
        <w:jc w:val="both"/>
        <w:rPr>
          <w:b w:val="0"/>
          <w:sz w:val="20"/>
          <w:szCs w:val="20"/>
        </w:rPr>
      </w:pPr>
      <w:r w:rsidRPr="007660D0">
        <w:rPr>
          <w:b w:val="0"/>
          <w:sz w:val="20"/>
          <w:szCs w:val="20"/>
        </w:rPr>
        <w:t>Реализация мероприятий осуществляется с учетом положений законодательства Российской Федерации, пр</w:t>
      </w:r>
      <w:r w:rsidRPr="007660D0">
        <w:rPr>
          <w:b w:val="0"/>
          <w:sz w:val="20"/>
          <w:szCs w:val="20"/>
        </w:rPr>
        <w:t>а</w:t>
      </w:r>
      <w:r w:rsidRPr="007660D0">
        <w:rPr>
          <w:b w:val="0"/>
          <w:sz w:val="20"/>
          <w:szCs w:val="20"/>
        </w:rPr>
        <w:t>вовых актов городского округа Тейково, регулирующих отношения в соответствующих сферах, в том числе, на основаниирешения муниципального городского Совета городского округа Тейково Ивановской области от 30.11.2007 № 109 «О расходных обязательствах г.о. Тейково в области социальной политики»,решениягородской Думы городского округа Тейково Ивановской области от 24.06.2016 № 61 «Об утверждении Положения о Поче</w:t>
      </w:r>
      <w:r w:rsidRPr="007660D0">
        <w:rPr>
          <w:b w:val="0"/>
          <w:sz w:val="20"/>
          <w:szCs w:val="20"/>
        </w:rPr>
        <w:t>т</w:t>
      </w:r>
      <w:r w:rsidRPr="007660D0">
        <w:rPr>
          <w:b w:val="0"/>
          <w:sz w:val="20"/>
          <w:szCs w:val="20"/>
        </w:rPr>
        <w:t>ном знаке «Родительская слава города Тейково», постановления  администрации городского округа Тейково Ивановской области от  16.02.2022№ 67 «Об утверждении Положения «О присвоении почетного званияЛауреат городской премии «Женщина года», распоряжения Главы администрации г.Тейково Ивановской области № 469 от 09.06.1999 «О поощрении ветеранов-активистов в честь Дня города», постановления</w:t>
      </w:r>
      <w:r w:rsidRPr="007660D0">
        <w:rPr>
          <w:b w:val="0"/>
          <w:bCs w:val="0"/>
          <w:color w:val="000000"/>
          <w:sz w:val="20"/>
          <w:szCs w:val="20"/>
        </w:rPr>
        <w:t>администрации городск</w:t>
      </w:r>
      <w:r w:rsidRPr="007660D0">
        <w:rPr>
          <w:b w:val="0"/>
          <w:bCs w:val="0"/>
          <w:color w:val="000000"/>
          <w:sz w:val="20"/>
          <w:szCs w:val="20"/>
        </w:rPr>
        <w:t>о</w:t>
      </w:r>
      <w:r w:rsidRPr="007660D0">
        <w:rPr>
          <w:b w:val="0"/>
          <w:bCs w:val="0"/>
          <w:color w:val="000000"/>
          <w:sz w:val="20"/>
          <w:szCs w:val="20"/>
        </w:rPr>
        <w:t>го округа Тейково Ивановской области от 22.06.2010 № 504 «Об утверждении Положения о Почетной грамоте администрации городского округа Тейково Ивановской области».</w:t>
      </w:r>
    </w:p>
    <w:p w:rsidR="007660D0" w:rsidRPr="007660D0" w:rsidRDefault="007660D0" w:rsidP="007660D0">
      <w:pPr>
        <w:spacing w:after="0" w:line="240" w:lineRule="auto"/>
        <w:ind w:firstLine="360"/>
        <w:jc w:val="both"/>
        <w:rPr>
          <w:rFonts w:ascii="Times New Roman" w:hAnsi="Times New Roman" w:cs="Times New Roman"/>
          <w:sz w:val="20"/>
          <w:szCs w:val="20"/>
        </w:rPr>
      </w:pPr>
      <w:r w:rsidRPr="007660D0">
        <w:rPr>
          <w:rFonts w:ascii="Times New Roman" w:hAnsi="Times New Roman" w:cs="Times New Roman"/>
          <w:sz w:val="20"/>
          <w:szCs w:val="20"/>
        </w:rPr>
        <w:t>Соисполнители подпрограммы – орготдел, ОСС, ТУ СЗН, ЗАГС, СОНО.</w:t>
      </w:r>
    </w:p>
    <w:p w:rsidR="007660D0" w:rsidRPr="007660D0" w:rsidRDefault="007660D0" w:rsidP="007660D0">
      <w:pPr>
        <w:spacing w:after="0" w:line="240" w:lineRule="auto"/>
        <w:ind w:firstLine="360"/>
        <w:jc w:val="both"/>
        <w:rPr>
          <w:rFonts w:ascii="Times New Roman" w:hAnsi="Times New Roman" w:cs="Times New Roman"/>
          <w:sz w:val="20"/>
          <w:szCs w:val="20"/>
        </w:rPr>
      </w:pPr>
    </w:p>
    <w:p w:rsidR="007660D0" w:rsidRPr="007660D0" w:rsidRDefault="007660D0" w:rsidP="007660D0">
      <w:pPr>
        <w:spacing w:after="0" w:line="240" w:lineRule="auto"/>
        <w:ind w:firstLine="360"/>
        <w:jc w:val="both"/>
        <w:rPr>
          <w:rFonts w:ascii="Times New Roman" w:hAnsi="Times New Roman" w:cs="Times New Roman"/>
          <w:sz w:val="20"/>
          <w:szCs w:val="20"/>
        </w:rPr>
        <w:sectPr w:rsidR="007660D0" w:rsidRPr="007660D0" w:rsidSect="00AA5FCD">
          <w:pgSz w:w="11906" w:h="16838"/>
          <w:pgMar w:top="851" w:right="1134" w:bottom="678" w:left="993" w:header="709" w:footer="709" w:gutter="0"/>
          <w:cols w:space="720"/>
          <w:docGrid w:linePitch="299"/>
        </w:sectPr>
      </w:pPr>
    </w:p>
    <w:p w:rsidR="007660D0" w:rsidRPr="007660D0" w:rsidRDefault="007660D0" w:rsidP="007660D0">
      <w:pPr>
        <w:spacing w:after="0" w:line="240" w:lineRule="auto"/>
        <w:jc w:val="right"/>
        <w:rPr>
          <w:rFonts w:ascii="Times New Roman" w:hAnsi="Times New Roman" w:cs="Times New Roman"/>
          <w:sz w:val="20"/>
          <w:szCs w:val="20"/>
        </w:rPr>
      </w:pPr>
      <w:r w:rsidRPr="007660D0">
        <w:rPr>
          <w:rFonts w:ascii="Times New Roman" w:hAnsi="Times New Roman" w:cs="Times New Roman"/>
          <w:sz w:val="20"/>
          <w:szCs w:val="20"/>
        </w:rPr>
        <w:lastRenderedPageBreak/>
        <w:t>Приложение  7</w:t>
      </w:r>
    </w:p>
    <w:p w:rsidR="007660D0" w:rsidRPr="007660D0" w:rsidRDefault="007660D0" w:rsidP="007660D0">
      <w:pPr>
        <w:pStyle w:val="aff4"/>
        <w:ind w:left="540"/>
        <w:jc w:val="right"/>
        <w:rPr>
          <w:sz w:val="20"/>
          <w:szCs w:val="20"/>
        </w:rPr>
      </w:pPr>
      <w:r w:rsidRPr="007660D0">
        <w:rPr>
          <w:sz w:val="20"/>
          <w:szCs w:val="20"/>
        </w:rPr>
        <w:t xml:space="preserve">к постановлению администрации </w:t>
      </w:r>
    </w:p>
    <w:p w:rsidR="007660D0" w:rsidRPr="007660D0" w:rsidRDefault="007660D0" w:rsidP="007660D0">
      <w:pPr>
        <w:pStyle w:val="aff4"/>
        <w:ind w:left="540"/>
        <w:jc w:val="right"/>
        <w:rPr>
          <w:sz w:val="20"/>
          <w:szCs w:val="20"/>
        </w:rPr>
      </w:pPr>
      <w:r w:rsidRPr="007660D0">
        <w:rPr>
          <w:sz w:val="20"/>
          <w:szCs w:val="20"/>
        </w:rPr>
        <w:t>городского округа Тейково Ивановской области</w:t>
      </w:r>
    </w:p>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r>
      <w:r w:rsidRPr="007660D0">
        <w:rPr>
          <w:rFonts w:ascii="Times New Roman" w:hAnsi="Times New Roman" w:cs="Times New Roman"/>
          <w:sz w:val="20"/>
          <w:szCs w:val="20"/>
        </w:rPr>
        <w:tab/>
        <w:t>от  26.04.2023      №276</w:t>
      </w:r>
    </w:p>
    <w:p w:rsidR="007660D0" w:rsidRPr="007660D0" w:rsidRDefault="007660D0" w:rsidP="007660D0">
      <w:pPr>
        <w:pStyle w:val="aff4"/>
        <w:ind w:left="540"/>
        <w:jc w:val="center"/>
        <w:rPr>
          <w:sz w:val="20"/>
          <w:szCs w:val="20"/>
        </w:rPr>
      </w:pPr>
    </w:p>
    <w:p w:rsidR="007660D0" w:rsidRPr="007660D0" w:rsidRDefault="007660D0" w:rsidP="007660D0">
      <w:pPr>
        <w:spacing w:after="0" w:line="240" w:lineRule="auto"/>
        <w:ind w:left="360"/>
        <w:jc w:val="center"/>
        <w:rPr>
          <w:rFonts w:ascii="Times New Roman" w:hAnsi="Times New Roman" w:cs="Times New Roman"/>
          <w:b/>
          <w:sz w:val="20"/>
          <w:szCs w:val="20"/>
        </w:rPr>
      </w:pPr>
      <w:r w:rsidRPr="007660D0">
        <w:rPr>
          <w:rFonts w:ascii="Times New Roman" w:hAnsi="Times New Roman" w:cs="Times New Roman"/>
          <w:b/>
          <w:sz w:val="20"/>
          <w:szCs w:val="20"/>
          <w:lang w:val="en-US"/>
        </w:rPr>
        <w:t>V</w:t>
      </w:r>
      <w:r w:rsidRPr="007660D0">
        <w:rPr>
          <w:rFonts w:ascii="Times New Roman" w:hAnsi="Times New Roman" w:cs="Times New Roman"/>
          <w:b/>
          <w:sz w:val="20"/>
          <w:szCs w:val="20"/>
        </w:rPr>
        <w:t>. Ресурсное обеспечение мероприятий подпрограммы.</w:t>
      </w:r>
    </w:p>
    <w:p w:rsidR="007660D0" w:rsidRPr="007660D0" w:rsidRDefault="007660D0" w:rsidP="007660D0">
      <w:pPr>
        <w:spacing w:after="0" w:line="240" w:lineRule="auto"/>
        <w:ind w:left="360"/>
        <w:jc w:val="center"/>
        <w:rPr>
          <w:rFonts w:ascii="Times New Roman" w:hAnsi="Times New Roman" w:cs="Times New Roman"/>
          <w:sz w:val="20"/>
          <w:szCs w:val="20"/>
        </w:rPr>
      </w:pPr>
    </w:p>
    <w:p w:rsidR="007660D0" w:rsidRPr="007660D0" w:rsidRDefault="007660D0" w:rsidP="007660D0">
      <w:pPr>
        <w:spacing w:after="0" w:line="240" w:lineRule="auto"/>
        <w:ind w:firstLine="360"/>
        <w:jc w:val="both"/>
        <w:rPr>
          <w:rFonts w:ascii="Times New Roman" w:hAnsi="Times New Roman" w:cs="Times New Roman"/>
          <w:sz w:val="20"/>
          <w:szCs w:val="20"/>
        </w:rPr>
      </w:pPr>
      <w:r w:rsidRPr="007660D0">
        <w:rPr>
          <w:rFonts w:ascii="Times New Roman" w:hAnsi="Times New Roman" w:cs="Times New Roman"/>
          <w:sz w:val="20"/>
          <w:szCs w:val="20"/>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w:t>
      </w:r>
      <w:r w:rsidRPr="007660D0">
        <w:rPr>
          <w:rFonts w:ascii="Times New Roman" w:hAnsi="Times New Roman" w:cs="Times New Roman"/>
          <w:sz w:val="20"/>
          <w:szCs w:val="20"/>
        </w:rPr>
        <w:t>е</w:t>
      </w:r>
      <w:r w:rsidRPr="007660D0">
        <w:rPr>
          <w:rFonts w:ascii="Times New Roman" w:hAnsi="Times New Roman" w:cs="Times New Roman"/>
          <w:sz w:val="20"/>
          <w:szCs w:val="20"/>
        </w:rPr>
        <w:t>мый для реализации подпрограммы, составляет 1 712,114 тыс. рублей.</w:t>
      </w:r>
    </w:p>
    <w:p w:rsidR="007660D0" w:rsidRPr="007660D0" w:rsidRDefault="007660D0" w:rsidP="007660D0">
      <w:pPr>
        <w:autoSpaceDE w:val="0"/>
        <w:autoSpaceDN w:val="0"/>
        <w:adjustRightInd w:val="0"/>
        <w:spacing w:after="0" w:line="240" w:lineRule="auto"/>
        <w:jc w:val="center"/>
        <w:rPr>
          <w:rFonts w:ascii="Times New Roman" w:hAnsi="Times New Roman" w:cs="Times New Roman"/>
          <w:b/>
          <w:sz w:val="20"/>
          <w:szCs w:val="20"/>
        </w:rPr>
      </w:pPr>
    </w:p>
    <w:p w:rsidR="007660D0" w:rsidRPr="007660D0" w:rsidRDefault="007660D0" w:rsidP="007660D0">
      <w:pPr>
        <w:autoSpaceDE w:val="0"/>
        <w:autoSpaceDN w:val="0"/>
        <w:adjustRightInd w:val="0"/>
        <w:spacing w:after="0" w:line="240" w:lineRule="auto"/>
        <w:jc w:val="center"/>
        <w:rPr>
          <w:rFonts w:ascii="Times New Roman" w:hAnsi="Times New Roman" w:cs="Times New Roman"/>
          <w:b/>
          <w:sz w:val="20"/>
          <w:szCs w:val="20"/>
        </w:rPr>
      </w:pPr>
      <w:r w:rsidRPr="007660D0">
        <w:rPr>
          <w:rFonts w:ascii="Times New Roman" w:hAnsi="Times New Roman" w:cs="Times New Roman"/>
          <w:b/>
          <w:sz w:val="20"/>
          <w:szCs w:val="20"/>
        </w:rPr>
        <w:t>Объем бюджетных ассигнований на реализацию подпрограммы</w:t>
      </w:r>
    </w:p>
    <w:p w:rsidR="007660D0" w:rsidRPr="007660D0" w:rsidRDefault="007660D0" w:rsidP="007660D0">
      <w:pPr>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b/>
          <w:sz w:val="20"/>
          <w:szCs w:val="20"/>
        </w:rPr>
        <w:t>(по источникам финансирования</w:t>
      </w:r>
      <w:r w:rsidRPr="007660D0">
        <w:rPr>
          <w:rFonts w:ascii="Times New Roman" w:hAnsi="Times New Roman" w:cs="Times New Roman"/>
          <w:sz w:val="20"/>
          <w:szCs w:val="20"/>
        </w:rPr>
        <w:t>)</w:t>
      </w:r>
    </w:p>
    <w:p w:rsidR="007660D0" w:rsidRPr="007660D0" w:rsidRDefault="007660D0" w:rsidP="007660D0">
      <w:pPr>
        <w:autoSpaceDE w:val="0"/>
        <w:autoSpaceDN w:val="0"/>
        <w:adjustRightInd w:val="0"/>
        <w:spacing w:after="0" w:line="240" w:lineRule="auto"/>
        <w:jc w:val="right"/>
        <w:rPr>
          <w:rFonts w:ascii="Times New Roman" w:hAnsi="Times New Roman" w:cs="Times New Roman"/>
          <w:sz w:val="20"/>
          <w:szCs w:val="20"/>
        </w:rPr>
      </w:pPr>
      <w:r w:rsidRPr="007660D0">
        <w:rPr>
          <w:rFonts w:ascii="Times New Roman" w:hAnsi="Times New Roman" w:cs="Times New Roman"/>
          <w:sz w:val="20"/>
          <w:szCs w:val="20"/>
        </w:rPr>
        <w:t>Таблица 2</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6"/>
        <w:gridCol w:w="1701"/>
        <w:gridCol w:w="1559"/>
        <w:gridCol w:w="1134"/>
        <w:gridCol w:w="1134"/>
        <w:gridCol w:w="1134"/>
        <w:gridCol w:w="1134"/>
        <w:gridCol w:w="1276"/>
        <w:gridCol w:w="1134"/>
        <w:gridCol w:w="1842"/>
      </w:tblGrid>
      <w:tr w:rsidR="007660D0" w:rsidRPr="007660D0" w:rsidTr="00AA5FCD">
        <w:trPr>
          <w:trHeight w:val="340"/>
        </w:trPr>
        <w:tc>
          <w:tcPr>
            <w:tcW w:w="567" w:type="dxa"/>
            <w:vMerge w:val="restart"/>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п/п</w:t>
            </w:r>
          </w:p>
        </w:tc>
        <w:tc>
          <w:tcPr>
            <w:tcW w:w="2836" w:type="dxa"/>
            <w:vMerge w:val="restart"/>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Испол-</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нитель</w:t>
            </w:r>
          </w:p>
        </w:tc>
        <w:tc>
          <w:tcPr>
            <w:tcW w:w="1559" w:type="dxa"/>
            <w:vMerge w:val="restart"/>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Источник</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финансиро-вания</w:t>
            </w:r>
          </w:p>
        </w:tc>
        <w:tc>
          <w:tcPr>
            <w:tcW w:w="8788" w:type="dxa"/>
            <w:gridSpan w:val="7"/>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Объем ассигнований</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местный бюджет, тыс. рублей</w:t>
            </w:r>
          </w:p>
        </w:tc>
      </w:tr>
      <w:tr w:rsidR="007660D0" w:rsidRPr="007660D0" w:rsidTr="00AA5FCD">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rsidR="007660D0" w:rsidRPr="007660D0" w:rsidRDefault="007660D0" w:rsidP="007660D0">
            <w:pPr>
              <w:spacing w:after="0" w:line="240" w:lineRule="auto"/>
              <w:rPr>
                <w:rFonts w:ascii="Times New Roman" w:hAnsi="Times New Roman" w:cs="Times New Roman"/>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7660D0" w:rsidRPr="007660D0" w:rsidRDefault="007660D0" w:rsidP="007660D0">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660D0" w:rsidRPr="007660D0" w:rsidRDefault="007660D0" w:rsidP="007660D0">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660D0" w:rsidRPr="007660D0" w:rsidRDefault="007660D0" w:rsidP="007660D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 xml:space="preserve">2023 </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2024</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2025</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2026</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2027</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2028</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год</w:t>
            </w:r>
          </w:p>
        </w:tc>
        <w:tc>
          <w:tcPr>
            <w:tcW w:w="184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Всего</w:t>
            </w:r>
          </w:p>
        </w:tc>
      </w:tr>
      <w:tr w:rsidR="007660D0" w:rsidRPr="007660D0" w:rsidTr="00AA5FCD">
        <w:tc>
          <w:tcPr>
            <w:tcW w:w="56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 xml:space="preserve">Оказание </w:t>
            </w:r>
            <w:r w:rsidRPr="007660D0">
              <w:rPr>
                <w:rFonts w:ascii="Times New Roman" w:hAnsi="Times New Roman" w:cs="Times New Roman"/>
                <w:bCs/>
                <w:sz w:val="20"/>
                <w:szCs w:val="20"/>
              </w:rPr>
              <w:t>психолого-педагогической помощи семьям и несовершенноле</w:t>
            </w:r>
            <w:r w:rsidRPr="007660D0">
              <w:rPr>
                <w:rFonts w:ascii="Times New Roman" w:hAnsi="Times New Roman" w:cs="Times New Roman"/>
                <w:bCs/>
                <w:sz w:val="20"/>
                <w:szCs w:val="20"/>
              </w:rPr>
              <w:t>т</w:t>
            </w:r>
            <w:r w:rsidRPr="007660D0">
              <w:rPr>
                <w:rFonts w:ascii="Times New Roman" w:hAnsi="Times New Roman" w:cs="Times New Roman"/>
                <w:bCs/>
                <w:sz w:val="20"/>
                <w:szCs w:val="20"/>
              </w:rPr>
              <w:t xml:space="preserve">ним </w:t>
            </w:r>
            <w:r w:rsidRPr="007660D0">
              <w:rPr>
                <w:rFonts w:ascii="Times New Roman" w:hAnsi="Times New Roman" w:cs="Times New Roman"/>
                <w:sz w:val="20"/>
                <w:szCs w:val="20"/>
              </w:rPr>
              <w:t>гражданампутем прим</w:t>
            </w:r>
            <w:r w:rsidRPr="007660D0">
              <w:rPr>
                <w:rFonts w:ascii="Times New Roman" w:hAnsi="Times New Roman" w:cs="Times New Roman"/>
                <w:sz w:val="20"/>
                <w:szCs w:val="20"/>
              </w:rPr>
              <w:t>е</w:t>
            </w:r>
            <w:r w:rsidRPr="007660D0">
              <w:rPr>
                <w:rFonts w:ascii="Times New Roman" w:hAnsi="Times New Roman" w:cs="Times New Roman"/>
                <w:sz w:val="20"/>
                <w:szCs w:val="20"/>
              </w:rPr>
              <w:t>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Орготдел,</w:t>
            </w:r>
          </w:p>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специалисты муниципаль-ной службы прим</w:t>
            </w:r>
            <w:r w:rsidRPr="007660D0">
              <w:rPr>
                <w:rFonts w:ascii="Times New Roman" w:hAnsi="Times New Roman" w:cs="Times New Roman"/>
                <w:sz w:val="20"/>
                <w:szCs w:val="20"/>
              </w:rPr>
              <w:t>и</w:t>
            </w:r>
            <w:r w:rsidRPr="007660D0">
              <w:rPr>
                <w:rFonts w:ascii="Times New Roman" w:hAnsi="Times New Roman" w:cs="Times New Roman"/>
                <w:sz w:val="20"/>
                <w:szCs w:val="20"/>
              </w:rPr>
              <w:t>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highlight w:val="yellow"/>
              </w:rPr>
            </w:pPr>
            <w:r w:rsidRPr="007660D0">
              <w:rPr>
                <w:rFonts w:ascii="Times New Roman" w:hAnsi="Times New Roman" w:cs="Times New Roman"/>
                <w:sz w:val="20"/>
                <w:szCs w:val="20"/>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80,073</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80,073</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80,073</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80,073</w:t>
            </w:r>
          </w:p>
        </w:tc>
        <w:tc>
          <w:tcPr>
            <w:tcW w:w="1276"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80,073</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80,073</w:t>
            </w:r>
          </w:p>
        </w:tc>
        <w:tc>
          <w:tcPr>
            <w:tcW w:w="184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480,438</w:t>
            </w:r>
          </w:p>
        </w:tc>
      </w:tr>
      <w:tr w:rsidR="007660D0" w:rsidRPr="007660D0" w:rsidTr="00AA5FCD">
        <w:trPr>
          <w:trHeight w:val="981"/>
        </w:trPr>
        <w:tc>
          <w:tcPr>
            <w:tcW w:w="56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 xml:space="preserve">Организация и </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проведение</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 xml:space="preserve">городских мероприятий, </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 xml:space="preserve">направленных на </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поддержку</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семьи и отдельных</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 xml:space="preserve">категорий граждан, </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sz w:val="20"/>
                <w:szCs w:val="20"/>
              </w:rPr>
            </w:pPr>
            <w:r w:rsidRPr="007660D0">
              <w:rPr>
                <w:rFonts w:ascii="Times New Roman" w:hAnsi="Times New Roman" w:cs="Times New Roman"/>
                <w:bCs/>
                <w:sz w:val="20"/>
                <w:szCs w:val="20"/>
              </w:rPr>
              <w:t>о</w:t>
            </w:r>
            <w:r w:rsidRPr="007660D0">
              <w:rPr>
                <w:rFonts w:ascii="Times New Roman" w:hAnsi="Times New Roman" w:cs="Times New Roman"/>
                <w:sz w:val="20"/>
                <w:szCs w:val="20"/>
              </w:rPr>
              <w:t xml:space="preserve">беспечение </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sz w:val="20"/>
                <w:szCs w:val="20"/>
              </w:rPr>
              <w:t xml:space="preserve">новогодними </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sz w:val="20"/>
                <w:szCs w:val="20"/>
              </w:rPr>
            </w:pPr>
            <w:r w:rsidRPr="007660D0">
              <w:rPr>
                <w:rFonts w:ascii="Times New Roman" w:hAnsi="Times New Roman" w:cs="Times New Roman"/>
                <w:sz w:val="20"/>
                <w:szCs w:val="20"/>
              </w:rPr>
              <w:t xml:space="preserve">подарками детей </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sz w:val="20"/>
                <w:szCs w:val="20"/>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Орготдел, ОСС,</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КДН и ЗП</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 xml:space="preserve">ТУ СЗН, ЗАГС, </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 xml:space="preserve">СОНО, </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ЦББУ</w:t>
            </w:r>
          </w:p>
        </w:tc>
        <w:tc>
          <w:tcPr>
            <w:tcW w:w="155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302,672</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130,774</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130,774</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130,774</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130,774</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130,774</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p w:rsidR="007660D0" w:rsidRPr="007660D0" w:rsidRDefault="007660D0" w:rsidP="007660D0">
            <w:pPr>
              <w:spacing w:after="0" w:line="240" w:lineRule="auto"/>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956,542</w:t>
            </w:r>
          </w:p>
        </w:tc>
      </w:tr>
      <w:tr w:rsidR="007660D0" w:rsidRPr="007660D0" w:rsidTr="00AA5FCD">
        <w:tc>
          <w:tcPr>
            <w:tcW w:w="56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3</w:t>
            </w:r>
          </w:p>
        </w:tc>
        <w:tc>
          <w:tcPr>
            <w:tcW w:w="2836"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Выплата премий</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 xml:space="preserve"> «Женщина года»,</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lastRenderedPageBreak/>
              <w:t>«Родительская слава»,</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 xml:space="preserve">Лауреат премии имени </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 xml:space="preserve">В.М. Смирнова и </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 xml:space="preserve">Д.М.Ананьева, премии </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к Почетной грамоте</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 xml:space="preserve">администрации </w:t>
            </w:r>
          </w:p>
          <w:p w:rsidR="007660D0" w:rsidRPr="007660D0" w:rsidRDefault="007660D0" w:rsidP="007660D0">
            <w:pPr>
              <w:overflowPunct w:val="0"/>
              <w:autoSpaceDE w:val="0"/>
              <w:autoSpaceDN w:val="0"/>
              <w:adjustRightInd w:val="0"/>
              <w:spacing w:after="0" w:line="240" w:lineRule="auto"/>
              <w:ind w:right="-1684"/>
              <w:rPr>
                <w:rFonts w:ascii="Times New Roman" w:hAnsi="Times New Roman" w:cs="Times New Roman"/>
                <w:bCs/>
                <w:sz w:val="20"/>
                <w:szCs w:val="20"/>
              </w:rPr>
            </w:pPr>
            <w:r w:rsidRPr="007660D0">
              <w:rPr>
                <w:rFonts w:ascii="Times New Roman" w:hAnsi="Times New Roman" w:cs="Times New Roman"/>
                <w:bCs/>
                <w:sz w:val="20"/>
                <w:szCs w:val="20"/>
              </w:rPr>
              <w:t>г.о. Тейково</w:t>
            </w:r>
          </w:p>
        </w:tc>
        <w:tc>
          <w:tcPr>
            <w:tcW w:w="170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lastRenderedPageBreak/>
              <w:t>Орготдел, Ф</w:t>
            </w:r>
            <w:r w:rsidRPr="007660D0">
              <w:rPr>
                <w:rFonts w:ascii="Times New Roman" w:hAnsi="Times New Roman" w:cs="Times New Roman"/>
                <w:sz w:val="20"/>
                <w:szCs w:val="20"/>
              </w:rPr>
              <w:t>и</w:t>
            </w:r>
            <w:r w:rsidRPr="007660D0">
              <w:rPr>
                <w:rFonts w:ascii="Times New Roman" w:hAnsi="Times New Roman" w:cs="Times New Roman"/>
                <w:sz w:val="20"/>
                <w:szCs w:val="20"/>
              </w:rPr>
              <w:t>нансовый отдел,</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lastRenderedPageBreak/>
              <w:t>ЦББУ</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lastRenderedPageBreak/>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50,134</w:t>
            </w:r>
          </w:p>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45,0</w:t>
            </w:r>
          </w:p>
        </w:tc>
        <w:tc>
          <w:tcPr>
            <w:tcW w:w="1276"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45,0</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45,0</w:t>
            </w:r>
          </w:p>
        </w:tc>
        <w:tc>
          <w:tcPr>
            <w:tcW w:w="184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275,134</w:t>
            </w:r>
          </w:p>
        </w:tc>
      </w:tr>
      <w:tr w:rsidR="007660D0" w:rsidRPr="007660D0" w:rsidTr="00AA5FCD">
        <w:tc>
          <w:tcPr>
            <w:tcW w:w="567"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rPr>
                <w:rFonts w:ascii="Times New Roman" w:hAnsi="Times New Roman" w:cs="Times New Roman"/>
                <w:sz w:val="20"/>
                <w:szCs w:val="20"/>
              </w:rPr>
            </w:pPr>
            <w:r w:rsidRPr="007660D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432,879</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rPr>
                <w:rFonts w:ascii="Times New Roman" w:hAnsi="Times New Roman" w:cs="Times New Roman"/>
                <w:sz w:val="20"/>
                <w:szCs w:val="20"/>
              </w:rPr>
            </w:pPr>
            <w:r w:rsidRPr="007660D0">
              <w:rPr>
                <w:rFonts w:ascii="Times New Roman" w:hAnsi="Times New Roman" w:cs="Times New Roman"/>
                <w:sz w:val="20"/>
                <w:szCs w:val="20"/>
              </w:rPr>
              <w:t>255,847</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rPr>
                <w:rFonts w:ascii="Times New Roman" w:hAnsi="Times New Roman" w:cs="Times New Roman"/>
                <w:sz w:val="20"/>
                <w:szCs w:val="20"/>
              </w:rPr>
            </w:pPr>
            <w:r w:rsidRPr="007660D0">
              <w:rPr>
                <w:rFonts w:ascii="Times New Roman" w:hAnsi="Times New Roman" w:cs="Times New Roman"/>
                <w:sz w:val="20"/>
                <w:szCs w:val="20"/>
              </w:rPr>
              <w:t>255,847</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rPr>
                <w:rFonts w:ascii="Times New Roman" w:hAnsi="Times New Roman" w:cs="Times New Roman"/>
                <w:sz w:val="20"/>
                <w:szCs w:val="20"/>
              </w:rPr>
            </w:pPr>
            <w:r w:rsidRPr="007660D0">
              <w:rPr>
                <w:rFonts w:ascii="Times New Roman" w:hAnsi="Times New Roman" w:cs="Times New Roman"/>
                <w:sz w:val="20"/>
                <w:szCs w:val="20"/>
              </w:rPr>
              <w:t>255,847</w:t>
            </w:r>
          </w:p>
        </w:tc>
        <w:tc>
          <w:tcPr>
            <w:tcW w:w="1276"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rPr>
                <w:rFonts w:ascii="Times New Roman" w:hAnsi="Times New Roman" w:cs="Times New Roman"/>
                <w:sz w:val="20"/>
                <w:szCs w:val="20"/>
              </w:rPr>
            </w:pPr>
            <w:r w:rsidRPr="007660D0">
              <w:rPr>
                <w:rFonts w:ascii="Times New Roman" w:hAnsi="Times New Roman" w:cs="Times New Roman"/>
                <w:sz w:val="20"/>
                <w:szCs w:val="20"/>
              </w:rPr>
              <w:t>255,847</w:t>
            </w:r>
          </w:p>
        </w:tc>
        <w:tc>
          <w:tcPr>
            <w:tcW w:w="1134"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spacing w:after="0" w:line="240" w:lineRule="auto"/>
              <w:rPr>
                <w:rFonts w:ascii="Times New Roman" w:hAnsi="Times New Roman" w:cs="Times New Roman"/>
                <w:sz w:val="20"/>
                <w:szCs w:val="20"/>
              </w:rPr>
            </w:pPr>
            <w:r w:rsidRPr="007660D0">
              <w:rPr>
                <w:rFonts w:ascii="Times New Roman" w:hAnsi="Times New Roman" w:cs="Times New Roman"/>
                <w:sz w:val="20"/>
                <w:szCs w:val="20"/>
              </w:rPr>
              <w:t>255,847</w:t>
            </w:r>
          </w:p>
        </w:tc>
        <w:tc>
          <w:tcPr>
            <w:tcW w:w="1842" w:type="dxa"/>
            <w:tcBorders>
              <w:top w:val="single" w:sz="4" w:space="0" w:color="auto"/>
              <w:left w:val="single" w:sz="4" w:space="0" w:color="auto"/>
              <w:bottom w:val="single" w:sz="4" w:space="0" w:color="auto"/>
              <w:right w:val="single" w:sz="4" w:space="0" w:color="auto"/>
            </w:tcBorders>
          </w:tcPr>
          <w:p w:rsidR="007660D0" w:rsidRPr="007660D0" w:rsidRDefault="007660D0" w:rsidP="007660D0">
            <w:pPr>
              <w:overflowPunct w:val="0"/>
              <w:autoSpaceDE w:val="0"/>
              <w:autoSpaceDN w:val="0"/>
              <w:adjustRightInd w:val="0"/>
              <w:spacing w:after="0" w:line="240" w:lineRule="auto"/>
              <w:jc w:val="center"/>
              <w:rPr>
                <w:rFonts w:ascii="Times New Roman" w:hAnsi="Times New Roman" w:cs="Times New Roman"/>
                <w:sz w:val="20"/>
                <w:szCs w:val="20"/>
              </w:rPr>
            </w:pPr>
            <w:r w:rsidRPr="007660D0">
              <w:rPr>
                <w:rFonts w:ascii="Times New Roman" w:hAnsi="Times New Roman" w:cs="Times New Roman"/>
                <w:sz w:val="20"/>
                <w:szCs w:val="20"/>
              </w:rPr>
              <w:t>1 712,114</w:t>
            </w:r>
          </w:p>
        </w:tc>
      </w:tr>
    </w:tbl>
    <w:p w:rsidR="007660D0" w:rsidRPr="007660D0" w:rsidRDefault="007660D0" w:rsidP="007660D0">
      <w:pPr>
        <w:spacing w:after="0" w:line="240" w:lineRule="auto"/>
        <w:ind w:firstLine="360"/>
        <w:jc w:val="both"/>
        <w:rPr>
          <w:rFonts w:ascii="Times New Roman" w:hAnsi="Times New Roman" w:cs="Times New Roman"/>
          <w:sz w:val="20"/>
          <w:szCs w:val="20"/>
        </w:rPr>
      </w:pPr>
    </w:p>
    <w:p w:rsidR="007660D0" w:rsidRPr="007660D0" w:rsidRDefault="007660D0" w:rsidP="007660D0">
      <w:pPr>
        <w:spacing w:after="0" w:line="240" w:lineRule="auto"/>
        <w:ind w:firstLine="360"/>
        <w:jc w:val="both"/>
        <w:rPr>
          <w:rFonts w:ascii="Times New Roman" w:hAnsi="Times New Roman" w:cs="Times New Roman"/>
          <w:sz w:val="20"/>
          <w:szCs w:val="20"/>
        </w:rPr>
        <w:sectPr w:rsidR="007660D0" w:rsidRPr="007660D0" w:rsidSect="00AA5FCD">
          <w:pgSz w:w="16838" w:h="11906" w:orient="landscape"/>
          <w:pgMar w:top="1134" w:right="678" w:bottom="993" w:left="851" w:header="709" w:footer="709" w:gutter="0"/>
          <w:cols w:space="720"/>
          <w:docGrid w:linePitch="299"/>
        </w:sectPr>
      </w:pPr>
      <w:r w:rsidRPr="007660D0">
        <w:rPr>
          <w:rFonts w:ascii="Times New Roman" w:hAnsi="Times New Roman" w:cs="Times New Roman"/>
          <w:sz w:val="20"/>
          <w:szCs w:val="20"/>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среднесрочногофинансового плана муниципального образования на очередной финансовый год и плановый период, а также в ходе исполнения бюджета города Тейково</w:t>
      </w:r>
    </w:p>
    <w:p w:rsidR="007660D0" w:rsidRPr="007660D0" w:rsidRDefault="007660D0" w:rsidP="007660D0">
      <w:pPr>
        <w:spacing w:after="0" w:line="240" w:lineRule="auto"/>
        <w:rPr>
          <w:rFonts w:ascii="Times New Roman" w:hAnsi="Times New Roman" w:cs="Times New Roman"/>
          <w:sz w:val="20"/>
          <w:szCs w:val="20"/>
        </w:rPr>
      </w:pPr>
    </w:p>
    <w:p w:rsidR="00AA5FCD" w:rsidRPr="00AA5FCD" w:rsidRDefault="00AA5FCD" w:rsidP="00AA5FCD">
      <w:pPr>
        <w:pStyle w:val="ConsPlusTitle"/>
        <w:jc w:val="center"/>
        <w:rPr>
          <w:sz w:val="20"/>
          <w:szCs w:val="20"/>
        </w:rPr>
      </w:pPr>
      <w:r w:rsidRPr="00AA5FCD">
        <w:rPr>
          <w:b w:val="0"/>
          <w:noProof/>
          <w:sz w:val="20"/>
          <w:szCs w:val="20"/>
        </w:rPr>
        <w:drawing>
          <wp:inline distT="0" distB="0" distL="0" distR="0">
            <wp:extent cx="685800" cy="90487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85800" cy="904875"/>
                    </a:xfrm>
                    <a:prstGeom prst="rect">
                      <a:avLst/>
                    </a:prstGeom>
                    <a:noFill/>
                    <a:ln w="9525">
                      <a:noFill/>
                      <a:miter lim="800000"/>
                      <a:headEnd/>
                      <a:tailEnd/>
                    </a:ln>
                  </pic:spPr>
                </pic:pic>
              </a:graphicData>
            </a:graphic>
          </wp:inline>
        </w:drawing>
      </w:r>
      <w:r w:rsidRPr="00AA5FCD">
        <w:rPr>
          <w:sz w:val="20"/>
          <w:szCs w:val="20"/>
        </w:rPr>
        <w:t xml:space="preserve">      </w:t>
      </w:r>
    </w:p>
    <w:p w:rsidR="00AA5FCD" w:rsidRPr="00AA5FCD" w:rsidRDefault="00AA5FCD" w:rsidP="00AA5FCD">
      <w:pPr>
        <w:spacing w:after="0" w:line="240" w:lineRule="auto"/>
        <w:jc w:val="center"/>
        <w:rPr>
          <w:rFonts w:ascii="Times New Roman" w:hAnsi="Times New Roman" w:cs="Times New Roman"/>
          <w:b/>
          <w:sz w:val="20"/>
          <w:szCs w:val="20"/>
        </w:rPr>
      </w:pPr>
    </w:p>
    <w:p w:rsidR="00AA5FCD" w:rsidRPr="00AA5FCD" w:rsidRDefault="00AA5FCD" w:rsidP="00AA5FCD">
      <w:pPr>
        <w:spacing w:after="0" w:line="240" w:lineRule="auto"/>
        <w:jc w:val="center"/>
        <w:rPr>
          <w:rFonts w:ascii="Times New Roman" w:hAnsi="Times New Roman" w:cs="Times New Roman"/>
          <w:b/>
          <w:sz w:val="20"/>
          <w:szCs w:val="20"/>
        </w:rPr>
      </w:pPr>
      <w:r w:rsidRPr="00AA5FCD">
        <w:rPr>
          <w:rFonts w:ascii="Times New Roman" w:hAnsi="Times New Roman" w:cs="Times New Roman"/>
          <w:b/>
          <w:sz w:val="20"/>
          <w:szCs w:val="20"/>
        </w:rPr>
        <w:t>АДМИНИСТРАЦИЯ ГОРОДСКОГО ОКРУГА ТЕЙКОВО</w:t>
      </w:r>
    </w:p>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b/>
          <w:sz w:val="20"/>
          <w:szCs w:val="20"/>
        </w:rPr>
        <w:t>ИВАНОВСКОЙ ОБЛАСТИ</w:t>
      </w:r>
    </w:p>
    <w:p w:rsidR="00AA5FCD" w:rsidRPr="00AA5FCD" w:rsidRDefault="00AA5FCD" w:rsidP="00AA5FCD">
      <w:pPr>
        <w:pBdr>
          <w:bottom w:val="single" w:sz="4" w:space="1" w:color="auto"/>
        </w:pBdr>
        <w:spacing w:after="0" w:line="240" w:lineRule="auto"/>
        <w:jc w:val="center"/>
        <w:rPr>
          <w:rFonts w:ascii="Times New Roman" w:hAnsi="Times New Roman" w:cs="Times New Roman"/>
          <w:sz w:val="20"/>
          <w:szCs w:val="20"/>
        </w:rPr>
      </w:pPr>
    </w:p>
    <w:p w:rsidR="00AA5FCD" w:rsidRPr="00AA5FCD" w:rsidRDefault="00AA5FCD" w:rsidP="00AA5FCD">
      <w:pPr>
        <w:spacing w:after="0" w:line="240" w:lineRule="auto"/>
        <w:jc w:val="center"/>
        <w:rPr>
          <w:rFonts w:ascii="Times New Roman" w:hAnsi="Times New Roman" w:cs="Times New Roman"/>
          <w:b/>
          <w:sz w:val="20"/>
          <w:szCs w:val="20"/>
        </w:rPr>
      </w:pPr>
    </w:p>
    <w:p w:rsidR="00AA5FCD" w:rsidRPr="00AA5FCD" w:rsidRDefault="00AA5FCD" w:rsidP="00AA5FCD">
      <w:pPr>
        <w:spacing w:after="0" w:line="240" w:lineRule="auto"/>
        <w:jc w:val="center"/>
        <w:rPr>
          <w:rFonts w:ascii="Times New Roman" w:hAnsi="Times New Roman" w:cs="Times New Roman"/>
          <w:b/>
          <w:sz w:val="20"/>
          <w:szCs w:val="20"/>
        </w:rPr>
      </w:pPr>
    </w:p>
    <w:p w:rsidR="00AA5FCD" w:rsidRPr="00AA5FCD" w:rsidRDefault="00AA5FCD" w:rsidP="00AA5FCD">
      <w:pPr>
        <w:spacing w:after="0" w:line="240" w:lineRule="auto"/>
        <w:jc w:val="center"/>
        <w:rPr>
          <w:rFonts w:ascii="Times New Roman" w:hAnsi="Times New Roman" w:cs="Times New Roman"/>
          <w:b/>
          <w:sz w:val="20"/>
          <w:szCs w:val="20"/>
        </w:rPr>
      </w:pPr>
      <w:r w:rsidRPr="00AA5FCD">
        <w:rPr>
          <w:rFonts w:ascii="Times New Roman" w:hAnsi="Times New Roman" w:cs="Times New Roman"/>
          <w:b/>
          <w:sz w:val="20"/>
          <w:szCs w:val="20"/>
        </w:rPr>
        <w:t>П О С Т А Н О В Л Е Н И Е</w:t>
      </w:r>
    </w:p>
    <w:p w:rsidR="00AA5FCD" w:rsidRPr="00AA5FCD" w:rsidRDefault="00AA5FCD" w:rsidP="00AA5FCD">
      <w:pPr>
        <w:spacing w:after="0" w:line="240" w:lineRule="auto"/>
        <w:jc w:val="center"/>
        <w:rPr>
          <w:rFonts w:ascii="Times New Roman" w:hAnsi="Times New Roman" w:cs="Times New Roman"/>
          <w:b/>
          <w:sz w:val="20"/>
          <w:szCs w:val="20"/>
        </w:rPr>
      </w:pPr>
    </w:p>
    <w:p w:rsidR="00AA5FCD" w:rsidRPr="00AA5FCD" w:rsidRDefault="00AA5FCD" w:rsidP="00AA5FCD">
      <w:pPr>
        <w:spacing w:after="0" w:line="240" w:lineRule="auto"/>
        <w:jc w:val="center"/>
        <w:rPr>
          <w:rFonts w:ascii="Times New Roman" w:hAnsi="Times New Roman" w:cs="Times New Roman"/>
          <w:b/>
          <w:sz w:val="20"/>
          <w:szCs w:val="20"/>
        </w:rPr>
      </w:pPr>
    </w:p>
    <w:p w:rsidR="00AA5FCD" w:rsidRPr="00AA5FCD" w:rsidRDefault="00AA5FCD" w:rsidP="00AA5FCD">
      <w:pPr>
        <w:spacing w:after="0" w:line="240" w:lineRule="auto"/>
        <w:jc w:val="center"/>
        <w:rPr>
          <w:rFonts w:ascii="Times New Roman" w:hAnsi="Times New Roman" w:cs="Times New Roman"/>
          <w:b/>
          <w:sz w:val="20"/>
          <w:szCs w:val="20"/>
        </w:rPr>
      </w:pPr>
      <w:r w:rsidRPr="00AA5FCD">
        <w:rPr>
          <w:rFonts w:ascii="Times New Roman" w:hAnsi="Times New Roman" w:cs="Times New Roman"/>
          <w:b/>
          <w:sz w:val="20"/>
          <w:szCs w:val="20"/>
        </w:rPr>
        <w:t>от 26.04.2023  № 280</w:t>
      </w:r>
    </w:p>
    <w:p w:rsidR="00AA5FCD" w:rsidRPr="00AA5FCD" w:rsidRDefault="00AA5FCD" w:rsidP="00AA5FCD">
      <w:pPr>
        <w:spacing w:after="0" w:line="240" w:lineRule="auto"/>
        <w:jc w:val="center"/>
        <w:rPr>
          <w:rFonts w:ascii="Times New Roman" w:hAnsi="Times New Roman" w:cs="Times New Roman"/>
          <w:b/>
          <w:sz w:val="20"/>
          <w:szCs w:val="20"/>
        </w:rPr>
      </w:pPr>
    </w:p>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b/>
          <w:sz w:val="20"/>
          <w:szCs w:val="20"/>
        </w:rPr>
        <w:t xml:space="preserve">   </w:t>
      </w:r>
    </w:p>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sz w:val="20"/>
          <w:szCs w:val="20"/>
        </w:rPr>
        <w:t>г. Тейково</w:t>
      </w:r>
    </w:p>
    <w:p w:rsidR="00AA5FCD" w:rsidRPr="00AA5FCD" w:rsidRDefault="00AA5FCD" w:rsidP="00AA5FCD">
      <w:pPr>
        <w:spacing w:after="0" w:line="240" w:lineRule="auto"/>
        <w:jc w:val="center"/>
        <w:rPr>
          <w:rFonts w:ascii="Times New Roman" w:hAnsi="Times New Roman" w:cs="Times New Roman"/>
          <w:b/>
          <w:sz w:val="20"/>
          <w:szCs w:val="20"/>
        </w:rPr>
      </w:pPr>
    </w:p>
    <w:p w:rsidR="00AA5FCD" w:rsidRPr="00AA5FCD" w:rsidRDefault="00AA5FCD" w:rsidP="00AA5FCD">
      <w:pPr>
        <w:pStyle w:val="ConsPlusNormal"/>
        <w:ind w:firstLine="540"/>
        <w:jc w:val="both"/>
        <w:rPr>
          <w:rFonts w:ascii="Times New Roman" w:eastAsiaTheme="minorHAnsi" w:hAnsi="Times New Roman" w:cs="Times New Roman"/>
          <w:b/>
        </w:rPr>
      </w:pPr>
      <w:r w:rsidRPr="00AA5FCD">
        <w:rPr>
          <w:rFonts w:ascii="Times New Roman" w:eastAsiaTheme="minorHAnsi" w:hAnsi="Times New Roman" w:cs="Times New Roman"/>
          <w:b/>
        </w:rPr>
        <w:t xml:space="preserve">Об утверждении Порядка предоставления субсидии </w:t>
      </w:r>
      <w:r w:rsidRPr="00AA5FCD">
        <w:rPr>
          <w:rFonts w:ascii="Times New Roman" w:hAnsi="Times New Roman" w:cs="Times New Roman"/>
          <w:b/>
        </w:rPr>
        <w:t>муниципальному унитарному предприятию «Мног</w:t>
      </w:r>
      <w:r w:rsidRPr="00AA5FCD">
        <w:rPr>
          <w:rFonts w:ascii="Times New Roman" w:hAnsi="Times New Roman" w:cs="Times New Roman"/>
          <w:b/>
        </w:rPr>
        <w:t>о</w:t>
      </w:r>
      <w:r w:rsidRPr="00AA5FCD">
        <w:rPr>
          <w:rFonts w:ascii="Times New Roman" w:hAnsi="Times New Roman" w:cs="Times New Roman"/>
          <w:b/>
        </w:rPr>
        <w:t>отраслевое производственное объединение жилищно-коммунального хозяйства»</w:t>
      </w:r>
      <w:r w:rsidRPr="00AA5FCD">
        <w:rPr>
          <w:rFonts w:ascii="Times New Roman" w:eastAsiaTheme="minorHAnsi" w:hAnsi="Times New Roman" w:cs="Times New Roman"/>
          <w:b/>
        </w:rPr>
        <w:t xml:space="preserve"> в целях </w:t>
      </w:r>
      <w:r w:rsidRPr="00AA5FCD">
        <w:rPr>
          <w:rFonts w:ascii="Times New Roman" w:hAnsi="Times New Roman" w:cs="Times New Roman"/>
          <w:b/>
        </w:rPr>
        <w:t>возмещения недоп</w:t>
      </w:r>
      <w:r w:rsidRPr="00AA5FCD">
        <w:rPr>
          <w:rFonts w:ascii="Times New Roman" w:hAnsi="Times New Roman" w:cs="Times New Roman"/>
          <w:b/>
        </w:rPr>
        <w:t>о</w:t>
      </w:r>
      <w:r w:rsidRPr="00AA5FCD">
        <w:rPr>
          <w:rFonts w:ascii="Times New Roman" w:hAnsi="Times New Roman" w:cs="Times New Roman"/>
          <w:b/>
        </w:rPr>
        <w:t>лученных доходов, возникающих из-за разницы между экономически обоснованным  тарифом и размером пл</w:t>
      </w:r>
      <w:r w:rsidRPr="00AA5FCD">
        <w:rPr>
          <w:rFonts w:ascii="Times New Roman" w:hAnsi="Times New Roman" w:cs="Times New Roman"/>
          <w:b/>
        </w:rPr>
        <w:t>а</w:t>
      </w:r>
      <w:r w:rsidRPr="00AA5FCD">
        <w:rPr>
          <w:rFonts w:ascii="Times New Roman" w:hAnsi="Times New Roman" w:cs="Times New Roman"/>
          <w:b/>
        </w:rPr>
        <w:t>ты населения за одну помывку в общем отделении бань городского округа Тейково Ивановской области, уст</w:t>
      </w:r>
      <w:r w:rsidRPr="00AA5FCD">
        <w:rPr>
          <w:rFonts w:ascii="Times New Roman" w:hAnsi="Times New Roman" w:cs="Times New Roman"/>
          <w:b/>
        </w:rPr>
        <w:t>а</w:t>
      </w:r>
      <w:r w:rsidRPr="00AA5FCD">
        <w:rPr>
          <w:rFonts w:ascii="Times New Roman" w:hAnsi="Times New Roman" w:cs="Times New Roman"/>
          <w:b/>
        </w:rPr>
        <w:t>новленным органом местного самоуправления</w:t>
      </w:r>
    </w:p>
    <w:p w:rsidR="00AA5FCD" w:rsidRPr="00AA5FCD" w:rsidRDefault="00AA5FCD" w:rsidP="00AA5FCD">
      <w:pPr>
        <w:pStyle w:val="ConsPlusNormal"/>
        <w:ind w:firstLine="540"/>
        <w:jc w:val="center"/>
        <w:rPr>
          <w:rFonts w:ascii="Times New Roman" w:hAnsi="Times New Roman" w:cs="Times New Roman"/>
        </w:rPr>
      </w:pP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sz w:val="20"/>
          <w:szCs w:val="20"/>
        </w:rPr>
        <w:t xml:space="preserve">        В соответствии со </w:t>
      </w:r>
      <w:hyperlink r:id="rId13" w:history="1">
        <w:r w:rsidRPr="00AA5FCD">
          <w:rPr>
            <w:rFonts w:ascii="Times New Roman" w:hAnsi="Times New Roman" w:cs="Times New Roman"/>
            <w:sz w:val="20"/>
            <w:szCs w:val="20"/>
          </w:rPr>
          <w:t>статьей 78</w:t>
        </w:r>
      </w:hyperlink>
      <w:r w:rsidRPr="00AA5FCD">
        <w:rPr>
          <w:rFonts w:ascii="Times New Roman" w:hAnsi="Times New Roman" w:cs="Times New Roman"/>
          <w:sz w:val="20"/>
          <w:szCs w:val="20"/>
        </w:rPr>
        <w:t xml:space="preserve">, 158   Бюджетного кодекса Российской Федерации, </w:t>
      </w:r>
      <w:hyperlink r:id="rId14" w:history="1">
        <w:r w:rsidRPr="00AA5FCD">
          <w:rPr>
            <w:rFonts w:ascii="Times New Roman" w:hAnsi="Times New Roman" w:cs="Times New Roman"/>
            <w:sz w:val="20"/>
            <w:szCs w:val="20"/>
          </w:rPr>
          <w:t>постановлением</w:t>
        </w:r>
      </w:hyperlink>
      <w:r w:rsidRPr="00AA5FCD">
        <w:rPr>
          <w:rFonts w:ascii="Times New Roman" w:hAnsi="Times New Roman" w:cs="Times New Roman"/>
          <w:sz w:val="20"/>
          <w:szCs w:val="20"/>
        </w:rPr>
        <w:t xml:space="preserve"> Правительства Российской Федерации от 18.09.2020 № 1492 «Об общих требованиях к нормативным правовым актам, муниципал</w:t>
      </w:r>
      <w:r w:rsidRPr="00AA5FCD">
        <w:rPr>
          <w:rFonts w:ascii="Times New Roman" w:hAnsi="Times New Roman" w:cs="Times New Roman"/>
          <w:sz w:val="20"/>
          <w:szCs w:val="20"/>
        </w:rPr>
        <w:t>ь</w:t>
      </w:r>
      <w:r w:rsidRPr="00AA5FCD">
        <w:rPr>
          <w:rFonts w:ascii="Times New Roman" w:hAnsi="Times New Roman" w:cs="Times New Roman"/>
          <w:sz w:val="20"/>
          <w:szCs w:val="20"/>
        </w:rPr>
        <w:t>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w:t>
      </w:r>
      <w:r w:rsidRPr="00AA5FCD">
        <w:rPr>
          <w:rFonts w:ascii="Times New Roman" w:hAnsi="Times New Roman" w:cs="Times New Roman"/>
          <w:sz w:val="20"/>
          <w:szCs w:val="20"/>
        </w:rPr>
        <w:t>о</w:t>
      </w:r>
      <w:r w:rsidRPr="00AA5FCD">
        <w:rPr>
          <w:rFonts w:ascii="Times New Roman" w:hAnsi="Times New Roman" w:cs="Times New Roman"/>
          <w:sz w:val="20"/>
          <w:szCs w:val="20"/>
        </w:rPr>
        <w:t>торых актов Правительства Российской Федерации», пунктом 3 решения городской Думы городского округа Тейково Ивановской области от 23.09.2022 №80 «О расходных полномочиях по созданию условий для обеспечения жителей городского округа Тейково Ивановской области услугами общественного питания, торговли и бытового обслужив</w:t>
      </w:r>
      <w:r w:rsidRPr="00AA5FCD">
        <w:rPr>
          <w:rFonts w:ascii="Times New Roman" w:hAnsi="Times New Roman" w:cs="Times New Roman"/>
          <w:sz w:val="20"/>
          <w:szCs w:val="20"/>
        </w:rPr>
        <w:t>а</w:t>
      </w:r>
      <w:r w:rsidRPr="00AA5FCD">
        <w:rPr>
          <w:rFonts w:ascii="Times New Roman" w:hAnsi="Times New Roman" w:cs="Times New Roman"/>
          <w:sz w:val="20"/>
          <w:szCs w:val="20"/>
        </w:rPr>
        <w:t xml:space="preserve">ния», в целях реализации </w:t>
      </w:r>
      <w:r w:rsidRPr="00AA5FCD">
        <w:rPr>
          <w:rFonts w:ascii="Times New Roman" w:eastAsiaTheme="minorHAnsi" w:hAnsi="Times New Roman" w:cs="Times New Roman"/>
          <w:sz w:val="20"/>
          <w:szCs w:val="20"/>
          <w:lang w:eastAsia="en-US"/>
        </w:rPr>
        <w:t xml:space="preserve"> подпрограммы «Реализация мероприятий по обеспечению населения городского округа Тейково Ивановской области водоснабжением, водоотведением и услугами бань» муниципальной программы горо</w:t>
      </w:r>
      <w:r w:rsidRPr="00AA5FCD">
        <w:rPr>
          <w:rFonts w:ascii="Times New Roman" w:eastAsiaTheme="minorHAnsi" w:hAnsi="Times New Roman" w:cs="Times New Roman"/>
          <w:sz w:val="20"/>
          <w:szCs w:val="20"/>
          <w:lang w:eastAsia="en-US"/>
        </w:rPr>
        <w:t>д</w:t>
      </w:r>
      <w:r w:rsidRPr="00AA5FCD">
        <w:rPr>
          <w:rFonts w:ascii="Times New Roman" w:eastAsiaTheme="minorHAnsi" w:hAnsi="Times New Roman" w:cs="Times New Roman"/>
          <w:sz w:val="20"/>
          <w:szCs w:val="20"/>
          <w:lang w:eastAsia="en-US"/>
        </w:rPr>
        <w:t>ского округа Тейково Ивановской области «Обеспечение населения городского округа Тейково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от 31.10.2013 № 529</w:t>
      </w:r>
      <w:r w:rsidRPr="00AA5FCD">
        <w:rPr>
          <w:rFonts w:ascii="Times New Roman" w:hAnsi="Times New Roman" w:cs="Times New Roman"/>
          <w:sz w:val="20"/>
          <w:szCs w:val="20"/>
        </w:rPr>
        <w:t>, администрация городского округа Тейково Ив</w:t>
      </w:r>
      <w:r w:rsidRPr="00AA5FCD">
        <w:rPr>
          <w:rFonts w:ascii="Times New Roman" w:hAnsi="Times New Roman" w:cs="Times New Roman"/>
          <w:sz w:val="20"/>
          <w:szCs w:val="20"/>
        </w:rPr>
        <w:t>а</w:t>
      </w:r>
      <w:r w:rsidRPr="00AA5FCD">
        <w:rPr>
          <w:rFonts w:ascii="Times New Roman" w:hAnsi="Times New Roman" w:cs="Times New Roman"/>
          <w:sz w:val="20"/>
          <w:szCs w:val="20"/>
        </w:rPr>
        <w:t xml:space="preserve">новской области </w:t>
      </w:r>
    </w:p>
    <w:p w:rsidR="00AA5FCD" w:rsidRPr="00AA5FCD" w:rsidRDefault="00AA5FCD" w:rsidP="00AA5FCD">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AA5FCD" w:rsidRPr="00AA5FCD" w:rsidRDefault="00AA5FCD" w:rsidP="00AA5FCD">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AA5FCD">
        <w:rPr>
          <w:rFonts w:ascii="Times New Roman" w:eastAsiaTheme="minorHAnsi" w:hAnsi="Times New Roman" w:cs="Times New Roman"/>
          <w:b/>
          <w:sz w:val="20"/>
          <w:szCs w:val="20"/>
          <w:lang w:eastAsia="en-US"/>
        </w:rPr>
        <w:t>П О С Т А Н О В Л Я Е Т:</w:t>
      </w:r>
    </w:p>
    <w:p w:rsidR="00AA5FCD" w:rsidRPr="00AA5FCD" w:rsidRDefault="00AA5FCD" w:rsidP="00AA5FCD">
      <w:pPr>
        <w:pStyle w:val="ConsPlusNormal"/>
        <w:ind w:firstLine="540"/>
        <w:jc w:val="both"/>
        <w:rPr>
          <w:rFonts w:ascii="Times New Roman" w:hAnsi="Times New Roman" w:cs="Times New Roman"/>
        </w:rPr>
      </w:pPr>
    </w:p>
    <w:p w:rsidR="00AA5FCD" w:rsidRPr="00AA5FCD" w:rsidRDefault="00AA5FCD" w:rsidP="00AA5FCD">
      <w:pPr>
        <w:pStyle w:val="ConsPlusNormal"/>
        <w:ind w:firstLine="540"/>
        <w:jc w:val="both"/>
        <w:rPr>
          <w:rFonts w:ascii="Times New Roman" w:eastAsiaTheme="minorHAnsi" w:hAnsi="Times New Roman" w:cs="Times New Roman"/>
        </w:rPr>
      </w:pPr>
      <w:r w:rsidRPr="00AA5FCD">
        <w:rPr>
          <w:rFonts w:ascii="Times New Roman" w:hAnsi="Times New Roman" w:cs="Times New Roman"/>
        </w:rPr>
        <w:t>1. У</w:t>
      </w:r>
      <w:r w:rsidRPr="00AA5FCD">
        <w:rPr>
          <w:rFonts w:ascii="Times New Roman" w:eastAsiaTheme="minorHAnsi" w:hAnsi="Times New Roman" w:cs="Times New Roman"/>
        </w:rPr>
        <w:t xml:space="preserve">твердить Порядок предоставления субсидии </w:t>
      </w:r>
      <w:r w:rsidRPr="00AA5FCD">
        <w:rPr>
          <w:rFonts w:ascii="Times New Roman" w:hAnsi="Times New Roman" w:cs="Times New Roman"/>
        </w:rPr>
        <w:t>муниципальному унитарному предприятию «Многоотраслевое производственное объединение жилищно-коммунального хозяйства»</w:t>
      </w:r>
      <w:r w:rsidRPr="00AA5FCD">
        <w:rPr>
          <w:rFonts w:ascii="Times New Roman" w:eastAsiaTheme="minorHAnsi" w:hAnsi="Times New Roman" w:cs="Times New Roman"/>
        </w:rPr>
        <w:t xml:space="preserve"> в целях </w:t>
      </w:r>
      <w:r w:rsidRPr="00AA5FCD">
        <w:rPr>
          <w:rFonts w:ascii="Times New Roman" w:hAnsi="Times New Roman" w:cs="Times New Roman"/>
        </w:rPr>
        <w:t>возмещения недополученных доходов, возникающих из-за разницы между экономически обоснованным  тарифом и размером платы населения за одну п</w:t>
      </w:r>
      <w:r w:rsidRPr="00AA5FCD">
        <w:rPr>
          <w:rFonts w:ascii="Times New Roman" w:hAnsi="Times New Roman" w:cs="Times New Roman"/>
        </w:rPr>
        <w:t>о</w:t>
      </w:r>
      <w:r w:rsidRPr="00AA5FCD">
        <w:rPr>
          <w:rFonts w:ascii="Times New Roman" w:hAnsi="Times New Roman" w:cs="Times New Roman"/>
        </w:rPr>
        <w:t>мывку в общем отделении бань городского округа Тейково Ивановской области, установленным органом местного самоуправления</w:t>
      </w:r>
      <w:r w:rsidRPr="00AA5FCD">
        <w:rPr>
          <w:rFonts w:ascii="Times New Roman" w:hAnsi="Times New Roman" w:cs="Times New Roman"/>
          <w:b/>
        </w:rPr>
        <w:t xml:space="preserve"> </w:t>
      </w:r>
      <w:r w:rsidRPr="00AA5FCD">
        <w:rPr>
          <w:rFonts w:ascii="Times New Roman" w:eastAsiaTheme="minorHAnsi" w:hAnsi="Times New Roman" w:cs="Times New Roman"/>
        </w:rPr>
        <w:t>(прилагается).</w:t>
      </w:r>
    </w:p>
    <w:p w:rsidR="00AA5FCD" w:rsidRPr="00AA5FCD" w:rsidRDefault="00AA5FCD" w:rsidP="00AA5FCD">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AA5FCD">
        <w:rPr>
          <w:rFonts w:ascii="Times New Roman" w:hAnsi="Times New Roman" w:cs="Times New Roman"/>
          <w:sz w:val="20"/>
          <w:szCs w:val="20"/>
        </w:rPr>
        <w:t xml:space="preserve">2. </w:t>
      </w:r>
      <w:r w:rsidRPr="00AA5FCD">
        <w:rPr>
          <w:rFonts w:ascii="Times New Roman" w:eastAsiaTheme="minorHAnsi" w:hAnsi="Times New Roman" w:cs="Times New Roman"/>
          <w:sz w:val="20"/>
          <w:szCs w:val="20"/>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A5FCD" w:rsidRPr="00AA5FCD" w:rsidRDefault="00AA5FCD" w:rsidP="00AA5FCD">
      <w:pPr>
        <w:autoSpaceDE w:val="0"/>
        <w:autoSpaceDN w:val="0"/>
        <w:adjustRightInd w:val="0"/>
        <w:spacing w:after="0" w:line="240" w:lineRule="auto"/>
        <w:jc w:val="both"/>
        <w:rPr>
          <w:rFonts w:ascii="Times New Roman" w:eastAsiaTheme="minorHAnsi" w:hAnsi="Times New Roman" w:cs="Times New Roman"/>
          <w:b/>
          <w:sz w:val="20"/>
          <w:szCs w:val="20"/>
          <w:lang w:eastAsia="en-US"/>
        </w:rPr>
      </w:pPr>
    </w:p>
    <w:p w:rsidR="00AA5FCD" w:rsidRPr="00AA5FCD" w:rsidRDefault="00AA5FCD" w:rsidP="00AA5FCD">
      <w:pPr>
        <w:autoSpaceDE w:val="0"/>
        <w:autoSpaceDN w:val="0"/>
        <w:adjustRightInd w:val="0"/>
        <w:spacing w:after="0" w:line="240" w:lineRule="auto"/>
        <w:jc w:val="both"/>
        <w:rPr>
          <w:rFonts w:ascii="Times New Roman" w:eastAsiaTheme="minorHAnsi" w:hAnsi="Times New Roman" w:cs="Times New Roman"/>
          <w:b/>
          <w:sz w:val="20"/>
          <w:szCs w:val="20"/>
          <w:lang w:eastAsia="en-US"/>
        </w:rPr>
      </w:pPr>
    </w:p>
    <w:p w:rsidR="00AA5FCD" w:rsidRPr="00AA5FCD" w:rsidRDefault="00AA5FCD" w:rsidP="00AA5FCD">
      <w:pPr>
        <w:autoSpaceDE w:val="0"/>
        <w:autoSpaceDN w:val="0"/>
        <w:adjustRightInd w:val="0"/>
        <w:spacing w:after="0" w:line="240" w:lineRule="auto"/>
        <w:jc w:val="both"/>
        <w:rPr>
          <w:rFonts w:ascii="Times New Roman" w:eastAsiaTheme="minorHAnsi" w:hAnsi="Times New Roman" w:cs="Times New Roman"/>
          <w:b/>
          <w:sz w:val="20"/>
          <w:szCs w:val="20"/>
          <w:lang w:eastAsia="en-US"/>
        </w:rPr>
      </w:pPr>
      <w:r w:rsidRPr="00AA5FCD">
        <w:rPr>
          <w:rFonts w:ascii="Times New Roman" w:eastAsiaTheme="minorHAnsi" w:hAnsi="Times New Roman" w:cs="Times New Roman"/>
          <w:b/>
          <w:sz w:val="20"/>
          <w:szCs w:val="20"/>
          <w:lang w:eastAsia="en-US"/>
        </w:rPr>
        <w:t>Глава городского округа Тейково</w:t>
      </w:r>
      <w:r>
        <w:rPr>
          <w:rFonts w:ascii="Times New Roman" w:eastAsiaTheme="minorHAnsi" w:hAnsi="Times New Roman" w:cs="Times New Roman"/>
          <w:b/>
          <w:sz w:val="20"/>
          <w:szCs w:val="20"/>
          <w:lang w:eastAsia="en-US"/>
        </w:rPr>
        <w:t xml:space="preserve"> </w:t>
      </w:r>
    </w:p>
    <w:p w:rsidR="00AA5FCD" w:rsidRPr="00AA5FCD" w:rsidRDefault="00AA5FCD" w:rsidP="00AA5FCD">
      <w:pPr>
        <w:autoSpaceDE w:val="0"/>
        <w:autoSpaceDN w:val="0"/>
        <w:adjustRightInd w:val="0"/>
        <w:spacing w:after="0" w:line="240" w:lineRule="auto"/>
        <w:jc w:val="both"/>
        <w:rPr>
          <w:rFonts w:ascii="Times New Roman" w:eastAsiaTheme="minorHAnsi" w:hAnsi="Times New Roman" w:cs="Times New Roman"/>
          <w:b/>
          <w:sz w:val="20"/>
          <w:szCs w:val="20"/>
          <w:lang w:eastAsia="en-US"/>
        </w:rPr>
      </w:pPr>
      <w:r w:rsidRPr="00AA5FCD">
        <w:rPr>
          <w:rFonts w:ascii="Times New Roman" w:eastAsiaTheme="minorHAnsi" w:hAnsi="Times New Roman" w:cs="Times New Roman"/>
          <w:b/>
          <w:sz w:val="20"/>
          <w:szCs w:val="20"/>
          <w:lang w:eastAsia="en-US"/>
        </w:rPr>
        <w:t xml:space="preserve">Ивановской области                                                             </w:t>
      </w:r>
      <w:r>
        <w:rPr>
          <w:rFonts w:ascii="Times New Roman" w:eastAsiaTheme="minorHAnsi" w:hAnsi="Times New Roman" w:cs="Times New Roman"/>
          <w:b/>
          <w:sz w:val="20"/>
          <w:szCs w:val="20"/>
          <w:lang w:eastAsia="en-US"/>
        </w:rPr>
        <w:t xml:space="preserve">                   </w:t>
      </w:r>
      <w:r w:rsidRPr="00AA5FCD">
        <w:rPr>
          <w:rFonts w:ascii="Times New Roman" w:eastAsiaTheme="minorHAnsi" w:hAnsi="Times New Roman" w:cs="Times New Roman"/>
          <w:b/>
          <w:sz w:val="20"/>
          <w:szCs w:val="20"/>
          <w:lang w:eastAsia="en-US"/>
        </w:rPr>
        <w:t xml:space="preserve">           С.А. Семенова</w:t>
      </w: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Normal"/>
        <w:ind w:firstLine="540"/>
        <w:jc w:val="right"/>
        <w:rPr>
          <w:rFonts w:ascii="Times New Roman" w:hAnsi="Times New Roman" w:cs="Times New Roman"/>
        </w:rPr>
      </w:pPr>
      <w:r w:rsidRPr="00AA5FCD">
        <w:rPr>
          <w:rFonts w:ascii="Times New Roman" w:hAnsi="Times New Roman" w:cs="Times New Roman"/>
        </w:rPr>
        <w:t xml:space="preserve">Приложение </w:t>
      </w:r>
    </w:p>
    <w:p w:rsidR="00AA5FCD" w:rsidRPr="00AA5FCD" w:rsidRDefault="00AA5FCD" w:rsidP="00AA5FCD">
      <w:pPr>
        <w:pStyle w:val="ConsPlusNormal"/>
        <w:ind w:firstLine="540"/>
        <w:jc w:val="right"/>
        <w:rPr>
          <w:rFonts w:ascii="Times New Roman" w:hAnsi="Times New Roman" w:cs="Times New Roman"/>
        </w:rPr>
      </w:pPr>
      <w:r w:rsidRPr="00AA5FCD">
        <w:rPr>
          <w:rFonts w:ascii="Times New Roman" w:hAnsi="Times New Roman" w:cs="Times New Roman"/>
        </w:rPr>
        <w:t>к постановлению</w:t>
      </w:r>
    </w:p>
    <w:p w:rsidR="00AA5FCD" w:rsidRPr="00AA5FCD" w:rsidRDefault="00AA5FCD" w:rsidP="00AA5FCD">
      <w:pPr>
        <w:pStyle w:val="ConsPlusNormal"/>
        <w:ind w:firstLine="540"/>
        <w:jc w:val="right"/>
        <w:rPr>
          <w:rFonts w:ascii="Times New Roman" w:hAnsi="Times New Roman" w:cs="Times New Roman"/>
        </w:rPr>
      </w:pPr>
      <w:r w:rsidRPr="00AA5FCD">
        <w:rPr>
          <w:rFonts w:ascii="Times New Roman" w:hAnsi="Times New Roman" w:cs="Times New Roman"/>
        </w:rPr>
        <w:t>администрации городского округа Тейково</w:t>
      </w:r>
    </w:p>
    <w:p w:rsidR="00AA5FCD" w:rsidRPr="00AA5FCD" w:rsidRDefault="00AA5FCD" w:rsidP="00AA5FCD">
      <w:pPr>
        <w:pStyle w:val="ConsPlusNormal"/>
        <w:ind w:firstLine="540"/>
        <w:jc w:val="right"/>
        <w:rPr>
          <w:rFonts w:ascii="Times New Roman" w:hAnsi="Times New Roman" w:cs="Times New Roman"/>
        </w:rPr>
      </w:pPr>
      <w:r w:rsidRPr="00AA5FCD">
        <w:rPr>
          <w:rFonts w:ascii="Times New Roman" w:hAnsi="Times New Roman" w:cs="Times New Roman"/>
        </w:rPr>
        <w:t>Ивановской области</w:t>
      </w:r>
    </w:p>
    <w:p w:rsidR="00AA5FCD" w:rsidRPr="00AA5FCD" w:rsidRDefault="00AA5FCD" w:rsidP="00AA5FCD">
      <w:pPr>
        <w:pStyle w:val="ConsPlusNormal"/>
        <w:ind w:firstLine="540"/>
        <w:jc w:val="right"/>
        <w:rPr>
          <w:rFonts w:ascii="Times New Roman" w:hAnsi="Times New Roman" w:cs="Times New Roman"/>
        </w:rPr>
      </w:pPr>
      <w:r w:rsidRPr="00AA5FCD">
        <w:rPr>
          <w:rFonts w:ascii="Times New Roman" w:hAnsi="Times New Roman" w:cs="Times New Roman"/>
        </w:rPr>
        <w:t xml:space="preserve">                                                                                          от 26.04.2023  № 280 </w:t>
      </w: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Title"/>
        <w:jc w:val="center"/>
        <w:rPr>
          <w:sz w:val="20"/>
          <w:szCs w:val="20"/>
        </w:rPr>
      </w:pPr>
      <w:r w:rsidRPr="00AA5FCD">
        <w:rPr>
          <w:sz w:val="20"/>
          <w:szCs w:val="20"/>
        </w:rPr>
        <w:t>ПОРЯДОК</w:t>
      </w:r>
    </w:p>
    <w:p w:rsidR="00AA5FCD" w:rsidRPr="00AA5FCD" w:rsidRDefault="00AA5FCD" w:rsidP="00AA5FCD">
      <w:pPr>
        <w:pStyle w:val="ConsPlusTitle"/>
        <w:jc w:val="center"/>
        <w:rPr>
          <w:sz w:val="20"/>
          <w:szCs w:val="20"/>
        </w:rPr>
      </w:pPr>
      <w:r w:rsidRPr="00AA5FCD">
        <w:rPr>
          <w:rFonts w:eastAsiaTheme="minorHAnsi"/>
          <w:sz w:val="20"/>
          <w:szCs w:val="20"/>
          <w:lang w:eastAsia="en-US"/>
        </w:rPr>
        <w:t xml:space="preserve">предоставления субсидии </w:t>
      </w:r>
      <w:r w:rsidRPr="00AA5FCD">
        <w:rPr>
          <w:sz w:val="20"/>
          <w:szCs w:val="20"/>
        </w:rPr>
        <w:t>муниципальному унитарному предприятию «Многоотраслевое производственное объединение жилищно-коммунального хозяйства»</w:t>
      </w:r>
      <w:r w:rsidRPr="00AA5FCD">
        <w:rPr>
          <w:rFonts w:eastAsiaTheme="minorHAnsi"/>
          <w:sz w:val="20"/>
          <w:szCs w:val="20"/>
          <w:lang w:eastAsia="en-US"/>
        </w:rPr>
        <w:t xml:space="preserve"> в целях </w:t>
      </w:r>
      <w:r w:rsidRPr="00AA5FCD">
        <w:rPr>
          <w:sz w:val="20"/>
          <w:szCs w:val="20"/>
        </w:rPr>
        <w:t>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w:t>
      </w:r>
      <w:r w:rsidRPr="00AA5FCD">
        <w:rPr>
          <w:sz w:val="20"/>
          <w:szCs w:val="20"/>
        </w:rPr>
        <w:t>а</w:t>
      </w:r>
      <w:r w:rsidRPr="00AA5FCD">
        <w:rPr>
          <w:sz w:val="20"/>
          <w:szCs w:val="20"/>
        </w:rPr>
        <w:t>моуправления</w:t>
      </w:r>
    </w:p>
    <w:p w:rsidR="00AA5FCD" w:rsidRPr="00AA5FCD" w:rsidRDefault="00AA5FCD" w:rsidP="00AA5FCD">
      <w:pPr>
        <w:pStyle w:val="ConsPlusTitle"/>
        <w:jc w:val="center"/>
        <w:rPr>
          <w:sz w:val="20"/>
          <w:szCs w:val="20"/>
        </w:rPr>
      </w:pPr>
      <w:r w:rsidRPr="00AA5FCD">
        <w:rPr>
          <w:rFonts w:eastAsiaTheme="minorHAnsi"/>
          <w:sz w:val="20"/>
          <w:szCs w:val="20"/>
          <w:lang w:eastAsia="en-US"/>
        </w:rPr>
        <w:t xml:space="preserve"> </w:t>
      </w:r>
    </w:p>
    <w:p w:rsidR="00AA5FCD" w:rsidRPr="00AA5FCD" w:rsidRDefault="00AA5FCD" w:rsidP="00AA5FCD">
      <w:pPr>
        <w:pStyle w:val="ConsPlusTitle"/>
        <w:jc w:val="center"/>
        <w:outlineLvl w:val="1"/>
        <w:rPr>
          <w:sz w:val="20"/>
          <w:szCs w:val="20"/>
        </w:rPr>
      </w:pPr>
      <w:r w:rsidRPr="00AA5FCD">
        <w:rPr>
          <w:sz w:val="20"/>
          <w:szCs w:val="20"/>
        </w:rPr>
        <w:t>1. Общие положения</w:t>
      </w:r>
    </w:p>
    <w:p w:rsidR="00AA5FCD" w:rsidRPr="00AA5FCD" w:rsidRDefault="00AA5FCD" w:rsidP="00AA5FCD">
      <w:pPr>
        <w:pStyle w:val="ConsPlusNormal"/>
        <w:ind w:firstLine="540"/>
        <w:jc w:val="both"/>
        <w:rPr>
          <w:rFonts w:ascii="Times New Roman" w:hAnsi="Times New Roman" w:cs="Times New Roman"/>
        </w:rPr>
      </w:pPr>
    </w:p>
    <w:p w:rsidR="00AA5FCD" w:rsidRPr="00AA5FCD" w:rsidRDefault="00AA5FCD" w:rsidP="00AA5FCD">
      <w:pPr>
        <w:pStyle w:val="ConsPlusNormal"/>
        <w:jc w:val="both"/>
        <w:rPr>
          <w:rFonts w:ascii="Times New Roman" w:hAnsi="Times New Roman" w:cs="Times New Roman"/>
        </w:rPr>
      </w:pPr>
      <w:r w:rsidRPr="00AA5FCD">
        <w:rPr>
          <w:rFonts w:ascii="Times New Roman" w:hAnsi="Times New Roman" w:cs="Times New Roman"/>
        </w:rPr>
        <w:t xml:space="preserve">       </w:t>
      </w:r>
      <w:r w:rsidRPr="00AA5FCD">
        <w:rPr>
          <w:rFonts w:ascii="Times New Roman" w:hAnsi="Times New Roman" w:cs="Times New Roman"/>
        </w:rPr>
        <w:tab/>
        <w:t>1.1. Настоящий Порядок предоставления субсидии определяет правила предоставления субсидии м</w:t>
      </w:r>
      <w:r w:rsidRPr="00AA5FCD">
        <w:rPr>
          <w:rFonts w:ascii="Times New Roman" w:hAnsi="Times New Roman" w:cs="Times New Roman"/>
        </w:rPr>
        <w:t>у</w:t>
      </w:r>
      <w:r w:rsidRPr="00AA5FCD">
        <w:rPr>
          <w:rFonts w:ascii="Times New Roman" w:hAnsi="Times New Roman" w:cs="Times New Roman"/>
        </w:rPr>
        <w:t>ниципальному унитарному предприятию «Многоотраслевое производственное объединение жилищно-коммунального хозяйства»</w:t>
      </w:r>
      <w:r w:rsidRPr="00AA5FCD">
        <w:rPr>
          <w:rFonts w:ascii="Times New Roman" w:eastAsiaTheme="minorHAnsi" w:hAnsi="Times New Roman" w:cs="Times New Roman"/>
        </w:rPr>
        <w:t xml:space="preserve"> (далее – Получатель) в целях возмещения недополученных доходов</w:t>
      </w:r>
      <w:r w:rsidRPr="00AA5FCD">
        <w:rPr>
          <w:rFonts w:ascii="Times New Roman" w:hAnsi="Times New Roman" w:cs="Times New Roman"/>
        </w:rPr>
        <w:t>, возникающих из-за разницы между экономически обоснованным тарифом и размером платы населения за одну помывку, установленным органами мес</w:t>
      </w:r>
      <w:r w:rsidRPr="00AA5FCD">
        <w:rPr>
          <w:rFonts w:ascii="Times New Roman" w:hAnsi="Times New Roman" w:cs="Times New Roman"/>
        </w:rPr>
        <w:t>т</w:t>
      </w:r>
      <w:r w:rsidRPr="00AA5FCD">
        <w:rPr>
          <w:rFonts w:ascii="Times New Roman" w:hAnsi="Times New Roman" w:cs="Times New Roman"/>
        </w:rPr>
        <w:t>ного самоуправления (далее – Субсидия, Порядок).</w:t>
      </w:r>
    </w:p>
    <w:p w:rsidR="00AA5FCD" w:rsidRPr="00AA5FCD" w:rsidRDefault="00AA5FCD" w:rsidP="00AA5FCD">
      <w:pPr>
        <w:autoSpaceDE w:val="0"/>
        <w:autoSpaceDN w:val="0"/>
        <w:adjustRightInd w:val="0"/>
        <w:spacing w:after="0" w:line="240" w:lineRule="auto"/>
        <w:ind w:firstLine="567"/>
        <w:jc w:val="both"/>
        <w:rPr>
          <w:rFonts w:ascii="Times New Roman" w:hAnsi="Times New Roman" w:cs="Times New Roman"/>
          <w:sz w:val="20"/>
          <w:szCs w:val="20"/>
        </w:rPr>
      </w:pPr>
      <w:r w:rsidRPr="00AA5FCD">
        <w:rPr>
          <w:rFonts w:ascii="Times New Roman" w:hAnsi="Times New Roman" w:cs="Times New Roman"/>
          <w:sz w:val="20"/>
          <w:szCs w:val="20"/>
        </w:rPr>
        <w:t>1.2. Целью предоставления Субсидии является возмещение недополученных доходов, возникающих из-за ра</w:t>
      </w:r>
      <w:r w:rsidRPr="00AA5FCD">
        <w:rPr>
          <w:rFonts w:ascii="Times New Roman" w:hAnsi="Times New Roman" w:cs="Times New Roman"/>
          <w:sz w:val="20"/>
          <w:szCs w:val="20"/>
        </w:rPr>
        <w:t>з</w:t>
      </w:r>
      <w:r w:rsidRPr="00AA5FCD">
        <w:rPr>
          <w:rFonts w:ascii="Times New Roman" w:hAnsi="Times New Roman" w:cs="Times New Roman"/>
          <w:sz w:val="20"/>
          <w:szCs w:val="20"/>
        </w:rPr>
        <w:t>ницы между экономически обоснованным тарифом и размером платы населения за одну помывку, установленным органами местного самоуправления.</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t>1.3. Субсидия предоставляется в рамках реализации</w:t>
      </w:r>
      <w:r w:rsidRPr="00AA5FCD">
        <w:rPr>
          <w:rFonts w:ascii="Times New Roman" w:eastAsiaTheme="minorHAnsi" w:hAnsi="Times New Roman" w:cs="Times New Roman"/>
        </w:rPr>
        <w:t xml:space="preserve"> подпрограммы «</w:t>
      </w:r>
      <w:r w:rsidRPr="00AA5FCD">
        <w:rPr>
          <w:rFonts w:ascii="Times New Roman" w:hAnsi="Times New Roman" w:cs="Times New Roman"/>
        </w:rPr>
        <w:t>Реализация мероприятий по обеспечению населения городского округа Тейково Ивановской области теплоснабжением и горячим водоснабжением</w:t>
      </w:r>
      <w:r w:rsidRPr="00AA5FCD">
        <w:rPr>
          <w:rFonts w:ascii="Times New Roman" w:eastAsiaTheme="minorHAnsi" w:hAnsi="Times New Roman" w:cs="Times New Roman"/>
        </w:rPr>
        <w:t>» муниц</w:t>
      </w:r>
      <w:r w:rsidRPr="00AA5FCD">
        <w:rPr>
          <w:rFonts w:ascii="Times New Roman" w:eastAsiaTheme="minorHAnsi" w:hAnsi="Times New Roman" w:cs="Times New Roman"/>
        </w:rPr>
        <w:t>и</w:t>
      </w:r>
      <w:r w:rsidRPr="00AA5FCD">
        <w:rPr>
          <w:rFonts w:ascii="Times New Roman" w:eastAsiaTheme="minorHAnsi" w:hAnsi="Times New Roman" w:cs="Times New Roman"/>
        </w:rPr>
        <w:t xml:space="preserve">пальной программы городского округа Тейково </w:t>
      </w:r>
      <w:r w:rsidRPr="00AA5FCD">
        <w:rPr>
          <w:rFonts w:ascii="Times New Roman" w:hAnsi="Times New Roman" w:cs="Times New Roman"/>
        </w:rPr>
        <w:t>«Обеспечение населения городского округа Тейково Ивановской о</w:t>
      </w:r>
      <w:r w:rsidRPr="00AA5FCD">
        <w:rPr>
          <w:rFonts w:ascii="Times New Roman" w:hAnsi="Times New Roman" w:cs="Times New Roman"/>
        </w:rPr>
        <w:t>б</w:t>
      </w:r>
      <w:r w:rsidRPr="00AA5FCD">
        <w:rPr>
          <w:rFonts w:ascii="Times New Roman" w:hAnsi="Times New Roman" w:cs="Times New Roman"/>
        </w:rPr>
        <w:t>ласти услугами жилищно-коммунального хозяйства и развитие городской инфраструктуры», утвержденной постано</w:t>
      </w:r>
      <w:r w:rsidRPr="00AA5FCD">
        <w:rPr>
          <w:rFonts w:ascii="Times New Roman" w:hAnsi="Times New Roman" w:cs="Times New Roman"/>
        </w:rPr>
        <w:t>в</w:t>
      </w:r>
      <w:r w:rsidRPr="00AA5FCD">
        <w:rPr>
          <w:rFonts w:ascii="Times New Roman" w:hAnsi="Times New Roman" w:cs="Times New Roman"/>
        </w:rPr>
        <w:t>лением администрации городского округа Тейково Ивановской области от 31.10.2022 № 529</w:t>
      </w:r>
      <w:r w:rsidRPr="00AA5FCD">
        <w:rPr>
          <w:rFonts w:ascii="Times New Roman" w:eastAsiaTheme="minorHAnsi" w:hAnsi="Times New Roman" w:cs="Times New Roman"/>
        </w:rPr>
        <w:t>.</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t>1.4. Главным распорядителем средств бюджета города Тейково, как получателем бюджетных средств, предо</w:t>
      </w:r>
      <w:r w:rsidRPr="00AA5FCD">
        <w:rPr>
          <w:rFonts w:ascii="Times New Roman" w:hAnsi="Times New Roman" w:cs="Times New Roman"/>
        </w:rPr>
        <w:t>с</w:t>
      </w:r>
      <w:r w:rsidRPr="00AA5FCD">
        <w:rPr>
          <w:rFonts w:ascii="Times New Roman" w:hAnsi="Times New Roman" w:cs="Times New Roman"/>
        </w:rPr>
        <w:t>тавляющим Субсидию, является администрация городского округа Тейково Ивановской области (далее - Главный распорядитель).</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1.5. Субсидия носит целевой характер и предоставляется Получателю, оказывающему услуги на территории г</w:t>
      </w:r>
      <w:r w:rsidRPr="00AA5FCD">
        <w:rPr>
          <w:rFonts w:ascii="Times New Roman" w:hAnsi="Times New Roman" w:cs="Times New Roman"/>
        </w:rPr>
        <w:t>о</w:t>
      </w:r>
      <w:r w:rsidRPr="00AA5FCD">
        <w:rPr>
          <w:rFonts w:ascii="Times New Roman" w:hAnsi="Times New Roman" w:cs="Times New Roman"/>
        </w:rPr>
        <w:t>родского округа Тейково Ивановской области и предоставившему в расчетном году услуги по помывке в общих отд</w:t>
      </w:r>
      <w:r w:rsidRPr="00AA5FCD">
        <w:rPr>
          <w:rFonts w:ascii="Times New Roman" w:hAnsi="Times New Roman" w:cs="Times New Roman"/>
        </w:rPr>
        <w:t>е</w:t>
      </w:r>
      <w:r w:rsidRPr="00AA5FCD">
        <w:rPr>
          <w:rFonts w:ascii="Times New Roman" w:hAnsi="Times New Roman" w:cs="Times New Roman"/>
        </w:rPr>
        <w:t>лениях бань льготным потребителям по льготным тарифам на услуги по помывке в общих отделениях бань.</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Затраты Получателя Субсидии, превышающие размер доведенных лимитов бюджетных обязательств на возм</w:t>
      </w:r>
      <w:r w:rsidRPr="00AA5FCD">
        <w:rPr>
          <w:rFonts w:ascii="Times New Roman" w:hAnsi="Times New Roman" w:cs="Times New Roman"/>
        </w:rPr>
        <w:t>е</w:t>
      </w:r>
      <w:r w:rsidRPr="00AA5FCD">
        <w:rPr>
          <w:rFonts w:ascii="Times New Roman" w:hAnsi="Times New Roman" w:cs="Times New Roman"/>
        </w:rPr>
        <w:t>щение недополученных доходов организациям, расположенным на территории городского округа Тейково Ивано</w:t>
      </w:r>
      <w:r w:rsidRPr="00AA5FCD">
        <w:rPr>
          <w:rFonts w:ascii="Times New Roman" w:hAnsi="Times New Roman" w:cs="Times New Roman"/>
        </w:rPr>
        <w:t>в</w:t>
      </w:r>
      <w:r w:rsidRPr="00AA5FCD">
        <w:rPr>
          <w:rFonts w:ascii="Times New Roman" w:hAnsi="Times New Roman" w:cs="Times New Roman"/>
        </w:rPr>
        <w:t>ской области, оказывающим услуги по помывке в общих отделениях бань, возникающих из-за разницы между экон</w:t>
      </w:r>
      <w:r w:rsidRPr="00AA5FCD">
        <w:rPr>
          <w:rFonts w:ascii="Times New Roman" w:hAnsi="Times New Roman" w:cs="Times New Roman"/>
        </w:rPr>
        <w:t>о</w:t>
      </w:r>
      <w:r w:rsidRPr="00AA5FCD">
        <w:rPr>
          <w:rFonts w:ascii="Times New Roman" w:hAnsi="Times New Roman" w:cs="Times New Roman"/>
        </w:rPr>
        <w:t>мически обоснованным тарифом и размером платы населения за одну помывку, установленным органами местного самоуправления из средств бюджета города Тейково, производятся за счет собственных средств Получателя.</w:t>
      </w:r>
    </w:p>
    <w:p w:rsidR="00AA5FCD" w:rsidRPr="00AA5FCD" w:rsidRDefault="00AA5FCD" w:rsidP="00AA5FCD">
      <w:pPr>
        <w:pStyle w:val="ConsPlusNormal"/>
        <w:ind w:firstLine="540"/>
        <w:jc w:val="both"/>
        <w:rPr>
          <w:rFonts w:ascii="Times New Roman" w:hAnsi="Times New Roman" w:cs="Times New Roman"/>
        </w:rPr>
      </w:pPr>
      <w:bookmarkStart w:id="1" w:name="P65"/>
      <w:bookmarkEnd w:id="1"/>
      <w:r w:rsidRPr="00AA5FCD">
        <w:rPr>
          <w:rFonts w:ascii="Times New Roman" w:hAnsi="Times New Roman" w:cs="Times New Roman"/>
        </w:rPr>
        <w:t>1.6. Сведения о Субсидии размещаются на едином портале бюджетной системы Российской Федерации в и</w:t>
      </w:r>
      <w:r w:rsidRPr="00AA5FCD">
        <w:rPr>
          <w:rFonts w:ascii="Times New Roman" w:hAnsi="Times New Roman" w:cs="Times New Roman"/>
        </w:rPr>
        <w:t>н</w:t>
      </w:r>
      <w:r w:rsidRPr="00AA5FCD">
        <w:rPr>
          <w:rFonts w:ascii="Times New Roman" w:hAnsi="Times New Roman" w:cs="Times New Roman"/>
        </w:rPr>
        <w:t>формационно-телекоммуникационной сети «Интернет» (в разделе единого портала) при формировании проекта реш</w:t>
      </w:r>
      <w:r w:rsidRPr="00AA5FCD">
        <w:rPr>
          <w:rFonts w:ascii="Times New Roman" w:hAnsi="Times New Roman" w:cs="Times New Roman"/>
        </w:rPr>
        <w:t>е</w:t>
      </w:r>
      <w:r w:rsidRPr="00AA5FCD">
        <w:rPr>
          <w:rFonts w:ascii="Times New Roman" w:hAnsi="Times New Roman" w:cs="Times New Roman"/>
        </w:rPr>
        <w:t>ния городской Думы городского округа Тейково Ивановской области о бюджете (проекта решения о внесении изм</w:t>
      </w:r>
      <w:r w:rsidRPr="00AA5FCD">
        <w:rPr>
          <w:rFonts w:ascii="Times New Roman" w:hAnsi="Times New Roman" w:cs="Times New Roman"/>
        </w:rPr>
        <w:t>е</w:t>
      </w:r>
      <w:r w:rsidRPr="00AA5FCD">
        <w:rPr>
          <w:rFonts w:ascii="Times New Roman" w:hAnsi="Times New Roman" w:cs="Times New Roman"/>
        </w:rPr>
        <w:t>нений в решение городской Думы городского округа Тейково Ивановской области о бюджете).</w:t>
      </w:r>
    </w:p>
    <w:p w:rsidR="00AA5FCD" w:rsidRPr="00AA5FCD" w:rsidRDefault="00AA5FCD" w:rsidP="00AA5FCD">
      <w:pPr>
        <w:pStyle w:val="ConsPlusNormal"/>
        <w:ind w:firstLine="540"/>
        <w:jc w:val="both"/>
        <w:rPr>
          <w:rFonts w:ascii="Times New Roman" w:hAnsi="Times New Roman" w:cs="Times New Roman"/>
        </w:rPr>
      </w:pPr>
      <w:bookmarkStart w:id="2" w:name="P71"/>
      <w:bookmarkEnd w:id="2"/>
    </w:p>
    <w:p w:rsidR="00AA5FCD" w:rsidRPr="00AA5FCD" w:rsidRDefault="00AA5FCD" w:rsidP="00AA5FCD">
      <w:pPr>
        <w:pStyle w:val="ConsPlusTitle"/>
        <w:jc w:val="center"/>
        <w:outlineLvl w:val="1"/>
        <w:rPr>
          <w:sz w:val="20"/>
          <w:szCs w:val="20"/>
        </w:rPr>
      </w:pPr>
      <w:r w:rsidRPr="00AA5FCD">
        <w:rPr>
          <w:sz w:val="20"/>
          <w:szCs w:val="20"/>
        </w:rPr>
        <w:t>2. Условия и порядок предоставления Субсидии</w:t>
      </w:r>
    </w:p>
    <w:p w:rsidR="00AA5FCD" w:rsidRPr="00AA5FCD" w:rsidRDefault="00AA5FCD" w:rsidP="00AA5FCD">
      <w:pPr>
        <w:pStyle w:val="ConsPlusNormal"/>
        <w:ind w:firstLine="540"/>
        <w:jc w:val="both"/>
        <w:rPr>
          <w:rFonts w:ascii="Times New Roman" w:hAnsi="Times New Roman" w:cs="Times New Roman"/>
        </w:rPr>
      </w:pPr>
    </w:p>
    <w:p w:rsidR="00AA5FCD" w:rsidRPr="00AA5FCD" w:rsidRDefault="00AA5FCD" w:rsidP="00AA5FCD">
      <w:pPr>
        <w:autoSpaceDE w:val="0"/>
        <w:autoSpaceDN w:val="0"/>
        <w:adjustRightInd w:val="0"/>
        <w:spacing w:after="0" w:line="240" w:lineRule="auto"/>
        <w:ind w:firstLine="567"/>
        <w:jc w:val="both"/>
        <w:rPr>
          <w:rFonts w:ascii="Times New Roman" w:hAnsi="Times New Roman" w:cs="Times New Roman"/>
          <w:sz w:val="20"/>
          <w:szCs w:val="20"/>
        </w:rPr>
      </w:pPr>
      <w:r w:rsidRPr="00AA5FCD">
        <w:rPr>
          <w:rFonts w:ascii="Times New Roman" w:hAnsi="Times New Roman" w:cs="Times New Roman"/>
          <w:sz w:val="20"/>
          <w:szCs w:val="20"/>
        </w:rPr>
        <w:t>2.1. Субсидия предоставляется Получателю в целях возмещения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органами местного самоуправления.</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t>Средства Субсидии не могут быть конвертируемыми в иностранную валюту.</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t>2.2. Размер Субсидии определяется как разница между экономически обоснованными затратами и суммарной величиной доходов от оказания услуг по помывке в общих отделениях бань льготным категориям граждан.</w:t>
      </w:r>
    </w:p>
    <w:p w:rsidR="00AA5FCD" w:rsidRPr="00AA5FCD" w:rsidRDefault="00AA5FCD" w:rsidP="00AA5FCD">
      <w:pPr>
        <w:autoSpaceDE w:val="0"/>
        <w:autoSpaceDN w:val="0"/>
        <w:adjustRightInd w:val="0"/>
        <w:spacing w:after="0" w:line="240" w:lineRule="auto"/>
        <w:ind w:firstLine="540"/>
        <w:jc w:val="both"/>
        <w:rPr>
          <w:rFonts w:ascii="Times New Roman" w:eastAsiaTheme="minorHAnsi" w:hAnsi="Times New Roman" w:cs="Times New Roman"/>
          <w:bCs/>
          <w:sz w:val="20"/>
          <w:szCs w:val="20"/>
          <w:lang w:eastAsia="en-US"/>
        </w:rPr>
      </w:pPr>
      <w:r w:rsidRPr="00AA5FCD">
        <w:rPr>
          <w:rFonts w:ascii="Times New Roman" w:eastAsiaTheme="minorHAnsi" w:hAnsi="Times New Roman" w:cs="Times New Roman"/>
          <w:sz w:val="20"/>
          <w:szCs w:val="20"/>
          <w:lang w:eastAsia="en-US"/>
        </w:rPr>
        <w:t>Экономически обоснованные затраты представляют собой произведение количества льготных потребителей, которым оказаны услуги по помывке в общих отделениях бань, и величины экономически обоснованного тарифа, у</w:t>
      </w:r>
      <w:r w:rsidRPr="00AA5FCD">
        <w:rPr>
          <w:rFonts w:ascii="Times New Roman" w:eastAsiaTheme="minorHAnsi" w:hAnsi="Times New Roman" w:cs="Times New Roman"/>
          <w:sz w:val="20"/>
          <w:szCs w:val="20"/>
          <w:lang w:eastAsia="en-US"/>
        </w:rPr>
        <w:t>с</w:t>
      </w:r>
      <w:r w:rsidRPr="00AA5FCD">
        <w:rPr>
          <w:rFonts w:ascii="Times New Roman" w:eastAsiaTheme="minorHAnsi" w:hAnsi="Times New Roman" w:cs="Times New Roman"/>
          <w:sz w:val="20"/>
          <w:szCs w:val="20"/>
          <w:lang w:eastAsia="en-US"/>
        </w:rPr>
        <w:t>тановленного постановлением администрации городского округа Тейково Ивановской области.</w:t>
      </w:r>
    </w:p>
    <w:p w:rsidR="00AA5FCD" w:rsidRPr="00AA5FCD" w:rsidRDefault="00AA5FCD" w:rsidP="00AA5FCD">
      <w:pPr>
        <w:autoSpaceDE w:val="0"/>
        <w:autoSpaceDN w:val="0"/>
        <w:adjustRightInd w:val="0"/>
        <w:spacing w:after="0" w:line="240" w:lineRule="auto"/>
        <w:ind w:firstLine="540"/>
        <w:jc w:val="both"/>
        <w:outlineLvl w:val="0"/>
        <w:rPr>
          <w:rFonts w:ascii="Times New Roman" w:eastAsiaTheme="minorHAnsi" w:hAnsi="Times New Roman" w:cs="Times New Roman"/>
          <w:bCs/>
          <w:sz w:val="20"/>
          <w:szCs w:val="20"/>
          <w:lang w:eastAsia="en-US"/>
        </w:rPr>
      </w:pPr>
      <w:r w:rsidRPr="00AA5FCD">
        <w:rPr>
          <w:rFonts w:ascii="Times New Roman" w:eastAsiaTheme="minorHAnsi" w:hAnsi="Times New Roman" w:cs="Times New Roman"/>
          <w:bCs/>
          <w:sz w:val="20"/>
          <w:szCs w:val="20"/>
          <w:lang w:eastAsia="en-US"/>
        </w:rPr>
        <w:t xml:space="preserve">Льготный тариф на </w:t>
      </w:r>
      <w:r w:rsidRPr="00AA5FCD">
        <w:rPr>
          <w:rFonts w:ascii="Times New Roman" w:hAnsi="Times New Roman" w:cs="Times New Roman"/>
          <w:sz w:val="20"/>
          <w:szCs w:val="20"/>
        </w:rPr>
        <w:t>услуги по помывке в общем отделении бань</w:t>
      </w:r>
      <w:r w:rsidRPr="00AA5FCD">
        <w:rPr>
          <w:rFonts w:ascii="Times New Roman" w:eastAsiaTheme="minorHAnsi" w:hAnsi="Times New Roman" w:cs="Times New Roman"/>
          <w:bCs/>
          <w:sz w:val="20"/>
          <w:szCs w:val="20"/>
          <w:lang w:eastAsia="en-US"/>
        </w:rPr>
        <w:t xml:space="preserve"> устанавливается постановлением администр</w:t>
      </w:r>
      <w:r w:rsidRPr="00AA5FCD">
        <w:rPr>
          <w:rFonts w:ascii="Times New Roman" w:eastAsiaTheme="minorHAnsi" w:hAnsi="Times New Roman" w:cs="Times New Roman"/>
          <w:bCs/>
          <w:sz w:val="20"/>
          <w:szCs w:val="20"/>
          <w:lang w:eastAsia="en-US"/>
        </w:rPr>
        <w:t>а</w:t>
      </w:r>
      <w:r w:rsidRPr="00AA5FCD">
        <w:rPr>
          <w:rFonts w:ascii="Times New Roman" w:eastAsiaTheme="minorHAnsi" w:hAnsi="Times New Roman" w:cs="Times New Roman"/>
          <w:bCs/>
          <w:sz w:val="20"/>
          <w:szCs w:val="20"/>
          <w:lang w:eastAsia="en-US"/>
        </w:rPr>
        <w:t xml:space="preserve">ции городского округа Тейково Ивановской области на основании решения комиссии по тарифному регулированию в виде платы населения за одну помывку в общих отделениях бань ниже экономически обоснованного тарифа. </w:t>
      </w:r>
    </w:p>
    <w:p w:rsidR="00AA5FCD" w:rsidRPr="00AA5FCD" w:rsidRDefault="00AA5FCD" w:rsidP="00AA5FCD">
      <w:pPr>
        <w:autoSpaceDE w:val="0"/>
        <w:autoSpaceDN w:val="0"/>
        <w:adjustRightInd w:val="0"/>
        <w:spacing w:after="0" w:line="240" w:lineRule="auto"/>
        <w:ind w:firstLine="540"/>
        <w:jc w:val="both"/>
        <w:outlineLvl w:val="0"/>
        <w:rPr>
          <w:rFonts w:ascii="Times New Roman" w:eastAsiaTheme="minorHAnsi" w:hAnsi="Times New Roman" w:cs="Times New Roman"/>
          <w:bCs/>
          <w:sz w:val="20"/>
          <w:szCs w:val="20"/>
          <w:lang w:eastAsia="en-US"/>
        </w:rPr>
      </w:pPr>
      <w:r w:rsidRPr="00AA5FCD">
        <w:rPr>
          <w:rFonts w:ascii="Times New Roman" w:eastAsiaTheme="minorHAnsi" w:hAnsi="Times New Roman" w:cs="Times New Roman"/>
          <w:bCs/>
          <w:sz w:val="20"/>
          <w:szCs w:val="20"/>
          <w:lang w:eastAsia="en-US"/>
        </w:rPr>
        <w:t xml:space="preserve">Основанием для предоставления льгот на </w:t>
      </w:r>
      <w:r w:rsidRPr="00AA5FCD">
        <w:rPr>
          <w:rFonts w:ascii="Times New Roman" w:hAnsi="Times New Roman" w:cs="Times New Roman"/>
          <w:sz w:val="20"/>
          <w:szCs w:val="20"/>
        </w:rPr>
        <w:t>услуги по помывке в общих отделениях бань является оплата услуги по помывке в общих отделениях бань путем приобретения билета, оплаты счетов-фактур или иным путем.</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lastRenderedPageBreak/>
        <w:t>2.3. Основания для отказа Получателю Субсидии в предоставлении Субсидии:</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t>а) несоответствие требованиям или непредставление (представление не в полном объеме)  документов, опред</w:t>
      </w:r>
      <w:r w:rsidRPr="00AA5FCD">
        <w:rPr>
          <w:rFonts w:ascii="Times New Roman" w:hAnsi="Times New Roman" w:cs="Times New Roman"/>
        </w:rPr>
        <w:t>е</w:t>
      </w:r>
      <w:r w:rsidRPr="00AA5FCD">
        <w:rPr>
          <w:rFonts w:ascii="Times New Roman" w:hAnsi="Times New Roman" w:cs="Times New Roman"/>
        </w:rPr>
        <w:t xml:space="preserve">ленным в </w:t>
      </w:r>
      <w:hyperlink w:anchor="P103" w:history="1">
        <w:r w:rsidRPr="00AA5FCD">
          <w:rPr>
            <w:rFonts w:ascii="Times New Roman" w:hAnsi="Times New Roman" w:cs="Times New Roman"/>
          </w:rPr>
          <w:t>пункте 2.</w:t>
        </w:r>
      </w:hyperlink>
      <w:r w:rsidRPr="00AA5FCD">
        <w:rPr>
          <w:rFonts w:ascii="Times New Roman" w:hAnsi="Times New Roman" w:cs="Times New Roman"/>
        </w:rPr>
        <w:t>4 настоящего Порядка;</w:t>
      </w:r>
    </w:p>
    <w:p w:rsidR="00AA5FCD" w:rsidRPr="00AA5FCD" w:rsidRDefault="00AA5FCD" w:rsidP="00AA5FCD">
      <w:pPr>
        <w:pStyle w:val="ConsPlusNormal"/>
        <w:ind w:firstLine="568"/>
        <w:jc w:val="both"/>
        <w:rPr>
          <w:rFonts w:ascii="Times New Roman" w:hAnsi="Times New Roman" w:cs="Times New Roman"/>
        </w:rPr>
      </w:pPr>
      <w:r w:rsidRPr="00AA5FCD">
        <w:rPr>
          <w:rFonts w:ascii="Times New Roman" w:hAnsi="Times New Roman" w:cs="Times New Roman"/>
        </w:rPr>
        <w:t>б) установление факта недостоверности представленной Получателем Субсидии информации.</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2.4. Условием предоставления Субсидии является наличие соглашения, заключенного между Получателем Су</w:t>
      </w:r>
      <w:r w:rsidRPr="00AA5FCD">
        <w:rPr>
          <w:rFonts w:ascii="Times New Roman" w:hAnsi="Times New Roman" w:cs="Times New Roman"/>
        </w:rPr>
        <w:t>б</w:t>
      </w:r>
      <w:r w:rsidRPr="00AA5FCD">
        <w:rPr>
          <w:rFonts w:ascii="Times New Roman" w:hAnsi="Times New Roman" w:cs="Times New Roman"/>
        </w:rPr>
        <w:t>сидии и Главным распорядителем в соответствии с типовой формой, утвержденной Финансовым отделом админис</w:t>
      </w:r>
      <w:r w:rsidRPr="00AA5FCD">
        <w:rPr>
          <w:rFonts w:ascii="Times New Roman" w:hAnsi="Times New Roman" w:cs="Times New Roman"/>
        </w:rPr>
        <w:t>т</w:t>
      </w:r>
      <w:r w:rsidRPr="00AA5FCD">
        <w:rPr>
          <w:rFonts w:ascii="Times New Roman" w:hAnsi="Times New Roman" w:cs="Times New Roman"/>
        </w:rPr>
        <w:t xml:space="preserve">рации г. Тейково (далее - Соглашение). </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Ответственным органом за подготовку проекта Соглашения, его направление Получателю Субсидии для подп</w:t>
      </w:r>
      <w:r w:rsidRPr="00AA5FCD">
        <w:rPr>
          <w:rFonts w:ascii="Times New Roman" w:hAnsi="Times New Roman" w:cs="Times New Roman"/>
        </w:rPr>
        <w:t>и</w:t>
      </w:r>
      <w:r w:rsidRPr="00AA5FCD">
        <w:rPr>
          <w:rFonts w:ascii="Times New Roman" w:hAnsi="Times New Roman" w:cs="Times New Roman"/>
        </w:rPr>
        <w:t>сания и по выполнению требований Соглашения от лица администрации городского округа Тейково Ивановской о</w:t>
      </w:r>
      <w:r w:rsidRPr="00AA5FCD">
        <w:rPr>
          <w:rFonts w:ascii="Times New Roman" w:hAnsi="Times New Roman" w:cs="Times New Roman"/>
        </w:rPr>
        <w:t>б</w:t>
      </w:r>
      <w:r w:rsidRPr="00AA5FCD">
        <w:rPr>
          <w:rFonts w:ascii="Times New Roman" w:hAnsi="Times New Roman" w:cs="Times New Roman"/>
        </w:rPr>
        <w:t>ласти выступает отдел экономического развития и торговли администрации городского округа Тейково Ивановской области.</w:t>
      </w:r>
    </w:p>
    <w:p w:rsidR="00AA5FCD" w:rsidRPr="00AA5FCD" w:rsidRDefault="00AA5FCD" w:rsidP="00AA5FCD">
      <w:pPr>
        <w:pStyle w:val="ConsPlusNormal"/>
        <w:ind w:firstLine="568"/>
        <w:jc w:val="both"/>
        <w:rPr>
          <w:rFonts w:ascii="Times New Roman" w:hAnsi="Times New Roman" w:cs="Times New Roman"/>
        </w:rPr>
      </w:pPr>
      <w:bookmarkStart w:id="3" w:name="P161"/>
      <w:bookmarkEnd w:id="3"/>
      <w:r w:rsidRPr="00AA5FCD">
        <w:rPr>
          <w:rFonts w:ascii="Times New Roman" w:hAnsi="Times New Roman" w:cs="Times New Roman"/>
        </w:rPr>
        <w:t>Требования, которым должен соответствовать Получатель субсидии на первое число месяца, в котором план</w:t>
      </w:r>
      <w:r w:rsidRPr="00AA5FCD">
        <w:rPr>
          <w:rFonts w:ascii="Times New Roman" w:hAnsi="Times New Roman" w:cs="Times New Roman"/>
        </w:rPr>
        <w:t>и</w:t>
      </w:r>
      <w:r w:rsidRPr="00AA5FCD">
        <w:rPr>
          <w:rFonts w:ascii="Times New Roman" w:hAnsi="Times New Roman" w:cs="Times New Roman"/>
        </w:rPr>
        <w:t>руется заключение Соглашения:</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а)  у Получателя субсидии должна отсутствовать просроченная задолженность по возврату в бюджет города Тейково Субсидии, предоставленной за предыдущие финансовые годы;</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б) у Получателя субсидии должна отсутствовать просроченная (неурегулированная) задолженность по дене</w:t>
      </w:r>
      <w:r w:rsidRPr="00AA5FCD">
        <w:rPr>
          <w:rFonts w:ascii="Times New Roman" w:hAnsi="Times New Roman" w:cs="Times New Roman"/>
        </w:rPr>
        <w:t>ж</w:t>
      </w:r>
      <w:r w:rsidRPr="00AA5FCD">
        <w:rPr>
          <w:rFonts w:ascii="Times New Roman" w:hAnsi="Times New Roman" w:cs="Times New Roman"/>
        </w:rPr>
        <w:t>ным обязательствам перед городским округом Тейково Ивановской области;</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в) Получатель субсидии не должен являться иностранным юридическим лицом, а также российским юридич</w:t>
      </w:r>
      <w:r w:rsidRPr="00AA5FCD">
        <w:rPr>
          <w:rFonts w:ascii="Times New Roman" w:hAnsi="Times New Roman" w:cs="Times New Roman"/>
        </w:rPr>
        <w:t>е</w:t>
      </w:r>
      <w:r w:rsidRPr="00AA5FCD">
        <w:rPr>
          <w:rFonts w:ascii="Times New Roman" w:hAnsi="Times New Roman" w:cs="Times New Roman"/>
        </w:rPr>
        <w:t>ским лицом, в уставном (складочном) капитале которого доля участия иностранных юридических лиц, местом регис</w:t>
      </w:r>
      <w:r w:rsidRPr="00AA5FCD">
        <w:rPr>
          <w:rFonts w:ascii="Times New Roman" w:hAnsi="Times New Roman" w:cs="Times New Roman"/>
        </w:rPr>
        <w:t>т</w:t>
      </w:r>
      <w:r w:rsidRPr="00AA5FCD">
        <w:rPr>
          <w:rFonts w:ascii="Times New Roman" w:hAnsi="Times New Roman" w:cs="Times New Roman"/>
        </w:rPr>
        <w:t>рации которых являются государство или территория, включенные в утверждаемый Министерством финансов Ро</w:t>
      </w:r>
      <w:r w:rsidRPr="00AA5FCD">
        <w:rPr>
          <w:rFonts w:ascii="Times New Roman" w:hAnsi="Times New Roman" w:cs="Times New Roman"/>
        </w:rPr>
        <w:t>с</w:t>
      </w:r>
      <w:r w:rsidRPr="00AA5FCD">
        <w:rPr>
          <w:rFonts w:ascii="Times New Roman" w:hAnsi="Times New Roman" w:cs="Times New Roman"/>
        </w:rPr>
        <w:t xml:space="preserve">сийской Федерации </w:t>
      </w:r>
      <w:hyperlink r:id="rId15" w:history="1">
        <w:r w:rsidRPr="00AA5FCD">
          <w:rPr>
            <w:rFonts w:ascii="Times New Roman" w:hAnsi="Times New Roman" w:cs="Times New Roman"/>
          </w:rPr>
          <w:t>перечень</w:t>
        </w:r>
      </w:hyperlink>
      <w:r w:rsidRPr="00AA5FCD">
        <w:rPr>
          <w:rFonts w:ascii="Times New Roman" w:hAnsi="Times New Roman" w:cs="Times New Roman"/>
        </w:rPr>
        <w:t xml:space="preserve"> государств и территорий, предоставляющих льготный налоговый режим налогооблож</w:t>
      </w:r>
      <w:r w:rsidRPr="00AA5FCD">
        <w:rPr>
          <w:rFonts w:ascii="Times New Roman" w:hAnsi="Times New Roman" w:cs="Times New Roman"/>
        </w:rPr>
        <w:t>е</w:t>
      </w:r>
      <w:r w:rsidRPr="00AA5FCD">
        <w:rPr>
          <w:rFonts w:ascii="Times New Roman" w:hAnsi="Times New Roman" w:cs="Times New Roman"/>
        </w:rPr>
        <w:t>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t>г) Получатель субсидии не должен получать средства из бюджета города Тейково на основании иных муниц</w:t>
      </w:r>
      <w:r w:rsidRPr="00AA5FCD">
        <w:rPr>
          <w:rFonts w:ascii="Times New Roman" w:hAnsi="Times New Roman" w:cs="Times New Roman"/>
        </w:rPr>
        <w:t>и</w:t>
      </w:r>
      <w:r w:rsidRPr="00AA5FCD">
        <w:rPr>
          <w:rFonts w:ascii="Times New Roman" w:hAnsi="Times New Roman" w:cs="Times New Roman"/>
        </w:rPr>
        <w:t xml:space="preserve">пальных правовых актов на цели, указанные в </w:t>
      </w:r>
      <w:hyperlink w:anchor="P58" w:history="1">
        <w:r w:rsidRPr="00AA5FCD">
          <w:rPr>
            <w:rFonts w:ascii="Times New Roman" w:hAnsi="Times New Roman" w:cs="Times New Roman"/>
          </w:rPr>
          <w:t>пункте 1.</w:t>
        </w:r>
      </w:hyperlink>
      <w:r w:rsidRPr="00AA5FCD">
        <w:rPr>
          <w:rFonts w:ascii="Times New Roman" w:hAnsi="Times New Roman" w:cs="Times New Roman"/>
        </w:rPr>
        <w:t xml:space="preserve">2 настоящего Порядка; </w:t>
      </w:r>
    </w:p>
    <w:p w:rsidR="00AA5FCD" w:rsidRPr="00AA5FCD" w:rsidRDefault="00AA5FCD" w:rsidP="00AA5FCD">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AA5FCD">
        <w:rPr>
          <w:rFonts w:ascii="Times New Roman" w:eastAsiaTheme="minorHAnsi" w:hAnsi="Times New Roman" w:cs="Times New Roman"/>
          <w:sz w:val="20"/>
          <w:szCs w:val="20"/>
          <w:lang w:eastAsia="en-US"/>
        </w:rPr>
        <w:t xml:space="preserve">д) наличие </w:t>
      </w:r>
      <w:r w:rsidRPr="00AA5FCD">
        <w:rPr>
          <w:rFonts w:ascii="Times New Roman" w:hAnsi="Times New Roman" w:cs="Times New Roman"/>
          <w:sz w:val="20"/>
          <w:szCs w:val="20"/>
        </w:rPr>
        <w:t>недополученных доходов, возникающих из-за разницы между экономически обоснованным тар</w:t>
      </w:r>
      <w:r w:rsidRPr="00AA5FCD">
        <w:rPr>
          <w:rFonts w:ascii="Times New Roman" w:hAnsi="Times New Roman" w:cs="Times New Roman"/>
          <w:sz w:val="20"/>
          <w:szCs w:val="20"/>
        </w:rPr>
        <w:t>и</w:t>
      </w:r>
      <w:r w:rsidRPr="00AA5FCD">
        <w:rPr>
          <w:rFonts w:ascii="Times New Roman" w:hAnsi="Times New Roman" w:cs="Times New Roman"/>
          <w:sz w:val="20"/>
          <w:szCs w:val="20"/>
        </w:rPr>
        <w:t>фом и размером платы населения за одну помывку, установленным органами местного самоуправления.</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Для подтверждения соответствия требованиям Получатель Субсидии направляет следующие сведения:</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 письмо Организации, подписанное руководителем и заверенное печатью предприятия (при наличии), по</w:t>
      </w:r>
      <w:r w:rsidRPr="00AA5FCD">
        <w:rPr>
          <w:rFonts w:ascii="Times New Roman" w:hAnsi="Times New Roman" w:cs="Times New Roman"/>
        </w:rPr>
        <w:t>д</w:t>
      </w:r>
      <w:r w:rsidRPr="00AA5FCD">
        <w:rPr>
          <w:rFonts w:ascii="Times New Roman" w:hAnsi="Times New Roman" w:cs="Times New Roman"/>
        </w:rPr>
        <w:t>тверждающее, что оно не является иностранным юридическим лицом, а также российским юридическим лицом, в у</w:t>
      </w:r>
      <w:r w:rsidRPr="00AA5FCD">
        <w:rPr>
          <w:rFonts w:ascii="Times New Roman" w:hAnsi="Times New Roman" w:cs="Times New Roman"/>
        </w:rPr>
        <w:t>с</w:t>
      </w:r>
      <w:r w:rsidRPr="00AA5FCD">
        <w:rPr>
          <w:rFonts w:ascii="Times New Roman" w:hAnsi="Times New Roman" w:cs="Times New Roman"/>
        </w:rPr>
        <w:t>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w:t>
      </w:r>
      <w:r w:rsidRPr="00AA5FCD">
        <w:rPr>
          <w:rFonts w:ascii="Times New Roman" w:hAnsi="Times New Roman" w:cs="Times New Roman"/>
        </w:rPr>
        <w:t>а</w:t>
      </w:r>
      <w:r w:rsidRPr="00AA5FCD">
        <w:rPr>
          <w:rFonts w:ascii="Times New Roman" w:hAnsi="Times New Roman" w:cs="Times New Roman"/>
        </w:rPr>
        <w:t xml:space="preserve">ции </w:t>
      </w:r>
      <w:hyperlink r:id="rId16" w:history="1">
        <w:r w:rsidRPr="00AA5FCD">
          <w:rPr>
            <w:rFonts w:ascii="Times New Roman" w:hAnsi="Times New Roman" w:cs="Times New Roman"/>
          </w:rPr>
          <w:t>перечень</w:t>
        </w:r>
      </w:hyperlink>
      <w:r w:rsidRPr="00AA5FCD">
        <w:rPr>
          <w:rFonts w:ascii="Times New Roman"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 xml:space="preserve">- письмо Организации, подписанное руководителем и заверенное печатью предприятия (при наличии), о том,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 указанные в </w:t>
      </w:r>
      <w:hyperlink w:anchor="P58" w:history="1">
        <w:r w:rsidRPr="00AA5FCD">
          <w:rPr>
            <w:rFonts w:ascii="Times New Roman" w:hAnsi="Times New Roman" w:cs="Times New Roman"/>
          </w:rPr>
          <w:t>пункте 1.</w:t>
        </w:r>
      </w:hyperlink>
      <w:r w:rsidRPr="00AA5FCD">
        <w:rPr>
          <w:rFonts w:ascii="Times New Roman" w:hAnsi="Times New Roman" w:cs="Times New Roman"/>
        </w:rPr>
        <w:t>2 настоящего Порядка;</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 письмо Организации, подписанное руководителем и заверенное печатью предприятия (при наличии), что у Получателя отсутствует просроченная задолженность по возврату в бюджет города Тейково Субсидии, предоставле</w:t>
      </w:r>
      <w:r w:rsidRPr="00AA5FCD">
        <w:rPr>
          <w:rFonts w:ascii="Times New Roman" w:hAnsi="Times New Roman" w:cs="Times New Roman"/>
        </w:rPr>
        <w:t>н</w:t>
      </w:r>
      <w:r w:rsidRPr="00AA5FCD">
        <w:rPr>
          <w:rFonts w:ascii="Times New Roman" w:hAnsi="Times New Roman" w:cs="Times New Roman"/>
        </w:rPr>
        <w:t>ной за предыдущие финансовые годы;</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 письмо Организации, подписанное руководителем и заверенное печатью предприятия (при наличии), что у Получателя отсутствует просроченная (неурегулированная) задолженность по денежным обязательствам перед горо</w:t>
      </w:r>
      <w:r w:rsidRPr="00AA5FCD">
        <w:rPr>
          <w:rFonts w:ascii="Times New Roman" w:hAnsi="Times New Roman" w:cs="Times New Roman"/>
        </w:rPr>
        <w:t>д</w:t>
      </w:r>
      <w:r w:rsidRPr="00AA5FCD">
        <w:rPr>
          <w:rFonts w:ascii="Times New Roman" w:hAnsi="Times New Roman" w:cs="Times New Roman"/>
        </w:rPr>
        <w:t>ским округом Тейково Ивановской области;</w:t>
      </w:r>
    </w:p>
    <w:p w:rsidR="00AA5FCD" w:rsidRPr="00AA5FCD" w:rsidRDefault="00AA5FCD" w:rsidP="00AA5FCD">
      <w:pPr>
        <w:pStyle w:val="ConsPlusNormal"/>
        <w:ind w:firstLine="568"/>
        <w:jc w:val="both"/>
        <w:rPr>
          <w:rFonts w:ascii="Times New Roman" w:hAnsi="Times New Roman" w:cs="Times New Roman"/>
        </w:rPr>
      </w:pPr>
      <w:r w:rsidRPr="00AA5FCD">
        <w:rPr>
          <w:rFonts w:ascii="Times New Roman" w:hAnsi="Times New Roman" w:cs="Times New Roman"/>
        </w:rPr>
        <w:t xml:space="preserve">- </w:t>
      </w:r>
      <w:hyperlink w:anchor="P214" w:history="1">
        <w:r w:rsidRPr="00AA5FCD">
          <w:rPr>
            <w:rFonts w:ascii="Times New Roman" w:hAnsi="Times New Roman" w:cs="Times New Roman"/>
          </w:rPr>
          <w:t>заяв</w:t>
        </w:r>
      </w:hyperlink>
      <w:r w:rsidRPr="00AA5FCD">
        <w:rPr>
          <w:rFonts w:ascii="Times New Roman" w:hAnsi="Times New Roman" w:cs="Times New Roman"/>
        </w:rPr>
        <w:t>ление по форме согласно приложению № 1 к настоящему Порядку;</w:t>
      </w:r>
    </w:p>
    <w:p w:rsidR="00AA5FCD" w:rsidRPr="00AA5FCD" w:rsidRDefault="00AA5FCD" w:rsidP="00AA5FCD">
      <w:pPr>
        <w:pStyle w:val="ConsPlusNormal"/>
        <w:ind w:firstLine="568"/>
        <w:jc w:val="both"/>
        <w:rPr>
          <w:rFonts w:ascii="Times New Roman" w:hAnsi="Times New Roman" w:cs="Times New Roman"/>
        </w:rPr>
      </w:pPr>
      <w:r w:rsidRPr="00AA5FCD">
        <w:rPr>
          <w:rFonts w:ascii="Times New Roman" w:hAnsi="Times New Roman" w:cs="Times New Roman"/>
        </w:rPr>
        <w:t>- плановый расчет недополученных доходов согласно приложению № 2 к Порядку;</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AA5FCD" w:rsidRPr="00AA5FCD" w:rsidRDefault="00AA5FCD" w:rsidP="00AA5FCD">
      <w:pPr>
        <w:autoSpaceDE w:val="0"/>
        <w:autoSpaceDN w:val="0"/>
        <w:adjustRightInd w:val="0"/>
        <w:spacing w:after="0" w:line="240" w:lineRule="auto"/>
        <w:ind w:firstLine="540"/>
        <w:jc w:val="both"/>
        <w:rPr>
          <w:rFonts w:ascii="Times New Roman" w:hAnsi="Times New Roman" w:cs="Times New Roman"/>
          <w:sz w:val="20"/>
          <w:szCs w:val="20"/>
        </w:rPr>
      </w:pPr>
      <w:bookmarkStart w:id="4" w:name="P137"/>
      <w:bookmarkEnd w:id="4"/>
      <w:r w:rsidRPr="00AA5FCD">
        <w:rPr>
          <w:rFonts w:ascii="Times New Roman" w:hAnsi="Times New Roman" w:cs="Times New Roman"/>
          <w:sz w:val="20"/>
          <w:szCs w:val="20"/>
        </w:rPr>
        <w:t>При предоставлении Субсидии обязательными условиями ее предоставления, включаемыми  в Соглашение, я</w:t>
      </w:r>
      <w:r w:rsidRPr="00AA5FCD">
        <w:rPr>
          <w:rFonts w:ascii="Times New Roman" w:hAnsi="Times New Roman" w:cs="Times New Roman"/>
          <w:sz w:val="20"/>
          <w:szCs w:val="20"/>
        </w:rPr>
        <w:t>в</w:t>
      </w:r>
      <w:r w:rsidRPr="00AA5FCD">
        <w:rPr>
          <w:rFonts w:ascii="Times New Roman" w:hAnsi="Times New Roman" w:cs="Times New Roman"/>
          <w:sz w:val="20"/>
          <w:szCs w:val="20"/>
        </w:rPr>
        <w:t>ляются:</w:t>
      </w:r>
    </w:p>
    <w:p w:rsidR="00AA5FCD" w:rsidRPr="00AA5FCD" w:rsidRDefault="00AA5FCD" w:rsidP="00AA5FCD">
      <w:pPr>
        <w:autoSpaceDE w:val="0"/>
        <w:autoSpaceDN w:val="0"/>
        <w:adjustRightInd w:val="0"/>
        <w:spacing w:after="0" w:line="240" w:lineRule="auto"/>
        <w:ind w:firstLine="540"/>
        <w:jc w:val="both"/>
        <w:rPr>
          <w:rFonts w:ascii="Times New Roman" w:hAnsi="Times New Roman" w:cs="Times New Roman"/>
          <w:sz w:val="20"/>
          <w:szCs w:val="20"/>
        </w:rPr>
      </w:pPr>
      <w:r w:rsidRPr="00AA5FCD">
        <w:rPr>
          <w:rFonts w:ascii="Times New Roman" w:hAnsi="Times New Roman" w:cs="Times New Roman"/>
          <w:sz w:val="20"/>
          <w:szCs w:val="20"/>
        </w:rPr>
        <w:t>- согласие Получателя Субсидии, а также лиц, получающих средства по договорам, заключенным с Получат</w:t>
      </w:r>
      <w:r w:rsidRPr="00AA5FCD">
        <w:rPr>
          <w:rFonts w:ascii="Times New Roman" w:hAnsi="Times New Roman" w:cs="Times New Roman"/>
          <w:sz w:val="20"/>
          <w:szCs w:val="20"/>
        </w:rPr>
        <w:t>е</w:t>
      </w:r>
      <w:r w:rsidRPr="00AA5FCD">
        <w:rPr>
          <w:rFonts w:ascii="Times New Roman" w:hAnsi="Times New Roman" w:cs="Times New Roman"/>
          <w:sz w:val="20"/>
          <w:szCs w:val="20"/>
        </w:rPr>
        <w:t>лем субсидии (за исключением муниципальных унитарных предприятий, хозяйственных товариществ и обществ с участием городского округа Тейково Ивановской области в их уставных (складочных) капиталах, а также коммерч</w:t>
      </w:r>
      <w:r w:rsidRPr="00AA5FCD">
        <w:rPr>
          <w:rFonts w:ascii="Times New Roman" w:hAnsi="Times New Roman" w:cs="Times New Roman"/>
          <w:sz w:val="20"/>
          <w:szCs w:val="20"/>
        </w:rPr>
        <w:t>е</w:t>
      </w:r>
      <w:r w:rsidRPr="00AA5FCD">
        <w:rPr>
          <w:rFonts w:ascii="Times New Roman" w:hAnsi="Times New Roman" w:cs="Times New Roman"/>
          <w:sz w:val="20"/>
          <w:szCs w:val="20"/>
        </w:rPr>
        <w:t>ских организаций с участием таких товариществ и обществ в их уставных (складочных) капиталах), на осуществление Главным распорядителем как получателем бюджетных средств и органом муниципального финансового контроля администрации городского округа Тейково Ивановской области проверок соблюдения ими условий и порядка предо</w:t>
      </w:r>
      <w:r w:rsidRPr="00AA5FCD">
        <w:rPr>
          <w:rFonts w:ascii="Times New Roman" w:hAnsi="Times New Roman" w:cs="Times New Roman"/>
          <w:sz w:val="20"/>
          <w:szCs w:val="20"/>
        </w:rPr>
        <w:t>с</w:t>
      </w:r>
      <w:r w:rsidRPr="00AA5FCD">
        <w:rPr>
          <w:rFonts w:ascii="Times New Roman" w:hAnsi="Times New Roman" w:cs="Times New Roman"/>
          <w:sz w:val="20"/>
          <w:szCs w:val="20"/>
        </w:rPr>
        <w:t>тавления субсидии;</w:t>
      </w:r>
    </w:p>
    <w:p w:rsidR="00AA5FCD" w:rsidRPr="00AA5FCD" w:rsidRDefault="00AA5FCD" w:rsidP="00AA5FCD">
      <w:pPr>
        <w:autoSpaceDE w:val="0"/>
        <w:autoSpaceDN w:val="0"/>
        <w:adjustRightInd w:val="0"/>
        <w:spacing w:after="0" w:line="240" w:lineRule="auto"/>
        <w:ind w:firstLine="540"/>
        <w:jc w:val="both"/>
        <w:rPr>
          <w:rFonts w:ascii="Times New Roman" w:hAnsi="Times New Roman" w:cs="Times New Roman"/>
          <w:sz w:val="20"/>
          <w:szCs w:val="20"/>
        </w:rPr>
      </w:pPr>
      <w:r w:rsidRPr="00AA5FCD">
        <w:rPr>
          <w:rFonts w:ascii="Times New Roman" w:hAnsi="Times New Roman" w:cs="Times New Roman"/>
          <w:sz w:val="20"/>
          <w:szCs w:val="20"/>
        </w:rPr>
        <w:t>- запрет приобретения за счет полученных средств иностранной валюты, за исключением операций, осущест</w:t>
      </w:r>
      <w:r w:rsidRPr="00AA5FCD">
        <w:rPr>
          <w:rFonts w:ascii="Times New Roman" w:hAnsi="Times New Roman" w:cs="Times New Roman"/>
          <w:sz w:val="20"/>
          <w:szCs w:val="20"/>
        </w:rPr>
        <w:t>в</w:t>
      </w:r>
      <w:r w:rsidRPr="00AA5FCD">
        <w:rPr>
          <w:rFonts w:ascii="Times New Roman" w:hAnsi="Times New Roman" w:cs="Times New Roman"/>
          <w:sz w:val="20"/>
          <w:szCs w:val="20"/>
        </w:rPr>
        <w:t>ляемых в соответствии с валютным законодательством Российской Федерации при закупке (поставке) высокотехнол</w:t>
      </w:r>
      <w:r w:rsidRPr="00AA5FCD">
        <w:rPr>
          <w:rFonts w:ascii="Times New Roman" w:hAnsi="Times New Roman" w:cs="Times New Roman"/>
          <w:sz w:val="20"/>
          <w:szCs w:val="20"/>
        </w:rPr>
        <w:t>о</w:t>
      </w:r>
      <w:r w:rsidRPr="00AA5FCD">
        <w:rPr>
          <w:rFonts w:ascii="Times New Roman" w:hAnsi="Times New Roman" w:cs="Times New Roman"/>
          <w:sz w:val="20"/>
          <w:szCs w:val="20"/>
        </w:rPr>
        <w:t xml:space="preserve">гичного импортного оборудования, сырья и комплектующих изделий, а также связанных с достижением результатов </w:t>
      </w:r>
      <w:r w:rsidRPr="00AA5FCD">
        <w:rPr>
          <w:rFonts w:ascii="Times New Roman" w:hAnsi="Times New Roman" w:cs="Times New Roman"/>
          <w:sz w:val="20"/>
          <w:szCs w:val="20"/>
        </w:rPr>
        <w:lastRenderedPageBreak/>
        <w:t>предоставления средств иных операций, определенных нормативными правовыми актами, регулирующими предо</w:t>
      </w:r>
      <w:r w:rsidRPr="00AA5FCD">
        <w:rPr>
          <w:rFonts w:ascii="Times New Roman" w:hAnsi="Times New Roman" w:cs="Times New Roman"/>
          <w:sz w:val="20"/>
          <w:szCs w:val="20"/>
        </w:rPr>
        <w:t>с</w:t>
      </w:r>
      <w:r w:rsidRPr="00AA5FCD">
        <w:rPr>
          <w:rFonts w:ascii="Times New Roman" w:hAnsi="Times New Roman" w:cs="Times New Roman"/>
          <w:sz w:val="20"/>
          <w:szCs w:val="20"/>
        </w:rPr>
        <w:t>тавление субсидий;</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 в случае уменьшения Главному распорядителю как получателю бюджетных средств ранее доведенных лим</w:t>
      </w:r>
      <w:r w:rsidRPr="00AA5FCD">
        <w:rPr>
          <w:rFonts w:ascii="Times New Roman" w:hAnsi="Times New Roman" w:cs="Times New Roman"/>
        </w:rPr>
        <w:t>и</w:t>
      </w:r>
      <w:r w:rsidRPr="00AA5FCD">
        <w:rPr>
          <w:rFonts w:ascii="Times New Roman" w:hAnsi="Times New Roman" w:cs="Times New Roman"/>
        </w:rPr>
        <w:t>тов бюджетных обязательств, приводящего к невозможности предоставления субсидии в размере, определенном в Соглашении, Получатель Субсидии согласовывает новые условия Соглашения или расторгает Соглашение при недо</w:t>
      </w:r>
      <w:r w:rsidRPr="00AA5FCD">
        <w:rPr>
          <w:rFonts w:ascii="Times New Roman" w:hAnsi="Times New Roman" w:cs="Times New Roman"/>
        </w:rPr>
        <w:t>с</w:t>
      </w:r>
      <w:r w:rsidRPr="00AA5FCD">
        <w:rPr>
          <w:rFonts w:ascii="Times New Roman" w:hAnsi="Times New Roman" w:cs="Times New Roman"/>
        </w:rPr>
        <w:t>тижении согласия по новым условиям.</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Отдел экономического развития и торговли администрации городского округа Тейково Ивановской области осуществляет подготовку проекта Соглашения и его направление Получателю Субсидии для подписания.</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Получатель Субсидии в течение двух рабочих дней, после получения проекта Соглашения, осуществляет по</w:t>
      </w:r>
      <w:r w:rsidRPr="00AA5FCD">
        <w:rPr>
          <w:rFonts w:ascii="Times New Roman" w:hAnsi="Times New Roman" w:cs="Times New Roman"/>
        </w:rPr>
        <w:t>д</w:t>
      </w:r>
      <w:r w:rsidRPr="00AA5FCD">
        <w:rPr>
          <w:rFonts w:ascii="Times New Roman" w:hAnsi="Times New Roman" w:cs="Times New Roman"/>
        </w:rPr>
        <w:t>писание проекта Соглашения и возвращает его Главному распорядителю.</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Направление Получателю субсидии заключенного Соглашения является его уведомлением о принятии Главным распорядителем решения о предоставлении Субсидии.</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Дополнительное соглашение к Соглашению, в том числе дополнительное соглашение о расторжении Соглаш</w:t>
      </w:r>
      <w:r w:rsidRPr="00AA5FCD">
        <w:rPr>
          <w:rFonts w:ascii="Times New Roman" w:hAnsi="Times New Roman" w:cs="Times New Roman"/>
        </w:rPr>
        <w:t>е</w:t>
      </w:r>
      <w:r w:rsidRPr="00AA5FCD">
        <w:rPr>
          <w:rFonts w:ascii="Times New Roman" w:hAnsi="Times New Roman" w:cs="Times New Roman"/>
        </w:rPr>
        <w:t xml:space="preserve">ния (при необходимости), заключается между Получателем Субсидии и Главным распорядителем в соответствии с типовой формой, утвержденной Финансовым отделом администрации г. Тейково </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2.5. Субсидия предоставляется Получателю субсидии ежеквартально.</w:t>
      </w:r>
    </w:p>
    <w:p w:rsidR="00AA5FCD" w:rsidRPr="00AA5FCD" w:rsidRDefault="00AA5FCD" w:rsidP="00AA5FCD">
      <w:pPr>
        <w:pStyle w:val="ConsPlusNormal"/>
        <w:ind w:firstLine="540"/>
        <w:jc w:val="both"/>
        <w:rPr>
          <w:rFonts w:ascii="Times New Roman" w:hAnsi="Times New Roman" w:cs="Times New Roman"/>
        </w:rPr>
      </w:pPr>
      <w:bookmarkStart w:id="5" w:name="P143"/>
      <w:bookmarkEnd w:id="5"/>
      <w:r w:rsidRPr="00AA5FCD">
        <w:rPr>
          <w:rFonts w:ascii="Times New Roman" w:hAnsi="Times New Roman" w:cs="Times New Roman"/>
        </w:rPr>
        <w:t>2.6. Получатель Субсидии в срок до 30 числа месяца, следующего за отчетным кварталом представляет Главн</w:t>
      </w:r>
      <w:r w:rsidRPr="00AA5FCD">
        <w:rPr>
          <w:rFonts w:ascii="Times New Roman" w:hAnsi="Times New Roman" w:cs="Times New Roman"/>
        </w:rPr>
        <w:t>о</w:t>
      </w:r>
      <w:r w:rsidRPr="00AA5FCD">
        <w:rPr>
          <w:rFonts w:ascii="Times New Roman" w:hAnsi="Times New Roman" w:cs="Times New Roman"/>
        </w:rPr>
        <w:t>му распорядителю:</w:t>
      </w:r>
    </w:p>
    <w:p w:rsidR="00AA5FCD" w:rsidRPr="00AA5FCD" w:rsidRDefault="00AA5FCD" w:rsidP="00AA5FCD">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AA5FCD">
        <w:rPr>
          <w:rFonts w:ascii="Times New Roman" w:hAnsi="Times New Roman" w:cs="Times New Roman"/>
          <w:sz w:val="20"/>
          <w:szCs w:val="20"/>
        </w:rPr>
        <w:t xml:space="preserve">2.6.1.  </w:t>
      </w:r>
      <w:hyperlink r:id="rId17" w:history="1">
        <w:r w:rsidRPr="00AA5FCD">
          <w:rPr>
            <w:rFonts w:ascii="Times New Roman" w:eastAsiaTheme="minorHAnsi" w:hAnsi="Times New Roman" w:cs="Times New Roman"/>
            <w:sz w:val="20"/>
            <w:szCs w:val="20"/>
            <w:lang w:eastAsia="en-US"/>
          </w:rPr>
          <w:t>справку</w:t>
        </w:r>
      </w:hyperlink>
      <w:r w:rsidRPr="00AA5FCD">
        <w:rPr>
          <w:rFonts w:ascii="Times New Roman" w:eastAsiaTheme="minorHAnsi" w:hAnsi="Times New Roman" w:cs="Times New Roman"/>
          <w:sz w:val="20"/>
          <w:szCs w:val="20"/>
          <w:lang w:eastAsia="en-US"/>
        </w:rPr>
        <w:t xml:space="preserve"> на возмещение по форме согласно приложению 3 к настоящему Порядку,  ежеквартальный </w:t>
      </w:r>
      <w:hyperlink r:id="rId18" w:history="1">
        <w:r w:rsidRPr="00AA5FCD">
          <w:rPr>
            <w:rFonts w:ascii="Times New Roman" w:eastAsiaTheme="minorHAnsi" w:hAnsi="Times New Roman" w:cs="Times New Roman"/>
            <w:sz w:val="20"/>
            <w:szCs w:val="20"/>
            <w:lang w:eastAsia="en-US"/>
          </w:rPr>
          <w:t>отчет</w:t>
        </w:r>
      </w:hyperlink>
      <w:r w:rsidRPr="00AA5FCD">
        <w:rPr>
          <w:rFonts w:ascii="Times New Roman" w:eastAsiaTheme="minorHAnsi" w:hAnsi="Times New Roman" w:cs="Times New Roman"/>
          <w:sz w:val="20"/>
          <w:szCs w:val="20"/>
          <w:lang w:eastAsia="en-US"/>
        </w:rPr>
        <w:t xml:space="preserve"> о величине недополученных доходов, подлежащих </w:t>
      </w:r>
    </w:p>
    <w:p w:rsidR="00AA5FCD" w:rsidRPr="00AA5FCD" w:rsidRDefault="00AA5FCD" w:rsidP="00AA5FC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AA5FCD">
        <w:rPr>
          <w:rFonts w:ascii="Times New Roman" w:eastAsiaTheme="minorHAnsi" w:hAnsi="Times New Roman" w:cs="Times New Roman"/>
          <w:sz w:val="20"/>
          <w:szCs w:val="20"/>
          <w:lang w:eastAsia="en-US"/>
        </w:rPr>
        <w:t>возмещению за счет Субсидии, составленный на основании данных бухгалтерского учета организации, по форме с</w:t>
      </w:r>
      <w:r w:rsidRPr="00AA5FCD">
        <w:rPr>
          <w:rFonts w:ascii="Times New Roman" w:eastAsiaTheme="minorHAnsi" w:hAnsi="Times New Roman" w:cs="Times New Roman"/>
          <w:sz w:val="20"/>
          <w:szCs w:val="20"/>
          <w:lang w:eastAsia="en-US"/>
        </w:rPr>
        <w:t>о</w:t>
      </w:r>
      <w:r w:rsidRPr="00AA5FCD">
        <w:rPr>
          <w:rFonts w:ascii="Times New Roman" w:eastAsiaTheme="minorHAnsi" w:hAnsi="Times New Roman" w:cs="Times New Roman"/>
          <w:sz w:val="20"/>
          <w:szCs w:val="20"/>
          <w:lang w:eastAsia="en-US"/>
        </w:rPr>
        <w:t>гласно приложению 4 к настоящему Порядку, справку о доходах от оказания услуг по помывке в общих отделениях бань с разбивкой по категориям населения и установленным тарифам;</w:t>
      </w:r>
    </w:p>
    <w:p w:rsidR="00AA5FCD" w:rsidRPr="00AA5FCD" w:rsidRDefault="00AA5FCD" w:rsidP="00AA5FCD">
      <w:pPr>
        <w:autoSpaceDE w:val="0"/>
        <w:autoSpaceDN w:val="0"/>
        <w:adjustRightInd w:val="0"/>
        <w:spacing w:after="0" w:line="240" w:lineRule="auto"/>
        <w:ind w:firstLine="567"/>
        <w:jc w:val="both"/>
        <w:rPr>
          <w:rFonts w:ascii="Times New Roman" w:hAnsi="Times New Roman" w:cs="Times New Roman"/>
          <w:sz w:val="20"/>
          <w:szCs w:val="20"/>
        </w:rPr>
      </w:pPr>
      <w:r w:rsidRPr="00AA5FCD">
        <w:rPr>
          <w:rFonts w:ascii="Times New Roman" w:hAnsi="Times New Roman" w:cs="Times New Roman"/>
          <w:sz w:val="20"/>
          <w:szCs w:val="20"/>
        </w:rPr>
        <w:t>2.6.2. отчет о фактически произведенных расходах, связанных с оказанием услуг по помывке в общих отдел</w:t>
      </w:r>
      <w:r w:rsidRPr="00AA5FCD">
        <w:rPr>
          <w:rFonts w:ascii="Times New Roman" w:hAnsi="Times New Roman" w:cs="Times New Roman"/>
          <w:sz w:val="20"/>
          <w:szCs w:val="20"/>
        </w:rPr>
        <w:t>е</w:t>
      </w:r>
      <w:r w:rsidRPr="00AA5FCD">
        <w:rPr>
          <w:rFonts w:ascii="Times New Roman" w:hAnsi="Times New Roman" w:cs="Times New Roman"/>
          <w:sz w:val="20"/>
          <w:szCs w:val="20"/>
        </w:rPr>
        <w:t xml:space="preserve">ниях бань </w:t>
      </w:r>
      <w:r w:rsidRPr="00AA5FCD">
        <w:rPr>
          <w:rFonts w:ascii="Times New Roman" w:eastAsiaTheme="minorHAnsi" w:hAnsi="Times New Roman" w:cs="Times New Roman"/>
          <w:sz w:val="20"/>
          <w:szCs w:val="20"/>
          <w:lang w:eastAsia="en-US"/>
        </w:rPr>
        <w:t xml:space="preserve">согласно    приложению 5 к  Порядку, </w:t>
      </w:r>
      <w:r w:rsidRPr="00AA5FCD">
        <w:rPr>
          <w:rFonts w:ascii="Times New Roman" w:hAnsi="Times New Roman" w:cs="Times New Roman"/>
          <w:sz w:val="20"/>
          <w:szCs w:val="20"/>
        </w:rPr>
        <w:t xml:space="preserve"> оборотно-сальдовые ведомости по счетам 20, 26, 90 с разбивкой по подразделениям, составленные на основании данных бухгалтерского учета и подписанных руководителем и главным бухгалтером организации;</w:t>
      </w:r>
    </w:p>
    <w:p w:rsidR="00AA5FCD" w:rsidRPr="00AA5FCD" w:rsidRDefault="00AA5FCD" w:rsidP="00AA5FCD">
      <w:pPr>
        <w:autoSpaceDE w:val="0"/>
        <w:autoSpaceDN w:val="0"/>
        <w:adjustRightInd w:val="0"/>
        <w:spacing w:after="0" w:line="240" w:lineRule="auto"/>
        <w:ind w:firstLine="539"/>
        <w:jc w:val="both"/>
        <w:rPr>
          <w:rFonts w:ascii="Times New Roman" w:eastAsiaTheme="minorHAnsi" w:hAnsi="Times New Roman" w:cs="Times New Roman"/>
          <w:sz w:val="20"/>
          <w:szCs w:val="20"/>
          <w:lang w:eastAsia="en-US"/>
        </w:rPr>
      </w:pPr>
      <w:r w:rsidRPr="00AA5FCD">
        <w:rPr>
          <w:rFonts w:ascii="Times New Roman" w:eastAsiaTheme="minorHAnsi" w:hAnsi="Times New Roman" w:cs="Times New Roman"/>
          <w:sz w:val="20"/>
          <w:szCs w:val="20"/>
          <w:lang w:eastAsia="en-US"/>
        </w:rPr>
        <w:t xml:space="preserve">2.6.3.  за октябрь, ноябрь, декабрь  отчет о размере фактически недополученных доходах по формам, указанным в </w:t>
      </w:r>
      <w:hyperlink r:id="rId19" w:history="1">
        <w:r w:rsidRPr="00AA5FCD">
          <w:rPr>
            <w:rFonts w:ascii="Times New Roman" w:eastAsiaTheme="minorHAnsi" w:hAnsi="Times New Roman" w:cs="Times New Roman"/>
            <w:sz w:val="20"/>
            <w:szCs w:val="20"/>
            <w:lang w:eastAsia="en-US"/>
          </w:rPr>
          <w:t xml:space="preserve">подпункте </w:t>
        </w:r>
      </w:hyperlink>
      <w:r w:rsidRPr="00AA5FCD">
        <w:rPr>
          <w:rFonts w:ascii="Times New Roman" w:hAnsi="Times New Roman" w:cs="Times New Roman"/>
          <w:sz w:val="20"/>
          <w:szCs w:val="20"/>
        </w:rPr>
        <w:t>2</w:t>
      </w:r>
      <w:r w:rsidRPr="00AA5FCD">
        <w:rPr>
          <w:rFonts w:ascii="Times New Roman" w:eastAsiaTheme="minorHAnsi" w:hAnsi="Times New Roman" w:cs="Times New Roman"/>
          <w:sz w:val="20"/>
          <w:szCs w:val="20"/>
          <w:lang w:eastAsia="en-US"/>
        </w:rPr>
        <w:t>.6.1 и 2.6.2 данного пункта, предоставляется не позднее 25 декабря текущего финансового года;</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eastAsiaTheme="minorHAnsi" w:hAnsi="Times New Roman" w:cs="Times New Roman"/>
        </w:rPr>
        <w:t xml:space="preserve">2.6.4. </w:t>
      </w:r>
      <w:r w:rsidRPr="00AA5FCD">
        <w:rPr>
          <w:rFonts w:ascii="Times New Roman" w:hAnsi="Times New Roman" w:cs="Times New Roman"/>
        </w:rPr>
        <w:t xml:space="preserve"> Недополученные доходы за период с 25 по 31 декабря предыдущего года возмещаются за счет Субсидии текущего года.</w:t>
      </w:r>
    </w:p>
    <w:p w:rsidR="00AA5FCD" w:rsidRPr="00AA5FCD" w:rsidRDefault="00AA5FCD" w:rsidP="00AA5FCD">
      <w:pPr>
        <w:autoSpaceDE w:val="0"/>
        <w:autoSpaceDN w:val="0"/>
        <w:adjustRightInd w:val="0"/>
        <w:spacing w:after="0" w:line="240" w:lineRule="auto"/>
        <w:ind w:firstLine="539"/>
        <w:jc w:val="both"/>
        <w:rPr>
          <w:rFonts w:ascii="Times New Roman" w:hAnsi="Times New Roman" w:cs="Times New Roman"/>
          <w:sz w:val="20"/>
          <w:szCs w:val="20"/>
        </w:rPr>
      </w:pPr>
      <w:r w:rsidRPr="00AA5FCD">
        <w:rPr>
          <w:rFonts w:ascii="Times New Roman" w:hAnsi="Times New Roman" w:cs="Times New Roman"/>
          <w:sz w:val="20"/>
          <w:szCs w:val="20"/>
        </w:rPr>
        <w:t>Отчеты о величине недополученных доходов, подлежащих возмещению за счет Субсидии текущего года, за п</w:t>
      </w:r>
      <w:r w:rsidRPr="00AA5FCD">
        <w:rPr>
          <w:rFonts w:ascii="Times New Roman" w:hAnsi="Times New Roman" w:cs="Times New Roman"/>
          <w:sz w:val="20"/>
          <w:szCs w:val="20"/>
        </w:rPr>
        <w:t>е</w:t>
      </w:r>
      <w:r w:rsidRPr="00AA5FCD">
        <w:rPr>
          <w:rFonts w:ascii="Times New Roman" w:hAnsi="Times New Roman" w:cs="Times New Roman"/>
          <w:sz w:val="20"/>
          <w:szCs w:val="20"/>
        </w:rPr>
        <w:t>риод с 25 по 31 декабря, предоставляются получателями Субсидии в срок до 30 января текущего года, перечисление Субсидии осуществляется в течение 10 рабочих дней с даты заключения Соглашения.</w:t>
      </w:r>
    </w:p>
    <w:p w:rsidR="00AA5FCD" w:rsidRPr="00AA5FCD" w:rsidRDefault="00AA5FCD" w:rsidP="00AA5FCD">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AA5FCD">
        <w:rPr>
          <w:rFonts w:ascii="Times New Roman" w:hAnsi="Times New Roman" w:cs="Times New Roman"/>
          <w:sz w:val="20"/>
          <w:szCs w:val="20"/>
        </w:rPr>
        <w:t xml:space="preserve">2.7. </w:t>
      </w:r>
      <w:r w:rsidRPr="00AA5FCD">
        <w:rPr>
          <w:rFonts w:ascii="Times New Roman" w:eastAsiaTheme="minorHAnsi" w:hAnsi="Times New Roman" w:cs="Times New Roman"/>
          <w:sz w:val="20"/>
          <w:szCs w:val="20"/>
          <w:lang w:eastAsia="en-US"/>
        </w:rPr>
        <w:t>Недополученные доходы, подлежащие возмещению за счет Субсидии, определяются как разница между экономически обоснованными затратами и суммарной величиной доходов от оказания услуг по помывке в общих о</w:t>
      </w:r>
      <w:r w:rsidRPr="00AA5FCD">
        <w:rPr>
          <w:rFonts w:ascii="Times New Roman" w:eastAsiaTheme="minorHAnsi" w:hAnsi="Times New Roman" w:cs="Times New Roman"/>
          <w:sz w:val="20"/>
          <w:szCs w:val="20"/>
          <w:lang w:eastAsia="en-US"/>
        </w:rPr>
        <w:t>т</w:t>
      </w:r>
      <w:r w:rsidRPr="00AA5FCD">
        <w:rPr>
          <w:rFonts w:ascii="Times New Roman" w:eastAsiaTheme="minorHAnsi" w:hAnsi="Times New Roman" w:cs="Times New Roman"/>
          <w:sz w:val="20"/>
          <w:szCs w:val="20"/>
          <w:lang w:eastAsia="en-US"/>
        </w:rPr>
        <w:t>делениях бань льготным категориям граждан. Экономически обоснованные затраты представляют собой произвед</w:t>
      </w:r>
      <w:r w:rsidRPr="00AA5FCD">
        <w:rPr>
          <w:rFonts w:ascii="Times New Roman" w:eastAsiaTheme="minorHAnsi" w:hAnsi="Times New Roman" w:cs="Times New Roman"/>
          <w:sz w:val="20"/>
          <w:szCs w:val="20"/>
          <w:lang w:eastAsia="en-US"/>
        </w:rPr>
        <w:t>е</w:t>
      </w:r>
      <w:r w:rsidRPr="00AA5FCD">
        <w:rPr>
          <w:rFonts w:ascii="Times New Roman" w:eastAsiaTheme="minorHAnsi" w:hAnsi="Times New Roman" w:cs="Times New Roman"/>
          <w:sz w:val="20"/>
          <w:szCs w:val="20"/>
          <w:lang w:eastAsia="en-US"/>
        </w:rPr>
        <w:t>ние количества льготных потребителей, которым оказаны услуги по помывке в общих отделениях бань, и величины экономически обоснованного тарифа, установленного постановлением администрации городского округа Тейково Ивановской области.</w:t>
      </w:r>
    </w:p>
    <w:p w:rsidR="00AA5FCD" w:rsidRPr="00AA5FCD" w:rsidRDefault="00AA5FCD" w:rsidP="00AA5FCD">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AA5FCD">
        <w:rPr>
          <w:rFonts w:ascii="Times New Roman" w:eastAsiaTheme="minorHAnsi" w:hAnsi="Times New Roman" w:cs="Times New Roman"/>
          <w:sz w:val="20"/>
          <w:szCs w:val="20"/>
          <w:lang w:eastAsia="en-US"/>
        </w:rPr>
        <w:t>Возмещение производится в пределах средств, предусмотренных в бюджете города Тейково на указанные цели. Суммы недополученных доходов от оказания услуг по помывке в общих отделениях бань, подлежащие возмещению из бюджета города Тейково, не могут быть больше фактической суммы убытка от оказания этих услуг по результатам финансово-экономической деятельности предприятия за отчетный период.</w:t>
      </w:r>
    </w:p>
    <w:p w:rsidR="00AA5FCD" w:rsidRPr="00AA5FCD" w:rsidRDefault="00AA5FCD" w:rsidP="00AA5FCD">
      <w:pPr>
        <w:autoSpaceDE w:val="0"/>
        <w:autoSpaceDN w:val="0"/>
        <w:adjustRightInd w:val="0"/>
        <w:spacing w:after="0" w:line="240" w:lineRule="auto"/>
        <w:ind w:firstLine="539"/>
        <w:jc w:val="both"/>
        <w:rPr>
          <w:rFonts w:ascii="Times New Roman" w:hAnsi="Times New Roman" w:cs="Times New Roman"/>
          <w:sz w:val="20"/>
          <w:szCs w:val="20"/>
        </w:rPr>
      </w:pPr>
      <w:r w:rsidRPr="00AA5FCD">
        <w:rPr>
          <w:rFonts w:ascii="Times New Roman" w:hAnsi="Times New Roman" w:cs="Times New Roman"/>
          <w:sz w:val="20"/>
          <w:szCs w:val="20"/>
        </w:rPr>
        <w:t>Непредставление, неполное представление или представление недостоверной информации о величине недоп</w:t>
      </w:r>
      <w:r w:rsidRPr="00AA5FCD">
        <w:rPr>
          <w:rFonts w:ascii="Times New Roman" w:hAnsi="Times New Roman" w:cs="Times New Roman"/>
          <w:sz w:val="20"/>
          <w:szCs w:val="20"/>
        </w:rPr>
        <w:t>о</w:t>
      </w:r>
      <w:r w:rsidRPr="00AA5FCD">
        <w:rPr>
          <w:rFonts w:ascii="Times New Roman" w:hAnsi="Times New Roman" w:cs="Times New Roman"/>
          <w:sz w:val="20"/>
          <w:szCs w:val="20"/>
        </w:rPr>
        <w:t>лученных доходов, подлежащих возмещению за счет Субсидии в текущем году, до 25 декабря текущего года включ</w:t>
      </w:r>
      <w:r w:rsidRPr="00AA5FCD">
        <w:rPr>
          <w:rFonts w:ascii="Times New Roman" w:hAnsi="Times New Roman" w:cs="Times New Roman"/>
          <w:sz w:val="20"/>
          <w:szCs w:val="20"/>
        </w:rPr>
        <w:t>и</w:t>
      </w:r>
      <w:r w:rsidRPr="00AA5FCD">
        <w:rPr>
          <w:rFonts w:ascii="Times New Roman" w:hAnsi="Times New Roman" w:cs="Times New Roman"/>
          <w:sz w:val="20"/>
          <w:szCs w:val="20"/>
        </w:rPr>
        <w:t xml:space="preserve">тельно, является основанием для отказа в возмещении данных расходов в следующем финансовом году. </w:t>
      </w:r>
    </w:p>
    <w:p w:rsidR="00AA5FCD" w:rsidRPr="00AA5FCD" w:rsidRDefault="00AA5FCD" w:rsidP="00AA5FCD">
      <w:pPr>
        <w:pStyle w:val="ConsPlusNormal"/>
        <w:ind w:firstLine="567"/>
        <w:jc w:val="both"/>
        <w:rPr>
          <w:rFonts w:ascii="Times New Roman" w:hAnsi="Times New Roman" w:cs="Times New Roman"/>
        </w:rPr>
      </w:pPr>
      <w:r w:rsidRPr="00AA5FCD">
        <w:rPr>
          <w:rFonts w:ascii="Times New Roman" w:hAnsi="Times New Roman" w:cs="Times New Roman"/>
        </w:rPr>
        <w:t>2.8. Главный распорядитель:</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 xml:space="preserve">2.8.1. в течение десяти рабочих дней с момента получения от Получателя Субсидии отчетов, указанных в </w:t>
      </w:r>
      <w:hyperlink w:anchor="P143" w:history="1">
        <w:r w:rsidRPr="00AA5FCD">
          <w:rPr>
            <w:rFonts w:ascii="Times New Roman" w:hAnsi="Times New Roman" w:cs="Times New Roman"/>
          </w:rPr>
          <w:t>пун</w:t>
        </w:r>
        <w:r w:rsidRPr="00AA5FCD">
          <w:rPr>
            <w:rFonts w:ascii="Times New Roman" w:hAnsi="Times New Roman" w:cs="Times New Roman"/>
          </w:rPr>
          <w:t>к</w:t>
        </w:r>
        <w:r w:rsidRPr="00AA5FCD">
          <w:rPr>
            <w:rFonts w:ascii="Times New Roman" w:hAnsi="Times New Roman" w:cs="Times New Roman"/>
          </w:rPr>
          <w:t>те 2.6</w:t>
        </w:r>
      </w:hyperlink>
      <w:r w:rsidRPr="00AA5FCD">
        <w:rPr>
          <w:rFonts w:ascii="Times New Roman" w:hAnsi="Times New Roman" w:cs="Times New Roman"/>
        </w:rPr>
        <w:t xml:space="preserve"> настоящего Порядка, осуществляет их проверку, подписывает данные отчеты, </w:t>
      </w:r>
      <w:r w:rsidRPr="00AA5FCD">
        <w:rPr>
          <w:rFonts w:ascii="Times New Roman" w:eastAsiaTheme="minorHAnsi" w:hAnsi="Times New Roman" w:cs="Times New Roman"/>
        </w:rPr>
        <w:t>при отсутствии замечаний гот</w:t>
      </w:r>
      <w:r w:rsidRPr="00AA5FCD">
        <w:rPr>
          <w:rFonts w:ascii="Times New Roman" w:eastAsiaTheme="minorHAnsi" w:hAnsi="Times New Roman" w:cs="Times New Roman"/>
        </w:rPr>
        <w:t>о</w:t>
      </w:r>
      <w:r w:rsidRPr="00AA5FCD">
        <w:rPr>
          <w:rFonts w:ascii="Times New Roman" w:eastAsiaTheme="minorHAnsi" w:hAnsi="Times New Roman" w:cs="Times New Roman"/>
        </w:rPr>
        <w:t>вит распоряжение администрации городского округа Тейково Ивановской области (далее – распоряжение) о перечи</w:t>
      </w:r>
      <w:r w:rsidRPr="00AA5FCD">
        <w:rPr>
          <w:rFonts w:ascii="Times New Roman" w:eastAsiaTheme="minorHAnsi" w:hAnsi="Times New Roman" w:cs="Times New Roman"/>
        </w:rPr>
        <w:t>с</w:t>
      </w:r>
      <w:r w:rsidRPr="00AA5FCD">
        <w:rPr>
          <w:rFonts w:ascii="Times New Roman" w:eastAsiaTheme="minorHAnsi" w:hAnsi="Times New Roman" w:cs="Times New Roman"/>
        </w:rPr>
        <w:t>лении Субсидии (при наличии замечаний возвращает отчет получателю Субсидии на доработку);</w:t>
      </w:r>
    </w:p>
    <w:p w:rsidR="00AA5FCD" w:rsidRPr="00AA5FCD" w:rsidRDefault="00AA5FCD" w:rsidP="00AA5FCD">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AA5FCD">
        <w:rPr>
          <w:rFonts w:ascii="Times New Roman" w:eastAsiaTheme="minorHAnsi" w:hAnsi="Times New Roman" w:cs="Times New Roman"/>
          <w:sz w:val="20"/>
          <w:szCs w:val="20"/>
          <w:lang w:eastAsia="en-US"/>
        </w:rPr>
        <w:t>2.8.2. направляет распоряжение и копию отчета с отметкой о проверке в Муниципальное казенное учреждение «Централизованная бухгалтерия бюджетного учета» (далее - МКУ «ЦББУ»).</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eastAsiaTheme="minorHAnsi" w:hAnsi="Times New Roman" w:cs="Times New Roman"/>
        </w:rPr>
        <w:t>2.8.3. МКУ «ЦББУ» не позднее 10 рабочего дня, следующего за днем  издания распоряжения о предоставлении Субсидии осуществляет перечисление Субсидии на расчетный счет получателя Субсидии, открытый в учреждениях Центрального банка Российской Федерации или кредитных организациях, указанный в разделе VIII  «Платежные ре</w:t>
      </w:r>
      <w:r w:rsidRPr="00AA5FCD">
        <w:rPr>
          <w:rFonts w:ascii="Times New Roman" w:eastAsiaTheme="minorHAnsi" w:hAnsi="Times New Roman" w:cs="Times New Roman"/>
        </w:rPr>
        <w:t>к</w:t>
      </w:r>
      <w:r w:rsidRPr="00AA5FCD">
        <w:rPr>
          <w:rFonts w:ascii="Times New Roman" w:eastAsiaTheme="minorHAnsi" w:hAnsi="Times New Roman" w:cs="Times New Roman"/>
        </w:rPr>
        <w:t>визиты Сторон» Соглашения.</w:t>
      </w:r>
      <w:r w:rsidRPr="00AA5FCD">
        <w:rPr>
          <w:rFonts w:ascii="Times New Roman" w:hAnsi="Times New Roman" w:cs="Times New Roman"/>
        </w:rPr>
        <w:t xml:space="preserve"> </w:t>
      </w:r>
    </w:p>
    <w:p w:rsidR="00AA5FCD" w:rsidRPr="00AA5FCD" w:rsidRDefault="00AA5FCD" w:rsidP="00AA5FCD">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AA5FCD">
        <w:rPr>
          <w:rFonts w:ascii="Times New Roman" w:eastAsiaTheme="minorHAnsi" w:hAnsi="Times New Roman" w:cs="Times New Roman"/>
          <w:sz w:val="20"/>
          <w:szCs w:val="20"/>
          <w:lang w:eastAsia="en-US"/>
        </w:rPr>
        <w:t>2.8.4. Главный распорядитель имеет право в течение текущего финансового года (до октября месяца) осущест</w:t>
      </w:r>
      <w:r w:rsidRPr="00AA5FCD">
        <w:rPr>
          <w:rFonts w:ascii="Times New Roman" w:eastAsiaTheme="minorHAnsi" w:hAnsi="Times New Roman" w:cs="Times New Roman"/>
          <w:sz w:val="20"/>
          <w:szCs w:val="20"/>
          <w:lang w:eastAsia="en-US"/>
        </w:rPr>
        <w:t>в</w:t>
      </w:r>
      <w:r w:rsidRPr="00AA5FCD">
        <w:rPr>
          <w:rFonts w:ascii="Times New Roman" w:eastAsiaTheme="minorHAnsi" w:hAnsi="Times New Roman" w:cs="Times New Roman"/>
          <w:sz w:val="20"/>
          <w:szCs w:val="20"/>
          <w:lang w:eastAsia="en-US"/>
        </w:rPr>
        <w:t xml:space="preserve">лять авансовую оплату Субсидии, но не более 30 процентов от суммы Соглашения (с учетом ранее полученной суммы </w:t>
      </w:r>
      <w:r w:rsidRPr="00AA5FCD">
        <w:rPr>
          <w:rFonts w:ascii="Times New Roman" w:eastAsiaTheme="minorHAnsi" w:hAnsi="Times New Roman" w:cs="Times New Roman"/>
          <w:sz w:val="20"/>
          <w:szCs w:val="20"/>
          <w:lang w:eastAsia="en-US"/>
        </w:rPr>
        <w:lastRenderedPageBreak/>
        <w:t>субсидии), с последующей корректировкой фактических сумм недополученных доходов согласно представленным фактическим отчетам.</w:t>
      </w:r>
    </w:p>
    <w:p w:rsidR="00AA5FCD" w:rsidRPr="00AA5FCD" w:rsidRDefault="00AA5FCD" w:rsidP="00AA5FCD">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AA5FCD">
        <w:rPr>
          <w:rFonts w:ascii="Times New Roman" w:eastAsiaTheme="minorHAnsi" w:hAnsi="Times New Roman" w:cs="Times New Roman"/>
          <w:sz w:val="20"/>
          <w:szCs w:val="20"/>
          <w:lang w:eastAsia="en-US"/>
        </w:rPr>
        <w:t>2.8.5. Субсидия носит целевой характер, направлена на возмещение затрат, учтенных при формировании экон</w:t>
      </w:r>
      <w:r w:rsidRPr="00AA5FCD">
        <w:rPr>
          <w:rFonts w:ascii="Times New Roman" w:eastAsiaTheme="minorHAnsi" w:hAnsi="Times New Roman" w:cs="Times New Roman"/>
          <w:sz w:val="20"/>
          <w:szCs w:val="20"/>
          <w:lang w:eastAsia="en-US"/>
        </w:rPr>
        <w:t>о</w:t>
      </w:r>
      <w:r w:rsidRPr="00AA5FCD">
        <w:rPr>
          <w:rFonts w:ascii="Times New Roman" w:eastAsiaTheme="minorHAnsi" w:hAnsi="Times New Roman" w:cs="Times New Roman"/>
          <w:sz w:val="20"/>
          <w:szCs w:val="20"/>
          <w:lang w:eastAsia="en-US"/>
        </w:rPr>
        <w:t>мически обоснованного тарифа и не может быть использована на другие цели.</w:t>
      </w:r>
    </w:p>
    <w:p w:rsidR="00AA5FCD" w:rsidRPr="00AA5FCD" w:rsidRDefault="00AA5FCD" w:rsidP="00AA5FCD">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AA5FCD">
        <w:rPr>
          <w:rFonts w:ascii="Times New Roman" w:eastAsiaTheme="minorHAnsi" w:hAnsi="Times New Roman" w:cs="Times New Roman"/>
          <w:sz w:val="20"/>
          <w:szCs w:val="20"/>
          <w:lang w:eastAsia="en-US"/>
        </w:rPr>
        <w:t>2.8.6. Остаток Субсидии, не использованный получателем Субсидии в отчетном финансовом году, подлежит возврату в бюджет города Тейково не позднее 31 декабря отчетного финансового года.</w:t>
      </w: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Title"/>
        <w:jc w:val="center"/>
        <w:outlineLvl w:val="1"/>
        <w:rPr>
          <w:sz w:val="20"/>
          <w:szCs w:val="20"/>
        </w:rPr>
      </w:pPr>
      <w:r w:rsidRPr="00AA5FCD">
        <w:rPr>
          <w:sz w:val="20"/>
          <w:szCs w:val="20"/>
        </w:rPr>
        <w:t>3. Порядок и сроки предоставления отчетности</w:t>
      </w:r>
    </w:p>
    <w:p w:rsidR="00AA5FCD" w:rsidRPr="00AA5FCD" w:rsidRDefault="00AA5FCD" w:rsidP="00AA5FCD">
      <w:pPr>
        <w:pStyle w:val="ConsPlusTitle"/>
        <w:jc w:val="center"/>
        <w:rPr>
          <w:sz w:val="20"/>
          <w:szCs w:val="20"/>
        </w:rPr>
      </w:pPr>
      <w:r w:rsidRPr="00AA5FCD">
        <w:rPr>
          <w:sz w:val="20"/>
          <w:szCs w:val="20"/>
        </w:rPr>
        <w:t>об использовании Субсидии</w:t>
      </w:r>
    </w:p>
    <w:p w:rsidR="00AA5FCD" w:rsidRPr="00AA5FCD" w:rsidRDefault="00AA5FCD" w:rsidP="00AA5FCD">
      <w:pPr>
        <w:spacing w:after="0" w:line="240" w:lineRule="auto"/>
        <w:ind w:firstLine="709"/>
        <w:contextualSpacing/>
        <w:jc w:val="both"/>
        <w:rPr>
          <w:sz w:val="20"/>
          <w:szCs w:val="20"/>
        </w:rPr>
      </w:pPr>
      <w:r w:rsidRPr="00AA5FCD">
        <w:rPr>
          <w:sz w:val="20"/>
          <w:szCs w:val="20"/>
        </w:rPr>
        <w:t>3.1. Показателем результативности является создание условий для обеспечения  населения  услугами  по п</w:t>
      </w:r>
      <w:r w:rsidRPr="00AA5FCD">
        <w:rPr>
          <w:sz w:val="20"/>
          <w:szCs w:val="20"/>
        </w:rPr>
        <w:t>о</w:t>
      </w:r>
      <w:r w:rsidRPr="00AA5FCD">
        <w:rPr>
          <w:sz w:val="20"/>
          <w:szCs w:val="20"/>
        </w:rPr>
        <w:t>мывке в общих отделениях бань на территории городского округа Тейково Ивановской области:</w:t>
      </w:r>
    </w:p>
    <w:p w:rsidR="00AA5FCD" w:rsidRPr="00AA5FCD" w:rsidRDefault="00AA5FCD" w:rsidP="00AA5FCD">
      <w:pPr>
        <w:spacing w:after="0" w:line="240" w:lineRule="auto"/>
        <w:ind w:firstLine="709"/>
        <w:contextualSpacing/>
        <w:jc w:val="both"/>
        <w:rPr>
          <w:sz w:val="20"/>
          <w:szCs w:val="20"/>
        </w:rPr>
      </w:pPr>
      <w:r w:rsidRPr="00AA5FCD">
        <w:rPr>
          <w:sz w:val="20"/>
          <w:szCs w:val="20"/>
        </w:rPr>
        <w:t>- по итогам календарного года количество помывок в общих отделениях бань на территории городского окр</w:t>
      </w:r>
      <w:r w:rsidRPr="00AA5FCD">
        <w:rPr>
          <w:sz w:val="20"/>
          <w:szCs w:val="20"/>
        </w:rPr>
        <w:t>у</w:t>
      </w:r>
      <w:r w:rsidRPr="00AA5FCD">
        <w:rPr>
          <w:sz w:val="20"/>
          <w:szCs w:val="20"/>
        </w:rPr>
        <w:t xml:space="preserve">га Тейково Ивановской области составляет не менее 70 % от  показателя, указанного в </w:t>
      </w:r>
      <w:r w:rsidRPr="00AA5FCD">
        <w:rPr>
          <w:rFonts w:eastAsiaTheme="minorHAnsi"/>
          <w:sz w:val="20"/>
          <w:szCs w:val="20"/>
          <w:lang w:eastAsia="en-US"/>
        </w:rPr>
        <w:t>подпрограмме «Реализация мероприятий по обеспечению населения городского округа Тейково Ивановской области водоснабжением, водоо</w:t>
      </w:r>
      <w:r w:rsidRPr="00AA5FCD">
        <w:rPr>
          <w:rFonts w:eastAsiaTheme="minorHAnsi"/>
          <w:sz w:val="20"/>
          <w:szCs w:val="20"/>
          <w:lang w:eastAsia="en-US"/>
        </w:rPr>
        <w:t>т</w:t>
      </w:r>
      <w:r w:rsidRPr="00AA5FCD">
        <w:rPr>
          <w:rFonts w:eastAsiaTheme="minorHAnsi"/>
          <w:sz w:val="20"/>
          <w:szCs w:val="20"/>
          <w:lang w:eastAsia="en-US"/>
        </w:rPr>
        <w:t>ведением и услугами бань» муниципальной программы городского округа Тейково Ивановской области «Обеспеч</w:t>
      </w:r>
      <w:r w:rsidRPr="00AA5FCD">
        <w:rPr>
          <w:rFonts w:eastAsiaTheme="minorHAnsi"/>
          <w:sz w:val="20"/>
          <w:szCs w:val="20"/>
          <w:lang w:eastAsia="en-US"/>
        </w:rPr>
        <w:t>е</w:t>
      </w:r>
      <w:r w:rsidRPr="00AA5FCD">
        <w:rPr>
          <w:rFonts w:eastAsiaTheme="minorHAnsi"/>
          <w:sz w:val="20"/>
          <w:szCs w:val="20"/>
          <w:lang w:eastAsia="en-US"/>
        </w:rPr>
        <w:t>ние населения городского округа Тейково услугами жилищно-коммунального хозяйства и развитие городской инфр</w:t>
      </w:r>
      <w:r w:rsidRPr="00AA5FCD">
        <w:rPr>
          <w:rFonts w:eastAsiaTheme="minorHAnsi"/>
          <w:sz w:val="20"/>
          <w:szCs w:val="20"/>
          <w:lang w:eastAsia="en-US"/>
        </w:rPr>
        <w:t>а</w:t>
      </w:r>
      <w:r w:rsidRPr="00AA5FCD">
        <w:rPr>
          <w:rFonts w:eastAsiaTheme="minorHAnsi"/>
          <w:sz w:val="20"/>
          <w:szCs w:val="20"/>
          <w:lang w:eastAsia="en-US"/>
        </w:rPr>
        <w:t>структуры», утвержденной постановлением администрации городского округа Тейково Ивановской области от 31.10.2013 № 529</w:t>
      </w:r>
      <w:r w:rsidRPr="00AA5FCD">
        <w:rPr>
          <w:sz w:val="20"/>
          <w:szCs w:val="20"/>
        </w:rPr>
        <w:t>.</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3.2. По итогам работы за отчетный год в срок до 1 марта текущего года Получатели Субсидии представляют Главному распорядителю отчет о достижении показателей результативности по форме и в сроки, предусмотренные Соглашением о предоставлении субсидии</w:t>
      </w:r>
    </w:p>
    <w:p w:rsidR="00AA5FCD" w:rsidRPr="00AA5FCD" w:rsidRDefault="00AA5FCD" w:rsidP="00AA5FCD">
      <w:pPr>
        <w:pStyle w:val="ConsPlusNormal"/>
        <w:ind w:firstLine="540"/>
        <w:jc w:val="both"/>
        <w:rPr>
          <w:rFonts w:ascii="Times New Roman" w:hAnsi="Times New Roman" w:cs="Times New Roman"/>
        </w:rPr>
      </w:pPr>
    </w:p>
    <w:p w:rsidR="00AA5FCD" w:rsidRPr="00AA5FCD" w:rsidRDefault="00AA5FCD" w:rsidP="00AA5FCD">
      <w:pPr>
        <w:pStyle w:val="ConsPlusTitle"/>
        <w:jc w:val="center"/>
        <w:outlineLvl w:val="1"/>
        <w:rPr>
          <w:sz w:val="20"/>
          <w:szCs w:val="20"/>
        </w:rPr>
      </w:pPr>
      <w:r w:rsidRPr="00AA5FCD">
        <w:rPr>
          <w:sz w:val="20"/>
          <w:szCs w:val="20"/>
        </w:rPr>
        <w:t>4. Контроль за соблюдением условий и порядка</w:t>
      </w:r>
    </w:p>
    <w:p w:rsidR="00AA5FCD" w:rsidRPr="00AA5FCD" w:rsidRDefault="00AA5FCD" w:rsidP="00AA5FCD">
      <w:pPr>
        <w:pStyle w:val="ConsPlusTitle"/>
        <w:jc w:val="center"/>
        <w:rPr>
          <w:sz w:val="20"/>
          <w:szCs w:val="20"/>
        </w:rPr>
      </w:pPr>
      <w:r w:rsidRPr="00AA5FCD">
        <w:rPr>
          <w:sz w:val="20"/>
          <w:szCs w:val="20"/>
        </w:rPr>
        <w:t>предоставления Субсидии, ответственность за их нарушение</w:t>
      </w:r>
    </w:p>
    <w:p w:rsidR="00AA5FCD" w:rsidRPr="00AA5FCD" w:rsidRDefault="00AA5FCD" w:rsidP="00AA5FCD">
      <w:pPr>
        <w:pStyle w:val="ConsPlusTitle"/>
        <w:jc w:val="center"/>
        <w:rPr>
          <w:sz w:val="20"/>
          <w:szCs w:val="20"/>
        </w:rPr>
      </w:pPr>
    </w:p>
    <w:p w:rsidR="00AA5FCD" w:rsidRPr="00AA5FCD" w:rsidRDefault="00AA5FCD" w:rsidP="00AA5FCD">
      <w:pPr>
        <w:pStyle w:val="ConsPlusNormal"/>
        <w:ind w:firstLine="709"/>
        <w:jc w:val="both"/>
        <w:rPr>
          <w:rFonts w:ascii="Times New Roman" w:hAnsi="Times New Roman" w:cs="Times New Roman"/>
        </w:rPr>
      </w:pPr>
      <w:r w:rsidRPr="00AA5FCD">
        <w:rPr>
          <w:rFonts w:ascii="Times New Roman" w:hAnsi="Times New Roman" w:cs="Times New Roman"/>
        </w:rPr>
        <w:t xml:space="preserve">4.1. Главный распорядитель как получатель бюджетных средств, и уполномоченный орган муниципального финансового контроля в соответствии со </w:t>
      </w:r>
      <w:hyperlink r:id="rId20" w:history="1">
        <w:r w:rsidRPr="00AA5FCD">
          <w:rPr>
            <w:rFonts w:ascii="Times New Roman" w:hAnsi="Times New Roman" w:cs="Times New Roman"/>
          </w:rPr>
          <w:t>статьями 268.1</w:t>
        </w:r>
      </w:hyperlink>
      <w:r w:rsidRPr="00AA5FCD">
        <w:rPr>
          <w:rFonts w:ascii="Times New Roman" w:hAnsi="Times New Roman" w:cs="Times New Roman"/>
        </w:rPr>
        <w:t xml:space="preserve"> и </w:t>
      </w:r>
      <w:hyperlink r:id="rId21" w:history="1">
        <w:r w:rsidRPr="00AA5FCD">
          <w:rPr>
            <w:rFonts w:ascii="Times New Roman" w:hAnsi="Times New Roman" w:cs="Times New Roman"/>
          </w:rPr>
          <w:t>269.2</w:t>
        </w:r>
      </w:hyperlink>
      <w:r w:rsidRPr="00AA5FCD">
        <w:rPr>
          <w:rFonts w:ascii="Times New Roman" w:hAnsi="Times New Roman" w:cs="Times New Roman"/>
        </w:rPr>
        <w:t xml:space="preserve"> Бюджетного кодекса Российской Федерации проводят проверки соблюдения получателем субсидии порядка и условий предоставления Субсидии, в том числе в части до</w:t>
      </w:r>
      <w:r w:rsidRPr="00AA5FCD">
        <w:rPr>
          <w:rFonts w:ascii="Times New Roman" w:hAnsi="Times New Roman" w:cs="Times New Roman"/>
        </w:rPr>
        <w:t>с</w:t>
      </w:r>
      <w:r w:rsidRPr="00AA5FCD">
        <w:rPr>
          <w:rFonts w:ascii="Times New Roman" w:hAnsi="Times New Roman" w:cs="Times New Roman"/>
        </w:rPr>
        <w:t>тижения результатов предоставления Субсидии.</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4.2. Получатель Субсидии:</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4.2.1. Дает согласие на осуществление Главным распорядителем и уполномоченными органами муниципальн</w:t>
      </w:r>
      <w:r w:rsidRPr="00AA5FCD">
        <w:rPr>
          <w:rFonts w:ascii="Times New Roman" w:hAnsi="Times New Roman" w:cs="Times New Roman"/>
        </w:rPr>
        <w:t>о</w:t>
      </w:r>
      <w:r w:rsidRPr="00AA5FCD">
        <w:rPr>
          <w:rFonts w:ascii="Times New Roman" w:hAnsi="Times New Roman" w:cs="Times New Roman"/>
        </w:rPr>
        <w:t>го финансового контроля проверок соблюдения условий и порядка предоставления Субсидий.</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4.2.2. В соответствии с законодательством Российской Федерации и заключенным Соглашением несет ответс</w:t>
      </w:r>
      <w:r w:rsidRPr="00AA5FCD">
        <w:rPr>
          <w:rFonts w:ascii="Times New Roman" w:hAnsi="Times New Roman" w:cs="Times New Roman"/>
        </w:rPr>
        <w:t>т</w:t>
      </w:r>
      <w:r w:rsidRPr="00AA5FCD">
        <w:rPr>
          <w:rFonts w:ascii="Times New Roman" w:hAnsi="Times New Roman" w:cs="Times New Roman"/>
        </w:rPr>
        <w:t>венность за целевое использование бюджетных средств, а также за соблюдение настоящего Порядка и достоверность предоставляемых сведений.</w:t>
      </w:r>
    </w:p>
    <w:p w:rsidR="00AA5FCD" w:rsidRPr="00AA5FCD" w:rsidRDefault="00AA5FCD" w:rsidP="00AA5FCD">
      <w:pPr>
        <w:pStyle w:val="ConsPlusNormal"/>
        <w:ind w:firstLine="540"/>
        <w:jc w:val="both"/>
        <w:rPr>
          <w:rFonts w:ascii="Times New Roman" w:hAnsi="Times New Roman" w:cs="Times New Roman"/>
        </w:rPr>
      </w:pPr>
      <w:bookmarkStart w:id="6" w:name="P170"/>
      <w:bookmarkEnd w:id="6"/>
      <w:r w:rsidRPr="00AA5FCD">
        <w:rPr>
          <w:rFonts w:ascii="Times New Roman" w:hAnsi="Times New Roman" w:cs="Times New Roman"/>
        </w:rPr>
        <w:t>4.2.3. В случае корректировки отчетности в сторону уменьшения, а также в случае установления по итогам пр</w:t>
      </w:r>
      <w:r w:rsidRPr="00AA5FCD">
        <w:rPr>
          <w:rFonts w:ascii="Times New Roman" w:hAnsi="Times New Roman" w:cs="Times New Roman"/>
        </w:rPr>
        <w:t>о</w:t>
      </w:r>
      <w:r w:rsidRPr="00AA5FCD">
        <w:rPr>
          <w:rFonts w:ascii="Times New Roman" w:hAnsi="Times New Roman" w:cs="Times New Roman"/>
        </w:rPr>
        <w:t>верок, проведенных Главным распорядителем или уполномоченными органами финансового контроля, факта наруш</w:t>
      </w:r>
      <w:r w:rsidRPr="00AA5FCD">
        <w:rPr>
          <w:rFonts w:ascii="Times New Roman" w:hAnsi="Times New Roman" w:cs="Times New Roman"/>
        </w:rPr>
        <w:t>е</w:t>
      </w:r>
      <w:r w:rsidRPr="00AA5FCD">
        <w:rPr>
          <w:rFonts w:ascii="Times New Roman" w:hAnsi="Times New Roman" w:cs="Times New Roman"/>
        </w:rPr>
        <w:t>ния Получателем Субсидии порядка и условий предоставления Субсидии, определенных настоящим Порядком и (или) заключенным Соглашением, обеспечивает перечисление средств, подлежащих возврату, в бюджет города Те</w:t>
      </w:r>
      <w:r w:rsidRPr="00AA5FCD">
        <w:rPr>
          <w:rFonts w:ascii="Times New Roman" w:hAnsi="Times New Roman" w:cs="Times New Roman"/>
        </w:rPr>
        <w:t>й</w:t>
      </w:r>
      <w:r w:rsidRPr="00AA5FCD">
        <w:rPr>
          <w:rFonts w:ascii="Times New Roman" w:hAnsi="Times New Roman" w:cs="Times New Roman"/>
        </w:rPr>
        <w:t>ково в течение 30 календарных дней со дня корректировки отчета и (или) подписания акта проверки.</w:t>
      </w:r>
    </w:p>
    <w:p w:rsidR="00AA5FCD" w:rsidRPr="00AA5FCD" w:rsidRDefault="00AA5FCD" w:rsidP="00AA5FCD">
      <w:pPr>
        <w:pStyle w:val="ConsPlusNormal"/>
        <w:ind w:firstLine="540"/>
        <w:jc w:val="both"/>
        <w:rPr>
          <w:rFonts w:ascii="Times New Roman" w:hAnsi="Times New Roman" w:cs="Times New Roman"/>
        </w:rPr>
      </w:pPr>
      <w:r w:rsidRPr="00AA5FCD">
        <w:rPr>
          <w:rFonts w:ascii="Times New Roman" w:hAnsi="Times New Roman" w:cs="Times New Roman"/>
        </w:rPr>
        <w:t>При невозврате Субсидии в указанный срок Главный распорядитель принимает меры по взысканию подлеж</w:t>
      </w:r>
      <w:r w:rsidRPr="00AA5FCD">
        <w:rPr>
          <w:rFonts w:ascii="Times New Roman" w:hAnsi="Times New Roman" w:cs="Times New Roman"/>
        </w:rPr>
        <w:t>а</w:t>
      </w:r>
      <w:r w:rsidRPr="00AA5FCD">
        <w:rPr>
          <w:rFonts w:ascii="Times New Roman" w:hAnsi="Times New Roman" w:cs="Times New Roman"/>
        </w:rPr>
        <w:t>щей возврату суммы Субсидии в бюджет города Тейково в судебном порядке.</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t>4.3. Главный распорядитель:</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t>4.3.1. Осуществляет контроль за целевым и эффективным предоставлением Субсидии.</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t xml:space="preserve">4.3.2. Обеспечивает возврат Получателями Субсидии в бюджет города Тейково средств Субсидии в случаях, предусмотренных </w:t>
      </w:r>
      <w:hyperlink w:anchor="P170" w:history="1">
        <w:r w:rsidRPr="00AA5FCD">
          <w:rPr>
            <w:rFonts w:ascii="Times New Roman" w:hAnsi="Times New Roman" w:cs="Times New Roman"/>
          </w:rPr>
          <w:t>подпунктом 4.2.3</w:t>
        </w:r>
      </w:hyperlink>
      <w:r w:rsidRPr="00AA5FCD">
        <w:rPr>
          <w:rFonts w:ascii="Times New Roman" w:hAnsi="Times New Roman" w:cs="Times New Roman"/>
        </w:rPr>
        <w:t xml:space="preserve"> настоящего Порядка.</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t>4.3.3. В случае недостижения Получателем Субсидии установленных Соглашением показателей (показателя) результативности применяет к Получателям Субсидии штрафные санкции, размер которых рассчитывается в соотве</w:t>
      </w:r>
      <w:r w:rsidRPr="00AA5FCD">
        <w:rPr>
          <w:rFonts w:ascii="Times New Roman" w:hAnsi="Times New Roman" w:cs="Times New Roman"/>
        </w:rPr>
        <w:t>т</w:t>
      </w:r>
      <w:r w:rsidRPr="00AA5FCD">
        <w:rPr>
          <w:rFonts w:ascii="Times New Roman" w:hAnsi="Times New Roman" w:cs="Times New Roman"/>
        </w:rPr>
        <w:t>ствии с Соглашением (при необходимости).</w:t>
      </w:r>
    </w:p>
    <w:p w:rsidR="00AA5FCD" w:rsidRPr="00AA5FCD" w:rsidRDefault="00AA5FCD" w:rsidP="00AA5FCD">
      <w:pPr>
        <w:pStyle w:val="ConsPlusNormal"/>
        <w:ind w:firstLine="539"/>
        <w:jc w:val="both"/>
        <w:rPr>
          <w:rFonts w:ascii="Times New Roman" w:hAnsi="Times New Roman" w:cs="Times New Roman"/>
        </w:rPr>
      </w:pPr>
      <w:r w:rsidRPr="00AA5FCD">
        <w:rPr>
          <w:rFonts w:ascii="Times New Roman" w:hAnsi="Times New Roman" w:cs="Times New Roman"/>
        </w:rPr>
        <w:t>4.4. Мониторинг достижения результатов предоставления Субсидии исходя из достижения значений результ</w:t>
      </w:r>
      <w:r w:rsidRPr="00AA5FCD">
        <w:rPr>
          <w:rFonts w:ascii="Times New Roman" w:hAnsi="Times New Roman" w:cs="Times New Roman"/>
        </w:rPr>
        <w:t>а</w:t>
      </w:r>
      <w:r w:rsidRPr="00AA5FCD">
        <w:rPr>
          <w:rFonts w:ascii="Times New Roman" w:hAnsi="Times New Roman" w:cs="Times New Roman"/>
        </w:rPr>
        <w:t>тов предоставления Субсидии, определенных Соглашением, и событий, отражающих факт завершения соответству</w:t>
      </w:r>
      <w:r w:rsidRPr="00AA5FCD">
        <w:rPr>
          <w:rFonts w:ascii="Times New Roman" w:hAnsi="Times New Roman" w:cs="Times New Roman"/>
        </w:rPr>
        <w:t>ю</w:t>
      </w:r>
      <w:r w:rsidRPr="00AA5FCD">
        <w:rPr>
          <w:rFonts w:ascii="Times New Roman" w:hAnsi="Times New Roman" w:cs="Times New Roman"/>
        </w:rPr>
        <w:t>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rsidR="00AA5FCD" w:rsidRPr="00AA5FCD" w:rsidRDefault="00AA5FCD" w:rsidP="00AA5FCD">
      <w:pPr>
        <w:pStyle w:val="ConsPlusNormal"/>
        <w:ind w:firstLine="539"/>
        <w:jc w:val="both"/>
        <w:rPr>
          <w:rFonts w:ascii="Times New Roman" w:hAnsi="Times New Roman" w:cs="Times New Roman"/>
        </w:rPr>
      </w:pPr>
    </w:p>
    <w:p w:rsidR="00AA5FCD" w:rsidRPr="00AA5FCD" w:rsidRDefault="00AA5FCD" w:rsidP="00AA5FCD">
      <w:pPr>
        <w:pStyle w:val="ConsPlusNormal"/>
        <w:jc w:val="right"/>
        <w:outlineLvl w:val="1"/>
        <w:rPr>
          <w:rFonts w:ascii="Times New Roman" w:hAnsi="Times New Roman" w:cs="Times New Roman"/>
        </w:rPr>
      </w:pP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Normal"/>
        <w:ind w:firstLine="540"/>
        <w:jc w:val="right"/>
        <w:rPr>
          <w:rFonts w:ascii="Times New Roman" w:hAnsi="Times New Roman" w:cs="Times New Roman"/>
        </w:rPr>
      </w:pPr>
    </w:p>
    <w:p w:rsidR="00AA5FCD" w:rsidRPr="00AA5FCD" w:rsidRDefault="00AA5FCD" w:rsidP="00AA5FCD">
      <w:pPr>
        <w:pStyle w:val="ConsPlusNormal"/>
        <w:jc w:val="right"/>
        <w:outlineLvl w:val="1"/>
        <w:rPr>
          <w:rFonts w:ascii="Times New Roman" w:hAnsi="Times New Roman" w:cs="Times New Roman"/>
        </w:rPr>
      </w:pPr>
      <w:r w:rsidRPr="00AA5FCD">
        <w:rPr>
          <w:rFonts w:ascii="Times New Roman" w:hAnsi="Times New Roman" w:cs="Times New Roman"/>
        </w:rPr>
        <w:lastRenderedPageBreak/>
        <w:t>Приложение  1</w:t>
      </w:r>
    </w:p>
    <w:p w:rsidR="00AA5FCD" w:rsidRPr="00AA5FCD" w:rsidRDefault="00AA5FCD" w:rsidP="00AA5FCD">
      <w:pPr>
        <w:pStyle w:val="ConsPlusNormal"/>
        <w:jc w:val="right"/>
        <w:rPr>
          <w:rFonts w:ascii="Times New Roman" w:hAnsi="Times New Roman" w:cs="Times New Roman"/>
        </w:rPr>
      </w:pPr>
      <w:r w:rsidRPr="00AA5FCD">
        <w:rPr>
          <w:rFonts w:ascii="Times New Roman" w:hAnsi="Times New Roman" w:cs="Times New Roman"/>
        </w:rPr>
        <w:t>к Порядку</w:t>
      </w:r>
    </w:p>
    <w:p w:rsidR="00AA5FCD" w:rsidRPr="00AA5FCD" w:rsidRDefault="00AA5FCD" w:rsidP="00AA5FCD">
      <w:pPr>
        <w:spacing w:after="0" w:line="240" w:lineRule="auto"/>
        <w:jc w:val="right"/>
        <w:rPr>
          <w:rFonts w:ascii="Times New Roman" w:hAnsi="Times New Roman" w:cs="Times New Roman"/>
          <w:sz w:val="20"/>
          <w:szCs w:val="20"/>
        </w:rPr>
      </w:pPr>
    </w:p>
    <w:p w:rsidR="00AA5FCD" w:rsidRPr="00AA5FCD" w:rsidRDefault="00AA5FCD" w:rsidP="00AA5FCD">
      <w:pPr>
        <w:spacing w:after="0" w:line="240" w:lineRule="auto"/>
        <w:jc w:val="right"/>
        <w:rPr>
          <w:rFonts w:ascii="Times New Roman" w:hAnsi="Times New Roman" w:cs="Times New Roman"/>
          <w:sz w:val="20"/>
          <w:szCs w:val="20"/>
        </w:rPr>
      </w:pPr>
      <w:r w:rsidRPr="00AA5FCD">
        <w:rPr>
          <w:rFonts w:ascii="Times New Roman" w:hAnsi="Times New Roman" w:cs="Times New Roman"/>
          <w:sz w:val="20"/>
          <w:szCs w:val="20"/>
        </w:rPr>
        <w:t>В администрацию</w:t>
      </w:r>
    </w:p>
    <w:p w:rsidR="00AA5FCD" w:rsidRPr="00AA5FCD" w:rsidRDefault="00AA5FCD" w:rsidP="00AA5FCD">
      <w:pPr>
        <w:spacing w:after="0" w:line="240" w:lineRule="auto"/>
        <w:jc w:val="right"/>
        <w:rPr>
          <w:rFonts w:ascii="Times New Roman" w:hAnsi="Times New Roman" w:cs="Times New Roman"/>
          <w:sz w:val="20"/>
          <w:szCs w:val="20"/>
        </w:rPr>
      </w:pPr>
      <w:r w:rsidRPr="00AA5FCD">
        <w:rPr>
          <w:rFonts w:ascii="Times New Roman" w:hAnsi="Times New Roman" w:cs="Times New Roman"/>
          <w:sz w:val="20"/>
          <w:szCs w:val="20"/>
        </w:rPr>
        <w:t xml:space="preserve">городского округа Тейково </w:t>
      </w:r>
    </w:p>
    <w:p w:rsidR="00AA5FCD" w:rsidRPr="00AA5FCD" w:rsidRDefault="00AA5FCD" w:rsidP="00AA5FCD">
      <w:pPr>
        <w:spacing w:after="0" w:line="240" w:lineRule="auto"/>
        <w:jc w:val="right"/>
        <w:rPr>
          <w:rFonts w:ascii="Times New Roman" w:hAnsi="Times New Roman" w:cs="Times New Roman"/>
          <w:sz w:val="20"/>
          <w:szCs w:val="20"/>
        </w:rPr>
      </w:pPr>
      <w:r w:rsidRPr="00AA5FCD">
        <w:rPr>
          <w:rFonts w:ascii="Times New Roman" w:hAnsi="Times New Roman" w:cs="Times New Roman"/>
          <w:sz w:val="20"/>
          <w:szCs w:val="20"/>
        </w:rPr>
        <w:t>Ивановской области</w:t>
      </w:r>
    </w:p>
    <w:p w:rsidR="00AA5FCD" w:rsidRPr="00AA5FCD" w:rsidRDefault="00AA5FCD" w:rsidP="00AA5FCD">
      <w:pPr>
        <w:spacing w:after="0" w:line="240" w:lineRule="auto"/>
        <w:jc w:val="right"/>
        <w:rPr>
          <w:rFonts w:ascii="Times New Roman" w:hAnsi="Times New Roman" w:cs="Times New Roman"/>
          <w:sz w:val="20"/>
          <w:szCs w:val="20"/>
        </w:rPr>
      </w:pPr>
      <w:r w:rsidRPr="00AA5FCD">
        <w:rPr>
          <w:rFonts w:ascii="Times New Roman" w:hAnsi="Times New Roman" w:cs="Times New Roman"/>
          <w:sz w:val="20"/>
          <w:szCs w:val="20"/>
        </w:rPr>
        <w:t>от  _______________</w:t>
      </w:r>
    </w:p>
    <w:p w:rsidR="00AA5FCD" w:rsidRPr="00AA5FCD" w:rsidRDefault="00AA5FCD" w:rsidP="00AA5FCD">
      <w:pPr>
        <w:spacing w:after="0" w:line="240" w:lineRule="auto"/>
        <w:jc w:val="both"/>
        <w:rPr>
          <w:rFonts w:ascii="Times New Roman" w:hAnsi="Times New Roman" w:cs="Times New Roman"/>
          <w:sz w:val="20"/>
          <w:szCs w:val="20"/>
        </w:rPr>
      </w:pPr>
    </w:p>
    <w:p w:rsidR="00AA5FCD" w:rsidRPr="00AA5FCD" w:rsidRDefault="00AA5FCD" w:rsidP="00AA5FCD">
      <w:pPr>
        <w:spacing w:after="0" w:line="240" w:lineRule="auto"/>
        <w:jc w:val="center"/>
        <w:rPr>
          <w:rFonts w:ascii="Times New Roman" w:hAnsi="Times New Roman" w:cs="Times New Roman"/>
          <w:sz w:val="20"/>
          <w:szCs w:val="20"/>
        </w:rPr>
      </w:pPr>
      <w:bookmarkStart w:id="7" w:name="P180"/>
      <w:bookmarkEnd w:id="7"/>
      <w:r w:rsidRPr="00AA5FCD">
        <w:rPr>
          <w:rFonts w:ascii="Times New Roman" w:hAnsi="Times New Roman" w:cs="Times New Roman"/>
          <w:sz w:val="20"/>
          <w:szCs w:val="20"/>
        </w:rPr>
        <w:t>ЗАЯВЛЕНИЕ</w:t>
      </w:r>
    </w:p>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sz w:val="20"/>
          <w:szCs w:val="20"/>
        </w:rPr>
        <w:t>о предоставлении субсидии</w:t>
      </w:r>
    </w:p>
    <w:p w:rsidR="00AA5FCD" w:rsidRPr="00AA5FCD" w:rsidRDefault="00AA5FCD" w:rsidP="00AA5FCD">
      <w:pPr>
        <w:spacing w:after="0" w:line="240" w:lineRule="auto"/>
        <w:rPr>
          <w:rFonts w:ascii="Times New Roman" w:hAnsi="Times New Roman" w:cs="Times New Roman"/>
          <w:sz w:val="20"/>
          <w:szCs w:val="20"/>
        </w:rPr>
      </w:pP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sz w:val="20"/>
          <w:szCs w:val="20"/>
        </w:rPr>
        <w:t>Прошу предоставить _______________________________________________</w:t>
      </w:r>
    </w:p>
    <w:p w:rsidR="00AA5FCD" w:rsidRPr="00AA5FCD" w:rsidRDefault="00AA5FCD" w:rsidP="00AA5FCD">
      <w:pPr>
        <w:spacing w:after="0" w:line="240" w:lineRule="auto"/>
        <w:rPr>
          <w:rFonts w:ascii="Times New Roman" w:hAnsi="Times New Roman" w:cs="Times New Roman"/>
          <w:sz w:val="20"/>
          <w:szCs w:val="20"/>
          <w:vertAlign w:val="subscript"/>
        </w:rPr>
      </w:pPr>
      <w:r w:rsidRPr="00AA5FCD">
        <w:rPr>
          <w:rFonts w:ascii="Times New Roman" w:hAnsi="Times New Roman" w:cs="Times New Roman"/>
          <w:sz w:val="20"/>
          <w:szCs w:val="20"/>
          <w:vertAlign w:val="subscript"/>
        </w:rPr>
        <w:t xml:space="preserve">                                                                                                   (наименование заявителя )</w:t>
      </w: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sz w:val="20"/>
          <w:szCs w:val="20"/>
        </w:rPr>
        <w:t xml:space="preserve">субсидии </w:t>
      </w:r>
      <w:r w:rsidRPr="00AA5FCD">
        <w:rPr>
          <w:rFonts w:ascii="Times New Roman" w:eastAsiaTheme="minorHAnsi" w:hAnsi="Times New Roman" w:cs="Times New Roman"/>
          <w:sz w:val="20"/>
          <w:szCs w:val="20"/>
          <w:lang w:eastAsia="en-US"/>
        </w:rPr>
        <w:t>в целях возмещения недополученных доходов</w:t>
      </w:r>
      <w:r w:rsidRPr="00AA5FCD">
        <w:rPr>
          <w:rFonts w:ascii="Times New Roman" w:hAnsi="Times New Roman" w:cs="Times New Roman"/>
          <w:sz w:val="20"/>
          <w:szCs w:val="20"/>
        </w:rPr>
        <w:t>, возникающих из-за разницы между экономически обосн</w:t>
      </w:r>
      <w:r w:rsidRPr="00AA5FCD">
        <w:rPr>
          <w:rFonts w:ascii="Times New Roman" w:hAnsi="Times New Roman" w:cs="Times New Roman"/>
          <w:sz w:val="20"/>
          <w:szCs w:val="20"/>
        </w:rPr>
        <w:t>о</w:t>
      </w:r>
      <w:r w:rsidRPr="00AA5FCD">
        <w:rPr>
          <w:rFonts w:ascii="Times New Roman" w:hAnsi="Times New Roman" w:cs="Times New Roman"/>
          <w:sz w:val="20"/>
          <w:szCs w:val="20"/>
        </w:rPr>
        <w:t xml:space="preserve">ванным тарифом и размером платы населения за одну помывку, установленным органами местного самоуправления </w:t>
      </w:r>
      <w:r w:rsidRPr="00AA5FCD">
        <w:rPr>
          <w:rFonts w:ascii="Times New Roman" w:hAnsi="Times New Roman" w:cs="Times New Roman"/>
          <w:color w:val="0D0D0D"/>
          <w:sz w:val="20"/>
          <w:szCs w:val="20"/>
        </w:rPr>
        <w:t xml:space="preserve">городского округа Тейково Ивановской области </w:t>
      </w:r>
      <w:r w:rsidRPr="00AA5FCD">
        <w:rPr>
          <w:rFonts w:ascii="Times New Roman" w:hAnsi="Times New Roman" w:cs="Times New Roman"/>
          <w:color w:val="000000"/>
          <w:sz w:val="20"/>
          <w:szCs w:val="20"/>
        </w:rPr>
        <w:t>на 20__ год.</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Сведения об __________________________________________________________________:</w:t>
      </w:r>
    </w:p>
    <w:p w:rsidR="00AA5FCD" w:rsidRPr="00AA5FCD" w:rsidRDefault="00AA5FCD" w:rsidP="00AA5FCD">
      <w:pPr>
        <w:spacing w:after="0" w:line="240" w:lineRule="auto"/>
        <w:jc w:val="center"/>
        <w:rPr>
          <w:rFonts w:ascii="Times New Roman" w:hAnsi="Times New Roman" w:cs="Times New Roman"/>
          <w:sz w:val="20"/>
          <w:szCs w:val="20"/>
          <w:vertAlign w:val="subscript"/>
        </w:rPr>
      </w:pPr>
      <w:r w:rsidRPr="00AA5FCD">
        <w:rPr>
          <w:rFonts w:ascii="Times New Roman" w:hAnsi="Times New Roman" w:cs="Times New Roman"/>
          <w:sz w:val="20"/>
          <w:szCs w:val="20"/>
          <w:vertAlign w:val="subscript"/>
        </w:rPr>
        <w:t>(наименование заявителя)</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1. Полное наименование в соответствии с учредительными документами</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__________________________________________________________________</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2. Юридический адрес: __________________________________________________________________</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3. Почтовый адрес: __________________________________________________________________</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4. Телефон, факс __________________________________________________________________</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5. Адрес электронной почты __________________________________________________________________</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6. Идентификационный номер налогоплательщика (ИНН) __________________________________________________________________</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7. Код причины постановки на учет (КПП) __________________________________________________________________</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8. Основной государственный регистрационный номер (ОГРН) __________________________________________________________________</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9. Дата государственной регистрации __________________________________________________________________</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10. Размер субсидии, рублей __________________________________________________________________</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11. Банковские реквизиты для перечисления субсидии __________________________________________________________________</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13. К заявлению прилагаются документы:</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__________________________________________________________________</w:t>
      </w:r>
    </w:p>
    <w:p w:rsidR="007660D0"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__________________________________________________________________</w:t>
      </w: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sz w:val="20"/>
          <w:szCs w:val="20"/>
        </w:rPr>
        <w:t xml:space="preserve">14. </w:t>
      </w:r>
      <w:r w:rsidRPr="00AA5FCD">
        <w:rPr>
          <w:rFonts w:ascii="Times New Roman" w:hAnsi="Times New Roman" w:cs="Times New Roman"/>
          <w:color w:val="000000"/>
          <w:sz w:val="20"/>
          <w:szCs w:val="20"/>
        </w:rPr>
        <w:t>Вся информация, представленная в заявке достоверна. Со всеми условиями предоставления субсидии ознакомлен, их понимаю и согласен с ними.</w:t>
      </w: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color w:val="000000"/>
          <w:sz w:val="20"/>
          <w:szCs w:val="20"/>
        </w:rPr>
        <w:t>15. Даю согласие на осуществление администрацией городского округа Тейково Ивановской области и органами м</w:t>
      </w:r>
      <w:r w:rsidRPr="00AA5FCD">
        <w:rPr>
          <w:rFonts w:ascii="Times New Roman" w:hAnsi="Times New Roman" w:cs="Times New Roman"/>
          <w:color w:val="000000"/>
          <w:sz w:val="20"/>
          <w:szCs w:val="20"/>
        </w:rPr>
        <w:t>у</w:t>
      </w:r>
      <w:r w:rsidRPr="00AA5FCD">
        <w:rPr>
          <w:rFonts w:ascii="Times New Roman" w:hAnsi="Times New Roman" w:cs="Times New Roman"/>
          <w:color w:val="000000"/>
          <w:sz w:val="20"/>
          <w:szCs w:val="20"/>
        </w:rPr>
        <w:t>ниципального финансового контроля проверок соблюдения условий, целей и порядка предоставления субсидии.</w:t>
      </w:r>
    </w:p>
    <w:p w:rsidR="00AA5FCD" w:rsidRPr="00AA5FCD" w:rsidRDefault="00AA5FCD" w:rsidP="00AA5FCD">
      <w:pPr>
        <w:pStyle w:val="ConsPlusNormal"/>
        <w:jc w:val="both"/>
        <w:rPr>
          <w:rFonts w:ascii="Times New Roman" w:eastAsiaTheme="minorHAnsi" w:hAnsi="Times New Roman" w:cs="Times New Roman"/>
        </w:rPr>
      </w:pPr>
      <w:r w:rsidRPr="00AA5FCD">
        <w:rPr>
          <w:rFonts w:ascii="Times New Roman" w:hAnsi="Times New Roman" w:cs="Times New Roman"/>
          <w:color w:val="000000"/>
        </w:rPr>
        <w:t>16. Настоящим Заявлением подтверждаю, что не получал средства</w:t>
      </w:r>
      <w:r w:rsidRPr="00AA5FCD">
        <w:rPr>
          <w:rFonts w:ascii="Times New Roman" w:hAnsi="Times New Roman" w:cs="Times New Roman"/>
        </w:rPr>
        <w:t xml:space="preserve"> из бюджета города Тейково </w:t>
      </w:r>
      <w:r w:rsidRPr="00AA5FCD">
        <w:rPr>
          <w:rFonts w:ascii="Times New Roman" w:hAnsi="Times New Roman" w:cs="Times New Roman"/>
          <w:color w:val="000000"/>
        </w:rPr>
        <w:t>на цели,</w:t>
      </w:r>
      <w:r w:rsidRPr="00AA5FCD">
        <w:rPr>
          <w:rFonts w:ascii="Times New Roman" w:hAnsi="Times New Roman" w:cs="Times New Roman"/>
        </w:rPr>
        <w:t xml:space="preserve"> уст</w:t>
      </w:r>
      <w:r w:rsidRPr="00AA5FCD">
        <w:rPr>
          <w:rFonts w:ascii="Times New Roman" w:hAnsi="Times New Roman" w:cs="Times New Roman"/>
        </w:rPr>
        <w:t>а</w:t>
      </w:r>
      <w:r w:rsidRPr="00AA5FCD">
        <w:rPr>
          <w:rFonts w:ascii="Times New Roman" w:hAnsi="Times New Roman" w:cs="Times New Roman"/>
        </w:rPr>
        <w:t xml:space="preserve">новленные постановлением администрации  городского округа Тейково Ивановской области от ______ №____ </w:t>
      </w:r>
      <w:r w:rsidRPr="00AA5FCD">
        <w:rPr>
          <w:rFonts w:ascii="Times New Roman" w:hAnsi="Times New Roman" w:cs="Times New Roman"/>
          <w:b/>
        </w:rPr>
        <w:t>«</w:t>
      </w:r>
      <w:r w:rsidRPr="00AA5FCD">
        <w:rPr>
          <w:rFonts w:ascii="Times New Roman" w:eastAsiaTheme="minorHAnsi" w:hAnsi="Times New Roman" w:cs="Times New Roman"/>
        </w:rPr>
        <w:t xml:space="preserve">Об утверждении Порядка предоставления субсидии </w:t>
      </w:r>
      <w:r w:rsidRPr="00AA5FCD">
        <w:rPr>
          <w:rFonts w:ascii="Times New Roman" w:hAnsi="Times New Roman" w:cs="Times New Roman"/>
        </w:rPr>
        <w:t>муниципальному унитарному предприятию «Многоотраслевое пр</w:t>
      </w:r>
      <w:r w:rsidRPr="00AA5FCD">
        <w:rPr>
          <w:rFonts w:ascii="Times New Roman" w:hAnsi="Times New Roman" w:cs="Times New Roman"/>
        </w:rPr>
        <w:t>о</w:t>
      </w:r>
      <w:r w:rsidRPr="00AA5FCD">
        <w:rPr>
          <w:rFonts w:ascii="Times New Roman" w:hAnsi="Times New Roman" w:cs="Times New Roman"/>
        </w:rPr>
        <w:t>изводственное объединение жилищно-коммунального хозяйства»</w:t>
      </w:r>
      <w:r w:rsidRPr="00AA5FCD">
        <w:rPr>
          <w:rFonts w:ascii="Times New Roman" w:eastAsiaTheme="minorHAnsi" w:hAnsi="Times New Roman" w:cs="Times New Roman"/>
        </w:rPr>
        <w:t xml:space="preserve"> в целях </w:t>
      </w:r>
      <w:r w:rsidRPr="00AA5FCD">
        <w:rPr>
          <w:rFonts w:ascii="Times New Roman" w:hAnsi="Times New Roman" w:cs="Times New Roman"/>
        </w:rPr>
        <w:t>возмещения недополученных доходов, во</w:t>
      </w:r>
      <w:r w:rsidRPr="00AA5FCD">
        <w:rPr>
          <w:rFonts w:ascii="Times New Roman" w:hAnsi="Times New Roman" w:cs="Times New Roman"/>
        </w:rPr>
        <w:t>з</w:t>
      </w:r>
      <w:r w:rsidRPr="00AA5FCD">
        <w:rPr>
          <w:rFonts w:ascii="Times New Roman" w:hAnsi="Times New Roman" w:cs="Times New Roman"/>
        </w:rPr>
        <w:t>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w:t>
      </w:r>
      <w:r w:rsidRPr="00AA5FCD">
        <w:rPr>
          <w:rFonts w:ascii="Times New Roman" w:hAnsi="Times New Roman" w:cs="Times New Roman"/>
        </w:rPr>
        <w:t>о</w:t>
      </w:r>
      <w:r w:rsidRPr="00AA5FCD">
        <w:rPr>
          <w:rFonts w:ascii="Times New Roman" w:hAnsi="Times New Roman" w:cs="Times New Roman"/>
        </w:rPr>
        <w:t>управления».</w:t>
      </w:r>
    </w:p>
    <w:p w:rsidR="00AA5FCD" w:rsidRPr="00AA5FCD" w:rsidRDefault="00AA5FCD" w:rsidP="00AA5FCD">
      <w:pPr>
        <w:spacing w:after="0" w:line="240" w:lineRule="auto"/>
        <w:jc w:val="both"/>
        <w:rPr>
          <w:rFonts w:ascii="Times New Roman" w:hAnsi="Times New Roman" w:cs="Times New Roman"/>
          <w:color w:val="000000"/>
          <w:sz w:val="20"/>
          <w:szCs w:val="20"/>
        </w:rPr>
      </w:pP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color w:val="000000"/>
          <w:sz w:val="20"/>
          <w:szCs w:val="20"/>
        </w:rPr>
        <w:t>17. Даю согласие на публикацию (размещение) в информационно-телекоммуникационной сети «Интернет» информ</w:t>
      </w:r>
      <w:r w:rsidRPr="00AA5FCD">
        <w:rPr>
          <w:rFonts w:ascii="Times New Roman" w:hAnsi="Times New Roman" w:cs="Times New Roman"/>
          <w:color w:val="000000"/>
          <w:sz w:val="20"/>
          <w:szCs w:val="20"/>
        </w:rPr>
        <w:t>а</w:t>
      </w:r>
      <w:r w:rsidRPr="00AA5FCD">
        <w:rPr>
          <w:rFonts w:ascii="Times New Roman" w:hAnsi="Times New Roman" w:cs="Times New Roman"/>
          <w:color w:val="000000"/>
          <w:sz w:val="20"/>
          <w:szCs w:val="20"/>
        </w:rPr>
        <w:t>ции о заявителе, о подаваемом предложении (заявке), иной информации, связанной с получением Субсидии</w:t>
      </w:r>
    </w:p>
    <w:p w:rsidR="00AA5FCD" w:rsidRPr="00AA5FCD" w:rsidRDefault="00AA5FCD" w:rsidP="00AA5FCD">
      <w:pPr>
        <w:spacing w:after="0" w:line="240" w:lineRule="auto"/>
        <w:jc w:val="both"/>
        <w:rPr>
          <w:rFonts w:ascii="Times New Roman" w:hAnsi="Times New Roman" w:cs="Times New Roman"/>
          <w:color w:val="000000"/>
          <w:sz w:val="20"/>
          <w:szCs w:val="20"/>
        </w:rPr>
      </w:pP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color w:val="000000"/>
          <w:sz w:val="20"/>
          <w:szCs w:val="20"/>
        </w:rPr>
        <w:t>18. Подтверждаю соблюдение санитарных требований к содержанию общих отделений бань, в соответствии с норм</w:t>
      </w:r>
      <w:r w:rsidRPr="00AA5FCD">
        <w:rPr>
          <w:rFonts w:ascii="Times New Roman" w:hAnsi="Times New Roman" w:cs="Times New Roman"/>
          <w:color w:val="000000"/>
          <w:sz w:val="20"/>
          <w:szCs w:val="20"/>
        </w:rPr>
        <w:t>а</w:t>
      </w:r>
      <w:r w:rsidRPr="00AA5FCD">
        <w:rPr>
          <w:rFonts w:ascii="Times New Roman" w:hAnsi="Times New Roman" w:cs="Times New Roman"/>
          <w:color w:val="000000"/>
          <w:sz w:val="20"/>
          <w:szCs w:val="20"/>
        </w:rPr>
        <w:t>ми действующего законодательства.</w:t>
      </w:r>
    </w:p>
    <w:p w:rsidR="00AA5FCD" w:rsidRPr="00AA5FCD" w:rsidRDefault="00AA5FCD" w:rsidP="00AA5FCD">
      <w:pPr>
        <w:spacing w:after="0" w:line="240" w:lineRule="auto"/>
        <w:rPr>
          <w:rFonts w:ascii="Times New Roman" w:hAnsi="Times New Roman" w:cs="Times New Roman"/>
          <w:sz w:val="20"/>
          <w:szCs w:val="20"/>
        </w:rPr>
      </w:pP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sz w:val="20"/>
          <w:szCs w:val="20"/>
        </w:rPr>
        <w:t>Руководитель               ___________ ___________________</w:t>
      </w:r>
    </w:p>
    <w:p w:rsidR="00AA5FCD" w:rsidRPr="00AA5FCD" w:rsidRDefault="00AA5FCD" w:rsidP="00AA5FCD">
      <w:pPr>
        <w:spacing w:after="0" w:line="240" w:lineRule="auto"/>
        <w:jc w:val="both"/>
        <w:rPr>
          <w:rFonts w:ascii="Times New Roman" w:hAnsi="Times New Roman" w:cs="Times New Roman"/>
          <w:sz w:val="20"/>
          <w:szCs w:val="20"/>
          <w:vertAlign w:val="subscript"/>
        </w:rPr>
      </w:pPr>
      <w:r w:rsidRPr="00AA5FCD">
        <w:rPr>
          <w:rFonts w:ascii="Times New Roman" w:hAnsi="Times New Roman" w:cs="Times New Roman"/>
          <w:sz w:val="20"/>
          <w:szCs w:val="20"/>
          <w:vertAlign w:val="subscript"/>
        </w:rPr>
        <w:t xml:space="preserve">                                                                                (подпись)                           ( Ф.И.О. )</w:t>
      </w:r>
    </w:p>
    <w:p w:rsidR="00AA5FCD" w:rsidRPr="00AA5FCD" w:rsidRDefault="00AA5FCD" w:rsidP="00AA5FCD">
      <w:pPr>
        <w:spacing w:after="0" w:line="240" w:lineRule="auto"/>
        <w:jc w:val="both"/>
        <w:rPr>
          <w:rFonts w:ascii="Times New Roman" w:hAnsi="Times New Roman" w:cs="Times New Roman"/>
          <w:sz w:val="20"/>
          <w:szCs w:val="20"/>
        </w:rPr>
      </w:pP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sz w:val="20"/>
          <w:szCs w:val="20"/>
        </w:rPr>
        <w:t xml:space="preserve">М.П.                                                 </w:t>
      </w:r>
      <w:r w:rsidRPr="00AA5FCD">
        <w:rPr>
          <w:rFonts w:ascii="Times New Roman" w:hAnsi="Times New Roman" w:cs="Times New Roman"/>
          <w:sz w:val="20"/>
          <w:szCs w:val="20"/>
        </w:rPr>
        <w:tab/>
      </w:r>
      <w:r w:rsidRPr="00AA5FCD">
        <w:rPr>
          <w:rFonts w:ascii="Times New Roman" w:hAnsi="Times New Roman" w:cs="Times New Roman"/>
          <w:sz w:val="20"/>
          <w:szCs w:val="20"/>
        </w:rPr>
        <w:tab/>
      </w:r>
      <w:r w:rsidRPr="00AA5FCD">
        <w:rPr>
          <w:rFonts w:ascii="Times New Roman" w:hAnsi="Times New Roman" w:cs="Times New Roman"/>
          <w:sz w:val="20"/>
          <w:szCs w:val="20"/>
        </w:rPr>
        <w:tab/>
      </w:r>
      <w:r w:rsidRPr="00AA5FCD">
        <w:rPr>
          <w:rFonts w:ascii="Times New Roman" w:hAnsi="Times New Roman" w:cs="Times New Roman"/>
          <w:sz w:val="20"/>
          <w:szCs w:val="20"/>
        </w:rPr>
        <w:tab/>
        <w:t xml:space="preserve"> Дата ______________</w:t>
      </w: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pStyle w:val="ConsPlusNormal"/>
        <w:jc w:val="right"/>
        <w:outlineLvl w:val="1"/>
        <w:rPr>
          <w:rFonts w:ascii="Times New Roman" w:hAnsi="Times New Roman" w:cs="Times New Roman"/>
        </w:rPr>
      </w:pPr>
      <w:r w:rsidRPr="00AA5FCD">
        <w:rPr>
          <w:rFonts w:ascii="Times New Roman" w:hAnsi="Times New Roman" w:cs="Times New Roman"/>
        </w:rPr>
        <w:lastRenderedPageBreak/>
        <w:t>Приложение  2</w:t>
      </w:r>
    </w:p>
    <w:p w:rsidR="00AA5FCD" w:rsidRPr="00AA5FCD" w:rsidRDefault="00AA5FCD" w:rsidP="00AA5FCD">
      <w:pPr>
        <w:pStyle w:val="ConsPlusNormal"/>
        <w:jc w:val="right"/>
        <w:rPr>
          <w:rFonts w:ascii="Times New Roman" w:hAnsi="Times New Roman" w:cs="Times New Roman"/>
        </w:rPr>
      </w:pPr>
      <w:r w:rsidRPr="00AA5FCD">
        <w:rPr>
          <w:rFonts w:ascii="Times New Roman" w:hAnsi="Times New Roman" w:cs="Times New Roman"/>
        </w:rPr>
        <w:t>к Порядку</w:t>
      </w:r>
    </w:p>
    <w:p w:rsidR="00AA5FCD" w:rsidRPr="00AA5FCD" w:rsidRDefault="00AA5FCD" w:rsidP="00AA5FCD">
      <w:pPr>
        <w:spacing w:after="0" w:line="240" w:lineRule="auto"/>
        <w:jc w:val="both"/>
        <w:rPr>
          <w:rFonts w:ascii="Times New Roman" w:hAnsi="Times New Roman" w:cs="Times New Roman"/>
          <w:sz w:val="20"/>
          <w:szCs w:val="20"/>
        </w:rPr>
      </w:pPr>
    </w:p>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sz w:val="20"/>
          <w:szCs w:val="20"/>
        </w:rPr>
        <w:t>__________________________________________________________________</w:t>
      </w:r>
    </w:p>
    <w:p w:rsidR="00AA5FCD" w:rsidRPr="00AA5FCD" w:rsidRDefault="00AA5FCD" w:rsidP="00AA5FCD">
      <w:pPr>
        <w:spacing w:after="0" w:line="240" w:lineRule="auto"/>
        <w:jc w:val="center"/>
        <w:rPr>
          <w:rFonts w:ascii="Times New Roman" w:hAnsi="Times New Roman" w:cs="Times New Roman"/>
          <w:sz w:val="20"/>
          <w:szCs w:val="20"/>
          <w:vertAlign w:val="subscript"/>
        </w:rPr>
      </w:pPr>
      <w:r w:rsidRPr="00AA5FCD">
        <w:rPr>
          <w:rFonts w:ascii="Times New Roman" w:hAnsi="Times New Roman" w:cs="Times New Roman"/>
          <w:sz w:val="20"/>
          <w:szCs w:val="20"/>
          <w:vertAlign w:val="subscript"/>
        </w:rPr>
        <w:t>Наименование организации, ИНН</w:t>
      </w:r>
    </w:p>
    <w:p w:rsidR="00AA5FCD" w:rsidRPr="00AA5FCD" w:rsidRDefault="00AA5FCD" w:rsidP="00AA5FCD">
      <w:pPr>
        <w:spacing w:after="0" w:line="240" w:lineRule="auto"/>
        <w:jc w:val="center"/>
        <w:rPr>
          <w:rFonts w:ascii="Times New Roman" w:hAnsi="Times New Roman" w:cs="Times New Roman"/>
          <w:sz w:val="20"/>
          <w:szCs w:val="20"/>
          <w:vertAlign w:val="subscript"/>
        </w:rPr>
      </w:pPr>
    </w:p>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color w:val="000000"/>
          <w:sz w:val="20"/>
          <w:szCs w:val="20"/>
        </w:rPr>
        <w:t xml:space="preserve">Плановый расчет недополученных доходов </w:t>
      </w:r>
      <w:r w:rsidRPr="00AA5FCD">
        <w:rPr>
          <w:rFonts w:ascii="Times New Roman" w:hAnsi="Times New Roman" w:cs="Times New Roman"/>
          <w:sz w:val="20"/>
          <w:szCs w:val="20"/>
        </w:rPr>
        <w:t>в 20__ году</w:t>
      </w: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sz w:val="20"/>
          <w:szCs w:val="20"/>
        </w:rPr>
        <w:tab/>
      </w:r>
    </w:p>
    <w:tbl>
      <w:tblPr>
        <w:tblW w:w="10597"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1108"/>
        <w:gridCol w:w="1353"/>
        <w:gridCol w:w="1058"/>
        <w:gridCol w:w="1869"/>
        <w:gridCol w:w="1270"/>
        <w:gridCol w:w="1869"/>
        <w:gridCol w:w="934"/>
      </w:tblGrid>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p>
        </w:tc>
        <w:tc>
          <w:tcPr>
            <w:tcW w:w="1108"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Наимен</w:t>
            </w:r>
            <w:r w:rsidRPr="00AA5FCD">
              <w:rPr>
                <w:rFonts w:ascii="Times New Roman" w:hAnsi="Times New Roman" w:cs="Times New Roman"/>
                <w:sz w:val="20"/>
                <w:szCs w:val="20"/>
              </w:rPr>
              <w:t>о</w:t>
            </w:r>
            <w:r w:rsidRPr="00AA5FCD">
              <w:rPr>
                <w:rFonts w:ascii="Times New Roman" w:hAnsi="Times New Roman" w:cs="Times New Roman"/>
                <w:sz w:val="20"/>
                <w:szCs w:val="20"/>
              </w:rPr>
              <w:t>вание устано</w:t>
            </w:r>
            <w:r w:rsidRPr="00AA5FCD">
              <w:rPr>
                <w:rFonts w:ascii="Times New Roman" w:hAnsi="Times New Roman" w:cs="Times New Roman"/>
                <w:sz w:val="20"/>
                <w:szCs w:val="20"/>
              </w:rPr>
              <w:t>в</w:t>
            </w:r>
            <w:r w:rsidRPr="00AA5FCD">
              <w:rPr>
                <w:rFonts w:ascii="Times New Roman" w:hAnsi="Times New Roman" w:cs="Times New Roman"/>
                <w:sz w:val="20"/>
                <w:szCs w:val="20"/>
              </w:rPr>
              <w:t>ленного  тарифа</w:t>
            </w:r>
          </w:p>
        </w:tc>
        <w:tc>
          <w:tcPr>
            <w:tcW w:w="1353"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Размер уст</w:t>
            </w:r>
            <w:r w:rsidRPr="00AA5FCD">
              <w:rPr>
                <w:rFonts w:ascii="Times New Roman" w:hAnsi="Times New Roman" w:cs="Times New Roman"/>
                <w:sz w:val="20"/>
                <w:szCs w:val="20"/>
              </w:rPr>
              <w:t>а</w:t>
            </w:r>
            <w:r w:rsidRPr="00AA5FCD">
              <w:rPr>
                <w:rFonts w:ascii="Times New Roman" w:hAnsi="Times New Roman" w:cs="Times New Roman"/>
                <w:sz w:val="20"/>
                <w:szCs w:val="20"/>
              </w:rPr>
              <w:t>новленного тарифа, руб</w:t>
            </w:r>
          </w:p>
        </w:tc>
        <w:tc>
          <w:tcPr>
            <w:tcW w:w="1058"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Колич</w:t>
            </w:r>
            <w:r w:rsidRPr="00AA5FCD">
              <w:rPr>
                <w:rFonts w:ascii="Times New Roman" w:hAnsi="Times New Roman" w:cs="Times New Roman"/>
                <w:sz w:val="20"/>
                <w:szCs w:val="20"/>
              </w:rPr>
              <w:t>е</w:t>
            </w:r>
            <w:r w:rsidRPr="00AA5FCD">
              <w:rPr>
                <w:rFonts w:ascii="Times New Roman" w:hAnsi="Times New Roman" w:cs="Times New Roman"/>
                <w:sz w:val="20"/>
                <w:szCs w:val="20"/>
              </w:rPr>
              <w:t>ство п</w:t>
            </w:r>
            <w:r w:rsidRPr="00AA5FCD">
              <w:rPr>
                <w:rFonts w:ascii="Times New Roman" w:hAnsi="Times New Roman" w:cs="Times New Roman"/>
                <w:sz w:val="20"/>
                <w:szCs w:val="20"/>
              </w:rPr>
              <w:t>о</w:t>
            </w:r>
            <w:r w:rsidRPr="00AA5FCD">
              <w:rPr>
                <w:rFonts w:ascii="Times New Roman" w:hAnsi="Times New Roman" w:cs="Times New Roman"/>
                <w:sz w:val="20"/>
                <w:szCs w:val="20"/>
              </w:rPr>
              <w:t>мывок,ед</w:t>
            </w:r>
          </w:p>
        </w:tc>
        <w:tc>
          <w:tcPr>
            <w:tcW w:w="1869"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Доход от предо</w:t>
            </w:r>
            <w:r w:rsidRPr="00AA5FCD">
              <w:rPr>
                <w:rFonts w:ascii="Times New Roman" w:hAnsi="Times New Roman" w:cs="Times New Roman"/>
                <w:sz w:val="20"/>
                <w:szCs w:val="20"/>
              </w:rPr>
              <w:t>с</w:t>
            </w:r>
            <w:r w:rsidRPr="00AA5FCD">
              <w:rPr>
                <w:rFonts w:ascii="Times New Roman" w:hAnsi="Times New Roman" w:cs="Times New Roman"/>
                <w:sz w:val="20"/>
                <w:szCs w:val="20"/>
              </w:rPr>
              <w:t>тавления услуг по помывке в общих отделениях бань  по установленному тарифу, руб. (гр.3*гр.4)</w:t>
            </w:r>
          </w:p>
        </w:tc>
        <w:tc>
          <w:tcPr>
            <w:tcW w:w="1270"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Экономич</w:t>
            </w:r>
            <w:r w:rsidRPr="00AA5FCD">
              <w:rPr>
                <w:rFonts w:ascii="Times New Roman" w:hAnsi="Times New Roman" w:cs="Times New Roman"/>
                <w:sz w:val="20"/>
                <w:szCs w:val="20"/>
              </w:rPr>
              <w:t>е</w:t>
            </w:r>
            <w:r w:rsidRPr="00AA5FCD">
              <w:rPr>
                <w:rFonts w:ascii="Times New Roman" w:hAnsi="Times New Roman" w:cs="Times New Roman"/>
                <w:sz w:val="20"/>
                <w:szCs w:val="20"/>
              </w:rPr>
              <w:t>ски обосн</w:t>
            </w:r>
            <w:r w:rsidRPr="00AA5FCD">
              <w:rPr>
                <w:rFonts w:ascii="Times New Roman" w:hAnsi="Times New Roman" w:cs="Times New Roman"/>
                <w:sz w:val="20"/>
                <w:szCs w:val="20"/>
              </w:rPr>
              <w:t>о</w:t>
            </w:r>
            <w:r w:rsidRPr="00AA5FCD">
              <w:rPr>
                <w:rFonts w:ascii="Times New Roman" w:hAnsi="Times New Roman" w:cs="Times New Roman"/>
                <w:sz w:val="20"/>
                <w:szCs w:val="20"/>
              </w:rPr>
              <w:t>ванный т</w:t>
            </w:r>
            <w:r w:rsidRPr="00AA5FCD">
              <w:rPr>
                <w:rFonts w:ascii="Times New Roman" w:hAnsi="Times New Roman" w:cs="Times New Roman"/>
                <w:sz w:val="20"/>
                <w:szCs w:val="20"/>
              </w:rPr>
              <w:t>а</w:t>
            </w:r>
            <w:r w:rsidRPr="00AA5FCD">
              <w:rPr>
                <w:rFonts w:ascii="Times New Roman" w:hAnsi="Times New Roman" w:cs="Times New Roman"/>
                <w:sz w:val="20"/>
                <w:szCs w:val="20"/>
              </w:rPr>
              <w:t>риф на у</w:t>
            </w:r>
            <w:r w:rsidRPr="00AA5FCD">
              <w:rPr>
                <w:rFonts w:ascii="Times New Roman" w:hAnsi="Times New Roman" w:cs="Times New Roman"/>
                <w:sz w:val="20"/>
                <w:szCs w:val="20"/>
              </w:rPr>
              <w:t>с</w:t>
            </w:r>
            <w:r w:rsidRPr="00AA5FCD">
              <w:rPr>
                <w:rFonts w:ascii="Times New Roman" w:hAnsi="Times New Roman" w:cs="Times New Roman"/>
                <w:sz w:val="20"/>
                <w:szCs w:val="20"/>
              </w:rPr>
              <w:t>луги по помывке в отделении бань, в с</w:t>
            </w:r>
            <w:r w:rsidRPr="00AA5FCD">
              <w:rPr>
                <w:rFonts w:ascii="Times New Roman" w:hAnsi="Times New Roman" w:cs="Times New Roman"/>
                <w:sz w:val="20"/>
                <w:szCs w:val="20"/>
              </w:rPr>
              <w:t>о</w:t>
            </w:r>
            <w:r w:rsidRPr="00AA5FCD">
              <w:rPr>
                <w:rFonts w:ascii="Times New Roman" w:hAnsi="Times New Roman" w:cs="Times New Roman"/>
                <w:sz w:val="20"/>
                <w:szCs w:val="20"/>
              </w:rPr>
              <w:t>ответствии с расчетом ,руб</w:t>
            </w:r>
          </w:p>
        </w:tc>
        <w:tc>
          <w:tcPr>
            <w:tcW w:w="1869"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Доход от предо</w:t>
            </w:r>
            <w:r w:rsidRPr="00AA5FCD">
              <w:rPr>
                <w:rFonts w:ascii="Times New Roman" w:hAnsi="Times New Roman" w:cs="Times New Roman"/>
                <w:sz w:val="20"/>
                <w:szCs w:val="20"/>
              </w:rPr>
              <w:t>с</w:t>
            </w:r>
            <w:r w:rsidRPr="00AA5FCD">
              <w:rPr>
                <w:rFonts w:ascii="Times New Roman" w:hAnsi="Times New Roman" w:cs="Times New Roman"/>
                <w:sz w:val="20"/>
                <w:szCs w:val="20"/>
              </w:rPr>
              <w:t>тавления услуг по помывке в отдел</w:t>
            </w:r>
            <w:r w:rsidRPr="00AA5FCD">
              <w:rPr>
                <w:rFonts w:ascii="Times New Roman" w:hAnsi="Times New Roman" w:cs="Times New Roman"/>
                <w:sz w:val="20"/>
                <w:szCs w:val="20"/>
              </w:rPr>
              <w:t>е</w:t>
            </w:r>
            <w:r w:rsidRPr="00AA5FCD">
              <w:rPr>
                <w:rFonts w:ascii="Times New Roman" w:hAnsi="Times New Roman" w:cs="Times New Roman"/>
                <w:sz w:val="20"/>
                <w:szCs w:val="20"/>
              </w:rPr>
              <w:t>нии бань по эк</w:t>
            </w:r>
            <w:r w:rsidRPr="00AA5FCD">
              <w:rPr>
                <w:rFonts w:ascii="Times New Roman" w:hAnsi="Times New Roman" w:cs="Times New Roman"/>
                <w:sz w:val="20"/>
                <w:szCs w:val="20"/>
              </w:rPr>
              <w:t>о</w:t>
            </w:r>
            <w:r w:rsidRPr="00AA5FCD">
              <w:rPr>
                <w:rFonts w:ascii="Times New Roman" w:hAnsi="Times New Roman" w:cs="Times New Roman"/>
                <w:sz w:val="20"/>
                <w:szCs w:val="20"/>
              </w:rPr>
              <w:t>номически обо</w:t>
            </w:r>
            <w:r w:rsidRPr="00AA5FCD">
              <w:rPr>
                <w:rFonts w:ascii="Times New Roman" w:hAnsi="Times New Roman" w:cs="Times New Roman"/>
                <w:sz w:val="20"/>
                <w:szCs w:val="20"/>
              </w:rPr>
              <w:t>с</w:t>
            </w:r>
            <w:r w:rsidRPr="00AA5FCD">
              <w:rPr>
                <w:rFonts w:ascii="Times New Roman" w:hAnsi="Times New Roman" w:cs="Times New Roman"/>
                <w:sz w:val="20"/>
                <w:szCs w:val="20"/>
              </w:rPr>
              <w:t>нованному тарифу руб.</w:t>
            </w:r>
          </w:p>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 xml:space="preserve"> ( гр4*гр.6)</w:t>
            </w:r>
          </w:p>
        </w:tc>
        <w:tc>
          <w:tcPr>
            <w:tcW w:w="934"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Размер субс</w:t>
            </w:r>
            <w:r w:rsidRPr="00AA5FCD">
              <w:rPr>
                <w:rFonts w:ascii="Times New Roman" w:hAnsi="Times New Roman" w:cs="Times New Roman"/>
                <w:sz w:val="20"/>
                <w:szCs w:val="20"/>
              </w:rPr>
              <w:t>и</w:t>
            </w:r>
            <w:r w:rsidRPr="00AA5FCD">
              <w:rPr>
                <w:rFonts w:ascii="Times New Roman" w:hAnsi="Times New Roman" w:cs="Times New Roman"/>
                <w:sz w:val="20"/>
                <w:szCs w:val="20"/>
              </w:rPr>
              <w:t>дии,  руб.</w:t>
            </w:r>
          </w:p>
        </w:tc>
      </w:tr>
      <w:tr w:rsidR="00AA5FCD" w:rsidRPr="00AA5FCD" w:rsidTr="00AA5FCD">
        <w:tc>
          <w:tcPr>
            <w:tcW w:w="1136" w:type="dxa"/>
          </w:tcPr>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sz w:val="20"/>
                <w:szCs w:val="20"/>
              </w:rPr>
              <w:t>1</w:t>
            </w:r>
          </w:p>
        </w:tc>
        <w:tc>
          <w:tcPr>
            <w:tcW w:w="1108" w:type="dxa"/>
          </w:tcPr>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sz w:val="20"/>
                <w:szCs w:val="20"/>
              </w:rPr>
              <w:t>2</w:t>
            </w:r>
          </w:p>
        </w:tc>
        <w:tc>
          <w:tcPr>
            <w:tcW w:w="1353" w:type="dxa"/>
          </w:tcPr>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sz w:val="20"/>
                <w:szCs w:val="20"/>
              </w:rPr>
              <w:t>3</w:t>
            </w:r>
          </w:p>
        </w:tc>
        <w:tc>
          <w:tcPr>
            <w:tcW w:w="1058" w:type="dxa"/>
          </w:tcPr>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sz w:val="20"/>
                <w:szCs w:val="20"/>
              </w:rPr>
              <w:t>4</w:t>
            </w:r>
          </w:p>
        </w:tc>
        <w:tc>
          <w:tcPr>
            <w:tcW w:w="1869" w:type="dxa"/>
          </w:tcPr>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sz w:val="20"/>
                <w:szCs w:val="20"/>
              </w:rPr>
              <w:t>5</w:t>
            </w:r>
          </w:p>
        </w:tc>
        <w:tc>
          <w:tcPr>
            <w:tcW w:w="1270" w:type="dxa"/>
          </w:tcPr>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sz w:val="20"/>
                <w:szCs w:val="20"/>
              </w:rPr>
              <w:t>6</w:t>
            </w:r>
          </w:p>
        </w:tc>
        <w:tc>
          <w:tcPr>
            <w:tcW w:w="1869" w:type="dxa"/>
          </w:tcPr>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sz w:val="20"/>
                <w:szCs w:val="20"/>
              </w:rPr>
              <w:t>7</w:t>
            </w:r>
          </w:p>
        </w:tc>
        <w:tc>
          <w:tcPr>
            <w:tcW w:w="934" w:type="dxa"/>
          </w:tcPr>
          <w:p w:rsidR="00AA5FCD" w:rsidRPr="00AA5FCD" w:rsidRDefault="00AA5FCD" w:rsidP="00AA5FCD">
            <w:pPr>
              <w:spacing w:after="0" w:line="240" w:lineRule="auto"/>
              <w:jc w:val="center"/>
              <w:rPr>
                <w:rFonts w:ascii="Times New Roman" w:hAnsi="Times New Roman" w:cs="Times New Roman"/>
                <w:sz w:val="20"/>
                <w:szCs w:val="20"/>
              </w:rPr>
            </w:pPr>
            <w:r w:rsidRPr="00AA5FCD">
              <w:rPr>
                <w:rFonts w:ascii="Times New Roman" w:hAnsi="Times New Roman" w:cs="Times New Roman"/>
                <w:sz w:val="20"/>
                <w:szCs w:val="20"/>
              </w:rPr>
              <w:t>8</w:t>
            </w: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Январь</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Февраль</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Март</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Апрель</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Май</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Июнь</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Июль</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Август</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Сентябрь</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Октябрь</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Ноябрь</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Декабрь</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r w:rsidR="00AA5FCD" w:rsidRPr="00AA5FCD" w:rsidTr="00AA5FCD">
        <w:tc>
          <w:tcPr>
            <w:tcW w:w="1136" w:type="dxa"/>
          </w:tcPr>
          <w:p w:rsidR="00AA5FCD" w:rsidRPr="00AA5FCD" w:rsidRDefault="00AA5FCD" w:rsidP="00AA5FCD">
            <w:pPr>
              <w:spacing w:after="0" w:line="240" w:lineRule="auto"/>
              <w:rPr>
                <w:rFonts w:ascii="Times New Roman" w:hAnsi="Times New Roman" w:cs="Times New Roman"/>
                <w:sz w:val="20"/>
                <w:szCs w:val="20"/>
              </w:rPr>
            </w:pPr>
            <w:r w:rsidRPr="00AA5FCD">
              <w:rPr>
                <w:rFonts w:ascii="Times New Roman" w:hAnsi="Times New Roman" w:cs="Times New Roman"/>
                <w:sz w:val="20"/>
                <w:szCs w:val="20"/>
              </w:rPr>
              <w:t>ИТОГО</w:t>
            </w:r>
          </w:p>
        </w:tc>
        <w:tc>
          <w:tcPr>
            <w:tcW w:w="1108" w:type="dxa"/>
          </w:tcPr>
          <w:p w:rsidR="00AA5FCD" w:rsidRPr="00AA5FCD" w:rsidRDefault="00AA5FCD" w:rsidP="00AA5FCD">
            <w:pPr>
              <w:spacing w:after="0" w:line="240" w:lineRule="auto"/>
              <w:rPr>
                <w:rFonts w:ascii="Times New Roman" w:hAnsi="Times New Roman" w:cs="Times New Roman"/>
                <w:sz w:val="20"/>
                <w:szCs w:val="20"/>
              </w:rPr>
            </w:pPr>
          </w:p>
        </w:tc>
        <w:tc>
          <w:tcPr>
            <w:tcW w:w="1353" w:type="dxa"/>
          </w:tcPr>
          <w:p w:rsidR="00AA5FCD" w:rsidRPr="00AA5FCD" w:rsidRDefault="00AA5FCD" w:rsidP="00AA5FCD">
            <w:pPr>
              <w:spacing w:after="0" w:line="240" w:lineRule="auto"/>
              <w:rPr>
                <w:rFonts w:ascii="Times New Roman" w:hAnsi="Times New Roman" w:cs="Times New Roman"/>
                <w:sz w:val="20"/>
                <w:szCs w:val="20"/>
              </w:rPr>
            </w:pPr>
          </w:p>
        </w:tc>
        <w:tc>
          <w:tcPr>
            <w:tcW w:w="1058"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1270" w:type="dxa"/>
          </w:tcPr>
          <w:p w:rsidR="00AA5FCD" w:rsidRPr="00AA5FCD" w:rsidRDefault="00AA5FCD" w:rsidP="00AA5FCD">
            <w:pPr>
              <w:spacing w:after="0" w:line="240" w:lineRule="auto"/>
              <w:rPr>
                <w:rFonts w:ascii="Times New Roman" w:hAnsi="Times New Roman" w:cs="Times New Roman"/>
                <w:sz w:val="20"/>
                <w:szCs w:val="20"/>
              </w:rPr>
            </w:pPr>
          </w:p>
        </w:tc>
        <w:tc>
          <w:tcPr>
            <w:tcW w:w="1869" w:type="dxa"/>
          </w:tcPr>
          <w:p w:rsidR="00AA5FCD" w:rsidRPr="00AA5FCD" w:rsidRDefault="00AA5FCD" w:rsidP="00AA5FCD">
            <w:pPr>
              <w:spacing w:after="0" w:line="240" w:lineRule="auto"/>
              <w:rPr>
                <w:rFonts w:ascii="Times New Roman" w:hAnsi="Times New Roman" w:cs="Times New Roman"/>
                <w:sz w:val="20"/>
                <w:szCs w:val="20"/>
              </w:rPr>
            </w:pPr>
          </w:p>
        </w:tc>
        <w:tc>
          <w:tcPr>
            <w:tcW w:w="934" w:type="dxa"/>
          </w:tcPr>
          <w:p w:rsidR="00AA5FCD" w:rsidRPr="00AA5FCD" w:rsidRDefault="00AA5FCD" w:rsidP="00AA5FCD">
            <w:pPr>
              <w:spacing w:after="0" w:line="240" w:lineRule="auto"/>
              <w:rPr>
                <w:rFonts w:ascii="Times New Roman" w:hAnsi="Times New Roman" w:cs="Times New Roman"/>
                <w:sz w:val="20"/>
                <w:szCs w:val="20"/>
              </w:rPr>
            </w:pPr>
          </w:p>
        </w:tc>
      </w:tr>
    </w:tbl>
    <w:p w:rsidR="00AA5FCD" w:rsidRPr="00AA5FCD" w:rsidRDefault="00AA5FCD" w:rsidP="00AA5FCD">
      <w:pPr>
        <w:spacing w:after="0" w:line="240" w:lineRule="auto"/>
        <w:jc w:val="both"/>
        <w:rPr>
          <w:rFonts w:ascii="Times New Roman" w:hAnsi="Times New Roman" w:cs="Times New Roman"/>
          <w:sz w:val="20"/>
          <w:szCs w:val="20"/>
        </w:rPr>
      </w:pP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sz w:val="20"/>
          <w:szCs w:val="20"/>
        </w:rPr>
        <w:t>Приложение: Расчет экономически обоснованного тарифа на помывку в отделениях бань на 20___ год.</w:t>
      </w:r>
    </w:p>
    <w:p w:rsidR="00AA5FCD" w:rsidRPr="00AA5FCD" w:rsidRDefault="00AA5FCD" w:rsidP="00AA5FCD">
      <w:pPr>
        <w:spacing w:after="0" w:line="240" w:lineRule="auto"/>
        <w:jc w:val="both"/>
        <w:rPr>
          <w:rFonts w:ascii="Times New Roman" w:hAnsi="Times New Roman" w:cs="Times New Roman"/>
          <w:sz w:val="20"/>
          <w:szCs w:val="20"/>
        </w:rPr>
      </w:pPr>
    </w:p>
    <w:p w:rsidR="00AA5FCD" w:rsidRPr="00AA5FCD" w:rsidRDefault="00AA5FCD" w:rsidP="00AA5FCD">
      <w:pPr>
        <w:spacing w:after="0" w:line="240" w:lineRule="auto"/>
        <w:jc w:val="both"/>
        <w:rPr>
          <w:rFonts w:ascii="Times New Roman" w:hAnsi="Times New Roman" w:cs="Times New Roman"/>
          <w:sz w:val="20"/>
          <w:szCs w:val="20"/>
        </w:rPr>
      </w:pP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sz w:val="20"/>
          <w:szCs w:val="20"/>
        </w:rPr>
        <w:t>Руководитель               ___________ ___________________</w:t>
      </w:r>
    </w:p>
    <w:p w:rsidR="00AA5FCD" w:rsidRPr="00AA5FCD" w:rsidRDefault="00AA5FCD" w:rsidP="00AA5FCD">
      <w:pPr>
        <w:spacing w:after="0" w:line="240" w:lineRule="auto"/>
        <w:jc w:val="both"/>
        <w:rPr>
          <w:rFonts w:ascii="Times New Roman" w:hAnsi="Times New Roman" w:cs="Times New Roman"/>
          <w:sz w:val="20"/>
          <w:szCs w:val="20"/>
          <w:vertAlign w:val="subscript"/>
        </w:rPr>
      </w:pPr>
      <w:r w:rsidRPr="00AA5FCD">
        <w:rPr>
          <w:rFonts w:ascii="Times New Roman" w:hAnsi="Times New Roman" w:cs="Times New Roman"/>
          <w:sz w:val="20"/>
          <w:szCs w:val="20"/>
          <w:vertAlign w:val="subscript"/>
        </w:rPr>
        <w:t xml:space="preserve">                                                                               подпись                               Ф.И.О.</w:t>
      </w:r>
    </w:p>
    <w:p w:rsidR="00AA5FCD" w:rsidRPr="00AA5FCD" w:rsidRDefault="00AA5FCD" w:rsidP="00AA5FCD">
      <w:pPr>
        <w:spacing w:after="0" w:line="240" w:lineRule="auto"/>
        <w:jc w:val="both"/>
        <w:rPr>
          <w:rFonts w:ascii="Times New Roman" w:hAnsi="Times New Roman" w:cs="Times New Roman"/>
          <w:sz w:val="20"/>
          <w:szCs w:val="20"/>
        </w:rPr>
      </w:pPr>
    </w:p>
    <w:p w:rsidR="00AA5FCD" w:rsidRPr="00AA5FCD" w:rsidRDefault="00AA5FCD" w:rsidP="00AA5FCD">
      <w:pPr>
        <w:spacing w:after="0" w:line="240" w:lineRule="auto"/>
        <w:jc w:val="both"/>
        <w:rPr>
          <w:rFonts w:ascii="Times New Roman" w:hAnsi="Times New Roman" w:cs="Times New Roman"/>
          <w:sz w:val="20"/>
          <w:szCs w:val="20"/>
        </w:rPr>
      </w:pPr>
      <w:r w:rsidRPr="00AA5FCD">
        <w:rPr>
          <w:rFonts w:ascii="Times New Roman" w:hAnsi="Times New Roman" w:cs="Times New Roman"/>
          <w:sz w:val="20"/>
          <w:szCs w:val="20"/>
        </w:rPr>
        <w:t xml:space="preserve">М.П.                                                 </w:t>
      </w:r>
      <w:r w:rsidRPr="00AA5FCD">
        <w:rPr>
          <w:rFonts w:ascii="Times New Roman" w:hAnsi="Times New Roman" w:cs="Times New Roman"/>
          <w:sz w:val="20"/>
          <w:szCs w:val="20"/>
        </w:rPr>
        <w:tab/>
      </w:r>
      <w:r w:rsidRPr="00AA5FCD">
        <w:rPr>
          <w:rFonts w:ascii="Times New Roman" w:hAnsi="Times New Roman" w:cs="Times New Roman"/>
          <w:sz w:val="20"/>
          <w:szCs w:val="20"/>
        </w:rPr>
        <w:tab/>
      </w:r>
      <w:r w:rsidRPr="00AA5FCD">
        <w:rPr>
          <w:rFonts w:ascii="Times New Roman" w:hAnsi="Times New Roman" w:cs="Times New Roman"/>
          <w:sz w:val="20"/>
          <w:szCs w:val="20"/>
        </w:rPr>
        <w:tab/>
      </w:r>
      <w:r w:rsidRPr="00AA5FCD">
        <w:rPr>
          <w:rFonts w:ascii="Times New Roman" w:hAnsi="Times New Roman" w:cs="Times New Roman"/>
          <w:sz w:val="20"/>
          <w:szCs w:val="20"/>
        </w:rPr>
        <w:tab/>
        <w:t xml:space="preserve"> Дата ______________</w:t>
      </w: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Pr="00AA5FCD" w:rsidRDefault="00AA5FCD" w:rsidP="00AA5FCD">
      <w:pPr>
        <w:autoSpaceDE w:val="0"/>
        <w:autoSpaceDN w:val="0"/>
        <w:adjustRightInd w:val="0"/>
        <w:spacing w:after="0" w:line="240" w:lineRule="auto"/>
        <w:jc w:val="both"/>
        <w:outlineLvl w:val="0"/>
        <w:rPr>
          <w:rFonts w:ascii="Times New Roman" w:hAnsi="Times New Roman" w:cs="Times New Roman"/>
          <w:sz w:val="20"/>
          <w:szCs w:val="20"/>
        </w:rPr>
      </w:pPr>
    </w:p>
    <w:p w:rsidR="00AA5FCD" w:rsidRDefault="00AA5FCD" w:rsidP="007660D0">
      <w:pPr>
        <w:autoSpaceDE w:val="0"/>
        <w:autoSpaceDN w:val="0"/>
        <w:adjustRightInd w:val="0"/>
        <w:spacing w:after="0" w:line="240" w:lineRule="auto"/>
        <w:jc w:val="both"/>
        <w:outlineLvl w:val="0"/>
        <w:rPr>
          <w:rFonts w:ascii="Times New Roman" w:hAnsi="Times New Roman" w:cs="Times New Roman"/>
          <w:sz w:val="20"/>
          <w:szCs w:val="20"/>
        </w:rPr>
      </w:pPr>
    </w:p>
    <w:p w:rsidR="00AA5FCD" w:rsidRDefault="00AA5FCD" w:rsidP="007660D0">
      <w:pPr>
        <w:autoSpaceDE w:val="0"/>
        <w:autoSpaceDN w:val="0"/>
        <w:adjustRightInd w:val="0"/>
        <w:spacing w:after="0" w:line="240" w:lineRule="auto"/>
        <w:jc w:val="both"/>
        <w:outlineLvl w:val="0"/>
        <w:rPr>
          <w:rFonts w:ascii="Times New Roman" w:hAnsi="Times New Roman" w:cs="Times New Roman"/>
          <w:sz w:val="20"/>
          <w:szCs w:val="20"/>
        </w:rPr>
      </w:pPr>
    </w:p>
    <w:p w:rsidR="00AA5FCD" w:rsidRDefault="00AA5FCD" w:rsidP="007660D0">
      <w:pPr>
        <w:autoSpaceDE w:val="0"/>
        <w:autoSpaceDN w:val="0"/>
        <w:adjustRightInd w:val="0"/>
        <w:spacing w:after="0" w:line="240" w:lineRule="auto"/>
        <w:jc w:val="both"/>
        <w:outlineLvl w:val="0"/>
        <w:rPr>
          <w:rFonts w:ascii="Times New Roman" w:hAnsi="Times New Roman" w:cs="Times New Roman"/>
          <w:sz w:val="20"/>
          <w:szCs w:val="20"/>
        </w:rPr>
      </w:pPr>
    </w:p>
    <w:p w:rsidR="00AA5FCD" w:rsidRDefault="00AA5FCD" w:rsidP="007660D0">
      <w:pPr>
        <w:autoSpaceDE w:val="0"/>
        <w:autoSpaceDN w:val="0"/>
        <w:adjustRightInd w:val="0"/>
        <w:spacing w:after="0" w:line="240" w:lineRule="auto"/>
        <w:jc w:val="both"/>
        <w:outlineLvl w:val="0"/>
        <w:rPr>
          <w:rFonts w:ascii="Times New Roman" w:hAnsi="Times New Roman" w:cs="Times New Roman"/>
          <w:sz w:val="20"/>
          <w:szCs w:val="20"/>
        </w:rPr>
      </w:pPr>
    </w:p>
    <w:p w:rsidR="00AA5FCD" w:rsidRDefault="00B022DF" w:rsidP="00B022DF">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3</w:t>
      </w:r>
    </w:p>
    <w:p w:rsidR="00B022DF" w:rsidRDefault="00B022DF" w:rsidP="00B022DF">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к Порядку</w:t>
      </w:r>
    </w:p>
    <w:p w:rsidR="00AA5FCD" w:rsidRDefault="00AA5FCD"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jc w:val="both"/>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Наименование организации</w:t>
      </w:r>
    </w:p>
    <w:p w:rsidR="00B022DF" w:rsidRPr="00B022DF" w:rsidRDefault="00B022DF" w:rsidP="00B022DF">
      <w:pPr>
        <w:autoSpaceDE w:val="0"/>
        <w:autoSpaceDN w:val="0"/>
        <w:adjustRightInd w:val="0"/>
        <w:jc w:val="both"/>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________________________________________</w:t>
      </w:r>
    </w:p>
    <w:p w:rsidR="00B022DF" w:rsidRPr="00B022DF" w:rsidRDefault="00B022DF" w:rsidP="00B022DF">
      <w:pPr>
        <w:autoSpaceDE w:val="0"/>
        <w:autoSpaceDN w:val="0"/>
        <w:adjustRightInd w:val="0"/>
        <w:jc w:val="both"/>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Исх. № ______ "____" __________ 20___ г.</w:t>
      </w:r>
    </w:p>
    <w:p w:rsidR="00B022DF" w:rsidRP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jc w:val="center"/>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СПРАВКА</w:t>
      </w:r>
    </w:p>
    <w:p w:rsidR="00B022DF" w:rsidRPr="00B022DF" w:rsidRDefault="00B022DF" w:rsidP="00B022DF">
      <w:pPr>
        <w:autoSpaceDE w:val="0"/>
        <w:autoSpaceDN w:val="0"/>
        <w:adjustRightInd w:val="0"/>
        <w:jc w:val="center"/>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о сумме, подлежащей возмещению из бюджета</w:t>
      </w:r>
    </w:p>
    <w:p w:rsidR="00B022DF" w:rsidRPr="00B022DF" w:rsidRDefault="00B022DF" w:rsidP="00B022DF">
      <w:pPr>
        <w:autoSpaceDE w:val="0"/>
        <w:autoSpaceDN w:val="0"/>
        <w:adjustRightInd w:val="0"/>
        <w:jc w:val="center"/>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города Тейково по Соглашению № ______ от ____________________,</w:t>
      </w:r>
    </w:p>
    <w:p w:rsidR="00B022DF" w:rsidRPr="00B022DF" w:rsidRDefault="00B022DF" w:rsidP="00B022DF">
      <w:pPr>
        <w:autoSpaceDE w:val="0"/>
        <w:autoSpaceDN w:val="0"/>
        <w:adjustRightInd w:val="0"/>
        <w:jc w:val="center"/>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за __________________________________</w:t>
      </w: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r w:rsidRPr="00B022DF">
        <w:rPr>
          <w:rFonts w:ascii="Times New Roman" w:eastAsiaTheme="minorHAnsi" w:hAnsi="Times New Roman" w:cs="Times New Roman"/>
          <w:sz w:val="20"/>
          <w:szCs w:val="20"/>
          <w:lang w:eastAsia="en-US"/>
        </w:rPr>
        <w:t>(квартал)</w:t>
      </w:r>
    </w:p>
    <w:p w:rsidR="00B022DF" w:rsidRP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AA5FCD" w:rsidRPr="00B022DF" w:rsidRDefault="00AA5FCD"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453"/>
        <w:gridCol w:w="3968"/>
        <w:gridCol w:w="2948"/>
        <w:gridCol w:w="1700"/>
      </w:tblGrid>
      <w:tr w:rsidR="00B022DF" w:rsidRPr="00B022DF" w:rsidTr="006C6845">
        <w:tc>
          <w:tcPr>
            <w:tcW w:w="453"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jc w:val="center"/>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 п/п</w:t>
            </w:r>
          </w:p>
        </w:tc>
        <w:tc>
          <w:tcPr>
            <w:tcW w:w="3968"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jc w:val="center"/>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Статья бюджетной классификации</w:t>
            </w:r>
          </w:p>
        </w:tc>
        <w:tc>
          <w:tcPr>
            <w:tcW w:w="2948"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jc w:val="center"/>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Наименование услуги</w:t>
            </w:r>
          </w:p>
        </w:tc>
        <w:tc>
          <w:tcPr>
            <w:tcW w:w="1700"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jc w:val="center"/>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Сумма, руб.</w:t>
            </w:r>
          </w:p>
        </w:tc>
      </w:tr>
      <w:tr w:rsidR="00B022DF" w:rsidRPr="00B022DF" w:rsidTr="006C6845">
        <w:tc>
          <w:tcPr>
            <w:tcW w:w="453"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c>
          <w:tcPr>
            <w:tcW w:w="3968"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r>
      <w:tr w:rsidR="00B022DF" w:rsidRPr="00B022DF" w:rsidTr="006C6845">
        <w:tc>
          <w:tcPr>
            <w:tcW w:w="453"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c>
          <w:tcPr>
            <w:tcW w:w="3968"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r>
      <w:tr w:rsidR="00B022DF" w:rsidRPr="00B022DF" w:rsidTr="006C6845">
        <w:tc>
          <w:tcPr>
            <w:tcW w:w="453"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c>
          <w:tcPr>
            <w:tcW w:w="3968"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c>
          <w:tcPr>
            <w:tcW w:w="1700" w:type="dxa"/>
            <w:tcBorders>
              <w:top w:val="single" w:sz="4" w:space="0" w:color="auto"/>
              <w:left w:val="single" w:sz="4" w:space="0" w:color="auto"/>
              <w:bottom w:val="single" w:sz="4" w:space="0" w:color="auto"/>
              <w:right w:val="single" w:sz="4" w:space="0" w:color="auto"/>
            </w:tcBorders>
          </w:tcPr>
          <w:p w:rsidR="00B022DF" w:rsidRPr="00B022DF" w:rsidRDefault="00B022DF" w:rsidP="006C6845">
            <w:pPr>
              <w:autoSpaceDE w:val="0"/>
              <w:autoSpaceDN w:val="0"/>
              <w:adjustRightInd w:val="0"/>
              <w:rPr>
                <w:rFonts w:ascii="Times New Roman" w:eastAsiaTheme="minorHAnsi" w:hAnsi="Times New Roman" w:cs="Times New Roman"/>
                <w:sz w:val="20"/>
                <w:szCs w:val="20"/>
                <w:lang w:eastAsia="en-US"/>
              </w:rPr>
            </w:pPr>
          </w:p>
        </w:tc>
      </w:tr>
    </w:tbl>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Pr="00903E54" w:rsidRDefault="00B022DF" w:rsidP="00B022DF">
      <w:pPr>
        <w:autoSpaceDE w:val="0"/>
        <w:autoSpaceDN w:val="0"/>
        <w:adjustRightInd w:val="0"/>
        <w:jc w:val="both"/>
        <w:outlineLvl w:val="0"/>
        <w:rPr>
          <w:rFonts w:eastAsiaTheme="minorHAnsi"/>
          <w:sz w:val="24"/>
          <w:szCs w:val="24"/>
          <w:lang w:eastAsia="en-US"/>
        </w:rPr>
      </w:pPr>
      <w:r w:rsidRPr="00903E54">
        <w:rPr>
          <w:rFonts w:eastAsiaTheme="minorHAnsi"/>
          <w:sz w:val="24"/>
          <w:szCs w:val="24"/>
          <w:lang w:eastAsia="en-US"/>
        </w:rPr>
        <w:t>Руководитель организации __________________ /_____________________________/</w:t>
      </w:r>
    </w:p>
    <w:p w:rsidR="00B022DF" w:rsidRPr="00903E54" w:rsidRDefault="00B022DF" w:rsidP="00B022DF">
      <w:pPr>
        <w:autoSpaceDE w:val="0"/>
        <w:autoSpaceDN w:val="0"/>
        <w:adjustRightInd w:val="0"/>
        <w:jc w:val="both"/>
        <w:outlineLvl w:val="0"/>
        <w:rPr>
          <w:rFonts w:eastAsiaTheme="minorHAnsi"/>
          <w:sz w:val="24"/>
          <w:szCs w:val="24"/>
          <w:lang w:eastAsia="en-US"/>
        </w:rPr>
      </w:pPr>
      <w:r w:rsidRPr="00903E54">
        <w:rPr>
          <w:rFonts w:eastAsiaTheme="minorHAnsi"/>
          <w:sz w:val="24"/>
          <w:szCs w:val="24"/>
          <w:lang w:eastAsia="en-US"/>
        </w:rPr>
        <w:t xml:space="preserve">(печать)                    </w:t>
      </w:r>
      <w:r>
        <w:rPr>
          <w:rFonts w:eastAsiaTheme="minorHAnsi"/>
          <w:sz w:val="24"/>
          <w:szCs w:val="24"/>
          <w:lang w:eastAsia="en-US"/>
        </w:rPr>
        <w:t xml:space="preserve">                           </w:t>
      </w:r>
      <w:r w:rsidRPr="00903E54">
        <w:rPr>
          <w:rFonts w:eastAsiaTheme="minorHAnsi"/>
          <w:sz w:val="24"/>
          <w:szCs w:val="24"/>
          <w:lang w:eastAsia="en-US"/>
        </w:rPr>
        <w:t xml:space="preserve">   подпись                  (Ф.И.О.)</w:t>
      </w:r>
    </w:p>
    <w:p w:rsidR="00B022DF" w:rsidRPr="00903E54" w:rsidRDefault="00B022DF" w:rsidP="00B022DF">
      <w:pPr>
        <w:autoSpaceDE w:val="0"/>
        <w:autoSpaceDN w:val="0"/>
        <w:adjustRightInd w:val="0"/>
        <w:jc w:val="both"/>
        <w:outlineLvl w:val="0"/>
        <w:rPr>
          <w:rFonts w:eastAsiaTheme="minorHAnsi"/>
          <w:sz w:val="24"/>
          <w:szCs w:val="24"/>
          <w:lang w:eastAsia="en-US"/>
        </w:rPr>
      </w:pPr>
    </w:p>
    <w:p w:rsidR="00B022DF" w:rsidRPr="00903E54" w:rsidRDefault="00B022DF" w:rsidP="00B022DF">
      <w:pPr>
        <w:autoSpaceDE w:val="0"/>
        <w:autoSpaceDN w:val="0"/>
        <w:adjustRightInd w:val="0"/>
        <w:jc w:val="both"/>
        <w:outlineLvl w:val="0"/>
        <w:rPr>
          <w:rFonts w:eastAsiaTheme="minorHAnsi"/>
          <w:sz w:val="24"/>
          <w:szCs w:val="24"/>
          <w:lang w:eastAsia="en-US"/>
        </w:rPr>
      </w:pPr>
      <w:r w:rsidRPr="00903E54">
        <w:rPr>
          <w:rFonts w:eastAsiaTheme="minorHAnsi"/>
          <w:sz w:val="24"/>
          <w:szCs w:val="24"/>
          <w:lang w:eastAsia="en-US"/>
        </w:rPr>
        <w:t>Гл. бухгалтер            ___________________ /____________________________/</w:t>
      </w:r>
    </w:p>
    <w:p w:rsidR="00B022DF" w:rsidRPr="00903E54" w:rsidRDefault="00B022DF" w:rsidP="00B022DF">
      <w:pPr>
        <w:autoSpaceDE w:val="0"/>
        <w:autoSpaceDN w:val="0"/>
        <w:adjustRightInd w:val="0"/>
        <w:jc w:val="both"/>
        <w:outlineLvl w:val="0"/>
        <w:rPr>
          <w:rFonts w:eastAsiaTheme="minorHAnsi"/>
          <w:sz w:val="24"/>
          <w:szCs w:val="24"/>
          <w:lang w:eastAsia="en-US"/>
        </w:rPr>
      </w:pPr>
      <w:r w:rsidRPr="00903E54">
        <w:rPr>
          <w:rFonts w:eastAsiaTheme="minorHAnsi"/>
          <w:sz w:val="24"/>
          <w:szCs w:val="24"/>
          <w:lang w:eastAsia="en-US"/>
        </w:rPr>
        <w:t xml:space="preserve">                               </w:t>
      </w:r>
      <w:r>
        <w:rPr>
          <w:rFonts w:eastAsiaTheme="minorHAnsi"/>
          <w:sz w:val="24"/>
          <w:szCs w:val="24"/>
          <w:lang w:eastAsia="en-US"/>
        </w:rPr>
        <w:t xml:space="preserve">                   </w:t>
      </w:r>
      <w:r w:rsidRPr="00903E54">
        <w:rPr>
          <w:rFonts w:eastAsiaTheme="minorHAnsi"/>
          <w:sz w:val="24"/>
          <w:szCs w:val="24"/>
          <w:lang w:eastAsia="en-US"/>
        </w:rPr>
        <w:t xml:space="preserve">подпись             </w:t>
      </w:r>
      <w:r>
        <w:rPr>
          <w:rFonts w:eastAsiaTheme="minorHAnsi"/>
          <w:sz w:val="24"/>
          <w:szCs w:val="24"/>
          <w:lang w:eastAsia="en-US"/>
        </w:rPr>
        <w:t xml:space="preserve">              </w:t>
      </w:r>
      <w:r w:rsidRPr="00903E54">
        <w:rPr>
          <w:rFonts w:eastAsiaTheme="minorHAnsi"/>
          <w:sz w:val="24"/>
          <w:szCs w:val="24"/>
          <w:lang w:eastAsia="en-US"/>
        </w:rPr>
        <w:t xml:space="preserve">     (Ф.И.О.)</w:t>
      </w:r>
    </w:p>
    <w:p w:rsidR="00B022DF" w:rsidRPr="00903E54" w:rsidRDefault="00B022DF" w:rsidP="00B022DF">
      <w:pPr>
        <w:autoSpaceDE w:val="0"/>
        <w:autoSpaceDN w:val="0"/>
        <w:adjustRightInd w:val="0"/>
        <w:rPr>
          <w:rFonts w:eastAsiaTheme="minorHAnsi"/>
          <w:sz w:val="24"/>
          <w:szCs w:val="24"/>
          <w:lang w:eastAsia="en-US"/>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B022DF">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lastRenderedPageBreak/>
        <w:t>Приложение 4</w:t>
      </w:r>
    </w:p>
    <w:p w:rsidR="00B022DF" w:rsidRDefault="00B022DF" w:rsidP="00B022DF">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к Порядку</w:t>
      </w: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Pr="00E34ABE" w:rsidRDefault="00B022DF" w:rsidP="00B022DF">
      <w:pPr>
        <w:pStyle w:val="ConsPlusNormal"/>
        <w:rPr>
          <w:rFonts w:ascii="Times New Roman" w:hAnsi="Times New Roman" w:cs="Times New Roman"/>
        </w:rPr>
      </w:pPr>
      <w:r>
        <w:rPr>
          <w:rFonts w:ascii="Times New Roman" w:hAnsi="Times New Roman" w:cs="Times New Roman"/>
        </w:rPr>
        <w:t>Администрация городского округа Тейково Ивановской области</w:t>
      </w:r>
    </w:p>
    <w:p w:rsidR="00B022DF" w:rsidRPr="00E34ABE" w:rsidRDefault="00B022DF" w:rsidP="00B022DF">
      <w:pPr>
        <w:pStyle w:val="ConsPlusNormal"/>
        <w:jc w:val="both"/>
        <w:rPr>
          <w:rFonts w:ascii="Times New Roman" w:hAnsi="Times New Roman" w:cs="Times New Roman"/>
        </w:rPr>
      </w:pPr>
      <w:r>
        <w:rPr>
          <w:rFonts w:ascii="Times New Roman" w:hAnsi="Times New Roman" w:cs="Times New Roman"/>
        </w:rPr>
        <w:t>«</w:t>
      </w:r>
      <w:r w:rsidRPr="00E34ABE">
        <w:rPr>
          <w:rFonts w:ascii="Times New Roman" w:hAnsi="Times New Roman" w:cs="Times New Roman"/>
        </w:rPr>
        <w:t>Организация</w:t>
      </w:r>
      <w:r>
        <w:rPr>
          <w:rFonts w:ascii="Times New Roman" w:hAnsi="Times New Roman" w:cs="Times New Roman"/>
        </w:rPr>
        <w:t>»</w:t>
      </w:r>
      <w:r w:rsidRPr="00E34ABE">
        <w:rPr>
          <w:rFonts w:ascii="Times New Roman" w:hAnsi="Times New Roman" w:cs="Times New Roman"/>
        </w:rPr>
        <w:t>: ____________________________________________________</w:t>
      </w:r>
    </w:p>
    <w:p w:rsidR="00B022DF" w:rsidRPr="00E34ABE" w:rsidRDefault="00B022DF" w:rsidP="00B022DF">
      <w:pPr>
        <w:pStyle w:val="ConsPlusNormal"/>
        <w:jc w:val="both"/>
        <w:rPr>
          <w:rFonts w:ascii="Times New Roman" w:hAnsi="Times New Roman" w:cs="Times New Roman"/>
        </w:rPr>
      </w:pPr>
      <w:r w:rsidRPr="00E34ABE">
        <w:rPr>
          <w:rFonts w:ascii="Times New Roman" w:hAnsi="Times New Roman" w:cs="Times New Roman"/>
        </w:rPr>
        <w:t>Соглашение на возмещение недополученных доходов от __</w:t>
      </w:r>
      <w:r>
        <w:rPr>
          <w:rFonts w:ascii="Times New Roman" w:hAnsi="Times New Roman" w:cs="Times New Roman"/>
        </w:rPr>
        <w:t>________</w:t>
      </w:r>
      <w:r w:rsidRPr="00E34ABE">
        <w:rPr>
          <w:rFonts w:ascii="Times New Roman" w:hAnsi="Times New Roman" w:cs="Times New Roman"/>
        </w:rPr>
        <w:t xml:space="preserve">____ </w:t>
      </w:r>
      <w:r>
        <w:rPr>
          <w:rFonts w:ascii="Times New Roman" w:hAnsi="Times New Roman" w:cs="Times New Roman"/>
        </w:rPr>
        <w:t>№</w:t>
      </w:r>
      <w:r w:rsidRPr="00E34ABE">
        <w:rPr>
          <w:rFonts w:ascii="Times New Roman" w:hAnsi="Times New Roman" w:cs="Times New Roman"/>
        </w:rPr>
        <w:t xml:space="preserve"> _______</w:t>
      </w:r>
    </w:p>
    <w:p w:rsidR="00B022DF" w:rsidRPr="00E34ABE" w:rsidRDefault="00B022DF" w:rsidP="00B022DF">
      <w:pPr>
        <w:pStyle w:val="ConsPlusNormal"/>
        <w:ind w:firstLine="540"/>
        <w:jc w:val="both"/>
        <w:rPr>
          <w:rFonts w:ascii="Times New Roman" w:hAnsi="Times New Roman" w:cs="Times New Roman"/>
        </w:rPr>
      </w:pPr>
    </w:p>
    <w:p w:rsidR="00B022DF" w:rsidRPr="00406EB3" w:rsidRDefault="00B022DF" w:rsidP="00B022DF">
      <w:pPr>
        <w:pStyle w:val="ConsPlusNormal"/>
        <w:jc w:val="center"/>
        <w:rPr>
          <w:rFonts w:ascii="Times New Roman" w:hAnsi="Times New Roman" w:cs="Times New Roman"/>
          <w:b/>
        </w:rPr>
      </w:pPr>
      <w:bookmarkStart w:id="8" w:name="P258"/>
      <w:bookmarkEnd w:id="8"/>
      <w:r w:rsidRPr="00406EB3">
        <w:rPr>
          <w:rFonts w:ascii="Times New Roman" w:hAnsi="Times New Roman" w:cs="Times New Roman"/>
          <w:b/>
        </w:rPr>
        <w:t>Отчет о недополученных доходах,</w:t>
      </w:r>
    </w:p>
    <w:p w:rsidR="00B022DF" w:rsidRPr="00406EB3" w:rsidRDefault="00B022DF" w:rsidP="00B022DF">
      <w:pPr>
        <w:pStyle w:val="ConsPlusNormal"/>
        <w:jc w:val="center"/>
        <w:rPr>
          <w:rFonts w:ascii="Times New Roman" w:hAnsi="Times New Roman" w:cs="Times New Roman"/>
          <w:b/>
        </w:rPr>
      </w:pPr>
      <w:r w:rsidRPr="00406EB3">
        <w:rPr>
          <w:rFonts w:ascii="Times New Roman" w:hAnsi="Times New Roman" w:cs="Times New Roman"/>
          <w:b/>
        </w:rPr>
        <w:t>подлежащих возмещению за счет Субсидии</w:t>
      </w:r>
    </w:p>
    <w:p w:rsidR="00B022DF" w:rsidRPr="00E34ABE" w:rsidRDefault="00B022DF" w:rsidP="00B022DF">
      <w:pPr>
        <w:pStyle w:val="ConsPlusNormal"/>
        <w:jc w:val="center"/>
        <w:rPr>
          <w:rFonts w:ascii="Times New Roman" w:hAnsi="Times New Roman" w:cs="Times New Roman"/>
        </w:rPr>
      </w:pPr>
      <w:r w:rsidRPr="00E34ABE">
        <w:rPr>
          <w:rFonts w:ascii="Times New Roman" w:hAnsi="Times New Roman" w:cs="Times New Roman"/>
        </w:rPr>
        <w:t>за период с ____</w:t>
      </w:r>
      <w:r>
        <w:rPr>
          <w:rFonts w:ascii="Times New Roman" w:hAnsi="Times New Roman" w:cs="Times New Roman"/>
        </w:rPr>
        <w:t>____</w:t>
      </w:r>
      <w:r w:rsidRPr="00E34ABE">
        <w:rPr>
          <w:rFonts w:ascii="Times New Roman" w:hAnsi="Times New Roman" w:cs="Times New Roman"/>
        </w:rPr>
        <w:t>______ по _</w:t>
      </w:r>
      <w:r>
        <w:rPr>
          <w:rFonts w:ascii="Times New Roman" w:hAnsi="Times New Roman" w:cs="Times New Roman"/>
        </w:rPr>
        <w:t>_______</w:t>
      </w:r>
      <w:r w:rsidRPr="00E34ABE">
        <w:rPr>
          <w:rFonts w:ascii="Times New Roman" w:hAnsi="Times New Roman" w:cs="Times New Roman"/>
        </w:rPr>
        <w:t>________ 20___ года</w:t>
      </w:r>
    </w:p>
    <w:p w:rsidR="00B022DF" w:rsidRPr="00E34ABE" w:rsidRDefault="00B022DF" w:rsidP="00B022DF">
      <w:pPr>
        <w:pStyle w:val="ConsPlusNormal"/>
        <w:ind w:firstLine="540"/>
        <w:jc w:val="both"/>
        <w:rPr>
          <w:rFonts w:ascii="Times New Roman" w:hAnsi="Times New Roman" w:cs="Times New Roman"/>
        </w:rPr>
      </w:pPr>
    </w:p>
    <w:p w:rsidR="00B022DF" w:rsidRPr="00E34ABE" w:rsidRDefault="00B022DF" w:rsidP="00B022DF">
      <w:pPr>
        <w:pStyle w:val="ConsPlusNormal"/>
        <w:ind w:firstLine="539"/>
        <w:jc w:val="both"/>
        <w:rPr>
          <w:rFonts w:ascii="Times New Roman" w:hAnsi="Times New Roman" w:cs="Times New Roman"/>
        </w:rPr>
      </w:pPr>
      <w:r w:rsidRPr="00E34ABE">
        <w:rPr>
          <w:rFonts w:ascii="Times New Roman" w:hAnsi="Times New Roman" w:cs="Times New Roman"/>
        </w:rPr>
        <w:t xml:space="preserve">Экономически обоснованный тариф, </w:t>
      </w:r>
      <w:r>
        <w:rPr>
          <w:rFonts w:ascii="Times New Roman" w:hAnsi="Times New Roman" w:cs="Times New Roman"/>
        </w:rPr>
        <w:t>установленный постановлением администрации городского округа Тейк</w:t>
      </w:r>
      <w:r>
        <w:rPr>
          <w:rFonts w:ascii="Times New Roman" w:hAnsi="Times New Roman" w:cs="Times New Roman"/>
        </w:rPr>
        <w:t>о</w:t>
      </w:r>
      <w:r>
        <w:rPr>
          <w:rFonts w:ascii="Times New Roman" w:hAnsi="Times New Roman" w:cs="Times New Roman"/>
        </w:rPr>
        <w:t xml:space="preserve">во Ивановской области </w:t>
      </w:r>
      <w:r w:rsidRPr="00E34ABE">
        <w:rPr>
          <w:rFonts w:ascii="Times New Roman" w:hAnsi="Times New Roman" w:cs="Times New Roman"/>
        </w:rPr>
        <w:t xml:space="preserve"> - _______ руб.</w:t>
      </w:r>
    </w:p>
    <w:p w:rsidR="00B022DF" w:rsidRPr="00E34ABE" w:rsidRDefault="00B022DF" w:rsidP="00B022DF">
      <w:pPr>
        <w:pStyle w:val="ConsPlusNormal"/>
        <w:ind w:firstLine="539"/>
        <w:jc w:val="both"/>
        <w:rPr>
          <w:rFonts w:ascii="Times New Roman" w:hAnsi="Times New Roman" w:cs="Times New Roman"/>
        </w:rPr>
      </w:pPr>
      <w:r>
        <w:rPr>
          <w:rFonts w:ascii="Times New Roman" w:hAnsi="Times New Roman" w:cs="Times New Roman"/>
        </w:rPr>
        <w:t>Фактическая себестоимость одной помывки за отчетный период (Ф) ____________ руб.</w:t>
      </w:r>
    </w:p>
    <w:p w:rsidR="00B022DF" w:rsidRPr="00E34ABE" w:rsidRDefault="00B022DF" w:rsidP="00B022DF">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2410"/>
        <w:gridCol w:w="2552"/>
        <w:gridCol w:w="2976"/>
      </w:tblGrid>
      <w:tr w:rsidR="00B022DF" w:rsidRPr="00E34ABE" w:rsidTr="006C6845">
        <w:tc>
          <w:tcPr>
            <w:tcW w:w="1196" w:type="dxa"/>
          </w:tcPr>
          <w:p w:rsidR="00B022DF" w:rsidRPr="006D13C4" w:rsidRDefault="00B022DF" w:rsidP="006C6845">
            <w:pPr>
              <w:pStyle w:val="ConsPlusNormal"/>
              <w:jc w:val="center"/>
              <w:rPr>
                <w:rFonts w:ascii="Times New Roman" w:hAnsi="Times New Roman" w:cs="Times New Roman"/>
              </w:rPr>
            </w:pPr>
            <w:r w:rsidRPr="006D13C4">
              <w:rPr>
                <w:rFonts w:ascii="Times New Roman" w:eastAsiaTheme="minorHAnsi" w:hAnsi="Times New Roman" w:cs="Times New Roman"/>
                <w:bCs/>
                <w:szCs w:val="24"/>
              </w:rPr>
              <w:t>Фактическое количество помывок (граждан), чел</w:t>
            </w:r>
          </w:p>
        </w:tc>
        <w:tc>
          <w:tcPr>
            <w:tcW w:w="2410" w:type="dxa"/>
          </w:tcPr>
          <w:p w:rsidR="00B022DF" w:rsidRPr="00842C46" w:rsidRDefault="00B022DF" w:rsidP="006C6845">
            <w:pPr>
              <w:pStyle w:val="ConsPlusNormal"/>
              <w:jc w:val="center"/>
              <w:rPr>
                <w:rFonts w:ascii="Times New Roman" w:hAnsi="Times New Roman" w:cs="Times New Roman"/>
              </w:rPr>
            </w:pPr>
            <w:r w:rsidRPr="00842C46">
              <w:rPr>
                <w:rFonts w:ascii="Times New Roman" w:eastAsiaTheme="minorHAnsi" w:hAnsi="Times New Roman" w:cs="Times New Roman"/>
                <w:sz w:val="24"/>
                <w:szCs w:val="24"/>
              </w:rPr>
              <w:t>Экономически обоснованные затр</w:t>
            </w:r>
            <w:r w:rsidRPr="00842C46">
              <w:rPr>
                <w:rFonts w:ascii="Times New Roman" w:eastAsiaTheme="minorHAnsi" w:hAnsi="Times New Roman" w:cs="Times New Roman"/>
                <w:sz w:val="24"/>
                <w:szCs w:val="24"/>
              </w:rPr>
              <w:t>а</w:t>
            </w:r>
            <w:r w:rsidRPr="00842C46">
              <w:rPr>
                <w:rFonts w:ascii="Times New Roman" w:eastAsiaTheme="minorHAnsi" w:hAnsi="Times New Roman" w:cs="Times New Roman"/>
                <w:sz w:val="24"/>
                <w:szCs w:val="24"/>
              </w:rPr>
              <w:t xml:space="preserve">ты, руб. (гр. 2 = </w:t>
            </w:r>
            <w:hyperlink r:id="rId22" w:history="1">
              <w:r w:rsidRPr="00F77031">
                <w:rPr>
                  <w:rFonts w:ascii="Times New Roman" w:eastAsiaTheme="minorHAnsi" w:hAnsi="Times New Roman" w:cs="Times New Roman"/>
                  <w:sz w:val="24"/>
                  <w:szCs w:val="24"/>
                </w:rPr>
                <w:t>гр. 1</w:t>
              </w:r>
            </w:hyperlink>
            <w:r w:rsidRPr="00F77031">
              <w:rPr>
                <w:rFonts w:ascii="Times New Roman" w:eastAsiaTheme="minorHAnsi" w:hAnsi="Times New Roman" w:cs="Times New Roman"/>
                <w:sz w:val="24"/>
                <w:szCs w:val="24"/>
              </w:rPr>
              <w:t xml:space="preserve"> x ЭОТ, при ЭОТ &gt; фактически сложи</w:t>
            </w:r>
            <w:r w:rsidRPr="00F77031">
              <w:rPr>
                <w:rFonts w:ascii="Times New Roman" w:eastAsiaTheme="minorHAnsi" w:hAnsi="Times New Roman" w:cs="Times New Roman"/>
                <w:sz w:val="24"/>
                <w:szCs w:val="24"/>
              </w:rPr>
              <w:t>в</w:t>
            </w:r>
            <w:r w:rsidRPr="00F77031">
              <w:rPr>
                <w:rFonts w:ascii="Times New Roman" w:eastAsiaTheme="minorHAnsi" w:hAnsi="Times New Roman" w:cs="Times New Roman"/>
                <w:sz w:val="24"/>
                <w:szCs w:val="24"/>
              </w:rPr>
              <w:t>шейся за отчетный период себестоим</w:t>
            </w:r>
            <w:r w:rsidRPr="00F77031">
              <w:rPr>
                <w:rFonts w:ascii="Times New Roman" w:eastAsiaTheme="minorHAnsi" w:hAnsi="Times New Roman" w:cs="Times New Roman"/>
                <w:sz w:val="24"/>
                <w:szCs w:val="24"/>
              </w:rPr>
              <w:t>о</w:t>
            </w:r>
            <w:r w:rsidRPr="00F77031">
              <w:rPr>
                <w:rFonts w:ascii="Times New Roman" w:eastAsiaTheme="minorHAnsi" w:hAnsi="Times New Roman" w:cs="Times New Roman"/>
                <w:sz w:val="24"/>
                <w:szCs w:val="24"/>
              </w:rPr>
              <w:t xml:space="preserve">сти (ФС), гр. 2 = </w:t>
            </w:r>
            <w:hyperlink r:id="rId23" w:history="1">
              <w:r w:rsidRPr="00F77031">
                <w:rPr>
                  <w:rFonts w:ascii="Times New Roman" w:eastAsiaTheme="minorHAnsi" w:hAnsi="Times New Roman" w:cs="Times New Roman"/>
                  <w:sz w:val="24"/>
                  <w:szCs w:val="24"/>
                </w:rPr>
                <w:t>гр. 1</w:t>
              </w:r>
            </w:hyperlink>
            <w:r w:rsidRPr="00842C46">
              <w:rPr>
                <w:rFonts w:ascii="Times New Roman" w:eastAsiaTheme="minorHAnsi" w:hAnsi="Times New Roman" w:cs="Times New Roman"/>
                <w:sz w:val="24"/>
                <w:szCs w:val="24"/>
              </w:rPr>
              <w:t xml:space="preserve"> x ФС)</w:t>
            </w:r>
          </w:p>
        </w:tc>
        <w:tc>
          <w:tcPr>
            <w:tcW w:w="2552" w:type="dxa"/>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Суммарная вел</w:t>
            </w:r>
            <w:r w:rsidRPr="00E34ABE">
              <w:rPr>
                <w:rFonts w:ascii="Times New Roman" w:hAnsi="Times New Roman" w:cs="Times New Roman"/>
              </w:rPr>
              <w:t>и</w:t>
            </w:r>
            <w:r w:rsidRPr="00E34ABE">
              <w:rPr>
                <w:rFonts w:ascii="Times New Roman" w:hAnsi="Times New Roman" w:cs="Times New Roman"/>
              </w:rPr>
              <w:t>чина доходов от оказания услуг по помывке в общих отделениях бань, руб. &lt;*&gt;</w:t>
            </w:r>
          </w:p>
        </w:tc>
        <w:tc>
          <w:tcPr>
            <w:tcW w:w="2976" w:type="dxa"/>
          </w:tcPr>
          <w:p w:rsidR="00B022DF" w:rsidRDefault="00B022DF" w:rsidP="006C6845">
            <w:pPr>
              <w:pStyle w:val="ConsPlusNormal"/>
              <w:jc w:val="center"/>
              <w:rPr>
                <w:rFonts w:ascii="Times New Roman" w:hAnsi="Times New Roman" w:cs="Times New Roman"/>
              </w:rPr>
            </w:pPr>
            <w:r w:rsidRPr="00E34ABE">
              <w:rPr>
                <w:rFonts w:ascii="Times New Roman" w:hAnsi="Times New Roman" w:cs="Times New Roman"/>
              </w:rPr>
              <w:t>Недополученные дох</w:t>
            </w:r>
            <w:r w:rsidRPr="00E34ABE">
              <w:rPr>
                <w:rFonts w:ascii="Times New Roman" w:hAnsi="Times New Roman" w:cs="Times New Roman"/>
              </w:rPr>
              <w:t>о</w:t>
            </w:r>
            <w:r w:rsidRPr="00E34ABE">
              <w:rPr>
                <w:rFonts w:ascii="Times New Roman" w:hAnsi="Times New Roman" w:cs="Times New Roman"/>
              </w:rPr>
              <w:t xml:space="preserve">ды, руб. </w:t>
            </w:r>
          </w:p>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гр. 4 = гр. 2 - гр. 3</w:t>
            </w:r>
          </w:p>
        </w:tc>
      </w:tr>
      <w:tr w:rsidR="00B022DF" w:rsidRPr="00E34ABE" w:rsidTr="006C6845">
        <w:tc>
          <w:tcPr>
            <w:tcW w:w="1196" w:type="dxa"/>
          </w:tcPr>
          <w:p w:rsidR="00B022DF" w:rsidRPr="00972943" w:rsidRDefault="00B022DF" w:rsidP="006C6845">
            <w:pPr>
              <w:pStyle w:val="ConsPlusNormal"/>
              <w:jc w:val="center"/>
              <w:rPr>
                <w:rFonts w:ascii="Times New Roman" w:hAnsi="Times New Roman" w:cs="Times New Roman"/>
                <w:sz w:val="18"/>
              </w:rPr>
            </w:pPr>
            <w:r w:rsidRPr="00972943">
              <w:rPr>
                <w:rFonts w:ascii="Times New Roman" w:hAnsi="Times New Roman" w:cs="Times New Roman"/>
                <w:sz w:val="18"/>
              </w:rPr>
              <w:t>1</w:t>
            </w:r>
          </w:p>
        </w:tc>
        <w:tc>
          <w:tcPr>
            <w:tcW w:w="2410" w:type="dxa"/>
          </w:tcPr>
          <w:p w:rsidR="00B022DF" w:rsidRPr="00842C46" w:rsidRDefault="00B022DF" w:rsidP="006C6845">
            <w:pPr>
              <w:pStyle w:val="ConsPlusNormal"/>
              <w:jc w:val="center"/>
              <w:rPr>
                <w:rFonts w:ascii="Times New Roman" w:hAnsi="Times New Roman" w:cs="Times New Roman"/>
                <w:sz w:val="18"/>
              </w:rPr>
            </w:pPr>
            <w:r w:rsidRPr="00842C46">
              <w:rPr>
                <w:rFonts w:ascii="Times New Roman" w:hAnsi="Times New Roman" w:cs="Times New Roman"/>
                <w:sz w:val="18"/>
              </w:rPr>
              <w:t>2</w:t>
            </w:r>
          </w:p>
        </w:tc>
        <w:tc>
          <w:tcPr>
            <w:tcW w:w="2552" w:type="dxa"/>
          </w:tcPr>
          <w:p w:rsidR="00B022DF" w:rsidRPr="00972943" w:rsidRDefault="00B022DF" w:rsidP="006C6845">
            <w:pPr>
              <w:pStyle w:val="ConsPlusNormal"/>
              <w:jc w:val="center"/>
              <w:rPr>
                <w:rFonts w:ascii="Times New Roman" w:hAnsi="Times New Roman" w:cs="Times New Roman"/>
                <w:sz w:val="18"/>
              </w:rPr>
            </w:pPr>
            <w:r w:rsidRPr="00972943">
              <w:rPr>
                <w:rFonts w:ascii="Times New Roman" w:hAnsi="Times New Roman" w:cs="Times New Roman"/>
                <w:sz w:val="18"/>
              </w:rPr>
              <w:t>3</w:t>
            </w:r>
          </w:p>
        </w:tc>
        <w:tc>
          <w:tcPr>
            <w:tcW w:w="2976" w:type="dxa"/>
          </w:tcPr>
          <w:p w:rsidR="00B022DF" w:rsidRPr="00972943" w:rsidRDefault="00B022DF" w:rsidP="006C6845">
            <w:pPr>
              <w:pStyle w:val="ConsPlusNormal"/>
              <w:jc w:val="center"/>
              <w:rPr>
                <w:rFonts w:ascii="Times New Roman" w:hAnsi="Times New Roman" w:cs="Times New Roman"/>
                <w:sz w:val="18"/>
              </w:rPr>
            </w:pPr>
            <w:r w:rsidRPr="00972943">
              <w:rPr>
                <w:rFonts w:ascii="Times New Roman" w:hAnsi="Times New Roman" w:cs="Times New Roman"/>
                <w:sz w:val="18"/>
              </w:rPr>
              <w:t>4</w:t>
            </w:r>
          </w:p>
        </w:tc>
      </w:tr>
      <w:tr w:rsidR="00B022DF" w:rsidRPr="00E34ABE" w:rsidTr="006C6845">
        <w:tc>
          <w:tcPr>
            <w:tcW w:w="1196" w:type="dxa"/>
          </w:tcPr>
          <w:p w:rsidR="00B022DF" w:rsidRPr="00E34ABE" w:rsidRDefault="00B022DF" w:rsidP="006C6845">
            <w:pPr>
              <w:pStyle w:val="ConsPlusNormal"/>
              <w:rPr>
                <w:rFonts w:ascii="Times New Roman" w:hAnsi="Times New Roman" w:cs="Times New Roman"/>
              </w:rPr>
            </w:pPr>
          </w:p>
        </w:tc>
        <w:tc>
          <w:tcPr>
            <w:tcW w:w="2410" w:type="dxa"/>
          </w:tcPr>
          <w:p w:rsidR="00B022DF" w:rsidRPr="00E34ABE" w:rsidRDefault="00B022DF" w:rsidP="006C6845">
            <w:pPr>
              <w:pStyle w:val="ConsPlusNormal"/>
              <w:rPr>
                <w:rFonts w:ascii="Times New Roman" w:hAnsi="Times New Roman" w:cs="Times New Roman"/>
              </w:rPr>
            </w:pPr>
          </w:p>
        </w:tc>
        <w:tc>
          <w:tcPr>
            <w:tcW w:w="2552" w:type="dxa"/>
          </w:tcPr>
          <w:p w:rsidR="00B022DF" w:rsidRPr="00E34ABE" w:rsidRDefault="00B022DF" w:rsidP="006C6845">
            <w:pPr>
              <w:pStyle w:val="ConsPlusNormal"/>
              <w:rPr>
                <w:rFonts w:ascii="Times New Roman" w:hAnsi="Times New Roman" w:cs="Times New Roman"/>
              </w:rPr>
            </w:pPr>
          </w:p>
        </w:tc>
        <w:tc>
          <w:tcPr>
            <w:tcW w:w="2976" w:type="dxa"/>
          </w:tcPr>
          <w:p w:rsidR="00B022DF" w:rsidRPr="00E34ABE" w:rsidRDefault="00B022DF" w:rsidP="006C6845">
            <w:pPr>
              <w:pStyle w:val="ConsPlusNormal"/>
              <w:rPr>
                <w:rFonts w:ascii="Times New Roman" w:hAnsi="Times New Roman" w:cs="Times New Roman"/>
              </w:rPr>
            </w:pPr>
          </w:p>
        </w:tc>
      </w:tr>
    </w:tbl>
    <w:p w:rsidR="00B022DF" w:rsidRDefault="00B022DF" w:rsidP="00B022DF">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040"/>
        <w:gridCol w:w="2097"/>
        <w:gridCol w:w="340"/>
        <w:gridCol w:w="121"/>
        <w:gridCol w:w="144"/>
        <w:gridCol w:w="2116"/>
        <w:gridCol w:w="340"/>
        <w:gridCol w:w="91"/>
        <w:gridCol w:w="144"/>
        <w:gridCol w:w="1635"/>
      </w:tblGrid>
      <w:tr w:rsidR="00B022DF" w:rsidRPr="00E34ABE" w:rsidTr="006C6845">
        <w:tc>
          <w:tcPr>
            <w:tcW w:w="2040" w:type="dxa"/>
            <w:vMerge w:val="restart"/>
            <w:tcBorders>
              <w:top w:val="nil"/>
              <w:left w:val="nil"/>
              <w:bottom w:val="nil"/>
              <w:right w:val="nil"/>
            </w:tcBorders>
          </w:tcPr>
          <w:p w:rsidR="00B022DF" w:rsidRPr="00E34ABE" w:rsidRDefault="00B022DF" w:rsidP="006C6845">
            <w:pPr>
              <w:pStyle w:val="ConsPlusNormal"/>
              <w:jc w:val="both"/>
              <w:rPr>
                <w:rFonts w:ascii="Times New Roman" w:hAnsi="Times New Roman" w:cs="Times New Roman"/>
              </w:rPr>
            </w:pPr>
            <w:r w:rsidRPr="00E34ABE">
              <w:rPr>
                <w:rFonts w:ascii="Times New Roman" w:hAnsi="Times New Roman" w:cs="Times New Roman"/>
              </w:rPr>
              <w:t>Руководитель</w:t>
            </w:r>
          </w:p>
        </w:tc>
        <w:tc>
          <w:tcPr>
            <w:tcW w:w="2097" w:type="dxa"/>
            <w:tcBorders>
              <w:top w:val="nil"/>
              <w:left w:val="nil"/>
              <w:bottom w:val="single" w:sz="4" w:space="0" w:color="auto"/>
              <w:right w:val="nil"/>
            </w:tcBorders>
          </w:tcPr>
          <w:p w:rsidR="00B022DF" w:rsidRPr="00972943" w:rsidRDefault="00B022DF" w:rsidP="006C6845">
            <w:pPr>
              <w:pStyle w:val="ConsPlusNormal"/>
              <w:rPr>
                <w:rFonts w:ascii="Times New Roman" w:hAnsi="Times New Roman" w:cs="Times New Roman"/>
                <w:sz w:val="18"/>
              </w:rPr>
            </w:pPr>
          </w:p>
        </w:tc>
        <w:tc>
          <w:tcPr>
            <w:tcW w:w="340" w:type="dxa"/>
            <w:vMerge w:val="restart"/>
            <w:tcBorders>
              <w:top w:val="nil"/>
              <w:left w:val="nil"/>
              <w:bottom w:val="nil"/>
              <w:right w:val="nil"/>
            </w:tcBorders>
          </w:tcPr>
          <w:p w:rsidR="00B022DF" w:rsidRPr="00972943" w:rsidRDefault="00B022DF" w:rsidP="006C6845">
            <w:pPr>
              <w:pStyle w:val="ConsPlusNormal"/>
              <w:rPr>
                <w:rFonts w:ascii="Times New Roman" w:hAnsi="Times New Roman" w:cs="Times New Roman"/>
                <w:sz w:val="18"/>
              </w:rPr>
            </w:pPr>
          </w:p>
        </w:tc>
        <w:tc>
          <w:tcPr>
            <w:tcW w:w="4591" w:type="dxa"/>
            <w:gridSpan w:val="7"/>
            <w:tcBorders>
              <w:top w:val="nil"/>
              <w:left w:val="nil"/>
              <w:bottom w:val="single" w:sz="4" w:space="0" w:color="auto"/>
              <w:right w:val="nil"/>
            </w:tcBorders>
          </w:tcPr>
          <w:p w:rsidR="00B022DF" w:rsidRPr="00972943" w:rsidRDefault="00B022DF" w:rsidP="006C6845">
            <w:pPr>
              <w:pStyle w:val="ConsPlusNormal"/>
              <w:rPr>
                <w:rFonts w:ascii="Times New Roman" w:hAnsi="Times New Roman" w:cs="Times New Roman"/>
                <w:sz w:val="18"/>
              </w:rPr>
            </w:pPr>
          </w:p>
        </w:tc>
      </w:tr>
      <w:tr w:rsidR="00B022DF" w:rsidRPr="00E34ABE" w:rsidTr="006C6845">
        <w:trPr>
          <w:trHeight w:val="166"/>
        </w:trPr>
        <w:tc>
          <w:tcPr>
            <w:tcW w:w="2040" w:type="dxa"/>
            <w:vMerge/>
            <w:tcBorders>
              <w:top w:val="nil"/>
              <w:left w:val="nil"/>
              <w:bottom w:val="nil"/>
              <w:right w:val="nil"/>
            </w:tcBorders>
          </w:tcPr>
          <w:p w:rsidR="00B022DF" w:rsidRPr="00E34ABE" w:rsidRDefault="00B022DF" w:rsidP="006C6845"/>
        </w:tc>
        <w:tc>
          <w:tcPr>
            <w:tcW w:w="2097" w:type="dxa"/>
            <w:tcBorders>
              <w:top w:val="single" w:sz="4" w:space="0" w:color="auto"/>
              <w:left w:val="nil"/>
              <w:bottom w:val="nil"/>
              <w:right w:val="nil"/>
            </w:tcBorders>
          </w:tcPr>
          <w:p w:rsidR="00B022DF" w:rsidRPr="00972943" w:rsidRDefault="00B022DF" w:rsidP="006C6845">
            <w:pPr>
              <w:pStyle w:val="ConsPlusNormal"/>
              <w:jc w:val="center"/>
              <w:rPr>
                <w:rFonts w:ascii="Times New Roman" w:hAnsi="Times New Roman" w:cs="Times New Roman"/>
                <w:sz w:val="18"/>
              </w:rPr>
            </w:pPr>
            <w:r w:rsidRPr="00972943">
              <w:rPr>
                <w:rFonts w:ascii="Times New Roman" w:hAnsi="Times New Roman" w:cs="Times New Roman"/>
                <w:sz w:val="18"/>
              </w:rPr>
              <w:t>(подпись)</w:t>
            </w:r>
          </w:p>
        </w:tc>
        <w:tc>
          <w:tcPr>
            <w:tcW w:w="340" w:type="dxa"/>
            <w:vMerge/>
            <w:tcBorders>
              <w:top w:val="nil"/>
              <w:left w:val="nil"/>
              <w:bottom w:val="nil"/>
              <w:right w:val="nil"/>
            </w:tcBorders>
          </w:tcPr>
          <w:p w:rsidR="00B022DF" w:rsidRPr="00972943" w:rsidRDefault="00B022DF" w:rsidP="006C6845">
            <w:pPr>
              <w:rPr>
                <w:sz w:val="18"/>
              </w:rPr>
            </w:pPr>
          </w:p>
        </w:tc>
        <w:tc>
          <w:tcPr>
            <w:tcW w:w="4591" w:type="dxa"/>
            <w:gridSpan w:val="7"/>
            <w:tcBorders>
              <w:top w:val="single" w:sz="4" w:space="0" w:color="auto"/>
              <w:left w:val="nil"/>
              <w:bottom w:val="nil"/>
              <w:right w:val="nil"/>
            </w:tcBorders>
          </w:tcPr>
          <w:p w:rsidR="00B022DF" w:rsidRPr="00972943" w:rsidRDefault="00B022DF" w:rsidP="006C6845">
            <w:pPr>
              <w:pStyle w:val="ConsPlusNormal"/>
              <w:jc w:val="center"/>
              <w:rPr>
                <w:rFonts w:ascii="Times New Roman" w:hAnsi="Times New Roman" w:cs="Times New Roman"/>
                <w:sz w:val="18"/>
              </w:rPr>
            </w:pPr>
            <w:r w:rsidRPr="00972943">
              <w:rPr>
                <w:rFonts w:ascii="Times New Roman" w:hAnsi="Times New Roman" w:cs="Times New Roman"/>
                <w:sz w:val="18"/>
              </w:rPr>
              <w:t>(расшифровка подписи)</w:t>
            </w:r>
          </w:p>
        </w:tc>
      </w:tr>
      <w:tr w:rsidR="00B022DF" w:rsidRPr="00E34ABE" w:rsidTr="006C6845">
        <w:tc>
          <w:tcPr>
            <w:tcW w:w="2040" w:type="dxa"/>
            <w:vMerge w:val="restart"/>
            <w:tcBorders>
              <w:top w:val="nil"/>
              <w:left w:val="nil"/>
              <w:bottom w:val="nil"/>
              <w:right w:val="nil"/>
            </w:tcBorders>
          </w:tcPr>
          <w:p w:rsidR="00B022DF" w:rsidRPr="00E34ABE" w:rsidRDefault="00B022DF" w:rsidP="006C6845">
            <w:pPr>
              <w:pStyle w:val="ConsPlusNormal"/>
              <w:jc w:val="both"/>
              <w:rPr>
                <w:rFonts w:ascii="Times New Roman" w:hAnsi="Times New Roman" w:cs="Times New Roman"/>
              </w:rPr>
            </w:pPr>
            <w:r w:rsidRPr="00E34ABE">
              <w:rPr>
                <w:rFonts w:ascii="Times New Roman" w:hAnsi="Times New Roman" w:cs="Times New Roman"/>
              </w:rPr>
              <w:t>Главный бу</w:t>
            </w:r>
            <w:r w:rsidRPr="00E34ABE">
              <w:rPr>
                <w:rFonts w:ascii="Times New Roman" w:hAnsi="Times New Roman" w:cs="Times New Roman"/>
              </w:rPr>
              <w:t>х</w:t>
            </w:r>
            <w:r w:rsidRPr="00E34ABE">
              <w:rPr>
                <w:rFonts w:ascii="Times New Roman" w:hAnsi="Times New Roman" w:cs="Times New Roman"/>
              </w:rPr>
              <w:t>галтер</w:t>
            </w:r>
          </w:p>
        </w:tc>
        <w:tc>
          <w:tcPr>
            <w:tcW w:w="2097" w:type="dxa"/>
            <w:tcBorders>
              <w:top w:val="nil"/>
              <w:left w:val="nil"/>
              <w:bottom w:val="single" w:sz="4" w:space="0" w:color="auto"/>
              <w:right w:val="nil"/>
            </w:tcBorders>
          </w:tcPr>
          <w:p w:rsidR="00B022DF" w:rsidRPr="00972943" w:rsidRDefault="00B022DF" w:rsidP="006C6845">
            <w:pPr>
              <w:pStyle w:val="ConsPlusNormal"/>
              <w:rPr>
                <w:rFonts w:ascii="Times New Roman" w:hAnsi="Times New Roman" w:cs="Times New Roman"/>
                <w:sz w:val="18"/>
              </w:rPr>
            </w:pPr>
          </w:p>
        </w:tc>
        <w:tc>
          <w:tcPr>
            <w:tcW w:w="340" w:type="dxa"/>
            <w:vMerge/>
            <w:tcBorders>
              <w:top w:val="nil"/>
              <w:left w:val="nil"/>
              <w:bottom w:val="nil"/>
              <w:right w:val="nil"/>
            </w:tcBorders>
          </w:tcPr>
          <w:p w:rsidR="00B022DF" w:rsidRPr="00972943" w:rsidRDefault="00B022DF" w:rsidP="006C6845">
            <w:pPr>
              <w:rPr>
                <w:sz w:val="18"/>
              </w:rPr>
            </w:pPr>
          </w:p>
        </w:tc>
        <w:tc>
          <w:tcPr>
            <w:tcW w:w="4591" w:type="dxa"/>
            <w:gridSpan w:val="7"/>
            <w:tcBorders>
              <w:top w:val="nil"/>
              <w:left w:val="nil"/>
              <w:bottom w:val="single" w:sz="4" w:space="0" w:color="auto"/>
              <w:right w:val="nil"/>
            </w:tcBorders>
          </w:tcPr>
          <w:p w:rsidR="00B022DF" w:rsidRPr="00972943" w:rsidRDefault="00B022DF" w:rsidP="006C6845">
            <w:pPr>
              <w:pStyle w:val="ConsPlusNormal"/>
              <w:rPr>
                <w:rFonts w:ascii="Times New Roman" w:hAnsi="Times New Roman" w:cs="Times New Roman"/>
                <w:sz w:val="18"/>
              </w:rPr>
            </w:pPr>
          </w:p>
        </w:tc>
      </w:tr>
      <w:tr w:rsidR="00B022DF" w:rsidRPr="00E34ABE" w:rsidTr="006C6845">
        <w:tc>
          <w:tcPr>
            <w:tcW w:w="2040" w:type="dxa"/>
            <w:vMerge/>
            <w:tcBorders>
              <w:top w:val="nil"/>
              <w:left w:val="nil"/>
              <w:bottom w:val="nil"/>
              <w:right w:val="nil"/>
            </w:tcBorders>
          </w:tcPr>
          <w:p w:rsidR="00B022DF" w:rsidRPr="00E34ABE" w:rsidRDefault="00B022DF" w:rsidP="006C6845"/>
        </w:tc>
        <w:tc>
          <w:tcPr>
            <w:tcW w:w="2097" w:type="dxa"/>
            <w:tcBorders>
              <w:top w:val="single" w:sz="4" w:space="0" w:color="auto"/>
              <w:left w:val="nil"/>
              <w:bottom w:val="nil"/>
              <w:right w:val="nil"/>
            </w:tcBorders>
          </w:tcPr>
          <w:p w:rsidR="00B022DF" w:rsidRPr="00972943" w:rsidRDefault="00B022DF" w:rsidP="006C6845">
            <w:pPr>
              <w:pStyle w:val="ConsPlusNormal"/>
              <w:jc w:val="center"/>
              <w:rPr>
                <w:rFonts w:ascii="Times New Roman" w:hAnsi="Times New Roman" w:cs="Times New Roman"/>
                <w:sz w:val="18"/>
              </w:rPr>
            </w:pPr>
            <w:r w:rsidRPr="00972943">
              <w:rPr>
                <w:rFonts w:ascii="Times New Roman" w:hAnsi="Times New Roman" w:cs="Times New Roman"/>
                <w:sz w:val="18"/>
              </w:rPr>
              <w:t>(подпись)</w:t>
            </w:r>
          </w:p>
        </w:tc>
        <w:tc>
          <w:tcPr>
            <w:tcW w:w="340" w:type="dxa"/>
            <w:vMerge/>
            <w:tcBorders>
              <w:top w:val="nil"/>
              <w:left w:val="nil"/>
              <w:bottom w:val="nil"/>
              <w:right w:val="nil"/>
            </w:tcBorders>
          </w:tcPr>
          <w:p w:rsidR="00B022DF" w:rsidRPr="00972943" w:rsidRDefault="00B022DF" w:rsidP="006C6845">
            <w:pPr>
              <w:rPr>
                <w:sz w:val="18"/>
              </w:rPr>
            </w:pPr>
          </w:p>
        </w:tc>
        <w:tc>
          <w:tcPr>
            <w:tcW w:w="4591" w:type="dxa"/>
            <w:gridSpan w:val="7"/>
            <w:tcBorders>
              <w:top w:val="single" w:sz="4" w:space="0" w:color="auto"/>
              <w:left w:val="nil"/>
              <w:bottom w:val="nil"/>
              <w:right w:val="nil"/>
            </w:tcBorders>
          </w:tcPr>
          <w:p w:rsidR="00B022DF" w:rsidRPr="00972943" w:rsidRDefault="00B022DF" w:rsidP="006C6845">
            <w:pPr>
              <w:pStyle w:val="ConsPlusNormal"/>
              <w:jc w:val="center"/>
              <w:rPr>
                <w:rFonts w:ascii="Times New Roman" w:hAnsi="Times New Roman" w:cs="Times New Roman"/>
                <w:sz w:val="18"/>
              </w:rPr>
            </w:pPr>
            <w:r w:rsidRPr="00972943">
              <w:rPr>
                <w:rFonts w:ascii="Times New Roman" w:hAnsi="Times New Roman" w:cs="Times New Roman"/>
                <w:sz w:val="18"/>
              </w:rPr>
              <w:t>(расшифровка подписи)</w:t>
            </w:r>
          </w:p>
        </w:tc>
      </w:tr>
      <w:tr w:rsidR="00B022DF" w:rsidRPr="00E34ABE" w:rsidTr="006C6845">
        <w:tc>
          <w:tcPr>
            <w:tcW w:w="2040" w:type="dxa"/>
            <w:vMerge w:val="restart"/>
            <w:tcBorders>
              <w:top w:val="nil"/>
              <w:left w:val="nil"/>
              <w:bottom w:val="nil"/>
              <w:right w:val="nil"/>
            </w:tcBorders>
          </w:tcPr>
          <w:p w:rsidR="00B022DF" w:rsidRDefault="00B022DF" w:rsidP="006C6845">
            <w:pPr>
              <w:pStyle w:val="ConsPlusNormal"/>
              <w:jc w:val="both"/>
              <w:rPr>
                <w:rFonts w:ascii="Times New Roman" w:hAnsi="Times New Roman" w:cs="Times New Roman"/>
              </w:rPr>
            </w:pPr>
            <w:r w:rsidRPr="00E34ABE">
              <w:rPr>
                <w:rFonts w:ascii="Times New Roman" w:hAnsi="Times New Roman" w:cs="Times New Roman"/>
              </w:rPr>
              <w:t>Исполнитель</w:t>
            </w:r>
          </w:p>
          <w:p w:rsidR="00B022DF" w:rsidRDefault="00B022DF" w:rsidP="006C6845">
            <w:pPr>
              <w:pStyle w:val="ConsPlusNormal"/>
              <w:jc w:val="both"/>
              <w:rPr>
                <w:rFonts w:ascii="Times New Roman" w:hAnsi="Times New Roman" w:cs="Times New Roman"/>
              </w:rPr>
            </w:pPr>
          </w:p>
          <w:p w:rsidR="00B022DF" w:rsidRPr="00E34ABE" w:rsidRDefault="00B022DF" w:rsidP="006C6845">
            <w:pPr>
              <w:pStyle w:val="ConsPlusNormal"/>
              <w:jc w:val="both"/>
              <w:rPr>
                <w:rFonts w:ascii="Times New Roman" w:hAnsi="Times New Roman" w:cs="Times New Roman"/>
              </w:rPr>
            </w:pPr>
            <w:r w:rsidRPr="00E34ABE">
              <w:rPr>
                <w:rFonts w:ascii="Times New Roman" w:hAnsi="Times New Roman" w:cs="Times New Roman"/>
              </w:rPr>
              <w:t xml:space="preserve"> МП</w:t>
            </w:r>
          </w:p>
        </w:tc>
        <w:tc>
          <w:tcPr>
            <w:tcW w:w="2097" w:type="dxa"/>
            <w:tcBorders>
              <w:top w:val="nil"/>
              <w:left w:val="nil"/>
              <w:bottom w:val="single" w:sz="4" w:space="0" w:color="auto"/>
              <w:right w:val="nil"/>
            </w:tcBorders>
          </w:tcPr>
          <w:p w:rsidR="00B022DF" w:rsidRPr="00972943" w:rsidRDefault="00B022DF" w:rsidP="006C6845">
            <w:pPr>
              <w:pStyle w:val="ConsPlusNormal"/>
              <w:rPr>
                <w:rFonts w:ascii="Times New Roman" w:hAnsi="Times New Roman" w:cs="Times New Roman"/>
                <w:sz w:val="18"/>
              </w:rPr>
            </w:pPr>
          </w:p>
        </w:tc>
        <w:tc>
          <w:tcPr>
            <w:tcW w:w="340" w:type="dxa"/>
            <w:vMerge/>
            <w:tcBorders>
              <w:top w:val="nil"/>
              <w:left w:val="nil"/>
              <w:bottom w:val="nil"/>
              <w:right w:val="nil"/>
            </w:tcBorders>
          </w:tcPr>
          <w:p w:rsidR="00B022DF" w:rsidRPr="00972943" w:rsidRDefault="00B022DF" w:rsidP="006C6845">
            <w:pPr>
              <w:rPr>
                <w:sz w:val="18"/>
              </w:rPr>
            </w:pPr>
          </w:p>
        </w:tc>
        <w:tc>
          <w:tcPr>
            <w:tcW w:w="2381" w:type="dxa"/>
            <w:gridSpan w:val="3"/>
            <w:tcBorders>
              <w:top w:val="nil"/>
              <w:left w:val="nil"/>
              <w:bottom w:val="single" w:sz="4" w:space="0" w:color="auto"/>
              <w:right w:val="nil"/>
            </w:tcBorders>
          </w:tcPr>
          <w:p w:rsidR="00B022DF" w:rsidRPr="00972943" w:rsidRDefault="00B022DF" w:rsidP="006C6845">
            <w:pPr>
              <w:pStyle w:val="ConsPlusNormal"/>
              <w:rPr>
                <w:rFonts w:ascii="Times New Roman" w:hAnsi="Times New Roman" w:cs="Times New Roman"/>
                <w:sz w:val="18"/>
              </w:rPr>
            </w:pPr>
          </w:p>
        </w:tc>
        <w:tc>
          <w:tcPr>
            <w:tcW w:w="340" w:type="dxa"/>
            <w:vMerge w:val="restart"/>
            <w:tcBorders>
              <w:top w:val="nil"/>
              <w:left w:val="nil"/>
              <w:bottom w:val="nil"/>
              <w:right w:val="nil"/>
            </w:tcBorders>
          </w:tcPr>
          <w:p w:rsidR="00B022DF" w:rsidRPr="00972943" w:rsidRDefault="00B022DF" w:rsidP="006C6845">
            <w:pPr>
              <w:pStyle w:val="ConsPlusNormal"/>
              <w:rPr>
                <w:rFonts w:ascii="Times New Roman" w:hAnsi="Times New Roman" w:cs="Times New Roman"/>
                <w:sz w:val="18"/>
              </w:rPr>
            </w:pPr>
          </w:p>
        </w:tc>
        <w:tc>
          <w:tcPr>
            <w:tcW w:w="1870" w:type="dxa"/>
            <w:gridSpan w:val="3"/>
            <w:tcBorders>
              <w:top w:val="nil"/>
              <w:left w:val="nil"/>
              <w:bottom w:val="single" w:sz="4" w:space="0" w:color="auto"/>
              <w:right w:val="nil"/>
            </w:tcBorders>
          </w:tcPr>
          <w:p w:rsidR="00B022DF" w:rsidRPr="00972943" w:rsidRDefault="00B022DF" w:rsidP="006C6845">
            <w:pPr>
              <w:pStyle w:val="ConsPlusNormal"/>
              <w:rPr>
                <w:rFonts w:ascii="Times New Roman" w:hAnsi="Times New Roman" w:cs="Times New Roman"/>
                <w:sz w:val="18"/>
              </w:rPr>
            </w:pPr>
          </w:p>
        </w:tc>
      </w:tr>
      <w:tr w:rsidR="00B022DF" w:rsidRPr="00E34ABE" w:rsidTr="006C6845">
        <w:tc>
          <w:tcPr>
            <w:tcW w:w="2040" w:type="dxa"/>
            <w:vMerge/>
            <w:tcBorders>
              <w:top w:val="nil"/>
              <w:left w:val="nil"/>
              <w:bottom w:val="nil"/>
              <w:right w:val="nil"/>
            </w:tcBorders>
          </w:tcPr>
          <w:p w:rsidR="00B022DF" w:rsidRPr="00E34ABE" w:rsidRDefault="00B022DF" w:rsidP="006C6845"/>
        </w:tc>
        <w:tc>
          <w:tcPr>
            <w:tcW w:w="2097" w:type="dxa"/>
            <w:tcBorders>
              <w:top w:val="single" w:sz="4" w:space="0" w:color="auto"/>
              <w:left w:val="nil"/>
              <w:bottom w:val="nil"/>
              <w:right w:val="nil"/>
            </w:tcBorders>
          </w:tcPr>
          <w:p w:rsidR="00B022DF" w:rsidRPr="00972943" w:rsidRDefault="00B022DF" w:rsidP="006C6845">
            <w:pPr>
              <w:pStyle w:val="ConsPlusNormal"/>
              <w:jc w:val="center"/>
              <w:rPr>
                <w:rFonts w:ascii="Times New Roman" w:hAnsi="Times New Roman" w:cs="Times New Roman"/>
                <w:sz w:val="18"/>
              </w:rPr>
            </w:pPr>
            <w:r w:rsidRPr="00972943">
              <w:rPr>
                <w:rFonts w:ascii="Times New Roman" w:hAnsi="Times New Roman" w:cs="Times New Roman"/>
                <w:sz w:val="18"/>
              </w:rPr>
              <w:t>(подпись)</w:t>
            </w:r>
          </w:p>
        </w:tc>
        <w:tc>
          <w:tcPr>
            <w:tcW w:w="340" w:type="dxa"/>
            <w:vMerge/>
            <w:tcBorders>
              <w:top w:val="nil"/>
              <w:left w:val="nil"/>
              <w:bottom w:val="nil"/>
              <w:right w:val="nil"/>
            </w:tcBorders>
          </w:tcPr>
          <w:p w:rsidR="00B022DF" w:rsidRPr="00972943" w:rsidRDefault="00B022DF" w:rsidP="006C6845">
            <w:pPr>
              <w:rPr>
                <w:sz w:val="18"/>
              </w:rPr>
            </w:pPr>
          </w:p>
        </w:tc>
        <w:tc>
          <w:tcPr>
            <w:tcW w:w="2381" w:type="dxa"/>
            <w:gridSpan w:val="3"/>
            <w:tcBorders>
              <w:top w:val="single" w:sz="4" w:space="0" w:color="auto"/>
              <w:left w:val="nil"/>
              <w:bottom w:val="nil"/>
              <w:right w:val="nil"/>
            </w:tcBorders>
          </w:tcPr>
          <w:p w:rsidR="00B022DF" w:rsidRPr="00972943" w:rsidRDefault="00B022DF" w:rsidP="006C6845">
            <w:pPr>
              <w:pStyle w:val="ConsPlusNormal"/>
              <w:jc w:val="center"/>
              <w:rPr>
                <w:rFonts w:ascii="Times New Roman" w:hAnsi="Times New Roman" w:cs="Times New Roman"/>
                <w:sz w:val="18"/>
              </w:rPr>
            </w:pPr>
            <w:r w:rsidRPr="00972943">
              <w:rPr>
                <w:rFonts w:ascii="Times New Roman" w:hAnsi="Times New Roman" w:cs="Times New Roman"/>
                <w:sz w:val="18"/>
              </w:rPr>
              <w:t>(расшифровка по</w:t>
            </w:r>
            <w:r w:rsidRPr="00972943">
              <w:rPr>
                <w:rFonts w:ascii="Times New Roman" w:hAnsi="Times New Roman" w:cs="Times New Roman"/>
                <w:sz w:val="18"/>
              </w:rPr>
              <w:t>д</w:t>
            </w:r>
            <w:r w:rsidRPr="00972943">
              <w:rPr>
                <w:rFonts w:ascii="Times New Roman" w:hAnsi="Times New Roman" w:cs="Times New Roman"/>
                <w:sz w:val="18"/>
              </w:rPr>
              <w:t>писи)</w:t>
            </w:r>
          </w:p>
        </w:tc>
        <w:tc>
          <w:tcPr>
            <w:tcW w:w="340" w:type="dxa"/>
            <w:vMerge/>
            <w:tcBorders>
              <w:top w:val="nil"/>
              <w:left w:val="nil"/>
              <w:bottom w:val="nil"/>
              <w:right w:val="nil"/>
            </w:tcBorders>
          </w:tcPr>
          <w:p w:rsidR="00B022DF" w:rsidRPr="00972943" w:rsidRDefault="00B022DF" w:rsidP="006C6845">
            <w:pPr>
              <w:rPr>
                <w:sz w:val="18"/>
              </w:rPr>
            </w:pPr>
          </w:p>
        </w:tc>
        <w:tc>
          <w:tcPr>
            <w:tcW w:w="1870" w:type="dxa"/>
            <w:gridSpan w:val="3"/>
            <w:tcBorders>
              <w:top w:val="single" w:sz="4" w:space="0" w:color="auto"/>
              <w:left w:val="nil"/>
              <w:bottom w:val="nil"/>
              <w:right w:val="nil"/>
            </w:tcBorders>
          </w:tcPr>
          <w:p w:rsidR="00B022DF" w:rsidRPr="00972943" w:rsidRDefault="00B022DF" w:rsidP="006C6845">
            <w:pPr>
              <w:pStyle w:val="ConsPlusNormal"/>
              <w:jc w:val="center"/>
              <w:rPr>
                <w:rFonts w:ascii="Times New Roman" w:hAnsi="Times New Roman" w:cs="Times New Roman"/>
                <w:sz w:val="18"/>
              </w:rPr>
            </w:pPr>
            <w:r w:rsidRPr="00972943">
              <w:rPr>
                <w:rFonts w:ascii="Times New Roman" w:hAnsi="Times New Roman" w:cs="Times New Roman"/>
                <w:sz w:val="18"/>
              </w:rPr>
              <w:t>(телефон)</w:t>
            </w:r>
          </w:p>
        </w:tc>
      </w:tr>
      <w:tr w:rsidR="00B022DF" w:rsidRPr="00E34ABE" w:rsidTr="006C6845">
        <w:tc>
          <w:tcPr>
            <w:tcW w:w="9068" w:type="dxa"/>
            <w:gridSpan w:val="10"/>
            <w:tcBorders>
              <w:top w:val="nil"/>
              <w:left w:val="nil"/>
              <w:bottom w:val="nil"/>
              <w:right w:val="nil"/>
            </w:tcBorders>
          </w:tcPr>
          <w:p w:rsidR="00B022DF" w:rsidRDefault="00B022DF" w:rsidP="006C6845">
            <w:pPr>
              <w:pStyle w:val="ConsPlusNormal"/>
              <w:ind w:firstLine="284"/>
              <w:jc w:val="both"/>
              <w:rPr>
                <w:rFonts w:ascii="Times New Roman" w:hAnsi="Times New Roman" w:cs="Times New Roman"/>
              </w:rPr>
            </w:pPr>
            <w:r>
              <w:rPr>
                <w:rFonts w:ascii="Times New Roman" w:hAnsi="Times New Roman" w:cs="Times New Roman"/>
              </w:rPr>
              <w:t>Проверено:</w:t>
            </w:r>
          </w:p>
          <w:p w:rsidR="00B022DF" w:rsidRDefault="00B022DF" w:rsidP="006C6845">
            <w:pPr>
              <w:pStyle w:val="ConsPlusNormal"/>
              <w:ind w:firstLine="284"/>
              <w:jc w:val="both"/>
              <w:rPr>
                <w:rFonts w:ascii="Times New Roman" w:hAnsi="Times New Roman" w:cs="Times New Roman"/>
              </w:rPr>
            </w:pPr>
          </w:p>
          <w:p w:rsidR="00B022DF" w:rsidRDefault="00B022DF" w:rsidP="006C6845">
            <w:pPr>
              <w:pStyle w:val="ConsPlusNormal"/>
              <w:ind w:firstLine="284"/>
              <w:jc w:val="both"/>
              <w:rPr>
                <w:rFonts w:ascii="Times New Roman" w:hAnsi="Times New Roman" w:cs="Times New Roman"/>
              </w:rPr>
            </w:pPr>
          </w:p>
          <w:p w:rsidR="00B022DF" w:rsidRPr="00E34ABE" w:rsidRDefault="00B022DF" w:rsidP="006C6845">
            <w:pPr>
              <w:pStyle w:val="ConsPlusNormal"/>
              <w:ind w:firstLine="284"/>
              <w:jc w:val="both"/>
              <w:rPr>
                <w:rFonts w:ascii="Times New Roman" w:hAnsi="Times New Roman" w:cs="Times New Roman"/>
              </w:rPr>
            </w:pPr>
          </w:p>
        </w:tc>
      </w:tr>
      <w:tr w:rsidR="00B022DF" w:rsidRPr="00E34ABE" w:rsidTr="006C6845">
        <w:tc>
          <w:tcPr>
            <w:tcW w:w="2040" w:type="dxa"/>
            <w:vMerge w:val="restart"/>
            <w:tcBorders>
              <w:top w:val="nil"/>
              <w:left w:val="nil"/>
              <w:bottom w:val="nil"/>
              <w:right w:val="nil"/>
            </w:tcBorders>
          </w:tcPr>
          <w:p w:rsidR="00B022DF" w:rsidRPr="00E34ABE" w:rsidRDefault="00B022DF" w:rsidP="006C6845">
            <w:pPr>
              <w:pStyle w:val="ConsPlusNormal"/>
              <w:jc w:val="both"/>
              <w:rPr>
                <w:rFonts w:ascii="Times New Roman" w:hAnsi="Times New Roman" w:cs="Times New Roman"/>
              </w:rPr>
            </w:pPr>
            <w:r w:rsidRPr="00E34ABE">
              <w:rPr>
                <w:rFonts w:ascii="Times New Roman" w:hAnsi="Times New Roman" w:cs="Times New Roman"/>
              </w:rPr>
              <w:t>Исполнитель</w:t>
            </w:r>
          </w:p>
        </w:tc>
        <w:tc>
          <w:tcPr>
            <w:tcW w:w="2558" w:type="dxa"/>
            <w:gridSpan w:val="3"/>
            <w:tcBorders>
              <w:top w:val="nil"/>
              <w:left w:val="nil"/>
              <w:bottom w:val="single" w:sz="4" w:space="0" w:color="auto"/>
              <w:right w:val="nil"/>
            </w:tcBorders>
          </w:tcPr>
          <w:p w:rsidR="00B022DF" w:rsidRPr="00972943" w:rsidRDefault="00B022DF" w:rsidP="006C6845">
            <w:pPr>
              <w:pStyle w:val="ConsPlusNormal"/>
              <w:rPr>
                <w:rFonts w:ascii="Times New Roman" w:hAnsi="Times New Roman" w:cs="Times New Roman"/>
              </w:rPr>
            </w:pPr>
          </w:p>
        </w:tc>
        <w:tc>
          <w:tcPr>
            <w:tcW w:w="144" w:type="dxa"/>
            <w:vMerge w:val="restart"/>
            <w:tcBorders>
              <w:top w:val="nil"/>
              <w:left w:val="nil"/>
              <w:bottom w:val="nil"/>
              <w:right w:val="nil"/>
            </w:tcBorders>
          </w:tcPr>
          <w:p w:rsidR="00B022DF" w:rsidRPr="00972943" w:rsidRDefault="00B022DF" w:rsidP="006C6845"/>
        </w:tc>
        <w:tc>
          <w:tcPr>
            <w:tcW w:w="2547" w:type="dxa"/>
            <w:gridSpan w:val="3"/>
            <w:tcBorders>
              <w:top w:val="nil"/>
              <w:left w:val="nil"/>
              <w:bottom w:val="single" w:sz="4" w:space="0" w:color="auto"/>
              <w:right w:val="nil"/>
            </w:tcBorders>
          </w:tcPr>
          <w:p w:rsidR="00B022DF" w:rsidRPr="00972943" w:rsidRDefault="00B022DF" w:rsidP="006C6845">
            <w:pPr>
              <w:pStyle w:val="ConsPlusNormal"/>
              <w:rPr>
                <w:rFonts w:ascii="Times New Roman" w:hAnsi="Times New Roman" w:cs="Times New Roman"/>
              </w:rPr>
            </w:pPr>
          </w:p>
        </w:tc>
        <w:tc>
          <w:tcPr>
            <w:tcW w:w="144" w:type="dxa"/>
            <w:vMerge w:val="restart"/>
            <w:tcBorders>
              <w:top w:val="nil"/>
              <w:left w:val="nil"/>
              <w:bottom w:val="nil"/>
              <w:right w:val="nil"/>
            </w:tcBorders>
          </w:tcPr>
          <w:p w:rsidR="00B022DF" w:rsidRPr="00972943" w:rsidRDefault="00B022DF" w:rsidP="006C6845">
            <w:pPr>
              <w:pStyle w:val="ConsPlusNormal"/>
              <w:rPr>
                <w:rFonts w:ascii="Times New Roman" w:hAnsi="Times New Roman" w:cs="Times New Roman"/>
              </w:rPr>
            </w:pPr>
          </w:p>
        </w:tc>
        <w:tc>
          <w:tcPr>
            <w:tcW w:w="1635" w:type="dxa"/>
            <w:tcBorders>
              <w:top w:val="nil"/>
              <w:left w:val="nil"/>
              <w:bottom w:val="single" w:sz="4" w:space="0" w:color="auto"/>
              <w:right w:val="nil"/>
            </w:tcBorders>
          </w:tcPr>
          <w:p w:rsidR="00B022DF" w:rsidRPr="00972943" w:rsidRDefault="00B022DF" w:rsidP="006C6845">
            <w:pPr>
              <w:pStyle w:val="ConsPlusNormal"/>
              <w:rPr>
                <w:rFonts w:ascii="Times New Roman" w:hAnsi="Times New Roman" w:cs="Times New Roman"/>
              </w:rPr>
            </w:pPr>
          </w:p>
        </w:tc>
      </w:tr>
      <w:tr w:rsidR="00B022DF" w:rsidRPr="00E34ABE" w:rsidTr="006C6845">
        <w:trPr>
          <w:trHeight w:val="20"/>
        </w:trPr>
        <w:tc>
          <w:tcPr>
            <w:tcW w:w="2040" w:type="dxa"/>
            <w:vMerge/>
            <w:tcBorders>
              <w:top w:val="nil"/>
              <w:left w:val="nil"/>
              <w:bottom w:val="nil"/>
              <w:right w:val="nil"/>
            </w:tcBorders>
          </w:tcPr>
          <w:p w:rsidR="00B022DF" w:rsidRPr="00E34ABE" w:rsidRDefault="00B022DF" w:rsidP="006C6845"/>
        </w:tc>
        <w:tc>
          <w:tcPr>
            <w:tcW w:w="2558" w:type="dxa"/>
            <w:gridSpan w:val="3"/>
            <w:tcBorders>
              <w:top w:val="single" w:sz="4" w:space="0" w:color="auto"/>
              <w:left w:val="nil"/>
              <w:bottom w:val="nil"/>
              <w:right w:val="nil"/>
            </w:tcBorders>
          </w:tcPr>
          <w:p w:rsidR="00B022DF" w:rsidRPr="008F682F" w:rsidRDefault="00B022DF" w:rsidP="006C6845">
            <w:pPr>
              <w:pStyle w:val="ConsPlusNormal"/>
              <w:jc w:val="center"/>
              <w:rPr>
                <w:rFonts w:ascii="Times New Roman" w:hAnsi="Times New Roman" w:cs="Times New Roman"/>
              </w:rPr>
            </w:pPr>
            <w:r w:rsidRPr="008F682F">
              <w:rPr>
                <w:rFonts w:ascii="Times New Roman" w:hAnsi="Times New Roman" w:cs="Times New Roman"/>
              </w:rPr>
              <w:t>(подпись)</w:t>
            </w:r>
          </w:p>
        </w:tc>
        <w:tc>
          <w:tcPr>
            <w:tcW w:w="144" w:type="dxa"/>
            <w:vMerge/>
            <w:tcBorders>
              <w:top w:val="nil"/>
              <w:left w:val="nil"/>
              <w:bottom w:val="nil"/>
              <w:right w:val="nil"/>
            </w:tcBorders>
          </w:tcPr>
          <w:p w:rsidR="00B022DF" w:rsidRPr="008F682F" w:rsidRDefault="00B022DF" w:rsidP="006C6845"/>
        </w:tc>
        <w:tc>
          <w:tcPr>
            <w:tcW w:w="2547" w:type="dxa"/>
            <w:gridSpan w:val="3"/>
            <w:tcBorders>
              <w:top w:val="single" w:sz="4" w:space="0" w:color="auto"/>
              <w:left w:val="nil"/>
              <w:bottom w:val="nil"/>
              <w:right w:val="nil"/>
            </w:tcBorders>
          </w:tcPr>
          <w:p w:rsidR="00B022DF" w:rsidRPr="008F682F" w:rsidRDefault="00B022DF" w:rsidP="006C6845">
            <w:pPr>
              <w:pStyle w:val="ConsPlusNormal"/>
              <w:jc w:val="center"/>
              <w:rPr>
                <w:rFonts w:ascii="Times New Roman" w:hAnsi="Times New Roman" w:cs="Times New Roman"/>
              </w:rPr>
            </w:pPr>
            <w:r w:rsidRPr="008F682F">
              <w:rPr>
                <w:rFonts w:ascii="Times New Roman" w:hAnsi="Times New Roman" w:cs="Times New Roman"/>
              </w:rPr>
              <w:t>(расшифровка по</w:t>
            </w:r>
            <w:r w:rsidRPr="008F682F">
              <w:rPr>
                <w:rFonts w:ascii="Times New Roman" w:hAnsi="Times New Roman" w:cs="Times New Roman"/>
              </w:rPr>
              <w:t>д</w:t>
            </w:r>
            <w:r w:rsidRPr="008F682F">
              <w:rPr>
                <w:rFonts w:ascii="Times New Roman" w:hAnsi="Times New Roman" w:cs="Times New Roman"/>
              </w:rPr>
              <w:t>писи)</w:t>
            </w:r>
          </w:p>
        </w:tc>
        <w:tc>
          <w:tcPr>
            <w:tcW w:w="144" w:type="dxa"/>
            <w:vMerge/>
            <w:tcBorders>
              <w:top w:val="nil"/>
              <w:left w:val="nil"/>
              <w:bottom w:val="nil"/>
              <w:right w:val="nil"/>
            </w:tcBorders>
          </w:tcPr>
          <w:p w:rsidR="00B022DF" w:rsidRPr="008F682F" w:rsidRDefault="00B022DF" w:rsidP="006C6845"/>
        </w:tc>
        <w:tc>
          <w:tcPr>
            <w:tcW w:w="1635" w:type="dxa"/>
            <w:tcBorders>
              <w:top w:val="single" w:sz="4" w:space="0" w:color="auto"/>
              <w:left w:val="nil"/>
              <w:bottom w:val="nil"/>
              <w:right w:val="nil"/>
            </w:tcBorders>
          </w:tcPr>
          <w:p w:rsidR="00B022DF" w:rsidRPr="008F682F" w:rsidRDefault="00B022DF" w:rsidP="006C6845">
            <w:pPr>
              <w:pStyle w:val="ConsPlusNormal"/>
              <w:jc w:val="center"/>
              <w:rPr>
                <w:rFonts w:ascii="Times New Roman" w:hAnsi="Times New Roman" w:cs="Times New Roman"/>
              </w:rPr>
            </w:pPr>
            <w:r w:rsidRPr="008F682F">
              <w:rPr>
                <w:rFonts w:ascii="Times New Roman" w:hAnsi="Times New Roman" w:cs="Times New Roman"/>
              </w:rPr>
              <w:t>(тел</w:t>
            </w:r>
            <w:r w:rsidRPr="008F682F">
              <w:rPr>
                <w:rFonts w:ascii="Times New Roman" w:hAnsi="Times New Roman" w:cs="Times New Roman"/>
              </w:rPr>
              <w:t>е</w:t>
            </w:r>
            <w:r w:rsidRPr="008F682F">
              <w:rPr>
                <w:rFonts w:ascii="Times New Roman" w:hAnsi="Times New Roman" w:cs="Times New Roman"/>
              </w:rPr>
              <w:t>фон)</w:t>
            </w:r>
          </w:p>
        </w:tc>
      </w:tr>
    </w:tbl>
    <w:p w:rsidR="00B022DF" w:rsidRDefault="00B022DF" w:rsidP="00B022DF">
      <w:pPr>
        <w:pStyle w:val="ConsPlusNormal"/>
        <w:jc w:val="both"/>
        <w:rPr>
          <w:rFonts w:ascii="Times New Roman" w:hAnsi="Times New Roman" w:cs="Times New Roman"/>
        </w:rPr>
      </w:pPr>
    </w:p>
    <w:p w:rsidR="00B022DF" w:rsidRDefault="00B022DF" w:rsidP="00B022DF">
      <w:pPr>
        <w:pStyle w:val="ConsPlusNormal"/>
        <w:jc w:val="both"/>
        <w:rPr>
          <w:rFonts w:ascii="Times New Roman" w:hAnsi="Times New Roman" w:cs="Times New Roman"/>
        </w:rPr>
      </w:pPr>
    </w:p>
    <w:p w:rsidR="00B022DF" w:rsidRDefault="00B022DF" w:rsidP="00B022DF">
      <w:pPr>
        <w:pStyle w:val="ConsPlusNormal"/>
        <w:jc w:val="both"/>
        <w:rPr>
          <w:rFonts w:ascii="Times New Roman" w:hAnsi="Times New Roman" w:cs="Times New Roman"/>
        </w:rPr>
      </w:pPr>
    </w:p>
    <w:p w:rsidR="00B022DF" w:rsidRDefault="00B022DF" w:rsidP="00B022DF">
      <w:pPr>
        <w:pStyle w:val="ConsPlusNormal"/>
        <w:jc w:val="both"/>
        <w:rPr>
          <w:rFonts w:ascii="Times New Roman" w:hAnsi="Times New Roman" w:cs="Times New Roman"/>
        </w:rPr>
      </w:pPr>
    </w:p>
    <w:p w:rsidR="00B022DF" w:rsidRDefault="00B022DF" w:rsidP="00B022DF">
      <w:pPr>
        <w:pStyle w:val="ConsPlusNormal"/>
        <w:jc w:val="both"/>
        <w:rPr>
          <w:rFonts w:ascii="Times New Roman" w:hAnsi="Times New Roman" w:cs="Times New Roman"/>
        </w:rPr>
      </w:pPr>
    </w:p>
    <w:p w:rsidR="00B022DF" w:rsidRDefault="00B022DF" w:rsidP="00B022DF">
      <w:pPr>
        <w:pStyle w:val="ConsPlusNormal"/>
        <w:jc w:val="both"/>
        <w:rPr>
          <w:rFonts w:ascii="Times New Roman" w:hAnsi="Times New Roman" w:cs="Times New Roman"/>
        </w:rPr>
      </w:pPr>
      <w:r w:rsidRPr="00E34ABE">
        <w:rPr>
          <w:rFonts w:ascii="Times New Roman" w:hAnsi="Times New Roman" w:cs="Times New Roman"/>
        </w:rPr>
        <w:t>&lt;*&gt; Для Организаций, являющихся плательщиком НДС, суммарная величина доходов от оказания услуг по помывке в общих отделениях бань указывается без учета НДС.</w:t>
      </w: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sectPr w:rsidR="00B022DF" w:rsidSect="00265872">
          <w:pgSz w:w="11906" w:h="16838"/>
          <w:pgMar w:top="993" w:right="567" w:bottom="1134" w:left="1134" w:header="709" w:footer="709" w:gutter="0"/>
          <w:cols w:space="708"/>
          <w:docGrid w:linePitch="360"/>
        </w:sect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1304"/>
        <w:gridCol w:w="1191"/>
        <w:gridCol w:w="1304"/>
        <w:gridCol w:w="1247"/>
        <w:gridCol w:w="1304"/>
        <w:gridCol w:w="1191"/>
        <w:gridCol w:w="1304"/>
        <w:gridCol w:w="1247"/>
        <w:gridCol w:w="1304"/>
        <w:gridCol w:w="2019"/>
      </w:tblGrid>
      <w:tr w:rsidR="00B022DF" w:rsidRPr="00E34ABE" w:rsidTr="006C6845">
        <w:tc>
          <w:tcPr>
            <w:tcW w:w="14379" w:type="dxa"/>
            <w:gridSpan w:val="11"/>
            <w:tcBorders>
              <w:top w:val="nil"/>
              <w:left w:val="nil"/>
              <w:bottom w:val="nil"/>
              <w:right w:val="nil"/>
            </w:tcBorders>
          </w:tcPr>
          <w:p w:rsidR="00B022DF" w:rsidRPr="00E34ABE" w:rsidRDefault="00B022DF" w:rsidP="006C6845">
            <w:pPr>
              <w:pStyle w:val="ConsPlusNormal"/>
              <w:jc w:val="right"/>
              <w:outlineLvl w:val="2"/>
              <w:rPr>
                <w:rFonts w:ascii="Times New Roman" w:hAnsi="Times New Roman" w:cs="Times New Roman"/>
              </w:rPr>
            </w:pPr>
            <w:r w:rsidRPr="00E34ABE">
              <w:rPr>
                <w:rFonts w:ascii="Times New Roman" w:hAnsi="Times New Roman" w:cs="Times New Roman"/>
              </w:rPr>
              <w:t>Приложение</w:t>
            </w:r>
          </w:p>
          <w:p w:rsidR="00B022DF" w:rsidRPr="00E34ABE" w:rsidRDefault="00B022DF" w:rsidP="006C6845">
            <w:pPr>
              <w:pStyle w:val="ConsPlusNormal"/>
              <w:jc w:val="right"/>
              <w:rPr>
                <w:rFonts w:ascii="Times New Roman" w:hAnsi="Times New Roman" w:cs="Times New Roman"/>
              </w:rPr>
            </w:pPr>
            <w:r w:rsidRPr="00E34ABE">
              <w:rPr>
                <w:rFonts w:ascii="Times New Roman" w:hAnsi="Times New Roman" w:cs="Times New Roman"/>
              </w:rPr>
              <w:t>к отчету</w:t>
            </w:r>
          </w:p>
          <w:p w:rsidR="00B022DF" w:rsidRPr="00E34ABE" w:rsidRDefault="00B022DF" w:rsidP="006C6845">
            <w:pPr>
              <w:pStyle w:val="ConsPlusNormal"/>
              <w:jc w:val="right"/>
              <w:rPr>
                <w:rFonts w:ascii="Times New Roman" w:hAnsi="Times New Roman" w:cs="Times New Roman"/>
              </w:rPr>
            </w:pPr>
            <w:r w:rsidRPr="00E34ABE">
              <w:rPr>
                <w:rFonts w:ascii="Times New Roman" w:hAnsi="Times New Roman" w:cs="Times New Roman"/>
              </w:rPr>
              <w:t>о недополученных доходах, подлежащих</w:t>
            </w:r>
          </w:p>
          <w:p w:rsidR="00B022DF" w:rsidRPr="00E34ABE" w:rsidRDefault="00B022DF" w:rsidP="006C6845">
            <w:pPr>
              <w:pStyle w:val="ConsPlusNormal"/>
              <w:jc w:val="right"/>
              <w:rPr>
                <w:rFonts w:ascii="Times New Roman" w:hAnsi="Times New Roman" w:cs="Times New Roman"/>
              </w:rPr>
            </w:pPr>
            <w:r w:rsidRPr="00E34ABE">
              <w:rPr>
                <w:rFonts w:ascii="Times New Roman" w:hAnsi="Times New Roman" w:cs="Times New Roman"/>
              </w:rPr>
              <w:t>возмещению за счет Субсидии</w:t>
            </w:r>
          </w:p>
          <w:p w:rsidR="00B022DF" w:rsidRPr="00E34ABE" w:rsidRDefault="00B022DF" w:rsidP="006C6845">
            <w:pPr>
              <w:pStyle w:val="ConsPlusNormal"/>
              <w:ind w:firstLine="540"/>
              <w:jc w:val="both"/>
              <w:rPr>
                <w:rFonts w:ascii="Times New Roman" w:hAnsi="Times New Roman" w:cs="Times New Roman"/>
              </w:rPr>
            </w:pPr>
          </w:p>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СПРАВКА</w:t>
            </w:r>
          </w:p>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о доходах от оказания услуг по помывке</w:t>
            </w:r>
          </w:p>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в общих отделениях бань</w:t>
            </w:r>
          </w:p>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_________________________________________________</w:t>
            </w:r>
          </w:p>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(наименование организации)</w:t>
            </w:r>
          </w:p>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за период с __________ по _________ 20___ года</w:t>
            </w:r>
          </w:p>
        </w:tc>
      </w:tr>
      <w:tr w:rsidR="00B022DF" w:rsidRPr="00E34ABE" w:rsidTr="006C6845">
        <w:tc>
          <w:tcPr>
            <w:tcW w:w="964" w:type="dxa"/>
            <w:vMerge w:val="restart"/>
            <w:tcBorders>
              <w:top w:val="nil"/>
            </w:tcBorders>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Дата</w:t>
            </w:r>
          </w:p>
        </w:tc>
        <w:tc>
          <w:tcPr>
            <w:tcW w:w="2495" w:type="dxa"/>
            <w:gridSpan w:val="2"/>
            <w:tcBorders>
              <w:top w:val="nil"/>
            </w:tcBorders>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Посетители, опл</w:t>
            </w:r>
            <w:r w:rsidRPr="00E34ABE">
              <w:rPr>
                <w:rFonts w:ascii="Times New Roman" w:hAnsi="Times New Roman" w:cs="Times New Roman"/>
              </w:rPr>
              <w:t>а</w:t>
            </w:r>
            <w:r w:rsidRPr="00E34ABE">
              <w:rPr>
                <w:rFonts w:ascii="Times New Roman" w:hAnsi="Times New Roman" w:cs="Times New Roman"/>
              </w:rPr>
              <w:t xml:space="preserve">чивающие услуги по </w:t>
            </w:r>
            <w:r>
              <w:rPr>
                <w:rFonts w:ascii="Times New Roman" w:hAnsi="Times New Roman" w:cs="Times New Roman"/>
              </w:rPr>
              <w:t xml:space="preserve">льготному </w:t>
            </w:r>
            <w:r w:rsidRPr="00E34ABE">
              <w:rPr>
                <w:rFonts w:ascii="Times New Roman" w:hAnsi="Times New Roman" w:cs="Times New Roman"/>
              </w:rPr>
              <w:t>тарифу ______ руб.</w:t>
            </w:r>
          </w:p>
        </w:tc>
        <w:tc>
          <w:tcPr>
            <w:tcW w:w="2551" w:type="dxa"/>
            <w:gridSpan w:val="2"/>
            <w:tcBorders>
              <w:top w:val="nil"/>
            </w:tcBorders>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Посетители, опл</w:t>
            </w:r>
            <w:r w:rsidRPr="00E34ABE">
              <w:rPr>
                <w:rFonts w:ascii="Times New Roman" w:hAnsi="Times New Roman" w:cs="Times New Roman"/>
              </w:rPr>
              <w:t>а</w:t>
            </w:r>
            <w:r w:rsidRPr="00E34ABE">
              <w:rPr>
                <w:rFonts w:ascii="Times New Roman" w:hAnsi="Times New Roman" w:cs="Times New Roman"/>
              </w:rPr>
              <w:t xml:space="preserve">чивающие услуги по </w:t>
            </w:r>
            <w:r>
              <w:rPr>
                <w:rFonts w:ascii="Times New Roman" w:hAnsi="Times New Roman" w:cs="Times New Roman"/>
              </w:rPr>
              <w:t>льго</w:t>
            </w:r>
            <w:r>
              <w:rPr>
                <w:rFonts w:ascii="Times New Roman" w:hAnsi="Times New Roman" w:cs="Times New Roman"/>
              </w:rPr>
              <w:t>т</w:t>
            </w:r>
            <w:r>
              <w:rPr>
                <w:rFonts w:ascii="Times New Roman" w:hAnsi="Times New Roman" w:cs="Times New Roman"/>
              </w:rPr>
              <w:t xml:space="preserve">ному </w:t>
            </w:r>
            <w:r w:rsidRPr="00E34ABE">
              <w:rPr>
                <w:rFonts w:ascii="Times New Roman" w:hAnsi="Times New Roman" w:cs="Times New Roman"/>
              </w:rPr>
              <w:t>тарифу ______ руб.</w:t>
            </w:r>
          </w:p>
        </w:tc>
        <w:tc>
          <w:tcPr>
            <w:tcW w:w="2495" w:type="dxa"/>
            <w:gridSpan w:val="2"/>
            <w:tcBorders>
              <w:top w:val="nil"/>
            </w:tcBorders>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Пенсионеры,</w:t>
            </w:r>
            <w:r>
              <w:rPr>
                <w:rFonts w:ascii="Times New Roman" w:hAnsi="Times New Roman" w:cs="Times New Roman"/>
              </w:rPr>
              <w:t xml:space="preserve"> </w:t>
            </w:r>
            <w:r w:rsidRPr="00E34ABE">
              <w:rPr>
                <w:rFonts w:ascii="Times New Roman" w:hAnsi="Times New Roman" w:cs="Times New Roman"/>
              </w:rPr>
              <w:t>дети от 7 до 14 лет, ______ руб.</w:t>
            </w:r>
          </w:p>
        </w:tc>
        <w:tc>
          <w:tcPr>
            <w:tcW w:w="2551" w:type="dxa"/>
            <w:gridSpan w:val="2"/>
            <w:tcBorders>
              <w:top w:val="nil"/>
            </w:tcBorders>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Дети до 7 лет, _______ руб.</w:t>
            </w:r>
          </w:p>
        </w:tc>
        <w:tc>
          <w:tcPr>
            <w:tcW w:w="3323" w:type="dxa"/>
            <w:gridSpan w:val="2"/>
            <w:tcBorders>
              <w:top w:val="nil"/>
            </w:tcBorders>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ВСЕГО</w:t>
            </w:r>
          </w:p>
        </w:tc>
      </w:tr>
      <w:tr w:rsidR="00B022DF" w:rsidRPr="00E34ABE" w:rsidTr="006C6845">
        <w:tc>
          <w:tcPr>
            <w:tcW w:w="964" w:type="dxa"/>
            <w:vMerge/>
          </w:tcPr>
          <w:p w:rsidR="00B022DF" w:rsidRPr="00E34ABE" w:rsidRDefault="00B022DF" w:rsidP="006C6845"/>
        </w:tc>
        <w:tc>
          <w:tcPr>
            <w:tcW w:w="1304" w:type="dxa"/>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Кол-во помывок</w:t>
            </w:r>
          </w:p>
        </w:tc>
        <w:tc>
          <w:tcPr>
            <w:tcW w:w="1191" w:type="dxa"/>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Сумма, руб.</w:t>
            </w:r>
          </w:p>
        </w:tc>
        <w:tc>
          <w:tcPr>
            <w:tcW w:w="1304" w:type="dxa"/>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Кол-во помывок</w:t>
            </w:r>
          </w:p>
        </w:tc>
        <w:tc>
          <w:tcPr>
            <w:tcW w:w="1247" w:type="dxa"/>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Сумма, руб.</w:t>
            </w:r>
          </w:p>
        </w:tc>
        <w:tc>
          <w:tcPr>
            <w:tcW w:w="1304" w:type="dxa"/>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Кол-во помывок</w:t>
            </w:r>
          </w:p>
        </w:tc>
        <w:tc>
          <w:tcPr>
            <w:tcW w:w="1191" w:type="dxa"/>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Сумма, руб.</w:t>
            </w:r>
          </w:p>
        </w:tc>
        <w:tc>
          <w:tcPr>
            <w:tcW w:w="1304" w:type="dxa"/>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Кол-во помывок</w:t>
            </w:r>
          </w:p>
        </w:tc>
        <w:tc>
          <w:tcPr>
            <w:tcW w:w="1247" w:type="dxa"/>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Сумма, руб.</w:t>
            </w:r>
          </w:p>
        </w:tc>
        <w:tc>
          <w:tcPr>
            <w:tcW w:w="1304" w:type="dxa"/>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Кол-во помывок</w:t>
            </w:r>
          </w:p>
        </w:tc>
        <w:tc>
          <w:tcPr>
            <w:tcW w:w="2019" w:type="dxa"/>
          </w:tcPr>
          <w:p w:rsidR="00B022DF" w:rsidRPr="00E34ABE" w:rsidRDefault="00B022DF" w:rsidP="006C6845">
            <w:pPr>
              <w:pStyle w:val="ConsPlusNormal"/>
              <w:jc w:val="center"/>
              <w:rPr>
                <w:rFonts w:ascii="Times New Roman" w:hAnsi="Times New Roman" w:cs="Times New Roman"/>
              </w:rPr>
            </w:pPr>
            <w:r w:rsidRPr="00E34ABE">
              <w:rPr>
                <w:rFonts w:ascii="Times New Roman" w:hAnsi="Times New Roman" w:cs="Times New Roman"/>
              </w:rPr>
              <w:t>Сумма, руб.</w:t>
            </w:r>
          </w:p>
        </w:tc>
      </w:tr>
      <w:tr w:rsidR="00B022DF" w:rsidRPr="00E34ABE" w:rsidTr="006C6845">
        <w:tc>
          <w:tcPr>
            <w:tcW w:w="964"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2019" w:type="dxa"/>
          </w:tcPr>
          <w:p w:rsidR="00B022DF" w:rsidRPr="00E34ABE" w:rsidRDefault="00B022DF" w:rsidP="006C6845">
            <w:pPr>
              <w:pStyle w:val="ConsPlusNormal"/>
              <w:rPr>
                <w:rFonts w:ascii="Times New Roman" w:hAnsi="Times New Roman" w:cs="Times New Roman"/>
              </w:rPr>
            </w:pPr>
          </w:p>
        </w:tc>
      </w:tr>
      <w:tr w:rsidR="00B022DF" w:rsidRPr="00E34ABE" w:rsidTr="006C6845">
        <w:tc>
          <w:tcPr>
            <w:tcW w:w="964"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2019" w:type="dxa"/>
          </w:tcPr>
          <w:p w:rsidR="00B022DF" w:rsidRPr="00E34ABE" w:rsidRDefault="00B022DF" w:rsidP="006C6845">
            <w:pPr>
              <w:pStyle w:val="ConsPlusNormal"/>
              <w:rPr>
                <w:rFonts w:ascii="Times New Roman" w:hAnsi="Times New Roman" w:cs="Times New Roman"/>
              </w:rPr>
            </w:pPr>
          </w:p>
        </w:tc>
      </w:tr>
      <w:tr w:rsidR="00B022DF" w:rsidRPr="00E34ABE" w:rsidTr="006C6845">
        <w:tc>
          <w:tcPr>
            <w:tcW w:w="964"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2019" w:type="dxa"/>
          </w:tcPr>
          <w:p w:rsidR="00B022DF" w:rsidRPr="00E34ABE" w:rsidRDefault="00B022DF" w:rsidP="006C6845">
            <w:pPr>
              <w:pStyle w:val="ConsPlusNormal"/>
              <w:rPr>
                <w:rFonts w:ascii="Times New Roman" w:hAnsi="Times New Roman" w:cs="Times New Roman"/>
              </w:rPr>
            </w:pPr>
          </w:p>
        </w:tc>
      </w:tr>
      <w:tr w:rsidR="00B022DF" w:rsidRPr="00E34ABE" w:rsidTr="006C6845">
        <w:tc>
          <w:tcPr>
            <w:tcW w:w="964"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2019" w:type="dxa"/>
          </w:tcPr>
          <w:p w:rsidR="00B022DF" w:rsidRPr="00E34ABE" w:rsidRDefault="00B022DF" w:rsidP="006C6845">
            <w:pPr>
              <w:pStyle w:val="ConsPlusNormal"/>
              <w:rPr>
                <w:rFonts w:ascii="Times New Roman" w:hAnsi="Times New Roman" w:cs="Times New Roman"/>
              </w:rPr>
            </w:pPr>
          </w:p>
        </w:tc>
      </w:tr>
      <w:tr w:rsidR="00B022DF" w:rsidRPr="00E34ABE" w:rsidTr="006C6845">
        <w:tc>
          <w:tcPr>
            <w:tcW w:w="964"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2019" w:type="dxa"/>
          </w:tcPr>
          <w:p w:rsidR="00B022DF" w:rsidRPr="00E34ABE" w:rsidRDefault="00B022DF" w:rsidP="006C6845">
            <w:pPr>
              <w:pStyle w:val="ConsPlusNormal"/>
              <w:rPr>
                <w:rFonts w:ascii="Times New Roman" w:hAnsi="Times New Roman" w:cs="Times New Roman"/>
              </w:rPr>
            </w:pPr>
          </w:p>
        </w:tc>
      </w:tr>
      <w:tr w:rsidR="00B022DF" w:rsidRPr="00E34ABE" w:rsidTr="006C6845">
        <w:tc>
          <w:tcPr>
            <w:tcW w:w="964"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2019" w:type="dxa"/>
          </w:tcPr>
          <w:p w:rsidR="00B022DF" w:rsidRPr="00E34ABE" w:rsidRDefault="00B022DF" w:rsidP="006C6845">
            <w:pPr>
              <w:pStyle w:val="ConsPlusNormal"/>
              <w:rPr>
                <w:rFonts w:ascii="Times New Roman" w:hAnsi="Times New Roman" w:cs="Times New Roman"/>
              </w:rPr>
            </w:pPr>
          </w:p>
        </w:tc>
      </w:tr>
      <w:tr w:rsidR="00B022DF" w:rsidRPr="00E34ABE" w:rsidTr="006C6845">
        <w:tc>
          <w:tcPr>
            <w:tcW w:w="964" w:type="dxa"/>
          </w:tcPr>
          <w:p w:rsidR="00B022DF" w:rsidRPr="00E34ABE" w:rsidRDefault="00B022DF" w:rsidP="006C6845">
            <w:pPr>
              <w:pStyle w:val="ConsPlusNormal"/>
              <w:jc w:val="both"/>
              <w:rPr>
                <w:rFonts w:ascii="Times New Roman" w:hAnsi="Times New Roman" w:cs="Times New Roman"/>
              </w:rPr>
            </w:pPr>
            <w:r w:rsidRPr="00E34ABE">
              <w:rPr>
                <w:rFonts w:ascii="Times New Roman" w:hAnsi="Times New Roman" w:cs="Times New Roman"/>
              </w:rPr>
              <w:t>Итого</w:t>
            </w: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191"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1247" w:type="dxa"/>
          </w:tcPr>
          <w:p w:rsidR="00B022DF" w:rsidRPr="00E34ABE" w:rsidRDefault="00B022DF" w:rsidP="006C6845">
            <w:pPr>
              <w:pStyle w:val="ConsPlusNormal"/>
              <w:rPr>
                <w:rFonts w:ascii="Times New Roman" w:hAnsi="Times New Roman" w:cs="Times New Roman"/>
              </w:rPr>
            </w:pPr>
          </w:p>
        </w:tc>
        <w:tc>
          <w:tcPr>
            <w:tcW w:w="1304" w:type="dxa"/>
          </w:tcPr>
          <w:p w:rsidR="00B022DF" w:rsidRPr="00E34ABE" w:rsidRDefault="00B022DF" w:rsidP="006C6845">
            <w:pPr>
              <w:pStyle w:val="ConsPlusNormal"/>
              <w:rPr>
                <w:rFonts w:ascii="Times New Roman" w:hAnsi="Times New Roman" w:cs="Times New Roman"/>
              </w:rPr>
            </w:pPr>
          </w:p>
        </w:tc>
        <w:tc>
          <w:tcPr>
            <w:tcW w:w="2019" w:type="dxa"/>
          </w:tcPr>
          <w:p w:rsidR="00B022DF" w:rsidRPr="00E34ABE" w:rsidRDefault="00B022DF" w:rsidP="006C6845">
            <w:pPr>
              <w:pStyle w:val="ConsPlusNormal"/>
              <w:rPr>
                <w:rFonts w:ascii="Times New Roman" w:hAnsi="Times New Roman" w:cs="Times New Roman"/>
              </w:rPr>
            </w:pPr>
          </w:p>
        </w:tc>
      </w:tr>
    </w:tbl>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sectPr w:rsidR="00B022DF" w:rsidSect="00B022DF">
          <w:pgSz w:w="16838" w:h="11906" w:orient="landscape"/>
          <w:pgMar w:top="1134" w:right="992" w:bottom="567" w:left="1134" w:header="709" w:footer="709" w:gutter="0"/>
          <w:cols w:space="708"/>
          <w:docGrid w:linePitch="360"/>
        </w:sect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587"/>
        <w:gridCol w:w="396"/>
        <w:gridCol w:w="3589"/>
        <w:gridCol w:w="379"/>
        <w:gridCol w:w="3118"/>
      </w:tblGrid>
      <w:tr w:rsidR="00B022DF" w:rsidRPr="00B022DF" w:rsidTr="006C6845">
        <w:tc>
          <w:tcPr>
            <w:tcW w:w="9069" w:type="dxa"/>
            <w:gridSpan w:val="5"/>
            <w:tcBorders>
              <w:top w:val="nil"/>
              <w:left w:val="nil"/>
              <w:bottom w:val="nil"/>
              <w:right w:val="nil"/>
            </w:tcBorders>
          </w:tcPr>
          <w:p w:rsidR="00B022DF" w:rsidRPr="00B022DF" w:rsidRDefault="00B022DF" w:rsidP="00B022DF">
            <w:pPr>
              <w:pStyle w:val="ConsPlusNormal"/>
              <w:jc w:val="both"/>
              <w:rPr>
                <w:rFonts w:ascii="Times New Roman" w:hAnsi="Times New Roman" w:cs="Times New Roman"/>
              </w:rPr>
            </w:pPr>
            <w:r w:rsidRPr="00B022DF">
              <w:rPr>
                <w:rFonts w:ascii="Times New Roman" w:hAnsi="Times New Roman" w:cs="Times New Roman"/>
              </w:rPr>
              <w:t>Суммарная величина доходов от оказания услуг по помывке в общих отделениях бань за пер</w:t>
            </w:r>
            <w:r w:rsidRPr="00B022DF">
              <w:rPr>
                <w:rFonts w:ascii="Times New Roman" w:hAnsi="Times New Roman" w:cs="Times New Roman"/>
              </w:rPr>
              <w:t>и</w:t>
            </w:r>
            <w:r w:rsidRPr="00B022DF">
              <w:rPr>
                <w:rFonts w:ascii="Times New Roman" w:hAnsi="Times New Roman" w:cs="Times New Roman"/>
              </w:rPr>
              <w:t>од с _______ по _______ 20___ года составила ___________________________,</w:t>
            </w:r>
          </w:p>
        </w:tc>
      </w:tr>
      <w:tr w:rsidR="00B022DF" w:rsidRPr="00B022DF" w:rsidTr="006C6845">
        <w:tc>
          <w:tcPr>
            <w:tcW w:w="5572" w:type="dxa"/>
            <w:gridSpan w:val="3"/>
            <w:tcBorders>
              <w:top w:val="nil"/>
              <w:left w:val="nil"/>
              <w:bottom w:val="nil"/>
              <w:right w:val="nil"/>
            </w:tcBorders>
          </w:tcPr>
          <w:p w:rsidR="00B022DF" w:rsidRPr="00B022DF" w:rsidRDefault="00B022DF" w:rsidP="00B022DF">
            <w:pPr>
              <w:pStyle w:val="ConsPlusNormal"/>
              <w:jc w:val="center"/>
              <w:rPr>
                <w:rFonts w:ascii="Times New Roman" w:hAnsi="Times New Roman" w:cs="Times New Roman"/>
              </w:rPr>
            </w:pPr>
          </w:p>
        </w:tc>
        <w:tc>
          <w:tcPr>
            <w:tcW w:w="3497" w:type="dxa"/>
            <w:gridSpan w:val="2"/>
            <w:tcBorders>
              <w:top w:val="nil"/>
              <w:left w:val="nil"/>
              <w:bottom w:val="nil"/>
              <w:right w:val="nil"/>
            </w:tcBorders>
          </w:tcPr>
          <w:p w:rsidR="00B022DF" w:rsidRPr="00B022DF" w:rsidRDefault="00B022DF" w:rsidP="00B022DF">
            <w:pPr>
              <w:pStyle w:val="ConsPlusNormal"/>
              <w:jc w:val="center"/>
              <w:rPr>
                <w:rFonts w:ascii="Times New Roman" w:hAnsi="Times New Roman" w:cs="Times New Roman"/>
              </w:rPr>
            </w:pPr>
            <w:r w:rsidRPr="00B022DF">
              <w:rPr>
                <w:rFonts w:ascii="Times New Roman" w:hAnsi="Times New Roman" w:cs="Times New Roman"/>
              </w:rPr>
              <w:t>(прописью)</w:t>
            </w:r>
          </w:p>
        </w:tc>
      </w:tr>
      <w:tr w:rsidR="00B022DF" w:rsidRPr="00B022DF" w:rsidTr="006C6845">
        <w:tc>
          <w:tcPr>
            <w:tcW w:w="9069" w:type="dxa"/>
            <w:gridSpan w:val="5"/>
            <w:tcBorders>
              <w:top w:val="nil"/>
              <w:left w:val="nil"/>
              <w:bottom w:val="nil"/>
              <w:right w:val="nil"/>
            </w:tcBorders>
          </w:tcPr>
          <w:p w:rsidR="00B022DF" w:rsidRPr="00B022DF" w:rsidRDefault="00B022DF" w:rsidP="00B022DF">
            <w:pPr>
              <w:pStyle w:val="ConsPlusNormal"/>
              <w:jc w:val="both"/>
              <w:rPr>
                <w:rFonts w:ascii="Times New Roman" w:hAnsi="Times New Roman" w:cs="Times New Roman"/>
              </w:rPr>
            </w:pPr>
            <w:r w:rsidRPr="00B022DF">
              <w:rPr>
                <w:rFonts w:ascii="Times New Roman" w:hAnsi="Times New Roman" w:cs="Times New Roman"/>
              </w:rPr>
              <w:t>в том числе НДС &lt;*&gt; _______________________________________________________.</w:t>
            </w:r>
          </w:p>
          <w:p w:rsidR="00B022DF" w:rsidRPr="00B022DF" w:rsidRDefault="00B022DF" w:rsidP="00B022DF">
            <w:pPr>
              <w:pStyle w:val="ConsPlusNormal"/>
              <w:jc w:val="both"/>
              <w:rPr>
                <w:rFonts w:ascii="Times New Roman" w:hAnsi="Times New Roman" w:cs="Times New Roman"/>
              </w:rPr>
            </w:pPr>
            <w:r w:rsidRPr="00B022DF">
              <w:rPr>
                <w:rFonts w:ascii="Times New Roman" w:hAnsi="Times New Roman" w:cs="Times New Roman"/>
              </w:rPr>
              <w:t>__________________________________________________________________________</w:t>
            </w:r>
          </w:p>
          <w:p w:rsidR="00B022DF" w:rsidRPr="00B022DF" w:rsidRDefault="00B022DF" w:rsidP="00B022DF">
            <w:pPr>
              <w:pStyle w:val="ConsPlusNormal"/>
              <w:jc w:val="center"/>
              <w:rPr>
                <w:rFonts w:ascii="Times New Roman" w:hAnsi="Times New Roman" w:cs="Times New Roman"/>
              </w:rPr>
            </w:pPr>
            <w:r w:rsidRPr="00B022DF">
              <w:rPr>
                <w:rFonts w:ascii="Times New Roman" w:hAnsi="Times New Roman" w:cs="Times New Roman"/>
              </w:rPr>
              <w:t>(наименование должности руководителя Организации)</w:t>
            </w:r>
          </w:p>
        </w:tc>
      </w:tr>
      <w:tr w:rsidR="00B022DF" w:rsidRPr="00B022DF" w:rsidTr="006C6845">
        <w:tc>
          <w:tcPr>
            <w:tcW w:w="1587" w:type="dxa"/>
            <w:tcBorders>
              <w:top w:val="nil"/>
              <w:left w:val="nil"/>
              <w:bottom w:val="single" w:sz="4" w:space="0" w:color="auto"/>
              <w:right w:val="nil"/>
            </w:tcBorders>
          </w:tcPr>
          <w:p w:rsidR="00B022DF" w:rsidRPr="00B022DF" w:rsidRDefault="00B022DF" w:rsidP="00B022DF">
            <w:pPr>
              <w:pStyle w:val="ConsPlusNormal"/>
              <w:rPr>
                <w:rFonts w:ascii="Times New Roman" w:hAnsi="Times New Roman" w:cs="Times New Roman"/>
              </w:rPr>
            </w:pPr>
          </w:p>
        </w:tc>
        <w:tc>
          <w:tcPr>
            <w:tcW w:w="396" w:type="dxa"/>
            <w:vMerge w:val="restart"/>
            <w:tcBorders>
              <w:top w:val="nil"/>
              <w:left w:val="nil"/>
              <w:bottom w:val="nil"/>
              <w:right w:val="nil"/>
            </w:tcBorders>
          </w:tcPr>
          <w:p w:rsidR="00B022DF" w:rsidRPr="00B022DF" w:rsidRDefault="00B022DF" w:rsidP="00B022DF">
            <w:pPr>
              <w:pStyle w:val="ConsPlusNormal"/>
              <w:rPr>
                <w:rFonts w:ascii="Times New Roman" w:hAnsi="Times New Roman" w:cs="Times New Roman"/>
              </w:rPr>
            </w:pPr>
          </w:p>
        </w:tc>
        <w:tc>
          <w:tcPr>
            <w:tcW w:w="3968" w:type="dxa"/>
            <w:gridSpan w:val="2"/>
            <w:tcBorders>
              <w:top w:val="nil"/>
              <w:left w:val="nil"/>
              <w:bottom w:val="single" w:sz="4" w:space="0" w:color="auto"/>
              <w:right w:val="nil"/>
            </w:tcBorders>
          </w:tcPr>
          <w:p w:rsidR="00B022DF" w:rsidRPr="00B022DF" w:rsidRDefault="00B022DF" w:rsidP="00B022DF">
            <w:pPr>
              <w:pStyle w:val="ConsPlusNormal"/>
              <w:rPr>
                <w:rFonts w:ascii="Times New Roman" w:hAnsi="Times New Roman" w:cs="Times New Roman"/>
              </w:rPr>
            </w:pPr>
          </w:p>
        </w:tc>
        <w:tc>
          <w:tcPr>
            <w:tcW w:w="3118" w:type="dxa"/>
            <w:vMerge w:val="restart"/>
            <w:tcBorders>
              <w:top w:val="nil"/>
              <w:left w:val="nil"/>
              <w:bottom w:val="nil"/>
              <w:right w:val="nil"/>
            </w:tcBorders>
          </w:tcPr>
          <w:p w:rsidR="00B022DF" w:rsidRPr="00B022DF" w:rsidRDefault="00B022DF" w:rsidP="00B022DF">
            <w:pPr>
              <w:pStyle w:val="ConsPlusNormal"/>
              <w:rPr>
                <w:rFonts w:ascii="Times New Roman" w:hAnsi="Times New Roman" w:cs="Times New Roman"/>
              </w:rPr>
            </w:pPr>
          </w:p>
        </w:tc>
      </w:tr>
      <w:tr w:rsidR="00B022DF" w:rsidRPr="00B022DF" w:rsidTr="006C6845">
        <w:tc>
          <w:tcPr>
            <w:tcW w:w="1587" w:type="dxa"/>
            <w:tcBorders>
              <w:top w:val="single" w:sz="4" w:space="0" w:color="auto"/>
              <w:left w:val="nil"/>
              <w:bottom w:val="nil"/>
              <w:right w:val="nil"/>
            </w:tcBorders>
          </w:tcPr>
          <w:p w:rsidR="00B022DF" w:rsidRPr="00B022DF" w:rsidRDefault="00B022DF" w:rsidP="00B022DF">
            <w:pPr>
              <w:pStyle w:val="ConsPlusNormal"/>
              <w:jc w:val="center"/>
              <w:rPr>
                <w:rFonts w:ascii="Times New Roman" w:hAnsi="Times New Roman" w:cs="Times New Roman"/>
              </w:rPr>
            </w:pPr>
            <w:r w:rsidRPr="00B022DF">
              <w:rPr>
                <w:rFonts w:ascii="Times New Roman" w:hAnsi="Times New Roman" w:cs="Times New Roman"/>
              </w:rPr>
              <w:t>(по</w:t>
            </w:r>
            <w:r w:rsidRPr="00B022DF">
              <w:rPr>
                <w:rFonts w:ascii="Times New Roman" w:hAnsi="Times New Roman" w:cs="Times New Roman"/>
              </w:rPr>
              <w:t>д</w:t>
            </w:r>
            <w:r w:rsidRPr="00B022DF">
              <w:rPr>
                <w:rFonts w:ascii="Times New Roman" w:hAnsi="Times New Roman" w:cs="Times New Roman"/>
              </w:rPr>
              <w:t>пись)</w:t>
            </w:r>
          </w:p>
        </w:tc>
        <w:tc>
          <w:tcPr>
            <w:tcW w:w="396" w:type="dxa"/>
            <w:vMerge/>
            <w:tcBorders>
              <w:top w:val="nil"/>
              <w:left w:val="nil"/>
              <w:bottom w:val="nil"/>
              <w:right w:val="nil"/>
            </w:tcBorders>
          </w:tcPr>
          <w:p w:rsidR="00B022DF" w:rsidRPr="00B022DF" w:rsidRDefault="00B022DF" w:rsidP="00B022DF">
            <w:pPr>
              <w:spacing w:after="0" w:line="240" w:lineRule="auto"/>
              <w:rPr>
                <w:rFonts w:ascii="Times New Roman" w:hAnsi="Times New Roman" w:cs="Times New Roman"/>
                <w:sz w:val="20"/>
                <w:szCs w:val="20"/>
              </w:rPr>
            </w:pPr>
          </w:p>
        </w:tc>
        <w:tc>
          <w:tcPr>
            <w:tcW w:w="3968" w:type="dxa"/>
            <w:gridSpan w:val="2"/>
            <w:tcBorders>
              <w:top w:val="single" w:sz="4" w:space="0" w:color="auto"/>
              <w:left w:val="nil"/>
              <w:bottom w:val="nil"/>
              <w:right w:val="nil"/>
            </w:tcBorders>
          </w:tcPr>
          <w:p w:rsidR="00B022DF" w:rsidRPr="00B022DF" w:rsidRDefault="00B022DF" w:rsidP="00B022DF">
            <w:pPr>
              <w:pStyle w:val="ConsPlusNormal"/>
              <w:jc w:val="center"/>
              <w:rPr>
                <w:rFonts w:ascii="Times New Roman" w:hAnsi="Times New Roman" w:cs="Times New Roman"/>
              </w:rPr>
            </w:pPr>
            <w:r w:rsidRPr="00B022DF">
              <w:rPr>
                <w:rFonts w:ascii="Times New Roman" w:hAnsi="Times New Roman" w:cs="Times New Roman"/>
              </w:rPr>
              <w:t>(расшифровка подписи)</w:t>
            </w:r>
          </w:p>
        </w:tc>
        <w:tc>
          <w:tcPr>
            <w:tcW w:w="3118" w:type="dxa"/>
            <w:vMerge/>
            <w:tcBorders>
              <w:top w:val="nil"/>
              <w:left w:val="nil"/>
              <w:bottom w:val="nil"/>
              <w:right w:val="nil"/>
            </w:tcBorders>
          </w:tcPr>
          <w:p w:rsidR="00B022DF" w:rsidRPr="00B022DF" w:rsidRDefault="00B022DF" w:rsidP="00B022DF">
            <w:pPr>
              <w:spacing w:after="0" w:line="240" w:lineRule="auto"/>
              <w:rPr>
                <w:rFonts w:ascii="Times New Roman" w:hAnsi="Times New Roman" w:cs="Times New Roman"/>
                <w:sz w:val="20"/>
                <w:szCs w:val="20"/>
              </w:rPr>
            </w:pPr>
          </w:p>
        </w:tc>
      </w:tr>
      <w:tr w:rsidR="00B022DF" w:rsidRPr="00B022DF" w:rsidTr="006C6845">
        <w:tc>
          <w:tcPr>
            <w:tcW w:w="5951" w:type="dxa"/>
            <w:gridSpan w:val="4"/>
            <w:tcBorders>
              <w:top w:val="nil"/>
              <w:left w:val="nil"/>
              <w:bottom w:val="nil"/>
              <w:right w:val="nil"/>
            </w:tcBorders>
          </w:tcPr>
          <w:p w:rsidR="00B022DF" w:rsidRPr="00B022DF" w:rsidRDefault="00B022DF" w:rsidP="00B022DF">
            <w:pPr>
              <w:pStyle w:val="ConsPlusNormal"/>
              <w:jc w:val="both"/>
              <w:rPr>
                <w:rFonts w:ascii="Times New Roman" w:hAnsi="Times New Roman" w:cs="Times New Roman"/>
              </w:rPr>
            </w:pPr>
            <w:r w:rsidRPr="00B022DF">
              <w:rPr>
                <w:rFonts w:ascii="Times New Roman" w:hAnsi="Times New Roman" w:cs="Times New Roman"/>
              </w:rPr>
              <w:t>Главный бухгалтер</w:t>
            </w:r>
          </w:p>
        </w:tc>
        <w:tc>
          <w:tcPr>
            <w:tcW w:w="3118" w:type="dxa"/>
            <w:vMerge/>
            <w:tcBorders>
              <w:top w:val="nil"/>
              <w:left w:val="nil"/>
              <w:bottom w:val="nil"/>
              <w:right w:val="nil"/>
            </w:tcBorders>
          </w:tcPr>
          <w:p w:rsidR="00B022DF" w:rsidRPr="00B022DF" w:rsidRDefault="00B022DF" w:rsidP="00B022DF">
            <w:pPr>
              <w:spacing w:after="0" w:line="240" w:lineRule="auto"/>
              <w:rPr>
                <w:rFonts w:ascii="Times New Roman" w:hAnsi="Times New Roman" w:cs="Times New Roman"/>
                <w:sz w:val="20"/>
                <w:szCs w:val="20"/>
              </w:rPr>
            </w:pPr>
          </w:p>
        </w:tc>
      </w:tr>
      <w:tr w:rsidR="00B022DF" w:rsidRPr="00B022DF" w:rsidTr="006C6845">
        <w:tc>
          <w:tcPr>
            <w:tcW w:w="1587" w:type="dxa"/>
            <w:tcBorders>
              <w:top w:val="nil"/>
              <w:left w:val="nil"/>
              <w:bottom w:val="single" w:sz="4" w:space="0" w:color="auto"/>
              <w:right w:val="nil"/>
            </w:tcBorders>
          </w:tcPr>
          <w:p w:rsidR="00B022DF" w:rsidRPr="00B022DF" w:rsidRDefault="00B022DF" w:rsidP="00B022DF">
            <w:pPr>
              <w:pStyle w:val="ConsPlusNormal"/>
              <w:rPr>
                <w:rFonts w:ascii="Times New Roman" w:hAnsi="Times New Roman" w:cs="Times New Roman"/>
              </w:rPr>
            </w:pPr>
          </w:p>
        </w:tc>
        <w:tc>
          <w:tcPr>
            <w:tcW w:w="396" w:type="dxa"/>
            <w:vMerge w:val="restart"/>
            <w:tcBorders>
              <w:top w:val="nil"/>
              <w:left w:val="nil"/>
              <w:bottom w:val="nil"/>
              <w:right w:val="nil"/>
            </w:tcBorders>
          </w:tcPr>
          <w:p w:rsidR="00B022DF" w:rsidRPr="00B022DF" w:rsidRDefault="00B022DF" w:rsidP="00B022DF">
            <w:pPr>
              <w:pStyle w:val="ConsPlusNormal"/>
              <w:rPr>
                <w:rFonts w:ascii="Times New Roman" w:hAnsi="Times New Roman" w:cs="Times New Roman"/>
              </w:rPr>
            </w:pPr>
          </w:p>
        </w:tc>
        <w:tc>
          <w:tcPr>
            <w:tcW w:w="3968" w:type="dxa"/>
            <w:gridSpan w:val="2"/>
            <w:tcBorders>
              <w:top w:val="nil"/>
              <w:left w:val="nil"/>
              <w:bottom w:val="single" w:sz="4" w:space="0" w:color="auto"/>
              <w:right w:val="nil"/>
            </w:tcBorders>
          </w:tcPr>
          <w:p w:rsidR="00B022DF" w:rsidRPr="00B022DF" w:rsidRDefault="00B022DF" w:rsidP="00B022DF">
            <w:pPr>
              <w:pStyle w:val="ConsPlusNormal"/>
              <w:rPr>
                <w:rFonts w:ascii="Times New Roman" w:hAnsi="Times New Roman" w:cs="Times New Roman"/>
              </w:rPr>
            </w:pPr>
          </w:p>
        </w:tc>
        <w:tc>
          <w:tcPr>
            <w:tcW w:w="3118" w:type="dxa"/>
            <w:vMerge/>
            <w:tcBorders>
              <w:top w:val="nil"/>
              <w:left w:val="nil"/>
              <w:bottom w:val="nil"/>
              <w:right w:val="nil"/>
            </w:tcBorders>
          </w:tcPr>
          <w:p w:rsidR="00B022DF" w:rsidRPr="00B022DF" w:rsidRDefault="00B022DF" w:rsidP="00B022DF">
            <w:pPr>
              <w:spacing w:after="0" w:line="240" w:lineRule="auto"/>
              <w:rPr>
                <w:rFonts w:ascii="Times New Roman" w:hAnsi="Times New Roman" w:cs="Times New Roman"/>
                <w:sz w:val="20"/>
                <w:szCs w:val="20"/>
              </w:rPr>
            </w:pPr>
          </w:p>
        </w:tc>
      </w:tr>
      <w:tr w:rsidR="00B022DF" w:rsidRPr="00B022DF" w:rsidTr="006C6845">
        <w:tblPrEx>
          <w:tblBorders>
            <w:insideH w:val="single" w:sz="4" w:space="0" w:color="auto"/>
          </w:tblBorders>
        </w:tblPrEx>
        <w:tc>
          <w:tcPr>
            <w:tcW w:w="1587" w:type="dxa"/>
            <w:tcBorders>
              <w:top w:val="single" w:sz="4" w:space="0" w:color="auto"/>
              <w:left w:val="nil"/>
              <w:bottom w:val="nil"/>
              <w:right w:val="nil"/>
            </w:tcBorders>
          </w:tcPr>
          <w:p w:rsidR="00B022DF" w:rsidRPr="00B022DF" w:rsidRDefault="00B022DF" w:rsidP="00B022DF">
            <w:pPr>
              <w:pStyle w:val="ConsPlusNormal"/>
              <w:jc w:val="center"/>
              <w:rPr>
                <w:rFonts w:ascii="Times New Roman" w:hAnsi="Times New Roman" w:cs="Times New Roman"/>
              </w:rPr>
            </w:pPr>
            <w:r w:rsidRPr="00B022DF">
              <w:rPr>
                <w:rFonts w:ascii="Times New Roman" w:hAnsi="Times New Roman" w:cs="Times New Roman"/>
              </w:rPr>
              <w:t>(по</w:t>
            </w:r>
            <w:r w:rsidRPr="00B022DF">
              <w:rPr>
                <w:rFonts w:ascii="Times New Roman" w:hAnsi="Times New Roman" w:cs="Times New Roman"/>
              </w:rPr>
              <w:t>д</w:t>
            </w:r>
            <w:r w:rsidRPr="00B022DF">
              <w:rPr>
                <w:rFonts w:ascii="Times New Roman" w:hAnsi="Times New Roman" w:cs="Times New Roman"/>
              </w:rPr>
              <w:t>пись)</w:t>
            </w:r>
          </w:p>
        </w:tc>
        <w:tc>
          <w:tcPr>
            <w:tcW w:w="396" w:type="dxa"/>
            <w:vMerge/>
            <w:tcBorders>
              <w:top w:val="nil"/>
              <w:left w:val="nil"/>
              <w:bottom w:val="nil"/>
              <w:right w:val="nil"/>
            </w:tcBorders>
          </w:tcPr>
          <w:p w:rsidR="00B022DF" w:rsidRPr="00B022DF" w:rsidRDefault="00B022DF" w:rsidP="00B022DF">
            <w:pPr>
              <w:spacing w:after="0" w:line="240" w:lineRule="auto"/>
              <w:rPr>
                <w:rFonts w:ascii="Times New Roman" w:hAnsi="Times New Roman" w:cs="Times New Roman"/>
                <w:sz w:val="20"/>
                <w:szCs w:val="20"/>
              </w:rPr>
            </w:pPr>
          </w:p>
        </w:tc>
        <w:tc>
          <w:tcPr>
            <w:tcW w:w="3968" w:type="dxa"/>
            <w:gridSpan w:val="2"/>
            <w:tcBorders>
              <w:top w:val="single" w:sz="4" w:space="0" w:color="auto"/>
              <w:left w:val="nil"/>
              <w:bottom w:val="nil"/>
              <w:right w:val="nil"/>
            </w:tcBorders>
          </w:tcPr>
          <w:p w:rsidR="00B022DF" w:rsidRPr="00B022DF" w:rsidRDefault="00B022DF" w:rsidP="00B022DF">
            <w:pPr>
              <w:pStyle w:val="ConsPlusNormal"/>
              <w:jc w:val="center"/>
              <w:rPr>
                <w:rFonts w:ascii="Times New Roman" w:hAnsi="Times New Roman" w:cs="Times New Roman"/>
              </w:rPr>
            </w:pPr>
            <w:r w:rsidRPr="00B022DF">
              <w:rPr>
                <w:rFonts w:ascii="Times New Roman" w:hAnsi="Times New Roman" w:cs="Times New Roman"/>
              </w:rPr>
              <w:t>(расшифровка подписи)</w:t>
            </w:r>
          </w:p>
        </w:tc>
        <w:tc>
          <w:tcPr>
            <w:tcW w:w="3118" w:type="dxa"/>
            <w:vMerge/>
            <w:tcBorders>
              <w:top w:val="nil"/>
              <w:left w:val="nil"/>
              <w:bottom w:val="nil"/>
              <w:right w:val="nil"/>
            </w:tcBorders>
          </w:tcPr>
          <w:p w:rsidR="00B022DF" w:rsidRPr="00B022DF" w:rsidRDefault="00B022DF" w:rsidP="00B022DF">
            <w:pPr>
              <w:spacing w:after="0" w:line="240" w:lineRule="auto"/>
              <w:rPr>
                <w:rFonts w:ascii="Times New Roman" w:hAnsi="Times New Roman" w:cs="Times New Roman"/>
                <w:sz w:val="20"/>
                <w:szCs w:val="20"/>
              </w:rPr>
            </w:pPr>
          </w:p>
        </w:tc>
      </w:tr>
    </w:tbl>
    <w:p w:rsidR="00B022DF" w:rsidRPr="00B022DF" w:rsidRDefault="00B022DF" w:rsidP="00B022DF">
      <w:pPr>
        <w:pStyle w:val="ConsPlusNormal"/>
        <w:ind w:firstLine="540"/>
        <w:jc w:val="both"/>
        <w:rPr>
          <w:rFonts w:ascii="Times New Roman" w:hAnsi="Times New Roman" w:cs="Times New Roman"/>
        </w:rPr>
      </w:pPr>
    </w:p>
    <w:p w:rsidR="00B022DF" w:rsidRPr="00B022DF" w:rsidRDefault="00B022DF" w:rsidP="00B022DF">
      <w:pPr>
        <w:pStyle w:val="ConsPlusNormal"/>
        <w:ind w:firstLine="540"/>
        <w:jc w:val="both"/>
        <w:rPr>
          <w:rFonts w:ascii="Times New Roman" w:hAnsi="Times New Roman" w:cs="Times New Roman"/>
        </w:rPr>
      </w:pPr>
      <w:r w:rsidRPr="00B022DF">
        <w:rPr>
          <w:rFonts w:ascii="Times New Roman" w:hAnsi="Times New Roman" w:cs="Times New Roman"/>
        </w:rPr>
        <w:t>--------------------------------</w:t>
      </w:r>
    </w:p>
    <w:p w:rsidR="00B022DF" w:rsidRPr="00B022DF" w:rsidRDefault="00B022DF" w:rsidP="00B022DF">
      <w:pPr>
        <w:pStyle w:val="ConsPlusNormal"/>
        <w:ind w:firstLine="540"/>
        <w:jc w:val="both"/>
        <w:rPr>
          <w:rFonts w:ascii="Times New Roman" w:hAnsi="Times New Roman" w:cs="Times New Roman"/>
        </w:rPr>
      </w:pPr>
      <w:r w:rsidRPr="00B022DF">
        <w:rPr>
          <w:rFonts w:ascii="Times New Roman" w:hAnsi="Times New Roman" w:cs="Times New Roman"/>
        </w:rPr>
        <w:t>&lt;*&gt; Для Организаций, являющихся плательщиками НДС.</w:t>
      </w: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sectPr w:rsidR="00B022DF" w:rsidRPr="00B022DF" w:rsidSect="00B022DF">
          <w:pgSz w:w="11906" w:h="16838"/>
          <w:pgMar w:top="992" w:right="567" w:bottom="1134" w:left="1134" w:header="709" w:footer="709" w:gutter="0"/>
          <w:cols w:space="708"/>
          <w:docGrid w:linePitch="360"/>
        </w:sectPr>
      </w:pPr>
    </w:p>
    <w:p w:rsidR="00B022DF" w:rsidRPr="00B022DF" w:rsidRDefault="00B022DF" w:rsidP="00B022DF">
      <w:pPr>
        <w:pStyle w:val="ConsPlusNormal"/>
        <w:ind w:left="6096"/>
        <w:jc w:val="right"/>
        <w:outlineLvl w:val="1"/>
        <w:rPr>
          <w:rFonts w:ascii="Times New Roman" w:hAnsi="Times New Roman" w:cs="Times New Roman"/>
        </w:rPr>
      </w:pPr>
      <w:r w:rsidRPr="00B022DF">
        <w:rPr>
          <w:rFonts w:ascii="Times New Roman" w:hAnsi="Times New Roman" w:cs="Times New Roman"/>
        </w:rPr>
        <w:lastRenderedPageBreak/>
        <w:t>Приложение 5</w:t>
      </w:r>
    </w:p>
    <w:p w:rsidR="00B022DF" w:rsidRPr="00B022DF" w:rsidRDefault="00B022DF" w:rsidP="00B022DF">
      <w:pPr>
        <w:pStyle w:val="ConsPlusNormal"/>
        <w:ind w:left="6096"/>
        <w:jc w:val="right"/>
        <w:rPr>
          <w:rFonts w:ascii="Times New Roman" w:hAnsi="Times New Roman" w:cs="Times New Roman"/>
        </w:rPr>
      </w:pPr>
      <w:r w:rsidRPr="00B022DF">
        <w:rPr>
          <w:rFonts w:ascii="Times New Roman" w:hAnsi="Times New Roman" w:cs="Times New Roman"/>
        </w:rPr>
        <w:t>к  Порядку</w:t>
      </w:r>
    </w:p>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Отчет о фактически произведенных расходах,</w:t>
      </w:r>
    </w:p>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связанных с оказанием услуг по помывке</w:t>
      </w:r>
    </w:p>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в общих отделениях бань,</w:t>
      </w:r>
    </w:p>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за _________ квартал (год)</w:t>
      </w:r>
    </w:p>
    <w:p w:rsidR="00B022DF" w:rsidRPr="00B022DF" w:rsidRDefault="00B022DF" w:rsidP="00B022DF">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p>
    <w:p w:rsidR="00B022DF" w:rsidRPr="00B022DF" w:rsidRDefault="00B022DF" w:rsidP="00B022DF">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«Организация»: ___________________________________________________</w:t>
      </w:r>
    </w:p>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bl>
      <w:tblPr>
        <w:tblW w:w="0" w:type="auto"/>
        <w:tblLayout w:type="fixed"/>
        <w:tblCellMar>
          <w:top w:w="102" w:type="dxa"/>
          <w:left w:w="62" w:type="dxa"/>
          <w:bottom w:w="102" w:type="dxa"/>
          <w:right w:w="62" w:type="dxa"/>
        </w:tblCellMar>
        <w:tblLook w:val="0000"/>
      </w:tblPr>
      <w:tblGrid>
        <w:gridCol w:w="680"/>
        <w:gridCol w:w="6973"/>
        <w:gridCol w:w="1417"/>
      </w:tblGrid>
      <w:tr w:rsidR="00B022DF" w:rsidRPr="00B022DF" w:rsidTr="006C6845">
        <w:tc>
          <w:tcPr>
            <w:tcW w:w="680"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 п/п</w:t>
            </w:r>
          </w:p>
        </w:tc>
        <w:tc>
          <w:tcPr>
            <w:tcW w:w="6973"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B022DF" w:rsidRPr="00B022DF" w:rsidTr="006C6845">
        <w:tc>
          <w:tcPr>
            <w:tcW w:w="680"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1.</w:t>
            </w:r>
          </w:p>
        </w:tc>
        <w:tc>
          <w:tcPr>
            <w:tcW w:w="6973"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Пропуск платных посетителей, чел.</w:t>
            </w:r>
          </w:p>
        </w:tc>
        <w:tc>
          <w:tcPr>
            <w:tcW w:w="1417"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B022DF" w:rsidRPr="00B022DF" w:rsidTr="006C6845">
        <w:tc>
          <w:tcPr>
            <w:tcW w:w="680"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2.</w:t>
            </w:r>
          </w:p>
        </w:tc>
        <w:tc>
          <w:tcPr>
            <w:tcW w:w="6973"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Себестоимость услуг (с расшифровкой по статьям затрат), всего, руб.</w:t>
            </w:r>
          </w:p>
        </w:tc>
        <w:tc>
          <w:tcPr>
            <w:tcW w:w="1417"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B022DF" w:rsidRPr="00B022DF" w:rsidTr="006C6845">
        <w:tc>
          <w:tcPr>
            <w:tcW w:w="680"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6973"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B022DF" w:rsidRPr="00B022DF" w:rsidTr="006C6845">
        <w:tc>
          <w:tcPr>
            <w:tcW w:w="680"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2.1.</w:t>
            </w:r>
          </w:p>
        </w:tc>
        <w:tc>
          <w:tcPr>
            <w:tcW w:w="6973"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B022DF" w:rsidRPr="00B022DF" w:rsidTr="006C6845">
        <w:tc>
          <w:tcPr>
            <w:tcW w:w="680"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3.</w:t>
            </w:r>
          </w:p>
        </w:tc>
        <w:tc>
          <w:tcPr>
            <w:tcW w:w="6973"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Доходы, полученные по льготным  тарифам для населения, руб.</w:t>
            </w:r>
          </w:p>
        </w:tc>
        <w:tc>
          <w:tcPr>
            <w:tcW w:w="1417"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B022DF" w:rsidRPr="00B022DF" w:rsidTr="006C6845">
        <w:tc>
          <w:tcPr>
            <w:tcW w:w="680"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4.</w:t>
            </w:r>
          </w:p>
        </w:tc>
        <w:tc>
          <w:tcPr>
            <w:tcW w:w="6973"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Сумма Субсидии, полученной из бюджета города Тейково с начала финансов</w:t>
            </w:r>
            <w:r w:rsidRPr="00B022DF">
              <w:rPr>
                <w:rFonts w:ascii="Times New Roman" w:eastAsiaTheme="minorHAnsi" w:hAnsi="Times New Roman" w:cs="Times New Roman"/>
                <w:sz w:val="20"/>
                <w:szCs w:val="20"/>
                <w:lang w:eastAsia="en-US"/>
              </w:rPr>
              <w:t>о</w:t>
            </w:r>
            <w:r w:rsidRPr="00B022DF">
              <w:rPr>
                <w:rFonts w:ascii="Times New Roman" w:eastAsiaTheme="minorHAnsi" w:hAnsi="Times New Roman" w:cs="Times New Roman"/>
                <w:sz w:val="20"/>
                <w:szCs w:val="20"/>
                <w:lang w:eastAsia="en-US"/>
              </w:rPr>
              <w:t>го года, руб.</w:t>
            </w:r>
          </w:p>
        </w:tc>
        <w:tc>
          <w:tcPr>
            <w:tcW w:w="1417"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B022DF" w:rsidRPr="00B022DF" w:rsidTr="006C6845">
        <w:tc>
          <w:tcPr>
            <w:tcW w:w="680"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5.</w:t>
            </w:r>
          </w:p>
        </w:tc>
        <w:tc>
          <w:tcPr>
            <w:tcW w:w="6973"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Сумма Субсидии, подлежащая перечислению из бюджета города Тейково (во</w:t>
            </w:r>
            <w:r w:rsidRPr="00B022DF">
              <w:rPr>
                <w:rFonts w:ascii="Times New Roman" w:eastAsiaTheme="minorHAnsi" w:hAnsi="Times New Roman" w:cs="Times New Roman"/>
                <w:sz w:val="20"/>
                <w:szCs w:val="20"/>
                <w:lang w:eastAsia="en-US"/>
              </w:rPr>
              <w:t>з</w:t>
            </w:r>
            <w:r w:rsidRPr="00B022DF">
              <w:rPr>
                <w:rFonts w:ascii="Times New Roman" w:eastAsiaTheme="minorHAnsi" w:hAnsi="Times New Roman" w:cs="Times New Roman"/>
                <w:sz w:val="20"/>
                <w:szCs w:val="20"/>
                <w:lang w:eastAsia="en-US"/>
              </w:rPr>
              <w:t>врату в бюджет города Тейково), руб.</w:t>
            </w:r>
          </w:p>
        </w:tc>
        <w:tc>
          <w:tcPr>
            <w:tcW w:w="1417" w:type="dxa"/>
            <w:tcBorders>
              <w:top w:val="single" w:sz="4" w:space="0" w:color="auto"/>
              <w:left w:val="single" w:sz="4" w:space="0" w:color="auto"/>
              <w:bottom w:val="single" w:sz="4" w:space="0" w:color="auto"/>
              <w:right w:val="single" w:sz="4" w:space="0" w:color="auto"/>
            </w:tcBorders>
          </w:tcPr>
          <w:p w:rsidR="00B022DF" w:rsidRPr="00B022DF" w:rsidRDefault="00B022DF" w:rsidP="00B022DF">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bl>
    <w:p w:rsidR="00B022DF" w:rsidRPr="00B022DF" w:rsidRDefault="00B022DF" w:rsidP="00B022DF">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Приложение: Копии документов, подтверждающих экономически оправданные затраты, на ___ листах прилагаем.</w:t>
      </w:r>
    </w:p>
    <w:p w:rsidR="00B022DF" w:rsidRPr="00B022DF" w:rsidRDefault="00B022DF" w:rsidP="00B022DF">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К расчету размера субсидии прикладывается справка о распределении затрат при раздельном учете на прои</w:t>
      </w:r>
      <w:r w:rsidRPr="00B022DF">
        <w:rPr>
          <w:rFonts w:ascii="Times New Roman" w:eastAsiaTheme="minorHAnsi" w:hAnsi="Times New Roman" w:cs="Times New Roman"/>
          <w:sz w:val="20"/>
          <w:szCs w:val="20"/>
          <w:lang w:eastAsia="en-US"/>
        </w:rPr>
        <w:t>з</w:t>
      </w:r>
      <w:r w:rsidRPr="00B022DF">
        <w:rPr>
          <w:rFonts w:ascii="Times New Roman" w:eastAsiaTheme="minorHAnsi" w:hAnsi="Times New Roman" w:cs="Times New Roman"/>
          <w:sz w:val="20"/>
          <w:szCs w:val="20"/>
          <w:lang w:eastAsia="en-US"/>
        </w:rPr>
        <w:t>водство и реализацию услуг по помывке в общих отделениях бань.</w:t>
      </w:r>
    </w:p>
    <w:p w:rsidR="00B022DF" w:rsidRPr="00B022DF" w:rsidRDefault="00B022DF" w:rsidP="00B022DF">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Достоверность предоставленных данных подтверждаем.</w:t>
      </w:r>
    </w:p>
    <w:p w:rsidR="00B022DF" w:rsidRPr="00B022DF" w:rsidRDefault="00B022DF" w:rsidP="00B022DF">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 xml:space="preserve"> </w:t>
      </w:r>
    </w:p>
    <w:p w:rsidR="00B022DF" w:rsidRPr="00B022DF" w:rsidRDefault="00B022DF" w:rsidP="00B022DF">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_______________________________ _________ _______________________</w:t>
      </w:r>
    </w:p>
    <w:p w:rsidR="00B022DF" w:rsidRPr="00B022DF" w:rsidRDefault="00B022DF" w:rsidP="00B022DF">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 xml:space="preserve">   (наименование должности      (подпись)  (расшифровка подписи)</w:t>
      </w:r>
    </w:p>
    <w:p w:rsidR="00B022DF" w:rsidRPr="00B022DF" w:rsidRDefault="00B022DF" w:rsidP="00B022DF">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 xml:space="preserve">  руководителя Организации)</w:t>
      </w:r>
    </w:p>
    <w:p w:rsidR="00B022DF" w:rsidRPr="00B022DF" w:rsidRDefault="00B022DF" w:rsidP="00B022DF">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B022DF" w:rsidRPr="00B022DF" w:rsidRDefault="00B022DF" w:rsidP="00B022DF">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Главный бухгалтер _________ _____________________</w:t>
      </w:r>
    </w:p>
    <w:p w:rsidR="00B022DF" w:rsidRPr="00B022DF" w:rsidRDefault="00B022DF" w:rsidP="00B022DF">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 xml:space="preserve">                  (подпись) (расшифровка подписи)</w:t>
      </w:r>
    </w:p>
    <w:p w:rsidR="00B022DF" w:rsidRPr="00B022DF" w:rsidRDefault="00B022DF" w:rsidP="00B022DF">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B022DF">
        <w:rPr>
          <w:rFonts w:ascii="Times New Roman" w:eastAsiaTheme="minorHAnsi" w:hAnsi="Times New Roman" w:cs="Times New Roman"/>
          <w:sz w:val="20"/>
          <w:szCs w:val="20"/>
          <w:lang w:eastAsia="en-US"/>
        </w:rPr>
        <w:t>М.П.</w:t>
      </w:r>
    </w:p>
    <w:p w:rsidR="00B022DF" w:rsidRPr="00B022DF" w:rsidRDefault="00B022DF" w:rsidP="00B022DF">
      <w:pPr>
        <w:autoSpaceDE w:val="0"/>
        <w:autoSpaceDN w:val="0"/>
        <w:adjustRightInd w:val="0"/>
        <w:spacing w:after="0" w:line="240" w:lineRule="auto"/>
        <w:rPr>
          <w:rFonts w:ascii="Times New Roman" w:eastAsiaTheme="minorHAnsi" w:hAnsi="Times New Roman" w:cs="Times New Roman"/>
          <w:sz w:val="20"/>
          <w:szCs w:val="20"/>
          <w:lang w:eastAsia="en-US"/>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Pr="00B022DF" w:rsidRDefault="00B022DF" w:rsidP="00B022DF">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Pr="006C6845" w:rsidRDefault="006C6845" w:rsidP="006C6845">
      <w:pPr>
        <w:spacing w:after="0" w:line="240" w:lineRule="auto"/>
        <w:jc w:val="center"/>
        <w:rPr>
          <w:rFonts w:ascii="Times New Roman" w:hAnsi="Times New Roman"/>
          <w:b/>
          <w:sz w:val="20"/>
          <w:szCs w:val="20"/>
        </w:rPr>
      </w:pPr>
      <w:r w:rsidRPr="006C6845">
        <w:rPr>
          <w:rFonts w:ascii="Times New Roman" w:hAnsi="Times New Roman"/>
          <w:sz w:val="20"/>
          <w:szCs w:val="20"/>
        </w:rPr>
        <w:lastRenderedPageBreak/>
        <w:t xml:space="preserve">      </w:t>
      </w:r>
      <w:r w:rsidRPr="006C6845">
        <w:rPr>
          <w:rFonts w:ascii="Times New Roman" w:hAnsi="Times New Roman"/>
          <w:b/>
          <w:noProof/>
          <w:sz w:val="20"/>
          <w:szCs w:val="20"/>
        </w:rPr>
        <w:drawing>
          <wp:inline distT="0" distB="0" distL="0" distR="0">
            <wp:extent cx="687070" cy="896620"/>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87070" cy="896620"/>
                    </a:xfrm>
                    <a:prstGeom prst="rect">
                      <a:avLst/>
                    </a:prstGeom>
                    <a:noFill/>
                    <a:ln w="9525">
                      <a:noFill/>
                      <a:miter lim="800000"/>
                      <a:headEnd/>
                      <a:tailEnd/>
                    </a:ln>
                  </pic:spPr>
                </pic:pic>
              </a:graphicData>
            </a:graphic>
          </wp:inline>
        </w:drawing>
      </w:r>
    </w:p>
    <w:p w:rsidR="006C6845" w:rsidRPr="006C6845" w:rsidRDefault="006C6845" w:rsidP="006C6845">
      <w:pPr>
        <w:spacing w:after="0" w:line="240" w:lineRule="auto"/>
        <w:ind w:left="-142"/>
        <w:jc w:val="center"/>
        <w:rPr>
          <w:rFonts w:ascii="Times New Roman" w:hAnsi="Times New Roman"/>
          <w:b/>
          <w:sz w:val="20"/>
          <w:szCs w:val="20"/>
        </w:rPr>
      </w:pPr>
      <w:r w:rsidRPr="006C6845">
        <w:rPr>
          <w:rFonts w:ascii="Times New Roman" w:hAnsi="Times New Roman"/>
          <w:b/>
          <w:sz w:val="20"/>
          <w:szCs w:val="20"/>
        </w:rPr>
        <w:t>АДМИНИСТРАЦИЯ ГОРОДСКОГО ОКРУГА ТЕЙКОВО</w:t>
      </w:r>
    </w:p>
    <w:p w:rsidR="006C6845" w:rsidRPr="006C6845" w:rsidRDefault="006C6845" w:rsidP="006C6845">
      <w:pPr>
        <w:spacing w:after="0" w:line="240" w:lineRule="auto"/>
        <w:jc w:val="center"/>
        <w:rPr>
          <w:rFonts w:ascii="Times New Roman" w:hAnsi="Times New Roman"/>
          <w:sz w:val="20"/>
          <w:szCs w:val="20"/>
        </w:rPr>
      </w:pPr>
      <w:r w:rsidRPr="006C6845">
        <w:rPr>
          <w:rFonts w:ascii="Times New Roman" w:hAnsi="Times New Roman"/>
          <w:b/>
          <w:sz w:val="20"/>
          <w:szCs w:val="20"/>
        </w:rPr>
        <w:t>ИВАНОВСКОЙ ОБЛАСТИ</w:t>
      </w:r>
    </w:p>
    <w:p w:rsidR="006C6845" w:rsidRPr="006C6845" w:rsidRDefault="006C6845" w:rsidP="006C6845">
      <w:pPr>
        <w:pBdr>
          <w:bottom w:val="single" w:sz="4" w:space="1" w:color="auto"/>
        </w:pBdr>
        <w:spacing w:after="0" w:line="240" w:lineRule="auto"/>
        <w:jc w:val="center"/>
        <w:rPr>
          <w:rFonts w:ascii="Times New Roman" w:hAnsi="Times New Roman"/>
          <w:sz w:val="20"/>
          <w:szCs w:val="20"/>
        </w:rPr>
      </w:pPr>
    </w:p>
    <w:p w:rsidR="006C6845" w:rsidRPr="006C6845" w:rsidRDefault="006C6845" w:rsidP="006C6845">
      <w:pPr>
        <w:spacing w:after="0" w:line="240" w:lineRule="auto"/>
        <w:jc w:val="center"/>
        <w:rPr>
          <w:rFonts w:ascii="Times New Roman" w:hAnsi="Times New Roman"/>
          <w:b/>
          <w:sz w:val="20"/>
          <w:szCs w:val="20"/>
        </w:rPr>
      </w:pPr>
    </w:p>
    <w:p w:rsidR="006C6845" w:rsidRPr="006C6845" w:rsidRDefault="006C6845" w:rsidP="006C6845">
      <w:pPr>
        <w:spacing w:after="0" w:line="240" w:lineRule="auto"/>
        <w:jc w:val="center"/>
        <w:rPr>
          <w:rFonts w:ascii="Times New Roman" w:hAnsi="Times New Roman"/>
          <w:b/>
          <w:sz w:val="20"/>
          <w:szCs w:val="20"/>
        </w:rPr>
      </w:pPr>
    </w:p>
    <w:p w:rsidR="006C6845" w:rsidRPr="006C6845" w:rsidRDefault="006C6845" w:rsidP="006C6845">
      <w:pPr>
        <w:spacing w:after="0" w:line="240" w:lineRule="auto"/>
        <w:jc w:val="center"/>
        <w:rPr>
          <w:rFonts w:ascii="Times New Roman" w:hAnsi="Times New Roman"/>
          <w:b/>
          <w:sz w:val="20"/>
          <w:szCs w:val="20"/>
        </w:rPr>
      </w:pPr>
      <w:r w:rsidRPr="006C6845">
        <w:rPr>
          <w:rFonts w:ascii="Times New Roman" w:hAnsi="Times New Roman"/>
          <w:b/>
          <w:sz w:val="20"/>
          <w:szCs w:val="20"/>
        </w:rPr>
        <w:t>П О С Т А Н О В Л Е Н И Е</w:t>
      </w:r>
    </w:p>
    <w:p w:rsidR="006C6845" w:rsidRPr="006C6845" w:rsidRDefault="006C6845" w:rsidP="006C6845">
      <w:pPr>
        <w:spacing w:after="0" w:line="240" w:lineRule="auto"/>
        <w:jc w:val="center"/>
        <w:rPr>
          <w:rFonts w:ascii="Times New Roman" w:hAnsi="Times New Roman"/>
          <w:b/>
          <w:sz w:val="20"/>
          <w:szCs w:val="20"/>
        </w:rPr>
      </w:pPr>
    </w:p>
    <w:p w:rsidR="006C6845" w:rsidRPr="006C6845" w:rsidRDefault="006C6845" w:rsidP="006C6845">
      <w:pPr>
        <w:spacing w:after="0" w:line="240" w:lineRule="auto"/>
        <w:jc w:val="center"/>
        <w:rPr>
          <w:rFonts w:ascii="Times New Roman" w:hAnsi="Times New Roman"/>
          <w:b/>
          <w:sz w:val="20"/>
          <w:szCs w:val="20"/>
        </w:rPr>
      </w:pPr>
    </w:p>
    <w:p w:rsidR="006C6845" w:rsidRPr="006C6845" w:rsidRDefault="006C6845" w:rsidP="006C6845">
      <w:pPr>
        <w:spacing w:after="0" w:line="240" w:lineRule="auto"/>
        <w:jc w:val="center"/>
        <w:rPr>
          <w:rFonts w:ascii="Times New Roman" w:hAnsi="Times New Roman"/>
          <w:b/>
          <w:sz w:val="20"/>
          <w:szCs w:val="20"/>
        </w:rPr>
      </w:pPr>
      <w:r w:rsidRPr="006C6845">
        <w:rPr>
          <w:rFonts w:ascii="Times New Roman" w:hAnsi="Times New Roman"/>
          <w:b/>
          <w:sz w:val="20"/>
          <w:szCs w:val="20"/>
        </w:rPr>
        <w:t xml:space="preserve">от 26.04.2023  № 281   </w:t>
      </w:r>
    </w:p>
    <w:p w:rsidR="006C6845" w:rsidRPr="006C6845" w:rsidRDefault="006C6845" w:rsidP="006C6845">
      <w:pPr>
        <w:spacing w:after="0" w:line="240" w:lineRule="auto"/>
        <w:jc w:val="center"/>
        <w:rPr>
          <w:rFonts w:ascii="Times New Roman" w:hAnsi="Times New Roman"/>
          <w:sz w:val="20"/>
          <w:szCs w:val="20"/>
        </w:rPr>
      </w:pPr>
      <w:r w:rsidRPr="006C6845">
        <w:rPr>
          <w:rFonts w:ascii="Times New Roman" w:hAnsi="Times New Roman"/>
          <w:b/>
          <w:sz w:val="20"/>
          <w:szCs w:val="20"/>
        </w:rPr>
        <w:t xml:space="preserve">   </w:t>
      </w:r>
    </w:p>
    <w:p w:rsidR="006C6845" w:rsidRPr="006C6845" w:rsidRDefault="006C6845" w:rsidP="006C6845">
      <w:pPr>
        <w:spacing w:after="0" w:line="240" w:lineRule="auto"/>
        <w:jc w:val="center"/>
        <w:rPr>
          <w:rFonts w:ascii="Times New Roman" w:hAnsi="Times New Roman"/>
          <w:sz w:val="20"/>
          <w:szCs w:val="20"/>
        </w:rPr>
      </w:pPr>
      <w:r w:rsidRPr="006C6845">
        <w:rPr>
          <w:rFonts w:ascii="Times New Roman" w:hAnsi="Times New Roman"/>
          <w:sz w:val="20"/>
          <w:szCs w:val="20"/>
        </w:rPr>
        <w:t>г. Тейково</w:t>
      </w:r>
    </w:p>
    <w:p w:rsidR="006C6845" w:rsidRPr="006C6845" w:rsidRDefault="006C6845" w:rsidP="006C6845">
      <w:pPr>
        <w:spacing w:after="0" w:line="240" w:lineRule="auto"/>
        <w:jc w:val="center"/>
        <w:rPr>
          <w:rFonts w:ascii="Times New Roman" w:hAnsi="Times New Roman"/>
          <w:b/>
          <w:sz w:val="20"/>
          <w:szCs w:val="20"/>
        </w:rPr>
      </w:pPr>
    </w:p>
    <w:p w:rsidR="006C6845" w:rsidRPr="006C6845" w:rsidRDefault="006C6845" w:rsidP="006C6845">
      <w:pPr>
        <w:spacing w:after="0" w:line="240" w:lineRule="auto"/>
        <w:jc w:val="center"/>
        <w:rPr>
          <w:rFonts w:ascii="Times New Roman" w:hAnsi="Times New Roman"/>
          <w:b/>
          <w:sz w:val="20"/>
          <w:szCs w:val="20"/>
        </w:rPr>
      </w:pPr>
    </w:p>
    <w:p w:rsidR="006C6845" w:rsidRPr="006C6845" w:rsidRDefault="006C6845" w:rsidP="006C6845">
      <w:pPr>
        <w:pStyle w:val="ConsPlusNormal"/>
        <w:jc w:val="center"/>
        <w:rPr>
          <w:rFonts w:ascii="Times New Roman" w:hAnsi="Times New Roman" w:cs="Times New Roman"/>
          <w:b/>
        </w:rPr>
      </w:pPr>
      <w:r w:rsidRPr="006C6845">
        <w:rPr>
          <w:rFonts w:ascii="Times New Roman" w:hAnsi="Times New Roman" w:cs="Times New Roman"/>
          <w:b/>
        </w:rPr>
        <w:t>О порядке установления льготных тарифов и компенсации выпадающих доходов на услуги по помы</w:t>
      </w:r>
      <w:r w:rsidRPr="006C6845">
        <w:rPr>
          <w:rFonts w:ascii="Times New Roman" w:hAnsi="Times New Roman" w:cs="Times New Roman"/>
          <w:b/>
        </w:rPr>
        <w:t>в</w:t>
      </w:r>
      <w:r w:rsidRPr="006C6845">
        <w:rPr>
          <w:rFonts w:ascii="Times New Roman" w:hAnsi="Times New Roman" w:cs="Times New Roman"/>
          <w:b/>
        </w:rPr>
        <w:t>ке в общих отделениях бань</w:t>
      </w:r>
    </w:p>
    <w:p w:rsidR="006C6845" w:rsidRPr="006C6845" w:rsidRDefault="006C6845" w:rsidP="006C6845">
      <w:pPr>
        <w:pStyle w:val="ConsPlusNormal"/>
        <w:jc w:val="center"/>
        <w:rPr>
          <w:rFonts w:ascii="Times New Roman" w:hAnsi="Times New Roman" w:cs="Times New Roman"/>
          <w:b/>
        </w:rPr>
      </w:pPr>
      <w:r w:rsidRPr="006C6845">
        <w:rPr>
          <w:rFonts w:ascii="Times New Roman" w:hAnsi="Times New Roman" w:cs="Times New Roman"/>
          <w:b/>
        </w:rPr>
        <w:t>на территории городского округа Тейково Ивановской области</w:t>
      </w:r>
    </w:p>
    <w:p w:rsidR="006C6845" w:rsidRPr="006C6845" w:rsidRDefault="006C6845" w:rsidP="006C6845">
      <w:pPr>
        <w:spacing w:after="0" w:line="240" w:lineRule="auto"/>
        <w:jc w:val="center"/>
        <w:rPr>
          <w:rFonts w:ascii="Times New Roman" w:hAnsi="Times New Roman"/>
          <w:sz w:val="20"/>
          <w:szCs w:val="20"/>
        </w:rPr>
      </w:pPr>
    </w:p>
    <w:p w:rsidR="006C6845" w:rsidRPr="006C6845" w:rsidRDefault="006C6845" w:rsidP="006C6845">
      <w:pPr>
        <w:spacing w:after="0" w:line="240" w:lineRule="auto"/>
        <w:rPr>
          <w:rFonts w:ascii="Times New Roman" w:hAnsi="Times New Roman"/>
          <w:sz w:val="20"/>
          <w:szCs w:val="20"/>
        </w:rPr>
      </w:pPr>
    </w:p>
    <w:p w:rsidR="006C6845" w:rsidRPr="006C6845" w:rsidRDefault="006C6845" w:rsidP="006C6845">
      <w:pPr>
        <w:widowControl w:val="0"/>
        <w:autoSpaceDE w:val="0"/>
        <w:autoSpaceDN w:val="0"/>
        <w:adjustRightInd w:val="0"/>
        <w:spacing w:after="0" w:line="240" w:lineRule="auto"/>
        <w:ind w:firstLine="540"/>
        <w:jc w:val="both"/>
        <w:rPr>
          <w:rFonts w:ascii="Times New Roman" w:hAnsi="Times New Roman"/>
          <w:sz w:val="20"/>
          <w:szCs w:val="20"/>
        </w:rPr>
      </w:pPr>
      <w:r w:rsidRPr="006C6845">
        <w:rPr>
          <w:rFonts w:ascii="Times New Roman" w:hAnsi="Times New Roman"/>
          <w:sz w:val="20"/>
          <w:szCs w:val="20"/>
        </w:rPr>
        <w:t>В соответствии с пунктом 3 решения городской Думы городского округа Тейково Ивановской области от 23.09.2022 № 80 «О расходных полномочиях по созданию условий для обеспечения жителей городского округа Те</w:t>
      </w:r>
      <w:r w:rsidRPr="006C6845">
        <w:rPr>
          <w:rFonts w:ascii="Times New Roman" w:hAnsi="Times New Roman"/>
          <w:sz w:val="20"/>
          <w:szCs w:val="20"/>
        </w:rPr>
        <w:t>й</w:t>
      </w:r>
      <w:r w:rsidRPr="006C6845">
        <w:rPr>
          <w:rFonts w:ascii="Times New Roman" w:hAnsi="Times New Roman"/>
          <w:sz w:val="20"/>
          <w:szCs w:val="20"/>
        </w:rPr>
        <w:t>ково Ивановской области услугами общественного питания, торговли и бытового обслуживания» в целях сдержив</w:t>
      </w:r>
      <w:r w:rsidRPr="006C6845">
        <w:rPr>
          <w:rFonts w:ascii="Times New Roman" w:hAnsi="Times New Roman"/>
          <w:sz w:val="20"/>
          <w:szCs w:val="20"/>
        </w:rPr>
        <w:t>а</w:t>
      </w:r>
      <w:r w:rsidRPr="006C6845">
        <w:rPr>
          <w:rFonts w:ascii="Times New Roman" w:hAnsi="Times New Roman"/>
          <w:sz w:val="20"/>
          <w:szCs w:val="20"/>
        </w:rPr>
        <w:t>ния роста тарифов на помывку в общих отделениях бань администрация городского округа Тейково Ивановской о</w:t>
      </w:r>
      <w:r w:rsidRPr="006C6845">
        <w:rPr>
          <w:rFonts w:ascii="Times New Roman" w:hAnsi="Times New Roman"/>
          <w:sz w:val="20"/>
          <w:szCs w:val="20"/>
        </w:rPr>
        <w:t>б</w:t>
      </w:r>
      <w:r w:rsidRPr="006C6845">
        <w:rPr>
          <w:rFonts w:ascii="Times New Roman" w:hAnsi="Times New Roman"/>
          <w:sz w:val="20"/>
          <w:szCs w:val="20"/>
        </w:rPr>
        <w:t>ласти</w:t>
      </w:r>
    </w:p>
    <w:p w:rsidR="006C6845" w:rsidRPr="006C6845" w:rsidRDefault="006C6845" w:rsidP="006C6845">
      <w:pPr>
        <w:spacing w:after="0" w:line="240" w:lineRule="auto"/>
        <w:ind w:firstLine="709"/>
        <w:jc w:val="both"/>
        <w:rPr>
          <w:rFonts w:ascii="Times New Roman" w:hAnsi="Times New Roman"/>
          <w:sz w:val="20"/>
          <w:szCs w:val="20"/>
        </w:rPr>
      </w:pPr>
    </w:p>
    <w:p w:rsidR="006C6845" w:rsidRPr="006C6845" w:rsidRDefault="006C6845" w:rsidP="006C6845">
      <w:pPr>
        <w:spacing w:after="0" w:line="240" w:lineRule="auto"/>
        <w:ind w:firstLine="709"/>
        <w:jc w:val="center"/>
        <w:rPr>
          <w:rFonts w:ascii="Times New Roman" w:hAnsi="Times New Roman"/>
          <w:b/>
          <w:sz w:val="20"/>
          <w:szCs w:val="20"/>
        </w:rPr>
      </w:pPr>
      <w:r w:rsidRPr="006C6845">
        <w:rPr>
          <w:rFonts w:ascii="Times New Roman" w:hAnsi="Times New Roman"/>
          <w:b/>
          <w:sz w:val="20"/>
          <w:szCs w:val="20"/>
        </w:rPr>
        <w:t>П О С Т А Н О В Л Я Е Т:</w:t>
      </w:r>
    </w:p>
    <w:p w:rsidR="006C6845" w:rsidRPr="006C6845" w:rsidRDefault="006C6845" w:rsidP="006C6845">
      <w:pPr>
        <w:pStyle w:val="ConsPlusNormal"/>
        <w:ind w:firstLine="540"/>
        <w:jc w:val="both"/>
      </w:pPr>
    </w:p>
    <w:p w:rsidR="006C6845" w:rsidRPr="006C6845" w:rsidRDefault="006C6845" w:rsidP="006C6845">
      <w:pPr>
        <w:pStyle w:val="ConsPlusNormal"/>
        <w:ind w:firstLine="567"/>
        <w:jc w:val="both"/>
        <w:rPr>
          <w:rFonts w:ascii="Times New Roman" w:hAnsi="Times New Roman" w:cs="Times New Roman"/>
        </w:rPr>
      </w:pPr>
      <w:r w:rsidRPr="006C6845">
        <w:rPr>
          <w:rFonts w:ascii="Times New Roman" w:hAnsi="Times New Roman"/>
        </w:rPr>
        <w:t xml:space="preserve">1. Утвердить </w:t>
      </w:r>
      <w:r w:rsidRPr="006C6845">
        <w:rPr>
          <w:rFonts w:ascii="Times New Roman" w:hAnsi="Times New Roman" w:cs="Times New Roman"/>
        </w:rPr>
        <w:t>порядок установления льготных тарифов и компенсации выпадающих доходов на услуги по п</w:t>
      </w:r>
      <w:r w:rsidRPr="006C6845">
        <w:rPr>
          <w:rFonts w:ascii="Times New Roman" w:hAnsi="Times New Roman" w:cs="Times New Roman"/>
        </w:rPr>
        <w:t>о</w:t>
      </w:r>
      <w:r w:rsidRPr="006C6845">
        <w:rPr>
          <w:rFonts w:ascii="Times New Roman" w:hAnsi="Times New Roman" w:cs="Times New Roman"/>
        </w:rPr>
        <w:t>мывке в общих отделениях бань на территории городского округа Тейково Ивановской области (приложение).</w:t>
      </w:r>
    </w:p>
    <w:p w:rsidR="006C6845" w:rsidRPr="006C6845" w:rsidRDefault="006C6845" w:rsidP="006C6845">
      <w:pPr>
        <w:autoSpaceDE w:val="0"/>
        <w:autoSpaceDN w:val="0"/>
        <w:adjustRightInd w:val="0"/>
        <w:spacing w:after="0" w:line="240" w:lineRule="auto"/>
        <w:ind w:firstLine="567"/>
        <w:jc w:val="both"/>
        <w:rPr>
          <w:rFonts w:ascii="Times New Roman" w:eastAsiaTheme="minorHAnsi" w:hAnsi="Times New Roman"/>
          <w:sz w:val="20"/>
          <w:szCs w:val="20"/>
          <w:lang w:eastAsia="en-US"/>
        </w:rPr>
      </w:pPr>
      <w:r w:rsidRPr="006C6845">
        <w:rPr>
          <w:rFonts w:ascii="Times New Roman" w:hAnsi="Times New Roman"/>
          <w:sz w:val="20"/>
          <w:szCs w:val="20"/>
        </w:rPr>
        <w:t xml:space="preserve">2. </w:t>
      </w:r>
      <w:r w:rsidRPr="006C6845">
        <w:rPr>
          <w:rFonts w:ascii="Times New Roman" w:eastAsiaTheme="minorHAnsi" w:hAnsi="Times New Roman"/>
          <w:sz w:val="20"/>
          <w:szCs w:val="20"/>
          <w:lang w:eastAsia="en-US"/>
        </w:rPr>
        <w:t>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w:t>
      </w:r>
      <w:r w:rsidRPr="006C6845">
        <w:rPr>
          <w:rFonts w:ascii="Times New Roman" w:eastAsiaTheme="minorHAnsi" w:hAnsi="Times New Roman"/>
          <w:sz w:val="20"/>
          <w:szCs w:val="20"/>
          <w:lang w:eastAsia="en-US"/>
        </w:rPr>
        <w:t>в</w:t>
      </w:r>
      <w:r w:rsidRPr="006C6845">
        <w:rPr>
          <w:rFonts w:ascii="Times New Roman" w:eastAsiaTheme="minorHAnsi" w:hAnsi="Times New Roman"/>
          <w:sz w:val="20"/>
          <w:szCs w:val="20"/>
          <w:lang w:eastAsia="en-US"/>
        </w:rPr>
        <w:t>ской области в сети Интернет.</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3. Настоящее постановление вступает в силу с 01.01.2023.</w:t>
      </w:r>
    </w:p>
    <w:p w:rsidR="006C6845" w:rsidRPr="006C6845" w:rsidRDefault="006C6845" w:rsidP="006C6845">
      <w:pPr>
        <w:pStyle w:val="ConsPlusNormal"/>
        <w:jc w:val="both"/>
        <w:rPr>
          <w:rFonts w:ascii="Times New Roman" w:hAnsi="Times New Roman"/>
        </w:rPr>
      </w:pPr>
    </w:p>
    <w:p w:rsidR="006C6845" w:rsidRPr="006C6845" w:rsidRDefault="006C6845" w:rsidP="006C6845">
      <w:pPr>
        <w:pStyle w:val="ConsPlusNormal"/>
        <w:jc w:val="both"/>
        <w:rPr>
          <w:rFonts w:ascii="Times New Roman" w:hAnsi="Times New Roman"/>
        </w:rPr>
      </w:pPr>
    </w:p>
    <w:p w:rsidR="006C6845" w:rsidRPr="006C6845" w:rsidRDefault="006C6845" w:rsidP="006C6845">
      <w:pPr>
        <w:autoSpaceDE w:val="0"/>
        <w:autoSpaceDN w:val="0"/>
        <w:adjustRightInd w:val="0"/>
        <w:spacing w:after="0" w:line="240" w:lineRule="auto"/>
        <w:jc w:val="both"/>
        <w:rPr>
          <w:rFonts w:ascii="Times New Roman" w:eastAsiaTheme="minorHAnsi" w:hAnsi="Times New Roman"/>
          <w:b/>
          <w:sz w:val="20"/>
          <w:szCs w:val="20"/>
          <w:lang w:eastAsia="en-US"/>
        </w:rPr>
      </w:pPr>
      <w:r w:rsidRPr="006C6845">
        <w:rPr>
          <w:rFonts w:ascii="Times New Roman" w:eastAsiaTheme="minorHAnsi" w:hAnsi="Times New Roman"/>
          <w:b/>
          <w:sz w:val="20"/>
          <w:szCs w:val="20"/>
          <w:lang w:eastAsia="en-US"/>
        </w:rPr>
        <w:t>Глава городского округа Тейково</w:t>
      </w:r>
    </w:p>
    <w:p w:rsidR="006C6845" w:rsidRPr="006C6845" w:rsidRDefault="006C6845" w:rsidP="006C6845">
      <w:pPr>
        <w:autoSpaceDE w:val="0"/>
        <w:autoSpaceDN w:val="0"/>
        <w:adjustRightInd w:val="0"/>
        <w:spacing w:after="0" w:line="240" w:lineRule="auto"/>
        <w:jc w:val="both"/>
        <w:rPr>
          <w:rFonts w:ascii="Times New Roman" w:eastAsiaTheme="minorHAnsi" w:hAnsi="Times New Roman"/>
          <w:b/>
          <w:sz w:val="20"/>
          <w:szCs w:val="20"/>
          <w:lang w:eastAsia="en-US"/>
        </w:rPr>
      </w:pPr>
      <w:r w:rsidRPr="006C6845">
        <w:rPr>
          <w:rFonts w:ascii="Times New Roman" w:eastAsiaTheme="minorHAnsi" w:hAnsi="Times New Roman"/>
          <w:b/>
          <w:sz w:val="20"/>
          <w:szCs w:val="20"/>
          <w:lang w:eastAsia="en-US"/>
        </w:rPr>
        <w:t>Ивановской области                                                                        С.А. Семенова</w:t>
      </w:r>
    </w:p>
    <w:p w:rsidR="006C6845" w:rsidRPr="006C6845" w:rsidRDefault="006C6845" w:rsidP="006C6845">
      <w:pPr>
        <w:widowControl w:val="0"/>
        <w:autoSpaceDE w:val="0"/>
        <w:autoSpaceDN w:val="0"/>
        <w:adjustRightInd w:val="0"/>
        <w:spacing w:after="0" w:line="240" w:lineRule="auto"/>
        <w:ind w:firstLine="539"/>
        <w:jc w:val="right"/>
        <w:rPr>
          <w:rFonts w:ascii="Times New Roman" w:hAnsi="Times New Roman"/>
          <w:sz w:val="20"/>
          <w:szCs w:val="20"/>
        </w:rPr>
      </w:pPr>
      <w:r w:rsidRPr="006C6845">
        <w:rPr>
          <w:rFonts w:ascii="Times New Roman" w:hAnsi="Times New Roman"/>
          <w:sz w:val="20"/>
          <w:szCs w:val="20"/>
        </w:rPr>
        <w:t xml:space="preserve">Приложение </w:t>
      </w:r>
    </w:p>
    <w:p w:rsidR="006C6845" w:rsidRPr="006C6845" w:rsidRDefault="006C6845" w:rsidP="006C6845">
      <w:pPr>
        <w:widowControl w:val="0"/>
        <w:autoSpaceDE w:val="0"/>
        <w:autoSpaceDN w:val="0"/>
        <w:adjustRightInd w:val="0"/>
        <w:spacing w:after="0" w:line="240" w:lineRule="auto"/>
        <w:ind w:firstLine="539"/>
        <w:jc w:val="right"/>
        <w:rPr>
          <w:rFonts w:ascii="Times New Roman" w:hAnsi="Times New Roman"/>
          <w:sz w:val="20"/>
          <w:szCs w:val="20"/>
        </w:rPr>
      </w:pPr>
      <w:r w:rsidRPr="006C6845">
        <w:rPr>
          <w:rFonts w:ascii="Times New Roman" w:hAnsi="Times New Roman"/>
          <w:sz w:val="20"/>
          <w:szCs w:val="20"/>
        </w:rPr>
        <w:t>к постановлению</w:t>
      </w:r>
    </w:p>
    <w:p w:rsidR="006C6845" w:rsidRPr="006C6845" w:rsidRDefault="006C6845" w:rsidP="006C6845">
      <w:pPr>
        <w:widowControl w:val="0"/>
        <w:autoSpaceDE w:val="0"/>
        <w:autoSpaceDN w:val="0"/>
        <w:adjustRightInd w:val="0"/>
        <w:spacing w:after="0" w:line="240" w:lineRule="auto"/>
        <w:ind w:firstLine="539"/>
        <w:jc w:val="right"/>
        <w:rPr>
          <w:rFonts w:ascii="Times New Roman" w:hAnsi="Times New Roman"/>
          <w:sz w:val="20"/>
          <w:szCs w:val="20"/>
        </w:rPr>
      </w:pPr>
      <w:r w:rsidRPr="006C6845">
        <w:rPr>
          <w:rFonts w:ascii="Times New Roman" w:hAnsi="Times New Roman"/>
          <w:sz w:val="20"/>
          <w:szCs w:val="20"/>
        </w:rPr>
        <w:t>администрации городского округа Тейково</w:t>
      </w:r>
    </w:p>
    <w:p w:rsidR="006C6845" w:rsidRPr="006C6845" w:rsidRDefault="006C6845" w:rsidP="006C6845">
      <w:pPr>
        <w:widowControl w:val="0"/>
        <w:autoSpaceDE w:val="0"/>
        <w:autoSpaceDN w:val="0"/>
        <w:adjustRightInd w:val="0"/>
        <w:spacing w:after="0" w:line="240" w:lineRule="auto"/>
        <w:ind w:firstLine="539"/>
        <w:jc w:val="right"/>
        <w:rPr>
          <w:rFonts w:ascii="Times New Roman" w:hAnsi="Times New Roman"/>
          <w:sz w:val="20"/>
          <w:szCs w:val="20"/>
        </w:rPr>
      </w:pPr>
      <w:r w:rsidRPr="006C6845">
        <w:rPr>
          <w:rFonts w:ascii="Times New Roman" w:hAnsi="Times New Roman"/>
          <w:sz w:val="20"/>
          <w:szCs w:val="20"/>
        </w:rPr>
        <w:t xml:space="preserve">Ивановской области </w:t>
      </w:r>
    </w:p>
    <w:p w:rsidR="006C6845" w:rsidRPr="006C6845" w:rsidRDefault="006C6845" w:rsidP="006C6845">
      <w:pPr>
        <w:widowControl w:val="0"/>
        <w:autoSpaceDE w:val="0"/>
        <w:autoSpaceDN w:val="0"/>
        <w:adjustRightInd w:val="0"/>
        <w:spacing w:after="0" w:line="240" w:lineRule="auto"/>
        <w:ind w:firstLine="539"/>
        <w:jc w:val="right"/>
        <w:rPr>
          <w:rFonts w:ascii="Times New Roman" w:hAnsi="Times New Roman"/>
          <w:sz w:val="20"/>
          <w:szCs w:val="20"/>
        </w:rPr>
      </w:pPr>
      <w:r w:rsidRPr="006C6845">
        <w:rPr>
          <w:rFonts w:ascii="Times New Roman" w:hAnsi="Times New Roman"/>
          <w:sz w:val="20"/>
          <w:szCs w:val="20"/>
        </w:rPr>
        <w:t>от 26.04.2023  №281</w:t>
      </w:r>
    </w:p>
    <w:p w:rsidR="006C6845" w:rsidRPr="006C6845" w:rsidRDefault="006C6845" w:rsidP="006C6845">
      <w:pPr>
        <w:widowControl w:val="0"/>
        <w:autoSpaceDE w:val="0"/>
        <w:autoSpaceDN w:val="0"/>
        <w:adjustRightInd w:val="0"/>
        <w:spacing w:after="0" w:line="240" w:lineRule="auto"/>
        <w:ind w:firstLine="539"/>
        <w:jc w:val="both"/>
        <w:rPr>
          <w:rFonts w:ascii="Times New Roman" w:hAnsi="Times New Roman"/>
          <w:sz w:val="20"/>
          <w:szCs w:val="20"/>
        </w:rPr>
      </w:pPr>
    </w:p>
    <w:p w:rsidR="006C6845" w:rsidRPr="006C6845" w:rsidRDefault="006C6845" w:rsidP="006C6845">
      <w:pPr>
        <w:widowControl w:val="0"/>
        <w:autoSpaceDE w:val="0"/>
        <w:autoSpaceDN w:val="0"/>
        <w:adjustRightInd w:val="0"/>
        <w:spacing w:after="0" w:line="240" w:lineRule="auto"/>
        <w:ind w:firstLine="539"/>
        <w:jc w:val="both"/>
        <w:rPr>
          <w:rFonts w:ascii="Times New Roman" w:hAnsi="Times New Roman"/>
          <w:sz w:val="20"/>
          <w:szCs w:val="20"/>
        </w:rPr>
      </w:pPr>
    </w:p>
    <w:p w:rsidR="006C6845" w:rsidRPr="006C6845" w:rsidRDefault="006C6845" w:rsidP="006C6845">
      <w:pPr>
        <w:widowControl w:val="0"/>
        <w:autoSpaceDE w:val="0"/>
        <w:autoSpaceDN w:val="0"/>
        <w:adjustRightInd w:val="0"/>
        <w:spacing w:after="0" w:line="240" w:lineRule="auto"/>
        <w:ind w:firstLine="539"/>
        <w:jc w:val="center"/>
        <w:rPr>
          <w:rFonts w:ascii="Times New Roman" w:hAnsi="Times New Roman"/>
          <w:b/>
          <w:sz w:val="20"/>
          <w:szCs w:val="20"/>
        </w:rPr>
      </w:pPr>
      <w:r w:rsidRPr="006C6845">
        <w:rPr>
          <w:rFonts w:ascii="Times New Roman" w:hAnsi="Times New Roman"/>
          <w:b/>
          <w:sz w:val="20"/>
          <w:szCs w:val="20"/>
        </w:rPr>
        <w:t>Порядок установления льготных тарифов и компенсации выпадающих доходов на услуги по помывке в общих отделениях бань на территории городского округа Тейково Ивановской области</w:t>
      </w:r>
    </w:p>
    <w:p w:rsidR="006C6845" w:rsidRPr="006C6845" w:rsidRDefault="006C6845" w:rsidP="006C6845">
      <w:pPr>
        <w:widowControl w:val="0"/>
        <w:autoSpaceDE w:val="0"/>
        <w:autoSpaceDN w:val="0"/>
        <w:adjustRightInd w:val="0"/>
        <w:spacing w:after="0" w:line="240" w:lineRule="auto"/>
        <w:ind w:firstLine="539"/>
        <w:jc w:val="both"/>
        <w:rPr>
          <w:rFonts w:ascii="Times New Roman" w:hAnsi="Times New Roman"/>
          <w:sz w:val="20"/>
          <w:szCs w:val="20"/>
        </w:rPr>
      </w:pPr>
    </w:p>
    <w:p w:rsidR="006C6845" w:rsidRPr="006C6845" w:rsidRDefault="006C6845" w:rsidP="006C6845">
      <w:pPr>
        <w:widowControl w:val="0"/>
        <w:autoSpaceDE w:val="0"/>
        <w:autoSpaceDN w:val="0"/>
        <w:adjustRightInd w:val="0"/>
        <w:spacing w:after="0" w:line="240" w:lineRule="auto"/>
        <w:ind w:firstLine="539"/>
        <w:jc w:val="both"/>
        <w:rPr>
          <w:rFonts w:ascii="Times New Roman" w:hAnsi="Times New Roman"/>
          <w:sz w:val="20"/>
          <w:szCs w:val="20"/>
        </w:rPr>
      </w:pPr>
    </w:p>
    <w:p w:rsidR="006C6845" w:rsidRPr="006C6845" w:rsidRDefault="006C6845" w:rsidP="006C6845">
      <w:pPr>
        <w:autoSpaceDE w:val="0"/>
        <w:autoSpaceDN w:val="0"/>
        <w:adjustRightInd w:val="0"/>
        <w:spacing w:after="0" w:line="240" w:lineRule="auto"/>
        <w:ind w:firstLine="539"/>
        <w:jc w:val="both"/>
        <w:rPr>
          <w:rFonts w:ascii="Times New Roman" w:eastAsiaTheme="minorHAnsi" w:hAnsi="Times New Roman"/>
          <w:bCs/>
          <w:sz w:val="20"/>
          <w:szCs w:val="20"/>
          <w:lang w:eastAsia="en-US"/>
        </w:rPr>
      </w:pPr>
      <w:r w:rsidRPr="006C6845">
        <w:rPr>
          <w:rFonts w:ascii="Times New Roman" w:eastAsiaTheme="minorHAnsi" w:hAnsi="Times New Roman"/>
          <w:bCs/>
          <w:sz w:val="20"/>
          <w:szCs w:val="20"/>
          <w:lang w:eastAsia="en-US"/>
        </w:rPr>
        <w:t xml:space="preserve">Право на льготные тарифы на </w:t>
      </w:r>
      <w:r w:rsidRPr="006C6845">
        <w:rPr>
          <w:rFonts w:ascii="Times New Roman" w:hAnsi="Times New Roman"/>
          <w:sz w:val="20"/>
          <w:szCs w:val="20"/>
        </w:rPr>
        <w:t>услуги по помывке в общих отделениях бань</w:t>
      </w:r>
      <w:r w:rsidRPr="006C6845">
        <w:rPr>
          <w:rFonts w:ascii="Times New Roman" w:eastAsiaTheme="minorHAnsi" w:hAnsi="Times New Roman"/>
          <w:bCs/>
          <w:sz w:val="20"/>
          <w:szCs w:val="20"/>
          <w:lang w:eastAsia="en-US"/>
        </w:rPr>
        <w:t xml:space="preserve"> предоставляется в соответствии с  </w:t>
      </w:r>
      <w:r w:rsidRPr="006C6845">
        <w:rPr>
          <w:rFonts w:ascii="Times New Roman" w:hAnsi="Times New Roman"/>
          <w:sz w:val="20"/>
          <w:szCs w:val="20"/>
        </w:rPr>
        <w:t>пунктом 3 решения городской Думы городского округа Тейково Ивановской области от 23.09.2022 №80 «О расхо</w:t>
      </w:r>
      <w:r w:rsidRPr="006C6845">
        <w:rPr>
          <w:rFonts w:ascii="Times New Roman" w:hAnsi="Times New Roman"/>
          <w:sz w:val="20"/>
          <w:szCs w:val="20"/>
        </w:rPr>
        <w:t>д</w:t>
      </w:r>
      <w:r w:rsidRPr="006C6845">
        <w:rPr>
          <w:rFonts w:ascii="Times New Roman" w:hAnsi="Times New Roman"/>
          <w:sz w:val="20"/>
          <w:szCs w:val="20"/>
        </w:rPr>
        <w:t>ных полномочиях по созданию условий для обеспечения жителей городского округа Тейково Ивановской области услугами общественного питания, торговли и бытового обслуживания»</w:t>
      </w:r>
      <w:r w:rsidRPr="006C6845">
        <w:rPr>
          <w:rFonts w:ascii="Times New Roman" w:eastAsiaTheme="minorHAnsi" w:hAnsi="Times New Roman"/>
          <w:bCs/>
          <w:sz w:val="20"/>
          <w:szCs w:val="20"/>
          <w:lang w:eastAsia="en-US"/>
        </w:rPr>
        <w:t>:</w:t>
      </w:r>
    </w:p>
    <w:p w:rsidR="006C6845" w:rsidRPr="006C6845" w:rsidRDefault="006C6845" w:rsidP="006C6845">
      <w:pPr>
        <w:autoSpaceDE w:val="0"/>
        <w:autoSpaceDN w:val="0"/>
        <w:adjustRightInd w:val="0"/>
        <w:spacing w:after="0" w:line="240" w:lineRule="auto"/>
        <w:ind w:firstLine="539"/>
        <w:jc w:val="both"/>
        <w:rPr>
          <w:rFonts w:ascii="Times New Roman" w:eastAsiaTheme="minorHAnsi" w:hAnsi="Times New Roman"/>
          <w:bCs/>
          <w:sz w:val="20"/>
          <w:szCs w:val="20"/>
          <w:lang w:eastAsia="en-US"/>
        </w:rPr>
      </w:pPr>
      <w:r w:rsidRPr="006C6845">
        <w:rPr>
          <w:rFonts w:ascii="Times New Roman" w:eastAsiaTheme="minorHAnsi" w:hAnsi="Times New Roman"/>
          <w:bCs/>
          <w:sz w:val="20"/>
          <w:szCs w:val="20"/>
          <w:lang w:eastAsia="en-US"/>
        </w:rPr>
        <w:t xml:space="preserve">- физическим лицам, являющимся потребителями услуг </w:t>
      </w:r>
      <w:r w:rsidRPr="006C6845">
        <w:rPr>
          <w:rFonts w:ascii="Times New Roman" w:hAnsi="Times New Roman"/>
          <w:sz w:val="20"/>
          <w:szCs w:val="20"/>
        </w:rPr>
        <w:t>по помывке в общих отделениях бань</w:t>
      </w:r>
      <w:r w:rsidRPr="006C6845">
        <w:rPr>
          <w:rFonts w:ascii="Times New Roman" w:eastAsiaTheme="minorHAnsi" w:hAnsi="Times New Roman"/>
          <w:bCs/>
          <w:sz w:val="20"/>
          <w:szCs w:val="20"/>
          <w:lang w:eastAsia="en-US"/>
        </w:rPr>
        <w:t>;</w:t>
      </w:r>
    </w:p>
    <w:p w:rsidR="006C6845" w:rsidRPr="006C6845" w:rsidRDefault="006C6845" w:rsidP="006C6845">
      <w:pPr>
        <w:autoSpaceDE w:val="0"/>
        <w:autoSpaceDN w:val="0"/>
        <w:adjustRightInd w:val="0"/>
        <w:spacing w:after="0" w:line="240" w:lineRule="auto"/>
        <w:ind w:firstLine="539"/>
        <w:jc w:val="both"/>
        <w:rPr>
          <w:rFonts w:ascii="Times New Roman" w:eastAsiaTheme="minorHAnsi" w:hAnsi="Times New Roman"/>
          <w:bCs/>
          <w:sz w:val="20"/>
          <w:szCs w:val="20"/>
          <w:lang w:eastAsia="en-US"/>
        </w:rPr>
      </w:pPr>
      <w:r w:rsidRPr="006C6845">
        <w:rPr>
          <w:rFonts w:ascii="Times New Roman" w:eastAsiaTheme="minorHAnsi" w:hAnsi="Times New Roman"/>
          <w:bCs/>
          <w:sz w:val="20"/>
          <w:szCs w:val="20"/>
          <w:lang w:eastAsia="en-US"/>
        </w:rPr>
        <w:t>- потребителям, приравненным к населению.</w:t>
      </w:r>
    </w:p>
    <w:p w:rsidR="006C6845" w:rsidRPr="006C6845" w:rsidRDefault="006C6845" w:rsidP="006C6845">
      <w:pPr>
        <w:autoSpaceDE w:val="0"/>
        <w:autoSpaceDN w:val="0"/>
        <w:adjustRightInd w:val="0"/>
        <w:spacing w:after="0" w:line="240" w:lineRule="auto"/>
        <w:ind w:firstLine="540"/>
        <w:jc w:val="both"/>
        <w:outlineLvl w:val="0"/>
        <w:rPr>
          <w:rFonts w:ascii="Times New Roman" w:eastAsiaTheme="minorHAnsi" w:hAnsi="Times New Roman"/>
          <w:bCs/>
          <w:sz w:val="20"/>
          <w:szCs w:val="20"/>
          <w:lang w:eastAsia="en-US"/>
        </w:rPr>
      </w:pPr>
      <w:bookmarkStart w:id="9" w:name="Par9"/>
      <w:bookmarkEnd w:id="9"/>
      <w:r w:rsidRPr="006C6845">
        <w:rPr>
          <w:rFonts w:ascii="Times New Roman" w:eastAsiaTheme="minorHAnsi" w:hAnsi="Times New Roman"/>
          <w:bCs/>
          <w:sz w:val="20"/>
          <w:szCs w:val="20"/>
          <w:lang w:eastAsia="en-US"/>
        </w:rPr>
        <w:t xml:space="preserve">Основанием для предоставления льгот на </w:t>
      </w:r>
      <w:r w:rsidRPr="006C6845">
        <w:rPr>
          <w:rFonts w:ascii="Times New Roman" w:hAnsi="Times New Roman"/>
          <w:sz w:val="20"/>
          <w:szCs w:val="20"/>
        </w:rPr>
        <w:t>услуги по помывке в общих отделениях бань является оплата услуги по помывке в общих отделениях бань путем приобретения билета, оплаты счетов-фактур или иным путем.</w:t>
      </w:r>
    </w:p>
    <w:p w:rsidR="006C6845" w:rsidRPr="006C6845" w:rsidRDefault="006C6845" w:rsidP="006C6845">
      <w:pPr>
        <w:autoSpaceDE w:val="0"/>
        <w:autoSpaceDN w:val="0"/>
        <w:adjustRightInd w:val="0"/>
        <w:spacing w:after="0" w:line="240" w:lineRule="auto"/>
        <w:ind w:firstLine="540"/>
        <w:jc w:val="both"/>
        <w:outlineLvl w:val="0"/>
        <w:rPr>
          <w:rFonts w:ascii="Times New Roman" w:eastAsiaTheme="minorHAnsi" w:hAnsi="Times New Roman"/>
          <w:bCs/>
          <w:sz w:val="20"/>
          <w:szCs w:val="20"/>
          <w:lang w:eastAsia="en-US"/>
        </w:rPr>
      </w:pPr>
      <w:r w:rsidRPr="006C6845">
        <w:rPr>
          <w:rFonts w:ascii="Times New Roman" w:eastAsiaTheme="minorHAnsi" w:hAnsi="Times New Roman"/>
          <w:bCs/>
          <w:sz w:val="20"/>
          <w:szCs w:val="20"/>
          <w:lang w:eastAsia="en-US"/>
        </w:rPr>
        <w:lastRenderedPageBreak/>
        <w:t xml:space="preserve">Льготный тариф на </w:t>
      </w:r>
      <w:r w:rsidRPr="006C6845">
        <w:rPr>
          <w:rFonts w:ascii="Times New Roman" w:hAnsi="Times New Roman"/>
          <w:sz w:val="20"/>
          <w:szCs w:val="20"/>
        </w:rPr>
        <w:t>услуги по помывке в общем отделении бань</w:t>
      </w:r>
      <w:r w:rsidRPr="006C6845">
        <w:rPr>
          <w:rFonts w:ascii="Times New Roman" w:eastAsiaTheme="minorHAnsi" w:hAnsi="Times New Roman"/>
          <w:bCs/>
          <w:sz w:val="20"/>
          <w:szCs w:val="20"/>
          <w:lang w:eastAsia="en-US"/>
        </w:rPr>
        <w:t xml:space="preserve"> устанавливается постановлением администр</w:t>
      </w:r>
      <w:r w:rsidRPr="006C6845">
        <w:rPr>
          <w:rFonts w:ascii="Times New Roman" w:eastAsiaTheme="minorHAnsi" w:hAnsi="Times New Roman"/>
          <w:bCs/>
          <w:sz w:val="20"/>
          <w:szCs w:val="20"/>
          <w:lang w:eastAsia="en-US"/>
        </w:rPr>
        <w:t>а</w:t>
      </w:r>
      <w:r w:rsidRPr="006C6845">
        <w:rPr>
          <w:rFonts w:ascii="Times New Roman" w:eastAsiaTheme="minorHAnsi" w:hAnsi="Times New Roman"/>
          <w:bCs/>
          <w:sz w:val="20"/>
          <w:szCs w:val="20"/>
          <w:lang w:eastAsia="en-US"/>
        </w:rPr>
        <w:t xml:space="preserve">ции городского округа Тейково Ивановской области на основании решения комиссии по тарифному регулированию в виде платы населения за одну помывку в общих отделениях бань ниже экономически обоснованного тарифа. </w:t>
      </w:r>
    </w:p>
    <w:p w:rsidR="006C6845" w:rsidRPr="006C6845" w:rsidRDefault="006C6845" w:rsidP="006C6845">
      <w:pPr>
        <w:autoSpaceDE w:val="0"/>
        <w:autoSpaceDN w:val="0"/>
        <w:adjustRightInd w:val="0"/>
        <w:spacing w:after="0" w:line="240" w:lineRule="auto"/>
        <w:ind w:firstLine="540"/>
        <w:jc w:val="both"/>
        <w:outlineLvl w:val="0"/>
        <w:rPr>
          <w:rFonts w:ascii="Times New Roman" w:eastAsiaTheme="minorHAnsi" w:hAnsi="Times New Roman"/>
          <w:bCs/>
          <w:sz w:val="20"/>
          <w:szCs w:val="20"/>
          <w:lang w:eastAsia="en-US"/>
        </w:rPr>
      </w:pPr>
      <w:r w:rsidRPr="006C6845">
        <w:rPr>
          <w:rFonts w:ascii="Times New Roman" w:eastAsiaTheme="minorHAnsi" w:hAnsi="Times New Roman"/>
          <w:bCs/>
          <w:sz w:val="20"/>
          <w:szCs w:val="20"/>
          <w:lang w:eastAsia="en-US"/>
        </w:rPr>
        <w:t>Компенсация выпадающих доходов организациям, осуществляющим помывки в общих отделениях бань, ос</w:t>
      </w:r>
      <w:r w:rsidRPr="006C6845">
        <w:rPr>
          <w:rFonts w:ascii="Times New Roman" w:eastAsiaTheme="minorHAnsi" w:hAnsi="Times New Roman"/>
          <w:bCs/>
          <w:sz w:val="20"/>
          <w:szCs w:val="20"/>
          <w:lang w:eastAsia="en-US"/>
        </w:rPr>
        <w:t>у</w:t>
      </w:r>
      <w:r w:rsidRPr="006C6845">
        <w:rPr>
          <w:rFonts w:ascii="Times New Roman" w:eastAsiaTheme="minorHAnsi" w:hAnsi="Times New Roman"/>
          <w:bCs/>
          <w:sz w:val="20"/>
          <w:szCs w:val="20"/>
          <w:lang w:eastAsia="en-US"/>
        </w:rPr>
        <w:t>ществляется за счет средств бюджета города Тейково в виде субсидий юридическим лицам в соответствии с поря</w:t>
      </w:r>
      <w:r w:rsidRPr="006C6845">
        <w:rPr>
          <w:rFonts w:ascii="Times New Roman" w:eastAsiaTheme="minorHAnsi" w:hAnsi="Times New Roman"/>
          <w:bCs/>
          <w:sz w:val="20"/>
          <w:szCs w:val="20"/>
          <w:lang w:eastAsia="en-US"/>
        </w:rPr>
        <w:t>д</w:t>
      </w:r>
      <w:r w:rsidRPr="006C6845">
        <w:rPr>
          <w:rFonts w:ascii="Times New Roman" w:eastAsiaTheme="minorHAnsi" w:hAnsi="Times New Roman"/>
          <w:bCs/>
          <w:sz w:val="20"/>
          <w:szCs w:val="20"/>
          <w:lang w:eastAsia="en-US"/>
        </w:rPr>
        <w:t>ком, установленным администрацией городского округа Тейково Ивановской области, в пределах ассигнований, пр</w:t>
      </w:r>
      <w:r w:rsidRPr="006C6845">
        <w:rPr>
          <w:rFonts w:ascii="Times New Roman" w:eastAsiaTheme="minorHAnsi" w:hAnsi="Times New Roman"/>
          <w:bCs/>
          <w:sz w:val="20"/>
          <w:szCs w:val="20"/>
          <w:lang w:eastAsia="en-US"/>
        </w:rPr>
        <w:t>е</w:t>
      </w:r>
      <w:r w:rsidRPr="006C6845">
        <w:rPr>
          <w:rFonts w:ascii="Times New Roman" w:eastAsiaTheme="minorHAnsi" w:hAnsi="Times New Roman"/>
          <w:bCs/>
          <w:sz w:val="20"/>
          <w:szCs w:val="20"/>
          <w:lang w:eastAsia="en-US"/>
        </w:rPr>
        <w:t>дусмотренных на эти цели решением городской Думы городского округа Тейково Ивановской области о  бюджете города Тейково на очередной финансовый год и определенных исходя из тарифов, установленных действующими нормативными правовыми актами в сфере регулирования цен (тарифов).</w:t>
      </w:r>
    </w:p>
    <w:p w:rsidR="006C6845" w:rsidRPr="006C6845" w:rsidRDefault="006C6845" w:rsidP="006C6845">
      <w:pPr>
        <w:autoSpaceDE w:val="0"/>
        <w:autoSpaceDN w:val="0"/>
        <w:adjustRightInd w:val="0"/>
        <w:spacing w:after="0" w:line="240" w:lineRule="auto"/>
        <w:ind w:firstLine="540"/>
        <w:jc w:val="both"/>
        <w:rPr>
          <w:rFonts w:ascii="Times New Roman" w:eastAsiaTheme="minorHAnsi" w:hAnsi="Times New Roman"/>
          <w:bCs/>
          <w:sz w:val="20"/>
          <w:szCs w:val="20"/>
          <w:lang w:eastAsia="en-US"/>
        </w:rPr>
      </w:pPr>
      <w:r w:rsidRPr="006C6845">
        <w:rPr>
          <w:rFonts w:ascii="Times New Roman" w:eastAsiaTheme="minorHAnsi" w:hAnsi="Times New Roman"/>
          <w:bCs/>
          <w:sz w:val="20"/>
          <w:szCs w:val="20"/>
          <w:lang w:eastAsia="en-US"/>
        </w:rPr>
        <w:t xml:space="preserve"> </w:t>
      </w:r>
      <w:r w:rsidRPr="006C6845">
        <w:rPr>
          <w:rFonts w:ascii="Times New Roman" w:eastAsiaTheme="minorHAnsi" w:hAnsi="Times New Roman"/>
          <w:sz w:val="20"/>
          <w:szCs w:val="20"/>
          <w:lang w:eastAsia="en-US"/>
        </w:rPr>
        <w:t>Экономически обоснованные затраты представляют собой произведение количества льготных потребителей, которым оказаны услуги по помывке в общих отделениях бань, и величины экономически обоснованного тарифа, у</w:t>
      </w:r>
      <w:r w:rsidRPr="006C6845">
        <w:rPr>
          <w:rFonts w:ascii="Times New Roman" w:eastAsiaTheme="minorHAnsi" w:hAnsi="Times New Roman"/>
          <w:sz w:val="20"/>
          <w:szCs w:val="20"/>
          <w:lang w:eastAsia="en-US"/>
        </w:rPr>
        <w:t>с</w:t>
      </w:r>
      <w:r w:rsidRPr="006C6845">
        <w:rPr>
          <w:rFonts w:ascii="Times New Roman" w:eastAsiaTheme="minorHAnsi" w:hAnsi="Times New Roman"/>
          <w:sz w:val="20"/>
          <w:szCs w:val="20"/>
          <w:lang w:eastAsia="en-US"/>
        </w:rPr>
        <w:t>тановленного постановлением администрации городского округа Тейково Ивановской области.</w:t>
      </w:r>
    </w:p>
    <w:p w:rsidR="00B022DF" w:rsidRDefault="00B022DF"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Pr="006C6845" w:rsidRDefault="006C6845" w:rsidP="006C6845">
      <w:pPr>
        <w:pStyle w:val="ConsPlusTitle"/>
        <w:jc w:val="center"/>
        <w:rPr>
          <w:sz w:val="20"/>
          <w:szCs w:val="20"/>
        </w:rPr>
      </w:pPr>
      <w:r w:rsidRPr="006C6845">
        <w:rPr>
          <w:b w:val="0"/>
          <w:noProof/>
          <w:sz w:val="20"/>
          <w:szCs w:val="20"/>
        </w:rPr>
        <w:lastRenderedPageBreak/>
        <w:drawing>
          <wp:inline distT="0" distB="0" distL="0" distR="0">
            <wp:extent cx="685800" cy="904875"/>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85800" cy="904875"/>
                    </a:xfrm>
                    <a:prstGeom prst="rect">
                      <a:avLst/>
                    </a:prstGeom>
                    <a:noFill/>
                    <a:ln w="9525">
                      <a:noFill/>
                      <a:miter lim="800000"/>
                      <a:headEnd/>
                      <a:tailEnd/>
                    </a:ln>
                  </pic:spPr>
                </pic:pic>
              </a:graphicData>
            </a:graphic>
          </wp:inline>
        </w:drawing>
      </w:r>
    </w:p>
    <w:p w:rsidR="006C6845" w:rsidRPr="006C6845" w:rsidRDefault="006C6845" w:rsidP="006C6845">
      <w:pPr>
        <w:spacing w:after="0" w:line="240" w:lineRule="auto"/>
        <w:jc w:val="center"/>
        <w:rPr>
          <w:rFonts w:ascii="Times New Roman" w:hAnsi="Times New Roman" w:cs="Times New Roman"/>
          <w:b/>
          <w:sz w:val="20"/>
          <w:szCs w:val="20"/>
        </w:rPr>
      </w:pPr>
    </w:p>
    <w:p w:rsidR="006C6845" w:rsidRPr="006C6845" w:rsidRDefault="006C6845" w:rsidP="006C6845">
      <w:pPr>
        <w:spacing w:after="0" w:line="240" w:lineRule="auto"/>
        <w:jc w:val="center"/>
        <w:rPr>
          <w:rFonts w:ascii="Times New Roman" w:hAnsi="Times New Roman" w:cs="Times New Roman"/>
          <w:b/>
          <w:sz w:val="20"/>
          <w:szCs w:val="20"/>
        </w:rPr>
      </w:pPr>
      <w:r w:rsidRPr="006C6845">
        <w:rPr>
          <w:rFonts w:ascii="Times New Roman" w:hAnsi="Times New Roman" w:cs="Times New Roman"/>
          <w:b/>
          <w:sz w:val="20"/>
          <w:szCs w:val="20"/>
        </w:rPr>
        <w:t>АДМИНИСТРАЦИЯ ГОРОДСКОГО ОКРУГА ТЕЙКОВО</w:t>
      </w:r>
    </w:p>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b/>
          <w:sz w:val="20"/>
          <w:szCs w:val="20"/>
        </w:rPr>
        <w:t>ИВАНОВСКОЙ ОБЛАСТИ</w:t>
      </w:r>
    </w:p>
    <w:p w:rsidR="006C6845" w:rsidRPr="006C6845" w:rsidRDefault="006C6845" w:rsidP="006C6845">
      <w:pPr>
        <w:pBdr>
          <w:bottom w:val="single" w:sz="4" w:space="1" w:color="auto"/>
        </w:pBdr>
        <w:spacing w:after="0" w:line="240" w:lineRule="auto"/>
        <w:jc w:val="center"/>
        <w:rPr>
          <w:rFonts w:ascii="Times New Roman" w:hAnsi="Times New Roman" w:cs="Times New Roman"/>
          <w:sz w:val="20"/>
          <w:szCs w:val="20"/>
        </w:rPr>
      </w:pPr>
    </w:p>
    <w:p w:rsidR="006C6845" w:rsidRPr="006C6845" w:rsidRDefault="006C6845" w:rsidP="006C6845">
      <w:pPr>
        <w:spacing w:after="0" w:line="240" w:lineRule="auto"/>
        <w:jc w:val="center"/>
        <w:rPr>
          <w:rFonts w:ascii="Times New Roman" w:hAnsi="Times New Roman" w:cs="Times New Roman"/>
          <w:b/>
          <w:sz w:val="20"/>
          <w:szCs w:val="20"/>
        </w:rPr>
      </w:pPr>
    </w:p>
    <w:p w:rsidR="006C6845" w:rsidRPr="006C6845" w:rsidRDefault="006C6845" w:rsidP="006C6845">
      <w:pPr>
        <w:spacing w:after="0" w:line="240" w:lineRule="auto"/>
        <w:jc w:val="center"/>
        <w:rPr>
          <w:rFonts w:ascii="Times New Roman" w:hAnsi="Times New Roman" w:cs="Times New Roman"/>
          <w:b/>
          <w:sz w:val="20"/>
          <w:szCs w:val="20"/>
        </w:rPr>
      </w:pPr>
    </w:p>
    <w:p w:rsidR="006C6845" w:rsidRPr="006C6845" w:rsidRDefault="006C6845" w:rsidP="006C6845">
      <w:pPr>
        <w:spacing w:after="0" w:line="240" w:lineRule="auto"/>
        <w:jc w:val="center"/>
        <w:rPr>
          <w:rFonts w:ascii="Times New Roman" w:hAnsi="Times New Roman" w:cs="Times New Roman"/>
          <w:b/>
          <w:sz w:val="20"/>
          <w:szCs w:val="20"/>
        </w:rPr>
      </w:pPr>
      <w:r w:rsidRPr="006C6845">
        <w:rPr>
          <w:rFonts w:ascii="Times New Roman" w:hAnsi="Times New Roman" w:cs="Times New Roman"/>
          <w:b/>
          <w:sz w:val="20"/>
          <w:szCs w:val="20"/>
        </w:rPr>
        <w:t>П О С Т А Н О В Л Е Н И Е</w:t>
      </w:r>
    </w:p>
    <w:p w:rsidR="006C6845" w:rsidRPr="006C6845" w:rsidRDefault="006C6845" w:rsidP="006C6845">
      <w:pPr>
        <w:spacing w:after="0" w:line="240" w:lineRule="auto"/>
        <w:jc w:val="center"/>
        <w:rPr>
          <w:rFonts w:ascii="Times New Roman" w:hAnsi="Times New Roman" w:cs="Times New Roman"/>
          <w:b/>
          <w:sz w:val="20"/>
          <w:szCs w:val="20"/>
        </w:rPr>
      </w:pPr>
    </w:p>
    <w:p w:rsidR="006C6845" w:rsidRPr="006C6845" w:rsidRDefault="006C6845" w:rsidP="006C6845">
      <w:pPr>
        <w:spacing w:after="0" w:line="240" w:lineRule="auto"/>
        <w:jc w:val="center"/>
        <w:rPr>
          <w:rFonts w:ascii="Times New Roman" w:hAnsi="Times New Roman" w:cs="Times New Roman"/>
          <w:b/>
          <w:sz w:val="20"/>
          <w:szCs w:val="20"/>
        </w:rPr>
      </w:pPr>
    </w:p>
    <w:p w:rsidR="006C6845" w:rsidRPr="006C6845" w:rsidRDefault="006C6845" w:rsidP="006C6845">
      <w:pPr>
        <w:spacing w:after="0" w:line="240" w:lineRule="auto"/>
        <w:jc w:val="center"/>
        <w:rPr>
          <w:rFonts w:ascii="Times New Roman" w:hAnsi="Times New Roman" w:cs="Times New Roman"/>
          <w:b/>
          <w:sz w:val="20"/>
          <w:szCs w:val="20"/>
        </w:rPr>
      </w:pPr>
      <w:r w:rsidRPr="006C6845">
        <w:rPr>
          <w:rFonts w:ascii="Times New Roman" w:hAnsi="Times New Roman" w:cs="Times New Roman"/>
          <w:b/>
          <w:sz w:val="20"/>
          <w:szCs w:val="20"/>
        </w:rPr>
        <w:t>от  27.04.2023     №289</w:t>
      </w:r>
    </w:p>
    <w:p w:rsidR="006C6845" w:rsidRPr="006C6845" w:rsidRDefault="006C6845" w:rsidP="006C6845">
      <w:pPr>
        <w:spacing w:after="0" w:line="240" w:lineRule="auto"/>
        <w:jc w:val="center"/>
        <w:rPr>
          <w:rFonts w:ascii="Times New Roman" w:hAnsi="Times New Roman" w:cs="Times New Roman"/>
          <w:sz w:val="20"/>
          <w:szCs w:val="20"/>
        </w:rPr>
      </w:pPr>
    </w:p>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г. Тейково</w:t>
      </w:r>
    </w:p>
    <w:p w:rsidR="006C6845" w:rsidRPr="006C6845" w:rsidRDefault="006C6845" w:rsidP="006C6845">
      <w:pPr>
        <w:spacing w:after="0" w:line="240" w:lineRule="auto"/>
        <w:jc w:val="center"/>
        <w:rPr>
          <w:rFonts w:ascii="Times New Roman" w:hAnsi="Times New Roman" w:cs="Times New Roman"/>
          <w:b/>
          <w:sz w:val="20"/>
          <w:szCs w:val="20"/>
        </w:rPr>
      </w:pPr>
    </w:p>
    <w:p w:rsidR="006C6845" w:rsidRPr="006C6845" w:rsidRDefault="006C6845" w:rsidP="006C6845">
      <w:pPr>
        <w:pStyle w:val="ConsPlusNormal"/>
        <w:jc w:val="both"/>
        <w:rPr>
          <w:rFonts w:ascii="Times New Roman" w:eastAsiaTheme="minorHAnsi" w:hAnsi="Times New Roman" w:cs="Times New Roman"/>
          <w:b/>
        </w:rPr>
      </w:pPr>
      <w:r w:rsidRPr="006C6845">
        <w:rPr>
          <w:rFonts w:ascii="Times New Roman" w:eastAsiaTheme="minorHAnsi" w:hAnsi="Times New Roman" w:cs="Times New Roman"/>
          <w:b/>
        </w:rPr>
        <w:t>Об утверждении Порядка предоставления субсидии</w:t>
      </w:r>
      <w:r w:rsidRPr="006C6845">
        <w:rPr>
          <w:rFonts w:ascii="Times New Roman" w:hAnsi="Times New Roman" w:cs="Times New Roman"/>
          <w:b/>
        </w:rPr>
        <w:t>муниципальному унитарному предприятию «Мн</w:t>
      </w:r>
      <w:r w:rsidRPr="006C6845">
        <w:rPr>
          <w:rFonts w:ascii="Times New Roman" w:hAnsi="Times New Roman" w:cs="Times New Roman"/>
          <w:b/>
        </w:rPr>
        <w:t>о</w:t>
      </w:r>
      <w:r w:rsidRPr="006C6845">
        <w:rPr>
          <w:rFonts w:ascii="Times New Roman" w:hAnsi="Times New Roman" w:cs="Times New Roman"/>
          <w:b/>
        </w:rPr>
        <w:t>гоотраслевое производственное объединение жилищно-коммунального хозяйства»</w:t>
      </w:r>
      <w:r w:rsidRPr="006C6845">
        <w:rPr>
          <w:rFonts w:ascii="Times New Roman" w:eastAsiaTheme="minorHAnsi" w:hAnsi="Times New Roman" w:cs="Times New Roman"/>
          <w:b/>
        </w:rPr>
        <w:t>в целях возмещения недоп</w:t>
      </w:r>
      <w:r w:rsidRPr="006C6845">
        <w:rPr>
          <w:rFonts w:ascii="Times New Roman" w:eastAsiaTheme="minorHAnsi" w:hAnsi="Times New Roman" w:cs="Times New Roman"/>
          <w:b/>
        </w:rPr>
        <w:t>о</w:t>
      </w:r>
      <w:r w:rsidRPr="006C6845">
        <w:rPr>
          <w:rFonts w:ascii="Times New Roman" w:eastAsiaTheme="minorHAnsi" w:hAnsi="Times New Roman" w:cs="Times New Roman"/>
          <w:b/>
        </w:rPr>
        <w:t>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w:t>
      </w:r>
      <w:r w:rsidRPr="006C6845">
        <w:rPr>
          <w:rFonts w:ascii="Times New Roman" w:eastAsiaTheme="minorHAnsi" w:hAnsi="Times New Roman" w:cs="Times New Roman"/>
          <w:b/>
        </w:rPr>
        <w:t>о</w:t>
      </w:r>
      <w:r w:rsidRPr="006C6845">
        <w:rPr>
          <w:rFonts w:ascii="Times New Roman" w:eastAsiaTheme="minorHAnsi" w:hAnsi="Times New Roman" w:cs="Times New Roman"/>
          <w:b/>
        </w:rPr>
        <w:t>ды для предоставления коммунальной услуги по горячему водоснабжению</w:t>
      </w:r>
    </w:p>
    <w:p w:rsidR="006C6845" w:rsidRPr="006C6845" w:rsidRDefault="006C6845" w:rsidP="006C6845">
      <w:pPr>
        <w:pStyle w:val="ConsPlusNormal"/>
        <w:ind w:firstLine="540"/>
        <w:jc w:val="center"/>
        <w:rPr>
          <w:rFonts w:ascii="Times New Roman" w:hAnsi="Times New Roman" w:cs="Times New Roman"/>
        </w:rPr>
      </w:pPr>
    </w:p>
    <w:p w:rsidR="006C6845" w:rsidRPr="006C6845" w:rsidRDefault="006C6845" w:rsidP="006C6845">
      <w:pPr>
        <w:tabs>
          <w:tab w:val="left" w:pos="5500"/>
        </w:tabs>
        <w:spacing w:after="0" w:line="240" w:lineRule="auto"/>
        <w:jc w:val="both"/>
        <w:rPr>
          <w:rFonts w:ascii="Times New Roman" w:hAnsi="Times New Roman" w:cs="Times New Roman"/>
          <w:sz w:val="20"/>
          <w:szCs w:val="20"/>
        </w:rPr>
      </w:pPr>
      <w:r w:rsidRPr="006C6845">
        <w:rPr>
          <w:rFonts w:ascii="Times New Roman" w:hAnsi="Times New Roman" w:cs="Times New Roman"/>
          <w:sz w:val="20"/>
          <w:szCs w:val="20"/>
        </w:rPr>
        <w:t xml:space="preserve">В соответствии со </w:t>
      </w:r>
      <w:hyperlink r:id="rId24" w:history="1">
        <w:r w:rsidRPr="006C6845">
          <w:rPr>
            <w:rFonts w:ascii="Times New Roman" w:hAnsi="Times New Roman" w:cs="Times New Roman"/>
            <w:sz w:val="20"/>
            <w:szCs w:val="20"/>
          </w:rPr>
          <w:t>статьями 78</w:t>
        </w:r>
      </w:hyperlink>
      <w:r w:rsidRPr="006C6845">
        <w:rPr>
          <w:rFonts w:ascii="Times New Roman" w:hAnsi="Times New Roman" w:cs="Times New Roman"/>
          <w:sz w:val="20"/>
          <w:szCs w:val="20"/>
        </w:rPr>
        <w:t xml:space="preserve">, </w:t>
      </w:r>
      <w:hyperlink r:id="rId25" w:history="1">
        <w:r w:rsidRPr="006C6845">
          <w:rPr>
            <w:rFonts w:ascii="Times New Roman" w:hAnsi="Times New Roman" w:cs="Times New Roman"/>
            <w:sz w:val="20"/>
            <w:szCs w:val="20"/>
          </w:rPr>
          <w:t>158</w:t>
        </w:r>
      </w:hyperlink>
      <w:r w:rsidRPr="006C6845">
        <w:rPr>
          <w:rFonts w:ascii="Times New Roman" w:hAnsi="Times New Roman" w:cs="Times New Roman"/>
          <w:sz w:val="20"/>
          <w:szCs w:val="20"/>
        </w:rPr>
        <w:t xml:space="preserve"> Бюджетного кодекса Российской Федерации, </w:t>
      </w:r>
      <w:hyperlink r:id="rId26" w:history="1">
        <w:r w:rsidRPr="006C6845">
          <w:rPr>
            <w:rFonts w:ascii="Times New Roman" w:hAnsi="Times New Roman" w:cs="Times New Roman"/>
            <w:sz w:val="20"/>
            <w:szCs w:val="20"/>
          </w:rPr>
          <w:t>постановлением</w:t>
        </w:r>
      </w:hyperlink>
      <w:r w:rsidRPr="006C6845">
        <w:rPr>
          <w:rFonts w:ascii="Times New Roman" w:hAnsi="Times New Roman" w:cs="Times New Roman"/>
          <w:sz w:val="20"/>
          <w:szCs w:val="20"/>
        </w:rPr>
        <w:t xml:space="preserve"> Правительства Ро</w:t>
      </w:r>
      <w:r w:rsidRPr="006C6845">
        <w:rPr>
          <w:rFonts w:ascii="Times New Roman" w:hAnsi="Times New Roman" w:cs="Times New Roman"/>
          <w:sz w:val="20"/>
          <w:szCs w:val="20"/>
        </w:rPr>
        <w:t>с</w:t>
      </w:r>
      <w:r w:rsidRPr="006C6845">
        <w:rPr>
          <w:rFonts w:ascii="Times New Roman" w:hAnsi="Times New Roman" w:cs="Times New Roman"/>
          <w:sz w:val="20"/>
          <w:szCs w:val="20"/>
        </w:rPr>
        <w:t>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w:t>
      </w:r>
      <w:r w:rsidRPr="006C6845">
        <w:rPr>
          <w:rFonts w:ascii="Times New Roman" w:hAnsi="Times New Roman" w:cs="Times New Roman"/>
          <w:sz w:val="20"/>
          <w:szCs w:val="20"/>
        </w:rPr>
        <w:t>и</w:t>
      </w:r>
      <w:r w:rsidRPr="006C6845">
        <w:rPr>
          <w:rFonts w:ascii="Times New Roman" w:hAnsi="Times New Roman" w:cs="Times New Roman"/>
          <w:sz w:val="20"/>
          <w:szCs w:val="20"/>
        </w:rPr>
        <w:t>цам, индивидуальным предпринимателям, а также физическим лицам - производителям товаров, работ, услуг, и о пр</w:t>
      </w:r>
      <w:r w:rsidRPr="006C6845">
        <w:rPr>
          <w:rFonts w:ascii="Times New Roman" w:hAnsi="Times New Roman" w:cs="Times New Roman"/>
          <w:sz w:val="20"/>
          <w:szCs w:val="20"/>
        </w:rPr>
        <w:t>и</w:t>
      </w:r>
      <w:r w:rsidRPr="006C6845">
        <w:rPr>
          <w:rFonts w:ascii="Times New Roman" w:hAnsi="Times New Roman" w:cs="Times New Roman"/>
          <w:sz w:val="20"/>
          <w:szCs w:val="20"/>
        </w:rPr>
        <w:t xml:space="preserve">знании утратившими силу некоторых актов Правительства Российской Федерации иотдельных положений некоторых актов Правительства Российской Федерации», </w:t>
      </w:r>
      <w:hyperlink r:id="rId27" w:history="1">
        <w:r w:rsidRPr="006C6845">
          <w:rPr>
            <w:rFonts w:ascii="Times New Roman" w:hAnsi="Times New Roman" w:cs="Times New Roman"/>
            <w:sz w:val="20"/>
            <w:szCs w:val="20"/>
          </w:rPr>
          <w:t>решением</w:t>
        </w:r>
      </w:hyperlink>
      <w:r w:rsidRPr="006C6845">
        <w:rPr>
          <w:rFonts w:ascii="Times New Roman" w:hAnsi="Times New Roman" w:cs="Times New Roman"/>
          <w:sz w:val="20"/>
          <w:szCs w:val="20"/>
        </w:rPr>
        <w:t xml:space="preserve"> городской Думы городского округа Тейково от 16.12.2022№127«О бюджете города Тейково на 2023 год и плановый период 2024 и 2025 годов», </w:t>
      </w:r>
      <w:hyperlink r:id="rId28" w:history="1">
        <w:r w:rsidRPr="006C6845">
          <w:rPr>
            <w:rFonts w:ascii="Times New Roman" w:hAnsi="Times New Roman" w:cs="Times New Roman"/>
            <w:sz w:val="20"/>
            <w:szCs w:val="20"/>
          </w:rPr>
          <w:t>статьей 4</w:t>
        </w:r>
      </w:hyperlink>
      <w:r w:rsidRPr="006C6845">
        <w:rPr>
          <w:rFonts w:ascii="Times New Roman" w:hAnsi="Times New Roman" w:cs="Times New Roman"/>
          <w:sz w:val="20"/>
          <w:szCs w:val="20"/>
        </w:rPr>
        <w:t xml:space="preserve">8 Устава городского округа Тейково Ивановской области, решением муниципального городского Совета городского округа Тейково Ивановской области от 25.11.2005 № 98-1 «Об утверждении Положения об организации  теплоснабжения населения  в границахгорода Тейково», в целях реализации </w:t>
      </w:r>
      <w:r w:rsidRPr="006C6845">
        <w:rPr>
          <w:rFonts w:ascii="Times New Roman" w:eastAsiaTheme="minorHAnsi" w:hAnsi="Times New Roman" w:cs="Times New Roman"/>
          <w:sz w:val="20"/>
          <w:szCs w:val="20"/>
          <w:lang w:eastAsia="en-US"/>
        </w:rPr>
        <w:t xml:space="preserve"> подпрограммы «</w:t>
      </w:r>
      <w:r w:rsidRPr="006C6845">
        <w:rPr>
          <w:rFonts w:ascii="Times New Roman" w:hAnsi="Times New Roman" w:cs="Times New Roman"/>
          <w:sz w:val="20"/>
          <w:szCs w:val="20"/>
        </w:rPr>
        <w:t>Реализация  мероприятий по обеспеч</w:t>
      </w:r>
      <w:r w:rsidRPr="006C6845">
        <w:rPr>
          <w:rFonts w:ascii="Times New Roman" w:hAnsi="Times New Roman" w:cs="Times New Roman"/>
          <w:sz w:val="20"/>
          <w:szCs w:val="20"/>
        </w:rPr>
        <w:t>е</w:t>
      </w:r>
      <w:r w:rsidRPr="006C6845">
        <w:rPr>
          <w:rFonts w:ascii="Times New Roman" w:hAnsi="Times New Roman" w:cs="Times New Roman"/>
          <w:sz w:val="20"/>
          <w:szCs w:val="20"/>
        </w:rPr>
        <w:t>нию населения городского округа Тейково Ивановской области водоснабжением, водоотведением и услугами бань</w:t>
      </w:r>
      <w:r w:rsidRPr="006C6845">
        <w:rPr>
          <w:rFonts w:ascii="Times New Roman" w:eastAsiaTheme="minorHAnsi" w:hAnsi="Times New Roman" w:cs="Times New Roman"/>
          <w:sz w:val="20"/>
          <w:szCs w:val="20"/>
          <w:lang w:eastAsia="en-US"/>
        </w:rPr>
        <w:t>» муниципальной программы городского округа Тейково Ивановской области</w:t>
      </w:r>
      <w:r w:rsidRPr="006C6845">
        <w:rPr>
          <w:rFonts w:ascii="Times New Roman" w:hAnsi="Times New Roman" w:cs="Times New Roman"/>
          <w:sz w:val="20"/>
          <w:szCs w:val="20"/>
        </w:rPr>
        <w:t>«Обеспечение населения городского о</w:t>
      </w:r>
      <w:r w:rsidRPr="006C6845">
        <w:rPr>
          <w:rFonts w:ascii="Times New Roman" w:hAnsi="Times New Roman" w:cs="Times New Roman"/>
          <w:sz w:val="20"/>
          <w:szCs w:val="20"/>
        </w:rPr>
        <w:t>к</w:t>
      </w:r>
      <w:r w:rsidRPr="006C6845">
        <w:rPr>
          <w:rFonts w:ascii="Times New Roman" w:hAnsi="Times New Roman" w:cs="Times New Roman"/>
          <w:sz w:val="20"/>
          <w:szCs w:val="20"/>
        </w:rPr>
        <w:t>руга Тейково Ивановской области услугами жилищно-коммунального хозяйства и развитие городской инфраструкт</w:t>
      </w:r>
      <w:r w:rsidRPr="006C6845">
        <w:rPr>
          <w:rFonts w:ascii="Times New Roman" w:hAnsi="Times New Roman" w:cs="Times New Roman"/>
          <w:sz w:val="20"/>
          <w:szCs w:val="20"/>
        </w:rPr>
        <w:t>у</w:t>
      </w:r>
      <w:r w:rsidRPr="006C6845">
        <w:rPr>
          <w:rFonts w:ascii="Times New Roman" w:hAnsi="Times New Roman" w:cs="Times New Roman"/>
          <w:sz w:val="20"/>
          <w:szCs w:val="20"/>
        </w:rPr>
        <w:t xml:space="preserve">ры», утвержденной постановлением администрации городского округа Тейково Ивановской области от 31.10.2022 № 529, администрация городского округа Тейково Ивановской области </w:t>
      </w:r>
    </w:p>
    <w:p w:rsidR="006C6845" w:rsidRPr="006C6845" w:rsidRDefault="006C6845" w:rsidP="006C6845">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6C6845" w:rsidRPr="006C6845" w:rsidRDefault="006C6845" w:rsidP="006C6845">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6C6845">
        <w:rPr>
          <w:rFonts w:ascii="Times New Roman" w:eastAsiaTheme="minorHAnsi" w:hAnsi="Times New Roman" w:cs="Times New Roman"/>
          <w:b/>
          <w:sz w:val="20"/>
          <w:szCs w:val="20"/>
          <w:lang w:eastAsia="en-US"/>
        </w:rPr>
        <w:t>П О С Т А Н О В Л Я Е Т:</w:t>
      </w:r>
    </w:p>
    <w:p w:rsidR="006C6845" w:rsidRPr="006C6845" w:rsidRDefault="006C6845" w:rsidP="006C6845">
      <w:pPr>
        <w:pStyle w:val="ConsPlusNormal"/>
        <w:ind w:firstLine="540"/>
        <w:jc w:val="both"/>
        <w:rPr>
          <w:rFonts w:ascii="Times New Roman" w:hAnsi="Times New Roman" w:cs="Times New Roman"/>
        </w:rPr>
      </w:pPr>
    </w:p>
    <w:p w:rsidR="006C6845" w:rsidRPr="006C6845" w:rsidRDefault="006C6845" w:rsidP="006C6845">
      <w:pPr>
        <w:pStyle w:val="ConsPlusNormal"/>
        <w:jc w:val="both"/>
        <w:rPr>
          <w:rFonts w:ascii="Times New Roman" w:hAnsi="Times New Roman" w:cs="Times New Roman"/>
        </w:rPr>
      </w:pPr>
      <w:r w:rsidRPr="006C6845">
        <w:rPr>
          <w:rFonts w:ascii="Times New Roman" w:hAnsi="Times New Roman" w:cs="Times New Roman"/>
        </w:rPr>
        <w:t>1. У</w:t>
      </w:r>
      <w:r w:rsidRPr="006C6845">
        <w:rPr>
          <w:rFonts w:ascii="Times New Roman" w:eastAsiaTheme="minorHAnsi" w:hAnsi="Times New Roman" w:cs="Times New Roman"/>
        </w:rPr>
        <w:t>твердитьПорядокпредоставления субсидии</w:t>
      </w:r>
      <w:r w:rsidRPr="006C6845">
        <w:rPr>
          <w:rFonts w:ascii="Times New Roman" w:hAnsi="Times New Roman" w:cs="Times New Roman"/>
        </w:rPr>
        <w:t xml:space="preserve"> муниципальному унитарному предприятию «Многоотрасл</w:t>
      </w:r>
      <w:r w:rsidRPr="006C6845">
        <w:rPr>
          <w:rFonts w:ascii="Times New Roman" w:hAnsi="Times New Roman" w:cs="Times New Roman"/>
        </w:rPr>
        <w:t>е</w:t>
      </w:r>
      <w:r w:rsidRPr="006C6845">
        <w:rPr>
          <w:rFonts w:ascii="Times New Roman" w:hAnsi="Times New Roman" w:cs="Times New Roman"/>
        </w:rPr>
        <w:t>вое производственное объединение жилищно-коммунального хозяйства»</w:t>
      </w:r>
      <w:r w:rsidRPr="006C6845">
        <w:rPr>
          <w:rFonts w:ascii="Times New Roman" w:eastAsiaTheme="minorHAnsi" w:hAnsi="Times New Roman" w:cs="Times New Roman"/>
        </w:rPr>
        <w:t xml:space="preserve"> в целях возмещения недополученных дох</w:t>
      </w:r>
      <w:r w:rsidRPr="006C6845">
        <w:rPr>
          <w:rFonts w:ascii="Times New Roman" w:eastAsiaTheme="minorHAnsi" w:hAnsi="Times New Roman" w:cs="Times New Roman"/>
        </w:rPr>
        <w:t>о</w:t>
      </w:r>
      <w:r w:rsidRPr="006C6845">
        <w:rPr>
          <w:rFonts w:ascii="Times New Roman" w:eastAsiaTheme="minorHAnsi" w:hAnsi="Times New Roman" w:cs="Times New Roman"/>
        </w:rPr>
        <w:t>дов в связи с применением исполнителями коммунальных услуг в расчетах с потребителями утвержденных в устано</w:t>
      </w:r>
      <w:r w:rsidRPr="006C6845">
        <w:rPr>
          <w:rFonts w:ascii="Times New Roman" w:eastAsiaTheme="minorHAnsi" w:hAnsi="Times New Roman" w:cs="Times New Roman"/>
        </w:rPr>
        <w:t>в</w:t>
      </w:r>
      <w:r w:rsidRPr="006C6845">
        <w:rPr>
          <w:rFonts w:ascii="Times New Roman" w:eastAsiaTheme="minorHAnsi" w:hAnsi="Times New Roman" w:cs="Times New Roman"/>
        </w:rPr>
        <w:t>ленном порядке нормативов расхода тепловой энергии, используемой на подогрев воды для предоставления комм</w:t>
      </w:r>
      <w:r w:rsidRPr="006C6845">
        <w:rPr>
          <w:rFonts w:ascii="Times New Roman" w:eastAsiaTheme="minorHAnsi" w:hAnsi="Times New Roman" w:cs="Times New Roman"/>
        </w:rPr>
        <w:t>у</w:t>
      </w:r>
      <w:r w:rsidRPr="006C6845">
        <w:rPr>
          <w:rFonts w:ascii="Times New Roman" w:eastAsiaTheme="minorHAnsi" w:hAnsi="Times New Roman" w:cs="Times New Roman"/>
        </w:rPr>
        <w:t>нальной услуги по горячему водоснабжению (прилагается).</w:t>
      </w:r>
    </w:p>
    <w:p w:rsidR="006C6845" w:rsidRPr="006C6845" w:rsidRDefault="006C6845" w:rsidP="006C6845">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6C6845">
        <w:rPr>
          <w:rFonts w:ascii="Times New Roman" w:hAnsi="Times New Roman" w:cs="Times New Roman"/>
          <w:sz w:val="20"/>
          <w:szCs w:val="20"/>
        </w:rPr>
        <w:t xml:space="preserve">2. </w:t>
      </w:r>
      <w:r w:rsidRPr="006C6845">
        <w:rPr>
          <w:rFonts w:ascii="Times New Roman" w:eastAsiaTheme="minorHAnsi" w:hAnsi="Times New Roman" w:cs="Times New Roman"/>
          <w:sz w:val="20"/>
          <w:szCs w:val="20"/>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6C6845" w:rsidRPr="006C6845" w:rsidRDefault="006C6845" w:rsidP="006C6845">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6C6845" w:rsidRPr="006C6845" w:rsidRDefault="006C6845" w:rsidP="006C6845">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6C6845" w:rsidRPr="006C6845" w:rsidRDefault="006C6845" w:rsidP="006C6845">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6C6845" w:rsidRPr="006C6845" w:rsidRDefault="006C6845" w:rsidP="006C6845">
      <w:pPr>
        <w:autoSpaceDE w:val="0"/>
        <w:autoSpaceDN w:val="0"/>
        <w:adjustRightInd w:val="0"/>
        <w:spacing w:after="0" w:line="240" w:lineRule="auto"/>
        <w:jc w:val="both"/>
        <w:rPr>
          <w:rFonts w:ascii="Times New Roman" w:eastAsiaTheme="minorHAnsi" w:hAnsi="Times New Roman" w:cs="Times New Roman"/>
          <w:b/>
          <w:sz w:val="20"/>
          <w:szCs w:val="20"/>
          <w:lang w:eastAsia="en-US"/>
        </w:rPr>
      </w:pPr>
      <w:r w:rsidRPr="006C6845">
        <w:rPr>
          <w:rFonts w:ascii="Times New Roman" w:eastAsiaTheme="minorHAnsi" w:hAnsi="Times New Roman" w:cs="Times New Roman"/>
          <w:b/>
          <w:sz w:val="20"/>
          <w:szCs w:val="20"/>
          <w:lang w:eastAsia="en-US"/>
        </w:rPr>
        <w:t>Глава городского округа Тейково</w:t>
      </w:r>
    </w:p>
    <w:p w:rsidR="006C6845" w:rsidRPr="006C6845" w:rsidRDefault="006C6845" w:rsidP="006C6845">
      <w:pPr>
        <w:autoSpaceDE w:val="0"/>
        <w:autoSpaceDN w:val="0"/>
        <w:adjustRightInd w:val="0"/>
        <w:spacing w:after="0" w:line="240" w:lineRule="auto"/>
        <w:jc w:val="both"/>
        <w:rPr>
          <w:rFonts w:ascii="Times New Roman" w:eastAsiaTheme="minorHAnsi" w:hAnsi="Times New Roman" w:cs="Times New Roman"/>
          <w:b/>
          <w:sz w:val="20"/>
          <w:szCs w:val="20"/>
          <w:lang w:eastAsia="en-US"/>
        </w:rPr>
      </w:pPr>
      <w:r w:rsidRPr="006C6845">
        <w:rPr>
          <w:rFonts w:ascii="Times New Roman" w:eastAsiaTheme="minorHAnsi" w:hAnsi="Times New Roman" w:cs="Times New Roman"/>
          <w:b/>
          <w:sz w:val="20"/>
          <w:szCs w:val="20"/>
          <w:lang w:eastAsia="en-US"/>
        </w:rPr>
        <w:t>Ивановской области                                                С.А. Семенова</w:t>
      </w:r>
    </w:p>
    <w:p w:rsidR="006C6845" w:rsidRPr="006C6845" w:rsidRDefault="006C6845" w:rsidP="006C6845">
      <w:pPr>
        <w:pStyle w:val="ConsPlusNormal"/>
        <w:ind w:firstLine="540"/>
        <w:jc w:val="right"/>
        <w:rPr>
          <w:rFonts w:ascii="Times New Roman" w:hAnsi="Times New Roman" w:cs="Times New Roman"/>
          <w:b/>
        </w:rPr>
      </w:pPr>
    </w:p>
    <w:p w:rsidR="006C6845" w:rsidRPr="006C6845" w:rsidRDefault="006C6845" w:rsidP="006C6845">
      <w:pPr>
        <w:pStyle w:val="ConsPlusNormal"/>
        <w:ind w:firstLine="540"/>
        <w:jc w:val="right"/>
        <w:rPr>
          <w:rFonts w:ascii="Times New Roman" w:hAnsi="Times New Roman" w:cs="Times New Roman"/>
        </w:rPr>
      </w:pPr>
    </w:p>
    <w:p w:rsidR="006C6845" w:rsidRPr="006C6845" w:rsidRDefault="006C6845" w:rsidP="006C6845">
      <w:pPr>
        <w:pStyle w:val="ConsPlusNormal"/>
        <w:ind w:firstLine="540"/>
        <w:jc w:val="right"/>
        <w:rPr>
          <w:rFonts w:ascii="Times New Roman" w:hAnsi="Times New Roman" w:cs="Times New Roman"/>
        </w:rPr>
      </w:pPr>
    </w:p>
    <w:p w:rsidR="006C6845" w:rsidRPr="006C6845" w:rsidRDefault="006C6845" w:rsidP="006C6845">
      <w:pPr>
        <w:pStyle w:val="ConsPlusNormal"/>
        <w:ind w:firstLine="0"/>
        <w:rPr>
          <w:rFonts w:ascii="Times New Roman" w:hAnsi="Times New Roman" w:cs="Times New Roman"/>
        </w:rPr>
      </w:pPr>
    </w:p>
    <w:p w:rsidR="006C6845" w:rsidRPr="006C6845" w:rsidRDefault="006C6845" w:rsidP="006C6845">
      <w:pPr>
        <w:pStyle w:val="ConsPlusNormal"/>
        <w:ind w:firstLine="0"/>
        <w:rPr>
          <w:rFonts w:ascii="Times New Roman" w:hAnsi="Times New Roman" w:cs="Times New Roman"/>
        </w:rPr>
      </w:pPr>
    </w:p>
    <w:p w:rsidR="006C6845" w:rsidRPr="006C6845" w:rsidRDefault="006C6845" w:rsidP="006C6845">
      <w:pPr>
        <w:pStyle w:val="ConsPlusNormal"/>
        <w:ind w:firstLine="540"/>
        <w:jc w:val="right"/>
        <w:rPr>
          <w:rFonts w:ascii="Times New Roman" w:hAnsi="Times New Roman" w:cs="Times New Roman"/>
        </w:rPr>
      </w:pPr>
      <w:r w:rsidRPr="006C6845">
        <w:rPr>
          <w:rFonts w:ascii="Times New Roman" w:hAnsi="Times New Roman" w:cs="Times New Roman"/>
        </w:rPr>
        <w:lastRenderedPageBreak/>
        <w:t xml:space="preserve">Приложение </w:t>
      </w:r>
    </w:p>
    <w:p w:rsidR="006C6845" w:rsidRPr="006C6845" w:rsidRDefault="006C6845" w:rsidP="006C6845">
      <w:pPr>
        <w:pStyle w:val="ConsPlusNormal"/>
        <w:ind w:firstLine="540"/>
        <w:jc w:val="right"/>
        <w:rPr>
          <w:rFonts w:ascii="Times New Roman" w:hAnsi="Times New Roman" w:cs="Times New Roman"/>
        </w:rPr>
      </w:pPr>
      <w:r w:rsidRPr="006C6845">
        <w:rPr>
          <w:rFonts w:ascii="Times New Roman" w:hAnsi="Times New Roman" w:cs="Times New Roman"/>
        </w:rPr>
        <w:t>к постановлению</w:t>
      </w:r>
    </w:p>
    <w:p w:rsidR="006C6845" w:rsidRPr="006C6845" w:rsidRDefault="006C6845" w:rsidP="006C6845">
      <w:pPr>
        <w:pStyle w:val="ConsPlusNormal"/>
        <w:ind w:firstLine="540"/>
        <w:jc w:val="right"/>
        <w:rPr>
          <w:rFonts w:ascii="Times New Roman" w:hAnsi="Times New Roman" w:cs="Times New Roman"/>
        </w:rPr>
      </w:pPr>
      <w:r w:rsidRPr="006C6845">
        <w:rPr>
          <w:rFonts w:ascii="Times New Roman" w:hAnsi="Times New Roman" w:cs="Times New Roman"/>
        </w:rPr>
        <w:t>администрации городского округа Тейково</w:t>
      </w:r>
    </w:p>
    <w:p w:rsidR="006C6845" w:rsidRPr="006C6845" w:rsidRDefault="006C6845" w:rsidP="006C6845">
      <w:pPr>
        <w:pStyle w:val="ConsPlusNormal"/>
        <w:ind w:firstLine="540"/>
        <w:jc w:val="right"/>
        <w:rPr>
          <w:rFonts w:ascii="Times New Roman" w:hAnsi="Times New Roman" w:cs="Times New Roman"/>
        </w:rPr>
      </w:pPr>
      <w:r w:rsidRPr="006C6845">
        <w:rPr>
          <w:rFonts w:ascii="Times New Roman" w:hAnsi="Times New Roman" w:cs="Times New Roman"/>
        </w:rPr>
        <w:t>Ивановской области</w:t>
      </w:r>
    </w:p>
    <w:p w:rsidR="006C6845" w:rsidRPr="006C6845" w:rsidRDefault="006C6845" w:rsidP="006C6845">
      <w:pPr>
        <w:pStyle w:val="ConsPlusNormal"/>
        <w:ind w:firstLine="540"/>
        <w:jc w:val="right"/>
        <w:rPr>
          <w:rFonts w:ascii="Times New Roman" w:hAnsi="Times New Roman" w:cs="Times New Roman"/>
        </w:rPr>
      </w:pPr>
      <w:r w:rsidRPr="006C6845">
        <w:rPr>
          <w:rFonts w:ascii="Times New Roman" w:hAnsi="Times New Roman" w:cs="Times New Roman"/>
        </w:rPr>
        <w:t xml:space="preserve">                                                                                          от   27.04.2023№289</w:t>
      </w:r>
    </w:p>
    <w:p w:rsidR="006C6845" w:rsidRPr="006C6845" w:rsidRDefault="006C6845" w:rsidP="006C6845">
      <w:pPr>
        <w:pStyle w:val="ConsPlusNormal"/>
        <w:ind w:firstLine="540"/>
        <w:jc w:val="right"/>
        <w:rPr>
          <w:rFonts w:ascii="Times New Roman" w:hAnsi="Times New Roman" w:cs="Times New Roman"/>
        </w:rPr>
      </w:pPr>
    </w:p>
    <w:p w:rsidR="006C6845" w:rsidRPr="006C6845" w:rsidRDefault="006C6845" w:rsidP="006C6845">
      <w:pPr>
        <w:pStyle w:val="ConsPlusNormal"/>
        <w:jc w:val="right"/>
        <w:rPr>
          <w:rFonts w:ascii="Times New Roman" w:hAnsi="Times New Roman" w:cs="Times New Roman"/>
        </w:rPr>
      </w:pPr>
    </w:p>
    <w:p w:rsidR="006C6845" w:rsidRPr="006C6845" w:rsidRDefault="006C6845" w:rsidP="006C6845">
      <w:pPr>
        <w:pStyle w:val="ConsPlusTitle"/>
        <w:jc w:val="center"/>
        <w:rPr>
          <w:sz w:val="20"/>
          <w:szCs w:val="20"/>
        </w:rPr>
      </w:pPr>
      <w:r w:rsidRPr="006C6845">
        <w:rPr>
          <w:sz w:val="20"/>
          <w:szCs w:val="20"/>
        </w:rPr>
        <w:t>ПОРЯДОК</w:t>
      </w:r>
    </w:p>
    <w:p w:rsidR="006C6845" w:rsidRPr="006C6845" w:rsidRDefault="006C6845" w:rsidP="006C6845">
      <w:pPr>
        <w:pStyle w:val="ConsPlusTitle"/>
        <w:jc w:val="center"/>
        <w:rPr>
          <w:sz w:val="20"/>
          <w:szCs w:val="20"/>
        </w:rPr>
      </w:pPr>
    </w:p>
    <w:p w:rsidR="006C6845" w:rsidRPr="006C6845" w:rsidRDefault="006C6845" w:rsidP="006C6845">
      <w:pPr>
        <w:pStyle w:val="ConsPlusNormal"/>
        <w:jc w:val="both"/>
        <w:rPr>
          <w:rFonts w:ascii="Times New Roman" w:eastAsiaTheme="minorHAnsi" w:hAnsi="Times New Roman" w:cs="Times New Roman"/>
          <w:b/>
        </w:rPr>
      </w:pPr>
      <w:r w:rsidRPr="006C6845">
        <w:rPr>
          <w:rFonts w:ascii="Times New Roman" w:eastAsiaTheme="minorHAnsi" w:hAnsi="Times New Roman" w:cs="Times New Roman"/>
          <w:b/>
        </w:rPr>
        <w:t>предоставления субсидии</w:t>
      </w:r>
      <w:r w:rsidRPr="006C6845">
        <w:rPr>
          <w:rFonts w:ascii="Times New Roman" w:hAnsi="Times New Roman" w:cs="Times New Roman"/>
          <w:b/>
        </w:rPr>
        <w:t xml:space="preserve"> муниципальному унитарному предприятию «Многоотраслевое производс</w:t>
      </w:r>
      <w:r w:rsidRPr="006C6845">
        <w:rPr>
          <w:rFonts w:ascii="Times New Roman" w:hAnsi="Times New Roman" w:cs="Times New Roman"/>
          <w:b/>
        </w:rPr>
        <w:t>т</w:t>
      </w:r>
      <w:r w:rsidRPr="006C6845">
        <w:rPr>
          <w:rFonts w:ascii="Times New Roman" w:hAnsi="Times New Roman" w:cs="Times New Roman"/>
          <w:b/>
        </w:rPr>
        <w:t>венное объединение жилищно-коммунального хозяйства»</w:t>
      </w:r>
      <w:r w:rsidRPr="006C6845">
        <w:rPr>
          <w:rFonts w:ascii="Times New Roman" w:eastAsiaTheme="minorHAnsi" w:hAnsi="Times New Roman" w:cs="Times New Roman"/>
          <w:b/>
        </w:rPr>
        <w:t xml:space="preserve"> в целях возмещения недополученных доходов в св</w:t>
      </w:r>
      <w:r w:rsidRPr="006C6845">
        <w:rPr>
          <w:rFonts w:ascii="Times New Roman" w:eastAsiaTheme="minorHAnsi" w:hAnsi="Times New Roman" w:cs="Times New Roman"/>
          <w:b/>
        </w:rPr>
        <w:t>я</w:t>
      </w:r>
      <w:r w:rsidRPr="006C6845">
        <w:rPr>
          <w:rFonts w:ascii="Times New Roman" w:eastAsiaTheme="minorHAnsi" w:hAnsi="Times New Roman" w:cs="Times New Roman"/>
          <w:b/>
        </w:rPr>
        <w:t>зи с применением исполнителями коммунальных услуг в расчетах с потребителями утвержденных в устано</w:t>
      </w:r>
      <w:r w:rsidRPr="006C6845">
        <w:rPr>
          <w:rFonts w:ascii="Times New Roman" w:eastAsiaTheme="minorHAnsi" w:hAnsi="Times New Roman" w:cs="Times New Roman"/>
          <w:b/>
        </w:rPr>
        <w:t>в</w:t>
      </w:r>
      <w:r w:rsidRPr="006C6845">
        <w:rPr>
          <w:rFonts w:ascii="Times New Roman" w:eastAsiaTheme="minorHAnsi" w:hAnsi="Times New Roman" w:cs="Times New Roman"/>
          <w:b/>
        </w:rPr>
        <w:t>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p w:rsidR="006C6845" w:rsidRPr="006C6845" w:rsidRDefault="006C6845" w:rsidP="006C6845">
      <w:pPr>
        <w:pStyle w:val="ConsPlusNormal"/>
        <w:ind w:firstLine="540"/>
        <w:jc w:val="center"/>
        <w:rPr>
          <w:rFonts w:ascii="Times New Roman" w:hAnsi="Times New Roman" w:cs="Times New Roman"/>
        </w:rPr>
      </w:pPr>
    </w:p>
    <w:p w:rsidR="006C6845" w:rsidRPr="006C6845" w:rsidRDefault="006C6845" w:rsidP="006C6845">
      <w:pPr>
        <w:pStyle w:val="ConsPlusNormal"/>
        <w:jc w:val="center"/>
        <w:rPr>
          <w:rFonts w:ascii="Times New Roman" w:hAnsi="Times New Roman" w:cs="Times New Roman"/>
          <w:sz w:val="10"/>
          <w:szCs w:val="10"/>
        </w:rPr>
      </w:pPr>
    </w:p>
    <w:p w:rsidR="006C6845" w:rsidRPr="006C6845" w:rsidRDefault="006C6845" w:rsidP="004D6C54">
      <w:pPr>
        <w:pStyle w:val="ConsPlusTitle"/>
        <w:widowControl w:val="0"/>
        <w:numPr>
          <w:ilvl w:val="0"/>
          <w:numId w:val="7"/>
        </w:numPr>
        <w:adjustRightInd/>
        <w:jc w:val="center"/>
        <w:outlineLvl w:val="1"/>
        <w:rPr>
          <w:sz w:val="20"/>
          <w:szCs w:val="20"/>
        </w:rPr>
      </w:pPr>
      <w:r w:rsidRPr="006C6845">
        <w:rPr>
          <w:sz w:val="20"/>
          <w:szCs w:val="20"/>
        </w:rPr>
        <w:t>Общие положения</w:t>
      </w:r>
    </w:p>
    <w:p w:rsidR="006C6845" w:rsidRPr="006C6845" w:rsidRDefault="006C6845" w:rsidP="006C6845">
      <w:pPr>
        <w:pStyle w:val="ConsPlusTitle"/>
        <w:ind w:left="720"/>
        <w:outlineLvl w:val="1"/>
        <w:rPr>
          <w:sz w:val="10"/>
          <w:szCs w:val="10"/>
        </w:rPr>
      </w:pPr>
    </w:p>
    <w:p w:rsidR="006C6845" w:rsidRPr="006C6845" w:rsidRDefault="006C6845" w:rsidP="006C6845">
      <w:pPr>
        <w:pStyle w:val="ConsPlusNormal"/>
        <w:jc w:val="both"/>
        <w:rPr>
          <w:rFonts w:ascii="Times New Roman" w:hAnsi="Times New Roman" w:cs="Times New Roman"/>
        </w:rPr>
      </w:pPr>
      <w:r w:rsidRPr="006C6845">
        <w:rPr>
          <w:rFonts w:ascii="Times New Roman" w:hAnsi="Times New Roman" w:cs="Times New Roman"/>
        </w:rPr>
        <w:t>1.1. Настоящий Порядок предоставления субсидии определяет правила предоставления субсидии муниц</w:t>
      </w:r>
      <w:r w:rsidRPr="006C6845">
        <w:rPr>
          <w:rFonts w:ascii="Times New Roman" w:hAnsi="Times New Roman" w:cs="Times New Roman"/>
        </w:rPr>
        <w:t>и</w:t>
      </w:r>
      <w:r w:rsidRPr="006C6845">
        <w:rPr>
          <w:rFonts w:ascii="Times New Roman" w:hAnsi="Times New Roman" w:cs="Times New Roman"/>
        </w:rPr>
        <w:t>пальному унитарному предприятию «Многоотраслевое производственное объединение жилищно-коммунального х</w:t>
      </w:r>
      <w:r w:rsidRPr="006C6845">
        <w:rPr>
          <w:rFonts w:ascii="Times New Roman" w:hAnsi="Times New Roman" w:cs="Times New Roman"/>
        </w:rPr>
        <w:t>о</w:t>
      </w:r>
      <w:r w:rsidRPr="006C6845">
        <w:rPr>
          <w:rFonts w:ascii="Times New Roman" w:hAnsi="Times New Roman" w:cs="Times New Roman"/>
        </w:rPr>
        <w:t>зяйства»</w:t>
      </w:r>
      <w:r w:rsidRPr="006C6845">
        <w:rPr>
          <w:rFonts w:ascii="Times New Roman" w:eastAsiaTheme="minorHAnsi" w:hAnsi="Times New Roman" w:cs="Times New Roman"/>
        </w:rPr>
        <w:t>(далее –Получатель)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w:t>
      </w:r>
      <w:r w:rsidRPr="006C6845">
        <w:rPr>
          <w:rFonts w:ascii="Times New Roman" w:eastAsiaTheme="minorHAnsi" w:hAnsi="Times New Roman" w:cs="Times New Roman"/>
        </w:rPr>
        <w:t>о</w:t>
      </w:r>
      <w:r w:rsidRPr="006C6845">
        <w:rPr>
          <w:rFonts w:ascii="Times New Roman" w:eastAsiaTheme="minorHAnsi" w:hAnsi="Times New Roman" w:cs="Times New Roman"/>
        </w:rPr>
        <w:t xml:space="preserve">вой энергии, используемой на подогрев воды для предоставления коммунальной услуги по горячему водоснабжению </w:t>
      </w:r>
      <w:r w:rsidRPr="006C6845">
        <w:rPr>
          <w:rFonts w:ascii="Times New Roman" w:hAnsi="Times New Roman" w:cs="Times New Roman"/>
        </w:rPr>
        <w:t>(далее – Субсидия, Порядок).</w:t>
      </w:r>
    </w:p>
    <w:p w:rsidR="006C6845" w:rsidRPr="006C6845" w:rsidRDefault="006C6845" w:rsidP="006C6845">
      <w:pPr>
        <w:autoSpaceDE w:val="0"/>
        <w:autoSpaceDN w:val="0"/>
        <w:adjustRightInd w:val="0"/>
        <w:spacing w:after="0" w:line="240" w:lineRule="auto"/>
        <w:ind w:firstLine="567"/>
        <w:jc w:val="both"/>
        <w:rPr>
          <w:rFonts w:ascii="Times New Roman" w:hAnsi="Times New Roman" w:cs="Times New Roman"/>
          <w:sz w:val="20"/>
          <w:szCs w:val="20"/>
        </w:rPr>
      </w:pPr>
      <w:bookmarkStart w:id="10" w:name="P58"/>
      <w:bookmarkEnd w:id="10"/>
      <w:r w:rsidRPr="006C6845">
        <w:rPr>
          <w:rFonts w:ascii="Times New Roman" w:hAnsi="Times New Roman" w:cs="Times New Roman"/>
          <w:sz w:val="20"/>
          <w:szCs w:val="20"/>
        </w:rPr>
        <w:t xml:space="preserve">1.2. Целью предоставления Субсидии является возмещение недополученных доходов </w:t>
      </w:r>
      <w:r w:rsidRPr="006C6845">
        <w:rPr>
          <w:rFonts w:ascii="Times New Roman" w:eastAsiaTheme="minorHAnsi" w:hAnsi="Times New Roman" w:cs="Times New Roman"/>
          <w:sz w:val="20"/>
          <w:szCs w:val="20"/>
          <w:lang w:eastAsia="en-US"/>
        </w:rPr>
        <w:t>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1.3. Субсидия предоставляется в рамках реализации</w:t>
      </w:r>
      <w:r w:rsidRPr="006C6845">
        <w:rPr>
          <w:rFonts w:ascii="Times New Roman" w:eastAsiaTheme="minorHAnsi" w:hAnsi="Times New Roman" w:cs="Times New Roman"/>
        </w:rPr>
        <w:t>подпрограммы «</w:t>
      </w:r>
      <w:r w:rsidRPr="006C6845">
        <w:rPr>
          <w:rFonts w:ascii="Times New Roman" w:hAnsi="Times New Roman" w:cs="Times New Roman"/>
        </w:rPr>
        <w:t>Реализация  мероприятий по обеспечению населения городского округа Тейково Ивановской области водоснабжением, водоотведением и услугами бань</w:t>
      </w:r>
      <w:r w:rsidRPr="006C6845">
        <w:rPr>
          <w:rFonts w:ascii="Times New Roman" w:eastAsiaTheme="minorHAnsi" w:hAnsi="Times New Roman" w:cs="Times New Roman"/>
        </w:rPr>
        <w:t>» мун</w:t>
      </w:r>
      <w:r w:rsidRPr="006C6845">
        <w:rPr>
          <w:rFonts w:ascii="Times New Roman" w:eastAsiaTheme="minorHAnsi" w:hAnsi="Times New Roman" w:cs="Times New Roman"/>
        </w:rPr>
        <w:t>и</w:t>
      </w:r>
      <w:r w:rsidRPr="006C6845">
        <w:rPr>
          <w:rFonts w:ascii="Times New Roman" w:eastAsiaTheme="minorHAnsi" w:hAnsi="Times New Roman" w:cs="Times New Roman"/>
        </w:rPr>
        <w:t xml:space="preserve">ципальной программы городского округа Тейково Ивановской области </w:t>
      </w:r>
      <w:r w:rsidRPr="006C6845">
        <w:rPr>
          <w:rFonts w:ascii="Times New Roman" w:hAnsi="Times New Roman" w:cs="Times New Roman"/>
        </w:rPr>
        <w:t>«Обеспечение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от 31.10.2022 № 529</w:t>
      </w:r>
      <w:r w:rsidRPr="006C6845">
        <w:rPr>
          <w:rFonts w:ascii="Times New Roman" w:eastAsiaTheme="minorHAnsi" w:hAnsi="Times New Roman" w:cs="Times New Roman"/>
        </w:rPr>
        <w:t>.</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1.4. Главным распорядителем средств бюджета города Тейково, как получателем бюджетных средств, предо</w:t>
      </w:r>
      <w:r w:rsidRPr="006C6845">
        <w:rPr>
          <w:rFonts w:ascii="Times New Roman" w:hAnsi="Times New Roman" w:cs="Times New Roman"/>
        </w:rPr>
        <w:t>с</w:t>
      </w:r>
      <w:r w:rsidRPr="006C6845">
        <w:rPr>
          <w:rFonts w:ascii="Times New Roman" w:hAnsi="Times New Roman" w:cs="Times New Roman"/>
        </w:rPr>
        <w:t>тавляющим Субсидию, является администрациягородского округа Тейково Ивановской области (далее - Главный ра</w:t>
      </w:r>
      <w:r w:rsidRPr="006C6845">
        <w:rPr>
          <w:rFonts w:ascii="Times New Roman" w:hAnsi="Times New Roman" w:cs="Times New Roman"/>
        </w:rPr>
        <w:t>с</w:t>
      </w:r>
      <w:r w:rsidRPr="006C6845">
        <w:rPr>
          <w:rFonts w:ascii="Times New Roman" w:hAnsi="Times New Roman" w:cs="Times New Roman"/>
        </w:rPr>
        <w:t>порядитель).</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 xml:space="preserve">1.5. Субсидия носит целевой характер и предоставляется Получателю на возмещение недополученных доходов, </w:t>
      </w:r>
      <w:r w:rsidRPr="006C6845">
        <w:rPr>
          <w:rFonts w:ascii="Times New Roman" w:eastAsiaTheme="minorHAnsi" w:hAnsi="Times New Roman" w:cs="Times New Roman"/>
        </w:rPr>
        <w:t>в связи с применением исполнителями коммунальных услуг в расчетах с потребителями утвержденных в установле</w:t>
      </w:r>
      <w:r w:rsidRPr="006C6845">
        <w:rPr>
          <w:rFonts w:ascii="Times New Roman" w:eastAsiaTheme="minorHAnsi" w:hAnsi="Times New Roman" w:cs="Times New Roman"/>
        </w:rPr>
        <w:t>н</w:t>
      </w:r>
      <w:r w:rsidRPr="006C6845">
        <w:rPr>
          <w:rFonts w:ascii="Times New Roman" w:eastAsiaTheme="minorHAnsi" w:hAnsi="Times New Roman" w:cs="Times New Roman"/>
        </w:rPr>
        <w:t>ном порядке нормативов расхода тепловой энергии, используемой на подогрев воды для предоставления коммунал</w:t>
      </w:r>
      <w:r w:rsidRPr="006C6845">
        <w:rPr>
          <w:rFonts w:ascii="Times New Roman" w:eastAsiaTheme="minorHAnsi" w:hAnsi="Times New Roman" w:cs="Times New Roman"/>
        </w:rPr>
        <w:t>ь</w:t>
      </w:r>
      <w:r w:rsidRPr="006C6845">
        <w:rPr>
          <w:rFonts w:ascii="Times New Roman" w:eastAsiaTheme="minorHAnsi" w:hAnsi="Times New Roman" w:cs="Times New Roman"/>
        </w:rPr>
        <w:t>ной услуги по горячему водоснабжению.</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Субсидия предоставляется в соответствии со сводной бюджетной росписью бюджета города Тейково, в пред</w:t>
      </w:r>
      <w:r w:rsidRPr="006C6845">
        <w:rPr>
          <w:rFonts w:ascii="Times New Roman" w:hAnsi="Times New Roman" w:cs="Times New Roman"/>
        </w:rPr>
        <w:t>е</w:t>
      </w:r>
      <w:r w:rsidRPr="006C6845">
        <w:rPr>
          <w:rFonts w:ascii="Times New Roman" w:hAnsi="Times New Roman" w:cs="Times New Roman"/>
        </w:rPr>
        <w:t>лах доведенных лимитов бюджетных обязательств на текущий финансовый год в установленном порядке исполнения бюджета города Тейково по расходам.</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Затраты Получателя Субсидии, превышающие размер доведенных лимитов бюджетных обязательств на возм</w:t>
      </w:r>
      <w:r w:rsidRPr="006C6845">
        <w:rPr>
          <w:rFonts w:ascii="Times New Roman" w:hAnsi="Times New Roman" w:cs="Times New Roman"/>
        </w:rPr>
        <w:t>е</w:t>
      </w:r>
      <w:r w:rsidRPr="006C6845">
        <w:rPr>
          <w:rFonts w:ascii="Times New Roman" w:hAnsi="Times New Roman" w:cs="Times New Roman"/>
        </w:rPr>
        <w:t>щение недополученных доходов организациям, расположенным на территории городского округа Тейково Ивано</w:t>
      </w:r>
      <w:r w:rsidRPr="006C6845">
        <w:rPr>
          <w:rFonts w:ascii="Times New Roman" w:hAnsi="Times New Roman" w:cs="Times New Roman"/>
        </w:rPr>
        <w:t>в</w:t>
      </w:r>
      <w:r w:rsidRPr="006C6845">
        <w:rPr>
          <w:rFonts w:ascii="Times New Roman" w:hAnsi="Times New Roman" w:cs="Times New Roman"/>
        </w:rPr>
        <w:t xml:space="preserve">ской области, </w:t>
      </w:r>
      <w:r w:rsidRPr="006C6845">
        <w:rPr>
          <w:rFonts w:ascii="Times New Roman" w:eastAsiaTheme="minorHAnsi" w:hAnsi="Times New Roman" w:cs="Times New Roman"/>
        </w:rPr>
        <w:t>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r w:rsidRPr="006C6845">
        <w:rPr>
          <w:rFonts w:ascii="Times New Roman" w:hAnsi="Times New Roman" w:cs="Times New Roman"/>
        </w:rPr>
        <w:t>, производятся за счет собственных средств Получателя.</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1.6. Сведения о Субсидии размещаются на едином портале бюджетной системы Российской Федерации в и</w:t>
      </w:r>
      <w:r w:rsidRPr="006C6845">
        <w:rPr>
          <w:rFonts w:ascii="Times New Roman" w:hAnsi="Times New Roman" w:cs="Times New Roman"/>
        </w:rPr>
        <w:t>н</w:t>
      </w:r>
      <w:r w:rsidRPr="006C6845">
        <w:rPr>
          <w:rFonts w:ascii="Times New Roman" w:hAnsi="Times New Roman" w:cs="Times New Roman"/>
        </w:rPr>
        <w:t>формационно-телекоммуникационной сети «Интернет» (в разделе единого портала) при формировании проекта реш</w:t>
      </w:r>
      <w:r w:rsidRPr="006C6845">
        <w:rPr>
          <w:rFonts w:ascii="Times New Roman" w:hAnsi="Times New Roman" w:cs="Times New Roman"/>
        </w:rPr>
        <w:t>е</w:t>
      </w:r>
      <w:r w:rsidRPr="006C6845">
        <w:rPr>
          <w:rFonts w:ascii="Times New Roman" w:hAnsi="Times New Roman" w:cs="Times New Roman"/>
        </w:rPr>
        <w:t>ния городской Думы городского округа Тейково Ивановской области о бюджете (проекта решения о внесении изм</w:t>
      </w:r>
      <w:r w:rsidRPr="006C6845">
        <w:rPr>
          <w:rFonts w:ascii="Times New Roman" w:hAnsi="Times New Roman" w:cs="Times New Roman"/>
        </w:rPr>
        <w:t>е</w:t>
      </w:r>
      <w:r w:rsidRPr="006C6845">
        <w:rPr>
          <w:rFonts w:ascii="Times New Roman" w:hAnsi="Times New Roman" w:cs="Times New Roman"/>
        </w:rPr>
        <w:t>нений в решение городской Думы городского округа Тейково Ивановской области о бюджете).</w:t>
      </w:r>
    </w:p>
    <w:p w:rsidR="006C6845" w:rsidRPr="006C6845" w:rsidRDefault="006C6845" w:rsidP="006C6845">
      <w:pPr>
        <w:pStyle w:val="ConsPlusNormal"/>
        <w:ind w:firstLine="539"/>
        <w:jc w:val="both"/>
        <w:rPr>
          <w:rFonts w:ascii="Times New Roman" w:hAnsi="Times New Roman" w:cs="Times New Roman"/>
        </w:rPr>
      </w:pPr>
    </w:p>
    <w:p w:rsidR="006C6845" w:rsidRPr="006C6845" w:rsidRDefault="006C6845" w:rsidP="006C6845">
      <w:pPr>
        <w:pStyle w:val="ConsPlusTitle"/>
        <w:ind w:firstLine="539"/>
        <w:jc w:val="center"/>
        <w:outlineLvl w:val="1"/>
        <w:rPr>
          <w:sz w:val="20"/>
          <w:szCs w:val="20"/>
        </w:rPr>
      </w:pPr>
      <w:r w:rsidRPr="006C6845">
        <w:rPr>
          <w:sz w:val="20"/>
          <w:szCs w:val="20"/>
        </w:rPr>
        <w:t>2. Условия и порядок предоставления Субсидии</w:t>
      </w:r>
    </w:p>
    <w:p w:rsidR="006C6845" w:rsidRPr="006C6845" w:rsidRDefault="006C6845" w:rsidP="006C6845">
      <w:pPr>
        <w:pStyle w:val="ConsPlusTitle"/>
        <w:ind w:firstLine="539"/>
        <w:jc w:val="center"/>
        <w:outlineLvl w:val="1"/>
        <w:rPr>
          <w:sz w:val="20"/>
          <w:szCs w:val="20"/>
        </w:rPr>
      </w:pP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 xml:space="preserve">2.1.Субсидия предоставляется Получателю в целях возмещения недополученных доходов, </w:t>
      </w:r>
      <w:r w:rsidRPr="006C6845">
        <w:rPr>
          <w:rFonts w:ascii="Times New Roman" w:eastAsiaTheme="minorHAnsi" w:hAnsi="Times New Roman" w:cs="Times New Roman"/>
        </w:rPr>
        <w:t>в связи с применен</w:t>
      </w:r>
      <w:r w:rsidRPr="006C6845">
        <w:rPr>
          <w:rFonts w:ascii="Times New Roman" w:eastAsiaTheme="minorHAnsi" w:hAnsi="Times New Roman" w:cs="Times New Roman"/>
        </w:rPr>
        <w:t>и</w:t>
      </w:r>
      <w:r w:rsidRPr="006C6845">
        <w:rPr>
          <w:rFonts w:ascii="Times New Roman" w:eastAsiaTheme="minorHAnsi" w:hAnsi="Times New Roman" w:cs="Times New Roman"/>
        </w:rPr>
        <w:t>ем исполнителями коммунальных услуг в расчетах с потребителями утвержденных в установленном порядке норм</w:t>
      </w:r>
      <w:r w:rsidRPr="006C6845">
        <w:rPr>
          <w:rFonts w:ascii="Times New Roman" w:eastAsiaTheme="minorHAnsi" w:hAnsi="Times New Roman" w:cs="Times New Roman"/>
        </w:rPr>
        <w:t>а</w:t>
      </w:r>
      <w:r w:rsidRPr="006C6845">
        <w:rPr>
          <w:rFonts w:ascii="Times New Roman" w:eastAsiaTheme="minorHAnsi" w:hAnsi="Times New Roman" w:cs="Times New Roman"/>
        </w:rPr>
        <w:t>тивов расхода тепловой энергии, используемой на подогрев воды для предоставления коммунальной услуги по гор</w:t>
      </w:r>
      <w:r w:rsidRPr="006C6845">
        <w:rPr>
          <w:rFonts w:ascii="Times New Roman" w:eastAsiaTheme="minorHAnsi" w:hAnsi="Times New Roman" w:cs="Times New Roman"/>
        </w:rPr>
        <w:t>я</w:t>
      </w:r>
      <w:r w:rsidRPr="006C6845">
        <w:rPr>
          <w:rFonts w:ascii="Times New Roman" w:eastAsiaTheme="minorHAnsi" w:hAnsi="Times New Roman" w:cs="Times New Roman"/>
        </w:rPr>
        <w:t>чему водоснабжению в сумме 5 380 361 рубль 32 копейки</w:t>
      </w:r>
      <w:r w:rsidRPr="006C6845">
        <w:rPr>
          <w:rFonts w:ascii="Times New Roman" w:hAnsi="Times New Roman" w:cs="Times New Roman"/>
        </w:rPr>
        <w:t>.</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Средства Субсидии не могут быть конвертируемыми в иностранную валюту.</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2.2. Размер Субсидии рассчитываетсяна основанииобъемов потребления холодной воды на цели горячего вод</w:t>
      </w:r>
      <w:r w:rsidRPr="006C6845">
        <w:rPr>
          <w:rFonts w:ascii="Times New Roman" w:hAnsi="Times New Roman" w:cs="Times New Roman"/>
        </w:rPr>
        <w:t>о</w:t>
      </w:r>
      <w:r w:rsidRPr="006C6845">
        <w:rPr>
          <w:rFonts w:ascii="Times New Roman" w:hAnsi="Times New Roman" w:cs="Times New Roman"/>
        </w:rPr>
        <w:t>снабжения и тепловой энергии, рассчитанной по нормативу расхода тепловой энергии, используемой на подогрев в</w:t>
      </w:r>
      <w:r w:rsidRPr="006C6845">
        <w:rPr>
          <w:rFonts w:ascii="Times New Roman" w:hAnsi="Times New Roman" w:cs="Times New Roman"/>
        </w:rPr>
        <w:t>о</w:t>
      </w:r>
      <w:r w:rsidRPr="006C6845">
        <w:rPr>
          <w:rFonts w:ascii="Times New Roman" w:hAnsi="Times New Roman" w:cs="Times New Roman"/>
        </w:rPr>
        <w:t>ды, подтвержденных:</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lastRenderedPageBreak/>
        <w:t>- едиными платежными документами по одному жилому помещению в каждом многоквартирном доме за соо</w:t>
      </w:r>
      <w:r w:rsidRPr="006C6845">
        <w:rPr>
          <w:rFonts w:ascii="Times New Roman" w:hAnsi="Times New Roman" w:cs="Times New Roman"/>
        </w:rPr>
        <w:t>т</w:t>
      </w:r>
      <w:r w:rsidRPr="006C6845">
        <w:rPr>
          <w:rFonts w:ascii="Times New Roman" w:hAnsi="Times New Roman" w:cs="Times New Roman"/>
        </w:rPr>
        <w:t>ветствующий период;</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 сведениями о начислении за соответствующий период платы гражданам за горячее водоснабжение исходя из нормативов расхода тепловой энергии, используемой на подогрев воды.</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2.3. Основания для отказа Получателю Субсидии в предоставлении Субсидии:</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а) несоответствие требованиям или непредставление (представление не в полном объеме)  документов, опред</w:t>
      </w:r>
      <w:r w:rsidRPr="006C6845">
        <w:rPr>
          <w:rFonts w:ascii="Times New Roman" w:hAnsi="Times New Roman" w:cs="Times New Roman"/>
        </w:rPr>
        <w:t>е</w:t>
      </w:r>
      <w:r w:rsidRPr="006C6845">
        <w:rPr>
          <w:rFonts w:ascii="Times New Roman" w:hAnsi="Times New Roman" w:cs="Times New Roman"/>
        </w:rPr>
        <w:t xml:space="preserve">ленным в </w:t>
      </w:r>
      <w:hyperlink w:anchor="P103" w:history="1">
        <w:r w:rsidRPr="006C6845">
          <w:rPr>
            <w:rFonts w:ascii="Times New Roman" w:hAnsi="Times New Roman" w:cs="Times New Roman"/>
          </w:rPr>
          <w:t>пункте 2.</w:t>
        </w:r>
      </w:hyperlink>
      <w:r w:rsidRPr="006C6845">
        <w:rPr>
          <w:rFonts w:ascii="Times New Roman" w:hAnsi="Times New Roman" w:cs="Times New Roman"/>
        </w:rPr>
        <w:t>4 настоящего Порядка;</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б) установление факта недостоверности представленной получателем субсидии информации.</w:t>
      </w:r>
    </w:p>
    <w:p w:rsidR="006C6845" w:rsidRPr="006C6845" w:rsidRDefault="006C6845" w:rsidP="006C6845">
      <w:pPr>
        <w:pStyle w:val="ConsPlusNormal"/>
        <w:ind w:firstLine="709"/>
        <w:jc w:val="both"/>
        <w:rPr>
          <w:rFonts w:ascii="Times New Roman" w:hAnsi="Times New Roman" w:cs="Times New Roman"/>
        </w:rPr>
      </w:pPr>
      <w:r w:rsidRPr="006C6845">
        <w:rPr>
          <w:rFonts w:ascii="Times New Roman" w:hAnsi="Times New Roman" w:cs="Times New Roman"/>
        </w:rPr>
        <w:t>2.4. Условием предоставления Субсидии является наличие соглашения, заключенного между Получателем Субсидии и Главным распорядителем в соответствии с типовой формой, утвержденнойФинансовым отделом админ</w:t>
      </w:r>
      <w:r w:rsidRPr="006C6845">
        <w:rPr>
          <w:rFonts w:ascii="Times New Roman" w:hAnsi="Times New Roman" w:cs="Times New Roman"/>
        </w:rPr>
        <w:t>и</w:t>
      </w:r>
      <w:r w:rsidRPr="006C6845">
        <w:rPr>
          <w:rFonts w:ascii="Times New Roman" w:hAnsi="Times New Roman" w:cs="Times New Roman"/>
        </w:rPr>
        <w:t xml:space="preserve">страции г. Тейково (далее - Соглашение). </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Ответственным органом за подготовку проекта Соглашения, его направление Получателю Субсидии для подп</w:t>
      </w:r>
      <w:r w:rsidRPr="006C6845">
        <w:rPr>
          <w:rFonts w:ascii="Times New Roman" w:hAnsi="Times New Roman" w:cs="Times New Roman"/>
        </w:rPr>
        <w:t>и</w:t>
      </w:r>
      <w:r w:rsidRPr="006C6845">
        <w:rPr>
          <w:rFonts w:ascii="Times New Roman" w:hAnsi="Times New Roman" w:cs="Times New Roman"/>
        </w:rPr>
        <w:t>сания и по выполнению требований Соглашения от лица администрации городского округа Тейково Ивановской о</w:t>
      </w:r>
      <w:r w:rsidRPr="006C6845">
        <w:rPr>
          <w:rFonts w:ascii="Times New Roman" w:hAnsi="Times New Roman" w:cs="Times New Roman"/>
        </w:rPr>
        <w:t>б</w:t>
      </w:r>
      <w:r w:rsidRPr="006C6845">
        <w:rPr>
          <w:rFonts w:ascii="Times New Roman" w:hAnsi="Times New Roman" w:cs="Times New Roman"/>
        </w:rPr>
        <w:t>ласти выступает отдел городской инфраструктуры администрации городского округа Тейково Ивановской области.</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Требования, которым должен соответствовать Получатель субсидии на первое число месяца, в котором план</w:t>
      </w:r>
      <w:r w:rsidRPr="006C6845">
        <w:rPr>
          <w:rFonts w:ascii="Times New Roman" w:hAnsi="Times New Roman" w:cs="Times New Roman"/>
        </w:rPr>
        <w:t>и</w:t>
      </w:r>
      <w:r w:rsidRPr="006C6845">
        <w:rPr>
          <w:rFonts w:ascii="Times New Roman" w:hAnsi="Times New Roman" w:cs="Times New Roman"/>
        </w:rPr>
        <w:t>руется заключение Соглашения:</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а)  у Получателя субсидиидолжна отсутствовать просроченная задолженность по возврату в бюджет города Тейково Субсидии, предоставленной за предыдущие финансовые годы;</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б) у Получателя субсидии должна отсутствовать просроченная (неурегулированная) задолженность по дене</w:t>
      </w:r>
      <w:r w:rsidRPr="006C6845">
        <w:rPr>
          <w:rFonts w:ascii="Times New Roman" w:hAnsi="Times New Roman" w:cs="Times New Roman"/>
        </w:rPr>
        <w:t>ж</w:t>
      </w:r>
      <w:r w:rsidRPr="006C6845">
        <w:rPr>
          <w:rFonts w:ascii="Times New Roman" w:hAnsi="Times New Roman" w:cs="Times New Roman"/>
        </w:rPr>
        <w:t>ным обязательствам перед городским округом Тейково Ивановской области;</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в) Получатель субсидиине должен являться иностранным юридическим лицом, а также российским юридич</w:t>
      </w:r>
      <w:r w:rsidRPr="006C6845">
        <w:rPr>
          <w:rFonts w:ascii="Times New Roman" w:hAnsi="Times New Roman" w:cs="Times New Roman"/>
        </w:rPr>
        <w:t>е</w:t>
      </w:r>
      <w:r w:rsidRPr="006C6845">
        <w:rPr>
          <w:rFonts w:ascii="Times New Roman" w:hAnsi="Times New Roman" w:cs="Times New Roman"/>
        </w:rPr>
        <w:t>ским лицом, в уставном (складочном) капитале которого доля участия иностранных юридических лиц, местом регис</w:t>
      </w:r>
      <w:r w:rsidRPr="006C6845">
        <w:rPr>
          <w:rFonts w:ascii="Times New Roman" w:hAnsi="Times New Roman" w:cs="Times New Roman"/>
        </w:rPr>
        <w:t>т</w:t>
      </w:r>
      <w:r w:rsidRPr="006C6845">
        <w:rPr>
          <w:rFonts w:ascii="Times New Roman" w:hAnsi="Times New Roman" w:cs="Times New Roman"/>
        </w:rPr>
        <w:t>рации которых являются государство или территория, включенные в утверждаемый Министерством финансов Ро</w:t>
      </w:r>
      <w:r w:rsidRPr="006C6845">
        <w:rPr>
          <w:rFonts w:ascii="Times New Roman" w:hAnsi="Times New Roman" w:cs="Times New Roman"/>
        </w:rPr>
        <w:t>с</w:t>
      </w:r>
      <w:r w:rsidRPr="006C6845">
        <w:rPr>
          <w:rFonts w:ascii="Times New Roman" w:hAnsi="Times New Roman" w:cs="Times New Roman"/>
        </w:rPr>
        <w:t xml:space="preserve">сийской Федерации </w:t>
      </w:r>
      <w:hyperlink r:id="rId29" w:history="1">
        <w:r w:rsidRPr="006C6845">
          <w:rPr>
            <w:rFonts w:ascii="Times New Roman" w:hAnsi="Times New Roman" w:cs="Times New Roman"/>
          </w:rPr>
          <w:t>перечень</w:t>
        </w:r>
      </w:hyperlink>
      <w:r w:rsidRPr="006C6845">
        <w:rPr>
          <w:rFonts w:ascii="Times New Roman" w:hAnsi="Times New Roman" w:cs="Times New Roman"/>
        </w:rPr>
        <w:t xml:space="preserve"> государств и территорий, предоставляющих льготный налоговый режим налогооблож</w:t>
      </w:r>
      <w:r w:rsidRPr="006C6845">
        <w:rPr>
          <w:rFonts w:ascii="Times New Roman" w:hAnsi="Times New Roman" w:cs="Times New Roman"/>
        </w:rPr>
        <w:t>е</w:t>
      </w:r>
      <w:r w:rsidRPr="006C6845">
        <w:rPr>
          <w:rFonts w:ascii="Times New Roman" w:hAnsi="Times New Roman" w:cs="Times New Roman"/>
        </w:rPr>
        <w:t>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C6845" w:rsidRPr="006C6845" w:rsidRDefault="006C6845" w:rsidP="006C6845">
      <w:pPr>
        <w:pStyle w:val="ConsPlusNormal"/>
        <w:ind w:firstLine="539"/>
        <w:jc w:val="both"/>
        <w:rPr>
          <w:rFonts w:ascii="Times New Roman" w:hAnsi="Times New Roman" w:cs="Times New Roman"/>
        </w:rPr>
      </w:pPr>
      <w:r w:rsidRPr="006C6845">
        <w:rPr>
          <w:rFonts w:ascii="Times New Roman" w:hAnsi="Times New Roman" w:cs="Times New Roman"/>
        </w:rPr>
        <w:t>г) Получатель субсидиине должен получать средства из бюджета города Тейково на основании иных муниц</w:t>
      </w:r>
      <w:r w:rsidRPr="006C6845">
        <w:rPr>
          <w:rFonts w:ascii="Times New Roman" w:hAnsi="Times New Roman" w:cs="Times New Roman"/>
        </w:rPr>
        <w:t>и</w:t>
      </w:r>
      <w:r w:rsidRPr="006C6845">
        <w:rPr>
          <w:rFonts w:ascii="Times New Roman" w:hAnsi="Times New Roman" w:cs="Times New Roman"/>
        </w:rPr>
        <w:t xml:space="preserve">пальных правовых актов на цели, указанные в </w:t>
      </w:r>
      <w:hyperlink w:anchor="P58" w:history="1">
        <w:r w:rsidRPr="006C6845">
          <w:rPr>
            <w:rFonts w:ascii="Times New Roman" w:hAnsi="Times New Roman" w:cs="Times New Roman"/>
          </w:rPr>
          <w:t>пункте 1.</w:t>
        </w:r>
      </w:hyperlink>
      <w:r w:rsidRPr="006C6845">
        <w:rPr>
          <w:rFonts w:ascii="Times New Roman" w:hAnsi="Times New Roman" w:cs="Times New Roman"/>
        </w:rPr>
        <w:t xml:space="preserve">2настоящего Порядка; </w:t>
      </w:r>
    </w:p>
    <w:p w:rsidR="006C6845" w:rsidRPr="006C6845" w:rsidRDefault="006C6845" w:rsidP="006C6845">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6C6845">
        <w:rPr>
          <w:rFonts w:ascii="Times New Roman" w:hAnsi="Times New Roman" w:cs="Times New Roman"/>
          <w:sz w:val="20"/>
          <w:szCs w:val="20"/>
        </w:rPr>
        <w:t xml:space="preserve">д) </w:t>
      </w:r>
      <w:r w:rsidRPr="006C6845">
        <w:rPr>
          <w:rFonts w:ascii="Times New Roman" w:eastAsiaTheme="minorHAnsi" w:hAnsi="Times New Roman" w:cs="Times New Roman"/>
          <w:sz w:val="20"/>
          <w:szCs w:val="20"/>
          <w:lang w:eastAsia="en-US"/>
        </w:rPr>
        <w:t>наличие статуса Единой теплоснабжающей организации по исполнению услуг горячего водоснабжения;</w:t>
      </w:r>
    </w:p>
    <w:p w:rsidR="006C6845" w:rsidRPr="006C6845" w:rsidRDefault="006C6845" w:rsidP="006C6845">
      <w:pPr>
        <w:autoSpaceDE w:val="0"/>
        <w:autoSpaceDN w:val="0"/>
        <w:adjustRightInd w:val="0"/>
        <w:spacing w:after="0" w:line="240" w:lineRule="auto"/>
        <w:ind w:firstLine="567"/>
        <w:jc w:val="both"/>
        <w:rPr>
          <w:rFonts w:ascii="Times New Roman" w:eastAsiaTheme="minorHAnsi" w:hAnsi="Times New Roman" w:cs="Times New Roman"/>
          <w:sz w:val="20"/>
          <w:szCs w:val="20"/>
          <w:lang w:eastAsia="en-US"/>
        </w:rPr>
      </w:pPr>
      <w:r w:rsidRPr="006C6845">
        <w:rPr>
          <w:rFonts w:ascii="Times New Roman" w:eastAsiaTheme="minorHAnsi" w:hAnsi="Times New Roman" w:cs="Times New Roman"/>
          <w:sz w:val="20"/>
          <w:szCs w:val="20"/>
          <w:lang w:eastAsia="en-US"/>
        </w:rPr>
        <w:t xml:space="preserve">е) наличие </w:t>
      </w:r>
      <w:r w:rsidRPr="006C6845">
        <w:rPr>
          <w:rFonts w:ascii="Times New Roman" w:hAnsi="Times New Roman" w:cs="Times New Roman"/>
          <w:sz w:val="20"/>
          <w:szCs w:val="20"/>
        </w:rPr>
        <w:t xml:space="preserve">недополученных доходов </w:t>
      </w:r>
      <w:r w:rsidRPr="006C6845">
        <w:rPr>
          <w:rFonts w:ascii="Times New Roman" w:eastAsiaTheme="minorHAnsi" w:hAnsi="Times New Roman" w:cs="Times New Roman"/>
          <w:sz w:val="20"/>
          <w:szCs w:val="20"/>
          <w:lang w:eastAsia="en-US"/>
        </w:rPr>
        <w:t>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w:t>
      </w:r>
      <w:r w:rsidRPr="006C6845">
        <w:rPr>
          <w:rFonts w:ascii="Times New Roman" w:eastAsiaTheme="minorHAnsi" w:hAnsi="Times New Roman" w:cs="Times New Roman"/>
          <w:sz w:val="20"/>
          <w:szCs w:val="20"/>
          <w:lang w:eastAsia="en-US"/>
        </w:rPr>
        <w:t>о</w:t>
      </w:r>
      <w:r w:rsidRPr="006C6845">
        <w:rPr>
          <w:rFonts w:ascii="Times New Roman" w:eastAsiaTheme="minorHAnsi" w:hAnsi="Times New Roman" w:cs="Times New Roman"/>
          <w:sz w:val="20"/>
          <w:szCs w:val="20"/>
          <w:lang w:eastAsia="en-US"/>
        </w:rPr>
        <w:t>догрев воды для предоставления коммунальной услуги по горячему водоснабжению.</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Для подтверждения соответствия требованиям Получатель Субсидии направляет следующие сведения:</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 письмо Организации, подписанное руководителем и заверенное печатью предприятия (при наличии), по</w:t>
      </w:r>
      <w:r w:rsidRPr="006C6845">
        <w:rPr>
          <w:rFonts w:ascii="Times New Roman" w:hAnsi="Times New Roman" w:cs="Times New Roman"/>
        </w:rPr>
        <w:t>д</w:t>
      </w:r>
      <w:r w:rsidRPr="006C6845">
        <w:rPr>
          <w:rFonts w:ascii="Times New Roman" w:hAnsi="Times New Roman" w:cs="Times New Roman"/>
        </w:rPr>
        <w:t>тверждающее, что оно не является иностранным юридическим лицом, а также российским юридическим лицом, в у</w:t>
      </w:r>
      <w:r w:rsidRPr="006C6845">
        <w:rPr>
          <w:rFonts w:ascii="Times New Roman" w:hAnsi="Times New Roman" w:cs="Times New Roman"/>
        </w:rPr>
        <w:t>с</w:t>
      </w:r>
      <w:r w:rsidRPr="006C6845">
        <w:rPr>
          <w:rFonts w:ascii="Times New Roman" w:hAnsi="Times New Roman" w:cs="Times New Roman"/>
        </w:rPr>
        <w:t>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w:t>
      </w:r>
      <w:r w:rsidRPr="006C6845">
        <w:rPr>
          <w:rFonts w:ascii="Times New Roman" w:hAnsi="Times New Roman" w:cs="Times New Roman"/>
        </w:rPr>
        <w:t>а</w:t>
      </w:r>
      <w:r w:rsidRPr="006C6845">
        <w:rPr>
          <w:rFonts w:ascii="Times New Roman" w:hAnsi="Times New Roman" w:cs="Times New Roman"/>
        </w:rPr>
        <w:t xml:space="preserve">ции </w:t>
      </w:r>
      <w:hyperlink r:id="rId30" w:history="1">
        <w:r w:rsidRPr="006C6845">
          <w:rPr>
            <w:rFonts w:ascii="Times New Roman" w:hAnsi="Times New Roman" w:cs="Times New Roman"/>
          </w:rPr>
          <w:t>перечень</w:t>
        </w:r>
      </w:hyperlink>
      <w:r w:rsidRPr="006C6845">
        <w:rPr>
          <w:rFonts w:ascii="Times New Roman" w:hAnsi="Times New Roman" w:cs="Times New Roman"/>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 xml:space="preserve">- письмо Организации, подписанное руководителем и заверенное печатью предприятия (при наличии), о том,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 указанные в </w:t>
      </w:r>
      <w:hyperlink w:anchor="P58" w:history="1">
        <w:r w:rsidRPr="006C6845">
          <w:rPr>
            <w:rFonts w:ascii="Times New Roman" w:hAnsi="Times New Roman" w:cs="Times New Roman"/>
          </w:rPr>
          <w:t>пункте 1.</w:t>
        </w:r>
      </w:hyperlink>
      <w:r w:rsidRPr="006C6845">
        <w:rPr>
          <w:rFonts w:ascii="Times New Roman" w:hAnsi="Times New Roman" w:cs="Times New Roman"/>
        </w:rPr>
        <w:t>2 настоящего Порядка;</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 письмо Организации, подписанное руководителем и заверенное печатью предприятия (при наличии), что у предприятия отсутствует просроченная задолженность по возврату в бюджет города Тейково Субсидии, предоста</w:t>
      </w:r>
      <w:r w:rsidRPr="006C6845">
        <w:rPr>
          <w:rFonts w:ascii="Times New Roman" w:hAnsi="Times New Roman" w:cs="Times New Roman"/>
        </w:rPr>
        <w:t>в</w:t>
      </w:r>
      <w:r w:rsidRPr="006C6845">
        <w:rPr>
          <w:rFonts w:ascii="Times New Roman" w:hAnsi="Times New Roman" w:cs="Times New Roman"/>
        </w:rPr>
        <w:t>ленной за предыдущие финансовые годы;</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 письмо Организации, подписанное руководителем и заверенное печатью предприятия (при наличии), что у предприятия отсутствует просроченная (неурегулированная) задолженность по денежным обязательствам перед г</w:t>
      </w:r>
      <w:r w:rsidRPr="006C6845">
        <w:rPr>
          <w:rFonts w:ascii="Times New Roman" w:hAnsi="Times New Roman" w:cs="Times New Roman"/>
        </w:rPr>
        <w:t>о</w:t>
      </w:r>
      <w:r w:rsidRPr="006C6845">
        <w:rPr>
          <w:rFonts w:ascii="Times New Roman" w:hAnsi="Times New Roman" w:cs="Times New Roman"/>
        </w:rPr>
        <w:t>родским округом Тейково Ивановской области;</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 xml:space="preserve">- </w:t>
      </w:r>
      <w:hyperlink w:anchor="P214" w:history="1">
        <w:r w:rsidRPr="006C6845">
          <w:rPr>
            <w:rFonts w:ascii="Times New Roman" w:hAnsi="Times New Roman" w:cs="Times New Roman"/>
          </w:rPr>
          <w:t>заявку</w:t>
        </w:r>
      </w:hyperlink>
      <w:r w:rsidRPr="006C6845">
        <w:rPr>
          <w:rFonts w:ascii="Times New Roman" w:hAnsi="Times New Roman" w:cs="Times New Roman"/>
        </w:rPr>
        <w:t xml:space="preserve"> по форме согласно приложению № 1 к настоящему Порядку;</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 расчет н</w:t>
      </w:r>
      <w:r w:rsidRPr="006C6845">
        <w:rPr>
          <w:rFonts w:ascii="Times New Roman" w:eastAsiaTheme="minorHAnsi" w:hAnsi="Times New Roman" w:cs="Times New Roman"/>
        </w:rPr>
        <w:t>а возмещение по форме согласно приложению №2 к настоящему Порядку.</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Организация несет ответственность за достоверность документов, сведений в документах, представляемых в целях получения Субсидии, в соответствии с действующим законодательством.</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2.5. Получатель Субсидии в течение двух рабочих дней, после получения проекта Соглашения, осуществляет подписание проекта Соглашения и направляет егоГлавному распорядителю.</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w:t>
      </w:r>
      <w:r w:rsidRPr="006C6845">
        <w:rPr>
          <w:rFonts w:ascii="Times New Roman" w:hAnsi="Times New Roman" w:cs="Times New Roman"/>
        </w:rPr>
        <w:t>о</w:t>
      </w:r>
      <w:r w:rsidRPr="006C6845">
        <w:rPr>
          <w:rFonts w:ascii="Times New Roman" w:hAnsi="Times New Roman" w:cs="Times New Roman"/>
        </w:rPr>
        <w:t>глашении, включить в Соглашение условия о согласовании новых условий Соглашения или о расторжении Соглаш</w:t>
      </w:r>
      <w:r w:rsidRPr="006C6845">
        <w:rPr>
          <w:rFonts w:ascii="Times New Roman" w:hAnsi="Times New Roman" w:cs="Times New Roman"/>
        </w:rPr>
        <w:t>е</w:t>
      </w:r>
      <w:r w:rsidRPr="006C6845">
        <w:rPr>
          <w:rFonts w:ascii="Times New Roman" w:hAnsi="Times New Roman" w:cs="Times New Roman"/>
        </w:rPr>
        <w:t>ния при недостижении согласия по новым условиям.</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Дополнительное соглашение к Соглашению, в том числе дополнительное соглашение о расторжении Соглаш</w:t>
      </w:r>
      <w:r w:rsidRPr="006C6845">
        <w:rPr>
          <w:rFonts w:ascii="Times New Roman" w:hAnsi="Times New Roman" w:cs="Times New Roman"/>
        </w:rPr>
        <w:t>е</w:t>
      </w:r>
      <w:r w:rsidRPr="006C6845">
        <w:rPr>
          <w:rFonts w:ascii="Times New Roman" w:hAnsi="Times New Roman" w:cs="Times New Roman"/>
        </w:rPr>
        <w:t>ния (при необходимости), заключается между Получателем Субсидии и Главным распорядителем в соответствии с типовой формой, утвержденной Финансовым отделом администрации г. Тейково</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lastRenderedPageBreak/>
        <w:t>2.6. Субсидия предоставляется Получателю Субсидии в течение 30 рабочих дней с даты Соглашения.</w:t>
      </w:r>
    </w:p>
    <w:p w:rsidR="006C6845" w:rsidRPr="006C6845" w:rsidRDefault="006C6845" w:rsidP="006C6845">
      <w:pPr>
        <w:pStyle w:val="ConsPlusNormal"/>
        <w:ind w:firstLine="540"/>
        <w:jc w:val="both"/>
        <w:rPr>
          <w:rFonts w:ascii="Times New Roman" w:hAnsi="Times New Roman" w:cs="Times New Roman"/>
        </w:rPr>
      </w:pPr>
      <w:r w:rsidRPr="006C6845">
        <w:rPr>
          <w:rFonts w:ascii="Times New Roman" w:hAnsi="Times New Roman" w:cs="Times New Roman"/>
        </w:rPr>
        <w:t>2.7. Получатель Субсидии в срок до 30числа месяца, следующего за месяцем предоставленияСубсидиипре</w:t>
      </w:r>
      <w:r w:rsidRPr="006C6845">
        <w:rPr>
          <w:rFonts w:ascii="Times New Roman" w:hAnsi="Times New Roman" w:cs="Times New Roman"/>
        </w:rPr>
        <w:t>д</w:t>
      </w:r>
      <w:r w:rsidRPr="006C6845">
        <w:rPr>
          <w:rFonts w:ascii="Times New Roman" w:hAnsi="Times New Roman" w:cs="Times New Roman"/>
        </w:rPr>
        <w:t>ставляет Главному распорядителю отчет о достижении показателей результативности по форме и в сроки, предусмо</w:t>
      </w:r>
      <w:r w:rsidRPr="006C6845">
        <w:rPr>
          <w:rFonts w:ascii="Times New Roman" w:hAnsi="Times New Roman" w:cs="Times New Roman"/>
        </w:rPr>
        <w:t>т</w:t>
      </w:r>
      <w:r w:rsidRPr="006C6845">
        <w:rPr>
          <w:rFonts w:ascii="Times New Roman" w:hAnsi="Times New Roman" w:cs="Times New Roman"/>
        </w:rPr>
        <w:t>ренные Соглашением о предоставлении субсидии.</w:t>
      </w:r>
    </w:p>
    <w:p w:rsidR="006C6845" w:rsidRPr="006C6845" w:rsidRDefault="006C6845" w:rsidP="006C6845">
      <w:pPr>
        <w:autoSpaceDE w:val="0"/>
        <w:autoSpaceDN w:val="0"/>
        <w:adjustRightInd w:val="0"/>
        <w:spacing w:after="0" w:line="240" w:lineRule="auto"/>
        <w:ind w:firstLine="539"/>
        <w:jc w:val="both"/>
        <w:rPr>
          <w:rFonts w:ascii="Times New Roman" w:hAnsi="Times New Roman" w:cs="Times New Roman"/>
          <w:sz w:val="20"/>
          <w:szCs w:val="20"/>
        </w:rPr>
      </w:pPr>
      <w:r w:rsidRPr="006C6845">
        <w:rPr>
          <w:rFonts w:ascii="Times New Roman" w:hAnsi="Times New Roman" w:cs="Times New Roman"/>
          <w:sz w:val="20"/>
          <w:szCs w:val="20"/>
        </w:rPr>
        <w:t>Субсидия предоставляется в размере не более фактически заявленных и документально подтвержденных нед</w:t>
      </w:r>
      <w:r w:rsidRPr="006C6845">
        <w:rPr>
          <w:rFonts w:ascii="Times New Roman" w:hAnsi="Times New Roman" w:cs="Times New Roman"/>
          <w:sz w:val="20"/>
          <w:szCs w:val="20"/>
        </w:rPr>
        <w:t>о</w:t>
      </w:r>
      <w:r w:rsidRPr="006C6845">
        <w:rPr>
          <w:rFonts w:ascii="Times New Roman" w:hAnsi="Times New Roman" w:cs="Times New Roman"/>
          <w:sz w:val="20"/>
          <w:szCs w:val="20"/>
        </w:rPr>
        <w:t>полученных доходов в связи с применением исполнителем услуг в расчетах с потребителями утвержденных в уст</w:t>
      </w:r>
      <w:r w:rsidRPr="006C6845">
        <w:rPr>
          <w:rFonts w:ascii="Times New Roman" w:hAnsi="Times New Roman" w:cs="Times New Roman"/>
          <w:sz w:val="20"/>
          <w:szCs w:val="20"/>
        </w:rPr>
        <w:t>а</w:t>
      </w:r>
      <w:r w:rsidRPr="006C6845">
        <w:rPr>
          <w:rFonts w:ascii="Times New Roman" w:hAnsi="Times New Roman" w:cs="Times New Roman"/>
          <w:sz w:val="20"/>
          <w:szCs w:val="20"/>
        </w:rPr>
        <w:t>новленном порядке нормативов расхода тепловой энергии, используемой на подогрев холодной воды для предоста</w:t>
      </w:r>
      <w:r w:rsidRPr="006C6845">
        <w:rPr>
          <w:rFonts w:ascii="Times New Roman" w:hAnsi="Times New Roman" w:cs="Times New Roman"/>
          <w:sz w:val="20"/>
          <w:szCs w:val="20"/>
        </w:rPr>
        <w:t>в</w:t>
      </w:r>
      <w:r w:rsidRPr="006C6845">
        <w:rPr>
          <w:rFonts w:ascii="Times New Roman" w:hAnsi="Times New Roman" w:cs="Times New Roman"/>
          <w:sz w:val="20"/>
          <w:szCs w:val="20"/>
        </w:rPr>
        <w:t>ления коммунальной услуги по горячему водоснабжению.</w:t>
      </w:r>
    </w:p>
    <w:p w:rsidR="006C6845" w:rsidRPr="006C6845" w:rsidRDefault="006C6845" w:rsidP="006C6845">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6C6845">
        <w:rPr>
          <w:rFonts w:ascii="Times New Roman" w:eastAsiaTheme="minorHAnsi" w:hAnsi="Times New Roman" w:cs="Times New Roman"/>
          <w:sz w:val="20"/>
          <w:szCs w:val="20"/>
          <w:lang w:eastAsia="en-US"/>
        </w:rPr>
        <w:t>2.8. Субсидия носит целевой характер, направляется на оплату топливно-энергетических ресурсов для прои</w:t>
      </w:r>
      <w:r w:rsidRPr="006C6845">
        <w:rPr>
          <w:rFonts w:ascii="Times New Roman" w:eastAsiaTheme="minorHAnsi" w:hAnsi="Times New Roman" w:cs="Times New Roman"/>
          <w:sz w:val="20"/>
          <w:szCs w:val="20"/>
          <w:lang w:eastAsia="en-US"/>
        </w:rPr>
        <w:t>з</w:t>
      </w:r>
      <w:r w:rsidRPr="006C6845">
        <w:rPr>
          <w:rFonts w:ascii="Times New Roman" w:eastAsiaTheme="minorHAnsi" w:hAnsi="Times New Roman" w:cs="Times New Roman"/>
          <w:sz w:val="20"/>
          <w:szCs w:val="20"/>
          <w:lang w:eastAsia="en-US"/>
        </w:rPr>
        <w:t>водства тепловой энергии и не может быть использована на другие цели.</w:t>
      </w:r>
    </w:p>
    <w:p w:rsidR="006C6845" w:rsidRPr="006C6845" w:rsidRDefault="006C6845" w:rsidP="006C6845">
      <w:pPr>
        <w:autoSpaceDE w:val="0"/>
        <w:autoSpaceDN w:val="0"/>
        <w:adjustRightInd w:val="0"/>
        <w:spacing w:after="0" w:line="240" w:lineRule="auto"/>
        <w:ind w:firstLine="540"/>
        <w:jc w:val="both"/>
        <w:rPr>
          <w:rFonts w:ascii="Times New Roman" w:eastAsiaTheme="minorHAnsi" w:hAnsi="Times New Roman" w:cs="Times New Roman"/>
          <w:sz w:val="20"/>
          <w:szCs w:val="20"/>
          <w:lang w:eastAsia="en-US"/>
        </w:rPr>
      </w:pPr>
      <w:r w:rsidRPr="006C6845">
        <w:rPr>
          <w:rFonts w:ascii="Times New Roman" w:eastAsiaTheme="minorHAnsi" w:hAnsi="Times New Roman" w:cs="Times New Roman"/>
          <w:sz w:val="20"/>
          <w:szCs w:val="20"/>
          <w:lang w:eastAsia="en-US"/>
        </w:rPr>
        <w:t>2.9. Остаток Субсидии, не использованный получателем Субсидии в отчетном финансовом году, подлежит во</w:t>
      </w:r>
      <w:r w:rsidRPr="006C6845">
        <w:rPr>
          <w:rFonts w:ascii="Times New Roman" w:eastAsiaTheme="minorHAnsi" w:hAnsi="Times New Roman" w:cs="Times New Roman"/>
          <w:sz w:val="20"/>
          <w:szCs w:val="20"/>
          <w:lang w:eastAsia="en-US"/>
        </w:rPr>
        <w:t>з</w:t>
      </w:r>
      <w:r w:rsidRPr="006C6845">
        <w:rPr>
          <w:rFonts w:ascii="Times New Roman" w:eastAsiaTheme="minorHAnsi" w:hAnsi="Times New Roman" w:cs="Times New Roman"/>
          <w:sz w:val="20"/>
          <w:szCs w:val="20"/>
          <w:lang w:eastAsia="en-US"/>
        </w:rPr>
        <w:t>врату в бюджет города Тейково не позднее 31 декабря отчетного финансового года.</w:t>
      </w:r>
    </w:p>
    <w:p w:rsidR="006C6845" w:rsidRPr="006C6845" w:rsidRDefault="006C6845" w:rsidP="006C6845">
      <w:pPr>
        <w:pStyle w:val="ConsPlusNormal"/>
        <w:jc w:val="both"/>
        <w:rPr>
          <w:rFonts w:ascii="Times New Roman" w:hAnsi="Times New Roman" w:cs="Times New Roman"/>
        </w:rPr>
      </w:pPr>
    </w:p>
    <w:p w:rsidR="006C6845" w:rsidRPr="006C6845" w:rsidRDefault="006C6845" w:rsidP="006C6845">
      <w:pPr>
        <w:pStyle w:val="ConsPlusTitle"/>
        <w:jc w:val="center"/>
        <w:outlineLvl w:val="1"/>
        <w:rPr>
          <w:sz w:val="20"/>
          <w:szCs w:val="20"/>
        </w:rPr>
      </w:pPr>
      <w:r w:rsidRPr="006C6845">
        <w:rPr>
          <w:sz w:val="20"/>
          <w:szCs w:val="20"/>
        </w:rPr>
        <w:t>3. Порядок и сроки предоставления отчетности</w:t>
      </w:r>
    </w:p>
    <w:p w:rsidR="006C6845" w:rsidRPr="006C6845" w:rsidRDefault="006C6845" w:rsidP="006C6845">
      <w:pPr>
        <w:pStyle w:val="ConsPlusTitle"/>
        <w:jc w:val="center"/>
        <w:rPr>
          <w:sz w:val="20"/>
          <w:szCs w:val="20"/>
        </w:rPr>
      </w:pPr>
      <w:r w:rsidRPr="006C6845">
        <w:rPr>
          <w:sz w:val="20"/>
          <w:szCs w:val="20"/>
        </w:rPr>
        <w:t>об использовании Субсидии</w:t>
      </w:r>
    </w:p>
    <w:p w:rsidR="006C6845" w:rsidRPr="006C6845" w:rsidRDefault="006C6845" w:rsidP="006C6845">
      <w:pPr>
        <w:pStyle w:val="ConsPlusTitle"/>
        <w:jc w:val="center"/>
        <w:rPr>
          <w:sz w:val="20"/>
          <w:szCs w:val="20"/>
        </w:rPr>
      </w:pP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3.1. Порядок, сроки и формы предоставления Получателем Субсидии отчета о достижении показателей резул</w:t>
      </w:r>
      <w:r w:rsidRPr="006C6845">
        <w:rPr>
          <w:rFonts w:ascii="Times New Roman" w:hAnsi="Times New Roman" w:cs="Times New Roman"/>
        </w:rPr>
        <w:t>ь</w:t>
      </w:r>
      <w:r w:rsidRPr="006C6845">
        <w:rPr>
          <w:rFonts w:ascii="Times New Roman" w:hAnsi="Times New Roman" w:cs="Times New Roman"/>
        </w:rPr>
        <w:t xml:space="preserve">тативности предоставления Субсидии, определенных в </w:t>
      </w:r>
      <w:hyperlink w:anchor="P174" w:history="1">
        <w:r w:rsidRPr="006C6845">
          <w:rPr>
            <w:rFonts w:ascii="Times New Roman" w:hAnsi="Times New Roman" w:cs="Times New Roman"/>
          </w:rPr>
          <w:t>пункте 3.2</w:t>
        </w:r>
      </w:hyperlink>
      <w:r w:rsidRPr="006C6845">
        <w:rPr>
          <w:rFonts w:ascii="Times New Roman" w:hAnsi="Times New Roman" w:cs="Times New Roman"/>
        </w:rPr>
        <w:t xml:space="preserve"> настоящего Порядка, устанавливаются Главным распорядителем в Соглашении.</w:t>
      </w:r>
    </w:p>
    <w:p w:rsidR="006C6845" w:rsidRPr="006C6845" w:rsidRDefault="006C6845" w:rsidP="006C6845">
      <w:pPr>
        <w:pStyle w:val="ConsPlusNormal"/>
        <w:ind w:firstLine="568"/>
        <w:jc w:val="both"/>
        <w:rPr>
          <w:rFonts w:ascii="Times New Roman" w:hAnsi="Times New Roman" w:cs="Times New Roman"/>
        </w:rPr>
      </w:pPr>
      <w:bookmarkStart w:id="11" w:name="P174"/>
      <w:bookmarkEnd w:id="11"/>
      <w:r w:rsidRPr="006C6845">
        <w:rPr>
          <w:rFonts w:ascii="Times New Roman" w:hAnsi="Times New Roman" w:cs="Times New Roman"/>
        </w:rPr>
        <w:t>3.2. Показателем результативности является создание условий для обеспечения  населения  услугами  по гор</w:t>
      </w:r>
      <w:r w:rsidRPr="006C6845">
        <w:rPr>
          <w:rFonts w:ascii="Times New Roman" w:hAnsi="Times New Roman" w:cs="Times New Roman"/>
        </w:rPr>
        <w:t>я</w:t>
      </w:r>
      <w:r w:rsidRPr="006C6845">
        <w:rPr>
          <w:rFonts w:ascii="Times New Roman" w:hAnsi="Times New Roman" w:cs="Times New Roman"/>
        </w:rPr>
        <w:t xml:space="preserve">чему водоснабжению на территории городского округа Тейково Ивановской области  и сокращение </w:t>
      </w:r>
      <w:r w:rsidRPr="006C6845">
        <w:rPr>
          <w:rFonts w:ascii="Times New Roman" w:eastAsiaTheme="minorHAnsi" w:hAnsi="Times New Roman" w:cs="Times New Roman"/>
        </w:rPr>
        <w:t>кредиторской задолженности ресурсоснабжающей организации за поставку тепловой энергии для производства горячей воды</w:t>
      </w:r>
      <w:r w:rsidRPr="006C6845">
        <w:rPr>
          <w:rFonts w:ascii="Times New Roman" w:hAnsi="Times New Roman" w:cs="Times New Roman"/>
        </w:rPr>
        <w:t>на те</w:t>
      </w:r>
      <w:r w:rsidRPr="006C6845">
        <w:rPr>
          <w:rFonts w:ascii="Times New Roman" w:hAnsi="Times New Roman" w:cs="Times New Roman"/>
        </w:rPr>
        <w:t>р</w:t>
      </w:r>
      <w:r w:rsidRPr="006C6845">
        <w:rPr>
          <w:rFonts w:ascii="Times New Roman" w:hAnsi="Times New Roman" w:cs="Times New Roman"/>
        </w:rPr>
        <w:t>ритории городского округа Тейково Ивановской области.</w:t>
      </w:r>
    </w:p>
    <w:p w:rsidR="006C6845" w:rsidRPr="006C6845" w:rsidRDefault="006C6845" w:rsidP="006C6845">
      <w:pPr>
        <w:pStyle w:val="ConsPlusNormal"/>
        <w:ind w:firstLine="540"/>
        <w:jc w:val="both"/>
        <w:rPr>
          <w:rFonts w:ascii="Times New Roman" w:hAnsi="Times New Roman" w:cs="Times New Roman"/>
        </w:rPr>
      </w:pPr>
    </w:p>
    <w:p w:rsidR="006C6845" w:rsidRPr="006C6845" w:rsidRDefault="006C6845" w:rsidP="006C6845">
      <w:pPr>
        <w:pStyle w:val="ConsPlusTitle"/>
        <w:jc w:val="center"/>
        <w:outlineLvl w:val="1"/>
        <w:rPr>
          <w:sz w:val="20"/>
          <w:szCs w:val="20"/>
        </w:rPr>
      </w:pPr>
      <w:r w:rsidRPr="006C6845">
        <w:rPr>
          <w:sz w:val="20"/>
          <w:szCs w:val="20"/>
        </w:rPr>
        <w:t>4. Контроль за соблюдением условий, целей и порядка</w:t>
      </w:r>
    </w:p>
    <w:p w:rsidR="006C6845" w:rsidRPr="006C6845" w:rsidRDefault="006C6845" w:rsidP="006C6845">
      <w:pPr>
        <w:pStyle w:val="ConsPlusTitle"/>
        <w:jc w:val="center"/>
        <w:rPr>
          <w:sz w:val="20"/>
          <w:szCs w:val="20"/>
        </w:rPr>
      </w:pPr>
      <w:r w:rsidRPr="006C6845">
        <w:rPr>
          <w:sz w:val="20"/>
          <w:szCs w:val="20"/>
        </w:rPr>
        <w:t>предоставления Субсидии, ответственность за их нарушение</w:t>
      </w:r>
    </w:p>
    <w:p w:rsidR="006C6845" w:rsidRPr="006C6845" w:rsidRDefault="006C6845" w:rsidP="006C6845">
      <w:pPr>
        <w:pStyle w:val="ConsPlusTitle"/>
        <w:jc w:val="center"/>
        <w:rPr>
          <w:sz w:val="20"/>
          <w:szCs w:val="20"/>
        </w:rPr>
      </w:pP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4.1. Главный распорядитель  как получатель бюджетных средств, а также  органы государственного (муниц</w:t>
      </w:r>
      <w:r w:rsidRPr="006C6845">
        <w:rPr>
          <w:rFonts w:ascii="Times New Roman" w:hAnsi="Times New Roman" w:cs="Times New Roman"/>
        </w:rPr>
        <w:t>и</w:t>
      </w:r>
      <w:r w:rsidRPr="006C6845">
        <w:rPr>
          <w:rFonts w:ascii="Times New Roman" w:hAnsi="Times New Roman" w:cs="Times New Roman"/>
        </w:rPr>
        <w:t xml:space="preserve">пального) финансового контроля в соответствии со </w:t>
      </w:r>
      <w:hyperlink r:id="rId31" w:history="1">
        <w:r w:rsidRPr="006C6845">
          <w:rPr>
            <w:rFonts w:ascii="Times New Roman" w:hAnsi="Times New Roman" w:cs="Times New Roman"/>
          </w:rPr>
          <w:t>статьями 268.1</w:t>
        </w:r>
      </w:hyperlink>
      <w:r w:rsidRPr="006C6845">
        <w:rPr>
          <w:rFonts w:ascii="Times New Roman" w:hAnsi="Times New Roman" w:cs="Times New Roman"/>
        </w:rPr>
        <w:t xml:space="preserve"> и </w:t>
      </w:r>
      <w:hyperlink r:id="rId32" w:history="1">
        <w:r w:rsidRPr="006C6845">
          <w:rPr>
            <w:rFonts w:ascii="Times New Roman" w:hAnsi="Times New Roman" w:cs="Times New Roman"/>
          </w:rPr>
          <w:t>269.2</w:t>
        </w:r>
      </w:hyperlink>
      <w:r w:rsidRPr="006C6845">
        <w:rPr>
          <w:rFonts w:ascii="Times New Roman" w:hAnsi="Times New Roman" w:cs="Times New Roman"/>
        </w:rPr>
        <w:t xml:space="preserve"> Бюджетного кодекса Российской Федер</w:t>
      </w:r>
      <w:r w:rsidRPr="006C6845">
        <w:rPr>
          <w:rFonts w:ascii="Times New Roman" w:hAnsi="Times New Roman" w:cs="Times New Roman"/>
        </w:rPr>
        <w:t>а</w:t>
      </w:r>
      <w:r w:rsidRPr="006C6845">
        <w:rPr>
          <w:rFonts w:ascii="Times New Roman" w:hAnsi="Times New Roman" w:cs="Times New Roman"/>
        </w:rPr>
        <w:t>ции проводят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4.2. Получатель Субсидии дает согласие на проведение Главным распорядителем и уполномоченным органом муниципального финансового контроля проверок соблюдения Получателем Субсидий условий и порядка предоста</w:t>
      </w:r>
      <w:r w:rsidRPr="006C6845">
        <w:rPr>
          <w:rFonts w:ascii="Times New Roman" w:hAnsi="Times New Roman" w:cs="Times New Roman"/>
        </w:rPr>
        <w:t>в</w:t>
      </w:r>
      <w:r w:rsidRPr="006C6845">
        <w:rPr>
          <w:rFonts w:ascii="Times New Roman" w:hAnsi="Times New Roman" w:cs="Times New Roman"/>
        </w:rPr>
        <w:t>ления Субсидии.</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4.3. Получатель Субсидии:</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4.3.1. Несут ответственность в соответствии с законодательством Российской Федерации и заключенным С</w:t>
      </w:r>
      <w:r w:rsidRPr="006C6845">
        <w:rPr>
          <w:rFonts w:ascii="Times New Roman" w:hAnsi="Times New Roman" w:cs="Times New Roman"/>
        </w:rPr>
        <w:t>о</w:t>
      </w:r>
      <w:r w:rsidRPr="006C6845">
        <w:rPr>
          <w:rFonts w:ascii="Times New Roman" w:hAnsi="Times New Roman" w:cs="Times New Roman"/>
        </w:rPr>
        <w:t>глашением за соблюдение настоящего Порядка и достоверность предоставляемых сведений.</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4.3.2. Осуществляют возврат Субсидии в бюджет города Тейково в случае:</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 корректировки отчетности в сторону уменьшения либо установления Главным распарядителем или иными уполномоченными органами муниципального финансового контроля факта нарушения порядка и условий, определе</w:t>
      </w:r>
      <w:r w:rsidRPr="006C6845">
        <w:rPr>
          <w:rFonts w:ascii="Times New Roman" w:hAnsi="Times New Roman" w:cs="Times New Roman"/>
        </w:rPr>
        <w:t>н</w:t>
      </w:r>
      <w:r w:rsidRPr="006C6845">
        <w:rPr>
          <w:rFonts w:ascii="Times New Roman" w:hAnsi="Times New Roman" w:cs="Times New Roman"/>
        </w:rPr>
        <w:t>ных настоящим Порядком и (или) Соглашением между Главным распорядителем и Получателем Субсидии, - в теч</w:t>
      </w:r>
      <w:r w:rsidRPr="006C6845">
        <w:rPr>
          <w:rFonts w:ascii="Times New Roman" w:hAnsi="Times New Roman" w:cs="Times New Roman"/>
        </w:rPr>
        <w:t>е</w:t>
      </w:r>
      <w:r w:rsidRPr="006C6845">
        <w:rPr>
          <w:rFonts w:ascii="Times New Roman" w:hAnsi="Times New Roman" w:cs="Times New Roman"/>
        </w:rPr>
        <w:t>ние одного месяца с момента выявления нарушений;</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 недостижения установленного Соглашением показателя (показателей) результативности предоставления Су</w:t>
      </w:r>
      <w:r w:rsidRPr="006C6845">
        <w:rPr>
          <w:rFonts w:ascii="Times New Roman" w:hAnsi="Times New Roman" w:cs="Times New Roman"/>
        </w:rPr>
        <w:t>б</w:t>
      </w:r>
      <w:r w:rsidRPr="006C6845">
        <w:rPr>
          <w:rFonts w:ascii="Times New Roman" w:hAnsi="Times New Roman" w:cs="Times New Roman"/>
        </w:rPr>
        <w:t>сидии - в сроки, определенные Главным распорядителем в соответствии с Соглашением.</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4.4. Главный распорядитель:</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 xml:space="preserve">4.4.1. Обеспечивает возврат Получателем Субсидии в бюджет города Тейково средств Субсидии в случаях, предусмотренных </w:t>
      </w:r>
      <w:hyperlink w:anchor="P183" w:history="1">
        <w:r w:rsidRPr="006C6845">
          <w:rPr>
            <w:rFonts w:ascii="Times New Roman" w:hAnsi="Times New Roman" w:cs="Times New Roman"/>
          </w:rPr>
          <w:t>пунктом 4.3.2</w:t>
        </w:r>
      </w:hyperlink>
      <w:r w:rsidRPr="006C6845">
        <w:rPr>
          <w:rFonts w:ascii="Times New Roman" w:hAnsi="Times New Roman" w:cs="Times New Roman"/>
        </w:rPr>
        <w:t xml:space="preserve"> настоящего Порядка.</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4.4.2. Осуществляет контроль в части обеспечения целевого и эффективного использования Субсидии.</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4.5. В случае недостижения Получателем Субсидии установленного Соглашением показателя (показателей) р</w:t>
      </w:r>
      <w:r w:rsidRPr="006C6845">
        <w:rPr>
          <w:rFonts w:ascii="Times New Roman" w:hAnsi="Times New Roman" w:cs="Times New Roman"/>
        </w:rPr>
        <w:t>е</w:t>
      </w:r>
      <w:r w:rsidRPr="006C6845">
        <w:rPr>
          <w:rFonts w:ascii="Times New Roman" w:hAnsi="Times New Roman" w:cs="Times New Roman"/>
        </w:rPr>
        <w:t>зультативности предоставления Субсидии Главный распорядитель применяет к Получателям Субсидии штрафные санкции, размер которых рассчитывается в соответствии с Соглашением.</w:t>
      </w:r>
    </w:p>
    <w:p w:rsidR="006C6845" w:rsidRPr="006C6845" w:rsidRDefault="006C6845" w:rsidP="006C6845">
      <w:pPr>
        <w:pStyle w:val="ConsPlusNormal"/>
        <w:ind w:firstLine="568"/>
        <w:jc w:val="both"/>
        <w:rPr>
          <w:rFonts w:ascii="Times New Roman" w:hAnsi="Times New Roman" w:cs="Times New Roman"/>
        </w:rPr>
      </w:pPr>
      <w:r w:rsidRPr="006C6845">
        <w:rPr>
          <w:rFonts w:ascii="Times New Roman" w:hAnsi="Times New Roman" w:cs="Times New Roman"/>
        </w:rPr>
        <w:t xml:space="preserve"> 4.6. Мониторинг достижения результатов предоставления Субсидии исходя из достижения значений результ</w:t>
      </w:r>
      <w:r w:rsidRPr="006C6845">
        <w:rPr>
          <w:rFonts w:ascii="Times New Roman" w:hAnsi="Times New Roman" w:cs="Times New Roman"/>
        </w:rPr>
        <w:t>а</w:t>
      </w:r>
      <w:r w:rsidRPr="006C6845">
        <w:rPr>
          <w:rFonts w:ascii="Times New Roman" w:hAnsi="Times New Roman" w:cs="Times New Roman"/>
        </w:rPr>
        <w:t>тов предоставления Субсидии, определенных Соглашением, и событий, отражающих факт завершения соответству</w:t>
      </w:r>
      <w:r w:rsidRPr="006C6845">
        <w:rPr>
          <w:rFonts w:ascii="Times New Roman" w:hAnsi="Times New Roman" w:cs="Times New Roman"/>
        </w:rPr>
        <w:t>ю</w:t>
      </w:r>
      <w:r w:rsidRPr="006C6845">
        <w:rPr>
          <w:rFonts w:ascii="Times New Roman" w:hAnsi="Times New Roman" w:cs="Times New Roman"/>
        </w:rPr>
        <w:t>щего мероприятия по получению результата предоставления Субсидии (контрольная точка), проводится в порядке и по формам, которые установлены Министерством финансов Российской Федерации.</w:t>
      </w:r>
    </w:p>
    <w:p w:rsidR="006C6845" w:rsidRPr="006C6845" w:rsidRDefault="006C6845" w:rsidP="006C6845">
      <w:pPr>
        <w:pStyle w:val="ConsPlusNormal"/>
        <w:jc w:val="right"/>
        <w:outlineLvl w:val="1"/>
        <w:rPr>
          <w:rFonts w:ascii="Times New Roman" w:hAnsi="Times New Roman" w:cs="Times New Roman"/>
        </w:rPr>
      </w:pPr>
    </w:p>
    <w:p w:rsidR="006C6845" w:rsidRPr="006C6845" w:rsidRDefault="006C6845" w:rsidP="006C6845">
      <w:pPr>
        <w:pStyle w:val="ConsPlusNormal"/>
        <w:jc w:val="right"/>
        <w:outlineLvl w:val="1"/>
        <w:rPr>
          <w:rFonts w:ascii="Times New Roman" w:hAnsi="Times New Roman" w:cs="Times New Roman"/>
        </w:rPr>
      </w:pPr>
    </w:p>
    <w:p w:rsidR="006C6845" w:rsidRPr="006C6845" w:rsidRDefault="006C6845" w:rsidP="006C6845">
      <w:pPr>
        <w:pStyle w:val="ConsPlusNormal"/>
        <w:jc w:val="right"/>
        <w:outlineLvl w:val="1"/>
        <w:rPr>
          <w:rFonts w:ascii="Times New Roman" w:hAnsi="Times New Roman" w:cs="Times New Roman"/>
        </w:rPr>
      </w:pPr>
    </w:p>
    <w:p w:rsidR="006C6845" w:rsidRPr="006C6845" w:rsidRDefault="006C6845" w:rsidP="006C6845">
      <w:pPr>
        <w:pStyle w:val="ConsPlusNormal"/>
        <w:jc w:val="right"/>
        <w:outlineLvl w:val="1"/>
        <w:rPr>
          <w:rFonts w:ascii="Times New Roman" w:hAnsi="Times New Roman" w:cs="Times New Roman"/>
        </w:rPr>
      </w:pPr>
    </w:p>
    <w:p w:rsidR="006C6845" w:rsidRPr="006C6845" w:rsidRDefault="006C6845" w:rsidP="006C6845">
      <w:pPr>
        <w:pStyle w:val="ConsPlusNormal"/>
        <w:jc w:val="right"/>
        <w:outlineLvl w:val="1"/>
        <w:rPr>
          <w:rFonts w:ascii="Times New Roman" w:hAnsi="Times New Roman" w:cs="Times New Roman"/>
        </w:rPr>
      </w:pPr>
    </w:p>
    <w:p w:rsidR="006C6845" w:rsidRPr="006C6845" w:rsidRDefault="006C6845" w:rsidP="006C6845">
      <w:pPr>
        <w:pStyle w:val="ConsPlusNormal"/>
        <w:jc w:val="right"/>
        <w:outlineLvl w:val="1"/>
        <w:rPr>
          <w:rFonts w:ascii="Times New Roman" w:hAnsi="Times New Roman" w:cs="Times New Roman"/>
        </w:rPr>
      </w:pPr>
    </w:p>
    <w:p w:rsidR="006C6845" w:rsidRPr="006C6845" w:rsidRDefault="006C6845" w:rsidP="002A67EC">
      <w:pPr>
        <w:pStyle w:val="ConsPlusNormal"/>
        <w:ind w:firstLine="0"/>
        <w:outlineLvl w:val="1"/>
        <w:rPr>
          <w:rFonts w:ascii="Times New Roman" w:hAnsi="Times New Roman" w:cs="Times New Roman"/>
        </w:rPr>
      </w:pPr>
    </w:p>
    <w:p w:rsidR="006C6845" w:rsidRPr="006C6845" w:rsidRDefault="006C6845" w:rsidP="006C6845">
      <w:pPr>
        <w:pStyle w:val="ConsPlusNormal"/>
        <w:jc w:val="right"/>
        <w:outlineLvl w:val="1"/>
        <w:rPr>
          <w:rFonts w:ascii="Times New Roman" w:hAnsi="Times New Roman" w:cs="Times New Roman"/>
        </w:rPr>
      </w:pPr>
      <w:r w:rsidRPr="006C6845">
        <w:rPr>
          <w:rFonts w:ascii="Times New Roman" w:hAnsi="Times New Roman" w:cs="Times New Roman"/>
        </w:rPr>
        <w:lastRenderedPageBreak/>
        <w:t>Приложение  №1</w:t>
      </w:r>
    </w:p>
    <w:p w:rsidR="006C6845" w:rsidRPr="006C6845" w:rsidRDefault="006C6845" w:rsidP="006C6845">
      <w:pPr>
        <w:pStyle w:val="ConsPlusNormal"/>
        <w:jc w:val="right"/>
        <w:rPr>
          <w:rFonts w:ascii="Times New Roman" w:hAnsi="Times New Roman" w:cs="Times New Roman"/>
        </w:rPr>
      </w:pPr>
      <w:r w:rsidRPr="006C6845">
        <w:rPr>
          <w:rFonts w:ascii="Times New Roman" w:hAnsi="Times New Roman" w:cs="Times New Roman"/>
        </w:rPr>
        <w:t>к Порядку</w:t>
      </w:r>
    </w:p>
    <w:p w:rsidR="006C6845" w:rsidRPr="006C6845" w:rsidRDefault="006C6845" w:rsidP="006C6845">
      <w:pPr>
        <w:pStyle w:val="ConsPlusNormal"/>
        <w:jc w:val="right"/>
        <w:rPr>
          <w:rFonts w:ascii="Times New Roman" w:hAnsi="Times New Roman" w:cs="Times New Roman"/>
        </w:rPr>
      </w:pPr>
    </w:p>
    <w:p w:rsidR="006C6845" w:rsidRPr="006C6845" w:rsidRDefault="006C6845" w:rsidP="006C6845">
      <w:pPr>
        <w:spacing w:after="0" w:line="240" w:lineRule="auto"/>
        <w:jc w:val="right"/>
        <w:rPr>
          <w:rFonts w:ascii="Times New Roman" w:hAnsi="Times New Roman" w:cs="Times New Roman"/>
          <w:sz w:val="20"/>
          <w:szCs w:val="20"/>
        </w:rPr>
      </w:pPr>
      <w:r w:rsidRPr="006C6845">
        <w:rPr>
          <w:rFonts w:ascii="Times New Roman" w:hAnsi="Times New Roman" w:cs="Times New Roman"/>
          <w:sz w:val="20"/>
          <w:szCs w:val="20"/>
        </w:rPr>
        <w:t>В администрацию</w:t>
      </w:r>
    </w:p>
    <w:p w:rsidR="006C6845" w:rsidRPr="006C6845" w:rsidRDefault="006C6845" w:rsidP="006C6845">
      <w:pPr>
        <w:spacing w:after="0" w:line="240" w:lineRule="auto"/>
        <w:jc w:val="right"/>
        <w:rPr>
          <w:rFonts w:ascii="Times New Roman" w:hAnsi="Times New Roman" w:cs="Times New Roman"/>
          <w:sz w:val="20"/>
          <w:szCs w:val="20"/>
        </w:rPr>
      </w:pPr>
      <w:r w:rsidRPr="006C6845">
        <w:rPr>
          <w:rFonts w:ascii="Times New Roman" w:hAnsi="Times New Roman" w:cs="Times New Roman"/>
          <w:sz w:val="20"/>
          <w:szCs w:val="20"/>
        </w:rPr>
        <w:t xml:space="preserve">городского округа Тейково </w:t>
      </w:r>
    </w:p>
    <w:p w:rsidR="006C6845" w:rsidRPr="006C6845" w:rsidRDefault="006C6845" w:rsidP="006C6845">
      <w:pPr>
        <w:spacing w:after="0" w:line="240" w:lineRule="auto"/>
        <w:jc w:val="right"/>
        <w:rPr>
          <w:rFonts w:ascii="Times New Roman" w:hAnsi="Times New Roman" w:cs="Times New Roman"/>
          <w:sz w:val="20"/>
          <w:szCs w:val="20"/>
        </w:rPr>
      </w:pPr>
      <w:r w:rsidRPr="006C6845">
        <w:rPr>
          <w:rFonts w:ascii="Times New Roman" w:hAnsi="Times New Roman" w:cs="Times New Roman"/>
          <w:sz w:val="20"/>
          <w:szCs w:val="20"/>
        </w:rPr>
        <w:t>Ивановской области</w:t>
      </w: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spacing w:after="0" w:line="240" w:lineRule="auto"/>
        <w:jc w:val="right"/>
        <w:rPr>
          <w:rFonts w:ascii="Times New Roman" w:hAnsi="Times New Roman" w:cs="Times New Roman"/>
          <w:sz w:val="20"/>
          <w:szCs w:val="20"/>
        </w:rPr>
      </w:pPr>
      <w:r w:rsidRPr="006C6845">
        <w:rPr>
          <w:rFonts w:ascii="Times New Roman" w:hAnsi="Times New Roman" w:cs="Times New Roman"/>
          <w:sz w:val="20"/>
          <w:szCs w:val="20"/>
        </w:rPr>
        <w:t>от     _________________________</w:t>
      </w: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ЗАЯВКА</w:t>
      </w:r>
    </w:p>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о предоставлении субсидии</w:t>
      </w:r>
    </w:p>
    <w:p w:rsidR="006C6845" w:rsidRPr="006C6845" w:rsidRDefault="006C6845" w:rsidP="006C6845">
      <w:pPr>
        <w:spacing w:after="0" w:line="240" w:lineRule="auto"/>
        <w:rPr>
          <w:rFonts w:ascii="Times New Roman" w:hAnsi="Times New Roman" w:cs="Times New Roman"/>
          <w:sz w:val="20"/>
          <w:szCs w:val="20"/>
        </w:rPr>
      </w:pP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sz w:val="20"/>
          <w:szCs w:val="20"/>
        </w:rPr>
        <w:t>Прошу предоставить _______________________________________________</w:t>
      </w:r>
    </w:p>
    <w:p w:rsidR="006C6845" w:rsidRPr="006C6845" w:rsidRDefault="006C6845" w:rsidP="006C6845">
      <w:pPr>
        <w:spacing w:after="0" w:line="240" w:lineRule="auto"/>
        <w:rPr>
          <w:rFonts w:ascii="Times New Roman" w:hAnsi="Times New Roman" w:cs="Times New Roman"/>
          <w:sz w:val="20"/>
          <w:szCs w:val="20"/>
          <w:vertAlign w:val="subscript"/>
        </w:rPr>
      </w:pPr>
      <w:r w:rsidRPr="006C6845">
        <w:rPr>
          <w:rFonts w:ascii="Times New Roman" w:hAnsi="Times New Roman" w:cs="Times New Roman"/>
          <w:sz w:val="20"/>
          <w:szCs w:val="20"/>
          <w:vertAlign w:val="subscript"/>
        </w:rPr>
        <w:t xml:space="preserve">                                                                                                   (наименование заявителя )</w:t>
      </w: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color w:val="000000"/>
          <w:sz w:val="20"/>
          <w:szCs w:val="20"/>
        </w:rPr>
        <w:t xml:space="preserve">субсидию  на возмещение  недополученных доходов  в связи </w:t>
      </w:r>
      <w:r w:rsidRPr="006C6845">
        <w:rPr>
          <w:rFonts w:ascii="Times New Roman" w:eastAsiaTheme="minorHAnsi" w:hAnsi="Times New Roman" w:cs="Times New Roman"/>
          <w:sz w:val="20"/>
          <w:szCs w:val="20"/>
          <w:lang w:eastAsia="en-US"/>
        </w:rPr>
        <w:t>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w:t>
      </w:r>
      <w:r w:rsidRPr="006C6845">
        <w:rPr>
          <w:rFonts w:ascii="Times New Roman" w:eastAsiaTheme="minorHAnsi" w:hAnsi="Times New Roman" w:cs="Times New Roman"/>
          <w:sz w:val="20"/>
          <w:szCs w:val="20"/>
          <w:lang w:eastAsia="en-US"/>
        </w:rPr>
        <w:t>е</w:t>
      </w:r>
      <w:r w:rsidRPr="006C6845">
        <w:rPr>
          <w:rFonts w:ascii="Times New Roman" w:eastAsiaTheme="minorHAnsi" w:hAnsi="Times New Roman" w:cs="Times New Roman"/>
          <w:sz w:val="20"/>
          <w:szCs w:val="20"/>
          <w:lang w:eastAsia="en-US"/>
        </w:rPr>
        <w:t>мой на подогрев воды для предоставления коммунальной услуги по горячему водоснабжению</w:t>
      </w:r>
      <w:r w:rsidRPr="006C6845">
        <w:rPr>
          <w:rFonts w:ascii="Times New Roman" w:hAnsi="Times New Roman" w:cs="Times New Roman"/>
          <w:color w:val="000000"/>
          <w:sz w:val="20"/>
          <w:szCs w:val="20"/>
        </w:rPr>
        <w:t>на 20__ год.</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Сведения об __________________________________________________________________:</w:t>
      </w:r>
    </w:p>
    <w:p w:rsidR="006C6845" w:rsidRPr="006C6845" w:rsidRDefault="006C6845" w:rsidP="006C6845">
      <w:pPr>
        <w:spacing w:after="0" w:line="240" w:lineRule="auto"/>
        <w:jc w:val="center"/>
        <w:rPr>
          <w:rFonts w:ascii="Times New Roman" w:hAnsi="Times New Roman" w:cs="Times New Roman"/>
          <w:sz w:val="20"/>
          <w:szCs w:val="20"/>
          <w:vertAlign w:val="subscript"/>
        </w:rPr>
      </w:pPr>
      <w:r w:rsidRPr="006C6845">
        <w:rPr>
          <w:rFonts w:ascii="Times New Roman" w:hAnsi="Times New Roman" w:cs="Times New Roman"/>
          <w:sz w:val="20"/>
          <w:szCs w:val="20"/>
          <w:vertAlign w:val="subscript"/>
        </w:rPr>
        <w:t>(наименование заявителя)</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1. Полное наименование в соответствии с учредительными документами</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2. Юридический адрес: 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3. Почтовый адрес: 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4. Телефон, факс 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5. Адрес электронной почты 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6. Идентификационный номер налогоплательщика (ИНН) 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7. Код причины постановки на учет (КПП) 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8. Основной государственный регистрационный номер (ОГРН) 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9. Дата государственной регистрации 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10. Размер субсидии, рублей 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11. Банковские реквизиты для перечисления субсидии 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13. К заявлению прилагаются документы:</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__________________________________________________________________</w:t>
      </w:r>
    </w:p>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__________________________________________________________________</w:t>
      </w: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sz w:val="20"/>
          <w:szCs w:val="20"/>
        </w:rPr>
        <w:t>__________________________________________________________________</w:t>
      </w: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sz w:val="20"/>
          <w:szCs w:val="20"/>
        </w:rPr>
        <w:t xml:space="preserve">14. </w:t>
      </w:r>
      <w:r w:rsidRPr="006C6845">
        <w:rPr>
          <w:rFonts w:ascii="Times New Roman" w:hAnsi="Times New Roman" w:cs="Times New Roman"/>
          <w:color w:val="000000"/>
          <w:sz w:val="20"/>
          <w:szCs w:val="20"/>
        </w:rPr>
        <w:t>Вся информация, представленная в заявке достоверна. Со всеми условиями предоставления субсидии ознакомлен, их понимаю и согласен с ними.</w:t>
      </w: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color w:val="000000"/>
          <w:sz w:val="20"/>
          <w:szCs w:val="20"/>
        </w:rPr>
        <w:t>15. Даю согласие на осуществление администрацией городского округа Тейково Ивановской области и органами м</w:t>
      </w:r>
      <w:r w:rsidRPr="006C6845">
        <w:rPr>
          <w:rFonts w:ascii="Times New Roman" w:hAnsi="Times New Roman" w:cs="Times New Roman"/>
          <w:color w:val="000000"/>
          <w:sz w:val="20"/>
          <w:szCs w:val="20"/>
        </w:rPr>
        <w:t>у</w:t>
      </w:r>
      <w:r w:rsidRPr="006C6845">
        <w:rPr>
          <w:rFonts w:ascii="Times New Roman" w:hAnsi="Times New Roman" w:cs="Times New Roman"/>
          <w:color w:val="000000"/>
          <w:sz w:val="20"/>
          <w:szCs w:val="20"/>
        </w:rPr>
        <w:t>ниципального финансового контроля проверок соблюдения условий, целей и порядка предоставления субсидии.</w:t>
      </w:r>
    </w:p>
    <w:p w:rsidR="006C6845" w:rsidRPr="006C6845" w:rsidRDefault="006C6845" w:rsidP="006C6845">
      <w:pPr>
        <w:pStyle w:val="ConsPlusTitle"/>
        <w:jc w:val="both"/>
        <w:rPr>
          <w:b w:val="0"/>
          <w:sz w:val="20"/>
          <w:szCs w:val="20"/>
        </w:rPr>
      </w:pPr>
      <w:r w:rsidRPr="006C6845">
        <w:rPr>
          <w:b w:val="0"/>
          <w:color w:val="000000"/>
          <w:sz w:val="20"/>
          <w:szCs w:val="20"/>
        </w:rPr>
        <w:t>16. Настоящей Заявкой подтверждаю, что не получал средства</w:t>
      </w:r>
      <w:r w:rsidRPr="006C6845">
        <w:rPr>
          <w:b w:val="0"/>
          <w:sz w:val="20"/>
          <w:szCs w:val="20"/>
        </w:rPr>
        <w:t xml:space="preserve"> из бюджета города Тейково </w:t>
      </w:r>
      <w:r w:rsidRPr="006C6845">
        <w:rPr>
          <w:b w:val="0"/>
          <w:color w:val="000000"/>
          <w:sz w:val="20"/>
          <w:szCs w:val="20"/>
        </w:rPr>
        <w:t>на цели,</w:t>
      </w:r>
      <w:r w:rsidRPr="006C6845">
        <w:rPr>
          <w:b w:val="0"/>
          <w:sz w:val="20"/>
          <w:szCs w:val="20"/>
        </w:rPr>
        <w:t xml:space="preserve"> установленные постановлением администрации  городского округа Тейково Ивановской области от ______ №____  «Об утвержд</w:t>
      </w:r>
      <w:r w:rsidRPr="006C6845">
        <w:rPr>
          <w:b w:val="0"/>
          <w:sz w:val="20"/>
          <w:szCs w:val="20"/>
        </w:rPr>
        <w:t>е</w:t>
      </w:r>
      <w:r w:rsidRPr="006C6845">
        <w:rPr>
          <w:b w:val="0"/>
          <w:sz w:val="20"/>
          <w:szCs w:val="20"/>
        </w:rPr>
        <w:t>нии</w:t>
      </w:r>
      <w:r w:rsidRPr="006C6845">
        <w:rPr>
          <w:rFonts w:eastAsiaTheme="minorHAnsi"/>
          <w:b w:val="0"/>
          <w:sz w:val="20"/>
          <w:szCs w:val="20"/>
          <w:lang w:eastAsia="en-US"/>
        </w:rPr>
        <w:t>Порядка предоставления субсидии</w:t>
      </w:r>
      <w:r w:rsidRPr="006C6845">
        <w:rPr>
          <w:b w:val="0"/>
          <w:sz w:val="20"/>
          <w:szCs w:val="20"/>
        </w:rPr>
        <w:t xml:space="preserve"> муниципальному унитарному предприятию «Многоотраслевое производстве</w:t>
      </w:r>
      <w:r w:rsidRPr="006C6845">
        <w:rPr>
          <w:b w:val="0"/>
          <w:sz w:val="20"/>
          <w:szCs w:val="20"/>
        </w:rPr>
        <w:t>н</w:t>
      </w:r>
      <w:r w:rsidRPr="006C6845">
        <w:rPr>
          <w:b w:val="0"/>
          <w:sz w:val="20"/>
          <w:szCs w:val="20"/>
        </w:rPr>
        <w:t>ное объединение жилищно-коммунального хозяйства»</w:t>
      </w:r>
      <w:r w:rsidRPr="006C6845">
        <w:rPr>
          <w:rFonts w:eastAsiaTheme="minorHAnsi"/>
          <w:b w:val="0"/>
          <w:sz w:val="20"/>
          <w:szCs w:val="20"/>
          <w:lang w:eastAsia="en-US"/>
        </w:rPr>
        <w:t xml:space="preserve"> в целях возмещения недополученных доходов в связи с прим</w:t>
      </w:r>
      <w:r w:rsidRPr="006C6845">
        <w:rPr>
          <w:rFonts w:eastAsiaTheme="minorHAnsi"/>
          <w:b w:val="0"/>
          <w:sz w:val="20"/>
          <w:szCs w:val="20"/>
          <w:lang w:eastAsia="en-US"/>
        </w:rPr>
        <w:t>е</w:t>
      </w:r>
      <w:r w:rsidRPr="006C6845">
        <w:rPr>
          <w:rFonts w:eastAsiaTheme="minorHAnsi"/>
          <w:b w:val="0"/>
          <w:sz w:val="20"/>
          <w:szCs w:val="20"/>
          <w:lang w:eastAsia="en-US"/>
        </w:rPr>
        <w:t>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r w:rsidRPr="006C6845">
        <w:rPr>
          <w:b w:val="0"/>
          <w:sz w:val="20"/>
          <w:szCs w:val="20"/>
        </w:rPr>
        <w:t>».</w:t>
      </w: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color w:val="000000"/>
          <w:sz w:val="20"/>
          <w:szCs w:val="20"/>
        </w:rPr>
        <w:t>17. Даю согласие на публикацию (размещение) в информационно-телекоммуникационной сети «Интернет» информ</w:t>
      </w:r>
      <w:r w:rsidRPr="006C6845">
        <w:rPr>
          <w:rFonts w:ascii="Times New Roman" w:hAnsi="Times New Roman" w:cs="Times New Roman"/>
          <w:color w:val="000000"/>
          <w:sz w:val="20"/>
          <w:szCs w:val="20"/>
        </w:rPr>
        <w:t>а</w:t>
      </w:r>
      <w:r w:rsidRPr="006C6845">
        <w:rPr>
          <w:rFonts w:ascii="Times New Roman" w:hAnsi="Times New Roman" w:cs="Times New Roman"/>
          <w:color w:val="000000"/>
          <w:sz w:val="20"/>
          <w:szCs w:val="20"/>
        </w:rPr>
        <w:t>ции о заявителе, о подаваемом предложении (заявке), иной информации, связанной с получением Субсидии</w:t>
      </w: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color w:val="000000"/>
          <w:sz w:val="20"/>
          <w:szCs w:val="20"/>
        </w:rPr>
        <w:t>18. Подтверждаю соблюдение санитарных требований к поставке горячей воды в многоквартирный дом, установле</w:t>
      </w:r>
      <w:r w:rsidRPr="006C6845">
        <w:rPr>
          <w:rFonts w:ascii="Times New Roman" w:hAnsi="Times New Roman" w:cs="Times New Roman"/>
          <w:color w:val="000000"/>
          <w:sz w:val="20"/>
          <w:szCs w:val="20"/>
        </w:rPr>
        <w:t>н</w:t>
      </w:r>
      <w:r w:rsidRPr="006C6845">
        <w:rPr>
          <w:rFonts w:ascii="Times New Roman" w:hAnsi="Times New Roman" w:cs="Times New Roman"/>
          <w:color w:val="000000"/>
          <w:sz w:val="20"/>
          <w:szCs w:val="20"/>
        </w:rPr>
        <w:t>ных нормами действующего законодательства.</w:t>
      </w:r>
    </w:p>
    <w:p w:rsidR="006C6845" w:rsidRPr="006C6845" w:rsidRDefault="006C6845" w:rsidP="006C6845">
      <w:pPr>
        <w:spacing w:after="0" w:line="240" w:lineRule="auto"/>
        <w:rPr>
          <w:rFonts w:ascii="Times New Roman" w:hAnsi="Times New Roman" w:cs="Times New Roman"/>
          <w:sz w:val="20"/>
          <w:szCs w:val="20"/>
        </w:rPr>
      </w:pP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sz w:val="20"/>
          <w:szCs w:val="20"/>
        </w:rPr>
        <w:t>Руководитель               ___________ ___________________</w:t>
      </w:r>
    </w:p>
    <w:p w:rsidR="006C6845" w:rsidRPr="006C6845" w:rsidRDefault="006C6845" w:rsidP="006C6845">
      <w:pPr>
        <w:spacing w:after="0" w:line="240" w:lineRule="auto"/>
        <w:jc w:val="both"/>
        <w:rPr>
          <w:rFonts w:ascii="Times New Roman" w:hAnsi="Times New Roman" w:cs="Times New Roman"/>
          <w:sz w:val="20"/>
          <w:szCs w:val="20"/>
          <w:vertAlign w:val="subscript"/>
        </w:rPr>
      </w:pPr>
      <w:r w:rsidRPr="006C6845">
        <w:rPr>
          <w:rFonts w:ascii="Times New Roman" w:hAnsi="Times New Roman" w:cs="Times New Roman"/>
          <w:sz w:val="20"/>
          <w:szCs w:val="20"/>
          <w:vertAlign w:val="subscript"/>
        </w:rPr>
        <w:t xml:space="preserve">                                                                                (подпись)                           ( Ф.И.О. )</w:t>
      </w: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sz w:val="20"/>
          <w:szCs w:val="20"/>
        </w:rPr>
        <w:t xml:space="preserve">М.П.                                                 </w:t>
      </w:r>
      <w:r w:rsidRPr="006C6845">
        <w:rPr>
          <w:rFonts w:ascii="Times New Roman" w:hAnsi="Times New Roman" w:cs="Times New Roman"/>
          <w:sz w:val="20"/>
          <w:szCs w:val="20"/>
        </w:rPr>
        <w:tab/>
      </w:r>
      <w:r w:rsidRPr="006C6845">
        <w:rPr>
          <w:rFonts w:ascii="Times New Roman" w:hAnsi="Times New Roman" w:cs="Times New Roman"/>
          <w:sz w:val="20"/>
          <w:szCs w:val="20"/>
        </w:rPr>
        <w:tab/>
      </w:r>
      <w:r w:rsidRPr="006C6845">
        <w:rPr>
          <w:rFonts w:ascii="Times New Roman" w:hAnsi="Times New Roman" w:cs="Times New Roman"/>
          <w:sz w:val="20"/>
          <w:szCs w:val="20"/>
        </w:rPr>
        <w:tab/>
      </w:r>
      <w:r w:rsidRPr="006C6845">
        <w:rPr>
          <w:rFonts w:ascii="Times New Roman" w:hAnsi="Times New Roman" w:cs="Times New Roman"/>
          <w:sz w:val="20"/>
          <w:szCs w:val="20"/>
        </w:rPr>
        <w:tab/>
        <w:t xml:space="preserve"> Дата ______________</w:t>
      </w: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pStyle w:val="ConsPlusNormal"/>
        <w:jc w:val="right"/>
        <w:outlineLvl w:val="1"/>
        <w:rPr>
          <w:rFonts w:ascii="Times New Roman" w:hAnsi="Times New Roman" w:cs="Times New Roman"/>
        </w:rPr>
      </w:pPr>
    </w:p>
    <w:p w:rsidR="006C6845" w:rsidRPr="006C6845" w:rsidRDefault="006C6845" w:rsidP="006C6845">
      <w:pPr>
        <w:pStyle w:val="ConsPlusNormal"/>
        <w:jc w:val="right"/>
        <w:outlineLvl w:val="1"/>
        <w:rPr>
          <w:rFonts w:ascii="Times New Roman" w:hAnsi="Times New Roman" w:cs="Times New Roman"/>
        </w:rPr>
      </w:pPr>
    </w:p>
    <w:p w:rsidR="006C6845" w:rsidRPr="006C6845" w:rsidRDefault="006C6845" w:rsidP="006C6845">
      <w:pPr>
        <w:pStyle w:val="ConsPlusNormal"/>
        <w:jc w:val="right"/>
        <w:outlineLvl w:val="1"/>
        <w:rPr>
          <w:rFonts w:ascii="Times New Roman" w:hAnsi="Times New Roman" w:cs="Times New Roman"/>
        </w:rPr>
      </w:pPr>
    </w:p>
    <w:p w:rsidR="006C6845" w:rsidRPr="006C6845" w:rsidRDefault="006C6845" w:rsidP="006C6845">
      <w:pPr>
        <w:pStyle w:val="ConsPlusNormal"/>
        <w:jc w:val="right"/>
        <w:outlineLvl w:val="1"/>
        <w:rPr>
          <w:rFonts w:ascii="Times New Roman" w:hAnsi="Times New Roman" w:cs="Times New Roman"/>
        </w:rPr>
      </w:pPr>
      <w:r w:rsidRPr="006C6845">
        <w:rPr>
          <w:rFonts w:ascii="Times New Roman" w:hAnsi="Times New Roman" w:cs="Times New Roman"/>
        </w:rPr>
        <w:t>Приложение  №2</w:t>
      </w:r>
    </w:p>
    <w:p w:rsidR="006C6845" w:rsidRPr="006C6845" w:rsidRDefault="006C6845" w:rsidP="006C6845">
      <w:pPr>
        <w:pStyle w:val="ConsPlusNormal"/>
        <w:jc w:val="right"/>
        <w:rPr>
          <w:rFonts w:ascii="Times New Roman" w:hAnsi="Times New Roman" w:cs="Times New Roman"/>
        </w:rPr>
      </w:pPr>
      <w:r w:rsidRPr="006C6845">
        <w:rPr>
          <w:rFonts w:ascii="Times New Roman" w:hAnsi="Times New Roman" w:cs="Times New Roman"/>
        </w:rPr>
        <w:t>к Порядку</w:t>
      </w: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__________________________________________________________________</w:t>
      </w:r>
    </w:p>
    <w:p w:rsidR="006C6845" w:rsidRPr="006C6845" w:rsidRDefault="006C6845" w:rsidP="006C6845">
      <w:pPr>
        <w:spacing w:after="0" w:line="240" w:lineRule="auto"/>
        <w:jc w:val="center"/>
        <w:rPr>
          <w:rFonts w:ascii="Times New Roman" w:hAnsi="Times New Roman" w:cs="Times New Roman"/>
          <w:sz w:val="20"/>
          <w:szCs w:val="20"/>
          <w:vertAlign w:val="subscript"/>
        </w:rPr>
      </w:pPr>
      <w:r w:rsidRPr="006C6845">
        <w:rPr>
          <w:rFonts w:ascii="Times New Roman" w:hAnsi="Times New Roman" w:cs="Times New Roman"/>
          <w:sz w:val="20"/>
          <w:szCs w:val="20"/>
          <w:vertAlign w:val="subscript"/>
        </w:rPr>
        <w:t>Наименование организации, ИНН</w:t>
      </w:r>
    </w:p>
    <w:p w:rsidR="006C6845" w:rsidRPr="006C6845" w:rsidRDefault="006C6845" w:rsidP="006C6845">
      <w:pPr>
        <w:spacing w:after="0" w:line="240" w:lineRule="auto"/>
        <w:jc w:val="center"/>
        <w:rPr>
          <w:rFonts w:ascii="Times New Roman" w:hAnsi="Times New Roman" w:cs="Times New Roman"/>
          <w:sz w:val="20"/>
          <w:szCs w:val="20"/>
          <w:vertAlign w:val="subscript"/>
        </w:rPr>
      </w:pPr>
    </w:p>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color w:val="000000"/>
          <w:sz w:val="20"/>
          <w:szCs w:val="20"/>
        </w:rPr>
        <w:t xml:space="preserve">Расчет недополученных доходов </w:t>
      </w:r>
      <w:r w:rsidRPr="006C6845">
        <w:rPr>
          <w:rFonts w:ascii="Times New Roman" w:hAnsi="Times New Roman" w:cs="Times New Roman"/>
          <w:sz w:val="20"/>
          <w:szCs w:val="20"/>
        </w:rPr>
        <w:t>в 20__ году</w:t>
      </w: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sz w:val="20"/>
          <w:szCs w:val="20"/>
        </w:rPr>
        <w:tab/>
      </w:r>
    </w:p>
    <w:tbl>
      <w:tblPr>
        <w:tblW w:w="11058"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1843"/>
        <w:gridCol w:w="1984"/>
        <w:gridCol w:w="1843"/>
        <w:gridCol w:w="1843"/>
        <w:gridCol w:w="850"/>
        <w:gridCol w:w="1701"/>
      </w:tblGrid>
      <w:tr w:rsidR="006C6845" w:rsidRPr="006C6845" w:rsidTr="006C6845">
        <w:tc>
          <w:tcPr>
            <w:tcW w:w="994" w:type="dxa"/>
          </w:tcPr>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Адрес мног</w:t>
            </w:r>
            <w:r w:rsidRPr="006C6845">
              <w:rPr>
                <w:rFonts w:ascii="Times New Roman" w:hAnsi="Times New Roman" w:cs="Times New Roman"/>
                <w:sz w:val="20"/>
                <w:szCs w:val="20"/>
              </w:rPr>
              <w:t>о</w:t>
            </w:r>
            <w:r w:rsidRPr="006C6845">
              <w:rPr>
                <w:rFonts w:ascii="Times New Roman" w:hAnsi="Times New Roman" w:cs="Times New Roman"/>
                <w:sz w:val="20"/>
                <w:szCs w:val="20"/>
              </w:rPr>
              <w:t>ква</w:t>
            </w:r>
            <w:r w:rsidRPr="006C6845">
              <w:rPr>
                <w:rFonts w:ascii="Times New Roman" w:hAnsi="Times New Roman" w:cs="Times New Roman"/>
                <w:sz w:val="20"/>
                <w:szCs w:val="20"/>
              </w:rPr>
              <w:t>р</w:t>
            </w:r>
            <w:r w:rsidRPr="006C6845">
              <w:rPr>
                <w:rFonts w:ascii="Times New Roman" w:hAnsi="Times New Roman" w:cs="Times New Roman"/>
                <w:sz w:val="20"/>
                <w:szCs w:val="20"/>
              </w:rPr>
              <w:t>тирного дома</w:t>
            </w:r>
          </w:p>
        </w:tc>
        <w:tc>
          <w:tcPr>
            <w:tcW w:w="1843" w:type="dxa"/>
          </w:tcPr>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Норматив расхода тепловой энергии (ТЭ) на подогрев воды, утвержде</w:t>
            </w:r>
            <w:r w:rsidRPr="006C6845">
              <w:rPr>
                <w:rFonts w:ascii="Times New Roman" w:hAnsi="Times New Roman" w:cs="Times New Roman"/>
                <w:sz w:val="20"/>
                <w:szCs w:val="20"/>
              </w:rPr>
              <w:t>н</w:t>
            </w:r>
            <w:r w:rsidRPr="006C6845">
              <w:rPr>
                <w:rFonts w:ascii="Times New Roman" w:hAnsi="Times New Roman" w:cs="Times New Roman"/>
                <w:sz w:val="20"/>
                <w:szCs w:val="20"/>
              </w:rPr>
              <w:t>ный в установле</w:t>
            </w:r>
            <w:r w:rsidRPr="006C6845">
              <w:rPr>
                <w:rFonts w:ascii="Times New Roman" w:hAnsi="Times New Roman" w:cs="Times New Roman"/>
                <w:sz w:val="20"/>
                <w:szCs w:val="20"/>
              </w:rPr>
              <w:t>н</w:t>
            </w:r>
            <w:r w:rsidRPr="006C6845">
              <w:rPr>
                <w:rFonts w:ascii="Times New Roman" w:hAnsi="Times New Roman" w:cs="Times New Roman"/>
                <w:sz w:val="20"/>
                <w:szCs w:val="20"/>
              </w:rPr>
              <w:t>ном порядке, Гкал\м(3)</w:t>
            </w:r>
          </w:p>
        </w:tc>
        <w:tc>
          <w:tcPr>
            <w:tcW w:w="1984" w:type="dxa"/>
          </w:tcPr>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Объем потребления ТЭ на подогрев в</w:t>
            </w:r>
            <w:r w:rsidRPr="006C6845">
              <w:rPr>
                <w:rFonts w:ascii="Times New Roman" w:hAnsi="Times New Roman" w:cs="Times New Roman"/>
                <w:sz w:val="20"/>
                <w:szCs w:val="20"/>
              </w:rPr>
              <w:t>о</w:t>
            </w:r>
            <w:r w:rsidRPr="006C6845">
              <w:rPr>
                <w:rFonts w:ascii="Times New Roman" w:hAnsi="Times New Roman" w:cs="Times New Roman"/>
                <w:sz w:val="20"/>
                <w:szCs w:val="20"/>
              </w:rPr>
              <w:t>ды для ГВС, факт</w:t>
            </w:r>
            <w:r w:rsidRPr="006C6845">
              <w:rPr>
                <w:rFonts w:ascii="Times New Roman" w:hAnsi="Times New Roman" w:cs="Times New Roman"/>
                <w:sz w:val="20"/>
                <w:szCs w:val="20"/>
              </w:rPr>
              <w:t>и</w:t>
            </w:r>
            <w:r w:rsidRPr="006C6845">
              <w:rPr>
                <w:rFonts w:ascii="Times New Roman" w:hAnsi="Times New Roman" w:cs="Times New Roman"/>
                <w:sz w:val="20"/>
                <w:szCs w:val="20"/>
              </w:rPr>
              <w:t>чески поставленный РСО в адрес ИКУ по показаниям О</w:t>
            </w:r>
            <w:r w:rsidRPr="006C6845">
              <w:rPr>
                <w:rFonts w:ascii="Times New Roman" w:hAnsi="Times New Roman" w:cs="Times New Roman"/>
                <w:sz w:val="20"/>
                <w:szCs w:val="20"/>
              </w:rPr>
              <w:t>Д</w:t>
            </w:r>
            <w:r w:rsidRPr="006C6845">
              <w:rPr>
                <w:rFonts w:ascii="Times New Roman" w:hAnsi="Times New Roman" w:cs="Times New Roman"/>
                <w:sz w:val="20"/>
                <w:szCs w:val="20"/>
              </w:rPr>
              <w:t>ПУ, Гкал</w:t>
            </w:r>
          </w:p>
        </w:tc>
        <w:tc>
          <w:tcPr>
            <w:tcW w:w="1843" w:type="dxa"/>
          </w:tcPr>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Объем потребл</w:t>
            </w:r>
            <w:r w:rsidRPr="006C6845">
              <w:rPr>
                <w:rFonts w:ascii="Times New Roman" w:hAnsi="Times New Roman" w:cs="Times New Roman"/>
                <w:sz w:val="20"/>
                <w:szCs w:val="20"/>
              </w:rPr>
              <w:t>е</w:t>
            </w:r>
            <w:r w:rsidRPr="006C6845">
              <w:rPr>
                <w:rFonts w:ascii="Times New Roman" w:hAnsi="Times New Roman" w:cs="Times New Roman"/>
                <w:sz w:val="20"/>
                <w:szCs w:val="20"/>
              </w:rPr>
              <w:t>ния ТЭ на подо</w:t>
            </w:r>
            <w:r w:rsidRPr="006C6845">
              <w:rPr>
                <w:rFonts w:ascii="Times New Roman" w:hAnsi="Times New Roman" w:cs="Times New Roman"/>
                <w:sz w:val="20"/>
                <w:szCs w:val="20"/>
              </w:rPr>
              <w:t>г</w:t>
            </w:r>
            <w:r w:rsidRPr="006C6845">
              <w:rPr>
                <w:rFonts w:ascii="Times New Roman" w:hAnsi="Times New Roman" w:cs="Times New Roman"/>
                <w:sz w:val="20"/>
                <w:szCs w:val="20"/>
              </w:rPr>
              <w:t>рев воды для ГВС, рассчитанный с применением норматива на п</w:t>
            </w:r>
            <w:r w:rsidRPr="006C6845">
              <w:rPr>
                <w:rFonts w:ascii="Times New Roman" w:hAnsi="Times New Roman" w:cs="Times New Roman"/>
                <w:sz w:val="20"/>
                <w:szCs w:val="20"/>
              </w:rPr>
              <w:t>о</w:t>
            </w:r>
            <w:r w:rsidRPr="006C6845">
              <w:rPr>
                <w:rFonts w:ascii="Times New Roman" w:hAnsi="Times New Roman" w:cs="Times New Roman"/>
                <w:sz w:val="20"/>
                <w:szCs w:val="20"/>
              </w:rPr>
              <w:t>догрев, Гкал</w:t>
            </w:r>
          </w:p>
        </w:tc>
        <w:tc>
          <w:tcPr>
            <w:tcW w:w="1843" w:type="dxa"/>
          </w:tcPr>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Разница между фактическим п</w:t>
            </w:r>
            <w:r w:rsidRPr="006C6845">
              <w:rPr>
                <w:rFonts w:ascii="Times New Roman" w:hAnsi="Times New Roman" w:cs="Times New Roman"/>
                <w:sz w:val="20"/>
                <w:szCs w:val="20"/>
              </w:rPr>
              <w:t>о</w:t>
            </w:r>
            <w:r w:rsidRPr="006C6845">
              <w:rPr>
                <w:rFonts w:ascii="Times New Roman" w:hAnsi="Times New Roman" w:cs="Times New Roman"/>
                <w:sz w:val="20"/>
                <w:szCs w:val="20"/>
              </w:rPr>
              <w:t>треблением ТЭ по ОДПУ и объемом  ТЭ, рассчитанным по нормативу, Гкал (гр.3-гр.4)</w:t>
            </w:r>
          </w:p>
        </w:tc>
        <w:tc>
          <w:tcPr>
            <w:tcW w:w="850" w:type="dxa"/>
          </w:tcPr>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Тариф, руб.\Гкал</w:t>
            </w:r>
          </w:p>
        </w:tc>
        <w:tc>
          <w:tcPr>
            <w:tcW w:w="1701" w:type="dxa"/>
          </w:tcPr>
          <w:p w:rsidR="006C6845" w:rsidRPr="006C6845" w:rsidRDefault="006C6845" w:rsidP="006C6845">
            <w:pPr>
              <w:spacing w:after="0" w:line="240" w:lineRule="auto"/>
              <w:rPr>
                <w:rFonts w:ascii="Times New Roman" w:hAnsi="Times New Roman" w:cs="Times New Roman"/>
                <w:sz w:val="20"/>
                <w:szCs w:val="20"/>
              </w:rPr>
            </w:pPr>
            <w:r w:rsidRPr="006C6845">
              <w:rPr>
                <w:rFonts w:ascii="Times New Roman" w:hAnsi="Times New Roman" w:cs="Times New Roman"/>
                <w:sz w:val="20"/>
                <w:szCs w:val="20"/>
              </w:rPr>
              <w:t>Размер недоп</w:t>
            </w:r>
            <w:r w:rsidRPr="006C6845">
              <w:rPr>
                <w:rFonts w:ascii="Times New Roman" w:hAnsi="Times New Roman" w:cs="Times New Roman"/>
                <w:sz w:val="20"/>
                <w:szCs w:val="20"/>
              </w:rPr>
              <w:t>о</w:t>
            </w:r>
            <w:r w:rsidRPr="006C6845">
              <w:rPr>
                <w:rFonts w:ascii="Times New Roman" w:hAnsi="Times New Roman" w:cs="Times New Roman"/>
                <w:sz w:val="20"/>
                <w:szCs w:val="20"/>
              </w:rPr>
              <w:t>лученных дох</w:t>
            </w:r>
            <w:r w:rsidRPr="006C6845">
              <w:rPr>
                <w:rFonts w:ascii="Times New Roman" w:hAnsi="Times New Roman" w:cs="Times New Roman"/>
                <w:sz w:val="20"/>
                <w:szCs w:val="20"/>
              </w:rPr>
              <w:t>о</w:t>
            </w:r>
            <w:r w:rsidRPr="006C6845">
              <w:rPr>
                <w:rFonts w:ascii="Times New Roman" w:hAnsi="Times New Roman" w:cs="Times New Roman"/>
                <w:sz w:val="20"/>
                <w:szCs w:val="20"/>
              </w:rPr>
              <w:t>дов РСО, руб.</w:t>
            </w:r>
          </w:p>
        </w:tc>
      </w:tr>
      <w:tr w:rsidR="006C6845" w:rsidRPr="006C6845" w:rsidTr="006C6845">
        <w:tc>
          <w:tcPr>
            <w:tcW w:w="994" w:type="dxa"/>
          </w:tcPr>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1</w:t>
            </w:r>
          </w:p>
        </w:tc>
        <w:tc>
          <w:tcPr>
            <w:tcW w:w="1843" w:type="dxa"/>
          </w:tcPr>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2</w:t>
            </w:r>
          </w:p>
        </w:tc>
        <w:tc>
          <w:tcPr>
            <w:tcW w:w="1984" w:type="dxa"/>
          </w:tcPr>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3</w:t>
            </w:r>
          </w:p>
        </w:tc>
        <w:tc>
          <w:tcPr>
            <w:tcW w:w="1843" w:type="dxa"/>
          </w:tcPr>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4</w:t>
            </w:r>
          </w:p>
        </w:tc>
        <w:tc>
          <w:tcPr>
            <w:tcW w:w="1843" w:type="dxa"/>
          </w:tcPr>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5</w:t>
            </w:r>
          </w:p>
        </w:tc>
        <w:tc>
          <w:tcPr>
            <w:tcW w:w="850" w:type="dxa"/>
          </w:tcPr>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6</w:t>
            </w:r>
          </w:p>
        </w:tc>
        <w:tc>
          <w:tcPr>
            <w:tcW w:w="1701" w:type="dxa"/>
          </w:tcPr>
          <w:p w:rsidR="006C6845" w:rsidRPr="006C6845" w:rsidRDefault="006C6845" w:rsidP="006C6845">
            <w:pPr>
              <w:spacing w:after="0" w:line="240" w:lineRule="auto"/>
              <w:jc w:val="center"/>
              <w:rPr>
                <w:rFonts w:ascii="Times New Roman" w:hAnsi="Times New Roman" w:cs="Times New Roman"/>
                <w:sz w:val="20"/>
                <w:szCs w:val="20"/>
              </w:rPr>
            </w:pPr>
            <w:r w:rsidRPr="006C6845">
              <w:rPr>
                <w:rFonts w:ascii="Times New Roman" w:hAnsi="Times New Roman" w:cs="Times New Roman"/>
                <w:sz w:val="20"/>
                <w:szCs w:val="20"/>
              </w:rPr>
              <w:t>7</w:t>
            </w:r>
          </w:p>
        </w:tc>
      </w:tr>
      <w:tr w:rsidR="006C6845" w:rsidRPr="006C6845" w:rsidTr="006C6845">
        <w:tc>
          <w:tcPr>
            <w:tcW w:w="994" w:type="dxa"/>
          </w:tcPr>
          <w:p w:rsidR="006C6845" w:rsidRPr="006C6845" w:rsidRDefault="006C6845" w:rsidP="006C6845">
            <w:pPr>
              <w:spacing w:after="0" w:line="240" w:lineRule="auto"/>
              <w:rPr>
                <w:rFonts w:ascii="Times New Roman" w:hAnsi="Times New Roman" w:cs="Times New Roman"/>
                <w:sz w:val="20"/>
                <w:szCs w:val="20"/>
              </w:rPr>
            </w:pPr>
          </w:p>
        </w:tc>
        <w:tc>
          <w:tcPr>
            <w:tcW w:w="1843" w:type="dxa"/>
          </w:tcPr>
          <w:p w:rsidR="006C6845" w:rsidRPr="006C6845" w:rsidRDefault="006C6845" w:rsidP="006C6845">
            <w:pPr>
              <w:spacing w:after="0" w:line="240" w:lineRule="auto"/>
              <w:rPr>
                <w:rFonts w:ascii="Times New Roman" w:hAnsi="Times New Roman" w:cs="Times New Roman"/>
                <w:sz w:val="20"/>
                <w:szCs w:val="20"/>
              </w:rPr>
            </w:pPr>
          </w:p>
        </w:tc>
        <w:tc>
          <w:tcPr>
            <w:tcW w:w="1984" w:type="dxa"/>
          </w:tcPr>
          <w:p w:rsidR="006C6845" w:rsidRPr="006C6845" w:rsidRDefault="006C6845" w:rsidP="006C6845">
            <w:pPr>
              <w:spacing w:after="0" w:line="240" w:lineRule="auto"/>
              <w:rPr>
                <w:rFonts w:ascii="Times New Roman" w:hAnsi="Times New Roman" w:cs="Times New Roman"/>
                <w:sz w:val="20"/>
                <w:szCs w:val="20"/>
              </w:rPr>
            </w:pPr>
          </w:p>
        </w:tc>
        <w:tc>
          <w:tcPr>
            <w:tcW w:w="1843" w:type="dxa"/>
          </w:tcPr>
          <w:p w:rsidR="006C6845" w:rsidRPr="006C6845" w:rsidRDefault="006C6845" w:rsidP="006C6845">
            <w:pPr>
              <w:spacing w:after="0" w:line="240" w:lineRule="auto"/>
              <w:rPr>
                <w:rFonts w:ascii="Times New Roman" w:hAnsi="Times New Roman" w:cs="Times New Roman"/>
                <w:sz w:val="20"/>
                <w:szCs w:val="20"/>
              </w:rPr>
            </w:pPr>
          </w:p>
        </w:tc>
        <w:tc>
          <w:tcPr>
            <w:tcW w:w="1843" w:type="dxa"/>
          </w:tcPr>
          <w:p w:rsidR="006C6845" w:rsidRPr="006C6845" w:rsidRDefault="006C6845" w:rsidP="006C6845">
            <w:pPr>
              <w:spacing w:after="0" w:line="240" w:lineRule="auto"/>
              <w:rPr>
                <w:rFonts w:ascii="Times New Roman" w:hAnsi="Times New Roman" w:cs="Times New Roman"/>
                <w:sz w:val="20"/>
                <w:szCs w:val="20"/>
              </w:rPr>
            </w:pPr>
          </w:p>
        </w:tc>
        <w:tc>
          <w:tcPr>
            <w:tcW w:w="850" w:type="dxa"/>
          </w:tcPr>
          <w:p w:rsidR="006C6845" w:rsidRPr="006C6845" w:rsidRDefault="006C6845" w:rsidP="006C6845">
            <w:pPr>
              <w:spacing w:after="0" w:line="240" w:lineRule="auto"/>
              <w:rPr>
                <w:rFonts w:ascii="Times New Roman" w:hAnsi="Times New Roman" w:cs="Times New Roman"/>
                <w:sz w:val="20"/>
                <w:szCs w:val="20"/>
              </w:rPr>
            </w:pPr>
          </w:p>
        </w:tc>
        <w:tc>
          <w:tcPr>
            <w:tcW w:w="1701" w:type="dxa"/>
          </w:tcPr>
          <w:p w:rsidR="006C6845" w:rsidRPr="006C6845" w:rsidRDefault="006C6845" w:rsidP="006C6845">
            <w:pPr>
              <w:spacing w:after="0" w:line="240" w:lineRule="auto"/>
              <w:rPr>
                <w:rFonts w:ascii="Times New Roman" w:hAnsi="Times New Roman" w:cs="Times New Roman"/>
                <w:sz w:val="20"/>
                <w:szCs w:val="20"/>
              </w:rPr>
            </w:pPr>
          </w:p>
        </w:tc>
      </w:tr>
    </w:tbl>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sz w:val="20"/>
          <w:szCs w:val="20"/>
        </w:rPr>
        <w:t>Руководитель               ___________ ___________________</w:t>
      </w:r>
    </w:p>
    <w:p w:rsidR="006C6845" w:rsidRPr="006C6845" w:rsidRDefault="006C6845" w:rsidP="006C6845">
      <w:pPr>
        <w:spacing w:after="0" w:line="240" w:lineRule="auto"/>
        <w:jc w:val="both"/>
        <w:rPr>
          <w:rFonts w:ascii="Times New Roman" w:hAnsi="Times New Roman" w:cs="Times New Roman"/>
          <w:sz w:val="20"/>
          <w:szCs w:val="20"/>
          <w:vertAlign w:val="subscript"/>
        </w:rPr>
      </w:pPr>
      <w:r w:rsidRPr="006C6845">
        <w:rPr>
          <w:rFonts w:ascii="Times New Roman" w:hAnsi="Times New Roman" w:cs="Times New Roman"/>
          <w:sz w:val="20"/>
          <w:szCs w:val="20"/>
          <w:vertAlign w:val="subscript"/>
        </w:rPr>
        <w:t xml:space="preserve">                                                                               подпись                               Ф.И.О.</w:t>
      </w: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spacing w:after="0" w:line="240" w:lineRule="auto"/>
        <w:jc w:val="both"/>
        <w:rPr>
          <w:rFonts w:ascii="Times New Roman" w:hAnsi="Times New Roman" w:cs="Times New Roman"/>
          <w:sz w:val="20"/>
          <w:szCs w:val="20"/>
        </w:rPr>
      </w:pPr>
      <w:r w:rsidRPr="006C6845">
        <w:rPr>
          <w:rFonts w:ascii="Times New Roman" w:hAnsi="Times New Roman" w:cs="Times New Roman"/>
          <w:sz w:val="20"/>
          <w:szCs w:val="20"/>
        </w:rPr>
        <w:t xml:space="preserve">М.П.                                                 </w:t>
      </w:r>
      <w:r w:rsidRPr="006C6845">
        <w:rPr>
          <w:rFonts w:ascii="Times New Roman" w:hAnsi="Times New Roman" w:cs="Times New Roman"/>
          <w:sz w:val="20"/>
          <w:szCs w:val="20"/>
        </w:rPr>
        <w:tab/>
      </w:r>
      <w:r w:rsidRPr="006C6845">
        <w:rPr>
          <w:rFonts w:ascii="Times New Roman" w:hAnsi="Times New Roman" w:cs="Times New Roman"/>
          <w:sz w:val="20"/>
          <w:szCs w:val="20"/>
        </w:rPr>
        <w:tab/>
      </w:r>
      <w:r w:rsidRPr="006C6845">
        <w:rPr>
          <w:rFonts w:ascii="Times New Roman" w:hAnsi="Times New Roman" w:cs="Times New Roman"/>
          <w:sz w:val="20"/>
          <w:szCs w:val="20"/>
        </w:rPr>
        <w:tab/>
      </w:r>
      <w:r w:rsidRPr="006C6845">
        <w:rPr>
          <w:rFonts w:ascii="Times New Roman" w:hAnsi="Times New Roman" w:cs="Times New Roman"/>
          <w:sz w:val="20"/>
          <w:szCs w:val="20"/>
        </w:rPr>
        <w:tab/>
        <w:t xml:space="preserve"> Дата ______________</w:t>
      </w: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spacing w:after="0" w:line="240" w:lineRule="auto"/>
        <w:jc w:val="both"/>
        <w:rPr>
          <w:rFonts w:ascii="Times New Roman" w:hAnsi="Times New Roman" w:cs="Times New Roman"/>
          <w:sz w:val="20"/>
          <w:szCs w:val="20"/>
        </w:rPr>
      </w:pPr>
    </w:p>
    <w:p w:rsidR="006C6845" w:rsidRPr="006C6845" w:rsidRDefault="006C6845" w:rsidP="006C6845">
      <w:pPr>
        <w:pStyle w:val="ConsPlusNormal"/>
        <w:jc w:val="right"/>
        <w:rPr>
          <w:rFonts w:ascii="Times New Roman" w:hAnsi="Times New Roman" w:cs="Times New Roman"/>
        </w:rPr>
      </w:pPr>
    </w:p>
    <w:p w:rsidR="006C6845" w:rsidRPr="006C6845" w:rsidRDefault="006C6845" w:rsidP="006C6845">
      <w:pPr>
        <w:pStyle w:val="ConsPlusNormal"/>
        <w:ind w:left="6096"/>
        <w:jc w:val="right"/>
        <w:outlineLvl w:val="1"/>
        <w:rPr>
          <w:rFonts w:ascii="Times New Roman" w:hAnsi="Times New Roman" w:cs="Times New Roman"/>
        </w:rPr>
      </w:pPr>
    </w:p>
    <w:p w:rsidR="006C6845" w:rsidRPr="006C6845" w:rsidRDefault="006C6845" w:rsidP="006C6845">
      <w:pPr>
        <w:pStyle w:val="ConsPlusNormal"/>
        <w:ind w:left="6096"/>
        <w:jc w:val="right"/>
        <w:outlineLvl w:val="1"/>
        <w:rPr>
          <w:rFonts w:ascii="Times New Roman" w:hAnsi="Times New Roman" w:cs="Times New Roman"/>
        </w:rPr>
      </w:pPr>
    </w:p>
    <w:p w:rsidR="006C6845" w:rsidRDefault="006C6845" w:rsidP="006C6845">
      <w:pPr>
        <w:pStyle w:val="ConsPlusNormal"/>
        <w:ind w:left="6096"/>
        <w:jc w:val="right"/>
        <w:outlineLvl w:val="1"/>
        <w:rPr>
          <w:rFonts w:ascii="Times New Roman" w:hAnsi="Times New Roman" w:cs="Times New Roman"/>
          <w:szCs w:val="22"/>
        </w:rPr>
      </w:pPr>
    </w:p>
    <w:p w:rsidR="006C6845" w:rsidRDefault="006C6845" w:rsidP="006C6845">
      <w:pPr>
        <w:pStyle w:val="ConsPlusNormal"/>
        <w:ind w:left="6096"/>
        <w:jc w:val="right"/>
        <w:outlineLvl w:val="1"/>
        <w:rPr>
          <w:rFonts w:ascii="Times New Roman" w:hAnsi="Times New Roman" w:cs="Times New Roman"/>
          <w:szCs w:val="22"/>
        </w:rPr>
      </w:pPr>
    </w:p>
    <w:p w:rsidR="006C6845" w:rsidRDefault="006C6845" w:rsidP="006C6845">
      <w:pPr>
        <w:pStyle w:val="ConsPlusNormal"/>
        <w:ind w:left="6096"/>
        <w:jc w:val="right"/>
        <w:outlineLvl w:val="1"/>
        <w:rPr>
          <w:rFonts w:ascii="Times New Roman" w:hAnsi="Times New Roman" w:cs="Times New Roman"/>
          <w:szCs w:val="22"/>
        </w:rPr>
      </w:pPr>
    </w:p>
    <w:p w:rsidR="006C6845" w:rsidRDefault="006C6845" w:rsidP="006C6845">
      <w:pPr>
        <w:pStyle w:val="ConsPlusNormal"/>
        <w:ind w:left="6096"/>
        <w:jc w:val="right"/>
        <w:outlineLvl w:val="1"/>
        <w:rPr>
          <w:rFonts w:ascii="Times New Roman" w:hAnsi="Times New Roman" w:cs="Times New Roman"/>
          <w:szCs w:val="22"/>
        </w:rPr>
      </w:pPr>
    </w:p>
    <w:p w:rsidR="006C6845" w:rsidRDefault="006C6845" w:rsidP="006C6845">
      <w:pPr>
        <w:pStyle w:val="ConsPlusNormal"/>
        <w:ind w:left="6096"/>
        <w:jc w:val="right"/>
        <w:outlineLvl w:val="1"/>
        <w:rPr>
          <w:rFonts w:ascii="Times New Roman" w:hAnsi="Times New Roman" w:cs="Times New Roman"/>
          <w:szCs w:val="22"/>
        </w:rPr>
      </w:pPr>
    </w:p>
    <w:p w:rsidR="006C6845" w:rsidRDefault="006C6845" w:rsidP="006C6845">
      <w:pPr>
        <w:pStyle w:val="ConsPlusNormal"/>
        <w:ind w:left="6096"/>
        <w:jc w:val="right"/>
        <w:outlineLvl w:val="1"/>
        <w:rPr>
          <w:rFonts w:ascii="Times New Roman" w:hAnsi="Times New Roman" w:cs="Times New Roman"/>
          <w:szCs w:val="22"/>
        </w:rPr>
      </w:pPr>
    </w:p>
    <w:p w:rsidR="006C6845" w:rsidRDefault="006C6845" w:rsidP="006C6845">
      <w:pPr>
        <w:pStyle w:val="ConsPlusNormal"/>
        <w:jc w:val="both"/>
      </w:pPr>
    </w:p>
    <w:p w:rsidR="006C6845" w:rsidRDefault="006C6845" w:rsidP="006C6845">
      <w:pPr>
        <w:pStyle w:val="ConsPlusNormal"/>
        <w:jc w:val="both"/>
      </w:pPr>
    </w:p>
    <w:p w:rsidR="006C6845" w:rsidRDefault="006C6845" w:rsidP="006C6845">
      <w:pPr>
        <w:pStyle w:val="ConsPlusNormal"/>
        <w:jc w:val="both"/>
      </w:pPr>
    </w:p>
    <w:p w:rsidR="006C6845" w:rsidRDefault="006C6845" w:rsidP="006C6845">
      <w:pPr>
        <w:pStyle w:val="ConsPlusNormal"/>
        <w:jc w:val="both"/>
      </w:pPr>
    </w:p>
    <w:p w:rsidR="006C6845" w:rsidRDefault="006C6845" w:rsidP="006C6845">
      <w:pPr>
        <w:pStyle w:val="ConsPlusNormal"/>
        <w:jc w:val="both"/>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6C6845" w:rsidRDefault="006C6845"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04282F" w:rsidRPr="0004282F" w:rsidRDefault="0004282F" w:rsidP="0004282F">
      <w:pPr>
        <w:autoSpaceDE w:val="0"/>
        <w:autoSpaceDN w:val="0"/>
        <w:adjustRightInd w:val="0"/>
        <w:spacing w:after="0" w:line="240" w:lineRule="auto"/>
        <w:jc w:val="both"/>
        <w:outlineLvl w:val="0"/>
        <w:rPr>
          <w:rFonts w:ascii="Times New Roman" w:hAnsi="Times New Roman" w:cs="Times New Roman"/>
          <w:sz w:val="20"/>
          <w:szCs w:val="20"/>
        </w:rPr>
      </w:pPr>
    </w:p>
    <w:p w:rsidR="0004282F" w:rsidRPr="0004282F" w:rsidRDefault="0004282F" w:rsidP="0004282F">
      <w:pPr>
        <w:pStyle w:val="ConsPlusNormal"/>
        <w:ind w:firstLine="709"/>
        <w:jc w:val="center"/>
        <w:rPr>
          <w:rFonts w:ascii="Times New Roman" w:hAnsi="Times New Roman" w:cs="Times New Roman"/>
          <w:b/>
        </w:rPr>
      </w:pPr>
      <w:r w:rsidRPr="0004282F">
        <w:rPr>
          <w:rFonts w:ascii="Times New Roman" w:hAnsi="Times New Roman" w:cs="Times New Roman"/>
          <w:b/>
          <w:noProof/>
          <w:lang w:eastAsia="ru-RU"/>
        </w:rPr>
        <w:drawing>
          <wp:inline distT="0" distB="0" distL="0" distR="0">
            <wp:extent cx="685800" cy="885825"/>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АДМИНИСТРАЦИЯ ГОРОДСКОГО ОКРУГА ТЕЙКОВО</w:t>
      </w:r>
    </w:p>
    <w:p w:rsidR="0004282F" w:rsidRPr="0004282F" w:rsidRDefault="0004282F" w:rsidP="0004282F">
      <w:pPr>
        <w:spacing w:after="0" w:line="240" w:lineRule="auto"/>
        <w:ind w:firstLine="709"/>
        <w:jc w:val="center"/>
        <w:rPr>
          <w:rFonts w:ascii="Times New Roman" w:hAnsi="Times New Roman" w:cs="Times New Roman"/>
          <w:b/>
          <w:sz w:val="20"/>
          <w:szCs w:val="20"/>
        </w:rPr>
      </w:pPr>
      <w:r w:rsidRPr="0004282F">
        <w:rPr>
          <w:rFonts w:ascii="Times New Roman" w:hAnsi="Times New Roman" w:cs="Times New Roman"/>
          <w:b/>
          <w:sz w:val="20"/>
          <w:szCs w:val="20"/>
        </w:rPr>
        <w:t>ИВАНОВСКОЙ ОБЛАСТИ</w:t>
      </w:r>
    </w:p>
    <w:p w:rsidR="0004282F" w:rsidRPr="0004282F" w:rsidRDefault="0004282F" w:rsidP="0004282F">
      <w:pPr>
        <w:spacing w:after="0" w:line="240" w:lineRule="auto"/>
        <w:ind w:firstLine="709"/>
        <w:jc w:val="center"/>
        <w:rPr>
          <w:rFonts w:ascii="Times New Roman" w:hAnsi="Times New Roman" w:cs="Times New Roman"/>
          <w:b/>
          <w:sz w:val="20"/>
          <w:szCs w:val="20"/>
        </w:rPr>
      </w:pPr>
      <w:r w:rsidRPr="0004282F">
        <w:rPr>
          <w:rFonts w:ascii="Times New Roman" w:hAnsi="Times New Roman" w:cs="Times New Roman"/>
          <w:b/>
          <w:sz w:val="20"/>
          <w:szCs w:val="20"/>
        </w:rPr>
        <w:t>___________________________________________________________________</w:t>
      </w:r>
    </w:p>
    <w:p w:rsidR="0004282F" w:rsidRPr="0004282F" w:rsidRDefault="0004282F" w:rsidP="0004282F">
      <w:pPr>
        <w:pStyle w:val="ConsPlusTitle"/>
        <w:ind w:firstLine="709"/>
        <w:jc w:val="center"/>
        <w:rPr>
          <w:sz w:val="20"/>
          <w:szCs w:val="20"/>
        </w:rPr>
      </w:pPr>
    </w:p>
    <w:p w:rsidR="0004282F" w:rsidRPr="0004282F" w:rsidRDefault="0004282F" w:rsidP="0004282F">
      <w:pPr>
        <w:pStyle w:val="ConsPlusTitle"/>
        <w:ind w:firstLine="709"/>
        <w:jc w:val="center"/>
        <w:rPr>
          <w:sz w:val="20"/>
          <w:szCs w:val="20"/>
        </w:rPr>
      </w:pPr>
    </w:p>
    <w:p w:rsidR="0004282F" w:rsidRPr="0004282F" w:rsidRDefault="0004282F" w:rsidP="0004282F">
      <w:pPr>
        <w:spacing w:after="0" w:line="240" w:lineRule="auto"/>
        <w:ind w:firstLine="709"/>
        <w:jc w:val="center"/>
        <w:rPr>
          <w:rFonts w:ascii="Times New Roman" w:hAnsi="Times New Roman" w:cs="Times New Roman"/>
          <w:b/>
          <w:sz w:val="20"/>
          <w:szCs w:val="20"/>
        </w:rPr>
      </w:pPr>
      <w:r w:rsidRPr="0004282F">
        <w:rPr>
          <w:rFonts w:ascii="Times New Roman" w:hAnsi="Times New Roman" w:cs="Times New Roman"/>
          <w:b/>
          <w:sz w:val="20"/>
          <w:szCs w:val="20"/>
        </w:rPr>
        <w:t>П О С Т А Н О В Л Е Н И Е</w:t>
      </w:r>
    </w:p>
    <w:p w:rsidR="0004282F" w:rsidRPr="0004282F" w:rsidRDefault="0004282F" w:rsidP="0004282F">
      <w:pPr>
        <w:pStyle w:val="ConsPlusTitle"/>
        <w:ind w:firstLine="709"/>
        <w:jc w:val="center"/>
        <w:rPr>
          <w:sz w:val="20"/>
          <w:szCs w:val="20"/>
        </w:rPr>
      </w:pPr>
    </w:p>
    <w:p w:rsidR="0004282F" w:rsidRPr="0004282F" w:rsidRDefault="0004282F" w:rsidP="0004282F">
      <w:pPr>
        <w:pStyle w:val="ConsPlusTitle"/>
        <w:ind w:firstLine="709"/>
        <w:jc w:val="center"/>
        <w:rPr>
          <w:sz w:val="20"/>
          <w:szCs w:val="20"/>
        </w:rPr>
      </w:pPr>
      <w:r w:rsidRPr="0004282F">
        <w:rPr>
          <w:sz w:val="20"/>
          <w:szCs w:val="20"/>
        </w:rPr>
        <w:t xml:space="preserve"> </w:t>
      </w:r>
    </w:p>
    <w:p w:rsidR="0004282F" w:rsidRPr="0004282F" w:rsidRDefault="0004282F" w:rsidP="0004282F">
      <w:pPr>
        <w:spacing w:after="0" w:line="240" w:lineRule="auto"/>
        <w:ind w:firstLine="709"/>
        <w:jc w:val="center"/>
        <w:rPr>
          <w:rFonts w:ascii="Times New Roman" w:hAnsi="Times New Roman" w:cs="Times New Roman"/>
          <w:b/>
          <w:sz w:val="20"/>
          <w:szCs w:val="20"/>
        </w:rPr>
      </w:pPr>
      <w:r w:rsidRPr="0004282F">
        <w:rPr>
          <w:rFonts w:ascii="Times New Roman" w:hAnsi="Times New Roman" w:cs="Times New Roman"/>
          <w:b/>
          <w:sz w:val="20"/>
          <w:szCs w:val="20"/>
        </w:rPr>
        <w:t xml:space="preserve">от 02.05.2023 № 293   </w:t>
      </w:r>
    </w:p>
    <w:p w:rsidR="0004282F" w:rsidRPr="0004282F" w:rsidRDefault="0004282F" w:rsidP="0004282F">
      <w:pPr>
        <w:spacing w:after="0" w:line="240" w:lineRule="auto"/>
        <w:ind w:firstLine="709"/>
        <w:jc w:val="center"/>
        <w:rPr>
          <w:rFonts w:ascii="Times New Roman" w:hAnsi="Times New Roman" w:cs="Times New Roman"/>
          <w:b/>
          <w:sz w:val="20"/>
          <w:szCs w:val="20"/>
        </w:rPr>
      </w:pPr>
      <w:r w:rsidRPr="0004282F">
        <w:rPr>
          <w:rFonts w:ascii="Times New Roman" w:hAnsi="Times New Roman" w:cs="Times New Roman"/>
          <w:b/>
          <w:sz w:val="20"/>
          <w:szCs w:val="20"/>
        </w:rPr>
        <w:t xml:space="preserve">       </w:t>
      </w:r>
    </w:p>
    <w:p w:rsidR="0004282F" w:rsidRPr="0004282F" w:rsidRDefault="0004282F" w:rsidP="0004282F">
      <w:pPr>
        <w:spacing w:after="0" w:line="240" w:lineRule="auto"/>
        <w:ind w:firstLine="709"/>
        <w:jc w:val="center"/>
        <w:rPr>
          <w:rFonts w:ascii="Times New Roman" w:hAnsi="Times New Roman" w:cs="Times New Roman"/>
          <w:sz w:val="20"/>
          <w:szCs w:val="20"/>
        </w:rPr>
      </w:pPr>
      <w:r w:rsidRPr="0004282F">
        <w:rPr>
          <w:rFonts w:ascii="Times New Roman" w:hAnsi="Times New Roman" w:cs="Times New Roman"/>
          <w:sz w:val="20"/>
          <w:szCs w:val="20"/>
        </w:rPr>
        <w:t>г. Тейково</w:t>
      </w:r>
    </w:p>
    <w:p w:rsidR="0004282F" w:rsidRPr="0004282F" w:rsidRDefault="0004282F" w:rsidP="0004282F">
      <w:pPr>
        <w:spacing w:after="0" w:line="240" w:lineRule="auto"/>
        <w:rPr>
          <w:rFonts w:ascii="Times New Roman" w:hAnsi="Times New Roman" w:cs="Times New Roman"/>
          <w:b/>
          <w:sz w:val="20"/>
          <w:szCs w:val="20"/>
        </w:rPr>
      </w:pPr>
    </w:p>
    <w:p w:rsidR="0004282F" w:rsidRPr="0004282F" w:rsidRDefault="0004282F" w:rsidP="0004282F">
      <w:pPr>
        <w:spacing w:after="0" w:line="240" w:lineRule="auto"/>
        <w:ind w:firstLine="709"/>
        <w:jc w:val="center"/>
        <w:rPr>
          <w:rFonts w:ascii="Times New Roman" w:hAnsi="Times New Roman" w:cs="Times New Roman"/>
          <w:b/>
          <w:sz w:val="20"/>
          <w:szCs w:val="20"/>
        </w:rPr>
      </w:pPr>
      <w:r w:rsidRPr="0004282F">
        <w:rPr>
          <w:rFonts w:ascii="Times New Roman" w:hAnsi="Times New Roman" w:cs="Times New Roman"/>
          <w:b/>
          <w:sz w:val="20"/>
          <w:szCs w:val="20"/>
        </w:rPr>
        <w:t>Об установлении норматива стоимости 1 квадратного метра общей площади жилого помещения на третий квартал 2023 года для расчета социальных выплат по городскому округу Тейково Ивановской области</w:t>
      </w:r>
    </w:p>
    <w:p w:rsidR="0004282F" w:rsidRPr="0004282F" w:rsidRDefault="0004282F" w:rsidP="0004282F">
      <w:pPr>
        <w:spacing w:after="0" w:line="240" w:lineRule="auto"/>
        <w:ind w:firstLine="709"/>
        <w:jc w:val="center"/>
        <w:rPr>
          <w:rFonts w:ascii="Times New Roman" w:hAnsi="Times New Roman" w:cs="Times New Roman"/>
          <w:b/>
          <w:sz w:val="20"/>
          <w:szCs w:val="20"/>
        </w:rPr>
      </w:pPr>
      <w:r w:rsidRPr="0004282F">
        <w:rPr>
          <w:rFonts w:ascii="Times New Roman" w:hAnsi="Times New Roman" w:cs="Times New Roman"/>
          <w:b/>
          <w:sz w:val="20"/>
          <w:szCs w:val="20"/>
        </w:rPr>
        <w:t xml:space="preserve"> </w:t>
      </w:r>
    </w:p>
    <w:p w:rsidR="0004282F" w:rsidRPr="0004282F" w:rsidRDefault="0004282F" w:rsidP="0004282F">
      <w:pPr>
        <w:spacing w:after="0" w:line="240" w:lineRule="auto"/>
        <w:ind w:firstLine="709"/>
        <w:jc w:val="center"/>
        <w:rPr>
          <w:rFonts w:ascii="Times New Roman" w:hAnsi="Times New Roman" w:cs="Times New Roman"/>
          <w:b/>
          <w:sz w:val="20"/>
          <w:szCs w:val="20"/>
        </w:rPr>
      </w:pPr>
    </w:p>
    <w:p w:rsidR="0004282F" w:rsidRPr="0004282F" w:rsidRDefault="0004282F" w:rsidP="0004282F">
      <w:pPr>
        <w:widowControl w:val="0"/>
        <w:autoSpaceDE w:val="0"/>
        <w:autoSpaceDN w:val="0"/>
        <w:adjustRightInd w:val="0"/>
        <w:spacing w:after="0" w:line="240" w:lineRule="auto"/>
        <w:ind w:firstLine="709"/>
        <w:jc w:val="both"/>
        <w:rPr>
          <w:rFonts w:ascii="Times New Roman" w:hAnsi="Times New Roman" w:cs="Times New Roman"/>
          <w:bCs/>
          <w:color w:val="000000"/>
          <w:sz w:val="20"/>
          <w:szCs w:val="20"/>
        </w:rPr>
      </w:pPr>
      <w:r w:rsidRPr="0004282F">
        <w:rPr>
          <w:rFonts w:ascii="Times New Roman" w:hAnsi="Times New Roman" w:cs="Times New Roman"/>
          <w:sz w:val="20"/>
          <w:szCs w:val="20"/>
        </w:rPr>
        <w:t xml:space="preserve">В соответствии с </w:t>
      </w:r>
      <w:hyperlink r:id="rId33" w:history="1">
        <w:r w:rsidRPr="0004282F">
          <w:rPr>
            <w:rStyle w:val="aa"/>
            <w:rFonts w:ascii="Times New Roman" w:hAnsi="Times New Roman" w:cs="Times New Roman"/>
            <w:color w:val="000000" w:themeColor="text1"/>
            <w:sz w:val="20"/>
            <w:szCs w:val="20"/>
          </w:rPr>
          <w:t>постановлением</w:t>
        </w:r>
      </w:hyperlink>
      <w:r w:rsidRPr="0004282F">
        <w:rPr>
          <w:rFonts w:ascii="Times New Roman" w:hAnsi="Times New Roman" w:cs="Times New Roman"/>
          <w:color w:val="000000" w:themeColor="text1"/>
          <w:sz w:val="20"/>
          <w:szCs w:val="20"/>
        </w:rPr>
        <w:t xml:space="preserve"> </w:t>
      </w:r>
      <w:r w:rsidRPr="0004282F">
        <w:rPr>
          <w:rFonts w:ascii="Times New Roman" w:hAnsi="Times New Roman" w:cs="Times New Roman"/>
          <w:sz w:val="20"/>
          <w:szCs w:val="20"/>
        </w:rPr>
        <w:t>Правительства Ивановской области от 06.12.2017 № 460-п «Об утвержд</w:t>
      </w:r>
      <w:r w:rsidRPr="0004282F">
        <w:rPr>
          <w:rFonts w:ascii="Times New Roman" w:hAnsi="Times New Roman" w:cs="Times New Roman"/>
          <w:sz w:val="20"/>
          <w:szCs w:val="20"/>
        </w:rPr>
        <w:t>е</w:t>
      </w:r>
      <w:r w:rsidRPr="0004282F">
        <w:rPr>
          <w:rFonts w:ascii="Times New Roman" w:hAnsi="Times New Roman" w:cs="Times New Roman"/>
          <w:sz w:val="20"/>
          <w:szCs w:val="20"/>
        </w:rPr>
        <w:t>нии государственной программы Ивановской области «Обеспечение доступным и комфортным жильем населения Ивановской области», в целях реализации мероприятий подпрограммы «Обеспечение жильем молодых семей» мун</w:t>
      </w:r>
      <w:r w:rsidRPr="0004282F">
        <w:rPr>
          <w:rFonts w:ascii="Times New Roman" w:hAnsi="Times New Roman" w:cs="Times New Roman"/>
          <w:sz w:val="20"/>
          <w:szCs w:val="20"/>
        </w:rPr>
        <w:t>и</w:t>
      </w:r>
      <w:r w:rsidRPr="0004282F">
        <w:rPr>
          <w:rFonts w:ascii="Times New Roman" w:hAnsi="Times New Roman" w:cs="Times New Roman"/>
          <w:sz w:val="20"/>
          <w:szCs w:val="20"/>
        </w:rPr>
        <w:t xml:space="preserve">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Ивановской области </w:t>
      </w:r>
      <w:r w:rsidRPr="0004282F">
        <w:rPr>
          <w:rFonts w:ascii="Times New Roman" w:hAnsi="Times New Roman" w:cs="Times New Roman"/>
          <w:bCs/>
          <w:color w:val="000000"/>
          <w:sz w:val="20"/>
          <w:szCs w:val="20"/>
        </w:rPr>
        <w:t>от 31.10.2022 № 529, руководствуясь Методикой</w:t>
      </w:r>
      <w:r w:rsidRPr="0004282F">
        <w:rPr>
          <w:rFonts w:ascii="Times New Roman" w:hAnsi="Times New Roman" w:cs="Times New Roman"/>
          <w:bCs/>
          <w:sz w:val="20"/>
          <w:szCs w:val="20"/>
        </w:rPr>
        <w:t xml:space="preserve"> определения норматива стоимости одного квадратного метра общей площади жилого п</w:t>
      </w:r>
      <w:r w:rsidRPr="0004282F">
        <w:rPr>
          <w:rFonts w:ascii="Times New Roman" w:hAnsi="Times New Roman" w:cs="Times New Roman"/>
          <w:bCs/>
          <w:sz w:val="20"/>
          <w:szCs w:val="20"/>
        </w:rPr>
        <w:t>о</w:t>
      </w:r>
      <w:r w:rsidRPr="0004282F">
        <w:rPr>
          <w:rFonts w:ascii="Times New Roman" w:hAnsi="Times New Roman" w:cs="Times New Roman"/>
          <w:bCs/>
          <w:sz w:val="20"/>
          <w:szCs w:val="20"/>
        </w:rPr>
        <w:t>мещения по городскому округу Тейково Ивановской области, утвержденной постановлением администрации горо</w:t>
      </w:r>
      <w:r w:rsidRPr="0004282F">
        <w:rPr>
          <w:rFonts w:ascii="Times New Roman" w:hAnsi="Times New Roman" w:cs="Times New Roman"/>
          <w:bCs/>
          <w:sz w:val="20"/>
          <w:szCs w:val="20"/>
        </w:rPr>
        <w:t>д</w:t>
      </w:r>
      <w:r w:rsidRPr="0004282F">
        <w:rPr>
          <w:rFonts w:ascii="Times New Roman" w:hAnsi="Times New Roman" w:cs="Times New Roman"/>
          <w:bCs/>
          <w:sz w:val="20"/>
          <w:szCs w:val="20"/>
        </w:rPr>
        <w:t>ского округа Тейково Ивановской области от 10.12.2019 № 528, администрация городского округа Тейково Ивано</w:t>
      </w:r>
      <w:r w:rsidRPr="0004282F">
        <w:rPr>
          <w:rFonts w:ascii="Times New Roman" w:hAnsi="Times New Roman" w:cs="Times New Roman"/>
          <w:bCs/>
          <w:sz w:val="20"/>
          <w:szCs w:val="20"/>
        </w:rPr>
        <w:t>в</w:t>
      </w:r>
      <w:r w:rsidRPr="0004282F">
        <w:rPr>
          <w:rFonts w:ascii="Times New Roman" w:hAnsi="Times New Roman" w:cs="Times New Roman"/>
          <w:bCs/>
          <w:sz w:val="20"/>
          <w:szCs w:val="20"/>
        </w:rPr>
        <w:t>ской области</w:t>
      </w:r>
    </w:p>
    <w:p w:rsidR="0004282F" w:rsidRPr="0004282F" w:rsidRDefault="0004282F" w:rsidP="0004282F">
      <w:pPr>
        <w:tabs>
          <w:tab w:val="left" w:pos="709"/>
        </w:tabs>
        <w:spacing w:after="0" w:line="240" w:lineRule="auto"/>
        <w:rPr>
          <w:rFonts w:ascii="Times New Roman" w:hAnsi="Times New Roman" w:cs="Times New Roman"/>
          <w:sz w:val="20"/>
          <w:szCs w:val="20"/>
        </w:rPr>
      </w:pPr>
    </w:p>
    <w:p w:rsidR="0004282F" w:rsidRPr="0004282F" w:rsidRDefault="0004282F" w:rsidP="0004282F">
      <w:pPr>
        <w:autoSpaceDE w:val="0"/>
        <w:autoSpaceDN w:val="0"/>
        <w:spacing w:after="0" w:line="240" w:lineRule="auto"/>
        <w:ind w:left="-284"/>
        <w:jc w:val="center"/>
        <w:rPr>
          <w:rFonts w:ascii="Times New Roman" w:hAnsi="Times New Roman" w:cs="Times New Roman"/>
          <w:b/>
          <w:bCs/>
          <w:sz w:val="20"/>
          <w:szCs w:val="20"/>
        </w:rPr>
      </w:pPr>
      <w:r w:rsidRPr="0004282F">
        <w:rPr>
          <w:rFonts w:ascii="Times New Roman" w:hAnsi="Times New Roman" w:cs="Times New Roman"/>
          <w:b/>
          <w:bCs/>
          <w:sz w:val="20"/>
          <w:szCs w:val="20"/>
        </w:rPr>
        <w:t>П О С Т А Н О В Л Я Е Т:</w:t>
      </w:r>
    </w:p>
    <w:p w:rsidR="0004282F" w:rsidRPr="0004282F" w:rsidRDefault="0004282F" w:rsidP="0004282F">
      <w:pPr>
        <w:spacing w:after="0" w:line="240" w:lineRule="auto"/>
        <w:jc w:val="both"/>
        <w:rPr>
          <w:rFonts w:ascii="Times New Roman" w:hAnsi="Times New Roman" w:cs="Times New Roman"/>
          <w:b/>
          <w:sz w:val="20"/>
          <w:szCs w:val="20"/>
        </w:rPr>
      </w:pPr>
    </w:p>
    <w:p w:rsidR="0004282F" w:rsidRPr="0004282F" w:rsidRDefault="0004282F" w:rsidP="0004282F">
      <w:pPr>
        <w:spacing w:after="0" w:line="240" w:lineRule="auto"/>
        <w:ind w:firstLine="540"/>
        <w:jc w:val="both"/>
        <w:rPr>
          <w:rFonts w:ascii="Times New Roman" w:eastAsia="Times New Roman" w:hAnsi="Times New Roman" w:cs="Times New Roman"/>
          <w:color w:val="000000"/>
          <w:sz w:val="20"/>
          <w:szCs w:val="20"/>
        </w:rPr>
      </w:pPr>
      <w:r w:rsidRPr="0004282F">
        <w:rPr>
          <w:rFonts w:ascii="Times New Roman" w:hAnsi="Times New Roman" w:cs="Times New Roman"/>
          <w:bCs/>
          <w:sz w:val="20"/>
          <w:szCs w:val="20"/>
        </w:rPr>
        <w:t xml:space="preserve">1. Установить норматив стоимости 1 квадратного метра общей площади жилого помещения на третий квартал 2023 года в размере </w:t>
      </w:r>
      <w:r w:rsidRPr="0004282F">
        <w:rPr>
          <w:rFonts w:ascii="Times New Roman" w:eastAsia="Times New Roman" w:hAnsi="Times New Roman" w:cs="Times New Roman"/>
          <w:color w:val="000000"/>
          <w:sz w:val="20"/>
          <w:szCs w:val="20"/>
        </w:rPr>
        <w:t xml:space="preserve">64149 (шестьдесят четыре тысячи сто сорок девять) рублей 44 копейки </w:t>
      </w:r>
      <w:r w:rsidRPr="0004282F">
        <w:rPr>
          <w:rFonts w:ascii="Times New Roman" w:hAnsi="Times New Roman" w:cs="Times New Roman"/>
          <w:bCs/>
          <w:sz w:val="20"/>
          <w:szCs w:val="20"/>
        </w:rPr>
        <w:t>для расчета размера соц</w:t>
      </w:r>
      <w:r w:rsidRPr="0004282F">
        <w:rPr>
          <w:rFonts w:ascii="Times New Roman" w:hAnsi="Times New Roman" w:cs="Times New Roman"/>
          <w:bCs/>
          <w:sz w:val="20"/>
          <w:szCs w:val="20"/>
        </w:rPr>
        <w:t>и</w:t>
      </w:r>
      <w:r w:rsidRPr="0004282F">
        <w:rPr>
          <w:rFonts w:ascii="Times New Roman" w:hAnsi="Times New Roman" w:cs="Times New Roman"/>
          <w:bCs/>
          <w:sz w:val="20"/>
          <w:szCs w:val="20"/>
        </w:rPr>
        <w:t>альных выплат на приобретение жилого помещения или создание объекта индивидуального жилищного строительс</w:t>
      </w:r>
      <w:r w:rsidRPr="0004282F">
        <w:rPr>
          <w:rFonts w:ascii="Times New Roman" w:hAnsi="Times New Roman" w:cs="Times New Roman"/>
          <w:bCs/>
          <w:sz w:val="20"/>
          <w:szCs w:val="20"/>
        </w:rPr>
        <w:t>т</w:t>
      </w:r>
      <w:r w:rsidRPr="0004282F">
        <w:rPr>
          <w:rFonts w:ascii="Times New Roman" w:hAnsi="Times New Roman" w:cs="Times New Roman"/>
          <w:bCs/>
          <w:sz w:val="20"/>
          <w:szCs w:val="20"/>
        </w:rPr>
        <w:t xml:space="preserve">ва, предоставляемых в рамках мероприятий </w:t>
      </w:r>
      <w:r w:rsidRPr="0004282F">
        <w:rPr>
          <w:rFonts w:ascii="Times New Roman" w:hAnsi="Times New Roman" w:cs="Times New Roman"/>
          <w:sz w:val="20"/>
          <w:szCs w:val="20"/>
        </w:rPr>
        <w:t>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Ив</w:t>
      </w:r>
      <w:r w:rsidRPr="0004282F">
        <w:rPr>
          <w:rFonts w:ascii="Times New Roman" w:hAnsi="Times New Roman" w:cs="Times New Roman"/>
          <w:sz w:val="20"/>
          <w:szCs w:val="20"/>
        </w:rPr>
        <w:t>а</w:t>
      </w:r>
      <w:r w:rsidRPr="0004282F">
        <w:rPr>
          <w:rFonts w:ascii="Times New Roman" w:hAnsi="Times New Roman" w:cs="Times New Roman"/>
          <w:sz w:val="20"/>
          <w:szCs w:val="20"/>
        </w:rPr>
        <w:t>новской области услугами жилищно-коммунального хозяйства и развитие городской инфраструктуры».</w:t>
      </w:r>
    </w:p>
    <w:p w:rsidR="0004282F" w:rsidRPr="0004282F" w:rsidRDefault="0004282F" w:rsidP="0004282F">
      <w:pPr>
        <w:autoSpaceDE w:val="0"/>
        <w:autoSpaceDN w:val="0"/>
        <w:adjustRightInd w:val="0"/>
        <w:spacing w:after="0" w:line="240" w:lineRule="auto"/>
        <w:ind w:firstLine="540"/>
        <w:jc w:val="both"/>
        <w:rPr>
          <w:rFonts w:ascii="Times New Roman" w:hAnsi="Times New Roman" w:cs="Times New Roman"/>
          <w:bCs/>
          <w:sz w:val="20"/>
          <w:szCs w:val="20"/>
        </w:rPr>
      </w:pPr>
      <w:r w:rsidRPr="0004282F">
        <w:rPr>
          <w:rFonts w:ascii="Times New Roman" w:hAnsi="Times New Roman" w:cs="Times New Roman"/>
          <w:bCs/>
          <w:sz w:val="20"/>
          <w:szCs w:val="20"/>
        </w:rPr>
        <w:t>2. Настоящее постановление вступает в силу со дня его официального опубликования.</w:t>
      </w: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 xml:space="preserve">Глава городского округа Тейково  </w:t>
      </w:r>
    </w:p>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Ивановской области                                                                                 С.А. Семенова</w:t>
      </w: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Default="0004282F" w:rsidP="0004282F">
      <w:pPr>
        <w:spacing w:after="0" w:line="240" w:lineRule="auto"/>
        <w:rPr>
          <w:rFonts w:ascii="Times New Roman" w:hAnsi="Times New Roman" w:cs="Times New Roman"/>
          <w:sz w:val="20"/>
          <w:szCs w:val="20"/>
        </w:rPr>
      </w:pPr>
    </w:p>
    <w:p w:rsidR="0004282F" w:rsidRDefault="0004282F" w:rsidP="0004282F">
      <w:pPr>
        <w:spacing w:after="0" w:line="240" w:lineRule="auto"/>
        <w:rPr>
          <w:rFonts w:ascii="Times New Roman" w:hAnsi="Times New Roman" w:cs="Times New Roman"/>
          <w:sz w:val="20"/>
          <w:szCs w:val="20"/>
        </w:rPr>
      </w:pPr>
    </w:p>
    <w:p w:rsidR="0004282F" w:rsidRDefault="0004282F" w:rsidP="0004282F">
      <w:pPr>
        <w:spacing w:after="0" w:line="240" w:lineRule="auto"/>
        <w:rPr>
          <w:rFonts w:ascii="Times New Roman" w:hAnsi="Times New Roman" w:cs="Times New Roman"/>
          <w:sz w:val="20"/>
          <w:szCs w:val="20"/>
        </w:rPr>
      </w:pPr>
    </w:p>
    <w:p w:rsidR="0004282F" w:rsidRDefault="0004282F" w:rsidP="0004282F">
      <w:pPr>
        <w:spacing w:after="0" w:line="240" w:lineRule="auto"/>
        <w:rPr>
          <w:rFonts w:ascii="Times New Roman" w:hAnsi="Times New Roman" w:cs="Times New Roman"/>
          <w:sz w:val="20"/>
          <w:szCs w:val="20"/>
        </w:rPr>
      </w:pPr>
    </w:p>
    <w:p w:rsid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jc w:val="center"/>
        <w:rPr>
          <w:rFonts w:ascii="Times New Roman" w:hAnsi="Times New Roman" w:cs="Times New Roman"/>
          <w:b/>
          <w:noProof/>
          <w:sz w:val="20"/>
          <w:szCs w:val="20"/>
        </w:rPr>
      </w:pPr>
      <w:r w:rsidRPr="0004282F">
        <w:rPr>
          <w:rFonts w:ascii="Times New Roman" w:hAnsi="Times New Roman" w:cs="Times New Roman"/>
          <w:b/>
          <w:noProof/>
          <w:sz w:val="20"/>
          <w:szCs w:val="20"/>
        </w:rPr>
        <w:lastRenderedPageBreak/>
        <w:drawing>
          <wp:inline distT="0" distB="0" distL="0" distR="0">
            <wp:extent cx="688975" cy="902335"/>
            <wp:effectExtent l="19050" t="0" r="0" b="0"/>
            <wp:docPr id="1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4" cstate="print"/>
                    <a:srcRect/>
                    <a:stretch>
                      <a:fillRect/>
                    </a:stretch>
                  </pic:blipFill>
                  <pic:spPr bwMode="auto">
                    <a:xfrm>
                      <a:off x="0" y="0"/>
                      <a:ext cx="688975" cy="902335"/>
                    </a:xfrm>
                    <a:prstGeom prst="rect">
                      <a:avLst/>
                    </a:prstGeom>
                    <a:noFill/>
                    <a:ln w="9525">
                      <a:noFill/>
                      <a:miter lim="800000"/>
                      <a:headEnd/>
                      <a:tailEnd/>
                    </a:ln>
                  </pic:spPr>
                </pic:pic>
              </a:graphicData>
            </a:graphic>
          </wp:inline>
        </w:drawing>
      </w:r>
    </w:p>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АДМИНИСТРАЦИЯ ГОРОДСКОГО ОКРУГА ТЕЙКОВО</w:t>
      </w:r>
    </w:p>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ИВАНОВСКОЙ ОБЛАСТИ</w:t>
      </w:r>
    </w:p>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_______________________________________________________</w:t>
      </w:r>
    </w:p>
    <w:p w:rsidR="0004282F" w:rsidRPr="0004282F" w:rsidRDefault="0004282F" w:rsidP="0004282F">
      <w:pPr>
        <w:spacing w:after="0" w:line="240" w:lineRule="auto"/>
        <w:jc w:val="center"/>
        <w:rPr>
          <w:rFonts w:ascii="Times New Roman" w:hAnsi="Times New Roman" w:cs="Times New Roman"/>
          <w:b/>
          <w:sz w:val="10"/>
          <w:szCs w:val="10"/>
        </w:rPr>
      </w:pPr>
    </w:p>
    <w:p w:rsidR="0004282F" w:rsidRPr="0004282F" w:rsidRDefault="0004282F" w:rsidP="0004282F">
      <w:pPr>
        <w:spacing w:after="0" w:line="240" w:lineRule="auto"/>
        <w:jc w:val="center"/>
        <w:rPr>
          <w:rFonts w:ascii="Times New Roman" w:hAnsi="Times New Roman" w:cs="Times New Roman"/>
          <w:b/>
          <w:sz w:val="10"/>
          <w:szCs w:val="10"/>
        </w:rPr>
      </w:pPr>
    </w:p>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П О С Т А Н О В Л Е Н И Е</w:t>
      </w:r>
    </w:p>
    <w:p w:rsidR="0004282F" w:rsidRPr="0004282F" w:rsidRDefault="0004282F" w:rsidP="0004282F">
      <w:pPr>
        <w:spacing w:after="0" w:line="240" w:lineRule="auto"/>
        <w:jc w:val="center"/>
        <w:rPr>
          <w:rFonts w:ascii="Times New Roman" w:hAnsi="Times New Roman" w:cs="Times New Roman"/>
          <w:b/>
          <w:sz w:val="20"/>
          <w:szCs w:val="20"/>
        </w:rPr>
      </w:pPr>
    </w:p>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 xml:space="preserve">от       02.05.2023    №  294   </w:t>
      </w:r>
    </w:p>
    <w:p w:rsidR="0004282F" w:rsidRPr="0004282F" w:rsidRDefault="0004282F" w:rsidP="0004282F">
      <w:pPr>
        <w:spacing w:after="0" w:line="240" w:lineRule="auto"/>
        <w:jc w:val="center"/>
        <w:rPr>
          <w:rFonts w:ascii="Times New Roman" w:hAnsi="Times New Roman" w:cs="Times New Roman"/>
          <w:sz w:val="20"/>
          <w:szCs w:val="20"/>
        </w:rPr>
      </w:pPr>
    </w:p>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г. Тейково</w:t>
      </w:r>
    </w:p>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 xml:space="preserve">          </w:t>
      </w:r>
    </w:p>
    <w:p w:rsidR="0004282F" w:rsidRPr="0004282F" w:rsidRDefault="0004282F" w:rsidP="0004282F">
      <w:pPr>
        <w:pStyle w:val="a8"/>
        <w:jc w:val="center"/>
        <w:rPr>
          <w:b/>
          <w:sz w:val="20"/>
          <w:szCs w:val="20"/>
        </w:rPr>
      </w:pPr>
      <w:r w:rsidRPr="0004282F">
        <w:rPr>
          <w:b/>
          <w:sz w:val="20"/>
          <w:szCs w:val="20"/>
        </w:rPr>
        <w:t xml:space="preserve">О внесении изменений в постановление </w:t>
      </w:r>
    </w:p>
    <w:p w:rsidR="0004282F" w:rsidRPr="0004282F" w:rsidRDefault="0004282F" w:rsidP="0004282F">
      <w:pPr>
        <w:pStyle w:val="a8"/>
        <w:jc w:val="center"/>
        <w:rPr>
          <w:b/>
          <w:sz w:val="20"/>
          <w:szCs w:val="20"/>
        </w:rPr>
      </w:pPr>
      <w:r w:rsidRPr="0004282F">
        <w:rPr>
          <w:b/>
          <w:sz w:val="20"/>
          <w:szCs w:val="20"/>
        </w:rPr>
        <w:t xml:space="preserve">администрации городского округа Тейково Ивановской области </w:t>
      </w:r>
    </w:p>
    <w:p w:rsidR="0004282F" w:rsidRPr="0004282F" w:rsidRDefault="0004282F" w:rsidP="0004282F">
      <w:pPr>
        <w:pStyle w:val="a8"/>
        <w:jc w:val="center"/>
        <w:rPr>
          <w:b/>
          <w:sz w:val="20"/>
          <w:szCs w:val="20"/>
        </w:rPr>
      </w:pPr>
      <w:r w:rsidRPr="0004282F">
        <w:rPr>
          <w:b/>
          <w:sz w:val="20"/>
          <w:szCs w:val="20"/>
        </w:rPr>
        <w:t>от 31.10.2022 № 524 «Об утверждении муниципальной программы городского округа Тейково Ивановской о</w:t>
      </w:r>
      <w:r w:rsidRPr="0004282F">
        <w:rPr>
          <w:b/>
          <w:sz w:val="20"/>
          <w:szCs w:val="20"/>
        </w:rPr>
        <w:t>б</w:t>
      </w:r>
      <w:r w:rsidRPr="0004282F">
        <w:rPr>
          <w:b/>
          <w:sz w:val="20"/>
          <w:szCs w:val="20"/>
        </w:rPr>
        <w:t xml:space="preserve">ласти «Развитие образования в городском </w:t>
      </w:r>
    </w:p>
    <w:p w:rsidR="0004282F" w:rsidRPr="0004282F" w:rsidRDefault="0004282F" w:rsidP="0004282F">
      <w:pPr>
        <w:pStyle w:val="a8"/>
        <w:jc w:val="center"/>
        <w:rPr>
          <w:b/>
          <w:sz w:val="20"/>
          <w:szCs w:val="20"/>
        </w:rPr>
      </w:pPr>
      <w:r w:rsidRPr="0004282F">
        <w:rPr>
          <w:b/>
          <w:sz w:val="20"/>
          <w:szCs w:val="20"/>
        </w:rPr>
        <w:t>округе Тейково Ивановской области»</w:t>
      </w:r>
    </w:p>
    <w:p w:rsidR="0004282F" w:rsidRPr="0004282F" w:rsidRDefault="0004282F" w:rsidP="0004282F">
      <w:pPr>
        <w:pStyle w:val="a8"/>
        <w:jc w:val="center"/>
        <w:rPr>
          <w:b/>
          <w:sz w:val="20"/>
          <w:szCs w:val="20"/>
        </w:rPr>
      </w:pPr>
    </w:p>
    <w:p w:rsidR="0004282F" w:rsidRPr="0004282F" w:rsidRDefault="0004282F" w:rsidP="0004282F">
      <w:pPr>
        <w:pStyle w:val="a8"/>
        <w:jc w:val="both"/>
        <w:rPr>
          <w:sz w:val="10"/>
          <w:szCs w:val="10"/>
        </w:rPr>
      </w:pPr>
    </w:p>
    <w:p w:rsidR="0004282F" w:rsidRPr="0004282F" w:rsidRDefault="0004282F" w:rsidP="0004282F">
      <w:pPr>
        <w:pStyle w:val="a8"/>
        <w:ind w:firstLine="709"/>
        <w:jc w:val="both"/>
        <w:rPr>
          <w:bCs/>
          <w:sz w:val="20"/>
          <w:szCs w:val="20"/>
        </w:rPr>
      </w:pPr>
      <w:r w:rsidRPr="0004282F">
        <w:rPr>
          <w:sz w:val="20"/>
          <w:szCs w:val="20"/>
        </w:rPr>
        <w:t>В соответствии с решением городской Думы городского округа Тейково Ивановской области от 16.12.2022 № 127 «О бюджете города Тейково на 2023 год и на плановый период 2024 и 2025 годов», постановлением администр</w:t>
      </w:r>
      <w:r w:rsidRPr="0004282F">
        <w:rPr>
          <w:sz w:val="20"/>
          <w:szCs w:val="20"/>
        </w:rPr>
        <w:t>а</w:t>
      </w:r>
      <w:r w:rsidRPr="0004282F">
        <w:rPr>
          <w:sz w:val="20"/>
          <w:szCs w:val="20"/>
        </w:rPr>
        <w:t>ции городского округа Тейково Ивановской области от 17.10.2013 № 615 «Об утверждении порядка принятия реш</w:t>
      </w:r>
      <w:r w:rsidRPr="0004282F">
        <w:rPr>
          <w:sz w:val="20"/>
          <w:szCs w:val="20"/>
        </w:rPr>
        <w:t>е</w:t>
      </w:r>
      <w:r w:rsidRPr="0004282F">
        <w:rPr>
          <w:sz w:val="20"/>
          <w:szCs w:val="20"/>
        </w:rPr>
        <w:t>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w:t>
      </w:r>
      <w:r w:rsidRPr="0004282F">
        <w:rPr>
          <w:sz w:val="20"/>
          <w:szCs w:val="20"/>
        </w:rPr>
        <w:t>а</w:t>
      </w:r>
      <w:r w:rsidRPr="0004282F">
        <w:rPr>
          <w:sz w:val="20"/>
          <w:szCs w:val="20"/>
        </w:rPr>
        <w:t>ция городского округа Тейково Ивановской области</w:t>
      </w:r>
    </w:p>
    <w:p w:rsidR="0004282F" w:rsidRPr="0004282F" w:rsidRDefault="0004282F" w:rsidP="0004282F">
      <w:pPr>
        <w:pStyle w:val="a8"/>
        <w:ind w:firstLine="709"/>
        <w:jc w:val="both"/>
        <w:rPr>
          <w:color w:val="FF0000"/>
          <w:sz w:val="10"/>
          <w:szCs w:val="10"/>
        </w:rPr>
      </w:pPr>
    </w:p>
    <w:p w:rsidR="0004282F" w:rsidRPr="0004282F" w:rsidRDefault="0004282F" w:rsidP="0004282F">
      <w:pPr>
        <w:pStyle w:val="a8"/>
        <w:ind w:firstLine="709"/>
        <w:jc w:val="both"/>
        <w:rPr>
          <w:color w:val="FF0000"/>
          <w:sz w:val="10"/>
          <w:szCs w:val="10"/>
        </w:rPr>
      </w:pPr>
    </w:p>
    <w:p w:rsidR="0004282F" w:rsidRPr="0004282F" w:rsidRDefault="0004282F" w:rsidP="0004282F">
      <w:pPr>
        <w:spacing w:after="0" w:line="240" w:lineRule="auto"/>
        <w:ind w:firstLine="709"/>
        <w:jc w:val="center"/>
        <w:rPr>
          <w:rFonts w:ascii="Times New Roman" w:hAnsi="Times New Roman" w:cs="Times New Roman"/>
          <w:b/>
          <w:sz w:val="20"/>
          <w:szCs w:val="20"/>
        </w:rPr>
      </w:pPr>
      <w:r w:rsidRPr="0004282F">
        <w:rPr>
          <w:rFonts w:ascii="Times New Roman" w:hAnsi="Times New Roman" w:cs="Times New Roman"/>
          <w:b/>
          <w:sz w:val="20"/>
          <w:szCs w:val="20"/>
        </w:rPr>
        <w:t>П О С Т А Н О В Л Я Е Т:</w:t>
      </w:r>
    </w:p>
    <w:p w:rsidR="0004282F" w:rsidRPr="0004282F" w:rsidRDefault="0004282F" w:rsidP="0004282F">
      <w:pPr>
        <w:spacing w:after="0" w:line="240" w:lineRule="auto"/>
        <w:ind w:firstLine="709"/>
        <w:jc w:val="center"/>
        <w:rPr>
          <w:rFonts w:ascii="Times New Roman" w:hAnsi="Times New Roman" w:cs="Times New Roman"/>
          <w:b/>
          <w:color w:val="FF0000"/>
          <w:sz w:val="10"/>
          <w:szCs w:val="10"/>
        </w:rPr>
      </w:pPr>
    </w:p>
    <w:p w:rsidR="0004282F" w:rsidRPr="0004282F" w:rsidRDefault="0004282F" w:rsidP="0004282F">
      <w:pPr>
        <w:spacing w:after="0" w:line="240" w:lineRule="auto"/>
        <w:ind w:firstLine="709"/>
        <w:jc w:val="center"/>
        <w:rPr>
          <w:rFonts w:ascii="Times New Roman" w:hAnsi="Times New Roman" w:cs="Times New Roman"/>
          <w:b/>
          <w:color w:val="FF0000"/>
          <w:sz w:val="10"/>
          <w:szCs w:val="10"/>
        </w:rPr>
      </w:pPr>
      <w:r>
        <w:rPr>
          <w:rFonts w:ascii="Times New Roman" w:hAnsi="Times New Roman" w:cs="Times New Roman"/>
          <w:b/>
          <w:color w:val="FF0000"/>
          <w:sz w:val="10"/>
          <w:szCs w:val="10"/>
        </w:rPr>
        <w:t>\</w:t>
      </w:r>
    </w:p>
    <w:p w:rsidR="0004282F" w:rsidRPr="0004282F" w:rsidRDefault="0004282F" w:rsidP="0004282F">
      <w:pPr>
        <w:pStyle w:val="a6"/>
        <w:ind w:firstLine="709"/>
        <w:rPr>
          <w:sz w:val="20"/>
        </w:rPr>
      </w:pPr>
      <w:r w:rsidRPr="0004282F">
        <w:rPr>
          <w:sz w:val="20"/>
        </w:rPr>
        <w:t>Внести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 следующие изменения:</w:t>
      </w:r>
    </w:p>
    <w:p w:rsidR="0004282F" w:rsidRPr="0004282F" w:rsidRDefault="0004282F" w:rsidP="0004282F">
      <w:pPr>
        <w:pStyle w:val="a6"/>
        <w:ind w:firstLine="709"/>
        <w:rPr>
          <w:sz w:val="20"/>
        </w:rPr>
      </w:pPr>
      <w:r w:rsidRPr="0004282F">
        <w:rPr>
          <w:sz w:val="20"/>
        </w:rPr>
        <w:t>в приложении к постановлению:</w:t>
      </w:r>
    </w:p>
    <w:p w:rsidR="0004282F" w:rsidRPr="0004282F" w:rsidRDefault="0004282F" w:rsidP="0004282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282F">
        <w:rPr>
          <w:rFonts w:ascii="Times New Roman" w:hAnsi="Times New Roman" w:cs="Times New Roman"/>
          <w:sz w:val="20"/>
          <w:szCs w:val="20"/>
        </w:rPr>
        <w:t xml:space="preserve"> 1.  Раздел 1 «Паспорт муниципальной программы городского округа Тейково Ивановской области «Развитие образования в городском округе Тейково Ивановской области» изложить в новой редакции согласно приложению 1 к настоящему постановлению.</w:t>
      </w:r>
    </w:p>
    <w:p w:rsidR="0004282F" w:rsidRPr="0004282F" w:rsidRDefault="0004282F" w:rsidP="0004282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282F">
        <w:rPr>
          <w:rFonts w:ascii="Times New Roman" w:hAnsi="Times New Roman" w:cs="Times New Roman"/>
          <w:sz w:val="20"/>
          <w:szCs w:val="20"/>
        </w:rPr>
        <w:t>2. Раздел 4 «Ресурсное обеспечение муниципальной программы» изложить в новой редакции согласно пр</w:t>
      </w:r>
      <w:r w:rsidRPr="0004282F">
        <w:rPr>
          <w:rFonts w:ascii="Times New Roman" w:hAnsi="Times New Roman" w:cs="Times New Roman"/>
          <w:sz w:val="20"/>
          <w:szCs w:val="20"/>
        </w:rPr>
        <w:t>и</w:t>
      </w:r>
      <w:r w:rsidRPr="0004282F">
        <w:rPr>
          <w:rFonts w:ascii="Times New Roman" w:hAnsi="Times New Roman" w:cs="Times New Roman"/>
          <w:sz w:val="20"/>
          <w:szCs w:val="20"/>
        </w:rPr>
        <w:t>ложению 2 к настоящему постановлению.</w:t>
      </w:r>
    </w:p>
    <w:p w:rsidR="0004282F" w:rsidRPr="0004282F" w:rsidRDefault="0004282F" w:rsidP="0004282F">
      <w:pPr>
        <w:pStyle w:val="Pro-TabName"/>
        <w:spacing w:before="0" w:after="0"/>
        <w:ind w:firstLine="709"/>
        <w:jc w:val="both"/>
        <w:rPr>
          <w:rFonts w:ascii="Times New Roman" w:hAnsi="Times New Roman"/>
          <w:b w:val="0"/>
          <w:color w:val="auto"/>
          <w:sz w:val="20"/>
        </w:rPr>
      </w:pPr>
      <w:r w:rsidRPr="0004282F">
        <w:rPr>
          <w:rFonts w:ascii="Times New Roman" w:hAnsi="Times New Roman"/>
          <w:b w:val="0"/>
          <w:color w:val="auto"/>
          <w:sz w:val="20"/>
        </w:rPr>
        <w:t>3. В приложении 2 к муниципальной программе Подпрограмма «Реализация основных общеобразовательных программ»:</w:t>
      </w:r>
    </w:p>
    <w:p w:rsidR="0004282F" w:rsidRPr="0004282F" w:rsidRDefault="0004282F" w:rsidP="0004282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282F">
        <w:rPr>
          <w:rFonts w:ascii="Times New Roman" w:hAnsi="Times New Roman" w:cs="Times New Roman"/>
          <w:sz w:val="20"/>
          <w:szCs w:val="20"/>
        </w:rPr>
        <w:t>3.1. Раздел 1 «Паспорт подпрограммы» изложить в новой редакции согласно приложению 3 к настоящему п</w:t>
      </w:r>
      <w:r w:rsidRPr="0004282F">
        <w:rPr>
          <w:rFonts w:ascii="Times New Roman" w:hAnsi="Times New Roman" w:cs="Times New Roman"/>
          <w:sz w:val="20"/>
          <w:szCs w:val="20"/>
        </w:rPr>
        <w:t>о</w:t>
      </w:r>
      <w:r w:rsidRPr="0004282F">
        <w:rPr>
          <w:rFonts w:ascii="Times New Roman" w:hAnsi="Times New Roman" w:cs="Times New Roman"/>
          <w:sz w:val="20"/>
          <w:szCs w:val="20"/>
        </w:rPr>
        <w:t>становлению.</w:t>
      </w:r>
    </w:p>
    <w:p w:rsidR="0004282F" w:rsidRPr="0004282F" w:rsidRDefault="0004282F" w:rsidP="0004282F">
      <w:pPr>
        <w:pStyle w:val="Pro-TabName"/>
        <w:spacing w:before="0" w:after="0"/>
        <w:ind w:firstLine="709"/>
        <w:jc w:val="both"/>
        <w:rPr>
          <w:rFonts w:ascii="Times New Roman" w:hAnsi="Times New Roman"/>
          <w:b w:val="0"/>
          <w:color w:val="auto"/>
          <w:sz w:val="20"/>
        </w:rPr>
      </w:pPr>
      <w:r w:rsidRPr="0004282F">
        <w:rPr>
          <w:rFonts w:ascii="Times New Roman" w:hAnsi="Times New Roman"/>
          <w:b w:val="0"/>
          <w:color w:val="auto"/>
          <w:sz w:val="20"/>
        </w:rPr>
        <w:t>3.2. Раздел 5 «Ресурсное обеспечение мероприятий подпрограммы» изложить в новой редакции согласно пр</w:t>
      </w:r>
      <w:r w:rsidRPr="0004282F">
        <w:rPr>
          <w:rFonts w:ascii="Times New Roman" w:hAnsi="Times New Roman"/>
          <w:b w:val="0"/>
          <w:color w:val="auto"/>
          <w:sz w:val="20"/>
        </w:rPr>
        <w:t>и</w:t>
      </w:r>
      <w:r w:rsidRPr="0004282F">
        <w:rPr>
          <w:rFonts w:ascii="Times New Roman" w:hAnsi="Times New Roman"/>
          <w:b w:val="0"/>
          <w:color w:val="auto"/>
          <w:sz w:val="20"/>
        </w:rPr>
        <w:t>ложению 4 к настоящему постановлению.</w:t>
      </w:r>
    </w:p>
    <w:p w:rsidR="0004282F" w:rsidRPr="0004282F" w:rsidRDefault="0004282F" w:rsidP="0004282F">
      <w:pPr>
        <w:pStyle w:val="Pro-TabName"/>
        <w:spacing w:before="0" w:after="0"/>
        <w:ind w:firstLine="709"/>
        <w:jc w:val="both"/>
        <w:rPr>
          <w:rFonts w:ascii="Times New Roman" w:hAnsi="Times New Roman"/>
          <w:b w:val="0"/>
          <w:color w:val="auto"/>
          <w:sz w:val="20"/>
        </w:rPr>
      </w:pPr>
      <w:r w:rsidRPr="0004282F">
        <w:rPr>
          <w:rFonts w:ascii="Times New Roman" w:hAnsi="Times New Roman"/>
          <w:b w:val="0"/>
          <w:color w:val="auto"/>
          <w:sz w:val="20"/>
        </w:rPr>
        <w:t>4. В приложении 3 к муниципальной программе Подпрограмма « Реализация дополнительных образовател</w:t>
      </w:r>
      <w:r w:rsidRPr="0004282F">
        <w:rPr>
          <w:rFonts w:ascii="Times New Roman" w:hAnsi="Times New Roman"/>
          <w:b w:val="0"/>
          <w:color w:val="auto"/>
          <w:sz w:val="20"/>
        </w:rPr>
        <w:t>ь</w:t>
      </w:r>
      <w:r w:rsidRPr="0004282F">
        <w:rPr>
          <w:rFonts w:ascii="Times New Roman" w:hAnsi="Times New Roman"/>
          <w:b w:val="0"/>
          <w:color w:val="auto"/>
          <w:sz w:val="20"/>
        </w:rPr>
        <w:t>ных программ»:</w:t>
      </w:r>
    </w:p>
    <w:p w:rsidR="0004282F" w:rsidRPr="0004282F" w:rsidRDefault="0004282F" w:rsidP="0004282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282F">
        <w:rPr>
          <w:rFonts w:ascii="Times New Roman" w:hAnsi="Times New Roman" w:cs="Times New Roman"/>
          <w:sz w:val="20"/>
          <w:szCs w:val="20"/>
        </w:rPr>
        <w:t>4.1. Раздел 1 «Паспорт подпрограммы» изложить в новой редакции согласно приложению 5 к настоящему п</w:t>
      </w:r>
      <w:r w:rsidRPr="0004282F">
        <w:rPr>
          <w:rFonts w:ascii="Times New Roman" w:hAnsi="Times New Roman" w:cs="Times New Roman"/>
          <w:sz w:val="20"/>
          <w:szCs w:val="20"/>
        </w:rPr>
        <w:t>о</w:t>
      </w:r>
      <w:r w:rsidRPr="0004282F">
        <w:rPr>
          <w:rFonts w:ascii="Times New Roman" w:hAnsi="Times New Roman" w:cs="Times New Roman"/>
          <w:sz w:val="20"/>
          <w:szCs w:val="20"/>
        </w:rPr>
        <w:t>становлению.</w:t>
      </w:r>
    </w:p>
    <w:p w:rsidR="0004282F" w:rsidRPr="0004282F" w:rsidRDefault="0004282F" w:rsidP="0004282F">
      <w:pPr>
        <w:pStyle w:val="ab"/>
        <w:spacing w:before="0" w:beforeAutospacing="0" w:after="0" w:afterAutospacing="0"/>
        <w:ind w:firstLine="720"/>
        <w:jc w:val="both"/>
        <w:rPr>
          <w:b/>
          <w:sz w:val="20"/>
          <w:szCs w:val="20"/>
        </w:rPr>
      </w:pPr>
      <w:r w:rsidRPr="0004282F">
        <w:rPr>
          <w:sz w:val="20"/>
          <w:szCs w:val="20"/>
        </w:rPr>
        <w:t>4.2. Раздел 5 «Ресурсное обеспечение мероприятий подпрограммы» изложить в новой редакции согласно приложению 6 к настоящему постановлению.</w:t>
      </w:r>
    </w:p>
    <w:p w:rsidR="0004282F" w:rsidRPr="0004282F" w:rsidRDefault="0004282F" w:rsidP="0004282F">
      <w:pPr>
        <w:pStyle w:val="Pro-TabName"/>
        <w:spacing w:before="0" w:after="0"/>
        <w:ind w:firstLine="709"/>
        <w:jc w:val="both"/>
        <w:rPr>
          <w:rFonts w:ascii="Times New Roman" w:hAnsi="Times New Roman"/>
          <w:b w:val="0"/>
          <w:color w:val="auto"/>
          <w:sz w:val="20"/>
        </w:rPr>
      </w:pPr>
      <w:r w:rsidRPr="0004282F">
        <w:rPr>
          <w:rFonts w:ascii="Times New Roman" w:hAnsi="Times New Roman"/>
          <w:b w:val="0"/>
          <w:color w:val="auto"/>
          <w:sz w:val="20"/>
        </w:rPr>
        <w:t>5.</w:t>
      </w:r>
      <w:r w:rsidRPr="0004282F">
        <w:rPr>
          <w:rFonts w:ascii="Times New Roman" w:hAnsi="Times New Roman"/>
          <w:color w:val="auto"/>
          <w:sz w:val="20"/>
        </w:rPr>
        <w:t xml:space="preserve"> </w:t>
      </w:r>
      <w:r w:rsidRPr="0004282F">
        <w:rPr>
          <w:rFonts w:ascii="Times New Roman" w:hAnsi="Times New Roman"/>
          <w:b w:val="0"/>
          <w:color w:val="auto"/>
          <w:sz w:val="20"/>
        </w:rPr>
        <w:t>В приложении 4 к муниципальной программе Подпрограмма «Предоставление мер социальной поддержки в сфере образования»:</w:t>
      </w:r>
    </w:p>
    <w:p w:rsidR="0004282F" w:rsidRPr="0004282F" w:rsidRDefault="0004282F" w:rsidP="0004282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282F">
        <w:rPr>
          <w:rFonts w:ascii="Times New Roman" w:hAnsi="Times New Roman" w:cs="Times New Roman"/>
          <w:sz w:val="20"/>
          <w:szCs w:val="20"/>
        </w:rPr>
        <w:t>5.1. Раздел 1 «Паспорт подпрограммы» изложить в новой редакции согласно приложению 7 к настоящему п</w:t>
      </w:r>
      <w:r w:rsidRPr="0004282F">
        <w:rPr>
          <w:rFonts w:ascii="Times New Roman" w:hAnsi="Times New Roman" w:cs="Times New Roman"/>
          <w:sz w:val="20"/>
          <w:szCs w:val="20"/>
        </w:rPr>
        <w:t>о</w:t>
      </w:r>
      <w:r w:rsidRPr="0004282F">
        <w:rPr>
          <w:rFonts w:ascii="Times New Roman" w:hAnsi="Times New Roman" w:cs="Times New Roman"/>
          <w:sz w:val="20"/>
          <w:szCs w:val="20"/>
        </w:rPr>
        <w:t>становлению.</w:t>
      </w:r>
    </w:p>
    <w:p w:rsidR="0004282F" w:rsidRPr="0004282F" w:rsidRDefault="0004282F" w:rsidP="0004282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4282F">
        <w:rPr>
          <w:rFonts w:ascii="Times New Roman" w:hAnsi="Times New Roman" w:cs="Times New Roman"/>
          <w:sz w:val="20"/>
          <w:szCs w:val="20"/>
        </w:rPr>
        <w:t>5.2. Раздел 5 «Ресурсное обеспечение мероприятий подпрограммы» изложить в новой редакции согласно пр</w:t>
      </w:r>
      <w:r w:rsidRPr="0004282F">
        <w:rPr>
          <w:rFonts w:ascii="Times New Roman" w:hAnsi="Times New Roman" w:cs="Times New Roman"/>
          <w:sz w:val="20"/>
          <w:szCs w:val="20"/>
        </w:rPr>
        <w:t>и</w:t>
      </w:r>
      <w:r w:rsidRPr="0004282F">
        <w:rPr>
          <w:rFonts w:ascii="Times New Roman" w:hAnsi="Times New Roman" w:cs="Times New Roman"/>
          <w:sz w:val="20"/>
          <w:szCs w:val="20"/>
        </w:rPr>
        <w:t>ложению 8 к настоящему постановлению.</w:t>
      </w:r>
    </w:p>
    <w:p w:rsidR="0004282F" w:rsidRDefault="0004282F" w:rsidP="0004282F">
      <w:pPr>
        <w:spacing w:after="0" w:line="240" w:lineRule="auto"/>
        <w:rPr>
          <w:rFonts w:ascii="Times New Roman" w:hAnsi="Times New Roman" w:cs="Times New Roman"/>
          <w:b/>
          <w:sz w:val="10"/>
          <w:szCs w:val="10"/>
        </w:rPr>
      </w:pPr>
      <w:r w:rsidRPr="0004282F">
        <w:rPr>
          <w:rFonts w:ascii="Times New Roman" w:hAnsi="Times New Roman" w:cs="Times New Roman"/>
          <w:b/>
          <w:sz w:val="20"/>
          <w:szCs w:val="20"/>
        </w:rPr>
        <w:t xml:space="preserve">  </w:t>
      </w:r>
    </w:p>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 xml:space="preserve"> Глава городского округа Тейково </w:t>
      </w:r>
    </w:p>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b/>
          <w:sz w:val="20"/>
          <w:szCs w:val="20"/>
        </w:rPr>
        <w:t xml:space="preserve">   Ивановской области                                                                </w:t>
      </w:r>
      <w:r>
        <w:rPr>
          <w:rFonts w:ascii="Times New Roman" w:hAnsi="Times New Roman" w:cs="Times New Roman"/>
          <w:b/>
          <w:sz w:val="20"/>
          <w:szCs w:val="20"/>
        </w:rPr>
        <w:t xml:space="preserve">              </w:t>
      </w:r>
      <w:r w:rsidRPr="0004282F">
        <w:rPr>
          <w:rFonts w:ascii="Times New Roman" w:hAnsi="Times New Roman" w:cs="Times New Roman"/>
          <w:b/>
          <w:sz w:val="20"/>
          <w:szCs w:val="20"/>
        </w:rPr>
        <w:t xml:space="preserve">         С.А. Семенова</w:t>
      </w:r>
    </w:p>
    <w:p w:rsidR="0004282F" w:rsidRPr="0004282F" w:rsidRDefault="0004282F" w:rsidP="0004282F">
      <w:pPr>
        <w:pStyle w:val="ConsPlusNonformat"/>
        <w:ind w:right="-1"/>
        <w:jc w:val="right"/>
        <w:rPr>
          <w:rFonts w:ascii="Times New Roman" w:hAnsi="Times New Roman" w:cs="Times New Roman"/>
          <w:color w:val="FF0000"/>
        </w:rPr>
        <w:sectPr w:rsidR="0004282F" w:rsidRPr="0004282F" w:rsidSect="008B385E">
          <w:pgSz w:w="11906" w:h="16838"/>
          <w:pgMar w:top="851" w:right="567" w:bottom="851" w:left="1134" w:header="709" w:footer="709" w:gutter="0"/>
          <w:cols w:space="720"/>
          <w:docGrid w:linePitch="299"/>
        </w:sectPr>
      </w:pP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lastRenderedPageBreak/>
        <w:t xml:space="preserve">Приложение 1 </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к постановлению администрации</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городского округа  Тейково Ивановской области                                                                                      </w:t>
      </w:r>
    </w:p>
    <w:p w:rsidR="0004282F" w:rsidRPr="0004282F" w:rsidRDefault="0004282F" w:rsidP="0004282F">
      <w:pPr>
        <w:widowControl w:val="0"/>
        <w:autoSpaceDE w:val="0"/>
        <w:autoSpaceDN w:val="0"/>
        <w:adjustRightInd w:val="0"/>
        <w:spacing w:after="0" w:line="240" w:lineRule="auto"/>
        <w:jc w:val="right"/>
        <w:rPr>
          <w:rFonts w:ascii="Times New Roman" w:hAnsi="Times New Roman" w:cs="Times New Roman"/>
          <w:sz w:val="20"/>
          <w:szCs w:val="20"/>
        </w:rPr>
      </w:pPr>
      <w:r w:rsidRPr="0004282F">
        <w:rPr>
          <w:rFonts w:ascii="Times New Roman" w:hAnsi="Times New Roman" w:cs="Times New Roman"/>
          <w:sz w:val="20"/>
          <w:szCs w:val="20"/>
        </w:rPr>
        <w:t>от     02.05.2023     №  294</w:t>
      </w:r>
    </w:p>
    <w:p w:rsidR="0004282F" w:rsidRPr="0004282F" w:rsidRDefault="0004282F" w:rsidP="0004282F">
      <w:pPr>
        <w:widowControl w:val="0"/>
        <w:autoSpaceDE w:val="0"/>
        <w:autoSpaceDN w:val="0"/>
        <w:adjustRightInd w:val="0"/>
        <w:spacing w:after="0" w:line="240" w:lineRule="auto"/>
        <w:jc w:val="right"/>
        <w:rPr>
          <w:rFonts w:ascii="Times New Roman" w:hAnsi="Times New Roman" w:cs="Times New Roman"/>
          <w:sz w:val="20"/>
          <w:szCs w:val="20"/>
        </w:rPr>
      </w:pPr>
    </w:p>
    <w:p w:rsidR="0004282F" w:rsidRPr="0004282F" w:rsidRDefault="0004282F" w:rsidP="0004282F">
      <w:pPr>
        <w:widowControl w:val="0"/>
        <w:autoSpaceDE w:val="0"/>
        <w:autoSpaceDN w:val="0"/>
        <w:adjustRightInd w:val="0"/>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Паспорт муниципальной программы городского округа Тейково Ивановской области</w:t>
      </w:r>
    </w:p>
    <w:p w:rsidR="0004282F" w:rsidRPr="0004282F" w:rsidRDefault="0004282F" w:rsidP="0004282F">
      <w:pPr>
        <w:pStyle w:val="a8"/>
        <w:jc w:val="center"/>
        <w:rPr>
          <w:sz w:val="20"/>
          <w:szCs w:val="20"/>
        </w:rPr>
      </w:pPr>
      <w:r w:rsidRPr="0004282F">
        <w:rPr>
          <w:sz w:val="20"/>
          <w:szCs w:val="20"/>
        </w:rPr>
        <w:t>«Развитие образования в городском округе Тейково Ивановской области»</w:t>
      </w:r>
    </w:p>
    <w:p w:rsidR="0004282F" w:rsidRPr="0004282F" w:rsidRDefault="0004282F" w:rsidP="0004282F">
      <w:pPr>
        <w:pStyle w:val="a8"/>
        <w:jc w:val="center"/>
        <w:rPr>
          <w:sz w:val="20"/>
          <w:szCs w:val="20"/>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8248"/>
      </w:tblGrid>
      <w:tr w:rsidR="0004282F" w:rsidRPr="0004282F" w:rsidTr="008B385E">
        <w:trPr>
          <w:jc w:val="center"/>
        </w:trPr>
        <w:tc>
          <w:tcPr>
            <w:tcW w:w="2013" w:type="dxa"/>
          </w:tcPr>
          <w:p w:rsidR="0004282F" w:rsidRPr="0004282F" w:rsidRDefault="0004282F" w:rsidP="0004282F">
            <w:pPr>
              <w:pStyle w:val="Pro-Tab"/>
              <w:keepNext/>
              <w:spacing w:before="0" w:after="0"/>
              <w:jc w:val="both"/>
              <w:rPr>
                <w:rFonts w:ascii="Times New Roman" w:hAnsi="Times New Roman"/>
                <w:sz w:val="20"/>
              </w:rPr>
            </w:pPr>
            <w:r w:rsidRPr="0004282F">
              <w:rPr>
                <w:rFonts w:ascii="Times New Roman" w:hAnsi="Times New Roman"/>
                <w:sz w:val="20"/>
              </w:rPr>
              <w:t>Наименование пр</w:t>
            </w:r>
            <w:r w:rsidRPr="0004282F">
              <w:rPr>
                <w:rFonts w:ascii="Times New Roman" w:hAnsi="Times New Roman"/>
                <w:sz w:val="20"/>
              </w:rPr>
              <w:t>о</w:t>
            </w:r>
            <w:r w:rsidRPr="0004282F">
              <w:rPr>
                <w:rFonts w:ascii="Times New Roman" w:hAnsi="Times New Roman"/>
                <w:sz w:val="20"/>
              </w:rPr>
              <w:t>граммы</w:t>
            </w:r>
          </w:p>
        </w:tc>
        <w:tc>
          <w:tcPr>
            <w:tcW w:w="8248" w:type="dxa"/>
          </w:tcPr>
          <w:p w:rsidR="0004282F" w:rsidRPr="0004282F" w:rsidRDefault="0004282F" w:rsidP="0004282F">
            <w:pPr>
              <w:pStyle w:val="Pro-Tab"/>
              <w:keepNext/>
              <w:spacing w:before="0" w:after="0"/>
              <w:jc w:val="both"/>
              <w:rPr>
                <w:rFonts w:ascii="Times New Roman" w:hAnsi="Times New Roman"/>
                <w:sz w:val="20"/>
              </w:rPr>
            </w:pPr>
            <w:r w:rsidRPr="0004282F">
              <w:rPr>
                <w:rFonts w:ascii="Times New Roman" w:hAnsi="Times New Roman"/>
                <w:sz w:val="20"/>
              </w:rPr>
              <w:t>Развитие образования в городском округе Тейково Ивановской области</w:t>
            </w:r>
          </w:p>
        </w:tc>
      </w:tr>
      <w:tr w:rsidR="0004282F" w:rsidRPr="0004282F" w:rsidTr="008B385E">
        <w:trPr>
          <w:jc w:val="center"/>
        </w:trPr>
        <w:tc>
          <w:tcPr>
            <w:tcW w:w="2013" w:type="dxa"/>
          </w:tcPr>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Срок реализации программы </w:t>
            </w:r>
          </w:p>
        </w:tc>
        <w:tc>
          <w:tcPr>
            <w:tcW w:w="8248" w:type="dxa"/>
          </w:tcPr>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2023-2028 годы</w:t>
            </w:r>
          </w:p>
        </w:tc>
      </w:tr>
      <w:tr w:rsidR="0004282F" w:rsidRPr="0004282F" w:rsidTr="008B385E">
        <w:trPr>
          <w:trHeight w:val="2279"/>
          <w:jc w:val="center"/>
        </w:trPr>
        <w:tc>
          <w:tcPr>
            <w:tcW w:w="2013" w:type="dxa"/>
          </w:tcPr>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Перечень подпр</w:t>
            </w:r>
            <w:r w:rsidRPr="0004282F">
              <w:rPr>
                <w:rFonts w:ascii="Times New Roman" w:hAnsi="Times New Roman"/>
                <w:sz w:val="20"/>
              </w:rPr>
              <w:t>о</w:t>
            </w:r>
            <w:r w:rsidRPr="0004282F">
              <w:rPr>
                <w:rFonts w:ascii="Times New Roman" w:hAnsi="Times New Roman"/>
                <w:sz w:val="20"/>
              </w:rPr>
              <w:t>грамм</w:t>
            </w:r>
          </w:p>
        </w:tc>
        <w:tc>
          <w:tcPr>
            <w:tcW w:w="8248" w:type="dxa"/>
          </w:tcPr>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1. Реализация дошкольных образовательных программ.</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 Реализация основных общеобразовательных программ.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3. Реализация дополнительных образовательных  программ.</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4. Предоставления мер социальной поддержки в сфере образования.</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5. Организация муниципальных мероприятий в сфере образования.</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6. Обеспечение выполнения функций Муниципального учреждения Централизованная бу</w:t>
            </w:r>
            <w:r w:rsidRPr="0004282F">
              <w:rPr>
                <w:rFonts w:ascii="Times New Roman" w:hAnsi="Times New Roman"/>
                <w:sz w:val="20"/>
              </w:rPr>
              <w:t>х</w:t>
            </w:r>
            <w:r w:rsidRPr="0004282F">
              <w:rPr>
                <w:rFonts w:ascii="Times New Roman" w:hAnsi="Times New Roman"/>
                <w:sz w:val="20"/>
              </w:rPr>
              <w:t>галтерия Отдела образования администрации г. Тейково Ивановской области</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7. Реализация молодежной политики.</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8. Реализация мероприятий по профилактике терроризма и экстремизма</w:t>
            </w:r>
          </w:p>
          <w:p w:rsidR="0004282F" w:rsidRPr="0004282F" w:rsidRDefault="0004282F" w:rsidP="0004282F">
            <w:pPr>
              <w:pStyle w:val="Pro-Tab"/>
              <w:spacing w:before="0" w:after="0"/>
              <w:jc w:val="both"/>
              <w:rPr>
                <w:rFonts w:ascii="Times New Roman" w:hAnsi="Times New Roman"/>
                <w:sz w:val="20"/>
              </w:rPr>
            </w:pPr>
          </w:p>
        </w:tc>
      </w:tr>
      <w:tr w:rsidR="0004282F" w:rsidRPr="0004282F" w:rsidTr="008B385E">
        <w:trPr>
          <w:jc w:val="center"/>
        </w:trPr>
        <w:tc>
          <w:tcPr>
            <w:tcW w:w="2013" w:type="dxa"/>
          </w:tcPr>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Ответственный и</w:t>
            </w:r>
            <w:r w:rsidRPr="0004282F">
              <w:rPr>
                <w:rFonts w:ascii="Times New Roman" w:hAnsi="Times New Roman"/>
                <w:sz w:val="20"/>
              </w:rPr>
              <w:t>с</w:t>
            </w:r>
            <w:r w:rsidRPr="0004282F">
              <w:rPr>
                <w:rFonts w:ascii="Times New Roman" w:hAnsi="Times New Roman"/>
                <w:sz w:val="20"/>
              </w:rPr>
              <w:t>полнитель (разр</w:t>
            </w:r>
            <w:r w:rsidRPr="0004282F">
              <w:rPr>
                <w:rFonts w:ascii="Times New Roman" w:hAnsi="Times New Roman"/>
                <w:sz w:val="20"/>
              </w:rPr>
              <w:t>а</w:t>
            </w:r>
            <w:r w:rsidRPr="0004282F">
              <w:rPr>
                <w:rFonts w:ascii="Times New Roman" w:hAnsi="Times New Roman"/>
                <w:sz w:val="20"/>
              </w:rPr>
              <w:t>ботчик)</w:t>
            </w:r>
          </w:p>
        </w:tc>
        <w:tc>
          <w:tcPr>
            <w:tcW w:w="8248" w:type="dxa"/>
          </w:tcPr>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Отдел образования администрации г. Тейково </w:t>
            </w:r>
          </w:p>
        </w:tc>
      </w:tr>
      <w:tr w:rsidR="0004282F" w:rsidRPr="0004282F" w:rsidTr="008B385E">
        <w:trPr>
          <w:jc w:val="center"/>
        </w:trPr>
        <w:tc>
          <w:tcPr>
            <w:tcW w:w="2013" w:type="dxa"/>
          </w:tcPr>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Исполнители пр</w:t>
            </w:r>
            <w:r w:rsidRPr="0004282F">
              <w:rPr>
                <w:rFonts w:ascii="Times New Roman" w:hAnsi="Times New Roman"/>
                <w:sz w:val="20"/>
              </w:rPr>
              <w:t>о</w:t>
            </w:r>
            <w:r w:rsidRPr="0004282F">
              <w:rPr>
                <w:rFonts w:ascii="Times New Roman" w:hAnsi="Times New Roman"/>
                <w:sz w:val="20"/>
              </w:rPr>
              <w:t>граммы</w:t>
            </w:r>
          </w:p>
        </w:tc>
        <w:tc>
          <w:tcPr>
            <w:tcW w:w="8248" w:type="dxa"/>
          </w:tcPr>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Отдел образования администрации г. Тейково (далее Отдел образования)</w:t>
            </w:r>
          </w:p>
          <w:p w:rsidR="0004282F" w:rsidRPr="0004282F" w:rsidRDefault="0004282F" w:rsidP="0004282F">
            <w:pPr>
              <w:pStyle w:val="Pro-Tab"/>
              <w:spacing w:before="0" w:after="0"/>
              <w:jc w:val="both"/>
              <w:rPr>
                <w:rFonts w:ascii="Times New Roman" w:hAnsi="Times New Roman"/>
                <w:sz w:val="20"/>
              </w:rPr>
            </w:pPr>
          </w:p>
        </w:tc>
      </w:tr>
      <w:tr w:rsidR="0004282F" w:rsidRPr="0004282F" w:rsidTr="008B385E">
        <w:trPr>
          <w:jc w:val="center"/>
        </w:trPr>
        <w:tc>
          <w:tcPr>
            <w:tcW w:w="2013" w:type="dxa"/>
          </w:tcPr>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Цель (цели) пр</w:t>
            </w:r>
            <w:r w:rsidRPr="0004282F">
              <w:rPr>
                <w:rFonts w:ascii="Times New Roman" w:hAnsi="Times New Roman"/>
                <w:sz w:val="20"/>
              </w:rPr>
              <w:t>о</w:t>
            </w:r>
            <w:r w:rsidRPr="0004282F">
              <w:rPr>
                <w:rFonts w:ascii="Times New Roman" w:hAnsi="Times New Roman"/>
                <w:sz w:val="20"/>
              </w:rPr>
              <w:t>граммы</w:t>
            </w:r>
          </w:p>
        </w:tc>
        <w:tc>
          <w:tcPr>
            <w:tcW w:w="8248" w:type="dxa"/>
          </w:tcPr>
          <w:p w:rsidR="0004282F" w:rsidRPr="0004282F" w:rsidRDefault="0004282F" w:rsidP="0004282F">
            <w:pPr>
              <w:pStyle w:val="aff4"/>
              <w:tabs>
                <w:tab w:val="left" w:pos="321"/>
              </w:tabs>
              <w:autoSpaceDE w:val="0"/>
              <w:autoSpaceDN w:val="0"/>
              <w:adjustRightInd w:val="0"/>
              <w:ind w:left="37"/>
              <w:jc w:val="both"/>
              <w:rPr>
                <w:sz w:val="20"/>
                <w:szCs w:val="20"/>
              </w:rPr>
            </w:pPr>
            <w:r w:rsidRPr="0004282F">
              <w:rPr>
                <w:sz w:val="20"/>
                <w:szCs w:val="20"/>
                <w:lang w:eastAsia="en-US" w:bidi="en-US"/>
              </w:rPr>
              <w:t>Обеспечение доступности качественного образования, соответствующего требованиям и</w:t>
            </w:r>
            <w:r w:rsidRPr="0004282F">
              <w:rPr>
                <w:sz w:val="20"/>
                <w:szCs w:val="20"/>
                <w:lang w:eastAsia="en-US" w:bidi="en-US"/>
              </w:rPr>
              <w:t>н</w:t>
            </w:r>
            <w:r w:rsidRPr="0004282F">
              <w:rPr>
                <w:sz w:val="20"/>
                <w:szCs w:val="20"/>
                <w:lang w:eastAsia="en-US" w:bidi="en-US"/>
              </w:rPr>
              <w:t>новационного социально-экономического развития Ивановской области</w:t>
            </w:r>
          </w:p>
        </w:tc>
      </w:tr>
      <w:tr w:rsidR="0004282F" w:rsidRPr="0004282F" w:rsidTr="008B385E">
        <w:trPr>
          <w:trHeight w:val="983"/>
          <w:jc w:val="center"/>
        </w:trPr>
        <w:tc>
          <w:tcPr>
            <w:tcW w:w="2013" w:type="dxa"/>
          </w:tcPr>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Объем ресурсного обеспечения пр</w:t>
            </w:r>
            <w:r w:rsidRPr="0004282F">
              <w:rPr>
                <w:rFonts w:ascii="Times New Roman" w:hAnsi="Times New Roman"/>
                <w:sz w:val="20"/>
              </w:rPr>
              <w:t>о</w:t>
            </w:r>
            <w:r w:rsidRPr="0004282F">
              <w:rPr>
                <w:rFonts w:ascii="Times New Roman" w:hAnsi="Times New Roman"/>
                <w:sz w:val="20"/>
              </w:rPr>
              <w:t>граммы</w:t>
            </w:r>
          </w:p>
        </w:tc>
        <w:tc>
          <w:tcPr>
            <w:tcW w:w="8248" w:type="dxa"/>
            <w:shd w:val="clear" w:color="auto" w:fill="auto"/>
          </w:tcPr>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Общий объем бюджетных ассигнований: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2023 год –  460 178,36314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2024 год –  392 750,06937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2025 год –  393 147,26432 тыс. руб.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2026 год –  110 050,59237 тыс. руб.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2027 год –  110 050,59237 тыс. руб.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2028 год –  110 050,59237 тыс. руб. </w:t>
            </w:r>
          </w:p>
          <w:p w:rsidR="0004282F" w:rsidRPr="0004282F" w:rsidRDefault="0004282F" w:rsidP="0004282F">
            <w:pPr>
              <w:pStyle w:val="Pro-Tab"/>
              <w:spacing w:before="0" w:after="0"/>
              <w:jc w:val="both"/>
              <w:rPr>
                <w:rFonts w:ascii="Times New Roman" w:hAnsi="Times New Roman"/>
                <w:sz w:val="20"/>
              </w:rPr>
            </w:pP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В том числе:</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color w:val="FF0000"/>
                <w:sz w:val="20"/>
              </w:rPr>
              <w:t xml:space="preserve">  </w:t>
            </w:r>
            <w:r w:rsidRPr="0004282F">
              <w:rPr>
                <w:rFonts w:ascii="Times New Roman" w:hAnsi="Times New Roman"/>
                <w:sz w:val="20"/>
              </w:rPr>
              <w:t>- местный бюджет:</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2023 год – 157 512,23575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2024 год – 108 947,74437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2025 год –  108 947,71637 тыс. руб.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2026 год –  110 050,59237 тыс. руб.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2027 год –  110 050,59237 тыс. руб.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2028 год –  110 050,59237 тыс. руб.  </w:t>
            </w:r>
          </w:p>
          <w:p w:rsidR="0004282F" w:rsidRPr="0004282F" w:rsidRDefault="0004282F" w:rsidP="0004282F">
            <w:pPr>
              <w:pStyle w:val="Pro-Tab"/>
              <w:spacing w:before="0" w:after="0"/>
              <w:jc w:val="both"/>
              <w:rPr>
                <w:rFonts w:ascii="Times New Roman" w:hAnsi="Times New Roman"/>
                <w:sz w:val="20"/>
              </w:rPr>
            </w:pP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областной бюджет:</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2023 год – 273 523,23860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2024 год – 253 927,70094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2025 год –  254 456,57504 тыс. руб.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2026 год –  0,00000 тыс. руб.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2027 год –  0,00000 тыс. руб.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2028 год –  0,00000 тыс. руб.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федеральный бюджет:</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2023 год – 29 142,88879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2024 год – 29 874,62406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2025 год –  29 742,97291 тыс. руб. </w:t>
            </w:r>
          </w:p>
          <w:p w:rsidR="0004282F" w:rsidRPr="0004282F" w:rsidRDefault="0004282F" w:rsidP="0004282F">
            <w:pPr>
              <w:pStyle w:val="Pro-Tab"/>
              <w:spacing w:before="0" w:after="0"/>
              <w:jc w:val="both"/>
              <w:rPr>
                <w:rFonts w:ascii="Times New Roman" w:hAnsi="Times New Roman"/>
                <w:color w:val="FF0000"/>
                <w:sz w:val="20"/>
              </w:rPr>
            </w:pPr>
            <w:r w:rsidRPr="0004282F">
              <w:rPr>
                <w:rFonts w:ascii="Times New Roman" w:hAnsi="Times New Roman"/>
                <w:sz w:val="20"/>
              </w:rPr>
              <w:t xml:space="preserve">2026 год –  0,00000 тыс. руб. </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 xml:space="preserve">2027 год –  0,00000 тыс. руб. </w:t>
            </w:r>
          </w:p>
          <w:p w:rsidR="0004282F" w:rsidRPr="0004282F" w:rsidRDefault="0004282F" w:rsidP="0004282F">
            <w:pPr>
              <w:pStyle w:val="Pro-Tab"/>
              <w:spacing w:before="0" w:after="0"/>
              <w:jc w:val="both"/>
              <w:rPr>
                <w:rFonts w:ascii="Times New Roman" w:hAnsi="Times New Roman"/>
                <w:color w:val="FF0000"/>
                <w:sz w:val="20"/>
              </w:rPr>
            </w:pPr>
            <w:r w:rsidRPr="0004282F">
              <w:rPr>
                <w:rFonts w:ascii="Times New Roman" w:hAnsi="Times New Roman"/>
                <w:sz w:val="20"/>
              </w:rPr>
              <w:t>2028 год –  0,00000 тыс. руб.</w:t>
            </w:r>
          </w:p>
        </w:tc>
      </w:tr>
    </w:tbl>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pStyle w:val="ConsPlusNonformat"/>
        <w:ind w:right="-1"/>
        <w:jc w:val="right"/>
        <w:rPr>
          <w:rFonts w:ascii="Times New Roman" w:hAnsi="Times New Roman" w:cs="Times New Roman"/>
        </w:rPr>
        <w:sectPr w:rsidR="0004282F" w:rsidRPr="0004282F" w:rsidSect="008B385E">
          <w:pgSz w:w="11906" w:h="16838"/>
          <w:pgMar w:top="426" w:right="1134" w:bottom="142" w:left="1134" w:header="709" w:footer="709" w:gutter="0"/>
          <w:cols w:space="720"/>
          <w:docGrid w:linePitch="299"/>
        </w:sectPr>
      </w:pP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lastRenderedPageBreak/>
        <w:t xml:space="preserve">Приложение 2 </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к постановлению администрации</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городского округа  Тейково Ивановской области                                                                                      </w:t>
      </w:r>
    </w:p>
    <w:p w:rsidR="0004282F" w:rsidRPr="0004282F" w:rsidRDefault="0004282F" w:rsidP="0004282F">
      <w:pPr>
        <w:widowControl w:val="0"/>
        <w:autoSpaceDE w:val="0"/>
        <w:autoSpaceDN w:val="0"/>
        <w:adjustRightInd w:val="0"/>
        <w:spacing w:after="0" w:line="240" w:lineRule="auto"/>
        <w:jc w:val="right"/>
        <w:rPr>
          <w:rFonts w:ascii="Times New Roman" w:hAnsi="Times New Roman" w:cs="Times New Roman"/>
          <w:sz w:val="20"/>
          <w:szCs w:val="20"/>
        </w:rPr>
      </w:pPr>
      <w:r w:rsidRPr="0004282F">
        <w:rPr>
          <w:rFonts w:ascii="Times New Roman" w:hAnsi="Times New Roman" w:cs="Times New Roman"/>
          <w:sz w:val="20"/>
          <w:szCs w:val="20"/>
        </w:rPr>
        <w:t>от     02.05.2023     №  294</w:t>
      </w:r>
    </w:p>
    <w:p w:rsidR="0004282F" w:rsidRPr="0004282F" w:rsidRDefault="0004282F" w:rsidP="0004282F">
      <w:pPr>
        <w:pStyle w:val="3"/>
        <w:spacing w:before="0" w:after="0" w:line="240" w:lineRule="auto"/>
        <w:jc w:val="center"/>
        <w:rPr>
          <w:rFonts w:ascii="Times New Roman" w:hAnsi="Times New Roman"/>
          <w:b w:val="0"/>
          <w:sz w:val="20"/>
          <w:szCs w:val="20"/>
        </w:rPr>
      </w:pPr>
      <w:r w:rsidRPr="0004282F">
        <w:rPr>
          <w:rFonts w:ascii="Times New Roman" w:hAnsi="Times New Roman"/>
          <w:b w:val="0"/>
          <w:sz w:val="20"/>
          <w:szCs w:val="20"/>
        </w:rPr>
        <w:t>4. Ресурсное обеспечение муниципальной программы</w:t>
      </w:r>
    </w:p>
    <w:p w:rsidR="0004282F" w:rsidRPr="0004282F" w:rsidRDefault="0004282F" w:rsidP="0004282F">
      <w:pPr>
        <w:pStyle w:val="Pro-TabName"/>
        <w:spacing w:before="0" w:after="0"/>
        <w:jc w:val="center"/>
        <w:rPr>
          <w:rFonts w:ascii="Times New Roman" w:hAnsi="Times New Roman"/>
          <w:b w:val="0"/>
          <w:color w:val="auto"/>
          <w:sz w:val="20"/>
        </w:rPr>
      </w:pPr>
      <w:r w:rsidRPr="0004282F">
        <w:rPr>
          <w:rFonts w:ascii="Times New Roman" w:hAnsi="Times New Roman"/>
          <w:b w:val="0"/>
          <w:color w:val="auto"/>
          <w:sz w:val="20"/>
        </w:rPr>
        <w:t>Таблица 6. Ресурсное обеспечение реализации Программы</w:t>
      </w:r>
    </w:p>
    <w:p w:rsidR="0004282F" w:rsidRPr="0004282F" w:rsidRDefault="0004282F" w:rsidP="0004282F">
      <w:pPr>
        <w:pStyle w:val="Pro-TabName"/>
        <w:spacing w:before="0" w:after="0"/>
        <w:jc w:val="right"/>
        <w:rPr>
          <w:rFonts w:ascii="Times New Roman" w:hAnsi="Times New Roman"/>
          <w:b w:val="0"/>
          <w:color w:val="auto"/>
          <w:sz w:val="20"/>
        </w:rPr>
      </w:pPr>
      <w:r w:rsidRPr="0004282F">
        <w:rPr>
          <w:rFonts w:ascii="Times New Roman" w:hAnsi="Times New Roman"/>
          <w:b w:val="0"/>
          <w:color w:val="auto"/>
          <w:sz w:val="20"/>
        </w:rPr>
        <w:t>тыс.рублей</w:t>
      </w: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7372"/>
        <w:gridCol w:w="1559"/>
        <w:gridCol w:w="1417"/>
        <w:gridCol w:w="1418"/>
        <w:gridCol w:w="1417"/>
        <w:gridCol w:w="1418"/>
        <w:gridCol w:w="1417"/>
      </w:tblGrid>
      <w:tr w:rsidR="0004282F" w:rsidRPr="0004282F" w:rsidTr="008B385E">
        <w:trPr>
          <w:tblHeader/>
        </w:trPr>
        <w:tc>
          <w:tcPr>
            <w:tcW w:w="284" w:type="dxa"/>
            <w:shd w:val="clear" w:color="auto" w:fill="auto"/>
          </w:tcPr>
          <w:p w:rsidR="0004282F" w:rsidRPr="0004282F" w:rsidRDefault="0004282F" w:rsidP="0004282F">
            <w:pPr>
              <w:keepNext/>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п/</w:t>
            </w:r>
          </w:p>
        </w:tc>
        <w:tc>
          <w:tcPr>
            <w:tcW w:w="7372" w:type="dxa"/>
            <w:shd w:val="clear" w:color="auto" w:fill="auto"/>
          </w:tcPr>
          <w:p w:rsidR="0004282F" w:rsidRPr="0004282F" w:rsidRDefault="0004282F" w:rsidP="0004282F">
            <w:pPr>
              <w:keepNext/>
              <w:spacing w:after="0" w:line="240" w:lineRule="auto"/>
              <w:rPr>
                <w:rFonts w:ascii="Times New Roman" w:hAnsi="Times New Roman" w:cs="Times New Roman"/>
                <w:sz w:val="20"/>
                <w:szCs w:val="20"/>
              </w:rPr>
            </w:pPr>
            <w:r w:rsidRPr="0004282F">
              <w:rPr>
                <w:rFonts w:ascii="Times New Roman" w:hAnsi="Times New Roman" w:cs="Times New Roman"/>
                <w:sz w:val="20"/>
                <w:szCs w:val="20"/>
              </w:rPr>
              <w:t xml:space="preserve">Наименование подпрограммы / </w:t>
            </w:r>
            <w:r w:rsidRPr="0004282F">
              <w:rPr>
                <w:rFonts w:ascii="Times New Roman" w:hAnsi="Times New Roman" w:cs="Times New Roman"/>
                <w:sz w:val="20"/>
                <w:szCs w:val="20"/>
              </w:rPr>
              <w:br/>
              <w:t>Источник ресурсного обеспечения</w:t>
            </w:r>
          </w:p>
        </w:tc>
        <w:tc>
          <w:tcPr>
            <w:tcW w:w="1559" w:type="dxa"/>
            <w:shd w:val="clear" w:color="auto" w:fill="auto"/>
          </w:tcPr>
          <w:p w:rsidR="0004282F" w:rsidRPr="0004282F" w:rsidRDefault="0004282F" w:rsidP="0004282F">
            <w:pPr>
              <w:keepNext/>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2023 год</w:t>
            </w:r>
          </w:p>
        </w:tc>
        <w:tc>
          <w:tcPr>
            <w:tcW w:w="1417" w:type="dxa"/>
            <w:shd w:val="clear" w:color="auto" w:fill="auto"/>
          </w:tcPr>
          <w:p w:rsidR="0004282F" w:rsidRPr="0004282F" w:rsidRDefault="0004282F" w:rsidP="0004282F">
            <w:pPr>
              <w:keepNext/>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2024 год</w:t>
            </w:r>
          </w:p>
        </w:tc>
        <w:tc>
          <w:tcPr>
            <w:tcW w:w="1418" w:type="dxa"/>
            <w:shd w:val="clear" w:color="auto" w:fill="auto"/>
          </w:tcPr>
          <w:p w:rsidR="0004282F" w:rsidRPr="0004282F" w:rsidRDefault="0004282F" w:rsidP="0004282F">
            <w:pPr>
              <w:keepNext/>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2025 год</w:t>
            </w:r>
          </w:p>
        </w:tc>
        <w:tc>
          <w:tcPr>
            <w:tcW w:w="1417" w:type="dxa"/>
            <w:shd w:val="clear" w:color="auto" w:fill="auto"/>
          </w:tcPr>
          <w:p w:rsidR="0004282F" w:rsidRPr="0004282F" w:rsidRDefault="0004282F" w:rsidP="0004282F">
            <w:pPr>
              <w:keepNext/>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2026 год</w:t>
            </w:r>
          </w:p>
        </w:tc>
        <w:tc>
          <w:tcPr>
            <w:tcW w:w="1418" w:type="dxa"/>
            <w:shd w:val="clear" w:color="auto" w:fill="auto"/>
          </w:tcPr>
          <w:p w:rsidR="0004282F" w:rsidRPr="0004282F" w:rsidRDefault="0004282F" w:rsidP="0004282F">
            <w:pPr>
              <w:keepNext/>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2027 год</w:t>
            </w:r>
          </w:p>
        </w:tc>
        <w:tc>
          <w:tcPr>
            <w:tcW w:w="1417" w:type="dxa"/>
            <w:shd w:val="clear" w:color="auto" w:fill="auto"/>
          </w:tcPr>
          <w:p w:rsidR="0004282F" w:rsidRPr="0004282F" w:rsidRDefault="0004282F" w:rsidP="0004282F">
            <w:pPr>
              <w:keepNext/>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2028 год</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Программа, всего:</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460 178,36314</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392 750,06937</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393 147,26432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110 050,59237</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110 050,59237</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110 050,59237</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
                <w:sz w:val="20"/>
                <w:szCs w:val="20"/>
              </w:rPr>
              <w:t>460 178,36314</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
                <w:sz w:val="20"/>
                <w:szCs w:val="20"/>
              </w:rPr>
              <w:t>392 750,06937</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
                <w:sz w:val="20"/>
                <w:szCs w:val="20"/>
              </w:rPr>
              <w:t>393 147,26432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110 050,59237</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110 050,59237</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110 050,59237</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157 512,23575</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108 947,74437</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108 947,71637</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110 050,59237</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110 050,59237</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110 050,59237</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273 523,23860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253 927,70094</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254 456,57504</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федеральный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29 142,88879</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29 874,62406</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29 742,97291</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1</w:t>
            </w:r>
          </w:p>
        </w:tc>
        <w:tc>
          <w:tcPr>
            <w:tcW w:w="7372"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Подпрограмма «Реализация дошкольных образовательных программ»</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214 622,76060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172 040,55000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172 040,55000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43 923,93300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43 923,93300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43 923,93300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214 622,76060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172 040,55000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172 040,55000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43 923,93300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43 923,93300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43 923,93300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73 632,89960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41 923,93300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41 923,93300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43 923,93300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43 923,93300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43 923,93300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140 989,86100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130 116,61700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130 116,61700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2</w:t>
            </w:r>
          </w:p>
        </w:tc>
        <w:tc>
          <w:tcPr>
            <w:tcW w:w="7372"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Подпрограмма «Реализация основных общеобразовательных программ»</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158 789,11583</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153 314,19300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153 314,19300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25 733,46800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25 733,46800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25 733,46800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158 789,11583</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153 314,19300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153 314,19300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29 253,30578</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118 246,67990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115 315,45282</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115 315,45282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федеральный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11 289,13015</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12 265,27218</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12 265,27218</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3</w:t>
            </w:r>
          </w:p>
        </w:tc>
        <w:tc>
          <w:tcPr>
            <w:tcW w:w="7372"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Подпрограмма «Реализация дополнительных образовательных  программ»</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40 203,72557</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26 552,80532</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26 307,15392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bCs/>
                <w:sz w:val="20"/>
                <w:szCs w:val="20"/>
              </w:rPr>
              <w:t>26 307,15392</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bCs/>
                <w:sz w:val="20"/>
                <w:szCs w:val="20"/>
              </w:rPr>
              <w:t>26 307,15392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bCs/>
                <w:sz w:val="20"/>
                <w:szCs w:val="20"/>
              </w:rPr>
              <w:t>26 307,15392</w:t>
            </w:r>
          </w:p>
        </w:tc>
      </w:tr>
      <w:tr w:rsidR="0004282F" w:rsidRPr="0004282F" w:rsidTr="008B385E">
        <w:trPr>
          <w:cantSplit/>
          <w:trHeight w:val="234"/>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40 203,72557</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26 552,80532</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26 307,15392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34 639,21292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26 307,18192</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26 307,15392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559"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5 076,93889</w:t>
            </w:r>
          </w:p>
        </w:tc>
        <w:tc>
          <w:tcPr>
            <w:tcW w:w="1417"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2,45640</w:t>
            </w: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федеральный бюджет</w:t>
            </w:r>
          </w:p>
        </w:tc>
        <w:tc>
          <w:tcPr>
            <w:tcW w:w="1559"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487,57376</w:t>
            </w:r>
          </w:p>
        </w:tc>
        <w:tc>
          <w:tcPr>
            <w:tcW w:w="1417"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243,16700</w:t>
            </w: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4</w:t>
            </w:r>
          </w:p>
        </w:tc>
        <w:tc>
          <w:tcPr>
            <w:tcW w:w="7372"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Подпрограмма «Предоставления мер социальной поддержки в сфере образ</w:t>
            </w:r>
            <w:r w:rsidRPr="0004282F">
              <w:rPr>
                <w:rFonts w:ascii="Times New Roman" w:hAnsi="Times New Roman" w:cs="Times New Roman"/>
                <w:b/>
                <w:sz w:val="20"/>
                <w:szCs w:val="20"/>
              </w:rPr>
              <w:t>о</w:t>
            </w:r>
            <w:r w:rsidRPr="0004282F">
              <w:rPr>
                <w:rFonts w:ascii="Times New Roman" w:hAnsi="Times New Roman" w:cs="Times New Roman"/>
                <w:b/>
                <w:sz w:val="20"/>
                <w:szCs w:val="20"/>
              </w:rPr>
              <w:t>вания»</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bCs/>
                <w:sz w:val="20"/>
                <w:szCs w:val="20"/>
              </w:rPr>
              <w:t>29 929,44414</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29 212,86005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29 855,70640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3 306,37645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3 306,37645</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3 306,37645</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29 929,44414</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29 212,86005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29 855,70640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3 306,37645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3 306,37645</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3 306,37645</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3 353,50045</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3 353,50045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3 353,50045</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3 306,37645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3 306,37645</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3 306,37645</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9 209,75881</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8 493,17472</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9 024,50522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федеральный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17 366,18488</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17 366,18488</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17 477,70073</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5</w:t>
            </w:r>
          </w:p>
        </w:tc>
        <w:tc>
          <w:tcPr>
            <w:tcW w:w="7372"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Подпрограмма «Организация муниципальных мероприятий в сфере образ</w:t>
            </w:r>
            <w:r w:rsidRPr="0004282F">
              <w:rPr>
                <w:rFonts w:ascii="Times New Roman" w:hAnsi="Times New Roman" w:cs="Times New Roman"/>
                <w:b/>
                <w:sz w:val="20"/>
                <w:szCs w:val="20"/>
              </w:rPr>
              <w:t>о</w:t>
            </w:r>
            <w:r w:rsidRPr="0004282F">
              <w:rPr>
                <w:rFonts w:ascii="Times New Roman" w:hAnsi="Times New Roman" w:cs="Times New Roman"/>
                <w:b/>
                <w:sz w:val="20"/>
                <w:szCs w:val="20"/>
              </w:rPr>
              <w:t>вания»</w:t>
            </w:r>
          </w:p>
        </w:tc>
        <w:tc>
          <w:tcPr>
            <w:tcW w:w="1559" w:type="dxa"/>
            <w:shd w:val="clear" w:color="auto" w:fill="auto"/>
          </w:tcPr>
          <w:p w:rsidR="0004282F" w:rsidRPr="0004282F" w:rsidRDefault="0004282F" w:rsidP="0004282F">
            <w:pPr>
              <w:pStyle w:val="a8"/>
              <w:ind w:hanging="142"/>
              <w:jc w:val="center"/>
              <w:rPr>
                <w:b/>
                <w:sz w:val="20"/>
                <w:szCs w:val="20"/>
              </w:rPr>
            </w:pPr>
            <w:r w:rsidRPr="0004282F">
              <w:rPr>
                <w:b/>
                <w:sz w:val="20"/>
                <w:szCs w:val="20"/>
              </w:rPr>
              <w:t>1 151,89800</w:t>
            </w:r>
          </w:p>
        </w:tc>
        <w:tc>
          <w:tcPr>
            <w:tcW w:w="1417" w:type="dxa"/>
            <w:shd w:val="clear" w:color="auto" w:fill="auto"/>
          </w:tcPr>
          <w:p w:rsidR="0004282F" w:rsidRPr="0004282F" w:rsidRDefault="0004282F" w:rsidP="0004282F">
            <w:pPr>
              <w:pStyle w:val="a8"/>
              <w:ind w:hanging="142"/>
              <w:jc w:val="center"/>
              <w:rPr>
                <w:b/>
                <w:sz w:val="20"/>
                <w:szCs w:val="20"/>
              </w:rPr>
            </w:pPr>
            <w:r w:rsidRPr="0004282F">
              <w:rPr>
                <w:b/>
                <w:sz w:val="20"/>
                <w:szCs w:val="20"/>
              </w:rPr>
              <w:t>1 151,89800</w:t>
            </w:r>
          </w:p>
        </w:tc>
        <w:tc>
          <w:tcPr>
            <w:tcW w:w="1418" w:type="dxa"/>
            <w:shd w:val="clear" w:color="auto" w:fill="auto"/>
          </w:tcPr>
          <w:p w:rsidR="0004282F" w:rsidRPr="0004282F" w:rsidRDefault="0004282F" w:rsidP="0004282F">
            <w:pPr>
              <w:pStyle w:val="a8"/>
              <w:ind w:hanging="142"/>
              <w:jc w:val="center"/>
              <w:rPr>
                <w:b/>
                <w:sz w:val="20"/>
                <w:szCs w:val="20"/>
              </w:rPr>
            </w:pPr>
            <w:r w:rsidRPr="0004282F">
              <w:rPr>
                <w:b/>
                <w:sz w:val="20"/>
                <w:szCs w:val="20"/>
              </w:rPr>
              <w:t>1 151,89800</w:t>
            </w:r>
          </w:p>
        </w:tc>
        <w:tc>
          <w:tcPr>
            <w:tcW w:w="1417" w:type="dxa"/>
            <w:shd w:val="clear" w:color="auto" w:fill="auto"/>
          </w:tcPr>
          <w:p w:rsidR="0004282F" w:rsidRPr="0004282F" w:rsidRDefault="0004282F" w:rsidP="0004282F">
            <w:pPr>
              <w:pStyle w:val="a8"/>
              <w:ind w:hanging="142"/>
              <w:jc w:val="center"/>
              <w:rPr>
                <w:b/>
                <w:sz w:val="20"/>
                <w:szCs w:val="20"/>
              </w:rPr>
            </w:pPr>
            <w:r w:rsidRPr="0004282F">
              <w:rPr>
                <w:b/>
                <w:sz w:val="20"/>
                <w:szCs w:val="20"/>
              </w:rPr>
              <w:t>1 151,89800</w:t>
            </w:r>
          </w:p>
        </w:tc>
        <w:tc>
          <w:tcPr>
            <w:tcW w:w="1418" w:type="dxa"/>
            <w:shd w:val="clear" w:color="auto" w:fill="auto"/>
          </w:tcPr>
          <w:p w:rsidR="0004282F" w:rsidRPr="0004282F" w:rsidRDefault="0004282F" w:rsidP="0004282F">
            <w:pPr>
              <w:pStyle w:val="a8"/>
              <w:ind w:hanging="142"/>
              <w:jc w:val="center"/>
              <w:rPr>
                <w:b/>
                <w:sz w:val="20"/>
                <w:szCs w:val="20"/>
              </w:rPr>
            </w:pPr>
            <w:r w:rsidRPr="0004282F">
              <w:rPr>
                <w:b/>
                <w:sz w:val="20"/>
                <w:szCs w:val="20"/>
              </w:rPr>
              <w:t>1 151,89800</w:t>
            </w:r>
          </w:p>
        </w:tc>
        <w:tc>
          <w:tcPr>
            <w:tcW w:w="1417" w:type="dxa"/>
            <w:shd w:val="clear" w:color="auto" w:fill="auto"/>
          </w:tcPr>
          <w:p w:rsidR="0004282F" w:rsidRPr="0004282F" w:rsidRDefault="0004282F" w:rsidP="0004282F">
            <w:pPr>
              <w:pStyle w:val="a8"/>
              <w:ind w:hanging="142"/>
              <w:jc w:val="center"/>
              <w:rPr>
                <w:b/>
                <w:sz w:val="20"/>
                <w:szCs w:val="20"/>
              </w:rPr>
            </w:pPr>
            <w:r w:rsidRPr="0004282F">
              <w:rPr>
                <w:b/>
                <w:sz w:val="20"/>
                <w:szCs w:val="20"/>
              </w:rPr>
              <w:t>1 151,89800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559"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c>
          <w:tcPr>
            <w:tcW w:w="1417"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c>
          <w:tcPr>
            <w:tcW w:w="1418"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c>
          <w:tcPr>
            <w:tcW w:w="1417"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c>
          <w:tcPr>
            <w:tcW w:w="1418"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c>
          <w:tcPr>
            <w:tcW w:w="1417"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559"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c>
          <w:tcPr>
            <w:tcW w:w="1417"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c>
          <w:tcPr>
            <w:tcW w:w="1418"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c>
          <w:tcPr>
            <w:tcW w:w="1417"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c>
          <w:tcPr>
            <w:tcW w:w="1418"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c>
          <w:tcPr>
            <w:tcW w:w="1417" w:type="dxa"/>
            <w:shd w:val="clear" w:color="auto" w:fill="auto"/>
          </w:tcPr>
          <w:p w:rsidR="0004282F" w:rsidRPr="0004282F" w:rsidRDefault="0004282F" w:rsidP="0004282F">
            <w:pPr>
              <w:pStyle w:val="a8"/>
              <w:ind w:hanging="142"/>
              <w:jc w:val="center"/>
              <w:rPr>
                <w:sz w:val="20"/>
                <w:szCs w:val="20"/>
              </w:rPr>
            </w:pPr>
            <w:r w:rsidRPr="0004282F">
              <w:rPr>
                <w:sz w:val="20"/>
                <w:szCs w:val="20"/>
              </w:rPr>
              <w:t>1 151,89800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6</w:t>
            </w:r>
          </w:p>
        </w:tc>
        <w:tc>
          <w:tcPr>
            <w:tcW w:w="7372"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Подпрограмма «Обеспечение деятельности муниципального учреждения Централизованной бухгалтерии Отдела образования г.Тейково»</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bCs/>
                <w:sz w:val="20"/>
                <w:szCs w:val="20"/>
              </w:rPr>
              <w:t xml:space="preserve"> 12 046,17800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bCs/>
                <w:sz w:val="20"/>
                <w:szCs w:val="20"/>
              </w:rPr>
              <w:t>9 022,66000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bCs/>
                <w:sz w:val="20"/>
                <w:szCs w:val="20"/>
              </w:rPr>
              <w:t>9 022,66000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bCs/>
                <w:sz w:val="20"/>
                <w:szCs w:val="20"/>
              </w:rPr>
              <w:t>9 022,66000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bCs/>
                <w:sz w:val="20"/>
                <w:szCs w:val="20"/>
              </w:rPr>
              <w:t>9 022,66000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bCs/>
                <w:sz w:val="20"/>
                <w:szCs w:val="20"/>
              </w:rPr>
              <w:t>9 022,66000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 xml:space="preserve"> 12 046,17800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9 022,66000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9 022,66000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9 022,66000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9 022,66000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9 022,66000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 xml:space="preserve"> 12 046,17800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9 022,66000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9 022,66000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9 022,66000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9 022,66000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9 022,66000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7</w:t>
            </w:r>
          </w:p>
        </w:tc>
        <w:tc>
          <w:tcPr>
            <w:tcW w:w="7372"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Подпрограмма «Реализация молодежной политики»</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605,10300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605,10300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605,10300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605,10300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605,10300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605,10300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605,10300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8</w:t>
            </w:r>
          </w:p>
        </w:tc>
        <w:tc>
          <w:tcPr>
            <w:tcW w:w="7372" w:type="dxa"/>
            <w:shd w:val="clear" w:color="auto" w:fill="auto"/>
          </w:tcPr>
          <w:p w:rsidR="0004282F" w:rsidRPr="0004282F" w:rsidRDefault="0004282F" w:rsidP="0004282F">
            <w:pPr>
              <w:spacing w:after="0" w:line="240" w:lineRule="auto"/>
              <w:rPr>
                <w:rFonts w:ascii="Times New Roman" w:hAnsi="Times New Roman" w:cs="Times New Roman"/>
                <w:b/>
                <w:sz w:val="20"/>
                <w:szCs w:val="20"/>
              </w:rPr>
            </w:pPr>
            <w:r w:rsidRPr="0004282F">
              <w:rPr>
                <w:rFonts w:ascii="Times New Roman" w:hAnsi="Times New Roman" w:cs="Times New Roman"/>
                <w:b/>
                <w:sz w:val="20"/>
                <w:szCs w:val="20"/>
              </w:rPr>
              <w:t>Подпрограмма «Реализация мероприятий по профилактике терроризма и экстремизма»</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bCs/>
                <w:sz w:val="20"/>
                <w:szCs w:val="20"/>
              </w:rPr>
              <w:t>2 830,13800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850,00000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850,00000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2 830,13800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850,00000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850,00000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2 830,13800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850,00000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850,00000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284"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372"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-областной бюджет</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bl>
    <w:p w:rsidR="0004282F" w:rsidRPr="0004282F" w:rsidRDefault="0004282F" w:rsidP="0004282F">
      <w:pPr>
        <w:spacing w:after="0" w:line="240" w:lineRule="auto"/>
        <w:jc w:val="right"/>
        <w:rPr>
          <w:rFonts w:ascii="Times New Roman" w:hAnsi="Times New Roman" w:cs="Times New Roman"/>
          <w:sz w:val="20"/>
          <w:szCs w:val="20"/>
        </w:rPr>
        <w:sectPr w:rsidR="0004282F" w:rsidRPr="0004282F" w:rsidSect="008B385E">
          <w:pgSz w:w="16838" w:h="11906" w:orient="landscape"/>
          <w:pgMar w:top="567" w:right="232" w:bottom="284" w:left="425" w:header="709" w:footer="709" w:gutter="0"/>
          <w:cols w:space="720"/>
          <w:docGrid w:linePitch="299"/>
        </w:sectPr>
      </w:pP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lastRenderedPageBreak/>
        <w:t>Приложение 3</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к постановлению администрации</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городского округа  Тейково Ивановской области                                                                                      </w:t>
      </w:r>
    </w:p>
    <w:p w:rsidR="0004282F" w:rsidRPr="0004282F" w:rsidRDefault="0004282F" w:rsidP="0004282F">
      <w:pPr>
        <w:widowControl w:val="0"/>
        <w:autoSpaceDE w:val="0"/>
        <w:autoSpaceDN w:val="0"/>
        <w:adjustRightInd w:val="0"/>
        <w:spacing w:after="0" w:line="240" w:lineRule="auto"/>
        <w:jc w:val="right"/>
        <w:rPr>
          <w:rFonts w:ascii="Times New Roman" w:hAnsi="Times New Roman" w:cs="Times New Roman"/>
          <w:sz w:val="20"/>
          <w:szCs w:val="20"/>
        </w:rPr>
      </w:pPr>
      <w:r w:rsidRPr="0004282F">
        <w:rPr>
          <w:rFonts w:ascii="Times New Roman" w:hAnsi="Times New Roman" w:cs="Times New Roman"/>
          <w:sz w:val="20"/>
          <w:szCs w:val="20"/>
        </w:rPr>
        <w:t>от     02.05.2023     №  294</w:t>
      </w:r>
    </w:p>
    <w:p w:rsidR="0004282F" w:rsidRPr="0004282F" w:rsidRDefault="0004282F" w:rsidP="0004282F">
      <w:pPr>
        <w:pStyle w:val="4"/>
        <w:spacing w:before="0" w:after="0"/>
        <w:jc w:val="center"/>
        <w:rPr>
          <w:b w:val="0"/>
          <w:sz w:val="20"/>
          <w:szCs w:val="20"/>
        </w:rPr>
      </w:pPr>
      <w:r w:rsidRPr="0004282F">
        <w:rPr>
          <w:b w:val="0"/>
          <w:sz w:val="20"/>
          <w:szCs w:val="20"/>
        </w:rPr>
        <w:t>1.Паспорт подпрограммы</w:t>
      </w:r>
    </w:p>
    <w:p w:rsidR="0004282F" w:rsidRPr="0004282F" w:rsidRDefault="0004282F" w:rsidP="0004282F">
      <w:pPr>
        <w:autoSpaceDE w:val="0"/>
        <w:autoSpaceDN w:val="0"/>
        <w:adjustRightInd w:val="0"/>
        <w:spacing w:after="0" w:line="240" w:lineRule="auto"/>
        <w:ind w:firstLine="709"/>
        <w:jc w:val="center"/>
        <w:rPr>
          <w:rFonts w:ascii="Times New Roman" w:hAnsi="Times New Roman" w:cs="Times New Roman"/>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363"/>
      </w:tblGrid>
      <w:tr w:rsidR="0004282F" w:rsidRPr="0004282F" w:rsidTr="008B385E">
        <w:trPr>
          <w:cantSplit/>
        </w:trPr>
        <w:tc>
          <w:tcPr>
            <w:tcW w:w="184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Наименование подпрограммы</w:t>
            </w:r>
          </w:p>
        </w:tc>
        <w:tc>
          <w:tcPr>
            <w:tcW w:w="8363"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xml:space="preserve">Реализация основных общеобразовательных программ </w:t>
            </w:r>
          </w:p>
        </w:tc>
      </w:tr>
      <w:tr w:rsidR="0004282F" w:rsidRPr="0004282F" w:rsidTr="008B385E">
        <w:trPr>
          <w:cantSplit/>
        </w:trPr>
        <w:tc>
          <w:tcPr>
            <w:tcW w:w="184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xml:space="preserve">Срок реализации подпрограммы </w:t>
            </w:r>
          </w:p>
        </w:tc>
        <w:tc>
          <w:tcPr>
            <w:tcW w:w="8363"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2023-2028 годы</w:t>
            </w:r>
          </w:p>
        </w:tc>
      </w:tr>
      <w:tr w:rsidR="0004282F" w:rsidRPr="0004282F" w:rsidTr="008B385E">
        <w:trPr>
          <w:cantSplit/>
        </w:trPr>
        <w:tc>
          <w:tcPr>
            <w:tcW w:w="184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Исполнители по</w:t>
            </w:r>
            <w:r w:rsidRPr="0004282F">
              <w:rPr>
                <w:rFonts w:ascii="Times New Roman" w:hAnsi="Times New Roman"/>
                <w:sz w:val="20"/>
              </w:rPr>
              <w:t>д</w:t>
            </w:r>
            <w:r w:rsidRPr="0004282F">
              <w:rPr>
                <w:rFonts w:ascii="Times New Roman" w:hAnsi="Times New Roman"/>
                <w:sz w:val="20"/>
              </w:rPr>
              <w:t>программы</w:t>
            </w:r>
          </w:p>
        </w:tc>
        <w:tc>
          <w:tcPr>
            <w:tcW w:w="8363"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Отдел образования администрации г. Тейково</w:t>
            </w:r>
          </w:p>
        </w:tc>
      </w:tr>
      <w:tr w:rsidR="0004282F" w:rsidRPr="0004282F" w:rsidTr="008B385E">
        <w:trPr>
          <w:cantSplit/>
        </w:trPr>
        <w:tc>
          <w:tcPr>
            <w:tcW w:w="1844" w:type="dxa"/>
          </w:tcPr>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Цели подпр</w:t>
            </w:r>
            <w:r w:rsidRPr="0004282F">
              <w:rPr>
                <w:rFonts w:ascii="Times New Roman" w:hAnsi="Times New Roman" w:cs="Times New Roman"/>
                <w:sz w:val="20"/>
                <w:szCs w:val="20"/>
              </w:rPr>
              <w:t>о</w:t>
            </w:r>
            <w:r w:rsidRPr="0004282F">
              <w:rPr>
                <w:rFonts w:ascii="Times New Roman" w:hAnsi="Times New Roman" w:cs="Times New Roman"/>
                <w:sz w:val="20"/>
                <w:szCs w:val="20"/>
              </w:rPr>
              <w:t>граммы</w:t>
            </w:r>
          </w:p>
          <w:p w:rsidR="0004282F" w:rsidRPr="0004282F" w:rsidRDefault="0004282F" w:rsidP="0004282F">
            <w:pPr>
              <w:pStyle w:val="Pro-Tab"/>
              <w:spacing w:before="0" w:after="0"/>
              <w:rPr>
                <w:rFonts w:ascii="Times New Roman" w:hAnsi="Times New Roman"/>
                <w:sz w:val="20"/>
              </w:rPr>
            </w:pPr>
          </w:p>
        </w:tc>
        <w:tc>
          <w:tcPr>
            <w:tcW w:w="8363" w:type="dxa"/>
          </w:tcPr>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 xml:space="preserve">   1. Обеспечение доступности качественного начального общего, основного общего, среднего общего образования в муниципальных общеобразовательных организациях города в соотве</w:t>
            </w:r>
            <w:r w:rsidRPr="0004282F">
              <w:rPr>
                <w:rFonts w:ascii="Times New Roman" w:hAnsi="Times New Roman" w:cs="Times New Roman"/>
                <w:sz w:val="20"/>
                <w:szCs w:val="20"/>
              </w:rPr>
              <w:t>т</w:t>
            </w:r>
            <w:r w:rsidRPr="0004282F">
              <w:rPr>
                <w:rFonts w:ascii="Times New Roman" w:hAnsi="Times New Roman" w:cs="Times New Roman"/>
                <w:sz w:val="20"/>
                <w:szCs w:val="20"/>
              </w:rPr>
              <w:t>ствии с реалиями настоящего времени.</w:t>
            </w: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2. Обеспечение поэтапного обновления федеральных государственных образовательных ста</w:t>
            </w:r>
            <w:r w:rsidRPr="0004282F">
              <w:rPr>
                <w:rFonts w:ascii="Times New Roman" w:hAnsi="Times New Roman" w:cs="Times New Roman"/>
                <w:sz w:val="20"/>
                <w:szCs w:val="20"/>
              </w:rPr>
              <w:t>н</w:t>
            </w:r>
            <w:r w:rsidRPr="0004282F">
              <w:rPr>
                <w:rFonts w:ascii="Times New Roman" w:hAnsi="Times New Roman" w:cs="Times New Roman"/>
                <w:sz w:val="20"/>
                <w:szCs w:val="20"/>
              </w:rPr>
              <w:t>дартов общего образования и внедрение обновленных образовательных программ.</w:t>
            </w: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3. Создание в муниципальных образовательных организациях необходимых условий для п</w:t>
            </w:r>
            <w:r w:rsidRPr="0004282F">
              <w:rPr>
                <w:rFonts w:ascii="Times New Roman" w:hAnsi="Times New Roman" w:cs="Times New Roman"/>
                <w:sz w:val="20"/>
                <w:szCs w:val="20"/>
              </w:rPr>
              <w:t>о</w:t>
            </w:r>
            <w:r w:rsidRPr="0004282F">
              <w:rPr>
                <w:rFonts w:ascii="Times New Roman" w:hAnsi="Times New Roman" w:cs="Times New Roman"/>
                <w:sz w:val="20"/>
                <w:szCs w:val="20"/>
              </w:rPr>
              <w:t>лучения качественного образования лицами с ограниченными возможностями здоровья, в том числе посредством организации инклюзивного образования.</w:t>
            </w: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4. Создание благоприятных условий для приобретения в процессе освоения основных общ</w:t>
            </w:r>
            <w:r w:rsidRPr="0004282F">
              <w:rPr>
                <w:rFonts w:ascii="Times New Roman" w:hAnsi="Times New Roman" w:cs="Times New Roman"/>
                <w:sz w:val="20"/>
                <w:szCs w:val="20"/>
              </w:rPr>
              <w:t>е</w:t>
            </w:r>
            <w:r w:rsidRPr="0004282F">
              <w:rPr>
                <w:rFonts w:ascii="Times New Roman" w:hAnsi="Times New Roman" w:cs="Times New Roman"/>
                <w:sz w:val="20"/>
                <w:szCs w:val="20"/>
              </w:rPr>
              <w:t>образовательных программ знаний, умений, навыков и формирования компетенций, необх</w:t>
            </w:r>
            <w:r w:rsidRPr="0004282F">
              <w:rPr>
                <w:rFonts w:ascii="Times New Roman" w:hAnsi="Times New Roman" w:cs="Times New Roman"/>
                <w:sz w:val="20"/>
                <w:szCs w:val="20"/>
              </w:rPr>
              <w:t>о</w:t>
            </w:r>
            <w:r w:rsidRPr="0004282F">
              <w:rPr>
                <w:rFonts w:ascii="Times New Roman" w:hAnsi="Times New Roman" w:cs="Times New Roman"/>
                <w:sz w:val="20"/>
                <w:szCs w:val="20"/>
              </w:rPr>
              <w:t>димых для осознанного выбора профессии .</w:t>
            </w: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5. Обеспечение возможности детям получать качественное общее образование в условиях, отвечающих современным требованиям, в том числе за счет внедрения современной и без</w:t>
            </w:r>
            <w:r w:rsidRPr="0004282F">
              <w:rPr>
                <w:rFonts w:ascii="Times New Roman" w:hAnsi="Times New Roman" w:cs="Times New Roman"/>
                <w:sz w:val="20"/>
                <w:szCs w:val="20"/>
              </w:rPr>
              <w:t>о</w:t>
            </w:r>
            <w:r w:rsidRPr="0004282F">
              <w:rPr>
                <w:rFonts w:ascii="Times New Roman" w:hAnsi="Times New Roman" w:cs="Times New Roman"/>
                <w:sz w:val="20"/>
                <w:szCs w:val="20"/>
              </w:rPr>
              <w:t>пасной цифровой образовательной среды.</w:t>
            </w: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6. Повышение уровня профессиональной подготовки педагогических работников муниц</w:t>
            </w:r>
            <w:r w:rsidRPr="0004282F">
              <w:rPr>
                <w:rFonts w:ascii="Times New Roman" w:hAnsi="Times New Roman" w:cs="Times New Roman"/>
                <w:sz w:val="20"/>
                <w:szCs w:val="20"/>
              </w:rPr>
              <w:t>и</w:t>
            </w:r>
            <w:r w:rsidRPr="0004282F">
              <w:rPr>
                <w:rFonts w:ascii="Times New Roman" w:hAnsi="Times New Roman" w:cs="Times New Roman"/>
                <w:sz w:val="20"/>
                <w:szCs w:val="20"/>
              </w:rPr>
              <w:t>пальных общеобразовательных организаций</w:t>
            </w: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p>
        </w:tc>
      </w:tr>
      <w:tr w:rsidR="0004282F" w:rsidRPr="0004282F" w:rsidTr="008B385E">
        <w:trPr>
          <w:cantSplit/>
          <w:trHeight w:val="8362"/>
        </w:trPr>
        <w:tc>
          <w:tcPr>
            <w:tcW w:w="184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lastRenderedPageBreak/>
              <w:t>Объем ресурсного обеспечения по</w:t>
            </w:r>
            <w:r w:rsidRPr="0004282F">
              <w:rPr>
                <w:rFonts w:ascii="Times New Roman" w:hAnsi="Times New Roman"/>
                <w:sz w:val="20"/>
              </w:rPr>
              <w:t>д</w:t>
            </w:r>
            <w:r w:rsidRPr="0004282F">
              <w:rPr>
                <w:rFonts w:ascii="Times New Roman" w:hAnsi="Times New Roman"/>
                <w:sz w:val="20"/>
              </w:rPr>
              <w:t>программы</w:t>
            </w:r>
          </w:p>
        </w:tc>
        <w:tc>
          <w:tcPr>
            <w:tcW w:w="8363" w:type="dxa"/>
            <w:shd w:val="clear" w:color="auto" w:fill="auto"/>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xml:space="preserve">Общий объем бюджетных ассигнований: </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 год – 158 789,11583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153 314,19300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153 314,19300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25 733,46800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25 733,46800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2028 год – 25 733,46800 тыс. руб.</w:t>
            </w: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ConsPlusNormal"/>
              <w:rPr>
                <w:rFonts w:ascii="Times New Roman" w:hAnsi="Times New Roman" w:cs="Times New Roman"/>
              </w:rPr>
            </w:pPr>
            <w:r w:rsidRPr="0004282F">
              <w:rPr>
                <w:rFonts w:ascii="Times New Roman" w:hAnsi="Times New Roman" w:cs="Times New Roman"/>
              </w:rPr>
              <w:t>в том числе:</w:t>
            </w: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местный бюджет:</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 год – 29 253,30578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25 733,46800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25 733,46800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25 733,46800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25 733,46800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2028 год – 25 733,46800 тыс. руб.</w:t>
            </w:r>
          </w:p>
          <w:p w:rsidR="0004282F" w:rsidRPr="0004282F" w:rsidRDefault="0004282F" w:rsidP="0004282F">
            <w:pPr>
              <w:pStyle w:val="Pro-Tab"/>
              <w:spacing w:before="0" w:after="0"/>
              <w:rPr>
                <w:rFonts w:ascii="Times New Roman" w:hAnsi="Times New Roman"/>
                <w:color w:val="FF0000"/>
                <w:sz w:val="20"/>
              </w:rPr>
            </w:pP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областной бюджет:</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 год – 118 246,67990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115 315,45282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115 315,45282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0,00000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0,00000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2028 год – 0,00000 тыс. руб.</w:t>
            </w:r>
          </w:p>
          <w:p w:rsidR="0004282F" w:rsidRPr="0004282F" w:rsidRDefault="0004282F" w:rsidP="0004282F">
            <w:pPr>
              <w:pStyle w:val="Pro-Tab"/>
              <w:spacing w:before="0" w:after="0"/>
              <w:rPr>
                <w:rFonts w:ascii="Times New Roman" w:hAnsi="Times New Roman"/>
                <w:color w:val="FF0000"/>
                <w:sz w:val="20"/>
              </w:rPr>
            </w:pP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федеральный бюджет:</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 год – 11 289,13015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12 265,27218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12 265,27218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0,00000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0,00000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2028 год – 0,00000 тыс. руб.</w:t>
            </w:r>
          </w:p>
        </w:tc>
      </w:tr>
    </w:tbl>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pStyle w:val="ConsPlusNonformat"/>
        <w:ind w:right="-1"/>
        <w:jc w:val="right"/>
        <w:rPr>
          <w:rFonts w:ascii="Times New Roman" w:hAnsi="Times New Roman" w:cs="Times New Roman"/>
        </w:rPr>
        <w:sectPr w:rsidR="0004282F" w:rsidRPr="0004282F" w:rsidSect="008B385E">
          <w:pgSz w:w="11906" w:h="16838"/>
          <w:pgMar w:top="426" w:right="1134" w:bottom="142" w:left="1134" w:header="709" w:footer="709" w:gutter="0"/>
          <w:cols w:space="720"/>
          <w:docGrid w:linePitch="299"/>
        </w:sectPr>
      </w:pP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lastRenderedPageBreak/>
        <w:t>Приложение 4</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к постановлению администрации</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городского округа  Тейково Ивановской области                                                                                      </w:t>
      </w:r>
    </w:p>
    <w:p w:rsidR="0004282F" w:rsidRPr="0004282F" w:rsidRDefault="0004282F" w:rsidP="0004282F">
      <w:pPr>
        <w:widowControl w:val="0"/>
        <w:autoSpaceDE w:val="0"/>
        <w:autoSpaceDN w:val="0"/>
        <w:adjustRightInd w:val="0"/>
        <w:spacing w:after="0" w:line="240" w:lineRule="auto"/>
        <w:jc w:val="right"/>
        <w:rPr>
          <w:rFonts w:ascii="Times New Roman" w:hAnsi="Times New Roman" w:cs="Times New Roman"/>
          <w:sz w:val="20"/>
          <w:szCs w:val="20"/>
        </w:rPr>
      </w:pPr>
      <w:r w:rsidRPr="0004282F">
        <w:rPr>
          <w:rFonts w:ascii="Times New Roman" w:hAnsi="Times New Roman" w:cs="Times New Roman"/>
          <w:sz w:val="20"/>
          <w:szCs w:val="20"/>
        </w:rPr>
        <w:t>от     02.05.2023     №  294</w:t>
      </w: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pStyle w:val="Pro-TabName"/>
        <w:spacing w:before="0" w:after="0"/>
        <w:jc w:val="center"/>
        <w:rPr>
          <w:rFonts w:ascii="Times New Roman" w:hAnsi="Times New Roman"/>
          <w:b w:val="0"/>
          <w:color w:val="auto"/>
          <w:sz w:val="20"/>
        </w:rPr>
      </w:pPr>
      <w:r w:rsidRPr="0004282F">
        <w:rPr>
          <w:rFonts w:ascii="Times New Roman" w:hAnsi="Times New Roman"/>
          <w:b w:val="0"/>
          <w:color w:val="auto"/>
          <w:sz w:val="20"/>
        </w:rPr>
        <w:t>5. Ресурсное обеспечение мероприятий подпрограммы</w:t>
      </w:r>
    </w:p>
    <w:p w:rsidR="0004282F" w:rsidRPr="0004282F" w:rsidRDefault="0004282F" w:rsidP="0004282F">
      <w:pPr>
        <w:pStyle w:val="Pro-Gramma"/>
        <w:keepNext/>
        <w:spacing w:before="0" w:line="240" w:lineRule="auto"/>
        <w:ind w:left="0" w:firstLine="709"/>
        <w:jc w:val="right"/>
        <w:rPr>
          <w:rFonts w:ascii="Times New Roman" w:hAnsi="Times New Roman"/>
          <w:szCs w:val="20"/>
        </w:rPr>
      </w:pPr>
      <w:r w:rsidRPr="0004282F">
        <w:rPr>
          <w:rFonts w:ascii="Times New Roman" w:hAnsi="Times New Roman"/>
          <w:szCs w:val="20"/>
        </w:rPr>
        <w:t>(тыс. руб.)</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88"/>
        <w:gridCol w:w="1701"/>
        <w:gridCol w:w="1418"/>
        <w:gridCol w:w="1417"/>
        <w:gridCol w:w="1276"/>
        <w:gridCol w:w="1418"/>
        <w:gridCol w:w="1275"/>
      </w:tblGrid>
      <w:tr w:rsidR="0004282F" w:rsidRPr="0004282F" w:rsidTr="008B385E">
        <w:trPr>
          <w:tblHeader/>
        </w:trPr>
        <w:tc>
          <w:tcPr>
            <w:tcW w:w="567" w:type="dxa"/>
            <w:shd w:val="clear" w:color="auto" w:fill="auto"/>
          </w:tcPr>
          <w:p w:rsidR="0004282F" w:rsidRPr="0004282F" w:rsidRDefault="0004282F" w:rsidP="0004282F">
            <w:pPr>
              <w:keepNext/>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п/п</w:t>
            </w:r>
          </w:p>
        </w:tc>
        <w:tc>
          <w:tcPr>
            <w:tcW w:w="7088" w:type="dxa"/>
            <w:shd w:val="clear" w:color="auto" w:fill="auto"/>
          </w:tcPr>
          <w:p w:rsidR="0004282F" w:rsidRPr="0004282F" w:rsidRDefault="0004282F" w:rsidP="0004282F">
            <w:pPr>
              <w:keepNext/>
              <w:spacing w:after="0" w:line="240" w:lineRule="auto"/>
              <w:rPr>
                <w:rFonts w:ascii="Times New Roman" w:hAnsi="Times New Roman" w:cs="Times New Roman"/>
                <w:sz w:val="20"/>
                <w:szCs w:val="20"/>
              </w:rPr>
            </w:pPr>
            <w:r w:rsidRPr="0004282F">
              <w:rPr>
                <w:rFonts w:ascii="Times New Roman" w:hAnsi="Times New Roman" w:cs="Times New Roman"/>
                <w:sz w:val="20"/>
                <w:szCs w:val="20"/>
              </w:rPr>
              <w:t xml:space="preserve">Наименование мероприятия / </w:t>
            </w:r>
            <w:r w:rsidRPr="0004282F">
              <w:rPr>
                <w:rFonts w:ascii="Times New Roman" w:hAnsi="Times New Roman" w:cs="Times New Roman"/>
                <w:sz w:val="20"/>
                <w:szCs w:val="20"/>
              </w:rPr>
              <w:br/>
              <w:t>Источник ресурсного обеспечения</w:t>
            </w:r>
          </w:p>
        </w:tc>
        <w:tc>
          <w:tcPr>
            <w:tcW w:w="1701" w:type="dxa"/>
            <w:shd w:val="clear" w:color="auto" w:fill="auto"/>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2023 год</w:t>
            </w:r>
          </w:p>
        </w:tc>
        <w:tc>
          <w:tcPr>
            <w:tcW w:w="1418" w:type="dxa"/>
            <w:shd w:val="clear" w:color="auto" w:fill="auto"/>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2024 год</w:t>
            </w:r>
          </w:p>
        </w:tc>
        <w:tc>
          <w:tcPr>
            <w:tcW w:w="1417" w:type="dxa"/>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2025 год</w:t>
            </w:r>
          </w:p>
        </w:tc>
        <w:tc>
          <w:tcPr>
            <w:tcW w:w="1276" w:type="dxa"/>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 xml:space="preserve">2026 год </w:t>
            </w:r>
          </w:p>
        </w:tc>
        <w:tc>
          <w:tcPr>
            <w:tcW w:w="1418" w:type="dxa"/>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2027 год</w:t>
            </w:r>
          </w:p>
        </w:tc>
        <w:tc>
          <w:tcPr>
            <w:tcW w:w="1275" w:type="dxa"/>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2028 год</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Подпрограмма  «Реализация основных общеобразовательных программ»  всего:</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158 789,11583</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153 314,19300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153 314,19300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158 789,11583</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153 314,19300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153 314,19300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29 253,30578</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118 246,67990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115 315,45282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115 315,45282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федеральный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11 289,13015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12 265,27218</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12 265,27218</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w:t>
            </w: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158 433,22678</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152 051,21100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152 051,21100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158 433,22678</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152 051,21100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152 051,21100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29 253,30578</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25 733,46800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118 243,12100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115 302,82300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115 302,82300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федеральный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10 936,80000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11 014,92000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11 014,92000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1.1</w:t>
            </w: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Оказание муниципальной услуги " Предоставление  общедоступного  беспла</w:t>
            </w:r>
            <w:r w:rsidRPr="0004282F">
              <w:rPr>
                <w:rFonts w:ascii="Times New Roman" w:hAnsi="Times New Roman" w:cs="Times New Roman"/>
                <w:sz w:val="20"/>
                <w:szCs w:val="20"/>
              </w:rPr>
              <w:t>т</w:t>
            </w:r>
            <w:r w:rsidRPr="0004282F">
              <w:rPr>
                <w:rFonts w:ascii="Times New Roman" w:hAnsi="Times New Roman" w:cs="Times New Roman"/>
                <w:sz w:val="20"/>
                <w:szCs w:val="20"/>
              </w:rPr>
              <w:t>ного начального общего, основного общего, среднего (полного) общего образ</w:t>
            </w:r>
            <w:r w:rsidRPr="0004282F">
              <w:rPr>
                <w:rFonts w:ascii="Times New Roman" w:hAnsi="Times New Roman" w:cs="Times New Roman"/>
                <w:sz w:val="20"/>
                <w:szCs w:val="20"/>
              </w:rPr>
              <w:t>о</w:t>
            </w:r>
            <w:r w:rsidRPr="0004282F">
              <w:rPr>
                <w:rFonts w:ascii="Times New Roman" w:hAnsi="Times New Roman" w:cs="Times New Roman"/>
                <w:sz w:val="20"/>
                <w:szCs w:val="20"/>
              </w:rPr>
              <w:t>вания по основным общеобразовательным программам "</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25 971,69725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23 355,46800</w:t>
            </w:r>
          </w:p>
          <w:p w:rsidR="0004282F" w:rsidRPr="0004282F" w:rsidRDefault="0004282F" w:rsidP="0004282F">
            <w:pPr>
              <w:spacing w:after="0" w:line="240" w:lineRule="auto"/>
              <w:jc w:val="center"/>
              <w:rPr>
                <w:rFonts w:ascii="Times New Roman" w:hAnsi="Times New Roman" w:cs="Times New Roman"/>
                <w:sz w:val="20"/>
                <w:szCs w:val="20"/>
              </w:rPr>
            </w:pPr>
          </w:p>
        </w:tc>
        <w:tc>
          <w:tcPr>
            <w:tcW w:w="1417" w:type="dxa"/>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23 355,46800</w:t>
            </w:r>
          </w:p>
          <w:p w:rsidR="0004282F" w:rsidRPr="0004282F" w:rsidRDefault="0004282F" w:rsidP="0004282F">
            <w:pPr>
              <w:spacing w:after="0" w:line="240" w:lineRule="auto"/>
              <w:jc w:val="center"/>
              <w:rPr>
                <w:rFonts w:ascii="Times New Roman" w:hAnsi="Times New Roman" w:cs="Times New Roman"/>
                <w:sz w:val="20"/>
                <w:szCs w:val="20"/>
              </w:rPr>
            </w:pPr>
          </w:p>
        </w:tc>
        <w:tc>
          <w:tcPr>
            <w:tcW w:w="1276" w:type="dxa"/>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23 355,46800</w:t>
            </w:r>
          </w:p>
          <w:p w:rsidR="0004282F" w:rsidRPr="0004282F" w:rsidRDefault="0004282F" w:rsidP="0004282F">
            <w:pPr>
              <w:spacing w:after="0" w:line="240" w:lineRule="auto"/>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23 355,46800</w:t>
            </w:r>
          </w:p>
          <w:p w:rsidR="0004282F" w:rsidRPr="0004282F" w:rsidRDefault="0004282F" w:rsidP="0004282F">
            <w:pPr>
              <w:spacing w:after="0" w:line="240" w:lineRule="auto"/>
              <w:jc w:val="center"/>
              <w:rPr>
                <w:rFonts w:ascii="Times New Roman" w:hAnsi="Times New Roman" w:cs="Times New Roman"/>
                <w:sz w:val="20"/>
                <w:szCs w:val="20"/>
              </w:rPr>
            </w:pPr>
          </w:p>
        </w:tc>
        <w:tc>
          <w:tcPr>
            <w:tcW w:w="1275" w:type="dxa"/>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23 355,46800</w:t>
            </w:r>
          </w:p>
          <w:p w:rsidR="0004282F" w:rsidRPr="0004282F" w:rsidRDefault="0004282F" w:rsidP="0004282F">
            <w:pPr>
              <w:spacing w:after="0" w:line="240" w:lineRule="auto"/>
              <w:jc w:val="center"/>
              <w:rPr>
                <w:rFonts w:ascii="Times New Roman" w:hAnsi="Times New Roman" w:cs="Times New Roman"/>
                <w:sz w:val="20"/>
                <w:szCs w:val="20"/>
              </w:rPr>
            </w:pP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25 971,69725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23 355,46800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23 355,46800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23 355,46800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23 355,46800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23 355,46800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25 971,69725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23 355,46800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23 355,46800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23 355,46800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23 355,46800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23 355,46800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1.2</w:t>
            </w: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Укрепление материально-технической базы общеобразовательных организаций</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150,00000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1.3</w:t>
            </w:r>
          </w:p>
        </w:tc>
        <w:tc>
          <w:tcPr>
            <w:tcW w:w="7088" w:type="dxa"/>
            <w:shd w:val="clear" w:color="auto" w:fill="auto"/>
          </w:tcPr>
          <w:p w:rsidR="0004282F" w:rsidRPr="0004282F" w:rsidRDefault="0004282F" w:rsidP="0004282F">
            <w:pPr>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w:t>
            </w:r>
            <w:r w:rsidRPr="0004282F">
              <w:rPr>
                <w:rFonts w:ascii="Times New Roman" w:hAnsi="Times New Roman" w:cs="Times New Roman"/>
                <w:sz w:val="20"/>
                <w:szCs w:val="20"/>
              </w:rPr>
              <w:t>о</w:t>
            </w:r>
            <w:r w:rsidRPr="0004282F">
              <w:rPr>
                <w:rFonts w:ascii="Times New Roman" w:hAnsi="Times New Roman" w:cs="Times New Roman"/>
                <w:sz w:val="20"/>
                <w:szCs w:val="20"/>
              </w:rPr>
              <w:t>ектно-сметной документации в бюджетных общеобразовательных организац</w:t>
            </w:r>
            <w:r w:rsidRPr="0004282F">
              <w:rPr>
                <w:rFonts w:ascii="Times New Roman" w:hAnsi="Times New Roman" w:cs="Times New Roman"/>
                <w:sz w:val="20"/>
                <w:szCs w:val="20"/>
              </w:rPr>
              <w:t>и</w:t>
            </w:r>
            <w:r w:rsidRPr="0004282F">
              <w:rPr>
                <w:rFonts w:ascii="Times New Roman" w:hAnsi="Times New Roman" w:cs="Times New Roman"/>
                <w:sz w:val="20"/>
                <w:szCs w:val="20"/>
              </w:rPr>
              <w:t>ях</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1 150,00000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1.4</w:t>
            </w:r>
          </w:p>
        </w:tc>
        <w:tc>
          <w:tcPr>
            <w:tcW w:w="7088" w:type="dxa"/>
            <w:shd w:val="clear" w:color="auto" w:fill="auto"/>
          </w:tcPr>
          <w:p w:rsidR="0004282F" w:rsidRPr="0004282F" w:rsidRDefault="0004282F" w:rsidP="0004282F">
            <w:pPr>
              <w:pStyle w:val="Pro-Gramma"/>
              <w:spacing w:before="0" w:line="240" w:lineRule="auto"/>
              <w:ind w:left="0"/>
              <w:rPr>
                <w:rFonts w:ascii="Times New Roman" w:hAnsi="Times New Roman"/>
                <w:szCs w:val="20"/>
              </w:rPr>
            </w:pPr>
            <w:r w:rsidRPr="0004282F">
              <w:rPr>
                <w:rFonts w:ascii="Times New Roman" w:hAnsi="Times New Roman"/>
                <w:szCs w:val="20"/>
              </w:rPr>
              <w:t>Организация  временной занятости детей и подростков в бюджетных общео</w:t>
            </w:r>
            <w:r w:rsidRPr="0004282F">
              <w:rPr>
                <w:rFonts w:ascii="Times New Roman" w:hAnsi="Times New Roman"/>
                <w:szCs w:val="20"/>
              </w:rPr>
              <w:t>б</w:t>
            </w:r>
            <w:r w:rsidRPr="0004282F">
              <w:rPr>
                <w:rFonts w:ascii="Times New Roman" w:hAnsi="Times New Roman"/>
                <w:szCs w:val="20"/>
              </w:rPr>
              <w:t>разовательных организациях</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478,00000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1.5</w:t>
            </w:r>
          </w:p>
        </w:tc>
        <w:tc>
          <w:tcPr>
            <w:tcW w:w="7088" w:type="dxa"/>
            <w:shd w:val="clear" w:color="auto" w:fill="auto"/>
          </w:tcPr>
          <w:p w:rsidR="0004282F" w:rsidRPr="0004282F" w:rsidRDefault="0004282F" w:rsidP="0004282F">
            <w:pPr>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Реализация  мероприятий по укреплению пожарной безопасности общеобраз</w:t>
            </w:r>
            <w:r w:rsidRPr="0004282F">
              <w:rPr>
                <w:rFonts w:ascii="Times New Roman" w:hAnsi="Times New Roman" w:cs="Times New Roman"/>
                <w:sz w:val="20"/>
                <w:szCs w:val="20"/>
              </w:rPr>
              <w:t>о</w:t>
            </w:r>
            <w:r w:rsidRPr="0004282F">
              <w:rPr>
                <w:rFonts w:ascii="Times New Roman" w:hAnsi="Times New Roman" w:cs="Times New Roman"/>
                <w:sz w:val="20"/>
                <w:szCs w:val="20"/>
              </w:rPr>
              <w:t>вательных организаций</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1 286,18747</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1 286,18747</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1 286,18747</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600,00000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1.6</w:t>
            </w: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Финансовое обеспечение государственных гарантий реализации прав на пол</w:t>
            </w:r>
            <w:r w:rsidRPr="0004282F">
              <w:rPr>
                <w:rFonts w:ascii="Times New Roman" w:hAnsi="Times New Roman" w:cs="Times New Roman"/>
                <w:sz w:val="20"/>
                <w:szCs w:val="20"/>
              </w:rPr>
              <w:t>у</w:t>
            </w:r>
            <w:r w:rsidRPr="0004282F">
              <w:rPr>
                <w:rFonts w:ascii="Times New Roman" w:hAnsi="Times New Roman" w:cs="Times New Roman"/>
                <w:sz w:val="20"/>
                <w:szCs w:val="20"/>
              </w:rPr>
              <w:t>чение общедоступного и бесплатного дошкольного, начального общего, осно</w:t>
            </w:r>
            <w:r w:rsidRPr="0004282F">
              <w:rPr>
                <w:rFonts w:ascii="Times New Roman" w:hAnsi="Times New Roman" w:cs="Times New Roman"/>
                <w:sz w:val="20"/>
                <w:szCs w:val="20"/>
              </w:rPr>
              <w:t>в</w:t>
            </w:r>
            <w:r w:rsidRPr="0004282F">
              <w:rPr>
                <w:rFonts w:ascii="Times New Roman" w:hAnsi="Times New Roman" w:cs="Times New Roman"/>
                <w:sz w:val="20"/>
                <w:szCs w:val="20"/>
              </w:rPr>
              <w:t>ного общего, среднего общего образования в муниципальных общеобразов</w:t>
            </w:r>
            <w:r w:rsidRPr="0004282F">
              <w:rPr>
                <w:rFonts w:ascii="Times New Roman" w:hAnsi="Times New Roman" w:cs="Times New Roman"/>
                <w:sz w:val="20"/>
                <w:szCs w:val="20"/>
              </w:rPr>
              <w:t>а</w:t>
            </w:r>
            <w:r w:rsidRPr="0004282F">
              <w:rPr>
                <w:rFonts w:ascii="Times New Roman" w:hAnsi="Times New Roman" w:cs="Times New Roman"/>
                <w:sz w:val="20"/>
                <w:szCs w:val="20"/>
              </w:rPr>
              <w:t>тельных организациях, обеспечение дополнительного образования в общеобр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зовательных организациях, включая расходы на оплату труда, на приобретение учебников и учебных пособий, средств обучения, игр, игрушек (за исключен</w:t>
            </w:r>
            <w:r w:rsidRPr="0004282F">
              <w:rPr>
                <w:rFonts w:ascii="Times New Roman" w:hAnsi="Times New Roman" w:cs="Times New Roman"/>
                <w:sz w:val="20"/>
                <w:szCs w:val="20"/>
              </w:rPr>
              <w:t>и</w:t>
            </w:r>
            <w:r w:rsidRPr="0004282F">
              <w:rPr>
                <w:rFonts w:ascii="Times New Roman" w:hAnsi="Times New Roman" w:cs="Times New Roman"/>
                <w:sz w:val="20"/>
                <w:szCs w:val="20"/>
              </w:rPr>
              <w:t>ем расходов на содержание зданий и оплату коммунальных услуг)</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114 112,12100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115 302,82300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115 302,82300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114 112,12100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115 302,82300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115 302,82300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114 112,12100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115 302,82300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115 302,82300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1.7</w:t>
            </w: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Ежемесячное денежное вознаграждение за классное руководство педагогич</w:t>
            </w:r>
            <w:r w:rsidRPr="0004282F">
              <w:rPr>
                <w:rFonts w:ascii="Times New Roman" w:hAnsi="Times New Roman" w:cs="Times New Roman"/>
                <w:sz w:val="20"/>
                <w:szCs w:val="20"/>
              </w:rPr>
              <w:t>е</w:t>
            </w:r>
            <w:r w:rsidRPr="0004282F">
              <w:rPr>
                <w:rFonts w:ascii="Times New Roman" w:hAnsi="Times New Roman" w:cs="Times New Roman"/>
                <w:sz w:val="20"/>
                <w:szCs w:val="20"/>
              </w:rPr>
              <w:t>ским работникам государственных и муниципальных образовательных орган</w:t>
            </w:r>
            <w:r w:rsidRPr="0004282F">
              <w:rPr>
                <w:rFonts w:ascii="Times New Roman" w:hAnsi="Times New Roman" w:cs="Times New Roman"/>
                <w:sz w:val="20"/>
                <w:szCs w:val="20"/>
              </w:rPr>
              <w:t>и</w:t>
            </w:r>
            <w:r w:rsidRPr="0004282F">
              <w:rPr>
                <w:rFonts w:ascii="Times New Roman" w:hAnsi="Times New Roman" w:cs="Times New Roman"/>
                <w:sz w:val="20"/>
                <w:szCs w:val="20"/>
              </w:rPr>
              <w:t>заций, реализующих образовательные программы начального общего образ</w:t>
            </w:r>
            <w:r w:rsidRPr="0004282F">
              <w:rPr>
                <w:rFonts w:ascii="Times New Roman" w:hAnsi="Times New Roman" w:cs="Times New Roman"/>
                <w:sz w:val="20"/>
                <w:szCs w:val="20"/>
              </w:rPr>
              <w:t>о</w:t>
            </w:r>
            <w:r w:rsidRPr="0004282F">
              <w:rPr>
                <w:rFonts w:ascii="Times New Roman" w:hAnsi="Times New Roman" w:cs="Times New Roman"/>
                <w:sz w:val="20"/>
                <w:szCs w:val="20"/>
              </w:rPr>
              <w:t>вания, образовательные программы основного общего образования, образов</w:t>
            </w:r>
            <w:r w:rsidRPr="0004282F">
              <w:rPr>
                <w:rFonts w:ascii="Times New Roman" w:hAnsi="Times New Roman" w:cs="Times New Roman"/>
                <w:sz w:val="20"/>
                <w:szCs w:val="20"/>
              </w:rPr>
              <w:t>а</w:t>
            </w:r>
            <w:r w:rsidRPr="0004282F">
              <w:rPr>
                <w:rFonts w:ascii="Times New Roman" w:hAnsi="Times New Roman" w:cs="Times New Roman"/>
                <w:sz w:val="20"/>
                <w:szCs w:val="20"/>
              </w:rPr>
              <w:t>тельные программы среднего общего образования (ежемесячное денежное во</w:t>
            </w:r>
            <w:r w:rsidRPr="0004282F">
              <w:rPr>
                <w:rFonts w:ascii="Times New Roman" w:hAnsi="Times New Roman" w:cs="Times New Roman"/>
                <w:sz w:val="20"/>
                <w:szCs w:val="20"/>
              </w:rPr>
              <w:t>з</w:t>
            </w:r>
            <w:r w:rsidRPr="0004282F">
              <w:rPr>
                <w:rFonts w:ascii="Times New Roman" w:hAnsi="Times New Roman" w:cs="Times New Roman"/>
                <w:sz w:val="20"/>
                <w:szCs w:val="20"/>
              </w:rPr>
              <w:t>награждение за классное руководство педагогическим работникам муниц</w:t>
            </w:r>
            <w:r w:rsidRPr="0004282F">
              <w:rPr>
                <w:rFonts w:ascii="Times New Roman" w:hAnsi="Times New Roman" w:cs="Times New Roman"/>
                <w:sz w:val="20"/>
                <w:szCs w:val="20"/>
              </w:rPr>
              <w:t>и</w:t>
            </w:r>
            <w:r w:rsidRPr="0004282F">
              <w:rPr>
                <w:rFonts w:ascii="Times New Roman" w:hAnsi="Times New Roman" w:cs="Times New Roman"/>
                <w:sz w:val="20"/>
                <w:szCs w:val="20"/>
              </w:rPr>
              <w:t>пальных образовательных организаций, реализующих образовательные пр</w:t>
            </w:r>
            <w:r w:rsidRPr="0004282F">
              <w:rPr>
                <w:rFonts w:ascii="Times New Roman" w:hAnsi="Times New Roman" w:cs="Times New Roman"/>
                <w:sz w:val="20"/>
                <w:szCs w:val="20"/>
              </w:rPr>
              <w:t>о</w:t>
            </w:r>
            <w:r w:rsidRPr="0004282F">
              <w:rPr>
                <w:rFonts w:ascii="Times New Roman" w:hAnsi="Times New Roman" w:cs="Times New Roman"/>
                <w:sz w:val="20"/>
                <w:szCs w:val="20"/>
              </w:rPr>
              <w:t>граммы начального общего образования, образовательные программы основн</w:t>
            </w:r>
            <w:r w:rsidRPr="0004282F">
              <w:rPr>
                <w:rFonts w:ascii="Times New Roman" w:hAnsi="Times New Roman" w:cs="Times New Roman"/>
                <w:sz w:val="20"/>
                <w:szCs w:val="20"/>
              </w:rPr>
              <w:t>о</w:t>
            </w:r>
            <w:r w:rsidRPr="0004282F">
              <w:rPr>
                <w:rFonts w:ascii="Times New Roman" w:hAnsi="Times New Roman" w:cs="Times New Roman"/>
                <w:sz w:val="20"/>
                <w:szCs w:val="20"/>
              </w:rPr>
              <w:t>го общего образования, образовательные программы среднего общего образ</w:t>
            </w:r>
            <w:r w:rsidRPr="0004282F">
              <w:rPr>
                <w:rFonts w:ascii="Times New Roman" w:hAnsi="Times New Roman" w:cs="Times New Roman"/>
                <w:sz w:val="20"/>
                <w:szCs w:val="20"/>
              </w:rPr>
              <w:t>о</w:t>
            </w:r>
            <w:r w:rsidRPr="0004282F">
              <w:rPr>
                <w:rFonts w:ascii="Times New Roman" w:hAnsi="Times New Roman" w:cs="Times New Roman"/>
                <w:sz w:val="20"/>
                <w:szCs w:val="20"/>
              </w:rPr>
              <w:t>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10 936,80000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11 014,92000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11 014,92000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10 936,80000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11 014,92000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11 014,92000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федеральный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10 936,80000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11 014,92000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11 014,92000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1.8.</w:t>
            </w: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4 348,42106</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4 348,42106</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217,42106</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4 131,00000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федеральный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lastRenderedPageBreak/>
              <w:t>2.</w:t>
            </w: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Основное мероприятие  «Благоустройство территорий муниципальных образ</w:t>
            </w:r>
            <w:r w:rsidRPr="0004282F">
              <w:rPr>
                <w:rFonts w:ascii="Times New Roman" w:hAnsi="Times New Roman" w:cs="Times New Roman"/>
                <w:sz w:val="20"/>
                <w:szCs w:val="20"/>
              </w:rPr>
              <w:t>о</w:t>
            </w:r>
            <w:r w:rsidRPr="0004282F">
              <w:rPr>
                <w:rFonts w:ascii="Times New Roman" w:hAnsi="Times New Roman" w:cs="Times New Roman"/>
                <w:sz w:val="20"/>
                <w:szCs w:val="20"/>
              </w:rPr>
              <w:t>вательных организаций Ивановской области»</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Благоустройство территорий муниципальных образовательных организаций Ивановской области</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федеральный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3.</w:t>
            </w: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Основное мероприятие «Региональный проект «Патриотическое воспитание граждан Российской Федерации»»</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355,88905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1 262,98200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1 262,98200</w:t>
            </w:r>
          </w:p>
        </w:tc>
        <w:tc>
          <w:tcPr>
            <w:tcW w:w="1276"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w:t>
            </w:r>
            <w:r w:rsidRPr="0004282F">
              <w:rPr>
                <w:rFonts w:ascii="Times New Roman" w:hAnsi="Times New Roman" w:cs="Times New Roman"/>
                <w:sz w:val="20"/>
                <w:szCs w:val="20"/>
              </w:rPr>
              <w:t>е</w:t>
            </w:r>
            <w:r w:rsidRPr="0004282F">
              <w:rPr>
                <w:rFonts w:ascii="Times New Roman" w:hAnsi="Times New Roman" w:cs="Times New Roman"/>
                <w:sz w:val="20"/>
                <w:szCs w:val="20"/>
              </w:rPr>
              <w:t>нию деятельности советников директора по воспитанию и взаимодействию с детскими общественными объединениями в муниципальных общеобразов</w:t>
            </w:r>
            <w:r w:rsidRPr="0004282F">
              <w:rPr>
                <w:rFonts w:ascii="Times New Roman" w:hAnsi="Times New Roman" w:cs="Times New Roman"/>
                <w:sz w:val="20"/>
                <w:szCs w:val="20"/>
              </w:rPr>
              <w:t>а</w:t>
            </w:r>
            <w:r w:rsidRPr="0004282F">
              <w:rPr>
                <w:rFonts w:ascii="Times New Roman" w:hAnsi="Times New Roman" w:cs="Times New Roman"/>
                <w:sz w:val="20"/>
                <w:szCs w:val="20"/>
              </w:rPr>
              <w:t>тельных организациях)</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355,88905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1 262,98200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1 262,98200</w:t>
            </w:r>
          </w:p>
        </w:tc>
        <w:tc>
          <w:tcPr>
            <w:tcW w:w="1276"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355,88905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1 262,98200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1 262,98200</w:t>
            </w:r>
          </w:p>
        </w:tc>
        <w:tc>
          <w:tcPr>
            <w:tcW w:w="1276"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3,55890</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12,62982</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12,62982</w:t>
            </w:r>
          </w:p>
        </w:tc>
        <w:tc>
          <w:tcPr>
            <w:tcW w:w="1276"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r w:rsidR="0004282F" w:rsidRPr="0004282F" w:rsidTr="008B385E">
        <w:trPr>
          <w:cantSplit/>
        </w:trPr>
        <w:tc>
          <w:tcPr>
            <w:tcW w:w="567"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p>
        </w:tc>
        <w:tc>
          <w:tcPr>
            <w:tcW w:w="7088" w:type="dxa"/>
            <w:shd w:val="clear" w:color="auto" w:fill="auto"/>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федеральный бюджет</w:t>
            </w:r>
          </w:p>
        </w:tc>
        <w:tc>
          <w:tcPr>
            <w:tcW w:w="1701"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352,33015</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1 250,35218</w:t>
            </w:r>
          </w:p>
        </w:tc>
        <w:tc>
          <w:tcPr>
            <w:tcW w:w="1417"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1 250,35218</w:t>
            </w:r>
          </w:p>
        </w:tc>
        <w:tc>
          <w:tcPr>
            <w:tcW w:w="1276"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c>
          <w:tcPr>
            <w:tcW w:w="1275"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w:t>
            </w:r>
          </w:p>
        </w:tc>
      </w:tr>
    </w:tbl>
    <w:p w:rsidR="0004282F" w:rsidRPr="0004282F" w:rsidRDefault="0004282F" w:rsidP="0004282F">
      <w:pPr>
        <w:spacing w:after="0" w:line="240" w:lineRule="auto"/>
        <w:jc w:val="right"/>
        <w:rPr>
          <w:rFonts w:ascii="Times New Roman" w:hAnsi="Times New Roman" w:cs="Times New Roman"/>
          <w:sz w:val="20"/>
          <w:szCs w:val="20"/>
        </w:rPr>
        <w:sectPr w:rsidR="0004282F" w:rsidRPr="0004282F" w:rsidSect="008B385E">
          <w:pgSz w:w="16838" w:h="11906" w:orient="landscape"/>
          <w:pgMar w:top="567" w:right="232" w:bottom="1134" w:left="425" w:header="709" w:footer="709" w:gutter="0"/>
          <w:cols w:space="720"/>
          <w:docGrid w:linePitch="299"/>
        </w:sectPr>
      </w:pP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lastRenderedPageBreak/>
        <w:t>Приложение 5</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к постановлению администрации</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городского округа  Тейково Ивановской области                                                                                      </w:t>
      </w:r>
    </w:p>
    <w:p w:rsidR="0004282F" w:rsidRPr="0004282F" w:rsidRDefault="0004282F" w:rsidP="0004282F">
      <w:pPr>
        <w:widowControl w:val="0"/>
        <w:autoSpaceDE w:val="0"/>
        <w:autoSpaceDN w:val="0"/>
        <w:adjustRightInd w:val="0"/>
        <w:spacing w:after="0" w:line="240" w:lineRule="auto"/>
        <w:jc w:val="right"/>
        <w:rPr>
          <w:rFonts w:ascii="Times New Roman" w:hAnsi="Times New Roman" w:cs="Times New Roman"/>
          <w:sz w:val="20"/>
          <w:szCs w:val="20"/>
        </w:rPr>
      </w:pPr>
      <w:r w:rsidRPr="0004282F">
        <w:rPr>
          <w:rFonts w:ascii="Times New Roman" w:hAnsi="Times New Roman" w:cs="Times New Roman"/>
          <w:sz w:val="20"/>
          <w:szCs w:val="20"/>
        </w:rPr>
        <w:t>от     02.05.2023     №  294</w:t>
      </w: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pStyle w:val="4"/>
        <w:spacing w:before="0" w:after="0"/>
        <w:jc w:val="center"/>
        <w:rPr>
          <w:b w:val="0"/>
          <w:sz w:val="20"/>
          <w:szCs w:val="20"/>
        </w:rPr>
      </w:pPr>
      <w:r w:rsidRPr="0004282F">
        <w:rPr>
          <w:b w:val="0"/>
          <w:sz w:val="20"/>
          <w:szCs w:val="20"/>
        </w:rPr>
        <w:t>1.Паспорт подпрограммы</w:t>
      </w:r>
    </w:p>
    <w:p w:rsidR="0004282F" w:rsidRPr="0004282F" w:rsidRDefault="0004282F" w:rsidP="0004282F">
      <w:pPr>
        <w:pStyle w:val="Pro-TabName"/>
        <w:spacing w:before="0" w:after="0"/>
        <w:ind w:firstLine="207"/>
        <w:jc w:val="center"/>
        <w:rPr>
          <w:rFonts w:ascii="Times New Roman" w:hAnsi="Times New Roman"/>
          <w:b w:val="0"/>
          <w:color w:val="auto"/>
          <w:sz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8080"/>
      </w:tblGrid>
      <w:tr w:rsidR="0004282F" w:rsidRPr="0004282F" w:rsidTr="008B385E">
        <w:trPr>
          <w:cantSplit/>
        </w:trPr>
        <w:tc>
          <w:tcPr>
            <w:tcW w:w="1985"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Наименование по</w:t>
            </w:r>
            <w:r w:rsidRPr="0004282F">
              <w:rPr>
                <w:rFonts w:ascii="Times New Roman" w:hAnsi="Times New Roman"/>
                <w:sz w:val="20"/>
              </w:rPr>
              <w:t>д</w:t>
            </w:r>
            <w:r w:rsidRPr="0004282F">
              <w:rPr>
                <w:rFonts w:ascii="Times New Roman" w:hAnsi="Times New Roman"/>
                <w:sz w:val="20"/>
              </w:rPr>
              <w:t>программы</w:t>
            </w:r>
          </w:p>
        </w:tc>
        <w:tc>
          <w:tcPr>
            <w:tcW w:w="8080"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xml:space="preserve">Реализация дополнительных образовательных программ </w:t>
            </w:r>
          </w:p>
        </w:tc>
      </w:tr>
      <w:tr w:rsidR="0004282F" w:rsidRPr="0004282F" w:rsidTr="008B385E">
        <w:trPr>
          <w:cantSplit/>
        </w:trPr>
        <w:tc>
          <w:tcPr>
            <w:tcW w:w="1985"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xml:space="preserve">Срок реализации подпрограммы </w:t>
            </w:r>
          </w:p>
        </w:tc>
        <w:tc>
          <w:tcPr>
            <w:tcW w:w="8080"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2023-2028 годы</w:t>
            </w:r>
          </w:p>
        </w:tc>
      </w:tr>
      <w:tr w:rsidR="0004282F" w:rsidRPr="0004282F" w:rsidTr="008B385E">
        <w:trPr>
          <w:cantSplit/>
          <w:trHeight w:val="600"/>
        </w:trPr>
        <w:tc>
          <w:tcPr>
            <w:tcW w:w="1985" w:type="dxa"/>
            <w:tcBorders>
              <w:bottom w:val="single" w:sz="4" w:space="0" w:color="auto"/>
            </w:tcBorders>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Исполнители по</w:t>
            </w:r>
            <w:r w:rsidRPr="0004282F">
              <w:rPr>
                <w:rFonts w:ascii="Times New Roman" w:hAnsi="Times New Roman"/>
                <w:sz w:val="20"/>
              </w:rPr>
              <w:t>д</w:t>
            </w:r>
            <w:r w:rsidRPr="0004282F">
              <w:rPr>
                <w:rFonts w:ascii="Times New Roman" w:hAnsi="Times New Roman"/>
                <w:sz w:val="20"/>
              </w:rPr>
              <w:t>программы</w:t>
            </w:r>
          </w:p>
        </w:tc>
        <w:tc>
          <w:tcPr>
            <w:tcW w:w="8080" w:type="dxa"/>
            <w:tcBorders>
              <w:bottom w:val="single" w:sz="4" w:space="0" w:color="auto"/>
            </w:tcBorders>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Отдел образования администрации г. Тейково</w:t>
            </w:r>
          </w:p>
          <w:p w:rsidR="0004282F" w:rsidRPr="0004282F" w:rsidRDefault="0004282F" w:rsidP="0004282F">
            <w:pPr>
              <w:pStyle w:val="Pro-Tab"/>
              <w:spacing w:before="0" w:after="0"/>
              <w:rPr>
                <w:rFonts w:ascii="Times New Roman" w:hAnsi="Times New Roman"/>
                <w:sz w:val="20"/>
              </w:rPr>
            </w:pPr>
          </w:p>
        </w:tc>
      </w:tr>
      <w:tr w:rsidR="0004282F" w:rsidRPr="0004282F" w:rsidTr="008B385E">
        <w:trPr>
          <w:cantSplit/>
          <w:trHeight w:val="4260"/>
        </w:trPr>
        <w:tc>
          <w:tcPr>
            <w:tcW w:w="1985" w:type="dxa"/>
            <w:tcBorders>
              <w:bottom w:val="single" w:sz="4" w:space="0" w:color="auto"/>
            </w:tcBorders>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Цели подпрограммы</w:t>
            </w: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p>
        </w:tc>
        <w:tc>
          <w:tcPr>
            <w:tcW w:w="8080" w:type="dxa"/>
            <w:tcBorders>
              <w:bottom w:val="single" w:sz="4" w:space="0" w:color="auto"/>
            </w:tcBorders>
          </w:tcPr>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1.Обеспечение доступности качественного дополнительного образования.</w:t>
            </w: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2. Увеличение охвата обучающихся в возрасте от 5 до 18 лет качественными услугами д</w:t>
            </w:r>
            <w:r w:rsidRPr="0004282F">
              <w:rPr>
                <w:rFonts w:ascii="Times New Roman" w:hAnsi="Times New Roman" w:cs="Times New Roman"/>
                <w:sz w:val="20"/>
                <w:szCs w:val="20"/>
              </w:rPr>
              <w:t>о</w:t>
            </w:r>
            <w:r w:rsidRPr="0004282F">
              <w:rPr>
                <w:rFonts w:ascii="Times New Roman" w:hAnsi="Times New Roman" w:cs="Times New Roman"/>
                <w:sz w:val="20"/>
                <w:szCs w:val="20"/>
              </w:rPr>
              <w:t xml:space="preserve">полнительного образования </w:t>
            </w: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3. Совершенствование условий получения дополнительного образования лицами с огран</w:t>
            </w:r>
            <w:r w:rsidRPr="0004282F">
              <w:rPr>
                <w:rFonts w:ascii="Times New Roman" w:hAnsi="Times New Roman" w:cs="Times New Roman"/>
                <w:sz w:val="20"/>
                <w:szCs w:val="20"/>
              </w:rPr>
              <w:t>и</w:t>
            </w:r>
            <w:r w:rsidRPr="0004282F">
              <w:rPr>
                <w:rFonts w:ascii="Times New Roman" w:hAnsi="Times New Roman" w:cs="Times New Roman"/>
                <w:sz w:val="20"/>
                <w:szCs w:val="20"/>
              </w:rPr>
              <w:t>ченными возможностями здоровья и инвалидами.</w:t>
            </w: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4. Повышение материально-технической оснащенности муниципальных учреждений д</w:t>
            </w:r>
            <w:r w:rsidRPr="0004282F">
              <w:rPr>
                <w:rFonts w:ascii="Times New Roman" w:hAnsi="Times New Roman" w:cs="Times New Roman"/>
                <w:sz w:val="20"/>
                <w:szCs w:val="20"/>
              </w:rPr>
              <w:t>о</w:t>
            </w:r>
            <w:r w:rsidRPr="0004282F">
              <w:rPr>
                <w:rFonts w:ascii="Times New Roman" w:hAnsi="Times New Roman" w:cs="Times New Roman"/>
                <w:sz w:val="20"/>
                <w:szCs w:val="20"/>
              </w:rPr>
              <w:t>полнительного образования при создании новых мест.</w:t>
            </w:r>
          </w:p>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5. Внедрение системы получения услуг дополнительного образования на основе персон</w:t>
            </w:r>
            <w:r w:rsidRPr="0004282F">
              <w:rPr>
                <w:rFonts w:ascii="Times New Roman" w:hAnsi="Times New Roman" w:cs="Times New Roman"/>
                <w:sz w:val="20"/>
                <w:szCs w:val="20"/>
              </w:rPr>
              <w:t>и</w:t>
            </w:r>
            <w:r w:rsidRPr="0004282F">
              <w:rPr>
                <w:rFonts w:ascii="Times New Roman" w:hAnsi="Times New Roman" w:cs="Times New Roman"/>
                <w:sz w:val="20"/>
                <w:szCs w:val="20"/>
              </w:rPr>
              <w:t>фицированного финансирования.</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6. Сохранение среднего уровня заработной платы педагогических работников муниц</w:t>
            </w:r>
            <w:r w:rsidRPr="0004282F">
              <w:rPr>
                <w:rFonts w:ascii="Times New Roman" w:hAnsi="Times New Roman"/>
                <w:sz w:val="20"/>
              </w:rPr>
              <w:t>и</w:t>
            </w:r>
            <w:r w:rsidRPr="0004282F">
              <w:rPr>
                <w:rFonts w:ascii="Times New Roman" w:hAnsi="Times New Roman"/>
                <w:sz w:val="20"/>
              </w:rPr>
              <w:t>пальных организаций дополнительного образования в размере не менее 100% от среднего уровня заработной платы учителей в Ивановской области.</w:t>
            </w:r>
          </w:p>
          <w:p w:rsidR="0004282F" w:rsidRPr="0004282F" w:rsidRDefault="0004282F" w:rsidP="0004282F">
            <w:pPr>
              <w:pStyle w:val="Pro-Tab"/>
              <w:spacing w:before="0" w:after="0"/>
              <w:rPr>
                <w:rFonts w:ascii="Times New Roman" w:hAnsi="Times New Roman"/>
                <w:sz w:val="20"/>
              </w:rPr>
            </w:pPr>
          </w:p>
        </w:tc>
      </w:tr>
      <w:tr w:rsidR="0004282F" w:rsidRPr="0004282F" w:rsidTr="008B385E">
        <w:trPr>
          <w:cantSplit/>
          <w:trHeight w:val="5085"/>
        </w:trPr>
        <w:tc>
          <w:tcPr>
            <w:tcW w:w="1985" w:type="dxa"/>
            <w:tcBorders>
              <w:bottom w:val="single" w:sz="4" w:space="0" w:color="auto"/>
            </w:tcBorders>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Объем ресурсного обеспечения по</w:t>
            </w:r>
            <w:r w:rsidRPr="0004282F">
              <w:rPr>
                <w:rFonts w:ascii="Times New Roman" w:hAnsi="Times New Roman"/>
                <w:sz w:val="20"/>
              </w:rPr>
              <w:t>д</w:t>
            </w:r>
            <w:r w:rsidRPr="0004282F">
              <w:rPr>
                <w:rFonts w:ascii="Times New Roman" w:hAnsi="Times New Roman"/>
                <w:sz w:val="20"/>
              </w:rPr>
              <w:t>программы</w:t>
            </w:r>
          </w:p>
        </w:tc>
        <w:tc>
          <w:tcPr>
            <w:tcW w:w="8080" w:type="dxa"/>
            <w:tcBorders>
              <w:bottom w:val="single" w:sz="4" w:space="0" w:color="auto"/>
            </w:tcBorders>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xml:space="preserve">Общий объем бюджетных ассигнований: </w:t>
            </w: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xml:space="preserve">2023 год – </w:t>
            </w:r>
            <w:r w:rsidRPr="0004282F">
              <w:rPr>
                <w:rFonts w:ascii="Times New Roman" w:hAnsi="Times New Roman"/>
                <w:bCs/>
                <w:sz w:val="20"/>
              </w:rPr>
              <w:t xml:space="preserve">40 203,72557 </w:t>
            </w:r>
            <w:r w:rsidRPr="0004282F">
              <w:rPr>
                <w:rFonts w:ascii="Times New Roman" w:hAnsi="Times New Roman"/>
                <w:sz w:val="20"/>
              </w:rPr>
              <w:t>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26 552,80532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26 307,15392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26 307,15392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26 307,15392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2028 год – 26 307,15392 тыс. руб.</w:t>
            </w:r>
          </w:p>
          <w:p w:rsidR="0004282F" w:rsidRPr="0004282F" w:rsidRDefault="0004282F" w:rsidP="0004282F">
            <w:pPr>
              <w:pStyle w:val="Pro-Tab"/>
              <w:spacing w:before="0" w:after="0"/>
              <w:rPr>
                <w:rFonts w:ascii="Times New Roman" w:hAnsi="Times New Roman"/>
                <w:color w:val="FF0000"/>
                <w:sz w:val="20"/>
              </w:rPr>
            </w:pPr>
          </w:p>
          <w:p w:rsidR="0004282F" w:rsidRPr="0004282F" w:rsidRDefault="0004282F" w:rsidP="0004282F">
            <w:pPr>
              <w:pStyle w:val="ConsPlusNormal"/>
              <w:rPr>
                <w:rFonts w:ascii="Times New Roman" w:hAnsi="Times New Roman" w:cs="Times New Roman"/>
              </w:rPr>
            </w:pPr>
            <w:r w:rsidRPr="0004282F">
              <w:rPr>
                <w:rFonts w:ascii="Times New Roman" w:hAnsi="Times New Roman" w:cs="Times New Roman"/>
              </w:rPr>
              <w:t>в том числе:</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местный бюджет:</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 год – 34 639,21292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26 307,18192тыс.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26 307,15392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26 307,15392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26 307,15392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xml:space="preserve">2028 год – 26 307,15392 тыс. руб. </w:t>
            </w:r>
          </w:p>
        </w:tc>
      </w:tr>
      <w:tr w:rsidR="0004282F" w:rsidRPr="0004282F" w:rsidTr="008B385E">
        <w:trPr>
          <w:cantSplit/>
          <w:trHeight w:val="4506"/>
        </w:trPr>
        <w:tc>
          <w:tcPr>
            <w:tcW w:w="1985" w:type="dxa"/>
            <w:tcBorders>
              <w:top w:val="nil"/>
            </w:tcBorders>
          </w:tcPr>
          <w:p w:rsidR="0004282F" w:rsidRPr="0004282F" w:rsidRDefault="0004282F" w:rsidP="0004282F">
            <w:pPr>
              <w:pStyle w:val="Pro-Tab"/>
              <w:spacing w:before="0" w:after="0"/>
              <w:rPr>
                <w:rFonts w:ascii="Times New Roman" w:hAnsi="Times New Roman"/>
                <w:sz w:val="20"/>
              </w:rPr>
            </w:pPr>
          </w:p>
        </w:tc>
        <w:tc>
          <w:tcPr>
            <w:tcW w:w="8080" w:type="dxa"/>
            <w:tcBorders>
              <w:top w:val="nil"/>
            </w:tcBorders>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областной бюджет:</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 год – 5 076,93889тыс.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2,45640тыс.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0,00000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0,00000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0,00000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2028 год – 0,00000 тыс. руб.</w:t>
            </w: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федеральный бюджет:</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 год – 487,57376тыс.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243,16700тыс.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0,00000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0,00000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0,00000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2028 год – 0,00000 тыс. руб.</w:t>
            </w:r>
          </w:p>
          <w:p w:rsidR="0004282F" w:rsidRPr="0004282F" w:rsidRDefault="0004282F" w:rsidP="0004282F">
            <w:pPr>
              <w:pStyle w:val="Pro-Tab"/>
              <w:spacing w:before="0" w:after="0"/>
              <w:rPr>
                <w:rFonts w:ascii="Times New Roman" w:hAnsi="Times New Roman"/>
                <w:color w:val="FF0000"/>
                <w:sz w:val="20"/>
              </w:rPr>
            </w:pPr>
          </w:p>
        </w:tc>
      </w:tr>
    </w:tbl>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pStyle w:val="ConsPlusNonformat"/>
        <w:ind w:right="-1"/>
        <w:jc w:val="right"/>
        <w:rPr>
          <w:rFonts w:ascii="Times New Roman" w:hAnsi="Times New Roman" w:cs="Times New Roman"/>
        </w:rPr>
        <w:sectPr w:rsidR="0004282F" w:rsidRPr="0004282F" w:rsidSect="008B385E">
          <w:pgSz w:w="11906" w:h="16838"/>
          <w:pgMar w:top="426" w:right="1134" w:bottom="142" w:left="1134" w:header="709" w:footer="709" w:gutter="0"/>
          <w:cols w:space="720"/>
          <w:docGrid w:linePitch="299"/>
        </w:sectPr>
      </w:pP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lastRenderedPageBreak/>
        <w:t>Приложение 6</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к постановлению администрации</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городского округа  Тейково Ивановской области                                                                                      </w:t>
      </w:r>
    </w:p>
    <w:p w:rsidR="0004282F" w:rsidRPr="0004282F" w:rsidRDefault="0004282F" w:rsidP="0004282F">
      <w:pPr>
        <w:widowControl w:val="0"/>
        <w:autoSpaceDE w:val="0"/>
        <w:autoSpaceDN w:val="0"/>
        <w:adjustRightInd w:val="0"/>
        <w:spacing w:after="0" w:line="240" w:lineRule="auto"/>
        <w:jc w:val="right"/>
        <w:rPr>
          <w:rFonts w:ascii="Times New Roman" w:hAnsi="Times New Roman" w:cs="Times New Roman"/>
          <w:sz w:val="20"/>
          <w:szCs w:val="20"/>
        </w:rPr>
      </w:pPr>
      <w:r w:rsidRPr="0004282F">
        <w:rPr>
          <w:rFonts w:ascii="Times New Roman" w:hAnsi="Times New Roman" w:cs="Times New Roman"/>
          <w:sz w:val="20"/>
          <w:szCs w:val="20"/>
        </w:rPr>
        <w:t>от     02.05.2023     №  294</w:t>
      </w:r>
    </w:p>
    <w:p w:rsidR="0004282F" w:rsidRPr="0004282F" w:rsidRDefault="0004282F" w:rsidP="0004282F">
      <w:pPr>
        <w:widowControl w:val="0"/>
        <w:autoSpaceDE w:val="0"/>
        <w:autoSpaceDN w:val="0"/>
        <w:adjustRightInd w:val="0"/>
        <w:spacing w:after="0" w:line="240" w:lineRule="auto"/>
        <w:jc w:val="right"/>
        <w:rPr>
          <w:rFonts w:ascii="Times New Roman" w:hAnsi="Times New Roman" w:cs="Times New Roman"/>
          <w:sz w:val="20"/>
          <w:szCs w:val="20"/>
        </w:rPr>
      </w:pPr>
    </w:p>
    <w:p w:rsidR="0004282F" w:rsidRPr="0004282F" w:rsidRDefault="0004282F" w:rsidP="0004282F">
      <w:pPr>
        <w:pStyle w:val="Pro-TabName"/>
        <w:spacing w:before="0" w:after="0"/>
        <w:ind w:firstLine="207"/>
        <w:jc w:val="center"/>
        <w:rPr>
          <w:rFonts w:ascii="Times New Roman" w:hAnsi="Times New Roman"/>
          <w:b w:val="0"/>
          <w:color w:val="auto"/>
          <w:sz w:val="20"/>
        </w:rPr>
      </w:pPr>
      <w:r w:rsidRPr="0004282F">
        <w:rPr>
          <w:rFonts w:ascii="Times New Roman" w:hAnsi="Times New Roman"/>
          <w:b w:val="0"/>
          <w:color w:val="auto"/>
          <w:sz w:val="20"/>
        </w:rPr>
        <w:t>5. Ресурсное обеспечение мероприятий подпрограммы</w:t>
      </w:r>
    </w:p>
    <w:p w:rsidR="0004282F" w:rsidRPr="0004282F" w:rsidRDefault="0004282F" w:rsidP="0004282F">
      <w:pPr>
        <w:pStyle w:val="Pro-Gramma"/>
        <w:keepNext/>
        <w:spacing w:before="0" w:line="240" w:lineRule="auto"/>
        <w:ind w:left="0" w:firstLine="207"/>
        <w:jc w:val="right"/>
        <w:rPr>
          <w:rFonts w:ascii="Times New Roman" w:hAnsi="Times New Roman"/>
          <w:szCs w:val="20"/>
        </w:rPr>
      </w:pPr>
      <w:r w:rsidRPr="0004282F">
        <w:rPr>
          <w:rFonts w:ascii="Times New Roman" w:hAnsi="Times New Roman"/>
          <w:szCs w:val="20"/>
        </w:rPr>
        <w:t>(тыс. руб.)</w:t>
      </w:r>
    </w:p>
    <w:p w:rsidR="0004282F" w:rsidRPr="0004282F" w:rsidRDefault="0004282F" w:rsidP="0004282F">
      <w:pPr>
        <w:spacing w:after="0" w:line="240" w:lineRule="auto"/>
        <w:rPr>
          <w:rFonts w:ascii="Times New Roman" w:hAnsi="Times New Roman" w:cs="Times New Roman"/>
          <w:sz w:val="20"/>
          <w:szCs w:val="20"/>
        </w:rPr>
      </w:pP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9"/>
        <w:gridCol w:w="1417"/>
        <w:gridCol w:w="1418"/>
        <w:gridCol w:w="1559"/>
        <w:gridCol w:w="1276"/>
        <w:gridCol w:w="1417"/>
        <w:gridCol w:w="1418"/>
        <w:gridCol w:w="1276"/>
      </w:tblGrid>
      <w:tr w:rsidR="0004282F" w:rsidRPr="0004282F" w:rsidTr="008B385E">
        <w:trPr>
          <w:tblHeader/>
        </w:trPr>
        <w:tc>
          <w:tcPr>
            <w:tcW w:w="567" w:type="dxa"/>
          </w:tcPr>
          <w:p w:rsidR="0004282F" w:rsidRPr="0004282F" w:rsidRDefault="0004282F" w:rsidP="0004282F">
            <w:pPr>
              <w:keepNext/>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п/п</w:t>
            </w:r>
          </w:p>
        </w:tc>
        <w:tc>
          <w:tcPr>
            <w:tcW w:w="5529" w:type="dxa"/>
          </w:tcPr>
          <w:p w:rsidR="0004282F" w:rsidRPr="0004282F" w:rsidRDefault="0004282F" w:rsidP="0004282F">
            <w:pPr>
              <w:keepNext/>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 xml:space="preserve">Наименование мероприятия / </w:t>
            </w:r>
            <w:r w:rsidRPr="0004282F">
              <w:rPr>
                <w:rFonts w:ascii="Times New Roman" w:hAnsi="Times New Roman" w:cs="Times New Roman"/>
                <w:sz w:val="20"/>
                <w:szCs w:val="20"/>
              </w:rPr>
              <w:br/>
              <w:t>Источник ресурсного обеспечения</w:t>
            </w:r>
          </w:p>
        </w:tc>
        <w:tc>
          <w:tcPr>
            <w:tcW w:w="1417" w:type="dxa"/>
          </w:tcPr>
          <w:p w:rsidR="0004282F" w:rsidRPr="0004282F" w:rsidRDefault="0004282F" w:rsidP="0004282F">
            <w:pPr>
              <w:keepNext/>
              <w:spacing w:after="0" w:line="240" w:lineRule="auto"/>
              <w:rPr>
                <w:rFonts w:ascii="Times New Roman" w:hAnsi="Times New Roman" w:cs="Times New Roman"/>
                <w:sz w:val="20"/>
                <w:szCs w:val="20"/>
              </w:rPr>
            </w:pPr>
            <w:r w:rsidRPr="0004282F">
              <w:rPr>
                <w:rFonts w:ascii="Times New Roman" w:hAnsi="Times New Roman" w:cs="Times New Roman"/>
                <w:sz w:val="20"/>
                <w:szCs w:val="20"/>
              </w:rPr>
              <w:t>Исполнитель</w:t>
            </w:r>
          </w:p>
        </w:tc>
        <w:tc>
          <w:tcPr>
            <w:tcW w:w="1418" w:type="dxa"/>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2023 год</w:t>
            </w:r>
          </w:p>
        </w:tc>
        <w:tc>
          <w:tcPr>
            <w:tcW w:w="1559" w:type="dxa"/>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2024 год</w:t>
            </w:r>
          </w:p>
        </w:tc>
        <w:tc>
          <w:tcPr>
            <w:tcW w:w="1276" w:type="dxa"/>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2025 год</w:t>
            </w:r>
          </w:p>
        </w:tc>
        <w:tc>
          <w:tcPr>
            <w:tcW w:w="1417" w:type="dxa"/>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 xml:space="preserve">2026 год </w:t>
            </w:r>
          </w:p>
        </w:tc>
        <w:tc>
          <w:tcPr>
            <w:tcW w:w="1418" w:type="dxa"/>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2027 год</w:t>
            </w:r>
          </w:p>
        </w:tc>
        <w:tc>
          <w:tcPr>
            <w:tcW w:w="1276" w:type="dxa"/>
          </w:tcPr>
          <w:p w:rsidR="0004282F" w:rsidRPr="0004282F" w:rsidRDefault="0004282F" w:rsidP="0004282F">
            <w:pPr>
              <w:keepNext/>
              <w:tabs>
                <w:tab w:val="left" w:pos="0"/>
              </w:tabs>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2028 год</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Подпрограмма «Реализация дополнительных образов</w:t>
            </w:r>
            <w:r w:rsidRPr="0004282F">
              <w:rPr>
                <w:rFonts w:ascii="Times New Roman" w:hAnsi="Times New Roman" w:cs="Times New Roman"/>
                <w:sz w:val="20"/>
                <w:szCs w:val="20"/>
              </w:rPr>
              <w:t>а</w:t>
            </w:r>
            <w:r w:rsidRPr="0004282F">
              <w:rPr>
                <w:rFonts w:ascii="Times New Roman" w:hAnsi="Times New Roman" w:cs="Times New Roman"/>
                <w:sz w:val="20"/>
                <w:szCs w:val="20"/>
              </w:rPr>
              <w:t xml:space="preserve">тельных программ»  </w:t>
            </w:r>
          </w:p>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Подпрограмма, всего:</w:t>
            </w:r>
          </w:p>
        </w:tc>
        <w:tc>
          <w:tcPr>
            <w:tcW w:w="1417" w:type="dxa"/>
            <w:vMerge w:val="restart"/>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Отдел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40 203,72557</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26 552,80532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26 307,15392</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vMerge/>
            <w:vAlign w:val="center"/>
          </w:tcPr>
          <w:p w:rsidR="0004282F" w:rsidRPr="0004282F" w:rsidRDefault="0004282F" w:rsidP="0004282F">
            <w:pPr>
              <w:spacing w:after="0" w:line="240" w:lineRule="auto"/>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40 203,72557</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26 552,80532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26 307,15392</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r>
      <w:tr w:rsidR="0004282F" w:rsidRPr="0004282F" w:rsidTr="008B385E">
        <w:trPr>
          <w:cantSplit/>
          <w:trHeight w:val="278"/>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417" w:type="dxa"/>
            <w:vMerge/>
            <w:vAlign w:val="center"/>
          </w:tcPr>
          <w:p w:rsidR="0004282F" w:rsidRPr="0004282F" w:rsidRDefault="0004282F" w:rsidP="0004282F">
            <w:pPr>
              <w:spacing w:after="0" w:line="240" w:lineRule="auto"/>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34 639,21292</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26 307,18192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26 307,15392</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417" w:type="dxa"/>
            <w:vMerge/>
            <w:vAlign w:val="center"/>
          </w:tcPr>
          <w:p w:rsidR="0004282F" w:rsidRPr="0004282F" w:rsidRDefault="0004282F" w:rsidP="0004282F">
            <w:pPr>
              <w:spacing w:after="0" w:line="240" w:lineRule="auto"/>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5 076,93889</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2,45640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-федеральный бюджет</w:t>
            </w:r>
          </w:p>
        </w:tc>
        <w:tc>
          <w:tcPr>
            <w:tcW w:w="1417" w:type="dxa"/>
            <w:vAlign w:val="center"/>
          </w:tcPr>
          <w:p w:rsidR="0004282F" w:rsidRPr="0004282F" w:rsidRDefault="0004282F" w:rsidP="0004282F">
            <w:pPr>
              <w:spacing w:after="0" w:line="240" w:lineRule="auto"/>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487,57376</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243,16700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1</w:t>
            </w: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Основное мероприятие «Реализация дополнительных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зовательных программ и мероприятия по их развитию»</w:t>
            </w:r>
          </w:p>
          <w:p w:rsidR="0004282F" w:rsidRPr="0004282F" w:rsidRDefault="0004282F" w:rsidP="0004282F">
            <w:pPr>
              <w:spacing w:after="0" w:line="240" w:lineRule="auto"/>
              <w:jc w:val="both"/>
              <w:rPr>
                <w:rFonts w:ascii="Times New Roman" w:hAnsi="Times New Roman" w:cs="Times New Roman"/>
                <w:sz w:val="20"/>
                <w:szCs w:val="20"/>
              </w:rPr>
            </w:pPr>
          </w:p>
        </w:tc>
        <w:tc>
          <w:tcPr>
            <w:tcW w:w="1417" w:type="dxa"/>
            <w:vAlign w:val="center"/>
          </w:tcPr>
          <w:p w:rsidR="0004282F" w:rsidRPr="0004282F" w:rsidRDefault="0004282F" w:rsidP="0004282F">
            <w:pPr>
              <w:spacing w:after="0" w:line="240" w:lineRule="auto"/>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32 503,70581</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19 099,68732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19 099,68392</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vAlign w:val="center"/>
          </w:tcPr>
          <w:p w:rsidR="0004282F" w:rsidRPr="0004282F" w:rsidRDefault="0004282F" w:rsidP="0004282F">
            <w:pPr>
              <w:spacing w:after="0" w:line="240" w:lineRule="auto"/>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32 503,70581</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19 099,68732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19 099,68392</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417" w:type="dxa"/>
            <w:vAlign w:val="center"/>
          </w:tcPr>
          <w:p w:rsidR="0004282F" w:rsidRPr="0004282F" w:rsidRDefault="0004282F" w:rsidP="0004282F">
            <w:pPr>
              <w:spacing w:after="0" w:line="240" w:lineRule="auto"/>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27 431,69252</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19 099,68732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19 099,68392</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bCs/>
                <w:sz w:val="20"/>
                <w:szCs w:val="20"/>
              </w:rPr>
              <w:t>26 307,15392</w:t>
            </w:r>
          </w:p>
        </w:tc>
        <w:tc>
          <w:tcPr>
            <w:tcW w:w="1276"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bCs/>
                <w:sz w:val="20"/>
                <w:szCs w:val="20"/>
              </w:rPr>
              <w:t>26 307,15392</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417" w:type="dxa"/>
            <w:vAlign w:val="center"/>
          </w:tcPr>
          <w:p w:rsidR="0004282F" w:rsidRPr="0004282F" w:rsidRDefault="0004282F" w:rsidP="0004282F">
            <w:pPr>
              <w:spacing w:after="0" w:line="240" w:lineRule="auto"/>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5 072,01329</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jc w:val="both"/>
              <w:rPr>
                <w:rFonts w:ascii="Times New Roman" w:hAnsi="Times New Roman" w:cs="Times New Roman"/>
                <w:sz w:val="20"/>
                <w:szCs w:val="20"/>
              </w:rPr>
            </w:pPr>
            <w:r w:rsidRPr="0004282F">
              <w:rPr>
                <w:rFonts w:ascii="Times New Roman" w:hAnsi="Times New Roman" w:cs="Times New Roman"/>
                <w:sz w:val="20"/>
                <w:szCs w:val="20"/>
              </w:rPr>
              <w:t>-федеральный бюджет</w:t>
            </w:r>
          </w:p>
        </w:tc>
        <w:tc>
          <w:tcPr>
            <w:tcW w:w="1417" w:type="dxa"/>
            <w:vAlign w:val="center"/>
          </w:tcPr>
          <w:p w:rsidR="0004282F" w:rsidRPr="0004282F" w:rsidRDefault="0004282F" w:rsidP="0004282F">
            <w:pPr>
              <w:spacing w:after="0" w:line="240" w:lineRule="auto"/>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1.1.</w:t>
            </w: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Оказание муниципальной  услуги «Дополнительное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зование детей»</w:t>
            </w:r>
          </w:p>
        </w:tc>
        <w:tc>
          <w:tcPr>
            <w:tcW w:w="141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Отдел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w:t>
            </w: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25 833,33926</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17 743,33932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17 743,33592</w:t>
            </w:r>
          </w:p>
        </w:tc>
        <w:tc>
          <w:tcPr>
            <w:tcW w:w="1417" w:type="dxa"/>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24 950,80592</w:t>
            </w:r>
          </w:p>
          <w:p w:rsidR="0004282F" w:rsidRPr="0004282F" w:rsidRDefault="0004282F" w:rsidP="0004282F">
            <w:pPr>
              <w:spacing w:after="0" w:line="240" w:lineRule="auto"/>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24 950,80592</w:t>
            </w:r>
          </w:p>
          <w:p w:rsidR="0004282F" w:rsidRPr="0004282F" w:rsidRDefault="0004282F" w:rsidP="0004282F">
            <w:pPr>
              <w:spacing w:after="0" w:line="240" w:lineRule="auto"/>
              <w:jc w:val="center"/>
              <w:rPr>
                <w:rFonts w:ascii="Times New Roman" w:hAnsi="Times New Roman" w:cs="Times New Roman"/>
                <w:sz w:val="20"/>
                <w:szCs w:val="20"/>
              </w:rPr>
            </w:pPr>
          </w:p>
        </w:tc>
        <w:tc>
          <w:tcPr>
            <w:tcW w:w="1276" w:type="dxa"/>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24 950,80592</w:t>
            </w:r>
          </w:p>
          <w:p w:rsidR="0004282F" w:rsidRPr="0004282F" w:rsidRDefault="0004282F" w:rsidP="0004282F">
            <w:pPr>
              <w:spacing w:after="0" w:line="240" w:lineRule="auto"/>
              <w:jc w:val="center"/>
              <w:rPr>
                <w:rFonts w:ascii="Times New Roman" w:hAnsi="Times New Roman" w:cs="Times New Roman"/>
                <w:sz w:val="20"/>
                <w:szCs w:val="20"/>
              </w:rPr>
            </w:pP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25 833,33926</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17 743,33932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17 743,33592</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24 950,80592</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24 950,80592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24 950,80592</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25 833,33926</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17 743,33932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17 743,33592</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24 950,80592</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24 950,80592</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24 950,80592</w:t>
            </w:r>
          </w:p>
        </w:tc>
      </w:tr>
      <w:tr w:rsidR="0004282F" w:rsidRPr="0004282F" w:rsidTr="008B385E">
        <w:trPr>
          <w:cantSplit/>
        </w:trPr>
        <w:tc>
          <w:tcPr>
            <w:tcW w:w="56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1.2.</w:t>
            </w:r>
          </w:p>
        </w:tc>
        <w:tc>
          <w:tcPr>
            <w:tcW w:w="5529" w:type="dxa"/>
          </w:tcPr>
          <w:p w:rsidR="0004282F" w:rsidRPr="0004282F" w:rsidRDefault="0004282F" w:rsidP="0004282F">
            <w:pPr>
              <w:pStyle w:val="Pro-Gramma"/>
              <w:spacing w:before="0" w:line="240" w:lineRule="auto"/>
              <w:ind w:left="0" w:firstLine="207"/>
              <w:rPr>
                <w:rFonts w:ascii="Times New Roman" w:hAnsi="Times New Roman"/>
                <w:szCs w:val="20"/>
              </w:rPr>
            </w:pPr>
            <w:r w:rsidRPr="0004282F">
              <w:rPr>
                <w:rFonts w:ascii="Times New Roman" w:hAnsi="Times New Roman"/>
                <w:szCs w:val="20"/>
              </w:rPr>
              <w:t>Укрепление материально-технической базы муниципал</w:t>
            </w:r>
            <w:r w:rsidRPr="0004282F">
              <w:rPr>
                <w:rFonts w:ascii="Times New Roman" w:hAnsi="Times New Roman"/>
                <w:szCs w:val="20"/>
              </w:rPr>
              <w:t>ь</w:t>
            </w:r>
            <w:r w:rsidRPr="0004282F">
              <w:rPr>
                <w:rFonts w:ascii="Times New Roman" w:hAnsi="Times New Roman"/>
                <w:szCs w:val="20"/>
              </w:rPr>
              <w:t>ных  организаций дополнительного образования детей</w:t>
            </w:r>
          </w:p>
        </w:tc>
        <w:tc>
          <w:tcPr>
            <w:tcW w:w="141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Отдел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w:t>
            </w: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559"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559"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559"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35,00000</w:t>
            </w:r>
          </w:p>
        </w:tc>
      </w:tr>
      <w:tr w:rsidR="0004282F" w:rsidRPr="0004282F" w:rsidTr="008B385E">
        <w:trPr>
          <w:cantSplit/>
        </w:trPr>
        <w:tc>
          <w:tcPr>
            <w:tcW w:w="56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1.3.</w:t>
            </w:r>
          </w:p>
        </w:tc>
        <w:tc>
          <w:tcPr>
            <w:tcW w:w="5529" w:type="dxa"/>
          </w:tcPr>
          <w:p w:rsidR="0004282F" w:rsidRPr="0004282F" w:rsidRDefault="0004282F" w:rsidP="0004282F">
            <w:pPr>
              <w:pStyle w:val="Pro-Gramma"/>
              <w:spacing w:before="0" w:line="240" w:lineRule="auto"/>
              <w:ind w:left="0" w:firstLine="207"/>
              <w:rPr>
                <w:rFonts w:ascii="Times New Roman" w:hAnsi="Times New Roman"/>
                <w:szCs w:val="20"/>
              </w:rPr>
            </w:pPr>
            <w:r w:rsidRPr="0004282F">
              <w:rPr>
                <w:rFonts w:ascii="Times New Roman" w:hAnsi="Times New Roman"/>
                <w:szCs w:val="20"/>
              </w:rPr>
              <w:t>Организация  временной занятости детей и подростков в организациях дополнительного образования детей</w:t>
            </w:r>
          </w:p>
        </w:tc>
        <w:tc>
          <w:tcPr>
            <w:tcW w:w="141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Отдел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w:t>
            </w: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559"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559"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559"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92,00000</w:t>
            </w:r>
          </w:p>
        </w:tc>
      </w:tr>
      <w:tr w:rsidR="0004282F" w:rsidRPr="0004282F" w:rsidTr="008B385E">
        <w:trPr>
          <w:cantSplit/>
        </w:trPr>
        <w:tc>
          <w:tcPr>
            <w:tcW w:w="56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1.4.</w:t>
            </w: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Софинансирование расходов, связанных с поэтапным д</w:t>
            </w:r>
            <w:r w:rsidRPr="0004282F">
              <w:rPr>
                <w:rFonts w:ascii="Times New Roman" w:hAnsi="Times New Roman" w:cs="Times New Roman"/>
                <w:sz w:val="20"/>
                <w:szCs w:val="20"/>
              </w:rPr>
              <w:t>о</w:t>
            </w:r>
            <w:r w:rsidRPr="0004282F">
              <w:rPr>
                <w:rFonts w:ascii="Times New Roman" w:hAnsi="Times New Roman" w:cs="Times New Roman"/>
                <w:sz w:val="20"/>
                <w:szCs w:val="20"/>
              </w:rPr>
              <w:t>ведением средней заработной платы педагогическим рабо</w:t>
            </w:r>
            <w:r w:rsidRPr="0004282F">
              <w:rPr>
                <w:rFonts w:ascii="Times New Roman" w:hAnsi="Times New Roman" w:cs="Times New Roman"/>
                <w:sz w:val="20"/>
                <w:szCs w:val="20"/>
              </w:rPr>
              <w:t>т</w:t>
            </w:r>
            <w:r w:rsidRPr="0004282F">
              <w:rPr>
                <w:rFonts w:ascii="Times New Roman" w:hAnsi="Times New Roman" w:cs="Times New Roman"/>
                <w:sz w:val="20"/>
                <w:szCs w:val="20"/>
              </w:rPr>
              <w:t>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Отдел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w:t>
            </w: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1 805,21731</w:t>
            </w:r>
          </w:p>
        </w:tc>
        <w:tc>
          <w:tcPr>
            <w:tcW w:w="1559"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1 805,21731</w:t>
            </w:r>
          </w:p>
        </w:tc>
        <w:tc>
          <w:tcPr>
            <w:tcW w:w="1559"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1 805,21731</w:t>
            </w:r>
          </w:p>
        </w:tc>
        <w:tc>
          <w:tcPr>
            <w:tcW w:w="1559" w:type="dxa"/>
            <w:shd w:val="clear" w:color="auto" w:fill="auto"/>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1.5.</w:t>
            </w: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Поэтапное доведение средней заработной платы педагог</w:t>
            </w:r>
            <w:r w:rsidRPr="0004282F">
              <w:rPr>
                <w:rFonts w:ascii="Times New Roman" w:hAnsi="Times New Roman" w:cs="Times New Roman"/>
                <w:sz w:val="20"/>
                <w:szCs w:val="20"/>
              </w:rPr>
              <w:t>и</w:t>
            </w:r>
            <w:r w:rsidRPr="0004282F">
              <w:rPr>
                <w:rFonts w:ascii="Times New Roman" w:hAnsi="Times New Roman" w:cs="Times New Roman"/>
                <w:sz w:val="20"/>
                <w:szCs w:val="20"/>
              </w:rPr>
              <w:t>ческим работникам иных муниципальных организаций д</w:t>
            </w:r>
            <w:r w:rsidRPr="0004282F">
              <w:rPr>
                <w:rFonts w:ascii="Times New Roman" w:hAnsi="Times New Roman" w:cs="Times New Roman"/>
                <w:sz w:val="20"/>
                <w:szCs w:val="20"/>
              </w:rPr>
              <w:t>о</w:t>
            </w:r>
            <w:r w:rsidRPr="0004282F">
              <w:rPr>
                <w:rFonts w:ascii="Times New Roman" w:hAnsi="Times New Roman" w:cs="Times New Roman"/>
                <w:sz w:val="20"/>
                <w:szCs w:val="20"/>
              </w:rPr>
              <w:t>полнительного образования детей до средней заработной платы учителей в Ивановской области</w:t>
            </w:r>
          </w:p>
        </w:tc>
        <w:tc>
          <w:tcPr>
            <w:tcW w:w="141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Отдел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570,06862</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570,06862</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570,06862</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300,00000</w:t>
            </w:r>
          </w:p>
        </w:tc>
      </w:tr>
      <w:tr w:rsidR="0004282F" w:rsidRPr="0004282F" w:rsidTr="008B385E">
        <w:trPr>
          <w:cantSplit/>
        </w:trPr>
        <w:tc>
          <w:tcPr>
            <w:tcW w:w="56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1.6.</w:t>
            </w: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Софинансирование расходов, связанных с поэтапным д</w:t>
            </w:r>
            <w:r w:rsidRPr="0004282F">
              <w:rPr>
                <w:rFonts w:ascii="Times New Roman" w:hAnsi="Times New Roman" w:cs="Times New Roman"/>
                <w:sz w:val="20"/>
                <w:szCs w:val="20"/>
              </w:rPr>
              <w:t>о</w:t>
            </w:r>
            <w:r w:rsidRPr="0004282F">
              <w:rPr>
                <w:rFonts w:ascii="Times New Roman" w:hAnsi="Times New Roman" w:cs="Times New Roman"/>
                <w:sz w:val="20"/>
                <w:szCs w:val="20"/>
              </w:rPr>
              <w:t>ведением средней заработной платы педагогическим рабо</w:t>
            </w:r>
            <w:r w:rsidRPr="0004282F">
              <w:rPr>
                <w:rFonts w:ascii="Times New Roman" w:hAnsi="Times New Roman" w:cs="Times New Roman"/>
                <w:sz w:val="20"/>
                <w:szCs w:val="20"/>
              </w:rPr>
              <w:t>т</w:t>
            </w:r>
            <w:r w:rsidRPr="0004282F">
              <w:rPr>
                <w:rFonts w:ascii="Times New Roman" w:hAnsi="Times New Roman" w:cs="Times New Roman"/>
                <w:sz w:val="20"/>
                <w:szCs w:val="20"/>
              </w:rPr>
              <w:t>никам муниципальных организаций дополнительного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 детей в сфере физической культуры и спорта до средней заработной платы учителей в Ивановской области</w:t>
            </w:r>
          </w:p>
        </w:tc>
        <w:tc>
          <w:tcPr>
            <w:tcW w:w="141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Отдел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2 853,59598</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2 853,59598</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2 853,59598</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1.7.</w:t>
            </w: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Поэтапное доведение средней заработной платы педагог</w:t>
            </w:r>
            <w:r w:rsidRPr="0004282F">
              <w:rPr>
                <w:rFonts w:ascii="Times New Roman" w:hAnsi="Times New Roman" w:cs="Times New Roman"/>
                <w:sz w:val="20"/>
                <w:szCs w:val="20"/>
              </w:rPr>
              <w:t>и</w:t>
            </w:r>
            <w:r w:rsidRPr="0004282F">
              <w:rPr>
                <w:rFonts w:ascii="Times New Roman" w:hAnsi="Times New Roman" w:cs="Times New Roman"/>
                <w:sz w:val="20"/>
                <w:szCs w:val="20"/>
              </w:rPr>
              <w:t>ческим работникам  муниципальных организаций  дополн</w:t>
            </w:r>
            <w:r w:rsidRPr="0004282F">
              <w:rPr>
                <w:rFonts w:ascii="Times New Roman" w:hAnsi="Times New Roman" w:cs="Times New Roman"/>
                <w:sz w:val="20"/>
                <w:szCs w:val="20"/>
              </w:rPr>
              <w:t>и</w:t>
            </w:r>
            <w:r w:rsidRPr="0004282F">
              <w:rPr>
                <w:rFonts w:ascii="Times New Roman" w:hAnsi="Times New Roman" w:cs="Times New Roman"/>
                <w:sz w:val="20"/>
                <w:szCs w:val="20"/>
              </w:rPr>
              <w:t>тельного образования детей в сфере физической культуры и спорта до средней заработной платы учителей в Ивановской области</w:t>
            </w:r>
          </w:p>
        </w:tc>
        <w:tc>
          <w:tcPr>
            <w:tcW w:w="141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Отдел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150,18927</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r>
      <w:tr w:rsidR="0004282F" w:rsidRPr="0004282F" w:rsidTr="008B385E">
        <w:trPr>
          <w:cantSplit/>
        </w:trPr>
        <w:tc>
          <w:tcPr>
            <w:tcW w:w="56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150,18927</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r>
      <w:tr w:rsidR="0004282F" w:rsidRPr="0004282F" w:rsidTr="008B385E">
        <w:trPr>
          <w:cantSplit/>
        </w:trPr>
        <w:tc>
          <w:tcPr>
            <w:tcW w:w="56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150,18927</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41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200,00000</w:t>
            </w:r>
          </w:p>
        </w:tc>
      </w:tr>
      <w:tr w:rsidR="0004282F" w:rsidRPr="0004282F" w:rsidTr="008B385E">
        <w:trPr>
          <w:cantSplit/>
        </w:trPr>
        <w:tc>
          <w:tcPr>
            <w:tcW w:w="56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1.8.</w:t>
            </w:r>
          </w:p>
        </w:tc>
        <w:tc>
          <w:tcPr>
            <w:tcW w:w="5529"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Развитие системы подготовки спортивного резерва</w:t>
            </w:r>
          </w:p>
        </w:tc>
        <w:tc>
          <w:tcPr>
            <w:tcW w:w="141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Отдел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r>
      <w:tr w:rsidR="0004282F" w:rsidRPr="0004282F" w:rsidTr="008B385E">
        <w:trPr>
          <w:cantSplit/>
        </w:trPr>
        <w:tc>
          <w:tcPr>
            <w:tcW w:w="56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r>
      <w:tr w:rsidR="0004282F" w:rsidRPr="0004282F" w:rsidTr="008B385E">
        <w:trPr>
          <w:cantSplit/>
        </w:trPr>
        <w:tc>
          <w:tcPr>
            <w:tcW w:w="56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729,34800</w:t>
            </w:r>
          </w:p>
        </w:tc>
      </w:tr>
      <w:tr w:rsidR="0004282F" w:rsidRPr="0004282F" w:rsidTr="008B385E">
        <w:trPr>
          <w:cantSplit/>
        </w:trPr>
        <w:tc>
          <w:tcPr>
            <w:tcW w:w="56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1.9.</w:t>
            </w: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Укрепление материально-технической базы муниципал</w:t>
            </w:r>
            <w:r w:rsidRPr="0004282F">
              <w:rPr>
                <w:rFonts w:ascii="Times New Roman" w:hAnsi="Times New Roman" w:cs="Times New Roman"/>
                <w:sz w:val="20"/>
                <w:szCs w:val="20"/>
              </w:rPr>
              <w:t>ь</w:t>
            </w:r>
            <w:r w:rsidRPr="0004282F">
              <w:rPr>
                <w:rFonts w:ascii="Times New Roman" w:hAnsi="Times New Roman" w:cs="Times New Roman"/>
                <w:sz w:val="20"/>
                <w:szCs w:val="20"/>
              </w:rPr>
              <w:t>ных образовательных организаций Ивановской области</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434,94737</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21,74737</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413,20000</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w:t>
            </w: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hAnsi="Times New Roman" w:cs="Times New Roman"/>
                <w:sz w:val="20"/>
                <w:szCs w:val="20"/>
              </w:rPr>
              <w:t>Основное мероприятие «Обеспечение функционирования модели персонифицированного финансирования дополн</w:t>
            </w:r>
            <w:r w:rsidRPr="0004282F">
              <w:rPr>
                <w:rFonts w:ascii="Times New Roman" w:hAnsi="Times New Roman" w:cs="Times New Roman"/>
                <w:sz w:val="20"/>
                <w:szCs w:val="20"/>
              </w:rPr>
              <w:t>и</w:t>
            </w:r>
            <w:r w:rsidRPr="0004282F">
              <w:rPr>
                <w:rFonts w:ascii="Times New Roman" w:hAnsi="Times New Roman" w:cs="Times New Roman"/>
                <w:sz w:val="20"/>
                <w:szCs w:val="20"/>
              </w:rPr>
              <w:t>тельного образования детей»</w:t>
            </w:r>
          </w:p>
        </w:tc>
        <w:tc>
          <w:tcPr>
            <w:tcW w:w="141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Отдел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7 207,47000</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7 207,47000</w:t>
            </w:r>
          </w:p>
        </w:tc>
        <w:tc>
          <w:tcPr>
            <w:tcW w:w="1276"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7 207,47000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2.1</w:t>
            </w:r>
          </w:p>
        </w:tc>
        <w:tc>
          <w:tcPr>
            <w:tcW w:w="5529" w:type="dxa"/>
          </w:tcPr>
          <w:p w:rsidR="0004282F" w:rsidRPr="0004282F" w:rsidRDefault="0004282F" w:rsidP="0004282F">
            <w:pPr>
              <w:spacing w:after="0" w:line="240" w:lineRule="auto"/>
              <w:ind w:firstLine="207"/>
              <w:rPr>
                <w:rFonts w:ascii="Times New Roman" w:hAnsi="Times New Roman" w:cs="Times New Roman"/>
                <w:sz w:val="20"/>
                <w:szCs w:val="20"/>
              </w:rPr>
            </w:pPr>
            <w:r w:rsidRPr="0004282F">
              <w:rPr>
                <w:rFonts w:ascii="Times New Roman" w:eastAsia="Calibri" w:hAnsi="Times New Roman" w:cs="Times New Roman"/>
                <w:sz w:val="20"/>
                <w:szCs w:val="20"/>
                <w:lang w:eastAsia="en-US"/>
              </w:rPr>
              <w:t>Мероприятие «</w:t>
            </w:r>
            <w:r w:rsidRPr="0004282F">
              <w:rPr>
                <w:rFonts w:ascii="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7 207,47000</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7 207,47000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7 207,47000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7 207,47000</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7 207,47000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7 207,47000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7 207,47000</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7 207,47000</w:t>
            </w:r>
          </w:p>
        </w:tc>
        <w:tc>
          <w:tcPr>
            <w:tcW w:w="1276"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7 207,47000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3</w:t>
            </w:r>
          </w:p>
        </w:tc>
        <w:tc>
          <w:tcPr>
            <w:tcW w:w="5529" w:type="dxa"/>
          </w:tcPr>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eastAsia="Calibri" w:hAnsi="Times New Roman" w:cs="Times New Roman"/>
                <w:sz w:val="20"/>
                <w:szCs w:val="20"/>
                <w:lang w:eastAsia="en-US"/>
              </w:rPr>
              <w:t>Основное мероприятие "Оснащение (обновление материал</w:t>
            </w:r>
            <w:r w:rsidRPr="0004282F">
              <w:rPr>
                <w:rFonts w:ascii="Times New Roman" w:eastAsia="Calibri" w:hAnsi="Times New Roman" w:cs="Times New Roman"/>
                <w:sz w:val="20"/>
                <w:szCs w:val="20"/>
                <w:lang w:eastAsia="en-US"/>
              </w:rPr>
              <w:t>ь</w:t>
            </w:r>
            <w:r w:rsidRPr="0004282F">
              <w:rPr>
                <w:rFonts w:ascii="Times New Roman" w:eastAsia="Calibri" w:hAnsi="Times New Roman" w:cs="Times New Roman"/>
                <w:sz w:val="20"/>
                <w:szCs w:val="20"/>
                <w:lang w:eastAsia="en-US"/>
              </w:rPr>
              <w:t>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w:t>
            </w:r>
            <w:r w:rsidRPr="0004282F">
              <w:rPr>
                <w:rFonts w:ascii="Times New Roman" w:eastAsia="Calibri" w:hAnsi="Times New Roman" w:cs="Times New Roman"/>
                <w:sz w:val="20"/>
                <w:szCs w:val="20"/>
                <w:lang w:eastAsia="en-US"/>
              </w:rPr>
              <w:t>о</w:t>
            </w:r>
            <w:r w:rsidRPr="0004282F">
              <w:rPr>
                <w:rFonts w:ascii="Times New Roman" w:eastAsia="Calibri" w:hAnsi="Times New Roman" w:cs="Times New Roman"/>
                <w:sz w:val="20"/>
                <w:szCs w:val="20"/>
                <w:lang w:eastAsia="en-US"/>
              </w:rPr>
              <w:t>грамм, для создания информационных систем в образов</w:t>
            </w:r>
            <w:r w:rsidRPr="0004282F">
              <w:rPr>
                <w:rFonts w:ascii="Times New Roman" w:eastAsia="Calibri" w:hAnsi="Times New Roman" w:cs="Times New Roman"/>
                <w:sz w:val="20"/>
                <w:szCs w:val="20"/>
                <w:lang w:eastAsia="en-US"/>
              </w:rPr>
              <w:t>а</w:t>
            </w:r>
            <w:r w:rsidRPr="0004282F">
              <w:rPr>
                <w:rFonts w:ascii="Times New Roman" w:eastAsia="Calibri" w:hAnsi="Times New Roman" w:cs="Times New Roman"/>
                <w:sz w:val="20"/>
                <w:szCs w:val="20"/>
                <w:lang w:eastAsia="en-US"/>
              </w:rPr>
              <w:t>тельных организациях"</w:t>
            </w:r>
          </w:p>
        </w:tc>
        <w:tc>
          <w:tcPr>
            <w:tcW w:w="141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Отдел обр</w:t>
            </w:r>
            <w:r w:rsidRPr="0004282F">
              <w:rPr>
                <w:rFonts w:ascii="Times New Roman" w:hAnsi="Times New Roman" w:cs="Times New Roman"/>
                <w:sz w:val="20"/>
                <w:szCs w:val="20"/>
              </w:rPr>
              <w:t>а</w:t>
            </w:r>
            <w:r w:rsidRPr="0004282F">
              <w:rPr>
                <w:rFonts w:ascii="Times New Roman" w:hAnsi="Times New Roman" w:cs="Times New Roman"/>
                <w:sz w:val="20"/>
                <w:szCs w:val="20"/>
              </w:rPr>
              <w:t>зования</w:t>
            </w:r>
          </w:p>
        </w:tc>
        <w:tc>
          <w:tcPr>
            <w:tcW w:w="1418" w:type="dxa"/>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492,54976</w:t>
            </w:r>
          </w:p>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559" w:type="dxa"/>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245,64800</w:t>
            </w:r>
          </w:p>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3.1.</w:t>
            </w:r>
          </w:p>
        </w:tc>
        <w:tc>
          <w:tcPr>
            <w:tcW w:w="5529" w:type="dxa"/>
          </w:tcPr>
          <w:p w:rsidR="0004282F" w:rsidRPr="0004282F" w:rsidRDefault="0004282F" w:rsidP="0004282F">
            <w:pPr>
              <w:autoSpaceDE w:val="0"/>
              <w:autoSpaceDN w:val="0"/>
              <w:adjustRightInd w:val="0"/>
              <w:spacing w:after="0" w:line="240" w:lineRule="auto"/>
              <w:jc w:val="both"/>
              <w:rPr>
                <w:rFonts w:ascii="Times New Roman" w:hAnsi="Times New Roman" w:cs="Times New Roman"/>
                <w:sz w:val="20"/>
                <w:szCs w:val="20"/>
              </w:rPr>
            </w:pPr>
            <w:r w:rsidRPr="0004282F">
              <w:rPr>
                <w:rFonts w:ascii="Times New Roman" w:eastAsia="Calibri" w:hAnsi="Times New Roman" w:cs="Times New Roman"/>
                <w:sz w:val="20"/>
                <w:szCs w:val="20"/>
                <w:lang w:eastAsia="en-US"/>
              </w:rPr>
              <w:t>Оснащение (обновление материально-технической базы) оборудованием, средствами обучения и воспитания образов</w:t>
            </w:r>
            <w:r w:rsidRPr="0004282F">
              <w:rPr>
                <w:rFonts w:ascii="Times New Roman" w:eastAsia="Calibri" w:hAnsi="Times New Roman" w:cs="Times New Roman"/>
                <w:sz w:val="20"/>
                <w:szCs w:val="20"/>
                <w:lang w:eastAsia="en-US"/>
              </w:rPr>
              <w:t>а</w:t>
            </w:r>
            <w:r w:rsidRPr="0004282F">
              <w:rPr>
                <w:rFonts w:ascii="Times New Roman" w:eastAsia="Calibri" w:hAnsi="Times New Roman" w:cs="Times New Roman"/>
                <w:sz w:val="20"/>
                <w:szCs w:val="20"/>
                <w:lang w:eastAsia="en-US"/>
              </w:rPr>
              <w:t>тельных организаций различных типов для реализации д</w:t>
            </w:r>
            <w:r w:rsidRPr="0004282F">
              <w:rPr>
                <w:rFonts w:ascii="Times New Roman" w:eastAsia="Calibri" w:hAnsi="Times New Roman" w:cs="Times New Roman"/>
                <w:sz w:val="20"/>
                <w:szCs w:val="20"/>
                <w:lang w:eastAsia="en-US"/>
              </w:rPr>
              <w:t>о</w:t>
            </w:r>
            <w:r w:rsidRPr="0004282F">
              <w:rPr>
                <w:rFonts w:ascii="Times New Roman" w:eastAsia="Calibri" w:hAnsi="Times New Roman" w:cs="Times New Roman"/>
                <w:sz w:val="20"/>
                <w:szCs w:val="20"/>
                <w:lang w:eastAsia="en-US"/>
              </w:rPr>
              <w:t>полнительных общеразвивающих программ, для создания информационных систем в образовательных организациях</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492,54976</w:t>
            </w:r>
          </w:p>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559" w:type="dxa"/>
          </w:tcPr>
          <w:p w:rsidR="0004282F" w:rsidRPr="0004282F" w:rsidRDefault="0004282F" w:rsidP="0004282F">
            <w:pPr>
              <w:spacing w:after="0" w:line="240" w:lineRule="auto"/>
              <w:jc w:val="center"/>
              <w:rPr>
                <w:rFonts w:ascii="Times New Roman" w:hAnsi="Times New Roman" w:cs="Times New Roman"/>
                <w:bCs/>
                <w:sz w:val="20"/>
                <w:szCs w:val="20"/>
              </w:rPr>
            </w:pPr>
            <w:r w:rsidRPr="0004282F">
              <w:rPr>
                <w:rFonts w:ascii="Times New Roman" w:hAnsi="Times New Roman" w:cs="Times New Roman"/>
                <w:bCs/>
                <w:sz w:val="20"/>
                <w:szCs w:val="20"/>
              </w:rPr>
              <w:t>245,64800</w:t>
            </w:r>
          </w:p>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ind w:firstLine="207"/>
              <w:jc w:val="both"/>
              <w:rPr>
                <w:rFonts w:ascii="Times New Roman" w:hAnsi="Times New Roman" w:cs="Times New Roman"/>
                <w:sz w:val="20"/>
                <w:szCs w:val="20"/>
              </w:rPr>
            </w:pPr>
            <w:r w:rsidRPr="0004282F">
              <w:rPr>
                <w:rFonts w:ascii="Times New Roman" w:hAnsi="Times New Roman" w:cs="Times New Roman"/>
                <w:sz w:val="20"/>
                <w:szCs w:val="20"/>
              </w:rPr>
              <w:t>бюджетные ассигнования</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492,54976</w:t>
            </w:r>
          </w:p>
        </w:tc>
        <w:tc>
          <w:tcPr>
            <w:tcW w:w="1559" w:type="dxa"/>
          </w:tcPr>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bCs/>
                <w:sz w:val="20"/>
                <w:szCs w:val="20"/>
              </w:rPr>
              <w:t>245,64800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местный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0,05040</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0,02460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областной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4,92560</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2,45640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r w:rsidR="0004282F" w:rsidRPr="0004282F" w:rsidTr="008B385E">
        <w:trPr>
          <w:cantSplit/>
        </w:trPr>
        <w:tc>
          <w:tcPr>
            <w:tcW w:w="567" w:type="dxa"/>
          </w:tcPr>
          <w:p w:rsidR="0004282F" w:rsidRPr="0004282F" w:rsidRDefault="0004282F" w:rsidP="0004282F">
            <w:pPr>
              <w:spacing w:after="0" w:line="240" w:lineRule="auto"/>
              <w:ind w:firstLine="207"/>
              <w:rPr>
                <w:rFonts w:ascii="Times New Roman" w:hAnsi="Times New Roman" w:cs="Times New Roman"/>
                <w:sz w:val="20"/>
                <w:szCs w:val="20"/>
              </w:rPr>
            </w:pPr>
          </w:p>
        </w:tc>
        <w:tc>
          <w:tcPr>
            <w:tcW w:w="5529" w:type="dxa"/>
          </w:tcPr>
          <w:p w:rsidR="0004282F" w:rsidRPr="0004282F" w:rsidRDefault="0004282F" w:rsidP="0004282F">
            <w:pPr>
              <w:spacing w:after="0" w:line="240" w:lineRule="auto"/>
              <w:rPr>
                <w:rFonts w:ascii="Times New Roman" w:hAnsi="Times New Roman" w:cs="Times New Roman"/>
                <w:sz w:val="20"/>
                <w:szCs w:val="20"/>
              </w:rPr>
            </w:pPr>
            <w:r w:rsidRPr="0004282F">
              <w:rPr>
                <w:rFonts w:ascii="Times New Roman" w:hAnsi="Times New Roman" w:cs="Times New Roman"/>
                <w:sz w:val="20"/>
                <w:szCs w:val="20"/>
              </w:rPr>
              <w:t>- федеральный бюджет</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487,57376</w:t>
            </w:r>
          </w:p>
        </w:tc>
        <w:tc>
          <w:tcPr>
            <w:tcW w:w="1559"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243,16700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7"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418"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c>
          <w:tcPr>
            <w:tcW w:w="1276" w:type="dxa"/>
          </w:tcPr>
          <w:p w:rsidR="0004282F" w:rsidRPr="0004282F" w:rsidRDefault="0004282F" w:rsidP="0004282F">
            <w:pPr>
              <w:spacing w:after="0" w:line="240" w:lineRule="auto"/>
              <w:ind w:firstLine="207"/>
              <w:jc w:val="center"/>
              <w:rPr>
                <w:rFonts w:ascii="Times New Roman" w:hAnsi="Times New Roman" w:cs="Times New Roman"/>
                <w:sz w:val="20"/>
                <w:szCs w:val="20"/>
              </w:rPr>
            </w:pPr>
            <w:r w:rsidRPr="0004282F">
              <w:rPr>
                <w:rFonts w:ascii="Times New Roman" w:hAnsi="Times New Roman" w:cs="Times New Roman"/>
                <w:sz w:val="20"/>
                <w:szCs w:val="20"/>
              </w:rPr>
              <w:t>0,00000</w:t>
            </w:r>
          </w:p>
        </w:tc>
      </w:tr>
    </w:tbl>
    <w:p w:rsidR="0004282F" w:rsidRPr="0004282F" w:rsidRDefault="0004282F" w:rsidP="0004282F">
      <w:pPr>
        <w:widowControl w:val="0"/>
        <w:autoSpaceDE w:val="0"/>
        <w:autoSpaceDN w:val="0"/>
        <w:adjustRightInd w:val="0"/>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sectPr w:rsidR="0004282F" w:rsidRPr="0004282F" w:rsidSect="008B385E">
          <w:pgSz w:w="16838" w:h="11906" w:orient="landscape"/>
          <w:pgMar w:top="709" w:right="232" w:bottom="284" w:left="425" w:header="709" w:footer="709" w:gutter="0"/>
          <w:cols w:space="720"/>
          <w:docGrid w:linePitch="299"/>
        </w:sectPr>
      </w:pP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lastRenderedPageBreak/>
        <w:t>Приложение 7</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к постановлению администрации</w:t>
      </w:r>
    </w:p>
    <w:p w:rsidR="0004282F" w:rsidRPr="0004282F" w:rsidRDefault="0004282F" w:rsidP="0004282F">
      <w:pPr>
        <w:pStyle w:val="ConsPlusNonformat"/>
        <w:ind w:right="-1"/>
        <w:jc w:val="right"/>
        <w:rPr>
          <w:rFonts w:ascii="Times New Roman" w:hAnsi="Times New Roman" w:cs="Times New Roman"/>
        </w:rPr>
      </w:pPr>
      <w:r w:rsidRPr="0004282F">
        <w:rPr>
          <w:rFonts w:ascii="Times New Roman" w:hAnsi="Times New Roman" w:cs="Times New Roman"/>
        </w:rPr>
        <w:t xml:space="preserve">                                                                                        городского округа  Тейково Ивановской области                                                                                      </w:t>
      </w:r>
    </w:p>
    <w:p w:rsidR="0004282F" w:rsidRPr="0004282F" w:rsidRDefault="0004282F" w:rsidP="0004282F">
      <w:pPr>
        <w:widowControl w:val="0"/>
        <w:autoSpaceDE w:val="0"/>
        <w:autoSpaceDN w:val="0"/>
        <w:adjustRightInd w:val="0"/>
        <w:spacing w:after="0" w:line="240" w:lineRule="auto"/>
        <w:jc w:val="right"/>
        <w:rPr>
          <w:rFonts w:ascii="Times New Roman" w:hAnsi="Times New Roman" w:cs="Times New Roman"/>
          <w:sz w:val="20"/>
          <w:szCs w:val="20"/>
        </w:rPr>
      </w:pPr>
      <w:r w:rsidRPr="0004282F">
        <w:rPr>
          <w:rFonts w:ascii="Times New Roman" w:hAnsi="Times New Roman" w:cs="Times New Roman"/>
          <w:sz w:val="20"/>
          <w:szCs w:val="20"/>
        </w:rPr>
        <w:t>от     02.05.2023     №  294</w:t>
      </w: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pStyle w:val="4"/>
        <w:spacing w:before="0" w:after="0"/>
        <w:jc w:val="center"/>
        <w:rPr>
          <w:b w:val="0"/>
          <w:sz w:val="20"/>
          <w:szCs w:val="20"/>
        </w:rPr>
      </w:pPr>
      <w:r w:rsidRPr="0004282F">
        <w:rPr>
          <w:b w:val="0"/>
          <w:sz w:val="20"/>
          <w:szCs w:val="20"/>
        </w:rPr>
        <w:t>1.Паспорт подпрограммы</w:t>
      </w:r>
    </w:p>
    <w:p w:rsidR="0004282F" w:rsidRPr="0004282F" w:rsidRDefault="0004282F" w:rsidP="0004282F">
      <w:pPr>
        <w:autoSpaceDE w:val="0"/>
        <w:autoSpaceDN w:val="0"/>
        <w:adjustRightInd w:val="0"/>
        <w:spacing w:after="0" w:line="240" w:lineRule="auto"/>
        <w:ind w:firstLine="709"/>
        <w:rPr>
          <w:rFonts w:ascii="Times New Roman" w:hAnsi="Times New Roman"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4"/>
        <w:gridCol w:w="7014"/>
      </w:tblGrid>
      <w:tr w:rsidR="0004282F" w:rsidRPr="0004282F" w:rsidTr="008B385E">
        <w:trPr>
          <w:cantSplit/>
        </w:trPr>
        <w:tc>
          <w:tcPr>
            <w:tcW w:w="248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Наименование подпр</w:t>
            </w:r>
            <w:r w:rsidRPr="0004282F">
              <w:rPr>
                <w:rFonts w:ascii="Times New Roman" w:hAnsi="Times New Roman"/>
                <w:sz w:val="20"/>
              </w:rPr>
              <w:t>о</w:t>
            </w:r>
            <w:r w:rsidRPr="0004282F">
              <w:rPr>
                <w:rFonts w:ascii="Times New Roman" w:hAnsi="Times New Roman"/>
                <w:sz w:val="20"/>
              </w:rPr>
              <w:t>граммы</w:t>
            </w:r>
          </w:p>
        </w:tc>
        <w:tc>
          <w:tcPr>
            <w:tcW w:w="701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Предоставление мер социальной поддержки в сфере образования</w:t>
            </w:r>
          </w:p>
          <w:p w:rsidR="0004282F" w:rsidRPr="0004282F" w:rsidRDefault="0004282F" w:rsidP="0004282F">
            <w:pPr>
              <w:pStyle w:val="Pro-Tab"/>
              <w:spacing w:before="0" w:after="0"/>
              <w:rPr>
                <w:rFonts w:ascii="Times New Roman" w:hAnsi="Times New Roman"/>
                <w:sz w:val="20"/>
              </w:rPr>
            </w:pPr>
          </w:p>
        </w:tc>
      </w:tr>
      <w:tr w:rsidR="0004282F" w:rsidRPr="0004282F" w:rsidTr="008B385E">
        <w:trPr>
          <w:cantSplit/>
        </w:trPr>
        <w:tc>
          <w:tcPr>
            <w:tcW w:w="248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Срок реализации подпр</w:t>
            </w:r>
            <w:r w:rsidRPr="0004282F">
              <w:rPr>
                <w:rFonts w:ascii="Times New Roman" w:hAnsi="Times New Roman"/>
                <w:sz w:val="20"/>
              </w:rPr>
              <w:t>о</w:t>
            </w:r>
            <w:r w:rsidRPr="0004282F">
              <w:rPr>
                <w:rFonts w:ascii="Times New Roman" w:hAnsi="Times New Roman"/>
                <w:sz w:val="20"/>
              </w:rPr>
              <w:t xml:space="preserve">граммы </w:t>
            </w:r>
          </w:p>
        </w:tc>
        <w:tc>
          <w:tcPr>
            <w:tcW w:w="701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2023-2028 годы</w:t>
            </w:r>
          </w:p>
        </w:tc>
      </w:tr>
      <w:tr w:rsidR="0004282F" w:rsidRPr="0004282F" w:rsidTr="008B385E">
        <w:trPr>
          <w:cantSplit/>
        </w:trPr>
        <w:tc>
          <w:tcPr>
            <w:tcW w:w="248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Исполнители подпр</w:t>
            </w:r>
            <w:r w:rsidRPr="0004282F">
              <w:rPr>
                <w:rFonts w:ascii="Times New Roman" w:hAnsi="Times New Roman"/>
                <w:sz w:val="20"/>
              </w:rPr>
              <w:t>о</w:t>
            </w:r>
            <w:r w:rsidRPr="0004282F">
              <w:rPr>
                <w:rFonts w:ascii="Times New Roman" w:hAnsi="Times New Roman"/>
                <w:sz w:val="20"/>
              </w:rPr>
              <w:t>граммы</w:t>
            </w:r>
          </w:p>
        </w:tc>
        <w:tc>
          <w:tcPr>
            <w:tcW w:w="701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Отдел образования администрации г. Тейково</w:t>
            </w:r>
          </w:p>
        </w:tc>
      </w:tr>
      <w:tr w:rsidR="0004282F" w:rsidRPr="0004282F" w:rsidTr="008B385E">
        <w:trPr>
          <w:cantSplit/>
          <w:trHeight w:val="502"/>
        </w:trPr>
        <w:tc>
          <w:tcPr>
            <w:tcW w:w="248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Цели подпрограммы</w:t>
            </w:r>
          </w:p>
          <w:p w:rsidR="0004282F" w:rsidRPr="0004282F" w:rsidRDefault="0004282F" w:rsidP="0004282F">
            <w:pPr>
              <w:pStyle w:val="Pro-Tab"/>
              <w:spacing w:before="0" w:after="0"/>
              <w:rPr>
                <w:rFonts w:ascii="Times New Roman" w:hAnsi="Times New Roman"/>
                <w:sz w:val="20"/>
              </w:rPr>
            </w:pPr>
          </w:p>
        </w:tc>
        <w:tc>
          <w:tcPr>
            <w:tcW w:w="701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Обеспечение в полном объеме законодательно установленных мер социальной поддержки обучающихся и их родителей</w:t>
            </w:r>
          </w:p>
        </w:tc>
      </w:tr>
      <w:tr w:rsidR="0004282F" w:rsidRPr="0004282F" w:rsidTr="008B385E">
        <w:trPr>
          <w:cantSplit/>
          <w:trHeight w:val="9544"/>
        </w:trPr>
        <w:tc>
          <w:tcPr>
            <w:tcW w:w="248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Объем ресурсного обе</w:t>
            </w:r>
            <w:r w:rsidRPr="0004282F">
              <w:rPr>
                <w:rFonts w:ascii="Times New Roman" w:hAnsi="Times New Roman"/>
                <w:sz w:val="20"/>
              </w:rPr>
              <w:t>с</w:t>
            </w:r>
            <w:r w:rsidRPr="0004282F">
              <w:rPr>
                <w:rFonts w:ascii="Times New Roman" w:hAnsi="Times New Roman"/>
                <w:sz w:val="20"/>
              </w:rPr>
              <w:t>печения подпрограммы</w:t>
            </w:r>
          </w:p>
        </w:tc>
        <w:tc>
          <w:tcPr>
            <w:tcW w:w="7014" w:type="dxa"/>
          </w:tcPr>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xml:space="preserve">Общий объем бюджетных ассигнований: </w:t>
            </w: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 год – 29 929,44414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29 212,86005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29 855,70640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3 306,37645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3 306,37645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2028 год – 3 306,37645 тыс. руб.</w:t>
            </w:r>
          </w:p>
          <w:p w:rsidR="0004282F" w:rsidRPr="0004282F" w:rsidRDefault="0004282F" w:rsidP="0004282F">
            <w:pPr>
              <w:pStyle w:val="Pro-Tab"/>
              <w:spacing w:before="0" w:after="0"/>
              <w:rPr>
                <w:rFonts w:ascii="Times New Roman" w:hAnsi="Times New Roman"/>
                <w:sz w:val="20"/>
              </w:rPr>
            </w:pPr>
          </w:p>
          <w:p w:rsidR="0004282F" w:rsidRPr="0004282F" w:rsidRDefault="0004282F" w:rsidP="0004282F">
            <w:pPr>
              <w:pStyle w:val="ConsPlusNormal"/>
              <w:rPr>
                <w:rFonts w:ascii="Times New Roman" w:hAnsi="Times New Roman" w:cs="Times New Roman"/>
              </w:rPr>
            </w:pPr>
            <w:r w:rsidRPr="0004282F">
              <w:rPr>
                <w:rFonts w:ascii="Times New Roman" w:hAnsi="Times New Roman" w:cs="Times New Roman"/>
              </w:rPr>
              <w:t>в том числе:</w:t>
            </w:r>
          </w:p>
          <w:p w:rsidR="0004282F" w:rsidRPr="0004282F" w:rsidRDefault="0004282F" w:rsidP="0004282F">
            <w:pPr>
              <w:pStyle w:val="ConsPlusNormal"/>
              <w:rPr>
                <w:rFonts w:ascii="Times New Roman" w:hAnsi="Times New Roman" w:cs="Times New Roman"/>
              </w:rPr>
            </w:pP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местный бюджет:</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 год – 3 353,50045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3 353,50045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3 353,50045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3 306,37645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3 306,37645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2028 год – 3 306,37645 тыс. руб.</w:t>
            </w:r>
          </w:p>
          <w:p w:rsidR="0004282F" w:rsidRPr="0004282F" w:rsidRDefault="0004282F" w:rsidP="0004282F">
            <w:pPr>
              <w:pStyle w:val="Pro-Tab"/>
              <w:spacing w:before="0" w:after="0"/>
              <w:rPr>
                <w:rFonts w:ascii="Times New Roman" w:hAnsi="Times New Roman"/>
                <w:color w:val="FF0000"/>
                <w:sz w:val="20"/>
              </w:rPr>
            </w:pP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областной бюджет:</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 год – 9 209,75881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8 493,17472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9 024,50522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0,00000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0,00000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2028 год – 0,00000  тыс. руб.</w:t>
            </w:r>
          </w:p>
          <w:p w:rsidR="0004282F" w:rsidRPr="0004282F" w:rsidRDefault="0004282F" w:rsidP="0004282F">
            <w:pPr>
              <w:pStyle w:val="Pro-Tab"/>
              <w:spacing w:before="0" w:after="0"/>
              <w:rPr>
                <w:rFonts w:ascii="Times New Roman" w:hAnsi="Times New Roman"/>
                <w:color w:val="FF0000"/>
                <w:sz w:val="20"/>
              </w:rPr>
            </w:pP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 федеральный бюджет</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2023 год – 17 366,18488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2024 год – 17 366,18488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2025 год – 17 477,70073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2026 год – 0,00000 тыс. руб.</w:t>
            </w:r>
          </w:p>
          <w:p w:rsidR="0004282F" w:rsidRPr="0004282F" w:rsidRDefault="0004282F" w:rsidP="0004282F">
            <w:pPr>
              <w:pStyle w:val="Pro-Tab"/>
              <w:spacing w:before="0" w:after="0"/>
              <w:jc w:val="both"/>
              <w:rPr>
                <w:rFonts w:ascii="Times New Roman" w:hAnsi="Times New Roman"/>
                <w:sz w:val="20"/>
              </w:rPr>
            </w:pPr>
            <w:r w:rsidRPr="0004282F">
              <w:rPr>
                <w:rFonts w:ascii="Times New Roman" w:hAnsi="Times New Roman"/>
                <w:sz w:val="20"/>
              </w:rPr>
              <w:t>2027 год – 0,00000 тыс. руб.</w:t>
            </w:r>
          </w:p>
          <w:p w:rsidR="0004282F" w:rsidRPr="0004282F" w:rsidRDefault="0004282F" w:rsidP="0004282F">
            <w:pPr>
              <w:pStyle w:val="Pro-Tab"/>
              <w:spacing w:before="0" w:after="0"/>
              <w:rPr>
                <w:rFonts w:ascii="Times New Roman" w:hAnsi="Times New Roman"/>
                <w:sz w:val="20"/>
              </w:rPr>
            </w:pPr>
            <w:r w:rsidRPr="0004282F">
              <w:rPr>
                <w:rFonts w:ascii="Times New Roman" w:hAnsi="Times New Roman"/>
                <w:sz w:val="20"/>
              </w:rPr>
              <w:t>2028 год – 0,00000  тыс. руб.</w:t>
            </w:r>
          </w:p>
          <w:p w:rsidR="0004282F" w:rsidRPr="0004282F" w:rsidRDefault="0004282F" w:rsidP="0004282F">
            <w:pPr>
              <w:pStyle w:val="Pro-Tab"/>
              <w:spacing w:before="0" w:after="0"/>
              <w:rPr>
                <w:rFonts w:ascii="Times New Roman" w:hAnsi="Times New Roman"/>
                <w:color w:val="FF0000"/>
                <w:sz w:val="20"/>
              </w:rPr>
            </w:pPr>
          </w:p>
        </w:tc>
      </w:tr>
    </w:tbl>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spacing w:after="0" w:line="240" w:lineRule="auto"/>
        <w:jc w:val="right"/>
        <w:rPr>
          <w:rFonts w:ascii="Times New Roman" w:hAnsi="Times New Roman" w:cs="Times New Roman"/>
          <w:sz w:val="20"/>
          <w:szCs w:val="20"/>
        </w:rPr>
      </w:pPr>
    </w:p>
    <w:p w:rsidR="0004282F" w:rsidRPr="0004282F" w:rsidRDefault="0004282F" w:rsidP="0004282F">
      <w:pPr>
        <w:pStyle w:val="ConsPlusNonformat"/>
        <w:ind w:right="-1"/>
        <w:jc w:val="right"/>
        <w:rPr>
          <w:rFonts w:ascii="Times New Roman" w:hAnsi="Times New Roman" w:cs="Times New Roman"/>
        </w:rPr>
        <w:sectPr w:rsidR="0004282F" w:rsidRPr="0004282F" w:rsidSect="008B385E">
          <w:pgSz w:w="11906" w:h="16838"/>
          <w:pgMar w:top="426" w:right="1134" w:bottom="142" w:left="1134" w:header="709" w:footer="709" w:gutter="0"/>
          <w:cols w:space="720"/>
          <w:docGrid w:linePitch="299"/>
        </w:sectPr>
      </w:pPr>
    </w:p>
    <w:p w:rsidR="0004282F" w:rsidRPr="0004282F" w:rsidRDefault="0004282F" w:rsidP="0004282F">
      <w:pPr>
        <w:pStyle w:val="ConsPlusNonformat"/>
        <w:ind w:right="-1"/>
        <w:jc w:val="right"/>
        <w:rPr>
          <w:rFonts w:ascii="Times New Roman" w:hAnsi="Times New Roman" w:cs="Times New Roman"/>
          <w:sz w:val="16"/>
          <w:szCs w:val="16"/>
        </w:rPr>
      </w:pPr>
      <w:r w:rsidRPr="0004282F">
        <w:rPr>
          <w:rFonts w:ascii="Times New Roman" w:hAnsi="Times New Roman" w:cs="Times New Roman"/>
          <w:sz w:val="16"/>
          <w:szCs w:val="16"/>
        </w:rPr>
        <w:lastRenderedPageBreak/>
        <w:t>Приложение 8</w:t>
      </w:r>
    </w:p>
    <w:p w:rsidR="0004282F" w:rsidRPr="0004282F" w:rsidRDefault="0004282F" w:rsidP="0004282F">
      <w:pPr>
        <w:pStyle w:val="ConsPlusNonformat"/>
        <w:ind w:right="-1"/>
        <w:jc w:val="right"/>
        <w:rPr>
          <w:rFonts w:ascii="Times New Roman" w:hAnsi="Times New Roman" w:cs="Times New Roman"/>
          <w:sz w:val="16"/>
          <w:szCs w:val="16"/>
        </w:rPr>
      </w:pPr>
      <w:r w:rsidRPr="0004282F">
        <w:rPr>
          <w:rFonts w:ascii="Times New Roman" w:hAnsi="Times New Roman" w:cs="Times New Roman"/>
          <w:sz w:val="16"/>
          <w:szCs w:val="16"/>
        </w:rPr>
        <w:t xml:space="preserve">                                                                                        к постановлению администрации</w:t>
      </w:r>
    </w:p>
    <w:p w:rsidR="0004282F" w:rsidRPr="0004282F" w:rsidRDefault="0004282F" w:rsidP="0004282F">
      <w:pPr>
        <w:pStyle w:val="ConsPlusNonformat"/>
        <w:ind w:right="-1"/>
        <w:jc w:val="right"/>
        <w:rPr>
          <w:rFonts w:ascii="Times New Roman" w:hAnsi="Times New Roman" w:cs="Times New Roman"/>
          <w:sz w:val="16"/>
          <w:szCs w:val="16"/>
        </w:rPr>
      </w:pPr>
      <w:r w:rsidRPr="0004282F">
        <w:rPr>
          <w:rFonts w:ascii="Times New Roman" w:hAnsi="Times New Roman" w:cs="Times New Roman"/>
          <w:sz w:val="16"/>
          <w:szCs w:val="16"/>
        </w:rPr>
        <w:t xml:space="preserve">                                                                                        городского округа  Тейково Ивановской области                                                                                      </w:t>
      </w:r>
    </w:p>
    <w:p w:rsidR="0004282F" w:rsidRPr="0004282F" w:rsidRDefault="0004282F" w:rsidP="0004282F">
      <w:pPr>
        <w:widowControl w:val="0"/>
        <w:autoSpaceDE w:val="0"/>
        <w:autoSpaceDN w:val="0"/>
        <w:adjustRightInd w:val="0"/>
        <w:spacing w:after="0" w:line="240" w:lineRule="auto"/>
        <w:jc w:val="right"/>
        <w:rPr>
          <w:rFonts w:ascii="Times New Roman" w:hAnsi="Times New Roman" w:cs="Times New Roman"/>
          <w:sz w:val="16"/>
          <w:szCs w:val="16"/>
        </w:rPr>
      </w:pPr>
      <w:r w:rsidRPr="0004282F">
        <w:rPr>
          <w:rFonts w:ascii="Times New Roman" w:hAnsi="Times New Roman" w:cs="Times New Roman"/>
          <w:sz w:val="16"/>
          <w:szCs w:val="16"/>
        </w:rPr>
        <w:t>от     02.05.2023     №  294</w:t>
      </w:r>
    </w:p>
    <w:p w:rsidR="0004282F" w:rsidRPr="0004282F" w:rsidRDefault="0004282F" w:rsidP="0004282F">
      <w:pPr>
        <w:pStyle w:val="Pro-TabName"/>
        <w:spacing w:before="0" w:after="0"/>
        <w:jc w:val="center"/>
        <w:rPr>
          <w:rFonts w:ascii="Times New Roman" w:hAnsi="Times New Roman"/>
          <w:b w:val="0"/>
          <w:color w:val="auto"/>
          <w:szCs w:val="16"/>
        </w:rPr>
      </w:pPr>
      <w:r w:rsidRPr="0004282F">
        <w:rPr>
          <w:rFonts w:ascii="Times New Roman" w:hAnsi="Times New Roman"/>
          <w:b w:val="0"/>
          <w:color w:val="auto"/>
          <w:szCs w:val="16"/>
        </w:rPr>
        <w:t>5. Ресурсное обеспечение мероприятий подпрограммы</w:t>
      </w:r>
    </w:p>
    <w:p w:rsidR="0004282F" w:rsidRPr="0004282F" w:rsidRDefault="0004282F" w:rsidP="0004282F">
      <w:pPr>
        <w:pStyle w:val="Pro-Gramma"/>
        <w:keepNext/>
        <w:spacing w:before="0" w:line="240" w:lineRule="auto"/>
        <w:ind w:left="0" w:firstLine="709"/>
        <w:jc w:val="right"/>
        <w:rPr>
          <w:rFonts w:ascii="Times New Roman" w:hAnsi="Times New Roman"/>
          <w:sz w:val="16"/>
          <w:szCs w:val="16"/>
        </w:rPr>
      </w:pPr>
      <w:r w:rsidRPr="0004282F">
        <w:rPr>
          <w:rFonts w:ascii="Times New Roman" w:hAnsi="Times New Roman"/>
          <w:sz w:val="16"/>
          <w:szCs w:val="16"/>
        </w:rPr>
        <w:t>(тыс. руб.)</w:t>
      </w:r>
    </w:p>
    <w:tbl>
      <w:tblPr>
        <w:tblW w:w="16302"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813"/>
        <w:gridCol w:w="1276"/>
        <w:gridCol w:w="1559"/>
        <w:gridCol w:w="1559"/>
        <w:gridCol w:w="1418"/>
        <w:gridCol w:w="1417"/>
        <w:gridCol w:w="1418"/>
        <w:gridCol w:w="1275"/>
      </w:tblGrid>
      <w:tr w:rsidR="0004282F" w:rsidRPr="0004282F" w:rsidTr="0004282F">
        <w:trPr>
          <w:tblHeader/>
        </w:trPr>
        <w:tc>
          <w:tcPr>
            <w:tcW w:w="567" w:type="dxa"/>
          </w:tcPr>
          <w:p w:rsidR="0004282F" w:rsidRPr="0004282F" w:rsidRDefault="0004282F" w:rsidP="0004282F">
            <w:pPr>
              <w:keepNext/>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п/п</w:t>
            </w:r>
          </w:p>
        </w:tc>
        <w:tc>
          <w:tcPr>
            <w:tcW w:w="5813" w:type="dxa"/>
          </w:tcPr>
          <w:p w:rsidR="0004282F" w:rsidRPr="0004282F" w:rsidRDefault="0004282F" w:rsidP="0004282F">
            <w:pPr>
              <w:keepNext/>
              <w:spacing w:after="0" w:line="240" w:lineRule="auto"/>
              <w:rPr>
                <w:rFonts w:ascii="Times New Roman" w:hAnsi="Times New Roman" w:cs="Times New Roman"/>
                <w:sz w:val="16"/>
                <w:szCs w:val="16"/>
              </w:rPr>
            </w:pPr>
            <w:r w:rsidRPr="0004282F">
              <w:rPr>
                <w:rFonts w:ascii="Times New Roman" w:hAnsi="Times New Roman" w:cs="Times New Roman"/>
                <w:sz w:val="16"/>
                <w:szCs w:val="16"/>
              </w:rPr>
              <w:t xml:space="preserve">Наименование мероприятия / </w:t>
            </w:r>
            <w:r w:rsidRPr="0004282F">
              <w:rPr>
                <w:rFonts w:ascii="Times New Roman" w:hAnsi="Times New Roman" w:cs="Times New Roman"/>
                <w:sz w:val="16"/>
                <w:szCs w:val="16"/>
              </w:rPr>
              <w:br/>
              <w:t>Источник ресурсного обеспечения</w:t>
            </w:r>
          </w:p>
        </w:tc>
        <w:tc>
          <w:tcPr>
            <w:tcW w:w="1276" w:type="dxa"/>
          </w:tcPr>
          <w:p w:rsidR="0004282F" w:rsidRPr="0004282F" w:rsidRDefault="0004282F" w:rsidP="0004282F">
            <w:pPr>
              <w:keepNext/>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Исполнитель</w:t>
            </w:r>
          </w:p>
        </w:tc>
        <w:tc>
          <w:tcPr>
            <w:tcW w:w="1559" w:type="dxa"/>
          </w:tcPr>
          <w:p w:rsidR="0004282F" w:rsidRPr="0004282F" w:rsidRDefault="0004282F" w:rsidP="0004282F">
            <w:pPr>
              <w:keepNext/>
              <w:tabs>
                <w:tab w:val="left" w:pos="0"/>
              </w:tabs>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2023 год</w:t>
            </w:r>
          </w:p>
        </w:tc>
        <w:tc>
          <w:tcPr>
            <w:tcW w:w="1559" w:type="dxa"/>
          </w:tcPr>
          <w:p w:rsidR="0004282F" w:rsidRPr="0004282F" w:rsidRDefault="0004282F" w:rsidP="0004282F">
            <w:pPr>
              <w:keepNext/>
              <w:tabs>
                <w:tab w:val="left" w:pos="0"/>
              </w:tabs>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2024 год</w:t>
            </w:r>
          </w:p>
        </w:tc>
        <w:tc>
          <w:tcPr>
            <w:tcW w:w="1418" w:type="dxa"/>
          </w:tcPr>
          <w:p w:rsidR="0004282F" w:rsidRPr="0004282F" w:rsidRDefault="0004282F" w:rsidP="0004282F">
            <w:pPr>
              <w:keepNext/>
              <w:tabs>
                <w:tab w:val="left" w:pos="0"/>
              </w:tabs>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2025 год</w:t>
            </w:r>
          </w:p>
        </w:tc>
        <w:tc>
          <w:tcPr>
            <w:tcW w:w="1417" w:type="dxa"/>
          </w:tcPr>
          <w:p w:rsidR="0004282F" w:rsidRPr="0004282F" w:rsidRDefault="0004282F" w:rsidP="0004282F">
            <w:pPr>
              <w:keepNext/>
              <w:tabs>
                <w:tab w:val="left" w:pos="0"/>
              </w:tabs>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 xml:space="preserve">2026 год </w:t>
            </w:r>
          </w:p>
        </w:tc>
        <w:tc>
          <w:tcPr>
            <w:tcW w:w="1418" w:type="dxa"/>
          </w:tcPr>
          <w:p w:rsidR="0004282F" w:rsidRPr="0004282F" w:rsidRDefault="0004282F" w:rsidP="0004282F">
            <w:pPr>
              <w:keepNext/>
              <w:tabs>
                <w:tab w:val="left" w:pos="0"/>
              </w:tabs>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2027 год</w:t>
            </w:r>
          </w:p>
        </w:tc>
        <w:tc>
          <w:tcPr>
            <w:tcW w:w="1275" w:type="dxa"/>
          </w:tcPr>
          <w:p w:rsidR="0004282F" w:rsidRPr="0004282F" w:rsidRDefault="0004282F" w:rsidP="0004282F">
            <w:pPr>
              <w:keepNext/>
              <w:tabs>
                <w:tab w:val="left" w:pos="0"/>
              </w:tabs>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2028 год</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keepNext/>
              <w:spacing w:after="0" w:line="240" w:lineRule="auto"/>
              <w:rPr>
                <w:rFonts w:ascii="Times New Roman" w:hAnsi="Times New Roman" w:cs="Times New Roman"/>
                <w:sz w:val="16"/>
                <w:szCs w:val="16"/>
              </w:rPr>
            </w:pPr>
            <w:r w:rsidRPr="0004282F">
              <w:rPr>
                <w:rFonts w:ascii="Times New Roman" w:hAnsi="Times New Roman" w:cs="Times New Roman"/>
                <w:sz w:val="16"/>
                <w:szCs w:val="16"/>
              </w:rPr>
              <w:t>Подпрограмма  «Предоставление мер  социальной поддержки в сфере образов</w:t>
            </w:r>
            <w:r w:rsidRPr="0004282F">
              <w:rPr>
                <w:rFonts w:ascii="Times New Roman" w:hAnsi="Times New Roman" w:cs="Times New Roman"/>
                <w:sz w:val="16"/>
                <w:szCs w:val="16"/>
              </w:rPr>
              <w:t>а</w:t>
            </w:r>
            <w:r w:rsidRPr="0004282F">
              <w:rPr>
                <w:rFonts w:ascii="Times New Roman" w:hAnsi="Times New Roman" w:cs="Times New Roman"/>
                <w:sz w:val="16"/>
                <w:szCs w:val="16"/>
              </w:rPr>
              <w:t>ния»</w:t>
            </w:r>
          </w:p>
          <w:p w:rsidR="0004282F" w:rsidRPr="0004282F" w:rsidRDefault="0004282F" w:rsidP="0004282F">
            <w:pPr>
              <w:keepNext/>
              <w:spacing w:after="0" w:line="240" w:lineRule="auto"/>
              <w:rPr>
                <w:rFonts w:ascii="Times New Roman" w:hAnsi="Times New Roman" w:cs="Times New Roman"/>
                <w:sz w:val="16"/>
                <w:szCs w:val="16"/>
              </w:rPr>
            </w:pPr>
            <w:r w:rsidRPr="0004282F">
              <w:rPr>
                <w:rFonts w:ascii="Times New Roman" w:hAnsi="Times New Roman" w:cs="Times New Roman"/>
                <w:sz w:val="16"/>
                <w:szCs w:val="16"/>
              </w:rPr>
              <w:t>Подпрограмма, всего</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Отдел образ</w:t>
            </w:r>
            <w:r w:rsidRPr="0004282F">
              <w:rPr>
                <w:rFonts w:ascii="Times New Roman" w:hAnsi="Times New Roman" w:cs="Times New Roman"/>
                <w:sz w:val="16"/>
                <w:szCs w:val="16"/>
              </w:rPr>
              <w:t>о</w:t>
            </w:r>
            <w:r w:rsidRPr="0004282F">
              <w:rPr>
                <w:rFonts w:ascii="Times New Roman" w:hAnsi="Times New Roman" w:cs="Times New Roman"/>
                <w:sz w:val="16"/>
                <w:szCs w:val="16"/>
              </w:rPr>
              <w:t>вания</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bCs/>
                <w:sz w:val="16"/>
                <w:szCs w:val="16"/>
              </w:rPr>
              <w:t>29 929,44414</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29 212,86005</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29 855,70640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бюджетные ассигнования</w:t>
            </w:r>
          </w:p>
        </w:tc>
        <w:tc>
          <w:tcPr>
            <w:tcW w:w="1276" w:type="dxa"/>
          </w:tcPr>
          <w:p w:rsidR="0004282F" w:rsidRPr="0004282F" w:rsidRDefault="0004282F" w:rsidP="0004282F">
            <w:pPr>
              <w:keepNext/>
              <w:spacing w:after="0" w:line="240" w:lineRule="auto"/>
              <w:jc w:val="center"/>
              <w:rPr>
                <w:rFonts w:ascii="Times New Roman" w:hAnsi="Times New Roman" w:cs="Times New Roman"/>
                <w:sz w:val="16"/>
                <w:szCs w:val="16"/>
              </w:rPr>
            </w:pP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bCs/>
                <w:sz w:val="16"/>
                <w:szCs w:val="16"/>
              </w:rPr>
              <w:t>29 929,44414</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29 212,86005</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29 855,70640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местный бюджет</w:t>
            </w:r>
          </w:p>
        </w:tc>
        <w:tc>
          <w:tcPr>
            <w:tcW w:w="1276" w:type="dxa"/>
          </w:tcPr>
          <w:p w:rsidR="0004282F" w:rsidRPr="0004282F" w:rsidRDefault="0004282F" w:rsidP="0004282F">
            <w:pPr>
              <w:keepNext/>
              <w:spacing w:after="0" w:line="240" w:lineRule="auto"/>
              <w:jc w:val="center"/>
              <w:rPr>
                <w:rFonts w:ascii="Times New Roman" w:hAnsi="Times New Roman" w:cs="Times New Roman"/>
                <w:sz w:val="16"/>
                <w:szCs w:val="16"/>
              </w:rPr>
            </w:pP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3 353,50045</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3 353,50045</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3 353,50045</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областной бюджет</w:t>
            </w:r>
          </w:p>
        </w:tc>
        <w:tc>
          <w:tcPr>
            <w:tcW w:w="1276" w:type="dxa"/>
          </w:tcPr>
          <w:p w:rsidR="0004282F" w:rsidRPr="0004282F" w:rsidRDefault="0004282F" w:rsidP="0004282F">
            <w:pPr>
              <w:keepNext/>
              <w:spacing w:after="0" w:line="240" w:lineRule="auto"/>
              <w:jc w:val="center"/>
              <w:rPr>
                <w:rFonts w:ascii="Times New Roman" w:hAnsi="Times New Roman" w:cs="Times New Roman"/>
                <w:sz w:val="16"/>
                <w:szCs w:val="16"/>
              </w:rPr>
            </w:pP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9 209,75881</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8 493,17472</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9 024,50522</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федеральный бюджет</w:t>
            </w:r>
          </w:p>
        </w:tc>
        <w:tc>
          <w:tcPr>
            <w:tcW w:w="1276" w:type="dxa"/>
          </w:tcPr>
          <w:p w:rsidR="0004282F" w:rsidRPr="0004282F" w:rsidRDefault="0004282F" w:rsidP="0004282F">
            <w:pPr>
              <w:keepNext/>
              <w:spacing w:after="0" w:line="240" w:lineRule="auto"/>
              <w:jc w:val="center"/>
              <w:rPr>
                <w:rFonts w:ascii="Times New Roman" w:hAnsi="Times New Roman" w:cs="Times New Roman"/>
                <w:sz w:val="16"/>
                <w:szCs w:val="16"/>
              </w:rPr>
            </w:pP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17 366,18488</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17 366,18488</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17 477,70073</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w:t>
            </w: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Основное мероприятие «Финансовое обеспечение предоставления мер социал</w:t>
            </w:r>
            <w:r w:rsidRPr="0004282F">
              <w:rPr>
                <w:rFonts w:ascii="Times New Roman" w:hAnsi="Times New Roman" w:cs="Times New Roman"/>
                <w:sz w:val="16"/>
                <w:szCs w:val="16"/>
              </w:rPr>
              <w:t>ь</w:t>
            </w:r>
            <w:r w:rsidRPr="0004282F">
              <w:rPr>
                <w:rFonts w:ascii="Times New Roman" w:hAnsi="Times New Roman" w:cs="Times New Roman"/>
                <w:sz w:val="16"/>
                <w:szCs w:val="16"/>
              </w:rPr>
              <w:t>ной поддержки в сфере образования», всего:</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Отдел образ</w:t>
            </w:r>
            <w:r w:rsidRPr="0004282F">
              <w:rPr>
                <w:rFonts w:ascii="Times New Roman" w:hAnsi="Times New Roman" w:cs="Times New Roman"/>
                <w:sz w:val="16"/>
                <w:szCs w:val="16"/>
              </w:rPr>
              <w:t>о</w:t>
            </w:r>
            <w:r w:rsidRPr="0004282F">
              <w:rPr>
                <w:rFonts w:ascii="Times New Roman" w:hAnsi="Times New Roman" w:cs="Times New Roman"/>
                <w:sz w:val="16"/>
                <w:szCs w:val="16"/>
              </w:rPr>
              <w:t>вания</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bCs/>
                <w:sz w:val="16"/>
                <w:szCs w:val="16"/>
              </w:rPr>
              <w:t>28 587,14539</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27 870,56130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28 513,40765</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бюджетные ассигнования</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bCs/>
                <w:sz w:val="16"/>
                <w:szCs w:val="16"/>
              </w:rPr>
              <w:t>28 587,14539</w:t>
            </w:r>
          </w:p>
        </w:tc>
        <w:tc>
          <w:tcPr>
            <w:tcW w:w="1559" w:type="dxa"/>
            <w:shd w:val="clear" w:color="auto" w:fill="auto"/>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27 870,56130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28 513,40765</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местный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3 353,50045</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3 353,50045</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3 353,50045</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3 306,37645</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областной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7 867,46006</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7 150,87597</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7 682,20647</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федеральный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17 366,18488</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17 366,18488</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17 477,70073</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1.1.</w:t>
            </w: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Адресная поддержка учащихся 1-11 классов при организации питания в образ</w:t>
            </w:r>
            <w:r w:rsidRPr="0004282F">
              <w:rPr>
                <w:rFonts w:ascii="Times New Roman" w:hAnsi="Times New Roman" w:cs="Times New Roman"/>
                <w:sz w:val="16"/>
                <w:szCs w:val="16"/>
              </w:rPr>
              <w:t>о</w:t>
            </w:r>
            <w:r w:rsidRPr="0004282F">
              <w:rPr>
                <w:rFonts w:ascii="Times New Roman" w:hAnsi="Times New Roman" w:cs="Times New Roman"/>
                <w:sz w:val="16"/>
                <w:szCs w:val="16"/>
              </w:rPr>
              <w:t>вательных организациях городского округа Тейково Ивановской области</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Отдел образ</w:t>
            </w:r>
            <w:r w:rsidRPr="0004282F">
              <w:rPr>
                <w:rFonts w:ascii="Times New Roman" w:hAnsi="Times New Roman" w:cs="Times New Roman"/>
                <w:sz w:val="16"/>
                <w:szCs w:val="16"/>
              </w:rPr>
              <w:t>о</w:t>
            </w:r>
            <w:r w:rsidRPr="0004282F">
              <w:rPr>
                <w:rFonts w:ascii="Times New Roman" w:hAnsi="Times New Roman" w:cs="Times New Roman"/>
                <w:sz w:val="16"/>
                <w:szCs w:val="16"/>
              </w:rPr>
              <w:t>вания</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2 706,36402</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2 706,36402</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2 684,18341</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2 710,12144</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2 710,12144</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2 710,12144</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бюджетные ассигнования</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2 706,36402</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2 706,36402</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2 684,18341</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2 710,12144</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2 710,12144</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2 710,12144</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местный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2 706,36402</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2 706,36402</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2 684,18341</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2 710,12144</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2 710,12144</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2 710,12144</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1.2.</w:t>
            </w: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Организация бесплатного горячего питания обучающихся, получающих начал</w:t>
            </w:r>
            <w:r w:rsidRPr="0004282F">
              <w:rPr>
                <w:rFonts w:ascii="Times New Roman" w:hAnsi="Times New Roman" w:cs="Times New Roman"/>
                <w:sz w:val="16"/>
                <w:szCs w:val="16"/>
              </w:rPr>
              <w:t>ь</w:t>
            </w:r>
            <w:r w:rsidRPr="0004282F">
              <w:rPr>
                <w:rFonts w:ascii="Times New Roman" w:hAnsi="Times New Roman" w:cs="Times New Roman"/>
                <w:sz w:val="16"/>
                <w:szCs w:val="16"/>
              </w:rPr>
              <w:t>ное общее образование в государственных и муниципальных образовательных организациях (организация бесплатного горячего питания обучающихся, пол</w:t>
            </w:r>
            <w:r w:rsidRPr="0004282F">
              <w:rPr>
                <w:rFonts w:ascii="Times New Roman" w:hAnsi="Times New Roman" w:cs="Times New Roman"/>
                <w:sz w:val="16"/>
                <w:szCs w:val="16"/>
              </w:rPr>
              <w:t>у</w:t>
            </w:r>
            <w:r w:rsidRPr="0004282F">
              <w:rPr>
                <w:rFonts w:ascii="Times New Roman" w:hAnsi="Times New Roman" w:cs="Times New Roman"/>
                <w:sz w:val="16"/>
                <w:szCs w:val="16"/>
              </w:rPr>
              <w:t>чающих начальное общее образование в муниципальных образовательных орг</w:t>
            </w:r>
            <w:r w:rsidRPr="0004282F">
              <w:rPr>
                <w:rFonts w:ascii="Times New Roman" w:hAnsi="Times New Roman" w:cs="Times New Roman"/>
                <w:sz w:val="16"/>
                <w:szCs w:val="16"/>
              </w:rPr>
              <w:t>а</w:t>
            </w:r>
            <w:r w:rsidRPr="0004282F">
              <w:rPr>
                <w:rFonts w:ascii="Times New Roman" w:hAnsi="Times New Roman" w:cs="Times New Roman"/>
                <w:sz w:val="16"/>
                <w:szCs w:val="16"/>
              </w:rPr>
              <w:t>низациях)</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Отдел образ</w:t>
            </w:r>
            <w:r w:rsidRPr="0004282F">
              <w:rPr>
                <w:rFonts w:ascii="Times New Roman" w:hAnsi="Times New Roman" w:cs="Times New Roman"/>
                <w:sz w:val="16"/>
                <w:szCs w:val="16"/>
              </w:rPr>
              <w:t>о</w:t>
            </w:r>
            <w:r w:rsidRPr="0004282F">
              <w:rPr>
                <w:rFonts w:ascii="Times New Roman" w:hAnsi="Times New Roman" w:cs="Times New Roman"/>
                <w:sz w:val="16"/>
                <w:szCs w:val="16"/>
              </w:rPr>
              <w:t>вания</w:t>
            </w:r>
          </w:p>
        </w:tc>
        <w:tc>
          <w:tcPr>
            <w:tcW w:w="1559" w:type="dxa"/>
          </w:tcPr>
          <w:p w:rsidR="0004282F" w:rsidRPr="0004282F" w:rsidRDefault="0004282F" w:rsidP="0004282F">
            <w:pPr>
              <w:spacing w:after="0" w:line="240" w:lineRule="auto"/>
              <w:jc w:val="center"/>
              <w:rPr>
                <w:rFonts w:ascii="Times New Roman" w:hAnsi="Times New Roman" w:cs="Times New Roman"/>
                <w:bCs/>
                <w:sz w:val="16"/>
                <w:szCs w:val="16"/>
              </w:rPr>
            </w:pPr>
            <w:r w:rsidRPr="0004282F">
              <w:rPr>
                <w:rFonts w:ascii="Times New Roman" w:hAnsi="Times New Roman" w:cs="Times New Roman"/>
                <w:bCs/>
                <w:sz w:val="16"/>
                <w:szCs w:val="16"/>
              </w:rPr>
              <w:t>18 742,11350</w:t>
            </w:r>
          </w:p>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bCs/>
                <w:sz w:val="16"/>
                <w:szCs w:val="16"/>
              </w:rPr>
            </w:pPr>
            <w:r w:rsidRPr="0004282F">
              <w:rPr>
                <w:rFonts w:ascii="Times New Roman" w:hAnsi="Times New Roman" w:cs="Times New Roman"/>
                <w:bCs/>
                <w:sz w:val="16"/>
                <w:szCs w:val="16"/>
              </w:rPr>
              <w:t>18 742,11350</w:t>
            </w:r>
          </w:p>
          <w:p w:rsidR="0004282F" w:rsidRPr="0004282F" w:rsidRDefault="0004282F" w:rsidP="0004282F">
            <w:pPr>
              <w:spacing w:after="0" w:line="240" w:lineRule="auto"/>
              <w:jc w:val="center"/>
              <w:rPr>
                <w:rFonts w:ascii="Times New Roman" w:hAnsi="Times New Roman" w:cs="Times New Roman"/>
                <w:sz w:val="16"/>
                <w:szCs w:val="16"/>
              </w:rPr>
            </w:pPr>
          </w:p>
        </w:tc>
        <w:tc>
          <w:tcPr>
            <w:tcW w:w="1418" w:type="dxa"/>
          </w:tcPr>
          <w:p w:rsidR="0004282F" w:rsidRPr="0004282F" w:rsidRDefault="0004282F" w:rsidP="0004282F">
            <w:pPr>
              <w:spacing w:after="0" w:line="240" w:lineRule="auto"/>
              <w:jc w:val="center"/>
              <w:rPr>
                <w:rFonts w:ascii="Times New Roman" w:hAnsi="Times New Roman" w:cs="Times New Roman"/>
                <w:bCs/>
                <w:sz w:val="16"/>
                <w:szCs w:val="16"/>
              </w:rPr>
            </w:pPr>
            <w:r w:rsidRPr="0004282F">
              <w:rPr>
                <w:rFonts w:ascii="Times New Roman" w:hAnsi="Times New Roman" w:cs="Times New Roman"/>
                <w:bCs/>
                <w:sz w:val="16"/>
                <w:szCs w:val="16"/>
              </w:rPr>
              <w:t>19 297,24158</w:t>
            </w:r>
          </w:p>
          <w:p w:rsidR="0004282F" w:rsidRPr="0004282F" w:rsidRDefault="0004282F" w:rsidP="0004282F">
            <w:pPr>
              <w:spacing w:after="0" w:line="240" w:lineRule="auto"/>
              <w:jc w:val="center"/>
              <w:rPr>
                <w:rFonts w:ascii="Times New Roman" w:hAnsi="Times New Roman" w:cs="Times New Roman"/>
                <w:sz w:val="16"/>
                <w:szCs w:val="16"/>
              </w:rPr>
            </w:pP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65,03901</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65,03901</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65,03901</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бюджетные ассигнования</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bCs/>
                <w:sz w:val="16"/>
                <w:szCs w:val="16"/>
              </w:rPr>
              <w:t>18 742,11350</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bCs/>
                <w:sz w:val="16"/>
                <w:szCs w:val="16"/>
              </w:rPr>
              <w:t>18 742,11350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bCs/>
                <w:sz w:val="16"/>
                <w:szCs w:val="16"/>
              </w:rPr>
              <w:t>19 297,24158</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65,03901</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65,03901</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65,03901</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федеральный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17 366,18488</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17 366,18488</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17 477,70073</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областной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1 307,13219</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1 307,13219</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1 728,56381</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местный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68,79643</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68,79643</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90,97704</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65,03901</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65,03901</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65,03901</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1.3.</w:t>
            </w: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w:t>
            </w:r>
            <w:r w:rsidRPr="0004282F">
              <w:rPr>
                <w:rFonts w:ascii="Times New Roman" w:hAnsi="Times New Roman" w:cs="Times New Roman"/>
                <w:sz w:val="16"/>
                <w:szCs w:val="16"/>
              </w:rPr>
              <w:t>и</w:t>
            </w:r>
            <w:r w:rsidRPr="0004282F">
              <w:rPr>
                <w:rFonts w:ascii="Times New Roman" w:hAnsi="Times New Roman" w:cs="Times New Roman"/>
                <w:sz w:val="16"/>
                <w:szCs w:val="16"/>
              </w:rPr>
              <w:t>пальных дошкольных образовательных организациях и детьми, нуждающимися в длительном лечении, в муниципальных дошкольных образовательных орган</w:t>
            </w:r>
            <w:r w:rsidRPr="0004282F">
              <w:rPr>
                <w:rFonts w:ascii="Times New Roman" w:hAnsi="Times New Roman" w:cs="Times New Roman"/>
                <w:sz w:val="16"/>
                <w:szCs w:val="16"/>
              </w:rPr>
              <w:t>и</w:t>
            </w:r>
            <w:r w:rsidRPr="0004282F">
              <w:rPr>
                <w:rFonts w:ascii="Times New Roman" w:hAnsi="Times New Roman" w:cs="Times New Roman"/>
                <w:sz w:val="16"/>
                <w:szCs w:val="16"/>
              </w:rPr>
              <w:t>зациях, осуществляющих оздоровление</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Отдел образ</w:t>
            </w:r>
            <w:r w:rsidRPr="0004282F">
              <w:rPr>
                <w:rFonts w:ascii="Times New Roman" w:hAnsi="Times New Roman" w:cs="Times New Roman"/>
                <w:sz w:val="16"/>
                <w:szCs w:val="16"/>
              </w:rPr>
              <w:t>о</w:t>
            </w:r>
            <w:r w:rsidRPr="0004282F">
              <w:rPr>
                <w:rFonts w:ascii="Times New Roman" w:hAnsi="Times New Roman" w:cs="Times New Roman"/>
                <w:sz w:val="16"/>
                <w:szCs w:val="16"/>
              </w:rPr>
              <w:t>вания</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449,24600</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449,24600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449,24600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бюджетные ассигнования</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449,24600</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449,24600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449,24600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областной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449,24600</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449,24600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449,24600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1.4.</w:t>
            </w: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w:t>
            </w:r>
            <w:r w:rsidRPr="0004282F">
              <w:rPr>
                <w:rFonts w:ascii="Times New Roman" w:hAnsi="Times New Roman" w:cs="Times New Roman"/>
                <w:sz w:val="16"/>
                <w:szCs w:val="16"/>
              </w:rPr>
              <w:t>и</w:t>
            </w:r>
            <w:r w:rsidRPr="0004282F">
              <w:rPr>
                <w:rFonts w:ascii="Times New Roman" w:hAnsi="Times New Roman" w:cs="Times New Roman"/>
                <w:sz w:val="16"/>
                <w:szCs w:val="16"/>
              </w:rPr>
              <w:t>зующих образовательную программу дошкольного образования</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Отдел образ</w:t>
            </w:r>
            <w:r w:rsidRPr="0004282F">
              <w:rPr>
                <w:rFonts w:ascii="Times New Roman" w:hAnsi="Times New Roman" w:cs="Times New Roman"/>
                <w:sz w:val="16"/>
                <w:szCs w:val="16"/>
              </w:rPr>
              <w:t>о</w:t>
            </w:r>
            <w:r w:rsidRPr="0004282F">
              <w:rPr>
                <w:rFonts w:ascii="Times New Roman" w:hAnsi="Times New Roman" w:cs="Times New Roman"/>
                <w:sz w:val="16"/>
                <w:szCs w:val="16"/>
              </w:rPr>
              <w:t>вания</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2 585,74803</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1 762,97786</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1 762,97786</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бюджетные ассигнования</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2 585,74803</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1 762,97786</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1 762,97786</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областной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2 585,74803</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1 762,97786</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1 762,97786</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1.5.</w:t>
            </w: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Отдел образ</w:t>
            </w:r>
            <w:r w:rsidRPr="0004282F">
              <w:rPr>
                <w:rFonts w:ascii="Times New Roman" w:hAnsi="Times New Roman" w:cs="Times New Roman"/>
                <w:sz w:val="16"/>
                <w:szCs w:val="16"/>
              </w:rPr>
              <w:t>о</w:t>
            </w:r>
            <w:r w:rsidRPr="0004282F">
              <w:rPr>
                <w:rFonts w:ascii="Times New Roman" w:hAnsi="Times New Roman" w:cs="Times New Roman"/>
                <w:sz w:val="16"/>
                <w:szCs w:val="16"/>
              </w:rPr>
              <w:t>вания</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1 400,49000</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1 400,49000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1 400,49000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531,21600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531,21600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531,21600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бюджетные ассигнования</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1 400,49000</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1 400,49000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1 400,49000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531,21600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531,21600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531,21600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местный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578,34000</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578,34000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578,34000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531,21600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531,21600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531,21600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областной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822,15000</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822,15000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822,15000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1.6.</w:t>
            </w: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Осуществление переданных государственных полномочий по организации дву</w:t>
            </w:r>
            <w:r w:rsidRPr="0004282F">
              <w:rPr>
                <w:rFonts w:ascii="Times New Roman" w:hAnsi="Times New Roman" w:cs="Times New Roman"/>
                <w:sz w:val="16"/>
                <w:szCs w:val="16"/>
              </w:rPr>
              <w:t>х</w:t>
            </w:r>
            <w:r w:rsidRPr="0004282F">
              <w:rPr>
                <w:rFonts w:ascii="Times New Roman" w:hAnsi="Times New Roman" w:cs="Times New Roman"/>
                <w:sz w:val="16"/>
                <w:szCs w:val="16"/>
              </w:rPr>
              <w:t>разового питания детей-сирот и детей, находящихся в трудной жизненной ситу</w:t>
            </w:r>
            <w:r w:rsidRPr="0004282F">
              <w:rPr>
                <w:rFonts w:ascii="Times New Roman" w:hAnsi="Times New Roman" w:cs="Times New Roman"/>
                <w:sz w:val="16"/>
                <w:szCs w:val="16"/>
              </w:rPr>
              <w:t>а</w:t>
            </w:r>
            <w:r w:rsidRPr="0004282F">
              <w:rPr>
                <w:rFonts w:ascii="Times New Roman" w:hAnsi="Times New Roman" w:cs="Times New Roman"/>
                <w:sz w:val="16"/>
                <w:szCs w:val="16"/>
              </w:rPr>
              <w:t>ции, в лагерях дневного пребывания</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Отдел образ</w:t>
            </w:r>
            <w:r w:rsidRPr="0004282F">
              <w:rPr>
                <w:rFonts w:ascii="Times New Roman" w:hAnsi="Times New Roman" w:cs="Times New Roman"/>
                <w:sz w:val="16"/>
                <w:szCs w:val="16"/>
              </w:rPr>
              <w:t>о</w:t>
            </w:r>
            <w:r w:rsidRPr="0004282F">
              <w:rPr>
                <w:rFonts w:ascii="Times New Roman" w:hAnsi="Times New Roman" w:cs="Times New Roman"/>
                <w:sz w:val="16"/>
                <w:szCs w:val="16"/>
              </w:rPr>
              <w:t>вания</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56,70000</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56,70000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56,70000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бюджетные ассигнования</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56,70000</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56,70000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56,70000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областной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56,70000</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56,70000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56,70000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1.7.</w:t>
            </w: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w:t>
            </w:r>
            <w:r w:rsidRPr="0004282F">
              <w:rPr>
                <w:rFonts w:ascii="Times New Roman" w:hAnsi="Times New Roman" w:cs="Times New Roman"/>
                <w:sz w:val="16"/>
                <w:szCs w:val="16"/>
              </w:rPr>
              <w:t>и</w:t>
            </w:r>
            <w:r w:rsidRPr="0004282F">
              <w:rPr>
                <w:rFonts w:ascii="Times New Roman" w:hAnsi="Times New Roman" w:cs="Times New Roman"/>
                <w:sz w:val="16"/>
                <w:szCs w:val="16"/>
              </w:rPr>
              <w:t>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w:t>
            </w:r>
            <w:r w:rsidRPr="0004282F">
              <w:rPr>
                <w:rFonts w:ascii="Times New Roman" w:hAnsi="Times New Roman" w:cs="Times New Roman"/>
                <w:sz w:val="16"/>
                <w:szCs w:val="16"/>
              </w:rPr>
              <w:t>а</w:t>
            </w:r>
            <w:r w:rsidRPr="0004282F">
              <w:rPr>
                <w:rFonts w:ascii="Times New Roman" w:hAnsi="Times New Roman" w:cs="Times New Roman"/>
                <w:sz w:val="16"/>
                <w:szCs w:val="16"/>
              </w:rPr>
              <w:t>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w:t>
            </w:r>
            <w:r w:rsidRPr="0004282F">
              <w:rPr>
                <w:rFonts w:ascii="Times New Roman" w:hAnsi="Times New Roman" w:cs="Times New Roman"/>
                <w:sz w:val="16"/>
                <w:szCs w:val="16"/>
              </w:rPr>
              <w:t>ю</w:t>
            </w:r>
            <w:r w:rsidRPr="0004282F">
              <w:rPr>
                <w:rFonts w:ascii="Times New Roman" w:hAnsi="Times New Roman" w:cs="Times New Roman"/>
                <w:sz w:val="16"/>
                <w:szCs w:val="16"/>
              </w:rPr>
              <w:t>чивших после 21 сентября 2022 года  контракт в соответствии с пунктом 7 статьи 38 Федерального закона от 28.03.1998 № 53-ФЗ «О воинской обязанности и в</w:t>
            </w:r>
            <w:r w:rsidRPr="0004282F">
              <w:rPr>
                <w:rFonts w:ascii="Times New Roman" w:hAnsi="Times New Roman" w:cs="Times New Roman"/>
                <w:sz w:val="16"/>
                <w:szCs w:val="16"/>
              </w:rPr>
              <w:t>о</w:t>
            </w:r>
            <w:r w:rsidRPr="0004282F">
              <w:rPr>
                <w:rFonts w:ascii="Times New Roman" w:hAnsi="Times New Roman" w:cs="Times New Roman"/>
                <w:sz w:val="16"/>
                <w:szCs w:val="16"/>
              </w:rPr>
              <w:t>енной службе» или заключивших контракт о добровольном содействии в выпо</w:t>
            </w:r>
            <w:r w:rsidRPr="0004282F">
              <w:rPr>
                <w:rFonts w:ascii="Times New Roman" w:hAnsi="Times New Roman" w:cs="Times New Roman"/>
                <w:sz w:val="16"/>
                <w:szCs w:val="16"/>
              </w:rPr>
              <w:t>л</w:t>
            </w:r>
            <w:r w:rsidRPr="0004282F">
              <w:rPr>
                <w:rFonts w:ascii="Times New Roman" w:hAnsi="Times New Roman" w:cs="Times New Roman"/>
                <w:sz w:val="16"/>
                <w:szCs w:val="16"/>
              </w:rPr>
              <w:t>нении задач, возложенных на Вооруженные Силы Российской Федерации, с</w:t>
            </w:r>
            <w:r w:rsidRPr="0004282F">
              <w:rPr>
                <w:rFonts w:ascii="Times New Roman" w:hAnsi="Times New Roman" w:cs="Times New Roman"/>
                <w:sz w:val="16"/>
                <w:szCs w:val="16"/>
              </w:rPr>
              <w:t>о</w:t>
            </w:r>
            <w:r w:rsidRPr="0004282F">
              <w:rPr>
                <w:rFonts w:ascii="Times New Roman" w:hAnsi="Times New Roman" w:cs="Times New Roman"/>
                <w:sz w:val="16"/>
                <w:szCs w:val="16"/>
              </w:rPr>
              <w:t>трудников уголовно-исполнительной системы Российской Федерации, выпо</w:t>
            </w:r>
            <w:r w:rsidRPr="0004282F">
              <w:rPr>
                <w:rFonts w:ascii="Times New Roman" w:hAnsi="Times New Roman" w:cs="Times New Roman"/>
                <w:sz w:val="16"/>
                <w:szCs w:val="16"/>
              </w:rPr>
              <w:t>л</w:t>
            </w:r>
            <w:r w:rsidRPr="0004282F">
              <w:rPr>
                <w:rFonts w:ascii="Times New Roman" w:hAnsi="Times New Roman" w:cs="Times New Roman"/>
                <w:sz w:val="16"/>
                <w:szCs w:val="16"/>
              </w:rPr>
              <w:t>няющих (выполнявших) возложенные на них задачи в период проведения спец</w:t>
            </w:r>
            <w:r w:rsidRPr="0004282F">
              <w:rPr>
                <w:rFonts w:ascii="Times New Roman" w:hAnsi="Times New Roman" w:cs="Times New Roman"/>
                <w:sz w:val="16"/>
                <w:szCs w:val="16"/>
              </w:rPr>
              <w:t>и</w:t>
            </w:r>
            <w:r w:rsidRPr="0004282F">
              <w:rPr>
                <w:rFonts w:ascii="Times New Roman" w:hAnsi="Times New Roman" w:cs="Times New Roman"/>
                <w:sz w:val="16"/>
                <w:szCs w:val="16"/>
              </w:rPr>
              <w:t>альной военной операции, а также граждан, призванных на военную службу по мобилизации в Вооруженные Силы Российской Федерации</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Отдел образ</w:t>
            </w:r>
            <w:r w:rsidRPr="0004282F">
              <w:rPr>
                <w:rFonts w:ascii="Times New Roman" w:hAnsi="Times New Roman" w:cs="Times New Roman"/>
                <w:sz w:val="16"/>
                <w:szCs w:val="16"/>
              </w:rPr>
              <w:t>о</w:t>
            </w:r>
            <w:r w:rsidRPr="0004282F">
              <w:rPr>
                <w:rFonts w:ascii="Times New Roman" w:hAnsi="Times New Roman" w:cs="Times New Roman"/>
                <w:sz w:val="16"/>
                <w:szCs w:val="16"/>
              </w:rPr>
              <w:t>вания</w:t>
            </w:r>
          </w:p>
        </w:tc>
        <w:tc>
          <w:tcPr>
            <w:tcW w:w="1559" w:type="dxa"/>
          </w:tcPr>
          <w:p w:rsidR="0004282F" w:rsidRPr="0004282F" w:rsidRDefault="0004282F" w:rsidP="0004282F">
            <w:pPr>
              <w:spacing w:after="0" w:line="240" w:lineRule="auto"/>
              <w:jc w:val="center"/>
              <w:rPr>
                <w:rFonts w:ascii="Times New Roman" w:hAnsi="Times New Roman" w:cs="Times New Roman"/>
                <w:bCs/>
                <w:sz w:val="16"/>
                <w:szCs w:val="16"/>
              </w:rPr>
            </w:pPr>
            <w:r w:rsidRPr="0004282F">
              <w:rPr>
                <w:rFonts w:ascii="Times New Roman" w:hAnsi="Times New Roman" w:cs="Times New Roman"/>
                <w:bCs/>
                <w:sz w:val="16"/>
                <w:szCs w:val="16"/>
              </w:rPr>
              <w:t>2 646,48384</w:t>
            </w:r>
          </w:p>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bCs/>
                <w:sz w:val="16"/>
                <w:szCs w:val="16"/>
              </w:rPr>
            </w:pPr>
            <w:r w:rsidRPr="0004282F">
              <w:rPr>
                <w:rFonts w:ascii="Times New Roman" w:hAnsi="Times New Roman" w:cs="Times New Roman"/>
                <w:bCs/>
                <w:sz w:val="16"/>
                <w:szCs w:val="16"/>
              </w:rPr>
              <w:t>2 752,66992</w:t>
            </w:r>
          </w:p>
          <w:p w:rsidR="0004282F" w:rsidRPr="0004282F" w:rsidRDefault="0004282F" w:rsidP="0004282F">
            <w:pPr>
              <w:spacing w:after="0" w:line="240" w:lineRule="auto"/>
              <w:jc w:val="center"/>
              <w:rPr>
                <w:rFonts w:ascii="Times New Roman" w:hAnsi="Times New Roman" w:cs="Times New Roman"/>
                <w:sz w:val="16"/>
                <w:szCs w:val="16"/>
              </w:rPr>
            </w:pPr>
          </w:p>
        </w:tc>
        <w:tc>
          <w:tcPr>
            <w:tcW w:w="1418" w:type="dxa"/>
          </w:tcPr>
          <w:p w:rsidR="0004282F" w:rsidRPr="0004282F" w:rsidRDefault="0004282F" w:rsidP="0004282F">
            <w:pPr>
              <w:spacing w:after="0" w:line="240" w:lineRule="auto"/>
              <w:jc w:val="center"/>
              <w:rPr>
                <w:rFonts w:ascii="Times New Roman" w:hAnsi="Times New Roman" w:cs="Times New Roman"/>
                <w:bCs/>
                <w:sz w:val="16"/>
                <w:szCs w:val="16"/>
              </w:rPr>
            </w:pPr>
            <w:r w:rsidRPr="0004282F">
              <w:rPr>
                <w:rFonts w:ascii="Times New Roman" w:hAnsi="Times New Roman" w:cs="Times New Roman"/>
                <w:bCs/>
                <w:sz w:val="16"/>
                <w:szCs w:val="16"/>
              </w:rPr>
              <w:t>2 862,56880</w:t>
            </w:r>
          </w:p>
          <w:p w:rsidR="0004282F" w:rsidRPr="0004282F" w:rsidRDefault="0004282F" w:rsidP="0004282F">
            <w:pPr>
              <w:spacing w:after="0" w:line="240" w:lineRule="auto"/>
              <w:jc w:val="center"/>
              <w:rPr>
                <w:rFonts w:ascii="Times New Roman" w:hAnsi="Times New Roman" w:cs="Times New Roman"/>
                <w:sz w:val="16"/>
                <w:szCs w:val="16"/>
              </w:rPr>
            </w:pP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бюджетные ассигнования</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bCs/>
                <w:sz w:val="16"/>
                <w:szCs w:val="16"/>
              </w:rPr>
              <w:t>2 646,48384</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bCs/>
                <w:sz w:val="16"/>
                <w:szCs w:val="16"/>
              </w:rPr>
              <w:t>2 752,66992</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bCs/>
                <w:sz w:val="16"/>
                <w:szCs w:val="16"/>
              </w:rPr>
              <w:t>2 862,56880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областной бюджет</w:t>
            </w:r>
          </w:p>
        </w:tc>
        <w:tc>
          <w:tcPr>
            <w:tcW w:w="1276" w:type="dxa"/>
          </w:tcPr>
          <w:p w:rsidR="0004282F" w:rsidRPr="0004282F" w:rsidRDefault="0004282F" w:rsidP="0004282F">
            <w:pPr>
              <w:spacing w:after="0" w:line="240" w:lineRule="auto"/>
              <w:jc w:val="center"/>
              <w:rPr>
                <w:rFonts w:ascii="Times New Roman" w:hAnsi="Times New Roman" w:cs="Times New Roman"/>
                <w:sz w:val="16"/>
                <w:szCs w:val="16"/>
              </w:rPr>
            </w:pPr>
          </w:p>
        </w:tc>
        <w:tc>
          <w:tcPr>
            <w:tcW w:w="1559"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bCs/>
                <w:sz w:val="16"/>
                <w:szCs w:val="16"/>
              </w:rPr>
              <w:t>2 646,48384</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bCs/>
                <w:sz w:val="16"/>
                <w:szCs w:val="16"/>
              </w:rPr>
              <w:t>2 752,66992</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bCs/>
                <w:sz w:val="16"/>
                <w:szCs w:val="16"/>
              </w:rPr>
              <w:t>2 862,56880</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0,00000</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lastRenderedPageBreak/>
              <w:t>1.8.</w:t>
            </w: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bCs/>
                <w:sz w:val="16"/>
                <w:szCs w:val="16"/>
              </w:rPr>
              <w:t>Возмещение расходов, связанных с уменьшением размера родительской платы за присмотр и уход в муниципальных образовательных организациях, реализу</w:t>
            </w:r>
            <w:r w:rsidRPr="0004282F">
              <w:rPr>
                <w:rFonts w:ascii="Times New Roman" w:hAnsi="Times New Roman" w:cs="Times New Roman"/>
                <w:bCs/>
                <w:sz w:val="16"/>
                <w:szCs w:val="16"/>
              </w:rPr>
              <w:t>ю</w:t>
            </w:r>
            <w:r w:rsidRPr="0004282F">
              <w:rPr>
                <w:rFonts w:ascii="Times New Roman" w:hAnsi="Times New Roman" w:cs="Times New Roman"/>
                <w:bCs/>
                <w:sz w:val="16"/>
                <w:szCs w:val="16"/>
              </w:rPr>
              <w:t>щих образовательную программу дошкольного образования, за детьми, пасы</w:t>
            </w:r>
            <w:r w:rsidRPr="0004282F">
              <w:rPr>
                <w:rFonts w:ascii="Times New Roman" w:hAnsi="Times New Roman" w:cs="Times New Roman"/>
                <w:bCs/>
                <w:sz w:val="16"/>
                <w:szCs w:val="16"/>
              </w:rPr>
              <w:t>н</w:t>
            </w:r>
            <w:r w:rsidRPr="0004282F">
              <w:rPr>
                <w:rFonts w:ascii="Times New Roman" w:hAnsi="Times New Roman" w:cs="Times New Roman"/>
                <w:bCs/>
                <w:sz w:val="16"/>
                <w:szCs w:val="16"/>
              </w:rPr>
              <w:t>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w:t>
            </w:r>
            <w:r w:rsidRPr="0004282F">
              <w:rPr>
                <w:rFonts w:ascii="Times New Roman" w:hAnsi="Times New Roman" w:cs="Times New Roman"/>
                <w:bCs/>
                <w:sz w:val="16"/>
                <w:szCs w:val="16"/>
              </w:rPr>
              <w:t>а</w:t>
            </w:r>
            <w:r w:rsidRPr="0004282F">
              <w:rPr>
                <w:rFonts w:ascii="Times New Roman" w:hAnsi="Times New Roman" w:cs="Times New Roman"/>
                <w:bCs/>
                <w:sz w:val="16"/>
                <w:szCs w:val="16"/>
              </w:rPr>
              <w:t>ции, заключивших после 21 сентября 2022 года контракт в соответствии с пун</w:t>
            </w:r>
            <w:r w:rsidRPr="0004282F">
              <w:rPr>
                <w:rFonts w:ascii="Times New Roman" w:hAnsi="Times New Roman" w:cs="Times New Roman"/>
                <w:bCs/>
                <w:sz w:val="16"/>
                <w:szCs w:val="16"/>
              </w:rPr>
              <w:t>к</w:t>
            </w:r>
            <w:r w:rsidRPr="0004282F">
              <w:rPr>
                <w:rFonts w:ascii="Times New Roman" w:hAnsi="Times New Roman" w:cs="Times New Roman"/>
                <w:bCs/>
                <w:sz w:val="16"/>
                <w:szCs w:val="16"/>
              </w:rPr>
              <w:t>том 7 статьи 38 Федерального закона от 28.03.1998 № 53-ФЗ «О воинской об</w:t>
            </w:r>
            <w:r w:rsidRPr="0004282F">
              <w:rPr>
                <w:rFonts w:ascii="Times New Roman" w:hAnsi="Times New Roman" w:cs="Times New Roman"/>
                <w:bCs/>
                <w:sz w:val="16"/>
                <w:szCs w:val="16"/>
              </w:rPr>
              <w:t>я</w:t>
            </w:r>
            <w:r w:rsidRPr="0004282F">
              <w:rPr>
                <w:rFonts w:ascii="Times New Roman" w:hAnsi="Times New Roman" w:cs="Times New Roman"/>
                <w:bCs/>
                <w:sz w:val="16"/>
                <w:szCs w:val="16"/>
              </w:rPr>
              <w:t>занности и военной службе» или заключивших контракт о добровольном соде</w:t>
            </w:r>
            <w:r w:rsidRPr="0004282F">
              <w:rPr>
                <w:rFonts w:ascii="Times New Roman" w:hAnsi="Times New Roman" w:cs="Times New Roman"/>
                <w:bCs/>
                <w:sz w:val="16"/>
                <w:szCs w:val="16"/>
              </w:rPr>
              <w:t>й</w:t>
            </w:r>
            <w:r w:rsidRPr="0004282F">
              <w:rPr>
                <w:rFonts w:ascii="Times New Roman" w:hAnsi="Times New Roman" w:cs="Times New Roman"/>
                <w:bCs/>
                <w:sz w:val="16"/>
                <w:szCs w:val="16"/>
              </w:rPr>
              <w:t>ствии в выполнении задач, возложенных на Вооруженные Силы Российской Федерации, сотрудников уголовно-исполнительной системы Российской Фед</w:t>
            </w:r>
            <w:r w:rsidRPr="0004282F">
              <w:rPr>
                <w:rFonts w:ascii="Times New Roman" w:hAnsi="Times New Roman" w:cs="Times New Roman"/>
                <w:bCs/>
                <w:sz w:val="16"/>
                <w:szCs w:val="16"/>
              </w:rPr>
              <w:t>е</w:t>
            </w:r>
            <w:r w:rsidRPr="0004282F">
              <w:rPr>
                <w:rFonts w:ascii="Times New Roman" w:hAnsi="Times New Roman" w:cs="Times New Roman"/>
                <w:bCs/>
                <w:sz w:val="16"/>
                <w:szCs w:val="16"/>
              </w:rPr>
              <w:t>рации, выполняющих (выполнявших) возложенные на них задачи в период пр</w:t>
            </w:r>
            <w:r w:rsidRPr="0004282F">
              <w:rPr>
                <w:rFonts w:ascii="Times New Roman" w:hAnsi="Times New Roman" w:cs="Times New Roman"/>
                <w:bCs/>
                <w:sz w:val="16"/>
                <w:szCs w:val="16"/>
              </w:rPr>
              <w:t>о</w:t>
            </w:r>
            <w:r w:rsidRPr="0004282F">
              <w:rPr>
                <w:rFonts w:ascii="Times New Roman" w:hAnsi="Times New Roman" w:cs="Times New Roman"/>
                <w:bCs/>
                <w:sz w:val="16"/>
                <w:szCs w:val="16"/>
              </w:rPr>
              <w:t>ведения специальной военной операции, а также граждан, призванных на вое</w:t>
            </w:r>
            <w:r w:rsidRPr="0004282F">
              <w:rPr>
                <w:rFonts w:ascii="Times New Roman" w:hAnsi="Times New Roman" w:cs="Times New Roman"/>
                <w:bCs/>
                <w:sz w:val="16"/>
                <w:szCs w:val="16"/>
              </w:rPr>
              <w:t>н</w:t>
            </w:r>
            <w:r w:rsidRPr="0004282F">
              <w:rPr>
                <w:rFonts w:ascii="Times New Roman" w:hAnsi="Times New Roman" w:cs="Times New Roman"/>
                <w:bCs/>
                <w:sz w:val="16"/>
                <w:szCs w:val="16"/>
              </w:rPr>
              <w:t>ную службу по мобилизации в Вооруженные Силы Российской Федерации</w:t>
            </w:r>
          </w:p>
        </w:tc>
        <w:tc>
          <w:tcPr>
            <w:tcW w:w="1276"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Отдел образ</w:t>
            </w:r>
            <w:r w:rsidRPr="0004282F">
              <w:rPr>
                <w:rFonts w:ascii="Times New Roman" w:hAnsi="Times New Roman" w:cs="Times New Roman"/>
                <w:sz w:val="16"/>
                <w:szCs w:val="16"/>
              </w:rPr>
              <w:t>о</w:t>
            </w:r>
            <w:r w:rsidRPr="0004282F">
              <w:rPr>
                <w:rFonts w:ascii="Times New Roman" w:hAnsi="Times New Roman" w:cs="Times New Roman"/>
                <w:sz w:val="16"/>
                <w:szCs w:val="16"/>
              </w:rPr>
              <w:t>вания</w:t>
            </w:r>
          </w:p>
          <w:p w:rsidR="0004282F" w:rsidRPr="0004282F" w:rsidRDefault="0004282F" w:rsidP="0004282F">
            <w:pPr>
              <w:spacing w:after="0" w:line="240" w:lineRule="auto"/>
              <w:rPr>
                <w:rFonts w:ascii="Times New Roman" w:hAnsi="Times New Roman" w:cs="Times New Roman"/>
                <w:sz w:val="16"/>
                <w:szCs w:val="16"/>
              </w:rPr>
            </w:pP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1 342,29875</w:t>
            </w:r>
          </w:p>
        </w:tc>
        <w:tc>
          <w:tcPr>
            <w:tcW w:w="1559"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1 342,29875</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1 342,29875</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бюджетные ассигнования</w:t>
            </w:r>
          </w:p>
        </w:tc>
        <w:tc>
          <w:tcPr>
            <w:tcW w:w="1276" w:type="dxa"/>
          </w:tcPr>
          <w:p w:rsidR="0004282F" w:rsidRPr="0004282F" w:rsidRDefault="0004282F" w:rsidP="0004282F">
            <w:pPr>
              <w:spacing w:after="0" w:line="240" w:lineRule="auto"/>
              <w:rPr>
                <w:rFonts w:ascii="Times New Roman" w:hAnsi="Times New Roman" w:cs="Times New Roman"/>
                <w:sz w:val="16"/>
                <w:szCs w:val="16"/>
              </w:rPr>
            </w:pPr>
          </w:p>
        </w:tc>
        <w:tc>
          <w:tcPr>
            <w:tcW w:w="1559"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1 342,29875</w:t>
            </w:r>
          </w:p>
        </w:tc>
        <w:tc>
          <w:tcPr>
            <w:tcW w:w="1559"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1 342,29875</w:t>
            </w:r>
          </w:p>
        </w:tc>
        <w:tc>
          <w:tcPr>
            <w:tcW w:w="1418"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1 342,29875</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w:t>
            </w:r>
          </w:p>
        </w:tc>
      </w:tr>
      <w:tr w:rsidR="0004282F" w:rsidRPr="0004282F" w:rsidTr="0004282F">
        <w:trPr>
          <w:cantSplit/>
        </w:trPr>
        <w:tc>
          <w:tcPr>
            <w:tcW w:w="567" w:type="dxa"/>
          </w:tcPr>
          <w:p w:rsidR="0004282F" w:rsidRPr="0004282F" w:rsidRDefault="0004282F" w:rsidP="0004282F">
            <w:pPr>
              <w:spacing w:after="0" w:line="240" w:lineRule="auto"/>
              <w:rPr>
                <w:rFonts w:ascii="Times New Roman" w:hAnsi="Times New Roman" w:cs="Times New Roman"/>
                <w:sz w:val="16"/>
                <w:szCs w:val="16"/>
              </w:rPr>
            </w:pPr>
          </w:p>
        </w:tc>
        <w:tc>
          <w:tcPr>
            <w:tcW w:w="5813"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 областной бюджет</w:t>
            </w:r>
          </w:p>
        </w:tc>
        <w:tc>
          <w:tcPr>
            <w:tcW w:w="1276" w:type="dxa"/>
          </w:tcPr>
          <w:p w:rsidR="0004282F" w:rsidRPr="0004282F" w:rsidRDefault="0004282F" w:rsidP="0004282F">
            <w:pPr>
              <w:spacing w:after="0" w:line="240" w:lineRule="auto"/>
              <w:rPr>
                <w:rFonts w:ascii="Times New Roman" w:hAnsi="Times New Roman" w:cs="Times New Roman"/>
                <w:sz w:val="16"/>
                <w:szCs w:val="16"/>
              </w:rPr>
            </w:pPr>
          </w:p>
        </w:tc>
        <w:tc>
          <w:tcPr>
            <w:tcW w:w="1559"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1 342,29875</w:t>
            </w:r>
          </w:p>
        </w:tc>
        <w:tc>
          <w:tcPr>
            <w:tcW w:w="1559"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1 342,29875</w:t>
            </w:r>
          </w:p>
        </w:tc>
        <w:tc>
          <w:tcPr>
            <w:tcW w:w="1418" w:type="dxa"/>
          </w:tcPr>
          <w:p w:rsidR="0004282F" w:rsidRPr="0004282F" w:rsidRDefault="0004282F" w:rsidP="0004282F">
            <w:pPr>
              <w:spacing w:after="0" w:line="240" w:lineRule="auto"/>
              <w:rPr>
                <w:rFonts w:ascii="Times New Roman" w:hAnsi="Times New Roman" w:cs="Times New Roman"/>
                <w:sz w:val="16"/>
                <w:szCs w:val="16"/>
              </w:rPr>
            </w:pPr>
            <w:r w:rsidRPr="0004282F">
              <w:rPr>
                <w:rFonts w:ascii="Times New Roman" w:hAnsi="Times New Roman" w:cs="Times New Roman"/>
                <w:sz w:val="16"/>
                <w:szCs w:val="16"/>
              </w:rPr>
              <w:t>1 342,29875</w:t>
            </w:r>
          </w:p>
        </w:tc>
        <w:tc>
          <w:tcPr>
            <w:tcW w:w="1417"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w:t>
            </w:r>
          </w:p>
        </w:tc>
        <w:tc>
          <w:tcPr>
            <w:tcW w:w="1418"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w:t>
            </w:r>
          </w:p>
        </w:tc>
        <w:tc>
          <w:tcPr>
            <w:tcW w:w="1275" w:type="dxa"/>
          </w:tcPr>
          <w:p w:rsidR="0004282F" w:rsidRPr="0004282F" w:rsidRDefault="0004282F" w:rsidP="0004282F">
            <w:pPr>
              <w:spacing w:after="0" w:line="240" w:lineRule="auto"/>
              <w:jc w:val="center"/>
              <w:rPr>
                <w:rFonts w:ascii="Times New Roman" w:hAnsi="Times New Roman" w:cs="Times New Roman"/>
                <w:sz w:val="16"/>
                <w:szCs w:val="16"/>
              </w:rPr>
            </w:pPr>
            <w:r w:rsidRPr="0004282F">
              <w:rPr>
                <w:rFonts w:ascii="Times New Roman" w:hAnsi="Times New Roman" w:cs="Times New Roman"/>
                <w:sz w:val="16"/>
                <w:szCs w:val="16"/>
              </w:rPr>
              <w:t>-</w:t>
            </w:r>
          </w:p>
        </w:tc>
      </w:tr>
    </w:tbl>
    <w:p w:rsidR="0004282F" w:rsidRPr="0004282F" w:rsidRDefault="0004282F" w:rsidP="0004282F">
      <w:pPr>
        <w:spacing w:after="0" w:line="240" w:lineRule="auto"/>
        <w:rPr>
          <w:rFonts w:ascii="Times New Roman" w:hAnsi="Times New Roman" w:cs="Times New Roman"/>
          <w:sz w:val="16"/>
          <w:szCs w:val="16"/>
        </w:rPr>
      </w:pPr>
    </w:p>
    <w:p w:rsidR="0004282F" w:rsidRPr="0004282F" w:rsidRDefault="0004282F" w:rsidP="0004282F">
      <w:pPr>
        <w:spacing w:after="0" w:line="240" w:lineRule="auto"/>
        <w:rPr>
          <w:rFonts w:ascii="Times New Roman" w:hAnsi="Times New Roman" w:cs="Times New Roman"/>
          <w:sz w:val="16"/>
          <w:szCs w:val="16"/>
        </w:rPr>
      </w:pPr>
    </w:p>
    <w:p w:rsidR="0004282F" w:rsidRPr="0004282F" w:rsidRDefault="0004282F" w:rsidP="0004282F">
      <w:pPr>
        <w:spacing w:after="0" w:line="240" w:lineRule="auto"/>
        <w:rPr>
          <w:rFonts w:ascii="Times New Roman" w:hAnsi="Times New Roman" w:cs="Times New Roman"/>
          <w:sz w:val="16"/>
          <w:szCs w:val="16"/>
        </w:rPr>
      </w:pPr>
    </w:p>
    <w:p w:rsidR="0004282F" w:rsidRDefault="0004282F" w:rsidP="0004282F">
      <w:pPr>
        <w:spacing w:after="0" w:line="240" w:lineRule="auto"/>
        <w:rPr>
          <w:rFonts w:ascii="Times New Roman" w:hAnsi="Times New Roman" w:cs="Times New Roman"/>
          <w:sz w:val="20"/>
          <w:szCs w:val="20"/>
        </w:rPr>
        <w:sectPr w:rsidR="0004282F" w:rsidSect="0004282F">
          <w:pgSz w:w="16838" w:h="11906" w:orient="landscape"/>
          <w:pgMar w:top="1134" w:right="992" w:bottom="567" w:left="1134" w:header="709" w:footer="709" w:gutter="0"/>
          <w:cols w:space="708"/>
          <w:docGrid w:linePitch="360"/>
        </w:sectPr>
      </w:pPr>
    </w:p>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eastAsia="Times New Roman" w:hAnsi="Times New Roman" w:cs="Times New Roman"/>
          <w:b/>
          <w:noProof/>
          <w:sz w:val="20"/>
          <w:szCs w:val="20"/>
        </w:rPr>
        <w:lastRenderedPageBreak/>
        <w:drawing>
          <wp:inline distT="0" distB="0" distL="0" distR="0">
            <wp:extent cx="691515" cy="907415"/>
            <wp:effectExtent l="19050" t="0" r="0" b="0"/>
            <wp:docPr id="2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5"/>
                    <a:srcRect/>
                    <a:stretch>
                      <a:fillRect/>
                    </a:stretch>
                  </pic:blipFill>
                  <pic:spPr bwMode="auto">
                    <a:xfrm>
                      <a:off x="0" y="0"/>
                      <a:ext cx="691515" cy="907415"/>
                    </a:xfrm>
                    <a:prstGeom prst="rect">
                      <a:avLst/>
                    </a:prstGeom>
                    <a:noFill/>
                    <a:ln w="9525">
                      <a:noFill/>
                      <a:miter lim="800000"/>
                      <a:headEnd/>
                      <a:tailEnd/>
                    </a:ln>
                  </pic:spPr>
                </pic:pic>
              </a:graphicData>
            </a:graphic>
          </wp:inline>
        </w:drawing>
      </w:r>
    </w:p>
    <w:p w:rsidR="0004282F" w:rsidRDefault="0004282F" w:rsidP="0004282F">
      <w:pPr>
        <w:spacing w:after="0" w:line="240" w:lineRule="auto"/>
        <w:jc w:val="center"/>
        <w:rPr>
          <w:rFonts w:ascii="Times New Roman" w:eastAsia="Times New Roman" w:hAnsi="Times New Roman" w:cs="Times New Roman"/>
          <w:b/>
          <w:sz w:val="20"/>
          <w:szCs w:val="20"/>
        </w:rPr>
      </w:pPr>
      <w:r w:rsidRPr="0004282F">
        <w:rPr>
          <w:rFonts w:ascii="Times New Roman" w:eastAsia="Times New Roman" w:hAnsi="Times New Roman" w:cs="Times New Roman"/>
          <w:b/>
          <w:sz w:val="20"/>
          <w:szCs w:val="20"/>
        </w:rPr>
        <w:t xml:space="preserve">АДМИНИСТРАЦИЯ ГОРОДСКОГО ОКРУГА ТЕЙКОВО </w:t>
      </w:r>
    </w:p>
    <w:p w:rsidR="0004282F" w:rsidRPr="0004282F" w:rsidRDefault="0004282F" w:rsidP="0004282F">
      <w:pPr>
        <w:spacing w:after="0" w:line="240" w:lineRule="auto"/>
        <w:jc w:val="center"/>
        <w:rPr>
          <w:rFonts w:ascii="Times New Roman" w:eastAsia="Times New Roman" w:hAnsi="Times New Roman" w:cs="Times New Roman"/>
          <w:b/>
          <w:sz w:val="20"/>
          <w:szCs w:val="20"/>
        </w:rPr>
      </w:pPr>
      <w:r w:rsidRPr="0004282F">
        <w:rPr>
          <w:rFonts w:ascii="Times New Roman" w:eastAsia="Times New Roman" w:hAnsi="Times New Roman" w:cs="Times New Roman"/>
          <w:b/>
          <w:sz w:val="20"/>
          <w:szCs w:val="20"/>
        </w:rPr>
        <w:t>ИВАНОВСКОЙ ОБЛАСТИ</w:t>
      </w:r>
    </w:p>
    <w:p w:rsidR="0004282F" w:rsidRPr="0004282F" w:rsidRDefault="0004282F" w:rsidP="0004282F">
      <w:pPr>
        <w:spacing w:after="0" w:line="240" w:lineRule="auto"/>
        <w:jc w:val="center"/>
        <w:rPr>
          <w:rFonts w:ascii="Times New Roman" w:eastAsia="Times New Roman" w:hAnsi="Times New Roman" w:cs="Times New Roman"/>
          <w:b/>
          <w:sz w:val="20"/>
          <w:szCs w:val="20"/>
        </w:rPr>
      </w:pPr>
      <w:r w:rsidRPr="0004282F">
        <w:rPr>
          <w:rFonts w:ascii="Times New Roman" w:eastAsia="Times New Roman" w:hAnsi="Times New Roman" w:cs="Times New Roman"/>
          <w:b/>
          <w:sz w:val="20"/>
          <w:szCs w:val="20"/>
        </w:rPr>
        <w:t>________________________________________________________</w:t>
      </w:r>
    </w:p>
    <w:p w:rsidR="0004282F" w:rsidRPr="0004282F" w:rsidRDefault="0004282F" w:rsidP="0004282F">
      <w:pPr>
        <w:spacing w:after="0" w:line="240" w:lineRule="auto"/>
        <w:jc w:val="center"/>
        <w:rPr>
          <w:rFonts w:ascii="Times New Roman" w:eastAsia="Times New Roman" w:hAnsi="Times New Roman" w:cs="Times New Roman"/>
          <w:b/>
          <w:sz w:val="20"/>
          <w:szCs w:val="20"/>
        </w:rPr>
      </w:pPr>
    </w:p>
    <w:p w:rsidR="0004282F" w:rsidRPr="0004282F" w:rsidRDefault="0004282F" w:rsidP="0004282F">
      <w:pPr>
        <w:spacing w:after="0" w:line="240" w:lineRule="auto"/>
        <w:jc w:val="center"/>
        <w:rPr>
          <w:rFonts w:ascii="Times New Roman" w:eastAsia="Times New Roman" w:hAnsi="Times New Roman" w:cs="Times New Roman"/>
          <w:b/>
          <w:sz w:val="20"/>
          <w:szCs w:val="20"/>
        </w:rPr>
      </w:pPr>
    </w:p>
    <w:p w:rsidR="0004282F" w:rsidRPr="0004282F" w:rsidRDefault="0004282F" w:rsidP="0004282F">
      <w:pPr>
        <w:spacing w:after="0" w:line="240" w:lineRule="auto"/>
        <w:jc w:val="center"/>
        <w:rPr>
          <w:rFonts w:ascii="Times New Roman" w:eastAsia="Times New Roman" w:hAnsi="Times New Roman" w:cs="Times New Roman"/>
          <w:b/>
          <w:sz w:val="20"/>
          <w:szCs w:val="20"/>
        </w:rPr>
      </w:pPr>
      <w:r w:rsidRPr="0004282F">
        <w:rPr>
          <w:rFonts w:ascii="Times New Roman" w:eastAsia="Times New Roman" w:hAnsi="Times New Roman" w:cs="Times New Roman"/>
          <w:b/>
          <w:sz w:val="20"/>
          <w:szCs w:val="20"/>
        </w:rPr>
        <w:t xml:space="preserve">П О С Т А Н О В Л Е Н И Е </w:t>
      </w:r>
    </w:p>
    <w:p w:rsidR="0004282F" w:rsidRPr="0004282F" w:rsidRDefault="0004282F" w:rsidP="0004282F">
      <w:pPr>
        <w:spacing w:after="0" w:line="240" w:lineRule="auto"/>
        <w:jc w:val="center"/>
        <w:rPr>
          <w:rFonts w:ascii="Times New Roman" w:eastAsia="Times New Roman" w:hAnsi="Times New Roman" w:cs="Times New Roman"/>
          <w:b/>
          <w:sz w:val="20"/>
          <w:szCs w:val="20"/>
        </w:rPr>
      </w:pPr>
    </w:p>
    <w:p w:rsidR="0004282F" w:rsidRPr="0004282F" w:rsidRDefault="0004282F" w:rsidP="0004282F">
      <w:pPr>
        <w:spacing w:after="0" w:line="240" w:lineRule="auto"/>
        <w:jc w:val="center"/>
        <w:rPr>
          <w:rFonts w:ascii="Times New Roman" w:eastAsia="Times New Roman" w:hAnsi="Times New Roman" w:cs="Times New Roman"/>
          <w:b/>
          <w:sz w:val="20"/>
          <w:szCs w:val="20"/>
        </w:rPr>
      </w:pPr>
      <w:r w:rsidRPr="0004282F">
        <w:rPr>
          <w:rFonts w:ascii="Times New Roman" w:eastAsia="Times New Roman" w:hAnsi="Times New Roman" w:cs="Times New Roman"/>
          <w:b/>
          <w:sz w:val="20"/>
          <w:szCs w:val="20"/>
        </w:rPr>
        <w:t>от 03.05.2023     №296</w:t>
      </w:r>
    </w:p>
    <w:p w:rsidR="0004282F" w:rsidRPr="0004282F" w:rsidRDefault="0004282F" w:rsidP="0004282F">
      <w:pPr>
        <w:spacing w:after="0" w:line="240" w:lineRule="auto"/>
        <w:jc w:val="center"/>
        <w:rPr>
          <w:rFonts w:ascii="Times New Roman" w:eastAsia="Times New Roman" w:hAnsi="Times New Roman" w:cs="Times New Roman"/>
          <w:b/>
          <w:sz w:val="20"/>
          <w:szCs w:val="20"/>
        </w:rPr>
      </w:pPr>
    </w:p>
    <w:p w:rsidR="0004282F" w:rsidRPr="0004282F" w:rsidRDefault="0004282F" w:rsidP="0004282F">
      <w:pPr>
        <w:spacing w:after="0" w:line="240" w:lineRule="auto"/>
        <w:jc w:val="center"/>
        <w:rPr>
          <w:rFonts w:ascii="Times New Roman" w:hAnsi="Times New Roman" w:cs="Times New Roman"/>
          <w:sz w:val="20"/>
          <w:szCs w:val="20"/>
        </w:rPr>
      </w:pPr>
      <w:r w:rsidRPr="0004282F">
        <w:rPr>
          <w:rFonts w:ascii="Times New Roman" w:hAnsi="Times New Roman" w:cs="Times New Roman"/>
          <w:sz w:val="20"/>
          <w:szCs w:val="20"/>
        </w:rPr>
        <w:t>г. Тейково</w:t>
      </w:r>
    </w:p>
    <w:p w:rsidR="0004282F" w:rsidRPr="0004282F" w:rsidRDefault="0004282F" w:rsidP="0004282F">
      <w:pPr>
        <w:spacing w:after="0" w:line="240" w:lineRule="auto"/>
        <w:jc w:val="center"/>
        <w:rPr>
          <w:rFonts w:ascii="Times New Roman" w:hAnsi="Times New Roman" w:cs="Times New Roman"/>
          <w:sz w:val="20"/>
          <w:szCs w:val="20"/>
        </w:rPr>
      </w:pPr>
    </w:p>
    <w:p w:rsidR="0004282F" w:rsidRPr="0004282F" w:rsidRDefault="0004282F" w:rsidP="0004282F">
      <w:pPr>
        <w:spacing w:after="0" w:line="240" w:lineRule="auto"/>
        <w:jc w:val="center"/>
        <w:rPr>
          <w:rFonts w:ascii="Times New Roman" w:hAnsi="Times New Roman" w:cs="Times New Roman"/>
          <w:b/>
          <w:sz w:val="20"/>
          <w:szCs w:val="20"/>
        </w:rPr>
      </w:pPr>
      <w:r w:rsidRPr="0004282F">
        <w:rPr>
          <w:rFonts w:ascii="Times New Roman" w:hAnsi="Times New Roman" w:cs="Times New Roman"/>
          <w:b/>
          <w:sz w:val="20"/>
          <w:szCs w:val="20"/>
        </w:rPr>
        <w:t xml:space="preserve">О внесении изменений в постановление администрации городского округа Тейково Ивановской области от 04.12.2012 № 694 </w:t>
      </w:r>
    </w:p>
    <w:p w:rsidR="0004282F" w:rsidRPr="0004282F" w:rsidRDefault="0004282F" w:rsidP="0004282F">
      <w:pPr>
        <w:spacing w:after="0" w:line="240" w:lineRule="auto"/>
        <w:jc w:val="center"/>
        <w:rPr>
          <w:rFonts w:ascii="Times New Roman" w:eastAsia="Times New Roman" w:hAnsi="Times New Roman" w:cs="Times New Roman"/>
          <w:b/>
          <w:sz w:val="20"/>
          <w:szCs w:val="20"/>
        </w:rPr>
      </w:pPr>
      <w:r w:rsidRPr="0004282F">
        <w:rPr>
          <w:rFonts w:ascii="Times New Roman" w:hAnsi="Times New Roman" w:cs="Times New Roman"/>
          <w:b/>
          <w:sz w:val="20"/>
          <w:szCs w:val="20"/>
        </w:rPr>
        <w:t>«</w:t>
      </w:r>
      <w:r w:rsidRPr="0004282F">
        <w:rPr>
          <w:rFonts w:ascii="Times New Roman" w:eastAsia="Times New Roman" w:hAnsi="Times New Roman" w:cs="Times New Roman"/>
          <w:b/>
          <w:sz w:val="20"/>
          <w:szCs w:val="20"/>
        </w:rPr>
        <w:t>Об образовании избирательных участков</w:t>
      </w:r>
      <w:r w:rsidRPr="0004282F">
        <w:rPr>
          <w:rFonts w:ascii="Times New Roman" w:hAnsi="Times New Roman" w:cs="Times New Roman"/>
          <w:b/>
          <w:sz w:val="20"/>
          <w:szCs w:val="20"/>
        </w:rPr>
        <w:t>»</w:t>
      </w:r>
    </w:p>
    <w:p w:rsidR="0004282F" w:rsidRPr="0004282F" w:rsidRDefault="0004282F" w:rsidP="0004282F">
      <w:pPr>
        <w:spacing w:after="0" w:line="240" w:lineRule="auto"/>
        <w:jc w:val="center"/>
        <w:rPr>
          <w:rFonts w:ascii="Times New Roman" w:hAnsi="Times New Roman" w:cs="Times New Roman"/>
          <w:b/>
          <w:sz w:val="20"/>
          <w:szCs w:val="20"/>
        </w:rPr>
      </w:pPr>
    </w:p>
    <w:p w:rsidR="0004282F" w:rsidRPr="0004282F" w:rsidRDefault="0004282F" w:rsidP="0004282F">
      <w:pPr>
        <w:autoSpaceDE w:val="0"/>
        <w:autoSpaceDN w:val="0"/>
        <w:adjustRightInd w:val="0"/>
        <w:spacing w:after="0" w:line="240" w:lineRule="auto"/>
        <w:ind w:firstLine="709"/>
        <w:jc w:val="both"/>
        <w:rPr>
          <w:rFonts w:ascii="Times New Roman" w:hAnsi="Times New Roman" w:cs="Times New Roman"/>
          <w:b/>
          <w:sz w:val="20"/>
          <w:szCs w:val="20"/>
        </w:rPr>
      </w:pPr>
      <w:r w:rsidRPr="0004282F">
        <w:rPr>
          <w:rFonts w:ascii="Times New Roman" w:hAnsi="Times New Roman" w:cs="Times New Roman"/>
          <w:sz w:val="20"/>
          <w:szCs w:val="20"/>
        </w:rPr>
        <w:t>В соответствии с подпунктом «д» пункта 2.1 статьи 19 Федерального закона от 12.06.2002 № 67-ФЗ «Об о</w:t>
      </w:r>
      <w:r w:rsidRPr="0004282F">
        <w:rPr>
          <w:rFonts w:ascii="Times New Roman" w:hAnsi="Times New Roman" w:cs="Times New Roman"/>
          <w:sz w:val="20"/>
          <w:szCs w:val="20"/>
        </w:rPr>
        <w:t>с</w:t>
      </w:r>
      <w:r w:rsidRPr="0004282F">
        <w:rPr>
          <w:rFonts w:ascii="Times New Roman" w:hAnsi="Times New Roman" w:cs="Times New Roman"/>
          <w:sz w:val="20"/>
          <w:szCs w:val="20"/>
        </w:rPr>
        <w:t xml:space="preserve">новных гарантиях избирательных прав и права на участие в референдуме граждан Российской», в связи с </w:t>
      </w:r>
      <w:r w:rsidRPr="0004282F">
        <w:rPr>
          <w:rFonts w:ascii="Times New Roman" w:eastAsiaTheme="minorHAnsi" w:hAnsi="Times New Roman" w:cs="Times New Roman"/>
          <w:sz w:val="20"/>
          <w:szCs w:val="20"/>
          <w:lang w:eastAsia="en-US"/>
        </w:rPr>
        <w:t>вводом в эксплуатацию новых жилых домов на территории городского округа Тейково Ивановской области</w:t>
      </w:r>
      <w:r w:rsidRPr="0004282F">
        <w:rPr>
          <w:rFonts w:ascii="Times New Roman" w:hAnsi="Times New Roman" w:cs="Times New Roman"/>
          <w:sz w:val="20"/>
          <w:szCs w:val="20"/>
        </w:rPr>
        <w:t>, по согласованию с территориальной избирательной комиссией города Тейково, в целях приведения документов в соответствие с дейс</w:t>
      </w:r>
      <w:r w:rsidRPr="0004282F">
        <w:rPr>
          <w:rFonts w:ascii="Times New Roman" w:hAnsi="Times New Roman" w:cs="Times New Roman"/>
          <w:sz w:val="20"/>
          <w:szCs w:val="20"/>
        </w:rPr>
        <w:t>т</w:t>
      </w:r>
      <w:r w:rsidRPr="0004282F">
        <w:rPr>
          <w:rFonts w:ascii="Times New Roman" w:hAnsi="Times New Roman" w:cs="Times New Roman"/>
          <w:sz w:val="20"/>
          <w:szCs w:val="20"/>
        </w:rPr>
        <w:t>вующим законодательством, администрация городского округа Тейково Ивановской области</w:t>
      </w:r>
    </w:p>
    <w:p w:rsidR="0004282F" w:rsidRPr="0004282F" w:rsidRDefault="0004282F" w:rsidP="0004282F">
      <w:pPr>
        <w:spacing w:after="0" w:line="240" w:lineRule="auto"/>
        <w:ind w:firstLine="709"/>
        <w:jc w:val="center"/>
        <w:rPr>
          <w:rFonts w:ascii="Times New Roman" w:hAnsi="Times New Roman" w:cs="Times New Roman"/>
          <w:sz w:val="20"/>
          <w:szCs w:val="20"/>
        </w:rPr>
      </w:pPr>
    </w:p>
    <w:p w:rsidR="0004282F" w:rsidRPr="0004282F" w:rsidRDefault="0004282F" w:rsidP="0004282F">
      <w:pPr>
        <w:spacing w:after="0" w:line="240" w:lineRule="auto"/>
        <w:ind w:firstLine="709"/>
        <w:jc w:val="center"/>
        <w:rPr>
          <w:rFonts w:ascii="Times New Roman" w:hAnsi="Times New Roman" w:cs="Times New Roman"/>
          <w:b/>
          <w:sz w:val="20"/>
          <w:szCs w:val="20"/>
        </w:rPr>
      </w:pPr>
      <w:r w:rsidRPr="0004282F">
        <w:rPr>
          <w:rFonts w:ascii="Times New Roman" w:hAnsi="Times New Roman" w:cs="Times New Roman"/>
          <w:b/>
          <w:sz w:val="20"/>
          <w:szCs w:val="20"/>
        </w:rPr>
        <w:t>П О С Т А Н О В Л Я Е Т:</w:t>
      </w:r>
    </w:p>
    <w:p w:rsidR="0004282F" w:rsidRPr="0004282F" w:rsidRDefault="0004282F" w:rsidP="0004282F">
      <w:pPr>
        <w:spacing w:after="0" w:line="240" w:lineRule="auto"/>
        <w:ind w:firstLine="709"/>
        <w:jc w:val="center"/>
        <w:rPr>
          <w:rFonts w:ascii="Times New Roman" w:hAnsi="Times New Roman" w:cs="Times New Roman"/>
          <w:b/>
          <w:sz w:val="20"/>
          <w:szCs w:val="20"/>
        </w:rPr>
      </w:pPr>
    </w:p>
    <w:p w:rsidR="0004282F" w:rsidRPr="0004282F" w:rsidRDefault="0004282F" w:rsidP="0004282F">
      <w:pPr>
        <w:spacing w:after="0" w:line="240" w:lineRule="auto"/>
        <w:ind w:firstLine="709"/>
        <w:jc w:val="both"/>
        <w:rPr>
          <w:rFonts w:ascii="Times New Roman" w:hAnsi="Times New Roman" w:cs="Times New Roman"/>
          <w:sz w:val="20"/>
          <w:szCs w:val="20"/>
        </w:rPr>
      </w:pPr>
      <w:r w:rsidRPr="0004282F">
        <w:rPr>
          <w:rFonts w:ascii="Times New Roman" w:hAnsi="Times New Roman" w:cs="Times New Roman"/>
          <w:sz w:val="20"/>
          <w:szCs w:val="20"/>
        </w:rPr>
        <w:t>1. Внести в постановление администрации городского округа Тейково Ивановской области от 04.12.2012 № 694 «Об образовании избирательных участков» следующиеизменения:изложить пункт 1 постановления в новой р</w:t>
      </w:r>
      <w:r w:rsidRPr="0004282F">
        <w:rPr>
          <w:rFonts w:ascii="Times New Roman" w:hAnsi="Times New Roman" w:cs="Times New Roman"/>
          <w:sz w:val="20"/>
          <w:szCs w:val="20"/>
        </w:rPr>
        <w:t>е</w:t>
      </w:r>
      <w:r w:rsidRPr="0004282F">
        <w:rPr>
          <w:rFonts w:ascii="Times New Roman" w:hAnsi="Times New Roman" w:cs="Times New Roman"/>
          <w:sz w:val="20"/>
          <w:szCs w:val="20"/>
        </w:rPr>
        <w:t>дакции:</w:t>
      </w:r>
    </w:p>
    <w:p w:rsidR="0004282F" w:rsidRPr="0004282F" w:rsidRDefault="0004282F" w:rsidP="0004282F">
      <w:pPr>
        <w:spacing w:after="0" w:line="240" w:lineRule="auto"/>
        <w:ind w:firstLine="709"/>
        <w:jc w:val="both"/>
        <w:rPr>
          <w:rFonts w:ascii="Times New Roman" w:hAnsi="Times New Roman" w:cs="Times New Roman"/>
          <w:sz w:val="20"/>
          <w:szCs w:val="20"/>
        </w:rPr>
      </w:pPr>
      <w:r w:rsidRPr="0004282F">
        <w:rPr>
          <w:rFonts w:ascii="Times New Roman" w:hAnsi="Times New Roman" w:cs="Times New Roman"/>
          <w:sz w:val="20"/>
          <w:szCs w:val="20"/>
        </w:rPr>
        <w:t>«1. Образовать на территории городского округа Тейково Ивановской областиследующие избирательные уч</w:t>
      </w:r>
      <w:r w:rsidRPr="0004282F">
        <w:rPr>
          <w:rFonts w:ascii="Times New Roman" w:hAnsi="Times New Roman" w:cs="Times New Roman"/>
          <w:sz w:val="20"/>
          <w:szCs w:val="20"/>
        </w:rPr>
        <w:t>а</w:t>
      </w:r>
      <w:r w:rsidRPr="0004282F">
        <w:rPr>
          <w:rFonts w:ascii="Times New Roman" w:hAnsi="Times New Roman" w:cs="Times New Roman"/>
          <w:sz w:val="20"/>
          <w:szCs w:val="20"/>
        </w:rPr>
        <w:t>стки:</w:t>
      </w:r>
    </w:p>
    <w:p w:rsidR="0004282F" w:rsidRPr="0004282F" w:rsidRDefault="0004282F" w:rsidP="0004282F">
      <w:pPr>
        <w:spacing w:after="0" w:line="240" w:lineRule="auto"/>
        <w:ind w:firstLine="709"/>
        <w:jc w:val="both"/>
        <w:rPr>
          <w:rFonts w:ascii="Times New Roman" w:hAnsi="Times New Roman" w:cs="Times New Roman"/>
          <w:sz w:val="20"/>
          <w:szCs w:val="20"/>
        </w:rPr>
      </w:pPr>
    </w:p>
    <w:tbl>
      <w:tblPr>
        <w:tblStyle w:val="a4"/>
        <w:tblW w:w="9682" w:type="dxa"/>
        <w:tblInd w:w="108" w:type="dxa"/>
        <w:tblLayout w:type="fixed"/>
        <w:tblLook w:val="01E0"/>
      </w:tblPr>
      <w:tblGrid>
        <w:gridCol w:w="1843"/>
        <w:gridCol w:w="4320"/>
        <w:gridCol w:w="3519"/>
      </w:tblGrid>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 избирательного участка</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Границы избирательного участка</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Место нахождения участковой изб</w:t>
            </w:r>
            <w:r w:rsidRPr="0004282F">
              <w:rPr>
                <w:rFonts w:ascii="Times New Roman" w:hAnsi="Times New Roman" w:cs="Times New Roman"/>
                <w:sz w:val="20"/>
                <w:szCs w:val="20"/>
              </w:rPr>
              <w:t>и</w:t>
            </w:r>
            <w:r w:rsidRPr="0004282F">
              <w:rPr>
                <w:rFonts w:ascii="Times New Roman" w:hAnsi="Times New Roman" w:cs="Times New Roman"/>
                <w:sz w:val="20"/>
                <w:szCs w:val="20"/>
              </w:rPr>
              <w:t>рательной комиссии, место нахожд</w:t>
            </w:r>
            <w:r w:rsidRPr="0004282F">
              <w:rPr>
                <w:rFonts w:ascii="Times New Roman" w:hAnsi="Times New Roman" w:cs="Times New Roman"/>
                <w:sz w:val="20"/>
                <w:szCs w:val="20"/>
              </w:rPr>
              <w:t>е</w:t>
            </w:r>
            <w:r w:rsidRPr="0004282F">
              <w:rPr>
                <w:rFonts w:ascii="Times New Roman" w:hAnsi="Times New Roman" w:cs="Times New Roman"/>
                <w:sz w:val="20"/>
                <w:szCs w:val="20"/>
              </w:rPr>
              <w:t>ния помещения для голосования</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306</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1, 2 Береговые, Достоевского, Колхо</w:t>
            </w:r>
            <w:r w:rsidRPr="0004282F">
              <w:rPr>
                <w:rFonts w:ascii="Times New Roman" w:hAnsi="Times New Roman" w:cs="Times New Roman"/>
                <w:sz w:val="20"/>
                <w:szCs w:val="20"/>
              </w:rPr>
              <w:t>з</w:t>
            </w:r>
            <w:r w:rsidRPr="0004282F">
              <w:rPr>
                <w:rFonts w:ascii="Times New Roman" w:hAnsi="Times New Roman" w:cs="Times New Roman"/>
                <w:sz w:val="20"/>
                <w:szCs w:val="20"/>
              </w:rPr>
              <w:t>ная, пр. Колхозный, 1 Красная (кроме домов со 101 по 137), 3 Красная, 1, 2, 3 Комсомольские, пер. Комсомольский, 1, 2, 4 Крестьянские, Н</w:t>
            </w:r>
            <w:r w:rsidRPr="0004282F">
              <w:rPr>
                <w:rFonts w:ascii="Times New Roman" w:hAnsi="Times New Roman" w:cs="Times New Roman"/>
                <w:sz w:val="20"/>
                <w:szCs w:val="20"/>
              </w:rPr>
              <w:t>е</w:t>
            </w:r>
            <w:r w:rsidRPr="0004282F">
              <w:rPr>
                <w:rFonts w:ascii="Times New Roman" w:hAnsi="Times New Roman" w:cs="Times New Roman"/>
                <w:sz w:val="20"/>
                <w:szCs w:val="20"/>
              </w:rPr>
              <w:t>красовская, Октябрьская (дома по нечетной стороне), Победы, 1, 2 Пролетарские,пр. Сад</w:t>
            </w:r>
            <w:r w:rsidRPr="0004282F">
              <w:rPr>
                <w:rFonts w:ascii="Times New Roman" w:hAnsi="Times New Roman" w:cs="Times New Roman"/>
                <w:sz w:val="20"/>
                <w:szCs w:val="20"/>
              </w:rPr>
              <w:t>о</w:t>
            </w:r>
            <w:r w:rsidRPr="0004282F">
              <w:rPr>
                <w:rFonts w:ascii="Times New Roman" w:hAnsi="Times New Roman" w:cs="Times New Roman"/>
                <w:sz w:val="20"/>
                <w:szCs w:val="20"/>
              </w:rPr>
              <w:t>вый, Фрунзенская дом 5,Ясельная</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г. Тейково, пл. Ленина, д. 2, Муниц</w:t>
            </w:r>
            <w:r w:rsidRPr="0004282F">
              <w:rPr>
                <w:rFonts w:ascii="Times New Roman" w:hAnsi="Times New Roman" w:cs="Times New Roman"/>
                <w:sz w:val="20"/>
                <w:szCs w:val="20"/>
              </w:rPr>
              <w:t>и</w:t>
            </w:r>
            <w:r w:rsidRPr="0004282F">
              <w:rPr>
                <w:rFonts w:ascii="Times New Roman" w:hAnsi="Times New Roman" w:cs="Times New Roman"/>
                <w:sz w:val="20"/>
                <w:szCs w:val="20"/>
              </w:rPr>
              <w:t>пальное учреждение городского окр</w:t>
            </w:r>
            <w:r w:rsidRPr="0004282F">
              <w:rPr>
                <w:rFonts w:ascii="Times New Roman" w:hAnsi="Times New Roman" w:cs="Times New Roman"/>
                <w:sz w:val="20"/>
                <w:szCs w:val="20"/>
              </w:rPr>
              <w:t>у</w:t>
            </w:r>
            <w:r w:rsidRPr="0004282F">
              <w:rPr>
                <w:rFonts w:ascii="Times New Roman" w:hAnsi="Times New Roman" w:cs="Times New Roman"/>
                <w:sz w:val="20"/>
                <w:szCs w:val="20"/>
              </w:rPr>
              <w:t>га Тейково «Дворец культуры имени В.И. Ленина»</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307</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Гористая, 1, 2 Гористые, 2 Заречная (кроме домов с 46 по 105), 3 Заречная (кроме домов с 56 по 97),Красные Сосенки (кроме д</w:t>
            </w:r>
            <w:r w:rsidRPr="0004282F">
              <w:rPr>
                <w:rFonts w:ascii="Times New Roman" w:hAnsi="Times New Roman" w:cs="Times New Roman"/>
                <w:sz w:val="20"/>
                <w:szCs w:val="20"/>
              </w:rPr>
              <w:t>о</w:t>
            </w:r>
            <w:r w:rsidRPr="0004282F">
              <w:rPr>
                <w:rFonts w:ascii="Times New Roman" w:hAnsi="Times New Roman" w:cs="Times New Roman"/>
                <w:sz w:val="20"/>
                <w:szCs w:val="20"/>
              </w:rPr>
              <w:t>мов с 38 по 65),Мухина (кроме домов со 102 по 138),Набережная, Нагорная, пер. Театральный, пр. Центральный</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г. Тейково, ул. Октябрьская д. 3, М</w:t>
            </w:r>
            <w:r w:rsidRPr="0004282F">
              <w:rPr>
                <w:rFonts w:ascii="Times New Roman" w:hAnsi="Times New Roman" w:cs="Times New Roman"/>
                <w:sz w:val="20"/>
                <w:szCs w:val="20"/>
              </w:rPr>
              <w:t>у</w:t>
            </w:r>
            <w:r w:rsidRPr="0004282F">
              <w:rPr>
                <w:rFonts w:ascii="Times New Roman" w:hAnsi="Times New Roman" w:cs="Times New Roman"/>
                <w:sz w:val="20"/>
                <w:szCs w:val="20"/>
              </w:rPr>
              <w:t>ниципальное бюджетное общеобраз</w:t>
            </w:r>
            <w:r w:rsidRPr="0004282F">
              <w:rPr>
                <w:rFonts w:ascii="Times New Roman" w:hAnsi="Times New Roman" w:cs="Times New Roman"/>
                <w:sz w:val="20"/>
                <w:szCs w:val="20"/>
              </w:rPr>
              <w:t>о</w:t>
            </w:r>
            <w:r w:rsidRPr="0004282F">
              <w:rPr>
                <w:rFonts w:ascii="Times New Roman" w:hAnsi="Times New Roman" w:cs="Times New Roman"/>
                <w:sz w:val="20"/>
                <w:szCs w:val="20"/>
              </w:rPr>
              <w:t>вательное учреждение средняя школа № 4</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308</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Гастелло, Герцена, Гоголя, Зеленая, Интернациональная, Кирова, Красногварде</w:t>
            </w:r>
            <w:r w:rsidRPr="0004282F">
              <w:rPr>
                <w:rFonts w:ascii="Times New Roman" w:hAnsi="Times New Roman" w:cs="Times New Roman"/>
                <w:sz w:val="20"/>
                <w:szCs w:val="20"/>
              </w:rPr>
              <w:t>й</w:t>
            </w:r>
            <w:r w:rsidRPr="0004282F">
              <w:rPr>
                <w:rFonts w:ascii="Times New Roman" w:hAnsi="Times New Roman" w:cs="Times New Roman"/>
                <w:sz w:val="20"/>
                <w:szCs w:val="20"/>
              </w:rPr>
              <w:t>ская, 2 Красная (кроме домов по четной стор</w:t>
            </w:r>
            <w:r w:rsidRPr="0004282F">
              <w:rPr>
                <w:rFonts w:ascii="Times New Roman" w:hAnsi="Times New Roman" w:cs="Times New Roman"/>
                <w:sz w:val="20"/>
                <w:szCs w:val="20"/>
              </w:rPr>
              <w:t>о</w:t>
            </w:r>
            <w:r w:rsidRPr="0004282F">
              <w:rPr>
                <w:rFonts w:ascii="Times New Roman" w:hAnsi="Times New Roman" w:cs="Times New Roman"/>
                <w:sz w:val="20"/>
                <w:szCs w:val="20"/>
              </w:rPr>
              <w:t>не с 94 по 134, по нечетной стороне с 67 по 97), Маяковского, Орджоникидзе, Островского, Просторная, Пушкинская, м. Рунцевка, 1, 2 Терентьевские, Фурманова, Чапаева, Чкалова</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г. Тейково, ул. Чапаева, д. 24, Мун</w:t>
            </w:r>
            <w:r w:rsidRPr="0004282F">
              <w:rPr>
                <w:rFonts w:ascii="Times New Roman" w:hAnsi="Times New Roman" w:cs="Times New Roman"/>
                <w:sz w:val="20"/>
                <w:szCs w:val="20"/>
              </w:rPr>
              <w:t>и</w:t>
            </w:r>
            <w:r w:rsidRPr="0004282F">
              <w:rPr>
                <w:rFonts w:ascii="Times New Roman" w:hAnsi="Times New Roman" w:cs="Times New Roman"/>
                <w:sz w:val="20"/>
                <w:szCs w:val="20"/>
              </w:rPr>
              <w:t>ципальное образовательное учрежд</w:t>
            </w:r>
            <w:r w:rsidRPr="0004282F">
              <w:rPr>
                <w:rFonts w:ascii="Times New Roman" w:hAnsi="Times New Roman" w:cs="Times New Roman"/>
                <w:sz w:val="20"/>
                <w:szCs w:val="20"/>
              </w:rPr>
              <w:t>е</w:t>
            </w:r>
            <w:r w:rsidRPr="0004282F">
              <w:rPr>
                <w:rFonts w:ascii="Times New Roman" w:hAnsi="Times New Roman" w:cs="Times New Roman"/>
                <w:sz w:val="20"/>
                <w:szCs w:val="20"/>
              </w:rPr>
              <w:t>ние Открытая (сменная) общеобраз</w:t>
            </w:r>
            <w:r w:rsidRPr="0004282F">
              <w:rPr>
                <w:rFonts w:ascii="Times New Roman" w:hAnsi="Times New Roman" w:cs="Times New Roman"/>
                <w:sz w:val="20"/>
                <w:szCs w:val="20"/>
              </w:rPr>
              <w:t>о</w:t>
            </w:r>
            <w:r w:rsidRPr="0004282F">
              <w:rPr>
                <w:rFonts w:ascii="Times New Roman" w:hAnsi="Times New Roman" w:cs="Times New Roman"/>
                <w:sz w:val="20"/>
                <w:szCs w:val="20"/>
              </w:rPr>
              <w:t xml:space="preserve">вательная школа № 5 </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309</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пр. Базарный, Делегатская, пер. Дми</w:t>
            </w:r>
            <w:r w:rsidRPr="0004282F">
              <w:rPr>
                <w:rFonts w:ascii="Times New Roman" w:hAnsi="Times New Roman" w:cs="Times New Roman"/>
                <w:sz w:val="20"/>
                <w:szCs w:val="20"/>
              </w:rPr>
              <w:t>т</w:t>
            </w:r>
            <w:r w:rsidRPr="0004282F">
              <w:rPr>
                <w:rFonts w:ascii="Times New Roman" w:hAnsi="Times New Roman" w:cs="Times New Roman"/>
                <w:sz w:val="20"/>
                <w:szCs w:val="20"/>
              </w:rPr>
              <w:t>рова, Ермака, пер. Зеленый, Калибина, Кра</w:t>
            </w:r>
            <w:r w:rsidRPr="0004282F">
              <w:rPr>
                <w:rFonts w:ascii="Times New Roman" w:hAnsi="Times New Roman" w:cs="Times New Roman"/>
                <w:sz w:val="20"/>
                <w:szCs w:val="20"/>
              </w:rPr>
              <w:t>с</w:t>
            </w:r>
            <w:r w:rsidRPr="0004282F">
              <w:rPr>
                <w:rFonts w:ascii="Times New Roman" w:hAnsi="Times New Roman" w:cs="Times New Roman"/>
                <w:sz w:val="20"/>
                <w:szCs w:val="20"/>
              </w:rPr>
              <w:lastRenderedPageBreak/>
              <w:t>ный Ткач, 1, 2, 3 Комовские, Кооперативная, Короткова, пр.Огородный, Октябрьская (дома по четной стороне), Октябрьский проезд, Об</w:t>
            </w:r>
            <w:r w:rsidRPr="0004282F">
              <w:rPr>
                <w:rFonts w:ascii="Times New Roman" w:hAnsi="Times New Roman" w:cs="Times New Roman"/>
                <w:sz w:val="20"/>
                <w:szCs w:val="20"/>
              </w:rPr>
              <w:t>ъ</w:t>
            </w:r>
            <w:r w:rsidRPr="0004282F">
              <w:rPr>
                <w:rFonts w:ascii="Times New Roman" w:hAnsi="Times New Roman" w:cs="Times New Roman"/>
                <w:sz w:val="20"/>
                <w:szCs w:val="20"/>
              </w:rPr>
              <w:t>единенная, пер. Объединенный, Парковая, 1, 2 Полевые, пер. Почтовый, Строительная, пер. Тельмана, Фрунзенская (кроме дома 5),Школьный проезд, Шуйская</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lastRenderedPageBreak/>
              <w:t>г. Тейково, ул. Октябрьская, д. 34, Муниципальное бюджетное общео</w:t>
            </w:r>
            <w:r w:rsidRPr="0004282F">
              <w:rPr>
                <w:rFonts w:ascii="Times New Roman" w:hAnsi="Times New Roman" w:cs="Times New Roman"/>
                <w:sz w:val="20"/>
                <w:szCs w:val="20"/>
              </w:rPr>
              <w:t>б</w:t>
            </w:r>
            <w:r w:rsidRPr="0004282F">
              <w:rPr>
                <w:rFonts w:ascii="Times New Roman" w:hAnsi="Times New Roman" w:cs="Times New Roman"/>
                <w:sz w:val="20"/>
                <w:szCs w:val="20"/>
              </w:rPr>
              <w:lastRenderedPageBreak/>
              <w:t>разовательное учреждение средняя школа № 4</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lastRenderedPageBreak/>
              <w:t>Избирательный участок № 310</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Березовая, Большой проезд, Б. Хмел</w:t>
            </w:r>
            <w:r w:rsidRPr="0004282F">
              <w:rPr>
                <w:rFonts w:ascii="Times New Roman" w:hAnsi="Times New Roman" w:cs="Times New Roman"/>
                <w:sz w:val="20"/>
                <w:szCs w:val="20"/>
              </w:rPr>
              <w:t>ь</w:t>
            </w:r>
            <w:r w:rsidRPr="0004282F">
              <w:rPr>
                <w:rFonts w:ascii="Times New Roman" w:hAnsi="Times New Roman" w:cs="Times New Roman"/>
                <w:sz w:val="20"/>
                <w:szCs w:val="20"/>
              </w:rPr>
              <w:t>ницкого, Василевская, Восточная, Гаврилово-Посадская, Григорьевская, Дзержинского, З</w:t>
            </w:r>
            <w:r w:rsidRPr="0004282F">
              <w:rPr>
                <w:rFonts w:ascii="Times New Roman" w:hAnsi="Times New Roman" w:cs="Times New Roman"/>
                <w:sz w:val="20"/>
                <w:szCs w:val="20"/>
              </w:rPr>
              <w:t>а</w:t>
            </w:r>
            <w:r w:rsidRPr="0004282F">
              <w:rPr>
                <w:rFonts w:ascii="Times New Roman" w:hAnsi="Times New Roman" w:cs="Times New Roman"/>
                <w:sz w:val="20"/>
                <w:szCs w:val="20"/>
              </w:rPr>
              <w:t>польная, Кленовая, Кутузова, пер. Козлова, Липовая, Лежневская, Леушинская, Линейная, 40 лет Октября, Малая, Межевая, Московская, Нерльская, Новая площадь, Нижний Фабри</w:t>
            </w:r>
            <w:r w:rsidRPr="0004282F">
              <w:rPr>
                <w:rFonts w:ascii="Times New Roman" w:hAnsi="Times New Roman" w:cs="Times New Roman"/>
                <w:sz w:val="20"/>
                <w:szCs w:val="20"/>
              </w:rPr>
              <w:t>ч</w:t>
            </w:r>
            <w:r w:rsidRPr="0004282F">
              <w:rPr>
                <w:rFonts w:ascii="Times New Roman" w:hAnsi="Times New Roman" w:cs="Times New Roman"/>
                <w:sz w:val="20"/>
                <w:szCs w:val="20"/>
              </w:rPr>
              <w:t>ный двор, Песчаная, Рабочая, Репновский пр</w:t>
            </w:r>
            <w:r w:rsidRPr="0004282F">
              <w:rPr>
                <w:rFonts w:ascii="Times New Roman" w:hAnsi="Times New Roman" w:cs="Times New Roman"/>
                <w:sz w:val="20"/>
                <w:szCs w:val="20"/>
              </w:rPr>
              <w:t>о</w:t>
            </w:r>
            <w:r w:rsidRPr="0004282F">
              <w:rPr>
                <w:rFonts w:ascii="Times New Roman" w:hAnsi="Times New Roman" w:cs="Times New Roman"/>
                <w:sz w:val="20"/>
                <w:szCs w:val="20"/>
              </w:rPr>
              <w:t>езд, Розовая, Рубская, Рябиновая, Садовая, Сакко и Ванцетти, Сиреневая, Стачечная, С</w:t>
            </w:r>
            <w:r w:rsidRPr="0004282F">
              <w:rPr>
                <w:rFonts w:ascii="Times New Roman" w:hAnsi="Times New Roman" w:cs="Times New Roman"/>
                <w:sz w:val="20"/>
                <w:szCs w:val="20"/>
              </w:rPr>
              <w:t>у</w:t>
            </w:r>
            <w:r w:rsidRPr="0004282F">
              <w:rPr>
                <w:rFonts w:ascii="Times New Roman" w:hAnsi="Times New Roman" w:cs="Times New Roman"/>
                <w:sz w:val="20"/>
                <w:szCs w:val="20"/>
              </w:rPr>
              <w:t>ворова, Текстильная, Торфяная, Трубная, Уч</w:t>
            </w:r>
            <w:r w:rsidRPr="0004282F">
              <w:rPr>
                <w:rFonts w:ascii="Times New Roman" w:hAnsi="Times New Roman" w:cs="Times New Roman"/>
                <w:sz w:val="20"/>
                <w:szCs w:val="20"/>
              </w:rPr>
              <w:t>е</w:t>
            </w:r>
            <w:r w:rsidRPr="0004282F">
              <w:rPr>
                <w:rFonts w:ascii="Times New Roman" w:hAnsi="Times New Roman" w:cs="Times New Roman"/>
                <w:sz w:val="20"/>
                <w:szCs w:val="20"/>
              </w:rPr>
              <w:t>ническая, Фестивальная, Юбилейная, Южная, Якшинская</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 xml:space="preserve">г. Тейково, ул. Лежневская, д. 19 </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311</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Арсения, 1, 2 Болотные, Железнод</w:t>
            </w:r>
            <w:r w:rsidRPr="0004282F">
              <w:rPr>
                <w:rFonts w:ascii="Times New Roman" w:hAnsi="Times New Roman" w:cs="Times New Roman"/>
                <w:sz w:val="20"/>
                <w:szCs w:val="20"/>
              </w:rPr>
              <w:t>о</w:t>
            </w:r>
            <w:r w:rsidRPr="0004282F">
              <w:rPr>
                <w:rFonts w:ascii="Times New Roman" w:hAnsi="Times New Roman" w:cs="Times New Roman"/>
                <w:sz w:val="20"/>
                <w:szCs w:val="20"/>
              </w:rPr>
              <w:t>рожная, 1, 2 железнодорожный тупик, Запру</w:t>
            </w:r>
            <w:r w:rsidRPr="0004282F">
              <w:rPr>
                <w:rFonts w:ascii="Times New Roman" w:hAnsi="Times New Roman" w:cs="Times New Roman"/>
                <w:sz w:val="20"/>
                <w:szCs w:val="20"/>
              </w:rPr>
              <w:t>д</w:t>
            </w:r>
            <w:r w:rsidRPr="0004282F">
              <w:rPr>
                <w:rFonts w:ascii="Times New Roman" w:hAnsi="Times New Roman" w:cs="Times New Roman"/>
                <w:sz w:val="20"/>
                <w:szCs w:val="20"/>
              </w:rPr>
              <w:t>ная, Коллективная, Коммунальная, Красных Зорь, Луговая, Мохова, Попова, 1, 2, 3, 4, 5, 6, 7 Первомайские, пл. Привокзальная, Сергее</w:t>
            </w:r>
            <w:r w:rsidRPr="0004282F">
              <w:rPr>
                <w:rFonts w:ascii="Times New Roman" w:hAnsi="Times New Roman" w:cs="Times New Roman"/>
                <w:sz w:val="20"/>
                <w:szCs w:val="20"/>
              </w:rPr>
              <w:t>в</w:t>
            </w:r>
            <w:r w:rsidRPr="0004282F">
              <w:rPr>
                <w:rFonts w:ascii="Times New Roman" w:hAnsi="Times New Roman" w:cs="Times New Roman"/>
                <w:sz w:val="20"/>
                <w:szCs w:val="20"/>
              </w:rPr>
              <w:t>ская, 1, 3 Спартаковские, Фабричная, 1, 2, 3, 4, 5 Физкультурные, Шестагинская дом 85</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 xml:space="preserve">г. Тейково, ул. Шестагинская, </w:t>
            </w:r>
          </w:p>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д. 85</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312</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Вокзальная, м. Лифаново, 8 Марта, Мастеровая,50 лет Октября, Пионе</w:t>
            </w:r>
            <w:r w:rsidRPr="0004282F">
              <w:rPr>
                <w:rFonts w:ascii="Times New Roman" w:hAnsi="Times New Roman" w:cs="Times New Roman"/>
                <w:sz w:val="20"/>
                <w:szCs w:val="20"/>
              </w:rPr>
              <w:t>р</w:t>
            </w:r>
            <w:r w:rsidRPr="0004282F">
              <w:rPr>
                <w:rFonts w:ascii="Times New Roman" w:hAnsi="Times New Roman" w:cs="Times New Roman"/>
                <w:sz w:val="20"/>
                <w:szCs w:val="20"/>
              </w:rPr>
              <w:t>ская,Революционная, Социалистическая, Ста</w:t>
            </w:r>
            <w:r w:rsidRPr="0004282F">
              <w:rPr>
                <w:rFonts w:ascii="Times New Roman" w:hAnsi="Times New Roman" w:cs="Times New Roman"/>
                <w:sz w:val="20"/>
                <w:szCs w:val="20"/>
              </w:rPr>
              <w:t>н</w:t>
            </w:r>
            <w:r w:rsidRPr="0004282F">
              <w:rPr>
                <w:rFonts w:ascii="Times New Roman" w:hAnsi="Times New Roman" w:cs="Times New Roman"/>
                <w:sz w:val="20"/>
                <w:szCs w:val="20"/>
              </w:rPr>
              <w:t>ционная, п. Фрунзе, Футбольная, Шестагинская дома 74, 76, 81, 83</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г. Тейково, ул. Шестагинская,</w:t>
            </w:r>
          </w:p>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 xml:space="preserve"> д. 78, Муниципальное бюджетное общеобразовательное учреждение средняя школа № 2 </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313</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пос. Грозилово, войсковая часть 34048</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г. Тейково, п. Грозилово, д. 17, Обл</w:t>
            </w:r>
            <w:r w:rsidRPr="0004282F">
              <w:rPr>
                <w:rFonts w:ascii="Times New Roman" w:hAnsi="Times New Roman" w:cs="Times New Roman"/>
                <w:sz w:val="20"/>
                <w:szCs w:val="20"/>
              </w:rPr>
              <w:t>а</w:t>
            </w:r>
            <w:r w:rsidRPr="0004282F">
              <w:rPr>
                <w:rFonts w:ascii="Times New Roman" w:hAnsi="Times New Roman" w:cs="Times New Roman"/>
                <w:sz w:val="20"/>
                <w:szCs w:val="20"/>
              </w:rPr>
              <w:t>стное государственное бюджетное профессиональное образовательное учреждение Тейковский многопр</w:t>
            </w:r>
            <w:r w:rsidRPr="0004282F">
              <w:rPr>
                <w:rFonts w:ascii="Times New Roman" w:hAnsi="Times New Roman" w:cs="Times New Roman"/>
                <w:sz w:val="20"/>
                <w:szCs w:val="20"/>
              </w:rPr>
              <w:t>о</w:t>
            </w:r>
            <w:r w:rsidRPr="0004282F">
              <w:rPr>
                <w:rFonts w:ascii="Times New Roman" w:hAnsi="Times New Roman" w:cs="Times New Roman"/>
                <w:sz w:val="20"/>
                <w:szCs w:val="20"/>
              </w:rPr>
              <w:t>фильный колледж</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314</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Войкова, Грозиловская, Индустриал</w:t>
            </w:r>
            <w:r w:rsidRPr="0004282F">
              <w:rPr>
                <w:rFonts w:ascii="Times New Roman" w:hAnsi="Times New Roman" w:cs="Times New Roman"/>
                <w:sz w:val="20"/>
                <w:szCs w:val="20"/>
              </w:rPr>
              <w:t>ь</w:t>
            </w:r>
            <w:r w:rsidRPr="0004282F">
              <w:rPr>
                <w:rFonts w:ascii="Times New Roman" w:hAnsi="Times New Roman" w:cs="Times New Roman"/>
                <w:sz w:val="20"/>
                <w:szCs w:val="20"/>
              </w:rPr>
              <w:t>ная (кроме домов 1, 1а, 2), 1, 2, 3, 4 Красноа</w:t>
            </w:r>
            <w:r w:rsidRPr="0004282F">
              <w:rPr>
                <w:rFonts w:ascii="Times New Roman" w:hAnsi="Times New Roman" w:cs="Times New Roman"/>
                <w:sz w:val="20"/>
                <w:szCs w:val="20"/>
              </w:rPr>
              <w:t>р</w:t>
            </w:r>
            <w:r w:rsidRPr="0004282F">
              <w:rPr>
                <w:rFonts w:ascii="Times New Roman" w:hAnsi="Times New Roman" w:cs="Times New Roman"/>
                <w:sz w:val="20"/>
                <w:szCs w:val="20"/>
              </w:rPr>
              <w:t>мейские, 1 Молодежная, Спортивная, Субб</w:t>
            </w:r>
            <w:r w:rsidRPr="0004282F">
              <w:rPr>
                <w:rFonts w:ascii="Times New Roman" w:hAnsi="Times New Roman" w:cs="Times New Roman"/>
                <w:sz w:val="20"/>
                <w:szCs w:val="20"/>
              </w:rPr>
              <w:t>о</w:t>
            </w:r>
            <w:r w:rsidRPr="0004282F">
              <w:rPr>
                <w:rFonts w:ascii="Times New Roman" w:hAnsi="Times New Roman" w:cs="Times New Roman"/>
                <w:sz w:val="20"/>
                <w:szCs w:val="20"/>
              </w:rPr>
              <w:t>чевская, Фролова</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г. Тейково, пр. Красноармейский, д. 2, Областное государственное бюдже</w:t>
            </w:r>
            <w:r w:rsidRPr="0004282F">
              <w:rPr>
                <w:rFonts w:ascii="Times New Roman" w:hAnsi="Times New Roman" w:cs="Times New Roman"/>
                <w:sz w:val="20"/>
                <w:szCs w:val="20"/>
              </w:rPr>
              <w:t>т</w:t>
            </w:r>
            <w:r w:rsidRPr="0004282F">
              <w:rPr>
                <w:rFonts w:ascii="Times New Roman" w:hAnsi="Times New Roman" w:cs="Times New Roman"/>
                <w:sz w:val="20"/>
                <w:szCs w:val="20"/>
              </w:rPr>
              <w:t>ное профессиональное образовател</w:t>
            </w:r>
            <w:r w:rsidRPr="0004282F">
              <w:rPr>
                <w:rFonts w:ascii="Times New Roman" w:hAnsi="Times New Roman" w:cs="Times New Roman"/>
                <w:sz w:val="20"/>
                <w:szCs w:val="20"/>
              </w:rPr>
              <w:t>ь</w:t>
            </w:r>
            <w:r w:rsidRPr="0004282F">
              <w:rPr>
                <w:rFonts w:ascii="Times New Roman" w:hAnsi="Times New Roman" w:cs="Times New Roman"/>
                <w:sz w:val="20"/>
                <w:szCs w:val="20"/>
              </w:rPr>
              <w:t>ное учреждение Тейковский индус</w:t>
            </w:r>
            <w:r w:rsidRPr="0004282F">
              <w:rPr>
                <w:rFonts w:ascii="Times New Roman" w:hAnsi="Times New Roman" w:cs="Times New Roman"/>
                <w:sz w:val="20"/>
                <w:szCs w:val="20"/>
              </w:rPr>
              <w:t>т</w:t>
            </w:r>
            <w:r w:rsidRPr="0004282F">
              <w:rPr>
                <w:rFonts w:ascii="Times New Roman" w:hAnsi="Times New Roman" w:cs="Times New Roman"/>
                <w:sz w:val="20"/>
                <w:szCs w:val="20"/>
              </w:rPr>
              <w:t>риальный колледж им. Героя Сове</w:t>
            </w:r>
            <w:r w:rsidRPr="0004282F">
              <w:rPr>
                <w:rFonts w:ascii="Times New Roman" w:hAnsi="Times New Roman" w:cs="Times New Roman"/>
                <w:sz w:val="20"/>
                <w:szCs w:val="20"/>
              </w:rPr>
              <w:t>т</w:t>
            </w:r>
            <w:r w:rsidRPr="0004282F">
              <w:rPr>
                <w:rFonts w:ascii="Times New Roman" w:hAnsi="Times New Roman" w:cs="Times New Roman"/>
                <w:sz w:val="20"/>
                <w:szCs w:val="20"/>
              </w:rPr>
              <w:t>ского союза А.П. Буланова</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315</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Заводская, Калининская, Ленинская, Шестагинская (кроме домов 74, 76, 81, 83, 85), Шестагинский проезд, Шибаевская, Школьная</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г. Тейково, ул. Ленинская, д. 3, М</w:t>
            </w:r>
            <w:r w:rsidRPr="0004282F">
              <w:rPr>
                <w:rFonts w:ascii="Times New Roman" w:hAnsi="Times New Roman" w:cs="Times New Roman"/>
                <w:sz w:val="20"/>
                <w:szCs w:val="20"/>
              </w:rPr>
              <w:t>у</w:t>
            </w:r>
            <w:r w:rsidRPr="0004282F">
              <w:rPr>
                <w:rFonts w:ascii="Times New Roman" w:hAnsi="Times New Roman" w:cs="Times New Roman"/>
                <w:sz w:val="20"/>
                <w:szCs w:val="20"/>
              </w:rPr>
              <w:t>ниципальное бюджетное общеобраз</w:t>
            </w:r>
            <w:r w:rsidRPr="0004282F">
              <w:rPr>
                <w:rFonts w:ascii="Times New Roman" w:hAnsi="Times New Roman" w:cs="Times New Roman"/>
                <w:sz w:val="20"/>
                <w:szCs w:val="20"/>
              </w:rPr>
              <w:t>о</w:t>
            </w:r>
            <w:r w:rsidRPr="0004282F">
              <w:rPr>
                <w:rFonts w:ascii="Times New Roman" w:hAnsi="Times New Roman" w:cs="Times New Roman"/>
                <w:sz w:val="20"/>
                <w:szCs w:val="20"/>
              </w:rPr>
              <w:t xml:space="preserve">вательное учреждение средняя школа № 1 (начальная школа), </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316</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Авиационная, Индустриальная дома 1, 1а, 2, Карла Маркса, Крупской, Куйбышева, Луначарского, Горького, Першинская, Сове</w:t>
            </w:r>
            <w:r w:rsidRPr="0004282F">
              <w:rPr>
                <w:rFonts w:ascii="Times New Roman" w:hAnsi="Times New Roman" w:cs="Times New Roman"/>
                <w:sz w:val="20"/>
                <w:szCs w:val="20"/>
              </w:rPr>
              <w:t>т</w:t>
            </w:r>
            <w:r w:rsidRPr="0004282F">
              <w:rPr>
                <w:rFonts w:ascii="Times New Roman" w:hAnsi="Times New Roman" w:cs="Times New Roman"/>
                <w:sz w:val="20"/>
                <w:szCs w:val="20"/>
              </w:rPr>
              <w:t>ская, Ульяновская, Щорса</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г. Тейково, ул. Ленинская, д. 3, М</w:t>
            </w:r>
            <w:r w:rsidRPr="0004282F">
              <w:rPr>
                <w:rFonts w:ascii="Times New Roman" w:hAnsi="Times New Roman" w:cs="Times New Roman"/>
                <w:sz w:val="20"/>
                <w:szCs w:val="20"/>
              </w:rPr>
              <w:t>у</w:t>
            </w:r>
            <w:r w:rsidRPr="0004282F">
              <w:rPr>
                <w:rFonts w:ascii="Times New Roman" w:hAnsi="Times New Roman" w:cs="Times New Roman"/>
                <w:sz w:val="20"/>
                <w:szCs w:val="20"/>
              </w:rPr>
              <w:t>ниципальное бюджетное общеобраз</w:t>
            </w:r>
            <w:r w:rsidRPr="0004282F">
              <w:rPr>
                <w:rFonts w:ascii="Times New Roman" w:hAnsi="Times New Roman" w:cs="Times New Roman"/>
                <w:sz w:val="20"/>
                <w:szCs w:val="20"/>
              </w:rPr>
              <w:t>о</w:t>
            </w:r>
            <w:r w:rsidRPr="0004282F">
              <w:rPr>
                <w:rFonts w:ascii="Times New Roman" w:hAnsi="Times New Roman" w:cs="Times New Roman"/>
                <w:sz w:val="20"/>
                <w:szCs w:val="20"/>
              </w:rPr>
              <w:t>вательное учреждение средняя школа № 1 (здание школы)</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317</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Матросова, Советской Армии (кроме домов 1а, 2, 2а, 3, 4, 9, 11, 13, 27), войсковая часть 34048</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г. Тейково, ул. Гвардейская, д. 14, Федеральное государственное казе</w:t>
            </w:r>
            <w:r w:rsidRPr="0004282F">
              <w:rPr>
                <w:rFonts w:ascii="Times New Roman" w:hAnsi="Times New Roman" w:cs="Times New Roman"/>
                <w:sz w:val="20"/>
                <w:szCs w:val="20"/>
              </w:rPr>
              <w:t>н</w:t>
            </w:r>
            <w:r w:rsidRPr="0004282F">
              <w:rPr>
                <w:rFonts w:ascii="Times New Roman" w:hAnsi="Times New Roman" w:cs="Times New Roman"/>
                <w:sz w:val="20"/>
                <w:szCs w:val="20"/>
              </w:rPr>
              <w:t>ное учреждение культуры и искусства «104 Дом культуры Российской А</w:t>
            </w:r>
            <w:r w:rsidRPr="0004282F">
              <w:rPr>
                <w:rFonts w:ascii="Times New Roman" w:hAnsi="Times New Roman" w:cs="Times New Roman"/>
                <w:sz w:val="20"/>
                <w:szCs w:val="20"/>
              </w:rPr>
              <w:t>р</w:t>
            </w:r>
            <w:r w:rsidRPr="0004282F">
              <w:rPr>
                <w:rFonts w:ascii="Times New Roman" w:hAnsi="Times New Roman" w:cs="Times New Roman"/>
                <w:sz w:val="20"/>
                <w:szCs w:val="20"/>
              </w:rPr>
              <w:t>мии» Министерства обороны Росси</w:t>
            </w:r>
            <w:r w:rsidRPr="0004282F">
              <w:rPr>
                <w:rFonts w:ascii="Times New Roman" w:hAnsi="Times New Roman" w:cs="Times New Roman"/>
                <w:sz w:val="20"/>
                <w:szCs w:val="20"/>
              </w:rPr>
              <w:t>й</w:t>
            </w:r>
            <w:r w:rsidRPr="0004282F">
              <w:rPr>
                <w:rFonts w:ascii="Times New Roman" w:hAnsi="Times New Roman" w:cs="Times New Roman"/>
                <w:sz w:val="20"/>
                <w:szCs w:val="20"/>
              </w:rPr>
              <w:t>ской Федерации</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318</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Гвардейская, 70 лет Октября,  Мол</w:t>
            </w:r>
            <w:r w:rsidRPr="0004282F">
              <w:rPr>
                <w:rFonts w:ascii="Times New Roman" w:hAnsi="Times New Roman" w:cs="Times New Roman"/>
                <w:sz w:val="20"/>
                <w:szCs w:val="20"/>
              </w:rPr>
              <w:t>о</w:t>
            </w:r>
            <w:r w:rsidRPr="0004282F">
              <w:rPr>
                <w:rFonts w:ascii="Times New Roman" w:hAnsi="Times New Roman" w:cs="Times New Roman"/>
                <w:sz w:val="20"/>
                <w:szCs w:val="20"/>
              </w:rPr>
              <w:t xml:space="preserve">дежная дома 9, 14, Новоженова дома 18, 20,Советской Армии дома 9, 11, 13,войсковая </w:t>
            </w:r>
            <w:r w:rsidRPr="0004282F">
              <w:rPr>
                <w:rFonts w:ascii="Times New Roman" w:hAnsi="Times New Roman" w:cs="Times New Roman"/>
                <w:sz w:val="20"/>
                <w:szCs w:val="20"/>
              </w:rPr>
              <w:lastRenderedPageBreak/>
              <w:t>часть 34048</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lastRenderedPageBreak/>
              <w:t>г. Тейково, ул. Гвардейская, д. 14, Федеральное государственное казе</w:t>
            </w:r>
            <w:r w:rsidRPr="0004282F">
              <w:rPr>
                <w:rFonts w:ascii="Times New Roman" w:hAnsi="Times New Roman" w:cs="Times New Roman"/>
                <w:sz w:val="20"/>
                <w:szCs w:val="20"/>
              </w:rPr>
              <w:t>н</w:t>
            </w:r>
            <w:r w:rsidRPr="0004282F">
              <w:rPr>
                <w:rFonts w:ascii="Times New Roman" w:hAnsi="Times New Roman" w:cs="Times New Roman"/>
                <w:sz w:val="20"/>
                <w:szCs w:val="20"/>
              </w:rPr>
              <w:t xml:space="preserve">ное учреждение культуры и искусства </w:t>
            </w:r>
            <w:r w:rsidRPr="0004282F">
              <w:rPr>
                <w:rFonts w:ascii="Times New Roman" w:hAnsi="Times New Roman" w:cs="Times New Roman"/>
                <w:sz w:val="20"/>
                <w:szCs w:val="20"/>
              </w:rPr>
              <w:lastRenderedPageBreak/>
              <w:t>«104 Дом культуры Российской А</w:t>
            </w:r>
            <w:r w:rsidRPr="0004282F">
              <w:rPr>
                <w:rFonts w:ascii="Times New Roman" w:hAnsi="Times New Roman" w:cs="Times New Roman"/>
                <w:sz w:val="20"/>
                <w:szCs w:val="20"/>
              </w:rPr>
              <w:t>р</w:t>
            </w:r>
            <w:r w:rsidRPr="0004282F">
              <w:rPr>
                <w:rFonts w:ascii="Times New Roman" w:hAnsi="Times New Roman" w:cs="Times New Roman"/>
                <w:sz w:val="20"/>
                <w:szCs w:val="20"/>
              </w:rPr>
              <w:t>мии» Министерства обороны Росси</w:t>
            </w:r>
            <w:r w:rsidRPr="0004282F">
              <w:rPr>
                <w:rFonts w:ascii="Times New Roman" w:hAnsi="Times New Roman" w:cs="Times New Roman"/>
                <w:sz w:val="20"/>
                <w:szCs w:val="20"/>
              </w:rPr>
              <w:t>й</w:t>
            </w:r>
            <w:r w:rsidRPr="0004282F">
              <w:rPr>
                <w:rFonts w:ascii="Times New Roman" w:hAnsi="Times New Roman" w:cs="Times New Roman"/>
                <w:sz w:val="20"/>
                <w:szCs w:val="20"/>
              </w:rPr>
              <w:t>ской Федерации</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lastRenderedPageBreak/>
              <w:t>Избирательный участок № 319</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улицы: Загородная, 2 Заречная дома с 46 по 105, 3 Заречная дома с 56 по 97,пер. Заречный, Коммунистическая, Красные Сосенки дома с 38 по 65,Лесная, Мичурина, Молодежная (кр</w:t>
            </w:r>
            <w:r w:rsidRPr="0004282F">
              <w:rPr>
                <w:rFonts w:ascii="Times New Roman" w:hAnsi="Times New Roman" w:cs="Times New Roman"/>
                <w:sz w:val="20"/>
                <w:szCs w:val="20"/>
              </w:rPr>
              <w:t>о</w:t>
            </w:r>
            <w:r w:rsidRPr="0004282F">
              <w:rPr>
                <w:rFonts w:ascii="Times New Roman" w:hAnsi="Times New Roman" w:cs="Times New Roman"/>
                <w:sz w:val="20"/>
                <w:szCs w:val="20"/>
              </w:rPr>
              <w:t>ме домов 9, 13, 14), Мухина дома со 102 по 138,Новоженова (кроме домов 1, 1а, 3, 5, 7,18, 20, 24, 26, 28), Ошанина, Северная, Северный проезд, Тракторная, Советской Армии дома1а, 2, 2а, 3, 4, войсковая часть 34048</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г. Тейково, ул. Молодежная, д. 10, Муниципальное бюджетное общео</w:t>
            </w:r>
            <w:r w:rsidRPr="0004282F">
              <w:rPr>
                <w:rFonts w:ascii="Times New Roman" w:hAnsi="Times New Roman" w:cs="Times New Roman"/>
                <w:sz w:val="20"/>
                <w:szCs w:val="20"/>
              </w:rPr>
              <w:t>б</w:t>
            </w:r>
            <w:r w:rsidRPr="0004282F">
              <w:rPr>
                <w:rFonts w:ascii="Times New Roman" w:hAnsi="Times New Roman" w:cs="Times New Roman"/>
                <w:sz w:val="20"/>
                <w:szCs w:val="20"/>
              </w:rPr>
              <w:t>разовательное учреждение средняя школа № 10</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320</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улица Неделина, войсковая часть 34048</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г. Тейково, ул. Молодежная, д. 24, Муниципальное общеобразовательное учреждение Гимназия № 3</w:t>
            </w:r>
          </w:p>
        </w:tc>
      </w:tr>
      <w:tr w:rsidR="0004282F" w:rsidRPr="0004282F" w:rsidTr="008B385E">
        <w:tc>
          <w:tcPr>
            <w:tcW w:w="1843"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center"/>
              <w:rPr>
                <w:rFonts w:ascii="Times New Roman" w:hAnsi="Times New Roman" w:cs="Times New Roman"/>
                <w:sz w:val="20"/>
                <w:szCs w:val="20"/>
              </w:rPr>
            </w:pPr>
            <w:r w:rsidRPr="0004282F">
              <w:rPr>
                <w:rFonts w:ascii="Times New Roman" w:hAnsi="Times New Roman" w:cs="Times New Roman"/>
                <w:sz w:val="20"/>
                <w:szCs w:val="20"/>
              </w:rPr>
              <w:t>Избирательный участок № 321</w:t>
            </w:r>
          </w:p>
        </w:tc>
        <w:tc>
          <w:tcPr>
            <w:tcW w:w="4320"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highlight w:val="lightGray"/>
              </w:rPr>
            </w:pPr>
            <w:r w:rsidRPr="0004282F">
              <w:rPr>
                <w:rFonts w:ascii="Times New Roman" w:hAnsi="Times New Roman" w:cs="Times New Roman"/>
                <w:sz w:val="20"/>
                <w:szCs w:val="20"/>
              </w:rPr>
              <w:t>улицы: Западная, 1 Красная дома со 101 по 137, 2 Красная дома по четной стороне с 94 по 134, по нечетной стороне с 67 по 97, Ломоносова, Молодежная дом 13, Новая, Новоженова дома 1, 1а, 3, 5, 7, 24, 26, 28, Парижской Коммуны, пос. Пчелина,Советской Армии дом 27, Со</w:t>
            </w:r>
            <w:r w:rsidRPr="0004282F">
              <w:rPr>
                <w:rFonts w:ascii="Times New Roman" w:hAnsi="Times New Roman" w:cs="Times New Roman"/>
                <w:sz w:val="20"/>
                <w:szCs w:val="20"/>
              </w:rPr>
              <w:t>в</w:t>
            </w:r>
            <w:r w:rsidRPr="0004282F">
              <w:rPr>
                <w:rFonts w:ascii="Times New Roman" w:hAnsi="Times New Roman" w:cs="Times New Roman"/>
                <w:sz w:val="20"/>
                <w:szCs w:val="20"/>
              </w:rPr>
              <w:t>хозная,пер. Солнечный, Фридриха Энгельса, войсковая часть 34048</w:t>
            </w:r>
          </w:p>
        </w:tc>
        <w:tc>
          <w:tcPr>
            <w:tcW w:w="3519" w:type="dxa"/>
            <w:tcBorders>
              <w:top w:val="single" w:sz="4" w:space="0" w:color="auto"/>
              <w:left w:val="single" w:sz="4" w:space="0" w:color="auto"/>
              <w:bottom w:val="single" w:sz="4" w:space="0" w:color="auto"/>
              <w:right w:val="single" w:sz="4" w:space="0" w:color="auto"/>
            </w:tcBorders>
          </w:tcPr>
          <w:p w:rsidR="0004282F" w:rsidRPr="0004282F" w:rsidRDefault="0004282F" w:rsidP="0004282F">
            <w:pPr>
              <w:jc w:val="both"/>
              <w:rPr>
                <w:rFonts w:ascii="Times New Roman" w:hAnsi="Times New Roman" w:cs="Times New Roman"/>
                <w:sz w:val="20"/>
                <w:szCs w:val="20"/>
              </w:rPr>
            </w:pPr>
            <w:r w:rsidRPr="0004282F">
              <w:rPr>
                <w:rFonts w:ascii="Times New Roman" w:hAnsi="Times New Roman" w:cs="Times New Roman"/>
                <w:sz w:val="20"/>
                <w:szCs w:val="20"/>
              </w:rPr>
              <w:t xml:space="preserve">г. Тейково, ул. Молодежная, д. 24, Муниципальное общеобразовательное учреждение Гимназия № 3          </w:t>
            </w:r>
          </w:p>
        </w:tc>
      </w:tr>
    </w:tbl>
    <w:p w:rsidR="0004282F" w:rsidRPr="0004282F" w:rsidRDefault="0004282F" w:rsidP="0004282F">
      <w:pPr>
        <w:spacing w:after="0" w:line="240" w:lineRule="auto"/>
        <w:ind w:left="360"/>
        <w:jc w:val="right"/>
        <w:rPr>
          <w:rFonts w:ascii="Times New Roman" w:hAnsi="Times New Roman" w:cs="Times New Roman"/>
          <w:sz w:val="20"/>
          <w:szCs w:val="20"/>
        </w:rPr>
      </w:pPr>
      <w:r w:rsidRPr="0004282F">
        <w:rPr>
          <w:rFonts w:ascii="Times New Roman" w:hAnsi="Times New Roman" w:cs="Times New Roman"/>
          <w:sz w:val="20"/>
          <w:szCs w:val="20"/>
        </w:rPr>
        <w:t>».</w:t>
      </w:r>
    </w:p>
    <w:p w:rsidR="0004282F" w:rsidRPr="0004282F" w:rsidRDefault="0004282F" w:rsidP="0004282F">
      <w:pPr>
        <w:spacing w:after="0" w:line="240" w:lineRule="auto"/>
        <w:ind w:firstLine="709"/>
        <w:jc w:val="both"/>
        <w:rPr>
          <w:rFonts w:ascii="Times New Roman" w:hAnsi="Times New Roman" w:cs="Times New Roman"/>
          <w:sz w:val="20"/>
          <w:szCs w:val="20"/>
        </w:rPr>
      </w:pPr>
      <w:r w:rsidRPr="0004282F">
        <w:rPr>
          <w:rFonts w:ascii="Times New Roman" w:hAnsi="Times New Roman" w:cs="Times New Roman"/>
          <w:sz w:val="20"/>
          <w:szCs w:val="20"/>
        </w:rPr>
        <w:t>2. Направить настоящее постановление в Избирательную комиссию Ивановской области, территориальную избирательную комиссию города Тейково.</w:t>
      </w:r>
    </w:p>
    <w:p w:rsidR="0004282F" w:rsidRPr="0004282F" w:rsidRDefault="0004282F" w:rsidP="0004282F">
      <w:pPr>
        <w:spacing w:after="0" w:line="240" w:lineRule="auto"/>
        <w:ind w:firstLine="709"/>
        <w:jc w:val="both"/>
        <w:rPr>
          <w:rFonts w:ascii="Times New Roman" w:hAnsi="Times New Roman" w:cs="Times New Roman"/>
          <w:sz w:val="20"/>
          <w:szCs w:val="20"/>
        </w:rPr>
      </w:pPr>
      <w:r w:rsidRPr="0004282F">
        <w:rPr>
          <w:rFonts w:ascii="Times New Roman" w:hAnsi="Times New Roman" w:cs="Times New Roman"/>
          <w:sz w:val="20"/>
          <w:szCs w:val="20"/>
        </w:rPr>
        <w:t>3.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w:t>
      </w:r>
      <w:r w:rsidRPr="0004282F">
        <w:rPr>
          <w:rFonts w:ascii="Times New Roman" w:hAnsi="Times New Roman" w:cs="Times New Roman"/>
          <w:sz w:val="20"/>
          <w:szCs w:val="20"/>
        </w:rPr>
        <w:t>а</w:t>
      </w:r>
      <w:r w:rsidRPr="0004282F">
        <w:rPr>
          <w:rFonts w:ascii="Times New Roman" w:hAnsi="Times New Roman" w:cs="Times New Roman"/>
          <w:sz w:val="20"/>
          <w:szCs w:val="20"/>
        </w:rPr>
        <w:t>новской области в информационно-телекоммуникационной сети Интернет.</w:t>
      </w:r>
    </w:p>
    <w:p w:rsidR="0004282F" w:rsidRPr="0004282F" w:rsidRDefault="0004282F" w:rsidP="0004282F">
      <w:pPr>
        <w:spacing w:after="0" w:line="240" w:lineRule="auto"/>
        <w:ind w:firstLine="709"/>
        <w:jc w:val="both"/>
        <w:rPr>
          <w:rFonts w:ascii="Times New Roman" w:hAnsi="Times New Roman" w:cs="Times New Roman"/>
          <w:sz w:val="20"/>
          <w:szCs w:val="20"/>
        </w:rPr>
      </w:pPr>
    </w:p>
    <w:p w:rsidR="0004282F" w:rsidRPr="0004282F" w:rsidRDefault="0004282F" w:rsidP="0004282F">
      <w:pPr>
        <w:spacing w:after="0" w:line="240" w:lineRule="auto"/>
        <w:ind w:firstLine="709"/>
        <w:jc w:val="both"/>
        <w:rPr>
          <w:rFonts w:ascii="Times New Roman" w:hAnsi="Times New Roman" w:cs="Times New Roman"/>
          <w:sz w:val="20"/>
          <w:szCs w:val="20"/>
        </w:rPr>
      </w:pPr>
    </w:p>
    <w:p w:rsidR="0004282F" w:rsidRPr="0004282F" w:rsidRDefault="0004282F" w:rsidP="0004282F">
      <w:pPr>
        <w:spacing w:after="0" w:line="240" w:lineRule="auto"/>
        <w:jc w:val="both"/>
        <w:rPr>
          <w:rFonts w:ascii="Times New Roman" w:hAnsi="Times New Roman" w:cs="Times New Roman"/>
          <w:b/>
          <w:sz w:val="20"/>
          <w:szCs w:val="20"/>
        </w:rPr>
      </w:pPr>
      <w:r w:rsidRPr="0004282F">
        <w:rPr>
          <w:rFonts w:ascii="Times New Roman" w:hAnsi="Times New Roman" w:cs="Times New Roman"/>
          <w:b/>
          <w:sz w:val="20"/>
          <w:szCs w:val="20"/>
        </w:rPr>
        <w:t>Глава городского округа Тейково</w:t>
      </w:r>
    </w:p>
    <w:p w:rsidR="0004282F" w:rsidRPr="0004282F" w:rsidRDefault="0004282F" w:rsidP="0004282F">
      <w:pPr>
        <w:spacing w:after="0" w:line="240" w:lineRule="auto"/>
        <w:jc w:val="both"/>
        <w:rPr>
          <w:rFonts w:ascii="Times New Roman" w:hAnsi="Times New Roman" w:cs="Times New Roman"/>
          <w:b/>
          <w:sz w:val="20"/>
          <w:szCs w:val="20"/>
        </w:rPr>
      </w:pPr>
      <w:r w:rsidRPr="0004282F">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04282F">
        <w:rPr>
          <w:rFonts w:ascii="Times New Roman" w:hAnsi="Times New Roman" w:cs="Times New Roman"/>
          <w:b/>
          <w:sz w:val="20"/>
          <w:szCs w:val="20"/>
        </w:rPr>
        <w:t xml:space="preserve"> С.А. Семенова</w:t>
      </w:r>
    </w:p>
    <w:p w:rsidR="0004282F" w:rsidRPr="0004282F" w:rsidRDefault="0004282F" w:rsidP="0004282F">
      <w:pPr>
        <w:spacing w:after="0" w:line="240" w:lineRule="auto"/>
        <w:jc w:val="both"/>
        <w:rPr>
          <w:rFonts w:ascii="Times New Roman" w:hAnsi="Times New Roman" w:cs="Times New Roman"/>
          <w:b/>
          <w:sz w:val="20"/>
          <w:szCs w:val="20"/>
        </w:rPr>
      </w:pPr>
    </w:p>
    <w:p w:rsidR="0004282F" w:rsidRPr="0004282F" w:rsidRDefault="0004282F" w:rsidP="0004282F">
      <w:pPr>
        <w:spacing w:after="0" w:line="240" w:lineRule="auto"/>
        <w:rPr>
          <w:rFonts w:ascii="Times New Roman" w:hAnsi="Times New Roman" w:cs="Times New Roman"/>
          <w:sz w:val="20"/>
          <w:szCs w:val="20"/>
        </w:rPr>
      </w:pPr>
    </w:p>
    <w:p w:rsidR="0004282F" w:rsidRDefault="0004282F"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07013" w:rsidRPr="00F07013" w:rsidRDefault="00F07013" w:rsidP="00F07013">
      <w:pPr>
        <w:autoSpaceDE w:val="0"/>
        <w:autoSpaceDN w:val="0"/>
        <w:adjustRightInd w:val="0"/>
        <w:spacing w:after="0" w:line="240" w:lineRule="auto"/>
        <w:jc w:val="right"/>
        <w:outlineLvl w:val="0"/>
        <w:rPr>
          <w:rFonts w:ascii="Times New Roman" w:hAnsi="Times New Roman" w:cs="Times New Roman"/>
          <w:sz w:val="20"/>
          <w:szCs w:val="20"/>
        </w:rPr>
      </w:pPr>
      <w:r w:rsidRPr="00F07013">
        <w:rPr>
          <w:rFonts w:ascii="Times New Roman" w:hAnsi="Times New Roman" w:cs="Times New Roman"/>
          <w:sz w:val="20"/>
          <w:szCs w:val="20"/>
        </w:rPr>
        <w:t>Приложение № 3</w:t>
      </w:r>
    </w:p>
    <w:p w:rsidR="00F07013" w:rsidRPr="00F07013" w:rsidRDefault="00F07013" w:rsidP="00F07013">
      <w:pPr>
        <w:autoSpaceDE w:val="0"/>
        <w:autoSpaceDN w:val="0"/>
        <w:adjustRightInd w:val="0"/>
        <w:spacing w:after="0" w:line="240" w:lineRule="auto"/>
        <w:jc w:val="right"/>
        <w:rPr>
          <w:rFonts w:ascii="Times New Roman" w:hAnsi="Times New Roman" w:cs="Times New Roman"/>
          <w:sz w:val="20"/>
          <w:szCs w:val="20"/>
        </w:rPr>
      </w:pPr>
      <w:r w:rsidRPr="00F07013">
        <w:rPr>
          <w:rFonts w:ascii="Times New Roman" w:hAnsi="Times New Roman" w:cs="Times New Roman"/>
          <w:sz w:val="20"/>
          <w:szCs w:val="20"/>
        </w:rPr>
        <w:t>к Положению</w:t>
      </w:r>
    </w:p>
    <w:p w:rsidR="00F07013" w:rsidRPr="00F07013" w:rsidRDefault="00F07013" w:rsidP="00F07013">
      <w:pPr>
        <w:autoSpaceDE w:val="0"/>
        <w:autoSpaceDN w:val="0"/>
        <w:adjustRightInd w:val="0"/>
        <w:spacing w:after="0" w:line="240" w:lineRule="auto"/>
        <w:jc w:val="right"/>
        <w:rPr>
          <w:rFonts w:ascii="Times New Roman" w:hAnsi="Times New Roman" w:cs="Times New Roman"/>
          <w:sz w:val="20"/>
          <w:szCs w:val="20"/>
        </w:rPr>
      </w:pPr>
      <w:r w:rsidRPr="00F07013">
        <w:rPr>
          <w:rFonts w:ascii="Times New Roman" w:hAnsi="Times New Roman" w:cs="Times New Roman"/>
          <w:sz w:val="20"/>
          <w:szCs w:val="20"/>
        </w:rPr>
        <w:t>о порядке организации и проведении</w:t>
      </w:r>
    </w:p>
    <w:p w:rsidR="00F07013" w:rsidRPr="00F07013" w:rsidRDefault="00F07013" w:rsidP="00F07013">
      <w:pPr>
        <w:autoSpaceDE w:val="0"/>
        <w:autoSpaceDN w:val="0"/>
        <w:adjustRightInd w:val="0"/>
        <w:spacing w:after="0" w:line="240" w:lineRule="auto"/>
        <w:jc w:val="right"/>
        <w:rPr>
          <w:rFonts w:ascii="Times New Roman" w:hAnsi="Times New Roman" w:cs="Times New Roman"/>
          <w:sz w:val="20"/>
          <w:szCs w:val="20"/>
        </w:rPr>
      </w:pPr>
      <w:r w:rsidRPr="00F07013">
        <w:rPr>
          <w:rFonts w:ascii="Times New Roman" w:hAnsi="Times New Roman" w:cs="Times New Roman"/>
          <w:sz w:val="20"/>
          <w:szCs w:val="20"/>
        </w:rPr>
        <w:t>публичных слушаний, общественных обсуждений</w:t>
      </w:r>
    </w:p>
    <w:p w:rsidR="00F07013" w:rsidRPr="00F07013" w:rsidRDefault="00F07013" w:rsidP="00F07013">
      <w:pPr>
        <w:autoSpaceDE w:val="0"/>
        <w:autoSpaceDN w:val="0"/>
        <w:adjustRightInd w:val="0"/>
        <w:spacing w:after="0" w:line="240" w:lineRule="auto"/>
        <w:jc w:val="right"/>
        <w:rPr>
          <w:rFonts w:ascii="Times New Roman" w:hAnsi="Times New Roman" w:cs="Times New Roman"/>
          <w:sz w:val="20"/>
          <w:szCs w:val="20"/>
        </w:rPr>
      </w:pPr>
      <w:r w:rsidRPr="00F07013">
        <w:rPr>
          <w:rFonts w:ascii="Times New Roman" w:hAnsi="Times New Roman" w:cs="Times New Roman"/>
          <w:sz w:val="20"/>
          <w:szCs w:val="20"/>
        </w:rPr>
        <w:t>на территории городского округа Тейково</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p>
    <w:p w:rsidR="00F07013" w:rsidRPr="00F07013" w:rsidRDefault="00F07013" w:rsidP="00F07013">
      <w:pPr>
        <w:autoSpaceDE w:val="0"/>
        <w:autoSpaceDN w:val="0"/>
        <w:adjustRightInd w:val="0"/>
        <w:spacing w:after="0" w:line="240" w:lineRule="auto"/>
        <w:jc w:val="center"/>
        <w:rPr>
          <w:rFonts w:ascii="Times New Roman" w:hAnsi="Times New Roman" w:cs="Times New Roman"/>
          <w:sz w:val="20"/>
          <w:szCs w:val="20"/>
        </w:rPr>
      </w:pPr>
      <w:r w:rsidRPr="00F07013">
        <w:rPr>
          <w:rFonts w:ascii="Times New Roman" w:hAnsi="Times New Roman" w:cs="Times New Roman"/>
          <w:sz w:val="20"/>
          <w:szCs w:val="20"/>
        </w:rPr>
        <w:t>Форма</w:t>
      </w:r>
    </w:p>
    <w:p w:rsidR="00F07013" w:rsidRPr="00F07013" w:rsidRDefault="00F07013" w:rsidP="00F07013">
      <w:pPr>
        <w:autoSpaceDE w:val="0"/>
        <w:autoSpaceDN w:val="0"/>
        <w:adjustRightInd w:val="0"/>
        <w:spacing w:after="0" w:line="240" w:lineRule="auto"/>
        <w:jc w:val="center"/>
        <w:rPr>
          <w:rFonts w:ascii="Times New Roman" w:hAnsi="Times New Roman" w:cs="Times New Roman"/>
          <w:sz w:val="20"/>
          <w:szCs w:val="20"/>
        </w:rPr>
      </w:pPr>
      <w:r w:rsidRPr="00F07013">
        <w:rPr>
          <w:rFonts w:ascii="Times New Roman" w:hAnsi="Times New Roman" w:cs="Times New Roman"/>
          <w:sz w:val="20"/>
          <w:szCs w:val="20"/>
        </w:rPr>
        <w:t>оповещения о начале публичных слушаний,</w:t>
      </w:r>
    </w:p>
    <w:p w:rsidR="00F07013" w:rsidRPr="00F07013" w:rsidRDefault="00F07013" w:rsidP="00F07013">
      <w:pPr>
        <w:autoSpaceDE w:val="0"/>
        <w:autoSpaceDN w:val="0"/>
        <w:adjustRightInd w:val="0"/>
        <w:spacing w:after="0" w:line="240" w:lineRule="auto"/>
        <w:jc w:val="center"/>
        <w:rPr>
          <w:rFonts w:ascii="Times New Roman" w:hAnsi="Times New Roman" w:cs="Times New Roman"/>
          <w:sz w:val="20"/>
          <w:szCs w:val="20"/>
        </w:rPr>
      </w:pPr>
      <w:r w:rsidRPr="00F07013">
        <w:rPr>
          <w:rFonts w:ascii="Times New Roman" w:hAnsi="Times New Roman" w:cs="Times New Roman"/>
          <w:sz w:val="20"/>
          <w:szCs w:val="20"/>
        </w:rPr>
        <w:t>общественных обсуждений</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r w:rsidRPr="00F07013">
        <w:rPr>
          <w:rFonts w:ascii="Times New Roman" w:hAnsi="Times New Roman" w:cs="Times New Roman"/>
          <w:sz w:val="20"/>
          <w:szCs w:val="20"/>
        </w:rPr>
        <w:t>На публичные слушания представляются вопросы:</w:t>
      </w:r>
    </w:p>
    <w:p w:rsidR="00F07013" w:rsidRPr="00F07013" w:rsidRDefault="00F07013" w:rsidP="00F07013">
      <w:pPr>
        <w:autoSpaceDE w:val="0"/>
        <w:autoSpaceDN w:val="0"/>
        <w:adjustRightInd w:val="0"/>
        <w:spacing w:after="0" w:line="240" w:lineRule="auto"/>
        <w:jc w:val="both"/>
        <w:rPr>
          <w:rFonts w:ascii="Times New Roman" w:hAnsi="Times New Roman" w:cs="Times New Roman"/>
          <w:sz w:val="20"/>
          <w:szCs w:val="20"/>
        </w:rPr>
      </w:pPr>
      <w:r w:rsidRPr="00F07013">
        <w:rPr>
          <w:rFonts w:ascii="Times New Roman" w:hAnsi="Times New Roman" w:cs="Times New Roman"/>
          <w:sz w:val="20"/>
          <w:szCs w:val="20"/>
        </w:rPr>
        <w:t xml:space="preserve">        1.</w:t>
      </w:r>
      <w:r w:rsidRPr="00F07013">
        <w:rPr>
          <w:rFonts w:ascii="Times New Roman" w:hAnsi="Times New Roman" w:cs="Times New Roman"/>
          <w:sz w:val="20"/>
          <w:szCs w:val="20"/>
        </w:rPr>
        <w:tab/>
        <w:t>Заявитель – Палоян В.С.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г.Тейково, ул.Новоженова                                          (кад.№ 37:26:010186:374):</w:t>
      </w:r>
    </w:p>
    <w:p w:rsidR="00F07013" w:rsidRPr="00F07013" w:rsidRDefault="00F07013" w:rsidP="00F07013">
      <w:pPr>
        <w:autoSpaceDE w:val="0"/>
        <w:autoSpaceDN w:val="0"/>
        <w:adjustRightInd w:val="0"/>
        <w:spacing w:after="0" w:line="240" w:lineRule="auto"/>
        <w:jc w:val="both"/>
        <w:rPr>
          <w:rFonts w:ascii="Times New Roman" w:hAnsi="Times New Roman" w:cs="Times New Roman"/>
          <w:sz w:val="20"/>
          <w:szCs w:val="20"/>
        </w:rPr>
      </w:pPr>
      <w:r w:rsidRPr="00F07013">
        <w:rPr>
          <w:rFonts w:ascii="Times New Roman" w:hAnsi="Times New Roman" w:cs="Times New Roman"/>
          <w:sz w:val="20"/>
          <w:szCs w:val="20"/>
        </w:rPr>
        <w:t>- изменить размеры минимального отступа от северной границы земельного участка с 3 м.                 до 0 м.;</w:t>
      </w:r>
    </w:p>
    <w:p w:rsidR="00F07013" w:rsidRPr="00F07013" w:rsidRDefault="00F07013" w:rsidP="00F07013">
      <w:pPr>
        <w:autoSpaceDE w:val="0"/>
        <w:autoSpaceDN w:val="0"/>
        <w:adjustRightInd w:val="0"/>
        <w:spacing w:after="0" w:line="240" w:lineRule="auto"/>
        <w:jc w:val="both"/>
        <w:rPr>
          <w:rFonts w:ascii="Times New Roman" w:hAnsi="Times New Roman" w:cs="Times New Roman"/>
          <w:sz w:val="20"/>
          <w:szCs w:val="20"/>
        </w:rPr>
      </w:pPr>
      <w:r w:rsidRPr="00F07013">
        <w:rPr>
          <w:rFonts w:ascii="Times New Roman" w:hAnsi="Times New Roman" w:cs="Times New Roman"/>
          <w:sz w:val="20"/>
          <w:szCs w:val="20"/>
        </w:rPr>
        <w:t>- изменить размеры минимального отступа от западной, восточной и южной границ земельного участка с 3 м. до 0,5 м.</w:t>
      </w:r>
    </w:p>
    <w:p w:rsidR="00F07013" w:rsidRPr="00F07013" w:rsidRDefault="00F07013" w:rsidP="00F07013">
      <w:pPr>
        <w:autoSpaceDE w:val="0"/>
        <w:autoSpaceDN w:val="0"/>
        <w:adjustRightInd w:val="0"/>
        <w:spacing w:after="0" w:line="240" w:lineRule="auto"/>
        <w:jc w:val="both"/>
        <w:rPr>
          <w:rFonts w:ascii="Times New Roman" w:hAnsi="Times New Roman" w:cs="Times New Roman"/>
          <w:sz w:val="20"/>
          <w:szCs w:val="20"/>
        </w:rPr>
      </w:pPr>
      <w:r w:rsidRPr="00F07013">
        <w:rPr>
          <w:rFonts w:ascii="Times New Roman" w:hAnsi="Times New Roman" w:cs="Times New Roman"/>
          <w:sz w:val="20"/>
          <w:szCs w:val="20"/>
        </w:rPr>
        <w:t>2. Заявитель – Валькова Т.С. Предоставление разрешения на условно разрешенный вид использования земельного участка (кадастровый номер № 37:26:020210:8) или объекта капитального строительства, расположенных по адресу: Ивановская область, г.Тейково, ул.Фрунзенская, д.15 - «магазины».</w:t>
      </w:r>
    </w:p>
    <w:p w:rsidR="00F07013" w:rsidRPr="00F07013" w:rsidRDefault="00F07013" w:rsidP="00F07013">
      <w:pPr>
        <w:autoSpaceDE w:val="0"/>
        <w:autoSpaceDN w:val="0"/>
        <w:adjustRightInd w:val="0"/>
        <w:spacing w:after="0" w:line="240" w:lineRule="auto"/>
        <w:ind w:firstLine="567"/>
        <w:jc w:val="both"/>
        <w:rPr>
          <w:rFonts w:ascii="Times New Roman" w:hAnsi="Times New Roman" w:cs="Times New Roman"/>
          <w:sz w:val="20"/>
          <w:szCs w:val="20"/>
        </w:rPr>
      </w:pPr>
      <w:r w:rsidRPr="00F07013">
        <w:rPr>
          <w:rFonts w:ascii="Times New Roman" w:hAnsi="Times New Roman" w:cs="Times New Roman"/>
          <w:sz w:val="20"/>
          <w:szCs w:val="20"/>
        </w:rPr>
        <w:t xml:space="preserve">Публичные слушания проводятся в порядке, установленном </w:t>
      </w:r>
      <w:hyperlink r:id="rId36" w:history="1">
        <w:r w:rsidRPr="00F07013">
          <w:rPr>
            <w:rFonts w:ascii="Times New Roman" w:hAnsi="Times New Roman" w:cs="Times New Roman"/>
            <w:sz w:val="20"/>
            <w:szCs w:val="20"/>
          </w:rPr>
          <w:t>статьями 39</w:t>
        </w:r>
      </w:hyperlink>
      <w:r w:rsidRPr="00F07013">
        <w:rPr>
          <w:rFonts w:ascii="Times New Roman" w:hAnsi="Times New Roman" w:cs="Times New Roman"/>
          <w:sz w:val="20"/>
          <w:szCs w:val="20"/>
        </w:rPr>
        <w:t xml:space="preserve"> и </w:t>
      </w:r>
      <w:hyperlink r:id="rId37" w:history="1">
        <w:r w:rsidRPr="00F07013">
          <w:rPr>
            <w:rFonts w:ascii="Times New Roman" w:hAnsi="Times New Roman" w:cs="Times New Roman"/>
            <w:sz w:val="20"/>
            <w:szCs w:val="20"/>
          </w:rPr>
          <w:t>40</w:t>
        </w:r>
      </w:hyperlink>
      <w:r w:rsidRPr="00F07013">
        <w:rPr>
          <w:rFonts w:ascii="Times New Roman" w:hAnsi="Times New Roman" w:cs="Times New Roman"/>
          <w:sz w:val="20"/>
          <w:szCs w:val="20"/>
        </w:rPr>
        <w:t xml:space="preserve"> Градостроительного кодекса Ро</w:t>
      </w:r>
      <w:r w:rsidRPr="00F07013">
        <w:rPr>
          <w:rFonts w:ascii="Times New Roman" w:hAnsi="Times New Roman" w:cs="Times New Roman"/>
          <w:sz w:val="20"/>
          <w:szCs w:val="20"/>
        </w:rPr>
        <w:t>с</w:t>
      </w:r>
      <w:r w:rsidRPr="00F07013">
        <w:rPr>
          <w:rFonts w:ascii="Times New Roman" w:hAnsi="Times New Roman" w:cs="Times New Roman"/>
          <w:sz w:val="20"/>
          <w:szCs w:val="20"/>
        </w:rPr>
        <w:t>сийской Федерации и Положением о порядке организации и проведении публичных слушаний общественных обсу</w:t>
      </w:r>
      <w:r w:rsidRPr="00F07013">
        <w:rPr>
          <w:rFonts w:ascii="Times New Roman" w:hAnsi="Times New Roman" w:cs="Times New Roman"/>
          <w:sz w:val="20"/>
          <w:szCs w:val="20"/>
        </w:rPr>
        <w:t>ж</w:t>
      </w:r>
      <w:r w:rsidRPr="00F07013">
        <w:rPr>
          <w:rFonts w:ascii="Times New Roman" w:hAnsi="Times New Roman" w:cs="Times New Roman"/>
          <w:sz w:val="20"/>
          <w:szCs w:val="20"/>
        </w:rPr>
        <w:t>дений на территории городского округа Тейково, утвержденным решением городской Думы городского округа Те</w:t>
      </w:r>
      <w:r w:rsidRPr="00F07013">
        <w:rPr>
          <w:rFonts w:ascii="Times New Roman" w:hAnsi="Times New Roman" w:cs="Times New Roman"/>
          <w:sz w:val="20"/>
          <w:szCs w:val="20"/>
        </w:rPr>
        <w:t>й</w:t>
      </w:r>
      <w:r w:rsidRPr="00F07013">
        <w:rPr>
          <w:rFonts w:ascii="Times New Roman" w:hAnsi="Times New Roman" w:cs="Times New Roman"/>
          <w:sz w:val="20"/>
          <w:szCs w:val="20"/>
        </w:rPr>
        <w:t>ково от 20.12.2019                   № 126.</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r w:rsidRPr="00F07013">
        <w:rPr>
          <w:rFonts w:ascii="Times New Roman" w:hAnsi="Times New Roman" w:cs="Times New Roman"/>
          <w:sz w:val="20"/>
          <w:szCs w:val="20"/>
        </w:rPr>
        <w:t xml:space="preserve">Орган, уполномоченный на проведение общественных обсуждений (публичных слушаний) - </w:t>
      </w:r>
      <w:r w:rsidRPr="00F07013">
        <w:rPr>
          <w:rFonts w:ascii="Times New Roman" w:hAnsi="Times New Roman" w:cs="Times New Roman"/>
          <w:b/>
          <w:sz w:val="20"/>
          <w:szCs w:val="20"/>
        </w:rPr>
        <w:t>Администрация г.о.Тейково Ивановской области</w:t>
      </w:r>
      <w:r w:rsidRPr="00F07013">
        <w:rPr>
          <w:rFonts w:ascii="Times New Roman" w:hAnsi="Times New Roman" w:cs="Times New Roman"/>
          <w:sz w:val="20"/>
          <w:szCs w:val="20"/>
        </w:rPr>
        <w:t>.</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r w:rsidRPr="00F07013">
        <w:rPr>
          <w:rFonts w:ascii="Times New Roman" w:hAnsi="Times New Roman" w:cs="Times New Roman"/>
          <w:sz w:val="20"/>
          <w:szCs w:val="20"/>
        </w:rPr>
        <w:t xml:space="preserve">Срок проведения публичных слушаний – </w:t>
      </w:r>
      <w:r w:rsidRPr="00F07013">
        <w:rPr>
          <w:rFonts w:ascii="Times New Roman" w:hAnsi="Times New Roman" w:cs="Times New Roman"/>
          <w:b/>
          <w:sz w:val="20"/>
          <w:szCs w:val="20"/>
        </w:rPr>
        <w:t xml:space="preserve">01.06.2023 </w:t>
      </w:r>
      <w:r w:rsidRPr="00F07013">
        <w:rPr>
          <w:rFonts w:ascii="Times New Roman" w:hAnsi="Times New Roman" w:cs="Times New Roman"/>
          <w:sz w:val="20"/>
          <w:szCs w:val="20"/>
        </w:rPr>
        <w:t>в 14-00 в актовом зале здания администрации г.Тейково, расположенном по адресу: Ивановская обл., г.Тейково, пл.Ленина, д.4.</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r w:rsidRPr="00F07013">
        <w:rPr>
          <w:rFonts w:ascii="Times New Roman" w:hAnsi="Times New Roman" w:cs="Times New Roman"/>
          <w:sz w:val="20"/>
          <w:szCs w:val="20"/>
        </w:rPr>
        <w:t xml:space="preserve">Информационные материалы по теме публичных слушаний представлены на экспозиции по адресу: </w:t>
      </w:r>
      <w:r w:rsidRPr="00F07013">
        <w:rPr>
          <w:rFonts w:ascii="Times New Roman" w:hAnsi="Times New Roman" w:cs="Times New Roman"/>
          <w:b/>
          <w:sz w:val="20"/>
          <w:szCs w:val="20"/>
        </w:rPr>
        <w:t>Ивано</w:t>
      </w:r>
      <w:r w:rsidRPr="00F07013">
        <w:rPr>
          <w:rFonts w:ascii="Times New Roman" w:hAnsi="Times New Roman" w:cs="Times New Roman"/>
          <w:b/>
          <w:sz w:val="20"/>
          <w:szCs w:val="20"/>
        </w:rPr>
        <w:t>в</w:t>
      </w:r>
      <w:r w:rsidRPr="00F07013">
        <w:rPr>
          <w:rFonts w:ascii="Times New Roman" w:hAnsi="Times New Roman" w:cs="Times New Roman"/>
          <w:b/>
          <w:sz w:val="20"/>
          <w:szCs w:val="20"/>
        </w:rPr>
        <w:t>ская область, г.Тейково, ул.Октябрьская, д.2А, каб.13.</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r w:rsidRPr="00F07013">
        <w:rPr>
          <w:rFonts w:ascii="Times New Roman" w:hAnsi="Times New Roman" w:cs="Times New Roman"/>
          <w:sz w:val="20"/>
          <w:szCs w:val="20"/>
        </w:rPr>
        <w:t xml:space="preserve">Экспозиция открыта </w:t>
      </w:r>
      <w:r w:rsidRPr="00F07013">
        <w:rPr>
          <w:rFonts w:ascii="Times New Roman" w:hAnsi="Times New Roman" w:cs="Times New Roman"/>
          <w:b/>
          <w:sz w:val="20"/>
          <w:szCs w:val="20"/>
        </w:rPr>
        <w:t>с 10.05.2023  по 31.05.2023</w:t>
      </w:r>
      <w:r w:rsidRPr="00F07013">
        <w:rPr>
          <w:rFonts w:ascii="Times New Roman" w:hAnsi="Times New Roman" w:cs="Times New Roman"/>
          <w:sz w:val="20"/>
          <w:szCs w:val="20"/>
        </w:rPr>
        <w:t xml:space="preserve">. Часы работы: </w:t>
      </w:r>
      <w:r w:rsidRPr="00F07013">
        <w:rPr>
          <w:rFonts w:ascii="Times New Roman" w:hAnsi="Times New Roman" w:cs="Times New Roman"/>
          <w:b/>
          <w:sz w:val="20"/>
          <w:szCs w:val="20"/>
        </w:rPr>
        <w:t>09.00 – 17.00</w:t>
      </w:r>
      <w:r w:rsidRPr="00F07013">
        <w:rPr>
          <w:rFonts w:ascii="Times New Roman" w:hAnsi="Times New Roman" w:cs="Times New Roman"/>
          <w:sz w:val="20"/>
          <w:szCs w:val="20"/>
        </w:rPr>
        <w:t>.</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r w:rsidRPr="00F07013">
        <w:rPr>
          <w:rFonts w:ascii="Times New Roman" w:hAnsi="Times New Roman" w:cs="Times New Roman"/>
          <w:sz w:val="20"/>
          <w:szCs w:val="20"/>
        </w:rPr>
        <w:t xml:space="preserve">На выставке </w:t>
      </w:r>
      <w:r w:rsidRPr="00F07013">
        <w:rPr>
          <w:rFonts w:ascii="Times New Roman" w:hAnsi="Times New Roman" w:cs="Times New Roman"/>
          <w:b/>
          <w:sz w:val="20"/>
          <w:szCs w:val="20"/>
        </w:rPr>
        <w:t>с 10.05.2023  по 31.05.2023 в период 09.00 – 17.00</w:t>
      </w:r>
      <w:r w:rsidRPr="00F07013">
        <w:rPr>
          <w:rFonts w:ascii="Times New Roman" w:hAnsi="Times New Roman" w:cs="Times New Roman"/>
          <w:sz w:val="20"/>
          <w:szCs w:val="20"/>
        </w:rPr>
        <w:t xml:space="preserve"> проводятся консультации по теме публичных слушаний.</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r w:rsidRPr="00F07013">
        <w:rPr>
          <w:rFonts w:ascii="Times New Roman" w:hAnsi="Times New Roman" w:cs="Times New Roman"/>
          <w:sz w:val="20"/>
          <w:szCs w:val="20"/>
        </w:rPr>
        <w:t>В период общественных обсуждений участники публичных слушаний имеют право представить свои предл</w:t>
      </w:r>
      <w:r w:rsidRPr="00F07013">
        <w:rPr>
          <w:rFonts w:ascii="Times New Roman" w:hAnsi="Times New Roman" w:cs="Times New Roman"/>
          <w:sz w:val="20"/>
          <w:szCs w:val="20"/>
        </w:rPr>
        <w:t>о</w:t>
      </w:r>
      <w:r w:rsidRPr="00F07013">
        <w:rPr>
          <w:rFonts w:ascii="Times New Roman" w:hAnsi="Times New Roman" w:cs="Times New Roman"/>
          <w:sz w:val="20"/>
          <w:szCs w:val="20"/>
        </w:rPr>
        <w:t xml:space="preserve">жения и замечания в срок </w:t>
      </w:r>
      <w:r w:rsidRPr="00F07013">
        <w:rPr>
          <w:rFonts w:ascii="Times New Roman" w:hAnsi="Times New Roman" w:cs="Times New Roman"/>
          <w:b/>
          <w:sz w:val="20"/>
          <w:szCs w:val="20"/>
        </w:rPr>
        <w:t>с 10.05.2023  до 31.05.2023</w:t>
      </w:r>
      <w:r w:rsidRPr="00F07013">
        <w:rPr>
          <w:rFonts w:ascii="Times New Roman" w:hAnsi="Times New Roman" w:cs="Times New Roman"/>
          <w:sz w:val="20"/>
          <w:szCs w:val="20"/>
        </w:rPr>
        <w:t xml:space="preserve"> по обсуждаемому проекту посредством:</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r w:rsidRPr="00F07013">
        <w:rPr>
          <w:rFonts w:ascii="Times New Roman" w:hAnsi="Times New Roman" w:cs="Times New Roman"/>
          <w:sz w:val="20"/>
          <w:szCs w:val="20"/>
        </w:rPr>
        <w:t>- официального сайта администрации городского округа Тейково (в случае проведения общественных обсужд</w:t>
      </w:r>
      <w:r w:rsidRPr="00F07013">
        <w:rPr>
          <w:rFonts w:ascii="Times New Roman" w:hAnsi="Times New Roman" w:cs="Times New Roman"/>
          <w:sz w:val="20"/>
          <w:szCs w:val="20"/>
        </w:rPr>
        <w:t>е</w:t>
      </w:r>
      <w:r w:rsidRPr="00F07013">
        <w:rPr>
          <w:rFonts w:ascii="Times New Roman" w:hAnsi="Times New Roman" w:cs="Times New Roman"/>
          <w:sz w:val="20"/>
          <w:szCs w:val="20"/>
        </w:rPr>
        <w:t>ний);</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r w:rsidRPr="00F07013">
        <w:rPr>
          <w:rFonts w:ascii="Times New Roman" w:hAnsi="Times New Roman" w:cs="Times New Roman"/>
          <w:sz w:val="20"/>
          <w:szCs w:val="20"/>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r w:rsidRPr="00F07013">
        <w:rPr>
          <w:rFonts w:ascii="Times New Roman" w:hAnsi="Times New Roman" w:cs="Times New Roman"/>
          <w:sz w:val="20"/>
          <w:szCs w:val="20"/>
        </w:rPr>
        <w:t>- в письменной форме в адрес организатора общественных обсуждений или публичных слушаний;</w:t>
      </w:r>
    </w:p>
    <w:p w:rsidR="00F07013" w:rsidRPr="00F07013" w:rsidRDefault="00F07013" w:rsidP="00F07013">
      <w:pPr>
        <w:autoSpaceDE w:val="0"/>
        <w:autoSpaceDN w:val="0"/>
        <w:adjustRightInd w:val="0"/>
        <w:spacing w:after="0" w:line="240" w:lineRule="auto"/>
        <w:ind w:firstLine="540"/>
        <w:jc w:val="both"/>
        <w:rPr>
          <w:rFonts w:ascii="Times New Roman" w:hAnsi="Times New Roman" w:cs="Times New Roman"/>
          <w:sz w:val="20"/>
          <w:szCs w:val="20"/>
        </w:rPr>
      </w:pPr>
      <w:r w:rsidRPr="00F07013">
        <w:rPr>
          <w:rFonts w:ascii="Times New Roman" w:hAnsi="Times New Roman" w:cs="Times New Roman"/>
          <w:sz w:val="20"/>
          <w:szCs w:val="20"/>
        </w:rPr>
        <w:t>- записи в книге (журнале) учета посетителей экспозиции проекта, подлежащего рассмотрению на обществе</w:t>
      </w:r>
      <w:r w:rsidRPr="00F07013">
        <w:rPr>
          <w:rFonts w:ascii="Times New Roman" w:hAnsi="Times New Roman" w:cs="Times New Roman"/>
          <w:sz w:val="20"/>
          <w:szCs w:val="20"/>
        </w:rPr>
        <w:t>н</w:t>
      </w:r>
      <w:r w:rsidRPr="00F07013">
        <w:rPr>
          <w:rFonts w:ascii="Times New Roman" w:hAnsi="Times New Roman" w:cs="Times New Roman"/>
          <w:sz w:val="20"/>
          <w:szCs w:val="20"/>
        </w:rPr>
        <w:t>ных обсуждениях или публичных слушаниях.</w:t>
      </w:r>
    </w:p>
    <w:p w:rsidR="00F07013" w:rsidRDefault="00F07013"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p w:rsidR="00F82C75" w:rsidRPr="007660D0" w:rsidRDefault="00F82C75" w:rsidP="007660D0">
      <w:pPr>
        <w:autoSpaceDE w:val="0"/>
        <w:autoSpaceDN w:val="0"/>
        <w:adjustRightInd w:val="0"/>
        <w:spacing w:after="0" w:line="240" w:lineRule="auto"/>
        <w:jc w:val="both"/>
        <w:outlineLvl w:val="0"/>
        <w:rPr>
          <w:rFonts w:ascii="Times New Roman" w:hAnsi="Times New Roman" w:cs="Times New Roman"/>
          <w:sz w:val="20"/>
          <w:szCs w:val="20"/>
        </w:rPr>
      </w:pPr>
    </w:p>
    <w:sectPr w:rsidR="00F82C75" w:rsidRPr="007660D0" w:rsidSect="00265872">
      <w:pgSz w:w="11906" w:h="16838"/>
      <w:pgMar w:top="993"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E85" w:rsidRDefault="00BC1E85" w:rsidP="00B924B7">
      <w:pPr>
        <w:spacing w:after="0" w:line="240" w:lineRule="auto"/>
      </w:pPr>
      <w:r>
        <w:separator/>
      </w:r>
    </w:p>
  </w:endnote>
  <w:endnote w:type="continuationSeparator" w:id="1">
    <w:p w:rsidR="00BC1E85" w:rsidRDefault="00BC1E85"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38819"/>
      <w:docPartObj>
        <w:docPartGallery w:val="Page Numbers (Bottom of Page)"/>
        <w:docPartUnique/>
      </w:docPartObj>
    </w:sdtPr>
    <w:sdtContent>
      <w:p w:rsidR="00716D59" w:rsidRDefault="00F70C20">
        <w:pPr>
          <w:pStyle w:val="af1"/>
          <w:jc w:val="right"/>
        </w:pPr>
        <w:fldSimple w:instr=" PAGE   \* MERGEFORMAT ">
          <w:r w:rsidR="007B2A18">
            <w:rPr>
              <w:noProof/>
            </w:rPr>
            <w:t>57</w:t>
          </w:r>
        </w:fldSimple>
      </w:p>
    </w:sdtContent>
  </w:sdt>
  <w:p w:rsidR="00716D59" w:rsidRDefault="00716D5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E85" w:rsidRDefault="00BC1E85" w:rsidP="00B924B7">
      <w:pPr>
        <w:spacing w:after="0" w:line="240" w:lineRule="auto"/>
      </w:pPr>
      <w:r>
        <w:separator/>
      </w:r>
    </w:p>
  </w:footnote>
  <w:footnote w:type="continuationSeparator" w:id="1">
    <w:p w:rsidR="00BC1E85" w:rsidRDefault="00BC1E85" w:rsidP="00B92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7EA50EE"/>
    <w:multiLevelType w:val="hybridMultilevel"/>
    <w:tmpl w:val="D0280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useFELayout/>
  </w:compat>
  <w:rsids>
    <w:rsidRoot w:val="000922F2"/>
    <w:rsid w:val="000278A9"/>
    <w:rsid w:val="0003145B"/>
    <w:rsid w:val="0004282F"/>
    <w:rsid w:val="00045440"/>
    <w:rsid w:val="00061B49"/>
    <w:rsid w:val="0006411D"/>
    <w:rsid w:val="000922F2"/>
    <w:rsid w:val="000C0372"/>
    <w:rsid w:val="000D1B60"/>
    <w:rsid w:val="001016DD"/>
    <w:rsid w:val="00103F81"/>
    <w:rsid w:val="00112987"/>
    <w:rsid w:val="0013225B"/>
    <w:rsid w:val="001408B1"/>
    <w:rsid w:val="00150A04"/>
    <w:rsid w:val="001B10F3"/>
    <w:rsid w:val="001D7569"/>
    <w:rsid w:val="00204ECA"/>
    <w:rsid w:val="0021611D"/>
    <w:rsid w:val="0024572E"/>
    <w:rsid w:val="00265872"/>
    <w:rsid w:val="002668EE"/>
    <w:rsid w:val="00267CD6"/>
    <w:rsid w:val="002A10D9"/>
    <w:rsid w:val="002A67EC"/>
    <w:rsid w:val="002C450E"/>
    <w:rsid w:val="002E77F4"/>
    <w:rsid w:val="00302CC8"/>
    <w:rsid w:val="003160DB"/>
    <w:rsid w:val="00340BF0"/>
    <w:rsid w:val="0034424B"/>
    <w:rsid w:val="003B6211"/>
    <w:rsid w:val="003E0DCC"/>
    <w:rsid w:val="003F5E72"/>
    <w:rsid w:val="004430C9"/>
    <w:rsid w:val="004560C4"/>
    <w:rsid w:val="00477D5E"/>
    <w:rsid w:val="00490376"/>
    <w:rsid w:val="00492DE5"/>
    <w:rsid w:val="004A4FFD"/>
    <w:rsid w:val="004C57E0"/>
    <w:rsid w:val="004C5BFB"/>
    <w:rsid w:val="004D480F"/>
    <w:rsid w:val="004D492D"/>
    <w:rsid w:val="004D6C54"/>
    <w:rsid w:val="00505C31"/>
    <w:rsid w:val="00507BDE"/>
    <w:rsid w:val="00512455"/>
    <w:rsid w:val="00512D65"/>
    <w:rsid w:val="00537B48"/>
    <w:rsid w:val="00537E2D"/>
    <w:rsid w:val="005412ED"/>
    <w:rsid w:val="00577DDA"/>
    <w:rsid w:val="005A1619"/>
    <w:rsid w:val="005E1339"/>
    <w:rsid w:val="00611A06"/>
    <w:rsid w:val="00622050"/>
    <w:rsid w:val="00627681"/>
    <w:rsid w:val="0064508D"/>
    <w:rsid w:val="00650CE8"/>
    <w:rsid w:val="0065221E"/>
    <w:rsid w:val="00660C33"/>
    <w:rsid w:val="00683C9E"/>
    <w:rsid w:val="00685144"/>
    <w:rsid w:val="006B4309"/>
    <w:rsid w:val="006C6845"/>
    <w:rsid w:val="006C6F49"/>
    <w:rsid w:val="00705288"/>
    <w:rsid w:val="00705DFC"/>
    <w:rsid w:val="00716D59"/>
    <w:rsid w:val="00721324"/>
    <w:rsid w:val="007336EE"/>
    <w:rsid w:val="007419A8"/>
    <w:rsid w:val="007660D0"/>
    <w:rsid w:val="0078772D"/>
    <w:rsid w:val="007A294A"/>
    <w:rsid w:val="007A3062"/>
    <w:rsid w:val="007B2A18"/>
    <w:rsid w:val="007C4F7D"/>
    <w:rsid w:val="007D1BE7"/>
    <w:rsid w:val="007E2AFF"/>
    <w:rsid w:val="00857092"/>
    <w:rsid w:val="008676F2"/>
    <w:rsid w:val="008914BC"/>
    <w:rsid w:val="008B385E"/>
    <w:rsid w:val="008B39D5"/>
    <w:rsid w:val="008E7159"/>
    <w:rsid w:val="008F786D"/>
    <w:rsid w:val="009021CB"/>
    <w:rsid w:val="00940172"/>
    <w:rsid w:val="00953CA7"/>
    <w:rsid w:val="00955D3D"/>
    <w:rsid w:val="00961909"/>
    <w:rsid w:val="009A108B"/>
    <w:rsid w:val="009C23E8"/>
    <w:rsid w:val="009C5039"/>
    <w:rsid w:val="009D7603"/>
    <w:rsid w:val="009E0BF9"/>
    <w:rsid w:val="009F0981"/>
    <w:rsid w:val="009F7F29"/>
    <w:rsid w:val="00A01E0E"/>
    <w:rsid w:val="00A07A77"/>
    <w:rsid w:val="00A12690"/>
    <w:rsid w:val="00A64CD4"/>
    <w:rsid w:val="00A726CC"/>
    <w:rsid w:val="00AA5FCD"/>
    <w:rsid w:val="00AB35A1"/>
    <w:rsid w:val="00AC4DF2"/>
    <w:rsid w:val="00AF7E78"/>
    <w:rsid w:val="00B022DF"/>
    <w:rsid w:val="00B20A05"/>
    <w:rsid w:val="00B340FF"/>
    <w:rsid w:val="00B472F5"/>
    <w:rsid w:val="00B55C87"/>
    <w:rsid w:val="00B924B7"/>
    <w:rsid w:val="00B936FD"/>
    <w:rsid w:val="00B94152"/>
    <w:rsid w:val="00BA3FC2"/>
    <w:rsid w:val="00BB1EDD"/>
    <w:rsid w:val="00BC1E85"/>
    <w:rsid w:val="00C265C0"/>
    <w:rsid w:val="00C345DF"/>
    <w:rsid w:val="00C51EED"/>
    <w:rsid w:val="00C618FC"/>
    <w:rsid w:val="00C925AF"/>
    <w:rsid w:val="00CC42D9"/>
    <w:rsid w:val="00CD322D"/>
    <w:rsid w:val="00D12F15"/>
    <w:rsid w:val="00D172F6"/>
    <w:rsid w:val="00D427BB"/>
    <w:rsid w:val="00D65010"/>
    <w:rsid w:val="00D722D9"/>
    <w:rsid w:val="00DA6BCA"/>
    <w:rsid w:val="00DE5984"/>
    <w:rsid w:val="00DF16F0"/>
    <w:rsid w:val="00E348EC"/>
    <w:rsid w:val="00E46010"/>
    <w:rsid w:val="00E5729B"/>
    <w:rsid w:val="00E57F65"/>
    <w:rsid w:val="00E63C3B"/>
    <w:rsid w:val="00E67507"/>
    <w:rsid w:val="00E95055"/>
    <w:rsid w:val="00E95CE1"/>
    <w:rsid w:val="00EA64F1"/>
    <w:rsid w:val="00ED3545"/>
    <w:rsid w:val="00F0578A"/>
    <w:rsid w:val="00F07013"/>
    <w:rsid w:val="00F24662"/>
    <w:rsid w:val="00F30B20"/>
    <w:rsid w:val="00F32E24"/>
    <w:rsid w:val="00F41076"/>
    <w:rsid w:val="00F47556"/>
    <w:rsid w:val="00F549C2"/>
    <w:rsid w:val="00F56386"/>
    <w:rsid w:val="00F70C20"/>
    <w:rsid w:val="00F73B95"/>
    <w:rsid w:val="00F823D2"/>
    <w:rsid w:val="00F82C75"/>
    <w:rsid w:val="00FB0E6C"/>
    <w:rsid w:val="00FF0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159"/>
  </w:style>
  <w:style w:type="paragraph" w:styleId="1">
    <w:name w:val="heading 1"/>
    <w:basedOn w:val="a0"/>
    <w:next w:val="Pro-Gramma"/>
    <w:link w:val="10"/>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AC4D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AC4D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1"/>
    <w:link w:val="ConsPlusNormal"/>
    <w:locked/>
    <w:rsid w:val="000922F2"/>
    <w:rPr>
      <w:rFonts w:ascii="Arial" w:eastAsia="Calibri" w:hAnsi="Arial" w:cs="Arial"/>
      <w:sz w:val="20"/>
      <w:szCs w:val="20"/>
      <w:lang w:eastAsia="en-US"/>
    </w:rPr>
  </w:style>
  <w:style w:type="character" w:customStyle="1" w:styleId="10">
    <w:name w:val="Заголовок 1 Знак"/>
    <w:basedOn w:val="a1"/>
    <w:link w:val="1"/>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1"/>
    <w:link w:val="2"/>
    <w:rsid w:val="00B924B7"/>
    <w:rPr>
      <w:rFonts w:ascii="Verdana" w:eastAsia="Times New Roman" w:hAnsi="Verdana" w:cs="Times New Roman"/>
      <w:b/>
      <w:bCs/>
      <w:iCs/>
      <w:color w:val="C41C16"/>
      <w:sz w:val="28"/>
      <w:szCs w:val="28"/>
    </w:rPr>
  </w:style>
  <w:style w:type="character" w:customStyle="1" w:styleId="30">
    <w:name w:val="Заголовок 3 Знак"/>
    <w:basedOn w:val="a1"/>
    <w:link w:val="3"/>
    <w:rsid w:val="00B924B7"/>
    <w:rPr>
      <w:rFonts w:ascii="Cambria" w:eastAsia="Times New Roman" w:hAnsi="Cambria" w:cs="Times New Roman"/>
      <w:b/>
      <w:bCs/>
      <w:sz w:val="26"/>
      <w:szCs w:val="26"/>
    </w:rPr>
  </w:style>
  <w:style w:type="character" w:customStyle="1" w:styleId="40">
    <w:name w:val="Заголовок 4 Знак"/>
    <w:basedOn w:val="a1"/>
    <w:link w:val="4"/>
    <w:rsid w:val="00B924B7"/>
    <w:rPr>
      <w:rFonts w:ascii="Times New Roman" w:eastAsia="Times New Roman" w:hAnsi="Times New Roman" w:cs="Times New Roman"/>
      <w:b/>
      <w:bCs/>
      <w:sz w:val="28"/>
      <w:szCs w:val="28"/>
    </w:rPr>
  </w:style>
  <w:style w:type="character" w:customStyle="1" w:styleId="50">
    <w:name w:val="Заголовок 5 Знак"/>
    <w:basedOn w:val="a1"/>
    <w:link w:val="5"/>
    <w:rsid w:val="00B924B7"/>
    <w:rPr>
      <w:rFonts w:ascii="Cambria" w:eastAsia="Times New Roman" w:hAnsi="Cambria" w:cs="Times New Roman"/>
      <w:color w:val="243F60"/>
      <w:sz w:val="24"/>
      <w:szCs w:val="24"/>
    </w:rPr>
  </w:style>
  <w:style w:type="paragraph" w:customStyle="1" w:styleId="Pro-Gramma">
    <w:name w:val="Pro-Gramma"/>
    <w:basedOn w:val="a0"/>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5">
    <w:name w:val="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Body Text Indent"/>
    <w:basedOn w:val="a0"/>
    <w:link w:val="a7"/>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B924B7"/>
    <w:rPr>
      <w:rFonts w:ascii="Times New Roman" w:eastAsia="Times New Roman" w:hAnsi="Times New Roman" w:cs="Times New Roman"/>
      <w:sz w:val="28"/>
      <w:szCs w:val="20"/>
    </w:rPr>
  </w:style>
  <w:style w:type="paragraph" w:customStyle="1" w:styleId="11">
    <w:name w:val="Абзац списка1"/>
    <w:basedOn w:val="a0"/>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No Spacing"/>
    <w:link w:val="a9"/>
    <w:uiPriority w:val="1"/>
    <w:qFormat/>
    <w:rsid w:val="00B924B7"/>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1"/>
    <w:rsid w:val="00B924B7"/>
    <w:rPr>
      <w:rFonts w:ascii="Times New Roman" w:eastAsia="Times New Roman" w:hAnsi="Times New Roman" w:cs="Times New Roman"/>
      <w:sz w:val="24"/>
      <w:szCs w:val="24"/>
    </w:rPr>
  </w:style>
  <w:style w:type="character" w:styleId="aa">
    <w:name w:val="Hyperlink"/>
    <w:uiPriority w:val="99"/>
    <w:rsid w:val="00B924B7"/>
    <w:rPr>
      <w:color w:val="0000FF"/>
      <w:u w:val="single"/>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c"/>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locked/>
    <w:rsid w:val="00B924B7"/>
    <w:rPr>
      <w:rFonts w:ascii="Times New Roman" w:eastAsia="Times New Roman" w:hAnsi="Times New Roman" w:cs="Times New Roman"/>
      <w:sz w:val="24"/>
      <w:szCs w:val="24"/>
    </w:rPr>
  </w:style>
  <w:style w:type="paragraph" w:styleId="21">
    <w:name w:val="Body Text Indent 2"/>
    <w:basedOn w:val="a0"/>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B924B7"/>
    <w:rPr>
      <w:rFonts w:ascii="Calibri" w:eastAsia="Calibri" w:hAnsi="Calibri" w:cs="Times New Roman"/>
    </w:rPr>
  </w:style>
  <w:style w:type="paragraph" w:customStyle="1" w:styleId="ad">
    <w:name w:val="Знак Знак Знак Знак"/>
    <w:basedOn w:val="a0"/>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qFormat/>
    <w:rsid w:val="00B924B7"/>
    <w:rPr>
      <w:rFonts w:cs="Times New Roman"/>
      <w:b/>
      <w:bCs/>
    </w:rPr>
  </w:style>
  <w:style w:type="paragraph" w:styleId="af">
    <w:name w:val="header"/>
    <w:basedOn w:val="a0"/>
    <w:link w:val="af0"/>
    <w:rsid w:val="00B924B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1"/>
    <w:link w:val="af"/>
    <w:rsid w:val="00B924B7"/>
    <w:rPr>
      <w:rFonts w:ascii="Calibri" w:eastAsia="Times New Roman" w:hAnsi="Calibri" w:cs="Times New Roman"/>
    </w:rPr>
  </w:style>
  <w:style w:type="paragraph" w:styleId="af1">
    <w:name w:val="footer"/>
    <w:basedOn w:val="a0"/>
    <w:link w:val="af2"/>
    <w:rsid w:val="00B924B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1"/>
    <w:link w:val="af1"/>
    <w:rsid w:val="00B924B7"/>
    <w:rPr>
      <w:rFonts w:ascii="Calibri" w:eastAsia="Times New Roman" w:hAnsi="Calibri" w:cs="Times New Roman"/>
    </w:rPr>
  </w:style>
  <w:style w:type="paragraph" w:styleId="af3">
    <w:name w:val="Body Text"/>
    <w:aliases w:val="Знак"/>
    <w:basedOn w:val="a0"/>
    <w:link w:val="af4"/>
    <w:rsid w:val="00B924B7"/>
    <w:pPr>
      <w:spacing w:after="120"/>
    </w:pPr>
    <w:rPr>
      <w:rFonts w:ascii="Calibri" w:eastAsia="Times New Roman" w:hAnsi="Calibri" w:cs="Times New Roman"/>
    </w:rPr>
  </w:style>
  <w:style w:type="character" w:customStyle="1" w:styleId="af4">
    <w:name w:val="Основной текст Знак"/>
    <w:aliases w:val="Знак Знак"/>
    <w:basedOn w:val="a1"/>
    <w:link w:val="af3"/>
    <w:rsid w:val="00B924B7"/>
    <w:rPr>
      <w:rFonts w:ascii="Calibri" w:eastAsia="Times New Roman" w:hAnsi="Calibri" w:cs="Times New Roman"/>
    </w:rPr>
  </w:style>
  <w:style w:type="character" w:customStyle="1" w:styleId="af5">
    <w:name w:val="Название Знак"/>
    <w:link w:val="af6"/>
    <w:uiPriority w:val="10"/>
    <w:locked/>
    <w:rsid w:val="00B924B7"/>
    <w:rPr>
      <w:sz w:val="28"/>
      <w:szCs w:val="24"/>
    </w:rPr>
  </w:style>
  <w:style w:type="paragraph" w:styleId="af6">
    <w:name w:val="Title"/>
    <w:basedOn w:val="a0"/>
    <w:link w:val="af5"/>
    <w:uiPriority w:val="10"/>
    <w:qFormat/>
    <w:rsid w:val="00B924B7"/>
    <w:pPr>
      <w:spacing w:after="0" w:line="240" w:lineRule="auto"/>
      <w:jc w:val="center"/>
    </w:pPr>
    <w:rPr>
      <w:sz w:val="28"/>
      <w:szCs w:val="24"/>
    </w:rPr>
  </w:style>
  <w:style w:type="character" w:customStyle="1" w:styleId="12">
    <w:name w:val="Название Знак1"/>
    <w:basedOn w:val="a1"/>
    <w:link w:val="af6"/>
    <w:uiPriority w:val="10"/>
    <w:rsid w:val="00B924B7"/>
    <w:rPr>
      <w:rFonts w:asciiTheme="majorHAnsi" w:eastAsiaTheme="majorEastAsia" w:hAnsiTheme="majorHAnsi" w:cstheme="majorBidi"/>
      <w:color w:val="17365D" w:themeColor="text2" w:themeShade="BF"/>
      <w:spacing w:val="5"/>
      <w:kern w:val="28"/>
      <w:sz w:val="52"/>
      <w:szCs w:val="52"/>
    </w:rPr>
  </w:style>
  <w:style w:type="character" w:styleId="af7">
    <w:name w:val="FollowedHyperlink"/>
    <w:rsid w:val="00B924B7"/>
    <w:rPr>
      <w:color w:val="800080"/>
      <w:u w:val="single"/>
    </w:rPr>
  </w:style>
  <w:style w:type="character" w:customStyle="1" w:styleId="120">
    <w:name w:val="Знак Знак12"/>
    <w:locked/>
    <w:rsid w:val="00B924B7"/>
    <w:rPr>
      <w:rFonts w:ascii="Verdana" w:hAnsi="Verdana"/>
      <w:b/>
      <w:bCs/>
      <w:szCs w:val="28"/>
      <w:lang w:bidi="ar-SA"/>
    </w:rPr>
  </w:style>
  <w:style w:type="paragraph" w:styleId="13">
    <w:name w:val="toc 1"/>
    <w:basedOn w:val="a0"/>
    <w:next w:val="a0"/>
    <w:autoRedefine/>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0"/>
    <w:next w:val="a0"/>
    <w:autoRedefine/>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8">
    <w:name w:val="Текст сноски Знак"/>
    <w:link w:val="af9"/>
    <w:locked/>
    <w:rsid w:val="00B924B7"/>
  </w:style>
  <w:style w:type="paragraph" w:styleId="af9">
    <w:name w:val="footnote text"/>
    <w:basedOn w:val="a0"/>
    <w:link w:val="af8"/>
    <w:rsid w:val="00B924B7"/>
    <w:pPr>
      <w:spacing w:after="0" w:line="240" w:lineRule="auto"/>
    </w:pPr>
  </w:style>
  <w:style w:type="character" w:customStyle="1" w:styleId="14">
    <w:name w:val="Текст сноски Знак1"/>
    <w:basedOn w:val="a1"/>
    <w:link w:val="af9"/>
    <w:uiPriority w:val="99"/>
    <w:semiHidden/>
    <w:rsid w:val="00B924B7"/>
    <w:rPr>
      <w:sz w:val="20"/>
      <w:szCs w:val="20"/>
    </w:rPr>
  </w:style>
  <w:style w:type="character" w:customStyle="1" w:styleId="afa">
    <w:name w:val="Текст примечания Знак"/>
    <w:link w:val="afb"/>
    <w:locked/>
    <w:rsid w:val="00B924B7"/>
    <w:rPr>
      <w:rFonts w:ascii="Calibri" w:eastAsia="Calibri" w:hAnsi="Calibri"/>
      <w:lang w:eastAsia="en-US"/>
    </w:rPr>
  </w:style>
  <w:style w:type="paragraph" w:styleId="afb">
    <w:name w:val="annotation text"/>
    <w:basedOn w:val="a0"/>
    <w:link w:val="afa"/>
    <w:rsid w:val="00B924B7"/>
    <w:rPr>
      <w:rFonts w:ascii="Calibri" w:eastAsia="Calibri" w:hAnsi="Calibri"/>
      <w:lang w:eastAsia="en-US"/>
    </w:rPr>
  </w:style>
  <w:style w:type="character" w:customStyle="1" w:styleId="15">
    <w:name w:val="Текст примечания Знак1"/>
    <w:basedOn w:val="a1"/>
    <w:link w:val="afb"/>
    <w:uiPriority w:val="99"/>
    <w:semiHidden/>
    <w:rsid w:val="00B924B7"/>
    <w:rPr>
      <w:sz w:val="20"/>
      <w:szCs w:val="20"/>
    </w:rPr>
  </w:style>
  <w:style w:type="character" w:customStyle="1" w:styleId="51">
    <w:name w:val="Знак Знак5"/>
    <w:locked/>
    <w:rsid w:val="00B924B7"/>
    <w:rPr>
      <w:rFonts w:ascii="Verdana" w:hAnsi="Verdana"/>
      <w:b/>
      <w:bCs/>
      <w:kern w:val="28"/>
      <w:sz w:val="40"/>
      <w:szCs w:val="32"/>
      <w:lang w:bidi="ar-SA"/>
    </w:rPr>
  </w:style>
  <w:style w:type="character" w:customStyle="1" w:styleId="9">
    <w:name w:val="Знак Знак9"/>
    <w:locked/>
    <w:rsid w:val="00B924B7"/>
    <w:rPr>
      <w:sz w:val="28"/>
      <w:lang w:bidi="ar-SA"/>
    </w:rPr>
  </w:style>
  <w:style w:type="character" w:customStyle="1" w:styleId="afc">
    <w:name w:val="Подзаголовок Знак"/>
    <w:link w:val="afd"/>
    <w:locked/>
    <w:rsid w:val="00B924B7"/>
    <w:rPr>
      <w:rFonts w:ascii="Cambria" w:hAnsi="Cambria"/>
      <w:sz w:val="24"/>
      <w:szCs w:val="24"/>
    </w:rPr>
  </w:style>
  <w:style w:type="paragraph" w:styleId="afd">
    <w:name w:val="Subtitle"/>
    <w:basedOn w:val="a0"/>
    <w:next w:val="a0"/>
    <w:link w:val="afc"/>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d"/>
    <w:uiPriority w:val="11"/>
    <w:rsid w:val="00B924B7"/>
    <w:rPr>
      <w:rFonts w:asciiTheme="majorHAnsi" w:eastAsiaTheme="majorEastAsia" w:hAnsiTheme="majorHAnsi" w:cstheme="majorBidi"/>
      <w:i/>
      <w:iCs/>
      <w:color w:val="4F81BD" w:themeColor="accent1"/>
      <w:spacing w:val="15"/>
      <w:sz w:val="24"/>
      <w:szCs w:val="24"/>
    </w:rPr>
  </w:style>
  <w:style w:type="character" w:customStyle="1" w:styleId="afe">
    <w:name w:val="Схема документа Знак"/>
    <w:link w:val="aff"/>
    <w:locked/>
    <w:rsid w:val="00B924B7"/>
    <w:rPr>
      <w:rFonts w:ascii="Tahoma" w:hAnsi="Tahoma" w:cs="Tahoma"/>
      <w:sz w:val="16"/>
      <w:szCs w:val="16"/>
    </w:rPr>
  </w:style>
  <w:style w:type="paragraph" w:styleId="aff">
    <w:name w:val="Document Map"/>
    <w:basedOn w:val="a0"/>
    <w:link w:val="afe"/>
    <w:rsid w:val="00B924B7"/>
    <w:pPr>
      <w:spacing w:after="0" w:line="240" w:lineRule="auto"/>
    </w:pPr>
    <w:rPr>
      <w:rFonts w:ascii="Tahoma" w:hAnsi="Tahoma" w:cs="Tahoma"/>
      <w:sz w:val="16"/>
      <w:szCs w:val="16"/>
    </w:rPr>
  </w:style>
  <w:style w:type="character" w:customStyle="1" w:styleId="17">
    <w:name w:val="Схема документа Знак1"/>
    <w:basedOn w:val="a1"/>
    <w:link w:val="aff"/>
    <w:uiPriority w:val="99"/>
    <w:semiHidden/>
    <w:rsid w:val="00B924B7"/>
    <w:rPr>
      <w:rFonts w:ascii="Tahoma" w:hAnsi="Tahoma" w:cs="Tahoma"/>
      <w:sz w:val="16"/>
      <w:szCs w:val="16"/>
    </w:rPr>
  </w:style>
  <w:style w:type="character" w:customStyle="1" w:styleId="aff0">
    <w:name w:val="Тема примечания Знак"/>
    <w:link w:val="aff1"/>
    <w:locked/>
    <w:rsid w:val="00B924B7"/>
    <w:rPr>
      <w:rFonts w:ascii="Calibri" w:eastAsia="Calibri" w:hAnsi="Calibri"/>
      <w:b/>
      <w:bCs/>
      <w:lang w:eastAsia="en-US"/>
    </w:rPr>
  </w:style>
  <w:style w:type="paragraph" w:styleId="aff1">
    <w:name w:val="annotation subject"/>
    <w:basedOn w:val="afb"/>
    <w:next w:val="afb"/>
    <w:link w:val="aff0"/>
    <w:rsid w:val="00B924B7"/>
    <w:pPr>
      <w:spacing w:after="0" w:line="240" w:lineRule="auto"/>
    </w:pPr>
    <w:rPr>
      <w:b/>
      <w:bCs/>
    </w:rPr>
  </w:style>
  <w:style w:type="character" w:customStyle="1" w:styleId="18">
    <w:name w:val="Тема примечания Знак1"/>
    <w:basedOn w:val="15"/>
    <w:link w:val="aff1"/>
    <w:uiPriority w:val="99"/>
    <w:semiHidden/>
    <w:rsid w:val="00B924B7"/>
    <w:rPr>
      <w:b/>
      <w:bCs/>
    </w:rPr>
  </w:style>
  <w:style w:type="character" w:customStyle="1" w:styleId="aff2">
    <w:name w:val="Текст выноски Знак"/>
    <w:link w:val="aff3"/>
    <w:uiPriority w:val="99"/>
    <w:locked/>
    <w:rsid w:val="00B924B7"/>
    <w:rPr>
      <w:rFonts w:ascii="Tahoma" w:hAnsi="Tahoma" w:cs="Tahoma"/>
      <w:sz w:val="16"/>
      <w:szCs w:val="16"/>
    </w:rPr>
  </w:style>
  <w:style w:type="paragraph" w:styleId="aff3">
    <w:name w:val="Balloon Text"/>
    <w:basedOn w:val="a0"/>
    <w:link w:val="aff2"/>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1"/>
    <w:link w:val="aff3"/>
    <w:uiPriority w:val="99"/>
    <w:semiHidden/>
    <w:rsid w:val="00B924B7"/>
    <w:rPr>
      <w:rFonts w:ascii="Tahoma" w:hAnsi="Tahoma" w:cs="Tahoma"/>
      <w:sz w:val="16"/>
      <w:szCs w:val="16"/>
    </w:rPr>
  </w:style>
  <w:style w:type="paragraph" w:customStyle="1" w:styleId="Pro-Tab">
    <w:name w:val="Pro-Tab"/>
    <w:basedOn w:val="a0"/>
    <w:link w:val="Pro-Tab0"/>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B924B7"/>
    <w:pPr>
      <w:tabs>
        <w:tab w:val="left" w:pos="1134"/>
      </w:tabs>
      <w:spacing w:before="180"/>
      <w:ind w:hanging="567"/>
    </w:pPr>
  </w:style>
  <w:style w:type="paragraph" w:customStyle="1" w:styleId="Pro-TabName">
    <w:name w:val="Pro-Tab Name"/>
    <w:basedOn w:val="a0"/>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1"/>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B924B7"/>
  </w:style>
  <w:style w:type="paragraph" w:customStyle="1" w:styleId="NPA-Comment">
    <w:name w:val="NPA-Comment"/>
    <w:basedOn w:val="Pro-Gramma"/>
    <w:rsid w:val="00B924B7"/>
    <w:pPr>
      <w:pBdr>
        <w:top w:val="single" w:sz="4" w:space="1" w:color="808080"/>
        <w:bottom w:val="single" w:sz="4" w:space="1" w:color="808080"/>
      </w:pBdr>
      <w:spacing w:before="60" w:after="60"/>
      <w:ind w:left="482"/>
    </w:pPr>
  </w:style>
  <w:style w:type="paragraph" w:customStyle="1" w:styleId="Pro-List2">
    <w:name w:val="Pro-List #2"/>
    <w:basedOn w:val="Pro-List1"/>
    <w:rsid w:val="00B924B7"/>
    <w:pPr>
      <w:tabs>
        <w:tab w:val="clear" w:pos="1134"/>
        <w:tab w:val="left" w:pos="2040"/>
      </w:tabs>
      <w:ind w:left="2040" w:hanging="480"/>
    </w:pPr>
  </w:style>
  <w:style w:type="paragraph" w:customStyle="1" w:styleId="Pro-List3">
    <w:name w:val="Pro-List #3"/>
    <w:basedOn w:val="Pro-List2"/>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B924B7"/>
    <w:pPr>
      <w:tabs>
        <w:tab w:val="clear" w:pos="2160"/>
      </w:tabs>
      <w:spacing w:before="60"/>
      <w:ind w:left="2880" w:hanging="360"/>
    </w:pPr>
  </w:style>
  <w:style w:type="paragraph" w:customStyle="1" w:styleId="Pro-TabHead">
    <w:name w:val="Pro-Tab Head"/>
    <w:basedOn w:val="Pro-Tab"/>
    <w:rsid w:val="00B924B7"/>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ff5"/>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rsid w:val="00B924B7"/>
    <w:rPr>
      <w:vertAlign w:val="superscript"/>
    </w:rPr>
  </w:style>
  <w:style w:type="character" w:styleId="affb">
    <w:name w:val="annotation reference"/>
    <w:rsid w:val="00B924B7"/>
    <w:rPr>
      <w:sz w:val="16"/>
      <w:szCs w:val="16"/>
    </w:rPr>
  </w:style>
  <w:style w:type="character" w:styleId="affc">
    <w:name w:val="page number"/>
    <w:rsid w:val="00B924B7"/>
    <w:rPr>
      <w:rFonts w:ascii="Verdana" w:hAnsi="Verdana" w:hint="default"/>
      <w:b/>
      <w:bCs w:val="0"/>
      <w:color w:val="C41C16"/>
      <w:sz w:val="16"/>
    </w:rPr>
  </w:style>
  <w:style w:type="character" w:customStyle="1" w:styleId="Pro-Marka">
    <w:name w:val="Pro-Marka"/>
    <w:rsid w:val="00B924B7"/>
    <w:rPr>
      <w:b/>
      <w:bCs w:val="0"/>
      <w:color w:val="C41C16"/>
    </w:rPr>
  </w:style>
  <w:style w:type="character" w:customStyle="1" w:styleId="Pro-">
    <w:name w:val="Pro-Ссылка"/>
    <w:rsid w:val="00B924B7"/>
    <w:rPr>
      <w:i/>
      <w:iCs w:val="0"/>
      <w:strike w:val="0"/>
      <w:dstrike w:val="0"/>
      <w:color w:val="808080"/>
      <w:u w:val="none"/>
      <w:effect w:val="none"/>
    </w:rPr>
  </w:style>
  <w:style w:type="character" w:customStyle="1" w:styleId="TextNPA">
    <w:name w:val="Text NPA"/>
    <w:rsid w:val="00B924B7"/>
    <w:rPr>
      <w:rFonts w:ascii="Courier New" w:hAnsi="Courier New" w:cs="Courier New" w:hint="default"/>
    </w:rPr>
  </w:style>
  <w:style w:type="character" w:styleId="affd">
    <w:name w:val="Emphasis"/>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0"/>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B924B7"/>
    <w:rPr>
      <w:rFonts w:ascii="Times New Roman" w:eastAsia="Times New Roman" w:hAnsi="Times New Roman" w:cs="Times New Roman"/>
      <w:sz w:val="16"/>
      <w:szCs w:val="16"/>
    </w:rPr>
  </w:style>
  <w:style w:type="character" w:customStyle="1" w:styleId="Pro-Tab0">
    <w:name w:val="Pro-Tab Знак Знак"/>
    <w:link w:val="Pro-Tab"/>
    <w:locked/>
    <w:rsid w:val="00B924B7"/>
    <w:rPr>
      <w:rFonts w:ascii="Tahoma" w:eastAsia="Times New Roman" w:hAnsi="Tahoma" w:cs="Times New Roman"/>
      <w:sz w:val="16"/>
      <w:szCs w:val="20"/>
    </w:rPr>
  </w:style>
  <w:style w:type="paragraph" w:customStyle="1" w:styleId="affe">
    <w:name w:val="Знак Знак Знак Знак"/>
    <w:uiPriority w:val="99"/>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qFormat/>
    <w:rsid w:val="00B924B7"/>
    <w:pPr>
      <w:ind w:left="720"/>
    </w:pPr>
    <w:rPr>
      <w:rFonts w:ascii="Calibri" w:eastAsia="Calibri" w:hAnsi="Calibri" w:cs="Times New Roman"/>
    </w:rPr>
  </w:style>
  <w:style w:type="paragraph" w:customStyle="1" w:styleId="1c">
    <w:name w:val="Знак1"/>
    <w:basedOn w:val="a0"/>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0"/>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locked/>
    <w:rsid w:val="00B924B7"/>
    <w:rPr>
      <w:b/>
      <w:bCs/>
      <w:sz w:val="32"/>
      <w:szCs w:val="32"/>
      <w:shd w:val="clear" w:color="auto" w:fill="FFFFFF"/>
    </w:rPr>
  </w:style>
  <w:style w:type="paragraph" w:customStyle="1" w:styleId="1e">
    <w:name w:val="Заголовок №1"/>
    <w:basedOn w:val="a0"/>
    <w:link w:val="1d"/>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B924B7"/>
    <w:rPr>
      <w:b/>
      <w:bCs/>
      <w:sz w:val="26"/>
      <w:szCs w:val="26"/>
      <w:shd w:val="clear" w:color="auto" w:fill="FFFFFF"/>
    </w:rPr>
  </w:style>
  <w:style w:type="paragraph" w:customStyle="1" w:styleId="24">
    <w:name w:val="Заголовок №2"/>
    <w:basedOn w:val="a0"/>
    <w:link w:val="23"/>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0"/>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B924B7"/>
    <w:rPr>
      <w:b/>
      <w:bCs/>
      <w:sz w:val="18"/>
      <w:szCs w:val="18"/>
      <w:shd w:val="clear" w:color="auto" w:fill="FFFFFF"/>
    </w:rPr>
  </w:style>
  <w:style w:type="paragraph" w:customStyle="1" w:styleId="42">
    <w:name w:val="Основной текст (4)"/>
    <w:basedOn w:val="a0"/>
    <w:link w:val="41"/>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B924B7"/>
    <w:rPr>
      <w:b/>
      <w:bCs/>
      <w:shd w:val="clear" w:color="auto" w:fill="FFFFFF"/>
    </w:rPr>
  </w:style>
  <w:style w:type="paragraph" w:customStyle="1" w:styleId="53">
    <w:name w:val="Основной текст (5)"/>
    <w:basedOn w:val="a0"/>
    <w:link w:val="52"/>
    <w:rsid w:val="00B924B7"/>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locked/>
    <w:rsid w:val="00B924B7"/>
    <w:rPr>
      <w:b/>
      <w:bCs/>
      <w:shd w:val="clear" w:color="auto" w:fill="FFFFFF"/>
    </w:rPr>
  </w:style>
  <w:style w:type="paragraph" w:customStyle="1" w:styleId="afff0">
    <w:name w:val="Подпись к таблице"/>
    <w:basedOn w:val="a0"/>
    <w:link w:val="afff"/>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0"/>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ff4"/>
    <w:locked/>
    <w:rsid w:val="00B924B7"/>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B924B7"/>
    <w:rPr>
      <w:rFonts w:ascii="Verdana" w:hAnsi="Verdana"/>
      <w:b/>
      <w:bCs/>
      <w:color w:val="C41C16"/>
      <w:kern w:val="32"/>
      <w:sz w:val="40"/>
      <w:szCs w:val="32"/>
    </w:rPr>
  </w:style>
  <w:style w:type="character" w:customStyle="1" w:styleId="Pro-List10">
    <w:name w:val="Pro-List #1 Знак Знак"/>
    <w:basedOn w:val="Pro-Gramma0"/>
    <w:link w:val="Pro-List1"/>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rsid w:val="00B924B7"/>
    <w:rPr>
      <w:rFonts w:ascii="Times New Roman" w:eastAsia="Times New Roman" w:hAnsi="Times New Roman" w:cs="Times New Roman"/>
      <w:sz w:val="16"/>
      <w:szCs w:val="16"/>
    </w:rPr>
  </w:style>
  <w:style w:type="character" w:customStyle="1" w:styleId="afff3">
    <w:name w:val="Гипертекстовая ссылка"/>
    <w:rsid w:val="00B924B7"/>
    <w:rPr>
      <w:color w:val="008000"/>
    </w:rPr>
  </w:style>
  <w:style w:type="character" w:customStyle="1" w:styleId="140">
    <w:name w:val="Знак Знак14"/>
    <w:locked/>
    <w:rsid w:val="00B924B7"/>
    <w:rPr>
      <w:rFonts w:ascii="Verdana" w:hAnsi="Verdana"/>
      <w:b/>
      <w:bCs/>
      <w:iCs/>
      <w:color w:val="C41C16"/>
      <w:sz w:val="28"/>
      <w:szCs w:val="28"/>
      <w:lang w:val="ru-RU" w:eastAsia="ru-RU" w:bidi="ar-SA"/>
    </w:rPr>
  </w:style>
  <w:style w:type="character" w:customStyle="1" w:styleId="130">
    <w:name w:val="Знак Знак13"/>
    <w:locked/>
    <w:rsid w:val="00B924B7"/>
    <w:rPr>
      <w:rFonts w:ascii="Cambria" w:hAnsi="Cambria"/>
      <w:b/>
      <w:bCs/>
      <w:sz w:val="26"/>
      <w:szCs w:val="26"/>
      <w:lang w:val="ru-RU" w:eastAsia="ru-RU" w:bidi="ar-SA"/>
    </w:rPr>
  </w:style>
  <w:style w:type="character" w:customStyle="1" w:styleId="110">
    <w:name w:val="Знак Знак11"/>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locked/>
    <w:rsid w:val="00B924B7"/>
    <w:rPr>
      <w:rFonts w:ascii="Calibri" w:eastAsia="Calibri" w:hAnsi="Calibri"/>
      <w:lang w:val="ru-RU" w:eastAsia="en-US" w:bidi="ar-SA"/>
    </w:rPr>
  </w:style>
  <w:style w:type="character" w:customStyle="1" w:styleId="61">
    <w:name w:val="Знак Знак6"/>
    <w:locked/>
    <w:rsid w:val="00B924B7"/>
    <w:rPr>
      <w:sz w:val="24"/>
      <w:szCs w:val="24"/>
      <w:lang w:val="ru-RU" w:eastAsia="ru-RU" w:bidi="ar-SA"/>
    </w:rPr>
  </w:style>
  <w:style w:type="character" w:customStyle="1" w:styleId="71">
    <w:name w:val="Знак Знак7"/>
    <w:locked/>
    <w:rsid w:val="00B924B7"/>
    <w:rPr>
      <w:lang w:val="ru-RU" w:eastAsia="ru-RU" w:bidi="ar-SA"/>
    </w:rPr>
  </w:style>
  <w:style w:type="character" w:customStyle="1" w:styleId="8">
    <w:name w:val="Знак Знак8"/>
    <w:locked/>
    <w:rsid w:val="00B924B7"/>
    <w:rPr>
      <w:sz w:val="44"/>
      <w:lang w:val="ru-RU" w:eastAsia="ru-RU" w:bidi="ar-SA"/>
    </w:rPr>
  </w:style>
  <w:style w:type="character" w:customStyle="1" w:styleId="43">
    <w:name w:val="Знак Знак4"/>
    <w:locked/>
    <w:rsid w:val="00B924B7"/>
    <w:rPr>
      <w:rFonts w:ascii="Cambria" w:hAnsi="Cambria"/>
      <w:sz w:val="24"/>
      <w:szCs w:val="24"/>
      <w:lang w:val="ru-RU" w:eastAsia="ru-RU" w:bidi="ar-SA"/>
    </w:rPr>
  </w:style>
  <w:style w:type="character" w:customStyle="1" w:styleId="38">
    <w:name w:val="Знак Знак3"/>
    <w:locked/>
    <w:rsid w:val="00B924B7"/>
    <w:rPr>
      <w:rFonts w:ascii="Tahoma" w:hAnsi="Tahoma" w:cs="Tahoma"/>
      <w:sz w:val="16"/>
      <w:szCs w:val="16"/>
      <w:lang w:val="ru-RU" w:eastAsia="ru-RU" w:bidi="ar-SA"/>
    </w:rPr>
  </w:style>
  <w:style w:type="character" w:customStyle="1" w:styleId="100">
    <w:name w:val="Знак Знак10"/>
    <w:locked/>
    <w:rsid w:val="00B924B7"/>
    <w:rPr>
      <w:rFonts w:ascii="Tahoma" w:hAnsi="Tahoma" w:cs="Tahoma"/>
      <w:sz w:val="16"/>
      <w:szCs w:val="16"/>
      <w:lang w:val="ru-RU" w:eastAsia="ru-RU" w:bidi="ar-SA"/>
    </w:rPr>
  </w:style>
  <w:style w:type="character" w:customStyle="1" w:styleId="TitleChar">
    <w:name w:val="Title Char"/>
    <w:locked/>
    <w:rsid w:val="00B924B7"/>
    <w:rPr>
      <w:rFonts w:ascii="Calibri" w:eastAsia="Calibri" w:hAnsi="Calibri"/>
      <w:sz w:val="28"/>
      <w:szCs w:val="28"/>
      <w:lang w:val="ru-RU" w:eastAsia="ru-RU" w:bidi="ar-SA"/>
    </w:rPr>
  </w:style>
  <w:style w:type="character" w:customStyle="1" w:styleId="apple-converted-space">
    <w:name w:val="apple-converted-space"/>
    <w:uiPriority w:val="99"/>
    <w:rsid w:val="00B924B7"/>
    <w:rPr>
      <w:rFonts w:ascii="Times New Roman" w:hAnsi="Times New Roman" w:cs="Times New Roman" w:hint="default"/>
    </w:rPr>
  </w:style>
  <w:style w:type="paragraph" w:customStyle="1" w:styleId="Default">
    <w:name w:val="Default"/>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B924B7"/>
    <w:rPr>
      <w:rFonts w:eastAsia="Times New Roman"/>
      <w:lang w:eastAsia="ru-RU"/>
    </w:rPr>
  </w:style>
  <w:style w:type="paragraph" w:customStyle="1" w:styleId="ListParagraph1">
    <w:name w:val="List Paragraph1"/>
    <w:basedOn w:val="a0"/>
    <w:uiPriority w:val="99"/>
    <w:rsid w:val="00B924B7"/>
    <w:pPr>
      <w:ind w:left="720"/>
    </w:pPr>
    <w:rPr>
      <w:rFonts w:ascii="Calibri" w:eastAsia="Times New Roman" w:hAnsi="Calibri" w:cs="Calibri"/>
      <w:lang w:eastAsia="en-US"/>
    </w:rPr>
  </w:style>
  <w:style w:type="paragraph" w:customStyle="1" w:styleId="ListParagraph11">
    <w:name w:val="List Paragraph11"/>
    <w:basedOn w:val="a0"/>
    <w:uiPriority w:val="99"/>
    <w:rsid w:val="00B924B7"/>
    <w:pPr>
      <w:ind w:left="720"/>
    </w:pPr>
    <w:rPr>
      <w:rFonts w:ascii="Calibri" w:eastAsia="Times New Roman" w:hAnsi="Calibri" w:cs="Calibri"/>
      <w:lang w:eastAsia="en-US"/>
    </w:rPr>
  </w:style>
  <w:style w:type="character" w:customStyle="1" w:styleId="Heading4Char">
    <w:name w:val="Heading 4 Char"/>
    <w:locked/>
    <w:rsid w:val="00B924B7"/>
    <w:rPr>
      <w:b/>
      <w:i/>
      <w:sz w:val="28"/>
      <w:szCs w:val="28"/>
      <w:lang w:val="ru-RU" w:eastAsia="ru-RU" w:bidi="ar-SA"/>
    </w:rPr>
  </w:style>
  <w:style w:type="paragraph" w:customStyle="1" w:styleId="ConsNonformat">
    <w:name w:val="ConsNonformat"/>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B924B7"/>
    <w:rPr>
      <w:rFonts w:ascii="Times New Roman" w:hAnsi="Times New Roman" w:cs="Times New Roman"/>
      <w:sz w:val="26"/>
      <w:szCs w:val="26"/>
    </w:rPr>
  </w:style>
  <w:style w:type="character" w:customStyle="1" w:styleId="FontStyle19">
    <w:name w:val="Font Style19"/>
    <w:rsid w:val="00B924B7"/>
    <w:rPr>
      <w:rFonts w:ascii="Times New Roman" w:hAnsi="Times New Roman" w:cs="Times New Roman"/>
      <w:b/>
      <w:bCs/>
      <w:sz w:val="26"/>
      <w:szCs w:val="26"/>
    </w:rPr>
  </w:style>
  <w:style w:type="character" w:customStyle="1" w:styleId="FontStyle20">
    <w:name w:val="Font Style20"/>
    <w:rsid w:val="00B924B7"/>
    <w:rPr>
      <w:rFonts w:ascii="Times New Roman" w:hAnsi="Times New Roman" w:cs="Times New Roman"/>
      <w:sz w:val="26"/>
      <w:szCs w:val="26"/>
    </w:rPr>
  </w:style>
  <w:style w:type="paragraph" w:styleId="2a">
    <w:name w:val="Body Text 2"/>
    <w:basedOn w:val="a0"/>
    <w:link w:val="2b"/>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1"/>
    <w:link w:val="2a"/>
    <w:rsid w:val="00B924B7"/>
    <w:rPr>
      <w:rFonts w:ascii="Calibri" w:eastAsia="Calibri" w:hAnsi="Calibri" w:cs="Times New Roman"/>
      <w:lang w:eastAsia="zh-CN"/>
    </w:rPr>
  </w:style>
  <w:style w:type="character" w:customStyle="1" w:styleId="okpdspan1">
    <w:name w:val="okpd_span1"/>
    <w:rsid w:val="00B924B7"/>
    <w:rPr>
      <w:b/>
      <w:bCs/>
    </w:rPr>
  </w:style>
  <w:style w:type="character" w:customStyle="1" w:styleId="textitem-characteristicsattrs-el-value">
    <w:name w:val="text item-characteristics__attrs-el-value"/>
    <w:basedOn w:val="a1"/>
    <w:rsid w:val="00B924B7"/>
  </w:style>
  <w:style w:type="character" w:customStyle="1" w:styleId="1f3">
    <w:name w:val="Основной шрифт абзаца1"/>
    <w:rsid w:val="00B924B7"/>
  </w:style>
  <w:style w:type="character" w:customStyle="1" w:styleId="1f4">
    <w:name w:val="Строгий1"/>
    <w:rsid w:val="00B924B7"/>
    <w:rPr>
      <w:b/>
      <w:bCs/>
    </w:rPr>
  </w:style>
  <w:style w:type="paragraph" w:customStyle="1" w:styleId="afff5">
    <w:name w:val="Заголовок статьи"/>
    <w:basedOn w:val="a0"/>
    <w:next w:val="a0"/>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rsid w:val="00B924B7"/>
    <w:rPr>
      <w:sz w:val="23"/>
      <w:szCs w:val="23"/>
      <w:shd w:val="clear" w:color="auto" w:fill="FFFFFF"/>
    </w:rPr>
  </w:style>
  <w:style w:type="paragraph" w:customStyle="1" w:styleId="afff7">
    <w:name w:val="Сноска"/>
    <w:basedOn w:val="a0"/>
    <w:link w:val="afff6"/>
    <w:rsid w:val="00B924B7"/>
    <w:pPr>
      <w:shd w:val="clear" w:color="auto" w:fill="FFFFFF"/>
      <w:spacing w:after="0" w:line="274" w:lineRule="exact"/>
    </w:pPr>
    <w:rPr>
      <w:sz w:val="23"/>
      <w:szCs w:val="23"/>
    </w:rPr>
  </w:style>
  <w:style w:type="character" w:customStyle="1" w:styleId="2c">
    <w:name w:val="Сноска (2)_"/>
    <w:link w:val="2d"/>
    <w:rsid w:val="00B924B7"/>
    <w:rPr>
      <w:shd w:val="clear" w:color="auto" w:fill="FFFFFF"/>
    </w:rPr>
  </w:style>
  <w:style w:type="paragraph" w:customStyle="1" w:styleId="2d">
    <w:name w:val="Сноска (2)"/>
    <w:basedOn w:val="a0"/>
    <w:link w:val="2c"/>
    <w:rsid w:val="00B924B7"/>
    <w:pPr>
      <w:shd w:val="clear" w:color="auto" w:fill="FFFFFF"/>
      <w:spacing w:after="0" w:line="0" w:lineRule="atLeast"/>
    </w:pPr>
  </w:style>
  <w:style w:type="paragraph" w:customStyle="1" w:styleId="210">
    <w:name w:val="Основной текст (2)1"/>
    <w:basedOn w:val="a0"/>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rsid w:val="00B924B7"/>
    <w:rPr>
      <w:shd w:val="clear" w:color="auto" w:fill="FFFFFF"/>
    </w:rPr>
  </w:style>
  <w:style w:type="paragraph" w:customStyle="1" w:styleId="afff9">
    <w:name w:val="Колонтитул"/>
    <w:basedOn w:val="a0"/>
    <w:link w:val="afff8"/>
    <w:rsid w:val="00B924B7"/>
    <w:pPr>
      <w:shd w:val="clear" w:color="auto" w:fill="FFFFFF"/>
      <w:spacing w:after="0" w:line="240" w:lineRule="auto"/>
    </w:pPr>
  </w:style>
  <w:style w:type="character" w:customStyle="1" w:styleId="afffa">
    <w:name w:val="Основной текст_"/>
    <w:link w:val="1f5"/>
    <w:rsid w:val="00B924B7"/>
    <w:rPr>
      <w:shd w:val="clear" w:color="auto" w:fill="FFFFFF"/>
    </w:rPr>
  </w:style>
  <w:style w:type="paragraph" w:customStyle="1" w:styleId="1f5">
    <w:name w:val="Основной текст1"/>
    <w:basedOn w:val="a0"/>
    <w:link w:val="afffa"/>
    <w:rsid w:val="00B924B7"/>
    <w:pPr>
      <w:shd w:val="clear" w:color="auto" w:fill="FFFFFF"/>
      <w:spacing w:after="0" w:line="0" w:lineRule="atLeast"/>
      <w:ind w:hanging="200"/>
    </w:pPr>
  </w:style>
  <w:style w:type="character" w:customStyle="1" w:styleId="220">
    <w:name w:val="Заголовок №2 (2)_"/>
    <w:link w:val="221"/>
    <w:rsid w:val="00B924B7"/>
    <w:rPr>
      <w:sz w:val="28"/>
      <w:szCs w:val="28"/>
      <w:shd w:val="clear" w:color="auto" w:fill="FFFFFF"/>
    </w:rPr>
  </w:style>
  <w:style w:type="paragraph" w:customStyle="1" w:styleId="221">
    <w:name w:val="Заголовок №2 (2)"/>
    <w:basedOn w:val="a0"/>
    <w:link w:val="220"/>
    <w:rsid w:val="00B924B7"/>
    <w:pPr>
      <w:shd w:val="clear" w:color="auto" w:fill="FFFFFF"/>
      <w:spacing w:after="360" w:line="336" w:lineRule="exact"/>
      <w:jc w:val="center"/>
      <w:outlineLvl w:val="1"/>
    </w:pPr>
    <w:rPr>
      <w:sz w:val="28"/>
      <w:szCs w:val="28"/>
    </w:rPr>
  </w:style>
  <w:style w:type="character" w:customStyle="1" w:styleId="62">
    <w:name w:val="Основной текст (6)_"/>
    <w:link w:val="63"/>
    <w:rsid w:val="00B924B7"/>
    <w:rPr>
      <w:rFonts w:ascii="SimHei" w:eastAsia="SimHei" w:hAnsi="SimHei"/>
      <w:spacing w:val="-10"/>
      <w:sz w:val="15"/>
      <w:szCs w:val="15"/>
      <w:shd w:val="clear" w:color="auto" w:fill="FFFFFF"/>
    </w:rPr>
  </w:style>
  <w:style w:type="paragraph" w:customStyle="1" w:styleId="63">
    <w:name w:val="Основной текст (6)"/>
    <w:basedOn w:val="a0"/>
    <w:link w:val="62"/>
    <w:rsid w:val="00B924B7"/>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rsid w:val="00B924B7"/>
    <w:rPr>
      <w:rFonts w:ascii="CordiaUPC" w:eastAsia="CordiaUPC" w:hAnsi="CordiaUPC"/>
      <w:sz w:val="26"/>
      <w:szCs w:val="26"/>
      <w:shd w:val="clear" w:color="auto" w:fill="FFFFFF"/>
    </w:rPr>
  </w:style>
  <w:style w:type="paragraph" w:customStyle="1" w:styleId="73">
    <w:name w:val="Основной текст (7)"/>
    <w:basedOn w:val="a0"/>
    <w:link w:val="72"/>
    <w:rsid w:val="00B924B7"/>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qFormat/>
    <w:rsid w:val="00B924B7"/>
    <w:pPr>
      <w:jc w:val="center"/>
    </w:pPr>
    <w:rPr>
      <w:sz w:val="24"/>
      <w:szCs w:val="24"/>
      <w:lang w:val="en-US"/>
    </w:rPr>
  </w:style>
  <w:style w:type="character" w:customStyle="1" w:styleId="1f7">
    <w:name w:val="Стиль1 Знак"/>
    <w:link w:val="1f6"/>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0"/>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rsid w:val="00B924B7"/>
  </w:style>
  <w:style w:type="character" w:customStyle="1" w:styleId="afffd">
    <w:name w:val="Символ сноски"/>
    <w:rsid w:val="00B924B7"/>
    <w:rPr>
      <w:vertAlign w:val="superscript"/>
    </w:rPr>
  </w:style>
  <w:style w:type="paragraph" w:customStyle="1" w:styleId="pc">
    <w:name w:val="pc"/>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B924B7"/>
    <w:rPr>
      <w:rFonts w:ascii="Arial" w:hAnsi="Arial" w:cs="Arial"/>
      <w:lang w:val="en-US"/>
    </w:rPr>
  </w:style>
  <w:style w:type="character" w:customStyle="1" w:styleId="s2">
    <w:name w:val="s2"/>
    <w:basedOn w:val="a1"/>
    <w:rsid w:val="00B924B7"/>
  </w:style>
  <w:style w:type="paragraph" w:customStyle="1" w:styleId="p30">
    <w:name w:val="p30"/>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0"/>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B924B7"/>
  </w:style>
  <w:style w:type="paragraph" w:customStyle="1" w:styleId="113">
    <w:name w:val="Знак1 Знак Знак Знак1"/>
    <w:basedOn w:val="a0"/>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B924B7"/>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B924B7"/>
    <w:rPr>
      <w:b/>
      <w:bCs/>
      <w:color w:val="000080"/>
    </w:rPr>
  </w:style>
  <w:style w:type="paragraph" w:customStyle="1" w:styleId="affff">
    <w:name w:val="Содержимое таблицы"/>
    <w:basedOn w:val="a0"/>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0"/>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B924B7"/>
  </w:style>
  <w:style w:type="paragraph" w:customStyle="1" w:styleId="3b">
    <w:name w:val="Абзац списка3"/>
    <w:basedOn w:val="a0"/>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1"/>
    <w:uiPriority w:val="99"/>
    <w:semiHidden/>
    <w:rsid w:val="007D1BE7"/>
    <w:rPr>
      <w:rFonts w:ascii="Times New Roman" w:eastAsia="Times New Roman" w:hAnsi="Times New Roman" w:cs="Times New Roman"/>
      <w:sz w:val="24"/>
      <w:szCs w:val="24"/>
    </w:rPr>
  </w:style>
  <w:style w:type="paragraph" w:customStyle="1" w:styleId="3c">
    <w:name w:val="Без интервала3"/>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0"/>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1"/>
    <w:uiPriority w:val="99"/>
    <w:semiHidden/>
    <w:rsid w:val="007D1BE7"/>
    <w:rPr>
      <w:rFonts w:ascii="Times New Roman" w:eastAsia="Times New Roman" w:hAnsi="Times New Roman" w:cs="Times New Roman"/>
      <w:sz w:val="24"/>
      <w:szCs w:val="24"/>
    </w:rPr>
  </w:style>
  <w:style w:type="character" w:customStyle="1" w:styleId="1fe">
    <w:name w:val="Основной текст Знак1"/>
    <w:basedOn w:val="a1"/>
    <w:uiPriority w:val="99"/>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1"/>
    <w:uiPriority w:val="99"/>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1"/>
    <w:uiPriority w:val="99"/>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1"/>
    <w:uiPriority w:val="99"/>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1"/>
    <w:uiPriority w:val="99"/>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0"/>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0"/>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customStyle="1" w:styleId="60">
    <w:name w:val="Заголовок 6 Знак"/>
    <w:basedOn w:val="a1"/>
    <w:link w:val="6"/>
    <w:rsid w:val="00AC4D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AC4DF2"/>
    <w:rPr>
      <w:rFonts w:asciiTheme="majorHAnsi" w:eastAsiaTheme="majorEastAsia" w:hAnsiTheme="majorHAnsi" w:cstheme="majorBidi"/>
      <w:i/>
      <w:iCs/>
      <w:color w:val="404040" w:themeColor="text1" w:themeTint="BF"/>
    </w:rPr>
  </w:style>
  <w:style w:type="character" w:customStyle="1" w:styleId="213">
    <w:name w:val="Основной текст 2 Знак1"/>
    <w:basedOn w:val="a1"/>
    <w:uiPriority w:val="99"/>
    <w:semiHidden/>
    <w:rsid w:val="00AC4DF2"/>
  </w:style>
  <w:style w:type="character" w:customStyle="1" w:styleId="1ff0">
    <w:name w:val="Без интервала Знак1"/>
    <w:uiPriority w:val="99"/>
    <w:locked/>
    <w:rsid w:val="00AC4DF2"/>
    <w:rPr>
      <w:rFonts w:ascii="Calibri" w:eastAsia="Times New Roman" w:hAnsi="Calibri" w:cs="Times New Roman"/>
    </w:rPr>
  </w:style>
  <w:style w:type="character" w:customStyle="1" w:styleId="FootnoteTextChar">
    <w:name w:val="Footnote Text Char"/>
    <w:uiPriority w:val="99"/>
    <w:locked/>
    <w:rsid w:val="00AC4DF2"/>
    <w:rPr>
      <w:rFonts w:ascii="Times New Roman" w:eastAsia="Times New Roman" w:hAnsi="Times New Roman" w:cs="Times New Roman" w:hint="default"/>
      <w:lang w:eastAsia="ru-RU"/>
    </w:rPr>
  </w:style>
  <w:style w:type="character" w:customStyle="1" w:styleId="CommentTextChar">
    <w:name w:val="Comment Text Char"/>
    <w:uiPriority w:val="99"/>
    <w:locked/>
    <w:rsid w:val="00AC4DF2"/>
    <w:rPr>
      <w:rFonts w:ascii="Calibri" w:eastAsia="Times New Roman" w:hAnsi="Calibri" w:cs="Calibri" w:hint="default"/>
    </w:rPr>
  </w:style>
  <w:style w:type="character" w:customStyle="1" w:styleId="SubtitleChar">
    <w:name w:val="Subtitle Char"/>
    <w:uiPriority w:val="99"/>
    <w:locked/>
    <w:rsid w:val="00AC4DF2"/>
    <w:rPr>
      <w:rFonts w:ascii="Cambria" w:hAnsi="Cambria" w:cs="Cambria" w:hint="default"/>
      <w:sz w:val="24"/>
      <w:szCs w:val="24"/>
    </w:rPr>
  </w:style>
  <w:style w:type="character" w:customStyle="1" w:styleId="SubtitleChar1">
    <w:name w:val="Subtitle Char1"/>
    <w:basedOn w:val="a1"/>
    <w:uiPriority w:val="11"/>
    <w:rsid w:val="00AC4DF2"/>
    <w:rPr>
      <w:rFonts w:ascii="Cambria" w:eastAsia="Times New Roman" w:hAnsi="Cambria" w:cs="Times New Roman" w:hint="default"/>
      <w:sz w:val="24"/>
      <w:szCs w:val="24"/>
    </w:rPr>
  </w:style>
  <w:style w:type="character" w:customStyle="1" w:styleId="DocumentMapChar">
    <w:name w:val="Document Map Char"/>
    <w:uiPriority w:val="99"/>
    <w:locked/>
    <w:rsid w:val="00AC4DF2"/>
    <w:rPr>
      <w:rFonts w:ascii="Tahoma" w:hAnsi="Tahoma" w:cs="Tahoma" w:hint="default"/>
      <w:sz w:val="16"/>
      <w:szCs w:val="16"/>
    </w:rPr>
  </w:style>
  <w:style w:type="character" w:customStyle="1" w:styleId="CommentSubjectChar">
    <w:name w:val="Comment Subject Char"/>
    <w:uiPriority w:val="99"/>
    <w:locked/>
    <w:rsid w:val="00AC4DF2"/>
    <w:rPr>
      <w:rFonts w:ascii="Calibri" w:eastAsia="Times New Roman" w:hAnsi="Calibri" w:cs="Calibri" w:hint="default"/>
      <w:b/>
      <w:bCs/>
    </w:rPr>
  </w:style>
  <w:style w:type="character" w:customStyle="1" w:styleId="FootnoteTextChar1">
    <w:name w:val="Footnote Text Char1"/>
    <w:basedOn w:val="a1"/>
    <w:uiPriority w:val="99"/>
    <w:semiHidden/>
    <w:rsid w:val="00AC4DF2"/>
    <w:rPr>
      <w:rFonts w:eastAsia="Times New Roman" w:cs="Calibri"/>
      <w:sz w:val="20"/>
      <w:szCs w:val="20"/>
    </w:rPr>
  </w:style>
  <w:style w:type="character" w:customStyle="1" w:styleId="CommentTextChar1">
    <w:name w:val="Comment Text Char1"/>
    <w:basedOn w:val="a1"/>
    <w:uiPriority w:val="99"/>
    <w:semiHidden/>
    <w:rsid w:val="00AC4DF2"/>
    <w:rPr>
      <w:rFonts w:eastAsia="Times New Roman" w:cs="Calibri"/>
      <w:sz w:val="20"/>
      <w:szCs w:val="20"/>
    </w:rPr>
  </w:style>
  <w:style w:type="character" w:customStyle="1" w:styleId="DocumentMapChar1">
    <w:name w:val="Document Map Char1"/>
    <w:basedOn w:val="a1"/>
    <w:uiPriority w:val="99"/>
    <w:semiHidden/>
    <w:rsid w:val="00AC4DF2"/>
    <w:rPr>
      <w:rFonts w:ascii="Times New Roman" w:eastAsia="Times New Roman" w:hAnsi="Times New Roman"/>
      <w:sz w:val="0"/>
      <w:szCs w:val="0"/>
    </w:rPr>
  </w:style>
  <w:style w:type="character" w:customStyle="1" w:styleId="CommentSubjectChar1">
    <w:name w:val="Comment Subject Char1"/>
    <w:basedOn w:val="afa"/>
    <w:uiPriority w:val="99"/>
    <w:semiHidden/>
    <w:rsid w:val="00AC4DF2"/>
    <w:rPr>
      <w:rFonts w:eastAsia="Times New Roman" w:cs="Calibri"/>
      <w:b/>
      <w:bCs/>
      <w:sz w:val="20"/>
      <w:szCs w:val="20"/>
      <w:lang w:eastAsia="ru-RU"/>
    </w:rPr>
  </w:style>
  <w:style w:type="paragraph" w:styleId="a">
    <w:name w:val="List Bullet"/>
    <w:basedOn w:val="a0"/>
    <w:uiPriority w:val="99"/>
    <w:unhideWhenUsed/>
    <w:rsid w:val="00AC4DF2"/>
    <w:pPr>
      <w:numPr>
        <w:numId w:val="3"/>
      </w:numPr>
      <w:contextualSpacing/>
    </w:pPr>
    <w:rPr>
      <w:rFonts w:ascii="Calibri" w:eastAsia="Times New Roman" w:hAnsi="Calibri" w:cs="Calibri"/>
    </w:rPr>
  </w:style>
  <w:style w:type="character" w:customStyle="1" w:styleId="122">
    <w:name w:val="Основной текст (12)_"/>
    <w:basedOn w:val="a1"/>
    <w:link w:val="123"/>
    <w:rsid w:val="00B936FD"/>
    <w:rPr>
      <w:rFonts w:ascii="Times New Roman" w:eastAsia="Times New Roman" w:hAnsi="Times New Roman"/>
      <w:sz w:val="27"/>
      <w:szCs w:val="27"/>
      <w:shd w:val="clear" w:color="auto" w:fill="FFFFFF"/>
    </w:rPr>
  </w:style>
  <w:style w:type="character" w:customStyle="1" w:styleId="affff0">
    <w:name w:val="Основной текст + Курсив"/>
    <w:basedOn w:val="afffa"/>
    <w:rsid w:val="00B936FD"/>
    <w:rPr>
      <w:rFonts w:ascii="Times New Roman" w:eastAsia="Times New Roman" w:hAnsi="Times New Roman"/>
      <w:i/>
      <w:iCs/>
      <w:sz w:val="27"/>
      <w:szCs w:val="27"/>
      <w:shd w:val="clear" w:color="auto" w:fill="FFFFFF"/>
    </w:rPr>
  </w:style>
  <w:style w:type="character" w:customStyle="1" w:styleId="124">
    <w:name w:val="Основной текст (12) + Не полужирный"/>
    <w:basedOn w:val="122"/>
    <w:rsid w:val="00B936FD"/>
    <w:rPr>
      <w:b/>
      <w:bCs/>
    </w:rPr>
  </w:style>
  <w:style w:type="character" w:customStyle="1" w:styleId="141">
    <w:name w:val="Основной текст (14)_"/>
    <w:basedOn w:val="a1"/>
    <w:link w:val="142"/>
    <w:rsid w:val="00B936FD"/>
    <w:rPr>
      <w:rFonts w:ascii="Times New Roman" w:eastAsia="Times New Roman" w:hAnsi="Times New Roman"/>
      <w:sz w:val="27"/>
      <w:szCs w:val="27"/>
      <w:shd w:val="clear" w:color="auto" w:fill="FFFFFF"/>
    </w:rPr>
  </w:style>
  <w:style w:type="paragraph" w:customStyle="1" w:styleId="74">
    <w:name w:val="Основной текст7"/>
    <w:basedOn w:val="a0"/>
    <w:rsid w:val="00B936FD"/>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0"/>
    <w:link w:val="122"/>
    <w:rsid w:val="00B936FD"/>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0"/>
    <w:link w:val="141"/>
    <w:rsid w:val="00B936FD"/>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B936FD"/>
    <w:rPr>
      <w:rFonts w:ascii="Times New Roman" w:eastAsia="Times New Roman" w:hAnsi="Times New Roman"/>
      <w:spacing w:val="0"/>
      <w:sz w:val="23"/>
      <w:szCs w:val="23"/>
      <w:shd w:val="clear" w:color="auto" w:fill="FFFFFF"/>
    </w:rPr>
  </w:style>
  <w:style w:type="character" w:customStyle="1" w:styleId="160">
    <w:name w:val="Основной текст (16)_"/>
    <w:basedOn w:val="a1"/>
    <w:link w:val="161"/>
    <w:rsid w:val="00B936FD"/>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B936FD"/>
    <w:rPr>
      <w:i/>
      <w:iCs/>
      <w:sz w:val="27"/>
      <w:szCs w:val="27"/>
    </w:rPr>
  </w:style>
  <w:style w:type="character" w:customStyle="1" w:styleId="170">
    <w:name w:val="Основной текст (17)_"/>
    <w:basedOn w:val="a1"/>
    <w:link w:val="171"/>
    <w:rsid w:val="00B936FD"/>
    <w:rPr>
      <w:rFonts w:ascii="Times New Roman" w:eastAsia="Times New Roman" w:hAnsi="Times New Roman"/>
      <w:sz w:val="23"/>
      <w:szCs w:val="23"/>
      <w:shd w:val="clear" w:color="auto" w:fill="FFFFFF"/>
    </w:rPr>
  </w:style>
  <w:style w:type="character" w:customStyle="1" w:styleId="180">
    <w:name w:val="Основной текст (18)_"/>
    <w:basedOn w:val="a1"/>
    <w:link w:val="181"/>
    <w:rsid w:val="00B936FD"/>
    <w:rPr>
      <w:rFonts w:ascii="Times New Roman" w:eastAsia="Times New Roman" w:hAnsi="Times New Roman"/>
      <w:sz w:val="19"/>
      <w:szCs w:val="19"/>
      <w:shd w:val="clear" w:color="auto" w:fill="FFFFFF"/>
    </w:rPr>
  </w:style>
  <w:style w:type="paragraph" w:customStyle="1" w:styleId="161">
    <w:name w:val="Основной текст (16)"/>
    <w:basedOn w:val="a0"/>
    <w:link w:val="160"/>
    <w:rsid w:val="00B936FD"/>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0"/>
    <w:link w:val="170"/>
    <w:rsid w:val="00B936FD"/>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0"/>
    <w:link w:val="180"/>
    <w:rsid w:val="00B936FD"/>
    <w:pPr>
      <w:shd w:val="clear" w:color="auto" w:fill="FFFFFF"/>
      <w:spacing w:before="480" w:after="0" w:line="230" w:lineRule="exact"/>
      <w:jc w:val="center"/>
    </w:pPr>
    <w:rPr>
      <w:rFonts w:ascii="Times New Roman" w:eastAsia="Times New Roman" w:hAnsi="Times New Roman"/>
      <w:sz w:val="19"/>
      <w:szCs w:val="19"/>
    </w:rPr>
  </w:style>
  <w:style w:type="character" w:customStyle="1" w:styleId="101">
    <w:name w:val="Основной текст (10)_"/>
    <w:basedOn w:val="a1"/>
    <w:link w:val="102"/>
    <w:rsid w:val="00B936FD"/>
    <w:rPr>
      <w:rFonts w:ascii="Times New Roman" w:eastAsia="Times New Roman" w:hAnsi="Times New Roman"/>
      <w:shd w:val="clear" w:color="auto" w:fill="FFFFFF"/>
    </w:rPr>
  </w:style>
  <w:style w:type="paragraph" w:customStyle="1" w:styleId="102">
    <w:name w:val="Основной текст (10)"/>
    <w:basedOn w:val="a0"/>
    <w:link w:val="101"/>
    <w:rsid w:val="00B936FD"/>
    <w:pPr>
      <w:shd w:val="clear" w:color="auto" w:fill="FFFFFF"/>
      <w:spacing w:after="0" w:line="274" w:lineRule="exact"/>
    </w:pPr>
    <w:rPr>
      <w:rFonts w:ascii="Times New Roman" w:eastAsia="Times New Roman" w:hAnsi="Times New Roman"/>
    </w:rPr>
  </w:style>
  <w:style w:type="table" w:customStyle="1" w:styleId="TableNormal">
    <w:name w:val="Table Normal"/>
    <w:uiPriority w:val="2"/>
    <w:semiHidden/>
    <w:unhideWhenUsed/>
    <w:qFormat/>
    <w:rsid w:val="00B936FD"/>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5">
    <w:name w:val="Основной текст12"/>
    <w:basedOn w:val="a0"/>
    <w:rsid w:val="00B936FD"/>
    <w:pPr>
      <w:shd w:val="clear" w:color="auto" w:fill="FFFFFF"/>
      <w:spacing w:before="60" w:after="0" w:line="269" w:lineRule="exact"/>
    </w:pPr>
    <w:rPr>
      <w:rFonts w:ascii="Times New Roman" w:eastAsia="Times New Roman" w:hAnsi="Times New Roman" w:cs="Times New Roman"/>
      <w:color w:val="000000"/>
      <w:sz w:val="27"/>
      <w:szCs w:val="27"/>
    </w:rPr>
  </w:style>
  <w:style w:type="paragraph" w:customStyle="1" w:styleId="affff1">
    <w:name w:val="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2">
    <w:name w:val="Знак Знак Знак Знак"/>
    <w:basedOn w:val="a0"/>
    <w:rsid w:val="00A07A7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pt-a0-000003">
    <w:name w:val="pt-a0-000003"/>
    <w:uiPriority w:val="99"/>
    <w:rsid w:val="00340BF0"/>
    <w:rPr>
      <w:rFonts w:cs="Times New Roman"/>
    </w:rPr>
  </w:style>
  <w:style w:type="paragraph" w:customStyle="1" w:styleId="214">
    <w:name w:val="Заголовок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wikip">
    <w:name w:val="wikip"/>
    <w:basedOn w:val="a0"/>
    <w:uiPriority w:val="99"/>
    <w:rsid w:val="00477D5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eading21">
    <w:name w:val="Heading 21"/>
    <w:basedOn w:val="a0"/>
    <w:uiPriority w:val="99"/>
    <w:rsid w:val="00477D5E"/>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affff3">
    <w:name w:val="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4">
    <w:name w:val="Знак Знак Знак Знак"/>
    <w:basedOn w:val="a0"/>
    <w:rsid w:val="008F786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15">
    <w:name w:val="Заголовок 1 Знак1"/>
    <w:basedOn w:val="a1"/>
    <w:uiPriority w:val="9"/>
    <w:rsid w:val="00DA6BCA"/>
    <w:rPr>
      <w:rFonts w:asciiTheme="majorHAnsi" w:eastAsiaTheme="majorEastAsia" w:hAnsiTheme="majorHAnsi" w:cstheme="majorBidi"/>
      <w:b/>
      <w:bCs/>
      <w:color w:val="365F91" w:themeColor="accent1" w:themeShade="BF"/>
      <w:sz w:val="28"/>
      <w:szCs w:val="28"/>
      <w:lang w:eastAsia="ru-RU"/>
    </w:rPr>
  </w:style>
  <w:style w:type="paragraph" w:customStyle="1" w:styleId="2f">
    <w:name w:val="Стиль2"/>
    <w:basedOn w:val="ConsPlusNormal"/>
    <w:rsid w:val="007660D0"/>
    <w:pPr>
      <w:ind w:firstLine="540"/>
      <w:jc w:val="both"/>
    </w:pPr>
    <w:rPr>
      <w:rFonts w:ascii="Times New Roman" w:eastAsia="Times New Roman" w:hAnsi="Times New Roman" w:cs="Times New Roman"/>
      <w:sz w:val="24"/>
      <w:szCs w:val="24"/>
      <w:lang w:eastAsia="ru-RU"/>
    </w:rPr>
  </w:style>
  <w:style w:type="paragraph" w:customStyle="1" w:styleId="affff5">
    <w:name w:val="Знак"/>
    <w:basedOn w:val="a0"/>
    <w:rsid w:val="0004282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6">
    <w:name w:val="Знак Знак Знак Знак"/>
    <w:basedOn w:val="a0"/>
    <w:rsid w:val="0004282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92ECF02A65A0AB2FC4DB36C4B109E67BE10996DC7183ABB90991A277DF49B507E20F9083DD793E9C3166D75234F8C6D721B0E2F0D50D444Y9L6G" TargetMode="External"/><Relationship Id="rId18" Type="http://schemas.openxmlformats.org/officeDocument/2006/relationships/hyperlink" Target="consultantplus://offline/ref=16600BF3DF0E7AEF980CEEC8A7D973C23FE3F2B1EB6E670FAC59608D0C66304B4291E4ADF421C11CE90449F803C9292B53C8612AC13AAAB29B5235FFb5x9L" TargetMode="External"/><Relationship Id="rId26" Type="http://schemas.openxmlformats.org/officeDocument/2006/relationships/hyperlink" Target="consultantplus://offline/ref=C92ECF02A65A0AB2FC4DB36C4B109E67BE129E63C71E3ABB90991A277DF49B507E20F9083DD497E8C4166D75234F8C6D721B0E2F0D50D444Y9L6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983866AE827D5B0519AB490DEAB5D2AE7B1A8836051105B2F6A12EEF0551E873F8B309E6756B606D4967CA27EC734E23F0261A016C2DN7N" TargetMode="External"/><Relationship Id="rId34"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16600BF3DF0E7AEF980CEEC8A7D973C23FE3F2B1EB6E670FAC59608D0C66304B4291E4ADF421C11CE90449F70EC9292B53C8612AC13AAAB29B5235FFb5x9L" TargetMode="External"/><Relationship Id="rId25" Type="http://schemas.openxmlformats.org/officeDocument/2006/relationships/hyperlink" Target="consultantplus://offline/ref=C92ECF02A65A0AB2FC4DB36C4B109E67BE10996DC7183ABB90991A277DF49B507E20F90B3ED697E2974C7D716A1B8772740110291350YDL5G" TargetMode="External"/><Relationship Id="rId33" Type="http://schemas.openxmlformats.org/officeDocument/2006/relationships/hyperlink" Target="consultantplus://offline/ref=6EAC7E3AC1ACB93B5396786DFBF4E8F380460EE7C397B7FB7C2F81419093688185A72CB296048288E623E05ACA3024958Fj7WD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92ECF02A65A0AB2FC4DB36C4B109E67BF1D9F65C61C3ABB90991A277DF49B507E20F90C3680C6AD96103822791A857276050CY2LAG" TargetMode="External"/><Relationship Id="rId20" Type="http://schemas.openxmlformats.org/officeDocument/2006/relationships/hyperlink" Target="consultantplus://offline/ref=64983866AE827D5B0519AB490DEAB5D2AE7B1A8836051105B2F6A12EEF0551E873F8B309E6776D606D4967CA27EC734E23F0261A016C2DN7N" TargetMode="External"/><Relationship Id="rId29" Type="http://schemas.openxmlformats.org/officeDocument/2006/relationships/hyperlink" Target="consultantplus://offline/ref=C92ECF02A65A0AB2FC4DB36C4B109E67BF1D9F65C61C3ABB90991A277DF49B507E20F90C3680C6AD96103822791A857276050CY2L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24" Type="http://schemas.openxmlformats.org/officeDocument/2006/relationships/hyperlink" Target="consultantplus://offline/ref=C92ECF02A65A0AB2FC4DB36C4B109E67BE10996DC7183ABB90991A277DF49B507E20F9083DD793E9C3166D75234F8C6D721B0E2F0D50D444Y9L6G" TargetMode="External"/><Relationship Id="rId32" Type="http://schemas.openxmlformats.org/officeDocument/2006/relationships/hyperlink" Target="consultantplus://offline/ref=64983866AE827D5B0519AB490DEAB5D2AE7B1A8836051105B2F6A12EEF0551E873F8B309E6756B606D4967CA27EC734E23F0261A016C2DN7N" TargetMode="External"/><Relationship Id="rId37" Type="http://schemas.openxmlformats.org/officeDocument/2006/relationships/hyperlink" Target="consultantplus://offline/ref=BAFA26EC46100D6302184EFBEFD6CF8351B9059947A90621A0DF94D597959336D5F78614A2F66B26100DE65900D14A624E89B0DFF20C31A3K" TargetMode="External"/><Relationship Id="rId5" Type="http://schemas.openxmlformats.org/officeDocument/2006/relationships/webSettings" Target="webSettings.xml"/><Relationship Id="rId15" Type="http://schemas.openxmlformats.org/officeDocument/2006/relationships/hyperlink" Target="consultantplus://offline/ref=C92ECF02A65A0AB2FC4DB36C4B109E67BF1D9F65C61C3ABB90991A277DF49B507E20F90C3680C6AD96103822791A857276050CY2LAG" TargetMode="External"/><Relationship Id="rId23" Type="http://schemas.openxmlformats.org/officeDocument/2006/relationships/hyperlink" Target="consultantplus://offline/ref=2F30883F6DFDE4AB86E5CD9489C3EC4C54B8EFC6E157AD6E6F520B87E1CB0BE81628350306CA4A9E136E144077445DB2ADE069E0368654EB58E686BBQ0b6N" TargetMode="External"/><Relationship Id="rId28" Type="http://schemas.openxmlformats.org/officeDocument/2006/relationships/hyperlink" Target="consultantplus://offline/ref=C92ECF02A65A0AB2FC4DAD615D7CC268B91EC269C11A32E9CDCB1C7022A49D053E60FF5D7E909AE8C31C3F2C6211D53D3050032A154CD44289FC2494Y2L8G" TargetMode="External"/><Relationship Id="rId36" Type="http://schemas.openxmlformats.org/officeDocument/2006/relationships/hyperlink" Target="consultantplus://offline/ref=BAFA26EC46100D6302184EFBEFD6CF8351B9059947A90621A0DF94D597959336D5F78614A2F16A26100DE65900D14A624E89B0DFF20C31A3K" TargetMode="External"/><Relationship Id="rId10" Type="http://schemas.openxmlformats.org/officeDocument/2006/relationships/image" Target="media/image2.jpeg"/><Relationship Id="rId19" Type="http://schemas.openxmlformats.org/officeDocument/2006/relationships/hyperlink" Target="consultantplus://offline/ref=BC049373273143B4DFB3E9FD0EC425436B328B651EE6E7C4A35918C9368EF4FCB5C93C85495A56E3C1DC16718E669126105D5E17BB3032E935015408F6n3H" TargetMode="External"/><Relationship Id="rId31" Type="http://schemas.openxmlformats.org/officeDocument/2006/relationships/hyperlink" Target="consultantplus://offline/ref=64983866AE827D5B0519AB490DEAB5D2AE7B1A8836051105B2F6A12EEF0551E873F8B309E6776D606D4967CA27EC734E23F0261A016C2DN7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C92ECF02A65A0AB2FC4DB36C4B109E67BE129E63C71E3ABB90991A277DF49B507E20F9083DD497E8C4166D75234F8C6D721B0E2F0D50D444Y9L6G" TargetMode="External"/><Relationship Id="rId22" Type="http://schemas.openxmlformats.org/officeDocument/2006/relationships/hyperlink" Target="consultantplus://offline/ref=2F30883F6DFDE4AB86E5CD9489C3EC4C54B8EFC6E157AD6E6F520B87E1CB0BE81628350306CA4A9E136E144077445DB2ADE069E0368654EB58E686BBQ0b6N" TargetMode="External"/><Relationship Id="rId27" Type="http://schemas.openxmlformats.org/officeDocument/2006/relationships/hyperlink" Target="consultantplus://offline/ref=C92ECF02A65A0AB2FC4DAD615D7CC268B91EC269C11A37EACFC81C7022A49D053E60FF5D7E909AE8C31D39236E11D53D3050032A154CD44289FC2494Y2L8G" TargetMode="External"/><Relationship Id="rId30" Type="http://schemas.openxmlformats.org/officeDocument/2006/relationships/hyperlink" Target="consultantplus://offline/ref=C92ECF02A65A0AB2FC4DB36C4B109E67BF1D9F65C61C3ABB90991A277DF49B507E20F90C3680C6AD96103822791A857276050CY2LAG" TargetMode="External"/><Relationship Id="rId35"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A11ED5-6C8E-4E5E-A801-B307CE74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59</Pages>
  <Words>21172</Words>
  <Characters>120682</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102</cp:revision>
  <cp:lastPrinted>2023-06-15T11:01:00Z</cp:lastPrinted>
  <dcterms:created xsi:type="dcterms:W3CDTF">2022-05-16T08:32:00Z</dcterms:created>
  <dcterms:modified xsi:type="dcterms:W3CDTF">2023-07-04T05:53:00Z</dcterms:modified>
</cp:coreProperties>
</file>