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C9289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10</w:t>
      </w:r>
    </w:p>
    <w:p w:rsidR="00F55886" w:rsidRDefault="00C9289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07.04</w:t>
      </w:r>
      <w:r w:rsidR="00E51C78">
        <w:rPr>
          <w:rFonts w:ascii="Times New Roman" w:hAnsi="Times New Roman" w:cs="Times New Roman"/>
          <w:b/>
          <w:sz w:val="36"/>
          <w:szCs w:val="36"/>
        </w:rPr>
        <w:t>.2023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014A2F" w:rsidTr="009B26A9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014A2F" w:rsidTr="00600E9B">
        <w:trPr>
          <w:gridBefore w:val="1"/>
          <w:wBefore w:w="176" w:type="dxa"/>
          <w:trHeight w:val="1569"/>
        </w:trPr>
        <w:tc>
          <w:tcPr>
            <w:tcW w:w="3378" w:type="dxa"/>
            <w:hideMark/>
          </w:tcPr>
          <w:p w:rsidR="00014A2F" w:rsidRPr="00425F02" w:rsidRDefault="00014A2F" w:rsidP="00425F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9" w:type="dxa"/>
            <w:gridSpan w:val="2"/>
            <w:hideMark/>
          </w:tcPr>
          <w:p w:rsidR="00FF524B" w:rsidRPr="00FF524B" w:rsidRDefault="00FF524B" w:rsidP="00FF524B">
            <w:pPr>
              <w:spacing w:after="0" w:line="240" w:lineRule="auto"/>
              <w:ind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слушаний, общественных обсуждений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</w:t>
            </w:r>
          </w:p>
          <w:p w:rsidR="00600E9B" w:rsidRDefault="00FF524B" w:rsidP="00693D09">
            <w:pPr>
              <w:tabs>
                <w:tab w:val="center" w:pos="8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  <w:p w:rsidR="00014A2F" w:rsidRPr="00693D09" w:rsidRDefault="00FF524B" w:rsidP="00693D09">
            <w:pPr>
              <w:tabs>
                <w:tab w:val="center" w:pos="8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ab/>
              <w:t>г.о. Тейко</w:t>
            </w:r>
          </w:p>
        </w:tc>
        <w:tc>
          <w:tcPr>
            <w:tcW w:w="1418" w:type="dxa"/>
            <w:gridSpan w:val="2"/>
          </w:tcPr>
          <w:p w:rsidR="00014A2F" w:rsidRPr="00693D09" w:rsidRDefault="00014A2F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3D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93D09" w:rsidRPr="00693D09" w:rsidRDefault="00693D09" w:rsidP="00693D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4A2F" w:rsidTr="009B26A9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Pr="008B705C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Default="00014A2F" w:rsidP="009B26A9">
            <w:pPr>
              <w:spacing w:after="0"/>
              <w:rPr>
                <w:sz w:val="18"/>
                <w:szCs w:val="18"/>
              </w:rPr>
            </w:pPr>
          </w:p>
          <w:p w:rsidR="00014A2F" w:rsidRDefault="00014A2F" w:rsidP="009B26A9">
            <w:pPr>
              <w:spacing w:after="0"/>
              <w:rPr>
                <w:sz w:val="18"/>
                <w:szCs w:val="18"/>
              </w:rPr>
            </w:pPr>
          </w:p>
          <w:p w:rsidR="00014A2F" w:rsidRPr="008B705C" w:rsidRDefault="00014A2F" w:rsidP="00014A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hideMark/>
          </w:tcPr>
          <w:p w:rsidR="00693D09" w:rsidRPr="00693D09" w:rsidRDefault="00693D09" w:rsidP="0069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результатам публичных слушаний, общественных обсуждений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</w:t>
            </w:r>
          </w:p>
          <w:p w:rsidR="00014A2F" w:rsidRPr="008B705C" w:rsidRDefault="00014A2F" w:rsidP="009B26A9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14A2F" w:rsidRPr="008B705C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600E9B" w:rsidRDefault="00600E9B" w:rsidP="00600E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693D09" w:rsidRDefault="00600E9B" w:rsidP="00600E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       </w:t>
            </w:r>
            <w:r w:rsidR="00693D09" w:rsidRPr="00693D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014A2F" w:rsidRPr="008B705C" w:rsidRDefault="00014A2F" w:rsidP="00014A2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014A2F" w:rsidRDefault="00014A2F" w:rsidP="00014A2F">
      <w:r>
        <w:t xml:space="preserve">           </w:t>
      </w:r>
    </w:p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A71CEB" w:rsidRDefault="00A71CEB" w:rsidP="00014A2F"/>
    <w:p w:rsidR="00AA2187" w:rsidRDefault="00AA2187" w:rsidP="00014A2F"/>
    <w:p w:rsidR="00FF524B" w:rsidRPr="00FF524B" w:rsidRDefault="00FF524B" w:rsidP="00FF524B">
      <w:pPr>
        <w:spacing w:after="0" w:line="240" w:lineRule="auto"/>
        <w:ind w:left="555" w:right="504" w:firstLine="967"/>
        <w:jc w:val="center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Протокол публичных слушаний, общественных обсуждений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</w:t>
      </w:r>
    </w:p>
    <w:p w:rsidR="00FF524B" w:rsidRPr="00FF524B" w:rsidRDefault="00FF524B" w:rsidP="00FF524B">
      <w:pPr>
        <w:tabs>
          <w:tab w:val="center" w:pos="8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31.03.2023</w:t>
      </w:r>
      <w:r w:rsidRPr="00FF524B">
        <w:rPr>
          <w:rFonts w:ascii="Times New Roman" w:hAnsi="Times New Roman" w:cs="Times New Roman"/>
          <w:sz w:val="24"/>
          <w:szCs w:val="24"/>
        </w:rPr>
        <w:tab/>
        <w:t>г.о. Тейково</w:t>
      </w:r>
    </w:p>
    <w:p w:rsidR="00FF524B" w:rsidRPr="00FF524B" w:rsidRDefault="00FF524B" w:rsidP="00FF524B">
      <w:pPr>
        <w:numPr>
          <w:ilvl w:val="0"/>
          <w:numId w:val="18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Заявитель: городская Дума городского округа Тейково Ивановской области.</w:t>
      </w:r>
    </w:p>
    <w:p w:rsidR="00FF524B" w:rsidRPr="00FF524B" w:rsidRDefault="00FF524B" w:rsidP="00FF524B">
      <w:pPr>
        <w:numPr>
          <w:ilvl w:val="0"/>
          <w:numId w:val="18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Организация разработчик: Финансовый отдел администрации г. Тейково, 155040, Ивановская область, город Тейково, улица Октябрьская, дом 2,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>телефон (49-343) 4-02-07, факс (49343) 2-19-04 E-mail: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З. Сроки проведения публичных слушаний, общественных обсуждений:</w:t>
      </w:r>
    </w:p>
    <w:p w:rsidR="00FF524B" w:rsidRPr="00FF524B" w:rsidRDefault="00FF524B" w:rsidP="00FF524B">
      <w:pPr>
        <w:numPr>
          <w:ilvl w:val="0"/>
          <w:numId w:val="19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прием предложений и замечаний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 письменной форме: 01.03.2023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9050"/>
            <wp:effectExtent l="19050" t="0" r="0" b="0"/>
            <wp:docPr id="3" name="Picture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26.03.2023.</w:t>
      </w:r>
    </w:p>
    <w:p w:rsidR="00FF524B" w:rsidRPr="00FF524B" w:rsidRDefault="00FF524B" w:rsidP="00FF524B">
      <w:pPr>
        <w:numPr>
          <w:ilvl w:val="0"/>
          <w:numId w:val="19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проведение публичных слушаний, общественных обсуждений: 31.03.2023, место проведения: Ивановская область, г. Тейково, ул. Октябрьская, д. 2, каб 16, в зале заседаний городской Думы городского округа Тейково Ивановской области, время начала публичных слушаний (общественных обсуждений): 10.00.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4. Формы оповещения о начале публичных слушаний, общественных обсуждений:</w:t>
      </w:r>
    </w:p>
    <w:p w:rsidR="00FF524B" w:rsidRPr="00FF524B" w:rsidRDefault="00FF524B" w:rsidP="00FF524B">
      <w:pPr>
        <w:numPr>
          <w:ilvl w:val="0"/>
          <w:numId w:val="20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от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28.02.2023 № 5;</w:t>
      </w:r>
    </w:p>
    <w:p w:rsidR="00FF524B" w:rsidRPr="00FF524B" w:rsidRDefault="00FF524B" w:rsidP="00FF524B">
      <w:pPr>
        <w:numPr>
          <w:ilvl w:val="0"/>
          <w:numId w:val="20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объявления в газете «Наше время» от 08.03.2023 № 10;</w:t>
      </w:r>
    </w:p>
    <w:p w:rsidR="00FF524B" w:rsidRPr="00FF524B" w:rsidRDefault="00FF524B" w:rsidP="00FF524B">
      <w:pPr>
        <w:numPr>
          <w:ilvl w:val="0"/>
          <w:numId w:val="20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информации на официальном сайте администрации городского округа Тейково Ивановской области в сети «Интернет», закладка «Дума» и в новостной ленте 01.03.2023 (</w:t>
      </w:r>
      <w:r w:rsidRPr="00FF524B">
        <w:rPr>
          <w:rFonts w:ascii="Times New Roman" w:hAnsi="Times New Roman" w:cs="Times New Roman"/>
          <w:sz w:val="24"/>
          <w:szCs w:val="24"/>
          <w:u w:val="single" w:color="000000"/>
        </w:rPr>
        <w:t>www.городтейковорф</w:t>
      </w:r>
      <w:r w:rsidRPr="00FF524B">
        <w:rPr>
          <w:rFonts w:ascii="Times New Roman" w:hAnsi="Times New Roman" w:cs="Times New Roman"/>
          <w:sz w:val="24"/>
          <w:szCs w:val="24"/>
        </w:rPr>
        <w:t>.).</w:t>
      </w:r>
    </w:p>
    <w:p w:rsidR="00FF524B" w:rsidRPr="00FF524B" w:rsidRDefault="00FF524B" w:rsidP="00FF524B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Сведения о проведении экспозиции по материалам: экспозиция не проводилась.</w:t>
      </w:r>
    </w:p>
    <w:p w:rsidR="00FF524B" w:rsidRPr="00FF524B" w:rsidRDefault="00FF524B" w:rsidP="00FF524B">
      <w:pPr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(где и когда проведена, количество предложений и замечаний)</w:t>
      </w:r>
    </w:p>
    <w:p w:rsidR="00FF524B" w:rsidRPr="00FF524B" w:rsidRDefault="00FF524B" w:rsidP="00FF524B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Перечень участников публичных слушаний, общественных обсуждений, принявших участие в рассмотрении проекта: Таблица 1 - прилагается</w:t>
      </w:r>
    </w:p>
    <w:p w:rsidR="00FF524B" w:rsidRPr="00FF524B" w:rsidRDefault="00FF524B" w:rsidP="00FF524B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Проведение публичных слушаний, общественных обсуждений: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Повестка дня: Проведение публичных слушаний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Основание проведения публичных слушаний, общественных обсуждений: Решение городской Думы городского округа Тейково Ивановской области от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28.02.2023 № 13 «О назначении публичных слушаний по проекту решения городской Думы городского округа Тейково Ивановской области «Об утверждении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4" name="Picture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>отчета об исполнении бюджета города Тейково за 2022 год».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Комиссия по организации проведения публичных слушаний, общественных обсуждений: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Председатель комиссии — Горшкова Е.Г., Депутат городской Думы городского округа Тейково Ивановской области, председатель Комитета по бюджету, финансам, экономике и налогам городской Думы городского округа Тейково Ивановской области.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Секретарь комиссии — Нуждина Елена Александровна, ведущий специалист городской Думы городского округа Тейково Ивановской области.</w:t>
      </w:r>
    </w:p>
    <w:p w:rsidR="00FF524B" w:rsidRPr="00FF524B" w:rsidRDefault="00FF524B" w:rsidP="00FF524B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" cy="28575"/>
            <wp:effectExtent l="19050" t="0" r="9525" b="0"/>
            <wp:docPr id="5" name="Picture 1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>Нагарев Владимир Юрьевич, заместитель председателя городской Думы городского округа Тейково Ивановской области;</w:t>
      </w:r>
    </w:p>
    <w:p w:rsidR="00FF524B" w:rsidRPr="00FF524B" w:rsidRDefault="00FF524B" w:rsidP="00FF524B">
      <w:pPr>
        <w:numPr>
          <w:ilvl w:val="0"/>
          <w:numId w:val="22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Спиридонова Галина Станиславовна, Депутат городской Думы городского округа Тейково Ивановской области;</w:t>
      </w:r>
    </w:p>
    <w:p w:rsidR="00FF524B" w:rsidRPr="00FF524B" w:rsidRDefault="00FF524B" w:rsidP="00FF524B">
      <w:pPr>
        <w:numPr>
          <w:ilvl w:val="0"/>
          <w:numId w:val="22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Хорхордина Наталия Павловна, Депутат городской Думы городского округа Тейково Ивановской области;</w:t>
      </w:r>
    </w:p>
    <w:p w:rsidR="00FF524B" w:rsidRPr="00FF524B" w:rsidRDefault="00FF524B" w:rsidP="00FF524B">
      <w:pPr>
        <w:numPr>
          <w:ilvl w:val="0"/>
          <w:numId w:val="22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Шулепов Юрий Алексеевич, Депутат городской Думы городского округа Тейково Ивановской области.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На заседании присутствуют: 5 членов комиссии из шести. Кворум имеется.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Выступили:</w:t>
      </w:r>
    </w:p>
    <w:p w:rsidR="00FF524B" w:rsidRPr="00FF524B" w:rsidRDefault="00FF524B" w:rsidP="00FF524B">
      <w:pPr>
        <w:spacing w:after="0" w:line="240" w:lineRule="auto"/>
        <w:ind w:left="36" w:right="22" w:firstLine="36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Открыла публичные слушания, огласила тему публичных слушаний, вопрос, вынесенный на публичные слушания, основания и причины их проведения, предложения по порядку проведения публичных слушаний, огласила регламент проведения публичных слушаний, представила инициатора проведения, участников, секретаря публичных слушаний.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Слово предоставила Докладчику — Игнатьевой С.А., начальнику Финансового отдела администрации г. Тейково.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Игнатьева СЛ.: Кратко изложила содержание проекта решения городской Думы городского округа Тейково Ивановской области «Об утверждении отчета об исполнении бюджета города Тейково за 2022 год». Отметила, что Данный проект подготовлен в соответствии с законодательством Российской Федерации, с Уставом городского округа Тейково Ивановской области, решением городской Думы городского округа Тейково от 25.02.2011 № 23 «Об утверждении Положения о бюджетном процессе в городском округе Тейково Ивановской области». Обратила внимание на отдельные моменты, касающиеся исполнения бюджета города Тейково в 2022 году. Предложила одобрить проект решения городской Думы городского округа Тейково Ивановской области в предложенной редакции.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Предложила участникам публичных слушаний высказать предложения и замечания по проекту решения «Об утверждении отчета об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исполнении бюджета города Тейково за 2022 год», задать уточняющие вопросы по выступлению Докладчика.</w:t>
      </w:r>
    </w:p>
    <w:p w:rsidR="00FF524B" w:rsidRPr="00FF524B" w:rsidRDefault="00FF524B" w:rsidP="00FF524B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Воронкова Л.В.: Документы по исполнению бюджета представлены в контрольно-счетную комиссию городского округа Тейково Ивановской области «27» марта 2023 года (исходящий номер № 656/21 от 27.03.2023), то есть с соблюдением срока, установленного пунктом З статьи 2644 БК РФ, п. 4 ст. З Порядка осуществления внешней проверки годового отчета об исполнении бюджета города Тейково, утвержденного решением городской Думы городского округа Тейково от 25.10.2013 № 86 (в редакции от 25.02.2022).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 результате проведенной в марте внешней проверки годовой бюджетной отчетности 7 ГРБС установлено следующее:</w:t>
      </w:r>
    </w:p>
    <w:p w:rsidR="00FF524B" w:rsidRPr="00FF524B" w:rsidRDefault="00FF524B" w:rsidP="00FF524B">
      <w:pPr>
        <w:spacing w:after="0" w:line="240" w:lineRule="auto"/>
        <w:ind w:left="64" w:right="36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- годовая бюджетная отчетность сформирована в составе форм отчетности, определенном ст. 264.1 БК РФ и п. 11.1 Инструкции № 191н;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9050"/>
            <wp:effectExtent l="19050" t="0" r="0" b="0"/>
            <wp:docPr id="6" name="Picture 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 xml:space="preserve"> выявлены типичные нарушения и недостатки требований Инструкции № 191н и нормативных Документов Министерства Финансов Российской Федерации. Неверное (неполное) заполнение необходимых форм не привели к искажению показателей бюджетной отчётности.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КСК приступила к проведению экспертно-аналитическому мероприятию «Внешняя проверка отчета об исполнении бюджета города Тейково за 2022 год».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Отметила, что предложений и замечаний по проекту решения «Об утверждении отчета об исполнении бюджета города Тейково за 2022 год», которые принимались в письменной форме 01.03.2023 - 26.03.2023, не поступило.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Предложения и замечания участников публичных слушаний, общественных обсуждений:</w:t>
      </w:r>
    </w:p>
    <w:p w:rsidR="00FF524B" w:rsidRPr="00FF524B" w:rsidRDefault="00FF524B" w:rsidP="00FF524B">
      <w:pPr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169" w:type="dxa"/>
        <w:tblInd w:w="83" w:type="dxa"/>
        <w:tblCellMar>
          <w:top w:w="51" w:type="dxa"/>
          <w:left w:w="68" w:type="dxa"/>
          <w:right w:w="0" w:type="dxa"/>
        </w:tblCellMar>
        <w:tblLook w:val="04A0"/>
      </w:tblPr>
      <w:tblGrid>
        <w:gridCol w:w="7490"/>
        <w:gridCol w:w="1550"/>
        <w:gridCol w:w="1129"/>
      </w:tblGrid>
      <w:tr w:rsidR="00FF524B" w:rsidRPr="00FF524B" w:rsidTr="00815E29">
        <w:trPr>
          <w:trHeight w:val="763"/>
        </w:trPr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524B" w:rsidRPr="00FF524B" w:rsidRDefault="00FF524B" w:rsidP="00FF524B">
            <w:pPr>
              <w:spacing w:after="0" w:line="240" w:lineRule="auto"/>
              <w:ind w:left="2176" w:hanging="2024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участников публичных слушаний общественных обсуждений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524B" w:rsidRPr="00FF524B" w:rsidRDefault="00FF524B" w:rsidP="00FF524B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524B" w:rsidRPr="00FF524B" w:rsidRDefault="00FF524B" w:rsidP="00FF5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FF524B" w:rsidRPr="00FF524B" w:rsidTr="00815E29">
        <w:trPr>
          <w:trHeight w:val="439"/>
        </w:trPr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524B" w:rsidRPr="00FF524B" w:rsidRDefault="00FF524B" w:rsidP="00FF524B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поступило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524B" w:rsidRPr="00FF524B" w:rsidRDefault="00FF524B" w:rsidP="00FF5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524B" w:rsidRPr="00FF524B" w:rsidRDefault="00FF524B" w:rsidP="00FF5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Поблагодарила всех за участие. Объявила голосование.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Голосуется:</w:t>
      </w:r>
    </w:p>
    <w:p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Одобрение проекта решения городской Думы городского округа Тейково Ивановской области «Об утверждении отчета об исполнении бюджета города Тейково за 2022 год» в предложенной редакции.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  <w:u w:val="single" w:color="000000"/>
        </w:rPr>
        <w:t>«За» - одобрили единогласно,</w:t>
      </w:r>
      <w:r w:rsidRPr="00FF524B">
        <w:rPr>
          <w:rFonts w:ascii="Times New Roman" w:hAnsi="Times New Roman" w:cs="Times New Roman"/>
          <w:sz w:val="24"/>
          <w:szCs w:val="24"/>
        </w:rPr>
        <w:t xml:space="preserve"> «против» - нет, «воздержался — нет.</w:t>
      </w:r>
    </w:p>
    <w:p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Решили:</w:t>
      </w:r>
    </w:p>
    <w:p w:rsid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7166610</wp:posOffset>
            </wp:positionH>
            <wp:positionV relativeFrom="page">
              <wp:posOffset>942340</wp:posOffset>
            </wp:positionV>
            <wp:extent cx="4445" cy="4445"/>
            <wp:effectExtent l="0" t="0" r="0" b="0"/>
            <wp:wrapSquare wrapText="bothSides"/>
            <wp:docPr id="10" name="Picture 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7171055</wp:posOffset>
            </wp:positionH>
            <wp:positionV relativeFrom="page">
              <wp:posOffset>955675</wp:posOffset>
            </wp:positionV>
            <wp:extent cx="4445" cy="4445"/>
            <wp:effectExtent l="0" t="0" r="0" b="0"/>
            <wp:wrapSquare wrapText="bothSides"/>
            <wp:docPr id="9" name="Picture 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sz w:val="24"/>
          <w:szCs w:val="24"/>
        </w:rPr>
        <w:t>Рекомендовать одобрить проект решения городской Думы городского округа Тейково Ивановской области «Об утверждении отчета об ИСПОЛНИИИ бюджета города Тейково за 2022 год» в предложенной ред</w:t>
      </w:r>
      <w:r>
        <w:rPr>
          <w:rFonts w:ascii="Times New Roman" w:hAnsi="Times New Roman" w:cs="Times New Roman"/>
          <w:sz w:val="24"/>
          <w:szCs w:val="24"/>
        </w:rPr>
        <w:t>акции.</w:t>
      </w:r>
    </w:p>
    <w:p w:rsid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</w:pPr>
    </w:p>
    <w:p w:rsid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</w:pPr>
    </w:p>
    <w:p w:rsidR="00FF524B" w:rsidRPr="00FF524B" w:rsidRDefault="00FF524B" w:rsidP="00FF524B">
      <w:pPr>
        <w:spacing w:after="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2867660</wp:posOffset>
            </wp:positionH>
            <wp:positionV relativeFrom="paragraph">
              <wp:posOffset>-261620</wp:posOffset>
            </wp:positionV>
            <wp:extent cx="1797685" cy="951230"/>
            <wp:effectExtent l="19050" t="0" r="0" b="0"/>
            <wp:wrapSquare wrapText="bothSides"/>
            <wp:docPr id="11" name="Picture 1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sz w:val="24"/>
          <w:szCs w:val="24"/>
        </w:rPr>
        <w:t xml:space="preserve">Председатель публичных </w:t>
      </w:r>
    </w:p>
    <w:p w:rsidR="00FF524B" w:rsidRPr="00FF524B" w:rsidRDefault="00FF524B" w:rsidP="00FF524B">
      <w:pPr>
        <w:spacing w:after="0" w:line="240" w:lineRule="auto"/>
        <w:ind w:right="28" w:firstLine="6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слушаний: Е.Г. Горшкова</w:t>
      </w:r>
    </w:p>
    <w:p w:rsidR="00FF524B" w:rsidRPr="00FF524B" w:rsidRDefault="00FF524B" w:rsidP="00FF524B">
      <w:pPr>
        <w:tabs>
          <w:tab w:val="right" w:pos="9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Секретарь публичных слушаний:</w:t>
      </w:r>
      <w:r w:rsidRPr="00FF524B">
        <w:rPr>
          <w:rFonts w:ascii="Times New Roman" w:hAnsi="Times New Roman" w:cs="Times New Roman"/>
          <w:sz w:val="24"/>
          <w:szCs w:val="24"/>
        </w:rPr>
        <w:tab/>
        <w:t>Е.А. Нуждина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2" name="Picture 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4B" w:rsidRP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  <w:sectPr w:rsidR="00FF524B" w:rsidRPr="00FF524B">
          <w:pgSz w:w="11920" w:h="16840"/>
          <w:pgMar w:top="984" w:right="641" w:bottom="1077" w:left="994" w:header="720" w:footer="720" w:gutter="0"/>
          <w:cols w:space="720"/>
        </w:sectPr>
      </w:pPr>
    </w:p>
    <w:p w:rsidR="00FF524B" w:rsidRPr="00FF524B" w:rsidRDefault="00FF524B" w:rsidP="00FF524B">
      <w:pPr>
        <w:spacing w:after="0" w:line="240" w:lineRule="auto"/>
        <w:ind w:right="173"/>
        <w:jc w:val="right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FF524B" w:rsidRPr="00FF524B" w:rsidRDefault="00FF524B" w:rsidP="00FF524B">
      <w:pPr>
        <w:pStyle w:val="Heading2"/>
        <w:tabs>
          <w:tab w:val="left" w:pos="8453"/>
        </w:tabs>
        <w:ind w:left="7157" w:right="155" w:hanging="557"/>
        <w:jc w:val="right"/>
        <w:rPr>
          <w:sz w:val="24"/>
          <w:szCs w:val="24"/>
        </w:rPr>
      </w:pPr>
      <w:r w:rsidRPr="00FF524B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4498847</wp:posOffset>
            </wp:positionH>
            <wp:positionV relativeFrom="paragraph">
              <wp:posOffset>218774</wp:posOffset>
            </wp:positionV>
            <wp:extent cx="2007107" cy="1362455"/>
            <wp:effectExtent l="1905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107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24B">
        <w:rPr>
          <w:w w:val="95"/>
          <w:sz w:val="24"/>
          <w:szCs w:val="24"/>
        </w:rPr>
        <w:t>Председатель</w:t>
      </w:r>
      <w:r w:rsidRPr="00FF524B">
        <w:rPr>
          <w:spacing w:val="17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городской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Думы</w:t>
      </w:r>
      <w:r w:rsidRPr="00FF524B">
        <w:rPr>
          <w:spacing w:val="-66"/>
          <w:w w:val="95"/>
          <w:sz w:val="24"/>
          <w:szCs w:val="24"/>
        </w:rPr>
        <w:t xml:space="preserve"> </w:t>
      </w:r>
      <w:r w:rsidRPr="00FF524B">
        <w:rPr>
          <w:color w:val="030303"/>
          <w:sz w:val="24"/>
          <w:szCs w:val="24"/>
        </w:rPr>
        <w:t>о</w:t>
      </w:r>
      <w:r w:rsidRPr="00FF524B">
        <w:rPr>
          <w:color w:val="030303"/>
          <w:sz w:val="24"/>
          <w:szCs w:val="24"/>
        </w:rPr>
        <w:tab/>
      </w:r>
      <w:r w:rsidRPr="00FF524B">
        <w:rPr>
          <w:w w:val="95"/>
          <w:sz w:val="24"/>
          <w:szCs w:val="24"/>
        </w:rPr>
        <w:t>округа Тейково</w:t>
      </w:r>
      <w:r w:rsidRPr="00FF524B">
        <w:rPr>
          <w:spacing w:val="-66"/>
          <w:w w:val="95"/>
          <w:sz w:val="24"/>
          <w:szCs w:val="24"/>
        </w:rPr>
        <w:t xml:space="preserve"> </w:t>
      </w:r>
      <w:r>
        <w:rPr>
          <w:spacing w:val="-66"/>
          <w:w w:val="95"/>
          <w:sz w:val="24"/>
          <w:szCs w:val="24"/>
        </w:rPr>
        <w:t>Ива</w:t>
      </w:r>
      <w:r w:rsidRPr="00FF524B">
        <w:rPr>
          <w:sz w:val="24"/>
          <w:szCs w:val="24"/>
        </w:rPr>
        <w:t>ановской</w:t>
      </w:r>
      <w:r w:rsidRPr="00FF524B">
        <w:rPr>
          <w:spacing w:val="3"/>
          <w:sz w:val="24"/>
          <w:szCs w:val="24"/>
        </w:rPr>
        <w:t xml:space="preserve"> </w:t>
      </w:r>
      <w:r w:rsidRPr="00FF524B">
        <w:rPr>
          <w:sz w:val="24"/>
          <w:szCs w:val="24"/>
        </w:rPr>
        <w:t>области</w:t>
      </w:r>
    </w:p>
    <w:p w:rsidR="00FF524B" w:rsidRPr="00FF524B" w:rsidRDefault="00FF524B" w:rsidP="00FF524B">
      <w:pPr>
        <w:spacing w:after="0" w:line="240" w:lineRule="auto"/>
        <w:ind w:right="172"/>
        <w:jc w:val="right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pacing w:val="-1"/>
          <w:w w:val="95"/>
          <w:sz w:val="24"/>
          <w:szCs w:val="24"/>
        </w:rPr>
        <w:t>Н.Н.</w:t>
      </w:r>
      <w:r w:rsidRPr="00FF524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pacing w:val="-1"/>
          <w:w w:val="95"/>
          <w:sz w:val="24"/>
          <w:szCs w:val="24"/>
        </w:rPr>
        <w:t>Ковалева</w:t>
      </w:r>
    </w:p>
    <w:p w:rsidR="00FF524B" w:rsidRPr="00FF524B" w:rsidRDefault="00FF524B" w:rsidP="00FF524B">
      <w:pPr>
        <w:pStyle w:val="Heading2"/>
        <w:tabs>
          <w:tab w:val="left" w:pos="635"/>
        </w:tabs>
        <w:ind w:right="210"/>
        <w:jc w:val="right"/>
        <w:rPr>
          <w:sz w:val="24"/>
          <w:szCs w:val="24"/>
        </w:rPr>
      </w:pPr>
      <w:r w:rsidRPr="00FF524B">
        <w:rPr>
          <w:sz w:val="24"/>
          <w:szCs w:val="24"/>
        </w:rPr>
        <w:t>2022</w:t>
      </w:r>
      <w:r w:rsidRPr="00FF524B">
        <w:rPr>
          <w:sz w:val="24"/>
          <w:szCs w:val="24"/>
        </w:rPr>
        <w:tab/>
        <w:t>года</w:t>
      </w:r>
    </w:p>
    <w:p w:rsidR="00FF524B" w:rsidRPr="00FF524B" w:rsidRDefault="00FF524B" w:rsidP="00FF524B">
      <w:pPr>
        <w:pStyle w:val="af2"/>
        <w:rPr>
          <w:i/>
          <w:sz w:val="24"/>
          <w:szCs w:val="24"/>
        </w:rPr>
      </w:pPr>
    </w:p>
    <w:p w:rsidR="00FF524B" w:rsidRPr="00FF524B" w:rsidRDefault="00FF524B" w:rsidP="00FF524B">
      <w:pPr>
        <w:spacing w:after="0" w:line="240" w:lineRule="auto"/>
        <w:ind w:left="4433"/>
        <w:rPr>
          <w:rFonts w:ascii="Times New Roman" w:hAnsi="Times New Roman" w:cs="Times New Roman"/>
          <w:b/>
          <w:sz w:val="24"/>
          <w:szCs w:val="24"/>
        </w:rPr>
      </w:pPr>
      <w:r w:rsidRPr="00FF524B">
        <w:rPr>
          <w:rFonts w:ascii="Times New Roman" w:hAnsi="Times New Roman" w:cs="Times New Roman"/>
          <w:b/>
          <w:w w:val="105"/>
          <w:sz w:val="24"/>
          <w:szCs w:val="24"/>
        </w:rPr>
        <w:t>Заключение</w:t>
      </w:r>
    </w:p>
    <w:p w:rsidR="00FF524B" w:rsidRPr="00FF524B" w:rsidRDefault="00FF524B" w:rsidP="00FF524B">
      <w:pPr>
        <w:pStyle w:val="Heading1"/>
        <w:spacing w:line="240" w:lineRule="auto"/>
        <w:ind w:firstLine="0"/>
        <w:rPr>
          <w:sz w:val="24"/>
          <w:szCs w:val="24"/>
        </w:rPr>
      </w:pPr>
      <w:r w:rsidRPr="00FF524B">
        <w:rPr>
          <w:w w:val="95"/>
          <w:sz w:val="24"/>
          <w:szCs w:val="24"/>
        </w:rPr>
        <w:t>по</w:t>
      </w:r>
      <w:r w:rsidRPr="00FF524B">
        <w:rPr>
          <w:spacing w:val="-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результатам</w:t>
      </w:r>
      <w:r w:rsidRPr="00FF524B">
        <w:rPr>
          <w:spacing w:val="2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публичных</w:t>
      </w:r>
      <w:r w:rsidRPr="00FF524B">
        <w:rPr>
          <w:spacing w:val="13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слушаний,</w:t>
      </w:r>
      <w:r w:rsidRPr="00FF524B">
        <w:rPr>
          <w:spacing w:val="21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общественных</w:t>
      </w:r>
      <w:r w:rsidRPr="00FF524B">
        <w:rPr>
          <w:spacing w:val="19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обсуждений</w:t>
      </w:r>
      <w:r w:rsidRPr="00FF524B">
        <w:rPr>
          <w:spacing w:val="1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но</w:t>
      </w:r>
      <w:r w:rsidRPr="00FF524B">
        <w:rPr>
          <w:spacing w:val="-10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проекту</w:t>
      </w:r>
    </w:p>
    <w:p w:rsidR="00FF524B" w:rsidRPr="00FF524B" w:rsidRDefault="00FF524B" w:rsidP="00FF524B">
      <w:pPr>
        <w:spacing w:after="0" w:line="240" w:lineRule="auto"/>
        <w:ind w:left="437"/>
        <w:rPr>
          <w:rFonts w:ascii="Times New Roman" w:hAnsi="Times New Roman" w:cs="Times New Roman"/>
          <w:b/>
          <w:sz w:val="24"/>
          <w:szCs w:val="24"/>
        </w:rPr>
      </w:pPr>
      <w:r w:rsidRPr="00FF524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FF524B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FF524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Думы</w:t>
      </w:r>
      <w:r w:rsidRPr="00FF52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FF524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F524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Тейково</w:t>
      </w:r>
      <w:r w:rsidRPr="00FF52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Ивановской</w:t>
      </w:r>
      <w:r w:rsidRPr="00FF524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FF524B" w:rsidRPr="00FF524B" w:rsidRDefault="00FF524B" w:rsidP="00FF524B">
      <w:pPr>
        <w:pStyle w:val="Heading2"/>
        <w:ind w:left="142"/>
        <w:rPr>
          <w:b/>
          <w:sz w:val="24"/>
          <w:szCs w:val="24"/>
        </w:rPr>
      </w:pPr>
      <w:r w:rsidRPr="00FF524B">
        <w:rPr>
          <w:b/>
          <w:sz w:val="24"/>
          <w:szCs w:val="24"/>
        </w:rPr>
        <w:t>«Об</w:t>
      </w:r>
      <w:r w:rsidRPr="00FF524B">
        <w:rPr>
          <w:b/>
          <w:spacing w:val="-9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утверждении</w:t>
      </w:r>
      <w:r w:rsidRPr="00FF524B">
        <w:rPr>
          <w:b/>
          <w:spacing w:val="15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отчета</w:t>
      </w:r>
      <w:r w:rsidRPr="00FF524B">
        <w:rPr>
          <w:b/>
          <w:spacing w:val="3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об</w:t>
      </w:r>
      <w:r w:rsidRPr="00FF524B">
        <w:rPr>
          <w:b/>
          <w:spacing w:val="-12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исполнении</w:t>
      </w:r>
      <w:r w:rsidRPr="00FF524B">
        <w:rPr>
          <w:b/>
          <w:spacing w:val="21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бюджета</w:t>
      </w:r>
      <w:r w:rsidRPr="00FF524B">
        <w:rPr>
          <w:b/>
          <w:spacing w:val="19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города</w:t>
      </w:r>
      <w:r w:rsidRPr="00FF524B">
        <w:rPr>
          <w:b/>
          <w:spacing w:val="10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Тейково</w:t>
      </w:r>
      <w:r w:rsidRPr="00FF524B">
        <w:rPr>
          <w:b/>
          <w:spacing w:val="2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за</w:t>
      </w:r>
      <w:r w:rsidRPr="00FF524B">
        <w:rPr>
          <w:b/>
          <w:spacing w:val="-10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2022 год»</w:t>
      </w:r>
    </w:p>
    <w:p w:rsidR="00FF524B" w:rsidRPr="00FF524B" w:rsidRDefault="00FF524B" w:rsidP="00FF524B">
      <w:pPr>
        <w:pStyle w:val="af2"/>
        <w:rPr>
          <w:i/>
          <w:sz w:val="24"/>
          <w:szCs w:val="24"/>
        </w:rPr>
      </w:pPr>
    </w:p>
    <w:p w:rsidR="00FF524B" w:rsidRPr="00FF524B" w:rsidRDefault="00FF524B" w:rsidP="00FF524B">
      <w:pPr>
        <w:tabs>
          <w:tab w:val="left" w:pos="8713"/>
        </w:tabs>
        <w:spacing w:after="0" w:line="240" w:lineRule="auto"/>
        <w:ind w:left="114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b/>
          <w:position w:val="1"/>
          <w:sz w:val="24"/>
          <w:szCs w:val="24"/>
        </w:rPr>
        <w:t>31.03.2023</w:t>
      </w:r>
      <w:r w:rsidRPr="00FF524B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г.о.</w:t>
      </w:r>
      <w:r w:rsidRPr="00FF524B">
        <w:rPr>
          <w:rFonts w:ascii="Times New Roman" w:hAnsi="Times New Roman" w:cs="Times New Roman"/>
          <w:spacing w:val="-124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Тейково</w:t>
      </w:r>
    </w:p>
    <w:p w:rsidR="00FF524B" w:rsidRPr="00FF524B" w:rsidRDefault="00FF524B" w:rsidP="00FF524B">
      <w:pPr>
        <w:pStyle w:val="af2"/>
        <w:ind w:left="127"/>
        <w:rPr>
          <w:sz w:val="24"/>
          <w:szCs w:val="24"/>
        </w:rPr>
      </w:pPr>
      <w:r w:rsidRPr="00FF524B">
        <w:rPr>
          <w:b/>
          <w:w w:val="95"/>
          <w:sz w:val="24"/>
          <w:szCs w:val="24"/>
        </w:rPr>
        <w:t>Заявитель:</w:t>
      </w:r>
      <w:r w:rsidRPr="00FF524B">
        <w:rPr>
          <w:b/>
          <w:spacing w:val="9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городская</w:t>
      </w:r>
      <w:r w:rsidRPr="00FF524B">
        <w:rPr>
          <w:spacing w:val="15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Дума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городского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округа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Тейково</w:t>
      </w:r>
      <w:r w:rsidRPr="00FF524B">
        <w:rPr>
          <w:spacing w:val="1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Ивановской</w:t>
      </w:r>
      <w:r w:rsidRPr="00FF524B">
        <w:rPr>
          <w:spacing w:val="1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области.</w:t>
      </w:r>
    </w:p>
    <w:p w:rsidR="00FF524B" w:rsidRPr="00FF524B" w:rsidRDefault="00FF524B" w:rsidP="00FF524B">
      <w:pPr>
        <w:pStyle w:val="af2"/>
        <w:rPr>
          <w:sz w:val="24"/>
          <w:szCs w:val="24"/>
        </w:rPr>
      </w:pPr>
    </w:p>
    <w:p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97"/>
        </w:tabs>
        <w:autoSpaceDE w:val="0"/>
        <w:autoSpaceDN w:val="0"/>
        <w:spacing w:after="0" w:line="240" w:lineRule="auto"/>
        <w:ind w:right="130" w:hanging="1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F524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разработчик: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Финансовый отдел администрации г. Тейково,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155040,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Ивановская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область,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Тейково,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улица</w:t>
      </w:r>
      <w:r w:rsidRPr="00FF524B">
        <w:rPr>
          <w:rFonts w:ascii="Times New Roman" w:hAnsi="Times New Roman" w:cs="Times New Roman"/>
          <w:i/>
          <w:spacing w:val="7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Октябрьская,</w:t>
      </w:r>
      <w:r w:rsidRPr="00FF524B">
        <w:rPr>
          <w:rFonts w:ascii="Times New Roman" w:hAnsi="Times New Roman" w:cs="Times New Roman"/>
          <w:i/>
          <w:spacing w:val="7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дом</w:t>
      </w:r>
      <w:r w:rsidRPr="00FF524B">
        <w:rPr>
          <w:rFonts w:ascii="Times New Roman" w:hAnsi="Times New Roman" w:cs="Times New Roman"/>
          <w:i/>
          <w:spacing w:val="7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телефон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(49-343)</w:t>
      </w:r>
      <w:r w:rsidRPr="00FF524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4-02-07,</w:t>
      </w:r>
      <w:r w:rsidRPr="00FF524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факс</w:t>
      </w:r>
      <w:r w:rsidRPr="00FF524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(49343)</w:t>
      </w:r>
      <w:r w:rsidRPr="00FF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2-19-04</w:t>
      </w:r>
      <w:r w:rsidRPr="00FF524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E-mail:</w:t>
      </w:r>
      <w:r w:rsidRPr="00FF524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gorfo</w:t>
      </w:r>
      <w:r w:rsidRPr="00FF524B">
        <w:rPr>
          <w:rFonts w:ascii="Times New Roman" w:hAnsi="Times New Roman" w:cs="Times New Roman"/>
          <w:i/>
          <w:spacing w:val="41"/>
          <w:sz w:val="24"/>
          <w:szCs w:val="24"/>
        </w:rPr>
        <w:t>_</w:t>
      </w:r>
      <w:hyperlink r:id="rId20">
        <w:r w:rsidRPr="00FF524B">
          <w:rPr>
            <w:rFonts w:ascii="Times New Roman" w:hAnsi="Times New Roman" w:cs="Times New Roman"/>
            <w:i/>
            <w:sz w:val="24"/>
            <w:szCs w:val="24"/>
          </w:rPr>
          <w:t>tei@ivreg.ru</w:t>
        </w:r>
      </w:hyperlink>
    </w:p>
    <w:p w:rsidR="00FF524B" w:rsidRPr="00FF524B" w:rsidRDefault="00FF524B" w:rsidP="00FF524B">
      <w:pPr>
        <w:pStyle w:val="af2"/>
        <w:rPr>
          <w:sz w:val="24"/>
          <w:szCs w:val="24"/>
        </w:rPr>
      </w:pPr>
    </w:p>
    <w:p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19"/>
        </w:tabs>
        <w:autoSpaceDE w:val="0"/>
        <w:autoSpaceDN w:val="0"/>
        <w:spacing w:after="0" w:line="240" w:lineRule="auto"/>
        <w:ind w:left="418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Сроки</w:t>
      </w:r>
      <w:r w:rsidRPr="00FF5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проведения</w:t>
      </w:r>
      <w:r w:rsidRPr="00FF5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обсуждений:</w:t>
      </w:r>
    </w:p>
    <w:p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323"/>
        </w:tabs>
        <w:autoSpaceDE w:val="0"/>
        <w:autoSpaceDN w:val="0"/>
        <w:spacing w:after="0" w:line="240" w:lineRule="auto"/>
        <w:ind w:right="111" w:firstLine="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прием предложений и замечаний по проекту решения городской Думы городского</w:t>
      </w:r>
      <w:r w:rsidRPr="00FF524B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округа Тейково Ивановской области «Об утверждение отчета об исполнении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бюджета гopoдa Тейково за 2022 год» в письменной форме: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с 01.03.2023 до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26.03.2023.</w:t>
      </w:r>
    </w:p>
    <w:p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503"/>
        </w:tabs>
        <w:autoSpaceDE w:val="0"/>
        <w:autoSpaceDN w:val="0"/>
        <w:spacing w:after="0" w:line="240" w:lineRule="auto"/>
        <w:ind w:left="146" w:right="109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проведение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обсуждении: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31.03.2023,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место проведения.’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Ивановская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область, г. Тейково,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ул. Октябрьская,</w:t>
      </w:r>
      <w:r w:rsidRPr="00FF52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д. 2, каб.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16,</w:t>
      </w:r>
      <w:r w:rsidRPr="00FF524B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в зале заседаний городской Думы городского округа Тейково Ивановской области,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время</w:t>
      </w:r>
      <w:r w:rsidRPr="00FF5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начала</w:t>
      </w:r>
      <w:r w:rsidRPr="00FF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</w:t>
      </w:r>
      <w:r w:rsidRPr="00FF5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(общественных</w:t>
      </w:r>
      <w:r w:rsidRPr="00FF52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обсуждений):</w:t>
      </w:r>
      <w:r w:rsidRPr="00FF524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10.00.</w:t>
      </w:r>
    </w:p>
    <w:p w:rsidR="00FF524B" w:rsidRPr="00FF524B" w:rsidRDefault="00FF524B" w:rsidP="00FF524B">
      <w:pPr>
        <w:pStyle w:val="af2"/>
        <w:rPr>
          <w:sz w:val="24"/>
          <w:szCs w:val="24"/>
        </w:rPr>
      </w:pPr>
    </w:p>
    <w:p w:rsidR="00FF524B" w:rsidRPr="00FF524B" w:rsidRDefault="00FF524B" w:rsidP="00FF524B">
      <w:pPr>
        <w:pStyle w:val="Heading2"/>
        <w:numPr>
          <w:ilvl w:val="0"/>
          <w:numId w:val="25"/>
        </w:numPr>
        <w:tabs>
          <w:tab w:val="left" w:pos="620"/>
        </w:tabs>
        <w:ind w:left="159" w:right="139" w:hanging="5"/>
        <w:jc w:val="both"/>
        <w:rPr>
          <w:sz w:val="24"/>
          <w:szCs w:val="24"/>
        </w:rPr>
      </w:pPr>
      <w:r w:rsidRPr="00FF524B">
        <w:rPr>
          <w:b/>
          <w:sz w:val="24"/>
          <w:szCs w:val="24"/>
        </w:rPr>
        <w:t>Формы</w:t>
      </w:r>
      <w:r w:rsidRPr="00FF524B">
        <w:rPr>
          <w:b/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оповещения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начале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публичных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слушаний,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общественных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обсуждений:</w:t>
      </w:r>
    </w:p>
    <w:p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413"/>
        </w:tabs>
        <w:autoSpaceDE w:val="0"/>
        <w:autoSpaceDN w:val="0"/>
        <w:spacing w:after="0" w:line="240" w:lineRule="auto"/>
        <w:ind w:left="157" w:right="104" w:hanging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color w:val="050505"/>
          <w:sz w:val="24"/>
          <w:szCs w:val="24"/>
        </w:rPr>
        <w:t xml:space="preserve">в </w:t>
      </w:r>
      <w:r w:rsidRPr="00FF524B">
        <w:rPr>
          <w:rFonts w:ascii="Times New Roman" w:hAnsi="Times New Roman" w:cs="Times New Roman"/>
          <w:sz w:val="24"/>
          <w:szCs w:val="24"/>
        </w:rPr>
        <w:t>Вестнике органов местного самоуправления городского округа Тейково от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28.02.2023</w:t>
      </w:r>
      <w:r w:rsidRPr="00FF5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№</w:t>
      </w:r>
      <w:r w:rsidRPr="00FF5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5;</w:t>
      </w:r>
    </w:p>
    <w:p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320"/>
        </w:tabs>
        <w:autoSpaceDE w:val="0"/>
        <w:autoSpaceDN w:val="0"/>
        <w:spacing w:after="0" w:line="240" w:lineRule="auto"/>
        <w:ind w:left="319" w:hanging="1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объявления</w:t>
      </w:r>
      <w:r w:rsidRPr="00FF524B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F524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газете</w:t>
      </w:r>
      <w:r w:rsidRPr="00FF524B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«Haшe</w:t>
      </w:r>
      <w:r w:rsidRPr="00FF524B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время»</w:t>
      </w:r>
      <w:r w:rsidRPr="00FF524B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FF524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08.03.2023</w:t>
      </w:r>
      <w:r w:rsidRPr="00FF524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N</w:t>
      </w:r>
      <w:r w:rsidRPr="00FF524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10,’</w:t>
      </w:r>
    </w:p>
    <w:p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385"/>
        </w:tabs>
        <w:autoSpaceDE w:val="0"/>
        <w:autoSpaceDN w:val="0"/>
        <w:spacing w:after="0" w:line="240" w:lineRule="auto"/>
        <w:ind w:left="165" w:right="96" w:hanging="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информации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на официальном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сайте администрации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городского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округа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Тейково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Ивановской области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 ceт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 «Интернет»,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закладка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«Дума»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 в новостной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ленте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01.03.2023</w:t>
      </w:r>
      <w:r w:rsidRPr="00FF5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(</w:t>
      </w:r>
      <w:r w:rsidRPr="00FF524B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FF524B">
        <w:rPr>
          <w:rFonts w:ascii="Times New Roman" w:hAnsi="Times New Roman" w:cs="Times New Roman"/>
          <w:sz w:val="24"/>
          <w:szCs w:val="24"/>
          <w:u w:val="single"/>
          <w:lang w:val="en-US"/>
        </w:rPr>
        <w:t>ww</w:t>
      </w:r>
      <w:r w:rsidRPr="00FF524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F524B">
        <w:rPr>
          <w:rFonts w:ascii="Times New Roman" w:hAnsi="Times New Roman" w:cs="Times New Roman"/>
          <w:spacing w:val="46"/>
          <w:sz w:val="24"/>
          <w:szCs w:val="24"/>
          <w:u w:val="single"/>
        </w:rPr>
        <w:t>город</w:t>
      </w:r>
      <w:r w:rsidRPr="00FF524B">
        <w:rPr>
          <w:rFonts w:ascii="Times New Roman" w:hAnsi="Times New Roman" w:cs="Times New Roman"/>
          <w:sz w:val="24"/>
          <w:szCs w:val="24"/>
          <w:u w:val="single"/>
        </w:rPr>
        <w:t>одтеиково.рф</w:t>
      </w:r>
      <w:r w:rsidRPr="00FF524B">
        <w:rPr>
          <w:rFonts w:ascii="Times New Roman" w:hAnsi="Times New Roman" w:cs="Times New Roman"/>
          <w:sz w:val="24"/>
          <w:szCs w:val="24"/>
        </w:rPr>
        <w:t>).</w:t>
      </w:r>
    </w:p>
    <w:p w:rsidR="00FF524B" w:rsidRPr="00FF524B" w:rsidRDefault="00FF524B" w:rsidP="00FF524B">
      <w:pPr>
        <w:pStyle w:val="af2"/>
        <w:rPr>
          <w:sz w:val="24"/>
          <w:szCs w:val="24"/>
        </w:rPr>
      </w:pPr>
    </w:p>
    <w:p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47"/>
        </w:tabs>
        <w:autoSpaceDE w:val="0"/>
        <w:autoSpaceDN w:val="0"/>
        <w:spacing w:after="0" w:line="240" w:lineRule="auto"/>
        <w:ind w:left="446" w:hanging="28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Сведения</w:t>
      </w:r>
      <w:r w:rsidRPr="00FF524B">
        <w:rPr>
          <w:rFonts w:ascii="Times New Roman" w:hAnsi="Times New Roman" w:cs="Times New Roman"/>
          <w:spacing w:val="6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FF524B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проведении</w:t>
      </w:r>
      <w:r w:rsidRPr="00FF524B">
        <w:rPr>
          <w:rFonts w:ascii="Times New Roman" w:hAnsi="Times New Roman" w:cs="Times New Roman"/>
          <w:spacing w:val="6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экспозиции</w:t>
      </w:r>
      <w:r w:rsidRPr="00FF524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FF524B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материалом:</w:t>
      </w:r>
      <w:r w:rsidRPr="00FF524B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экспозиция</w:t>
      </w:r>
      <w:r w:rsidRPr="00FF524B">
        <w:rPr>
          <w:rFonts w:ascii="Times New Roman" w:hAnsi="Times New Roman" w:cs="Times New Roman"/>
          <w:i/>
          <w:spacing w:val="50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не</w:t>
      </w:r>
      <w:r w:rsidRPr="00FF524B">
        <w:rPr>
          <w:rFonts w:ascii="Times New Roman" w:hAnsi="Times New Roman" w:cs="Times New Roman"/>
          <w:i/>
          <w:spacing w:val="19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проводилась.</w:t>
      </w:r>
    </w:p>
    <w:p w:rsidR="00FF524B" w:rsidRPr="00FF524B" w:rsidRDefault="00FF524B" w:rsidP="00FF524B">
      <w:pPr>
        <w:spacing w:after="0" w:line="240" w:lineRule="auto"/>
        <w:ind w:left="167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85"/>
          <w:sz w:val="24"/>
          <w:szCs w:val="24"/>
        </w:rPr>
        <w:t>(где</w:t>
      </w:r>
      <w:r w:rsidRPr="00FF524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и когда</w:t>
      </w:r>
      <w:r w:rsidRPr="00FF524B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проведена,</w:t>
      </w:r>
      <w:r w:rsidRPr="00FF524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Pr="00FF524B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предложений</w:t>
      </w:r>
      <w:r w:rsidRPr="00FF524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F524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замечаний)</w:t>
      </w:r>
    </w:p>
    <w:p w:rsidR="00FF524B" w:rsidRPr="00FF524B" w:rsidRDefault="00FF524B" w:rsidP="00FF524B">
      <w:pPr>
        <w:pStyle w:val="af2"/>
        <w:rPr>
          <w:i/>
          <w:sz w:val="24"/>
          <w:szCs w:val="24"/>
        </w:rPr>
      </w:pPr>
    </w:p>
    <w:p w:rsidR="00FF524B" w:rsidRPr="00FF524B" w:rsidRDefault="00FF524B" w:rsidP="00FF524B">
      <w:pPr>
        <w:pStyle w:val="Heading1"/>
        <w:numPr>
          <w:ilvl w:val="0"/>
          <w:numId w:val="25"/>
        </w:numPr>
        <w:tabs>
          <w:tab w:val="left" w:pos="474"/>
        </w:tabs>
        <w:spacing w:line="240" w:lineRule="auto"/>
        <w:ind w:left="473" w:hanging="301"/>
        <w:rPr>
          <w:sz w:val="24"/>
          <w:szCs w:val="24"/>
        </w:rPr>
      </w:pPr>
      <w:r w:rsidRPr="00FF524B">
        <w:rPr>
          <w:w w:val="95"/>
          <w:sz w:val="24"/>
          <w:szCs w:val="24"/>
        </w:rPr>
        <w:t>Предложения</w:t>
      </w:r>
      <w:r w:rsidRPr="00FF524B">
        <w:rPr>
          <w:spacing w:val="3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и</w:t>
      </w:r>
      <w:r w:rsidRPr="00FF524B">
        <w:rPr>
          <w:spacing w:val="1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замечания</w:t>
      </w:r>
      <w:r w:rsidRPr="00FF524B">
        <w:rPr>
          <w:spacing w:val="3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участников</w:t>
      </w:r>
      <w:r w:rsidRPr="00FF524B">
        <w:rPr>
          <w:spacing w:val="4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публичных</w:t>
      </w:r>
      <w:r w:rsidRPr="00FF524B">
        <w:rPr>
          <w:spacing w:val="42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слушаний,</w:t>
      </w:r>
      <w:r w:rsidRPr="00FF524B">
        <w:rPr>
          <w:spacing w:val="28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общественных</w:t>
      </w:r>
    </w:p>
    <w:p w:rsidR="00FF524B" w:rsidRPr="00FF524B" w:rsidRDefault="00FF524B" w:rsidP="00FF524B">
      <w:pPr>
        <w:pStyle w:val="Heading2"/>
        <w:ind w:left="173"/>
        <w:rPr>
          <w:sz w:val="24"/>
          <w:szCs w:val="24"/>
        </w:rPr>
      </w:pPr>
      <w:r w:rsidRPr="00FF524B">
        <w:rPr>
          <w:sz w:val="24"/>
          <w:szCs w:val="24"/>
        </w:rPr>
        <w:t>обсуждений:</w:t>
      </w:r>
    </w:p>
    <w:p w:rsidR="00FF524B" w:rsidRPr="00FF524B" w:rsidRDefault="00FF524B" w:rsidP="00FF524B">
      <w:pPr>
        <w:widowControl w:val="0"/>
        <w:tabs>
          <w:tab w:val="left" w:pos="337"/>
        </w:tabs>
        <w:autoSpaceDE w:val="0"/>
        <w:autoSpaceDN w:val="0"/>
        <w:spacing w:after="0" w:line="240" w:lineRule="auto"/>
        <w:ind w:left="1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Количество:</w:t>
      </w:r>
      <w:r w:rsidRPr="00FF524B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FF524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поступало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,</w:t>
      </w:r>
    </w:p>
    <w:p w:rsidR="00FF524B" w:rsidRPr="00FF524B" w:rsidRDefault="00FF524B" w:rsidP="00FF524B">
      <w:pPr>
        <w:pStyle w:val="Heading2"/>
        <w:numPr>
          <w:ilvl w:val="0"/>
          <w:numId w:val="23"/>
        </w:numPr>
        <w:tabs>
          <w:tab w:val="left" w:pos="345"/>
        </w:tabs>
        <w:ind w:left="344" w:hanging="159"/>
        <w:rPr>
          <w:sz w:val="24"/>
          <w:szCs w:val="24"/>
        </w:rPr>
      </w:pPr>
      <w:r w:rsidRPr="00FF524B">
        <w:rPr>
          <w:spacing w:val="-1"/>
          <w:sz w:val="24"/>
          <w:szCs w:val="24"/>
        </w:rPr>
        <w:t>Выводы:</w:t>
      </w:r>
      <w:r w:rsidRPr="00FF524B">
        <w:rPr>
          <w:spacing w:val="-16"/>
          <w:sz w:val="24"/>
          <w:szCs w:val="24"/>
        </w:rPr>
        <w:t xml:space="preserve"> </w:t>
      </w:r>
      <w:r w:rsidRPr="00FF524B">
        <w:rPr>
          <w:sz w:val="24"/>
          <w:szCs w:val="24"/>
        </w:rPr>
        <w:t>-</w:t>
      </w:r>
    </w:p>
    <w:p w:rsidR="00FF524B" w:rsidRPr="00FF524B" w:rsidRDefault="00FF524B" w:rsidP="00FF5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524B" w:rsidRPr="00FF524B" w:rsidSect="00FF524B">
          <w:pgSz w:w="11920" w:h="16840"/>
          <w:pgMar w:top="740" w:right="260" w:bottom="280" w:left="1220" w:header="720" w:footer="720" w:gutter="0"/>
          <w:cols w:space="720"/>
        </w:sectPr>
      </w:pPr>
    </w:p>
    <w:p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91"/>
        </w:tabs>
        <w:autoSpaceDE w:val="0"/>
        <w:autoSpaceDN w:val="0"/>
        <w:spacing w:after="0" w:line="240" w:lineRule="auto"/>
        <w:ind w:left="49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105"/>
          <w:sz w:val="24"/>
          <w:szCs w:val="24"/>
        </w:rPr>
        <w:lastRenderedPageBreak/>
        <w:t>Сведения</w:t>
      </w:r>
      <w:r w:rsidRPr="00FF524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524B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протоколе </w:t>
      </w:r>
      <w:r w:rsidRPr="00FF524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публичных </w:t>
      </w:r>
      <w:r w:rsidRPr="00FF524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слушаний, </w:t>
      </w:r>
      <w:r w:rsidRPr="00FF524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общественных </w:t>
      </w:r>
      <w:r w:rsidRPr="00FF524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>обсуждений:</w:t>
      </w:r>
    </w:p>
    <w:p w:rsidR="00FF524B" w:rsidRPr="00FF524B" w:rsidRDefault="00FF524B" w:rsidP="00FF524B">
      <w:pPr>
        <w:spacing w:after="0" w:line="240" w:lineRule="auto"/>
        <w:ind w:left="1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i/>
          <w:sz w:val="24"/>
          <w:szCs w:val="24"/>
        </w:rPr>
        <w:t>дата</w:t>
      </w:r>
      <w:r w:rsidRPr="00FF524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подписания</w:t>
      </w:r>
      <w:r w:rsidRPr="00FF524B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31.03.2023.</w:t>
      </w:r>
    </w:p>
    <w:p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669"/>
        </w:tabs>
        <w:autoSpaceDE w:val="0"/>
        <w:autoSpaceDN w:val="0"/>
        <w:spacing w:after="0" w:line="240" w:lineRule="auto"/>
        <w:ind w:left="128" w:right="12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Выводы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и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рекомендации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по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проведению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общественных обсуждений по проекту (аргументированные рекомендации организатора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обсуждений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 целесообразности или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нецелесообразности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учета внесенных участниками публичных слушаний, общественных обсуждений предложений 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замечаний</w:t>
      </w:r>
      <w:r w:rsidRPr="00FF524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и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выводы</w:t>
      </w:r>
      <w:r w:rsidRPr="00FF524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по</w:t>
      </w:r>
      <w:r w:rsidRPr="00FF524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результатам</w:t>
      </w:r>
      <w:r w:rsidRPr="00FF524B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обсуждений:</w:t>
      </w:r>
    </w:p>
    <w:p w:rsidR="00FF524B" w:rsidRPr="00FF524B" w:rsidRDefault="00FF524B" w:rsidP="00FF524B">
      <w:pPr>
        <w:spacing w:after="0" w:line="240" w:lineRule="auto"/>
        <w:ind w:left="1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i/>
          <w:sz w:val="24"/>
          <w:szCs w:val="24"/>
        </w:rPr>
        <w:t>Рекомендовать</w:t>
      </w:r>
      <w:r w:rsidRPr="00FF524B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одобрить</w:t>
      </w:r>
      <w:r w:rsidRPr="00FF524B">
        <w:rPr>
          <w:rFonts w:ascii="Times New Roman" w:hAnsi="Times New Roman" w:cs="Times New Roman"/>
          <w:i/>
          <w:spacing w:val="10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проект</w:t>
      </w:r>
      <w:r w:rsidRPr="00FF524B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FF524B">
        <w:rPr>
          <w:rFonts w:ascii="Times New Roman" w:hAnsi="Times New Roman" w:cs="Times New Roman"/>
          <w:i/>
          <w:spacing w:val="10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городской</w:t>
      </w:r>
      <w:r w:rsidRPr="00FF524B">
        <w:rPr>
          <w:rFonts w:ascii="Times New Roman" w:hAnsi="Times New Roman" w:cs="Times New Roman"/>
          <w:i/>
          <w:spacing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Думы</w:t>
      </w:r>
      <w:r w:rsidRPr="00FF524B">
        <w:rPr>
          <w:rFonts w:ascii="Times New Roman" w:hAnsi="Times New Roman" w:cs="Times New Roman"/>
          <w:i/>
          <w:spacing w:val="9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городского</w:t>
      </w:r>
      <w:r w:rsidRPr="00FF524B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округа</w:t>
      </w:r>
    </w:p>
    <w:p w:rsidR="00FF524B" w:rsidRPr="00FF524B" w:rsidRDefault="00FF524B" w:rsidP="00FF524B">
      <w:pPr>
        <w:spacing w:after="0" w:line="240" w:lineRule="auto"/>
        <w:ind w:left="140" w:right="152" w:hanging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3739896</wp:posOffset>
            </wp:positionH>
            <wp:positionV relativeFrom="paragraph">
              <wp:posOffset>770639</wp:posOffset>
            </wp:positionV>
            <wp:extent cx="1792224" cy="905255"/>
            <wp:effectExtent l="19050" t="0" r="0" b="0"/>
            <wp:wrapNone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i/>
          <w:sz w:val="24"/>
          <w:szCs w:val="24"/>
        </w:rPr>
        <w:t>Тейково Ивановской области «Об утверждение отчета об исполнении бюджета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города</w:t>
      </w:r>
      <w:r w:rsidRPr="00FF524B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Тейково</w:t>
      </w:r>
      <w:r w:rsidRPr="00FF524B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за</w:t>
      </w:r>
      <w:r w:rsidRPr="00FF524B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2022</w:t>
      </w:r>
      <w:r w:rsidRPr="00FF524B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год»</w:t>
      </w:r>
      <w:r w:rsidRPr="00FF524B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в</w:t>
      </w:r>
      <w:r w:rsidRPr="00FF524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предложенной</w:t>
      </w:r>
      <w:r w:rsidRPr="00FF524B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редакции.</w:t>
      </w:r>
    </w:p>
    <w:p w:rsidR="00FF524B" w:rsidRPr="00FF524B" w:rsidRDefault="00FF524B" w:rsidP="00FF524B">
      <w:pPr>
        <w:pStyle w:val="af2"/>
        <w:rPr>
          <w:sz w:val="24"/>
          <w:szCs w:val="24"/>
        </w:rPr>
      </w:pPr>
    </w:p>
    <w:p w:rsidR="00FF524B" w:rsidRPr="00FF524B" w:rsidRDefault="00FF524B" w:rsidP="00FF524B">
      <w:pPr>
        <w:pStyle w:val="af2"/>
        <w:rPr>
          <w:sz w:val="24"/>
          <w:szCs w:val="24"/>
        </w:rPr>
      </w:pPr>
    </w:p>
    <w:p w:rsidR="00FF524B" w:rsidRPr="00FF524B" w:rsidRDefault="00FF524B" w:rsidP="00FF5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524B" w:rsidRPr="00FF524B">
          <w:pgSz w:w="11920" w:h="16840"/>
          <w:pgMar w:top="720" w:right="260" w:bottom="280" w:left="1220" w:header="720" w:footer="720" w:gutter="0"/>
          <w:cols w:space="720"/>
        </w:sectPr>
      </w:pPr>
    </w:p>
    <w:p w:rsidR="00FF524B" w:rsidRPr="00FF524B" w:rsidRDefault="00FF524B" w:rsidP="00FF524B">
      <w:pPr>
        <w:pStyle w:val="Heading2"/>
        <w:ind w:left="142"/>
        <w:rPr>
          <w:sz w:val="24"/>
          <w:szCs w:val="24"/>
        </w:rPr>
      </w:pPr>
      <w:r w:rsidRPr="00FF524B">
        <w:rPr>
          <w:sz w:val="24"/>
          <w:szCs w:val="24"/>
        </w:rPr>
        <w:lastRenderedPageBreak/>
        <w:t>Подписи:</w:t>
      </w:r>
    </w:p>
    <w:p w:rsidR="00FF524B" w:rsidRPr="00FF524B" w:rsidRDefault="00FF524B" w:rsidP="00FF524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Председатель</w:t>
      </w:r>
      <w:r w:rsidRPr="00FF524B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слушаний:</w:t>
      </w:r>
    </w:p>
    <w:p w:rsidR="00FF524B" w:rsidRPr="00FF524B" w:rsidRDefault="00FF524B" w:rsidP="00FF524B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Секретарь</w:t>
      </w:r>
      <w:r w:rsidRPr="00FF5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слушаний:</w:t>
      </w:r>
    </w:p>
    <w:p w:rsidR="00FF524B" w:rsidRPr="00FF524B" w:rsidRDefault="00FF524B" w:rsidP="00FF524B">
      <w:pPr>
        <w:pStyle w:val="af2"/>
        <w:rPr>
          <w:i/>
          <w:sz w:val="24"/>
          <w:szCs w:val="24"/>
        </w:rPr>
      </w:pPr>
      <w:r w:rsidRPr="00FF524B">
        <w:rPr>
          <w:sz w:val="24"/>
          <w:szCs w:val="24"/>
        </w:rPr>
        <w:br w:type="column"/>
      </w:r>
    </w:p>
    <w:p w:rsidR="00FF524B" w:rsidRPr="00FF524B" w:rsidRDefault="00FF524B" w:rsidP="00FF524B">
      <w:pPr>
        <w:spacing w:after="0" w:line="240" w:lineRule="auto"/>
        <w:ind w:left="3058" w:right="1114" w:hanging="15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pacing w:val="-1"/>
          <w:sz w:val="24"/>
          <w:szCs w:val="24"/>
        </w:rPr>
        <w:t>Е.Г.</w:t>
      </w:r>
      <w:r w:rsidRPr="00FF52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pacing w:val="-1"/>
          <w:sz w:val="24"/>
          <w:szCs w:val="24"/>
        </w:rPr>
        <w:t>Горшкова</w:t>
      </w:r>
      <w:r w:rsidRPr="00FF52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pacing w:val="-1"/>
          <w:sz w:val="24"/>
          <w:szCs w:val="24"/>
        </w:rPr>
        <w:t>Е.А.</w:t>
      </w:r>
      <w:r w:rsidRPr="00FF52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Нуждина</w:t>
      </w:r>
    </w:p>
    <w:p w:rsidR="00AA2187" w:rsidRDefault="00AA2187" w:rsidP="00014A2F"/>
    <w:sectPr w:rsidR="00AA2187" w:rsidSect="00E87137">
      <w:type w:val="continuous"/>
      <w:pgSz w:w="11920" w:h="16840"/>
      <w:pgMar w:top="740" w:right="260" w:bottom="280" w:left="1220" w:header="720" w:footer="720" w:gutter="0"/>
      <w:cols w:num="2" w:space="720" w:equalWidth="0">
        <w:col w:w="4518" w:space="40"/>
        <w:col w:w="58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E9" w:rsidRDefault="000500E9" w:rsidP="009B7270">
      <w:pPr>
        <w:spacing w:after="0" w:line="240" w:lineRule="auto"/>
      </w:pPr>
      <w:r>
        <w:separator/>
      </w:r>
    </w:p>
  </w:endnote>
  <w:endnote w:type="continuationSeparator" w:id="1">
    <w:p w:rsidR="000500E9" w:rsidRDefault="000500E9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D0336A" w:rsidRDefault="007F0B4B">
        <w:pPr>
          <w:pStyle w:val="ae"/>
          <w:jc w:val="right"/>
        </w:pPr>
        <w:fldSimple w:instr=" PAGE   \* MERGEFORMAT ">
          <w:r w:rsidR="00600E9B">
            <w:rPr>
              <w:noProof/>
            </w:rPr>
            <w:t>4</w:t>
          </w:r>
        </w:fldSimple>
      </w:p>
    </w:sdtContent>
  </w:sdt>
  <w:p w:rsidR="00D0336A" w:rsidRDefault="00D033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E9" w:rsidRDefault="000500E9" w:rsidP="009B7270">
      <w:pPr>
        <w:spacing w:after="0" w:line="240" w:lineRule="auto"/>
      </w:pPr>
      <w:r>
        <w:separator/>
      </w:r>
    </w:p>
  </w:footnote>
  <w:footnote w:type="continuationSeparator" w:id="1">
    <w:p w:rsidR="000500E9" w:rsidRDefault="000500E9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9pt;height:3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>
    <w:nsid w:val="037D7EB2"/>
    <w:multiLevelType w:val="hybridMultilevel"/>
    <w:tmpl w:val="88A6E33E"/>
    <w:lvl w:ilvl="0" w:tplc="82160EAE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AB4829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3AA7CC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270BCA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9CAA70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29CC2F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078DFF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396C7A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884BD3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3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73331B0"/>
    <w:multiLevelType w:val="hybridMultilevel"/>
    <w:tmpl w:val="F95CC188"/>
    <w:lvl w:ilvl="0" w:tplc="1898ECFE">
      <w:numFmt w:val="bullet"/>
      <w:lvlText w:val="-"/>
      <w:lvlJc w:val="left"/>
      <w:pPr>
        <w:ind w:left="137" w:hanging="182"/>
      </w:pPr>
      <w:rPr>
        <w:rFonts w:ascii="Times New Roman" w:eastAsia="Times New Roman" w:hAnsi="Times New Roman" w:cs="Times New Roman" w:hint="default"/>
        <w:i/>
        <w:iCs/>
        <w:w w:val="98"/>
        <w:sz w:val="29"/>
        <w:szCs w:val="29"/>
        <w:lang w:val="ru-RU" w:eastAsia="en-US" w:bidi="ar-SA"/>
      </w:rPr>
    </w:lvl>
    <w:lvl w:ilvl="1" w:tplc="7FC2B658">
      <w:numFmt w:val="bullet"/>
      <w:lvlText w:val="•"/>
      <w:lvlJc w:val="left"/>
      <w:pPr>
        <w:ind w:left="1170" w:hanging="182"/>
      </w:pPr>
      <w:rPr>
        <w:rFonts w:hint="default"/>
        <w:lang w:val="ru-RU" w:eastAsia="en-US" w:bidi="ar-SA"/>
      </w:rPr>
    </w:lvl>
    <w:lvl w:ilvl="2" w:tplc="DEC6D85E">
      <w:numFmt w:val="bullet"/>
      <w:lvlText w:val="•"/>
      <w:lvlJc w:val="left"/>
      <w:pPr>
        <w:ind w:left="2200" w:hanging="182"/>
      </w:pPr>
      <w:rPr>
        <w:rFonts w:hint="default"/>
        <w:lang w:val="ru-RU" w:eastAsia="en-US" w:bidi="ar-SA"/>
      </w:rPr>
    </w:lvl>
    <w:lvl w:ilvl="3" w:tplc="07605928">
      <w:numFmt w:val="bullet"/>
      <w:lvlText w:val="•"/>
      <w:lvlJc w:val="left"/>
      <w:pPr>
        <w:ind w:left="3230" w:hanging="182"/>
      </w:pPr>
      <w:rPr>
        <w:rFonts w:hint="default"/>
        <w:lang w:val="ru-RU" w:eastAsia="en-US" w:bidi="ar-SA"/>
      </w:rPr>
    </w:lvl>
    <w:lvl w:ilvl="4" w:tplc="E3003388">
      <w:numFmt w:val="bullet"/>
      <w:lvlText w:val="•"/>
      <w:lvlJc w:val="left"/>
      <w:pPr>
        <w:ind w:left="4260" w:hanging="182"/>
      </w:pPr>
      <w:rPr>
        <w:rFonts w:hint="default"/>
        <w:lang w:val="ru-RU" w:eastAsia="en-US" w:bidi="ar-SA"/>
      </w:rPr>
    </w:lvl>
    <w:lvl w:ilvl="5" w:tplc="48F44B54">
      <w:numFmt w:val="bullet"/>
      <w:lvlText w:val="•"/>
      <w:lvlJc w:val="left"/>
      <w:pPr>
        <w:ind w:left="5290" w:hanging="182"/>
      </w:pPr>
      <w:rPr>
        <w:rFonts w:hint="default"/>
        <w:lang w:val="ru-RU" w:eastAsia="en-US" w:bidi="ar-SA"/>
      </w:rPr>
    </w:lvl>
    <w:lvl w:ilvl="6" w:tplc="2DF21B84">
      <w:numFmt w:val="bullet"/>
      <w:lvlText w:val="•"/>
      <w:lvlJc w:val="left"/>
      <w:pPr>
        <w:ind w:left="6320" w:hanging="182"/>
      </w:pPr>
      <w:rPr>
        <w:rFonts w:hint="default"/>
        <w:lang w:val="ru-RU" w:eastAsia="en-US" w:bidi="ar-SA"/>
      </w:rPr>
    </w:lvl>
    <w:lvl w:ilvl="7" w:tplc="1696C938">
      <w:numFmt w:val="bullet"/>
      <w:lvlText w:val="•"/>
      <w:lvlJc w:val="left"/>
      <w:pPr>
        <w:ind w:left="7350" w:hanging="182"/>
      </w:pPr>
      <w:rPr>
        <w:rFonts w:hint="default"/>
        <w:lang w:val="ru-RU" w:eastAsia="en-US" w:bidi="ar-SA"/>
      </w:rPr>
    </w:lvl>
    <w:lvl w:ilvl="8" w:tplc="218C70A2">
      <w:numFmt w:val="bullet"/>
      <w:lvlText w:val="•"/>
      <w:lvlJc w:val="left"/>
      <w:pPr>
        <w:ind w:left="8380" w:hanging="182"/>
      </w:pPr>
      <w:rPr>
        <w:rFonts w:hint="default"/>
        <w:lang w:val="ru-RU" w:eastAsia="en-US" w:bidi="ar-SA"/>
      </w:rPr>
    </w:lvl>
  </w:abstractNum>
  <w:abstractNum w:abstractNumId="6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8646CF"/>
    <w:multiLevelType w:val="hybridMultilevel"/>
    <w:tmpl w:val="5A68D3DA"/>
    <w:lvl w:ilvl="0" w:tplc="D6505178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784B0A8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E2CB94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3B4554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F87EC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8F2A48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96845F2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F5E2E80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5F86054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FD05B3"/>
    <w:multiLevelType w:val="hybridMultilevel"/>
    <w:tmpl w:val="95DE0776"/>
    <w:lvl w:ilvl="0" w:tplc="ACE0BBF0">
      <w:start w:val="2"/>
      <w:numFmt w:val="decimal"/>
      <w:lvlText w:val="%1."/>
      <w:lvlJc w:val="left"/>
      <w:pPr>
        <w:ind w:left="135" w:hanging="371"/>
        <w:jc w:val="left"/>
      </w:pPr>
      <w:rPr>
        <w:rFonts w:hint="default"/>
        <w:b/>
        <w:bCs/>
        <w:w w:val="96"/>
        <w:lang w:val="ru-RU" w:eastAsia="en-US" w:bidi="ar-SA"/>
      </w:rPr>
    </w:lvl>
    <w:lvl w:ilvl="1" w:tplc="592AFC74">
      <w:numFmt w:val="bullet"/>
      <w:lvlText w:val="•"/>
      <w:lvlJc w:val="left"/>
      <w:pPr>
        <w:ind w:left="1170" w:hanging="371"/>
      </w:pPr>
      <w:rPr>
        <w:rFonts w:hint="default"/>
        <w:lang w:val="ru-RU" w:eastAsia="en-US" w:bidi="ar-SA"/>
      </w:rPr>
    </w:lvl>
    <w:lvl w:ilvl="2" w:tplc="8800C790">
      <w:numFmt w:val="bullet"/>
      <w:lvlText w:val="•"/>
      <w:lvlJc w:val="left"/>
      <w:pPr>
        <w:ind w:left="2200" w:hanging="371"/>
      </w:pPr>
      <w:rPr>
        <w:rFonts w:hint="default"/>
        <w:lang w:val="ru-RU" w:eastAsia="en-US" w:bidi="ar-SA"/>
      </w:rPr>
    </w:lvl>
    <w:lvl w:ilvl="3" w:tplc="9788EB9A">
      <w:numFmt w:val="bullet"/>
      <w:lvlText w:val="•"/>
      <w:lvlJc w:val="left"/>
      <w:pPr>
        <w:ind w:left="3230" w:hanging="371"/>
      </w:pPr>
      <w:rPr>
        <w:rFonts w:hint="default"/>
        <w:lang w:val="ru-RU" w:eastAsia="en-US" w:bidi="ar-SA"/>
      </w:rPr>
    </w:lvl>
    <w:lvl w:ilvl="4" w:tplc="34089E3C">
      <w:numFmt w:val="bullet"/>
      <w:lvlText w:val="•"/>
      <w:lvlJc w:val="left"/>
      <w:pPr>
        <w:ind w:left="4260" w:hanging="371"/>
      </w:pPr>
      <w:rPr>
        <w:rFonts w:hint="default"/>
        <w:lang w:val="ru-RU" w:eastAsia="en-US" w:bidi="ar-SA"/>
      </w:rPr>
    </w:lvl>
    <w:lvl w:ilvl="5" w:tplc="097A0ABA">
      <w:numFmt w:val="bullet"/>
      <w:lvlText w:val="•"/>
      <w:lvlJc w:val="left"/>
      <w:pPr>
        <w:ind w:left="5290" w:hanging="371"/>
      </w:pPr>
      <w:rPr>
        <w:rFonts w:hint="default"/>
        <w:lang w:val="ru-RU" w:eastAsia="en-US" w:bidi="ar-SA"/>
      </w:rPr>
    </w:lvl>
    <w:lvl w:ilvl="6" w:tplc="01FC7F72">
      <w:numFmt w:val="bullet"/>
      <w:lvlText w:val="•"/>
      <w:lvlJc w:val="left"/>
      <w:pPr>
        <w:ind w:left="6320" w:hanging="371"/>
      </w:pPr>
      <w:rPr>
        <w:rFonts w:hint="default"/>
        <w:lang w:val="ru-RU" w:eastAsia="en-US" w:bidi="ar-SA"/>
      </w:rPr>
    </w:lvl>
    <w:lvl w:ilvl="7" w:tplc="DA1C10CA">
      <w:numFmt w:val="bullet"/>
      <w:lvlText w:val="•"/>
      <w:lvlJc w:val="left"/>
      <w:pPr>
        <w:ind w:left="7350" w:hanging="371"/>
      </w:pPr>
      <w:rPr>
        <w:rFonts w:hint="default"/>
        <w:lang w:val="ru-RU" w:eastAsia="en-US" w:bidi="ar-SA"/>
      </w:rPr>
    </w:lvl>
    <w:lvl w:ilvl="8" w:tplc="81E0FDEA">
      <w:numFmt w:val="bullet"/>
      <w:lvlText w:val="•"/>
      <w:lvlJc w:val="left"/>
      <w:pPr>
        <w:ind w:left="8380" w:hanging="371"/>
      </w:pPr>
      <w:rPr>
        <w:rFonts w:hint="default"/>
        <w:lang w:val="ru-RU" w:eastAsia="en-US" w:bidi="ar-SA"/>
      </w:rPr>
    </w:lvl>
  </w:abstractNum>
  <w:abstractNum w:abstractNumId="1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7D87557"/>
    <w:multiLevelType w:val="hybridMultilevel"/>
    <w:tmpl w:val="96AE2B44"/>
    <w:lvl w:ilvl="0" w:tplc="3A9252B4">
      <w:start w:val="5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84AF5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FA41E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DC511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782F8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080B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0A741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C698E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E631B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4FF22AB1"/>
    <w:multiLevelType w:val="hybridMultilevel"/>
    <w:tmpl w:val="04B62D06"/>
    <w:lvl w:ilvl="0" w:tplc="8A02D2DA">
      <w:start w:val="1"/>
      <w:numFmt w:val="bullet"/>
      <w:lvlText w:val="•"/>
      <w:lvlPicBulletId w:val="0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C7CC4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C8D20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52D6E0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3C9B1E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D60C9C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BE6732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6D3F8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DAC3EC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695F39"/>
    <w:multiLevelType w:val="hybridMultilevel"/>
    <w:tmpl w:val="B3E4C1DA"/>
    <w:lvl w:ilvl="0" w:tplc="D61C71FA">
      <w:numFmt w:val="bullet"/>
      <w:lvlText w:val="-"/>
      <w:lvlJc w:val="left"/>
      <w:pPr>
        <w:ind w:left="336" w:hanging="158"/>
      </w:pPr>
      <w:rPr>
        <w:rFonts w:ascii="Times New Roman" w:eastAsia="Times New Roman" w:hAnsi="Times New Roman" w:cs="Times New Roman" w:hint="default"/>
        <w:w w:val="106"/>
        <w:sz w:val="29"/>
        <w:szCs w:val="29"/>
        <w:lang w:val="ru-RU" w:eastAsia="en-US" w:bidi="ar-SA"/>
      </w:rPr>
    </w:lvl>
    <w:lvl w:ilvl="1" w:tplc="08D66E98">
      <w:numFmt w:val="bullet"/>
      <w:lvlText w:val="•"/>
      <w:lvlJc w:val="left"/>
      <w:pPr>
        <w:ind w:left="1350" w:hanging="158"/>
      </w:pPr>
      <w:rPr>
        <w:rFonts w:hint="default"/>
        <w:lang w:val="ru-RU" w:eastAsia="en-US" w:bidi="ar-SA"/>
      </w:rPr>
    </w:lvl>
    <w:lvl w:ilvl="2" w:tplc="3A180372">
      <w:numFmt w:val="bullet"/>
      <w:lvlText w:val="•"/>
      <w:lvlJc w:val="left"/>
      <w:pPr>
        <w:ind w:left="2360" w:hanging="158"/>
      </w:pPr>
      <w:rPr>
        <w:rFonts w:hint="default"/>
        <w:lang w:val="ru-RU" w:eastAsia="en-US" w:bidi="ar-SA"/>
      </w:rPr>
    </w:lvl>
    <w:lvl w:ilvl="3" w:tplc="9F4CAA22">
      <w:numFmt w:val="bullet"/>
      <w:lvlText w:val="•"/>
      <w:lvlJc w:val="left"/>
      <w:pPr>
        <w:ind w:left="3370" w:hanging="158"/>
      </w:pPr>
      <w:rPr>
        <w:rFonts w:hint="default"/>
        <w:lang w:val="ru-RU" w:eastAsia="en-US" w:bidi="ar-SA"/>
      </w:rPr>
    </w:lvl>
    <w:lvl w:ilvl="4" w:tplc="66F43608">
      <w:numFmt w:val="bullet"/>
      <w:lvlText w:val="•"/>
      <w:lvlJc w:val="left"/>
      <w:pPr>
        <w:ind w:left="4380" w:hanging="158"/>
      </w:pPr>
      <w:rPr>
        <w:rFonts w:hint="default"/>
        <w:lang w:val="ru-RU" w:eastAsia="en-US" w:bidi="ar-SA"/>
      </w:rPr>
    </w:lvl>
    <w:lvl w:ilvl="5" w:tplc="59CA17E6">
      <w:numFmt w:val="bullet"/>
      <w:lvlText w:val="•"/>
      <w:lvlJc w:val="left"/>
      <w:pPr>
        <w:ind w:left="5390" w:hanging="158"/>
      </w:pPr>
      <w:rPr>
        <w:rFonts w:hint="default"/>
        <w:lang w:val="ru-RU" w:eastAsia="en-US" w:bidi="ar-SA"/>
      </w:rPr>
    </w:lvl>
    <w:lvl w:ilvl="6" w:tplc="54383884">
      <w:numFmt w:val="bullet"/>
      <w:lvlText w:val="•"/>
      <w:lvlJc w:val="left"/>
      <w:pPr>
        <w:ind w:left="6400" w:hanging="158"/>
      </w:pPr>
      <w:rPr>
        <w:rFonts w:hint="default"/>
        <w:lang w:val="ru-RU" w:eastAsia="en-US" w:bidi="ar-SA"/>
      </w:rPr>
    </w:lvl>
    <w:lvl w:ilvl="7" w:tplc="8222F998">
      <w:numFmt w:val="bullet"/>
      <w:lvlText w:val="•"/>
      <w:lvlJc w:val="left"/>
      <w:pPr>
        <w:ind w:left="7410" w:hanging="158"/>
      </w:pPr>
      <w:rPr>
        <w:rFonts w:hint="default"/>
        <w:lang w:val="ru-RU" w:eastAsia="en-US" w:bidi="ar-SA"/>
      </w:rPr>
    </w:lvl>
    <w:lvl w:ilvl="8" w:tplc="C8C82796">
      <w:numFmt w:val="bullet"/>
      <w:lvlText w:val="•"/>
      <w:lvlJc w:val="left"/>
      <w:pPr>
        <w:ind w:left="8420" w:hanging="158"/>
      </w:pPr>
      <w:rPr>
        <w:rFonts w:hint="default"/>
        <w:lang w:val="ru-RU" w:eastAsia="en-US" w:bidi="ar-SA"/>
      </w:rPr>
    </w:lvl>
  </w:abstractNum>
  <w:abstractNum w:abstractNumId="22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3">
    <w:nsid w:val="75EA659D"/>
    <w:multiLevelType w:val="hybridMultilevel"/>
    <w:tmpl w:val="1C564E8E"/>
    <w:lvl w:ilvl="0" w:tplc="0B6A671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7887006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710D6E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6A875C6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4842DD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94EB832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4EA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B42407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F86457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6"/>
  </w:num>
  <w:num w:numId="14">
    <w:abstractNumId w:val="24"/>
  </w:num>
  <w:num w:numId="15">
    <w:abstractNumId w:val="2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23"/>
  </w:num>
  <w:num w:numId="21">
    <w:abstractNumId w:val="14"/>
  </w:num>
  <w:num w:numId="22">
    <w:abstractNumId w:val="18"/>
  </w:num>
  <w:num w:numId="23">
    <w:abstractNumId w:val="21"/>
  </w:num>
  <w:num w:numId="24">
    <w:abstractNumId w:val="5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14A2F"/>
    <w:rsid w:val="000500E9"/>
    <w:rsid w:val="00061007"/>
    <w:rsid w:val="00083255"/>
    <w:rsid w:val="0009141A"/>
    <w:rsid w:val="00092446"/>
    <w:rsid w:val="000E2004"/>
    <w:rsid w:val="00117010"/>
    <w:rsid w:val="00131705"/>
    <w:rsid w:val="00131D9C"/>
    <w:rsid w:val="00153FBB"/>
    <w:rsid w:val="001777EA"/>
    <w:rsid w:val="00191BE5"/>
    <w:rsid w:val="001B1D9C"/>
    <w:rsid w:val="001B2D48"/>
    <w:rsid w:val="001E6D9C"/>
    <w:rsid w:val="00202B8B"/>
    <w:rsid w:val="00223CED"/>
    <w:rsid w:val="00296779"/>
    <w:rsid w:val="002A0F43"/>
    <w:rsid w:val="002B1DFC"/>
    <w:rsid w:val="002C5263"/>
    <w:rsid w:val="002F1B95"/>
    <w:rsid w:val="0030066E"/>
    <w:rsid w:val="00320053"/>
    <w:rsid w:val="00326E99"/>
    <w:rsid w:val="00346B2E"/>
    <w:rsid w:val="003C4FE5"/>
    <w:rsid w:val="00417E24"/>
    <w:rsid w:val="00425F02"/>
    <w:rsid w:val="00426ACA"/>
    <w:rsid w:val="004357E1"/>
    <w:rsid w:val="0045575B"/>
    <w:rsid w:val="004719BE"/>
    <w:rsid w:val="004747A5"/>
    <w:rsid w:val="00490114"/>
    <w:rsid w:val="0049485A"/>
    <w:rsid w:val="004D6A44"/>
    <w:rsid w:val="00512F78"/>
    <w:rsid w:val="005201AF"/>
    <w:rsid w:val="0052773E"/>
    <w:rsid w:val="005316E2"/>
    <w:rsid w:val="005A59C7"/>
    <w:rsid w:val="005C25BE"/>
    <w:rsid w:val="005C7536"/>
    <w:rsid w:val="00600E9B"/>
    <w:rsid w:val="00615370"/>
    <w:rsid w:val="00641E09"/>
    <w:rsid w:val="00661407"/>
    <w:rsid w:val="00672EA4"/>
    <w:rsid w:val="00693D09"/>
    <w:rsid w:val="006A1BBC"/>
    <w:rsid w:val="006B1E5F"/>
    <w:rsid w:val="006C13CD"/>
    <w:rsid w:val="006F594E"/>
    <w:rsid w:val="00723070"/>
    <w:rsid w:val="007376D1"/>
    <w:rsid w:val="00756B72"/>
    <w:rsid w:val="00757B71"/>
    <w:rsid w:val="00764BFC"/>
    <w:rsid w:val="00784B89"/>
    <w:rsid w:val="007B13F1"/>
    <w:rsid w:val="007F0B4B"/>
    <w:rsid w:val="0080658B"/>
    <w:rsid w:val="00810ABB"/>
    <w:rsid w:val="008403B8"/>
    <w:rsid w:val="0089131E"/>
    <w:rsid w:val="008E009D"/>
    <w:rsid w:val="008E45C1"/>
    <w:rsid w:val="008F142A"/>
    <w:rsid w:val="008F4D84"/>
    <w:rsid w:val="00942E61"/>
    <w:rsid w:val="00952619"/>
    <w:rsid w:val="009B26A9"/>
    <w:rsid w:val="009B7270"/>
    <w:rsid w:val="009D3545"/>
    <w:rsid w:val="009D6126"/>
    <w:rsid w:val="009E23BD"/>
    <w:rsid w:val="00A04123"/>
    <w:rsid w:val="00A046D2"/>
    <w:rsid w:val="00A17373"/>
    <w:rsid w:val="00A71CEB"/>
    <w:rsid w:val="00AA2187"/>
    <w:rsid w:val="00AA6477"/>
    <w:rsid w:val="00AB1461"/>
    <w:rsid w:val="00B201F3"/>
    <w:rsid w:val="00B2240D"/>
    <w:rsid w:val="00B300A7"/>
    <w:rsid w:val="00C0624D"/>
    <w:rsid w:val="00C541D2"/>
    <w:rsid w:val="00C550DD"/>
    <w:rsid w:val="00C92895"/>
    <w:rsid w:val="00C93854"/>
    <w:rsid w:val="00CC153E"/>
    <w:rsid w:val="00CE08FB"/>
    <w:rsid w:val="00D0336A"/>
    <w:rsid w:val="00D04472"/>
    <w:rsid w:val="00D42DC3"/>
    <w:rsid w:val="00D47BAB"/>
    <w:rsid w:val="00D61FE2"/>
    <w:rsid w:val="00D73922"/>
    <w:rsid w:val="00D96EC1"/>
    <w:rsid w:val="00DD5A84"/>
    <w:rsid w:val="00E51C78"/>
    <w:rsid w:val="00EA2435"/>
    <w:rsid w:val="00EA629A"/>
    <w:rsid w:val="00EC63F8"/>
    <w:rsid w:val="00F17841"/>
    <w:rsid w:val="00F55886"/>
    <w:rsid w:val="00F77C2D"/>
    <w:rsid w:val="00FA2B9E"/>
    <w:rsid w:val="00FF42C4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615370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A71CEB"/>
  </w:style>
  <w:style w:type="paragraph" w:styleId="a8">
    <w:name w:val="Normal (Web)"/>
    <w:basedOn w:val="a"/>
    <w:uiPriority w:val="99"/>
    <w:semiHidden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B7270"/>
  </w:style>
  <w:style w:type="paragraph" w:styleId="af0">
    <w:name w:val="No Spacing"/>
    <w:link w:val="af1"/>
    <w:uiPriority w:val="1"/>
    <w:qFormat/>
    <w:rsid w:val="00014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014A2F"/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rsid w:val="00417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17E24"/>
    <w:rPr>
      <w:rFonts w:ascii="Times New Roman" w:eastAsia="Times New Roman" w:hAnsi="Times New Roman" w:cs="Times New Roman"/>
      <w:sz w:val="28"/>
      <w:szCs w:val="28"/>
    </w:rPr>
  </w:style>
  <w:style w:type="paragraph" w:customStyle="1" w:styleId="xl1071">
    <w:name w:val="xl107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4901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77C2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A71C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5201AF"/>
    <w:rPr>
      <w:color w:val="800080"/>
      <w:u w:val="single"/>
    </w:rPr>
  </w:style>
  <w:style w:type="paragraph" w:customStyle="1" w:styleId="xl587">
    <w:name w:val="xl587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5201A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3">
    <w:name w:val="xl593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0">
    <w:name w:val="xl600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1">
    <w:name w:val="xl601"/>
    <w:basedOn w:val="a"/>
    <w:rsid w:val="00520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6">
    <w:name w:val="xl606"/>
    <w:basedOn w:val="a"/>
    <w:rsid w:val="005201A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07">
    <w:name w:val="xl607"/>
    <w:basedOn w:val="a"/>
    <w:rsid w:val="00520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FF524B"/>
    <w:pPr>
      <w:widowControl w:val="0"/>
      <w:autoSpaceDE w:val="0"/>
      <w:autoSpaceDN w:val="0"/>
      <w:spacing w:after="0" w:line="325" w:lineRule="exact"/>
      <w:ind w:left="332" w:hanging="301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Heading2">
    <w:name w:val="Heading 2"/>
    <w:basedOn w:val="a"/>
    <w:uiPriority w:val="1"/>
    <w:qFormat/>
    <w:rsid w:val="00FF524B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tei@iv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215332-CE81-4BB4-82D9-C1262579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75</cp:revision>
  <cp:lastPrinted>2022-05-30T06:30:00Z</cp:lastPrinted>
  <dcterms:created xsi:type="dcterms:W3CDTF">2022-05-27T12:24:00Z</dcterms:created>
  <dcterms:modified xsi:type="dcterms:W3CDTF">2023-05-31T07:53:00Z</dcterms:modified>
</cp:coreProperties>
</file>