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86" w:rsidRDefault="00F55886" w:rsidP="00F55886"/>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tbl>
      <w:tblPr>
        <w:tblStyle w:val="ac"/>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w:t>
            </w:r>
            <w:r w:rsidR="00CE08FB">
              <w:rPr>
                <w:rFonts w:ascii="Times New Roman" w:hAnsi="Times New Roman" w:cs="Times New Roman"/>
                <w:sz w:val="24"/>
                <w:szCs w:val="24"/>
              </w:rPr>
              <w:t xml:space="preserve"> </w:t>
            </w:r>
            <w:r>
              <w:rPr>
                <w:rFonts w:ascii="Times New Roman" w:hAnsi="Times New Roman" w:cs="Times New Roman"/>
                <w:sz w:val="24"/>
                <w:szCs w:val="24"/>
              </w:rPr>
              <w:t>начальник отдела правового и кадрового обеспечения;</w:t>
            </w:r>
          </w:p>
        </w:tc>
      </w:tr>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tabs>
          <w:tab w:val="left" w:pos="792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55886" w:rsidRDefault="00F55886" w:rsidP="00F55886">
      <w:pPr>
        <w:spacing w:after="0" w:line="240" w:lineRule="auto"/>
        <w:rPr>
          <w:rFonts w:ascii="Times New Roman" w:hAnsi="Times New Roman" w:cs="Times New Roman"/>
          <w:sz w:val="24"/>
          <w:szCs w:val="24"/>
        </w:rPr>
        <w:sectPr w:rsidR="00F55886" w:rsidSect="009B7270">
          <w:footerReference w:type="default" r:id="rId8"/>
          <w:pgSz w:w="11906" w:h="16838"/>
          <w:pgMar w:top="1276" w:right="567" w:bottom="1135" w:left="1134" w:header="709" w:footer="709" w:gutter="0"/>
          <w:pgNumType w:start="0"/>
          <w:cols w:space="720"/>
          <w:titlePg/>
          <w:docGrid w:linePitch="299"/>
        </w:sectPr>
      </w:pPr>
    </w:p>
    <w:p w:rsidR="00F55886" w:rsidRDefault="00F55886" w:rsidP="00F55886">
      <w:pPr>
        <w:tabs>
          <w:tab w:val="left" w:pos="7926"/>
        </w:tabs>
        <w:spacing w:after="0" w:line="240" w:lineRule="auto"/>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9F238A"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30</w:t>
      </w:r>
    </w:p>
    <w:p w:rsidR="00F55886" w:rsidRDefault="009F238A"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от 09.09</w:t>
      </w:r>
      <w:r w:rsidR="00F55886">
        <w:rPr>
          <w:rFonts w:ascii="Times New Roman" w:hAnsi="Times New Roman" w:cs="Times New Roman"/>
          <w:b/>
          <w:sz w:val="36"/>
          <w:szCs w:val="36"/>
        </w:rPr>
        <w:t>.2022</w:t>
      </w:r>
    </w:p>
    <w:p w:rsidR="00F55886" w:rsidRDefault="00F55886" w:rsidP="00F55886">
      <w:pPr>
        <w:spacing w:after="0" w:line="240" w:lineRule="auto"/>
        <w:rPr>
          <w:rFonts w:ascii="Times New Roman" w:hAnsi="Times New Roman" w:cs="Times New Roman"/>
          <w:b/>
          <w:sz w:val="36"/>
          <w:szCs w:val="36"/>
        </w:rPr>
        <w:sectPr w:rsidR="00F55886" w:rsidSect="009B7270">
          <w:pgSz w:w="11906" w:h="16838"/>
          <w:pgMar w:top="1276" w:right="567" w:bottom="1135" w:left="1134" w:header="709" w:footer="709" w:gutter="0"/>
          <w:pgNumType w:start="0"/>
          <w:cols w:space="720"/>
          <w:titlePg/>
          <w:docGrid w:linePitch="299"/>
        </w:sectPr>
      </w:pPr>
    </w:p>
    <w:p w:rsidR="009F238A" w:rsidRDefault="009F238A" w:rsidP="009F23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9F238A" w:rsidRPr="00A26291" w:rsidRDefault="009F238A" w:rsidP="009F238A">
      <w:pPr>
        <w:spacing w:after="0" w:line="240" w:lineRule="auto"/>
        <w:jc w:val="center"/>
        <w:rPr>
          <w:rFonts w:ascii="Times New Roman" w:hAnsi="Times New Roman" w:cs="Times New Roman"/>
          <w:b/>
          <w:sz w:val="6"/>
          <w:szCs w:val="6"/>
        </w:rPr>
      </w:pPr>
    </w:p>
    <w:p w:rsidR="009F238A" w:rsidRPr="00A26291" w:rsidRDefault="009F238A" w:rsidP="009F238A">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9F238A" w:rsidRPr="00A26291" w:rsidRDefault="009F238A" w:rsidP="009F238A">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tblPr>
      <w:tblGrid>
        <w:gridCol w:w="176"/>
        <w:gridCol w:w="3378"/>
        <w:gridCol w:w="5856"/>
        <w:gridCol w:w="283"/>
        <w:gridCol w:w="1409"/>
        <w:gridCol w:w="9"/>
      </w:tblGrid>
      <w:tr w:rsidR="00094BC7" w:rsidTr="00094BC7">
        <w:trPr>
          <w:gridAfter w:val="1"/>
          <w:wAfter w:w="9" w:type="dxa"/>
          <w:trHeight w:val="995"/>
        </w:trPr>
        <w:tc>
          <w:tcPr>
            <w:tcW w:w="3554" w:type="dxa"/>
            <w:gridSpan w:val="2"/>
          </w:tcPr>
          <w:p w:rsidR="00094BC7" w:rsidRPr="00951727" w:rsidRDefault="00094BC7" w:rsidP="00094BC7">
            <w:pPr>
              <w:suppressAutoHyphens/>
              <w:spacing w:after="0" w:line="240" w:lineRule="auto"/>
              <w:jc w:val="both"/>
              <w:rPr>
                <w:rFonts w:ascii="Times New Roman" w:hAnsi="Times New Roman" w:cs="Times New Roman"/>
                <w:b/>
                <w:sz w:val="10"/>
                <w:szCs w:val="10"/>
              </w:rPr>
            </w:pPr>
          </w:p>
          <w:p w:rsidR="00094BC7" w:rsidRPr="00951727" w:rsidRDefault="00094BC7" w:rsidP="00094BC7">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094BC7" w:rsidRDefault="00094BC7" w:rsidP="00094BC7">
            <w:pPr>
              <w:suppressAutoHyphens/>
              <w:spacing w:after="0" w:line="240" w:lineRule="auto"/>
              <w:jc w:val="center"/>
              <w:rPr>
                <w:rFonts w:ascii="Times New Roman" w:hAnsi="Times New Roman" w:cs="Times New Roman"/>
                <w:b/>
                <w:sz w:val="28"/>
                <w:szCs w:val="28"/>
              </w:rPr>
            </w:pPr>
          </w:p>
        </w:tc>
        <w:tc>
          <w:tcPr>
            <w:tcW w:w="5856" w:type="dxa"/>
          </w:tcPr>
          <w:p w:rsidR="00094BC7" w:rsidRPr="00951727" w:rsidRDefault="00094BC7" w:rsidP="00094BC7">
            <w:pPr>
              <w:suppressAutoHyphens/>
              <w:spacing w:after="0" w:line="240" w:lineRule="auto"/>
              <w:rPr>
                <w:rFonts w:ascii="Times New Roman" w:hAnsi="Times New Roman" w:cs="Times New Roman"/>
                <w:b/>
                <w:sz w:val="10"/>
                <w:szCs w:val="10"/>
              </w:rPr>
            </w:pPr>
          </w:p>
          <w:p w:rsidR="00094BC7" w:rsidRPr="00951727" w:rsidRDefault="00094BC7" w:rsidP="00094BC7">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094BC7" w:rsidRPr="00951727" w:rsidRDefault="00094BC7" w:rsidP="00094BC7">
            <w:pPr>
              <w:suppressAutoHyphens/>
              <w:spacing w:after="0" w:line="240" w:lineRule="auto"/>
              <w:jc w:val="both"/>
              <w:rPr>
                <w:rFonts w:ascii="Times New Roman" w:hAnsi="Times New Roman" w:cs="Times New Roman"/>
                <w:b/>
                <w:sz w:val="10"/>
                <w:szCs w:val="10"/>
              </w:rPr>
            </w:pPr>
          </w:p>
          <w:p w:rsidR="00094BC7" w:rsidRPr="00951727" w:rsidRDefault="00094BC7" w:rsidP="00094BC7">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094BC7" w:rsidTr="00094BC7">
        <w:trPr>
          <w:gridBefore w:val="1"/>
          <w:wBefore w:w="176" w:type="dxa"/>
          <w:trHeight w:val="1072"/>
        </w:trPr>
        <w:tc>
          <w:tcPr>
            <w:tcW w:w="3378" w:type="dxa"/>
            <w:hideMark/>
          </w:tcPr>
          <w:p w:rsidR="00094BC7" w:rsidRPr="0036231B" w:rsidRDefault="00094BC7" w:rsidP="00094BC7">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F70671">
              <w:rPr>
                <w:rFonts w:ascii="Times New Roman" w:eastAsia="Times New Roman" w:hAnsi="Times New Roman" w:cs="Times New Roman"/>
                <w:sz w:val="20"/>
                <w:szCs w:val="20"/>
                <w:lang w:eastAsia="zh-CN"/>
              </w:rPr>
              <w:t>Тейково Ивановской области от 30.08</w:t>
            </w:r>
            <w:r w:rsidRPr="0036231B">
              <w:rPr>
                <w:rFonts w:ascii="Times New Roman" w:eastAsia="Times New Roman" w:hAnsi="Times New Roman" w:cs="Times New Roman"/>
                <w:sz w:val="20"/>
                <w:szCs w:val="20"/>
                <w:lang w:eastAsia="zh-CN"/>
              </w:rPr>
              <w:t xml:space="preserve">.2022 № </w:t>
            </w:r>
            <w:r w:rsidR="00F70671">
              <w:rPr>
                <w:rFonts w:ascii="Times New Roman" w:eastAsia="Times New Roman" w:hAnsi="Times New Roman" w:cs="Times New Roman"/>
                <w:sz w:val="20"/>
                <w:szCs w:val="20"/>
                <w:lang w:eastAsia="zh-CN"/>
              </w:rPr>
              <w:t>413</w:t>
            </w:r>
          </w:p>
        </w:tc>
        <w:tc>
          <w:tcPr>
            <w:tcW w:w="6139" w:type="dxa"/>
            <w:gridSpan w:val="2"/>
            <w:hideMark/>
          </w:tcPr>
          <w:p w:rsidR="00F70671" w:rsidRPr="00F70671" w:rsidRDefault="00F70671" w:rsidP="00F70671">
            <w:pPr>
              <w:spacing w:after="1" w:line="240" w:lineRule="auto"/>
              <w:jc w:val="both"/>
              <w:rPr>
                <w:rFonts w:ascii="Times New Roman" w:hAnsi="Times New Roman" w:cs="Times New Roman"/>
                <w:bCs/>
                <w:sz w:val="20"/>
                <w:szCs w:val="20"/>
              </w:rPr>
            </w:pPr>
            <w:r w:rsidRPr="00F70671">
              <w:rPr>
                <w:rFonts w:ascii="Times New Roman" w:hAnsi="Times New Roman" w:cs="Times New Roman"/>
                <w:bCs/>
                <w:sz w:val="20"/>
                <w:szCs w:val="20"/>
              </w:rPr>
              <w:t xml:space="preserve">Об утверждении Порядка расходования субсидии </w:t>
            </w:r>
            <w:r w:rsidRPr="00F70671">
              <w:rPr>
                <w:rFonts w:ascii="Times New Roman" w:hAnsi="Times New Roman" w:cs="Times New Roman"/>
                <w:sz w:val="20"/>
                <w:szCs w:val="20"/>
              </w:rPr>
              <w:t xml:space="preserve">на финансовое обеспечение дорожной деятельности на автомобильных дорогах общего пользования местного значения, </w:t>
            </w:r>
            <w:r w:rsidRPr="00F70671">
              <w:rPr>
                <w:rFonts w:ascii="Times New Roman" w:hAnsi="Times New Roman" w:cs="Times New Roman"/>
                <w:bCs/>
                <w:sz w:val="20"/>
                <w:szCs w:val="20"/>
              </w:rPr>
              <w:t>в том числе на формирование муниципальных дорожных фондов на 2022год</w:t>
            </w:r>
          </w:p>
          <w:p w:rsidR="00094BC7" w:rsidRPr="0036231B" w:rsidRDefault="00094BC7" w:rsidP="00094BC7">
            <w:pPr>
              <w:jc w:val="both"/>
              <w:rPr>
                <w:rFonts w:ascii="Times New Roman" w:hAnsi="Times New Roman" w:cs="Times New Roman"/>
                <w:sz w:val="20"/>
                <w:szCs w:val="20"/>
              </w:rPr>
            </w:pPr>
          </w:p>
        </w:tc>
        <w:tc>
          <w:tcPr>
            <w:tcW w:w="1418" w:type="dxa"/>
            <w:gridSpan w:val="2"/>
          </w:tcPr>
          <w:p w:rsidR="00094BC7" w:rsidRDefault="00094BC7" w:rsidP="00094BC7">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w:t>
            </w:r>
          </w:p>
        </w:tc>
      </w:tr>
      <w:tr w:rsidR="00094BC7" w:rsidTr="00094BC7">
        <w:trPr>
          <w:gridBefore w:val="1"/>
          <w:wBefore w:w="176" w:type="dxa"/>
          <w:trHeight w:val="622"/>
        </w:trPr>
        <w:tc>
          <w:tcPr>
            <w:tcW w:w="3378" w:type="dxa"/>
            <w:hideMark/>
          </w:tcPr>
          <w:p w:rsidR="00094BC7" w:rsidRPr="0036231B" w:rsidRDefault="00094BC7" w:rsidP="002B7B38">
            <w:pPr>
              <w:spacing w:after="0"/>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2B7B38">
              <w:rPr>
                <w:rFonts w:ascii="Times New Roman" w:eastAsia="Times New Roman" w:hAnsi="Times New Roman" w:cs="Times New Roman"/>
                <w:sz w:val="20"/>
                <w:szCs w:val="20"/>
                <w:lang w:eastAsia="zh-CN"/>
              </w:rPr>
              <w:t>Тейково Ивановской области от 30.08.2022 № 414</w:t>
            </w:r>
          </w:p>
          <w:p w:rsidR="00094BC7" w:rsidRPr="0036231B" w:rsidRDefault="00094BC7" w:rsidP="00094BC7">
            <w:pPr>
              <w:spacing w:after="0"/>
              <w:rPr>
                <w:rFonts w:ascii="Times New Roman" w:eastAsia="Times New Roman" w:hAnsi="Times New Roman" w:cs="Times New Roman"/>
                <w:sz w:val="20"/>
                <w:szCs w:val="20"/>
                <w:lang w:eastAsia="zh-CN"/>
              </w:rPr>
            </w:pPr>
          </w:p>
          <w:p w:rsidR="00094BC7" w:rsidRPr="0036231B" w:rsidRDefault="00094BC7" w:rsidP="00094BC7">
            <w:pPr>
              <w:spacing w:after="0"/>
              <w:rPr>
                <w:rFonts w:ascii="Times New Roman" w:eastAsia="Times New Roman" w:hAnsi="Times New Roman" w:cs="Times New Roman"/>
                <w:sz w:val="20"/>
                <w:szCs w:val="20"/>
                <w:lang w:eastAsia="zh-CN"/>
              </w:rPr>
            </w:pPr>
          </w:p>
          <w:p w:rsidR="00094BC7" w:rsidRPr="0036231B" w:rsidRDefault="00094BC7" w:rsidP="002B7B38">
            <w:pPr>
              <w:spacing w:after="0"/>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2B7B38">
              <w:rPr>
                <w:rFonts w:ascii="Times New Roman" w:eastAsia="Times New Roman" w:hAnsi="Times New Roman" w:cs="Times New Roman"/>
                <w:sz w:val="20"/>
                <w:szCs w:val="20"/>
                <w:lang w:eastAsia="zh-CN"/>
              </w:rPr>
              <w:t>Тейково Ивановской области от 31.08.2022 № 417</w:t>
            </w:r>
          </w:p>
          <w:p w:rsidR="00094BC7" w:rsidRPr="0036231B" w:rsidRDefault="00094BC7" w:rsidP="00094BC7">
            <w:pPr>
              <w:spacing w:after="0"/>
              <w:rPr>
                <w:rFonts w:ascii="Times New Roman" w:eastAsia="Times New Roman" w:hAnsi="Times New Roman" w:cs="Times New Roman"/>
                <w:sz w:val="20"/>
                <w:szCs w:val="20"/>
                <w:lang w:eastAsia="zh-CN"/>
              </w:rPr>
            </w:pPr>
          </w:p>
          <w:p w:rsidR="00094BC7" w:rsidRDefault="00094BC7" w:rsidP="002B7B38">
            <w:pPr>
              <w:spacing w:after="0"/>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CB4DEE">
              <w:rPr>
                <w:rFonts w:ascii="Times New Roman" w:eastAsia="Times New Roman" w:hAnsi="Times New Roman" w:cs="Times New Roman"/>
                <w:sz w:val="20"/>
                <w:szCs w:val="20"/>
                <w:lang w:eastAsia="zh-CN"/>
              </w:rPr>
              <w:t>Тейково Ивановской области от 01.09.2022 № 419</w:t>
            </w:r>
          </w:p>
          <w:p w:rsidR="00094BC7" w:rsidRPr="0036231B" w:rsidRDefault="00094BC7" w:rsidP="002B7B38">
            <w:pPr>
              <w:spacing w:after="0"/>
              <w:jc w:val="both"/>
              <w:rPr>
                <w:rFonts w:ascii="Times New Roman" w:eastAsia="Times New Roman" w:hAnsi="Times New Roman" w:cs="Times New Roman"/>
                <w:sz w:val="20"/>
                <w:szCs w:val="20"/>
                <w:lang w:eastAsia="zh-CN"/>
              </w:rPr>
            </w:pPr>
          </w:p>
          <w:p w:rsidR="00094BC7" w:rsidRDefault="00094BC7" w:rsidP="002B7B38">
            <w:pPr>
              <w:spacing w:after="0"/>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8B1ECA">
              <w:rPr>
                <w:rFonts w:ascii="Times New Roman" w:eastAsia="Times New Roman" w:hAnsi="Times New Roman" w:cs="Times New Roman"/>
                <w:sz w:val="20"/>
                <w:szCs w:val="20"/>
                <w:lang w:eastAsia="zh-CN"/>
              </w:rPr>
              <w:t>Тейково Ивановской области от 01.09.2022 № 423</w:t>
            </w:r>
          </w:p>
          <w:p w:rsidR="00094BC7" w:rsidRDefault="00094BC7" w:rsidP="00094BC7">
            <w:pPr>
              <w:spacing w:after="0"/>
              <w:rPr>
                <w:rFonts w:ascii="Times New Roman" w:eastAsia="Times New Roman" w:hAnsi="Times New Roman" w:cs="Times New Roman"/>
                <w:sz w:val="20"/>
                <w:szCs w:val="20"/>
                <w:lang w:eastAsia="zh-CN"/>
              </w:rPr>
            </w:pPr>
          </w:p>
          <w:p w:rsidR="00094BC7" w:rsidRPr="00A26291" w:rsidRDefault="00094BC7" w:rsidP="00094BC7">
            <w:pPr>
              <w:spacing w:after="0"/>
              <w:rPr>
                <w:rFonts w:ascii="Times New Roman" w:eastAsia="Times New Roman" w:hAnsi="Times New Roman" w:cs="Times New Roman"/>
                <w:sz w:val="10"/>
                <w:szCs w:val="10"/>
                <w:lang w:eastAsia="zh-CN"/>
              </w:rPr>
            </w:pPr>
          </w:p>
          <w:p w:rsidR="00096C18" w:rsidRDefault="00096C18" w:rsidP="00096C18">
            <w:pPr>
              <w:spacing w:after="0"/>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01.09.2022 № 42</w:t>
            </w:r>
            <w:r w:rsidR="009837B1">
              <w:rPr>
                <w:rFonts w:ascii="Times New Roman" w:eastAsia="Times New Roman" w:hAnsi="Times New Roman" w:cs="Times New Roman"/>
                <w:sz w:val="20"/>
                <w:szCs w:val="20"/>
                <w:lang w:eastAsia="zh-CN"/>
              </w:rPr>
              <w:t>4</w:t>
            </w:r>
          </w:p>
          <w:p w:rsidR="009837B1" w:rsidRDefault="009837B1" w:rsidP="00096C18">
            <w:pPr>
              <w:spacing w:after="0"/>
              <w:jc w:val="both"/>
              <w:rPr>
                <w:rFonts w:ascii="Times New Roman" w:eastAsia="Times New Roman" w:hAnsi="Times New Roman" w:cs="Times New Roman"/>
                <w:sz w:val="20"/>
                <w:szCs w:val="20"/>
                <w:lang w:eastAsia="zh-CN"/>
              </w:rPr>
            </w:pPr>
          </w:p>
          <w:p w:rsidR="009837B1" w:rsidRDefault="009837B1" w:rsidP="009837B1">
            <w:pPr>
              <w:spacing w:after="0"/>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0</w:t>
            </w:r>
            <w:r w:rsidR="0054322E">
              <w:rPr>
                <w:rFonts w:ascii="Times New Roman" w:eastAsia="Times New Roman" w:hAnsi="Times New Roman" w:cs="Times New Roman"/>
                <w:sz w:val="20"/>
                <w:szCs w:val="20"/>
                <w:lang w:eastAsia="zh-CN"/>
              </w:rPr>
              <w:t>6</w:t>
            </w:r>
            <w:r>
              <w:rPr>
                <w:rFonts w:ascii="Times New Roman" w:eastAsia="Times New Roman" w:hAnsi="Times New Roman" w:cs="Times New Roman"/>
                <w:sz w:val="20"/>
                <w:szCs w:val="20"/>
                <w:lang w:eastAsia="zh-CN"/>
              </w:rPr>
              <w:t>.09.2022 № 427</w:t>
            </w:r>
          </w:p>
          <w:p w:rsidR="00094BC7" w:rsidRDefault="00094BC7" w:rsidP="00094BC7">
            <w:pPr>
              <w:spacing w:after="0"/>
              <w:jc w:val="both"/>
              <w:rPr>
                <w:sz w:val="20"/>
                <w:szCs w:val="20"/>
              </w:rPr>
            </w:pPr>
          </w:p>
          <w:p w:rsidR="0054322E" w:rsidRDefault="0054322E" w:rsidP="0054322E">
            <w:pPr>
              <w:spacing w:after="0"/>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6D4C4F">
              <w:rPr>
                <w:rFonts w:ascii="Times New Roman" w:eastAsia="Times New Roman" w:hAnsi="Times New Roman" w:cs="Times New Roman"/>
                <w:sz w:val="20"/>
                <w:szCs w:val="20"/>
                <w:lang w:eastAsia="zh-CN"/>
              </w:rPr>
              <w:t>Тейково Ивановской области от 08</w:t>
            </w:r>
            <w:r>
              <w:rPr>
                <w:rFonts w:ascii="Times New Roman" w:eastAsia="Times New Roman" w:hAnsi="Times New Roman" w:cs="Times New Roman"/>
                <w:sz w:val="20"/>
                <w:szCs w:val="20"/>
                <w:lang w:eastAsia="zh-CN"/>
              </w:rPr>
              <w:t>.09.2022 № 428</w:t>
            </w:r>
          </w:p>
          <w:p w:rsidR="0054322E" w:rsidRPr="0036231B" w:rsidRDefault="0054322E" w:rsidP="00094BC7">
            <w:pPr>
              <w:spacing w:after="0"/>
              <w:jc w:val="both"/>
              <w:rPr>
                <w:sz w:val="20"/>
                <w:szCs w:val="20"/>
              </w:rPr>
            </w:pPr>
          </w:p>
        </w:tc>
        <w:tc>
          <w:tcPr>
            <w:tcW w:w="6139" w:type="dxa"/>
            <w:gridSpan w:val="2"/>
            <w:hideMark/>
          </w:tcPr>
          <w:p w:rsidR="00094BC7" w:rsidRPr="002B7B38" w:rsidRDefault="002B7B38" w:rsidP="00094BC7">
            <w:pPr>
              <w:spacing w:line="240" w:lineRule="auto"/>
              <w:jc w:val="both"/>
              <w:rPr>
                <w:rFonts w:ascii="Times New Roman" w:hAnsi="Times New Roman" w:cs="Times New Roman"/>
                <w:sz w:val="20"/>
                <w:szCs w:val="20"/>
              </w:rPr>
            </w:pPr>
            <w:r w:rsidRPr="002B7B38">
              <w:rPr>
                <w:rFonts w:ascii="Times New Roman" w:hAnsi="Times New Roman" w:cs="Times New Roman"/>
                <w:sz w:val="20"/>
                <w:szCs w:val="20"/>
              </w:rPr>
              <w:t>Об утверждении перечня мест, на которые запрещается возвращать животных без владельцев, а также перечня лиц, уполномоченных на принятие решений о возврате животных без владельцев на прежние места обитания животных без владельцев на территории городского округа Тейково Ивановской области</w:t>
            </w:r>
          </w:p>
          <w:p w:rsidR="00094BC7" w:rsidRDefault="00094BC7" w:rsidP="00094BC7">
            <w:pPr>
              <w:pStyle w:val="ConsPlusTitle0"/>
              <w:jc w:val="both"/>
              <w:rPr>
                <w:rFonts w:ascii="Times New Roman" w:hAnsi="Times New Roman" w:cs="Times New Roman"/>
                <w:sz w:val="20"/>
                <w:szCs w:val="20"/>
              </w:rPr>
            </w:pPr>
          </w:p>
          <w:p w:rsidR="002B7B38" w:rsidRPr="002B7B38" w:rsidRDefault="002B7B38" w:rsidP="002B7B38">
            <w:pPr>
              <w:spacing w:after="0" w:line="240" w:lineRule="auto"/>
              <w:jc w:val="both"/>
              <w:rPr>
                <w:rFonts w:ascii="Times New Roman" w:hAnsi="Times New Roman" w:cs="Times New Roman"/>
                <w:sz w:val="20"/>
                <w:szCs w:val="20"/>
              </w:rPr>
            </w:pPr>
            <w:r w:rsidRPr="002B7B38">
              <w:rPr>
                <w:rFonts w:ascii="Times New Roman" w:hAnsi="Times New Roman" w:cs="Times New Roman"/>
                <w:sz w:val="20"/>
                <w:szCs w:val="20"/>
              </w:rPr>
              <w:t>Об установлении норматива стоимости 1 квадратного метра общей площади жилого помещения на четвертый квартал 2022 года для расчета социальных выплат по городскому округу Тейково Ивановской области</w:t>
            </w:r>
          </w:p>
          <w:p w:rsidR="00094BC7" w:rsidRPr="00951727" w:rsidRDefault="00094BC7" w:rsidP="00094BC7">
            <w:pPr>
              <w:pStyle w:val="ConsPlusNormal0"/>
              <w:ind w:firstLine="0"/>
              <w:jc w:val="both"/>
              <w:rPr>
                <w:rFonts w:ascii="Times New Roman" w:hAnsi="Times New Roman" w:cs="Times New Roman"/>
                <w:sz w:val="20"/>
                <w:szCs w:val="20"/>
              </w:rPr>
            </w:pPr>
          </w:p>
          <w:p w:rsidR="00094BC7" w:rsidRDefault="00094BC7" w:rsidP="00094BC7">
            <w:pPr>
              <w:spacing w:after="0" w:line="240" w:lineRule="auto"/>
              <w:jc w:val="both"/>
              <w:rPr>
                <w:rFonts w:ascii="Times New Roman" w:hAnsi="Times New Roman"/>
                <w:sz w:val="20"/>
                <w:szCs w:val="20"/>
              </w:rPr>
            </w:pPr>
          </w:p>
          <w:p w:rsidR="00CB4DEE" w:rsidRDefault="00CB4DEE" w:rsidP="00CB4DEE">
            <w:pPr>
              <w:spacing w:after="0" w:line="240" w:lineRule="auto"/>
              <w:jc w:val="both"/>
              <w:rPr>
                <w:rFonts w:ascii="Times New Roman" w:hAnsi="Times New Roman" w:cs="Times New Roman"/>
                <w:sz w:val="20"/>
                <w:szCs w:val="20"/>
              </w:rPr>
            </w:pPr>
            <w:r w:rsidRPr="00CB4DEE">
              <w:rPr>
                <w:rFonts w:ascii="Times New Roman" w:hAnsi="Times New Roman" w:cs="Times New Roman"/>
                <w:sz w:val="20"/>
                <w:szCs w:val="20"/>
              </w:rPr>
              <w:t>О внесении изменений в постановление администрации городского округа Тейково Ивановской области от 07.04.2015 № 194 «Об утверждении Устава</w:t>
            </w:r>
            <w:r>
              <w:rPr>
                <w:rFonts w:ascii="Times New Roman" w:hAnsi="Times New Roman" w:cs="Times New Roman"/>
                <w:sz w:val="20"/>
                <w:szCs w:val="20"/>
              </w:rPr>
              <w:t xml:space="preserve"> </w:t>
            </w:r>
            <w:r w:rsidRPr="00CB4DEE">
              <w:rPr>
                <w:rFonts w:ascii="Times New Roman" w:hAnsi="Times New Roman" w:cs="Times New Roman"/>
                <w:sz w:val="20"/>
                <w:szCs w:val="20"/>
              </w:rPr>
              <w:t>территориального общественного самоуправления «Радуга»</w:t>
            </w:r>
          </w:p>
          <w:p w:rsidR="008B1ECA" w:rsidRPr="008B1ECA" w:rsidRDefault="008B1ECA" w:rsidP="00CB4DEE">
            <w:pPr>
              <w:spacing w:after="0" w:line="240" w:lineRule="auto"/>
              <w:jc w:val="both"/>
              <w:rPr>
                <w:rFonts w:ascii="Times New Roman" w:hAnsi="Times New Roman" w:cs="Times New Roman"/>
                <w:sz w:val="30"/>
                <w:szCs w:val="30"/>
              </w:rPr>
            </w:pPr>
          </w:p>
          <w:p w:rsidR="008B1ECA" w:rsidRPr="008B1ECA" w:rsidRDefault="008B1ECA" w:rsidP="008B1ECA">
            <w:pPr>
              <w:pStyle w:val="af1"/>
              <w:jc w:val="both"/>
              <w:rPr>
                <w:rFonts w:ascii="Times New Roman" w:hAnsi="Times New Roman"/>
                <w:sz w:val="20"/>
                <w:szCs w:val="20"/>
              </w:rPr>
            </w:pPr>
            <w:r w:rsidRPr="008B1ECA">
              <w:rPr>
                <w:rFonts w:ascii="Times New Roman" w:hAnsi="Times New Roman"/>
                <w:sz w:val="20"/>
                <w:szCs w:val="20"/>
              </w:rPr>
              <w:t>О внесении изменений в постановление администрации городского округа Тейково Ивановской области от 11.11.2013 № 677 «Об утверждении муниципальной программы городского округа Тейково «Развитие образования в городском округе Тейково»</w:t>
            </w:r>
          </w:p>
          <w:p w:rsidR="008B1ECA" w:rsidRPr="00014116" w:rsidRDefault="008B1ECA" w:rsidP="008B1ECA">
            <w:pPr>
              <w:pStyle w:val="af1"/>
              <w:jc w:val="center"/>
              <w:rPr>
                <w:rFonts w:ascii="Times New Roman" w:hAnsi="Times New Roman"/>
                <w:b/>
                <w:sz w:val="20"/>
                <w:szCs w:val="20"/>
              </w:rPr>
            </w:pPr>
          </w:p>
          <w:p w:rsidR="008B1ECA" w:rsidRDefault="008B1ECA" w:rsidP="00CB4DEE">
            <w:pPr>
              <w:spacing w:after="0" w:line="240" w:lineRule="auto"/>
              <w:jc w:val="both"/>
              <w:rPr>
                <w:rFonts w:ascii="Times New Roman" w:hAnsi="Times New Roman" w:cs="Times New Roman"/>
                <w:sz w:val="20"/>
                <w:szCs w:val="20"/>
              </w:rPr>
            </w:pPr>
          </w:p>
          <w:p w:rsidR="009837B1" w:rsidRDefault="009837B1" w:rsidP="009837B1">
            <w:pPr>
              <w:spacing w:after="0" w:line="240" w:lineRule="auto"/>
              <w:jc w:val="both"/>
              <w:rPr>
                <w:rFonts w:ascii="Times New Roman" w:hAnsi="Times New Roman" w:cs="Times New Roman"/>
                <w:sz w:val="20"/>
                <w:szCs w:val="20"/>
              </w:rPr>
            </w:pPr>
            <w:r w:rsidRPr="009837B1">
              <w:rPr>
                <w:rFonts w:ascii="Times New Roman" w:hAnsi="Times New Roman" w:cs="Times New Roman"/>
                <w:sz w:val="20"/>
                <w:szCs w:val="20"/>
              </w:rPr>
              <w:t xml:space="preserve">Об утверждении муниципальной </w:t>
            </w:r>
            <w:hyperlink w:anchor="P45" w:history="1">
              <w:r w:rsidRPr="009837B1">
                <w:rPr>
                  <w:rFonts w:ascii="Times New Roman" w:hAnsi="Times New Roman" w:cs="Times New Roman"/>
                  <w:sz w:val="20"/>
                  <w:szCs w:val="20"/>
                </w:rPr>
                <w:t>программ</w:t>
              </w:r>
            </w:hyperlink>
            <w:r w:rsidRPr="009837B1">
              <w:rPr>
                <w:rFonts w:ascii="Times New Roman" w:hAnsi="Times New Roman" w:cs="Times New Roman"/>
                <w:sz w:val="20"/>
                <w:szCs w:val="20"/>
              </w:rPr>
              <w:t>ы городского округа Тейково Ивановской области «Управление муниципальным имуществом городского округа Тейково Ивановской области»</w:t>
            </w:r>
          </w:p>
          <w:p w:rsidR="0054322E" w:rsidRDefault="0054322E" w:rsidP="009837B1">
            <w:pPr>
              <w:spacing w:after="0" w:line="240" w:lineRule="auto"/>
              <w:jc w:val="both"/>
              <w:rPr>
                <w:rFonts w:ascii="Times New Roman" w:hAnsi="Times New Roman" w:cs="Times New Roman"/>
                <w:sz w:val="20"/>
                <w:szCs w:val="20"/>
              </w:rPr>
            </w:pPr>
          </w:p>
          <w:p w:rsidR="0054322E" w:rsidRDefault="0054322E" w:rsidP="009837B1">
            <w:pPr>
              <w:spacing w:after="0" w:line="240" w:lineRule="auto"/>
              <w:jc w:val="both"/>
              <w:rPr>
                <w:rFonts w:ascii="Times New Roman" w:hAnsi="Times New Roman" w:cs="Times New Roman"/>
                <w:sz w:val="20"/>
                <w:szCs w:val="20"/>
              </w:rPr>
            </w:pPr>
          </w:p>
          <w:p w:rsidR="0054322E" w:rsidRDefault="0054322E" w:rsidP="009837B1">
            <w:pPr>
              <w:spacing w:after="0" w:line="240" w:lineRule="auto"/>
              <w:jc w:val="both"/>
              <w:rPr>
                <w:rFonts w:ascii="Times New Roman" w:hAnsi="Times New Roman" w:cs="Times New Roman"/>
                <w:sz w:val="20"/>
                <w:szCs w:val="20"/>
              </w:rPr>
            </w:pPr>
          </w:p>
          <w:p w:rsidR="0054322E" w:rsidRPr="0054322E" w:rsidRDefault="0054322E" w:rsidP="0054322E">
            <w:pPr>
              <w:widowControl w:val="0"/>
              <w:autoSpaceDE w:val="0"/>
              <w:autoSpaceDN w:val="0"/>
              <w:adjustRightInd w:val="0"/>
              <w:spacing w:after="0" w:line="240" w:lineRule="auto"/>
              <w:ind w:right="-1"/>
              <w:jc w:val="both"/>
              <w:rPr>
                <w:rFonts w:ascii="Times New Roman" w:hAnsi="Times New Roman" w:cs="Times New Roman"/>
                <w:bCs/>
                <w:sz w:val="20"/>
                <w:szCs w:val="20"/>
              </w:rPr>
            </w:pPr>
            <w:r w:rsidRPr="0054322E">
              <w:rPr>
                <w:rFonts w:ascii="Times New Roman" w:hAnsi="Times New Roman" w:cs="Times New Roman"/>
                <w:bCs/>
                <w:sz w:val="20"/>
                <w:szCs w:val="20"/>
              </w:rPr>
              <w:t>О внесении изменений в постановление администрации</w:t>
            </w:r>
            <w:r>
              <w:rPr>
                <w:rFonts w:ascii="Times New Roman" w:hAnsi="Times New Roman" w:cs="Times New Roman"/>
                <w:bCs/>
                <w:sz w:val="20"/>
                <w:szCs w:val="20"/>
              </w:rPr>
              <w:t xml:space="preserve"> </w:t>
            </w:r>
            <w:r w:rsidRPr="0054322E">
              <w:rPr>
                <w:rFonts w:ascii="Times New Roman" w:hAnsi="Times New Roman" w:cs="Times New Roman"/>
                <w:bCs/>
                <w:sz w:val="20"/>
                <w:szCs w:val="20"/>
              </w:rPr>
              <w:t>городского округа Тейково от 27.02.2020 № 82</w:t>
            </w:r>
            <w:r w:rsidRPr="0054322E">
              <w:rPr>
                <w:rFonts w:ascii="Times New Roman" w:hAnsi="Times New Roman" w:cs="Times New Roman"/>
                <w:sz w:val="20"/>
                <w:szCs w:val="20"/>
              </w:rPr>
              <w:t>«Об утверждении перечня должностных лиц органов местного самоуправления городского округа Тейково, уполномоченных на составление протоколов об административных правонарушениях»</w:t>
            </w:r>
          </w:p>
          <w:p w:rsidR="0054322E" w:rsidRPr="0054322E" w:rsidRDefault="0054322E" w:rsidP="0054322E">
            <w:pPr>
              <w:spacing w:after="0" w:line="240" w:lineRule="auto"/>
              <w:jc w:val="both"/>
              <w:rPr>
                <w:rFonts w:ascii="Times New Roman" w:hAnsi="Times New Roman" w:cs="Times New Roman"/>
                <w:sz w:val="20"/>
                <w:szCs w:val="20"/>
              </w:rPr>
            </w:pPr>
          </w:p>
          <w:p w:rsidR="006D4C4F" w:rsidRPr="006D4C4F" w:rsidRDefault="006D4C4F" w:rsidP="006D4C4F">
            <w:pPr>
              <w:tabs>
                <w:tab w:val="left" w:pos="5467"/>
              </w:tabs>
              <w:spacing w:after="0" w:line="240" w:lineRule="auto"/>
              <w:jc w:val="both"/>
              <w:rPr>
                <w:rFonts w:ascii="Times New Roman" w:hAnsi="Times New Roman" w:cs="Times New Roman"/>
                <w:sz w:val="20"/>
                <w:szCs w:val="20"/>
              </w:rPr>
            </w:pPr>
            <w:r w:rsidRPr="006D4C4F">
              <w:rPr>
                <w:rFonts w:ascii="Times New Roman" w:hAnsi="Times New Roman" w:cs="Times New Roman"/>
                <w:sz w:val="20"/>
                <w:szCs w:val="20"/>
              </w:rPr>
              <w:t>О подготовке проекта межевания территории</w:t>
            </w:r>
            <w:r>
              <w:rPr>
                <w:rFonts w:ascii="Times New Roman" w:hAnsi="Times New Roman" w:cs="Times New Roman"/>
                <w:sz w:val="20"/>
                <w:szCs w:val="20"/>
              </w:rPr>
              <w:t xml:space="preserve"> г.о.Тейково И</w:t>
            </w:r>
            <w:r w:rsidRPr="006D4C4F">
              <w:rPr>
                <w:rFonts w:ascii="Times New Roman" w:hAnsi="Times New Roman" w:cs="Times New Roman"/>
                <w:sz w:val="20"/>
                <w:szCs w:val="20"/>
              </w:rPr>
              <w:t>вановской области,</w:t>
            </w:r>
            <w:r>
              <w:rPr>
                <w:rFonts w:ascii="Times New Roman" w:hAnsi="Times New Roman" w:cs="Times New Roman"/>
                <w:sz w:val="20"/>
                <w:szCs w:val="20"/>
              </w:rPr>
              <w:t xml:space="preserve"> </w:t>
            </w:r>
            <w:r w:rsidRPr="006D4C4F">
              <w:rPr>
                <w:rFonts w:ascii="Times New Roman" w:hAnsi="Times New Roman" w:cs="Times New Roman"/>
                <w:sz w:val="20"/>
                <w:szCs w:val="20"/>
              </w:rPr>
              <w:t>ул.1-я Красная, в границах кадастрового квартала 37:26:020107</w:t>
            </w:r>
          </w:p>
          <w:p w:rsidR="00E864AF" w:rsidRDefault="00E864AF" w:rsidP="00CB4DEE">
            <w:pPr>
              <w:spacing w:after="0" w:line="240" w:lineRule="auto"/>
              <w:jc w:val="both"/>
              <w:rPr>
                <w:rFonts w:ascii="Times New Roman" w:hAnsi="Times New Roman" w:cs="Times New Roman"/>
                <w:sz w:val="20"/>
                <w:szCs w:val="20"/>
              </w:rPr>
            </w:pPr>
          </w:p>
          <w:p w:rsidR="00E864AF" w:rsidRPr="00E864AF" w:rsidRDefault="00E864AF" w:rsidP="00E864AF">
            <w:pPr>
              <w:pStyle w:val="ConsPlusNormal0"/>
              <w:ind w:firstLine="0"/>
              <w:jc w:val="both"/>
              <w:rPr>
                <w:rFonts w:ascii="Times New Roman" w:hAnsi="Times New Roman" w:cs="Times New Roman"/>
                <w:sz w:val="20"/>
                <w:szCs w:val="20"/>
              </w:rPr>
            </w:pPr>
            <w:r>
              <w:rPr>
                <w:rFonts w:ascii="Times New Roman" w:hAnsi="Times New Roman" w:cs="Times New Roman"/>
                <w:sz w:val="20"/>
                <w:szCs w:val="20"/>
              </w:rPr>
              <w:t>З</w:t>
            </w:r>
            <w:r w:rsidRPr="00E864AF">
              <w:rPr>
                <w:rFonts w:ascii="Times New Roman" w:hAnsi="Times New Roman" w:cs="Times New Roman"/>
                <w:sz w:val="20"/>
                <w:szCs w:val="20"/>
              </w:rPr>
              <w:t>аключение по результатам публичных слушаний</w:t>
            </w:r>
            <w:r>
              <w:rPr>
                <w:rFonts w:ascii="Times New Roman" w:hAnsi="Times New Roman" w:cs="Times New Roman"/>
                <w:sz w:val="20"/>
                <w:szCs w:val="20"/>
              </w:rPr>
              <w:t xml:space="preserve"> </w:t>
            </w:r>
            <w:r w:rsidRPr="00E864AF">
              <w:rPr>
                <w:rFonts w:ascii="Times New Roman" w:hAnsi="Times New Roman" w:cs="Times New Roman"/>
                <w:sz w:val="20"/>
                <w:szCs w:val="20"/>
              </w:rPr>
              <w:t xml:space="preserve">по вопросам предоставления разрешения на условно разрешенный вид использования земельного участка или объекта капитального строительства </w:t>
            </w:r>
          </w:p>
          <w:p w:rsidR="00E864AF" w:rsidRPr="00E864AF" w:rsidRDefault="00E864AF" w:rsidP="00E864AF">
            <w:pPr>
              <w:pStyle w:val="ConsPlusNormal0"/>
              <w:jc w:val="both"/>
              <w:rPr>
                <w:rFonts w:ascii="Times New Roman" w:hAnsi="Times New Roman" w:cs="Times New Roman"/>
                <w:sz w:val="20"/>
                <w:szCs w:val="20"/>
              </w:rPr>
            </w:pPr>
            <w:r w:rsidRPr="00E864AF">
              <w:rPr>
                <w:rFonts w:ascii="Times New Roman" w:hAnsi="Times New Roman" w:cs="Times New Roman"/>
                <w:sz w:val="20"/>
                <w:szCs w:val="20"/>
              </w:rPr>
              <w:t xml:space="preserve"> </w:t>
            </w:r>
          </w:p>
          <w:p w:rsidR="00E864AF" w:rsidRPr="00CB4DEE" w:rsidRDefault="00E864AF" w:rsidP="00CB4DEE">
            <w:pPr>
              <w:spacing w:after="0" w:line="240" w:lineRule="auto"/>
              <w:jc w:val="both"/>
              <w:rPr>
                <w:rFonts w:ascii="Times New Roman" w:hAnsi="Times New Roman" w:cs="Times New Roman"/>
                <w:sz w:val="20"/>
                <w:szCs w:val="20"/>
              </w:rPr>
            </w:pPr>
          </w:p>
          <w:p w:rsidR="00CB4DEE" w:rsidRPr="00566D74" w:rsidRDefault="00CB4DEE" w:rsidP="00094BC7">
            <w:pPr>
              <w:spacing w:after="0" w:line="240" w:lineRule="auto"/>
              <w:jc w:val="both"/>
              <w:rPr>
                <w:rFonts w:ascii="Times New Roman" w:hAnsi="Times New Roman"/>
                <w:sz w:val="20"/>
                <w:szCs w:val="20"/>
              </w:rPr>
            </w:pPr>
          </w:p>
          <w:p w:rsidR="00094BC7" w:rsidRDefault="00E864AF" w:rsidP="00E864AF">
            <w:pPr>
              <w:widowControl w:val="0"/>
              <w:autoSpaceDE w:val="0"/>
              <w:autoSpaceDN w:val="0"/>
              <w:adjustRightInd w:val="0"/>
              <w:spacing w:after="0" w:line="240" w:lineRule="auto"/>
            </w:pPr>
            <w:r>
              <w:lastRenderedPageBreak/>
              <w:t xml:space="preserve">                           </w:t>
            </w:r>
            <w:r w:rsidRPr="00094BC7">
              <w:rPr>
                <w:rFonts w:ascii="Times New Roman" w:hAnsi="Times New Roman" w:cs="Times New Roman"/>
                <w:b/>
                <w:noProof/>
                <w:sz w:val="20"/>
                <w:szCs w:val="20"/>
              </w:rPr>
              <w:drawing>
                <wp:inline distT="0" distB="0" distL="0" distR="0">
                  <wp:extent cx="675894" cy="877824"/>
                  <wp:effectExtent l="19050" t="0" r="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75913" cy="877849"/>
                          </a:xfrm>
                          <a:prstGeom prst="rect">
                            <a:avLst/>
                          </a:prstGeom>
                          <a:noFill/>
                          <a:ln w="9525">
                            <a:noFill/>
                            <a:miter lim="800000"/>
                            <a:headEnd/>
                            <a:tailEnd/>
                          </a:ln>
                        </pic:spPr>
                      </pic:pic>
                    </a:graphicData>
                  </a:graphic>
                </wp:inline>
              </w:drawing>
            </w:r>
          </w:p>
        </w:tc>
        <w:tc>
          <w:tcPr>
            <w:tcW w:w="1418" w:type="dxa"/>
            <w:gridSpan w:val="2"/>
          </w:tcPr>
          <w:p w:rsidR="00094BC7" w:rsidRDefault="002B7B38" w:rsidP="00094BC7">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      10</w:t>
            </w:r>
          </w:p>
          <w:p w:rsidR="00094BC7" w:rsidRDefault="00094BC7" w:rsidP="00094BC7">
            <w:pPr>
              <w:suppressAutoHyphens/>
              <w:spacing w:after="0" w:line="240" w:lineRule="auto"/>
              <w:rPr>
                <w:rFonts w:ascii="Times New Roman" w:hAnsi="Times New Roman" w:cs="Times New Roman"/>
                <w:sz w:val="24"/>
                <w:szCs w:val="24"/>
                <w:lang w:eastAsia="zh-CN"/>
              </w:rPr>
            </w:pPr>
          </w:p>
          <w:p w:rsidR="00094BC7" w:rsidRDefault="00094BC7" w:rsidP="00094BC7">
            <w:pPr>
              <w:suppressAutoHyphens/>
              <w:spacing w:after="0" w:line="240" w:lineRule="auto"/>
              <w:rPr>
                <w:rFonts w:ascii="Times New Roman" w:hAnsi="Times New Roman" w:cs="Times New Roman"/>
                <w:sz w:val="24"/>
                <w:szCs w:val="24"/>
                <w:lang w:eastAsia="zh-CN"/>
              </w:rPr>
            </w:pPr>
          </w:p>
          <w:p w:rsidR="00094BC7" w:rsidRDefault="00094BC7" w:rsidP="00094BC7">
            <w:pPr>
              <w:suppressAutoHyphens/>
              <w:spacing w:after="0" w:line="240" w:lineRule="auto"/>
              <w:rPr>
                <w:rFonts w:ascii="Times New Roman" w:hAnsi="Times New Roman" w:cs="Times New Roman"/>
                <w:sz w:val="24"/>
                <w:szCs w:val="24"/>
                <w:lang w:eastAsia="zh-CN"/>
              </w:rPr>
            </w:pPr>
          </w:p>
          <w:p w:rsidR="00094BC7" w:rsidRDefault="00094BC7" w:rsidP="00094BC7">
            <w:pPr>
              <w:suppressAutoHyphens/>
              <w:spacing w:after="0" w:line="240" w:lineRule="auto"/>
              <w:rPr>
                <w:rFonts w:ascii="Times New Roman" w:hAnsi="Times New Roman" w:cs="Times New Roman"/>
                <w:sz w:val="24"/>
                <w:szCs w:val="24"/>
                <w:lang w:eastAsia="zh-CN"/>
              </w:rPr>
            </w:pPr>
          </w:p>
          <w:p w:rsidR="00094BC7" w:rsidRDefault="00094BC7" w:rsidP="00094BC7">
            <w:pPr>
              <w:suppressAutoHyphens/>
              <w:spacing w:after="0" w:line="240" w:lineRule="auto"/>
              <w:rPr>
                <w:rFonts w:ascii="Times New Roman" w:hAnsi="Times New Roman" w:cs="Times New Roman"/>
                <w:sz w:val="24"/>
                <w:szCs w:val="24"/>
                <w:lang w:eastAsia="zh-CN"/>
              </w:rPr>
            </w:pPr>
          </w:p>
          <w:p w:rsidR="00094BC7" w:rsidRDefault="00094BC7" w:rsidP="00094BC7">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2B7B38">
              <w:rPr>
                <w:rFonts w:ascii="Times New Roman" w:hAnsi="Times New Roman" w:cs="Times New Roman"/>
                <w:sz w:val="24"/>
                <w:szCs w:val="24"/>
                <w:lang w:eastAsia="zh-CN"/>
              </w:rPr>
              <w:t>12</w:t>
            </w:r>
          </w:p>
          <w:p w:rsidR="00094BC7" w:rsidRDefault="00094BC7" w:rsidP="00094BC7">
            <w:pPr>
              <w:suppressAutoHyphens/>
              <w:spacing w:after="0" w:line="240" w:lineRule="auto"/>
              <w:rPr>
                <w:rFonts w:ascii="Times New Roman" w:hAnsi="Times New Roman" w:cs="Times New Roman"/>
                <w:sz w:val="24"/>
                <w:szCs w:val="24"/>
                <w:lang w:eastAsia="zh-CN"/>
              </w:rPr>
            </w:pPr>
          </w:p>
          <w:p w:rsidR="00094BC7" w:rsidRDefault="00094BC7" w:rsidP="00094BC7">
            <w:pPr>
              <w:suppressAutoHyphens/>
              <w:spacing w:after="0" w:line="240" w:lineRule="auto"/>
              <w:rPr>
                <w:rFonts w:ascii="Times New Roman" w:hAnsi="Times New Roman" w:cs="Times New Roman"/>
                <w:sz w:val="24"/>
                <w:szCs w:val="24"/>
                <w:lang w:eastAsia="zh-CN"/>
              </w:rPr>
            </w:pPr>
          </w:p>
          <w:p w:rsidR="00094BC7" w:rsidRDefault="00094BC7" w:rsidP="00094BC7">
            <w:pPr>
              <w:suppressAutoHyphens/>
              <w:spacing w:after="0" w:line="240" w:lineRule="auto"/>
              <w:rPr>
                <w:rFonts w:ascii="Times New Roman" w:hAnsi="Times New Roman" w:cs="Times New Roman"/>
                <w:sz w:val="24"/>
                <w:szCs w:val="24"/>
                <w:lang w:eastAsia="zh-CN"/>
              </w:rPr>
            </w:pPr>
          </w:p>
          <w:p w:rsidR="00094BC7" w:rsidRPr="00CB4DEE" w:rsidRDefault="00094BC7" w:rsidP="00094BC7">
            <w:pPr>
              <w:suppressAutoHyphens/>
              <w:spacing w:after="0" w:line="240" w:lineRule="auto"/>
              <w:rPr>
                <w:rFonts w:ascii="Times New Roman" w:hAnsi="Times New Roman" w:cs="Times New Roman"/>
                <w:sz w:val="20"/>
                <w:szCs w:val="20"/>
                <w:lang w:eastAsia="zh-CN"/>
              </w:rPr>
            </w:pPr>
          </w:p>
          <w:p w:rsidR="00094BC7" w:rsidRDefault="00CB4DEE" w:rsidP="00094BC7">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13</w:t>
            </w:r>
          </w:p>
          <w:p w:rsidR="008B1ECA" w:rsidRDefault="008B1ECA" w:rsidP="00094BC7">
            <w:pPr>
              <w:suppressAutoHyphens/>
              <w:spacing w:after="0" w:line="240" w:lineRule="auto"/>
              <w:rPr>
                <w:rFonts w:ascii="Times New Roman" w:hAnsi="Times New Roman" w:cs="Times New Roman"/>
                <w:sz w:val="24"/>
                <w:szCs w:val="24"/>
                <w:lang w:eastAsia="zh-CN"/>
              </w:rPr>
            </w:pPr>
          </w:p>
          <w:p w:rsidR="008B1ECA" w:rsidRDefault="008B1ECA" w:rsidP="00094BC7">
            <w:pPr>
              <w:suppressAutoHyphens/>
              <w:spacing w:after="0" w:line="240" w:lineRule="auto"/>
              <w:rPr>
                <w:rFonts w:ascii="Times New Roman" w:hAnsi="Times New Roman" w:cs="Times New Roman"/>
                <w:sz w:val="24"/>
                <w:szCs w:val="24"/>
                <w:lang w:eastAsia="zh-CN"/>
              </w:rPr>
            </w:pPr>
          </w:p>
          <w:p w:rsidR="008B1ECA" w:rsidRPr="008B1ECA" w:rsidRDefault="008B1ECA" w:rsidP="00094BC7">
            <w:pPr>
              <w:suppressAutoHyphens/>
              <w:spacing w:after="0" w:line="240" w:lineRule="auto"/>
              <w:rPr>
                <w:rFonts w:ascii="Times New Roman" w:hAnsi="Times New Roman" w:cs="Times New Roman"/>
                <w:sz w:val="34"/>
                <w:szCs w:val="34"/>
                <w:lang w:eastAsia="zh-CN"/>
              </w:rPr>
            </w:pPr>
          </w:p>
          <w:p w:rsidR="008B1ECA" w:rsidRDefault="008B1ECA" w:rsidP="00094BC7">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14</w:t>
            </w:r>
          </w:p>
          <w:p w:rsidR="009837B1" w:rsidRDefault="009837B1" w:rsidP="00094BC7">
            <w:pPr>
              <w:suppressAutoHyphens/>
              <w:spacing w:after="0" w:line="240" w:lineRule="auto"/>
              <w:rPr>
                <w:rFonts w:ascii="Times New Roman" w:hAnsi="Times New Roman" w:cs="Times New Roman"/>
                <w:sz w:val="24"/>
                <w:szCs w:val="24"/>
                <w:lang w:eastAsia="zh-CN"/>
              </w:rPr>
            </w:pPr>
          </w:p>
          <w:p w:rsidR="009837B1" w:rsidRDefault="009837B1" w:rsidP="00094BC7">
            <w:pPr>
              <w:suppressAutoHyphens/>
              <w:spacing w:after="0" w:line="240" w:lineRule="auto"/>
              <w:rPr>
                <w:rFonts w:ascii="Times New Roman" w:hAnsi="Times New Roman" w:cs="Times New Roman"/>
                <w:sz w:val="24"/>
                <w:szCs w:val="24"/>
                <w:lang w:eastAsia="zh-CN"/>
              </w:rPr>
            </w:pPr>
          </w:p>
          <w:p w:rsidR="009837B1" w:rsidRDefault="009837B1" w:rsidP="00094BC7">
            <w:pPr>
              <w:suppressAutoHyphens/>
              <w:spacing w:after="0" w:line="240" w:lineRule="auto"/>
              <w:rPr>
                <w:rFonts w:ascii="Times New Roman" w:hAnsi="Times New Roman" w:cs="Times New Roman"/>
                <w:sz w:val="24"/>
                <w:szCs w:val="24"/>
                <w:lang w:eastAsia="zh-CN"/>
              </w:rPr>
            </w:pPr>
          </w:p>
          <w:p w:rsidR="009837B1" w:rsidRDefault="009837B1" w:rsidP="00094BC7">
            <w:pPr>
              <w:suppressAutoHyphens/>
              <w:spacing w:after="0" w:line="240" w:lineRule="auto"/>
              <w:rPr>
                <w:rFonts w:ascii="Times New Roman" w:hAnsi="Times New Roman" w:cs="Times New Roman"/>
                <w:sz w:val="24"/>
                <w:szCs w:val="24"/>
                <w:lang w:eastAsia="zh-CN"/>
              </w:rPr>
            </w:pPr>
          </w:p>
          <w:p w:rsidR="009837B1" w:rsidRDefault="009837B1" w:rsidP="00094BC7">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31</w:t>
            </w:r>
          </w:p>
          <w:p w:rsidR="0054322E" w:rsidRDefault="0054322E" w:rsidP="00094BC7">
            <w:pPr>
              <w:suppressAutoHyphens/>
              <w:spacing w:after="0" w:line="240" w:lineRule="auto"/>
              <w:rPr>
                <w:rFonts w:ascii="Times New Roman" w:hAnsi="Times New Roman" w:cs="Times New Roman"/>
                <w:sz w:val="24"/>
                <w:szCs w:val="24"/>
                <w:lang w:eastAsia="zh-CN"/>
              </w:rPr>
            </w:pPr>
          </w:p>
          <w:p w:rsidR="0054322E" w:rsidRDefault="0054322E" w:rsidP="00094BC7">
            <w:pPr>
              <w:suppressAutoHyphens/>
              <w:spacing w:after="0" w:line="240" w:lineRule="auto"/>
              <w:rPr>
                <w:rFonts w:ascii="Times New Roman" w:hAnsi="Times New Roman" w:cs="Times New Roman"/>
                <w:sz w:val="24"/>
                <w:szCs w:val="24"/>
                <w:lang w:eastAsia="zh-CN"/>
              </w:rPr>
            </w:pPr>
          </w:p>
          <w:p w:rsidR="0054322E" w:rsidRDefault="0054322E" w:rsidP="00094BC7">
            <w:pPr>
              <w:suppressAutoHyphens/>
              <w:spacing w:after="0" w:line="240" w:lineRule="auto"/>
              <w:rPr>
                <w:rFonts w:ascii="Times New Roman" w:hAnsi="Times New Roman" w:cs="Times New Roman"/>
                <w:sz w:val="24"/>
                <w:szCs w:val="24"/>
                <w:lang w:eastAsia="zh-CN"/>
              </w:rPr>
            </w:pPr>
          </w:p>
          <w:p w:rsidR="0054322E" w:rsidRDefault="0054322E" w:rsidP="00094BC7">
            <w:pPr>
              <w:suppressAutoHyphens/>
              <w:spacing w:after="0" w:line="240" w:lineRule="auto"/>
              <w:rPr>
                <w:rFonts w:ascii="Times New Roman" w:hAnsi="Times New Roman" w:cs="Times New Roman"/>
                <w:sz w:val="24"/>
                <w:szCs w:val="24"/>
                <w:lang w:eastAsia="zh-CN"/>
              </w:rPr>
            </w:pPr>
          </w:p>
          <w:p w:rsidR="0054322E" w:rsidRDefault="0054322E" w:rsidP="00094BC7">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51</w:t>
            </w:r>
          </w:p>
          <w:p w:rsidR="00E864AF" w:rsidRDefault="00E864AF" w:rsidP="00094BC7">
            <w:pPr>
              <w:suppressAutoHyphens/>
              <w:spacing w:after="0" w:line="240" w:lineRule="auto"/>
              <w:rPr>
                <w:rFonts w:ascii="Times New Roman" w:hAnsi="Times New Roman" w:cs="Times New Roman"/>
                <w:sz w:val="24"/>
                <w:szCs w:val="24"/>
                <w:lang w:eastAsia="zh-CN"/>
              </w:rPr>
            </w:pPr>
          </w:p>
          <w:p w:rsidR="00E864AF" w:rsidRDefault="00E864AF" w:rsidP="00094BC7">
            <w:pPr>
              <w:suppressAutoHyphens/>
              <w:spacing w:after="0" w:line="240" w:lineRule="auto"/>
              <w:rPr>
                <w:rFonts w:ascii="Times New Roman" w:hAnsi="Times New Roman" w:cs="Times New Roman"/>
                <w:sz w:val="24"/>
                <w:szCs w:val="24"/>
                <w:lang w:eastAsia="zh-CN"/>
              </w:rPr>
            </w:pPr>
          </w:p>
          <w:p w:rsidR="00E864AF" w:rsidRDefault="00E864AF" w:rsidP="00094BC7">
            <w:pPr>
              <w:suppressAutoHyphens/>
              <w:spacing w:after="0" w:line="240" w:lineRule="auto"/>
              <w:rPr>
                <w:rFonts w:ascii="Times New Roman" w:hAnsi="Times New Roman" w:cs="Times New Roman"/>
                <w:sz w:val="24"/>
                <w:szCs w:val="24"/>
                <w:lang w:eastAsia="zh-CN"/>
              </w:rPr>
            </w:pPr>
          </w:p>
          <w:p w:rsidR="00E864AF" w:rsidRDefault="00E864AF" w:rsidP="00094BC7">
            <w:pPr>
              <w:suppressAutoHyphens/>
              <w:spacing w:after="0" w:line="240" w:lineRule="auto"/>
              <w:rPr>
                <w:rFonts w:ascii="Times New Roman" w:hAnsi="Times New Roman" w:cs="Times New Roman"/>
                <w:sz w:val="24"/>
                <w:szCs w:val="24"/>
                <w:lang w:eastAsia="zh-CN"/>
              </w:rPr>
            </w:pPr>
          </w:p>
          <w:p w:rsidR="00E864AF" w:rsidRDefault="00E864AF" w:rsidP="00094BC7">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54</w:t>
            </w:r>
          </w:p>
          <w:p w:rsidR="00E864AF" w:rsidRDefault="00E864AF" w:rsidP="00094BC7">
            <w:pPr>
              <w:suppressAutoHyphens/>
              <w:spacing w:after="0" w:line="240" w:lineRule="auto"/>
              <w:rPr>
                <w:rFonts w:ascii="Times New Roman" w:hAnsi="Times New Roman" w:cs="Times New Roman"/>
                <w:sz w:val="24"/>
                <w:szCs w:val="24"/>
                <w:lang w:eastAsia="zh-CN"/>
              </w:rPr>
            </w:pPr>
          </w:p>
          <w:p w:rsidR="00E864AF" w:rsidRPr="00E864AF" w:rsidRDefault="00E864AF" w:rsidP="00094BC7">
            <w:pPr>
              <w:suppressAutoHyphens/>
              <w:spacing w:after="0" w:line="240" w:lineRule="auto"/>
              <w:rPr>
                <w:rFonts w:ascii="Times New Roman" w:hAnsi="Times New Roman" w:cs="Times New Roman"/>
                <w:sz w:val="28"/>
                <w:szCs w:val="28"/>
                <w:lang w:eastAsia="zh-CN"/>
              </w:rPr>
            </w:pPr>
          </w:p>
          <w:p w:rsidR="00E864AF" w:rsidRDefault="00E864AF" w:rsidP="00094BC7">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58</w:t>
            </w:r>
          </w:p>
        </w:tc>
      </w:tr>
    </w:tbl>
    <w:p w:rsidR="00094BC7" w:rsidRPr="00E864AF" w:rsidRDefault="00094BC7" w:rsidP="00E864AF">
      <w:pPr>
        <w:spacing w:after="0" w:line="240" w:lineRule="auto"/>
        <w:rPr>
          <w:rFonts w:ascii="Times New Roman" w:hAnsi="Times New Roman" w:cs="Times New Roman"/>
          <w:sz w:val="2"/>
          <w:szCs w:val="2"/>
        </w:rPr>
      </w:pPr>
    </w:p>
    <w:p w:rsidR="00094BC7" w:rsidRPr="00094BC7" w:rsidRDefault="00094BC7" w:rsidP="00094BC7">
      <w:pPr>
        <w:spacing w:after="0" w:line="240" w:lineRule="auto"/>
        <w:jc w:val="center"/>
        <w:rPr>
          <w:rFonts w:ascii="Times New Roman" w:hAnsi="Times New Roman" w:cs="Times New Roman"/>
          <w:b/>
          <w:bCs/>
          <w:sz w:val="20"/>
          <w:szCs w:val="20"/>
        </w:rPr>
      </w:pPr>
      <w:r w:rsidRPr="00094BC7">
        <w:rPr>
          <w:rFonts w:ascii="Times New Roman" w:hAnsi="Times New Roman" w:cs="Times New Roman"/>
          <w:b/>
          <w:bCs/>
          <w:sz w:val="20"/>
          <w:szCs w:val="20"/>
        </w:rPr>
        <w:t xml:space="preserve">АДМИНИСТРАЦИЯ ГОРОДСКОГО ОКРУГА ТЕЙКОВО </w:t>
      </w:r>
    </w:p>
    <w:p w:rsidR="00094BC7" w:rsidRPr="00094BC7" w:rsidRDefault="00094BC7" w:rsidP="00094BC7">
      <w:pPr>
        <w:spacing w:after="0" w:line="240" w:lineRule="auto"/>
        <w:jc w:val="center"/>
        <w:rPr>
          <w:rFonts w:ascii="Times New Roman" w:hAnsi="Times New Roman" w:cs="Times New Roman"/>
          <w:b/>
          <w:bCs/>
          <w:sz w:val="20"/>
          <w:szCs w:val="20"/>
        </w:rPr>
      </w:pPr>
      <w:r w:rsidRPr="00094BC7">
        <w:rPr>
          <w:rFonts w:ascii="Times New Roman" w:hAnsi="Times New Roman" w:cs="Times New Roman"/>
          <w:b/>
          <w:bCs/>
          <w:sz w:val="20"/>
          <w:szCs w:val="20"/>
        </w:rPr>
        <w:t>ИВАНОВСКОЙ ОБЛАСТИ</w:t>
      </w:r>
    </w:p>
    <w:p w:rsidR="00094BC7" w:rsidRPr="00094BC7" w:rsidRDefault="00094BC7" w:rsidP="00094BC7">
      <w:pPr>
        <w:spacing w:after="0" w:line="240" w:lineRule="auto"/>
        <w:jc w:val="center"/>
        <w:rPr>
          <w:rFonts w:ascii="Times New Roman" w:hAnsi="Times New Roman" w:cs="Times New Roman"/>
          <w:b/>
          <w:bCs/>
          <w:sz w:val="20"/>
          <w:szCs w:val="20"/>
        </w:rPr>
      </w:pPr>
      <w:r w:rsidRPr="00094BC7">
        <w:rPr>
          <w:rFonts w:ascii="Times New Roman" w:hAnsi="Times New Roman" w:cs="Times New Roman"/>
          <w:b/>
          <w:bCs/>
          <w:sz w:val="20"/>
          <w:szCs w:val="20"/>
        </w:rPr>
        <w:t>________________________________________________________</w:t>
      </w:r>
    </w:p>
    <w:p w:rsidR="00094BC7" w:rsidRPr="00094BC7" w:rsidRDefault="00094BC7" w:rsidP="00094BC7">
      <w:pPr>
        <w:spacing w:after="0" w:line="240" w:lineRule="auto"/>
        <w:jc w:val="center"/>
        <w:rPr>
          <w:rFonts w:ascii="Times New Roman" w:hAnsi="Times New Roman" w:cs="Times New Roman"/>
          <w:sz w:val="6"/>
          <w:szCs w:val="6"/>
        </w:rPr>
      </w:pPr>
    </w:p>
    <w:p w:rsidR="00094BC7" w:rsidRPr="00094BC7" w:rsidRDefault="00094BC7" w:rsidP="00094BC7">
      <w:pPr>
        <w:spacing w:after="0" w:line="240" w:lineRule="auto"/>
        <w:jc w:val="center"/>
        <w:rPr>
          <w:rFonts w:ascii="Times New Roman" w:hAnsi="Times New Roman" w:cs="Times New Roman"/>
          <w:sz w:val="6"/>
          <w:szCs w:val="6"/>
        </w:rPr>
      </w:pPr>
    </w:p>
    <w:p w:rsidR="00094BC7" w:rsidRPr="00094BC7" w:rsidRDefault="00094BC7" w:rsidP="00094BC7">
      <w:pPr>
        <w:spacing w:after="0" w:line="240" w:lineRule="auto"/>
        <w:jc w:val="center"/>
        <w:rPr>
          <w:rFonts w:ascii="Times New Roman" w:hAnsi="Times New Roman" w:cs="Times New Roman"/>
          <w:b/>
          <w:bCs/>
          <w:sz w:val="20"/>
          <w:szCs w:val="20"/>
        </w:rPr>
      </w:pPr>
      <w:r w:rsidRPr="00094BC7">
        <w:rPr>
          <w:rFonts w:ascii="Times New Roman" w:hAnsi="Times New Roman" w:cs="Times New Roman"/>
          <w:b/>
          <w:bCs/>
          <w:sz w:val="20"/>
          <w:szCs w:val="20"/>
        </w:rPr>
        <w:t xml:space="preserve">П О С Т А Н О В Л Е Н И Е </w:t>
      </w:r>
    </w:p>
    <w:p w:rsidR="00094BC7" w:rsidRPr="00094BC7" w:rsidRDefault="00094BC7" w:rsidP="00094BC7">
      <w:pPr>
        <w:spacing w:after="0" w:line="240" w:lineRule="auto"/>
        <w:jc w:val="center"/>
        <w:rPr>
          <w:rFonts w:ascii="Times New Roman" w:hAnsi="Times New Roman" w:cs="Times New Roman"/>
          <w:sz w:val="6"/>
          <w:szCs w:val="6"/>
        </w:rPr>
      </w:pPr>
    </w:p>
    <w:p w:rsidR="00094BC7" w:rsidRPr="00094BC7" w:rsidRDefault="00094BC7" w:rsidP="00094BC7">
      <w:pPr>
        <w:spacing w:after="0" w:line="240" w:lineRule="auto"/>
        <w:jc w:val="center"/>
        <w:rPr>
          <w:rFonts w:ascii="Times New Roman" w:hAnsi="Times New Roman" w:cs="Times New Roman"/>
          <w:sz w:val="6"/>
          <w:szCs w:val="6"/>
        </w:rPr>
      </w:pPr>
    </w:p>
    <w:p w:rsidR="00094BC7" w:rsidRPr="00094BC7" w:rsidRDefault="00094BC7" w:rsidP="00094BC7">
      <w:pPr>
        <w:spacing w:after="0" w:line="240" w:lineRule="auto"/>
        <w:jc w:val="center"/>
        <w:rPr>
          <w:rFonts w:ascii="Times New Roman" w:hAnsi="Times New Roman" w:cs="Times New Roman"/>
          <w:b/>
          <w:bCs/>
          <w:sz w:val="20"/>
          <w:szCs w:val="20"/>
        </w:rPr>
      </w:pPr>
      <w:r w:rsidRPr="00094BC7">
        <w:rPr>
          <w:rFonts w:ascii="Times New Roman" w:hAnsi="Times New Roman" w:cs="Times New Roman"/>
          <w:b/>
          <w:bCs/>
          <w:sz w:val="20"/>
          <w:szCs w:val="20"/>
        </w:rPr>
        <w:t>от 30.08.2022 №</w:t>
      </w:r>
      <w:r>
        <w:rPr>
          <w:rFonts w:ascii="Times New Roman" w:hAnsi="Times New Roman" w:cs="Times New Roman"/>
          <w:b/>
          <w:bCs/>
          <w:sz w:val="20"/>
          <w:szCs w:val="20"/>
        </w:rPr>
        <w:t xml:space="preserve"> </w:t>
      </w:r>
      <w:r w:rsidRPr="00094BC7">
        <w:rPr>
          <w:rFonts w:ascii="Times New Roman" w:hAnsi="Times New Roman" w:cs="Times New Roman"/>
          <w:b/>
          <w:bCs/>
          <w:sz w:val="20"/>
          <w:szCs w:val="20"/>
        </w:rPr>
        <w:t>413</w:t>
      </w:r>
    </w:p>
    <w:p w:rsidR="00094BC7" w:rsidRPr="00094BC7" w:rsidRDefault="00094BC7" w:rsidP="00094BC7">
      <w:pPr>
        <w:spacing w:after="0" w:line="240" w:lineRule="auto"/>
        <w:jc w:val="center"/>
        <w:rPr>
          <w:rFonts w:ascii="Times New Roman" w:hAnsi="Times New Roman" w:cs="Times New Roman"/>
          <w:sz w:val="6"/>
          <w:szCs w:val="6"/>
        </w:rPr>
      </w:pPr>
    </w:p>
    <w:p w:rsidR="00094BC7" w:rsidRPr="00094BC7" w:rsidRDefault="00094BC7" w:rsidP="00094BC7">
      <w:pPr>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г. Тейково</w:t>
      </w:r>
    </w:p>
    <w:p w:rsidR="00094BC7" w:rsidRPr="00094BC7" w:rsidRDefault="00094BC7" w:rsidP="00094BC7">
      <w:pPr>
        <w:spacing w:after="0" w:line="240" w:lineRule="auto"/>
        <w:jc w:val="center"/>
        <w:rPr>
          <w:rFonts w:ascii="Times New Roman" w:hAnsi="Times New Roman" w:cs="Times New Roman"/>
          <w:sz w:val="6"/>
          <w:szCs w:val="6"/>
        </w:rPr>
      </w:pPr>
    </w:p>
    <w:p w:rsidR="00094BC7" w:rsidRPr="00094BC7" w:rsidRDefault="00094BC7" w:rsidP="00094BC7">
      <w:pPr>
        <w:spacing w:after="1" w:line="240" w:lineRule="auto"/>
        <w:jc w:val="center"/>
        <w:rPr>
          <w:rFonts w:ascii="Times New Roman" w:hAnsi="Times New Roman" w:cs="Times New Roman"/>
          <w:b/>
          <w:bCs/>
          <w:sz w:val="20"/>
          <w:szCs w:val="20"/>
        </w:rPr>
      </w:pPr>
      <w:r w:rsidRPr="00094BC7">
        <w:rPr>
          <w:rFonts w:ascii="Times New Roman" w:hAnsi="Times New Roman" w:cs="Times New Roman"/>
          <w:b/>
          <w:bCs/>
          <w:sz w:val="20"/>
          <w:szCs w:val="20"/>
        </w:rPr>
        <w:t xml:space="preserve">Об утверждении Порядка расходования субсидии </w:t>
      </w:r>
      <w:r w:rsidRPr="00094BC7">
        <w:rPr>
          <w:rFonts w:ascii="Times New Roman" w:hAnsi="Times New Roman" w:cs="Times New Roman"/>
          <w:b/>
          <w:sz w:val="20"/>
          <w:szCs w:val="20"/>
        </w:rPr>
        <w:t xml:space="preserve">на финансовое обеспечение дорожной деятельности на автомобильных дорогах общего пользования местного значения, </w:t>
      </w:r>
      <w:r w:rsidRPr="00094BC7">
        <w:rPr>
          <w:rFonts w:ascii="Times New Roman" w:hAnsi="Times New Roman" w:cs="Times New Roman"/>
          <w:b/>
          <w:bCs/>
          <w:sz w:val="20"/>
          <w:szCs w:val="20"/>
        </w:rPr>
        <w:t>в том числе на формирование муниципальных дорожных фондов на 2022год</w:t>
      </w:r>
    </w:p>
    <w:p w:rsidR="00094BC7" w:rsidRPr="00094BC7" w:rsidRDefault="00094BC7" w:rsidP="00094BC7">
      <w:pPr>
        <w:suppressAutoHyphens/>
        <w:spacing w:after="0" w:line="240" w:lineRule="auto"/>
        <w:ind w:firstLine="709"/>
        <w:jc w:val="center"/>
        <w:rPr>
          <w:rFonts w:ascii="Times New Roman" w:hAnsi="Times New Roman" w:cs="Times New Roman"/>
          <w:b/>
          <w:bCs/>
          <w:noProof/>
          <w:sz w:val="10"/>
          <w:szCs w:val="10"/>
        </w:rPr>
      </w:pPr>
    </w:p>
    <w:p w:rsidR="00094BC7" w:rsidRPr="00094BC7" w:rsidRDefault="00094BC7" w:rsidP="00094BC7">
      <w:pPr>
        <w:suppressAutoHyphens/>
        <w:spacing w:after="0" w:line="240" w:lineRule="auto"/>
        <w:ind w:firstLine="709"/>
        <w:jc w:val="center"/>
        <w:rPr>
          <w:rFonts w:ascii="Times New Roman" w:hAnsi="Times New Roman" w:cs="Times New Roman"/>
          <w:b/>
          <w:bCs/>
          <w:noProof/>
          <w:sz w:val="10"/>
          <w:szCs w:val="10"/>
        </w:rPr>
      </w:pPr>
    </w:p>
    <w:p w:rsidR="00094BC7" w:rsidRPr="00094BC7" w:rsidRDefault="00094BC7" w:rsidP="00094BC7">
      <w:pPr>
        <w:spacing w:after="0" w:line="240" w:lineRule="auto"/>
        <w:ind w:firstLine="709"/>
        <w:jc w:val="both"/>
        <w:rPr>
          <w:rFonts w:ascii="Times New Roman" w:hAnsi="Times New Roman" w:cs="Times New Roman"/>
          <w:sz w:val="20"/>
          <w:szCs w:val="20"/>
        </w:rPr>
      </w:pPr>
      <w:r w:rsidRPr="00094BC7">
        <w:rPr>
          <w:rFonts w:ascii="Times New Roman" w:hAnsi="Times New Roman" w:cs="Times New Roman"/>
          <w:sz w:val="20"/>
          <w:szCs w:val="20"/>
        </w:rPr>
        <w:t>В соответствии со статьей 86 Бюджетного Кодекса Российской Федерации,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администрация городского округа Тейково Ивановской области</w:t>
      </w:r>
    </w:p>
    <w:p w:rsidR="00094BC7" w:rsidRPr="00094BC7" w:rsidRDefault="00094BC7" w:rsidP="00094BC7">
      <w:pPr>
        <w:spacing w:after="0" w:line="240" w:lineRule="auto"/>
        <w:ind w:firstLine="709"/>
        <w:jc w:val="center"/>
        <w:rPr>
          <w:rFonts w:ascii="Times New Roman" w:hAnsi="Times New Roman" w:cs="Times New Roman"/>
          <w:sz w:val="20"/>
          <w:szCs w:val="20"/>
        </w:rPr>
      </w:pPr>
    </w:p>
    <w:p w:rsidR="00094BC7" w:rsidRPr="00094BC7" w:rsidRDefault="00094BC7" w:rsidP="00094BC7">
      <w:pPr>
        <w:spacing w:after="0" w:line="240" w:lineRule="auto"/>
        <w:jc w:val="center"/>
        <w:rPr>
          <w:rFonts w:ascii="Times New Roman" w:hAnsi="Times New Roman" w:cs="Times New Roman"/>
          <w:b/>
          <w:bCs/>
          <w:sz w:val="20"/>
          <w:szCs w:val="20"/>
        </w:rPr>
      </w:pPr>
      <w:r w:rsidRPr="00094BC7">
        <w:rPr>
          <w:rFonts w:ascii="Times New Roman" w:hAnsi="Times New Roman" w:cs="Times New Roman"/>
          <w:b/>
          <w:bCs/>
          <w:sz w:val="20"/>
          <w:szCs w:val="20"/>
        </w:rPr>
        <w:t>П О С Т А Н О В Л Я Е Т:</w:t>
      </w:r>
    </w:p>
    <w:p w:rsidR="00094BC7" w:rsidRPr="00094BC7" w:rsidRDefault="00094BC7" w:rsidP="00094BC7">
      <w:pPr>
        <w:spacing w:after="0" w:line="240" w:lineRule="auto"/>
        <w:jc w:val="center"/>
        <w:rPr>
          <w:rFonts w:ascii="Times New Roman" w:hAnsi="Times New Roman" w:cs="Times New Roman"/>
          <w:b/>
          <w:bCs/>
          <w:sz w:val="20"/>
          <w:szCs w:val="20"/>
        </w:rPr>
      </w:pPr>
    </w:p>
    <w:p w:rsidR="00094BC7" w:rsidRPr="00094BC7" w:rsidRDefault="00094BC7" w:rsidP="00094BC7">
      <w:pPr>
        <w:spacing w:after="0" w:line="240" w:lineRule="auto"/>
        <w:ind w:firstLine="709"/>
        <w:jc w:val="both"/>
        <w:rPr>
          <w:rFonts w:ascii="Times New Roman" w:hAnsi="Times New Roman" w:cs="Times New Roman"/>
          <w:sz w:val="20"/>
          <w:szCs w:val="20"/>
        </w:rPr>
      </w:pPr>
      <w:r w:rsidRPr="00094BC7">
        <w:rPr>
          <w:rFonts w:ascii="Times New Roman" w:hAnsi="Times New Roman" w:cs="Times New Roman"/>
          <w:sz w:val="20"/>
          <w:szCs w:val="20"/>
        </w:rPr>
        <w:t>1. Утвердить:</w:t>
      </w:r>
    </w:p>
    <w:p w:rsidR="00094BC7" w:rsidRPr="00094BC7" w:rsidRDefault="00094BC7" w:rsidP="00094BC7">
      <w:pPr>
        <w:spacing w:after="1" w:line="240" w:lineRule="auto"/>
        <w:ind w:firstLine="708"/>
        <w:jc w:val="both"/>
        <w:rPr>
          <w:rFonts w:ascii="Times New Roman" w:hAnsi="Times New Roman" w:cs="Times New Roman"/>
          <w:sz w:val="20"/>
          <w:szCs w:val="20"/>
        </w:rPr>
      </w:pPr>
      <w:r w:rsidRPr="00094BC7">
        <w:rPr>
          <w:rFonts w:ascii="Times New Roman" w:hAnsi="Times New Roman" w:cs="Times New Roman"/>
          <w:sz w:val="20"/>
          <w:szCs w:val="20"/>
        </w:rPr>
        <w:t>1.1 Порядок расходования субсидии на финансовое обеспечение дорожной деятельности на автомобильных дорогах общего пользования местного значения, в том числе на формирование муниципальных дорожных фондов, на 2022 год (приложение № 1).</w:t>
      </w:r>
    </w:p>
    <w:p w:rsidR="00094BC7" w:rsidRPr="00094BC7" w:rsidRDefault="00094BC7" w:rsidP="00094BC7">
      <w:pPr>
        <w:autoSpaceDE w:val="0"/>
        <w:autoSpaceDN w:val="0"/>
        <w:adjustRightInd w:val="0"/>
        <w:spacing w:after="0" w:line="240" w:lineRule="auto"/>
        <w:ind w:firstLine="708"/>
        <w:jc w:val="both"/>
        <w:rPr>
          <w:rFonts w:ascii="Times New Roman" w:hAnsi="Times New Roman" w:cs="Times New Roman"/>
          <w:sz w:val="20"/>
          <w:szCs w:val="20"/>
        </w:rPr>
      </w:pPr>
      <w:r w:rsidRPr="00094BC7">
        <w:rPr>
          <w:rFonts w:ascii="Times New Roman" w:hAnsi="Times New Roman" w:cs="Times New Roman"/>
          <w:sz w:val="20"/>
          <w:szCs w:val="20"/>
        </w:rPr>
        <w:t>1.2. Перечень мероприятий, в целях софинансирования которых предоставляется субсидия на финансовое обеспечение дорожной деятельности на автомобильных дорогах общего пользования местного значения, в том числе на формирование муниципальных дорожных фондов(приложение № 2).</w:t>
      </w:r>
    </w:p>
    <w:p w:rsidR="00094BC7" w:rsidRPr="00094BC7" w:rsidRDefault="00094BC7" w:rsidP="00094BC7">
      <w:pPr>
        <w:spacing w:after="0" w:line="240" w:lineRule="auto"/>
        <w:ind w:firstLine="284"/>
        <w:jc w:val="both"/>
        <w:rPr>
          <w:rFonts w:ascii="Times New Roman" w:hAnsi="Times New Roman" w:cs="Times New Roman"/>
          <w:sz w:val="20"/>
          <w:szCs w:val="20"/>
        </w:rPr>
      </w:pPr>
      <w:r w:rsidRPr="00094BC7">
        <w:rPr>
          <w:rFonts w:ascii="Times New Roman" w:hAnsi="Times New Roman" w:cs="Times New Roman"/>
          <w:sz w:val="20"/>
          <w:szCs w:val="20"/>
        </w:rPr>
        <w:t xml:space="preserve">       2. Расходное обязательство городского округа Тейково Ивановской области, в целях софинансирования которого предоставляется субсидия на финансовое обеспечение дорожной деятельности на автомобильных дорогах общего пользования местного значения, в том числе на формирование муниципальных дорожных фондов, в городском округе Тейково Ивановской области принято и реализуется в соответствии с решением муниципального городского Совета городского округа Тейково от 25.07.2008 № 88 «Об утверждении Положения  об осуществлении дорожной деятельности  в отношении автомобильных дорог местного значения в границах городского округа Тейково».</w:t>
      </w:r>
    </w:p>
    <w:p w:rsidR="00094BC7" w:rsidRPr="00094BC7" w:rsidRDefault="00094BC7" w:rsidP="00094BC7">
      <w:pPr>
        <w:pStyle w:val="ConsPlusNormal0"/>
        <w:jc w:val="both"/>
        <w:rPr>
          <w:rFonts w:ascii="Times New Roman" w:hAnsi="Times New Roman" w:cs="Times New Roman"/>
          <w:sz w:val="20"/>
          <w:szCs w:val="20"/>
        </w:rPr>
      </w:pPr>
      <w:r w:rsidRPr="00094BC7">
        <w:rPr>
          <w:rFonts w:ascii="Times New Roman" w:hAnsi="Times New Roman" w:cs="Times New Roman"/>
          <w:sz w:val="20"/>
          <w:szCs w:val="20"/>
        </w:rPr>
        <w:t xml:space="preserve">          3. Финансирование расходного обязательства, указанного в пункте 2, осуществляется за счет ассигнований, предусмотренных муниципальной программой «Обеспечение населения городского округа Тейково услугами жилищно-коммунального хозяйства и развитие транспортной системы в 2014-2024 годах», утвержденной постановлением администрации г.о. Тейково от 11.11.2013 № 688, в рамках подпрограммы «Ремонт, капитальный ремонт и содержание автомобильных дорог общего пользования местного значения» на 2018-2024 годы», в том числе из:</w:t>
      </w:r>
    </w:p>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t xml:space="preserve">     - субсидии, выделенной из бюджета Ивановской области бюджету города Тейково на финансовое обеспечение дорожной деятельности на автомобильных дорогах общего пользования местного значения, в том числе на формирование муниципальных дорожных фондов;</w:t>
      </w:r>
    </w:p>
    <w:p w:rsidR="00094BC7" w:rsidRPr="00094BC7" w:rsidRDefault="00094BC7" w:rsidP="00094BC7">
      <w:pPr>
        <w:pStyle w:val="ConsPlusNormal0"/>
        <w:jc w:val="both"/>
        <w:rPr>
          <w:rFonts w:ascii="Times New Roman" w:hAnsi="Times New Roman" w:cs="Times New Roman"/>
          <w:sz w:val="20"/>
          <w:szCs w:val="20"/>
        </w:rPr>
      </w:pPr>
      <w:r w:rsidRPr="00094BC7">
        <w:rPr>
          <w:rFonts w:ascii="Times New Roman" w:hAnsi="Times New Roman" w:cs="Times New Roman"/>
          <w:sz w:val="20"/>
          <w:szCs w:val="20"/>
        </w:rPr>
        <w:t xml:space="preserve">- средств бюджета города Тейково на благоустройство. Доля расходов средств бюджета города Тейково в финансовом обеспечении соответствующих расходных обязательств должна быть не менее 5%. </w:t>
      </w:r>
    </w:p>
    <w:p w:rsidR="00094BC7" w:rsidRPr="00094BC7" w:rsidRDefault="00094BC7" w:rsidP="00094BC7">
      <w:pPr>
        <w:spacing w:after="0" w:line="240" w:lineRule="auto"/>
        <w:ind w:firstLine="709"/>
        <w:jc w:val="both"/>
        <w:rPr>
          <w:rFonts w:ascii="Times New Roman" w:hAnsi="Times New Roman" w:cs="Times New Roman"/>
          <w:sz w:val="20"/>
          <w:szCs w:val="20"/>
        </w:rPr>
      </w:pPr>
      <w:r w:rsidRPr="00094BC7">
        <w:rPr>
          <w:rFonts w:ascii="Times New Roman" w:hAnsi="Times New Roman" w:cs="Times New Roman"/>
          <w:sz w:val="20"/>
          <w:szCs w:val="20"/>
        </w:rPr>
        <w:t>4.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094BC7" w:rsidRPr="00094BC7" w:rsidRDefault="00094BC7" w:rsidP="00094BC7">
      <w:pPr>
        <w:spacing w:after="0" w:line="240" w:lineRule="auto"/>
        <w:ind w:firstLine="709"/>
        <w:jc w:val="both"/>
        <w:rPr>
          <w:rFonts w:ascii="Times New Roman" w:hAnsi="Times New Roman" w:cs="Times New Roman"/>
          <w:sz w:val="20"/>
          <w:szCs w:val="20"/>
        </w:rPr>
      </w:pPr>
      <w:r w:rsidRPr="00094BC7">
        <w:rPr>
          <w:rFonts w:ascii="Times New Roman" w:hAnsi="Times New Roman" w:cs="Times New Roman"/>
          <w:sz w:val="20"/>
          <w:szCs w:val="20"/>
        </w:rPr>
        <w:t>5. Настоящее постановление вступает в силу после его официального опубликования и распространяется на правоотношения, возникшие с 01.01.2022 года.</w:t>
      </w:r>
    </w:p>
    <w:p w:rsidR="00094BC7" w:rsidRPr="00094BC7" w:rsidRDefault="00094BC7" w:rsidP="002B11F8">
      <w:pPr>
        <w:pStyle w:val="a6"/>
        <w:numPr>
          <w:ilvl w:val="0"/>
          <w:numId w:val="1"/>
        </w:numPr>
        <w:tabs>
          <w:tab w:val="left" w:pos="1134"/>
        </w:tabs>
        <w:spacing w:after="0" w:line="240" w:lineRule="auto"/>
        <w:ind w:left="0" w:firstLine="709"/>
        <w:contextualSpacing w:val="0"/>
        <w:jc w:val="both"/>
        <w:rPr>
          <w:rFonts w:ascii="Times New Roman" w:hAnsi="Times New Roman" w:cs="Times New Roman"/>
          <w:sz w:val="20"/>
          <w:szCs w:val="20"/>
        </w:rPr>
      </w:pPr>
      <w:r w:rsidRPr="00094BC7">
        <w:rPr>
          <w:rFonts w:ascii="Times New Roman" w:hAnsi="Times New Roman" w:cs="Times New Roman"/>
          <w:sz w:val="20"/>
          <w:szCs w:val="20"/>
        </w:rPr>
        <w:t>Контроль исполнения настоящего постановления возложить на первого заместителя главы администрации городского округа Тейково (по вопросам городского хозяйства), начальника отдела городской инфраструктуры Ермолаева С.Н.</w:t>
      </w:r>
    </w:p>
    <w:p w:rsidR="00094BC7" w:rsidRPr="00094BC7" w:rsidRDefault="00094BC7" w:rsidP="00094BC7">
      <w:pPr>
        <w:spacing w:after="0" w:line="240" w:lineRule="auto"/>
        <w:ind w:firstLine="709"/>
        <w:jc w:val="both"/>
        <w:rPr>
          <w:rFonts w:ascii="Times New Roman" w:hAnsi="Times New Roman" w:cs="Times New Roman"/>
          <w:sz w:val="20"/>
          <w:szCs w:val="20"/>
        </w:rPr>
      </w:pPr>
    </w:p>
    <w:p w:rsidR="00094BC7" w:rsidRPr="00094BC7" w:rsidRDefault="00094BC7" w:rsidP="00094BC7">
      <w:pPr>
        <w:spacing w:after="0" w:line="240" w:lineRule="auto"/>
        <w:ind w:firstLine="709"/>
        <w:jc w:val="both"/>
        <w:rPr>
          <w:rFonts w:ascii="Times New Roman" w:hAnsi="Times New Roman" w:cs="Times New Roman"/>
          <w:sz w:val="20"/>
          <w:szCs w:val="20"/>
        </w:rPr>
      </w:pPr>
    </w:p>
    <w:p w:rsidR="00094BC7" w:rsidRPr="00094BC7" w:rsidRDefault="00094BC7" w:rsidP="00094BC7">
      <w:pPr>
        <w:spacing w:after="0" w:line="240" w:lineRule="auto"/>
        <w:ind w:firstLine="709"/>
        <w:jc w:val="both"/>
        <w:rPr>
          <w:rFonts w:ascii="Times New Roman" w:hAnsi="Times New Roman" w:cs="Times New Roman"/>
          <w:sz w:val="20"/>
          <w:szCs w:val="20"/>
        </w:rPr>
      </w:pPr>
    </w:p>
    <w:p w:rsidR="00094BC7" w:rsidRPr="00094BC7" w:rsidRDefault="00094BC7" w:rsidP="00094BC7">
      <w:pPr>
        <w:spacing w:after="0" w:line="240" w:lineRule="auto"/>
        <w:jc w:val="both"/>
        <w:rPr>
          <w:rFonts w:ascii="Times New Roman" w:hAnsi="Times New Roman" w:cs="Times New Roman"/>
          <w:b/>
          <w:bCs/>
          <w:sz w:val="20"/>
          <w:szCs w:val="20"/>
        </w:rPr>
      </w:pPr>
      <w:r w:rsidRPr="00094BC7">
        <w:rPr>
          <w:rFonts w:ascii="Times New Roman" w:hAnsi="Times New Roman" w:cs="Times New Roman"/>
          <w:b/>
          <w:bCs/>
          <w:sz w:val="20"/>
          <w:szCs w:val="20"/>
        </w:rPr>
        <w:t>Глава городского округа Тейково</w:t>
      </w:r>
    </w:p>
    <w:p w:rsidR="00094BC7" w:rsidRPr="00094BC7" w:rsidRDefault="00094BC7" w:rsidP="00094BC7">
      <w:pPr>
        <w:spacing w:after="0" w:line="240" w:lineRule="auto"/>
        <w:jc w:val="both"/>
        <w:rPr>
          <w:rFonts w:ascii="Times New Roman" w:hAnsi="Times New Roman" w:cs="Times New Roman"/>
          <w:b/>
          <w:bCs/>
          <w:sz w:val="20"/>
          <w:szCs w:val="20"/>
        </w:rPr>
      </w:pPr>
      <w:r w:rsidRPr="00094BC7">
        <w:rPr>
          <w:rFonts w:ascii="Times New Roman" w:hAnsi="Times New Roman" w:cs="Times New Roman"/>
          <w:b/>
          <w:bCs/>
          <w:sz w:val="20"/>
          <w:szCs w:val="20"/>
        </w:rPr>
        <w:t xml:space="preserve">Ивановской области                                        </w:t>
      </w:r>
      <w:r>
        <w:rPr>
          <w:rFonts w:ascii="Times New Roman" w:hAnsi="Times New Roman" w:cs="Times New Roman"/>
          <w:b/>
          <w:bCs/>
          <w:sz w:val="20"/>
          <w:szCs w:val="20"/>
        </w:rPr>
        <w:t xml:space="preserve">                                                                             </w:t>
      </w:r>
      <w:r w:rsidRPr="00094BC7">
        <w:rPr>
          <w:rFonts w:ascii="Times New Roman" w:hAnsi="Times New Roman" w:cs="Times New Roman"/>
          <w:b/>
          <w:bCs/>
          <w:sz w:val="20"/>
          <w:szCs w:val="20"/>
        </w:rPr>
        <w:t>С.А. Семенова</w:t>
      </w: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r w:rsidRPr="00094BC7">
        <w:rPr>
          <w:rFonts w:ascii="Times New Roman" w:hAnsi="Times New Roman" w:cs="Times New Roman"/>
          <w:sz w:val="20"/>
          <w:szCs w:val="20"/>
        </w:rPr>
        <w:lastRenderedPageBreak/>
        <w:t>Приложение № 1</w:t>
      </w: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r w:rsidRPr="00094BC7">
        <w:rPr>
          <w:rFonts w:ascii="Times New Roman" w:hAnsi="Times New Roman" w:cs="Times New Roman"/>
          <w:sz w:val="20"/>
          <w:szCs w:val="20"/>
        </w:rPr>
        <w:t xml:space="preserve">к постановлению администрации </w:t>
      </w: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r w:rsidRPr="00094BC7">
        <w:rPr>
          <w:rFonts w:ascii="Times New Roman" w:hAnsi="Times New Roman" w:cs="Times New Roman"/>
          <w:sz w:val="20"/>
          <w:szCs w:val="20"/>
        </w:rPr>
        <w:t>городского округа Тейково</w:t>
      </w: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r w:rsidRPr="00094BC7">
        <w:rPr>
          <w:rFonts w:ascii="Times New Roman" w:hAnsi="Times New Roman" w:cs="Times New Roman"/>
          <w:sz w:val="20"/>
          <w:szCs w:val="20"/>
        </w:rPr>
        <w:t>Ивановской области</w:t>
      </w:r>
    </w:p>
    <w:p w:rsidR="00094BC7" w:rsidRPr="00094BC7" w:rsidRDefault="00094BC7" w:rsidP="00094BC7">
      <w:pPr>
        <w:suppressAutoHyphens/>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 xml:space="preserve">                                                                                                                                                            </w:t>
      </w:r>
      <w:r w:rsidRPr="00094BC7">
        <w:rPr>
          <w:rFonts w:ascii="Times New Roman" w:hAnsi="Times New Roman" w:cs="Times New Roman"/>
          <w:sz w:val="20"/>
          <w:szCs w:val="20"/>
        </w:rPr>
        <w:t>от 30.08.2022 №413</w:t>
      </w:r>
    </w:p>
    <w:p w:rsidR="00094BC7" w:rsidRPr="00094BC7" w:rsidRDefault="00094BC7" w:rsidP="00094BC7">
      <w:pPr>
        <w:suppressAutoHyphens/>
        <w:spacing w:after="0" w:line="240" w:lineRule="auto"/>
        <w:ind w:firstLine="709"/>
        <w:jc w:val="right"/>
        <w:rPr>
          <w:rFonts w:ascii="Times New Roman" w:hAnsi="Times New Roman" w:cs="Times New Roman"/>
          <w:b/>
          <w:bCs/>
          <w:sz w:val="20"/>
          <w:szCs w:val="20"/>
        </w:rPr>
      </w:pPr>
    </w:p>
    <w:p w:rsidR="00094BC7" w:rsidRPr="00094BC7" w:rsidRDefault="00094BC7" w:rsidP="00094BC7">
      <w:pPr>
        <w:suppressAutoHyphens/>
        <w:spacing w:after="0" w:line="240" w:lineRule="auto"/>
        <w:ind w:firstLine="709"/>
        <w:jc w:val="both"/>
        <w:rPr>
          <w:rFonts w:ascii="Times New Roman" w:hAnsi="Times New Roman" w:cs="Times New Roman"/>
          <w:sz w:val="20"/>
          <w:szCs w:val="20"/>
        </w:rPr>
      </w:pPr>
    </w:p>
    <w:p w:rsidR="00094BC7" w:rsidRPr="00094BC7" w:rsidRDefault="00094BC7" w:rsidP="00094BC7">
      <w:pPr>
        <w:spacing w:after="0" w:line="240" w:lineRule="auto"/>
        <w:ind w:firstLine="709"/>
        <w:jc w:val="center"/>
        <w:rPr>
          <w:rFonts w:ascii="Times New Roman" w:hAnsi="Times New Roman" w:cs="Times New Roman"/>
          <w:b/>
          <w:bCs/>
          <w:sz w:val="20"/>
          <w:szCs w:val="20"/>
        </w:rPr>
      </w:pPr>
      <w:r w:rsidRPr="00094BC7">
        <w:rPr>
          <w:rFonts w:ascii="Times New Roman" w:hAnsi="Times New Roman" w:cs="Times New Roman"/>
          <w:b/>
          <w:bCs/>
          <w:sz w:val="20"/>
          <w:szCs w:val="20"/>
        </w:rPr>
        <w:t>ПОРЯДОК</w:t>
      </w:r>
    </w:p>
    <w:p w:rsidR="00094BC7" w:rsidRPr="00094BC7" w:rsidRDefault="00094BC7" w:rsidP="00094BC7">
      <w:pPr>
        <w:spacing w:after="0" w:line="240" w:lineRule="auto"/>
        <w:jc w:val="center"/>
        <w:rPr>
          <w:rFonts w:ascii="Times New Roman" w:hAnsi="Times New Roman" w:cs="Times New Roman"/>
          <w:b/>
          <w:bCs/>
          <w:sz w:val="20"/>
          <w:szCs w:val="20"/>
        </w:rPr>
      </w:pPr>
      <w:r w:rsidRPr="00094BC7">
        <w:rPr>
          <w:rFonts w:ascii="Times New Roman" w:hAnsi="Times New Roman" w:cs="Times New Roman"/>
          <w:b/>
          <w:sz w:val="20"/>
          <w:szCs w:val="20"/>
        </w:rPr>
        <w:t>расходования 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 том числе на формирование муниципальных дорожных фондов, на 2022 год</w:t>
      </w:r>
    </w:p>
    <w:p w:rsidR="00094BC7" w:rsidRPr="00094BC7" w:rsidRDefault="00094BC7" w:rsidP="00094BC7">
      <w:pPr>
        <w:spacing w:after="0" w:line="240" w:lineRule="auto"/>
        <w:ind w:firstLine="709"/>
        <w:jc w:val="center"/>
        <w:rPr>
          <w:rFonts w:ascii="Times New Roman" w:hAnsi="Times New Roman" w:cs="Times New Roman"/>
          <w:b/>
          <w:bCs/>
          <w:sz w:val="20"/>
          <w:szCs w:val="20"/>
        </w:rPr>
      </w:pPr>
    </w:p>
    <w:p w:rsidR="00094BC7" w:rsidRPr="00094BC7" w:rsidRDefault="00094BC7" w:rsidP="00094BC7">
      <w:pPr>
        <w:spacing w:after="0" w:line="240" w:lineRule="auto"/>
        <w:ind w:firstLine="709"/>
        <w:jc w:val="both"/>
        <w:rPr>
          <w:rFonts w:ascii="Times New Roman" w:hAnsi="Times New Roman" w:cs="Times New Roman"/>
          <w:sz w:val="20"/>
          <w:szCs w:val="20"/>
        </w:rPr>
      </w:pPr>
      <w:r w:rsidRPr="00094BC7">
        <w:rPr>
          <w:rFonts w:ascii="Times New Roman" w:hAnsi="Times New Roman" w:cs="Times New Roman"/>
          <w:sz w:val="20"/>
          <w:szCs w:val="20"/>
        </w:rPr>
        <w:t xml:space="preserve"> 1. В целях получения из областного бюджета субсидии на финансовое обеспечение дорожной деятельности на автомобильных дорогах общего пользования местного значения, в том числе на формирование муниципальных дорожных фондов, на 2022 год администрация городского округа Тейково Ивановской области  заключает Соглашение с Департаментом дорожного хозяйства и транспорта Ивановской области (далее по тексту – субсидия, Соглашение).</w:t>
      </w:r>
    </w:p>
    <w:p w:rsidR="00094BC7" w:rsidRPr="00094BC7" w:rsidRDefault="00094BC7" w:rsidP="00094BC7">
      <w:pPr>
        <w:autoSpaceDE w:val="0"/>
        <w:autoSpaceDN w:val="0"/>
        <w:adjustRightInd w:val="0"/>
        <w:spacing w:after="0" w:line="240" w:lineRule="auto"/>
        <w:ind w:firstLine="709"/>
        <w:jc w:val="both"/>
        <w:rPr>
          <w:rFonts w:ascii="Times New Roman" w:hAnsi="Times New Roman" w:cs="Times New Roman"/>
          <w:sz w:val="20"/>
          <w:szCs w:val="20"/>
        </w:rPr>
      </w:pPr>
      <w:r w:rsidRPr="00094BC7">
        <w:rPr>
          <w:rFonts w:ascii="Times New Roman" w:hAnsi="Times New Roman" w:cs="Times New Roman"/>
          <w:sz w:val="20"/>
          <w:szCs w:val="20"/>
        </w:rPr>
        <w:t>2. Условия предоставления, порядок использования, осуществления контроля и возврата субсидии определяются Соглашением.</w:t>
      </w:r>
    </w:p>
    <w:p w:rsidR="00094BC7" w:rsidRPr="00094BC7" w:rsidRDefault="00094BC7" w:rsidP="00094BC7">
      <w:pPr>
        <w:autoSpaceDE w:val="0"/>
        <w:autoSpaceDN w:val="0"/>
        <w:adjustRightInd w:val="0"/>
        <w:spacing w:after="0" w:line="240" w:lineRule="auto"/>
        <w:ind w:firstLine="709"/>
        <w:jc w:val="both"/>
        <w:rPr>
          <w:rFonts w:ascii="Times New Roman" w:hAnsi="Times New Roman" w:cs="Times New Roman"/>
          <w:sz w:val="20"/>
          <w:szCs w:val="20"/>
        </w:rPr>
      </w:pPr>
      <w:r w:rsidRPr="00094BC7">
        <w:rPr>
          <w:rFonts w:ascii="Times New Roman" w:hAnsi="Times New Roman" w:cs="Times New Roman"/>
          <w:sz w:val="20"/>
          <w:szCs w:val="20"/>
        </w:rPr>
        <w:t>3.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городского округа Тейково Ивановской области в пределах суммы, необходимой для оплаты денежных обязательств администрации городского округа Тейково Ивановской области, соответствующих целям предоставления субсидии.</w:t>
      </w:r>
    </w:p>
    <w:p w:rsidR="00094BC7" w:rsidRPr="00094BC7" w:rsidRDefault="00094BC7" w:rsidP="00094BC7">
      <w:pPr>
        <w:autoSpaceDE w:val="0"/>
        <w:autoSpaceDN w:val="0"/>
        <w:adjustRightInd w:val="0"/>
        <w:spacing w:after="0" w:line="240" w:lineRule="auto"/>
        <w:ind w:firstLine="709"/>
        <w:jc w:val="both"/>
        <w:rPr>
          <w:rFonts w:ascii="Times New Roman" w:hAnsi="Times New Roman" w:cs="Times New Roman"/>
          <w:sz w:val="20"/>
          <w:szCs w:val="20"/>
        </w:rPr>
      </w:pPr>
      <w:r w:rsidRPr="00094BC7">
        <w:rPr>
          <w:rFonts w:ascii="Times New Roman" w:hAnsi="Times New Roman" w:cs="Times New Roman"/>
          <w:sz w:val="20"/>
          <w:szCs w:val="20"/>
        </w:rPr>
        <w:t>4. Главным  распорядителем  бюджетных  средств является администрация городского округа Тейково Ивановской области, получателем бюджетных средств - Муниципальное казенное учреждения «Служба заказчика».</w:t>
      </w:r>
    </w:p>
    <w:p w:rsidR="00094BC7" w:rsidRPr="00094BC7" w:rsidRDefault="00094BC7" w:rsidP="00094BC7">
      <w:pPr>
        <w:autoSpaceDE w:val="0"/>
        <w:autoSpaceDN w:val="0"/>
        <w:spacing w:after="0" w:line="240" w:lineRule="auto"/>
        <w:ind w:firstLine="709"/>
        <w:jc w:val="both"/>
        <w:rPr>
          <w:rFonts w:ascii="Times New Roman" w:hAnsi="Times New Roman" w:cs="Times New Roman"/>
          <w:sz w:val="20"/>
          <w:szCs w:val="20"/>
        </w:rPr>
      </w:pPr>
      <w:r w:rsidRPr="00094BC7">
        <w:rPr>
          <w:rFonts w:ascii="Times New Roman" w:hAnsi="Times New Roman" w:cs="Times New Roman"/>
          <w:sz w:val="20"/>
          <w:szCs w:val="20"/>
        </w:rPr>
        <w:t>5. Муниципальное казенное учреждения «Служба заказчика»:</w:t>
      </w:r>
    </w:p>
    <w:p w:rsidR="00094BC7" w:rsidRPr="00094BC7" w:rsidRDefault="00094BC7" w:rsidP="00094BC7">
      <w:pPr>
        <w:autoSpaceDE w:val="0"/>
        <w:autoSpaceDN w:val="0"/>
        <w:spacing w:after="0" w:line="240" w:lineRule="auto"/>
        <w:ind w:firstLine="709"/>
        <w:jc w:val="both"/>
        <w:rPr>
          <w:rFonts w:ascii="Times New Roman" w:hAnsi="Times New Roman" w:cs="Times New Roman"/>
          <w:sz w:val="20"/>
          <w:szCs w:val="20"/>
        </w:rPr>
      </w:pPr>
      <w:r w:rsidRPr="00094BC7">
        <w:rPr>
          <w:rFonts w:ascii="Times New Roman" w:hAnsi="Times New Roman" w:cs="Times New Roman"/>
          <w:sz w:val="20"/>
          <w:szCs w:val="20"/>
        </w:rPr>
        <w:t>- осуществляет функции заказчика-застройщика;</w:t>
      </w:r>
    </w:p>
    <w:p w:rsidR="00094BC7" w:rsidRPr="00094BC7" w:rsidRDefault="00094BC7" w:rsidP="00094BC7">
      <w:pPr>
        <w:autoSpaceDE w:val="0"/>
        <w:autoSpaceDN w:val="0"/>
        <w:spacing w:after="0" w:line="240" w:lineRule="auto"/>
        <w:ind w:firstLine="709"/>
        <w:jc w:val="both"/>
        <w:rPr>
          <w:rFonts w:ascii="Times New Roman" w:hAnsi="Times New Roman" w:cs="Times New Roman"/>
          <w:sz w:val="20"/>
          <w:szCs w:val="20"/>
        </w:rPr>
      </w:pPr>
      <w:r w:rsidRPr="00094BC7">
        <w:rPr>
          <w:rFonts w:ascii="Times New Roman" w:hAnsi="Times New Roman" w:cs="Times New Roman"/>
          <w:sz w:val="20"/>
          <w:szCs w:val="20"/>
        </w:rPr>
        <w:t>- составляет и утверждает смету на проведение работ (оказание услуг, закупку товара);</w:t>
      </w:r>
    </w:p>
    <w:p w:rsidR="00094BC7" w:rsidRPr="00094BC7" w:rsidRDefault="00094BC7" w:rsidP="00094BC7">
      <w:pPr>
        <w:autoSpaceDE w:val="0"/>
        <w:autoSpaceDN w:val="0"/>
        <w:spacing w:after="0" w:line="240" w:lineRule="auto"/>
        <w:ind w:firstLine="709"/>
        <w:jc w:val="both"/>
        <w:rPr>
          <w:rFonts w:ascii="Times New Roman" w:hAnsi="Times New Roman" w:cs="Times New Roman"/>
          <w:sz w:val="20"/>
          <w:szCs w:val="20"/>
        </w:rPr>
      </w:pPr>
      <w:r w:rsidRPr="00094BC7">
        <w:rPr>
          <w:rFonts w:ascii="Times New Roman" w:hAnsi="Times New Roman" w:cs="Times New Roman"/>
          <w:sz w:val="20"/>
          <w:szCs w:val="20"/>
        </w:rPr>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4BC7" w:rsidRPr="00094BC7" w:rsidRDefault="00094BC7" w:rsidP="00094BC7">
      <w:pPr>
        <w:autoSpaceDE w:val="0"/>
        <w:autoSpaceDN w:val="0"/>
        <w:spacing w:after="0" w:line="240" w:lineRule="auto"/>
        <w:ind w:firstLine="709"/>
        <w:jc w:val="both"/>
        <w:rPr>
          <w:rFonts w:ascii="Times New Roman" w:hAnsi="Times New Roman" w:cs="Times New Roman"/>
          <w:sz w:val="20"/>
          <w:szCs w:val="20"/>
        </w:rPr>
      </w:pPr>
      <w:r w:rsidRPr="00094BC7">
        <w:rPr>
          <w:rFonts w:ascii="Times New Roman" w:hAnsi="Times New Roman" w:cs="Times New Roman"/>
          <w:sz w:val="20"/>
          <w:szCs w:val="20"/>
        </w:rPr>
        <w:t>- заключает муниципальный контракт по итогам проведенной процедуры закупки;</w:t>
      </w:r>
    </w:p>
    <w:p w:rsidR="00094BC7" w:rsidRPr="00094BC7" w:rsidRDefault="00094BC7" w:rsidP="00094BC7">
      <w:pPr>
        <w:autoSpaceDE w:val="0"/>
        <w:autoSpaceDN w:val="0"/>
        <w:spacing w:after="0" w:line="240" w:lineRule="auto"/>
        <w:ind w:firstLine="709"/>
        <w:jc w:val="both"/>
        <w:rPr>
          <w:rFonts w:ascii="Times New Roman" w:hAnsi="Times New Roman" w:cs="Times New Roman"/>
          <w:sz w:val="20"/>
          <w:szCs w:val="20"/>
        </w:rPr>
      </w:pPr>
      <w:r w:rsidRPr="00094BC7">
        <w:rPr>
          <w:rFonts w:ascii="Times New Roman" w:hAnsi="Times New Roman" w:cs="Times New Roman"/>
          <w:sz w:val="20"/>
          <w:szCs w:val="20"/>
        </w:rPr>
        <w:t>- осуществляет контроль исполнения муниципального контракта;</w:t>
      </w:r>
    </w:p>
    <w:p w:rsidR="00094BC7" w:rsidRPr="00094BC7" w:rsidRDefault="00094BC7" w:rsidP="00094BC7">
      <w:pPr>
        <w:autoSpaceDE w:val="0"/>
        <w:autoSpaceDN w:val="0"/>
        <w:spacing w:after="0" w:line="240" w:lineRule="auto"/>
        <w:ind w:firstLine="709"/>
        <w:jc w:val="both"/>
        <w:rPr>
          <w:rFonts w:ascii="Times New Roman" w:hAnsi="Times New Roman" w:cs="Times New Roman"/>
          <w:sz w:val="20"/>
          <w:szCs w:val="20"/>
        </w:rPr>
      </w:pPr>
      <w:r w:rsidRPr="00094BC7">
        <w:rPr>
          <w:rFonts w:ascii="Times New Roman" w:hAnsi="Times New Roman" w:cs="Times New Roman"/>
          <w:sz w:val="20"/>
          <w:szCs w:val="20"/>
        </w:rPr>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rsidR="00094BC7" w:rsidRPr="00094BC7" w:rsidRDefault="00094BC7" w:rsidP="00094BC7">
      <w:pPr>
        <w:autoSpaceDE w:val="0"/>
        <w:autoSpaceDN w:val="0"/>
        <w:spacing w:after="0" w:line="240" w:lineRule="auto"/>
        <w:ind w:firstLine="709"/>
        <w:jc w:val="both"/>
        <w:rPr>
          <w:rFonts w:ascii="Times New Roman" w:hAnsi="Times New Roman" w:cs="Times New Roman"/>
          <w:sz w:val="20"/>
          <w:szCs w:val="20"/>
        </w:rPr>
      </w:pPr>
      <w:r w:rsidRPr="00094BC7">
        <w:rPr>
          <w:rFonts w:ascii="Times New Roman" w:hAnsi="Times New Roman" w:cs="Times New Roman"/>
          <w:sz w:val="20"/>
          <w:szCs w:val="20"/>
        </w:rPr>
        <w:t>- по итогам исполнения муниципальных контрактов предоставляет в администрацию городского округа Тейково Ивановской области отчетность по  формам, установленным в приложении к настоящему Порядку не позднее 3 числа месяца, следующего за отчетным кварталом.</w:t>
      </w: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r w:rsidRPr="00094BC7">
        <w:rPr>
          <w:rFonts w:ascii="Times New Roman" w:hAnsi="Times New Roman" w:cs="Times New Roman"/>
          <w:sz w:val="20"/>
          <w:szCs w:val="20"/>
        </w:rPr>
        <w:lastRenderedPageBreak/>
        <w:t xml:space="preserve">Приложение </w:t>
      </w: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r w:rsidRPr="00094BC7">
        <w:rPr>
          <w:rFonts w:ascii="Times New Roman" w:hAnsi="Times New Roman" w:cs="Times New Roman"/>
          <w:sz w:val="20"/>
          <w:szCs w:val="20"/>
        </w:rPr>
        <w:t xml:space="preserve">к Порядку расходования субсидии </w:t>
      </w: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r w:rsidRPr="00094BC7">
        <w:rPr>
          <w:rFonts w:ascii="Times New Roman" w:hAnsi="Times New Roman" w:cs="Times New Roman"/>
          <w:sz w:val="20"/>
          <w:szCs w:val="20"/>
        </w:rPr>
        <w:t>на финансовое обеспечение дорожной</w:t>
      </w: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r w:rsidRPr="00094BC7">
        <w:rPr>
          <w:rFonts w:ascii="Times New Roman" w:hAnsi="Times New Roman" w:cs="Times New Roman"/>
          <w:sz w:val="20"/>
          <w:szCs w:val="20"/>
        </w:rPr>
        <w:t>деятельности на автомобильных</w:t>
      </w:r>
      <w:r>
        <w:rPr>
          <w:rFonts w:ascii="Times New Roman" w:hAnsi="Times New Roman" w:cs="Times New Roman"/>
          <w:sz w:val="20"/>
          <w:szCs w:val="20"/>
        </w:rPr>
        <w:t xml:space="preserve"> </w:t>
      </w:r>
      <w:r w:rsidRPr="00094BC7">
        <w:rPr>
          <w:rFonts w:ascii="Times New Roman" w:hAnsi="Times New Roman" w:cs="Times New Roman"/>
          <w:sz w:val="20"/>
          <w:szCs w:val="20"/>
        </w:rPr>
        <w:t xml:space="preserve">дорогах </w:t>
      </w: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r w:rsidRPr="00094BC7">
        <w:rPr>
          <w:rFonts w:ascii="Times New Roman" w:hAnsi="Times New Roman" w:cs="Times New Roman"/>
          <w:sz w:val="20"/>
          <w:szCs w:val="20"/>
        </w:rPr>
        <w:t>общего пользования местного значения,</w:t>
      </w: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r w:rsidRPr="00094BC7">
        <w:rPr>
          <w:rFonts w:ascii="Times New Roman" w:hAnsi="Times New Roman" w:cs="Times New Roman"/>
          <w:sz w:val="20"/>
          <w:szCs w:val="20"/>
        </w:rPr>
        <w:t xml:space="preserve"> в том числе на формирование </w:t>
      </w: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r w:rsidRPr="00094BC7">
        <w:rPr>
          <w:rFonts w:ascii="Times New Roman" w:hAnsi="Times New Roman" w:cs="Times New Roman"/>
          <w:sz w:val="20"/>
          <w:szCs w:val="20"/>
        </w:rPr>
        <w:t>муниципальных</w:t>
      </w:r>
      <w:r>
        <w:rPr>
          <w:rFonts w:ascii="Times New Roman" w:hAnsi="Times New Roman" w:cs="Times New Roman"/>
          <w:sz w:val="20"/>
          <w:szCs w:val="20"/>
        </w:rPr>
        <w:t xml:space="preserve"> </w:t>
      </w:r>
      <w:r w:rsidRPr="00094BC7">
        <w:rPr>
          <w:rFonts w:ascii="Times New Roman" w:hAnsi="Times New Roman" w:cs="Times New Roman"/>
          <w:sz w:val="20"/>
          <w:szCs w:val="20"/>
        </w:rPr>
        <w:t xml:space="preserve">дорожных фондов, </w:t>
      </w:r>
    </w:p>
    <w:p w:rsidR="00094BC7" w:rsidRPr="00094BC7" w:rsidRDefault="00094BC7" w:rsidP="00094BC7">
      <w:pPr>
        <w:tabs>
          <w:tab w:val="left" w:pos="6521"/>
        </w:tabs>
        <w:suppressAutoHyphens/>
        <w:spacing w:after="0" w:line="240" w:lineRule="auto"/>
        <w:ind w:right="-1" w:firstLine="709"/>
        <w:jc w:val="right"/>
        <w:rPr>
          <w:rFonts w:ascii="Times New Roman" w:hAnsi="Times New Roman" w:cs="Times New Roman"/>
          <w:sz w:val="20"/>
          <w:szCs w:val="20"/>
        </w:rPr>
      </w:pPr>
      <w:r w:rsidRPr="00094BC7">
        <w:rPr>
          <w:rFonts w:ascii="Times New Roman" w:hAnsi="Times New Roman" w:cs="Times New Roman"/>
          <w:sz w:val="20"/>
          <w:szCs w:val="20"/>
        </w:rPr>
        <w:t>на 2022 год</w:t>
      </w: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Pr="00094BC7" w:rsidRDefault="00094BC7" w:rsidP="00094BC7">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Отчет</w:t>
      </w:r>
    </w:p>
    <w:p w:rsidR="00094BC7" w:rsidRPr="00094BC7" w:rsidRDefault="00094BC7" w:rsidP="00094BC7">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о расходах бюджета города Тейково,</w:t>
      </w:r>
    </w:p>
    <w:p w:rsidR="00094BC7" w:rsidRPr="00094BC7" w:rsidRDefault="00094BC7" w:rsidP="00094BC7">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в целях</w:t>
      </w:r>
      <w:r>
        <w:rPr>
          <w:rFonts w:ascii="Times New Roman" w:hAnsi="Times New Roman" w:cs="Times New Roman"/>
          <w:sz w:val="20"/>
          <w:szCs w:val="20"/>
        </w:rPr>
        <w:t xml:space="preserve"> </w:t>
      </w:r>
      <w:r w:rsidRPr="00094BC7">
        <w:rPr>
          <w:rFonts w:ascii="Times New Roman" w:hAnsi="Times New Roman" w:cs="Times New Roman"/>
          <w:sz w:val="20"/>
          <w:szCs w:val="20"/>
        </w:rPr>
        <w:t>софинансирования</w:t>
      </w:r>
      <w:r>
        <w:rPr>
          <w:rFonts w:ascii="Times New Roman" w:hAnsi="Times New Roman" w:cs="Times New Roman"/>
          <w:sz w:val="20"/>
          <w:szCs w:val="20"/>
        </w:rPr>
        <w:t xml:space="preserve"> </w:t>
      </w:r>
      <w:r w:rsidRPr="00094BC7">
        <w:rPr>
          <w:rFonts w:ascii="Times New Roman" w:hAnsi="Times New Roman" w:cs="Times New Roman"/>
          <w:sz w:val="20"/>
          <w:szCs w:val="20"/>
        </w:rPr>
        <w:t>которых предоставляется Субсидия,</w:t>
      </w:r>
    </w:p>
    <w:p w:rsidR="00094BC7" w:rsidRPr="00094BC7" w:rsidRDefault="00094BC7" w:rsidP="00094BC7">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по состоянию на «___» _________ 20__ года</w:t>
      </w:r>
    </w:p>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p>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3685"/>
        <w:gridCol w:w="3005"/>
        <w:gridCol w:w="1417"/>
        <w:gridCol w:w="2161"/>
      </w:tblGrid>
      <w:tr w:rsidR="00094BC7" w:rsidRPr="00094BC7" w:rsidTr="001643ED">
        <w:tc>
          <w:tcPr>
            <w:tcW w:w="8107" w:type="dxa"/>
            <w:gridSpan w:val="3"/>
            <w:tcBorders>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216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КОДЫ</w:t>
            </w:r>
          </w:p>
        </w:tc>
      </w:tr>
      <w:tr w:rsidR="00094BC7" w:rsidRPr="00094BC7" w:rsidTr="001643ED">
        <w:tc>
          <w:tcPr>
            <w:tcW w:w="6690" w:type="dxa"/>
            <w:gridSpan w:val="2"/>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tcPr>
          <w:p w:rsidR="00094BC7" w:rsidRPr="00094BC7" w:rsidRDefault="00094BC7" w:rsidP="001643ED">
            <w:pPr>
              <w:autoSpaceDE w:val="0"/>
              <w:autoSpaceDN w:val="0"/>
              <w:adjustRightInd w:val="0"/>
              <w:spacing w:after="0" w:line="240" w:lineRule="auto"/>
              <w:jc w:val="right"/>
              <w:rPr>
                <w:rFonts w:ascii="Times New Roman" w:hAnsi="Times New Roman" w:cs="Times New Roman"/>
                <w:sz w:val="20"/>
                <w:szCs w:val="20"/>
              </w:rPr>
            </w:pPr>
            <w:r w:rsidRPr="00094BC7">
              <w:rPr>
                <w:rFonts w:ascii="Times New Roman" w:hAnsi="Times New Roman" w:cs="Times New Roman"/>
                <w:sz w:val="20"/>
                <w:szCs w:val="20"/>
              </w:rPr>
              <w:t>Дата</w:t>
            </w:r>
          </w:p>
        </w:tc>
        <w:tc>
          <w:tcPr>
            <w:tcW w:w="216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685" w:type="dxa"/>
            <w:vMerge w:val="restart"/>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r w:rsidRPr="00094BC7">
              <w:rPr>
                <w:rFonts w:ascii="Times New Roman" w:hAnsi="Times New Roman" w:cs="Times New Roman"/>
                <w:sz w:val="20"/>
                <w:szCs w:val="20"/>
              </w:rPr>
              <w:t>Наименование уполномоченного органа администрации муниципального образования</w:t>
            </w:r>
          </w:p>
        </w:tc>
        <w:tc>
          <w:tcPr>
            <w:tcW w:w="3005" w:type="dxa"/>
            <w:vMerge w:val="restart"/>
            <w:tcBorders>
              <w:bottom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094BC7" w:rsidRPr="00094BC7" w:rsidRDefault="00094BC7" w:rsidP="001643ED">
            <w:pPr>
              <w:autoSpaceDE w:val="0"/>
              <w:autoSpaceDN w:val="0"/>
              <w:adjustRightInd w:val="0"/>
              <w:spacing w:after="0" w:line="240" w:lineRule="auto"/>
              <w:jc w:val="right"/>
              <w:rPr>
                <w:rFonts w:ascii="Times New Roman" w:hAnsi="Times New Roman" w:cs="Times New Roman"/>
                <w:sz w:val="20"/>
                <w:szCs w:val="20"/>
              </w:rPr>
            </w:pPr>
            <w:r w:rsidRPr="00094BC7">
              <w:rPr>
                <w:rFonts w:ascii="Times New Roman" w:hAnsi="Times New Roman" w:cs="Times New Roman"/>
                <w:sz w:val="20"/>
                <w:szCs w:val="20"/>
              </w:rPr>
              <w:t>по ОКПО</w:t>
            </w:r>
          </w:p>
        </w:tc>
        <w:tc>
          <w:tcPr>
            <w:tcW w:w="216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685" w:type="dxa"/>
            <w:vMerge/>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3005" w:type="dxa"/>
            <w:vMerge/>
            <w:tcBorders>
              <w:bottom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1417" w:type="dxa"/>
            <w:tcBorders>
              <w:right w:val="single" w:sz="4" w:space="0" w:color="auto"/>
            </w:tcBorders>
            <w:vAlign w:val="bottom"/>
          </w:tcPr>
          <w:p w:rsidR="00094BC7" w:rsidRPr="00094BC7" w:rsidRDefault="00094BC7" w:rsidP="001643ED">
            <w:pPr>
              <w:autoSpaceDE w:val="0"/>
              <w:autoSpaceDN w:val="0"/>
              <w:adjustRightInd w:val="0"/>
              <w:spacing w:after="0" w:line="240" w:lineRule="auto"/>
              <w:jc w:val="right"/>
              <w:rPr>
                <w:rFonts w:ascii="Times New Roman" w:hAnsi="Times New Roman" w:cs="Times New Roman"/>
                <w:sz w:val="20"/>
                <w:szCs w:val="20"/>
              </w:rPr>
            </w:pPr>
            <w:r w:rsidRPr="00094BC7">
              <w:rPr>
                <w:rFonts w:ascii="Times New Roman" w:hAnsi="Times New Roman" w:cs="Times New Roman"/>
                <w:sz w:val="20"/>
                <w:szCs w:val="20"/>
              </w:rPr>
              <w:t>Глава по БК</w:t>
            </w:r>
          </w:p>
        </w:tc>
        <w:tc>
          <w:tcPr>
            <w:tcW w:w="216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685" w:type="dxa"/>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r w:rsidRPr="00094BC7">
              <w:rPr>
                <w:rFonts w:ascii="Times New Roman" w:hAnsi="Times New Roman" w:cs="Times New Roman"/>
                <w:sz w:val="20"/>
                <w:szCs w:val="20"/>
              </w:rPr>
              <w:t>Наименование бюджета муниципального образования</w:t>
            </w:r>
          </w:p>
        </w:tc>
        <w:tc>
          <w:tcPr>
            <w:tcW w:w="3005" w:type="dxa"/>
            <w:tcBorders>
              <w:top w:val="single" w:sz="4" w:space="0" w:color="auto"/>
              <w:bottom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094BC7" w:rsidRPr="00094BC7" w:rsidRDefault="00094BC7" w:rsidP="001643ED">
            <w:pPr>
              <w:autoSpaceDE w:val="0"/>
              <w:autoSpaceDN w:val="0"/>
              <w:adjustRightInd w:val="0"/>
              <w:spacing w:after="0" w:line="240" w:lineRule="auto"/>
              <w:jc w:val="right"/>
              <w:rPr>
                <w:rFonts w:ascii="Times New Roman" w:hAnsi="Times New Roman" w:cs="Times New Roman"/>
                <w:sz w:val="20"/>
                <w:szCs w:val="20"/>
              </w:rPr>
            </w:pPr>
            <w:r w:rsidRPr="00094BC7">
              <w:rPr>
                <w:rFonts w:ascii="Times New Roman" w:hAnsi="Times New Roman" w:cs="Times New Roman"/>
                <w:sz w:val="20"/>
                <w:szCs w:val="20"/>
              </w:rPr>
              <w:t xml:space="preserve">по </w:t>
            </w:r>
            <w:hyperlink r:id="rId10" w:history="1">
              <w:r w:rsidRPr="00094BC7">
                <w:rPr>
                  <w:rFonts w:ascii="Times New Roman" w:hAnsi="Times New Roman" w:cs="Times New Roman"/>
                  <w:color w:val="000000"/>
                  <w:sz w:val="20"/>
                  <w:szCs w:val="20"/>
                </w:rPr>
                <w:t>ОКТМО</w:t>
              </w:r>
            </w:hyperlink>
          </w:p>
        </w:tc>
        <w:tc>
          <w:tcPr>
            <w:tcW w:w="216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685" w:type="dxa"/>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r w:rsidRPr="00094BC7">
              <w:rPr>
                <w:rFonts w:ascii="Times New Roman" w:hAnsi="Times New Roman" w:cs="Times New Roman"/>
                <w:sz w:val="20"/>
                <w:szCs w:val="20"/>
              </w:rPr>
              <w:t>Наименование Главного распорядителя</w:t>
            </w:r>
          </w:p>
        </w:tc>
        <w:tc>
          <w:tcPr>
            <w:tcW w:w="3005" w:type="dxa"/>
            <w:tcBorders>
              <w:top w:val="single" w:sz="4" w:space="0" w:color="auto"/>
              <w:bottom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094BC7" w:rsidRPr="00094BC7" w:rsidRDefault="00094BC7" w:rsidP="001643ED">
            <w:pPr>
              <w:autoSpaceDE w:val="0"/>
              <w:autoSpaceDN w:val="0"/>
              <w:adjustRightInd w:val="0"/>
              <w:spacing w:after="0" w:line="240" w:lineRule="auto"/>
              <w:jc w:val="right"/>
              <w:rPr>
                <w:rFonts w:ascii="Times New Roman" w:hAnsi="Times New Roman" w:cs="Times New Roman"/>
                <w:sz w:val="20"/>
                <w:szCs w:val="20"/>
              </w:rPr>
            </w:pPr>
            <w:r w:rsidRPr="00094BC7">
              <w:rPr>
                <w:rFonts w:ascii="Times New Roman" w:hAnsi="Times New Roman" w:cs="Times New Roman"/>
                <w:sz w:val="20"/>
                <w:szCs w:val="20"/>
              </w:rPr>
              <w:t>Глава по БК</w:t>
            </w:r>
          </w:p>
        </w:tc>
        <w:tc>
          <w:tcPr>
            <w:tcW w:w="216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685" w:type="dxa"/>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r w:rsidRPr="00094BC7">
              <w:rPr>
                <w:rFonts w:ascii="Times New Roman" w:hAnsi="Times New Roman" w:cs="Times New Roman"/>
                <w:sz w:val="20"/>
                <w:szCs w:val="20"/>
              </w:rPr>
              <w:t>Наименование муниципальной программы</w:t>
            </w:r>
          </w:p>
        </w:tc>
        <w:tc>
          <w:tcPr>
            <w:tcW w:w="3005" w:type="dxa"/>
            <w:tcBorders>
              <w:top w:val="single" w:sz="4" w:space="0" w:color="auto"/>
              <w:bottom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094BC7" w:rsidRPr="00094BC7" w:rsidRDefault="00094BC7" w:rsidP="001643ED">
            <w:pPr>
              <w:autoSpaceDE w:val="0"/>
              <w:autoSpaceDN w:val="0"/>
              <w:adjustRightInd w:val="0"/>
              <w:spacing w:after="0" w:line="240" w:lineRule="auto"/>
              <w:jc w:val="right"/>
              <w:rPr>
                <w:rFonts w:ascii="Times New Roman" w:hAnsi="Times New Roman" w:cs="Times New Roman"/>
                <w:sz w:val="20"/>
                <w:szCs w:val="20"/>
              </w:rPr>
            </w:pPr>
            <w:r w:rsidRPr="00094BC7">
              <w:rPr>
                <w:rFonts w:ascii="Times New Roman" w:hAnsi="Times New Roman" w:cs="Times New Roman"/>
                <w:sz w:val="20"/>
                <w:szCs w:val="20"/>
              </w:rPr>
              <w:t>по БК</w:t>
            </w:r>
          </w:p>
        </w:tc>
        <w:tc>
          <w:tcPr>
            <w:tcW w:w="216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685" w:type="dxa"/>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r w:rsidRPr="00094BC7">
              <w:rPr>
                <w:rFonts w:ascii="Times New Roman" w:hAnsi="Times New Roman" w:cs="Times New Roman"/>
                <w:sz w:val="20"/>
                <w:szCs w:val="20"/>
              </w:rPr>
              <w:t>Наименование субсидии</w:t>
            </w:r>
          </w:p>
        </w:tc>
        <w:tc>
          <w:tcPr>
            <w:tcW w:w="3005" w:type="dxa"/>
            <w:tcBorders>
              <w:top w:val="single" w:sz="4" w:space="0" w:color="auto"/>
              <w:bottom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094BC7" w:rsidRPr="00094BC7" w:rsidRDefault="00094BC7" w:rsidP="001643ED">
            <w:pPr>
              <w:autoSpaceDE w:val="0"/>
              <w:autoSpaceDN w:val="0"/>
              <w:adjustRightInd w:val="0"/>
              <w:spacing w:after="0" w:line="240" w:lineRule="auto"/>
              <w:jc w:val="right"/>
              <w:rPr>
                <w:rFonts w:ascii="Times New Roman" w:hAnsi="Times New Roman" w:cs="Times New Roman"/>
                <w:sz w:val="20"/>
                <w:szCs w:val="20"/>
              </w:rPr>
            </w:pPr>
            <w:r w:rsidRPr="00094BC7">
              <w:rPr>
                <w:rFonts w:ascii="Times New Roman" w:hAnsi="Times New Roman" w:cs="Times New Roman"/>
                <w:sz w:val="20"/>
                <w:szCs w:val="20"/>
              </w:rPr>
              <w:t>по БК</w:t>
            </w:r>
          </w:p>
        </w:tc>
        <w:tc>
          <w:tcPr>
            <w:tcW w:w="216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685" w:type="dxa"/>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r w:rsidRPr="00094BC7">
              <w:rPr>
                <w:rFonts w:ascii="Times New Roman" w:hAnsi="Times New Roman" w:cs="Times New Roman"/>
                <w:sz w:val="20"/>
                <w:szCs w:val="20"/>
              </w:rPr>
              <w:t>Периодичность:</w:t>
            </w:r>
          </w:p>
        </w:tc>
        <w:tc>
          <w:tcPr>
            <w:tcW w:w="3005" w:type="dxa"/>
            <w:tcBorders>
              <w:top w:val="single" w:sz="4" w:space="0" w:color="auto"/>
              <w:bottom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216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685" w:type="dxa"/>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r w:rsidRPr="00094BC7">
              <w:rPr>
                <w:rFonts w:ascii="Times New Roman" w:hAnsi="Times New Roman" w:cs="Times New Roman"/>
                <w:sz w:val="20"/>
                <w:szCs w:val="20"/>
              </w:rPr>
              <w:t>Единица измерения:</w:t>
            </w:r>
          </w:p>
        </w:tc>
        <w:tc>
          <w:tcPr>
            <w:tcW w:w="3005" w:type="dxa"/>
            <w:tcBorders>
              <w:top w:val="single" w:sz="4" w:space="0" w:color="auto"/>
              <w:bottom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r w:rsidRPr="00094BC7">
              <w:rPr>
                <w:rFonts w:ascii="Times New Roman" w:hAnsi="Times New Roman" w:cs="Times New Roman"/>
                <w:sz w:val="20"/>
                <w:szCs w:val="20"/>
              </w:rPr>
              <w:t>рубль</w:t>
            </w:r>
          </w:p>
        </w:tc>
        <w:tc>
          <w:tcPr>
            <w:tcW w:w="1417" w:type="dxa"/>
            <w:tcBorders>
              <w:right w:val="single" w:sz="4" w:space="0" w:color="auto"/>
            </w:tcBorders>
            <w:vAlign w:val="bottom"/>
          </w:tcPr>
          <w:p w:rsidR="00094BC7" w:rsidRPr="00094BC7" w:rsidRDefault="00094BC7" w:rsidP="001643ED">
            <w:pPr>
              <w:autoSpaceDE w:val="0"/>
              <w:autoSpaceDN w:val="0"/>
              <w:adjustRightInd w:val="0"/>
              <w:spacing w:after="0" w:line="240" w:lineRule="auto"/>
              <w:jc w:val="right"/>
              <w:rPr>
                <w:rFonts w:ascii="Times New Roman" w:hAnsi="Times New Roman" w:cs="Times New Roman"/>
                <w:sz w:val="20"/>
                <w:szCs w:val="20"/>
              </w:rPr>
            </w:pPr>
            <w:r w:rsidRPr="00094BC7">
              <w:rPr>
                <w:rFonts w:ascii="Times New Roman" w:hAnsi="Times New Roman" w:cs="Times New Roman"/>
                <w:sz w:val="20"/>
                <w:szCs w:val="20"/>
              </w:rPr>
              <w:t>по ОКЕИ</w:t>
            </w:r>
          </w:p>
        </w:tc>
        <w:tc>
          <w:tcPr>
            <w:tcW w:w="2161" w:type="dxa"/>
            <w:tcBorders>
              <w:top w:val="single" w:sz="4" w:space="0" w:color="auto"/>
              <w:left w:val="single" w:sz="4" w:space="0" w:color="auto"/>
              <w:bottom w:val="single" w:sz="4" w:space="0" w:color="auto"/>
              <w:right w:val="single" w:sz="4" w:space="0" w:color="auto"/>
            </w:tcBorders>
          </w:tcPr>
          <w:p w:rsidR="00094BC7" w:rsidRPr="00094BC7" w:rsidRDefault="00F973CF" w:rsidP="001643ED">
            <w:pPr>
              <w:autoSpaceDE w:val="0"/>
              <w:autoSpaceDN w:val="0"/>
              <w:adjustRightInd w:val="0"/>
              <w:spacing w:after="0" w:line="240" w:lineRule="auto"/>
              <w:jc w:val="center"/>
              <w:rPr>
                <w:rFonts w:ascii="Times New Roman" w:hAnsi="Times New Roman" w:cs="Times New Roman"/>
                <w:sz w:val="20"/>
                <w:szCs w:val="20"/>
              </w:rPr>
            </w:pPr>
            <w:hyperlink r:id="rId11" w:history="1">
              <w:r w:rsidR="00094BC7" w:rsidRPr="00094BC7">
                <w:rPr>
                  <w:rFonts w:ascii="Times New Roman" w:hAnsi="Times New Roman" w:cs="Times New Roman"/>
                  <w:color w:val="000000"/>
                  <w:sz w:val="20"/>
                  <w:szCs w:val="20"/>
                </w:rPr>
                <w:t>383</w:t>
              </w:r>
            </w:hyperlink>
          </w:p>
        </w:tc>
      </w:tr>
      <w:tr w:rsidR="00094BC7" w:rsidRPr="00094BC7" w:rsidTr="001643ED">
        <w:tc>
          <w:tcPr>
            <w:tcW w:w="3685" w:type="dxa"/>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3005" w:type="dxa"/>
            <w:tcBorders>
              <w:top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t>(с точностью до второго десятичного знака после запятой)</w:t>
            </w:r>
          </w:p>
        </w:tc>
        <w:tc>
          <w:tcPr>
            <w:tcW w:w="3578" w:type="dxa"/>
            <w:gridSpan w:val="2"/>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bl>
    <w:p w:rsidR="00094BC7" w:rsidRPr="00094BC7" w:rsidRDefault="00094BC7" w:rsidP="00094BC7">
      <w:pPr>
        <w:autoSpaceDE w:val="0"/>
        <w:autoSpaceDN w:val="0"/>
        <w:adjustRightInd w:val="0"/>
        <w:spacing w:line="240" w:lineRule="auto"/>
        <w:jc w:val="center"/>
        <w:rPr>
          <w:rFonts w:ascii="Times New Roman" w:hAnsi="Times New Roman" w:cs="Times New Roman"/>
          <w:sz w:val="20"/>
          <w:szCs w:val="20"/>
        </w:rPr>
      </w:pPr>
    </w:p>
    <w:p w:rsidR="00094BC7" w:rsidRPr="00094BC7" w:rsidRDefault="00094BC7" w:rsidP="00094BC7">
      <w:pPr>
        <w:autoSpaceDE w:val="0"/>
        <w:autoSpaceDN w:val="0"/>
        <w:adjustRightInd w:val="0"/>
        <w:spacing w:line="240" w:lineRule="auto"/>
        <w:jc w:val="center"/>
        <w:rPr>
          <w:rFonts w:ascii="Times New Roman" w:hAnsi="Times New Roman" w:cs="Times New Roman"/>
          <w:sz w:val="20"/>
          <w:szCs w:val="20"/>
        </w:rPr>
      </w:pPr>
    </w:p>
    <w:p w:rsidR="00094BC7" w:rsidRPr="00094BC7" w:rsidRDefault="00094BC7" w:rsidP="00094BC7">
      <w:pPr>
        <w:autoSpaceDE w:val="0"/>
        <w:autoSpaceDN w:val="0"/>
        <w:adjustRightInd w:val="0"/>
        <w:spacing w:line="240" w:lineRule="auto"/>
        <w:jc w:val="center"/>
        <w:rPr>
          <w:rFonts w:ascii="Times New Roman" w:hAnsi="Times New Roman" w:cs="Times New Roman"/>
          <w:sz w:val="20"/>
          <w:szCs w:val="20"/>
        </w:rPr>
      </w:pPr>
    </w:p>
    <w:p w:rsidR="00094BC7" w:rsidRPr="00094BC7" w:rsidRDefault="00094BC7" w:rsidP="00094BC7">
      <w:pPr>
        <w:autoSpaceDE w:val="0"/>
        <w:autoSpaceDN w:val="0"/>
        <w:adjustRightInd w:val="0"/>
        <w:spacing w:line="240" w:lineRule="auto"/>
        <w:jc w:val="center"/>
        <w:rPr>
          <w:rFonts w:ascii="Times New Roman" w:hAnsi="Times New Roman" w:cs="Times New Roman"/>
          <w:sz w:val="20"/>
          <w:szCs w:val="20"/>
        </w:rPr>
      </w:pPr>
    </w:p>
    <w:p w:rsidR="00094BC7" w:rsidRPr="00094BC7" w:rsidRDefault="00094BC7" w:rsidP="00094BC7">
      <w:pPr>
        <w:autoSpaceDE w:val="0"/>
        <w:autoSpaceDN w:val="0"/>
        <w:adjustRightInd w:val="0"/>
        <w:spacing w:line="240" w:lineRule="auto"/>
        <w:jc w:val="center"/>
        <w:rPr>
          <w:rFonts w:ascii="Times New Roman" w:hAnsi="Times New Roman" w:cs="Times New Roman"/>
          <w:sz w:val="20"/>
          <w:szCs w:val="20"/>
        </w:rPr>
      </w:pPr>
    </w:p>
    <w:p w:rsidR="00094BC7" w:rsidRPr="00094BC7" w:rsidRDefault="00094BC7" w:rsidP="00094BC7">
      <w:pPr>
        <w:autoSpaceDE w:val="0"/>
        <w:autoSpaceDN w:val="0"/>
        <w:adjustRightInd w:val="0"/>
        <w:spacing w:line="240" w:lineRule="auto"/>
        <w:jc w:val="center"/>
        <w:rPr>
          <w:rFonts w:ascii="Times New Roman" w:hAnsi="Times New Roman" w:cs="Times New Roman"/>
          <w:sz w:val="20"/>
          <w:szCs w:val="20"/>
        </w:rPr>
      </w:pPr>
      <w:r w:rsidRPr="00094BC7">
        <w:rPr>
          <w:rFonts w:ascii="Times New Roman" w:hAnsi="Times New Roman" w:cs="Times New Roman"/>
          <w:sz w:val="20"/>
          <w:szCs w:val="20"/>
        </w:rPr>
        <w:t>1. Движение денежных средств</w:t>
      </w:r>
    </w:p>
    <w:tbl>
      <w:tblPr>
        <w:tblW w:w="1023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1"/>
        <w:gridCol w:w="885"/>
        <w:gridCol w:w="1417"/>
        <w:gridCol w:w="1418"/>
        <w:gridCol w:w="1417"/>
        <w:gridCol w:w="1418"/>
      </w:tblGrid>
      <w:tr w:rsidR="00094BC7" w:rsidRPr="00094BC7" w:rsidTr="001643ED">
        <w:tc>
          <w:tcPr>
            <w:tcW w:w="3681" w:type="dxa"/>
            <w:vMerge w:val="restart"/>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Наименование показателя</w:t>
            </w:r>
          </w:p>
        </w:tc>
        <w:tc>
          <w:tcPr>
            <w:tcW w:w="885" w:type="dxa"/>
            <w:vMerge w:val="restart"/>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Код строки</w:t>
            </w:r>
          </w:p>
        </w:tc>
        <w:tc>
          <w:tcPr>
            <w:tcW w:w="5670" w:type="dxa"/>
            <w:gridSpan w:val="4"/>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Средства бюджета города Тейково</w:t>
            </w:r>
          </w:p>
        </w:tc>
      </w:tr>
      <w:tr w:rsidR="00094BC7" w:rsidRPr="00094BC7" w:rsidTr="001643ED">
        <w:trPr>
          <w:trHeight w:val="694"/>
        </w:trPr>
        <w:tc>
          <w:tcPr>
            <w:tcW w:w="3681"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885"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всего</w:t>
            </w:r>
          </w:p>
        </w:tc>
        <w:tc>
          <w:tcPr>
            <w:tcW w:w="2835" w:type="dxa"/>
            <w:gridSpan w:val="2"/>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в том числе средства Субсидии из областного бюджета</w:t>
            </w:r>
          </w:p>
        </w:tc>
      </w:tr>
      <w:tr w:rsidR="00094BC7" w:rsidRPr="00094BC7" w:rsidTr="001643ED">
        <w:tc>
          <w:tcPr>
            <w:tcW w:w="3681"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885"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за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нараста</w:t>
            </w:r>
            <w:r w:rsidRPr="00094BC7">
              <w:rPr>
                <w:rFonts w:ascii="Times New Roman" w:hAnsi="Times New Roman" w:cs="Times New Roman"/>
                <w:sz w:val="20"/>
                <w:szCs w:val="20"/>
              </w:rPr>
              <w:softHyphen/>
              <w:t>ющим итогом с начала года</w:t>
            </w:r>
          </w:p>
        </w:tc>
        <w:tc>
          <w:tcPr>
            <w:tcW w:w="1417"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за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нараста</w:t>
            </w:r>
            <w:r w:rsidRPr="00094BC7">
              <w:rPr>
                <w:rFonts w:ascii="Times New Roman" w:hAnsi="Times New Roman" w:cs="Times New Roman"/>
                <w:sz w:val="20"/>
                <w:szCs w:val="20"/>
              </w:rPr>
              <w:softHyphen/>
              <w:t>ющим итогом с начала года</w:t>
            </w:r>
          </w:p>
        </w:tc>
      </w:tr>
      <w:tr w:rsidR="00094BC7" w:rsidRPr="00094BC7" w:rsidTr="001643ED">
        <w:trPr>
          <w:trHeight w:val="116"/>
        </w:trPr>
        <w:tc>
          <w:tcPr>
            <w:tcW w:w="368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1</w:t>
            </w:r>
          </w:p>
        </w:tc>
        <w:tc>
          <w:tcPr>
            <w:tcW w:w="885"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6</w:t>
            </w:r>
          </w:p>
        </w:tc>
      </w:tr>
      <w:tr w:rsidR="00094BC7" w:rsidRPr="00094BC7" w:rsidTr="001643ED">
        <w:trPr>
          <w:trHeight w:val="321"/>
        </w:trPr>
        <w:tc>
          <w:tcPr>
            <w:tcW w:w="368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lastRenderedPageBreak/>
              <w:t>Остаток средств Субсидии на начало года, всего</w:t>
            </w:r>
          </w:p>
        </w:tc>
        <w:tc>
          <w:tcPr>
            <w:tcW w:w="885"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010</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rPr>
          <w:trHeight w:val="21"/>
        </w:trPr>
        <w:tc>
          <w:tcPr>
            <w:tcW w:w="368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ind w:left="283"/>
              <w:jc w:val="both"/>
              <w:rPr>
                <w:rFonts w:ascii="Times New Roman" w:hAnsi="Times New Roman" w:cs="Times New Roman"/>
                <w:sz w:val="20"/>
                <w:szCs w:val="20"/>
              </w:rPr>
            </w:pPr>
            <w:r w:rsidRPr="00094BC7">
              <w:rPr>
                <w:rFonts w:ascii="Times New Roman" w:hAnsi="Times New Roman" w:cs="Times New Roman"/>
                <w:sz w:val="20"/>
                <w:szCs w:val="20"/>
              </w:rPr>
              <w:t>из них:</w:t>
            </w:r>
          </w:p>
          <w:p w:rsidR="00094BC7" w:rsidRPr="00094BC7" w:rsidRDefault="00094BC7" w:rsidP="001643ED">
            <w:pPr>
              <w:autoSpaceDE w:val="0"/>
              <w:autoSpaceDN w:val="0"/>
              <w:adjustRightInd w:val="0"/>
              <w:spacing w:after="0" w:line="240" w:lineRule="auto"/>
              <w:ind w:left="283"/>
              <w:jc w:val="both"/>
              <w:rPr>
                <w:rFonts w:ascii="Times New Roman" w:hAnsi="Times New Roman" w:cs="Times New Roman"/>
                <w:sz w:val="20"/>
                <w:szCs w:val="20"/>
              </w:rPr>
            </w:pPr>
            <w:r w:rsidRPr="00094BC7">
              <w:rPr>
                <w:rFonts w:ascii="Times New Roman" w:hAnsi="Times New Roman" w:cs="Times New Roman"/>
                <w:sz w:val="20"/>
                <w:szCs w:val="20"/>
              </w:rPr>
              <w:t>подлежит возврату в областной бюджет</w:t>
            </w:r>
          </w:p>
        </w:tc>
        <w:tc>
          <w:tcPr>
            <w:tcW w:w="885"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011</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rPr>
          <w:trHeight w:val="728"/>
        </w:trPr>
        <w:tc>
          <w:tcPr>
            <w:tcW w:w="368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t>Объем Субсидии, предоставленной бюджету города Тейково из областного бюджета</w:t>
            </w:r>
          </w:p>
        </w:tc>
        <w:tc>
          <w:tcPr>
            <w:tcW w:w="885"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020</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68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t>Предусмотрено в бюджете (сводной бюджетной росписью) города Тейково расходов, в целях осуществления которых предоставлена Субсидия</w:t>
            </w:r>
          </w:p>
        </w:tc>
        <w:tc>
          <w:tcPr>
            <w:tcW w:w="885"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030</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r>
      <w:tr w:rsidR="00094BC7" w:rsidRPr="00094BC7" w:rsidTr="001643ED">
        <w:trPr>
          <w:trHeight w:val="737"/>
        </w:trPr>
        <w:tc>
          <w:tcPr>
            <w:tcW w:w="368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t>Поступило средств Субсидии в бюджет города Тейково из областного бюджета</w:t>
            </w:r>
          </w:p>
        </w:tc>
        <w:tc>
          <w:tcPr>
            <w:tcW w:w="885"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040</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68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t>Израсходовано средств бюджета города Тейково (кассовый расход)</w:t>
            </w:r>
          </w:p>
        </w:tc>
        <w:tc>
          <w:tcPr>
            <w:tcW w:w="885"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050</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rPr>
          <w:trHeight w:val="694"/>
        </w:trPr>
        <w:tc>
          <w:tcPr>
            <w:tcW w:w="368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t>Восстановлено средств Субсидии в бюджет города Тейково, всего</w:t>
            </w:r>
          </w:p>
        </w:tc>
        <w:tc>
          <w:tcPr>
            <w:tcW w:w="885"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060</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rPr>
          <w:trHeight w:val="703"/>
        </w:trPr>
        <w:tc>
          <w:tcPr>
            <w:tcW w:w="368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ind w:left="283"/>
              <w:jc w:val="both"/>
              <w:rPr>
                <w:rFonts w:ascii="Times New Roman" w:hAnsi="Times New Roman" w:cs="Times New Roman"/>
                <w:sz w:val="20"/>
                <w:szCs w:val="20"/>
              </w:rPr>
            </w:pPr>
            <w:r w:rsidRPr="00094BC7">
              <w:rPr>
                <w:rFonts w:ascii="Times New Roman" w:hAnsi="Times New Roman" w:cs="Times New Roman"/>
                <w:sz w:val="20"/>
                <w:szCs w:val="20"/>
              </w:rPr>
              <w:t>в том числе</w:t>
            </w:r>
          </w:p>
          <w:p w:rsidR="00094BC7" w:rsidRPr="00094BC7" w:rsidRDefault="00094BC7" w:rsidP="001643ED">
            <w:pPr>
              <w:autoSpaceDE w:val="0"/>
              <w:autoSpaceDN w:val="0"/>
              <w:adjustRightInd w:val="0"/>
              <w:spacing w:after="0" w:line="240" w:lineRule="auto"/>
              <w:ind w:left="283"/>
              <w:jc w:val="both"/>
              <w:rPr>
                <w:rFonts w:ascii="Times New Roman" w:hAnsi="Times New Roman" w:cs="Times New Roman"/>
                <w:sz w:val="20"/>
                <w:szCs w:val="20"/>
              </w:rPr>
            </w:pPr>
            <w:r w:rsidRPr="00094BC7">
              <w:rPr>
                <w:rFonts w:ascii="Times New Roman" w:hAnsi="Times New Roman" w:cs="Times New Roman"/>
                <w:sz w:val="20"/>
                <w:szCs w:val="20"/>
              </w:rPr>
              <w:t>использованных не по целевому назначению в текущем году</w:t>
            </w:r>
          </w:p>
        </w:tc>
        <w:tc>
          <w:tcPr>
            <w:tcW w:w="885"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061</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rPr>
          <w:trHeight w:val="689"/>
        </w:trPr>
        <w:tc>
          <w:tcPr>
            <w:tcW w:w="368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ind w:left="283"/>
              <w:jc w:val="both"/>
              <w:rPr>
                <w:rFonts w:ascii="Times New Roman" w:hAnsi="Times New Roman" w:cs="Times New Roman"/>
                <w:sz w:val="20"/>
                <w:szCs w:val="20"/>
              </w:rPr>
            </w:pPr>
            <w:r w:rsidRPr="00094BC7">
              <w:rPr>
                <w:rFonts w:ascii="Times New Roman" w:hAnsi="Times New Roman" w:cs="Times New Roman"/>
                <w:sz w:val="20"/>
                <w:szCs w:val="20"/>
              </w:rPr>
              <w:t>использованных не по целевому назначению в предшествующие годы</w:t>
            </w:r>
          </w:p>
        </w:tc>
        <w:tc>
          <w:tcPr>
            <w:tcW w:w="885"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062</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68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ind w:left="283"/>
              <w:jc w:val="both"/>
              <w:rPr>
                <w:rFonts w:ascii="Times New Roman" w:hAnsi="Times New Roman" w:cs="Times New Roman"/>
                <w:sz w:val="20"/>
                <w:szCs w:val="20"/>
              </w:rPr>
            </w:pPr>
            <w:r w:rsidRPr="00094BC7">
              <w:rPr>
                <w:rFonts w:ascii="Times New Roman" w:hAnsi="Times New Roman" w:cs="Times New Roman"/>
                <w:sz w:val="20"/>
                <w:szCs w:val="20"/>
              </w:rPr>
              <w:t>использованных в предшествующие годы</w:t>
            </w:r>
          </w:p>
        </w:tc>
        <w:tc>
          <w:tcPr>
            <w:tcW w:w="885"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063</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68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t>Возвращено в областной бюджет средств Субсидии, восстановленных в бюджет города Тейково, всего</w:t>
            </w:r>
          </w:p>
        </w:tc>
        <w:tc>
          <w:tcPr>
            <w:tcW w:w="885"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070</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rPr>
          <w:trHeight w:val="422"/>
        </w:trPr>
        <w:tc>
          <w:tcPr>
            <w:tcW w:w="368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ind w:left="283"/>
              <w:jc w:val="both"/>
              <w:rPr>
                <w:rFonts w:ascii="Times New Roman" w:hAnsi="Times New Roman" w:cs="Times New Roman"/>
                <w:sz w:val="20"/>
                <w:szCs w:val="20"/>
              </w:rPr>
            </w:pPr>
            <w:r w:rsidRPr="00094BC7">
              <w:rPr>
                <w:rFonts w:ascii="Times New Roman" w:hAnsi="Times New Roman" w:cs="Times New Roman"/>
                <w:sz w:val="20"/>
                <w:szCs w:val="20"/>
              </w:rPr>
              <w:t>в том числе</w:t>
            </w:r>
          </w:p>
          <w:p w:rsidR="00094BC7" w:rsidRPr="00094BC7" w:rsidRDefault="00094BC7" w:rsidP="001643ED">
            <w:pPr>
              <w:autoSpaceDE w:val="0"/>
              <w:autoSpaceDN w:val="0"/>
              <w:adjustRightInd w:val="0"/>
              <w:spacing w:after="0" w:line="240" w:lineRule="auto"/>
              <w:ind w:left="283"/>
              <w:jc w:val="both"/>
              <w:rPr>
                <w:rFonts w:ascii="Times New Roman" w:hAnsi="Times New Roman" w:cs="Times New Roman"/>
                <w:sz w:val="20"/>
                <w:szCs w:val="20"/>
              </w:rPr>
            </w:pPr>
            <w:r w:rsidRPr="00094BC7">
              <w:rPr>
                <w:rFonts w:ascii="Times New Roman" w:hAnsi="Times New Roman" w:cs="Times New Roman"/>
                <w:sz w:val="20"/>
                <w:szCs w:val="20"/>
              </w:rPr>
              <w:t>остаток средств Субсидии на начало года</w:t>
            </w:r>
          </w:p>
        </w:tc>
        <w:tc>
          <w:tcPr>
            <w:tcW w:w="885"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071</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68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ind w:left="283"/>
              <w:jc w:val="both"/>
              <w:rPr>
                <w:rFonts w:ascii="Times New Roman" w:hAnsi="Times New Roman" w:cs="Times New Roman"/>
                <w:sz w:val="20"/>
                <w:szCs w:val="20"/>
              </w:rPr>
            </w:pPr>
            <w:r w:rsidRPr="00094BC7">
              <w:rPr>
                <w:rFonts w:ascii="Times New Roman" w:hAnsi="Times New Roman" w:cs="Times New Roman"/>
                <w:sz w:val="20"/>
                <w:szCs w:val="20"/>
              </w:rPr>
              <w:t>использованных не по целевому назначению</w:t>
            </w:r>
          </w:p>
        </w:tc>
        <w:tc>
          <w:tcPr>
            <w:tcW w:w="885"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072</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rPr>
          <w:trHeight w:val="429"/>
        </w:trPr>
        <w:tc>
          <w:tcPr>
            <w:tcW w:w="368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ind w:left="283"/>
              <w:jc w:val="both"/>
              <w:rPr>
                <w:rFonts w:ascii="Times New Roman" w:hAnsi="Times New Roman" w:cs="Times New Roman"/>
                <w:sz w:val="20"/>
                <w:szCs w:val="20"/>
              </w:rPr>
            </w:pPr>
            <w:r w:rsidRPr="00094BC7">
              <w:rPr>
                <w:rFonts w:ascii="Times New Roman" w:hAnsi="Times New Roman" w:cs="Times New Roman"/>
                <w:sz w:val="20"/>
                <w:szCs w:val="20"/>
              </w:rPr>
              <w:t>использованные в предшествующие годы</w:t>
            </w:r>
          </w:p>
        </w:tc>
        <w:tc>
          <w:tcPr>
            <w:tcW w:w="885"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073</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rPr>
          <w:trHeight w:val="525"/>
        </w:trPr>
        <w:tc>
          <w:tcPr>
            <w:tcW w:w="368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t>Остаток средств Субсидии на конец отчетного периода (года), всего</w:t>
            </w:r>
          </w:p>
        </w:tc>
        <w:tc>
          <w:tcPr>
            <w:tcW w:w="885"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080</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rPr>
          <w:trHeight w:val="666"/>
        </w:trPr>
        <w:tc>
          <w:tcPr>
            <w:tcW w:w="368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ind w:left="283"/>
              <w:jc w:val="both"/>
              <w:rPr>
                <w:rFonts w:ascii="Times New Roman" w:hAnsi="Times New Roman" w:cs="Times New Roman"/>
                <w:sz w:val="20"/>
                <w:szCs w:val="20"/>
              </w:rPr>
            </w:pPr>
            <w:r w:rsidRPr="00094BC7">
              <w:rPr>
                <w:rFonts w:ascii="Times New Roman" w:hAnsi="Times New Roman" w:cs="Times New Roman"/>
                <w:sz w:val="20"/>
                <w:szCs w:val="20"/>
              </w:rPr>
              <w:t>из них:</w:t>
            </w:r>
          </w:p>
          <w:p w:rsidR="00094BC7" w:rsidRPr="00094BC7" w:rsidRDefault="00094BC7" w:rsidP="001643ED">
            <w:pPr>
              <w:autoSpaceDE w:val="0"/>
              <w:autoSpaceDN w:val="0"/>
              <w:adjustRightInd w:val="0"/>
              <w:spacing w:after="0" w:line="240" w:lineRule="auto"/>
              <w:ind w:left="283"/>
              <w:jc w:val="both"/>
              <w:rPr>
                <w:rFonts w:ascii="Times New Roman" w:hAnsi="Times New Roman" w:cs="Times New Roman"/>
                <w:sz w:val="20"/>
                <w:szCs w:val="20"/>
              </w:rPr>
            </w:pPr>
            <w:r w:rsidRPr="00094BC7">
              <w:rPr>
                <w:rFonts w:ascii="Times New Roman" w:hAnsi="Times New Roman" w:cs="Times New Roman"/>
                <w:sz w:val="20"/>
                <w:szCs w:val="20"/>
              </w:rPr>
              <w:t>подлежит возврату в областной бюджет</w:t>
            </w:r>
          </w:p>
        </w:tc>
        <w:tc>
          <w:tcPr>
            <w:tcW w:w="885"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081</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X</w:t>
            </w:r>
          </w:p>
        </w:tc>
        <w:tc>
          <w:tcPr>
            <w:tcW w:w="1417"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bl>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Pr="00094BC7" w:rsidRDefault="00094BC7" w:rsidP="00094BC7">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lastRenderedPageBreak/>
        <w:t>2. Сведения о направлении расходов бюджета</w:t>
      </w:r>
    </w:p>
    <w:p w:rsidR="00094BC7" w:rsidRPr="00094BC7" w:rsidRDefault="00094BC7" w:rsidP="00094BC7">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города Тейково, софинансирование которых</w:t>
      </w:r>
    </w:p>
    <w:p w:rsidR="00094BC7" w:rsidRPr="00094BC7" w:rsidRDefault="00094BC7" w:rsidP="00094BC7">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осуществляется из областного бюджета</w:t>
      </w:r>
    </w:p>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1055"/>
        <w:gridCol w:w="992"/>
        <w:gridCol w:w="1276"/>
        <w:gridCol w:w="1134"/>
        <w:gridCol w:w="1559"/>
        <w:gridCol w:w="1276"/>
        <w:gridCol w:w="1417"/>
        <w:gridCol w:w="1276"/>
      </w:tblGrid>
      <w:tr w:rsidR="00094BC7" w:rsidRPr="00094BC7" w:rsidTr="001643ED">
        <w:trPr>
          <w:trHeight w:val="322"/>
        </w:trPr>
        <w:tc>
          <w:tcPr>
            <w:tcW w:w="2047" w:type="dxa"/>
            <w:gridSpan w:val="2"/>
            <w:vMerge w:val="restart"/>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Направление расходов</w:t>
            </w:r>
          </w:p>
        </w:tc>
        <w:tc>
          <w:tcPr>
            <w:tcW w:w="1276" w:type="dxa"/>
            <w:vMerge w:val="restart"/>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Наиме</w:t>
            </w:r>
            <w:r w:rsidRPr="00094BC7">
              <w:rPr>
                <w:rFonts w:ascii="Times New Roman" w:hAnsi="Times New Roman" w:cs="Times New Roman"/>
                <w:sz w:val="20"/>
                <w:szCs w:val="20"/>
              </w:rPr>
              <w:softHyphen/>
              <w:t>нование меропри</w:t>
            </w:r>
            <w:r w:rsidRPr="00094BC7">
              <w:rPr>
                <w:rFonts w:ascii="Times New Roman" w:hAnsi="Times New Roman" w:cs="Times New Roman"/>
                <w:sz w:val="20"/>
                <w:szCs w:val="20"/>
              </w:rPr>
              <w:softHyphen/>
              <w:t>ятия</w:t>
            </w:r>
          </w:p>
        </w:tc>
        <w:tc>
          <w:tcPr>
            <w:tcW w:w="1134" w:type="dxa"/>
            <w:vMerge w:val="restart"/>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Код строки</w:t>
            </w:r>
          </w:p>
        </w:tc>
        <w:tc>
          <w:tcPr>
            <w:tcW w:w="1559" w:type="dxa"/>
            <w:vMerge w:val="restart"/>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Преду</w:t>
            </w:r>
            <w:r w:rsidRPr="00094BC7">
              <w:rPr>
                <w:rFonts w:ascii="Times New Roman" w:hAnsi="Times New Roman" w:cs="Times New Roman"/>
                <w:sz w:val="20"/>
                <w:szCs w:val="20"/>
              </w:rPr>
              <w:softHyphen/>
              <w:t>смотрено бюджетных ассигнова</w:t>
            </w:r>
            <w:r w:rsidRPr="00094BC7">
              <w:rPr>
                <w:rFonts w:ascii="Times New Roman" w:hAnsi="Times New Roman" w:cs="Times New Roman"/>
                <w:sz w:val="20"/>
                <w:szCs w:val="20"/>
              </w:rPr>
              <w:softHyphen/>
              <w:t>ний в бюджете города Тейково на 20__ г.</w:t>
            </w:r>
          </w:p>
        </w:tc>
        <w:tc>
          <w:tcPr>
            <w:tcW w:w="2693" w:type="dxa"/>
            <w:gridSpan w:val="2"/>
            <w:vMerge w:val="restart"/>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Кассовые расходы бюджета города Тейково</w:t>
            </w:r>
          </w:p>
        </w:tc>
        <w:tc>
          <w:tcPr>
            <w:tcW w:w="1276" w:type="dxa"/>
            <w:vMerge w:val="restart"/>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Уровень софинан</w:t>
            </w:r>
            <w:r w:rsidRPr="00094BC7">
              <w:rPr>
                <w:rFonts w:ascii="Times New Roman" w:hAnsi="Times New Roman" w:cs="Times New Roman"/>
                <w:sz w:val="20"/>
                <w:szCs w:val="20"/>
              </w:rPr>
              <w:softHyphen/>
              <w:t>сирова</w:t>
            </w:r>
            <w:r w:rsidRPr="00094BC7">
              <w:rPr>
                <w:rFonts w:ascii="Times New Roman" w:hAnsi="Times New Roman" w:cs="Times New Roman"/>
                <w:sz w:val="20"/>
                <w:szCs w:val="20"/>
              </w:rPr>
              <w:softHyphen/>
              <w:t>ния %</w:t>
            </w:r>
          </w:p>
        </w:tc>
      </w:tr>
      <w:tr w:rsidR="00094BC7" w:rsidRPr="00094BC7" w:rsidTr="001643ED">
        <w:trPr>
          <w:trHeight w:val="322"/>
        </w:trPr>
        <w:tc>
          <w:tcPr>
            <w:tcW w:w="2047" w:type="dxa"/>
            <w:gridSpan w:val="2"/>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r>
      <w:tr w:rsidR="00094BC7" w:rsidRPr="00094BC7" w:rsidTr="001643ED">
        <w:trPr>
          <w:trHeight w:val="264"/>
        </w:trPr>
        <w:tc>
          <w:tcPr>
            <w:tcW w:w="1055" w:type="dxa"/>
            <w:vMerge w:val="restart"/>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код по БК</w:t>
            </w:r>
          </w:p>
        </w:tc>
        <w:tc>
          <w:tcPr>
            <w:tcW w:w="992" w:type="dxa"/>
            <w:vMerge w:val="restart"/>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наиме</w:t>
            </w:r>
            <w:r w:rsidRPr="00094BC7">
              <w:rPr>
                <w:rFonts w:ascii="Times New Roman" w:hAnsi="Times New Roman" w:cs="Times New Roman"/>
                <w:sz w:val="20"/>
                <w:szCs w:val="20"/>
              </w:rPr>
              <w:softHyphen/>
              <w:t>нова</w:t>
            </w:r>
            <w:r w:rsidRPr="00094BC7">
              <w:rPr>
                <w:rFonts w:ascii="Times New Roman" w:hAnsi="Times New Roman" w:cs="Times New Roman"/>
                <w:sz w:val="20"/>
                <w:szCs w:val="20"/>
              </w:rPr>
              <w:softHyphen/>
              <w:t>ние</w:t>
            </w:r>
          </w:p>
        </w:tc>
        <w:tc>
          <w:tcPr>
            <w:tcW w:w="1276"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p>
        </w:tc>
      </w:tr>
      <w:tr w:rsidR="00094BC7" w:rsidRPr="00094BC7" w:rsidTr="001643ED">
        <w:trPr>
          <w:trHeight w:val="978"/>
        </w:trPr>
        <w:tc>
          <w:tcPr>
            <w:tcW w:w="1055"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за отчетный период</w:t>
            </w:r>
          </w:p>
        </w:tc>
        <w:tc>
          <w:tcPr>
            <w:tcW w:w="1417"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нараста</w:t>
            </w:r>
            <w:r w:rsidRPr="00094BC7">
              <w:rPr>
                <w:rFonts w:ascii="Times New Roman" w:hAnsi="Times New Roman" w:cs="Times New Roman"/>
                <w:sz w:val="20"/>
                <w:szCs w:val="20"/>
              </w:rPr>
              <w:softHyphen/>
              <w:t>ющим итогом с начала года</w:t>
            </w:r>
          </w:p>
        </w:tc>
        <w:tc>
          <w:tcPr>
            <w:tcW w:w="1276"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p>
        </w:tc>
      </w:tr>
      <w:tr w:rsidR="00094BC7" w:rsidRPr="00094BC7" w:rsidTr="001643ED">
        <w:tc>
          <w:tcPr>
            <w:tcW w:w="1055"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8</w:t>
            </w:r>
          </w:p>
        </w:tc>
      </w:tr>
      <w:tr w:rsidR="00094BC7" w:rsidRPr="00094BC7" w:rsidTr="001643ED">
        <w:tc>
          <w:tcPr>
            <w:tcW w:w="1055"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1055"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1055"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1055"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bl>
    <w:p w:rsidR="00094BC7" w:rsidRP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t>Отчет сдал</w:t>
      </w:r>
    </w:p>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t>Директор МКУ«Служба заказчика»____________  _____________________________</w:t>
      </w:r>
    </w:p>
    <w:p w:rsidR="00094BC7" w:rsidRPr="00094BC7" w:rsidRDefault="00094BC7" w:rsidP="00094BC7">
      <w:pPr>
        <w:autoSpaceDE w:val="0"/>
        <w:autoSpaceDN w:val="0"/>
        <w:adjustRightInd w:val="0"/>
        <w:spacing w:line="240" w:lineRule="auto"/>
        <w:jc w:val="both"/>
        <w:rPr>
          <w:rFonts w:ascii="Times New Roman" w:hAnsi="Times New Roman" w:cs="Times New Roman"/>
          <w:sz w:val="20"/>
          <w:szCs w:val="20"/>
        </w:rPr>
      </w:pPr>
      <w:r w:rsidRPr="00094BC7">
        <w:rPr>
          <w:rFonts w:ascii="Times New Roman" w:hAnsi="Times New Roman" w:cs="Times New Roman"/>
          <w:sz w:val="20"/>
          <w:szCs w:val="20"/>
        </w:rPr>
        <w:t xml:space="preserve">                                                                              (подпись)                             (расшифровка подписи)</w:t>
      </w:r>
    </w:p>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t>Отчет принял</w:t>
      </w:r>
    </w:p>
    <w:p w:rsidR="00094BC7" w:rsidRPr="00094BC7" w:rsidRDefault="00094BC7" w:rsidP="00094BC7">
      <w:pPr>
        <w:pStyle w:val="a6"/>
        <w:tabs>
          <w:tab w:val="left" w:pos="1134"/>
        </w:tabs>
        <w:spacing w:after="0" w:line="240" w:lineRule="auto"/>
        <w:ind w:left="0"/>
        <w:jc w:val="both"/>
        <w:rPr>
          <w:rFonts w:ascii="Times New Roman" w:hAnsi="Times New Roman" w:cs="Times New Roman"/>
          <w:sz w:val="20"/>
          <w:szCs w:val="20"/>
        </w:rPr>
      </w:pPr>
      <w:r w:rsidRPr="00094BC7">
        <w:rPr>
          <w:rFonts w:ascii="Times New Roman" w:hAnsi="Times New Roman" w:cs="Times New Roman"/>
          <w:sz w:val="20"/>
          <w:szCs w:val="20"/>
        </w:rPr>
        <w:t>Первый заместитель главы администрации</w:t>
      </w:r>
    </w:p>
    <w:p w:rsidR="00094BC7" w:rsidRPr="00094BC7" w:rsidRDefault="00094BC7" w:rsidP="00094BC7">
      <w:pPr>
        <w:pStyle w:val="a6"/>
        <w:tabs>
          <w:tab w:val="left" w:pos="1134"/>
        </w:tabs>
        <w:spacing w:after="0" w:line="240" w:lineRule="auto"/>
        <w:ind w:left="0"/>
        <w:jc w:val="both"/>
        <w:rPr>
          <w:rFonts w:ascii="Times New Roman" w:hAnsi="Times New Roman" w:cs="Times New Roman"/>
          <w:sz w:val="20"/>
          <w:szCs w:val="20"/>
        </w:rPr>
      </w:pPr>
      <w:r w:rsidRPr="00094BC7">
        <w:rPr>
          <w:rFonts w:ascii="Times New Roman" w:hAnsi="Times New Roman" w:cs="Times New Roman"/>
          <w:sz w:val="20"/>
          <w:szCs w:val="20"/>
        </w:rPr>
        <w:t xml:space="preserve">городского округа Тейково (по вопросам городского хозяйства), </w:t>
      </w:r>
    </w:p>
    <w:p w:rsidR="00094BC7" w:rsidRPr="00094BC7" w:rsidRDefault="00094BC7" w:rsidP="00094BC7">
      <w:pPr>
        <w:pStyle w:val="a6"/>
        <w:tabs>
          <w:tab w:val="left" w:pos="1134"/>
        </w:tabs>
        <w:spacing w:after="0" w:line="240" w:lineRule="auto"/>
        <w:ind w:left="0"/>
        <w:jc w:val="both"/>
        <w:rPr>
          <w:rFonts w:ascii="Times New Roman" w:hAnsi="Times New Roman" w:cs="Times New Roman"/>
          <w:sz w:val="20"/>
          <w:szCs w:val="20"/>
        </w:rPr>
      </w:pPr>
      <w:r w:rsidRPr="00094BC7">
        <w:rPr>
          <w:rFonts w:ascii="Times New Roman" w:hAnsi="Times New Roman" w:cs="Times New Roman"/>
          <w:sz w:val="20"/>
          <w:szCs w:val="20"/>
        </w:rPr>
        <w:t xml:space="preserve">начальник отдела городской инфраструктуры </w:t>
      </w:r>
    </w:p>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t>__________________    _____________________________</w:t>
      </w:r>
    </w:p>
    <w:p w:rsidR="00094BC7" w:rsidRPr="00094BC7" w:rsidRDefault="00094BC7" w:rsidP="00094BC7">
      <w:pPr>
        <w:autoSpaceDE w:val="0"/>
        <w:autoSpaceDN w:val="0"/>
        <w:adjustRightInd w:val="0"/>
        <w:spacing w:line="240" w:lineRule="auto"/>
        <w:jc w:val="both"/>
        <w:rPr>
          <w:rFonts w:ascii="Times New Roman" w:hAnsi="Times New Roman" w:cs="Times New Roman"/>
          <w:sz w:val="20"/>
          <w:szCs w:val="20"/>
        </w:rPr>
      </w:pPr>
      <w:r w:rsidRPr="00094BC7">
        <w:rPr>
          <w:rFonts w:ascii="Times New Roman" w:hAnsi="Times New Roman" w:cs="Times New Roman"/>
          <w:sz w:val="20"/>
          <w:szCs w:val="20"/>
        </w:rPr>
        <w:t xml:space="preserve">                      (подпись)                             (расшифровка подписи)</w:t>
      </w:r>
    </w:p>
    <w:p w:rsidR="00094BC7" w:rsidRPr="00094BC7" w:rsidRDefault="00094BC7" w:rsidP="00094BC7">
      <w:pPr>
        <w:autoSpaceDE w:val="0"/>
        <w:autoSpaceDN w:val="0"/>
        <w:adjustRightInd w:val="0"/>
        <w:spacing w:line="240" w:lineRule="auto"/>
        <w:jc w:val="both"/>
        <w:rPr>
          <w:rFonts w:ascii="Times New Roman" w:hAnsi="Times New Roman" w:cs="Times New Roman"/>
          <w:sz w:val="20"/>
          <w:szCs w:val="20"/>
        </w:rPr>
      </w:pPr>
      <w:r w:rsidRPr="00094BC7">
        <w:rPr>
          <w:rFonts w:ascii="Times New Roman" w:hAnsi="Times New Roman" w:cs="Times New Roman"/>
          <w:sz w:val="20"/>
          <w:szCs w:val="20"/>
        </w:rPr>
        <w:t>«___» ________ 20___ г.</w:t>
      </w: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Default="00094BC7" w:rsidP="00094BC7">
      <w:pPr>
        <w:autoSpaceDE w:val="0"/>
        <w:autoSpaceDN w:val="0"/>
        <w:adjustRightInd w:val="0"/>
        <w:spacing w:after="0" w:line="240" w:lineRule="auto"/>
        <w:jc w:val="center"/>
        <w:rPr>
          <w:rFonts w:ascii="Times New Roman" w:hAnsi="Times New Roman" w:cs="Times New Roman"/>
          <w:sz w:val="20"/>
          <w:szCs w:val="20"/>
        </w:rPr>
      </w:pPr>
    </w:p>
    <w:p w:rsidR="00094BC7" w:rsidRPr="00094BC7" w:rsidRDefault="00094BC7" w:rsidP="00094BC7">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lastRenderedPageBreak/>
        <w:t>Отчет</w:t>
      </w:r>
    </w:p>
    <w:p w:rsidR="00094BC7" w:rsidRPr="00094BC7" w:rsidRDefault="00094BC7" w:rsidP="00094BC7">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о достижении значений результатов использования субсидии</w:t>
      </w:r>
    </w:p>
    <w:p w:rsidR="00094BC7" w:rsidRPr="00094BC7" w:rsidRDefault="00094BC7" w:rsidP="00094BC7">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по состоянию на «___» ____________ 20__ года</w:t>
      </w:r>
    </w:p>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p>
    <w:tbl>
      <w:tblPr>
        <w:tblW w:w="10127" w:type="dxa"/>
        <w:tblInd w:w="62" w:type="dxa"/>
        <w:tblLayout w:type="fixed"/>
        <w:tblCellMar>
          <w:top w:w="102" w:type="dxa"/>
          <w:left w:w="62" w:type="dxa"/>
          <w:bottom w:w="102" w:type="dxa"/>
          <w:right w:w="62" w:type="dxa"/>
        </w:tblCellMar>
        <w:tblLook w:val="0000"/>
      </w:tblPr>
      <w:tblGrid>
        <w:gridCol w:w="3969"/>
        <w:gridCol w:w="2835"/>
        <w:gridCol w:w="1417"/>
        <w:gridCol w:w="1906"/>
      </w:tblGrid>
      <w:tr w:rsidR="00094BC7" w:rsidRPr="00094BC7" w:rsidTr="001643ED">
        <w:tc>
          <w:tcPr>
            <w:tcW w:w="8221" w:type="dxa"/>
            <w:gridSpan w:val="3"/>
            <w:tcBorders>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90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Коды</w:t>
            </w:r>
          </w:p>
        </w:tc>
      </w:tr>
      <w:tr w:rsidR="00094BC7" w:rsidRPr="00094BC7" w:rsidTr="001643ED">
        <w:tc>
          <w:tcPr>
            <w:tcW w:w="6804" w:type="dxa"/>
            <w:gridSpan w:val="2"/>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094BC7" w:rsidRPr="00094BC7" w:rsidRDefault="00094BC7" w:rsidP="001643ED">
            <w:pPr>
              <w:autoSpaceDE w:val="0"/>
              <w:autoSpaceDN w:val="0"/>
              <w:adjustRightInd w:val="0"/>
              <w:spacing w:after="0" w:line="240" w:lineRule="auto"/>
              <w:jc w:val="right"/>
              <w:rPr>
                <w:rFonts w:ascii="Times New Roman" w:hAnsi="Times New Roman" w:cs="Times New Roman"/>
                <w:sz w:val="20"/>
                <w:szCs w:val="20"/>
              </w:rPr>
            </w:pPr>
            <w:r w:rsidRPr="00094BC7">
              <w:rPr>
                <w:rFonts w:ascii="Times New Roman" w:hAnsi="Times New Roman" w:cs="Times New Roman"/>
                <w:sz w:val="20"/>
                <w:szCs w:val="20"/>
              </w:rPr>
              <w:t>Дата</w:t>
            </w:r>
          </w:p>
        </w:tc>
        <w:tc>
          <w:tcPr>
            <w:tcW w:w="190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969" w:type="dxa"/>
            <w:vMerge w:val="restart"/>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r w:rsidRPr="00094BC7">
              <w:rPr>
                <w:rFonts w:ascii="Times New Roman" w:hAnsi="Times New Roman" w:cs="Times New Roman"/>
                <w:sz w:val="20"/>
                <w:szCs w:val="20"/>
              </w:rPr>
              <w:t>Наименование уполномоченного органа администрации муниципального образования</w:t>
            </w:r>
          </w:p>
        </w:tc>
        <w:tc>
          <w:tcPr>
            <w:tcW w:w="2835" w:type="dxa"/>
            <w:vMerge w:val="restart"/>
            <w:tcBorders>
              <w:bottom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094BC7" w:rsidRPr="00094BC7" w:rsidRDefault="00094BC7" w:rsidP="001643ED">
            <w:pPr>
              <w:autoSpaceDE w:val="0"/>
              <w:autoSpaceDN w:val="0"/>
              <w:adjustRightInd w:val="0"/>
              <w:spacing w:after="0" w:line="240" w:lineRule="auto"/>
              <w:jc w:val="right"/>
              <w:rPr>
                <w:rFonts w:ascii="Times New Roman" w:hAnsi="Times New Roman" w:cs="Times New Roman"/>
                <w:sz w:val="20"/>
                <w:szCs w:val="20"/>
              </w:rPr>
            </w:pPr>
            <w:r w:rsidRPr="00094BC7">
              <w:rPr>
                <w:rFonts w:ascii="Times New Roman" w:hAnsi="Times New Roman" w:cs="Times New Roman"/>
                <w:sz w:val="20"/>
                <w:szCs w:val="20"/>
              </w:rPr>
              <w:t>по ОКПО</w:t>
            </w:r>
          </w:p>
        </w:tc>
        <w:tc>
          <w:tcPr>
            <w:tcW w:w="190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969" w:type="dxa"/>
            <w:vMerge/>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2835" w:type="dxa"/>
            <w:vMerge/>
            <w:tcBorders>
              <w:bottom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1417" w:type="dxa"/>
            <w:tcBorders>
              <w:right w:val="single" w:sz="4" w:space="0" w:color="auto"/>
            </w:tcBorders>
            <w:vAlign w:val="bottom"/>
          </w:tcPr>
          <w:p w:rsidR="00094BC7" w:rsidRPr="00094BC7" w:rsidRDefault="00094BC7" w:rsidP="001643ED">
            <w:pPr>
              <w:autoSpaceDE w:val="0"/>
              <w:autoSpaceDN w:val="0"/>
              <w:adjustRightInd w:val="0"/>
              <w:spacing w:after="0" w:line="240" w:lineRule="auto"/>
              <w:jc w:val="right"/>
              <w:rPr>
                <w:rFonts w:ascii="Times New Roman" w:hAnsi="Times New Roman" w:cs="Times New Roman"/>
                <w:sz w:val="20"/>
                <w:szCs w:val="20"/>
              </w:rPr>
            </w:pPr>
            <w:r w:rsidRPr="00094BC7">
              <w:rPr>
                <w:rFonts w:ascii="Times New Roman" w:hAnsi="Times New Roman" w:cs="Times New Roman"/>
                <w:sz w:val="20"/>
                <w:szCs w:val="20"/>
              </w:rPr>
              <w:t>Глава по БК</w:t>
            </w:r>
          </w:p>
        </w:tc>
        <w:tc>
          <w:tcPr>
            <w:tcW w:w="190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969" w:type="dxa"/>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r w:rsidRPr="00094BC7">
              <w:rPr>
                <w:rFonts w:ascii="Times New Roman" w:hAnsi="Times New Roman" w:cs="Times New Roman"/>
                <w:sz w:val="20"/>
                <w:szCs w:val="20"/>
              </w:rPr>
              <w:t>Наименование бюджета муниципального образования</w:t>
            </w:r>
          </w:p>
        </w:tc>
        <w:tc>
          <w:tcPr>
            <w:tcW w:w="2835" w:type="dxa"/>
            <w:tcBorders>
              <w:top w:val="single" w:sz="4" w:space="0" w:color="auto"/>
              <w:bottom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094BC7" w:rsidRPr="00094BC7" w:rsidRDefault="00094BC7" w:rsidP="001643ED">
            <w:pPr>
              <w:autoSpaceDE w:val="0"/>
              <w:autoSpaceDN w:val="0"/>
              <w:adjustRightInd w:val="0"/>
              <w:spacing w:after="0" w:line="240" w:lineRule="auto"/>
              <w:jc w:val="right"/>
              <w:rPr>
                <w:rFonts w:ascii="Times New Roman" w:hAnsi="Times New Roman" w:cs="Times New Roman"/>
                <w:sz w:val="20"/>
                <w:szCs w:val="20"/>
              </w:rPr>
            </w:pPr>
            <w:r w:rsidRPr="00094BC7">
              <w:rPr>
                <w:rFonts w:ascii="Times New Roman" w:hAnsi="Times New Roman" w:cs="Times New Roman"/>
                <w:sz w:val="20"/>
                <w:szCs w:val="20"/>
              </w:rPr>
              <w:t xml:space="preserve">по </w:t>
            </w:r>
            <w:hyperlink r:id="rId12" w:history="1">
              <w:r w:rsidRPr="00094BC7">
                <w:rPr>
                  <w:rFonts w:ascii="Times New Roman" w:hAnsi="Times New Roman" w:cs="Times New Roman"/>
                  <w:color w:val="000000"/>
                  <w:sz w:val="20"/>
                  <w:szCs w:val="20"/>
                </w:rPr>
                <w:t>ОКТМО</w:t>
              </w:r>
            </w:hyperlink>
          </w:p>
        </w:tc>
        <w:tc>
          <w:tcPr>
            <w:tcW w:w="190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969" w:type="dxa"/>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r w:rsidRPr="00094BC7">
              <w:rPr>
                <w:rFonts w:ascii="Times New Roman" w:hAnsi="Times New Roman" w:cs="Times New Roman"/>
                <w:sz w:val="20"/>
                <w:szCs w:val="20"/>
              </w:rPr>
              <w:t>Наименование Главного распорядителя</w:t>
            </w:r>
          </w:p>
        </w:tc>
        <w:tc>
          <w:tcPr>
            <w:tcW w:w="2835" w:type="dxa"/>
            <w:tcBorders>
              <w:top w:val="single" w:sz="4" w:space="0" w:color="auto"/>
              <w:bottom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094BC7" w:rsidRPr="00094BC7" w:rsidRDefault="00094BC7" w:rsidP="001643ED">
            <w:pPr>
              <w:autoSpaceDE w:val="0"/>
              <w:autoSpaceDN w:val="0"/>
              <w:adjustRightInd w:val="0"/>
              <w:spacing w:after="0" w:line="240" w:lineRule="auto"/>
              <w:jc w:val="right"/>
              <w:rPr>
                <w:rFonts w:ascii="Times New Roman" w:hAnsi="Times New Roman" w:cs="Times New Roman"/>
                <w:sz w:val="20"/>
                <w:szCs w:val="20"/>
              </w:rPr>
            </w:pPr>
            <w:r w:rsidRPr="00094BC7">
              <w:rPr>
                <w:rFonts w:ascii="Times New Roman" w:hAnsi="Times New Roman" w:cs="Times New Roman"/>
                <w:sz w:val="20"/>
                <w:szCs w:val="20"/>
              </w:rPr>
              <w:t>Глава по БК</w:t>
            </w:r>
          </w:p>
        </w:tc>
        <w:tc>
          <w:tcPr>
            <w:tcW w:w="190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969" w:type="dxa"/>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r w:rsidRPr="00094BC7">
              <w:rPr>
                <w:rFonts w:ascii="Times New Roman" w:hAnsi="Times New Roman" w:cs="Times New Roman"/>
                <w:sz w:val="20"/>
                <w:szCs w:val="20"/>
              </w:rPr>
              <w:t>Наименование муниципальной программы/Непрограммное направление деятельности</w:t>
            </w:r>
          </w:p>
        </w:tc>
        <w:tc>
          <w:tcPr>
            <w:tcW w:w="2835" w:type="dxa"/>
            <w:tcBorders>
              <w:top w:val="single" w:sz="4" w:space="0" w:color="auto"/>
              <w:bottom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094BC7" w:rsidRPr="00094BC7" w:rsidRDefault="00094BC7" w:rsidP="001643ED">
            <w:pPr>
              <w:autoSpaceDE w:val="0"/>
              <w:autoSpaceDN w:val="0"/>
              <w:adjustRightInd w:val="0"/>
              <w:spacing w:after="0" w:line="240" w:lineRule="auto"/>
              <w:jc w:val="right"/>
              <w:rPr>
                <w:rFonts w:ascii="Times New Roman" w:hAnsi="Times New Roman" w:cs="Times New Roman"/>
                <w:sz w:val="20"/>
                <w:szCs w:val="20"/>
              </w:rPr>
            </w:pPr>
            <w:r w:rsidRPr="00094BC7">
              <w:rPr>
                <w:rFonts w:ascii="Times New Roman" w:hAnsi="Times New Roman" w:cs="Times New Roman"/>
                <w:sz w:val="20"/>
                <w:szCs w:val="20"/>
              </w:rPr>
              <w:t>по БК</w:t>
            </w:r>
          </w:p>
        </w:tc>
        <w:tc>
          <w:tcPr>
            <w:tcW w:w="190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969" w:type="dxa"/>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r w:rsidRPr="00094BC7">
              <w:rPr>
                <w:rFonts w:ascii="Times New Roman" w:hAnsi="Times New Roman" w:cs="Times New Roman"/>
                <w:sz w:val="20"/>
                <w:szCs w:val="20"/>
              </w:rPr>
              <w:t>Наименование направления расходов</w:t>
            </w:r>
          </w:p>
        </w:tc>
        <w:tc>
          <w:tcPr>
            <w:tcW w:w="2835" w:type="dxa"/>
            <w:tcBorders>
              <w:top w:val="single" w:sz="4" w:space="0" w:color="auto"/>
              <w:bottom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vAlign w:val="bottom"/>
          </w:tcPr>
          <w:p w:rsidR="00094BC7" w:rsidRPr="00094BC7" w:rsidRDefault="00094BC7" w:rsidP="001643ED">
            <w:pPr>
              <w:autoSpaceDE w:val="0"/>
              <w:autoSpaceDN w:val="0"/>
              <w:adjustRightInd w:val="0"/>
              <w:spacing w:after="0" w:line="240" w:lineRule="auto"/>
              <w:jc w:val="right"/>
              <w:rPr>
                <w:rFonts w:ascii="Times New Roman" w:hAnsi="Times New Roman" w:cs="Times New Roman"/>
                <w:sz w:val="20"/>
                <w:szCs w:val="20"/>
              </w:rPr>
            </w:pPr>
            <w:r w:rsidRPr="00094BC7">
              <w:rPr>
                <w:rFonts w:ascii="Times New Roman" w:hAnsi="Times New Roman" w:cs="Times New Roman"/>
                <w:sz w:val="20"/>
                <w:szCs w:val="20"/>
              </w:rPr>
              <w:t>по БК</w:t>
            </w:r>
          </w:p>
        </w:tc>
        <w:tc>
          <w:tcPr>
            <w:tcW w:w="190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c>
          <w:tcPr>
            <w:tcW w:w="3969" w:type="dxa"/>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r w:rsidRPr="00094BC7">
              <w:rPr>
                <w:rFonts w:ascii="Times New Roman" w:hAnsi="Times New Roman" w:cs="Times New Roman"/>
                <w:sz w:val="20"/>
                <w:szCs w:val="20"/>
              </w:rPr>
              <w:t>Периодичность</w:t>
            </w:r>
          </w:p>
        </w:tc>
        <w:tc>
          <w:tcPr>
            <w:tcW w:w="2835" w:type="dxa"/>
            <w:tcBorders>
              <w:top w:val="single" w:sz="4" w:space="0" w:color="auto"/>
              <w:bottom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90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1643ED">
        <w:trPr>
          <w:gridAfter w:val="2"/>
          <w:wAfter w:w="3323" w:type="dxa"/>
        </w:trPr>
        <w:tc>
          <w:tcPr>
            <w:tcW w:w="3969" w:type="dxa"/>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2835" w:type="dxa"/>
            <w:tcBorders>
              <w:top w:val="single" w:sz="4" w:space="0" w:color="auto"/>
              <w:bottom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bl>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p>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p>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p>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p>
    <w:p w:rsidR="00094BC7" w:rsidRPr="00094BC7" w:rsidRDefault="00094BC7" w:rsidP="00094BC7">
      <w:pPr>
        <w:autoSpaceDE w:val="0"/>
        <w:autoSpaceDN w:val="0"/>
        <w:adjustRightInd w:val="0"/>
        <w:spacing w:after="0" w:line="240" w:lineRule="auto"/>
        <w:jc w:val="center"/>
        <w:rPr>
          <w:rFonts w:ascii="Times New Roman" w:hAnsi="Times New Roman" w:cs="Times New Roman"/>
          <w:sz w:val="20"/>
          <w:szCs w:val="20"/>
        </w:rPr>
        <w:sectPr w:rsidR="00094BC7" w:rsidRPr="00094BC7" w:rsidSect="00A05A7A">
          <w:pgSz w:w="11906" w:h="16838"/>
          <w:pgMar w:top="993" w:right="567" w:bottom="1134" w:left="1134" w:header="709" w:footer="709" w:gutter="0"/>
          <w:cols w:space="708"/>
          <w:docGrid w:linePitch="360"/>
        </w:sectPr>
      </w:pPr>
    </w:p>
    <w:tbl>
      <w:tblPr>
        <w:tblW w:w="1020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1417"/>
        <w:gridCol w:w="1196"/>
        <w:gridCol w:w="709"/>
        <w:gridCol w:w="1639"/>
        <w:gridCol w:w="850"/>
        <w:gridCol w:w="851"/>
        <w:gridCol w:w="1134"/>
        <w:gridCol w:w="1134"/>
      </w:tblGrid>
      <w:tr w:rsidR="00094BC7" w:rsidRPr="00094BC7" w:rsidTr="00094BC7">
        <w:tc>
          <w:tcPr>
            <w:tcW w:w="1276" w:type="dxa"/>
            <w:vMerge w:val="restart"/>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lastRenderedPageBreak/>
              <w:t xml:space="preserve">Наименование мероприятия </w:t>
            </w:r>
          </w:p>
        </w:tc>
        <w:tc>
          <w:tcPr>
            <w:tcW w:w="1417" w:type="dxa"/>
            <w:vMerge w:val="restart"/>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Наименование показателя</w:t>
            </w:r>
          </w:p>
        </w:tc>
        <w:tc>
          <w:tcPr>
            <w:tcW w:w="1905" w:type="dxa"/>
            <w:gridSpan w:val="2"/>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 xml:space="preserve">Единица измерения по </w:t>
            </w:r>
            <w:hyperlink r:id="rId13" w:history="1">
              <w:r w:rsidRPr="00094BC7">
                <w:rPr>
                  <w:rFonts w:ascii="Times New Roman" w:hAnsi="Times New Roman" w:cs="Times New Roman"/>
                  <w:color w:val="000000"/>
                  <w:sz w:val="20"/>
                  <w:szCs w:val="20"/>
                </w:rPr>
                <w:t>ОКЕИ</w:t>
              </w:r>
            </w:hyperlink>
          </w:p>
        </w:tc>
        <w:tc>
          <w:tcPr>
            <w:tcW w:w="1639" w:type="dxa"/>
            <w:vMerge w:val="restart"/>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Год, на который запланировано достижение показателя результативности</w:t>
            </w:r>
          </w:p>
        </w:tc>
        <w:tc>
          <w:tcPr>
            <w:tcW w:w="1701" w:type="dxa"/>
            <w:gridSpan w:val="2"/>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ind w:right="284"/>
              <w:jc w:val="center"/>
              <w:rPr>
                <w:rFonts w:ascii="Times New Roman" w:hAnsi="Times New Roman" w:cs="Times New Roman"/>
                <w:sz w:val="20"/>
                <w:szCs w:val="20"/>
              </w:rPr>
            </w:pPr>
            <w:r w:rsidRPr="00094BC7">
              <w:rPr>
                <w:rFonts w:ascii="Times New Roman" w:hAnsi="Times New Roman" w:cs="Times New Roman"/>
                <w:sz w:val="20"/>
                <w:szCs w:val="20"/>
              </w:rPr>
              <w:t>Значение показателя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Величина отклонения, %</w:t>
            </w:r>
          </w:p>
        </w:tc>
        <w:tc>
          <w:tcPr>
            <w:tcW w:w="1134" w:type="dxa"/>
            <w:vMerge w:val="restart"/>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Причина отклонения</w:t>
            </w:r>
          </w:p>
        </w:tc>
      </w:tr>
      <w:tr w:rsidR="00094BC7" w:rsidRPr="00094BC7" w:rsidTr="00094BC7">
        <w:tc>
          <w:tcPr>
            <w:tcW w:w="1276"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both"/>
              <w:rPr>
                <w:rFonts w:ascii="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наиме</w:t>
            </w:r>
            <w:r w:rsidRPr="00094BC7">
              <w:rPr>
                <w:rFonts w:ascii="Times New Roman" w:hAnsi="Times New Roman" w:cs="Times New Roman"/>
                <w:sz w:val="20"/>
                <w:szCs w:val="20"/>
              </w:rPr>
              <w:softHyphen/>
              <w:t>нование</w:t>
            </w:r>
          </w:p>
        </w:tc>
        <w:tc>
          <w:tcPr>
            <w:tcW w:w="709"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код</w:t>
            </w:r>
          </w:p>
        </w:tc>
        <w:tc>
          <w:tcPr>
            <w:tcW w:w="1639"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ind w:right="284"/>
              <w:jc w:val="center"/>
              <w:rPr>
                <w:rFonts w:ascii="Times New Roman" w:hAnsi="Times New Roman" w:cs="Times New Roman"/>
                <w:sz w:val="20"/>
                <w:szCs w:val="20"/>
              </w:rPr>
            </w:pPr>
            <w:r w:rsidRPr="00094BC7">
              <w:rPr>
                <w:rFonts w:ascii="Times New Roman" w:hAnsi="Times New Roman" w:cs="Times New Roman"/>
                <w:sz w:val="20"/>
                <w:szCs w:val="20"/>
              </w:rPr>
              <w:t>плановое</w:t>
            </w:r>
          </w:p>
        </w:tc>
        <w:tc>
          <w:tcPr>
            <w:tcW w:w="85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ind w:right="284"/>
              <w:jc w:val="center"/>
              <w:rPr>
                <w:rFonts w:ascii="Times New Roman" w:hAnsi="Times New Roman" w:cs="Times New Roman"/>
                <w:sz w:val="20"/>
                <w:szCs w:val="20"/>
              </w:rPr>
            </w:pPr>
            <w:r w:rsidRPr="00094BC7">
              <w:rPr>
                <w:rFonts w:ascii="Times New Roman" w:hAnsi="Times New Roman" w:cs="Times New Roman"/>
                <w:sz w:val="20"/>
                <w:szCs w:val="20"/>
              </w:rPr>
              <w:t>фактиче</w:t>
            </w:r>
            <w:r w:rsidRPr="00094BC7">
              <w:rPr>
                <w:rFonts w:ascii="Times New Roman" w:hAnsi="Times New Roman" w:cs="Times New Roman"/>
                <w:sz w:val="20"/>
                <w:szCs w:val="20"/>
              </w:rPr>
              <w:softHyphen/>
              <w:t>ское</w:t>
            </w:r>
          </w:p>
        </w:tc>
        <w:tc>
          <w:tcPr>
            <w:tcW w:w="1134"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p>
        </w:tc>
      </w:tr>
      <w:tr w:rsidR="00094BC7" w:rsidRPr="00094BC7" w:rsidTr="00094BC7">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2</w:t>
            </w:r>
          </w:p>
        </w:tc>
        <w:tc>
          <w:tcPr>
            <w:tcW w:w="119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4</w:t>
            </w:r>
          </w:p>
        </w:tc>
        <w:tc>
          <w:tcPr>
            <w:tcW w:w="1639"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ind w:right="284"/>
              <w:jc w:val="center"/>
              <w:rPr>
                <w:rFonts w:ascii="Times New Roman" w:hAnsi="Times New Roman" w:cs="Times New Roman"/>
                <w:sz w:val="20"/>
                <w:szCs w:val="20"/>
              </w:rPr>
            </w:pPr>
            <w:r w:rsidRPr="00094BC7">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ind w:right="284"/>
              <w:jc w:val="center"/>
              <w:rPr>
                <w:rFonts w:ascii="Times New Roman" w:hAnsi="Times New Roman" w:cs="Times New Roman"/>
                <w:sz w:val="20"/>
                <w:szCs w:val="20"/>
              </w:rPr>
            </w:pPr>
            <w:r w:rsidRPr="00094BC7">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jc w:val="center"/>
              <w:rPr>
                <w:rFonts w:ascii="Times New Roman" w:hAnsi="Times New Roman" w:cs="Times New Roman"/>
                <w:sz w:val="20"/>
                <w:szCs w:val="20"/>
              </w:rPr>
            </w:pPr>
            <w:r w:rsidRPr="00094BC7">
              <w:rPr>
                <w:rFonts w:ascii="Times New Roman" w:hAnsi="Times New Roman" w:cs="Times New Roman"/>
                <w:sz w:val="20"/>
                <w:szCs w:val="20"/>
              </w:rPr>
              <w:t>9</w:t>
            </w:r>
          </w:p>
        </w:tc>
      </w:tr>
      <w:tr w:rsidR="00094BC7" w:rsidRPr="00094BC7" w:rsidTr="00094BC7">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639"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ind w:right="284"/>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ind w:right="284"/>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r w:rsidR="00094BC7" w:rsidRPr="00094BC7" w:rsidTr="00094BC7">
        <w:tc>
          <w:tcPr>
            <w:tcW w:w="127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639"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ind w:right="284"/>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ind w:right="284"/>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94BC7" w:rsidRPr="00094BC7" w:rsidRDefault="00094BC7" w:rsidP="001643ED">
            <w:pPr>
              <w:autoSpaceDE w:val="0"/>
              <w:autoSpaceDN w:val="0"/>
              <w:adjustRightInd w:val="0"/>
              <w:spacing w:after="0" w:line="240" w:lineRule="auto"/>
              <w:rPr>
                <w:rFonts w:ascii="Times New Roman" w:hAnsi="Times New Roman" w:cs="Times New Roman"/>
                <w:sz w:val="20"/>
                <w:szCs w:val="20"/>
              </w:rPr>
            </w:pPr>
          </w:p>
        </w:tc>
      </w:tr>
    </w:tbl>
    <w:p w:rsidR="00094BC7" w:rsidRPr="00094BC7" w:rsidRDefault="00094BC7" w:rsidP="00094BC7">
      <w:pPr>
        <w:autoSpaceDE w:val="0"/>
        <w:autoSpaceDN w:val="0"/>
        <w:adjustRightInd w:val="0"/>
        <w:spacing w:line="240" w:lineRule="auto"/>
        <w:jc w:val="both"/>
        <w:rPr>
          <w:rFonts w:ascii="Times New Roman" w:hAnsi="Times New Roman" w:cs="Times New Roman"/>
          <w:sz w:val="20"/>
          <w:szCs w:val="20"/>
        </w:rPr>
      </w:pPr>
    </w:p>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t>Отчет сдал</w:t>
      </w:r>
    </w:p>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t>Директор МКУ «Служба заказчика»           _______________   _____________________________</w:t>
      </w:r>
    </w:p>
    <w:p w:rsidR="00094BC7" w:rsidRPr="00094BC7" w:rsidRDefault="00094BC7" w:rsidP="00094BC7">
      <w:pPr>
        <w:autoSpaceDE w:val="0"/>
        <w:autoSpaceDN w:val="0"/>
        <w:adjustRightInd w:val="0"/>
        <w:spacing w:line="240" w:lineRule="auto"/>
        <w:jc w:val="both"/>
        <w:rPr>
          <w:rFonts w:ascii="Times New Roman" w:hAnsi="Times New Roman" w:cs="Times New Roman"/>
          <w:sz w:val="20"/>
          <w:szCs w:val="20"/>
        </w:rPr>
      </w:pPr>
      <w:r w:rsidRPr="00094BC7">
        <w:rPr>
          <w:rFonts w:ascii="Times New Roman" w:hAnsi="Times New Roman" w:cs="Times New Roman"/>
          <w:sz w:val="20"/>
          <w:szCs w:val="20"/>
        </w:rPr>
        <w:t xml:space="preserve">                                                                                                         (подпись)                             (расшифровка подписи)</w:t>
      </w:r>
    </w:p>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t>Отчет принял</w:t>
      </w:r>
    </w:p>
    <w:p w:rsidR="00094BC7" w:rsidRPr="00094BC7" w:rsidRDefault="00094BC7" w:rsidP="00094BC7">
      <w:pPr>
        <w:pStyle w:val="a6"/>
        <w:tabs>
          <w:tab w:val="left" w:pos="1134"/>
        </w:tabs>
        <w:spacing w:after="0" w:line="240" w:lineRule="auto"/>
        <w:ind w:left="0"/>
        <w:jc w:val="both"/>
        <w:rPr>
          <w:rFonts w:ascii="Times New Roman" w:hAnsi="Times New Roman" w:cs="Times New Roman"/>
          <w:sz w:val="20"/>
          <w:szCs w:val="20"/>
        </w:rPr>
      </w:pPr>
      <w:r w:rsidRPr="00094BC7">
        <w:rPr>
          <w:rFonts w:ascii="Times New Roman" w:hAnsi="Times New Roman" w:cs="Times New Roman"/>
          <w:sz w:val="20"/>
          <w:szCs w:val="20"/>
        </w:rPr>
        <w:t>Первый заместитель главы администрации</w:t>
      </w:r>
    </w:p>
    <w:p w:rsidR="00094BC7" w:rsidRPr="00094BC7" w:rsidRDefault="00094BC7" w:rsidP="00094BC7">
      <w:pPr>
        <w:pStyle w:val="a6"/>
        <w:tabs>
          <w:tab w:val="left" w:pos="1134"/>
        </w:tabs>
        <w:spacing w:after="0" w:line="240" w:lineRule="auto"/>
        <w:ind w:left="0"/>
        <w:jc w:val="both"/>
        <w:rPr>
          <w:rFonts w:ascii="Times New Roman" w:hAnsi="Times New Roman" w:cs="Times New Roman"/>
          <w:sz w:val="20"/>
          <w:szCs w:val="20"/>
        </w:rPr>
      </w:pPr>
      <w:r w:rsidRPr="00094BC7">
        <w:rPr>
          <w:rFonts w:ascii="Times New Roman" w:hAnsi="Times New Roman" w:cs="Times New Roman"/>
          <w:sz w:val="20"/>
          <w:szCs w:val="20"/>
        </w:rPr>
        <w:t xml:space="preserve">городского округа Тейково (по вопросам городского хозяйства), </w:t>
      </w:r>
    </w:p>
    <w:p w:rsidR="00094BC7" w:rsidRPr="00094BC7" w:rsidRDefault="00094BC7" w:rsidP="00094BC7">
      <w:pPr>
        <w:pStyle w:val="a6"/>
        <w:tabs>
          <w:tab w:val="left" w:pos="1134"/>
        </w:tabs>
        <w:spacing w:after="0" w:line="240" w:lineRule="auto"/>
        <w:ind w:left="0"/>
        <w:jc w:val="both"/>
        <w:rPr>
          <w:rFonts w:ascii="Times New Roman" w:hAnsi="Times New Roman" w:cs="Times New Roman"/>
          <w:sz w:val="20"/>
          <w:szCs w:val="20"/>
        </w:rPr>
      </w:pPr>
      <w:r w:rsidRPr="00094BC7">
        <w:rPr>
          <w:rFonts w:ascii="Times New Roman" w:hAnsi="Times New Roman" w:cs="Times New Roman"/>
          <w:sz w:val="20"/>
          <w:szCs w:val="20"/>
        </w:rPr>
        <w:t xml:space="preserve">начальник отдела городской инфраструктуры </w:t>
      </w:r>
    </w:p>
    <w:p w:rsidR="00094BC7" w:rsidRPr="00094BC7" w:rsidRDefault="00094BC7" w:rsidP="00094BC7">
      <w:pPr>
        <w:autoSpaceDE w:val="0"/>
        <w:autoSpaceDN w:val="0"/>
        <w:adjustRightInd w:val="0"/>
        <w:spacing w:after="0" w:line="240" w:lineRule="auto"/>
        <w:jc w:val="both"/>
        <w:rPr>
          <w:rFonts w:ascii="Times New Roman" w:hAnsi="Times New Roman" w:cs="Times New Roman"/>
          <w:sz w:val="20"/>
          <w:szCs w:val="20"/>
        </w:rPr>
      </w:pPr>
      <w:r w:rsidRPr="00094BC7">
        <w:rPr>
          <w:rFonts w:ascii="Times New Roman" w:hAnsi="Times New Roman" w:cs="Times New Roman"/>
          <w:sz w:val="20"/>
          <w:szCs w:val="20"/>
        </w:rPr>
        <w:t xml:space="preserve">                                                                       ____________________    _____________________________</w:t>
      </w:r>
    </w:p>
    <w:p w:rsidR="00094BC7" w:rsidRPr="00094BC7" w:rsidRDefault="00094BC7" w:rsidP="00094BC7">
      <w:pPr>
        <w:autoSpaceDE w:val="0"/>
        <w:autoSpaceDN w:val="0"/>
        <w:adjustRightInd w:val="0"/>
        <w:spacing w:line="240" w:lineRule="auto"/>
        <w:jc w:val="both"/>
        <w:rPr>
          <w:rFonts w:ascii="Times New Roman" w:hAnsi="Times New Roman" w:cs="Times New Roman"/>
          <w:sz w:val="20"/>
          <w:szCs w:val="20"/>
        </w:rPr>
      </w:pPr>
      <w:r w:rsidRPr="00094BC7">
        <w:rPr>
          <w:rFonts w:ascii="Times New Roman" w:hAnsi="Times New Roman" w:cs="Times New Roman"/>
          <w:sz w:val="20"/>
          <w:szCs w:val="20"/>
        </w:rPr>
        <w:t xml:space="preserve">                                                                                                           (подпись)                             (расшифровка подписи)</w:t>
      </w:r>
    </w:p>
    <w:p w:rsidR="00094BC7" w:rsidRPr="00094BC7" w:rsidRDefault="00094BC7" w:rsidP="00094BC7">
      <w:pPr>
        <w:autoSpaceDE w:val="0"/>
        <w:autoSpaceDN w:val="0"/>
        <w:adjustRightInd w:val="0"/>
        <w:spacing w:line="240" w:lineRule="auto"/>
        <w:jc w:val="both"/>
        <w:rPr>
          <w:rFonts w:ascii="Times New Roman" w:hAnsi="Times New Roman" w:cs="Times New Roman"/>
          <w:sz w:val="20"/>
          <w:szCs w:val="20"/>
        </w:rPr>
      </w:pPr>
    </w:p>
    <w:p w:rsidR="00094BC7" w:rsidRPr="00094BC7" w:rsidRDefault="00094BC7" w:rsidP="00094BC7">
      <w:pPr>
        <w:autoSpaceDE w:val="0"/>
        <w:autoSpaceDN w:val="0"/>
        <w:adjustRightInd w:val="0"/>
        <w:spacing w:line="240" w:lineRule="auto"/>
        <w:jc w:val="both"/>
        <w:rPr>
          <w:rFonts w:ascii="Times New Roman" w:hAnsi="Times New Roman" w:cs="Times New Roman"/>
          <w:sz w:val="20"/>
          <w:szCs w:val="20"/>
        </w:rPr>
      </w:pPr>
      <w:r w:rsidRPr="00094BC7">
        <w:rPr>
          <w:rFonts w:ascii="Times New Roman" w:hAnsi="Times New Roman" w:cs="Times New Roman"/>
          <w:sz w:val="20"/>
          <w:szCs w:val="20"/>
        </w:rPr>
        <w:t>«___» ________ 20___ г.</w:t>
      </w:r>
    </w:p>
    <w:p w:rsidR="00094BC7" w:rsidRPr="00094BC7" w:rsidRDefault="00094BC7" w:rsidP="00094BC7">
      <w:pPr>
        <w:tabs>
          <w:tab w:val="left" w:pos="1985"/>
        </w:tabs>
        <w:autoSpaceDE w:val="0"/>
        <w:autoSpaceDN w:val="0"/>
        <w:spacing w:after="0" w:line="240" w:lineRule="auto"/>
        <w:ind w:firstLine="709"/>
        <w:jc w:val="both"/>
        <w:rPr>
          <w:rFonts w:ascii="Times New Roman" w:hAnsi="Times New Roman" w:cs="Times New Roman"/>
          <w:sz w:val="20"/>
          <w:szCs w:val="20"/>
        </w:rPr>
      </w:pP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094BC7" w:rsidRDefault="00094BC7" w:rsidP="00094BC7">
      <w:pPr>
        <w:suppressAutoHyphens/>
        <w:spacing w:after="0" w:line="240" w:lineRule="auto"/>
        <w:ind w:firstLine="709"/>
        <w:jc w:val="right"/>
        <w:rPr>
          <w:rFonts w:ascii="Times New Roman" w:hAnsi="Times New Roman" w:cs="Times New Roman"/>
          <w:sz w:val="20"/>
          <w:szCs w:val="20"/>
        </w:rPr>
      </w:pPr>
    </w:p>
    <w:p w:rsidR="00F70671" w:rsidRDefault="00F70671" w:rsidP="00094BC7">
      <w:pPr>
        <w:suppressAutoHyphens/>
        <w:spacing w:after="0" w:line="240" w:lineRule="auto"/>
        <w:ind w:firstLine="709"/>
        <w:jc w:val="right"/>
        <w:rPr>
          <w:rFonts w:ascii="Times New Roman" w:hAnsi="Times New Roman" w:cs="Times New Roman"/>
          <w:sz w:val="20"/>
          <w:szCs w:val="20"/>
        </w:rPr>
      </w:pPr>
    </w:p>
    <w:p w:rsidR="00F70671" w:rsidRDefault="00F70671" w:rsidP="00094BC7">
      <w:pPr>
        <w:suppressAutoHyphens/>
        <w:spacing w:after="0" w:line="240" w:lineRule="auto"/>
        <w:ind w:firstLine="709"/>
        <w:jc w:val="right"/>
        <w:rPr>
          <w:rFonts w:ascii="Times New Roman" w:hAnsi="Times New Roman" w:cs="Times New Roman"/>
          <w:sz w:val="20"/>
          <w:szCs w:val="20"/>
        </w:rPr>
      </w:pP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r w:rsidRPr="00094BC7">
        <w:rPr>
          <w:rFonts w:ascii="Times New Roman" w:hAnsi="Times New Roman" w:cs="Times New Roman"/>
          <w:sz w:val="20"/>
          <w:szCs w:val="20"/>
        </w:rPr>
        <w:lastRenderedPageBreak/>
        <w:t>Приложение № 2</w:t>
      </w: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r w:rsidRPr="00094BC7">
        <w:rPr>
          <w:rFonts w:ascii="Times New Roman" w:hAnsi="Times New Roman" w:cs="Times New Roman"/>
          <w:sz w:val="20"/>
          <w:szCs w:val="20"/>
        </w:rPr>
        <w:t xml:space="preserve">к постановлению администрации </w:t>
      </w: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r w:rsidRPr="00094BC7">
        <w:rPr>
          <w:rFonts w:ascii="Times New Roman" w:hAnsi="Times New Roman" w:cs="Times New Roman"/>
          <w:sz w:val="20"/>
          <w:szCs w:val="20"/>
        </w:rPr>
        <w:t>городского округа Тейково</w:t>
      </w:r>
    </w:p>
    <w:p w:rsidR="00094BC7" w:rsidRPr="00094BC7" w:rsidRDefault="00094BC7" w:rsidP="00094BC7">
      <w:pPr>
        <w:suppressAutoHyphens/>
        <w:spacing w:after="0" w:line="240" w:lineRule="auto"/>
        <w:ind w:firstLine="709"/>
        <w:jc w:val="right"/>
        <w:rPr>
          <w:rFonts w:ascii="Times New Roman" w:hAnsi="Times New Roman" w:cs="Times New Roman"/>
          <w:sz w:val="20"/>
          <w:szCs w:val="20"/>
        </w:rPr>
      </w:pPr>
      <w:r w:rsidRPr="00094BC7">
        <w:rPr>
          <w:rFonts w:ascii="Times New Roman" w:hAnsi="Times New Roman" w:cs="Times New Roman"/>
          <w:sz w:val="20"/>
          <w:szCs w:val="20"/>
        </w:rPr>
        <w:t>Ивановской области</w:t>
      </w:r>
    </w:p>
    <w:p w:rsidR="00094BC7" w:rsidRPr="00094BC7" w:rsidRDefault="00F70671" w:rsidP="00094BC7">
      <w:pPr>
        <w:suppressAutoHyphens/>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 xml:space="preserve">                                                                                                                                                            </w:t>
      </w:r>
      <w:r w:rsidR="00094BC7" w:rsidRPr="00094BC7">
        <w:rPr>
          <w:rFonts w:ascii="Times New Roman" w:hAnsi="Times New Roman" w:cs="Times New Roman"/>
          <w:sz w:val="20"/>
          <w:szCs w:val="20"/>
        </w:rPr>
        <w:t>от 30.08.2022 №413</w:t>
      </w:r>
    </w:p>
    <w:p w:rsidR="00094BC7" w:rsidRPr="00094BC7" w:rsidRDefault="00094BC7" w:rsidP="00094BC7">
      <w:pPr>
        <w:shd w:val="clear" w:color="auto" w:fill="FFFFFF"/>
        <w:spacing w:after="0" w:line="240" w:lineRule="auto"/>
        <w:ind w:right="14"/>
        <w:jc w:val="right"/>
        <w:outlineLvl w:val="0"/>
        <w:rPr>
          <w:rFonts w:ascii="Times New Roman" w:hAnsi="Times New Roman" w:cs="Times New Roman"/>
          <w:sz w:val="20"/>
          <w:szCs w:val="20"/>
        </w:rPr>
      </w:pPr>
    </w:p>
    <w:p w:rsidR="00094BC7" w:rsidRPr="00094BC7" w:rsidRDefault="00094BC7" w:rsidP="00094BC7">
      <w:pPr>
        <w:shd w:val="clear" w:color="auto" w:fill="FFFFFF"/>
        <w:jc w:val="center"/>
        <w:rPr>
          <w:rFonts w:ascii="Times New Roman" w:hAnsi="Times New Roman" w:cs="Times New Roman"/>
          <w:sz w:val="20"/>
          <w:szCs w:val="20"/>
        </w:rPr>
      </w:pPr>
    </w:p>
    <w:p w:rsidR="00094BC7" w:rsidRPr="00094BC7" w:rsidRDefault="00094BC7" w:rsidP="00094BC7">
      <w:pPr>
        <w:shd w:val="clear" w:color="auto" w:fill="FFFFFF"/>
        <w:spacing w:after="0" w:line="240" w:lineRule="auto"/>
        <w:jc w:val="center"/>
        <w:rPr>
          <w:rFonts w:ascii="Times New Roman" w:hAnsi="Times New Roman" w:cs="Times New Roman"/>
          <w:b/>
          <w:bCs/>
          <w:sz w:val="20"/>
          <w:szCs w:val="20"/>
        </w:rPr>
      </w:pPr>
      <w:r w:rsidRPr="00094BC7">
        <w:rPr>
          <w:rFonts w:ascii="Times New Roman" w:hAnsi="Times New Roman" w:cs="Times New Roman"/>
          <w:b/>
          <w:bCs/>
          <w:sz w:val="20"/>
          <w:szCs w:val="20"/>
        </w:rPr>
        <w:t>ПЕРЕЧЕНЬ</w:t>
      </w:r>
    </w:p>
    <w:p w:rsidR="00094BC7" w:rsidRPr="00094BC7" w:rsidRDefault="00094BC7" w:rsidP="00094BC7">
      <w:pPr>
        <w:shd w:val="clear" w:color="auto" w:fill="FFFFFF"/>
        <w:spacing w:after="0" w:line="240" w:lineRule="auto"/>
        <w:jc w:val="center"/>
        <w:rPr>
          <w:rFonts w:ascii="Times New Roman" w:hAnsi="Times New Roman" w:cs="Times New Roman"/>
          <w:b/>
          <w:sz w:val="20"/>
          <w:szCs w:val="20"/>
        </w:rPr>
      </w:pPr>
      <w:r w:rsidRPr="00094BC7">
        <w:rPr>
          <w:rFonts w:ascii="Times New Roman" w:hAnsi="Times New Roman" w:cs="Times New Roman"/>
          <w:b/>
          <w:sz w:val="20"/>
          <w:szCs w:val="20"/>
        </w:rPr>
        <w:t>мероприятий, в целях софинансирования которых предоставляется субсидия</w:t>
      </w:r>
    </w:p>
    <w:p w:rsidR="00094BC7" w:rsidRPr="00094BC7" w:rsidRDefault="00094BC7" w:rsidP="00094BC7">
      <w:pPr>
        <w:shd w:val="clear" w:color="auto" w:fill="FFFFFF"/>
        <w:spacing w:after="0" w:line="240" w:lineRule="auto"/>
        <w:jc w:val="center"/>
        <w:rPr>
          <w:rFonts w:ascii="Times New Roman" w:hAnsi="Times New Roman" w:cs="Times New Roman"/>
          <w:b/>
          <w:bCs/>
          <w:sz w:val="20"/>
          <w:szCs w:val="20"/>
        </w:rPr>
      </w:pPr>
      <w:r w:rsidRPr="00094BC7">
        <w:rPr>
          <w:rFonts w:ascii="Times New Roman" w:hAnsi="Times New Roman" w:cs="Times New Roman"/>
          <w:b/>
          <w:sz w:val="20"/>
          <w:szCs w:val="20"/>
        </w:rPr>
        <w:t>на финансовое обеспечение дорожной деятельности на автомобильных дорогах общего пользования местного значения, в том числе на формирование муниципальных дорожных фондов</w:t>
      </w:r>
    </w:p>
    <w:p w:rsidR="00094BC7" w:rsidRPr="00094BC7" w:rsidRDefault="00094BC7" w:rsidP="00094BC7">
      <w:pPr>
        <w:shd w:val="clear" w:color="auto" w:fill="FFFFFF"/>
        <w:jc w:val="center"/>
        <w:rPr>
          <w:rFonts w:ascii="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6708"/>
        <w:gridCol w:w="3118"/>
      </w:tblGrid>
      <w:tr w:rsidR="00094BC7" w:rsidRPr="00094BC7" w:rsidTr="001643ED">
        <w:trPr>
          <w:trHeight w:val="312"/>
        </w:trPr>
        <w:tc>
          <w:tcPr>
            <w:tcW w:w="594" w:type="dxa"/>
          </w:tcPr>
          <w:p w:rsidR="00094BC7" w:rsidRPr="00094BC7" w:rsidRDefault="00094BC7" w:rsidP="001643ED">
            <w:pPr>
              <w:spacing w:after="0" w:line="240" w:lineRule="atLeast"/>
              <w:jc w:val="center"/>
              <w:rPr>
                <w:rFonts w:ascii="Times New Roman" w:hAnsi="Times New Roman" w:cs="Times New Roman"/>
                <w:sz w:val="20"/>
                <w:szCs w:val="20"/>
              </w:rPr>
            </w:pPr>
            <w:r w:rsidRPr="00094BC7">
              <w:rPr>
                <w:rFonts w:ascii="Times New Roman" w:hAnsi="Times New Roman" w:cs="Times New Roman"/>
                <w:sz w:val="20"/>
                <w:szCs w:val="20"/>
              </w:rPr>
              <w:t>№</w:t>
            </w:r>
          </w:p>
          <w:p w:rsidR="00094BC7" w:rsidRPr="00094BC7" w:rsidRDefault="00094BC7" w:rsidP="001643ED">
            <w:pPr>
              <w:spacing w:after="0" w:line="240" w:lineRule="atLeast"/>
              <w:jc w:val="center"/>
              <w:rPr>
                <w:rFonts w:ascii="Times New Roman" w:hAnsi="Times New Roman" w:cs="Times New Roman"/>
                <w:sz w:val="20"/>
                <w:szCs w:val="20"/>
              </w:rPr>
            </w:pPr>
            <w:r w:rsidRPr="00094BC7">
              <w:rPr>
                <w:rFonts w:ascii="Times New Roman" w:hAnsi="Times New Roman" w:cs="Times New Roman"/>
                <w:sz w:val="20"/>
                <w:szCs w:val="20"/>
              </w:rPr>
              <w:t>п/п</w:t>
            </w:r>
          </w:p>
        </w:tc>
        <w:tc>
          <w:tcPr>
            <w:tcW w:w="6708" w:type="dxa"/>
          </w:tcPr>
          <w:p w:rsidR="00094BC7" w:rsidRPr="00094BC7" w:rsidRDefault="00094BC7" w:rsidP="001643ED">
            <w:pPr>
              <w:spacing w:after="0" w:line="240" w:lineRule="atLeast"/>
              <w:jc w:val="center"/>
              <w:rPr>
                <w:rFonts w:ascii="Times New Roman" w:hAnsi="Times New Roman" w:cs="Times New Roman"/>
                <w:sz w:val="20"/>
                <w:szCs w:val="20"/>
              </w:rPr>
            </w:pPr>
            <w:r w:rsidRPr="00094BC7">
              <w:rPr>
                <w:rFonts w:ascii="Times New Roman" w:hAnsi="Times New Roman" w:cs="Times New Roman"/>
                <w:sz w:val="20"/>
                <w:szCs w:val="20"/>
              </w:rPr>
              <w:t>Перечень мероприятий</w:t>
            </w:r>
          </w:p>
        </w:tc>
        <w:tc>
          <w:tcPr>
            <w:tcW w:w="3118" w:type="dxa"/>
          </w:tcPr>
          <w:p w:rsidR="00094BC7" w:rsidRPr="00094BC7" w:rsidRDefault="00094BC7" w:rsidP="001643ED">
            <w:pPr>
              <w:spacing w:after="0" w:line="240" w:lineRule="atLeast"/>
              <w:jc w:val="center"/>
              <w:rPr>
                <w:rFonts w:ascii="Times New Roman" w:hAnsi="Times New Roman" w:cs="Times New Roman"/>
                <w:sz w:val="20"/>
                <w:szCs w:val="20"/>
              </w:rPr>
            </w:pPr>
            <w:r w:rsidRPr="00094BC7">
              <w:rPr>
                <w:rFonts w:ascii="Times New Roman" w:hAnsi="Times New Roman" w:cs="Times New Roman"/>
                <w:sz w:val="20"/>
                <w:szCs w:val="20"/>
              </w:rPr>
              <w:t>Срок реализации (год)</w:t>
            </w:r>
          </w:p>
        </w:tc>
      </w:tr>
      <w:tr w:rsidR="00094BC7" w:rsidRPr="00094BC7" w:rsidTr="001643ED">
        <w:trPr>
          <w:trHeight w:val="444"/>
        </w:trPr>
        <w:tc>
          <w:tcPr>
            <w:tcW w:w="594" w:type="dxa"/>
          </w:tcPr>
          <w:p w:rsidR="00094BC7" w:rsidRPr="00094BC7" w:rsidRDefault="00094BC7" w:rsidP="001643ED">
            <w:pPr>
              <w:spacing w:after="0" w:line="240" w:lineRule="atLeast"/>
              <w:jc w:val="center"/>
              <w:rPr>
                <w:rFonts w:ascii="Times New Roman" w:hAnsi="Times New Roman" w:cs="Times New Roman"/>
                <w:sz w:val="20"/>
                <w:szCs w:val="20"/>
              </w:rPr>
            </w:pPr>
            <w:r w:rsidRPr="00094BC7">
              <w:rPr>
                <w:rFonts w:ascii="Times New Roman" w:hAnsi="Times New Roman" w:cs="Times New Roman"/>
                <w:sz w:val="20"/>
                <w:szCs w:val="20"/>
              </w:rPr>
              <w:t>1.</w:t>
            </w:r>
          </w:p>
        </w:tc>
        <w:tc>
          <w:tcPr>
            <w:tcW w:w="6708" w:type="dxa"/>
          </w:tcPr>
          <w:p w:rsidR="00094BC7" w:rsidRPr="00094BC7" w:rsidRDefault="00094BC7" w:rsidP="001643ED">
            <w:pPr>
              <w:autoSpaceDE w:val="0"/>
              <w:autoSpaceDN w:val="0"/>
              <w:adjustRightInd w:val="0"/>
              <w:spacing w:after="0" w:line="240" w:lineRule="atLeast"/>
              <w:jc w:val="both"/>
              <w:rPr>
                <w:rFonts w:ascii="Times New Roman" w:hAnsi="Times New Roman" w:cs="Times New Roman"/>
                <w:sz w:val="20"/>
                <w:szCs w:val="20"/>
              </w:rPr>
            </w:pPr>
            <w:r w:rsidRPr="00094BC7">
              <w:rPr>
                <w:rFonts w:ascii="Times New Roman" w:hAnsi="Times New Roman" w:cs="Times New Roman"/>
                <w:color w:val="000000" w:themeColor="text1"/>
                <w:sz w:val="20"/>
                <w:szCs w:val="20"/>
              </w:rPr>
              <w:t>Ремонт участка автомобильной дороги на ул. 3-я Красноармейская-пр. Спортивный в г. Тейково Ивановской области</w:t>
            </w:r>
          </w:p>
        </w:tc>
        <w:tc>
          <w:tcPr>
            <w:tcW w:w="3118" w:type="dxa"/>
          </w:tcPr>
          <w:p w:rsidR="00094BC7" w:rsidRPr="00094BC7" w:rsidRDefault="00094BC7" w:rsidP="001643ED">
            <w:pPr>
              <w:spacing w:after="0" w:line="240" w:lineRule="atLeast"/>
              <w:rPr>
                <w:rFonts w:ascii="Times New Roman" w:hAnsi="Times New Roman" w:cs="Times New Roman"/>
                <w:sz w:val="20"/>
                <w:szCs w:val="20"/>
              </w:rPr>
            </w:pPr>
            <w:r w:rsidRPr="00094BC7">
              <w:rPr>
                <w:rFonts w:ascii="Times New Roman" w:hAnsi="Times New Roman" w:cs="Times New Roman"/>
                <w:sz w:val="20"/>
                <w:szCs w:val="20"/>
              </w:rPr>
              <w:t xml:space="preserve"> Декабрь 2022</w:t>
            </w:r>
          </w:p>
        </w:tc>
      </w:tr>
      <w:tr w:rsidR="00094BC7" w:rsidRPr="00094BC7" w:rsidTr="001643ED">
        <w:trPr>
          <w:trHeight w:val="444"/>
        </w:trPr>
        <w:tc>
          <w:tcPr>
            <w:tcW w:w="594" w:type="dxa"/>
          </w:tcPr>
          <w:p w:rsidR="00094BC7" w:rsidRPr="00094BC7" w:rsidRDefault="00094BC7" w:rsidP="001643ED">
            <w:pPr>
              <w:spacing w:after="0" w:line="240" w:lineRule="atLeast"/>
              <w:jc w:val="center"/>
              <w:rPr>
                <w:rFonts w:ascii="Times New Roman" w:hAnsi="Times New Roman" w:cs="Times New Roman"/>
                <w:sz w:val="20"/>
                <w:szCs w:val="20"/>
              </w:rPr>
            </w:pPr>
            <w:r w:rsidRPr="00094BC7">
              <w:rPr>
                <w:rFonts w:ascii="Times New Roman" w:hAnsi="Times New Roman" w:cs="Times New Roman"/>
                <w:sz w:val="20"/>
                <w:szCs w:val="20"/>
              </w:rPr>
              <w:t>2.</w:t>
            </w:r>
          </w:p>
        </w:tc>
        <w:tc>
          <w:tcPr>
            <w:tcW w:w="6708" w:type="dxa"/>
          </w:tcPr>
          <w:p w:rsidR="00094BC7" w:rsidRPr="00094BC7" w:rsidRDefault="00094BC7" w:rsidP="001643ED">
            <w:pPr>
              <w:autoSpaceDE w:val="0"/>
              <w:autoSpaceDN w:val="0"/>
              <w:adjustRightInd w:val="0"/>
              <w:spacing w:after="0" w:line="240" w:lineRule="atLeast"/>
              <w:jc w:val="both"/>
              <w:rPr>
                <w:rFonts w:ascii="Times New Roman" w:hAnsi="Times New Roman" w:cs="Times New Roman"/>
                <w:sz w:val="20"/>
                <w:szCs w:val="20"/>
              </w:rPr>
            </w:pPr>
            <w:r w:rsidRPr="00094BC7">
              <w:rPr>
                <w:rFonts w:ascii="Times New Roman" w:hAnsi="Times New Roman" w:cs="Times New Roman"/>
                <w:color w:val="000000" w:themeColor="text1"/>
                <w:sz w:val="20"/>
                <w:szCs w:val="20"/>
              </w:rPr>
              <w:t>Ремонт автомобильной дороги по ул. 8 Марта  г.о. Тейково</w:t>
            </w:r>
          </w:p>
        </w:tc>
        <w:tc>
          <w:tcPr>
            <w:tcW w:w="3118" w:type="dxa"/>
          </w:tcPr>
          <w:p w:rsidR="00094BC7" w:rsidRPr="00094BC7" w:rsidRDefault="00094BC7" w:rsidP="001643ED">
            <w:pPr>
              <w:spacing w:after="0" w:line="240" w:lineRule="atLeast"/>
              <w:rPr>
                <w:rFonts w:ascii="Times New Roman" w:hAnsi="Times New Roman" w:cs="Times New Roman"/>
                <w:sz w:val="20"/>
                <w:szCs w:val="20"/>
              </w:rPr>
            </w:pPr>
            <w:r w:rsidRPr="00094BC7">
              <w:rPr>
                <w:rFonts w:ascii="Times New Roman" w:hAnsi="Times New Roman" w:cs="Times New Roman"/>
                <w:sz w:val="20"/>
                <w:szCs w:val="20"/>
              </w:rPr>
              <w:t>Декабрь 2022</w:t>
            </w:r>
          </w:p>
        </w:tc>
      </w:tr>
      <w:tr w:rsidR="00094BC7" w:rsidRPr="00094BC7" w:rsidTr="001643ED">
        <w:trPr>
          <w:trHeight w:val="444"/>
        </w:trPr>
        <w:tc>
          <w:tcPr>
            <w:tcW w:w="594" w:type="dxa"/>
          </w:tcPr>
          <w:p w:rsidR="00094BC7" w:rsidRPr="00094BC7" w:rsidRDefault="00094BC7" w:rsidP="001643ED">
            <w:pPr>
              <w:spacing w:after="0" w:line="240" w:lineRule="atLeast"/>
              <w:jc w:val="center"/>
              <w:rPr>
                <w:rFonts w:ascii="Times New Roman" w:hAnsi="Times New Roman" w:cs="Times New Roman"/>
                <w:sz w:val="20"/>
                <w:szCs w:val="20"/>
              </w:rPr>
            </w:pPr>
            <w:r w:rsidRPr="00094BC7">
              <w:rPr>
                <w:rFonts w:ascii="Times New Roman" w:hAnsi="Times New Roman" w:cs="Times New Roman"/>
                <w:sz w:val="20"/>
                <w:szCs w:val="20"/>
              </w:rPr>
              <w:t>3.</w:t>
            </w:r>
          </w:p>
        </w:tc>
        <w:tc>
          <w:tcPr>
            <w:tcW w:w="6708" w:type="dxa"/>
            <w:vAlign w:val="center"/>
          </w:tcPr>
          <w:p w:rsidR="00094BC7" w:rsidRPr="00094BC7" w:rsidRDefault="00094BC7" w:rsidP="001643ED">
            <w:pPr>
              <w:spacing w:after="0" w:line="240" w:lineRule="atLeast"/>
              <w:rPr>
                <w:rFonts w:ascii="Times New Roman" w:hAnsi="Times New Roman" w:cs="Times New Roman"/>
                <w:sz w:val="20"/>
                <w:szCs w:val="20"/>
              </w:rPr>
            </w:pPr>
            <w:r w:rsidRPr="00094BC7">
              <w:rPr>
                <w:rFonts w:ascii="Times New Roman" w:hAnsi="Times New Roman" w:cs="Times New Roman"/>
                <w:color w:val="000000" w:themeColor="text1"/>
                <w:sz w:val="20"/>
                <w:szCs w:val="20"/>
              </w:rPr>
              <w:t>Ремонт тротуара на участке автомобильной дороги по ул. 8 Марта в г.о. Тейково</w:t>
            </w:r>
          </w:p>
        </w:tc>
        <w:tc>
          <w:tcPr>
            <w:tcW w:w="3118" w:type="dxa"/>
          </w:tcPr>
          <w:p w:rsidR="00094BC7" w:rsidRPr="00094BC7" w:rsidRDefault="00094BC7" w:rsidP="001643ED">
            <w:pPr>
              <w:spacing w:after="0" w:line="240" w:lineRule="atLeast"/>
              <w:rPr>
                <w:rFonts w:ascii="Times New Roman" w:hAnsi="Times New Roman" w:cs="Times New Roman"/>
                <w:sz w:val="20"/>
                <w:szCs w:val="20"/>
              </w:rPr>
            </w:pPr>
            <w:r w:rsidRPr="00094BC7">
              <w:rPr>
                <w:rFonts w:ascii="Times New Roman" w:hAnsi="Times New Roman" w:cs="Times New Roman"/>
                <w:sz w:val="20"/>
                <w:szCs w:val="20"/>
              </w:rPr>
              <w:t>Декабрь 2022</w:t>
            </w:r>
          </w:p>
        </w:tc>
      </w:tr>
      <w:tr w:rsidR="00094BC7" w:rsidRPr="00094BC7" w:rsidTr="001643ED">
        <w:trPr>
          <w:trHeight w:val="444"/>
        </w:trPr>
        <w:tc>
          <w:tcPr>
            <w:tcW w:w="594" w:type="dxa"/>
          </w:tcPr>
          <w:p w:rsidR="00094BC7" w:rsidRPr="00094BC7" w:rsidRDefault="00094BC7" w:rsidP="001643ED">
            <w:pPr>
              <w:spacing w:after="0" w:line="240" w:lineRule="atLeast"/>
              <w:jc w:val="center"/>
              <w:rPr>
                <w:rFonts w:ascii="Times New Roman" w:hAnsi="Times New Roman" w:cs="Times New Roman"/>
                <w:sz w:val="20"/>
                <w:szCs w:val="20"/>
              </w:rPr>
            </w:pPr>
            <w:r w:rsidRPr="00094BC7">
              <w:rPr>
                <w:rFonts w:ascii="Times New Roman" w:hAnsi="Times New Roman" w:cs="Times New Roman"/>
                <w:sz w:val="20"/>
                <w:szCs w:val="20"/>
              </w:rPr>
              <w:t>4.</w:t>
            </w:r>
          </w:p>
        </w:tc>
        <w:tc>
          <w:tcPr>
            <w:tcW w:w="6708" w:type="dxa"/>
          </w:tcPr>
          <w:p w:rsidR="00094BC7" w:rsidRPr="00094BC7" w:rsidRDefault="00094BC7" w:rsidP="001643ED">
            <w:pPr>
              <w:autoSpaceDE w:val="0"/>
              <w:autoSpaceDN w:val="0"/>
              <w:adjustRightInd w:val="0"/>
              <w:spacing w:after="0" w:line="240" w:lineRule="atLeast"/>
              <w:jc w:val="both"/>
              <w:rPr>
                <w:rFonts w:ascii="Times New Roman" w:hAnsi="Times New Roman" w:cs="Times New Roman"/>
                <w:sz w:val="20"/>
                <w:szCs w:val="20"/>
              </w:rPr>
            </w:pPr>
            <w:r w:rsidRPr="00094BC7">
              <w:rPr>
                <w:rFonts w:ascii="Times New Roman" w:hAnsi="Times New Roman" w:cs="Times New Roman"/>
                <w:color w:val="000000" w:themeColor="text1"/>
                <w:sz w:val="20"/>
                <w:szCs w:val="20"/>
              </w:rPr>
              <w:t>Ремонт автомобильной дороги на ул. Щорса в г.о. Тейково</w:t>
            </w:r>
          </w:p>
        </w:tc>
        <w:tc>
          <w:tcPr>
            <w:tcW w:w="3118" w:type="dxa"/>
          </w:tcPr>
          <w:p w:rsidR="00094BC7" w:rsidRPr="00094BC7" w:rsidRDefault="00094BC7" w:rsidP="001643ED">
            <w:pPr>
              <w:spacing w:after="0" w:line="240" w:lineRule="atLeast"/>
              <w:rPr>
                <w:rFonts w:ascii="Times New Roman" w:hAnsi="Times New Roman" w:cs="Times New Roman"/>
                <w:sz w:val="20"/>
                <w:szCs w:val="20"/>
              </w:rPr>
            </w:pPr>
            <w:r w:rsidRPr="00094BC7">
              <w:rPr>
                <w:rFonts w:ascii="Times New Roman" w:hAnsi="Times New Roman" w:cs="Times New Roman"/>
                <w:sz w:val="20"/>
                <w:szCs w:val="20"/>
              </w:rPr>
              <w:t>Декабрь 2022</w:t>
            </w:r>
          </w:p>
        </w:tc>
      </w:tr>
      <w:tr w:rsidR="00094BC7" w:rsidRPr="00094BC7" w:rsidTr="001643ED">
        <w:trPr>
          <w:trHeight w:val="444"/>
        </w:trPr>
        <w:tc>
          <w:tcPr>
            <w:tcW w:w="594" w:type="dxa"/>
          </w:tcPr>
          <w:p w:rsidR="00094BC7" w:rsidRPr="00094BC7" w:rsidRDefault="00094BC7" w:rsidP="001643ED">
            <w:pPr>
              <w:spacing w:after="0" w:line="240" w:lineRule="atLeast"/>
              <w:jc w:val="center"/>
              <w:rPr>
                <w:rFonts w:ascii="Times New Roman" w:hAnsi="Times New Roman" w:cs="Times New Roman"/>
                <w:sz w:val="20"/>
                <w:szCs w:val="20"/>
              </w:rPr>
            </w:pPr>
            <w:r w:rsidRPr="00094BC7">
              <w:rPr>
                <w:rFonts w:ascii="Times New Roman" w:hAnsi="Times New Roman" w:cs="Times New Roman"/>
                <w:sz w:val="20"/>
                <w:szCs w:val="20"/>
              </w:rPr>
              <w:t>5.</w:t>
            </w:r>
          </w:p>
        </w:tc>
        <w:tc>
          <w:tcPr>
            <w:tcW w:w="6708" w:type="dxa"/>
          </w:tcPr>
          <w:p w:rsidR="00094BC7" w:rsidRPr="00094BC7" w:rsidRDefault="00094BC7" w:rsidP="001643ED">
            <w:pPr>
              <w:autoSpaceDE w:val="0"/>
              <w:autoSpaceDN w:val="0"/>
              <w:adjustRightInd w:val="0"/>
              <w:spacing w:after="0" w:line="240" w:lineRule="atLeast"/>
              <w:jc w:val="both"/>
              <w:rPr>
                <w:rFonts w:ascii="Times New Roman" w:hAnsi="Times New Roman" w:cs="Times New Roman"/>
                <w:sz w:val="20"/>
                <w:szCs w:val="20"/>
              </w:rPr>
            </w:pPr>
            <w:r w:rsidRPr="00094BC7">
              <w:rPr>
                <w:rFonts w:ascii="Times New Roman" w:hAnsi="Times New Roman" w:cs="Times New Roman"/>
                <w:color w:val="000000" w:themeColor="text1"/>
                <w:sz w:val="20"/>
                <w:szCs w:val="20"/>
              </w:rPr>
              <w:t>Ремонт автомобильной дороги по ул. Лифаново-пос. Фрунзе в г.Тейково</w:t>
            </w:r>
          </w:p>
        </w:tc>
        <w:tc>
          <w:tcPr>
            <w:tcW w:w="3118" w:type="dxa"/>
          </w:tcPr>
          <w:p w:rsidR="00094BC7" w:rsidRPr="00094BC7" w:rsidRDefault="00094BC7" w:rsidP="001643ED">
            <w:pPr>
              <w:spacing w:after="0" w:line="240" w:lineRule="atLeast"/>
              <w:rPr>
                <w:rFonts w:ascii="Times New Roman" w:hAnsi="Times New Roman" w:cs="Times New Roman"/>
                <w:sz w:val="20"/>
                <w:szCs w:val="20"/>
              </w:rPr>
            </w:pPr>
            <w:r w:rsidRPr="00094BC7">
              <w:rPr>
                <w:rFonts w:ascii="Times New Roman" w:hAnsi="Times New Roman" w:cs="Times New Roman"/>
                <w:sz w:val="20"/>
                <w:szCs w:val="20"/>
              </w:rPr>
              <w:t>Декабрь 2022</w:t>
            </w:r>
          </w:p>
        </w:tc>
      </w:tr>
    </w:tbl>
    <w:p w:rsidR="00094BC7" w:rsidRPr="00094BC7" w:rsidRDefault="00094BC7" w:rsidP="00094BC7">
      <w:pPr>
        <w:spacing w:after="0" w:line="240" w:lineRule="atLeast"/>
        <w:ind w:left="360"/>
        <w:jc w:val="center"/>
        <w:rPr>
          <w:rFonts w:ascii="Times New Roman" w:hAnsi="Times New Roman" w:cs="Times New Roman"/>
          <w:sz w:val="20"/>
          <w:szCs w:val="20"/>
        </w:rPr>
      </w:pPr>
    </w:p>
    <w:p w:rsidR="00094BC7" w:rsidRPr="00094BC7" w:rsidRDefault="00094BC7" w:rsidP="00094BC7">
      <w:pPr>
        <w:shd w:val="clear" w:color="auto" w:fill="FFFFFF"/>
        <w:spacing w:after="0" w:line="240" w:lineRule="auto"/>
        <w:jc w:val="center"/>
        <w:rPr>
          <w:rFonts w:ascii="Times New Roman" w:hAnsi="Times New Roman" w:cs="Times New Roman"/>
          <w:sz w:val="20"/>
          <w:szCs w:val="20"/>
        </w:rPr>
      </w:pPr>
    </w:p>
    <w:p w:rsidR="00094BC7" w:rsidRPr="00094BC7" w:rsidRDefault="00094BC7" w:rsidP="00094BC7">
      <w:pPr>
        <w:shd w:val="clear" w:color="auto" w:fill="FFFFFF"/>
        <w:jc w:val="center"/>
        <w:rPr>
          <w:rFonts w:ascii="Times New Roman" w:hAnsi="Times New Roman" w:cs="Times New Roman"/>
          <w:sz w:val="20"/>
          <w:szCs w:val="20"/>
        </w:rPr>
      </w:pPr>
      <w:bookmarkStart w:id="0" w:name="_GoBack"/>
      <w:bookmarkEnd w:id="0"/>
    </w:p>
    <w:p w:rsidR="00094BC7" w:rsidRPr="00094BC7" w:rsidRDefault="00094BC7" w:rsidP="00094BC7">
      <w:pPr>
        <w:rPr>
          <w:rFonts w:ascii="Times New Roman" w:hAnsi="Times New Roman" w:cs="Times New Roman"/>
          <w:sz w:val="20"/>
          <w:szCs w:val="20"/>
        </w:rPr>
      </w:pPr>
    </w:p>
    <w:p w:rsidR="00094BC7" w:rsidRPr="00094BC7" w:rsidRDefault="00094BC7" w:rsidP="00094BC7">
      <w:pPr>
        <w:rPr>
          <w:rFonts w:ascii="Times New Roman" w:hAnsi="Times New Roman" w:cs="Times New Roman"/>
          <w:sz w:val="20"/>
          <w:szCs w:val="20"/>
        </w:rPr>
      </w:pPr>
    </w:p>
    <w:p w:rsidR="00094BC7" w:rsidRPr="00094BC7" w:rsidRDefault="00094BC7" w:rsidP="00094BC7">
      <w:pPr>
        <w:rPr>
          <w:rFonts w:ascii="Times New Roman" w:hAnsi="Times New Roman" w:cs="Times New Roman"/>
          <w:sz w:val="20"/>
          <w:szCs w:val="20"/>
        </w:rPr>
      </w:pPr>
    </w:p>
    <w:p w:rsidR="00094BC7" w:rsidRPr="00094BC7" w:rsidRDefault="00094BC7" w:rsidP="00094BC7">
      <w:pPr>
        <w:rPr>
          <w:rFonts w:ascii="Times New Roman" w:hAnsi="Times New Roman" w:cs="Times New Roman"/>
          <w:sz w:val="20"/>
          <w:szCs w:val="20"/>
        </w:rPr>
      </w:pPr>
    </w:p>
    <w:p w:rsidR="00094BC7" w:rsidRPr="00094BC7" w:rsidRDefault="00094BC7" w:rsidP="00094BC7">
      <w:pPr>
        <w:rPr>
          <w:rFonts w:ascii="Times New Roman" w:hAnsi="Times New Roman" w:cs="Times New Roman"/>
          <w:sz w:val="20"/>
          <w:szCs w:val="20"/>
        </w:rPr>
      </w:pPr>
    </w:p>
    <w:p w:rsidR="00094BC7" w:rsidRPr="00094BC7" w:rsidRDefault="00094BC7" w:rsidP="00094BC7">
      <w:pPr>
        <w:rPr>
          <w:rFonts w:ascii="Times New Roman" w:hAnsi="Times New Roman" w:cs="Times New Roman"/>
          <w:sz w:val="20"/>
          <w:szCs w:val="20"/>
        </w:rPr>
      </w:pPr>
    </w:p>
    <w:p w:rsidR="00094BC7" w:rsidRPr="00094BC7" w:rsidRDefault="00094BC7" w:rsidP="00094BC7">
      <w:pPr>
        <w:rPr>
          <w:rFonts w:ascii="Times New Roman" w:hAnsi="Times New Roman" w:cs="Times New Roman"/>
          <w:sz w:val="20"/>
          <w:szCs w:val="20"/>
        </w:rPr>
      </w:pPr>
    </w:p>
    <w:p w:rsidR="00094BC7" w:rsidRPr="00094BC7" w:rsidRDefault="00094BC7">
      <w:pPr>
        <w:rPr>
          <w:rFonts w:ascii="Times New Roman" w:hAnsi="Times New Roman" w:cs="Times New Roman"/>
          <w:sz w:val="20"/>
          <w:szCs w:val="20"/>
        </w:rPr>
      </w:pPr>
    </w:p>
    <w:p w:rsidR="00094BC7" w:rsidRPr="00094BC7" w:rsidRDefault="00094BC7">
      <w:pPr>
        <w:rPr>
          <w:rFonts w:ascii="Times New Roman" w:hAnsi="Times New Roman" w:cs="Times New Roman"/>
          <w:sz w:val="20"/>
          <w:szCs w:val="20"/>
        </w:rPr>
      </w:pPr>
    </w:p>
    <w:p w:rsidR="00094BC7" w:rsidRPr="00094BC7" w:rsidRDefault="00094BC7">
      <w:pPr>
        <w:rPr>
          <w:rFonts w:ascii="Times New Roman" w:hAnsi="Times New Roman" w:cs="Times New Roman"/>
          <w:sz w:val="20"/>
          <w:szCs w:val="20"/>
        </w:rPr>
      </w:pPr>
    </w:p>
    <w:p w:rsidR="00094BC7" w:rsidRPr="00094BC7" w:rsidRDefault="00094BC7">
      <w:pPr>
        <w:rPr>
          <w:rFonts w:ascii="Times New Roman" w:hAnsi="Times New Roman" w:cs="Times New Roman"/>
          <w:sz w:val="20"/>
          <w:szCs w:val="20"/>
        </w:rPr>
      </w:pPr>
    </w:p>
    <w:p w:rsidR="00094BC7" w:rsidRDefault="00094BC7">
      <w:pPr>
        <w:rPr>
          <w:rFonts w:ascii="Times New Roman" w:hAnsi="Times New Roman" w:cs="Times New Roman"/>
          <w:sz w:val="20"/>
          <w:szCs w:val="20"/>
        </w:rPr>
      </w:pPr>
    </w:p>
    <w:p w:rsidR="003E30C7" w:rsidRDefault="003E30C7">
      <w:pPr>
        <w:rPr>
          <w:rFonts w:ascii="Times New Roman" w:hAnsi="Times New Roman" w:cs="Times New Roman"/>
          <w:sz w:val="20"/>
          <w:szCs w:val="20"/>
        </w:rPr>
      </w:pPr>
    </w:p>
    <w:p w:rsidR="003E30C7" w:rsidRDefault="003E30C7">
      <w:pPr>
        <w:rPr>
          <w:rFonts w:ascii="Times New Roman" w:hAnsi="Times New Roman" w:cs="Times New Roman"/>
          <w:sz w:val="20"/>
          <w:szCs w:val="20"/>
        </w:rPr>
      </w:pPr>
    </w:p>
    <w:p w:rsidR="003E30C7" w:rsidRDefault="003E30C7">
      <w:pPr>
        <w:rPr>
          <w:rFonts w:ascii="Times New Roman" w:hAnsi="Times New Roman" w:cs="Times New Roman"/>
          <w:sz w:val="20"/>
          <w:szCs w:val="20"/>
        </w:rPr>
      </w:pPr>
    </w:p>
    <w:p w:rsidR="003E30C7" w:rsidRDefault="003E30C7">
      <w:pPr>
        <w:rPr>
          <w:rFonts w:ascii="Times New Roman" w:hAnsi="Times New Roman" w:cs="Times New Roman"/>
          <w:sz w:val="20"/>
          <w:szCs w:val="20"/>
        </w:rPr>
      </w:pPr>
    </w:p>
    <w:p w:rsidR="003E30C7" w:rsidRPr="003E30C7" w:rsidRDefault="003E30C7" w:rsidP="003E30C7">
      <w:pPr>
        <w:pStyle w:val="ConsPlusNormal0"/>
        <w:jc w:val="center"/>
        <w:rPr>
          <w:rFonts w:ascii="Times New Roman" w:hAnsi="Times New Roman" w:cs="Times New Roman"/>
          <w:b/>
          <w:bCs/>
          <w:sz w:val="20"/>
          <w:szCs w:val="20"/>
        </w:rPr>
      </w:pPr>
      <w:r w:rsidRPr="003E30C7">
        <w:rPr>
          <w:rFonts w:ascii="Times New Roman" w:hAnsi="Times New Roman" w:cs="Times New Roman"/>
          <w:b/>
          <w:bCs/>
          <w:noProof/>
          <w:sz w:val="20"/>
          <w:szCs w:val="20"/>
          <w:lang w:eastAsia="ru-RU"/>
        </w:rPr>
        <w:lastRenderedPageBreak/>
        <w:drawing>
          <wp:inline distT="0" distB="0" distL="0" distR="0">
            <wp:extent cx="632003" cy="775411"/>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33271" cy="776967"/>
                    </a:xfrm>
                    <a:prstGeom prst="rect">
                      <a:avLst/>
                    </a:prstGeom>
                    <a:noFill/>
                    <a:ln w="9525">
                      <a:noFill/>
                      <a:miter lim="800000"/>
                      <a:headEnd/>
                      <a:tailEnd/>
                    </a:ln>
                  </pic:spPr>
                </pic:pic>
              </a:graphicData>
            </a:graphic>
          </wp:inline>
        </w:drawing>
      </w:r>
    </w:p>
    <w:p w:rsidR="003E30C7" w:rsidRPr="003E30C7" w:rsidRDefault="003E30C7" w:rsidP="003E30C7">
      <w:pPr>
        <w:spacing w:after="0" w:line="240" w:lineRule="auto"/>
        <w:jc w:val="center"/>
        <w:rPr>
          <w:rFonts w:ascii="Times New Roman" w:hAnsi="Times New Roman" w:cs="Times New Roman"/>
          <w:b/>
          <w:bCs/>
          <w:sz w:val="20"/>
          <w:szCs w:val="20"/>
        </w:rPr>
      </w:pPr>
      <w:r w:rsidRPr="003E30C7">
        <w:rPr>
          <w:rFonts w:ascii="Times New Roman" w:hAnsi="Times New Roman" w:cs="Times New Roman"/>
          <w:b/>
          <w:bCs/>
          <w:sz w:val="20"/>
          <w:szCs w:val="20"/>
        </w:rPr>
        <w:t>АДМИНИСТРАЦИЯ ГОРОДСКОГО ОКРУГА ТЕЙКОВО</w:t>
      </w:r>
    </w:p>
    <w:p w:rsidR="003E30C7" w:rsidRPr="003E30C7" w:rsidRDefault="003E30C7" w:rsidP="003E30C7">
      <w:pPr>
        <w:spacing w:after="0" w:line="240" w:lineRule="auto"/>
        <w:jc w:val="center"/>
        <w:rPr>
          <w:rFonts w:ascii="Times New Roman" w:hAnsi="Times New Roman" w:cs="Times New Roman"/>
          <w:b/>
          <w:bCs/>
          <w:sz w:val="20"/>
          <w:szCs w:val="20"/>
        </w:rPr>
      </w:pPr>
      <w:r w:rsidRPr="003E30C7">
        <w:rPr>
          <w:rFonts w:ascii="Times New Roman" w:hAnsi="Times New Roman" w:cs="Times New Roman"/>
          <w:b/>
          <w:bCs/>
          <w:sz w:val="20"/>
          <w:szCs w:val="20"/>
        </w:rPr>
        <w:t>ИВАНОВСКОЙ ОБЛАСТИ</w:t>
      </w:r>
    </w:p>
    <w:p w:rsidR="003E30C7" w:rsidRPr="003E30C7" w:rsidRDefault="003E30C7" w:rsidP="003E30C7">
      <w:pPr>
        <w:spacing w:after="0" w:line="240" w:lineRule="auto"/>
        <w:jc w:val="center"/>
        <w:rPr>
          <w:rFonts w:ascii="Times New Roman" w:hAnsi="Times New Roman" w:cs="Times New Roman"/>
          <w:b/>
          <w:bCs/>
          <w:sz w:val="20"/>
          <w:szCs w:val="20"/>
        </w:rPr>
      </w:pPr>
      <w:r w:rsidRPr="003E30C7">
        <w:rPr>
          <w:rFonts w:ascii="Times New Roman" w:hAnsi="Times New Roman" w:cs="Times New Roman"/>
          <w:b/>
          <w:bCs/>
          <w:sz w:val="20"/>
          <w:szCs w:val="20"/>
        </w:rPr>
        <w:t>_____________________________________________________________________</w:t>
      </w:r>
    </w:p>
    <w:p w:rsidR="003E30C7" w:rsidRPr="003E30C7" w:rsidRDefault="003E30C7" w:rsidP="003E30C7">
      <w:pPr>
        <w:pStyle w:val="ConsPlusTitle0"/>
        <w:widowControl/>
        <w:jc w:val="center"/>
        <w:rPr>
          <w:rFonts w:ascii="Times New Roman" w:hAnsi="Times New Roman" w:cs="Times New Roman"/>
          <w:sz w:val="20"/>
          <w:szCs w:val="20"/>
        </w:rPr>
      </w:pPr>
    </w:p>
    <w:p w:rsidR="003E30C7" w:rsidRPr="003E30C7" w:rsidRDefault="003E30C7" w:rsidP="003E30C7">
      <w:pPr>
        <w:pStyle w:val="ConsPlusTitle0"/>
        <w:widowControl/>
        <w:jc w:val="center"/>
        <w:rPr>
          <w:rFonts w:ascii="Times New Roman" w:hAnsi="Times New Roman" w:cs="Times New Roman"/>
          <w:sz w:val="20"/>
          <w:szCs w:val="20"/>
        </w:rPr>
      </w:pPr>
    </w:p>
    <w:p w:rsidR="003E30C7" w:rsidRPr="003E30C7" w:rsidRDefault="003E30C7" w:rsidP="003E30C7">
      <w:pPr>
        <w:spacing w:after="0" w:line="240" w:lineRule="auto"/>
        <w:jc w:val="center"/>
        <w:rPr>
          <w:rFonts w:ascii="Times New Roman" w:hAnsi="Times New Roman" w:cs="Times New Roman"/>
          <w:b/>
          <w:bCs/>
          <w:sz w:val="20"/>
          <w:szCs w:val="20"/>
        </w:rPr>
      </w:pPr>
      <w:r w:rsidRPr="003E30C7">
        <w:rPr>
          <w:rFonts w:ascii="Times New Roman" w:hAnsi="Times New Roman" w:cs="Times New Roman"/>
          <w:b/>
          <w:bCs/>
          <w:sz w:val="20"/>
          <w:szCs w:val="20"/>
        </w:rPr>
        <w:t>П О С Т А Н О В Л Е Н И Е</w:t>
      </w:r>
    </w:p>
    <w:p w:rsidR="003E30C7" w:rsidRPr="003E30C7" w:rsidRDefault="003E30C7" w:rsidP="003E30C7">
      <w:pPr>
        <w:pStyle w:val="ConsPlusTitle0"/>
        <w:widowControl/>
        <w:jc w:val="center"/>
        <w:rPr>
          <w:rFonts w:ascii="Times New Roman" w:hAnsi="Times New Roman" w:cs="Times New Roman"/>
          <w:sz w:val="6"/>
          <w:szCs w:val="6"/>
        </w:rPr>
      </w:pPr>
    </w:p>
    <w:p w:rsidR="003E30C7" w:rsidRPr="003E30C7" w:rsidRDefault="003E30C7" w:rsidP="003E30C7">
      <w:pPr>
        <w:pStyle w:val="ConsPlusTitle0"/>
        <w:widowControl/>
        <w:jc w:val="center"/>
        <w:rPr>
          <w:rFonts w:ascii="Times New Roman" w:hAnsi="Times New Roman" w:cs="Times New Roman"/>
          <w:sz w:val="6"/>
          <w:szCs w:val="6"/>
        </w:rPr>
      </w:pPr>
    </w:p>
    <w:p w:rsidR="003E30C7" w:rsidRPr="003E30C7" w:rsidRDefault="003E30C7" w:rsidP="003E30C7">
      <w:pPr>
        <w:spacing w:after="0" w:line="240" w:lineRule="auto"/>
        <w:jc w:val="center"/>
        <w:rPr>
          <w:rFonts w:ascii="Times New Roman" w:hAnsi="Times New Roman" w:cs="Times New Roman"/>
          <w:b/>
          <w:bCs/>
          <w:sz w:val="20"/>
          <w:szCs w:val="20"/>
        </w:rPr>
      </w:pPr>
      <w:r w:rsidRPr="003E30C7">
        <w:rPr>
          <w:rFonts w:ascii="Times New Roman" w:hAnsi="Times New Roman" w:cs="Times New Roman"/>
          <w:b/>
          <w:bCs/>
          <w:sz w:val="20"/>
          <w:szCs w:val="20"/>
        </w:rPr>
        <w:t>от    30.08.2022                 № 414</w:t>
      </w:r>
    </w:p>
    <w:p w:rsidR="003E30C7" w:rsidRPr="003E30C7" w:rsidRDefault="003E30C7" w:rsidP="003E30C7">
      <w:pPr>
        <w:spacing w:after="0" w:line="240" w:lineRule="auto"/>
        <w:jc w:val="center"/>
        <w:rPr>
          <w:rFonts w:ascii="Times New Roman" w:hAnsi="Times New Roman" w:cs="Times New Roman"/>
          <w:b/>
          <w:bCs/>
          <w:sz w:val="10"/>
          <w:szCs w:val="10"/>
        </w:rPr>
      </w:pPr>
    </w:p>
    <w:p w:rsidR="003E30C7" w:rsidRPr="003E30C7" w:rsidRDefault="003E30C7" w:rsidP="003E30C7">
      <w:pPr>
        <w:spacing w:after="0" w:line="240" w:lineRule="auto"/>
        <w:jc w:val="center"/>
        <w:rPr>
          <w:rFonts w:ascii="Times New Roman" w:hAnsi="Times New Roman" w:cs="Times New Roman"/>
          <w:sz w:val="20"/>
          <w:szCs w:val="20"/>
        </w:rPr>
      </w:pPr>
      <w:r w:rsidRPr="003E30C7">
        <w:rPr>
          <w:rFonts w:ascii="Times New Roman" w:hAnsi="Times New Roman" w:cs="Times New Roman"/>
          <w:sz w:val="20"/>
          <w:szCs w:val="20"/>
        </w:rPr>
        <w:t>г. Тейково</w:t>
      </w:r>
    </w:p>
    <w:p w:rsidR="003E30C7" w:rsidRPr="003E30C7" w:rsidRDefault="003E30C7" w:rsidP="003E30C7">
      <w:pPr>
        <w:spacing w:after="0" w:line="240" w:lineRule="auto"/>
        <w:jc w:val="center"/>
        <w:rPr>
          <w:rFonts w:ascii="Times New Roman" w:hAnsi="Times New Roman" w:cs="Times New Roman"/>
          <w:b/>
          <w:bCs/>
          <w:sz w:val="10"/>
          <w:szCs w:val="10"/>
        </w:rPr>
      </w:pPr>
    </w:p>
    <w:p w:rsidR="003E30C7" w:rsidRPr="003E30C7" w:rsidRDefault="003E30C7" w:rsidP="003E30C7">
      <w:pPr>
        <w:pStyle w:val="22"/>
        <w:keepNext/>
        <w:keepLines/>
        <w:shd w:val="clear" w:color="auto" w:fill="auto"/>
        <w:spacing w:before="0" w:line="240" w:lineRule="auto"/>
        <w:ind w:left="403"/>
        <w:contextualSpacing/>
        <w:rPr>
          <w:rFonts w:cs="Times New Roman"/>
          <w:b w:val="0"/>
          <w:bCs w:val="0"/>
          <w:sz w:val="20"/>
          <w:szCs w:val="20"/>
        </w:rPr>
      </w:pPr>
      <w:r w:rsidRPr="003E30C7">
        <w:rPr>
          <w:rFonts w:cs="Times New Roman"/>
          <w:sz w:val="20"/>
          <w:szCs w:val="20"/>
        </w:rPr>
        <w:t>Об утверждении перечня мест, на которые запрещается возвращать животных без владельцев, а также перечня лиц, уполномоченных на принятие решений о возврате животных без владельцев на прежние места обитания животных без владельцев на территории городского округа Тейково Ивановской области</w:t>
      </w:r>
    </w:p>
    <w:p w:rsidR="003E30C7" w:rsidRPr="003E30C7" w:rsidRDefault="003E30C7" w:rsidP="003E30C7">
      <w:pPr>
        <w:spacing w:after="0" w:line="240" w:lineRule="auto"/>
        <w:jc w:val="center"/>
        <w:rPr>
          <w:rFonts w:ascii="Times New Roman" w:hAnsi="Times New Roman" w:cs="Times New Roman"/>
          <w:b/>
          <w:bCs/>
          <w:sz w:val="20"/>
          <w:szCs w:val="20"/>
        </w:rPr>
      </w:pPr>
    </w:p>
    <w:p w:rsidR="003E30C7" w:rsidRPr="003E30C7" w:rsidRDefault="003E30C7" w:rsidP="003E30C7">
      <w:pPr>
        <w:spacing w:after="0" w:line="240" w:lineRule="auto"/>
        <w:jc w:val="center"/>
        <w:rPr>
          <w:rFonts w:ascii="Times New Roman" w:hAnsi="Times New Roman" w:cs="Times New Roman"/>
          <w:b/>
          <w:bCs/>
          <w:sz w:val="20"/>
          <w:szCs w:val="20"/>
        </w:rPr>
      </w:pPr>
    </w:p>
    <w:p w:rsidR="003E30C7" w:rsidRPr="003E30C7" w:rsidRDefault="003E30C7" w:rsidP="003E30C7">
      <w:pPr>
        <w:suppressAutoHyphens/>
        <w:spacing w:after="0" w:line="240" w:lineRule="auto"/>
        <w:ind w:firstLine="426"/>
        <w:rPr>
          <w:rFonts w:ascii="Times New Roman" w:hAnsi="Times New Roman" w:cs="Times New Roman"/>
          <w:color w:val="000000" w:themeColor="text1"/>
          <w:sz w:val="20"/>
          <w:szCs w:val="20"/>
        </w:rPr>
      </w:pPr>
      <w:r w:rsidRPr="003E30C7">
        <w:rPr>
          <w:rFonts w:ascii="Times New Roman" w:hAnsi="Times New Roman" w:cs="Times New Roman"/>
          <w:sz w:val="20"/>
          <w:szCs w:val="20"/>
        </w:rPr>
        <w:tab/>
        <w:t>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декабря 2018 № 498-ФЗ «Об ответственном обращении с животными и о внесении изменений в отдельные законодательные акты Российской Федерации»</w:t>
      </w:r>
      <w:r w:rsidRPr="003E30C7">
        <w:rPr>
          <w:rFonts w:ascii="Times New Roman" w:hAnsi="Times New Roman" w:cs="Times New Roman"/>
          <w:color w:val="000000" w:themeColor="text1"/>
          <w:sz w:val="20"/>
          <w:szCs w:val="20"/>
        </w:rPr>
        <w:t xml:space="preserve">, </w:t>
      </w:r>
      <w:r w:rsidRPr="003E30C7">
        <w:rPr>
          <w:rFonts w:ascii="Times New Roman" w:hAnsi="Times New Roman" w:cs="Times New Roman"/>
          <w:sz w:val="20"/>
          <w:szCs w:val="20"/>
        </w:rPr>
        <w:t xml:space="preserve">Федеральным закономот 14.07.2022 №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Законом Ивановской области от 16.04.2013 №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животными» </w:t>
      </w:r>
      <w:r w:rsidRPr="003E30C7">
        <w:rPr>
          <w:rFonts w:ascii="Times New Roman" w:hAnsi="Times New Roman" w:cs="Times New Roman"/>
          <w:color w:val="000000" w:themeColor="text1"/>
          <w:sz w:val="20"/>
          <w:szCs w:val="20"/>
        </w:rPr>
        <w:t>администрация городского округа Тейково Ивановской области</w:t>
      </w:r>
    </w:p>
    <w:p w:rsidR="003E30C7" w:rsidRPr="003E30C7" w:rsidRDefault="003E30C7" w:rsidP="003E30C7">
      <w:pPr>
        <w:spacing w:after="0" w:line="240" w:lineRule="auto"/>
        <w:rPr>
          <w:rFonts w:ascii="Times New Roman" w:hAnsi="Times New Roman" w:cs="Times New Roman"/>
          <w:sz w:val="20"/>
          <w:szCs w:val="20"/>
        </w:rPr>
      </w:pPr>
    </w:p>
    <w:p w:rsidR="003E30C7" w:rsidRPr="003E30C7" w:rsidRDefault="003E30C7" w:rsidP="003E30C7">
      <w:pPr>
        <w:autoSpaceDE w:val="0"/>
        <w:autoSpaceDN w:val="0"/>
        <w:spacing w:after="0" w:line="240" w:lineRule="auto"/>
        <w:ind w:firstLine="540"/>
        <w:jc w:val="center"/>
        <w:rPr>
          <w:rFonts w:ascii="Times New Roman" w:hAnsi="Times New Roman" w:cs="Times New Roman"/>
          <w:b/>
          <w:bCs/>
          <w:sz w:val="20"/>
          <w:szCs w:val="20"/>
        </w:rPr>
      </w:pPr>
      <w:r w:rsidRPr="003E30C7">
        <w:rPr>
          <w:rFonts w:ascii="Times New Roman" w:hAnsi="Times New Roman" w:cs="Times New Roman"/>
          <w:b/>
          <w:bCs/>
          <w:sz w:val="20"/>
          <w:szCs w:val="20"/>
        </w:rPr>
        <w:t>П О С Т А Н О В Л Я Е Т:</w:t>
      </w:r>
    </w:p>
    <w:p w:rsidR="003E30C7" w:rsidRPr="003E30C7" w:rsidRDefault="003E30C7" w:rsidP="003E30C7">
      <w:pPr>
        <w:autoSpaceDE w:val="0"/>
        <w:autoSpaceDN w:val="0"/>
        <w:spacing w:after="0" w:line="240" w:lineRule="auto"/>
        <w:ind w:firstLine="540"/>
        <w:jc w:val="center"/>
        <w:rPr>
          <w:rFonts w:ascii="Times New Roman" w:hAnsi="Times New Roman" w:cs="Times New Roman"/>
          <w:sz w:val="20"/>
          <w:szCs w:val="20"/>
        </w:rPr>
      </w:pPr>
    </w:p>
    <w:p w:rsidR="003E30C7" w:rsidRPr="003E30C7" w:rsidRDefault="003E30C7" w:rsidP="002B11F8">
      <w:pPr>
        <w:numPr>
          <w:ilvl w:val="0"/>
          <w:numId w:val="2"/>
        </w:numPr>
        <w:tabs>
          <w:tab w:val="left" w:pos="1134"/>
        </w:tabs>
        <w:autoSpaceDN w:val="0"/>
        <w:spacing w:after="0" w:line="240" w:lineRule="auto"/>
        <w:ind w:left="0" w:firstLine="709"/>
        <w:jc w:val="both"/>
        <w:rPr>
          <w:rFonts w:ascii="Times New Roman" w:hAnsi="Times New Roman" w:cs="Times New Roman"/>
          <w:color w:val="000000" w:themeColor="text1"/>
          <w:sz w:val="20"/>
          <w:szCs w:val="20"/>
        </w:rPr>
      </w:pPr>
      <w:r w:rsidRPr="003E30C7">
        <w:rPr>
          <w:rFonts w:ascii="Times New Roman" w:hAnsi="Times New Roman" w:cs="Times New Roman"/>
          <w:sz w:val="20"/>
          <w:szCs w:val="20"/>
        </w:rPr>
        <w:t xml:space="preserve">Утвердить перечень мест, на которые запрещается возвращать животных без владельцев на территории </w:t>
      </w:r>
      <w:r w:rsidRPr="003E30C7">
        <w:rPr>
          <w:rFonts w:ascii="Times New Roman" w:hAnsi="Times New Roman" w:cs="Times New Roman"/>
          <w:color w:val="000000" w:themeColor="text1"/>
          <w:sz w:val="20"/>
          <w:szCs w:val="20"/>
        </w:rPr>
        <w:t>городского округа Тейково Ивановской области согласно приложению 1.</w:t>
      </w:r>
    </w:p>
    <w:p w:rsidR="003E30C7" w:rsidRPr="003E30C7" w:rsidRDefault="003E30C7" w:rsidP="003E30C7">
      <w:pPr>
        <w:pStyle w:val="22"/>
        <w:keepNext/>
        <w:keepLines/>
        <w:shd w:val="clear" w:color="auto" w:fill="auto"/>
        <w:spacing w:before="0" w:line="240" w:lineRule="auto"/>
        <w:ind w:firstLine="709"/>
        <w:contextualSpacing/>
        <w:jc w:val="both"/>
        <w:rPr>
          <w:rFonts w:cs="Times New Roman"/>
          <w:b w:val="0"/>
          <w:sz w:val="20"/>
          <w:szCs w:val="20"/>
        </w:rPr>
      </w:pPr>
      <w:r w:rsidRPr="003E30C7">
        <w:rPr>
          <w:rFonts w:cs="Times New Roman"/>
          <w:b w:val="0"/>
          <w:sz w:val="20"/>
          <w:szCs w:val="20"/>
        </w:rPr>
        <w:t xml:space="preserve">2.Утвердить перечень лиц, уполномоченных на принятие решений    о возврате животных без владельцев на прежние места обитания животных без владельцев на территории городского округа Тейково Ивановской области </w:t>
      </w:r>
      <w:r w:rsidRPr="003E30C7">
        <w:rPr>
          <w:rFonts w:cs="Times New Roman"/>
          <w:b w:val="0"/>
          <w:color w:val="000000" w:themeColor="text1"/>
          <w:sz w:val="20"/>
          <w:szCs w:val="20"/>
        </w:rPr>
        <w:t>согласно приложению 2.</w:t>
      </w:r>
    </w:p>
    <w:p w:rsidR="003E30C7" w:rsidRPr="003E30C7" w:rsidRDefault="003E30C7" w:rsidP="003E30C7">
      <w:pPr>
        <w:autoSpaceDE w:val="0"/>
        <w:autoSpaceDN w:val="0"/>
        <w:spacing w:after="0" w:line="240" w:lineRule="auto"/>
        <w:ind w:firstLine="708"/>
        <w:rPr>
          <w:rFonts w:ascii="Times New Roman" w:hAnsi="Times New Roman" w:cs="Times New Roman"/>
          <w:sz w:val="20"/>
          <w:szCs w:val="20"/>
        </w:rPr>
      </w:pPr>
      <w:r w:rsidRPr="003E30C7">
        <w:rPr>
          <w:rFonts w:ascii="Times New Roman" w:hAnsi="Times New Roman" w:cs="Times New Roman"/>
          <w:sz w:val="20"/>
          <w:szCs w:val="20"/>
        </w:rPr>
        <w:t>3. Настоящее постановление разместить на официальном сайте администрации городского округа Тейково Ивановской области в информационно-телекоммуникационной сети «Интернет».</w:t>
      </w:r>
    </w:p>
    <w:p w:rsidR="003E30C7" w:rsidRPr="003E30C7" w:rsidRDefault="003E30C7" w:rsidP="003E30C7">
      <w:pPr>
        <w:pStyle w:val="ConsPlusNormal0"/>
        <w:ind w:firstLine="708"/>
        <w:jc w:val="both"/>
        <w:rPr>
          <w:rFonts w:ascii="Times New Roman" w:hAnsi="Times New Roman" w:cs="Times New Roman"/>
          <w:sz w:val="20"/>
          <w:szCs w:val="20"/>
        </w:rPr>
      </w:pPr>
      <w:r w:rsidRPr="003E30C7">
        <w:rPr>
          <w:rFonts w:ascii="Times New Roman" w:hAnsi="Times New Roman" w:cs="Times New Roman"/>
          <w:sz w:val="20"/>
          <w:szCs w:val="20"/>
        </w:rPr>
        <w:t xml:space="preserve">3. </w:t>
      </w:r>
      <w:r w:rsidRPr="003E30C7">
        <w:rPr>
          <w:rFonts w:ascii="Times New Roman" w:hAnsi="Times New Roman" w:cs="Times New Roman"/>
          <w:color w:val="000000"/>
          <w:sz w:val="20"/>
          <w:szCs w:val="20"/>
        </w:rPr>
        <w:t>Контроль исполнения данного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3E30C7" w:rsidRPr="003E30C7" w:rsidRDefault="003E30C7" w:rsidP="003E30C7">
      <w:pPr>
        <w:autoSpaceDN w:val="0"/>
        <w:spacing w:after="0" w:line="240" w:lineRule="auto"/>
        <w:ind w:left="993"/>
        <w:rPr>
          <w:rFonts w:ascii="Times New Roman" w:hAnsi="Times New Roman" w:cs="Times New Roman"/>
          <w:sz w:val="20"/>
          <w:szCs w:val="20"/>
        </w:rPr>
      </w:pPr>
    </w:p>
    <w:p w:rsidR="003E30C7" w:rsidRPr="003E30C7" w:rsidRDefault="003E30C7" w:rsidP="003E30C7">
      <w:pPr>
        <w:autoSpaceDN w:val="0"/>
        <w:spacing w:after="0" w:line="240" w:lineRule="auto"/>
        <w:ind w:left="993"/>
        <w:rPr>
          <w:rFonts w:ascii="Times New Roman" w:hAnsi="Times New Roman" w:cs="Times New Roman"/>
          <w:sz w:val="20"/>
          <w:szCs w:val="20"/>
        </w:rPr>
      </w:pPr>
    </w:p>
    <w:p w:rsidR="003E30C7" w:rsidRPr="003E30C7" w:rsidRDefault="003E30C7" w:rsidP="003E30C7">
      <w:pPr>
        <w:autoSpaceDN w:val="0"/>
        <w:spacing w:after="0" w:line="240" w:lineRule="auto"/>
        <w:ind w:left="993"/>
        <w:rPr>
          <w:rFonts w:ascii="Times New Roman" w:hAnsi="Times New Roman" w:cs="Times New Roman"/>
          <w:sz w:val="20"/>
          <w:szCs w:val="20"/>
        </w:rPr>
      </w:pPr>
    </w:p>
    <w:p w:rsidR="003E30C7" w:rsidRPr="003E30C7" w:rsidRDefault="003E30C7" w:rsidP="003E30C7">
      <w:pPr>
        <w:spacing w:after="0" w:line="240" w:lineRule="auto"/>
        <w:rPr>
          <w:rFonts w:ascii="Times New Roman" w:hAnsi="Times New Roman" w:cs="Times New Roman"/>
          <w:b/>
          <w:bCs/>
          <w:sz w:val="20"/>
          <w:szCs w:val="20"/>
        </w:rPr>
      </w:pPr>
      <w:r w:rsidRPr="003E30C7">
        <w:rPr>
          <w:rFonts w:ascii="Times New Roman" w:hAnsi="Times New Roman" w:cs="Times New Roman"/>
          <w:b/>
          <w:bCs/>
          <w:sz w:val="20"/>
          <w:szCs w:val="20"/>
        </w:rPr>
        <w:t>Глава городского округа  Тейково</w:t>
      </w:r>
    </w:p>
    <w:p w:rsidR="003E30C7" w:rsidRPr="003E30C7" w:rsidRDefault="003E30C7" w:rsidP="003E30C7">
      <w:pPr>
        <w:spacing w:after="0" w:line="240" w:lineRule="auto"/>
        <w:rPr>
          <w:rFonts w:ascii="Times New Roman" w:hAnsi="Times New Roman" w:cs="Times New Roman"/>
          <w:b/>
          <w:bCs/>
          <w:sz w:val="20"/>
          <w:szCs w:val="20"/>
        </w:rPr>
      </w:pPr>
      <w:r w:rsidRPr="003E30C7">
        <w:rPr>
          <w:rFonts w:ascii="Times New Roman" w:hAnsi="Times New Roman" w:cs="Times New Roman"/>
          <w:b/>
          <w:bCs/>
          <w:sz w:val="20"/>
          <w:szCs w:val="20"/>
        </w:rPr>
        <w:t xml:space="preserve">Ивановской области             </w:t>
      </w:r>
      <w:r>
        <w:rPr>
          <w:rFonts w:ascii="Times New Roman" w:hAnsi="Times New Roman" w:cs="Times New Roman"/>
          <w:b/>
          <w:bCs/>
          <w:sz w:val="20"/>
          <w:szCs w:val="20"/>
        </w:rPr>
        <w:t xml:space="preserve">                                                                                         </w:t>
      </w:r>
      <w:r w:rsidRPr="003E30C7">
        <w:rPr>
          <w:rFonts w:ascii="Times New Roman" w:hAnsi="Times New Roman" w:cs="Times New Roman"/>
          <w:b/>
          <w:bCs/>
          <w:sz w:val="20"/>
          <w:szCs w:val="20"/>
        </w:rPr>
        <w:t xml:space="preserve">   С.А. Семенова</w:t>
      </w:r>
    </w:p>
    <w:p w:rsidR="003E30C7" w:rsidRPr="003E30C7" w:rsidRDefault="003E30C7" w:rsidP="003E30C7">
      <w:pPr>
        <w:spacing w:after="0" w:line="240" w:lineRule="auto"/>
        <w:rPr>
          <w:rFonts w:ascii="Times New Roman" w:hAnsi="Times New Roman" w:cs="Times New Roman"/>
          <w:b/>
          <w:bCs/>
          <w:sz w:val="20"/>
          <w:szCs w:val="20"/>
        </w:rPr>
      </w:pPr>
    </w:p>
    <w:p w:rsidR="003E30C7" w:rsidRPr="003E30C7" w:rsidRDefault="003E30C7" w:rsidP="003E30C7">
      <w:pPr>
        <w:spacing w:after="0" w:line="240" w:lineRule="auto"/>
        <w:rPr>
          <w:rFonts w:ascii="Times New Roman" w:hAnsi="Times New Roman" w:cs="Times New Roman"/>
          <w:b/>
          <w:bCs/>
          <w:sz w:val="20"/>
          <w:szCs w:val="20"/>
        </w:rPr>
      </w:pPr>
    </w:p>
    <w:p w:rsidR="003E30C7" w:rsidRPr="003E30C7" w:rsidRDefault="003E30C7" w:rsidP="003E30C7">
      <w:pPr>
        <w:spacing w:after="0" w:line="240" w:lineRule="auto"/>
        <w:rPr>
          <w:rFonts w:ascii="Times New Roman" w:hAnsi="Times New Roman" w:cs="Times New Roman"/>
          <w:b/>
          <w:bCs/>
          <w:sz w:val="20"/>
          <w:szCs w:val="20"/>
        </w:rPr>
      </w:pPr>
    </w:p>
    <w:p w:rsidR="003E30C7" w:rsidRPr="003E30C7" w:rsidRDefault="003E30C7" w:rsidP="003E30C7">
      <w:pPr>
        <w:spacing w:after="0" w:line="240" w:lineRule="auto"/>
        <w:rPr>
          <w:rFonts w:ascii="Times New Roman" w:hAnsi="Times New Roman" w:cs="Times New Roman"/>
          <w:b/>
          <w:bCs/>
          <w:sz w:val="20"/>
          <w:szCs w:val="20"/>
        </w:rPr>
      </w:pPr>
    </w:p>
    <w:p w:rsidR="003E30C7" w:rsidRPr="003E30C7" w:rsidRDefault="003E30C7" w:rsidP="003E30C7">
      <w:pPr>
        <w:spacing w:after="0" w:line="240" w:lineRule="auto"/>
        <w:rPr>
          <w:rFonts w:ascii="Times New Roman" w:hAnsi="Times New Roman" w:cs="Times New Roman"/>
          <w:b/>
          <w:bCs/>
          <w:sz w:val="20"/>
          <w:szCs w:val="20"/>
        </w:rPr>
      </w:pPr>
    </w:p>
    <w:p w:rsidR="003E30C7" w:rsidRPr="003E30C7" w:rsidRDefault="003E30C7" w:rsidP="003E30C7">
      <w:pPr>
        <w:spacing w:after="0" w:line="240" w:lineRule="auto"/>
        <w:rPr>
          <w:rFonts w:ascii="Times New Roman" w:hAnsi="Times New Roman" w:cs="Times New Roman"/>
          <w:b/>
          <w:bCs/>
          <w:sz w:val="20"/>
          <w:szCs w:val="20"/>
        </w:rPr>
      </w:pPr>
    </w:p>
    <w:p w:rsidR="003E30C7" w:rsidRPr="003E30C7" w:rsidRDefault="003E30C7" w:rsidP="003E30C7">
      <w:pPr>
        <w:spacing w:after="0" w:line="240" w:lineRule="auto"/>
        <w:rPr>
          <w:rFonts w:ascii="Times New Roman" w:hAnsi="Times New Roman" w:cs="Times New Roman"/>
          <w:b/>
          <w:bCs/>
          <w:sz w:val="20"/>
          <w:szCs w:val="20"/>
        </w:rPr>
      </w:pPr>
    </w:p>
    <w:p w:rsidR="003E30C7" w:rsidRPr="003E30C7" w:rsidRDefault="003E30C7" w:rsidP="003E30C7">
      <w:pPr>
        <w:spacing w:after="0" w:line="240" w:lineRule="auto"/>
        <w:rPr>
          <w:rFonts w:ascii="Times New Roman" w:hAnsi="Times New Roman" w:cs="Times New Roman"/>
          <w:b/>
          <w:bCs/>
          <w:sz w:val="20"/>
          <w:szCs w:val="20"/>
        </w:rPr>
      </w:pPr>
    </w:p>
    <w:p w:rsidR="003E30C7" w:rsidRPr="003E30C7" w:rsidRDefault="003E30C7" w:rsidP="003E30C7">
      <w:pPr>
        <w:spacing w:after="0" w:line="240" w:lineRule="auto"/>
        <w:rPr>
          <w:rFonts w:ascii="Times New Roman" w:hAnsi="Times New Roman" w:cs="Times New Roman"/>
          <w:b/>
          <w:bCs/>
          <w:sz w:val="20"/>
          <w:szCs w:val="20"/>
        </w:rPr>
      </w:pPr>
    </w:p>
    <w:p w:rsidR="003E30C7" w:rsidRPr="003E30C7" w:rsidRDefault="003E30C7" w:rsidP="003E30C7">
      <w:pPr>
        <w:spacing w:after="0" w:line="240" w:lineRule="auto"/>
        <w:rPr>
          <w:rFonts w:ascii="Times New Roman" w:hAnsi="Times New Roman" w:cs="Times New Roman"/>
          <w:b/>
          <w:bCs/>
          <w:sz w:val="20"/>
          <w:szCs w:val="20"/>
        </w:rPr>
      </w:pPr>
    </w:p>
    <w:p w:rsidR="003E30C7" w:rsidRPr="003E30C7" w:rsidRDefault="003E30C7" w:rsidP="003E30C7">
      <w:pPr>
        <w:spacing w:after="0" w:line="240" w:lineRule="auto"/>
        <w:rPr>
          <w:rFonts w:ascii="Times New Roman" w:hAnsi="Times New Roman" w:cs="Times New Roman"/>
          <w:b/>
          <w:bCs/>
          <w:sz w:val="20"/>
          <w:szCs w:val="20"/>
        </w:rPr>
      </w:pPr>
    </w:p>
    <w:p w:rsidR="003E30C7" w:rsidRPr="003E30C7" w:rsidRDefault="003E30C7" w:rsidP="003E30C7">
      <w:pPr>
        <w:spacing w:after="0" w:line="240" w:lineRule="auto"/>
        <w:rPr>
          <w:rFonts w:ascii="Times New Roman" w:hAnsi="Times New Roman" w:cs="Times New Roman"/>
          <w:b/>
          <w:bCs/>
          <w:sz w:val="20"/>
          <w:szCs w:val="20"/>
        </w:rPr>
      </w:pPr>
    </w:p>
    <w:p w:rsidR="003E30C7" w:rsidRPr="003E30C7" w:rsidRDefault="003E30C7" w:rsidP="003E30C7">
      <w:pPr>
        <w:spacing w:after="0" w:line="240" w:lineRule="auto"/>
        <w:rPr>
          <w:rFonts w:ascii="Times New Roman" w:hAnsi="Times New Roman" w:cs="Times New Roman"/>
          <w:b/>
          <w:bCs/>
          <w:sz w:val="20"/>
          <w:szCs w:val="20"/>
        </w:rPr>
      </w:pPr>
    </w:p>
    <w:p w:rsidR="002B7B38" w:rsidRDefault="002B7B38" w:rsidP="003E30C7">
      <w:pPr>
        <w:spacing w:after="0" w:line="240" w:lineRule="auto"/>
        <w:jc w:val="right"/>
        <w:rPr>
          <w:rFonts w:ascii="Times New Roman" w:hAnsi="Times New Roman" w:cs="Times New Roman"/>
          <w:sz w:val="20"/>
          <w:szCs w:val="20"/>
        </w:rPr>
      </w:pPr>
    </w:p>
    <w:p w:rsidR="002B7B38" w:rsidRDefault="002B7B38" w:rsidP="003E30C7">
      <w:pPr>
        <w:spacing w:after="0" w:line="240" w:lineRule="auto"/>
        <w:jc w:val="right"/>
        <w:rPr>
          <w:rFonts w:ascii="Times New Roman" w:hAnsi="Times New Roman" w:cs="Times New Roman"/>
          <w:sz w:val="20"/>
          <w:szCs w:val="20"/>
        </w:rPr>
      </w:pPr>
    </w:p>
    <w:p w:rsidR="003E30C7" w:rsidRPr="003E30C7" w:rsidRDefault="003E30C7" w:rsidP="003E30C7">
      <w:pPr>
        <w:spacing w:after="0" w:line="240" w:lineRule="auto"/>
        <w:jc w:val="right"/>
        <w:rPr>
          <w:rFonts w:ascii="Times New Roman" w:hAnsi="Times New Roman" w:cs="Times New Roman"/>
          <w:sz w:val="20"/>
          <w:szCs w:val="20"/>
        </w:rPr>
      </w:pPr>
      <w:r w:rsidRPr="003E30C7">
        <w:rPr>
          <w:rFonts w:ascii="Times New Roman" w:hAnsi="Times New Roman" w:cs="Times New Roman"/>
          <w:sz w:val="20"/>
          <w:szCs w:val="20"/>
        </w:rPr>
        <w:lastRenderedPageBreak/>
        <w:t xml:space="preserve">Приложение 1 </w:t>
      </w:r>
    </w:p>
    <w:p w:rsidR="003E30C7" w:rsidRPr="003E30C7" w:rsidRDefault="003E30C7" w:rsidP="003E30C7">
      <w:pPr>
        <w:spacing w:after="0" w:line="240" w:lineRule="auto"/>
        <w:jc w:val="right"/>
        <w:rPr>
          <w:rFonts w:ascii="Times New Roman" w:hAnsi="Times New Roman" w:cs="Times New Roman"/>
          <w:sz w:val="20"/>
          <w:szCs w:val="20"/>
        </w:rPr>
      </w:pPr>
      <w:r w:rsidRPr="003E30C7">
        <w:rPr>
          <w:rFonts w:ascii="Times New Roman" w:hAnsi="Times New Roman" w:cs="Times New Roman"/>
          <w:sz w:val="20"/>
          <w:szCs w:val="20"/>
        </w:rPr>
        <w:t xml:space="preserve">к постановлению администрации </w:t>
      </w:r>
    </w:p>
    <w:p w:rsidR="003E30C7" w:rsidRPr="003E30C7" w:rsidRDefault="003E30C7" w:rsidP="003E30C7">
      <w:pPr>
        <w:spacing w:after="0" w:line="240" w:lineRule="auto"/>
        <w:jc w:val="right"/>
        <w:rPr>
          <w:rFonts w:ascii="Times New Roman" w:hAnsi="Times New Roman" w:cs="Times New Roman"/>
          <w:sz w:val="20"/>
          <w:szCs w:val="20"/>
        </w:rPr>
      </w:pPr>
      <w:r w:rsidRPr="003E30C7">
        <w:rPr>
          <w:rFonts w:ascii="Times New Roman" w:hAnsi="Times New Roman" w:cs="Times New Roman"/>
          <w:sz w:val="20"/>
          <w:szCs w:val="20"/>
        </w:rPr>
        <w:t xml:space="preserve">городского округа Тейково Ивановской области  </w:t>
      </w:r>
    </w:p>
    <w:p w:rsidR="003E30C7" w:rsidRPr="003E30C7" w:rsidRDefault="003E30C7" w:rsidP="003E30C7">
      <w:pPr>
        <w:spacing w:after="0" w:line="240" w:lineRule="auto"/>
        <w:jc w:val="right"/>
        <w:rPr>
          <w:rFonts w:ascii="Times New Roman" w:hAnsi="Times New Roman" w:cs="Times New Roman"/>
          <w:sz w:val="20"/>
          <w:szCs w:val="20"/>
        </w:rPr>
      </w:pPr>
      <w:r w:rsidRPr="003E30C7">
        <w:rPr>
          <w:rFonts w:ascii="Times New Roman" w:hAnsi="Times New Roman" w:cs="Times New Roman"/>
          <w:sz w:val="20"/>
          <w:szCs w:val="20"/>
        </w:rPr>
        <w:t xml:space="preserve">                                                                                                                              от </w:t>
      </w:r>
      <w:r w:rsidRPr="003E30C7">
        <w:rPr>
          <w:rFonts w:ascii="Times New Roman" w:hAnsi="Times New Roman" w:cs="Times New Roman"/>
          <w:sz w:val="20"/>
          <w:szCs w:val="20"/>
        </w:rPr>
        <w:softHyphen/>
        <w:t>30.08.2022  № 414</w:t>
      </w:r>
    </w:p>
    <w:p w:rsidR="003E30C7" w:rsidRPr="003E30C7" w:rsidRDefault="003E30C7" w:rsidP="003E30C7">
      <w:pPr>
        <w:spacing w:after="0" w:line="240" w:lineRule="auto"/>
        <w:jc w:val="right"/>
        <w:rPr>
          <w:rFonts w:ascii="Times New Roman" w:hAnsi="Times New Roman" w:cs="Times New Roman"/>
          <w:b/>
          <w:bCs/>
          <w:sz w:val="20"/>
          <w:szCs w:val="20"/>
        </w:rPr>
      </w:pPr>
    </w:p>
    <w:p w:rsidR="003E30C7" w:rsidRPr="003E30C7" w:rsidRDefault="003E30C7" w:rsidP="003E30C7">
      <w:pPr>
        <w:spacing w:after="0" w:line="240" w:lineRule="auto"/>
        <w:rPr>
          <w:rFonts w:ascii="Times New Roman" w:hAnsi="Times New Roman" w:cs="Times New Roman"/>
          <w:b/>
          <w:bCs/>
          <w:sz w:val="20"/>
          <w:szCs w:val="20"/>
        </w:rPr>
      </w:pPr>
    </w:p>
    <w:p w:rsidR="003E30C7" w:rsidRPr="003E30C7" w:rsidRDefault="003E30C7" w:rsidP="003E30C7">
      <w:pPr>
        <w:spacing w:after="0" w:line="240" w:lineRule="auto"/>
        <w:jc w:val="center"/>
        <w:rPr>
          <w:rFonts w:ascii="Times New Roman" w:hAnsi="Times New Roman" w:cs="Times New Roman"/>
          <w:b/>
          <w:bCs/>
          <w:sz w:val="20"/>
          <w:szCs w:val="20"/>
        </w:rPr>
      </w:pPr>
      <w:r w:rsidRPr="003E30C7">
        <w:rPr>
          <w:rFonts w:ascii="Times New Roman" w:hAnsi="Times New Roman" w:cs="Times New Roman"/>
          <w:b/>
          <w:bCs/>
          <w:sz w:val="20"/>
          <w:szCs w:val="20"/>
        </w:rPr>
        <w:t>Перечень</w:t>
      </w:r>
    </w:p>
    <w:p w:rsidR="003E30C7" w:rsidRPr="003E30C7" w:rsidRDefault="003E30C7" w:rsidP="003E30C7">
      <w:pPr>
        <w:spacing w:after="0" w:line="240" w:lineRule="auto"/>
        <w:jc w:val="center"/>
        <w:rPr>
          <w:rFonts w:ascii="Times New Roman" w:hAnsi="Times New Roman" w:cs="Times New Roman"/>
          <w:b/>
          <w:bCs/>
          <w:sz w:val="20"/>
          <w:szCs w:val="20"/>
        </w:rPr>
      </w:pPr>
      <w:r w:rsidRPr="003E30C7">
        <w:rPr>
          <w:rFonts w:ascii="Times New Roman" w:hAnsi="Times New Roman" w:cs="Times New Roman"/>
          <w:b/>
          <w:sz w:val="20"/>
          <w:szCs w:val="20"/>
        </w:rPr>
        <w:t xml:space="preserve">мест, на которые запрещается возвращать животных без владельцев на территории </w:t>
      </w:r>
      <w:r w:rsidRPr="003E30C7">
        <w:rPr>
          <w:rFonts w:ascii="Times New Roman" w:hAnsi="Times New Roman" w:cs="Times New Roman"/>
          <w:b/>
          <w:color w:val="000000" w:themeColor="text1"/>
          <w:sz w:val="20"/>
          <w:szCs w:val="20"/>
        </w:rPr>
        <w:t>городского округа Тейково Ивановской области</w:t>
      </w:r>
    </w:p>
    <w:p w:rsidR="003E30C7" w:rsidRPr="003E30C7" w:rsidRDefault="003E30C7" w:rsidP="003E30C7">
      <w:pPr>
        <w:spacing w:after="0" w:line="240" w:lineRule="auto"/>
        <w:rPr>
          <w:rFonts w:ascii="Times New Roman" w:hAnsi="Times New Roman" w:cs="Times New Roman"/>
          <w:b/>
          <w:bCs/>
          <w:sz w:val="20"/>
          <w:szCs w:val="20"/>
        </w:rPr>
      </w:pPr>
    </w:p>
    <w:p w:rsidR="003E30C7" w:rsidRPr="003E30C7" w:rsidRDefault="003E30C7" w:rsidP="003E30C7">
      <w:pPr>
        <w:spacing w:after="0" w:line="240" w:lineRule="auto"/>
        <w:rPr>
          <w:rFonts w:ascii="Times New Roman" w:hAnsi="Times New Roman" w:cs="Times New Roman"/>
          <w:color w:val="000000" w:themeColor="text1"/>
          <w:sz w:val="20"/>
          <w:szCs w:val="20"/>
        </w:rPr>
      </w:pPr>
      <w:r w:rsidRPr="003E30C7">
        <w:rPr>
          <w:rFonts w:ascii="Times New Roman" w:hAnsi="Times New Roman" w:cs="Times New Roman"/>
          <w:color w:val="000000" w:themeColor="text1"/>
          <w:sz w:val="20"/>
          <w:szCs w:val="20"/>
        </w:rPr>
        <w:t>- территории учреждений социальной сферы;</w:t>
      </w:r>
    </w:p>
    <w:p w:rsidR="003E30C7" w:rsidRPr="003E30C7" w:rsidRDefault="003E30C7" w:rsidP="003E30C7">
      <w:pPr>
        <w:spacing w:after="0" w:line="240" w:lineRule="auto"/>
        <w:rPr>
          <w:rFonts w:ascii="Times New Roman" w:hAnsi="Times New Roman" w:cs="Times New Roman"/>
          <w:color w:val="000000" w:themeColor="text1"/>
          <w:sz w:val="20"/>
          <w:szCs w:val="20"/>
        </w:rPr>
      </w:pPr>
      <w:r w:rsidRPr="003E30C7">
        <w:rPr>
          <w:rFonts w:ascii="Times New Roman" w:hAnsi="Times New Roman" w:cs="Times New Roman"/>
          <w:color w:val="000000" w:themeColor="text1"/>
          <w:sz w:val="20"/>
          <w:szCs w:val="20"/>
        </w:rPr>
        <w:t>- территории  детских дошкольных общеобразовательных учреждений;</w:t>
      </w:r>
    </w:p>
    <w:p w:rsidR="003E30C7" w:rsidRPr="003E30C7" w:rsidRDefault="003E30C7" w:rsidP="003E30C7">
      <w:pPr>
        <w:pStyle w:val="a6"/>
        <w:spacing w:after="0" w:line="240" w:lineRule="auto"/>
        <w:ind w:left="0"/>
        <w:rPr>
          <w:rFonts w:ascii="Times New Roman" w:hAnsi="Times New Roman" w:cs="Times New Roman"/>
          <w:color w:val="000000" w:themeColor="text1"/>
          <w:sz w:val="20"/>
          <w:szCs w:val="20"/>
        </w:rPr>
      </w:pPr>
      <w:r w:rsidRPr="003E30C7">
        <w:rPr>
          <w:rFonts w:ascii="Times New Roman" w:hAnsi="Times New Roman" w:cs="Times New Roman"/>
          <w:color w:val="000000" w:themeColor="text1"/>
          <w:sz w:val="20"/>
          <w:szCs w:val="20"/>
        </w:rPr>
        <w:t xml:space="preserve">- территории общеобразовательных учреждений; </w:t>
      </w:r>
    </w:p>
    <w:p w:rsidR="003E30C7" w:rsidRPr="003E30C7" w:rsidRDefault="003E30C7" w:rsidP="003E30C7">
      <w:pPr>
        <w:pStyle w:val="a6"/>
        <w:spacing w:after="0" w:line="240" w:lineRule="auto"/>
        <w:ind w:left="0"/>
        <w:rPr>
          <w:rFonts w:ascii="Times New Roman" w:hAnsi="Times New Roman" w:cs="Times New Roman"/>
          <w:color w:val="000000" w:themeColor="text1"/>
          <w:sz w:val="20"/>
          <w:szCs w:val="20"/>
        </w:rPr>
      </w:pPr>
      <w:r w:rsidRPr="003E30C7">
        <w:rPr>
          <w:rFonts w:ascii="Times New Roman" w:hAnsi="Times New Roman" w:cs="Times New Roman"/>
          <w:color w:val="000000" w:themeColor="text1"/>
          <w:sz w:val="20"/>
          <w:szCs w:val="20"/>
        </w:rPr>
        <w:t>- территории объектов здравоохранения;</w:t>
      </w:r>
    </w:p>
    <w:p w:rsidR="003E30C7" w:rsidRPr="003E30C7" w:rsidRDefault="003E30C7" w:rsidP="003E30C7">
      <w:pPr>
        <w:pStyle w:val="a6"/>
        <w:spacing w:after="0" w:line="240" w:lineRule="auto"/>
        <w:ind w:left="0"/>
        <w:rPr>
          <w:rFonts w:ascii="Times New Roman" w:hAnsi="Times New Roman" w:cs="Times New Roman"/>
          <w:color w:val="000000" w:themeColor="text1"/>
          <w:sz w:val="20"/>
          <w:szCs w:val="20"/>
        </w:rPr>
      </w:pPr>
      <w:r w:rsidRPr="003E30C7">
        <w:rPr>
          <w:rFonts w:ascii="Times New Roman" w:hAnsi="Times New Roman" w:cs="Times New Roman"/>
          <w:color w:val="000000" w:themeColor="text1"/>
          <w:sz w:val="20"/>
          <w:szCs w:val="20"/>
        </w:rPr>
        <w:t>- территории детских и спортивных площадок;</w:t>
      </w:r>
    </w:p>
    <w:p w:rsidR="003E30C7" w:rsidRPr="003E30C7" w:rsidRDefault="003E30C7" w:rsidP="003E30C7">
      <w:pPr>
        <w:pStyle w:val="a6"/>
        <w:spacing w:after="0" w:line="240" w:lineRule="auto"/>
        <w:ind w:left="0"/>
        <w:rPr>
          <w:rFonts w:ascii="Times New Roman" w:hAnsi="Times New Roman" w:cs="Times New Roman"/>
          <w:color w:val="000000" w:themeColor="text1"/>
          <w:sz w:val="20"/>
          <w:szCs w:val="20"/>
        </w:rPr>
      </w:pPr>
      <w:r w:rsidRPr="003E30C7">
        <w:rPr>
          <w:rFonts w:ascii="Times New Roman" w:hAnsi="Times New Roman" w:cs="Times New Roman"/>
          <w:color w:val="000000" w:themeColor="text1"/>
          <w:sz w:val="20"/>
          <w:szCs w:val="20"/>
        </w:rPr>
        <w:t>- общественные территории;</w:t>
      </w:r>
    </w:p>
    <w:p w:rsidR="003E30C7" w:rsidRPr="003E30C7" w:rsidRDefault="003E30C7" w:rsidP="003E30C7">
      <w:pPr>
        <w:pStyle w:val="a6"/>
        <w:spacing w:after="0" w:line="240" w:lineRule="auto"/>
        <w:ind w:left="0"/>
        <w:rPr>
          <w:rFonts w:ascii="Times New Roman" w:hAnsi="Times New Roman" w:cs="Times New Roman"/>
          <w:color w:val="000000" w:themeColor="text1"/>
          <w:sz w:val="20"/>
          <w:szCs w:val="20"/>
        </w:rPr>
      </w:pPr>
      <w:r w:rsidRPr="003E30C7">
        <w:rPr>
          <w:rFonts w:ascii="Times New Roman" w:hAnsi="Times New Roman" w:cs="Times New Roman"/>
          <w:color w:val="000000" w:themeColor="text1"/>
          <w:sz w:val="20"/>
          <w:szCs w:val="20"/>
        </w:rPr>
        <w:t>- территории торгово-развлекательных центров;</w:t>
      </w:r>
    </w:p>
    <w:p w:rsidR="003E30C7" w:rsidRPr="003E30C7" w:rsidRDefault="003E30C7" w:rsidP="003E30C7">
      <w:pPr>
        <w:pStyle w:val="a6"/>
        <w:spacing w:after="0" w:line="240" w:lineRule="auto"/>
        <w:ind w:left="0"/>
        <w:rPr>
          <w:rFonts w:ascii="Times New Roman" w:hAnsi="Times New Roman" w:cs="Times New Roman"/>
          <w:color w:val="000000" w:themeColor="text1"/>
          <w:sz w:val="20"/>
          <w:szCs w:val="20"/>
        </w:rPr>
      </w:pPr>
      <w:r w:rsidRPr="003E30C7">
        <w:rPr>
          <w:rFonts w:ascii="Times New Roman" w:hAnsi="Times New Roman" w:cs="Times New Roman"/>
          <w:color w:val="000000" w:themeColor="text1"/>
          <w:sz w:val="20"/>
          <w:szCs w:val="20"/>
        </w:rPr>
        <w:t>- территории розничных рынков;</w:t>
      </w:r>
    </w:p>
    <w:p w:rsidR="003E30C7" w:rsidRPr="003E30C7" w:rsidRDefault="003E30C7" w:rsidP="003E30C7">
      <w:pPr>
        <w:spacing w:after="0" w:line="240" w:lineRule="auto"/>
        <w:rPr>
          <w:rFonts w:ascii="Times New Roman" w:hAnsi="Times New Roman" w:cs="Times New Roman"/>
          <w:color w:val="000000" w:themeColor="text1"/>
          <w:sz w:val="20"/>
          <w:szCs w:val="20"/>
        </w:rPr>
      </w:pPr>
      <w:r w:rsidRPr="003E30C7">
        <w:rPr>
          <w:rFonts w:ascii="Times New Roman" w:hAnsi="Times New Roman" w:cs="Times New Roman"/>
          <w:color w:val="000000" w:themeColor="text1"/>
          <w:sz w:val="20"/>
          <w:szCs w:val="20"/>
        </w:rPr>
        <w:t>- территории организаций общественного питания.</w:t>
      </w:r>
    </w:p>
    <w:p w:rsidR="003E30C7" w:rsidRPr="003E30C7" w:rsidRDefault="003E30C7" w:rsidP="003E30C7">
      <w:pPr>
        <w:spacing w:after="0" w:line="240" w:lineRule="auto"/>
        <w:rPr>
          <w:rFonts w:ascii="Times New Roman" w:hAnsi="Times New Roman" w:cs="Times New Roman"/>
          <w:b/>
          <w:bCs/>
          <w:sz w:val="20"/>
          <w:szCs w:val="20"/>
        </w:rPr>
      </w:pPr>
    </w:p>
    <w:p w:rsidR="003E30C7" w:rsidRPr="003E30C7" w:rsidRDefault="003E30C7" w:rsidP="003E30C7">
      <w:pPr>
        <w:spacing w:after="0" w:line="240" w:lineRule="auto"/>
        <w:rPr>
          <w:rFonts w:ascii="Times New Roman" w:hAnsi="Times New Roman" w:cs="Times New Roman"/>
          <w:b/>
          <w:bCs/>
          <w:sz w:val="20"/>
          <w:szCs w:val="20"/>
        </w:rPr>
      </w:pPr>
    </w:p>
    <w:p w:rsidR="003E30C7" w:rsidRPr="003E30C7" w:rsidRDefault="003E30C7" w:rsidP="003E30C7">
      <w:pPr>
        <w:spacing w:after="0" w:line="240" w:lineRule="auto"/>
        <w:rPr>
          <w:rFonts w:ascii="Times New Roman" w:hAnsi="Times New Roman" w:cs="Times New Roman"/>
          <w:b/>
          <w:bCs/>
          <w:sz w:val="20"/>
          <w:szCs w:val="20"/>
        </w:rPr>
      </w:pPr>
    </w:p>
    <w:p w:rsidR="003E30C7" w:rsidRPr="003E30C7" w:rsidRDefault="003E30C7" w:rsidP="003E30C7">
      <w:pPr>
        <w:spacing w:after="0" w:line="240" w:lineRule="auto"/>
        <w:rPr>
          <w:rFonts w:ascii="Times New Roman" w:hAnsi="Times New Roman" w:cs="Times New Roman"/>
          <w:b/>
          <w:bCs/>
          <w:sz w:val="20"/>
          <w:szCs w:val="20"/>
        </w:rPr>
      </w:pPr>
    </w:p>
    <w:p w:rsidR="003E30C7" w:rsidRDefault="003E30C7" w:rsidP="003E30C7">
      <w:pPr>
        <w:spacing w:after="0" w:line="240" w:lineRule="auto"/>
        <w:jc w:val="right"/>
        <w:rPr>
          <w:rFonts w:ascii="Times New Roman" w:hAnsi="Times New Roman" w:cs="Times New Roman"/>
          <w:sz w:val="20"/>
          <w:szCs w:val="20"/>
        </w:rPr>
      </w:pPr>
    </w:p>
    <w:p w:rsidR="003E30C7" w:rsidRDefault="003E30C7" w:rsidP="003E30C7">
      <w:pPr>
        <w:spacing w:after="0" w:line="240" w:lineRule="auto"/>
        <w:jc w:val="right"/>
        <w:rPr>
          <w:rFonts w:ascii="Times New Roman" w:hAnsi="Times New Roman" w:cs="Times New Roman"/>
          <w:sz w:val="20"/>
          <w:szCs w:val="20"/>
        </w:rPr>
      </w:pPr>
    </w:p>
    <w:p w:rsidR="003E30C7" w:rsidRDefault="003E30C7" w:rsidP="003E30C7">
      <w:pPr>
        <w:spacing w:after="0" w:line="240" w:lineRule="auto"/>
        <w:jc w:val="right"/>
        <w:rPr>
          <w:rFonts w:ascii="Times New Roman" w:hAnsi="Times New Roman" w:cs="Times New Roman"/>
          <w:sz w:val="20"/>
          <w:szCs w:val="20"/>
        </w:rPr>
      </w:pPr>
    </w:p>
    <w:p w:rsidR="003E30C7" w:rsidRDefault="003E30C7" w:rsidP="003E30C7">
      <w:pPr>
        <w:spacing w:after="0" w:line="240" w:lineRule="auto"/>
        <w:jc w:val="right"/>
        <w:rPr>
          <w:rFonts w:ascii="Times New Roman" w:hAnsi="Times New Roman" w:cs="Times New Roman"/>
          <w:sz w:val="20"/>
          <w:szCs w:val="20"/>
        </w:rPr>
      </w:pPr>
    </w:p>
    <w:p w:rsidR="003E30C7" w:rsidRDefault="003E30C7" w:rsidP="003E30C7">
      <w:pPr>
        <w:spacing w:after="0" w:line="240" w:lineRule="auto"/>
        <w:jc w:val="right"/>
        <w:rPr>
          <w:rFonts w:ascii="Times New Roman" w:hAnsi="Times New Roman" w:cs="Times New Roman"/>
          <w:sz w:val="20"/>
          <w:szCs w:val="20"/>
        </w:rPr>
      </w:pPr>
    </w:p>
    <w:p w:rsidR="003E30C7" w:rsidRDefault="003E30C7" w:rsidP="003E30C7">
      <w:pPr>
        <w:spacing w:after="0" w:line="240" w:lineRule="auto"/>
        <w:jc w:val="right"/>
        <w:rPr>
          <w:rFonts w:ascii="Times New Roman" w:hAnsi="Times New Roman" w:cs="Times New Roman"/>
          <w:sz w:val="20"/>
          <w:szCs w:val="20"/>
        </w:rPr>
      </w:pPr>
    </w:p>
    <w:p w:rsidR="003E30C7" w:rsidRDefault="003E30C7" w:rsidP="003E30C7">
      <w:pPr>
        <w:spacing w:after="0" w:line="240" w:lineRule="auto"/>
        <w:jc w:val="right"/>
        <w:rPr>
          <w:rFonts w:ascii="Times New Roman" w:hAnsi="Times New Roman" w:cs="Times New Roman"/>
          <w:sz w:val="20"/>
          <w:szCs w:val="20"/>
        </w:rPr>
      </w:pPr>
    </w:p>
    <w:p w:rsidR="003E30C7" w:rsidRDefault="003E30C7" w:rsidP="003E30C7">
      <w:pPr>
        <w:spacing w:after="0" w:line="240" w:lineRule="auto"/>
        <w:jc w:val="right"/>
        <w:rPr>
          <w:rFonts w:ascii="Times New Roman" w:hAnsi="Times New Roman" w:cs="Times New Roman"/>
          <w:sz w:val="20"/>
          <w:szCs w:val="20"/>
        </w:rPr>
      </w:pPr>
    </w:p>
    <w:p w:rsidR="003E30C7" w:rsidRPr="003E30C7" w:rsidRDefault="003E30C7" w:rsidP="003E30C7">
      <w:pPr>
        <w:spacing w:after="0" w:line="240" w:lineRule="auto"/>
        <w:jc w:val="right"/>
        <w:rPr>
          <w:rFonts w:ascii="Times New Roman" w:hAnsi="Times New Roman" w:cs="Times New Roman"/>
          <w:sz w:val="20"/>
          <w:szCs w:val="20"/>
        </w:rPr>
      </w:pPr>
      <w:r w:rsidRPr="003E30C7">
        <w:rPr>
          <w:rFonts w:ascii="Times New Roman" w:hAnsi="Times New Roman" w:cs="Times New Roman"/>
          <w:sz w:val="20"/>
          <w:szCs w:val="20"/>
        </w:rPr>
        <w:t>Приложение 2</w:t>
      </w:r>
    </w:p>
    <w:p w:rsidR="003E30C7" w:rsidRPr="003E30C7" w:rsidRDefault="003E30C7" w:rsidP="003E30C7">
      <w:pPr>
        <w:spacing w:after="0" w:line="240" w:lineRule="auto"/>
        <w:jc w:val="right"/>
        <w:rPr>
          <w:rFonts w:ascii="Times New Roman" w:hAnsi="Times New Roman" w:cs="Times New Roman"/>
          <w:sz w:val="20"/>
          <w:szCs w:val="20"/>
        </w:rPr>
      </w:pPr>
      <w:r w:rsidRPr="003E30C7">
        <w:rPr>
          <w:rFonts w:ascii="Times New Roman" w:hAnsi="Times New Roman" w:cs="Times New Roman"/>
          <w:sz w:val="20"/>
          <w:szCs w:val="20"/>
        </w:rPr>
        <w:t xml:space="preserve">к постановлению администрации </w:t>
      </w:r>
    </w:p>
    <w:p w:rsidR="003E30C7" w:rsidRPr="003E30C7" w:rsidRDefault="003E30C7" w:rsidP="003E30C7">
      <w:pPr>
        <w:spacing w:after="0" w:line="240" w:lineRule="auto"/>
        <w:jc w:val="right"/>
        <w:rPr>
          <w:rFonts w:ascii="Times New Roman" w:hAnsi="Times New Roman" w:cs="Times New Roman"/>
          <w:sz w:val="20"/>
          <w:szCs w:val="20"/>
        </w:rPr>
      </w:pPr>
      <w:r w:rsidRPr="003E30C7">
        <w:rPr>
          <w:rFonts w:ascii="Times New Roman" w:hAnsi="Times New Roman" w:cs="Times New Roman"/>
          <w:sz w:val="20"/>
          <w:szCs w:val="20"/>
        </w:rPr>
        <w:t xml:space="preserve">городского округа Тейково Ивановской области  </w:t>
      </w:r>
    </w:p>
    <w:p w:rsidR="003E30C7" w:rsidRPr="003E30C7" w:rsidRDefault="003E30C7" w:rsidP="003E30C7">
      <w:pPr>
        <w:spacing w:after="0" w:line="240" w:lineRule="auto"/>
        <w:jc w:val="right"/>
        <w:rPr>
          <w:rFonts w:ascii="Times New Roman" w:hAnsi="Times New Roman" w:cs="Times New Roman"/>
          <w:sz w:val="20"/>
          <w:szCs w:val="20"/>
        </w:rPr>
      </w:pPr>
      <w:r w:rsidRPr="003E30C7">
        <w:rPr>
          <w:rFonts w:ascii="Times New Roman" w:hAnsi="Times New Roman" w:cs="Times New Roman"/>
          <w:sz w:val="20"/>
          <w:szCs w:val="20"/>
        </w:rPr>
        <w:t xml:space="preserve">                                                                                                                              от </w:t>
      </w:r>
      <w:r w:rsidRPr="003E30C7">
        <w:rPr>
          <w:rFonts w:ascii="Times New Roman" w:hAnsi="Times New Roman" w:cs="Times New Roman"/>
          <w:sz w:val="20"/>
          <w:szCs w:val="20"/>
        </w:rPr>
        <w:softHyphen/>
        <w:t>30.08.2022  № 414</w:t>
      </w:r>
    </w:p>
    <w:p w:rsidR="003E30C7" w:rsidRPr="003E30C7" w:rsidRDefault="003E30C7" w:rsidP="003E30C7">
      <w:pPr>
        <w:spacing w:after="0" w:line="240" w:lineRule="auto"/>
        <w:jc w:val="center"/>
        <w:rPr>
          <w:rFonts w:ascii="Times New Roman" w:hAnsi="Times New Roman" w:cs="Times New Roman"/>
          <w:b/>
          <w:bCs/>
          <w:sz w:val="20"/>
          <w:szCs w:val="20"/>
        </w:rPr>
      </w:pPr>
    </w:p>
    <w:p w:rsidR="003E30C7" w:rsidRPr="003E30C7" w:rsidRDefault="003E30C7" w:rsidP="003E30C7">
      <w:pPr>
        <w:pStyle w:val="22"/>
        <w:keepNext/>
        <w:keepLines/>
        <w:shd w:val="clear" w:color="auto" w:fill="auto"/>
        <w:spacing w:before="0" w:line="240" w:lineRule="auto"/>
        <w:ind w:firstLine="709"/>
        <w:contextualSpacing/>
        <w:rPr>
          <w:rFonts w:cs="Times New Roman"/>
          <w:sz w:val="20"/>
          <w:szCs w:val="20"/>
        </w:rPr>
      </w:pPr>
      <w:r w:rsidRPr="003E30C7">
        <w:rPr>
          <w:rFonts w:cs="Times New Roman"/>
          <w:sz w:val="20"/>
          <w:szCs w:val="20"/>
        </w:rPr>
        <w:t>Перечень</w:t>
      </w:r>
    </w:p>
    <w:p w:rsidR="003E30C7" w:rsidRPr="003E30C7" w:rsidRDefault="003E30C7" w:rsidP="003E30C7">
      <w:pPr>
        <w:pStyle w:val="22"/>
        <w:keepNext/>
        <w:keepLines/>
        <w:shd w:val="clear" w:color="auto" w:fill="auto"/>
        <w:spacing w:before="0" w:line="240" w:lineRule="auto"/>
        <w:ind w:firstLine="709"/>
        <w:contextualSpacing/>
        <w:rPr>
          <w:rFonts w:cs="Times New Roman"/>
          <w:bCs w:val="0"/>
          <w:sz w:val="20"/>
          <w:szCs w:val="20"/>
        </w:rPr>
      </w:pPr>
      <w:r w:rsidRPr="003E30C7">
        <w:rPr>
          <w:rFonts w:cs="Times New Roman"/>
          <w:sz w:val="20"/>
          <w:szCs w:val="20"/>
        </w:rPr>
        <w:t>лиц, уполномоченных на принятие решений    о возврате животных без владельцев на прежние места обитания животных без владельцев на территории городского округа Тейково Ивановской области</w:t>
      </w:r>
    </w:p>
    <w:p w:rsidR="003E30C7" w:rsidRPr="003E30C7" w:rsidRDefault="003E30C7" w:rsidP="003E30C7">
      <w:pPr>
        <w:spacing w:after="0" w:line="240" w:lineRule="auto"/>
        <w:jc w:val="center"/>
        <w:rPr>
          <w:rFonts w:ascii="Times New Roman" w:hAnsi="Times New Roman" w:cs="Times New Roman"/>
          <w:b/>
          <w:bCs/>
          <w:sz w:val="20"/>
          <w:szCs w:val="20"/>
        </w:rPr>
      </w:pPr>
    </w:p>
    <w:p w:rsidR="003E30C7" w:rsidRPr="003E30C7" w:rsidRDefault="003E30C7" w:rsidP="003E30C7">
      <w:pPr>
        <w:spacing w:after="0" w:line="240" w:lineRule="auto"/>
        <w:ind w:firstLine="708"/>
        <w:rPr>
          <w:rFonts w:ascii="Times New Roman" w:hAnsi="Times New Roman" w:cs="Times New Roman"/>
          <w:sz w:val="20"/>
          <w:szCs w:val="20"/>
        </w:rPr>
      </w:pPr>
      <w:r w:rsidRPr="003E30C7">
        <w:rPr>
          <w:rFonts w:ascii="Times New Roman" w:hAnsi="Times New Roman" w:cs="Times New Roman"/>
          <w:sz w:val="20"/>
          <w:szCs w:val="20"/>
        </w:rPr>
        <w:t>1. Глава городского округа Тейково Ивановской области.</w:t>
      </w:r>
    </w:p>
    <w:p w:rsidR="003E30C7" w:rsidRPr="003E30C7" w:rsidRDefault="003E30C7" w:rsidP="003E30C7">
      <w:pPr>
        <w:spacing w:after="0" w:line="240" w:lineRule="auto"/>
        <w:ind w:firstLine="708"/>
        <w:rPr>
          <w:rFonts w:ascii="Times New Roman" w:hAnsi="Times New Roman" w:cs="Times New Roman"/>
          <w:sz w:val="20"/>
          <w:szCs w:val="20"/>
        </w:rPr>
      </w:pPr>
      <w:r w:rsidRPr="003E30C7">
        <w:rPr>
          <w:rFonts w:ascii="Times New Roman" w:hAnsi="Times New Roman" w:cs="Times New Roman"/>
          <w:sz w:val="20"/>
          <w:szCs w:val="20"/>
        </w:rPr>
        <w:t xml:space="preserve">2. Первый заместитель </w:t>
      </w:r>
      <w:r w:rsidRPr="003E30C7">
        <w:rPr>
          <w:rFonts w:ascii="Times New Roman" w:hAnsi="Times New Roman" w:cs="Times New Roman"/>
          <w:color w:val="000000"/>
          <w:sz w:val="20"/>
          <w:szCs w:val="20"/>
        </w:rPr>
        <w:t>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rsidR="003E30C7" w:rsidRPr="003E30C7" w:rsidRDefault="003E30C7" w:rsidP="003E30C7">
      <w:pPr>
        <w:spacing w:after="0" w:line="240" w:lineRule="auto"/>
        <w:rPr>
          <w:rFonts w:ascii="Times New Roman" w:hAnsi="Times New Roman" w:cs="Times New Roman"/>
          <w:bCs/>
          <w:sz w:val="20"/>
          <w:szCs w:val="20"/>
        </w:rPr>
      </w:pPr>
    </w:p>
    <w:p w:rsidR="003E30C7" w:rsidRDefault="003E30C7" w:rsidP="003E30C7">
      <w:pPr>
        <w:spacing w:after="0" w:line="240" w:lineRule="auto"/>
        <w:rPr>
          <w:rFonts w:ascii="Times New Roman" w:hAnsi="Times New Roman" w:cs="Times New Roman"/>
          <w:sz w:val="20"/>
          <w:szCs w:val="20"/>
        </w:rPr>
      </w:pPr>
    </w:p>
    <w:p w:rsidR="005A45E4" w:rsidRDefault="005A45E4" w:rsidP="003E30C7">
      <w:pPr>
        <w:spacing w:after="0" w:line="240" w:lineRule="auto"/>
        <w:rPr>
          <w:rFonts w:ascii="Times New Roman" w:hAnsi="Times New Roman" w:cs="Times New Roman"/>
          <w:sz w:val="20"/>
          <w:szCs w:val="20"/>
        </w:rPr>
      </w:pPr>
    </w:p>
    <w:p w:rsidR="005A45E4" w:rsidRDefault="005A45E4" w:rsidP="003E30C7">
      <w:pPr>
        <w:spacing w:after="0" w:line="240" w:lineRule="auto"/>
        <w:rPr>
          <w:rFonts w:ascii="Times New Roman" w:hAnsi="Times New Roman" w:cs="Times New Roman"/>
          <w:sz w:val="20"/>
          <w:szCs w:val="20"/>
        </w:rPr>
      </w:pPr>
    </w:p>
    <w:p w:rsidR="005A45E4" w:rsidRDefault="005A45E4" w:rsidP="003E30C7">
      <w:pPr>
        <w:spacing w:after="0" w:line="240" w:lineRule="auto"/>
        <w:rPr>
          <w:rFonts w:ascii="Times New Roman" w:hAnsi="Times New Roman" w:cs="Times New Roman"/>
          <w:sz w:val="20"/>
          <w:szCs w:val="20"/>
        </w:rPr>
      </w:pPr>
    </w:p>
    <w:p w:rsidR="005A45E4" w:rsidRDefault="005A45E4" w:rsidP="003E30C7">
      <w:pPr>
        <w:spacing w:after="0" w:line="240" w:lineRule="auto"/>
        <w:rPr>
          <w:rFonts w:ascii="Times New Roman" w:hAnsi="Times New Roman" w:cs="Times New Roman"/>
          <w:sz w:val="20"/>
          <w:szCs w:val="20"/>
        </w:rPr>
      </w:pPr>
    </w:p>
    <w:p w:rsidR="005A45E4" w:rsidRDefault="005A45E4" w:rsidP="003E30C7">
      <w:pPr>
        <w:spacing w:after="0" w:line="240" w:lineRule="auto"/>
        <w:rPr>
          <w:rFonts w:ascii="Times New Roman" w:hAnsi="Times New Roman" w:cs="Times New Roman"/>
          <w:sz w:val="20"/>
          <w:szCs w:val="20"/>
        </w:rPr>
      </w:pPr>
    </w:p>
    <w:p w:rsidR="005A45E4" w:rsidRDefault="005A45E4" w:rsidP="003E30C7">
      <w:pPr>
        <w:spacing w:after="0" w:line="240" w:lineRule="auto"/>
        <w:rPr>
          <w:rFonts w:ascii="Times New Roman" w:hAnsi="Times New Roman" w:cs="Times New Roman"/>
          <w:sz w:val="20"/>
          <w:szCs w:val="20"/>
        </w:rPr>
      </w:pPr>
    </w:p>
    <w:p w:rsidR="005A45E4" w:rsidRDefault="005A45E4" w:rsidP="003E30C7">
      <w:pPr>
        <w:spacing w:after="0" w:line="240" w:lineRule="auto"/>
        <w:rPr>
          <w:rFonts w:ascii="Times New Roman" w:hAnsi="Times New Roman" w:cs="Times New Roman"/>
          <w:sz w:val="20"/>
          <w:szCs w:val="20"/>
        </w:rPr>
      </w:pPr>
    </w:p>
    <w:p w:rsidR="005A45E4" w:rsidRDefault="005A45E4" w:rsidP="003E30C7">
      <w:pPr>
        <w:spacing w:after="0" w:line="240" w:lineRule="auto"/>
        <w:rPr>
          <w:rFonts w:ascii="Times New Roman" w:hAnsi="Times New Roman" w:cs="Times New Roman"/>
          <w:sz w:val="20"/>
          <w:szCs w:val="20"/>
        </w:rPr>
      </w:pPr>
    </w:p>
    <w:p w:rsidR="005A45E4" w:rsidRDefault="005A45E4" w:rsidP="003E30C7">
      <w:pPr>
        <w:spacing w:after="0" w:line="240" w:lineRule="auto"/>
        <w:rPr>
          <w:rFonts w:ascii="Times New Roman" w:hAnsi="Times New Roman" w:cs="Times New Roman"/>
          <w:sz w:val="20"/>
          <w:szCs w:val="20"/>
        </w:rPr>
      </w:pPr>
    </w:p>
    <w:p w:rsidR="005A45E4" w:rsidRDefault="005A45E4" w:rsidP="003E30C7">
      <w:pPr>
        <w:spacing w:after="0" w:line="240" w:lineRule="auto"/>
        <w:rPr>
          <w:rFonts w:ascii="Times New Roman" w:hAnsi="Times New Roman" w:cs="Times New Roman"/>
          <w:sz w:val="20"/>
          <w:szCs w:val="20"/>
        </w:rPr>
      </w:pPr>
    </w:p>
    <w:p w:rsidR="005A45E4" w:rsidRDefault="005A45E4" w:rsidP="003E30C7">
      <w:pPr>
        <w:spacing w:after="0" w:line="240" w:lineRule="auto"/>
        <w:rPr>
          <w:rFonts w:ascii="Times New Roman" w:hAnsi="Times New Roman" w:cs="Times New Roman"/>
          <w:sz w:val="20"/>
          <w:szCs w:val="20"/>
        </w:rPr>
      </w:pPr>
    </w:p>
    <w:p w:rsidR="005A45E4" w:rsidRDefault="005A45E4" w:rsidP="003E30C7">
      <w:pPr>
        <w:spacing w:after="0" w:line="240" w:lineRule="auto"/>
        <w:rPr>
          <w:rFonts w:ascii="Times New Roman" w:hAnsi="Times New Roman" w:cs="Times New Roman"/>
          <w:sz w:val="20"/>
          <w:szCs w:val="20"/>
        </w:rPr>
      </w:pPr>
    </w:p>
    <w:p w:rsidR="005A45E4" w:rsidRDefault="005A45E4" w:rsidP="003E30C7">
      <w:pPr>
        <w:spacing w:after="0" w:line="240" w:lineRule="auto"/>
        <w:rPr>
          <w:rFonts w:ascii="Times New Roman" w:hAnsi="Times New Roman" w:cs="Times New Roman"/>
          <w:sz w:val="20"/>
          <w:szCs w:val="20"/>
        </w:rPr>
      </w:pPr>
    </w:p>
    <w:p w:rsidR="005A45E4" w:rsidRDefault="005A45E4" w:rsidP="003E30C7">
      <w:pPr>
        <w:spacing w:after="0" w:line="240" w:lineRule="auto"/>
        <w:rPr>
          <w:rFonts w:ascii="Times New Roman" w:hAnsi="Times New Roman" w:cs="Times New Roman"/>
          <w:sz w:val="20"/>
          <w:szCs w:val="20"/>
        </w:rPr>
      </w:pPr>
    </w:p>
    <w:p w:rsidR="005A45E4" w:rsidRDefault="005A45E4" w:rsidP="003E30C7">
      <w:pPr>
        <w:spacing w:after="0" w:line="240" w:lineRule="auto"/>
        <w:rPr>
          <w:rFonts w:ascii="Times New Roman" w:hAnsi="Times New Roman" w:cs="Times New Roman"/>
          <w:sz w:val="20"/>
          <w:szCs w:val="20"/>
        </w:rPr>
      </w:pPr>
    </w:p>
    <w:p w:rsidR="005A45E4" w:rsidRDefault="005A45E4" w:rsidP="003E30C7">
      <w:pPr>
        <w:spacing w:after="0" w:line="240" w:lineRule="auto"/>
        <w:rPr>
          <w:rFonts w:ascii="Times New Roman" w:hAnsi="Times New Roman" w:cs="Times New Roman"/>
          <w:sz w:val="20"/>
          <w:szCs w:val="20"/>
        </w:rPr>
      </w:pPr>
    </w:p>
    <w:p w:rsidR="005A45E4" w:rsidRPr="005A45E4" w:rsidRDefault="005A45E4" w:rsidP="005A45E4">
      <w:pPr>
        <w:pStyle w:val="ConsPlusNormal0"/>
        <w:ind w:firstLine="709"/>
        <w:jc w:val="center"/>
        <w:rPr>
          <w:rFonts w:ascii="Times New Roman" w:hAnsi="Times New Roman" w:cs="Times New Roman"/>
          <w:b/>
          <w:sz w:val="20"/>
          <w:szCs w:val="20"/>
        </w:rPr>
      </w:pPr>
      <w:r w:rsidRPr="005A45E4">
        <w:rPr>
          <w:rFonts w:ascii="Times New Roman" w:hAnsi="Times New Roman" w:cs="Times New Roman"/>
          <w:b/>
          <w:noProof/>
          <w:sz w:val="20"/>
          <w:szCs w:val="20"/>
          <w:lang w:eastAsia="ru-RU"/>
        </w:rPr>
        <w:lastRenderedPageBreak/>
        <w:drawing>
          <wp:inline distT="0" distB="0" distL="0" distR="0">
            <wp:extent cx="632003" cy="775411"/>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33271" cy="776967"/>
                    </a:xfrm>
                    <a:prstGeom prst="rect">
                      <a:avLst/>
                    </a:prstGeom>
                    <a:noFill/>
                    <a:ln w="9525">
                      <a:noFill/>
                      <a:miter lim="800000"/>
                      <a:headEnd/>
                      <a:tailEnd/>
                    </a:ln>
                  </pic:spPr>
                </pic:pic>
              </a:graphicData>
            </a:graphic>
          </wp:inline>
        </w:drawing>
      </w:r>
    </w:p>
    <w:p w:rsidR="005A45E4" w:rsidRPr="005A45E4" w:rsidRDefault="005A45E4" w:rsidP="005A45E4">
      <w:pPr>
        <w:spacing w:after="0" w:line="240" w:lineRule="auto"/>
        <w:jc w:val="center"/>
        <w:rPr>
          <w:rFonts w:ascii="Times New Roman" w:hAnsi="Times New Roman" w:cs="Times New Roman"/>
          <w:b/>
          <w:sz w:val="20"/>
          <w:szCs w:val="20"/>
        </w:rPr>
      </w:pPr>
      <w:r w:rsidRPr="005A45E4">
        <w:rPr>
          <w:rFonts w:ascii="Times New Roman" w:hAnsi="Times New Roman" w:cs="Times New Roman"/>
          <w:b/>
          <w:sz w:val="20"/>
          <w:szCs w:val="20"/>
        </w:rPr>
        <w:t>АДМИНИСТРАЦИЯ ГОРОДСКОГО ОКРУГА ТЕЙКОВО</w:t>
      </w:r>
    </w:p>
    <w:p w:rsidR="005A45E4" w:rsidRPr="005A45E4" w:rsidRDefault="005A45E4" w:rsidP="005A45E4">
      <w:pPr>
        <w:spacing w:after="0" w:line="240" w:lineRule="auto"/>
        <w:ind w:firstLine="709"/>
        <w:jc w:val="center"/>
        <w:rPr>
          <w:rFonts w:ascii="Times New Roman" w:hAnsi="Times New Roman" w:cs="Times New Roman"/>
          <w:b/>
          <w:sz w:val="20"/>
          <w:szCs w:val="20"/>
        </w:rPr>
      </w:pPr>
      <w:r w:rsidRPr="005A45E4">
        <w:rPr>
          <w:rFonts w:ascii="Times New Roman" w:hAnsi="Times New Roman" w:cs="Times New Roman"/>
          <w:b/>
          <w:sz w:val="20"/>
          <w:szCs w:val="20"/>
        </w:rPr>
        <w:t>ИВАНОВСКОЙ ОБЛАСТИ</w:t>
      </w:r>
    </w:p>
    <w:p w:rsidR="005A45E4" w:rsidRPr="005A45E4" w:rsidRDefault="005A45E4" w:rsidP="005A45E4">
      <w:pPr>
        <w:spacing w:after="0" w:line="240" w:lineRule="auto"/>
        <w:ind w:firstLine="709"/>
        <w:jc w:val="center"/>
        <w:rPr>
          <w:rFonts w:ascii="Times New Roman" w:hAnsi="Times New Roman" w:cs="Times New Roman"/>
          <w:b/>
          <w:sz w:val="20"/>
          <w:szCs w:val="20"/>
        </w:rPr>
      </w:pPr>
      <w:r w:rsidRPr="005A45E4">
        <w:rPr>
          <w:rFonts w:ascii="Times New Roman" w:hAnsi="Times New Roman" w:cs="Times New Roman"/>
          <w:b/>
          <w:sz w:val="20"/>
          <w:szCs w:val="20"/>
        </w:rPr>
        <w:t>___________________________________________________________________</w:t>
      </w:r>
    </w:p>
    <w:p w:rsidR="005A45E4" w:rsidRPr="005A45E4" w:rsidRDefault="005A45E4" w:rsidP="005A45E4">
      <w:pPr>
        <w:pStyle w:val="ConsPlusTitle0"/>
        <w:widowControl/>
        <w:ind w:firstLine="709"/>
        <w:jc w:val="center"/>
        <w:rPr>
          <w:rFonts w:ascii="Times New Roman" w:hAnsi="Times New Roman" w:cs="Times New Roman"/>
          <w:sz w:val="20"/>
          <w:szCs w:val="20"/>
        </w:rPr>
      </w:pPr>
    </w:p>
    <w:p w:rsidR="005A45E4" w:rsidRPr="005A45E4" w:rsidRDefault="005A45E4" w:rsidP="005A45E4">
      <w:pPr>
        <w:pStyle w:val="ConsPlusTitle0"/>
        <w:widowControl/>
        <w:ind w:firstLine="709"/>
        <w:jc w:val="center"/>
        <w:rPr>
          <w:rFonts w:ascii="Times New Roman" w:hAnsi="Times New Roman" w:cs="Times New Roman"/>
          <w:sz w:val="20"/>
          <w:szCs w:val="20"/>
        </w:rPr>
      </w:pPr>
    </w:p>
    <w:p w:rsidR="005A45E4" w:rsidRPr="005A45E4" w:rsidRDefault="005A45E4" w:rsidP="005A45E4">
      <w:pPr>
        <w:spacing w:after="0" w:line="240" w:lineRule="auto"/>
        <w:ind w:firstLine="709"/>
        <w:jc w:val="center"/>
        <w:rPr>
          <w:rFonts w:ascii="Times New Roman" w:hAnsi="Times New Roman" w:cs="Times New Roman"/>
          <w:b/>
          <w:sz w:val="20"/>
          <w:szCs w:val="20"/>
        </w:rPr>
      </w:pPr>
      <w:r w:rsidRPr="005A45E4">
        <w:rPr>
          <w:rFonts w:ascii="Times New Roman" w:hAnsi="Times New Roman" w:cs="Times New Roman"/>
          <w:b/>
          <w:sz w:val="20"/>
          <w:szCs w:val="20"/>
        </w:rPr>
        <w:t>П О С Т А Н О В Л Е Н И Е</w:t>
      </w:r>
    </w:p>
    <w:p w:rsidR="005A45E4" w:rsidRPr="005A45E4" w:rsidRDefault="005A45E4" w:rsidP="005A45E4">
      <w:pPr>
        <w:pStyle w:val="ConsPlusTitle0"/>
        <w:widowControl/>
        <w:ind w:firstLine="709"/>
        <w:jc w:val="center"/>
        <w:rPr>
          <w:rFonts w:ascii="Times New Roman" w:hAnsi="Times New Roman" w:cs="Times New Roman"/>
          <w:sz w:val="10"/>
          <w:szCs w:val="10"/>
        </w:rPr>
      </w:pPr>
    </w:p>
    <w:p w:rsidR="005A45E4" w:rsidRPr="005A45E4" w:rsidRDefault="005A45E4" w:rsidP="005A45E4">
      <w:pPr>
        <w:pStyle w:val="ConsPlusTitle0"/>
        <w:widowControl/>
        <w:ind w:firstLine="709"/>
        <w:jc w:val="center"/>
        <w:rPr>
          <w:rFonts w:ascii="Times New Roman" w:hAnsi="Times New Roman" w:cs="Times New Roman"/>
          <w:sz w:val="10"/>
          <w:szCs w:val="10"/>
        </w:rPr>
      </w:pPr>
    </w:p>
    <w:p w:rsidR="005A45E4" w:rsidRPr="005A45E4" w:rsidRDefault="005A45E4" w:rsidP="005A45E4">
      <w:pPr>
        <w:spacing w:after="0" w:line="240" w:lineRule="auto"/>
        <w:ind w:firstLine="709"/>
        <w:jc w:val="center"/>
        <w:rPr>
          <w:rFonts w:ascii="Times New Roman" w:hAnsi="Times New Roman" w:cs="Times New Roman"/>
          <w:b/>
          <w:sz w:val="20"/>
          <w:szCs w:val="20"/>
        </w:rPr>
      </w:pPr>
      <w:r w:rsidRPr="005A45E4">
        <w:rPr>
          <w:rFonts w:ascii="Times New Roman" w:hAnsi="Times New Roman" w:cs="Times New Roman"/>
          <w:b/>
          <w:sz w:val="20"/>
          <w:szCs w:val="20"/>
        </w:rPr>
        <w:t>от 31.08.2022 № 417</w:t>
      </w:r>
    </w:p>
    <w:p w:rsidR="005A45E4" w:rsidRPr="005A45E4" w:rsidRDefault="005A45E4" w:rsidP="005A45E4">
      <w:pPr>
        <w:spacing w:after="0" w:line="240" w:lineRule="auto"/>
        <w:ind w:firstLine="709"/>
        <w:jc w:val="center"/>
        <w:rPr>
          <w:rFonts w:ascii="Times New Roman" w:hAnsi="Times New Roman" w:cs="Times New Roman"/>
          <w:b/>
          <w:sz w:val="10"/>
          <w:szCs w:val="10"/>
        </w:rPr>
      </w:pPr>
    </w:p>
    <w:p w:rsidR="005A45E4" w:rsidRPr="005A45E4" w:rsidRDefault="005A45E4" w:rsidP="005A45E4">
      <w:pPr>
        <w:spacing w:after="0" w:line="240" w:lineRule="auto"/>
        <w:ind w:firstLine="709"/>
        <w:jc w:val="center"/>
        <w:rPr>
          <w:rFonts w:ascii="Times New Roman" w:hAnsi="Times New Roman" w:cs="Times New Roman"/>
          <w:sz w:val="20"/>
          <w:szCs w:val="20"/>
        </w:rPr>
      </w:pPr>
      <w:r w:rsidRPr="005A45E4">
        <w:rPr>
          <w:rFonts w:ascii="Times New Roman" w:hAnsi="Times New Roman" w:cs="Times New Roman"/>
          <w:sz w:val="20"/>
          <w:szCs w:val="20"/>
        </w:rPr>
        <w:t>г. Тейково</w:t>
      </w:r>
    </w:p>
    <w:p w:rsidR="005A45E4" w:rsidRPr="005A45E4" w:rsidRDefault="005A45E4" w:rsidP="005A45E4">
      <w:pPr>
        <w:spacing w:after="0" w:line="240" w:lineRule="auto"/>
        <w:rPr>
          <w:rFonts w:ascii="Times New Roman" w:hAnsi="Times New Roman" w:cs="Times New Roman"/>
          <w:b/>
          <w:sz w:val="20"/>
          <w:szCs w:val="20"/>
        </w:rPr>
      </w:pPr>
    </w:p>
    <w:p w:rsidR="005A45E4" w:rsidRPr="005A45E4" w:rsidRDefault="005A45E4" w:rsidP="005A45E4">
      <w:pPr>
        <w:spacing w:after="0" w:line="240" w:lineRule="auto"/>
        <w:ind w:firstLine="709"/>
        <w:jc w:val="center"/>
        <w:rPr>
          <w:rFonts w:ascii="Times New Roman" w:hAnsi="Times New Roman" w:cs="Times New Roman"/>
          <w:b/>
          <w:sz w:val="20"/>
          <w:szCs w:val="20"/>
        </w:rPr>
      </w:pPr>
      <w:r w:rsidRPr="005A45E4">
        <w:rPr>
          <w:rFonts w:ascii="Times New Roman" w:hAnsi="Times New Roman" w:cs="Times New Roman"/>
          <w:b/>
          <w:sz w:val="20"/>
          <w:szCs w:val="20"/>
        </w:rPr>
        <w:t>Об установлении норматива стоимости 1 квадратного метра общей площади жилого помещения на четвертый квартал 2022 года для расчета социальных выплат по городскому округу Тейково Ивановской области</w:t>
      </w:r>
    </w:p>
    <w:p w:rsidR="005A45E4" w:rsidRPr="005A45E4" w:rsidRDefault="005A45E4" w:rsidP="005A45E4">
      <w:pPr>
        <w:spacing w:after="0" w:line="240" w:lineRule="auto"/>
        <w:ind w:firstLine="709"/>
        <w:jc w:val="center"/>
        <w:rPr>
          <w:rFonts w:ascii="Times New Roman" w:hAnsi="Times New Roman" w:cs="Times New Roman"/>
          <w:b/>
          <w:sz w:val="20"/>
          <w:szCs w:val="20"/>
        </w:rPr>
      </w:pPr>
    </w:p>
    <w:p w:rsidR="005A45E4" w:rsidRPr="005A45E4" w:rsidRDefault="005A45E4" w:rsidP="005A45E4">
      <w:pPr>
        <w:spacing w:after="0" w:line="240" w:lineRule="auto"/>
        <w:ind w:firstLine="709"/>
        <w:jc w:val="center"/>
        <w:rPr>
          <w:rFonts w:ascii="Times New Roman" w:hAnsi="Times New Roman" w:cs="Times New Roman"/>
          <w:b/>
          <w:sz w:val="20"/>
          <w:szCs w:val="20"/>
        </w:rPr>
      </w:pPr>
    </w:p>
    <w:p w:rsidR="005A45E4" w:rsidRPr="005A45E4" w:rsidRDefault="005A45E4" w:rsidP="005A45E4">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rPr>
      </w:pPr>
      <w:r w:rsidRPr="005A45E4">
        <w:rPr>
          <w:rFonts w:ascii="Times New Roman" w:hAnsi="Times New Roman" w:cs="Times New Roman"/>
          <w:sz w:val="20"/>
          <w:szCs w:val="20"/>
        </w:rPr>
        <w:t xml:space="preserve">В соответствии с </w:t>
      </w:r>
      <w:hyperlink r:id="rId15" w:history="1">
        <w:r w:rsidRPr="005A45E4">
          <w:rPr>
            <w:rStyle w:val="a3"/>
            <w:rFonts w:ascii="Times New Roman" w:hAnsi="Times New Roman" w:cs="Times New Roman"/>
            <w:color w:val="000000" w:themeColor="text1"/>
            <w:sz w:val="20"/>
            <w:szCs w:val="20"/>
          </w:rPr>
          <w:t>постановлением</w:t>
        </w:r>
      </w:hyperlink>
      <w:r>
        <w:rPr>
          <w:rFonts w:ascii="Times New Roman" w:hAnsi="Times New Roman" w:cs="Times New Roman"/>
          <w:sz w:val="20"/>
          <w:szCs w:val="20"/>
        </w:rPr>
        <w:t xml:space="preserve"> </w:t>
      </w:r>
      <w:r w:rsidRPr="005A45E4">
        <w:rPr>
          <w:rFonts w:ascii="Times New Roman" w:hAnsi="Times New Roman" w:cs="Times New Roman"/>
          <w:sz w:val="20"/>
          <w:szCs w:val="20"/>
        </w:rPr>
        <w:t xml:space="preserve">Правительства Ивановской области от 06.12.2017 № 460-п «Об утверждении государственной программы Ивановской области «Обеспечение доступным и комфортным жильем населения Ивановской области», в целях реализации мероприятий подпрограммы «Обеспечение жильем молодых семей» муниципальной программы городского округа Тейково Ивановской области «Обеспечение населения городского округа Тейково услугами жилищно-коммунального хозяйства и развитие транспортной системы в 2014-2024 годах», утвержденной постановлением администрации городского округа Тейково Ивановской области </w:t>
      </w:r>
      <w:r w:rsidRPr="005A45E4">
        <w:rPr>
          <w:rFonts w:ascii="Times New Roman" w:hAnsi="Times New Roman" w:cs="Times New Roman"/>
          <w:bCs/>
          <w:color w:val="000000"/>
          <w:sz w:val="20"/>
          <w:szCs w:val="20"/>
        </w:rPr>
        <w:t>от 11.11.2013 № 688, руководствуясь Методикой</w:t>
      </w:r>
      <w:r>
        <w:rPr>
          <w:rFonts w:ascii="Times New Roman" w:hAnsi="Times New Roman" w:cs="Times New Roman"/>
          <w:bCs/>
          <w:color w:val="000000"/>
          <w:sz w:val="20"/>
          <w:szCs w:val="20"/>
        </w:rPr>
        <w:t xml:space="preserve"> </w:t>
      </w:r>
      <w:r w:rsidRPr="005A45E4">
        <w:rPr>
          <w:rFonts w:ascii="Times New Roman" w:hAnsi="Times New Roman" w:cs="Times New Roman"/>
          <w:bCs/>
          <w:sz w:val="20"/>
          <w:szCs w:val="20"/>
        </w:rPr>
        <w:t>определения норматива стоимости одного квадратного метра общей площади жилого помещения по городскому округу Тейково Ивановской области, утвержденной постановлением администрации городского округа Тейково Ивановской области от 10.12.2019 № 528, администрация городского округа Тейково Ивановской области</w:t>
      </w:r>
    </w:p>
    <w:p w:rsidR="005A45E4" w:rsidRPr="005A45E4" w:rsidRDefault="005A45E4" w:rsidP="005A45E4">
      <w:pPr>
        <w:tabs>
          <w:tab w:val="left" w:pos="709"/>
        </w:tabs>
        <w:spacing w:after="0" w:line="240" w:lineRule="auto"/>
        <w:rPr>
          <w:rFonts w:ascii="Times New Roman" w:hAnsi="Times New Roman" w:cs="Times New Roman"/>
          <w:sz w:val="20"/>
          <w:szCs w:val="20"/>
        </w:rPr>
      </w:pPr>
    </w:p>
    <w:p w:rsidR="005A45E4" w:rsidRPr="005A45E4" w:rsidRDefault="005A45E4" w:rsidP="005A45E4">
      <w:pPr>
        <w:autoSpaceDE w:val="0"/>
        <w:autoSpaceDN w:val="0"/>
        <w:spacing w:after="0" w:line="240" w:lineRule="auto"/>
        <w:ind w:left="-284"/>
        <w:jc w:val="center"/>
        <w:rPr>
          <w:rFonts w:ascii="Times New Roman" w:hAnsi="Times New Roman" w:cs="Times New Roman"/>
          <w:b/>
          <w:bCs/>
          <w:sz w:val="20"/>
          <w:szCs w:val="20"/>
        </w:rPr>
      </w:pPr>
      <w:r w:rsidRPr="005A45E4">
        <w:rPr>
          <w:rFonts w:ascii="Times New Roman" w:hAnsi="Times New Roman" w:cs="Times New Roman"/>
          <w:b/>
          <w:bCs/>
          <w:sz w:val="20"/>
          <w:szCs w:val="20"/>
        </w:rPr>
        <w:t>П О С Т А Н О В Л Я Е Т:</w:t>
      </w:r>
    </w:p>
    <w:p w:rsidR="005A45E4" w:rsidRPr="005A45E4" w:rsidRDefault="005A45E4" w:rsidP="005A45E4">
      <w:pPr>
        <w:spacing w:after="0" w:line="240" w:lineRule="auto"/>
        <w:jc w:val="both"/>
        <w:rPr>
          <w:rFonts w:ascii="Times New Roman" w:hAnsi="Times New Roman" w:cs="Times New Roman"/>
          <w:b/>
          <w:sz w:val="20"/>
          <w:szCs w:val="20"/>
        </w:rPr>
      </w:pPr>
    </w:p>
    <w:p w:rsidR="005A45E4" w:rsidRPr="005A45E4" w:rsidRDefault="005A45E4" w:rsidP="005A45E4">
      <w:pPr>
        <w:spacing w:after="0" w:line="240" w:lineRule="auto"/>
        <w:ind w:firstLine="540"/>
        <w:jc w:val="both"/>
        <w:rPr>
          <w:rFonts w:ascii="Times New Roman" w:eastAsia="Times New Roman" w:hAnsi="Times New Roman" w:cs="Times New Roman"/>
          <w:color w:val="000000"/>
          <w:sz w:val="20"/>
          <w:szCs w:val="20"/>
        </w:rPr>
      </w:pPr>
      <w:r w:rsidRPr="005A45E4">
        <w:rPr>
          <w:rFonts w:ascii="Times New Roman" w:hAnsi="Times New Roman" w:cs="Times New Roman"/>
          <w:bCs/>
          <w:sz w:val="20"/>
          <w:szCs w:val="20"/>
        </w:rPr>
        <w:t xml:space="preserve">1. Установить норматив стоимости 1 квадратного метра общей площади жилого помещения на четвертый квартал 2022 года в размере </w:t>
      </w:r>
      <w:r w:rsidRPr="005A45E4">
        <w:rPr>
          <w:rFonts w:ascii="Times New Roman" w:eastAsia="Times New Roman" w:hAnsi="Times New Roman" w:cs="Times New Roman"/>
          <w:color w:val="000000"/>
          <w:sz w:val="20"/>
          <w:szCs w:val="20"/>
        </w:rPr>
        <w:t xml:space="preserve"> 55777 (пятьдесят пять тысяч семьсот семьдесят семь) рублей 92 копейки </w:t>
      </w:r>
      <w:r w:rsidRPr="005A45E4">
        <w:rPr>
          <w:rFonts w:ascii="Times New Roman" w:hAnsi="Times New Roman" w:cs="Times New Roman"/>
          <w:bCs/>
          <w:sz w:val="20"/>
          <w:szCs w:val="20"/>
        </w:rPr>
        <w:t xml:space="preserve">для расчета размера социальных выплат на приобретение жилого помещения или создание объекта индивидуального жилищного строительства, предоставляемых в рамках мероприятий </w:t>
      </w:r>
      <w:r w:rsidRPr="005A45E4">
        <w:rPr>
          <w:rFonts w:ascii="Times New Roman" w:hAnsi="Times New Roman" w:cs="Times New Roman"/>
          <w:sz w:val="20"/>
          <w:szCs w:val="20"/>
        </w:rPr>
        <w:t>подпрограммы «Обеспечение жильем молодых семей» муниципальной программы городского округа Тейково Ивановской области «Обеспечение населения городского округа Тейково услугами жилищно-коммунального хозяйства и развитие транспортной системы в 2014-2024 годах».</w:t>
      </w:r>
    </w:p>
    <w:p w:rsidR="005A45E4" w:rsidRPr="005A45E4" w:rsidRDefault="005A45E4" w:rsidP="005A45E4">
      <w:pPr>
        <w:autoSpaceDE w:val="0"/>
        <w:autoSpaceDN w:val="0"/>
        <w:adjustRightInd w:val="0"/>
        <w:spacing w:after="0" w:line="240" w:lineRule="auto"/>
        <w:ind w:firstLine="540"/>
        <w:jc w:val="both"/>
        <w:rPr>
          <w:rFonts w:ascii="Times New Roman" w:hAnsi="Times New Roman" w:cs="Times New Roman"/>
          <w:bCs/>
          <w:sz w:val="20"/>
          <w:szCs w:val="20"/>
        </w:rPr>
      </w:pPr>
      <w:r w:rsidRPr="005A45E4">
        <w:rPr>
          <w:rFonts w:ascii="Times New Roman" w:hAnsi="Times New Roman" w:cs="Times New Roman"/>
          <w:bCs/>
          <w:sz w:val="20"/>
          <w:szCs w:val="20"/>
        </w:rPr>
        <w:t>2. Настоящее постановление вступает в силу со дня его официального опубликования.</w:t>
      </w:r>
    </w:p>
    <w:p w:rsidR="005A45E4" w:rsidRPr="005A45E4" w:rsidRDefault="005A45E4" w:rsidP="005A45E4">
      <w:pPr>
        <w:autoSpaceDE w:val="0"/>
        <w:autoSpaceDN w:val="0"/>
        <w:adjustRightInd w:val="0"/>
        <w:spacing w:after="0" w:line="240" w:lineRule="auto"/>
        <w:jc w:val="both"/>
        <w:rPr>
          <w:rFonts w:ascii="Times New Roman" w:hAnsi="Times New Roman" w:cs="Times New Roman"/>
          <w:sz w:val="20"/>
          <w:szCs w:val="20"/>
        </w:rPr>
      </w:pPr>
    </w:p>
    <w:p w:rsidR="005A45E4" w:rsidRPr="005A45E4" w:rsidRDefault="005A45E4" w:rsidP="005A45E4">
      <w:pPr>
        <w:autoSpaceDE w:val="0"/>
        <w:autoSpaceDN w:val="0"/>
        <w:adjustRightInd w:val="0"/>
        <w:spacing w:after="0" w:line="240" w:lineRule="auto"/>
        <w:jc w:val="both"/>
        <w:rPr>
          <w:rFonts w:ascii="Times New Roman" w:hAnsi="Times New Roman" w:cs="Times New Roman"/>
          <w:sz w:val="20"/>
          <w:szCs w:val="20"/>
        </w:rPr>
      </w:pPr>
    </w:p>
    <w:p w:rsidR="005A45E4" w:rsidRPr="005A45E4" w:rsidRDefault="005A45E4" w:rsidP="005A45E4">
      <w:pPr>
        <w:spacing w:after="0" w:line="240" w:lineRule="auto"/>
        <w:rPr>
          <w:rFonts w:ascii="Times New Roman" w:hAnsi="Times New Roman" w:cs="Times New Roman"/>
          <w:sz w:val="20"/>
          <w:szCs w:val="20"/>
        </w:rPr>
      </w:pPr>
    </w:p>
    <w:p w:rsidR="005A45E4" w:rsidRPr="005A45E4" w:rsidRDefault="005A45E4" w:rsidP="005A45E4">
      <w:pPr>
        <w:spacing w:after="0" w:line="240" w:lineRule="auto"/>
        <w:rPr>
          <w:rFonts w:ascii="Times New Roman" w:hAnsi="Times New Roman" w:cs="Times New Roman"/>
          <w:b/>
          <w:sz w:val="20"/>
          <w:szCs w:val="20"/>
        </w:rPr>
      </w:pPr>
      <w:r w:rsidRPr="005A45E4">
        <w:rPr>
          <w:rFonts w:ascii="Times New Roman" w:hAnsi="Times New Roman" w:cs="Times New Roman"/>
          <w:b/>
          <w:sz w:val="20"/>
          <w:szCs w:val="20"/>
        </w:rPr>
        <w:t xml:space="preserve">Глава городского округа Тейково  </w:t>
      </w:r>
    </w:p>
    <w:p w:rsidR="005A45E4" w:rsidRPr="005A45E4" w:rsidRDefault="005A45E4" w:rsidP="005A45E4">
      <w:pPr>
        <w:spacing w:after="0" w:line="240" w:lineRule="auto"/>
        <w:rPr>
          <w:rFonts w:ascii="Times New Roman" w:hAnsi="Times New Roman" w:cs="Times New Roman"/>
          <w:b/>
          <w:sz w:val="20"/>
          <w:szCs w:val="20"/>
        </w:rPr>
      </w:pPr>
      <w:r w:rsidRPr="005A45E4">
        <w:rPr>
          <w:rFonts w:ascii="Times New Roman" w:hAnsi="Times New Roman" w:cs="Times New Roman"/>
          <w:b/>
          <w:sz w:val="20"/>
          <w:szCs w:val="20"/>
        </w:rPr>
        <w:t>Ивановской области                                                                                С.А. Семенова</w:t>
      </w:r>
    </w:p>
    <w:p w:rsidR="005A45E4" w:rsidRPr="005A45E4" w:rsidRDefault="005A45E4" w:rsidP="005A45E4">
      <w:pPr>
        <w:spacing w:after="0" w:line="240" w:lineRule="auto"/>
        <w:rPr>
          <w:rFonts w:ascii="Times New Roman" w:hAnsi="Times New Roman" w:cs="Times New Roman"/>
          <w:sz w:val="20"/>
          <w:szCs w:val="20"/>
        </w:rPr>
      </w:pPr>
    </w:p>
    <w:p w:rsidR="005A45E4" w:rsidRPr="005A45E4" w:rsidRDefault="005A45E4" w:rsidP="005A45E4">
      <w:pPr>
        <w:spacing w:after="0" w:line="240" w:lineRule="auto"/>
        <w:rPr>
          <w:rFonts w:ascii="Times New Roman" w:hAnsi="Times New Roman" w:cs="Times New Roman"/>
          <w:sz w:val="20"/>
          <w:szCs w:val="20"/>
        </w:rPr>
      </w:pPr>
    </w:p>
    <w:p w:rsidR="005A45E4" w:rsidRPr="00C571FD" w:rsidRDefault="005A45E4" w:rsidP="005A45E4">
      <w:pPr>
        <w:spacing w:after="0" w:line="240" w:lineRule="auto"/>
        <w:rPr>
          <w:sz w:val="24"/>
          <w:szCs w:val="24"/>
        </w:rPr>
      </w:pPr>
    </w:p>
    <w:p w:rsidR="005A45E4" w:rsidRPr="00C571FD" w:rsidRDefault="005A45E4" w:rsidP="005A45E4">
      <w:pPr>
        <w:rPr>
          <w:sz w:val="24"/>
          <w:szCs w:val="24"/>
        </w:rPr>
      </w:pPr>
    </w:p>
    <w:p w:rsidR="005A45E4" w:rsidRPr="00C571FD" w:rsidRDefault="005A45E4" w:rsidP="005A45E4">
      <w:pPr>
        <w:rPr>
          <w:sz w:val="24"/>
          <w:szCs w:val="24"/>
        </w:rPr>
      </w:pPr>
    </w:p>
    <w:p w:rsidR="005A45E4" w:rsidRDefault="005A45E4" w:rsidP="005A45E4">
      <w:pPr>
        <w:rPr>
          <w:sz w:val="24"/>
          <w:szCs w:val="24"/>
        </w:rPr>
      </w:pPr>
    </w:p>
    <w:p w:rsidR="005A45E4" w:rsidRDefault="005A45E4" w:rsidP="005A45E4">
      <w:pPr>
        <w:rPr>
          <w:sz w:val="24"/>
          <w:szCs w:val="24"/>
        </w:rPr>
      </w:pPr>
    </w:p>
    <w:p w:rsidR="005A45E4" w:rsidRDefault="005A45E4" w:rsidP="005A45E4">
      <w:pPr>
        <w:rPr>
          <w:sz w:val="24"/>
          <w:szCs w:val="24"/>
        </w:rPr>
      </w:pPr>
    </w:p>
    <w:p w:rsidR="005A45E4" w:rsidRPr="005A45E4" w:rsidRDefault="005A45E4" w:rsidP="005A45E4">
      <w:pPr>
        <w:spacing w:after="0" w:line="240" w:lineRule="auto"/>
        <w:jc w:val="center"/>
        <w:rPr>
          <w:rFonts w:ascii="Times New Roman" w:hAnsi="Times New Roman" w:cs="Times New Roman"/>
          <w:b/>
          <w:sz w:val="20"/>
          <w:szCs w:val="20"/>
        </w:rPr>
      </w:pPr>
      <w:r w:rsidRPr="005A45E4">
        <w:rPr>
          <w:rFonts w:ascii="Times New Roman" w:hAnsi="Times New Roman" w:cs="Times New Roman"/>
          <w:b/>
          <w:noProof/>
          <w:sz w:val="20"/>
          <w:szCs w:val="20"/>
        </w:rPr>
        <w:lastRenderedPageBreak/>
        <w:drawing>
          <wp:inline distT="0" distB="0" distL="0" distR="0">
            <wp:extent cx="632003" cy="775411"/>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33271" cy="776967"/>
                    </a:xfrm>
                    <a:prstGeom prst="rect">
                      <a:avLst/>
                    </a:prstGeom>
                    <a:noFill/>
                    <a:ln w="9525">
                      <a:noFill/>
                      <a:miter lim="800000"/>
                      <a:headEnd/>
                      <a:tailEnd/>
                    </a:ln>
                  </pic:spPr>
                </pic:pic>
              </a:graphicData>
            </a:graphic>
          </wp:inline>
        </w:drawing>
      </w:r>
    </w:p>
    <w:p w:rsidR="005A45E4" w:rsidRPr="005A45E4" w:rsidRDefault="005A45E4" w:rsidP="005A45E4">
      <w:pPr>
        <w:spacing w:after="0" w:line="240" w:lineRule="auto"/>
        <w:jc w:val="center"/>
        <w:rPr>
          <w:rFonts w:ascii="Times New Roman" w:hAnsi="Times New Roman" w:cs="Times New Roman"/>
          <w:b/>
          <w:sz w:val="20"/>
          <w:szCs w:val="20"/>
        </w:rPr>
      </w:pPr>
      <w:r w:rsidRPr="005A45E4">
        <w:rPr>
          <w:rFonts w:ascii="Times New Roman" w:hAnsi="Times New Roman" w:cs="Times New Roman"/>
          <w:b/>
          <w:sz w:val="20"/>
          <w:szCs w:val="20"/>
        </w:rPr>
        <w:t>АДМИНИСТРАЦИЯ ГОРОДСКОГО ОКРУГА ТЕЙКОВО</w:t>
      </w:r>
    </w:p>
    <w:p w:rsidR="005A45E4" w:rsidRPr="005A45E4" w:rsidRDefault="005A45E4" w:rsidP="005A45E4">
      <w:pPr>
        <w:spacing w:after="0" w:line="240" w:lineRule="auto"/>
        <w:jc w:val="center"/>
        <w:rPr>
          <w:rFonts w:ascii="Times New Roman" w:hAnsi="Times New Roman" w:cs="Times New Roman"/>
          <w:b/>
          <w:sz w:val="20"/>
          <w:szCs w:val="20"/>
        </w:rPr>
      </w:pPr>
      <w:r w:rsidRPr="005A45E4">
        <w:rPr>
          <w:rFonts w:ascii="Times New Roman" w:hAnsi="Times New Roman" w:cs="Times New Roman"/>
          <w:b/>
          <w:sz w:val="20"/>
          <w:szCs w:val="20"/>
        </w:rPr>
        <w:t>ИВАНОВСКОЙ ОБЛАСТИ</w:t>
      </w:r>
    </w:p>
    <w:p w:rsidR="005A45E4" w:rsidRPr="005A45E4" w:rsidRDefault="005A45E4" w:rsidP="005A45E4">
      <w:pPr>
        <w:spacing w:after="0" w:line="240" w:lineRule="auto"/>
        <w:jc w:val="center"/>
        <w:rPr>
          <w:rFonts w:ascii="Times New Roman" w:hAnsi="Times New Roman" w:cs="Times New Roman"/>
          <w:b/>
          <w:sz w:val="20"/>
          <w:szCs w:val="20"/>
        </w:rPr>
      </w:pPr>
      <w:r w:rsidRPr="005A45E4">
        <w:rPr>
          <w:rFonts w:ascii="Times New Roman" w:hAnsi="Times New Roman" w:cs="Times New Roman"/>
          <w:b/>
          <w:sz w:val="20"/>
          <w:szCs w:val="20"/>
        </w:rPr>
        <w:t>____________________________________________________________________</w:t>
      </w:r>
    </w:p>
    <w:p w:rsidR="005A45E4" w:rsidRPr="005A45E4" w:rsidRDefault="005A45E4" w:rsidP="005A45E4">
      <w:pPr>
        <w:spacing w:after="0" w:line="240" w:lineRule="auto"/>
        <w:jc w:val="center"/>
        <w:rPr>
          <w:rFonts w:ascii="Times New Roman" w:hAnsi="Times New Roman" w:cs="Times New Roman"/>
          <w:b/>
          <w:sz w:val="20"/>
          <w:szCs w:val="20"/>
        </w:rPr>
      </w:pPr>
    </w:p>
    <w:p w:rsidR="005A45E4" w:rsidRPr="005A45E4" w:rsidRDefault="005A45E4" w:rsidP="005A45E4">
      <w:pPr>
        <w:spacing w:after="0" w:line="240" w:lineRule="auto"/>
        <w:jc w:val="center"/>
        <w:rPr>
          <w:rFonts w:ascii="Times New Roman" w:hAnsi="Times New Roman" w:cs="Times New Roman"/>
          <w:b/>
          <w:sz w:val="20"/>
          <w:szCs w:val="20"/>
        </w:rPr>
      </w:pPr>
      <w:r w:rsidRPr="005A45E4">
        <w:rPr>
          <w:rFonts w:ascii="Times New Roman" w:hAnsi="Times New Roman" w:cs="Times New Roman"/>
          <w:b/>
          <w:sz w:val="20"/>
          <w:szCs w:val="20"/>
        </w:rPr>
        <w:t>П О С Т А Н О В Л Е Н И Е</w:t>
      </w:r>
    </w:p>
    <w:p w:rsidR="005A45E4" w:rsidRPr="005A45E4" w:rsidRDefault="005A45E4" w:rsidP="005A45E4">
      <w:pPr>
        <w:spacing w:after="0" w:line="240" w:lineRule="auto"/>
        <w:jc w:val="center"/>
        <w:rPr>
          <w:rFonts w:ascii="Times New Roman" w:hAnsi="Times New Roman" w:cs="Times New Roman"/>
          <w:b/>
          <w:sz w:val="10"/>
          <w:szCs w:val="10"/>
        </w:rPr>
      </w:pPr>
    </w:p>
    <w:p w:rsidR="005A45E4" w:rsidRDefault="005A45E4" w:rsidP="005A45E4">
      <w:pPr>
        <w:spacing w:after="0" w:line="240" w:lineRule="auto"/>
        <w:jc w:val="center"/>
        <w:rPr>
          <w:rFonts w:ascii="Times New Roman" w:hAnsi="Times New Roman" w:cs="Times New Roman"/>
          <w:b/>
          <w:sz w:val="20"/>
          <w:szCs w:val="20"/>
        </w:rPr>
      </w:pPr>
      <w:r w:rsidRPr="005A45E4">
        <w:rPr>
          <w:rFonts w:ascii="Times New Roman" w:hAnsi="Times New Roman" w:cs="Times New Roman"/>
          <w:b/>
          <w:sz w:val="20"/>
          <w:szCs w:val="20"/>
        </w:rPr>
        <w:t>от   01.09.2022                   № 419</w:t>
      </w:r>
    </w:p>
    <w:p w:rsidR="005A45E4" w:rsidRPr="005A45E4" w:rsidRDefault="005A45E4" w:rsidP="005A45E4">
      <w:pPr>
        <w:spacing w:after="0" w:line="240" w:lineRule="auto"/>
        <w:jc w:val="center"/>
        <w:rPr>
          <w:rFonts w:ascii="Times New Roman" w:hAnsi="Times New Roman" w:cs="Times New Roman"/>
          <w:b/>
          <w:sz w:val="10"/>
          <w:szCs w:val="10"/>
        </w:rPr>
      </w:pPr>
    </w:p>
    <w:p w:rsidR="005A45E4" w:rsidRPr="005A45E4" w:rsidRDefault="005A45E4" w:rsidP="005A45E4">
      <w:pPr>
        <w:pStyle w:val="af5"/>
        <w:rPr>
          <w:b w:val="0"/>
          <w:sz w:val="20"/>
        </w:rPr>
      </w:pPr>
      <w:r w:rsidRPr="005A45E4">
        <w:rPr>
          <w:b w:val="0"/>
          <w:sz w:val="20"/>
        </w:rPr>
        <w:t>г. Тейково</w:t>
      </w:r>
    </w:p>
    <w:p w:rsidR="005A45E4" w:rsidRPr="005A45E4" w:rsidRDefault="005A45E4" w:rsidP="005A45E4">
      <w:pPr>
        <w:pStyle w:val="af5"/>
        <w:rPr>
          <w:sz w:val="20"/>
        </w:rPr>
      </w:pPr>
    </w:p>
    <w:p w:rsidR="005A45E4" w:rsidRPr="005A45E4" w:rsidRDefault="005A45E4" w:rsidP="005A45E4">
      <w:pPr>
        <w:spacing w:after="0" w:line="240" w:lineRule="auto"/>
        <w:jc w:val="center"/>
        <w:rPr>
          <w:rFonts w:ascii="Times New Roman" w:hAnsi="Times New Roman" w:cs="Times New Roman"/>
          <w:b/>
          <w:sz w:val="20"/>
          <w:szCs w:val="20"/>
        </w:rPr>
      </w:pPr>
      <w:r w:rsidRPr="005A45E4">
        <w:rPr>
          <w:rFonts w:ascii="Times New Roman" w:hAnsi="Times New Roman" w:cs="Times New Roman"/>
          <w:b/>
          <w:sz w:val="20"/>
          <w:szCs w:val="20"/>
        </w:rPr>
        <w:t>О внесении изменений в постановление администрации городского округа Тейково Ивановской области от 07.04.2015 № 194 «Об утверждении Устава</w:t>
      </w:r>
    </w:p>
    <w:p w:rsidR="005A45E4" w:rsidRPr="005A45E4" w:rsidRDefault="005A45E4" w:rsidP="005A45E4">
      <w:pPr>
        <w:spacing w:after="0" w:line="240" w:lineRule="auto"/>
        <w:jc w:val="center"/>
        <w:rPr>
          <w:rFonts w:ascii="Times New Roman" w:hAnsi="Times New Roman" w:cs="Times New Roman"/>
          <w:b/>
          <w:sz w:val="20"/>
          <w:szCs w:val="20"/>
        </w:rPr>
      </w:pPr>
      <w:r w:rsidRPr="005A45E4">
        <w:rPr>
          <w:rFonts w:ascii="Times New Roman" w:hAnsi="Times New Roman" w:cs="Times New Roman"/>
          <w:b/>
          <w:sz w:val="20"/>
          <w:szCs w:val="20"/>
        </w:rPr>
        <w:t>территориального общественного самоуправления «Радуга»</w:t>
      </w:r>
    </w:p>
    <w:p w:rsidR="005A45E4" w:rsidRPr="005A45E4" w:rsidRDefault="005A45E4" w:rsidP="005A45E4">
      <w:pPr>
        <w:spacing w:after="0" w:line="240" w:lineRule="auto"/>
        <w:jc w:val="center"/>
        <w:rPr>
          <w:rFonts w:ascii="Times New Roman" w:hAnsi="Times New Roman" w:cs="Times New Roman"/>
          <w:b/>
          <w:sz w:val="20"/>
          <w:szCs w:val="20"/>
        </w:rPr>
      </w:pPr>
    </w:p>
    <w:p w:rsidR="005A45E4" w:rsidRPr="005A45E4" w:rsidRDefault="005A45E4" w:rsidP="005A45E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A45E4">
        <w:rPr>
          <w:rFonts w:ascii="Times New Roman" w:hAnsi="Times New Roman" w:cs="Times New Roman"/>
          <w:sz w:val="20"/>
          <w:szCs w:val="20"/>
        </w:rPr>
        <w:t>В соответствии с Уставом городского округа Тейково Ивановской области, распоряжением администрации городского округа Тейково Ивановской области от 17.06.2013 № 344 «Об утверждении Положения о порядке регистрации уставов территориального общественного самоуправления в городском округе Тейково», на основании заявления председателя ТОС «Радуга» Слащевой Н.В. от 15.08.2022 вх. № 3269/29, администрация городского округа Тейково Ивановской области</w:t>
      </w:r>
    </w:p>
    <w:p w:rsidR="005A45E4" w:rsidRPr="005A45E4" w:rsidRDefault="005A45E4" w:rsidP="005A45E4">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5A45E4" w:rsidRPr="005A45E4" w:rsidRDefault="005A45E4" w:rsidP="005A45E4">
      <w:pPr>
        <w:widowControl w:val="0"/>
        <w:autoSpaceDE w:val="0"/>
        <w:autoSpaceDN w:val="0"/>
        <w:adjustRightInd w:val="0"/>
        <w:spacing w:after="0" w:line="240" w:lineRule="auto"/>
        <w:jc w:val="center"/>
        <w:rPr>
          <w:rFonts w:ascii="Times New Roman" w:hAnsi="Times New Roman" w:cs="Times New Roman"/>
          <w:b/>
          <w:sz w:val="20"/>
          <w:szCs w:val="20"/>
        </w:rPr>
      </w:pPr>
      <w:r w:rsidRPr="005A45E4">
        <w:rPr>
          <w:rFonts w:ascii="Times New Roman" w:hAnsi="Times New Roman" w:cs="Times New Roman"/>
          <w:b/>
          <w:sz w:val="20"/>
          <w:szCs w:val="20"/>
        </w:rPr>
        <w:t>П О С Т А Н О В Л Я Е Т:</w:t>
      </w:r>
    </w:p>
    <w:p w:rsidR="005A45E4" w:rsidRPr="005A45E4" w:rsidRDefault="005A45E4" w:rsidP="005A45E4">
      <w:pPr>
        <w:widowControl w:val="0"/>
        <w:tabs>
          <w:tab w:val="left" w:pos="0"/>
        </w:tabs>
        <w:autoSpaceDE w:val="0"/>
        <w:autoSpaceDN w:val="0"/>
        <w:adjustRightInd w:val="0"/>
        <w:spacing w:after="0" w:line="240" w:lineRule="auto"/>
        <w:ind w:firstLine="540"/>
        <w:jc w:val="center"/>
        <w:rPr>
          <w:rFonts w:ascii="Times New Roman" w:hAnsi="Times New Roman" w:cs="Times New Roman"/>
          <w:sz w:val="20"/>
          <w:szCs w:val="20"/>
        </w:rPr>
      </w:pPr>
    </w:p>
    <w:p w:rsidR="005A45E4" w:rsidRPr="005A45E4" w:rsidRDefault="005A45E4" w:rsidP="002B11F8">
      <w:pPr>
        <w:pStyle w:val="a6"/>
        <w:numPr>
          <w:ilvl w:val="1"/>
          <w:numId w:val="3"/>
        </w:numPr>
        <w:tabs>
          <w:tab w:val="left" w:pos="0"/>
        </w:tabs>
        <w:spacing w:after="0" w:line="240" w:lineRule="auto"/>
        <w:ind w:left="0" w:firstLine="426"/>
        <w:jc w:val="both"/>
        <w:rPr>
          <w:rFonts w:ascii="Times New Roman" w:hAnsi="Times New Roman" w:cs="Times New Roman"/>
          <w:sz w:val="20"/>
          <w:szCs w:val="20"/>
        </w:rPr>
      </w:pPr>
      <w:r w:rsidRPr="005A45E4">
        <w:rPr>
          <w:rFonts w:ascii="Times New Roman" w:hAnsi="Times New Roman" w:cs="Times New Roman"/>
          <w:sz w:val="20"/>
          <w:szCs w:val="20"/>
        </w:rPr>
        <w:t xml:space="preserve">Внести в постановление администрации городского округа Тейково Ивановской области от 07.04.2015 № 194 «Об утверждении Устава </w:t>
      </w:r>
      <w:r>
        <w:rPr>
          <w:rFonts w:ascii="Times New Roman" w:hAnsi="Times New Roman" w:cs="Times New Roman"/>
          <w:sz w:val="20"/>
          <w:szCs w:val="20"/>
        </w:rPr>
        <w:t>террито</w:t>
      </w:r>
      <w:r w:rsidRPr="005A45E4">
        <w:rPr>
          <w:rFonts w:ascii="Times New Roman" w:hAnsi="Times New Roman" w:cs="Times New Roman"/>
          <w:sz w:val="20"/>
          <w:szCs w:val="20"/>
        </w:rPr>
        <w:t>риального общественного самоуправления «Радуга» следующие изменения:</w:t>
      </w:r>
    </w:p>
    <w:p w:rsidR="005A45E4" w:rsidRPr="005A45E4" w:rsidRDefault="005A45E4" w:rsidP="005A45E4">
      <w:pPr>
        <w:tabs>
          <w:tab w:val="left" w:pos="426"/>
        </w:tabs>
        <w:spacing w:after="0" w:line="240" w:lineRule="auto"/>
        <w:ind w:left="426"/>
        <w:jc w:val="both"/>
        <w:rPr>
          <w:rFonts w:ascii="Times New Roman" w:hAnsi="Times New Roman" w:cs="Times New Roman"/>
          <w:sz w:val="20"/>
          <w:szCs w:val="20"/>
        </w:rPr>
      </w:pPr>
      <w:r w:rsidRPr="005A45E4">
        <w:rPr>
          <w:rFonts w:ascii="Times New Roman" w:hAnsi="Times New Roman" w:cs="Times New Roman"/>
          <w:sz w:val="20"/>
          <w:szCs w:val="20"/>
        </w:rPr>
        <w:t>в приложении к постановлению:</w:t>
      </w:r>
    </w:p>
    <w:p w:rsidR="005A45E4" w:rsidRPr="005A45E4" w:rsidRDefault="005A45E4" w:rsidP="005A45E4">
      <w:pPr>
        <w:tabs>
          <w:tab w:val="left" w:pos="426"/>
        </w:tabs>
        <w:spacing w:after="0" w:line="240" w:lineRule="auto"/>
        <w:ind w:left="426"/>
        <w:jc w:val="both"/>
        <w:rPr>
          <w:rFonts w:ascii="Times New Roman" w:hAnsi="Times New Roman" w:cs="Times New Roman"/>
          <w:sz w:val="20"/>
          <w:szCs w:val="20"/>
        </w:rPr>
      </w:pPr>
      <w:r w:rsidRPr="005A45E4">
        <w:rPr>
          <w:rFonts w:ascii="Times New Roman" w:hAnsi="Times New Roman" w:cs="Times New Roman"/>
          <w:sz w:val="20"/>
          <w:szCs w:val="20"/>
        </w:rPr>
        <w:t xml:space="preserve">1.1. пункт 1.3 Устава изложить в следующей редакции: </w:t>
      </w:r>
    </w:p>
    <w:p w:rsidR="005A45E4" w:rsidRPr="005A45E4" w:rsidRDefault="005A45E4" w:rsidP="005A45E4">
      <w:pPr>
        <w:pStyle w:val="ConsTitle"/>
        <w:widowControl/>
        <w:ind w:right="0" w:firstLine="426"/>
        <w:jc w:val="both"/>
        <w:rPr>
          <w:rFonts w:ascii="Times New Roman" w:hAnsi="Times New Roman" w:cs="Times New Roman"/>
          <w:b w:val="0"/>
          <w:sz w:val="20"/>
          <w:szCs w:val="20"/>
        </w:rPr>
      </w:pPr>
      <w:r w:rsidRPr="005A45E4">
        <w:rPr>
          <w:rFonts w:ascii="Times New Roman" w:hAnsi="Times New Roman" w:cs="Times New Roman"/>
          <w:b w:val="0"/>
          <w:sz w:val="20"/>
          <w:szCs w:val="20"/>
        </w:rPr>
        <w:t>«1.3. Настоящий   Устав   определяет  порядок  организации и осуществления территориального общественного самоуправления.</w:t>
      </w:r>
    </w:p>
    <w:p w:rsidR="005A45E4" w:rsidRPr="005A45E4" w:rsidRDefault="005A45E4" w:rsidP="005A45E4">
      <w:pPr>
        <w:spacing w:after="0" w:line="240" w:lineRule="auto"/>
        <w:jc w:val="both"/>
        <w:rPr>
          <w:rFonts w:ascii="Times New Roman" w:hAnsi="Times New Roman" w:cs="Times New Roman"/>
          <w:sz w:val="20"/>
          <w:szCs w:val="20"/>
        </w:rPr>
      </w:pPr>
      <w:r w:rsidRPr="005A45E4">
        <w:rPr>
          <w:rFonts w:ascii="Times New Roman" w:hAnsi="Times New Roman" w:cs="Times New Roman"/>
          <w:sz w:val="20"/>
          <w:szCs w:val="20"/>
        </w:rPr>
        <w:t>ТОС создано по инициативе жителей, проживающих в городском округе Тейково в пределах многоквартирных домов, расположенных на: улице Социалистической дома №№ 1, 2, 3, 4, 5, 6, 7, 12, 13, 14, улице 8 Марта дома №№ 4/8, 5/10, 11, 12, 13, 14, улице Красных Зорь дома №№ 1, 2, 6, 8, улице Станционной дома №№ 7, 9, 11, 12, 13, 15, 17, 19, 21, улице Футбольной дома №№ 1/8, 2/6, 19/9, 21, 22, 23, 24, 25, 27, улице Шестагинской дома №№ 74, 76, улица 50 лет Октября дом № 1.».</w:t>
      </w:r>
    </w:p>
    <w:p w:rsidR="005A45E4" w:rsidRPr="005A45E4" w:rsidRDefault="005A45E4" w:rsidP="002B11F8">
      <w:pPr>
        <w:pStyle w:val="a6"/>
        <w:numPr>
          <w:ilvl w:val="0"/>
          <w:numId w:val="3"/>
        </w:numPr>
        <w:spacing w:after="0" w:line="240" w:lineRule="auto"/>
        <w:ind w:left="0" w:firstLine="426"/>
        <w:jc w:val="both"/>
        <w:rPr>
          <w:rFonts w:ascii="Times New Roman" w:hAnsi="Times New Roman" w:cs="Times New Roman"/>
          <w:sz w:val="20"/>
          <w:szCs w:val="20"/>
        </w:rPr>
      </w:pPr>
      <w:r w:rsidRPr="005A45E4">
        <w:rPr>
          <w:rFonts w:ascii="Times New Roman" w:hAnsi="Times New Roman" w:cs="Times New Roman"/>
          <w:sz w:val="20"/>
          <w:szCs w:val="20"/>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5A45E4" w:rsidRPr="005A45E4" w:rsidRDefault="005A45E4" w:rsidP="002B11F8">
      <w:pPr>
        <w:pStyle w:val="a6"/>
        <w:numPr>
          <w:ilvl w:val="0"/>
          <w:numId w:val="3"/>
        </w:numPr>
        <w:spacing w:after="0" w:line="240" w:lineRule="auto"/>
        <w:ind w:left="0" w:firstLine="426"/>
        <w:jc w:val="both"/>
        <w:rPr>
          <w:rFonts w:ascii="Times New Roman" w:hAnsi="Times New Roman" w:cs="Times New Roman"/>
          <w:sz w:val="20"/>
          <w:szCs w:val="20"/>
        </w:rPr>
      </w:pPr>
      <w:r w:rsidRPr="005A45E4">
        <w:rPr>
          <w:rFonts w:ascii="Times New Roman" w:hAnsi="Times New Roman" w:cs="Times New Roman"/>
          <w:sz w:val="20"/>
          <w:szCs w:val="20"/>
        </w:rPr>
        <w:t>Контроль за исполнением настоящего постановления возложить на заместителя главы администрации городского округа Тейково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rsidR="005A45E4" w:rsidRPr="005A45E4" w:rsidRDefault="005A45E4" w:rsidP="002B11F8">
      <w:pPr>
        <w:pStyle w:val="a6"/>
        <w:numPr>
          <w:ilvl w:val="0"/>
          <w:numId w:val="3"/>
        </w:numPr>
        <w:spacing w:after="0" w:line="240" w:lineRule="auto"/>
        <w:ind w:left="0" w:firstLine="426"/>
        <w:jc w:val="both"/>
        <w:rPr>
          <w:rFonts w:ascii="Times New Roman" w:hAnsi="Times New Roman" w:cs="Times New Roman"/>
          <w:sz w:val="20"/>
          <w:szCs w:val="20"/>
        </w:rPr>
      </w:pPr>
      <w:r w:rsidRPr="005A45E4">
        <w:rPr>
          <w:rFonts w:ascii="Times New Roman" w:hAnsi="Times New Roman" w:cs="Times New Roman"/>
          <w:sz w:val="20"/>
          <w:szCs w:val="20"/>
        </w:rPr>
        <w:t>Настоящее постановление вступает в силу после его официального опубликования.</w:t>
      </w:r>
    </w:p>
    <w:p w:rsidR="005A45E4" w:rsidRPr="005A45E4" w:rsidRDefault="005A45E4" w:rsidP="005A45E4">
      <w:pPr>
        <w:widowControl w:val="0"/>
        <w:autoSpaceDE w:val="0"/>
        <w:autoSpaceDN w:val="0"/>
        <w:adjustRightInd w:val="0"/>
        <w:spacing w:after="0" w:line="240" w:lineRule="auto"/>
        <w:jc w:val="both"/>
        <w:rPr>
          <w:rFonts w:ascii="Times New Roman" w:hAnsi="Times New Roman" w:cs="Times New Roman"/>
          <w:b/>
          <w:sz w:val="20"/>
          <w:szCs w:val="20"/>
        </w:rPr>
      </w:pPr>
    </w:p>
    <w:p w:rsidR="005A45E4" w:rsidRPr="005A45E4" w:rsidRDefault="005A45E4" w:rsidP="005A45E4">
      <w:pPr>
        <w:widowControl w:val="0"/>
        <w:autoSpaceDE w:val="0"/>
        <w:autoSpaceDN w:val="0"/>
        <w:adjustRightInd w:val="0"/>
        <w:spacing w:after="0" w:line="240" w:lineRule="auto"/>
        <w:jc w:val="both"/>
        <w:rPr>
          <w:rFonts w:ascii="Times New Roman" w:hAnsi="Times New Roman" w:cs="Times New Roman"/>
          <w:b/>
          <w:sz w:val="20"/>
          <w:szCs w:val="20"/>
        </w:rPr>
      </w:pPr>
      <w:r w:rsidRPr="005A45E4">
        <w:rPr>
          <w:rFonts w:ascii="Times New Roman" w:hAnsi="Times New Roman" w:cs="Times New Roman"/>
          <w:b/>
          <w:sz w:val="20"/>
          <w:szCs w:val="20"/>
        </w:rPr>
        <w:t>Глава городского округа Тейково</w:t>
      </w:r>
    </w:p>
    <w:p w:rsidR="005A45E4" w:rsidRPr="005A45E4" w:rsidRDefault="005A45E4" w:rsidP="005A45E4">
      <w:pPr>
        <w:widowControl w:val="0"/>
        <w:autoSpaceDE w:val="0"/>
        <w:autoSpaceDN w:val="0"/>
        <w:adjustRightInd w:val="0"/>
        <w:spacing w:after="0" w:line="240" w:lineRule="auto"/>
        <w:jc w:val="both"/>
        <w:rPr>
          <w:rFonts w:ascii="Times New Roman" w:hAnsi="Times New Roman" w:cs="Times New Roman"/>
          <w:sz w:val="20"/>
          <w:szCs w:val="20"/>
        </w:rPr>
      </w:pPr>
      <w:r w:rsidRPr="005A45E4">
        <w:rPr>
          <w:rFonts w:ascii="Times New Roman" w:hAnsi="Times New Roman" w:cs="Times New Roman"/>
          <w:b/>
          <w:sz w:val="20"/>
          <w:szCs w:val="20"/>
        </w:rPr>
        <w:t xml:space="preserve">Ивановской области                                                 </w:t>
      </w:r>
      <w:r w:rsidRPr="005A45E4">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5A45E4">
        <w:rPr>
          <w:rFonts w:ascii="Times New Roman" w:hAnsi="Times New Roman" w:cs="Times New Roman"/>
          <w:b/>
          <w:sz w:val="20"/>
          <w:szCs w:val="20"/>
        </w:rPr>
        <w:t xml:space="preserve">    С.А. Семенова</w:t>
      </w:r>
    </w:p>
    <w:p w:rsidR="005A45E4" w:rsidRPr="005A45E4" w:rsidRDefault="005A45E4" w:rsidP="005A45E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5A45E4" w:rsidRPr="005A45E4" w:rsidRDefault="005A45E4" w:rsidP="005A45E4">
      <w:pPr>
        <w:spacing w:after="0" w:line="240" w:lineRule="auto"/>
        <w:rPr>
          <w:rFonts w:ascii="Times New Roman" w:hAnsi="Times New Roman" w:cs="Times New Roman"/>
          <w:sz w:val="20"/>
          <w:szCs w:val="20"/>
        </w:rPr>
      </w:pPr>
    </w:p>
    <w:p w:rsidR="005A45E4" w:rsidRPr="005A45E4" w:rsidRDefault="005A45E4" w:rsidP="005A45E4">
      <w:pPr>
        <w:spacing w:after="0" w:line="240" w:lineRule="auto"/>
        <w:rPr>
          <w:rFonts w:ascii="Times New Roman" w:hAnsi="Times New Roman" w:cs="Times New Roman"/>
          <w:sz w:val="20"/>
          <w:szCs w:val="20"/>
        </w:rPr>
      </w:pPr>
    </w:p>
    <w:p w:rsidR="005A45E4" w:rsidRPr="005A45E4" w:rsidRDefault="005A45E4" w:rsidP="005A45E4">
      <w:pPr>
        <w:spacing w:after="0" w:line="240" w:lineRule="auto"/>
        <w:rPr>
          <w:rFonts w:ascii="Times New Roman" w:hAnsi="Times New Roman" w:cs="Times New Roman"/>
          <w:sz w:val="20"/>
          <w:szCs w:val="20"/>
        </w:rPr>
      </w:pPr>
    </w:p>
    <w:p w:rsidR="005A45E4" w:rsidRPr="005A45E4" w:rsidRDefault="005A45E4" w:rsidP="005A45E4">
      <w:pPr>
        <w:spacing w:after="0" w:line="240" w:lineRule="auto"/>
        <w:rPr>
          <w:rFonts w:ascii="Times New Roman" w:hAnsi="Times New Roman" w:cs="Times New Roman"/>
          <w:sz w:val="20"/>
          <w:szCs w:val="20"/>
        </w:rPr>
      </w:pPr>
    </w:p>
    <w:p w:rsidR="005A45E4" w:rsidRPr="005A45E4" w:rsidRDefault="005A45E4" w:rsidP="005A45E4">
      <w:pPr>
        <w:spacing w:after="0" w:line="240" w:lineRule="auto"/>
        <w:rPr>
          <w:rFonts w:ascii="Times New Roman" w:hAnsi="Times New Roman" w:cs="Times New Roman"/>
          <w:sz w:val="20"/>
          <w:szCs w:val="20"/>
        </w:rPr>
      </w:pPr>
    </w:p>
    <w:p w:rsidR="005A45E4" w:rsidRDefault="005A45E4" w:rsidP="005A45E4">
      <w:pPr>
        <w:spacing w:after="0" w:line="240" w:lineRule="auto"/>
        <w:rPr>
          <w:rFonts w:ascii="Times New Roman" w:hAnsi="Times New Roman" w:cs="Times New Roman"/>
          <w:sz w:val="20"/>
          <w:szCs w:val="20"/>
        </w:rPr>
      </w:pPr>
    </w:p>
    <w:p w:rsidR="00014116" w:rsidRDefault="00014116" w:rsidP="005A45E4">
      <w:pPr>
        <w:spacing w:after="0" w:line="240" w:lineRule="auto"/>
        <w:rPr>
          <w:rFonts w:ascii="Times New Roman" w:hAnsi="Times New Roman" w:cs="Times New Roman"/>
          <w:sz w:val="20"/>
          <w:szCs w:val="20"/>
        </w:rPr>
      </w:pPr>
    </w:p>
    <w:p w:rsidR="00014116" w:rsidRDefault="00014116" w:rsidP="005A45E4">
      <w:pPr>
        <w:spacing w:after="0" w:line="240" w:lineRule="auto"/>
        <w:rPr>
          <w:rFonts w:ascii="Times New Roman" w:hAnsi="Times New Roman" w:cs="Times New Roman"/>
          <w:sz w:val="20"/>
          <w:szCs w:val="20"/>
        </w:rPr>
      </w:pPr>
    </w:p>
    <w:p w:rsidR="00014116" w:rsidRDefault="00014116" w:rsidP="005A45E4">
      <w:pPr>
        <w:spacing w:after="0" w:line="240" w:lineRule="auto"/>
        <w:rPr>
          <w:rFonts w:ascii="Times New Roman" w:hAnsi="Times New Roman" w:cs="Times New Roman"/>
          <w:sz w:val="20"/>
          <w:szCs w:val="20"/>
        </w:rPr>
      </w:pPr>
    </w:p>
    <w:p w:rsidR="00014116" w:rsidRPr="005A45E4" w:rsidRDefault="00014116" w:rsidP="005A45E4">
      <w:pPr>
        <w:spacing w:after="0" w:line="240" w:lineRule="auto"/>
        <w:rPr>
          <w:rFonts w:ascii="Times New Roman" w:hAnsi="Times New Roman" w:cs="Times New Roman"/>
          <w:sz w:val="20"/>
          <w:szCs w:val="20"/>
        </w:rPr>
      </w:pPr>
    </w:p>
    <w:p w:rsidR="005A45E4" w:rsidRPr="005A45E4" w:rsidRDefault="005A45E4" w:rsidP="005A45E4">
      <w:pPr>
        <w:spacing w:after="0" w:line="240" w:lineRule="auto"/>
        <w:rPr>
          <w:rFonts w:ascii="Times New Roman" w:hAnsi="Times New Roman" w:cs="Times New Roman"/>
          <w:sz w:val="20"/>
          <w:szCs w:val="20"/>
        </w:rPr>
      </w:pPr>
    </w:p>
    <w:p w:rsidR="005A45E4" w:rsidRPr="005A45E4" w:rsidRDefault="005A45E4" w:rsidP="005A45E4">
      <w:pPr>
        <w:spacing w:after="0" w:line="240" w:lineRule="auto"/>
        <w:rPr>
          <w:rFonts w:ascii="Times New Roman" w:hAnsi="Times New Roman" w:cs="Times New Roman"/>
          <w:sz w:val="20"/>
          <w:szCs w:val="20"/>
        </w:rPr>
      </w:pPr>
    </w:p>
    <w:p w:rsidR="005A45E4" w:rsidRPr="005A45E4" w:rsidRDefault="005A45E4" w:rsidP="005A45E4">
      <w:pPr>
        <w:spacing w:after="0" w:line="240" w:lineRule="auto"/>
        <w:rPr>
          <w:rFonts w:ascii="Times New Roman" w:hAnsi="Times New Roman" w:cs="Times New Roman"/>
          <w:sz w:val="20"/>
          <w:szCs w:val="20"/>
        </w:rPr>
      </w:pPr>
    </w:p>
    <w:p w:rsidR="00014116" w:rsidRPr="00014116" w:rsidRDefault="00014116" w:rsidP="00014116">
      <w:pPr>
        <w:spacing w:after="0" w:line="240" w:lineRule="auto"/>
        <w:jc w:val="center"/>
        <w:rPr>
          <w:rFonts w:ascii="Times New Roman" w:hAnsi="Times New Roman" w:cs="Times New Roman"/>
          <w:b/>
          <w:noProof/>
          <w:sz w:val="20"/>
          <w:szCs w:val="20"/>
        </w:rPr>
      </w:pPr>
      <w:r w:rsidRPr="00014116">
        <w:rPr>
          <w:rFonts w:ascii="Times New Roman" w:hAnsi="Times New Roman" w:cs="Times New Roman"/>
          <w:b/>
          <w:noProof/>
          <w:sz w:val="20"/>
          <w:szCs w:val="20"/>
        </w:rPr>
        <w:lastRenderedPageBreak/>
        <w:drawing>
          <wp:inline distT="0" distB="0" distL="0" distR="0">
            <wp:extent cx="632003" cy="775411"/>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33271" cy="776967"/>
                    </a:xfrm>
                    <a:prstGeom prst="rect">
                      <a:avLst/>
                    </a:prstGeom>
                    <a:noFill/>
                    <a:ln w="9525">
                      <a:noFill/>
                      <a:miter lim="800000"/>
                      <a:headEnd/>
                      <a:tailEnd/>
                    </a:ln>
                  </pic:spPr>
                </pic:pic>
              </a:graphicData>
            </a:graphic>
          </wp:inline>
        </w:drawing>
      </w:r>
    </w:p>
    <w:p w:rsidR="00014116" w:rsidRPr="00014116" w:rsidRDefault="00014116" w:rsidP="00014116">
      <w:pPr>
        <w:spacing w:after="0" w:line="240" w:lineRule="auto"/>
        <w:jc w:val="center"/>
        <w:rPr>
          <w:rFonts w:ascii="Times New Roman" w:hAnsi="Times New Roman" w:cs="Times New Roman"/>
          <w:b/>
          <w:sz w:val="20"/>
          <w:szCs w:val="20"/>
        </w:rPr>
      </w:pPr>
      <w:r w:rsidRPr="00014116">
        <w:rPr>
          <w:rFonts w:ascii="Times New Roman" w:hAnsi="Times New Roman" w:cs="Times New Roman"/>
          <w:b/>
          <w:sz w:val="20"/>
          <w:szCs w:val="20"/>
        </w:rPr>
        <w:t>АДМИНИСТРАЦИЯ ГОРОДСКОГО ОКРУГА ТЕЙКОВО</w:t>
      </w:r>
    </w:p>
    <w:p w:rsidR="00014116" w:rsidRPr="00014116" w:rsidRDefault="00014116" w:rsidP="00014116">
      <w:pPr>
        <w:spacing w:after="0" w:line="240" w:lineRule="auto"/>
        <w:jc w:val="center"/>
        <w:rPr>
          <w:rFonts w:ascii="Times New Roman" w:hAnsi="Times New Roman" w:cs="Times New Roman"/>
          <w:b/>
          <w:sz w:val="20"/>
          <w:szCs w:val="20"/>
        </w:rPr>
      </w:pPr>
      <w:r w:rsidRPr="00014116">
        <w:rPr>
          <w:rFonts w:ascii="Times New Roman" w:hAnsi="Times New Roman" w:cs="Times New Roman"/>
          <w:b/>
          <w:sz w:val="20"/>
          <w:szCs w:val="20"/>
        </w:rPr>
        <w:t>ИВАНОВСКОЙ ОБЛАСТИ</w:t>
      </w:r>
    </w:p>
    <w:p w:rsidR="00014116" w:rsidRPr="00014116" w:rsidRDefault="00014116" w:rsidP="00014116">
      <w:pPr>
        <w:spacing w:after="0" w:line="240" w:lineRule="auto"/>
        <w:jc w:val="center"/>
        <w:rPr>
          <w:rFonts w:ascii="Times New Roman" w:hAnsi="Times New Roman" w:cs="Times New Roman"/>
          <w:b/>
          <w:sz w:val="20"/>
          <w:szCs w:val="20"/>
        </w:rPr>
      </w:pPr>
      <w:r w:rsidRPr="00014116">
        <w:rPr>
          <w:rFonts w:ascii="Times New Roman" w:hAnsi="Times New Roman" w:cs="Times New Roman"/>
          <w:b/>
          <w:sz w:val="20"/>
          <w:szCs w:val="20"/>
        </w:rPr>
        <w:t>_______________________________________________________</w:t>
      </w:r>
    </w:p>
    <w:p w:rsidR="00014116" w:rsidRPr="00014116" w:rsidRDefault="00014116" w:rsidP="00014116">
      <w:pPr>
        <w:spacing w:after="0" w:line="240" w:lineRule="auto"/>
        <w:jc w:val="center"/>
        <w:rPr>
          <w:rFonts w:ascii="Times New Roman" w:hAnsi="Times New Roman" w:cs="Times New Roman"/>
          <w:b/>
          <w:sz w:val="20"/>
          <w:szCs w:val="20"/>
        </w:rPr>
      </w:pPr>
    </w:p>
    <w:p w:rsidR="00014116" w:rsidRPr="00014116" w:rsidRDefault="00014116" w:rsidP="00014116">
      <w:pPr>
        <w:spacing w:after="0" w:line="240" w:lineRule="auto"/>
        <w:jc w:val="center"/>
        <w:rPr>
          <w:rFonts w:ascii="Times New Roman" w:hAnsi="Times New Roman" w:cs="Times New Roman"/>
          <w:b/>
          <w:sz w:val="20"/>
          <w:szCs w:val="20"/>
        </w:rPr>
      </w:pPr>
    </w:p>
    <w:p w:rsidR="00014116" w:rsidRPr="00014116" w:rsidRDefault="00014116" w:rsidP="00014116">
      <w:pPr>
        <w:spacing w:after="0" w:line="240" w:lineRule="auto"/>
        <w:jc w:val="center"/>
        <w:rPr>
          <w:rFonts w:ascii="Times New Roman" w:hAnsi="Times New Roman" w:cs="Times New Roman"/>
          <w:b/>
          <w:sz w:val="20"/>
          <w:szCs w:val="20"/>
        </w:rPr>
      </w:pPr>
      <w:r w:rsidRPr="00014116">
        <w:rPr>
          <w:rFonts w:ascii="Times New Roman" w:hAnsi="Times New Roman" w:cs="Times New Roman"/>
          <w:b/>
          <w:sz w:val="20"/>
          <w:szCs w:val="20"/>
        </w:rPr>
        <w:t>П О С Т А Н О В Л Е Н И Е</w:t>
      </w:r>
    </w:p>
    <w:p w:rsidR="00014116" w:rsidRPr="00014116" w:rsidRDefault="00014116" w:rsidP="00014116">
      <w:pPr>
        <w:spacing w:after="0" w:line="240" w:lineRule="auto"/>
        <w:jc w:val="center"/>
        <w:rPr>
          <w:rFonts w:ascii="Times New Roman" w:hAnsi="Times New Roman" w:cs="Times New Roman"/>
          <w:b/>
          <w:sz w:val="6"/>
          <w:szCs w:val="6"/>
        </w:rPr>
      </w:pPr>
    </w:p>
    <w:p w:rsidR="00014116" w:rsidRPr="00014116" w:rsidRDefault="00014116" w:rsidP="00014116">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 xml:space="preserve">от          01.09.2022      №  423   </w:t>
      </w:r>
    </w:p>
    <w:p w:rsidR="00014116" w:rsidRPr="00014116" w:rsidRDefault="00014116" w:rsidP="00014116">
      <w:pPr>
        <w:spacing w:after="0"/>
        <w:jc w:val="center"/>
        <w:rPr>
          <w:rFonts w:ascii="Times New Roman" w:hAnsi="Times New Roman" w:cs="Times New Roman"/>
          <w:sz w:val="6"/>
          <w:szCs w:val="6"/>
        </w:rPr>
      </w:pPr>
    </w:p>
    <w:p w:rsidR="00014116" w:rsidRPr="00014116" w:rsidRDefault="00014116" w:rsidP="00014116">
      <w:pPr>
        <w:spacing w:after="0"/>
        <w:jc w:val="center"/>
        <w:rPr>
          <w:rFonts w:ascii="Times New Roman" w:hAnsi="Times New Roman" w:cs="Times New Roman"/>
          <w:sz w:val="20"/>
          <w:szCs w:val="20"/>
        </w:rPr>
      </w:pPr>
      <w:r w:rsidRPr="00014116">
        <w:rPr>
          <w:rFonts w:ascii="Times New Roman" w:hAnsi="Times New Roman" w:cs="Times New Roman"/>
          <w:sz w:val="20"/>
          <w:szCs w:val="20"/>
        </w:rPr>
        <w:t>г. Тейково</w:t>
      </w:r>
    </w:p>
    <w:p w:rsidR="00014116" w:rsidRPr="00014116" w:rsidRDefault="00014116" w:rsidP="00014116">
      <w:pPr>
        <w:spacing w:after="0" w:line="240" w:lineRule="auto"/>
        <w:jc w:val="center"/>
        <w:rPr>
          <w:rFonts w:ascii="Times New Roman" w:hAnsi="Times New Roman" w:cs="Times New Roman"/>
          <w:b/>
          <w:sz w:val="20"/>
          <w:szCs w:val="20"/>
        </w:rPr>
      </w:pPr>
      <w:r w:rsidRPr="00014116">
        <w:rPr>
          <w:rFonts w:ascii="Times New Roman" w:hAnsi="Times New Roman" w:cs="Times New Roman"/>
          <w:b/>
          <w:sz w:val="20"/>
          <w:szCs w:val="20"/>
        </w:rPr>
        <w:t xml:space="preserve">          </w:t>
      </w:r>
    </w:p>
    <w:p w:rsidR="00014116" w:rsidRPr="00014116" w:rsidRDefault="00014116" w:rsidP="00014116">
      <w:pPr>
        <w:pStyle w:val="af1"/>
        <w:jc w:val="center"/>
        <w:rPr>
          <w:rFonts w:ascii="Times New Roman" w:hAnsi="Times New Roman"/>
          <w:b/>
          <w:sz w:val="20"/>
          <w:szCs w:val="20"/>
        </w:rPr>
      </w:pPr>
      <w:r w:rsidRPr="00014116">
        <w:rPr>
          <w:rFonts w:ascii="Times New Roman" w:hAnsi="Times New Roman"/>
          <w:b/>
          <w:sz w:val="20"/>
          <w:szCs w:val="20"/>
        </w:rPr>
        <w:t xml:space="preserve">О внесении изменений в постановление </w:t>
      </w:r>
    </w:p>
    <w:p w:rsidR="00014116" w:rsidRPr="00014116" w:rsidRDefault="00014116" w:rsidP="00014116">
      <w:pPr>
        <w:pStyle w:val="af1"/>
        <w:jc w:val="center"/>
        <w:rPr>
          <w:rFonts w:ascii="Times New Roman" w:hAnsi="Times New Roman"/>
          <w:b/>
          <w:sz w:val="20"/>
          <w:szCs w:val="20"/>
        </w:rPr>
      </w:pPr>
      <w:r w:rsidRPr="00014116">
        <w:rPr>
          <w:rFonts w:ascii="Times New Roman" w:hAnsi="Times New Roman"/>
          <w:b/>
          <w:sz w:val="20"/>
          <w:szCs w:val="20"/>
        </w:rPr>
        <w:t xml:space="preserve">администрации городского округа Тейково Ивановской области </w:t>
      </w:r>
    </w:p>
    <w:p w:rsidR="00014116" w:rsidRPr="00014116" w:rsidRDefault="00014116" w:rsidP="00014116">
      <w:pPr>
        <w:pStyle w:val="af1"/>
        <w:jc w:val="center"/>
        <w:rPr>
          <w:rFonts w:ascii="Times New Roman" w:hAnsi="Times New Roman"/>
          <w:b/>
          <w:sz w:val="20"/>
          <w:szCs w:val="20"/>
        </w:rPr>
      </w:pPr>
      <w:r w:rsidRPr="00014116">
        <w:rPr>
          <w:rFonts w:ascii="Times New Roman" w:hAnsi="Times New Roman"/>
          <w:b/>
          <w:sz w:val="20"/>
          <w:szCs w:val="20"/>
        </w:rPr>
        <w:t>от 11.11.2013 № 677 «Об утверждении муниципальной программы городского округа Тейково «Развитие образования в городском округе Тейково»</w:t>
      </w:r>
    </w:p>
    <w:p w:rsidR="00014116" w:rsidRPr="00014116" w:rsidRDefault="00014116" w:rsidP="00014116">
      <w:pPr>
        <w:pStyle w:val="af1"/>
        <w:jc w:val="center"/>
        <w:rPr>
          <w:rFonts w:ascii="Times New Roman" w:hAnsi="Times New Roman"/>
          <w:b/>
          <w:sz w:val="20"/>
          <w:szCs w:val="20"/>
        </w:rPr>
      </w:pPr>
    </w:p>
    <w:p w:rsidR="00014116" w:rsidRPr="00014116" w:rsidRDefault="00014116" w:rsidP="00014116">
      <w:pPr>
        <w:pStyle w:val="af1"/>
        <w:jc w:val="both"/>
        <w:rPr>
          <w:rFonts w:ascii="Times New Roman" w:hAnsi="Times New Roman"/>
          <w:sz w:val="20"/>
          <w:szCs w:val="20"/>
        </w:rPr>
      </w:pPr>
    </w:p>
    <w:p w:rsidR="00014116" w:rsidRPr="00014116" w:rsidRDefault="00014116" w:rsidP="00014116">
      <w:pPr>
        <w:pStyle w:val="af1"/>
        <w:ind w:firstLine="709"/>
        <w:jc w:val="both"/>
        <w:rPr>
          <w:rFonts w:ascii="Times New Roman" w:hAnsi="Times New Roman"/>
          <w:bCs/>
          <w:sz w:val="20"/>
          <w:szCs w:val="20"/>
        </w:rPr>
      </w:pPr>
      <w:r w:rsidRPr="00014116">
        <w:rPr>
          <w:rFonts w:ascii="Times New Roman" w:hAnsi="Times New Roman"/>
          <w:sz w:val="20"/>
          <w:szCs w:val="20"/>
        </w:rPr>
        <w:t>В соответствии с решением городской Думы городского округа Тейково Ивановской области от 17.12.2021 № 135 «О бюджете города Тейково на 2022 год и на плановый период 2023 и 2024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и распоряжением Финансового отдела администрации г. Тейково от 29.08.2022 № 85 «О внесении изменений  в распоряжение Финансового отдела администрации г. Тейково от 17.12.2021 г. №140  «Об утверждении сводной бюджетной росписи бюджета города Тейково на 2022 год и на плановый период 2023 и 2024 годов», администрация городского округа Тейково Ивановской области</w:t>
      </w:r>
    </w:p>
    <w:p w:rsidR="00014116" w:rsidRPr="00014116" w:rsidRDefault="00014116" w:rsidP="00014116">
      <w:pPr>
        <w:pStyle w:val="af1"/>
        <w:ind w:firstLine="709"/>
        <w:jc w:val="both"/>
        <w:rPr>
          <w:rFonts w:ascii="Times New Roman" w:hAnsi="Times New Roman"/>
          <w:color w:val="FF0000"/>
          <w:sz w:val="20"/>
          <w:szCs w:val="20"/>
        </w:rPr>
      </w:pPr>
    </w:p>
    <w:p w:rsidR="00014116" w:rsidRPr="00014116" w:rsidRDefault="00014116" w:rsidP="00014116">
      <w:pPr>
        <w:pStyle w:val="af1"/>
        <w:ind w:firstLine="709"/>
        <w:jc w:val="both"/>
        <w:rPr>
          <w:rFonts w:ascii="Times New Roman" w:hAnsi="Times New Roman"/>
          <w:color w:val="FF0000"/>
          <w:sz w:val="20"/>
          <w:szCs w:val="20"/>
        </w:rPr>
      </w:pPr>
    </w:p>
    <w:p w:rsidR="00014116" w:rsidRPr="00014116" w:rsidRDefault="00014116" w:rsidP="00014116">
      <w:pPr>
        <w:spacing w:after="0" w:line="240" w:lineRule="auto"/>
        <w:ind w:firstLine="709"/>
        <w:jc w:val="center"/>
        <w:rPr>
          <w:rFonts w:ascii="Times New Roman" w:hAnsi="Times New Roman" w:cs="Times New Roman"/>
          <w:b/>
          <w:sz w:val="20"/>
          <w:szCs w:val="20"/>
        </w:rPr>
      </w:pPr>
      <w:r w:rsidRPr="00014116">
        <w:rPr>
          <w:rFonts w:ascii="Times New Roman" w:hAnsi="Times New Roman" w:cs="Times New Roman"/>
          <w:b/>
          <w:sz w:val="20"/>
          <w:szCs w:val="20"/>
        </w:rPr>
        <w:t>П О С Т А Н О В Л Я Е Т:</w:t>
      </w:r>
    </w:p>
    <w:p w:rsidR="00014116" w:rsidRPr="00014116" w:rsidRDefault="00014116" w:rsidP="00014116">
      <w:pPr>
        <w:spacing w:after="0" w:line="240" w:lineRule="auto"/>
        <w:ind w:firstLine="709"/>
        <w:jc w:val="center"/>
        <w:rPr>
          <w:rFonts w:ascii="Times New Roman" w:hAnsi="Times New Roman" w:cs="Times New Roman"/>
          <w:b/>
          <w:color w:val="FF0000"/>
          <w:sz w:val="20"/>
          <w:szCs w:val="20"/>
        </w:rPr>
      </w:pPr>
    </w:p>
    <w:p w:rsidR="00014116" w:rsidRPr="00014116" w:rsidRDefault="00014116" w:rsidP="00014116">
      <w:pPr>
        <w:spacing w:after="0" w:line="240" w:lineRule="auto"/>
        <w:ind w:firstLine="709"/>
        <w:jc w:val="center"/>
        <w:rPr>
          <w:rFonts w:ascii="Times New Roman" w:hAnsi="Times New Roman" w:cs="Times New Roman"/>
          <w:b/>
          <w:color w:val="FF0000"/>
          <w:sz w:val="20"/>
          <w:szCs w:val="20"/>
        </w:rPr>
      </w:pPr>
    </w:p>
    <w:p w:rsidR="00014116" w:rsidRPr="00014116" w:rsidRDefault="00014116" w:rsidP="00014116">
      <w:pPr>
        <w:pStyle w:val="af7"/>
        <w:ind w:firstLine="709"/>
        <w:rPr>
          <w:rFonts w:ascii="Times New Roman" w:hAnsi="Times New Roman" w:cs="Times New Roman"/>
          <w:sz w:val="20"/>
          <w:szCs w:val="20"/>
        </w:rPr>
      </w:pPr>
      <w:r w:rsidRPr="00014116">
        <w:rPr>
          <w:rFonts w:ascii="Times New Roman" w:hAnsi="Times New Roman" w:cs="Times New Roman"/>
          <w:sz w:val="20"/>
          <w:szCs w:val="20"/>
        </w:rPr>
        <w:t>Внести в постановление администрации городского округа Тейково Ивановской области от 11.11.2013 № 677 «Об утверждении муниципальной программы городского округа Тейково «Развитие образования в городском округе Тейково» следующие изменения:</w:t>
      </w:r>
    </w:p>
    <w:p w:rsidR="00014116" w:rsidRPr="00014116" w:rsidRDefault="00014116" w:rsidP="00014116">
      <w:pPr>
        <w:pStyle w:val="af7"/>
        <w:ind w:firstLine="709"/>
        <w:rPr>
          <w:rFonts w:ascii="Times New Roman" w:hAnsi="Times New Roman" w:cs="Times New Roman"/>
          <w:sz w:val="20"/>
          <w:szCs w:val="20"/>
        </w:rPr>
      </w:pPr>
      <w:r w:rsidRPr="00014116">
        <w:rPr>
          <w:rFonts w:ascii="Times New Roman" w:hAnsi="Times New Roman" w:cs="Times New Roman"/>
          <w:sz w:val="20"/>
          <w:szCs w:val="20"/>
        </w:rPr>
        <w:t>в приложении к постановлению:</w:t>
      </w:r>
    </w:p>
    <w:p w:rsidR="00014116" w:rsidRPr="00014116" w:rsidRDefault="00014116" w:rsidP="0001411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14116">
        <w:rPr>
          <w:rFonts w:ascii="Times New Roman" w:hAnsi="Times New Roman" w:cs="Times New Roman"/>
          <w:sz w:val="20"/>
          <w:szCs w:val="20"/>
        </w:rPr>
        <w:t xml:space="preserve"> 1.  Раздел 1 «Паспорт муниципальной программы городского округа Тейково «Развитие образования в городском округе Тейково» изложить в новой редакции согласно приложению 1 к настоящему постановлению.</w:t>
      </w:r>
    </w:p>
    <w:p w:rsidR="00014116" w:rsidRPr="00014116" w:rsidRDefault="00014116" w:rsidP="0001411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14116">
        <w:rPr>
          <w:rFonts w:ascii="Times New Roman" w:hAnsi="Times New Roman" w:cs="Times New Roman"/>
          <w:sz w:val="20"/>
          <w:szCs w:val="20"/>
        </w:rPr>
        <w:t>2. Раздел 4 «Ресурсное обеспечение муниципальной программы» изложить в новой редакции согласно приложению 2 к настоящему постановлению.</w:t>
      </w:r>
    </w:p>
    <w:p w:rsidR="00014116" w:rsidRPr="00014116" w:rsidRDefault="00014116" w:rsidP="00014116">
      <w:pPr>
        <w:pStyle w:val="Pro-TabName"/>
        <w:spacing w:before="0" w:after="0"/>
        <w:ind w:firstLine="709"/>
        <w:jc w:val="both"/>
        <w:rPr>
          <w:rFonts w:ascii="Times New Roman" w:hAnsi="Times New Roman"/>
          <w:b w:val="0"/>
          <w:color w:val="auto"/>
          <w:sz w:val="20"/>
        </w:rPr>
      </w:pPr>
      <w:r w:rsidRPr="00014116">
        <w:rPr>
          <w:rFonts w:ascii="Times New Roman" w:hAnsi="Times New Roman"/>
          <w:b w:val="0"/>
          <w:color w:val="auto"/>
          <w:sz w:val="20"/>
        </w:rPr>
        <w:t>3. В приложении 1 к муниципальной программе Подпрограмма «Реализация дошкольных образовательных программ»:</w:t>
      </w:r>
    </w:p>
    <w:p w:rsidR="00014116" w:rsidRPr="00014116" w:rsidRDefault="00014116" w:rsidP="0001411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14116">
        <w:rPr>
          <w:rFonts w:ascii="Times New Roman" w:hAnsi="Times New Roman" w:cs="Times New Roman"/>
          <w:sz w:val="20"/>
          <w:szCs w:val="20"/>
        </w:rPr>
        <w:t>3.1. Раздел 1 «Паспорт подпрограммы» изложить в новой редакции согласно приложению 3 к настоящему постановлению.</w:t>
      </w:r>
    </w:p>
    <w:p w:rsidR="00014116" w:rsidRPr="00014116" w:rsidRDefault="00014116" w:rsidP="00014116">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14116">
        <w:rPr>
          <w:rFonts w:ascii="Times New Roman" w:hAnsi="Times New Roman" w:cs="Times New Roman"/>
          <w:sz w:val="20"/>
          <w:szCs w:val="20"/>
        </w:rPr>
        <w:t>3.2.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4 к настоящему постановлению.</w:t>
      </w:r>
    </w:p>
    <w:p w:rsidR="00014116" w:rsidRPr="00014116" w:rsidRDefault="00014116" w:rsidP="00014116">
      <w:pPr>
        <w:pStyle w:val="Pro-TabName"/>
        <w:spacing w:before="0" w:after="0"/>
        <w:ind w:firstLine="709"/>
        <w:jc w:val="both"/>
        <w:rPr>
          <w:rFonts w:ascii="Times New Roman" w:hAnsi="Times New Roman"/>
          <w:b w:val="0"/>
          <w:color w:val="auto"/>
          <w:sz w:val="20"/>
        </w:rPr>
      </w:pPr>
      <w:r w:rsidRPr="00014116">
        <w:rPr>
          <w:rFonts w:ascii="Times New Roman" w:hAnsi="Times New Roman"/>
          <w:b w:val="0"/>
          <w:color w:val="auto"/>
          <w:sz w:val="20"/>
        </w:rPr>
        <w:t>3.3. Пункт 3</w:t>
      </w:r>
      <w:r w:rsidRPr="00014116">
        <w:rPr>
          <w:rFonts w:ascii="Times New Roman" w:hAnsi="Times New Roman"/>
          <w:color w:val="auto"/>
          <w:sz w:val="20"/>
        </w:rPr>
        <w:t xml:space="preserve"> </w:t>
      </w:r>
      <w:r w:rsidRPr="00014116">
        <w:rPr>
          <w:rFonts w:ascii="Times New Roman" w:hAnsi="Times New Roman"/>
          <w:b w:val="0"/>
          <w:color w:val="auto"/>
          <w:sz w:val="20"/>
        </w:rPr>
        <w:t>раздела 4 «Мероприятия подпрограммы» изложить в следующей редакции:</w:t>
      </w:r>
    </w:p>
    <w:p w:rsidR="00014116" w:rsidRPr="00014116" w:rsidRDefault="00014116" w:rsidP="00014116">
      <w:pPr>
        <w:autoSpaceDE w:val="0"/>
        <w:autoSpaceDN w:val="0"/>
        <w:adjustRightInd w:val="0"/>
        <w:spacing w:after="0" w:line="240" w:lineRule="auto"/>
        <w:jc w:val="both"/>
        <w:rPr>
          <w:rFonts w:ascii="Times New Roman" w:eastAsia="Calibri" w:hAnsi="Times New Roman" w:cs="Times New Roman"/>
          <w:sz w:val="20"/>
          <w:szCs w:val="20"/>
        </w:rPr>
      </w:pPr>
      <w:r w:rsidRPr="00014116">
        <w:rPr>
          <w:rFonts w:ascii="Times New Roman" w:hAnsi="Times New Roman" w:cs="Times New Roman"/>
          <w:sz w:val="20"/>
          <w:szCs w:val="20"/>
        </w:rPr>
        <w:t xml:space="preserve">          «3. Основное мероприятие «Социально значимый проект «Создание безопасных условий пребывания в дошкольных образовательных организациях»»</w:t>
      </w:r>
      <w:r w:rsidRPr="00014116">
        <w:rPr>
          <w:rFonts w:ascii="Times New Roman" w:eastAsia="Calibri" w:hAnsi="Times New Roman" w:cs="Times New Roman"/>
          <w:sz w:val="20"/>
          <w:szCs w:val="20"/>
        </w:rPr>
        <w:t>.</w:t>
      </w:r>
    </w:p>
    <w:p w:rsidR="00014116" w:rsidRPr="00014116" w:rsidRDefault="00014116" w:rsidP="00014116">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eastAsia="Calibri" w:hAnsi="Times New Roman" w:cs="Times New Roman"/>
          <w:sz w:val="20"/>
          <w:szCs w:val="20"/>
        </w:rPr>
        <w:t xml:space="preserve">          </w:t>
      </w:r>
      <w:r w:rsidRPr="00014116">
        <w:rPr>
          <w:rFonts w:ascii="Times New Roman" w:eastAsia="Calibri" w:hAnsi="Times New Roman" w:cs="Times New Roman"/>
          <w:sz w:val="20"/>
          <w:szCs w:val="20"/>
          <w:lang w:eastAsia="en-US"/>
        </w:rPr>
        <w:t xml:space="preserve">Мероприятие </w:t>
      </w:r>
      <w:r w:rsidRPr="00014116">
        <w:rPr>
          <w:rFonts w:ascii="Times New Roman" w:hAnsi="Times New Roman" w:cs="Times New Roman"/>
          <w:sz w:val="20"/>
          <w:szCs w:val="20"/>
        </w:rPr>
        <w:t>предполагает р</w:t>
      </w:r>
      <w:r w:rsidRPr="00014116">
        <w:rPr>
          <w:rFonts w:ascii="Times New Roman" w:eastAsia="Calibri" w:hAnsi="Times New Roman" w:cs="Times New Roman"/>
          <w:sz w:val="20"/>
          <w:szCs w:val="20"/>
        </w:rPr>
        <w:t xml:space="preserve">еализацию мероприятий по капитальному ремонту </w:t>
      </w:r>
      <w:r w:rsidRPr="00014116">
        <w:rPr>
          <w:rFonts w:ascii="Times New Roman" w:hAnsi="Times New Roman" w:cs="Times New Roman"/>
          <w:sz w:val="20"/>
          <w:szCs w:val="20"/>
        </w:rPr>
        <w:t>дошкольных  образовательных организаций городского округа Тейково Ивановской области, а именно:</w:t>
      </w:r>
    </w:p>
    <w:p w:rsidR="00014116" w:rsidRPr="00014116" w:rsidRDefault="00014116" w:rsidP="00014116">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 xml:space="preserve">           - </w:t>
      </w:r>
      <w:r w:rsidRPr="00014116">
        <w:rPr>
          <w:rFonts w:ascii="Times New Roman" w:eastAsia="Calibri" w:hAnsi="Times New Roman" w:cs="Times New Roman"/>
          <w:sz w:val="20"/>
          <w:szCs w:val="20"/>
          <w:lang w:eastAsia="en-US"/>
        </w:rPr>
        <w:t>Капитальный ремонт  кровли МДОУ №1 по адресу: Ивановская область, г. Тейково, ул. Октябрьская, 47 (Муниципальное дошкольное образовательное учреждение детский сад № 1 «Аленушка»)</w:t>
      </w:r>
      <w:r w:rsidRPr="00014116">
        <w:rPr>
          <w:rFonts w:ascii="Times New Roman" w:hAnsi="Times New Roman" w:cs="Times New Roman"/>
          <w:sz w:val="20"/>
          <w:szCs w:val="20"/>
        </w:rPr>
        <w:t>;</w:t>
      </w:r>
    </w:p>
    <w:p w:rsidR="00014116" w:rsidRPr="00014116" w:rsidRDefault="00014116" w:rsidP="00014116">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 xml:space="preserve">           - </w:t>
      </w:r>
      <w:r w:rsidRPr="00014116">
        <w:rPr>
          <w:rFonts w:ascii="Times New Roman" w:eastAsia="Calibri" w:hAnsi="Times New Roman" w:cs="Times New Roman"/>
          <w:sz w:val="20"/>
          <w:szCs w:val="20"/>
          <w:lang w:eastAsia="en-US"/>
        </w:rPr>
        <w:t>Капитальный ремонт кровли МДОУ № 4 по адресу: Ивановская область, г. Тейково, ул. Щорса, 1 (Муниципальное дошкольное образовательное учреждение детский сад № 4 «Родничок»)</w:t>
      </w:r>
      <w:r w:rsidRPr="00014116">
        <w:rPr>
          <w:rFonts w:ascii="Times New Roman" w:hAnsi="Times New Roman" w:cs="Times New Roman"/>
          <w:sz w:val="20"/>
          <w:szCs w:val="20"/>
        </w:rPr>
        <w:t>;</w:t>
      </w:r>
    </w:p>
    <w:p w:rsidR="00014116" w:rsidRPr="00014116" w:rsidRDefault="00014116" w:rsidP="00014116">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 xml:space="preserve">           - </w:t>
      </w:r>
      <w:r w:rsidRPr="00014116">
        <w:rPr>
          <w:rFonts w:ascii="Times New Roman" w:eastAsia="Calibri" w:hAnsi="Times New Roman" w:cs="Times New Roman"/>
          <w:sz w:val="20"/>
          <w:szCs w:val="20"/>
          <w:lang w:eastAsia="en-US"/>
        </w:rPr>
        <w:t>Капитальный ремонт системы отопления МДОУ № 4 по адресу: Ивановская область, г. Тейково, ул. Щорса, 1 (Муниципальное дошкольное образовательное учреждение детский сад № 4 «Родничок»)</w:t>
      </w:r>
      <w:r w:rsidRPr="00014116">
        <w:rPr>
          <w:rFonts w:ascii="Times New Roman" w:hAnsi="Times New Roman" w:cs="Times New Roman"/>
          <w:sz w:val="20"/>
          <w:szCs w:val="20"/>
        </w:rPr>
        <w:t>;</w:t>
      </w:r>
    </w:p>
    <w:p w:rsidR="00014116" w:rsidRPr="00014116" w:rsidRDefault="00014116" w:rsidP="00014116">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14116">
        <w:rPr>
          <w:rFonts w:ascii="Times New Roman" w:hAnsi="Times New Roman" w:cs="Times New Roman"/>
          <w:sz w:val="20"/>
          <w:szCs w:val="20"/>
        </w:rPr>
        <w:lastRenderedPageBreak/>
        <w:t xml:space="preserve">            -    </w:t>
      </w:r>
      <w:r w:rsidRPr="00014116">
        <w:rPr>
          <w:rFonts w:ascii="Times New Roman" w:eastAsia="Calibri" w:hAnsi="Times New Roman" w:cs="Times New Roman"/>
          <w:sz w:val="20"/>
          <w:szCs w:val="20"/>
          <w:lang w:eastAsia="en-US"/>
        </w:rPr>
        <w:t>Капитальный ремонт системы отопления и горячего водоснабжения МБДОУ ЦРР № 5 по адресу: Ивановская область, г. Тейково,  ул. Неделина, 13 (Муниципальное бюджетное образовательное учреждение «Центр развития ребенка- детский сад № 5 «Сказка»);</w:t>
      </w:r>
    </w:p>
    <w:p w:rsidR="00014116" w:rsidRPr="00014116" w:rsidRDefault="00014116" w:rsidP="00014116">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14116">
        <w:rPr>
          <w:rFonts w:ascii="Times New Roman" w:eastAsia="Calibri" w:hAnsi="Times New Roman" w:cs="Times New Roman"/>
          <w:sz w:val="20"/>
          <w:szCs w:val="20"/>
          <w:lang w:eastAsia="en-US"/>
        </w:rPr>
        <w:t xml:space="preserve">           - </w:t>
      </w:r>
      <w:r w:rsidRPr="00014116">
        <w:rPr>
          <w:rFonts w:ascii="Times New Roman" w:hAnsi="Times New Roman" w:cs="Times New Roman"/>
          <w:sz w:val="20"/>
          <w:szCs w:val="20"/>
        </w:rPr>
        <w:t xml:space="preserve"> </w:t>
      </w:r>
      <w:r w:rsidRPr="00014116">
        <w:rPr>
          <w:rFonts w:ascii="Times New Roman" w:eastAsia="Calibri" w:hAnsi="Times New Roman" w:cs="Times New Roman"/>
          <w:sz w:val="20"/>
          <w:szCs w:val="20"/>
          <w:lang w:eastAsia="en-US"/>
        </w:rPr>
        <w:t>Капитальный ремонт кровли МБДОУ ЦРР № 5 по адресу: Ивановская область, г. Тейково, ул. Неделина, 13 (Муниципальное бюджетное образовательное учреждение «Центр развития ребенка-детский сад № 5 «Сказка»).</w:t>
      </w:r>
    </w:p>
    <w:p w:rsidR="00014116" w:rsidRPr="00014116" w:rsidRDefault="00014116" w:rsidP="00014116">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Срок выполнения мероприятия:  2022 г.</w:t>
      </w:r>
      <w:r w:rsidRPr="00014116">
        <w:rPr>
          <w:rFonts w:ascii="Times New Roman" w:eastAsia="Calibri" w:hAnsi="Times New Roman" w:cs="Times New Roman"/>
          <w:sz w:val="20"/>
          <w:szCs w:val="20"/>
          <w:lang w:eastAsia="en-US"/>
        </w:rPr>
        <w:t>.</w:t>
      </w:r>
      <w:r w:rsidRPr="00014116">
        <w:rPr>
          <w:rFonts w:ascii="Times New Roman" w:hAnsi="Times New Roman" w:cs="Times New Roman"/>
          <w:sz w:val="20"/>
          <w:szCs w:val="20"/>
        </w:rPr>
        <w:t>».</w:t>
      </w:r>
    </w:p>
    <w:p w:rsidR="00014116" w:rsidRPr="00014116" w:rsidRDefault="00014116" w:rsidP="00014116">
      <w:pPr>
        <w:pStyle w:val="Pro-TabName"/>
        <w:spacing w:before="0" w:after="0"/>
        <w:ind w:firstLine="709"/>
        <w:jc w:val="both"/>
        <w:rPr>
          <w:rFonts w:ascii="Times New Roman" w:hAnsi="Times New Roman"/>
          <w:b w:val="0"/>
          <w:color w:val="auto"/>
          <w:sz w:val="20"/>
        </w:rPr>
      </w:pPr>
      <w:r w:rsidRPr="00014116">
        <w:rPr>
          <w:rFonts w:ascii="Times New Roman" w:hAnsi="Times New Roman"/>
          <w:b w:val="0"/>
          <w:color w:val="auto"/>
          <w:sz w:val="20"/>
        </w:rPr>
        <w:t>3.4. Раздел 5 «Ресурсное обеспечение мероприятий подпрограммы» изложить в новой редакции согласно приложению 5 к настоящему постановлению.</w:t>
      </w:r>
    </w:p>
    <w:p w:rsidR="00014116" w:rsidRPr="00014116" w:rsidRDefault="00014116" w:rsidP="00014116">
      <w:pPr>
        <w:widowControl w:val="0"/>
        <w:autoSpaceDE w:val="0"/>
        <w:autoSpaceDN w:val="0"/>
        <w:adjustRightInd w:val="0"/>
        <w:spacing w:after="0" w:line="240" w:lineRule="auto"/>
        <w:ind w:firstLine="709"/>
        <w:jc w:val="both"/>
        <w:rPr>
          <w:rFonts w:ascii="Times New Roman" w:hAnsi="Times New Roman" w:cs="Times New Roman"/>
          <w:color w:val="FF0000"/>
          <w:sz w:val="20"/>
          <w:szCs w:val="20"/>
        </w:rPr>
      </w:pPr>
    </w:p>
    <w:p w:rsidR="00014116" w:rsidRPr="00014116" w:rsidRDefault="00014116" w:rsidP="00014116">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014116" w:rsidRPr="00014116" w:rsidRDefault="00014116" w:rsidP="00014116">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014116" w:rsidRPr="00014116" w:rsidRDefault="00014116" w:rsidP="00014116">
      <w:pPr>
        <w:spacing w:after="0" w:line="240" w:lineRule="auto"/>
        <w:rPr>
          <w:rFonts w:ascii="Times New Roman" w:hAnsi="Times New Roman" w:cs="Times New Roman"/>
          <w:b/>
          <w:sz w:val="20"/>
          <w:szCs w:val="20"/>
        </w:rPr>
      </w:pPr>
      <w:r w:rsidRPr="00014116">
        <w:rPr>
          <w:rFonts w:ascii="Times New Roman" w:hAnsi="Times New Roman" w:cs="Times New Roman"/>
          <w:b/>
          <w:sz w:val="20"/>
          <w:szCs w:val="20"/>
        </w:rPr>
        <w:t xml:space="preserve">   Глава городского округа Тейково </w:t>
      </w:r>
    </w:p>
    <w:p w:rsidR="00014116" w:rsidRPr="00014116" w:rsidRDefault="00014116" w:rsidP="00014116">
      <w:pPr>
        <w:spacing w:after="0" w:line="240" w:lineRule="auto"/>
        <w:rPr>
          <w:rFonts w:ascii="Times New Roman" w:hAnsi="Times New Roman" w:cs="Times New Roman"/>
          <w:b/>
          <w:sz w:val="20"/>
          <w:szCs w:val="20"/>
        </w:rPr>
      </w:pPr>
      <w:r w:rsidRPr="00014116">
        <w:rPr>
          <w:rFonts w:ascii="Times New Roman" w:hAnsi="Times New Roman" w:cs="Times New Roman"/>
          <w:b/>
          <w:sz w:val="20"/>
          <w:szCs w:val="20"/>
        </w:rPr>
        <w:t xml:space="preserve">   Ивановской области                                                               </w:t>
      </w:r>
      <w:r>
        <w:rPr>
          <w:rFonts w:ascii="Times New Roman" w:hAnsi="Times New Roman" w:cs="Times New Roman"/>
          <w:b/>
          <w:sz w:val="20"/>
          <w:szCs w:val="20"/>
        </w:rPr>
        <w:t xml:space="preserve">                    </w:t>
      </w:r>
      <w:r w:rsidRPr="00014116">
        <w:rPr>
          <w:rFonts w:ascii="Times New Roman" w:hAnsi="Times New Roman" w:cs="Times New Roman"/>
          <w:b/>
          <w:sz w:val="20"/>
          <w:szCs w:val="20"/>
        </w:rPr>
        <w:t xml:space="preserve">          С.А. Семенова</w:t>
      </w:r>
    </w:p>
    <w:p w:rsidR="00014116" w:rsidRPr="00014116" w:rsidRDefault="00014116" w:rsidP="00014116">
      <w:pPr>
        <w:tabs>
          <w:tab w:val="left" w:pos="5592"/>
        </w:tabs>
        <w:spacing w:after="0" w:line="240" w:lineRule="auto"/>
        <w:rPr>
          <w:rFonts w:ascii="Times New Roman" w:hAnsi="Times New Roman" w:cs="Times New Roman"/>
          <w:sz w:val="20"/>
          <w:szCs w:val="20"/>
        </w:rPr>
      </w:pPr>
    </w:p>
    <w:p w:rsidR="00014116" w:rsidRPr="00014116" w:rsidRDefault="00014116" w:rsidP="00014116">
      <w:pPr>
        <w:pStyle w:val="ConsPlusNonformat"/>
        <w:ind w:right="-1"/>
        <w:jc w:val="right"/>
        <w:rPr>
          <w:rFonts w:ascii="Times New Roman" w:hAnsi="Times New Roman" w:cs="Times New Roman"/>
          <w:color w:val="FF0000"/>
        </w:rPr>
      </w:pPr>
    </w:p>
    <w:p w:rsidR="00014116" w:rsidRPr="00014116" w:rsidRDefault="00014116" w:rsidP="00014116">
      <w:pPr>
        <w:pStyle w:val="ConsPlusNonformat"/>
        <w:ind w:right="-1"/>
        <w:jc w:val="right"/>
        <w:rPr>
          <w:rFonts w:ascii="Times New Roman" w:hAnsi="Times New Roman" w:cs="Times New Roman"/>
          <w:color w:val="FF0000"/>
        </w:rPr>
        <w:sectPr w:rsidR="00014116" w:rsidRPr="00014116" w:rsidSect="00EC4CF9">
          <w:pgSz w:w="11906" w:h="16838"/>
          <w:pgMar w:top="1134" w:right="567" w:bottom="1134" w:left="1134" w:header="709" w:footer="709" w:gutter="0"/>
          <w:cols w:space="720"/>
          <w:docGrid w:linePitch="299"/>
        </w:sectPr>
      </w:pPr>
    </w:p>
    <w:p w:rsidR="00014116" w:rsidRPr="00014116" w:rsidRDefault="00014116" w:rsidP="00014116">
      <w:pPr>
        <w:pStyle w:val="ConsPlusNonformat"/>
        <w:ind w:right="-1"/>
        <w:jc w:val="right"/>
        <w:rPr>
          <w:rFonts w:ascii="Times New Roman" w:hAnsi="Times New Roman" w:cs="Times New Roman"/>
        </w:rPr>
      </w:pPr>
      <w:r w:rsidRPr="00014116">
        <w:rPr>
          <w:rFonts w:ascii="Times New Roman" w:hAnsi="Times New Roman" w:cs="Times New Roman"/>
        </w:rPr>
        <w:lastRenderedPageBreak/>
        <w:t xml:space="preserve">Приложение 1 </w:t>
      </w:r>
    </w:p>
    <w:p w:rsidR="00014116" w:rsidRPr="00014116" w:rsidRDefault="00014116" w:rsidP="00014116">
      <w:pPr>
        <w:pStyle w:val="ConsPlusNonformat"/>
        <w:ind w:right="-1"/>
        <w:jc w:val="right"/>
        <w:rPr>
          <w:rFonts w:ascii="Times New Roman" w:hAnsi="Times New Roman" w:cs="Times New Roman"/>
        </w:rPr>
      </w:pPr>
      <w:r w:rsidRPr="00014116">
        <w:rPr>
          <w:rFonts w:ascii="Times New Roman" w:hAnsi="Times New Roman" w:cs="Times New Roman"/>
        </w:rPr>
        <w:t xml:space="preserve">                                                                                        к постановлению администрации</w:t>
      </w:r>
    </w:p>
    <w:p w:rsidR="00014116" w:rsidRPr="00014116" w:rsidRDefault="00014116" w:rsidP="00014116">
      <w:pPr>
        <w:pStyle w:val="ConsPlusNonformat"/>
        <w:ind w:right="-1"/>
        <w:jc w:val="right"/>
        <w:rPr>
          <w:rFonts w:ascii="Times New Roman" w:hAnsi="Times New Roman" w:cs="Times New Roman"/>
        </w:rPr>
      </w:pPr>
      <w:r w:rsidRPr="00014116">
        <w:rPr>
          <w:rFonts w:ascii="Times New Roman" w:hAnsi="Times New Roman" w:cs="Times New Roman"/>
        </w:rPr>
        <w:t xml:space="preserve">                                                                                        городского округа  Тейково Ивановской области                                                                                      </w:t>
      </w:r>
    </w:p>
    <w:p w:rsidR="00014116" w:rsidRPr="00014116" w:rsidRDefault="00014116" w:rsidP="00014116">
      <w:pPr>
        <w:widowControl w:val="0"/>
        <w:autoSpaceDE w:val="0"/>
        <w:autoSpaceDN w:val="0"/>
        <w:adjustRightInd w:val="0"/>
        <w:spacing w:after="0" w:line="240" w:lineRule="auto"/>
        <w:jc w:val="right"/>
        <w:rPr>
          <w:rFonts w:ascii="Times New Roman" w:hAnsi="Times New Roman" w:cs="Times New Roman"/>
          <w:sz w:val="20"/>
          <w:szCs w:val="20"/>
        </w:rPr>
      </w:pPr>
      <w:r w:rsidRPr="00014116">
        <w:rPr>
          <w:rFonts w:ascii="Times New Roman" w:hAnsi="Times New Roman" w:cs="Times New Roman"/>
          <w:sz w:val="20"/>
          <w:szCs w:val="20"/>
        </w:rPr>
        <w:t xml:space="preserve">от      01.09.2022     №  423                 </w:t>
      </w:r>
    </w:p>
    <w:p w:rsidR="00014116" w:rsidRPr="00014116" w:rsidRDefault="00014116" w:rsidP="00014116">
      <w:pPr>
        <w:widowControl w:val="0"/>
        <w:autoSpaceDE w:val="0"/>
        <w:autoSpaceDN w:val="0"/>
        <w:adjustRightInd w:val="0"/>
        <w:spacing w:after="0" w:line="240" w:lineRule="auto"/>
        <w:jc w:val="right"/>
        <w:rPr>
          <w:rFonts w:ascii="Times New Roman" w:hAnsi="Times New Roman" w:cs="Times New Roman"/>
          <w:color w:val="FF0000"/>
          <w:sz w:val="20"/>
          <w:szCs w:val="20"/>
        </w:rPr>
      </w:pPr>
    </w:p>
    <w:p w:rsidR="00014116" w:rsidRPr="00014116" w:rsidRDefault="00014116" w:rsidP="00014116">
      <w:pPr>
        <w:widowControl w:val="0"/>
        <w:autoSpaceDE w:val="0"/>
        <w:autoSpaceDN w:val="0"/>
        <w:adjustRightInd w:val="0"/>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Паспорт муниципальной программы городского округа Тейково</w:t>
      </w:r>
    </w:p>
    <w:p w:rsidR="00014116" w:rsidRPr="00014116" w:rsidRDefault="00014116" w:rsidP="00014116">
      <w:pPr>
        <w:pStyle w:val="af1"/>
        <w:jc w:val="center"/>
        <w:rPr>
          <w:rFonts w:ascii="Times New Roman" w:hAnsi="Times New Roman"/>
          <w:sz w:val="20"/>
          <w:szCs w:val="20"/>
        </w:rPr>
      </w:pPr>
      <w:r w:rsidRPr="00014116">
        <w:rPr>
          <w:rFonts w:ascii="Times New Roman" w:hAnsi="Times New Roman"/>
          <w:sz w:val="20"/>
          <w:szCs w:val="20"/>
        </w:rPr>
        <w:t>«Развитие образования в городском округе Тейково»</w:t>
      </w:r>
    </w:p>
    <w:p w:rsidR="00014116" w:rsidRPr="00014116" w:rsidRDefault="00014116" w:rsidP="00014116">
      <w:pPr>
        <w:pStyle w:val="af1"/>
        <w:jc w:val="center"/>
        <w:rPr>
          <w:rFonts w:ascii="Times New Roman" w:hAnsi="Times New Roman"/>
          <w:sz w:val="20"/>
          <w:szCs w:val="20"/>
        </w:rPr>
      </w:pPr>
    </w:p>
    <w:tbl>
      <w:tblPr>
        <w:tblW w:w="100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8044"/>
      </w:tblGrid>
      <w:tr w:rsidR="00014116" w:rsidRPr="00014116" w:rsidTr="001643ED">
        <w:tc>
          <w:tcPr>
            <w:tcW w:w="1985" w:type="dxa"/>
          </w:tcPr>
          <w:p w:rsidR="00014116" w:rsidRPr="00014116" w:rsidRDefault="00014116" w:rsidP="001643ED">
            <w:pPr>
              <w:pStyle w:val="Pro-Tab"/>
              <w:keepNext/>
              <w:spacing w:before="0" w:after="0"/>
              <w:jc w:val="both"/>
              <w:rPr>
                <w:rFonts w:ascii="Times New Roman" w:hAnsi="Times New Roman"/>
                <w:sz w:val="20"/>
              </w:rPr>
            </w:pPr>
            <w:r w:rsidRPr="00014116">
              <w:rPr>
                <w:rFonts w:ascii="Times New Roman" w:hAnsi="Times New Roman"/>
                <w:sz w:val="20"/>
              </w:rPr>
              <w:t>Наименование программы</w:t>
            </w:r>
          </w:p>
        </w:tc>
        <w:tc>
          <w:tcPr>
            <w:tcW w:w="8044" w:type="dxa"/>
          </w:tcPr>
          <w:p w:rsidR="00014116" w:rsidRPr="00014116" w:rsidRDefault="00014116" w:rsidP="001643ED">
            <w:pPr>
              <w:pStyle w:val="Pro-Tab"/>
              <w:keepNext/>
              <w:spacing w:before="0" w:after="0"/>
              <w:jc w:val="both"/>
              <w:rPr>
                <w:rFonts w:ascii="Times New Roman" w:hAnsi="Times New Roman"/>
                <w:sz w:val="20"/>
              </w:rPr>
            </w:pPr>
            <w:r w:rsidRPr="00014116">
              <w:rPr>
                <w:rFonts w:ascii="Times New Roman" w:hAnsi="Times New Roman"/>
                <w:sz w:val="20"/>
              </w:rPr>
              <w:t>Развитие образования в городском округе Тейково</w:t>
            </w:r>
          </w:p>
        </w:tc>
      </w:tr>
      <w:tr w:rsidR="00014116" w:rsidRPr="00014116" w:rsidTr="001643ED">
        <w:trPr>
          <w:cantSplit/>
        </w:trPr>
        <w:tc>
          <w:tcPr>
            <w:tcW w:w="1985" w:type="dxa"/>
          </w:tcPr>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 xml:space="preserve">Срок реализации программы </w:t>
            </w:r>
          </w:p>
        </w:tc>
        <w:tc>
          <w:tcPr>
            <w:tcW w:w="8044" w:type="dxa"/>
          </w:tcPr>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2014-2024</w:t>
            </w:r>
          </w:p>
        </w:tc>
      </w:tr>
      <w:tr w:rsidR="00014116" w:rsidRPr="00014116" w:rsidTr="001643ED">
        <w:trPr>
          <w:cantSplit/>
        </w:trPr>
        <w:tc>
          <w:tcPr>
            <w:tcW w:w="1985" w:type="dxa"/>
          </w:tcPr>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Перечень подпрограмм</w:t>
            </w:r>
          </w:p>
        </w:tc>
        <w:tc>
          <w:tcPr>
            <w:tcW w:w="8044" w:type="dxa"/>
          </w:tcPr>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1. Реализация дошкольных образовательных программ.</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 xml:space="preserve">2. Реализация основных общеобразовательных программ. </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3. Реализация дополнительных образовательных  программ.</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4. Предоставления мер социальной поддержки в сфере образования.</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5. Организация муниципальных мероприятий в сфере образования.</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6.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7. Реализация молодежной политики.</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8. Реализация мероприятий по профилактике терроризма и экстремизма</w:t>
            </w:r>
          </w:p>
          <w:p w:rsidR="00014116" w:rsidRPr="00014116" w:rsidRDefault="00014116" w:rsidP="001643ED">
            <w:pPr>
              <w:pStyle w:val="Pro-Tab"/>
              <w:spacing w:before="0" w:after="0"/>
              <w:jc w:val="both"/>
              <w:rPr>
                <w:rFonts w:ascii="Times New Roman" w:hAnsi="Times New Roman"/>
                <w:sz w:val="20"/>
              </w:rPr>
            </w:pPr>
          </w:p>
        </w:tc>
      </w:tr>
      <w:tr w:rsidR="00014116" w:rsidRPr="00014116" w:rsidTr="001643ED">
        <w:trPr>
          <w:cantSplit/>
        </w:trPr>
        <w:tc>
          <w:tcPr>
            <w:tcW w:w="1985" w:type="dxa"/>
          </w:tcPr>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Администратор программы</w:t>
            </w:r>
          </w:p>
        </w:tc>
        <w:tc>
          <w:tcPr>
            <w:tcW w:w="8044" w:type="dxa"/>
          </w:tcPr>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Отдел образования администрации г. Тейково Ивановской области</w:t>
            </w:r>
          </w:p>
        </w:tc>
      </w:tr>
      <w:tr w:rsidR="00014116" w:rsidRPr="00014116" w:rsidTr="001643ED">
        <w:trPr>
          <w:cantSplit/>
        </w:trPr>
        <w:tc>
          <w:tcPr>
            <w:tcW w:w="1985" w:type="dxa"/>
          </w:tcPr>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Исполнители программы</w:t>
            </w:r>
          </w:p>
        </w:tc>
        <w:tc>
          <w:tcPr>
            <w:tcW w:w="8044" w:type="dxa"/>
          </w:tcPr>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Отдел образования администрации г. Тейково Ивановской области (далее Отдел образования)</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Отдел социальной сферы администрации   городского округа  Тейково Ивановской области</w:t>
            </w:r>
          </w:p>
        </w:tc>
      </w:tr>
      <w:tr w:rsidR="00014116" w:rsidRPr="00014116" w:rsidTr="001643ED">
        <w:trPr>
          <w:cantSplit/>
        </w:trPr>
        <w:tc>
          <w:tcPr>
            <w:tcW w:w="1985" w:type="dxa"/>
          </w:tcPr>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Цель (цели) программы</w:t>
            </w:r>
          </w:p>
        </w:tc>
        <w:tc>
          <w:tcPr>
            <w:tcW w:w="8044" w:type="dxa"/>
          </w:tcPr>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1. Обеспечение соответствия качества образования меняющимся запросам населения и перспективным задачам развития общества и экономики.</w:t>
            </w:r>
          </w:p>
          <w:p w:rsidR="00014116" w:rsidRPr="00014116" w:rsidRDefault="00014116" w:rsidP="001643ED">
            <w:pPr>
              <w:pStyle w:val="a6"/>
              <w:tabs>
                <w:tab w:val="left" w:pos="321"/>
              </w:tabs>
              <w:autoSpaceDE w:val="0"/>
              <w:autoSpaceDN w:val="0"/>
              <w:adjustRightInd w:val="0"/>
              <w:ind w:left="37"/>
              <w:jc w:val="both"/>
              <w:rPr>
                <w:rFonts w:ascii="Times New Roman" w:hAnsi="Times New Roman" w:cs="Times New Roman"/>
                <w:sz w:val="20"/>
                <w:szCs w:val="20"/>
              </w:rPr>
            </w:pPr>
            <w:r w:rsidRPr="00014116">
              <w:rPr>
                <w:rFonts w:ascii="Times New Roman" w:hAnsi="Times New Roman" w:cs="Times New Roman"/>
                <w:bCs/>
                <w:sz w:val="20"/>
                <w:szCs w:val="20"/>
              </w:rPr>
              <w:t>2. Предупреждение террористических актов на территории городского округа  Тейково Ивановской области.</w:t>
            </w:r>
          </w:p>
          <w:p w:rsidR="00014116" w:rsidRPr="00014116" w:rsidRDefault="00014116" w:rsidP="001643ED">
            <w:pPr>
              <w:pStyle w:val="a6"/>
              <w:tabs>
                <w:tab w:val="left" w:pos="321"/>
              </w:tabs>
              <w:autoSpaceDE w:val="0"/>
              <w:autoSpaceDN w:val="0"/>
              <w:adjustRightInd w:val="0"/>
              <w:ind w:left="0"/>
              <w:jc w:val="both"/>
              <w:rPr>
                <w:rFonts w:ascii="Times New Roman" w:hAnsi="Times New Roman" w:cs="Times New Roman"/>
                <w:sz w:val="20"/>
                <w:szCs w:val="20"/>
              </w:rPr>
            </w:pPr>
            <w:r w:rsidRPr="00014116">
              <w:rPr>
                <w:rFonts w:ascii="Times New Roman" w:hAnsi="Times New Roman" w:cs="Times New Roman"/>
                <w:sz w:val="20"/>
                <w:szCs w:val="20"/>
              </w:rPr>
              <w:t>3. Создание и поддержание безопасных условий обучения, а также безопасных условий воспитания обучающихся и воспитанников, присмотра и ухода за обучающимися и воспитанниками, их содержания в соответствии с установленными нормами, обеспечивающими жизнь и здоровье обучающихся и воспитанников, а также работников в образовательных организациях городского округа Тейково Ивановской области.</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4. Развитие у обучающихся активной гражданской позиции, направленной на неприятие идеологии терроризма и экстремизма.</w:t>
            </w:r>
          </w:p>
        </w:tc>
      </w:tr>
      <w:tr w:rsidR="00014116" w:rsidRPr="00014116" w:rsidTr="001643ED">
        <w:trPr>
          <w:cantSplit/>
        </w:trPr>
        <w:tc>
          <w:tcPr>
            <w:tcW w:w="1985" w:type="dxa"/>
          </w:tcPr>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lastRenderedPageBreak/>
              <w:t>Целевые индикаторы (показатели) Программы</w:t>
            </w:r>
          </w:p>
          <w:p w:rsidR="00014116" w:rsidRPr="00014116" w:rsidRDefault="00014116" w:rsidP="001643ED">
            <w:pPr>
              <w:pStyle w:val="Pro-Tab"/>
              <w:spacing w:before="0" w:after="0"/>
              <w:jc w:val="both"/>
              <w:rPr>
                <w:rFonts w:ascii="Times New Roman" w:hAnsi="Times New Roman"/>
                <w:sz w:val="20"/>
              </w:rPr>
            </w:pPr>
          </w:p>
        </w:tc>
        <w:tc>
          <w:tcPr>
            <w:tcW w:w="8044" w:type="dxa"/>
          </w:tcPr>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1. Удельный вес численности населения в возрасте 5 - 18 лет, охваченного образованием, в общей численности населения в возрасте 5 - 18 лет.</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2. Доступность дошкольного образования для детей в возрасте от 2 месяцев до 3 лет.</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3. Отношение численности детей в возрасте 1 - 7 лет, которым предоставлена возможность получать услуги дошкольного образования, к численности детей в возрасте 1 - 7 лет, скорректированной на численность детей в возрасте 5 - 7 лет, обучающихся в общеобразовательных организациях.</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4. 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5. Охват молодежи проводимыми муниципальными и межмуниципальными мероприятиями по работе с молодежью.</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 xml:space="preserve">6. Количество объектов образовательных учреждений, находящихся в муниципальной собственности городского округа Тейково Ивановской области, антитеррористическая защищенность которых соответствует требованиям Постановления Правительства РФ от 02.08.2019 № 1006 </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7. Разработка, изготовление и распространение методических и информационных материалов, печатной продукции, памяток и инструкций для обучающихся по действиям в условиях угрозы (совершения) террористического акта, ответственности граждан за совершение преступлений террористического характера.</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8. Доля обучаемых, привлеченных к проведению мероприятий по противодействию идеологии терроризма и экстремизма.</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p>
        </w:tc>
      </w:tr>
      <w:tr w:rsidR="00014116" w:rsidRPr="00014116" w:rsidTr="001643ED">
        <w:trPr>
          <w:cantSplit/>
          <w:trHeight w:val="2160"/>
        </w:trPr>
        <w:tc>
          <w:tcPr>
            <w:tcW w:w="1985" w:type="dxa"/>
            <w:vMerge w:val="restart"/>
          </w:tcPr>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Объем ресурсного обеспечения программы</w:t>
            </w:r>
          </w:p>
        </w:tc>
        <w:tc>
          <w:tcPr>
            <w:tcW w:w="8044" w:type="dxa"/>
            <w:shd w:val="clear" w:color="auto" w:fill="auto"/>
          </w:tcPr>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 xml:space="preserve">Общий объем бюджетных ассигнований: </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2014 год – 277 439,509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2015 год – 274 607,06384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2016 год – 276 556,20903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2017 год – 284 178,71014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2018 год – 309 929,98865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2019 год – 320 576,40474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2020 год – 380 210,10662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2021 год – 405 135,86961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2022 год – 438 374,71957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2023 год – 346 688,32228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2024 год – 342 234,90888 тыс. руб.</w:t>
            </w:r>
          </w:p>
        </w:tc>
      </w:tr>
      <w:tr w:rsidR="00014116" w:rsidRPr="00014116" w:rsidTr="001643ED">
        <w:trPr>
          <w:cantSplit/>
          <w:trHeight w:val="3354"/>
        </w:trPr>
        <w:tc>
          <w:tcPr>
            <w:tcW w:w="1985" w:type="dxa"/>
            <w:vMerge/>
          </w:tcPr>
          <w:p w:rsidR="00014116" w:rsidRPr="00014116" w:rsidRDefault="00014116" w:rsidP="001643ED">
            <w:pPr>
              <w:pStyle w:val="Pro-Tab"/>
              <w:spacing w:before="0" w:after="0"/>
              <w:jc w:val="both"/>
              <w:rPr>
                <w:rFonts w:ascii="Times New Roman" w:hAnsi="Times New Roman"/>
                <w:sz w:val="20"/>
              </w:rPr>
            </w:pPr>
          </w:p>
        </w:tc>
        <w:tc>
          <w:tcPr>
            <w:tcW w:w="8044" w:type="dxa"/>
            <w:shd w:val="clear" w:color="auto" w:fill="auto"/>
          </w:tcPr>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 xml:space="preserve"> - местный бюджет:</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2014 год – 135 512,109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2015 год – 135 650,46886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2016 год – 139 968,28035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2017 год – 147 791,55611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2018 год – 129 285,52584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2019 год – 132 852,25971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2020 год – 143 685,59848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2021 год – 147 544,02066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2022 год – 166 055,02661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2023 год – 115 718,27037 тыс. руб.</w:t>
            </w:r>
          </w:p>
          <w:p w:rsidR="00014116" w:rsidRPr="00014116" w:rsidRDefault="00014116" w:rsidP="001643ED">
            <w:pPr>
              <w:pStyle w:val="Pro-Tab"/>
              <w:jc w:val="both"/>
              <w:rPr>
                <w:rFonts w:ascii="Times New Roman" w:hAnsi="Times New Roman"/>
                <w:sz w:val="20"/>
              </w:rPr>
            </w:pPr>
            <w:r w:rsidRPr="00014116">
              <w:rPr>
                <w:rFonts w:ascii="Times New Roman" w:hAnsi="Times New Roman"/>
                <w:sz w:val="20"/>
              </w:rPr>
              <w:t>2024 год – 110 900,62037 тыс. руб.</w:t>
            </w:r>
          </w:p>
        </w:tc>
      </w:tr>
      <w:tr w:rsidR="00014116" w:rsidRPr="00014116" w:rsidTr="001643ED">
        <w:trPr>
          <w:cantSplit/>
          <w:trHeight w:val="5180"/>
        </w:trPr>
        <w:tc>
          <w:tcPr>
            <w:tcW w:w="1985" w:type="dxa"/>
            <w:vMerge/>
          </w:tcPr>
          <w:p w:rsidR="00014116" w:rsidRPr="00014116" w:rsidRDefault="00014116" w:rsidP="001643ED">
            <w:pPr>
              <w:pStyle w:val="Pro-Tab"/>
              <w:spacing w:before="0" w:after="0"/>
              <w:jc w:val="both"/>
              <w:rPr>
                <w:rFonts w:ascii="Times New Roman" w:hAnsi="Times New Roman"/>
                <w:sz w:val="20"/>
              </w:rPr>
            </w:pPr>
          </w:p>
        </w:tc>
        <w:tc>
          <w:tcPr>
            <w:tcW w:w="8044" w:type="dxa"/>
            <w:shd w:val="clear" w:color="auto" w:fill="auto"/>
          </w:tcPr>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 областной бюджет:</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2014 год – 141 700,600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2015 год – 138 956,59498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2016 год – 136 587,92868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2017 год – 136 387,15403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2018 год – 180 644,46281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2019 год – 187 724,14503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2020 год – 217 889,42981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2021 год – 222 188,42356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2022 год – 241 336,47278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2023 год – 203 600,46134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2024 год – 203 631,47831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 федеральный бюджет:</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2014 год – 226,800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2020 год – 18 635,07833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2021 год – 35 403,42539 тыс. руб.</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 xml:space="preserve">2022 год – 30 983,22018 тыс. руб. </w:t>
            </w:r>
          </w:p>
          <w:p w:rsidR="00014116" w:rsidRPr="00014116" w:rsidRDefault="00014116" w:rsidP="001643ED">
            <w:pPr>
              <w:pStyle w:val="Pro-Tab"/>
              <w:spacing w:before="0" w:after="0"/>
              <w:jc w:val="both"/>
              <w:rPr>
                <w:rFonts w:ascii="Times New Roman" w:hAnsi="Times New Roman"/>
                <w:sz w:val="20"/>
              </w:rPr>
            </w:pPr>
            <w:r w:rsidRPr="00014116">
              <w:rPr>
                <w:rFonts w:ascii="Times New Roman" w:hAnsi="Times New Roman"/>
                <w:sz w:val="20"/>
              </w:rPr>
              <w:t>2023 год – 27 369,59057 тыс. руб.</w:t>
            </w:r>
          </w:p>
          <w:p w:rsidR="00014116" w:rsidRPr="00014116" w:rsidRDefault="00014116" w:rsidP="001643ED">
            <w:pPr>
              <w:pStyle w:val="Pro-Tab"/>
              <w:jc w:val="both"/>
              <w:rPr>
                <w:rFonts w:ascii="Times New Roman" w:hAnsi="Times New Roman"/>
                <w:sz w:val="20"/>
              </w:rPr>
            </w:pPr>
            <w:r w:rsidRPr="00014116">
              <w:rPr>
                <w:rFonts w:ascii="Times New Roman" w:hAnsi="Times New Roman"/>
                <w:sz w:val="20"/>
              </w:rPr>
              <w:t>2024 год – 27 702,81020 тыс. руб.</w:t>
            </w:r>
          </w:p>
        </w:tc>
      </w:tr>
      <w:tr w:rsidR="00014116" w:rsidRPr="00014116" w:rsidTr="001643ED">
        <w:trPr>
          <w:cantSplit/>
          <w:trHeight w:val="1980"/>
        </w:trPr>
        <w:tc>
          <w:tcPr>
            <w:tcW w:w="1985" w:type="dxa"/>
          </w:tcPr>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Ожидаемые результаты реализации Программы</w:t>
            </w:r>
          </w:p>
          <w:p w:rsidR="00014116" w:rsidRPr="00014116" w:rsidRDefault="00014116" w:rsidP="001643ED">
            <w:pPr>
              <w:pStyle w:val="Pro-Tab"/>
              <w:spacing w:before="0" w:after="0"/>
              <w:jc w:val="both"/>
              <w:rPr>
                <w:rFonts w:ascii="Times New Roman" w:hAnsi="Times New Roman"/>
                <w:sz w:val="20"/>
              </w:rPr>
            </w:pPr>
          </w:p>
        </w:tc>
        <w:tc>
          <w:tcPr>
            <w:tcW w:w="8044" w:type="dxa"/>
            <w:shd w:val="clear" w:color="auto" w:fill="auto"/>
          </w:tcPr>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Обеспечение в образовательных организациях дошкольного и общего образования условий получения образования в соответствии с федеральными государственными образовательными стандартами.</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Обеспечение всех детей, в том числе детей с ограниченными возможностями здоровья, качественным общим образованием и поддержкой в профессиональной ориентации.</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Формирование эффективной системы выявления, поддержки и развития способностей и талантов у детей и молодежи.</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Обеспечение вовлечения обучающихся города Тейково в процессы экономического, социального, культурного и политического развития общества.</w:t>
            </w:r>
          </w:p>
          <w:p w:rsidR="00014116" w:rsidRPr="00014116" w:rsidRDefault="00014116" w:rsidP="001643ED">
            <w:pPr>
              <w:autoSpaceDE w:val="0"/>
              <w:autoSpaceDN w:val="0"/>
              <w:adjustRightInd w:val="0"/>
              <w:spacing w:after="0" w:line="240" w:lineRule="auto"/>
              <w:jc w:val="both"/>
              <w:rPr>
                <w:rFonts w:ascii="Times New Roman" w:hAnsi="Times New Roman" w:cs="Times New Roman"/>
                <w:bCs/>
                <w:sz w:val="20"/>
                <w:szCs w:val="20"/>
              </w:rPr>
            </w:pPr>
            <w:r w:rsidRPr="00014116">
              <w:rPr>
                <w:rFonts w:ascii="Times New Roman" w:hAnsi="Times New Roman" w:cs="Times New Roman"/>
                <w:bCs/>
                <w:sz w:val="20"/>
                <w:szCs w:val="20"/>
              </w:rPr>
              <w:t>Повысится качество общего образования в образовательных организациях и удовлетворенность населения качеством образовательных услуг.</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Обеспечение эффективной обратной связи граждан с органами, осуществляющими управление в сфере образования.</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014116" w:rsidRPr="00014116" w:rsidRDefault="00014116" w:rsidP="001643ED">
            <w:pPr>
              <w:autoSpaceDE w:val="0"/>
              <w:autoSpaceDN w:val="0"/>
              <w:adjustRightInd w:val="0"/>
              <w:spacing w:after="0" w:line="240" w:lineRule="auto"/>
              <w:jc w:val="both"/>
              <w:rPr>
                <w:rFonts w:ascii="Times New Roman" w:hAnsi="Times New Roman" w:cs="Times New Roman"/>
                <w:bCs/>
                <w:sz w:val="20"/>
                <w:szCs w:val="20"/>
              </w:rPr>
            </w:pPr>
            <w:r w:rsidRPr="00014116">
              <w:rPr>
                <w:rFonts w:ascii="Times New Roman" w:hAnsi="Times New Roman" w:cs="Times New Roman"/>
                <w:bCs/>
                <w:sz w:val="20"/>
                <w:szCs w:val="20"/>
              </w:rPr>
              <w:t>Средняя заработная плата педагогических работников общеобразовательных организаций составит не менее 100% от средней заработной платы по региону,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преподавательских кадров.</w:t>
            </w:r>
          </w:p>
          <w:p w:rsidR="00014116" w:rsidRPr="00014116" w:rsidRDefault="00014116" w:rsidP="001643ED">
            <w:pPr>
              <w:autoSpaceDE w:val="0"/>
              <w:autoSpaceDN w:val="0"/>
              <w:adjustRightInd w:val="0"/>
              <w:spacing w:after="0" w:line="240" w:lineRule="auto"/>
              <w:jc w:val="both"/>
              <w:rPr>
                <w:rFonts w:ascii="Times New Roman" w:hAnsi="Times New Roman" w:cs="Times New Roman"/>
                <w:bCs/>
                <w:sz w:val="20"/>
                <w:szCs w:val="20"/>
              </w:rPr>
            </w:pPr>
            <w:r w:rsidRPr="00014116">
              <w:rPr>
                <w:rFonts w:ascii="Times New Roman" w:hAnsi="Times New Roman" w:cs="Times New Roman"/>
                <w:bCs/>
                <w:sz w:val="20"/>
                <w:szCs w:val="20"/>
              </w:rPr>
              <w:t xml:space="preserve">Возрастет охват детей дополнительным образованием, с каждым годом все большее число детей будет принимать участие в различных олимпиадах и конкурсах. </w:t>
            </w:r>
          </w:p>
          <w:p w:rsidR="00014116" w:rsidRPr="00014116" w:rsidRDefault="00014116" w:rsidP="001643ED">
            <w:pPr>
              <w:autoSpaceDE w:val="0"/>
              <w:autoSpaceDN w:val="0"/>
              <w:adjustRightInd w:val="0"/>
              <w:spacing w:after="0" w:line="240" w:lineRule="auto"/>
              <w:jc w:val="both"/>
              <w:rPr>
                <w:rFonts w:ascii="Times New Roman" w:hAnsi="Times New Roman" w:cs="Times New Roman"/>
                <w:bCs/>
                <w:sz w:val="20"/>
                <w:szCs w:val="20"/>
              </w:rPr>
            </w:pPr>
            <w:r w:rsidRPr="00014116">
              <w:rPr>
                <w:rFonts w:ascii="Times New Roman" w:hAnsi="Times New Roman" w:cs="Times New Roman"/>
                <w:bCs/>
                <w:sz w:val="20"/>
                <w:szCs w:val="20"/>
              </w:rPr>
              <w:t>Обеспечить безопасные условия жизнедеятельности обучающихся и воспитанников, а также работников в образовательных организациях городского округа  Тейково Ивановской области.</w:t>
            </w:r>
          </w:p>
          <w:p w:rsidR="00014116" w:rsidRPr="00014116" w:rsidRDefault="00014116" w:rsidP="001643ED">
            <w:pPr>
              <w:autoSpaceDE w:val="0"/>
              <w:autoSpaceDN w:val="0"/>
              <w:adjustRightInd w:val="0"/>
              <w:spacing w:after="0" w:line="240" w:lineRule="auto"/>
              <w:jc w:val="both"/>
              <w:rPr>
                <w:rFonts w:ascii="Times New Roman" w:hAnsi="Times New Roman" w:cs="Times New Roman"/>
                <w:bCs/>
                <w:sz w:val="20"/>
                <w:szCs w:val="20"/>
              </w:rPr>
            </w:pPr>
            <w:r w:rsidRPr="00014116">
              <w:rPr>
                <w:rFonts w:ascii="Times New Roman" w:hAnsi="Times New Roman" w:cs="Times New Roman"/>
                <w:bCs/>
                <w:sz w:val="20"/>
                <w:szCs w:val="20"/>
              </w:rPr>
              <w:t>Довести долю объектов общеобразовательных учреждений, находящихся в муниципальной собственности городского округа Тейково Ивановской области, антитеррористическая защищенность которых полностью соответствует требованиям Постановления Правительства РФ от 02.08.2019 № 1006 до 50 %.</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Довести долю обучающихся, привлеченных к проведению мероприятий по противодействию идеологии терроризма и экстремизма до 50%.</w:t>
            </w:r>
          </w:p>
          <w:p w:rsidR="00014116" w:rsidRPr="00014116" w:rsidRDefault="00014116" w:rsidP="001643ED">
            <w:pPr>
              <w:autoSpaceDE w:val="0"/>
              <w:autoSpaceDN w:val="0"/>
              <w:adjustRightInd w:val="0"/>
              <w:spacing w:after="0" w:line="240" w:lineRule="auto"/>
              <w:jc w:val="center"/>
              <w:rPr>
                <w:rFonts w:ascii="Times New Roman" w:hAnsi="Times New Roman" w:cs="Times New Roman"/>
                <w:sz w:val="20"/>
                <w:szCs w:val="20"/>
              </w:rPr>
            </w:pPr>
          </w:p>
        </w:tc>
      </w:tr>
    </w:tbl>
    <w:p w:rsidR="00014116" w:rsidRPr="00014116" w:rsidRDefault="00014116" w:rsidP="00014116">
      <w:pPr>
        <w:pStyle w:val="ConsPlusNonformat"/>
        <w:ind w:right="-1"/>
        <w:jc w:val="right"/>
        <w:rPr>
          <w:rFonts w:ascii="Times New Roman" w:hAnsi="Times New Roman" w:cs="Times New Roman"/>
        </w:rPr>
      </w:pPr>
    </w:p>
    <w:p w:rsidR="00014116" w:rsidRPr="00014116" w:rsidRDefault="00014116" w:rsidP="00014116">
      <w:pPr>
        <w:pStyle w:val="ConsPlusNonformat"/>
        <w:ind w:right="-1"/>
        <w:jc w:val="right"/>
        <w:rPr>
          <w:rFonts w:ascii="Times New Roman" w:hAnsi="Times New Roman" w:cs="Times New Roman"/>
        </w:rPr>
        <w:sectPr w:rsidR="00014116" w:rsidRPr="00014116" w:rsidSect="00D9083F">
          <w:pgSz w:w="11906" w:h="16838"/>
          <w:pgMar w:top="851" w:right="567" w:bottom="1134" w:left="1134" w:header="709" w:footer="709" w:gutter="0"/>
          <w:cols w:space="720"/>
          <w:docGrid w:linePitch="299"/>
        </w:sectPr>
      </w:pPr>
      <w:r w:rsidRPr="00014116">
        <w:rPr>
          <w:rFonts w:ascii="Times New Roman" w:hAnsi="Times New Roman" w:cs="Times New Roman"/>
        </w:rPr>
        <w:tab/>
      </w:r>
    </w:p>
    <w:p w:rsidR="00014116" w:rsidRPr="00014116" w:rsidRDefault="00014116" w:rsidP="00014116">
      <w:pPr>
        <w:pStyle w:val="ConsPlusNonformat"/>
        <w:ind w:right="-1"/>
        <w:jc w:val="right"/>
        <w:rPr>
          <w:rFonts w:ascii="Times New Roman" w:hAnsi="Times New Roman" w:cs="Times New Roman"/>
        </w:rPr>
      </w:pPr>
      <w:r w:rsidRPr="00014116">
        <w:rPr>
          <w:rFonts w:ascii="Times New Roman" w:hAnsi="Times New Roman" w:cs="Times New Roman"/>
        </w:rPr>
        <w:lastRenderedPageBreak/>
        <w:t xml:space="preserve">Приложение 2 </w:t>
      </w:r>
    </w:p>
    <w:p w:rsidR="00014116" w:rsidRPr="00014116" w:rsidRDefault="00014116" w:rsidP="00014116">
      <w:pPr>
        <w:pStyle w:val="ConsPlusNonformat"/>
        <w:ind w:right="-1"/>
        <w:jc w:val="right"/>
        <w:rPr>
          <w:rFonts w:ascii="Times New Roman" w:hAnsi="Times New Roman" w:cs="Times New Roman"/>
        </w:rPr>
      </w:pPr>
      <w:r w:rsidRPr="00014116">
        <w:rPr>
          <w:rFonts w:ascii="Times New Roman" w:hAnsi="Times New Roman" w:cs="Times New Roman"/>
        </w:rPr>
        <w:t xml:space="preserve">                                                                                        к постановлению администрации</w:t>
      </w:r>
    </w:p>
    <w:p w:rsidR="00014116" w:rsidRPr="00014116" w:rsidRDefault="00014116" w:rsidP="00014116">
      <w:pPr>
        <w:pStyle w:val="ConsPlusNonformat"/>
        <w:ind w:right="-1"/>
        <w:jc w:val="right"/>
        <w:rPr>
          <w:rFonts w:ascii="Times New Roman" w:hAnsi="Times New Roman" w:cs="Times New Roman"/>
        </w:rPr>
      </w:pPr>
      <w:r w:rsidRPr="00014116">
        <w:rPr>
          <w:rFonts w:ascii="Times New Roman" w:hAnsi="Times New Roman" w:cs="Times New Roman"/>
        </w:rPr>
        <w:t xml:space="preserve">                                                                                        городского округа  Тейково Ивановской области                                                                                      </w:t>
      </w:r>
    </w:p>
    <w:p w:rsidR="00014116" w:rsidRPr="00014116" w:rsidRDefault="00014116" w:rsidP="00014116">
      <w:pPr>
        <w:widowControl w:val="0"/>
        <w:autoSpaceDE w:val="0"/>
        <w:autoSpaceDN w:val="0"/>
        <w:adjustRightInd w:val="0"/>
        <w:spacing w:after="0" w:line="240" w:lineRule="auto"/>
        <w:jc w:val="right"/>
        <w:rPr>
          <w:rFonts w:ascii="Times New Roman" w:hAnsi="Times New Roman" w:cs="Times New Roman"/>
          <w:sz w:val="20"/>
          <w:szCs w:val="20"/>
        </w:rPr>
      </w:pPr>
      <w:r w:rsidRPr="00014116">
        <w:rPr>
          <w:rFonts w:ascii="Times New Roman" w:hAnsi="Times New Roman" w:cs="Times New Roman"/>
          <w:sz w:val="20"/>
          <w:szCs w:val="20"/>
        </w:rPr>
        <w:t xml:space="preserve">от      01.09.2022     №  423   </w:t>
      </w:r>
    </w:p>
    <w:p w:rsidR="00014116" w:rsidRPr="00014116" w:rsidRDefault="00014116" w:rsidP="00014116">
      <w:pPr>
        <w:widowControl w:val="0"/>
        <w:autoSpaceDE w:val="0"/>
        <w:autoSpaceDN w:val="0"/>
        <w:adjustRightInd w:val="0"/>
        <w:spacing w:after="0" w:line="240" w:lineRule="auto"/>
        <w:jc w:val="right"/>
        <w:rPr>
          <w:rFonts w:ascii="Times New Roman" w:hAnsi="Times New Roman" w:cs="Times New Roman"/>
          <w:sz w:val="20"/>
          <w:szCs w:val="20"/>
        </w:rPr>
      </w:pPr>
    </w:p>
    <w:p w:rsidR="00014116" w:rsidRPr="00014116" w:rsidRDefault="00014116" w:rsidP="00014116">
      <w:pPr>
        <w:pStyle w:val="3"/>
        <w:spacing w:before="0" w:after="0"/>
        <w:jc w:val="center"/>
        <w:rPr>
          <w:rFonts w:ascii="Times New Roman" w:hAnsi="Times New Roman"/>
          <w:b w:val="0"/>
          <w:sz w:val="20"/>
          <w:szCs w:val="20"/>
        </w:rPr>
      </w:pPr>
      <w:r w:rsidRPr="00014116">
        <w:rPr>
          <w:rFonts w:ascii="Times New Roman" w:hAnsi="Times New Roman"/>
          <w:b w:val="0"/>
          <w:sz w:val="20"/>
          <w:szCs w:val="20"/>
        </w:rPr>
        <w:t>4. Ресурсное обеспечение муниципальной программы</w:t>
      </w:r>
    </w:p>
    <w:p w:rsidR="00014116" w:rsidRPr="00014116" w:rsidRDefault="00014116" w:rsidP="00014116">
      <w:pPr>
        <w:pStyle w:val="Pro-TabName"/>
        <w:spacing w:before="0" w:after="0"/>
        <w:jc w:val="center"/>
        <w:rPr>
          <w:rFonts w:ascii="Times New Roman" w:hAnsi="Times New Roman"/>
          <w:b w:val="0"/>
          <w:color w:val="auto"/>
          <w:sz w:val="20"/>
        </w:rPr>
      </w:pPr>
      <w:r w:rsidRPr="00014116">
        <w:rPr>
          <w:rFonts w:ascii="Times New Roman" w:hAnsi="Times New Roman"/>
          <w:b w:val="0"/>
          <w:color w:val="auto"/>
          <w:sz w:val="20"/>
        </w:rPr>
        <w:t>Таблица 6. Ресурсное обеспечение реализации Программы</w:t>
      </w:r>
    </w:p>
    <w:p w:rsidR="00014116" w:rsidRPr="00014116" w:rsidRDefault="00014116" w:rsidP="00014116">
      <w:pPr>
        <w:pStyle w:val="Pro-TabName"/>
        <w:spacing w:before="0" w:after="0"/>
        <w:jc w:val="center"/>
        <w:rPr>
          <w:rFonts w:ascii="Times New Roman" w:hAnsi="Times New Roman"/>
          <w:b w:val="0"/>
          <w:color w:val="auto"/>
          <w:sz w:val="20"/>
        </w:rPr>
      </w:pPr>
    </w:p>
    <w:tbl>
      <w:tblPr>
        <w:tblW w:w="165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85"/>
        <w:gridCol w:w="1134"/>
        <w:gridCol w:w="1276"/>
        <w:gridCol w:w="1275"/>
        <w:gridCol w:w="1276"/>
        <w:gridCol w:w="1276"/>
        <w:gridCol w:w="1417"/>
        <w:gridCol w:w="1418"/>
        <w:gridCol w:w="1276"/>
        <w:gridCol w:w="1417"/>
        <w:gridCol w:w="1276"/>
        <w:gridCol w:w="1276"/>
      </w:tblGrid>
      <w:tr w:rsidR="00014116" w:rsidRPr="00014116" w:rsidTr="001643ED">
        <w:trPr>
          <w:tblHeader/>
        </w:trPr>
        <w:tc>
          <w:tcPr>
            <w:tcW w:w="284" w:type="dxa"/>
            <w:shd w:val="clear" w:color="auto" w:fill="auto"/>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п/</w:t>
            </w:r>
          </w:p>
        </w:tc>
        <w:tc>
          <w:tcPr>
            <w:tcW w:w="1985" w:type="dxa"/>
            <w:shd w:val="clear" w:color="auto" w:fill="auto"/>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 xml:space="preserve">Наименование подпрограммы / </w:t>
            </w:r>
            <w:r w:rsidRPr="00014116">
              <w:rPr>
                <w:rFonts w:ascii="Times New Roman" w:hAnsi="Times New Roman" w:cs="Times New Roman"/>
                <w:sz w:val="20"/>
                <w:szCs w:val="20"/>
              </w:rPr>
              <w:br/>
              <w:t>Источник ресурсного обеспечения</w:t>
            </w:r>
          </w:p>
        </w:tc>
        <w:tc>
          <w:tcPr>
            <w:tcW w:w="1134"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2014</w:t>
            </w:r>
          </w:p>
        </w:tc>
        <w:tc>
          <w:tcPr>
            <w:tcW w:w="1276"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2015</w:t>
            </w:r>
          </w:p>
        </w:tc>
        <w:tc>
          <w:tcPr>
            <w:tcW w:w="1275"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2016</w:t>
            </w:r>
          </w:p>
        </w:tc>
        <w:tc>
          <w:tcPr>
            <w:tcW w:w="1276"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2017</w:t>
            </w:r>
          </w:p>
        </w:tc>
        <w:tc>
          <w:tcPr>
            <w:tcW w:w="1276"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2018</w:t>
            </w:r>
          </w:p>
        </w:tc>
        <w:tc>
          <w:tcPr>
            <w:tcW w:w="1417"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2019</w:t>
            </w:r>
          </w:p>
        </w:tc>
        <w:tc>
          <w:tcPr>
            <w:tcW w:w="141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2020</w:t>
            </w:r>
          </w:p>
        </w:tc>
        <w:tc>
          <w:tcPr>
            <w:tcW w:w="1276"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2021</w:t>
            </w:r>
          </w:p>
        </w:tc>
        <w:tc>
          <w:tcPr>
            <w:tcW w:w="1417"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2022</w:t>
            </w:r>
          </w:p>
        </w:tc>
        <w:tc>
          <w:tcPr>
            <w:tcW w:w="1276"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2023</w:t>
            </w:r>
          </w:p>
        </w:tc>
        <w:tc>
          <w:tcPr>
            <w:tcW w:w="1276"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2024</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Подпрограммы, всего:</w:t>
            </w:r>
          </w:p>
        </w:tc>
        <w:tc>
          <w:tcPr>
            <w:tcW w:w="1134" w:type="dxa"/>
            <w:shd w:val="clear" w:color="auto" w:fill="auto"/>
            <w:tcMar>
              <w:top w:w="0" w:type="dxa"/>
              <w:left w:w="28" w:type="dxa"/>
              <w:bottom w:w="0" w:type="dxa"/>
              <w:right w:w="28" w:type="dxa"/>
            </w:tcMar>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277 439,509</w:t>
            </w:r>
          </w:p>
        </w:tc>
        <w:tc>
          <w:tcPr>
            <w:tcW w:w="1276" w:type="dxa"/>
            <w:shd w:val="clear" w:color="auto" w:fill="auto"/>
            <w:tcMar>
              <w:top w:w="0" w:type="dxa"/>
              <w:left w:w="28" w:type="dxa"/>
              <w:bottom w:w="0" w:type="dxa"/>
              <w:right w:w="28" w:type="dxa"/>
            </w:tcMar>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274 607,06384</w:t>
            </w:r>
          </w:p>
        </w:tc>
        <w:tc>
          <w:tcPr>
            <w:tcW w:w="1275" w:type="dxa"/>
            <w:shd w:val="clear" w:color="auto" w:fill="auto"/>
            <w:tcMar>
              <w:top w:w="0" w:type="dxa"/>
              <w:left w:w="28" w:type="dxa"/>
              <w:bottom w:w="0" w:type="dxa"/>
              <w:right w:w="28" w:type="dxa"/>
            </w:tcMar>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276 556,20903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284 178,71014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309 929,98865</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320 576,40474</w:t>
            </w:r>
          </w:p>
        </w:tc>
        <w:tc>
          <w:tcPr>
            <w:tcW w:w="1418"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380 210,10662</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405 135,86961</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438 374,71957</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346 688,32228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342 234,90888</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1134" w:type="dxa"/>
            <w:shd w:val="clear" w:color="auto" w:fill="auto"/>
            <w:tcMar>
              <w:top w:w="0" w:type="dxa"/>
              <w:left w:w="28" w:type="dxa"/>
              <w:bottom w:w="0" w:type="dxa"/>
              <w:right w:w="28" w:type="dxa"/>
            </w:tcMar>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277 439,509</w:t>
            </w:r>
          </w:p>
        </w:tc>
        <w:tc>
          <w:tcPr>
            <w:tcW w:w="1276" w:type="dxa"/>
            <w:shd w:val="clear" w:color="auto" w:fill="auto"/>
            <w:tcMar>
              <w:top w:w="0" w:type="dxa"/>
              <w:left w:w="28" w:type="dxa"/>
              <w:bottom w:w="0" w:type="dxa"/>
              <w:right w:w="28" w:type="dxa"/>
            </w:tcMar>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274 607,06384</w:t>
            </w:r>
          </w:p>
        </w:tc>
        <w:tc>
          <w:tcPr>
            <w:tcW w:w="1275" w:type="dxa"/>
            <w:shd w:val="clear" w:color="auto" w:fill="auto"/>
            <w:tcMar>
              <w:top w:w="0" w:type="dxa"/>
              <w:left w:w="28" w:type="dxa"/>
              <w:bottom w:w="0" w:type="dxa"/>
              <w:right w:w="28" w:type="dxa"/>
            </w:tcMar>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276 556,20903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284 178,71014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309 929,98865</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320 576,40474</w:t>
            </w:r>
          </w:p>
        </w:tc>
        <w:tc>
          <w:tcPr>
            <w:tcW w:w="1418"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380 210,10662</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405 135,86961</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438 374,71957</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346 688,32228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342 234,90888</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1134" w:type="dxa"/>
            <w:shd w:val="clear" w:color="auto" w:fill="auto"/>
            <w:tcMar>
              <w:top w:w="0" w:type="dxa"/>
              <w:left w:w="28" w:type="dxa"/>
              <w:bottom w:w="0" w:type="dxa"/>
              <w:right w:w="28" w:type="dxa"/>
            </w:tcMar>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135 512,109</w:t>
            </w:r>
          </w:p>
        </w:tc>
        <w:tc>
          <w:tcPr>
            <w:tcW w:w="1276" w:type="dxa"/>
            <w:shd w:val="clear" w:color="auto" w:fill="auto"/>
            <w:tcMar>
              <w:top w:w="0" w:type="dxa"/>
              <w:left w:w="28" w:type="dxa"/>
              <w:bottom w:w="0" w:type="dxa"/>
              <w:right w:w="28" w:type="dxa"/>
            </w:tcMar>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135 650,46886</w:t>
            </w:r>
          </w:p>
        </w:tc>
        <w:tc>
          <w:tcPr>
            <w:tcW w:w="1275" w:type="dxa"/>
            <w:shd w:val="clear" w:color="auto" w:fill="auto"/>
            <w:tcMar>
              <w:top w:w="0" w:type="dxa"/>
              <w:left w:w="28" w:type="dxa"/>
              <w:bottom w:w="0" w:type="dxa"/>
              <w:right w:w="28" w:type="dxa"/>
            </w:tcMar>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139 968,28035</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147 791,55611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129 285,52584</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132 852,25971</w:t>
            </w:r>
          </w:p>
        </w:tc>
        <w:tc>
          <w:tcPr>
            <w:tcW w:w="1418"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143 685,59848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147 544,02066</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166 055,02661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115 718,27037</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110 900,62037</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областной бюджет</w:t>
            </w:r>
          </w:p>
        </w:tc>
        <w:tc>
          <w:tcPr>
            <w:tcW w:w="1134" w:type="dxa"/>
            <w:shd w:val="clear" w:color="auto" w:fill="auto"/>
            <w:tcMar>
              <w:top w:w="0" w:type="dxa"/>
              <w:left w:w="28" w:type="dxa"/>
              <w:bottom w:w="0" w:type="dxa"/>
              <w:right w:w="28" w:type="dxa"/>
            </w:tcMar>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141 700,600</w:t>
            </w:r>
          </w:p>
        </w:tc>
        <w:tc>
          <w:tcPr>
            <w:tcW w:w="1276" w:type="dxa"/>
            <w:shd w:val="clear" w:color="auto" w:fill="auto"/>
            <w:tcMar>
              <w:top w:w="0" w:type="dxa"/>
              <w:left w:w="28" w:type="dxa"/>
              <w:bottom w:w="0" w:type="dxa"/>
              <w:right w:w="28" w:type="dxa"/>
            </w:tcMar>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138 956,59498</w:t>
            </w:r>
          </w:p>
        </w:tc>
        <w:tc>
          <w:tcPr>
            <w:tcW w:w="1275" w:type="dxa"/>
            <w:shd w:val="clear" w:color="auto" w:fill="auto"/>
            <w:tcMar>
              <w:top w:w="0" w:type="dxa"/>
              <w:left w:w="28" w:type="dxa"/>
              <w:bottom w:w="0" w:type="dxa"/>
              <w:right w:w="28" w:type="dxa"/>
            </w:tcMar>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136 587,92868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136 387,15403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180 644,46281</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187 724,14503</w:t>
            </w:r>
          </w:p>
        </w:tc>
        <w:tc>
          <w:tcPr>
            <w:tcW w:w="1418"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217 889,42981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222 188,42356</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241 336,47278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203 600,46134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203 631,47831</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федеральный бюджет</w:t>
            </w:r>
          </w:p>
        </w:tc>
        <w:tc>
          <w:tcPr>
            <w:tcW w:w="1134" w:type="dxa"/>
            <w:shd w:val="clear" w:color="auto" w:fill="auto"/>
            <w:tcMar>
              <w:top w:w="0" w:type="dxa"/>
              <w:left w:w="28" w:type="dxa"/>
              <w:bottom w:w="0" w:type="dxa"/>
              <w:right w:w="28" w:type="dxa"/>
            </w:tcMar>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226,800</w:t>
            </w:r>
          </w:p>
        </w:tc>
        <w:tc>
          <w:tcPr>
            <w:tcW w:w="1276" w:type="dxa"/>
            <w:shd w:val="clear" w:color="auto" w:fill="auto"/>
            <w:tcMar>
              <w:top w:w="0" w:type="dxa"/>
              <w:left w:w="28" w:type="dxa"/>
              <w:bottom w:w="0" w:type="dxa"/>
              <w:right w:w="28" w:type="dxa"/>
            </w:tcMar>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Mar>
              <w:top w:w="0" w:type="dxa"/>
              <w:left w:w="28" w:type="dxa"/>
              <w:bottom w:w="0" w:type="dxa"/>
              <w:right w:w="28" w:type="dxa"/>
            </w:tcMar>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8"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18 635,07833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35 403,42539</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30 983,22018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27 369,59057</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27 702,81020</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w:t>
            </w: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Подпрограмма «Реализация дошкольных образовательных программ»</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134 077,505</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136 641,586</w:t>
            </w:r>
          </w:p>
        </w:tc>
        <w:tc>
          <w:tcPr>
            <w:tcW w:w="127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131 572,20873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138 692,19925</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152 312,078</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161 553,84352</w:t>
            </w:r>
          </w:p>
        </w:tc>
        <w:tc>
          <w:tcPr>
            <w:tcW w:w="1418"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168 320,30444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184 140,49170</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206 242,79887</w:t>
            </w:r>
          </w:p>
        </w:tc>
        <w:tc>
          <w:tcPr>
            <w:tcW w:w="1276"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148 531,69700</w:t>
            </w:r>
          </w:p>
          <w:p w:rsidR="00014116" w:rsidRPr="00014116" w:rsidRDefault="00014116" w:rsidP="001643ED">
            <w:pPr>
              <w:spacing w:after="0" w:line="240" w:lineRule="auto"/>
              <w:jc w:val="center"/>
              <w:rPr>
                <w:rFonts w:ascii="Times New Roman" w:hAnsi="Times New Roman" w:cs="Times New Roman"/>
                <w:sz w:val="20"/>
                <w:szCs w:val="20"/>
              </w:rPr>
            </w:pPr>
          </w:p>
        </w:tc>
        <w:tc>
          <w:tcPr>
            <w:tcW w:w="1276"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148 528,61300</w:t>
            </w:r>
          </w:p>
          <w:p w:rsidR="00014116" w:rsidRPr="00014116" w:rsidRDefault="00014116" w:rsidP="001643ED">
            <w:pPr>
              <w:spacing w:after="0" w:line="240" w:lineRule="auto"/>
              <w:jc w:val="center"/>
              <w:rPr>
                <w:rFonts w:ascii="Times New Roman" w:hAnsi="Times New Roman" w:cs="Times New Roman"/>
                <w:sz w:val="20"/>
                <w:szCs w:val="20"/>
              </w:rPr>
            </w:pP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134 077,505</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136 641,586</w:t>
            </w:r>
          </w:p>
        </w:tc>
        <w:tc>
          <w:tcPr>
            <w:tcW w:w="127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131 572,20873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138 692,19925</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152 312,078</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161 553,84352</w:t>
            </w:r>
          </w:p>
        </w:tc>
        <w:tc>
          <w:tcPr>
            <w:tcW w:w="1418"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168 320,30444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184 140,49170</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206 242,79887</w:t>
            </w:r>
          </w:p>
        </w:tc>
        <w:tc>
          <w:tcPr>
            <w:tcW w:w="1276"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148 531,69700</w:t>
            </w:r>
          </w:p>
          <w:p w:rsidR="00014116" w:rsidRPr="00014116" w:rsidRDefault="00014116" w:rsidP="001643ED">
            <w:pPr>
              <w:spacing w:after="0" w:line="240" w:lineRule="auto"/>
              <w:jc w:val="center"/>
              <w:rPr>
                <w:rFonts w:ascii="Times New Roman" w:hAnsi="Times New Roman" w:cs="Times New Roman"/>
                <w:sz w:val="20"/>
                <w:szCs w:val="20"/>
              </w:rPr>
            </w:pPr>
          </w:p>
        </w:tc>
        <w:tc>
          <w:tcPr>
            <w:tcW w:w="1276"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148 528,61300</w:t>
            </w:r>
          </w:p>
          <w:p w:rsidR="00014116" w:rsidRPr="00014116" w:rsidRDefault="00014116" w:rsidP="001643ED">
            <w:pPr>
              <w:spacing w:after="0" w:line="240" w:lineRule="auto"/>
              <w:jc w:val="center"/>
              <w:rPr>
                <w:rFonts w:ascii="Times New Roman" w:hAnsi="Times New Roman" w:cs="Times New Roman"/>
                <w:sz w:val="20"/>
                <w:szCs w:val="20"/>
              </w:rPr>
            </w:pP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80 962,805</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81 714,251</w:t>
            </w:r>
          </w:p>
        </w:tc>
        <w:tc>
          <w:tcPr>
            <w:tcW w:w="127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77 501,96473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82 327,74325</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61 878,984</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63 976,13952</w:t>
            </w:r>
          </w:p>
        </w:tc>
        <w:tc>
          <w:tcPr>
            <w:tcW w:w="1418"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65 777,74144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69 483,48230</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79 015,67587</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43 927,0170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43 923,9330</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областной бюджет</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53 114,700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54 927,335</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54 070,244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56 364,456</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90 433,094</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97 577,70400</w:t>
            </w:r>
          </w:p>
        </w:tc>
        <w:tc>
          <w:tcPr>
            <w:tcW w:w="1418"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102 542,563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114 657,0094</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127 227,12300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104 604,680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104 604,680</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2</w:t>
            </w: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Подпрограмма «Реализация основных общеобразовательных программ»</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99 435,510</w:t>
            </w:r>
          </w:p>
        </w:tc>
        <w:tc>
          <w:tcPr>
            <w:tcW w:w="1276"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95 041,74855</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98 428,3473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100 067,34467</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106 692,30834</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112 196,78266</w:t>
            </w:r>
          </w:p>
        </w:tc>
        <w:tc>
          <w:tcPr>
            <w:tcW w:w="1418"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144 002,79651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151 552,76664</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156 274,64339</w:t>
            </w:r>
          </w:p>
        </w:tc>
        <w:tc>
          <w:tcPr>
            <w:tcW w:w="1276" w:type="dxa"/>
            <w:shd w:val="clear" w:color="auto" w:fill="auto"/>
          </w:tcPr>
          <w:p w:rsidR="00014116" w:rsidRPr="00014116" w:rsidRDefault="00014116" w:rsidP="001643ED">
            <w:pPr>
              <w:rPr>
                <w:rFonts w:ascii="Times New Roman" w:hAnsi="Times New Roman" w:cs="Times New Roman"/>
                <w:bCs/>
                <w:sz w:val="20"/>
                <w:szCs w:val="20"/>
              </w:rPr>
            </w:pPr>
            <w:r w:rsidRPr="00014116">
              <w:rPr>
                <w:rFonts w:ascii="Times New Roman" w:hAnsi="Times New Roman" w:cs="Times New Roman"/>
                <w:bCs/>
                <w:sz w:val="20"/>
                <w:szCs w:val="20"/>
              </w:rPr>
              <w:t>132 634,89700</w:t>
            </w:r>
          </w:p>
          <w:p w:rsidR="00014116" w:rsidRPr="00014116" w:rsidRDefault="00014116" w:rsidP="001643ED">
            <w:pPr>
              <w:spacing w:after="0" w:line="240" w:lineRule="auto"/>
              <w:jc w:val="center"/>
              <w:rPr>
                <w:rFonts w:ascii="Times New Roman" w:hAnsi="Times New Roman" w:cs="Times New Roman"/>
                <w:sz w:val="20"/>
                <w:szCs w:val="20"/>
              </w:rPr>
            </w:pPr>
          </w:p>
        </w:tc>
        <w:tc>
          <w:tcPr>
            <w:tcW w:w="1276"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131 485,07400</w:t>
            </w:r>
          </w:p>
          <w:p w:rsidR="00014116" w:rsidRPr="00014116" w:rsidRDefault="00014116" w:rsidP="001643ED">
            <w:pPr>
              <w:spacing w:after="0" w:line="240" w:lineRule="auto"/>
              <w:jc w:val="center"/>
              <w:rPr>
                <w:rFonts w:ascii="Times New Roman" w:hAnsi="Times New Roman" w:cs="Times New Roman"/>
                <w:sz w:val="20"/>
                <w:szCs w:val="20"/>
              </w:rPr>
            </w:pP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99 435,510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95 041,74855</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98 428,3473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100 067,34467</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106 692,30834</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112 196,78266</w:t>
            </w:r>
          </w:p>
        </w:tc>
        <w:tc>
          <w:tcPr>
            <w:tcW w:w="1418"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144 002,79651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151 552,76664</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156 274,64339</w:t>
            </w:r>
          </w:p>
        </w:tc>
        <w:tc>
          <w:tcPr>
            <w:tcW w:w="1276" w:type="dxa"/>
            <w:shd w:val="clear" w:color="auto" w:fill="auto"/>
          </w:tcPr>
          <w:p w:rsidR="00014116" w:rsidRPr="00014116" w:rsidRDefault="00014116" w:rsidP="001643ED">
            <w:pPr>
              <w:spacing w:after="0"/>
              <w:rPr>
                <w:rFonts w:ascii="Times New Roman" w:hAnsi="Times New Roman" w:cs="Times New Roman"/>
                <w:sz w:val="20"/>
                <w:szCs w:val="20"/>
              </w:rPr>
            </w:pPr>
            <w:r w:rsidRPr="00014116">
              <w:rPr>
                <w:rFonts w:ascii="Times New Roman" w:hAnsi="Times New Roman" w:cs="Times New Roman"/>
                <w:bCs/>
                <w:sz w:val="20"/>
                <w:szCs w:val="20"/>
              </w:rPr>
              <w:t>132 634,89700</w:t>
            </w:r>
          </w:p>
        </w:tc>
        <w:tc>
          <w:tcPr>
            <w:tcW w:w="1276" w:type="dxa"/>
            <w:shd w:val="clear" w:color="auto" w:fill="auto"/>
          </w:tcPr>
          <w:p w:rsidR="00014116" w:rsidRPr="00014116" w:rsidRDefault="00014116" w:rsidP="001643ED">
            <w:pPr>
              <w:spacing w:after="0"/>
              <w:jc w:val="center"/>
              <w:rPr>
                <w:rFonts w:ascii="Times New Roman" w:hAnsi="Times New Roman" w:cs="Times New Roman"/>
                <w:sz w:val="20"/>
                <w:szCs w:val="20"/>
              </w:rPr>
            </w:pPr>
            <w:r w:rsidRPr="00014116">
              <w:rPr>
                <w:rFonts w:ascii="Times New Roman" w:hAnsi="Times New Roman" w:cs="Times New Roman"/>
                <w:bCs/>
                <w:sz w:val="20"/>
                <w:szCs w:val="20"/>
              </w:rPr>
              <w:t>131 485,07400</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25 661,510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23 828,60387</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22 746,10363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24 447,073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24 004,509</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26 759,66300</w:t>
            </w:r>
          </w:p>
        </w:tc>
        <w:tc>
          <w:tcPr>
            <w:tcW w:w="1418"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32 802,52304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32 420,25305</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35 586,91881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27 039,5310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25 733,4680</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областной бюджет</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73 774,000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71 213,14468</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75 682,24367</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75 620,27167</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82 687,79934</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85 437,11966</w:t>
            </w:r>
          </w:p>
        </w:tc>
        <w:tc>
          <w:tcPr>
            <w:tcW w:w="1418"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98 736,07875</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98 630,76501</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105 059,38458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94 736,68600</w:t>
            </w:r>
          </w:p>
        </w:tc>
        <w:tc>
          <w:tcPr>
            <w:tcW w:w="1276" w:type="dxa"/>
            <w:shd w:val="clear" w:color="auto" w:fill="auto"/>
          </w:tcPr>
          <w:p w:rsidR="00014116" w:rsidRPr="00014116" w:rsidRDefault="00014116" w:rsidP="001643ED">
            <w:pPr>
              <w:rPr>
                <w:rFonts w:ascii="Times New Roman" w:hAnsi="Times New Roman" w:cs="Times New Roman"/>
                <w:sz w:val="20"/>
                <w:szCs w:val="20"/>
              </w:rPr>
            </w:pPr>
            <w:r w:rsidRPr="00014116">
              <w:rPr>
                <w:rFonts w:ascii="Times New Roman" w:hAnsi="Times New Roman" w:cs="Times New Roman"/>
                <w:sz w:val="20"/>
                <w:szCs w:val="20"/>
              </w:rPr>
              <w:t>94 736,686</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федеральный бюджет</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8"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12 464,19472</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20 501,74858</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15 628,3400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10 858,68000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11 014,920</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3</w:t>
            </w: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Подпрограмма «Реализация дополнительных образовательных  программ»</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21 055,043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22 149,77386</w:t>
            </w:r>
          </w:p>
        </w:tc>
        <w:tc>
          <w:tcPr>
            <w:tcW w:w="1275" w:type="dxa"/>
            <w:shd w:val="clear" w:color="auto" w:fill="auto"/>
          </w:tcPr>
          <w:p w:rsidR="00014116" w:rsidRPr="00014116" w:rsidRDefault="00014116" w:rsidP="001643ED">
            <w:pPr>
              <w:spacing w:after="0" w:line="240" w:lineRule="auto"/>
              <w:ind w:firstLine="207"/>
              <w:jc w:val="center"/>
              <w:rPr>
                <w:rFonts w:ascii="Times New Roman" w:hAnsi="Times New Roman" w:cs="Times New Roman"/>
                <w:sz w:val="20"/>
                <w:szCs w:val="20"/>
              </w:rPr>
            </w:pPr>
            <w:r w:rsidRPr="00014116">
              <w:rPr>
                <w:rFonts w:ascii="Times New Roman" w:hAnsi="Times New Roman" w:cs="Times New Roman"/>
                <w:sz w:val="20"/>
                <w:szCs w:val="20"/>
              </w:rPr>
              <w:t>27 742,372</w:t>
            </w:r>
          </w:p>
        </w:tc>
        <w:tc>
          <w:tcPr>
            <w:tcW w:w="1276"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30 619,74584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35 734,44469</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31 260,54601</w:t>
            </w:r>
          </w:p>
        </w:tc>
        <w:tc>
          <w:tcPr>
            <w:tcW w:w="1418"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46 538,05084</w:t>
            </w:r>
          </w:p>
        </w:tc>
        <w:tc>
          <w:tcPr>
            <w:tcW w:w="1276"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36 912,31087</w:t>
            </w:r>
          </w:p>
        </w:tc>
        <w:tc>
          <w:tcPr>
            <w:tcW w:w="1417"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37 536,80979</w:t>
            </w:r>
          </w:p>
        </w:tc>
        <w:tc>
          <w:tcPr>
            <w:tcW w:w="1276"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28 382,75732</w:t>
            </w:r>
          </w:p>
        </w:tc>
        <w:tc>
          <w:tcPr>
            <w:tcW w:w="1276"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26 580,09732</w:t>
            </w:r>
          </w:p>
        </w:tc>
      </w:tr>
      <w:tr w:rsidR="00014116" w:rsidRPr="00014116" w:rsidTr="001643ED">
        <w:trPr>
          <w:cantSplit/>
          <w:trHeight w:val="234"/>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21 055,043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22 149,77386</w:t>
            </w:r>
          </w:p>
        </w:tc>
        <w:tc>
          <w:tcPr>
            <w:tcW w:w="1275" w:type="dxa"/>
            <w:shd w:val="clear" w:color="auto" w:fill="auto"/>
          </w:tcPr>
          <w:p w:rsidR="00014116" w:rsidRPr="00014116" w:rsidRDefault="00014116" w:rsidP="001643ED">
            <w:pPr>
              <w:spacing w:after="0" w:line="240" w:lineRule="auto"/>
              <w:ind w:firstLine="207"/>
              <w:jc w:val="center"/>
              <w:rPr>
                <w:rFonts w:ascii="Times New Roman" w:hAnsi="Times New Roman" w:cs="Times New Roman"/>
                <w:sz w:val="20"/>
                <w:szCs w:val="20"/>
              </w:rPr>
            </w:pPr>
            <w:r w:rsidRPr="00014116">
              <w:rPr>
                <w:rFonts w:ascii="Times New Roman" w:hAnsi="Times New Roman" w:cs="Times New Roman"/>
                <w:sz w:val="20"/>
                <w:szCs w:val="20"/>
              </w:rPr>
              <w:t>27 742,372</w:t>
            </w:r>
          </w:p>
        </w:tc>
        <w:tc>
          <w:tcPr>
            <w:tcW w:w="1276"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30 619,74584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35 734,44469</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31 260,54601</w:t>
            </w:r>
          </w:p>
        </w:tc>
        <w:tc>
          <w:tcPr>
            <w:tcW w:w="1418"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46 538,05084</w:t>
            </w:r>
          </w:p>
        </w:tc>
        <w:tc>
          <w:tcPr>
            <w:tcW w:w="1276"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36 912,31087</w:t>
            </w:r>
          </w:p>
        </w:tc>
        <w:tc>
          <w:tcPr>
            <w:tcW w:w="1417"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37 536,80979</w:t>
            </w:r>
          </w:p>
        </w:tc>
        <w:tc>
          <w:tcPr>
            <w:tcW w:w="1276"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28 382,75732</w:t>
            </w:r>
          </w:p>
        </w:tc>
        <w:tc>
          <w:tcPr>
            <w:tcW w:w="1276"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26 580,09732</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113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18 480,943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19 905,69886</w:t>
            </w:r>
          </w:p>
        </w:tc>
        <w:tc>
          <w:tcPr>
            <w:tcW w:w="1275" w:type="dxa"/>
            <w:shd w:val="clear" w:color="auto" w:fill="auto"/>
          </w:tcPr>
          <w:p w:rsidR="00014116" w:rsidRPr="00014116" w:rsidRDefault="00014116" w:rsidP="001643ED">
            <w:pPr>
              <w:spacing w:after="0" w:line="240" w:lineRule="auto"/>
              <w:ind w:firstLine="207"/>
              <w:jc w:val="center"/>
              <w:rPr>
                <w:rFonts w:ascii="Times New Roman" w:hAnsi="Times New Roman" w:cs="Times New Roman"/>
                <w:sz w:val="20"/>
                <w:szCs w:val="20"/>
              </w:rPr>
            </w:pPr>
            <w:r w:rsidRPr="00014116">
              <w:rPr>
                <w:rFonts w:ascii="Times New Roman" w:hAnsi="Times New Roman" w:cs="Times New Roman"/>
                <w:sz w:val="20"/>
                <w:szCs w:val="20"/>
              </w:rPr>
              <w:t>27 131,262</w:t>
            </w:r>
          </w:p>
        </w:tc>
        <w:tc>
          <w:tcPr>
            <w:tcW w:w="1276"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29 305,83486</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31 349,74684</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29 380,27039</w:t>
            </w:r>
          </w:p>
        </w:tc>
        <w:tc>
          <w:tcPr>
            <w:tcW w:w="1418"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32 825,23117</w:t>
            </w:r>
          </w:p>
        </w:tc>
        <w:tc>
          <w:tcPr>
            <w:tcW w:w="1276"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32 205,11074</w:t>
            </w:r>
          </w:p>
        </w:tc>
        <w:tc>
          <w:tcPr>
            <w:tcW w:w="1417"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34 093,37472</w:t>
            </w:r>
          </w:p>
        </w:tc>
        <w:tc>
          <w:tcPr>
            <w:tcW w:w="1276"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27 835,54692</w:t>
            </w:r>
          </w:p>
        </w:tc>
        <w:tc>
          <w:tcPr>
            <w:tcW w:w="1276"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26 307,18192</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областной бюджет</w:t>
            </w:r>
          </w:p>
        </w:tc>
        <w:tc>
          <w:tcPr>
            <w:tcW w:w="1134" w:type="dxa"/>
            <w:shd w:val="clear" w:color="auto" w:fill="auto"/>
          </w:tcPr>
          <w:p w:rsidR="00014116" w:rsidRPr="00014116" w:rsidRDefault="00014116" w:rsidP="001643ED">
            <w:pPr>
              <w:spacing w:after="0" w:line="240" w:lineRule="auto"/>
              <w:ind w:firstLine="207"/>
              <w:jc w:val="center"/>
              <w:rPr>
                <w:rFonts w:ascii="Times New Roman" w:hAnsi="Times New Roman" w:cs="Times New Roman"/>
                <w:sz w:val="20"/>
                <w:szCs w:val="20"/>
              </w:rPr>
            </w:pPr>
            <w:r w:rsidRPr="00014116">
              <w:rPr>
                <w:rFonts w:ascii="Times New Roman" w:hAnsi="Times New Roman" w:cs="Times New Roman"/>
                <w:sz w:val="20"/>
                <w:szCs w:val="20"/>
              </w:rPr>
              <w:t>2 574,100</w:t>
            </w:r>
          </w:p>
        </w:tc>
        <w:tc>
          <w:tcPr>
            <w:tcW w:w="1276" w:type="dxa"/>
            <w:shd w:val="clear" w:color="auto" w:fill="auto"/>
          </w:tcPr>
          <w:p w:rsidR="00014116" w:rsidRPr="00014116" w:rsidRDefault="00014116" w:rsidP="001643ED">
            <w:pPr>
              <w:spacing w:after="0" w:line="240" w:lineRule="auto"/>
              <w:ind w:firstLine="207"/>
              <w:jc w:val="center"/>
              <w:rPr>
                <w:rFonts w:ascii="Times New Roman" w:hAnsi="Times New Roman" w:cs="Times New Roman"/>
                <w:sz w:val="20"/>
                <w:szCs w:val="20"/>
              </w:rPr>
            </w:pPr>
            <w:r w:rsidRPr="00014116">
              <w:rPr>
                <w:rFonts w:ascii="Times New Roman" w:hAnsi="Times New Roman" w:cs="Times New Roman"/>
                <w:sz w:val="20"/>
                <w:szCs w:val="20"/>
              </w:rPr>
              <w:t>2 244,075</w:t>
            </w:r>
          </w:p>
        </w:tc>
        <w:tc>
          <w:tcPr>
            <w:tcW w:w="1275" w:type="dxa"/>
            <w:shd w:val="clear" w:color="auto" w:fill="auto"/>
          </w:tcPr>
          <w:p w:rsidR="00014116" w:rsidRPr="00014116" w:rsidRDefault="00014116" w:rsidP="001643ED">
            <w:pPr>
              <w:spacing w:after="0" w:line="240" w:lineRule="auto"/>
              <w:ind w:firstLine="207"/>
              <w:jc w:val="center"/>
              <w:rPr>
                <w:rFonts w:ascii="Times New Roman" w:hAnsi="Times New Roman" w:cs="Times New Roman"/>
                <w:sz w:val="20"/>
                <w:szCs w:val="20"/>
              </w:rPr>
            </w:pPr>
            <w:r w:rsidRPr="00014116">
              <w:rPr>
                <w:rFonts w:ascii="Times New Roman" w:hAnsi="Times New Roman" w:cs="Times New Roman"/>
                <w:sz w:val="20"/>
                <w:szCs w:val="20"/>
              </w:rPr>
              <w:t>611,110</w:t>
            </w:r>
          </w:p>
        </w:tc>
        <w:tc>
          <w:tcPr>
            <w:tcW w:w="1276" w:type="dxa"/>
            <w:shd w:val="clear" w:color="auto" w:fill="auto"/>
          </w:tcPr>
          <w:p w:rsidR="00014116" w:rsidRPr="00014116" w:rsidRDefault="00014116" w:rsidP="001643ED">
            <w:pPr>
              <w:spacing w:after="0" w:line="240" w:lineRule="auto"/>
              <w:ind w:firstLine="207"/>
              <w:jc w:val="center"/>
              <w:rPr>
                <w:rFonts w:ascii="Times New Roman" w:hAnsi="Times New Roman" w:cs="Times New Roman"/>
                <w:sz w:val="20"/>
                <w:szCs w:val="20"/>
              </w:rPr>
            </w:pPr>
            <w:r w:rsidRPr="00014116">
              <w:rPr>
                <w:rFonts w:ascii="Times New Roman" w:hAnsi="Times New Roman" w:cs="Times New Roman"/>
                <w:sz w:val="20"/>
                <w:szCs w:val="20"/>
              </w:rPr>
              <w:t>1 313,91098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4 384,69785</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1 880,27562</w:t>
            </w:r>
          </w:p>
        </w:tc>
        <w:tc>
          <w:tcPr>
            <w:tcW w:w="1418"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13 712,81967</w:t>
            </w:r>
          </w:p>
        </w:tc>
        <w:tc>
          <w:tcPr>
            <w:tcW w:w="1276"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4 707,20013</w:t>
            </w:r>
          </w:p>
        </w:tc>
        <w:tc>
          <w:tcPr>
            <w:tcW w:w="1417"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3 443,43507</w:t>
            </w:r>
          </w:p>
        </w:tc>
        <w:tc>
          <w:tcPr>
            <w:tcW w:w="1276" w:type="dxa"/>
          </w:tcPr>
          <w:p w:rsidR="00014116" w:rsidRPr="00014116" w:rsidRDefault="00014116" w:rsidP="001643ED">
            <w:pPr>
              <w:spacing w:after="0" w:line="240" w:lineRule="auto"/>
              <w:ind w:firstLine="207"/>
              <w:jc w:val="center"/>
              <w:rPr>
                <w:rFonts w:ascii="Times New Roman" w:hAnsi="Times New Roman" w:cs="Times New Roman"/>
                <w:sz w:val="20"/>
                <w:szCs w:val="20"/>
              </w:rPr>
            </w:pPr>
            <w:r w:rsidRPr="00014116">
              <w:rPr>
                <w:rFonts w:ascii="Times New Roman" w:hAnsi="Times New Roman" w:cs="Times New Roman"/>
                <w:sz w:val="20"/>
                <w:szCs w:val="20"/>
              </w:rPr>
              <w:t>5,47272</w:t>
            </w:r>
          </w:p>
        </w:tc>
        <w:tc>
          <w:tcPr>
            <w:tcW w:w="1276" w:type="dxa"/>
          </w:tcPr>
          <w:p w:rsidR="00014116" w:rsidRPr="00014116" w:rsidRDefault="00014116" w:rsidP="001643ED">
            <w:pPr>
              <w:spacing w:after="0" w:line="240" w:lineRule="auto"/>
              <w:ind w:firstLine="207"/>
              <w:jc w:val="center"/>
              <w:rPr>
                <w:rFonts w:ascii="Times New Roman" w:hAnsi="Times New Roman" w:cs="Times New Roman"/>
                <w:sz w:val="20"/>
                <w:szCs w:val="20"/>
              </w:rPr>
            </w:pPr>
            <w:r w:rsidRPr="00014116">
              <w:rPr>
                <w:rFonts w:ascii="Times New Roman" w:hAnsi="Times New Roman" w:cs="Times New Roman"/>
                <w:sz w:val="20"/>
                <w:szCs w:val="20"/>
              </w:rPr>
              <w:t>2,72928</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федеральный бюджет</w:t>
            </w:r>
          </w:p>
        </w:tc>
        <w:tc>
          <w:tcPr>
            <w:tcW w:w="1134" w:type="dxa"/>
            <w:shd w:val="clear" w:color="auto" w:fill="auto"/>
          </w:tcPr>
          <w:p w:rsidR="00014116" w:rsidRPr="00014116" w:rsidRDefault="00014116" w:rsidP="001643ED">
            <w:pPr>
              <w:spacing w:after="0" w:line="240" w:lineRule="auto"/>
              <w:ind w:firstLine="207"/>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ind w:firstLine="207"/>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ind w:firstLine="207"/>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ind w:firstLine="207"/>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8"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tcPr>
          <w:p w:rsidR="00014116" w:rsidRPr="00014116" w:rsidRDefault="00014116" w:rsidP="001643ED">
            <w:pPr>
              <w:spacing w:after="0" w:line="240" w:lineRule="auto"/>
              <w:ind w:firstLine="207"/>
              <w:jc w:val="center"/>
              <w:rPr>
                <w:rFonts w:ascii="Times New Roman" w:hAnsi="Times New Roman" w:cs="Times New Roman"/>
                <w:sz w:val="20"/>
                <w:szCs w:val="20"/>
              </w:rPr>
            </w:pPr>
            <w:r w:rsidRPr="00014116">
              <w:rPr>
                <w:rFonts w:ascii="Times New Roman" w:hAnsi="Times New Roman" w:cs="Times New Roman"/>
                <w:sz w:val="20"/>
                <w:szCs w:val="20"/>
              </w:rPr>
              <w:t>541,73768</w:t>
            </w:r>
          </w:p>
        </w:tc>
        <w:tc>
          <w:tcPr>
            <w:tcW w:w="1276" w:type="dxa"/>
          </w:tcPr>
          <w:p w:rsidR="00014116" w:rsidRPr="00014116" w:rsidRDefault="00014116" w:rsidP="001643ED">
            <w:pPr>
              <w:spacing w:after="0" w:line="240" w:lineRule="auto"/>
              <w:ind w:firstLine="207"/>
              <w:jc w:val="center"/>
              <w:rPr>
                <w:rFonts w:ascii="Times New Roman" w:hAnsi="Times New Roman" w:cs="Times New Roman"/>
                <w:sz w:val="20"/>
                <w:szCs w:val="20"/>
              </w:rPr>
            </w:pPr>
            <w:r w:rsidRPr="00014116">
              <w:rPr>
                <w:rFonts w:ascii="Times New Roman" w:hAnsi="Times New Roman" w:cs="Times New Roman"/>
                <w:sz w:val="20"/>
                <w:szCs w:val="20"/>
              </w:rPr>
              <w:t>270,18612</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4</w:t>
            </w: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Подпрограмма «Предоставления мер социальной поддержки в сфере образования»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13 001,645</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10 627,6653</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9 062,21601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5 687,35538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5 811,21762</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5 634,55675</w:t>
            </w:r>
          </w:p>
        </w:tc>
        <w:tc>
          <w:tcPr>
            <w:tcW w:w="1418"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10 959,91999</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21 680,70257</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23 937,28947</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23 529,17196</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24 011,46356</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13 001,645</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10 627,6653</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9 062,21601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5 687,35538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5 811,21762</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5 634,55675</w:t>
            </w:r>
          </w:p>
        </w:tc>
        <w:tc>
          <w:tcPr>
            <w:tcW w:w="1418" w:type="dxa"/>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10 959,91999</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21 680,70257</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23 937,28947</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23 529,17196</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24 011,46356</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537,045</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655,625</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2 837,885</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2 598,840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2 672,346</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2 869,822</w:t>
            </w:r>
          </w:p>
        </w:tc>
        <w:tc>
          <w:tcPr>
            <w:tcW w:w="1418"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1 962,30491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2 655,44370</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3 012,62916</w:t>
            </w:r>
          </w:p>
        </w:tc>
        <w:tc>
          <w:tcPr>
            <w:tcW w:w="1276"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3 306,37645</w:t>
            </w:r>
          </w:p>
        </w:tc>
        <w:tc>
          <w:tcPr>
            <w:tcW w:w="1276"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3 306,37645</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областной бюджет</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12 237,8000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9 972,0403</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6 224,33101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3 088,51538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3 138,87162</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2 764,73475</w:t>
            </w:r>
          </w:p>
        </w:tc>
        <w:tc>
          <w:tcPr>
            <w:tcW w:w="1418"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2 826,73147</w:t>
            </w:r>
          </w:p>
        </w:tc>
        <w:tc>
          <w:tcPr>
            <w:tcW w:w="1276"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4 123,58206</w:t>
            </w:r>
          </w:p>
        </w:tc>
        <w:tc>
          <w:tcPr>
            <w:tcW w:w="1417"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5 569,78013</w:t>
            </w:r>
          </w:p>
        </w:tc>
        <w:tc>
          <w:tcPr>
            <w:tcW w:w="1276"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4 253,62262</w:t>
            </w:r>
          </w:p>
        </w:tc>
        <w:tc>
          <w:tcPr>
            <w:tcW w:w="1276"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4 287,38303</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федеральный бюджет</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226,800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8"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6 170,88361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14 901,67681</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15 354,88018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15 969,17289</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16 417,70408</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5</w:t>
            </w: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Подпрограмма «Организация муниципальных мероприятий в сфере образования»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1 032,300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2 346,000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1 849,21699</w:t>
            </w:r>
          </w:p>
        </w:tc>
        <w:tc>
          <w:tcPr>
            <w:tcW w:w="1276" w:type="dxa"/>
            <w:shd w:val="clear" w:color="auto" w:fill="auto"/>
          </w:tcPr>
          <w:p w:rsidR="00014116" w:rsidRPr="00014116" w:rsidRDefault="00014116" w:rsidP="001643ED">
            <w:pPr>
              <w:pStyle w:val="af1"/>
              <w:ind w:firstLine="142"/>
              <w:jc w:val="center"/>
              <w:rPr>
                <w:rFonts w:ascii="Times New Roman" w:hAnsi="Times New Roman"/>
                <w:sz w:val="20"/>
                <w:szCs w:val="20"/>
              </w:rPr>
            </w:pPr>
            <w:r w:rsidRPr="00014116">
              <w:rPr>
                <w:rFonts w:ascii="Times New Roman" w:hAnsi="Times New Roman"/>
                <w:sz w:val="20"/>
                <w:szCs w:val="20"/>
              </w:rPr>
              <w:t>1 164,860</w:t>
            </w:r>
          </w:p>
        </w:tc>
        <w:tc>
          <w:tcPr>
            <w:tcW w:w="1276"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1 095,900</w:t>
            </w:r>
          </w:p>
        </w:tc>
        <w:tc>
          <w:tcPr>
            <w:tcW w:w="1417" w:type="dxa"/>
            <w:shd w:val="clear" w:color="auto" w:fill="auto"/>
          </w:tcPr>
          <w:p w:rsidR="00014116" w:rsidRPr="00014116" w:rsidRDefault="00014116" w:rsidP="001643ED">
            <w:pPr>
              <w:pStyle w:val="af1"/>
              <w:jc w:val="center"/>
              <w:rPr>
                <w:rFonts w:ascii="Times New Roman" w:hAnsi="Times New Roman"/>
                <w:sz w:val="20"/>
                <w:szCs w:val="20"/>
              </w:rPr>
            </w:pPr>
            <w:r w:rsidRPr="00014116">
              <w:rPr>
                <w:rFonts w:ascii="Times New Roman" w:hAnsi="Times New Roman"/>
                <w:sz w:val="20"/>
                <w:szCs w:val="20"/>
              </w:rPr>
              <w:t>1 055,375</w:t>
            </w:r>
          </w:p>
        </w:tc>
        <w:tc>
          <w:tcPr>
            <w:tcW w:w="1418"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1 040,11184</w:t>
            </w:r>
          </w:p>
        </w:tc>
        <w:tc>
          <w:tcPr>
            <w:tcW w:w="1276"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768,465</w:t>
            </w:r>
          </w:p>
        </w:tc>
        <w:tc>
          <w:tcPr>
            <w:tcW w:w="1417"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745,375</w:t>
            </w:r>
          </w:p>
        </w:tc>
        <w:tc>
          <w:tcPr>
            <w:tcW w:w="1276"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1 151,898</w:t>
            </w:r>
          </w:p>
        </w:tc>
        <w:tc>
          <w:tcPr>
            <w:tcW w:w="1276"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1 151,898</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1 032,300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2 346,000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1 849,21699</w:t>
            </w:r>
          </w:p>
        </w:tc>
        <w:tc>
          <w:tcPr>
            <w:tcW w:w="1276" w:type="dxa"/>
            <w:shd w:val="clear" w:color="auto" w:fill="auto"/>
          </w:tcPr>
          <w:p w:rsidR="00014116" w:rsidRPr="00014116" w:rsidRDefault="00014116" w:rsidP="001643ED">
            <w:pPr>
              <w:pStyle w:val="af1"/>
              <w:ind w:firstLine="142"/>
              <w:jc w:val="center"/>
              <w:rPr>
                <w:rFonts w:ascii="Times New Roman" w:hAnsi="Times New Roman"/>
                <w:sz w:val="20"/>
                <w:szCs w:val="20"/>
              </w:rPr>
            </w:pPr>
            <w:r w:rsidRPr="00014116">
              <w:rPr>
                <w:rFonts w:ascii="Times New Roman" w:hAnsi="Times New Roman"/>
                <w:sz w:val="20"/>
                <w:szCs w:val="20"/>
              </w:rPr>
              <w:t>1 164,860</w:t>
            </w:r>
          </w:p>
        </w:tc>
        <w:tc>
          <w:tcPr>
            <w:tcW w:w="1276"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1 095,900</w:t>
            </w:r>
          </w:p>
        </w:tc>
        <w:tc>
          <w:tcPr>
            <w:tcW w:w="1417" w:type="dxa"/>
            <w:shd w:val="clear" w:color="auto" w:fill="auto"/>
          </w:tcPr>
          <w:p w:rsidR="00014116" w:rsidRPr="00014116" w:rsidRDefault="00014116" w:rsidP="001643ED">
            <w:pPr>
              <w:pStyle w:val="af1"/>
              <w:jc w:val="center"/>
              <w:rPr>
                <w:rFonts w:ascii="Times New Roman" w:hAnsi="Times New Roman"/>
                <w:sz w:val="20"/>
                <w:szCs w:val="20"/>
              </w:rPr>
            </w:pPr>
            <w:r w:rsidRPr="00014116">
              <w:rPr>
                <w:rFonts w:ascii="Times New Roman" w:hAnsi="Times New Roman"/>
                <w:sz w:val="20"/>
                <w:szCs w:val="20"/>
              </w:rPr>
              <w:t>1 055,375</w:t>
            </w:r>
          </w:p>
        </w:tc>
        <w:tc>
          <w:tcPr>
            <w:tcW w:w="1418"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1 040,11184</w:t>
            </w:r>
          </w:p>
        </w:tc>
        <w:tc>
          <w:tcPr>
            <w:tcW w:w="1276"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768,465</w:t>
            </w:r>
          </w:p>
        </w:tc>
        <w:tc>
          <w:tcPr>
            <w:tcW w:w="1417"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745,375</w:t>
            </w:r>
          </w:p>
        </w:tc>
        <w:tc>
          <w:tcPr>
            <w:tcW w:w="1276"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1 151,898</w:t>
            </w:r>
          </w:p>
        </w:tc>
        <w:tc>
          <w:tcPr>
            <w:tcW w:w="1276"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1 151,898</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1 032,300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1 746,000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1 849,21699</w:t>
            </w:r>
          </w:p>
        </w:tc>
        <w:tc>
          <w:tcPr>
            <w:tcW w:w="1276" w:type="dxa"/>
            <w:shd w:val="clear" w:color="auto" w:fill="auto"/>
          </w:tcPr>
          <w:p w:rsidR="00014116" w:rsidRPr="00014116" w:rsidRDefault="00014116" w:rsidP="001643ED">
            <w:pPr>
              <w:pStyle w:val="af1"/>
              <w:jc w:val="center"/>
              <w:rPr>
                <w:rFonts w:ascii="Times New Roman" w:hAnsi="Times New Roman"/>
                <w:sz w:val="20"/>
                <w:szCs w:val="20"/>
              </w:rPr>
            </w:pPr>
            <w:r w:rsidRPr="00014116">
              <w:rPr>
                <w:rFonts w:ascii="Times New Roman" w:hAnsi="Times New Roman"/>
                <w:sz w:val="20"/>
                <w:szCs w:val="20"/>
              </w:rPr>
              <w:t>1 164,860</w:t>
            </w:r>
          </w:p>
        </w:tc>
        <w:tc>
          <w:tcPr>
            <w:tcW w:w="1276"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1 095,900</w:t>
            </w:r>
          </w:p>
        </w:tc>
        <w:tc>
          <w:tcPr>
            <w:tcW w:w="1417" w:type="dxa"/>
            <w:shd w:val="clear" w:color="auto" w:fill="auto"/>
          </w:tcPr>
          <w:p w:rsidR="00014116" w:rsidRPr="00014116" w:rsidRDefault="00014116" w:rsidP="001643ED">
            <w:pPr>
              <w:pStyle w:val="af1"/>
              <w:jc w:val="center"/>
              <w:rPr>
                <w:rFonts w:ascii="Times New Roman" w:hAnsi="Times New Roman"/>
                <w:sz w:val="20"/>
                <w:szCs w:val="20"/>
              </w:rPr>
            </w:pPr>
            <w:r w:rsidRPr="00014116">
              <w:rPr>
                <w:rFonts w:ascii="Times New Roman" w:hAnsi="Times New Roman"/>
                <w:sz w:val="20"/>
                <w:szCs w:val="20"/>
              </w:rPr>
              <w:t>1 055,375</w:t>
            </w:r>
          </w:p>
        </w:tc>
        <w:tc>
          <w:tcPr>
            <w:tcW w:w="1418"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1 040,11184</w:t>
            </w:r>
          </w:p>
        </w:tc>
        <w:tc>
          <w:tcPr>
            <w:tcW w:w="1276"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768,465</w:t>
            </w:r>
          </w:p>
        </w:tc>
        <w:tc>
          <w:tcPr>
            <w:tcW w:w="1417"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745,375</w:t>
            </w:r>
          </w:p>
        </w:tc>
        <w:tc>
          <w:tcPr>
            <w:tcW w:w="1276"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1 151,898</w:t>
            </w:r>
          </w:p>
        </w:tc>
        <w:tc>
          <w:tcPr>
            <w:tcW w:w="1276" w:type="dxa"/>
            <w:shd w:val="clear" w:color="auto" w:fill="auto"/>
          </w:tcPr>
          <w:p w:rsidR="00014116" w:rsidRPr="00014116" w:rsidRDefault="00014116" w:rsidP="001643ED">
            <w:pPr>
              <w:pStyle w:val="af1"/>
              <w:ind w:hanging="142"/>
              <w:jc w:val="center"/>
              <w:rPr>
                <w:rFonts w:ascii="Times New Roman" w:hAnsi="Times New Roman"/>
                <w:sz w:val="20"/>
                <w:szCs w:val="20"/>
              </w:rPr>
            </w:pPr>
            <w:r w:rsidRPr="00014116">
              <w:rPr>
                <w:rFonts w:ascii="Times New Roman" w:hAnsi="Times New Roman"/>
                <w:sz w:val="20"/>
                <w:szCs w:val="20"/>
              </w:rPr>
              <w:t>1 151,898</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областной бюджет</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600,000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8"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6</w:t>
            </w: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Подпрограмма «Обеспечение деятельности муниципального учреждения Централизованной бухгалтерии Отдела образования г.Тейково»</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8 837,506</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7 800,29013</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7 901,848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7 947,205</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8 284,040</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bCs/>
                <w:sz w:val="20"/>
                <w:szCs w:val="20"/>
              </w:rPr>
            </w:pPr>
            <w:r w:rsidRPr="00014116">
              <w:rPr>
                <w:rFonts w:ascii="Times New Roman" w:hAnsi="Times New Roman" w:cs="Times New Roman"/>
                <w:bCs/>
                <w:sz w:val="20"/>
                <w:szCs w:val="20"/>
              </w:rPr>
              <w:t>8 389,868</w:t>
            </w:r>
          </w:p>
          <w:p w:rsidR="00014116" w:rsidRPr="00014116" w:rsidRDefault="00014116" w:rsidP="001643ED">
            <w:pPr>
              <w:spacing w:after="0" w:line="240" w:lineRule="auto"/>
              <w:jc w:val="center"/>
              <w:rPr>
                <w:rFonts w:ascii="Times New Roman" w:hAnsi="Times New Roman" w:cs="Times New Roman"/>
                <w:sz w:val="20"/>
                <w:szCs w:val="20"/>
              </w:rPr>
            </w:pPr>
          </w:p>
        </w:tc>
        <w:tc>
          <w:tcPr>
            <w:tcW w:w="1418"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8 794,877</w:t>
            </w:r>
          </w:p>
        </w:tc>
        <w:tc>
          <w:tcPr>
            <w:tcW w:w="1276" w:type="dxa"/>
            <w:shd w:val="clear" w:color="auto" w:fill="auto"/>
          </w:tcPr>
          <w:p w:rsidR="00014116" w:rsidRPr="00014116" w:rsidRDefault="00014116" w:rsidP="001643ED">
            <w:pPr>
              <w:rPr>
                <w:rFonts w:ascii="Times New Roman" w:hAnsi="Times New Roman" w:cs="Times New Roman"/>
                <w:bCs/>
                <w:sz w:val="20"/>
                <w:szCs w:val="20"/>
              </w:rPr>
            </w:pPr>
            <w:r w:rsidRPr="00014116">
              <w:rPr>
                <w:rFonts w:ascii="Times New Roman" w:hAnsi="Times New Roman" w:cs="Times New Roman"/>
                <w:bCs/>
                <w:sz w:val="20"/>
                <w:szCs w:val="20"/>
              </w:rPr>
              <w:t>9 477,67433</w:t>
            </w:r>
          </w:p>
          <w:p w:rsidR="00014116" w:rsidRPr="00014116" w:rsidRDefault="00014116" w:rsidP="001643ED">
            <w:pPr>
              <w:spacing w:after="0" w:line="240" w:lineRule="auto"/>
              <w:jc w:val="center"/>
              <w:rPr>
                <w:rFonts w:ascii="Times New Roman" w:hAnsi="Times New Roman" w:cs="Times New Roman"/>
                <w:sz w:val="20"/>
                <w:szCs w:val="20"/>
              </w:rPr>
            </w:pP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10 347,469</w:t>
            </w:r>
          </w:p>
        </w:tc>
        <w:tc>
          <w:tcPr>
            <w:tcW w:w="1276" w:type="dxa"/>
            <w:shd w:val="clear" w:color="auto" w:fill="auto"/>
          </w:tcPr>
          <w:p w:rsidR="00014116" w:rsidRPr="00014116" w:rsidRDefault="00014116" w:rsidP="001643ED">
            <w:pPr>
              <w:spacing w:after="0"/>
              <w:rPr>
                <w:rFonts w:ascii="Times New Roman" w:hAnsi="Times New Roman" w:cs="Times New Roman"/>
                <w:bCs/>
                <w:sz w:val="20"/>
                <w:szCs w:val="20"/>
              </w:rPr>
            </w:pPr>
            <w:r w:rsidRPr="00014116">
              <w:rPr>
                <w:rFonts w:ascii="Times New Roman" w:hAnsi="Times New Roman" w:cs="Times New Roman"/>
                <w:bCs/>
                <w:sz w:val="20"/>
                <w:szCs w:val="20"/>
              </w:rPr>
              <w:t>9 022,66000</w:t>
            </w:r>
          </w:p>
          <w:p w:rsidR="00014116" w:rsidRPr="00014116" w:rsidRDefault="00014116" w:rsidP="001643ED">
            <w:pPr>
              <w:spacing w:after="0" w:line="240" w:lineRule="auto"/>
              <w:jc w:val="center"/>
              <w:rPr>
                <w:rFonts w:ascii="Times New Roman" w:hAnsi="Times New Roman" w:cs="Times New Roman"/>
                <w:sz w:val="20"/>
                <w:szCs w:val="20"/>
              </w:rPr>
            </w:pPr>
          </w:p>
        </w:tc>
        <w:tc>
          <w:tcPr>
            <w:tcW w:w="1276" w:type="dxa"/>
            <w:shd w:val="clear" w:color="auto" w:fill="auto"/>
          </w:tcPr>
          <w:p w:rsidR="00014116" w:rsidRPr="00014116" w:rsidRDefault="00014116" w:rsidP="001643ED">
            <w:pPr>
              <w:spacing w:after="0"/>
              <w:rPr>
                <w:rFonts w:ascii="Times New Roman" w:hAnsi="Times New Roman" w:cs="Times New Roman"/>
                <w:bCs/>
                <w:sz w:val="20"/>
                <w:szCs w:val="20"/>
              </w:rPr>
            </w:pPr>
            <w:r w:rsidRPr="00014116">
              <w:rPr>
                <w:rFonts w:ascii="Times New Roman" w:hAnsi="Times New Roman" w:cs="Times New Roman"/>
                <w:bCs/>
                <w:sz w:val="20"/>
                <w:szCs w:val="20"/>
              </w:rPr>
              <w:t>9 022,66000</w:t>
            </w:r>
          </w:p>
          <w:p w:rsidR="00014116" w:rsidRPr="00014116" w:rsidRDefault="00014116" w:rsidP="001643ED">
            <w:pPr>
              <w:spacing w:after="0" w:line="240" w:lineRule="auto"/>
              <w:jc w:val="center"/>
              <w:rPr>
                <w:rFonts w:ascii="Times New Roman" w:hAnsi="Times New Roman" w:cs="Times New Roman"/>
                <w:sz w:val="20"/>
                <w:szCs w:val="20"/>
              </w:rPr>
            </w:pP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8 837,506</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7 800,29013</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7 901,848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7 947,205</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8 284,040</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bCs/>
                <w:sz w:val="20"/>
                <w:szCs w:val="20"/>
              </w:rPr>
              <w:t>8 389,868</w:t>
            </w:r>
          </w:p>
        </w:tc>
        <w:tc>
          <w:tcPr>
            <w:tcW w:w="1418"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8 794,877</w:t>
            </w:r>
          </w:p>
        </w:tc>
        <w:tc>
          <w:tcPr>
            <w:tcW w:w="1276" w:type="dxa"/>
            <w:shd w:val="clear" w:color="auto" w:fill="auto"/>
          </w:tcPr>
          <w:p w:rsidR="00014116" w:rsidRPr="00014116" w:rsidRDefault="00014116" w:rsidP="001643ED">
            <w:pPr>
              <w:rPr>
                <w:rFonts w:ascii="Times New Roman" w:hAnsi="Times New Roman" w:cs="Times New Roman"/>
                <w:sz w:val="20"/>
                <w:szCs w:val="20"/>
              </w:rPr>
            </w:pPr>
            <w:r w:rsidRPr="00014116">
              <w:rPr>
                <w:rFonts w:ascii="Times New Roman" w:hAnsi="Times New Roman" w:cs="Times New Roman"/>
                <w:bCs/>
                <w:sz w:val="20"/>
                <w:szCs w:val="20"/>
              </w:rPr>
              <w:t>9 477,67433</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10 347,469</w:t>
            </w:r>
          </w:p>
        </w:tc>
        <w:tc>
          <w:tcPr>
            <w:tcW w:w="1276" w:type="dxa"/>
            <w:shd w:val="clear" w:color="auto" w:fill="auto"/>
          </w:tcPr>
          <w:p w:rsidR="00014116" w:rsidRPr="00014116" w:rsidRDefault="00014116" w:rsidP="001643ED">
            <w:pPr>
              <w:spacing w:after="0"/>
              <w:rPr>
                <w:rFonts w:ascii="Times New Roman" w:hAnsi="Times New Roman" w:cs="Times New Roman"/>
                <w:bCs/>
                <w:sz w:val="20"/>
                <w:szCs w:val="20"/>
              </w:rPr>
            </w:pPr>
            <w:r w:rsidRPr="00014116">
              <w:rPr>
                <w:rFonts w:ascii="Times New Roman" w:hAnsi="Times New Roman" w:cs="Times New Roman"/>
                <w:bCs/>
                <w:sz w:val="20"/>
                <w:szCs w:val="20"/>
              </w:rPr>
              <w:t>9 022,66000</w:t>
            </w:r>
          </w:p>
          <w:p w:rsidR="00014116" w:rsidRPr="00014116" w:rsidRDefault="00014116" w:rsidP="001643ED">
            <w:pPr>
              <w:spacing w:after="0" w:line="240" w:lineRule="auto"/>
              <w:jc w:val="center"/>
              <w:rPr>
                <w:rFonts w:ascii="Times New Roman" w:hAnsi="Times New Roman" w:cs="Times New Roman"/>
                <w:sz w:val="20"/>
                <w:szCs w:val="20"/>
              </w:rPr>
            </w:pPr>
          </w:p>
        </w:tc>
        <w:tc>
          <w:tcPr>
            <w:tcW w:w="1276" w:type="dxa"/>
            <w:shd w:val="clear" w:color="auto" w:fill="auto"/>
          </w:tcPr>
          <w:p w:rsidR="00014116" w:rsidRPr="00014116" w:rsidRDefault="00014116" w:rsidP="001643ED">
            <w:pPr>
              <w:spacing w:after="0"/>
              <w:rPr>
                <w:rFonts w:ascii="Times New Roman" w:hAnsi="Times New Roman" w:cs="Times New Roman"/>
                <w:bCs/>
                <w:sz w:val="20"/>
                <w:szCs w:val="20"/>
              </w:rPr>
            </w:pPr>
            <w:r w:rsidRPr="00014116">
              <w:rPr>
                <w:rFonts w:ascii="Times New Roman" w:hAnsi="Times New Roman" w:cs="Times New Roman"/>
                <w:bCs/>
                <w:sz w:val="20"/>
                <w:szCs w:val="20"/>
              </w:rPr>
              <w:t>9 022,66000</w:t>
            </w:r>
          </w:p>
          <w:p w:rsidR="00014116" w:rsidRPr="00014116" w:rsidRDefault="00014116" w:rsidP="001643ED">
            <w:pPr>
              <w:spacing w:after="0" w:line="240" w:lineRule="auto"/>
              <w:jc w:val="center"/>
              <w:rPr>
                <w:rFonts w:ascii="Times New Roman" w:hAnsi="Times New Roman" w:cs="Times New Roman"/>
                <w:sz w:val="20"/>
                <w:szCs w:val="20"/>
              </w:rPr>
            </w:pP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8 837,506</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7 800,29013</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7 901,848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7 947,205</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8 284,040</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bCs/>
                <w:sz w:val="20"/>
                <w:szCs w:val="20"/>
              </w:rPr>
              <w:t>8 389,868</w:t>
            </w:r>
          </w:p>
        </w:tc>
        <w:tc>
          <w:tcPr>
            <w:tcW w:w="1418"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8 794,877</w:t>
            </w:r>
          </w:p>
        </w:tc>
        <w:tc>
          <w:tcPr>
            <w:tcW w:w="1276" w:type="dxa"/>
            <w:shd w:val="clear" w:color="auto" w:fill="auto"/>
          </w:tcPr>
          <w:p w:rsidR="00014116" w:rsidRPr="00014116" w:rsidRDefault="00014116" w:rsidP="001643ED">
            <w:pPr>
              <w:rPr>
                <w:rFonts w:ascii="Times New Roman" w:hAnsi="Times New Roman" w:cs="Times New Roman"/>
                <w:bCs/>
                <w:sz w:val="20"/>
                <w:szCs w:val="20"/>
              </w:rPr>
            </w:pPr>
            <w:r w:rsidRPr="00014116">
              <w:rPr>
                <w:rFonts w:ascii="Times New Roman" w:hAnsi="Times New Roman" w:cs="Times New Roman"/>
                <w:bCs/>
                <w:sz w:val="20"/>
                <w:szCs w:val="20"/>
              </w:rPr>
              <w:t>9 477,67433</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10 347,469</w:t>
            </w:r>
          </w:p>
        </w:tc>
        <w:tc>
          <w:tcPr>
            <w:tcW w:w="1276" w:type="dxa"/>
            <w:shd w:val="clear" w:color="auto" w:fill="auto"/>
          </w:tcPr>
          <w:p w:rsidR="00014116" w:rsidRPr="00014116" w:rsidRDefault="00014116" w:rsidP="001643ED">
            <w:pPr>
              <w:spacing w:after="0"/>
              <w:rPr>
                <w:rFonts w:ascii="Times New Roman" w:hAnsi="Times New Roman" w:cs="Times New Roman"/>
                <w:bCs/>
                <w:sz w:val="20"/>
                <w:szCs w:val="20"/>
              </w:rPr>
            </w:pPr>
            <w:r w:rsidRPr="00014116">
              <w:rPr>
                <w:rFonts w:ascii="Times New Roman" w:hAnsi="Times New Roman" w:cs="Times New Roman"/>
                <w:bCs/>
                <w:sz w:val="20"/>
                <w:szCs w:val="20"/>
              </w:rPr>
              <w:t>9 022,66000</w:t>
            </w:r>
          </w:p>
          <w:p w:rsidR="00014116" w:rsidRPr="00014116" w:rsidRDefault="00014116" w:rsidP="001643ED">
            <w:pPr>
              <w:spacing w:after="0" w:line="240" w:lineRule="auto"/>
              <w:jc w:val="center"/>
              <w:rPr>
                <w:rFonts w:ascii="Times New Roman" w:hAnsi="Times New Roman" w:cs="Times New Roman"/>
                <w:sz w:val="20"/>
                <w:szCs w:val="20"/>
              </w:rPr>
            </w:pPr>
          </w:p>
        </w:tc>
        <w:tc>
          <w:tcPr>
            <w:tcW w:w="1276" w:type="dxa"/>
            <w:shd w:val="clear" w:color="auto" w:fill="auto"/>
          </w:tcPr>
          <w:p w:rsidR="00014116" w:rsidRPr="00014116" w:rsidRDefault="00014116" w:rsidP="001643ED">
            <w:pPr>
              <w:spacing w:after="0"/>
              <w:rPr>
                <w:rFonts w:ascii="Times New Roman" w:hAnsi="Times New Roman" w:cs="Times New Roman"/>
                <w:bCs/>
                <w:sz w:val="20"/>
                <w:szCs w:val="20"/>
              </w:rPr>
            </w:pPr>
            <w:r w:rsidRPr="00014116">
              <w:rPr>
                <w:rFonts w:ascii="Times New Roman" w:hAnsi="Times New Roman" w:cs="Times New Roman"/>
                <w:bCs/>
                <w:sz w:val="20"/>
                <w:szCs w:val="20"/>
              </w:rPr>
              <w:t>9 022,66000</w:t>
            </w:r>
          </w:p>
          <w:p w:rsidR="00014116" w:rsidRPr="00014116" w:rsidRDefault="00014116" w:rsidP="001643ED">
            <w:pPr>
              <w:spacing w:after="0" w:line="240" w:lineRule="auto"/>
              <w:jc w:val="center"/>
              <w:rPr>
                <w:rFonts w:ascii="Times New Roman" w:hAnsi="Times New Roman" w:cs="Times New Roman"/>
                <w:sz w:val="20"/>
                <w:szCs w:val="20"/>
              </w:rPr>
            </w:pP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7</w:t>
            </w: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Подпрограмма «Реализация молодежной политики»</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485,43280</w:t>
            </w:r>
          </w:p>
        </w:tc>
        <w:tc>
          <w:tcPr>
            <w:tcW w:w="1418"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554,046</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603,45850</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712,38087</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605,103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605,103</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485,43280</w:t>
            </w:r>
          </w:p>
        </w:tc>
        <w:tc>
          <w:tcPr>
            <w:tcW w:w="1418"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554,046</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603,45850</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712,38087</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605,103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605,103</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421,12180</w:t>
            </w:r>
          </w:p>
        </w:tc>
        <w:tc>
          <w:tcPr>
            <w:tcW w:w="1418"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482,80908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533,59154</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675,63087</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605,103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605,103</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областной бюджет</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64,31100</w:t>
            </w:r>
          </w:p>
        </w:tc>
        <w:tc>
          <w:tcPr>
            <w:tcW w:w="1418"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71,23692</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69,86696</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36,750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8</w:t>
            </w: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Подпрограмма «Реализация мероприятий по профилактике терроризма и экстремизма»</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8"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2 577,95318</w:t>
            </w:r>
          </w:p>
          <w:p w:rsidR="00014116" w:rsidRPr="00014116" w:rsidRDefault="00014116" w:rsidP="001643ED">
            <w:pPr>
              <w:spacing w:after="0" w:line="240" w:lineRule="auto"/>
              <w:jc w:val="center"/>
              <w:rPr>
                <w:rFonts w:ascii="Times New Roman" w:hAnsi="Times New Roman" w:cs="Times New Roman"/>
                <w:sz w:val="20"/>
                <w:szCs w:val="20"/>
              </w:rPr>
            </w:pPr>
          </w:p>
        </w:tc>
        <w:tc>
          <w:tcPr>
            <w:tcW w:w="1276" w:type="dxa"/>
            <w:shd w:val="clear" w:color="auto" w:fill="auto"/>
          </w:tcPr>
          <w:p w:rsidR="00014116" w:rsidRPr="00014116" w:rsidRDefault="00014116" w:rsidP="001643ED">
            <w:pPr>
              <w:spacing w:after="0"/>
              <w:rPr>
                <w:rFonts w:ascii="Times New Roman" w:hAnsi="Times New Roman" w:cs="Times New Roman"/>
                <w:bCs/>
                <w:sz w:val="20"/>
                <w:szCs w:val="20"/>
              </w:rPr>
            </w:pPr>
            <w:r w:rsidRPr="00014116">
              <w:rPr>
                <w:rFonts w:ascii="Times New Roman" w:hAnsi="Times New Roman" w:cs="Times New Roman"/>
                <w:bCs/>
                <w:sz w:val="20"/>
                <w:szCs w:val="20"/>
              </w:rPr>
              <w:t>2 830,13800</w:t>
            </w:r>
          </w:p>
          <w:p w:rsidR="00014116" w:rsidRPr="00014116" w:rsidRDefault="00014116" w:rsidP="001643ED">
            <w:pPr>
              <w:spacing w:after="0" w:line="240" w:lineRule="auto"/>
              <w:jc w:val="center"/>
              <w:rPr>
                <w:rFonts w:ascii="Times New Roman" w:hAnsi="Times New Roman" w:cs="Times New Roman"/>
                <w:sz w:val="20"/>
                <w:szCs w:val="20"/>
              </w:rPr>
            </w:pP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850,00000</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8"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bCs/>
                <w:sz w:val="20"/>
                <w:szCs w:val="20"/>
              </w:rPr>
              <w:t>2 577,95318</w:t>
            </w:r>
          </w:p>
        </w:tc>
        <w:tc>
          <w:tcPr>
            <w:tcW w:w="1276" w:type="dxa"/>
            <w:shd w:val="clear" w:color="auto" w:fill="auto"/>
          </w:tcPr>
          <w:p w:rsidR="00014116" w:rsidRPr="00014116" w:rsidRDefault="00014116" w:rsidP="001643ED">
            <w:pPr>
              <w:spacing w:after="0"/>
              <w:rPr>
                <w:rFonts w:ascii="Times New Roman" w:hAnsi="Times New Roman" w:cs="Times New Roman"/>
                <w:sz w:val="20"/>
                <w:szCs w:val="20"/>
              </w:rPr>
            </w:pPr>
            <w:r w:rsidRPr="00014116">
              <w:rPr>
                <w:rFonts w:ascii="Times New Roman" w:hAnsi="Times New Roman" w:cs="Times New Roman"/>
                <w:bCs/>
                <w:sz w:val="20"/>
                <w:szCs w:val="20"/>
              </w:rPr>
              <w:t>2 830,13800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850,00000</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8"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bCs/>
                <w:sz w:val="20"/>
                <w:szCs w:val="20"/>
              </w:rPr>
              <w:t>2 577,95318</w:t>
            </w:r>
          </w:p>
        </w:tc>
        <w:tc>
          <w:tcPr>
            <w:tcW w:w="1276" w:type="dxa"/>
            <w:shd w:val="clear" w:color="auto" w:fill="auto"/>
          </w:tcPr>
          <w:p w:rsidR="00014116" w:rsidRPr="00014116" w:rsidRDefault="00014116" w:rsidP="001643ED">
            <w:pPr>
              <w:spacing w:after="0"/>
              <w:rPr>
                <w:rFonts w:ascii="Times New Roman" w:hAnsi="Times New Roman" w:cs="Times New Roman"/>
                <w:sz w:val="20"/>
                <w:szCs w:val="20"/>
              </w:rPr>
            </w:pPr>
            <w:r w:rsidRPr="00014116">
              <w:rPr>
                <w:rFonts w:ascii="Times New Roman" w:hAnsi="Times New Roman" w:cs="Times New Roman"/>
                <w:bCs/>
                <w:sz w:val="20"/>
                <w:szCs w:val="20"/>
              </w:rPr>
              <w:t>2 830,13800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850,00000</w:t>
            </w:r>
          </w:p>
        </w:tc>
      </w:tr>
      <w:tr w:rsidR="00014116" w:rsidRPr="00014116" w:rsidTr="001643ED">
        <w:trPr>
          <w:cantSplit/>
        </w:trPr>
        <w:tc>
          <w:tcPr>
            <w:tcW w:w="28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98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-областной бюджет</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8" w:type="dxa"/>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417"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bl>
    <w:p w:rsidR="00014116" w:rsidRPr="00014116" w:rsidRDefault="00014116" w:rsidP="00014116">
      <w:pPr>
        <w:widowControl w:val="0"/>
        <w:autoSpaceDE w:val="0"/>
        <w:autoSpaceDN w:val="0"/>
        <w:adjustRightInd w:val="0"/>
        <w:spacing w:after="0" w:line="240" w:lineRule="auto"/>
        <w:jc w:val="right"/>
        <w:rPr>
          <w:rFonts w:ascii="Times New Roman" w:hAnsi="Times New Roman" w:cs="Times New Roman"/>
          <w:sz w:val="20"/>
          <w:szCs w:val="20"/>
        </w:rPr>
      </w:pPr>
      <w:r w:rsidRPr="00014116">
        <w:rPr>
          <w:rFonts w:ascii="Times New Roman" w:hAnsi="Times New Roman" w:cs="Times New Roman"/>
          <w:sz w:val="20"/>
          <w:szCs w:val="20"/>
        </w:rPr>
        <w:t xml:space="preserve">              </w:t>
      </w:r>
    </w:p>
    <w:p w:rsidR="00014116" w:rsidRPr="00014116" w:rsidRDefault="00014116" w:rsidP="00014116">
      <w:pPr>
        <w:tabs>
          <w:tab w:val="left" w:pos="8984"/>
        </w:tabs>
        <w:rPr>
          <w:rFonts w:ascii="Times New Roman" w:hAnsi="Times New Roman" w:cs="Times New Roman"/>
          <w:sz w:val="20"/>
          <w:szCs w:val="20"/>
        </w:rPr>
        <w:sectPr w:rsidR="00014116" w:rsidRPr="00014116" w:rsidSect="00886592">
          <w:pgSz w:w="16838" w:h="11906" w:orient="landscape"/>
          <w:pgMar w:top="567" w:right="1134" w:bottom="1134" w:left="851" w:header="709" w:footer="709" w:gutter="0"/>
          <w:cols w:space="720"/>
          <w:docGrid w:linePitch="299"/>
        </w:sectPr>
      </w:pPr>
    </w:p>
    <w:p w:rsidR="00014116" w:rsidRPr="00014116" w:rsidRDefault="00014116" w:rsidP="00014116">
      <w:pPr>
        <w:pStyle w:val="ConsPlusNonformat"/>
        <w:ind w:right="-1"/>
        <w:jc w:val="right"/>
        <w:rPr>
          <w:rFonts w:ascii="Times New Roman" w:hAnsi="Times New Roman" w:cs="Times New Roman"/>
        </w:rPr>
      </w:pPr>
      <w:r w:rsidRPr="00014116">
        <w:rPr>
          <w:rFonts w:ascii="Times New Roman" w:hAnsi="Times New Roman" w:cs="Times New Roman"/>
        </w:rPr>
        <w:lastRenderedPageBreak/>
        <w:t>Приложение 3</w:t>
      </w:r>
    </w:p>
    <w:p w:rsidR="00014116" w:rsidRPr="00014116" w:rsidRDefault="00014116" w:rsidP="00014116">
      <w:pPr>
        <w:pStyle w:val="ConsPlusNonformat"/>
        <w:ind w:right="-1"/>
        <w:jc w:val="right"/>
        <w:rPr>
          <w:rFonts w:ascii="Times New Roman" w:hAnsi="Times New Roman" w:cs="Times New Roman"/>
        </w:rPr>
      </w:pPr>
      <w:r w:rsidRPr="00014116">
        <w:rPr>
          <w:rFonts w:ascii="Times New Roman" w:hAnsi="Times New Roman" w:cs="Times New Roman"/>
        </w:rPr>
        <w:t xml:space="preserve">                                                                                        к постановлению администрации</w:t>
      </w:r>
    </w:p>
    <w:p w:rsidR="00014116" w:rsidRPr="00014116" w:rsidRDefault="00014116" w:rsidP="00014116">
      <w:pPr>
        <w:pStyle w:val="ConsPlusNonformat"/>
        <w:ind w:right="-1"/>
        <w:jc w:val="right"/>
        <w:rPr>
          <w:rFonts w:ascii="Times New Roman" w:hAnsi="Times New Roman" w:cs="Times New Roman"/>
        </w:rPr>
      </w:pPr>
      <w:r w:rsidRPr="00014116">
        <w:rPr>
          <w:rFonts w:ascii="Times New Roman" w:hAnsi="Times New Roman" w:cs="Times New Roman"/>
        </w:rPr>
        <w:t xml:space="preserve">                                                                                        городского округа  Тейково Ивановской области                                                                                      </w:t>
      </w:r>
    </w:p>
    <w:p w:rsidR="00014116" w:rsidRPr="00014116" w:rsidRDefault="00014116" w:rsidP="00014116">
      <w:pPr>
        <w:pStyle w:val="4"/>
        <w:spacing w:before="0" w:after="0"/>
        <w:jc w:val="right"/>
        <w:rPr>
          <w:b w:val="0"/>
          <w:sz w:val="20"/>
          <w:szCs w:val="20"/>
        </w:rPr>
      </w:pPr>
      <w:r w:rsidRPr="00014116">
        <w:rPr>
          <w:b w:val="0"/>
          <w:sz w:val="20"/>
          <w:szCs w:val="20"/>
        </w:rPr>
        <w:t>от   01.09.2022     №  423</w:t>
      </w:r>
    </w:p>
    <w:p w:rsidR="00014116" w:rsidRPr="00014116" w:rsidRDefault="00014116" w:rsidP="00014116">
      <w:pPr>
        <w:pStyle w:val="4"/>
        <w:spacing w:before="0" w:after="0"/>
        <w:jc w:val="center"/>
        <w:rPr>
          <w:b w:val="0"/>
          <w:sz w:val="20"/>
          <w:szCs w:val="20"/>
        </w:rPr>
      </w:pPr>
      <w:r w:rsidRPr="00014116">
        <w:rPr>
          <w:b w:val="0"/>
          <w:sz w:val="20"/>
          <w:szCs w:val="20"/>
        </w:rPr>
        <w:t>1.Паспорт подпрограммы</w:t>
      </w:r>
    </w:p>
    <w:p w:rsidR="00014116" w:rsidRPr="00014116" w:rsidRDefault="00014116" w:rsidP="00014116">
      <w:pPr>
        <w:rPr>
          <w:rFonts w:ascii="Times New Roman" w:hAnsi="Times New Roman" w:cs="Times New Roman"/>
          <w:sz w:val="20"/>
          <w:szCs w:val="20"/>
        </w:rPr>
      </w:pPr>
    </w:p>
    <w:tbl>
      <w:tblPr>
        <w:tblW w:w="9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7938"/>
      </w:tblGrid>
      <w:tr w:rsidR="00014116" w:rsidRPr="00014116" w:rsidTr="001643ED">
        <w:trPr>
          <w:cantSplit/>
        </w:trPr>
        <w:tc>
          <w:tcPr>
            <w:tcW w:w="1986" w:type="dxa"/>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Наименование подпрограммы</w:t>
            </w:r>
          </w:p>
        </w:tc>
        <w:tc>
          <w:tcPr>
            <w:tcW w:w="7938" w:type="dxa"/>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 xml:space="preserve">Реализация дошкольных образовательных программ </w:t>
            </w:r>
          </w:p>
        </w:tc>
      </w:tr>
      <w:tr w:rsidR="00014116" w:rsidRPr="00014116" w:rsidTr="001643ED">
        <w:trPr>
          <w:cantSplit/>
        </w:trPr>
        <w:tc>
          <w:tcPr>
            <w:tcW w:w="1986" w:type="dxa"/>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 xml:space="preserve">Срок реализации подпрограммы </w:t>
            </w:r>
          </w:p>
        </w:tc>
        <w:tc>
          <w:tcPr>
            <w:tcW w:w="7938" w:type="dxa"/>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2014-2024</w:t>
            </w:r>
          </w:p>
        </w:tc>
      </w:tr>
      <w:tr w:rsidR="00014116" w:rsidRPr="00014116" w:rsidTr="001643ED">
        <w:trPr>
          <w:cantSplit/>
        </w:trPr>
        <w:tc>
          <w:tcPr>
            <w:tcW w:w="1986" w:type="dxa"/>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Исполнители подпрограммы</w:t>
            </w:r>
          </w:p>
        </w:tc>
        <w:tc>
          <w:tcPr>
            <w:tcW w:w="7938" w:type="dxa"/>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Отдел образования администрации г. Тейково</w:t>
            </w:r>
          </w:p>
        </w:tc>
      </w:tr>
      <w:tr w:rsidR="00014116" w:rsidRPr="00014116" w:rsidTr="001643ED">
        <w:trPr>
          <w:cantSplit/>
          <w:trHeight w:val="1823"/>
        </w:trPr>
        <w:tc>
          <w:tcPr>
            <w:tcW w:w="1986" w:type="dxa"/>
          </w:tcPr>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Задачи подпрограммы</w:t>
            </w:r>
          </w:p>
          <w:p w:rsidR="00014116" w:rsidRPr="00014116" w:rsidRDefault="00014116" w:rsidP="001643ED">
            <w:pPr>
              <w:pStyle w:val="Pro-Tab"/>
              <w:spacing w:before="0" w:after="0"/>
              <w:rPr>
                <w:rFonts w:ascii="Times New Roman" w:hAnsi="Times New Roman"/>
                <w:sz w:val="20"/>
              </w:rPr>
            </w:pPr>
          </w:p>
        </w:tc>
        <w:tc>
          <w:tcPr>
            <w:tcW w:w="7938" w:type="dxa"/>
          </w:tcPr>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1. Обеспечение предоставления услуг дошкольного образования в дошкольных образовательных организациях всех форм собственности;</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3. Организация системы комплексного психолого-педагогического и медико-социального сопровождения детей с ограниченными возможностями здоровья в условиях образовательного процесса.</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4. Развитие инфраструктуры и организационно-экономических механизмов, обеспечивающих максимально равную доступность услуг дошкольного образования детей.</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p>
        </w:tc>
      </w:tr>
      <w:tr w:rsidR="00014116" w:rsidRPr="00014116" w:rsidTr="001643ED">
        <w:trPr>
          <w:cantSplit/>
          <w:trHeight w:val="7162"/>
        </w:trPr>
        <w:tc>
          <w:tcPr>
            <w:tcW w:w="1986" w:type="dxa"/>
            <w:vMerge w:val="restart"/>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Объем ресурсного обеспечения подпрограммы</w:t>
            </w:r>
          </w:p>
        </w:tc>
        <w:tc>
          <w:tcPr>
            <w:tcW w:w="7938" w:type="dxa"/>
            <w:shd w:val="clear" w:color="auto" w:fill="auto"/>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 xml:space="preserve">Общий объем бюджетных ассигнований: </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2014 год –134 077,505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2015 год – 136 641,586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2016 год – 131 572,20873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2017 год – 138 692,19925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2018 год – 152 312,078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2019 год – 161 553,84352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2020 год – 168 320,30444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2021 год – 184 140,49170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2022 год – 206 242,79887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2023 год – 148 531,69700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2024 год – 148 528,61300 тыс. руб.</w:t>
            </w:r>
          </w:p>
          <w:p w:rsidR="00014116" w:rsidRPr="00014116" w:rsidRDefault="00014116" w:rsidP="001643ED">
            <w:pPr>
              <w:pStyle w:val="Pro-Tab"/>
              <w:spacing w:before="0" w:after="0"/>
              <w:rPr>
                <w:rFonts w:ascii="Times New Roman" w:hAnsi="Times New Roman"/>
                <w:sz w:val="20"/>
              </w:rPr>
            </w:pP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 местный бюджет:</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2014 год – 80 962,805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2015 год – 81 714,251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2016 год – 77 501,96473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 xml:space="preserve">2017 год – 82 327,74325 тыс. руб. </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2018 год – 61 878,984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2019 год – 63 976,13952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2020 год – 65 777,74144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2021 год  - 69 483,48230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2022 год  - 79 015,67587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2023 год  - 43 927,01700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2024 год  - 43 923,93300 тыс. руб.</w:t>
            </w:r>
          </w:p>
          <w:p w:rsidR="00014116" w:rsidRPr="00014116" w:rsidRDefault="00014116" w:rsidP="001643ED">
            <w:pPr>
              <w:pStyle w:val="Pro-Tab"/>
              <w:spacing w:before="0" w:after="0"/>
              <w:rPr>
                <w:rFonts w:ascii="Times New Roman" w:hAnsi="Times New Roman"/>
                <w:sz w:val="20"/>
              </w:rPr>
            </w:pPr>
          </w:p>
        </w:tc>
      </w:tr>
      <w:tr w:rsidR="00014116" w:rsidRPr="00014116" w:rsidTr="001643ED">
        <w:trPr>
          <w:cantSplit/>
          <w:trHeight w:val="3594"/>
        </w:trPr>
        <w:tc>
          <w:tcPr>
            <w:tcW w:w="1986" w:type="dxa"/>
            <w:vMerge/>
          </w:tcPr>
          <w:p w:rsidR="00014116" w:rsidRPr="00014116" w:rsidRDefault="00014116" w:rsidP="001643ED">
            <w:pPr>
              <w:pStyle w:val="Pro-Tab"/>
              <w:spacing w:before="0" w:after="0"/>
              <w:rPr>
                <w:rFonts w:ascii="Times New Roman" w:hAnsi="Times New Roman"/>
                <w:sz w:val="20"/>
              </w:rPr>
            </w:pPr>
          </w:p>
        </w:tc>
        <w:tc>
          <w:tcPr>
            <w:tcW w:w="7938" w:type="dxa"/>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 областной бюджет:</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2014 год – 53 114,700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2015 год – 54 927,335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2016 год – 54 070,244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 xml:space="preserve">2017 год – 56 364,456тыс. руб. </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2018 год – 90 433,094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2019 год – 97 577,704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2020 год – 102 542,563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2021 год – 114 657,00940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2022 год – 127 227,12300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2023 год – 104 604,68000 тыс. руб.</w:t>
            </w:r>
          </w:p>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2024 год – 104 604,68000 тыс. руб.</w:t>
            </w:r>
          </w:p>
          <w:p w:rsidR="00014116" w:rsidRPr="00014116" w:rsidRDefault="00014116" w:rsidP="001643ED">
            <w:pPr>
              <w:pStyle w:val="Pro-Tab"/>
              <w:spacing w:before="0" w:after="0"/>
              <w:rPr>
                <w:rFonts w:ascii="Times New Roman" w:hAnsi="Times New Roman"/>
                <w:sz w:val="20"/>
              </w:rPr>
            </w:pPr>
          </w:p>
        </w:tc>
      </w:tr>
      <w:tr w:rsidR="00014116" w:rsidRPr="00014116" w:rsidTr="001643ED">
        <w:trPr>
          <w:cantSplit/>
          <w:trHeight w:val="1980"/>
        </w:trPr>
        <w:tc>
          <w:tcPr>
            <w:tcW w:w="1986" w:type="dxa"/>
          </w:tcPr>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Ожидаемые результаты реализации подпрограммы</w:t>
            </w:r>
          </w:p>
          <w:p w:rsidR="00014116" w:rsidRPr="00014116" w:rsidRDefault="00014116" w:rsidP="001643ED">
            <w:pPr>
              <w:pStyle w:val="Pro-Tab"/>
              <w:spacing w:before="0" w:after="0"/>
              <w:rPr>
                <w:rFonts w:ascii="Times New Roman" w:hAnsi="Times New Roman"/>
                <w:sz w:val="20"/>
              </w:rPr>
            </w:pPr>
          </w:p>
        </w:tc>
        <w:tc>
          <w:tcPr>
            <w:tcW w:w="7938" w:type="dxa"/>
          </w:tcPr>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Обеспечение выполнения государственных гарантий общедоступности и бесплатности дошкольного образования.</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Создание инфраструктуры поддержки раннего развития детей (0 - 3 лет).</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Рост доли частных дошкольных образовательных организаций.</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Рост качества дошкольного образования, переход на предоставление дошкольного образования в соответствии с федеральным государственным образовательным стандартом.</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Обеспечение к 2024 году 100% доступности дошкольного образования для детей до трех лет.</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Обновление педагогического корпуса общего образования, повышение уровня профессиональной подготовки педагогов.</w:t>
            </w:r>
          </w:p>
          <w:p w:rsidR="00014116" w:rsidRPr="00014116" w:rsidRDefault="00014116" w:rsidP="001643ED">
            <w:pPr>
              <w:autoSpaceDE w:val="0"/>
              <w:autoSpaceDN w:val="0"/>
              <w:adjustRightInd w:val="0"/>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 xml:space="preserve">Средняя заработная плата педагогических работников дошкольных образовательных организаций - не менее 100% к средней заработной плате в общем образовании региона. </w:t>
            </w:r>
          </w:p>
        </w:tc>
      </w:tr>
    </w:tbl>
    <w:p w:rsidR="00014116" w:rsidRPr="00014116" w:rsidRDefault="00014116" w:rsidP="00014116">
      <w:pPr>
        <w:tabs>
          <w:tab w:val="left" w:pos="8984"/>
        </w:tabs>
        <w:jc w:val="right"/>
        <w:rPr>
          <w:rFonts w:ascii="Times New Roman" w:hAnsi="Times New Roman" w:cs="Times New Roman"/>
          <w:sz w:val="20"/>
          <w:szCs w:val="20"/>
        </w:rPr>
      </w:pPr>
    </w:p>
    <w:p w:rsidR="00014116" w:rsidRPr="00014116" w:rsidRDefault="00014116" w:rsidP="00014116">
      <w:pPr>
        <w:tabs>
          <w:tab w:val="left" w:pos="8984"/>
        </w:tabs>
        <w:jc w:val="right"/>
        <w:rPr>
          <w:rFonts w:ascii="Times New Roman" w:hAnsi="Times New Roman" w:cs="Times New Roman"/>
          <w:sz w:val="20"/>
          <w:szCs w:val="20"/>
        </w:rPr>
      </w:pPr>
    </w:p>
    <w:p w:rsidR="00014116" w:rsidRPr="00014116" w:rsidRDefault="00014116" w:rsidP="00014116">
      <w:pPr>
        <w:tabs>
          <w:tab w:val="left" w:pos="8984"/>
        </w:tabs>
        <w:jc w:val="right"/>
        <w:rPr>
          <w:rFonts w:ascii="Times New Roman" w:hAnsi="Times New Roman" w:cs="Times New Roman"/>
          <w:sz w:val="20"/>
          <w:szCs w:val="20"/>
        </w:rPr>
      </w:pPr>
    </w:p>
    <w:p w:rsidR="00014116" w:rsidRPr="00014116" w:rsidRDefault="00014116" w:rsidP="00014116">
      <w:pPr>
        <w:tabs>
          <w:tab w:val="left" w:pos="8984"/>
        </w:tabs>
        <w:jc w:val="right"/>
        <w:rPr>
          <w:rFonts w:ascii="Times New Roman" w:hAnsi="Times New Roman" w:cs="Times New Roman"/>
          <w:sz w:val="20"/>
          <w:szCs w:val="20"/>
        </w:rPr>
      </w:pPr>
    </w:p>
    <w:p w:rsidR="00014116" w:rsidRPr="00014116" w:rsidRDefault="00014116" w:rsidP="00014116">
      <w:pPr>
        <w:tabs>
          <w:tab w:val="left" w:pos="8984"/>
        </w:tabs>
        <w:jc w:val="right"/>
        <w:rPr>
          <w:rFonts w:ascii="Times New Roman" w:hAnsi="Times New Roman" w:cs="Times New Roman"/>
          <w:sz w:val="20"/>
          <w:szCs w:val="20"/>
        </w:rPr>
      </w:pPr>
    </w:p>
    <w:p w:rsidR="00014116" w:rsidRPr="00014116" w:rsidRDefault="00014116" w:rsidP="00014116">
      <w:pPr>
        <w:tabs>
          <w:tab w:val="left" w:pos="8984"/>
        </w:tabs>
        <w:jc w:val="right"/>
        <w:rPr>
          <w:rFonts w:ascii="Times New Roman" w:hAnsi="Times New Roman" w:cs="Times New Roman"/>
          <w:sz w:val="20"/>
          <w:szCs w:val="20"/>
        </w:rPr>
      </w:pPr>
    </w:p>
    <w:p w:rsidR="00014116" w:rsidRPr="00014116" w:rsidRDefault="00014116" w:rsidP="00014116">
      <w:pPr>
        <w:tabs>
          <w:tab w:val="left" w:pos="8984"/>
        </w:tabs>
        <w:jc w:val="right"/>
        <w:rPr>
          <w:rFonts w:ascii="Times New Roman" w:hAnsi="Times New Roman" w:cs="Times New Roman"/>
          <w:sz w:val="20"/>
          <w:szCs w:val="20"/>
        </w:rPr>
      </w:pPr>
    </w:p>
    <w:p w:rsidR="00014116" w:rsidRPr="00014116" w:rsidRDefault="00014116" w:rsidP="00014116">
      <w:pPr>
        <w:tabs>
          <w:tab w:val="left" w:pos="8984"/>
        </w:tabs>
        <w:jc w:val="right"/>
        <w:rPr>
          <w:rFonts w:ascii="Times New Roman" w:hAnsi="Times New Roman" w:cs="Times New Roman"/>
          <w:sz w:val="20"/>
          <w:szCs w:val="20"/>
        </w:rPr>
      </w:pPr>
    </w:p>
    <w:p w:rsidR="00014116" w:rsidRPr="00014116" w:rsidRDefault="00014116" w:rsidP="00014116">
      <w:pPr>
        <w:tabs>
          <w:tab w:val="left" w:pos="8984"/>
        </w:tabs>
        <w:jc w:val="right"/>
        <w:rPr>
          <w:rFonts w:ascii="Times New Roman" w:hAnsi="Times New Roman" w:cs="Times New Roman"/>
          <w:sz w:val="20"/>
          <w:szCs w:val="20"/>
        </w:rPr>
      </w:pPr>
    </w:p>
    <w:p w:rsidR="00014116" w:rsidRPr="00014116" w:rsidRDefault="00014116" w:rsidP="00014116">
      <w:pPr>
        <w:tabs>
          <w:tab w:val="left" w:pos="8984"/>
        </w:tabs>
        <w:jc w:val="right"/>
        <w:rPr>
          <w:rFonts w:ascii="Times New Roman" w:hAnsi="Times New Roman" w:cs="Times New Roman"/>
          <w:sz w:val="20"/>
          <w:szCs w:val="20"/>
        </w:rPr>
      </w:pPr>
    </w:p>
    <w:p w:rsidR="00014116" w:rsidRPr="00014116" w:rsidRDefault="00014116" w:rsidP="00014116">
      <w:pPr>
        <w:tabs>
          <w:tab w:val="left" w:pos="8984"/>
        </w:tabs>
        <w:jc w:val="right"/>
        <w:rPr>
          <w:rFonts w:ascii="Times New Roman" w:hAnsi="Times New Roman" w:cs="Times New Roman"/>
          <w:sz w:val="20"/>
          <w:szCs w:val="20"/>
        </w:rPr>
      </w:pPr>
    </w:p>
    <w:p w:rsidR="00014116" w:rsidRPr="00014116" w:rsidRDefault="00014116" w:rsidP="00014116">
      <w:pPr>
        <w:tabs>
          <w:tab w:val="left" w:pos="8984"/>
        </w:tabs>
        <w:jc w:val="right"/>
        <w:rPr>
          <w:rFonts w:ascii="Times New Roman" w:hAnsi="Times New Roman" w:cs="Times New Roman"/>
          <w:sz w:val="20"/>
          <w:szCs w:val="20"/>
        </w:rPr>
      </w:pPr>
    </w:p>
    <w:p w:rsidR="00014116" w:rsidRPr="00014116" w:rsidRDefault="00014116" w:rsidP="00014116">
      <w:pPr>
        <w:tabs>
          <w:tab w:val="left" w:pos="8984"/>
        </w:tabs>
        <w:jc w:val="right"/>
        <w:rPr>
          <w:rFonts w:ascii="Times New Roman" w:hAnsi="Times New Roman" w:cs="Times New Roman"/>
          <w:sz w:val="20"/>
          <w:szCs w:val="20"/>
        </w:rPr>
      </w:pPr>
    </w:p>
    <w:p w:rsidR="00014116" w:rsidRPr="00014116" w:rsidRDefault="00014116" w:rsidP="00014116">
      <w:pPr>
        <w:tabs>
          <w:tab w:val="left" w:pos="8984"/>
        </w:tabs>
        <w:jc w:val="right"/>
        <w:rPr>
          <w:rFonts w:ascii="Times New Roman" w:hAnsi="Times New Roman" w:cs="Times New Roman"/>
          <w:sz w:val="20"/>
          <w:szCs w:val="20"/>
        </w:rPr>
      </w:pPr>
    </w:p>
    <w:p w:rsidR="00014116" w:rsidRPr="00014116" w:rsidRDefault="00014116" w:rsidP="00014116">
      <w:pPr>
        <w:tabs>
          <w:tab w:val="left" w:pos="8984"/>
        </w:tabs>
        <w:jc w:val="right"/>
        <w:rPr>
          <w:rFonts w:ascii="Times New Roman" w:hAnsi="Times New Roman" w:cs="Times New Roman"/>
          <w:sz w:val="20"/>
          <w:szCs w:val="20"/>
        </w:rPr>
      </w:pPr>
    </w:p>
    <w:p w:rsidR="00014116" w:rsidRPr="00014116" w:rsidRDefault="00014116" w:rsidP="00014116">
      <w:pPr>
        <w:tabs>
          <w:tab w:val="left" w:pos="8984"/>
        </w:tabs>
        <w:jc w:val="right"/>
        <w:rPr>
          <w:rFonts w:ascii="Times New Roman" w:hAnsi="Times New Roman" w:cs="Times New Roman"/>
          <w:sz w:val="20"/>
          <w:szCs w:val="20"/>
        </w:rPr>
      </w:pPr>
    </w:p>
    <w:p w:rsidR="00014116" w:rsidRDefault="00014116" w:rsidP="00014116">
      <w:pPr>
        <w:pStyle w:val="ConsPlusNonformat"/>
        <w:ind w:right="-1"/>
        <w:jc w:val="right"/>
        <w:rPr>
          <w:rFonts w:ascii="Times New Roman" w:hAnsi="Times New Roman" w:cs="Times New Roman"/>
        </w:rPr>
      </w:pPr>
    </w:p>
    <w:p w:rsidR="00014116" w:rsidRDefault="00014116" w:rsidP="00014116">
      <w:pPr>
        <w:pStyle w:val="ConsPlusNonformat"/>
        <w:ind w:right="-1"/>
        <w:jc w:val="right"/>
        <w:rPr>
          <w:rFonts w:ascii="Times New Roman" w:hAnsi="Times New Roman" w:cs="Times New Roman"/>
        </w:rPr>
      </w:pPr>
    </w:p>
    <w:p w:rsidR="00014116" w:rsidRDefault="00014116" w:rsidP="00014116">
      <w:pPr>
        <w:pStyle w:val="ConsPlusNonformat"/>
        <w:ind w:right="-1"/>
        <w:jc w:val="right"/>
        <w:rPr>
          <w:rFonts w:ascii="Times New Roman" w:hAnsi="Times New Roman" w:cs="Times New Roman"/>
        </w:rPr>
      </w:pPr>
    </w:p>
    <w:p w:rsidR="00014116" w:rsidRPr="00014116" w:rsidRDefault="00014116" w:rsidP="00014116">
      <w:pPr>
        <w:pStyle w:val="ConsPlusNonformat"/>
        <w:ind w:right="-1"/>
        <w:jc w:val="right"/>
        <w:rPr>
          <w:rFonts w:ascii="Times New Roman" w:hAnsi="Times New Roman" w:cs="Times New Roman"/>
        </w:rPr>
      </w:pPr>
      <w:r w:rsidRPr="00014116">
        <w:rPr>
          <w:rFonts w:ascii="Times New Roman" w:hAnsi="Times New Roman" w:cs="Times New Roman"/>
        </w:rPr>
        <w:lastRenderedPageBreak/>
        <w:t>Приложение 4</w:t>
      </w:r>
    </w:p>
    <w:p w:rsidR="00014116" w:rsidRPr="00014116" w:rsidRDefault="00014116" w:rsidP="00014116">
      <w:pPr>
        <w:pStyle w:val="ConsPlusNonformat"/>
        <w:ind w:right="-1"/>
        <w:jc w:val="right"/>
        <w:rPr>
          <w:rFonts w:ascii="Times New Roman" w:hAnsi="Times New Roman" w:cs="Times New Roman"/>
        </w:rPr>
      </w:pPr>
      <w:r w:rsidRPr="00014116">
        <w:rPr>
          <w:rFonts w:ascii="Times New Roman" w:hAnsi="Times New Roman" w:cs="Times New Roman"/>
        </w:rPr>
        <w:t xml:space="preserve">                                                                                        к постановлению администрации</w:t>
      </w:r>
    </w:p>
    <w:p w:rsidR="00014116" w:rsidRPr="00014116" w:rsidRDefault="00014116" w:rsidP="00014116">
      <w:pPr>
        <w:pStyle w:val="ConsPlusNonformat"/>
        <w:ind w:right="-1"/>
        <w:jc w:val="right"/>
        <w:rPr>
          <w:rFonts w:ascii="Times New Roman" w:hAnsi="Times New Roman" w:cs="Times New Roman"/>
        </w:rPr>
      </w:pPr>
      <w:r w:rsidRPr="00014116">
        <w:rPr>
          <w:rFonts w:ascii="Times New Roman" w:hAnsi="Times New Roman" w:cs="Times New Roman"/>
        </w:rPr>
        <w:t xml:space="preserve">                                                                                        городского округа  Тейково Ивановской области                                                                                      </w:t>
      </w:r>
    </w:p>
    <w:p w:rsidR="00014116" w:rsidRPr="00014116" w:rsidRDefault="00014116" w:rsidP="00014116">
      <w:pPr>
        <w:tabs>
          <w:tab w:val="left" w:pos="8984"/>
        </w:tabs>
        <w:jc w:val="right"/>
        <w:rPr>
          <w:rFonts w:ascii="Times New Roman" w:hAnsi="Times New Roman" w:cs="Times New Roman"/>
          <w:sz w:val="20"/>
          <w:szCs w:val="20"/>
        </w:rPr>
      </w:pPr>
      <w:r w:rsidRPr="00014116">
        <w:rPr>
          <w:rFonts w:ascii="Times New Roman" w:hAnsi="Times New Roman" w:cs="Times New Roman"/>
          <w:sz w:val="20"/>
          <w:szCs w:val="20"/>
        </w:rPr>
        <w:t>от      01.09.2022     №  423</w:t>
      </w:r>
    </w:p>
    <w:p w:rsidR="00014116" w:rsidRPr="00014116" w:rsidRDefault="00014116" w:rsidP="00014116">
      <w:pPr>
        <w:pStyle w:val="Pro-TabName"/>
        <w:spacing w:before="0" w:after="0"/>
        <w:ind w:firstLine="709"/>
        <w:jc w:val="center"/>
        <w:rPr>
          <w:rFonts w:ascii="Times New Roman" w:hAnsi="Times New Roman"/>
          <w:b w:val="0"/>
          <w:color w:val="auto"/>
          <w:sz w:val="20"/>
        </w:rPr>
      </w:pPr>
      <w:r w:rsidRPr="00014116">
        <w:rPr>
          <w:rFonts w:ascii="Times New Roman" w:hAnsi="Times New Roman"/>
          <w:b w:val="0"/>
          <w:color w:val="auto"/>
          <w:sz w:val="20"/>
        </w:rPr>
        <w:t>Сведения о целевых индикаторах (показателях) реализации подпрограммы</w:t>
      </w:r>
    </w:p>
    <w:p w:rsidR="00014116" w:rsidRPr="00014116" w:rsidRDefault="00014116" w:rsidP="00014116">
      <w:pPr>
        <w:keepNext/>
        <w:spacing w:after="0" w:line="240" w:lineRule="auto"/>
        <w:ind w:firstLine="709"/>
        <w:jc w:val="center"/>
        <w:rPr>
          <w:rFonts w:ascii="Times New Roman" w:hAnsi="Times New Roman" w:cs="Times New Roman"/>
          <w:sz w:val="20"/>
          <w:szCs w:val="20"/>
        </w:rPr>
      </w:pPr>
    </w:p>
    <w:p w:rsidR="00014116" w:rsidRPr="00014116" w:rsidRDefault="00014116" w:rsidP="00014116">
      <w:pPr>
        <w:keepNext/>
        <w:spacing w:after="0" w:line="240" w:lineRule="auto"/>
        <w:ind w:firstLine="709"/>
        <w:jc w:val="center"/>
        <w:rPr>
          <w:rFonts w:ascii="Times New Roman" w:hAnsi="Times New Roman" w:cs="Times New Roman"/>
          <w:bCs/>
          <w:sz w:val="20"/>
          <w:szCs w:val="20"/>
        </w:rPr>
      </w:pPr>
    </w:p>
    <w:tbl>
      <w:tblPr>
        <w:tblpPr w:leftFromText="180" w:rightFromText="180" w:vertAnchor="text" w:tblpX="-743" w:tblpY="1"/>
        <w:tblOverlap w:val="never"/>
        <w:tblW w:w="1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567"/>
        <w:gridCol w:w="567"/>
        <w:gridCol w:w="567"/>
        <w:gridCol w:w="709"/>
        <w:gridCol w:w="567"/>
        <w:gridCol w:w="709"/>
        <w:gridCol w:w="708"/>
        <w:gridCol w:w="709"/>
        <w:gridCol w:w="709"/>
        <w:gridCol w:w="709"/>
        <w:gridCol w:w="708"/>
        <w:gridCol w:w="708"/>
        <w:gridCol w:w="708"/>
        <w:gridCol w:w="708"/>
      </w:tblGrid>
      <w:tr w:rsidR="00014116" w:rsidRPr="00014116" w:rsidTr="001643ED">
        <w:trPr>
          <w:tblHeader/>
        </w:trPr>
        <w:tc>
          <w:tcPr>
            <w:tcW w:w="425" w:type="dxa"/>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w:t>
            </w:r>
          </w:p>
        </w:tc>
        <w:tc>
          <w:tcPr>
            <w:tcW w:w="1702" w:type="dxa"/>
          </w:tcPr>
          <w:p w:rsidR="00014116" w:rsidRPr="00014116" w:rsidRDefault="00014116" w:rsidP="001643ED">
            <w:pPr>
              <w:keepNext/>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Наименование показателя</w:t>
            </w:r>
          </w:p>
        </w:tc>
        <w:tc>
          <w:tcPr>
            <w:tcW w:w="567" w:type="dxa"/>
            <w:tcMar>
              <w:top w:w="0" w:type="dxa"/>
              <w:left w:w="57" w:type="dxa"/>
              <w:bottom w:w="0" w:type="dxa"/>
              <w:right w:w="57" w:type="dxa"/>
            </w:tcMar>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Ед. изм.</w:t>
            </w:r>
          </w:p>
        </w:tc>
        <w:tc>
          <w:tcPr>
            <w:tcW w:w="567" w:type="dxa"/>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2012</w:t>
            </w:r>
          </w:p>
        </w:tc>
        <w:tc>
          <w:tcPr>
            <w:tcW w:w="567" w:type="dxa"/>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2013</w:t>
            </w:r>
          </w:p>
          <w:p w:rsidR="00014116" w:rsidRPr="00014116" w:rsidRDefault="00014116" w:rsidP="001643ED">
            <w:pPr>
              <w:keepNext/>
              <w:spacing w:after="0" w:line="240" w:lineRule="auto"/>
              <w:jc w:val="center"/>
              <w:rPr>
                <w:rFonts w:ascii="Times New Roman" w:hAnsi="Times New Roman" w:cs="Times New Roman"/>
                <w:sz w:val="20"/>
                <w:szCs w:val="20"/>
              </w:rPr>
            </w:pPr>
          </w:p>
        </w:tc>
        <w:tc>
          <w:tcPr>
            <w:tcW w:w="709" w:type="dxa"/>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2014</w:t>
            </w:r>
          </w:p>
          <w:p w:rsidR="00014116" w:rsidRPr="00014116" w:rsidRDefault="00014116" w:rsidP="001643ED">
            <w:pPr>
              <w:keepNext/>
              <w:spacing w:after="0" w:line="240" w:lineRule="auto"/>
              <w:jc w:val="center"/>
              <w:rPr>
                <w:rFonts w:ascii="Times New Roman" w:hAnsi="Times New Roman" w:cs="Times New Roman"/>
                <w:sz w:val="20"/>
                <w:szCs w:val="20"/>
              </w:rPr>
            </w:pPr>
          </w:p>
        </w:tc>
        <w:tc>
          <w:tcPr>
            <w:tcW w:w="567" w:type="dxa"/>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2015</w:t>
            </w:r>
          </w:p>
          <w:p w:rsidR="00014116" w:rsidRPr="00014116" w:rsidRDefault="00014116" w:rsidP="001643ED">
            <w:pPr>
              <w:keepNext/>
              <w:spacing w:after="0" w:line="240" w:lineRule="auto"/>
              <w:jc w:val="center"/>
              <w:rPr>
                <w:rFonts w:ascii="Times New Roman" w:hAnsi="Times New Roman" w:cs="Times New Roman"/>
                <w:sz w:val="20"/>
                <w:szCs w:val="20"/>
              </w:rPr>
            </w:pPr>
          </w:p>
        </w:tc>
        <w:tc>
          <w:tcPr>
            <w:tcW w:w="709" w:type="dxa"/>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2016</w:t>
            </w:r>
          </w:p>
          <w:p w:rsidR="00014116" w:rsidRPr="00014116" w:rsidRDefault="00014116" w:rsidP="001643ED">
            <w:pPr>
              <w:keepNext/>
              <w:spacing w:after="0" w:line="240" w:lineRule="auto"/>
              <w:jc w:val="center"/>
              <w:rPr>
                <w:rFonts w:ascii="Times New Roman" w:hAnsi="Times New Roman" w:cs="Times New Roman"/>
                <w:sz w:val="20"/>
                <w:szCs w:val="20"/>
              </w:rPr>
            </w:pPr>
          </w:p>
        </w:tc>
        <w:tc>
          <w:tcPr>
            <w:tcW w:w="708"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2017</w:t>
            </w:r>
          </w:p>
        </w:tc>
        <w:tc>
          <w:tcPr>
            <w:tcW w:w="709"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2018</w:t>
            </w:r>
          </w:p>
        </w:tc>
        <w:tc>
          <w:tcPr>
            <w:tcW w:w="709"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2019</w:t>
            </w:r>
          </w:p>
        </w:tc>
        <w:tc>
          <w:tcPr>
            <w:tcW w:w="709"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2020</w:t>
            </w:r>
          </w:p>
        </w:tc>
        <w:tc>
          <w:tcPr>
            <w:tcW w:w="708"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2021</w:t>
            </w:r>
          </w:p>
        </w:tc>
        <w:tc>
          <w:tcPr>
            <w:tcW w:w="708"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2022</w:t>
            </w:r>
          </w:p>
        </w:tc>
        <w:tc>
          <w:tcPr>
            <w:tcW w:w="708"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2023</w:t>
            </w:r>
          </w:p>
        </w:tc>
        <w:tc>
          <w:tcPr>
            <w:tcW w:w="708"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2024</w:t>
            </w:r>
          </w:p>
        </w:tc>
      </w:tr>
      <w:tr w:rsidR="00014116" w:rsidRPr="00014116" w:rsidTr="001643ED">
        <w:trPr>
          <w:tblHeader/>
        </w:trPr>
        <w:tc>
          <w:tcPr>
            <w:tcW w:w="425" w:type="dxa"/>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1</w:t>
            </w:r>
          </w:p>
        </w:tc>
        <w:tc>
          <w:tcPr>
            <w:tcW w:w="1702" w:type="dxa"/>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Численность воспитанников в муниципальных дошкольных образовательных организациях (по данным статистической формы № 85-к)</w:t>
            </w:r>
          </w:p>
        </w:tc>
        <w:tc>
          <w:tcPr>
            <w:tcW w:w="567" w:type="dxa"/>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чел.</w:t>
            </w:r>
          </w:p>
        </w:tc>
        <w:tc>
          <w:tcPr>
            <w:tcW w:w="567" w:type="dxa"/>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985</w:t>
            </w:r>
          </w:p>
        </w:tc>
        <w:tc>
          <w:tcPr>
            <w:tcW w:w="567" w:type="dxa"/>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1066</w:t>
            </w:r>
          </w:p>
        </w:tc>
        <w:tc>
          <w:tcPr>
            <w:tcW w:w="709" w:type="dxa"/>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1898</w:t>
            </w:r>
          </w:p>
        </w:tc>
        <w:tc>
          <w:tcPr>
            <w:tcW w:w="567" w:type="dxa"/>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1941</w:t>
            </w:r>
          </w:p>
        </w:tc>
        <w:tc>
          <w:tcPr>
            <w:tcW w:w="709" w:type="dxa"/>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1960</w:t>
            </w:r>
          </w:p>
        </w:tc>
        <w:tc>
          <w:tcPr>
            <w:tcW w:w="708" w:type="dxa"/>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2049</w:t>
            </w:r>
          </w:p>
        </w:tc>
        <w:tc>
          <w:tcPr>
            <w:tcW w:w="709" w:type="dxa"/>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2079</w:t>
            </w:r>
          </w:p>
        </w:tc>
        <w:tc>
          <w:tcPr>
            <w:tcW w:w="709" w:type="dxa"/>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2039</w:t>
            </w:r>
          </w:p>
          <w:p w:rsidR="00014116" w:rsidRPr="00014116" w:rsidRDefault="00014116" w:rsidP="001643ED">
            <w:pPr>
              <w:pStyle w:val="Pro-Tab"/>
              <w:spacing w:before="0" w:after="0"/>
              <w:jc w:val="center"/>
              <w:rPr>
                <w:rFonts w:ascii="Times New Roman" w:hAnsi="Times New Roman"/>
                <w:sz w:val="20"/>
              </w:rPr>
            </w:pPr>
          </w:p>
          <w:p w:rsidR="00014116" w:rsidRPr="00014116" w:rsidRDefault="00014116" w:rsidP="001643ED">
            <w:pPr>
              <w:pStyle w:val="Pro-Tab"/>
              <w:spacing w:before="0" w:after="0"/>
              <w:jc w:val="center"/>
              <w:rPr>
                <w:rFonts w:ascii="Times New Roman" w:hAnsi="Times New Roman"/>
                <w:sz w:val="20"/>
              </w:rPr>
            </w:pPr>
          </w:p>
        </w:tc>
        <w:tc>
          <w:tcPr>
            <w:tcW w:w="709" w:type="dxa"/>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1936</w:t>
            </w:r>
          </w:p>
          <w:p w:rsidR="00014116" w:rsidRPr="00014116" w:rsidRDefault="00014116" w:rsidP="001643ED">
            <w:pPr>
              <w:pStyle w:val="Pro-Tab"/>
              <w:spacing w:before="0" w:after="0"/>
              <w:jc w:val="center"/>
              <w:rPr>
                <w:rFonts w:ascii="Times New Roman" w:hAnsi="Times New Roman"/>
                <w:sz w:val="20"/>
              </w:rPr>
            </w:pPr>
          </w:p>
          <w:p w:rsidR="00014116" w:rsidRPr="00014116" w:rsidRDefault="00014116" w:rsidP="001643ED">
            <w:pPr>
              <w:pStyle w:val="Pro-Tab"/>
              <w:spacing w:before="0" w:after="0"/>
              <w:jc w:val="center"/>
              <w:rPr>
                <w:rFonts w:ascii="Times New Roman" w:hAnsi="Times New Roman"/>
                <w:sz w:val="20"/>
              </w:rPr>
            </w:pPr>
          </w:p>
        </w:tc>
        <w:tc>
          <w:tcPr>
            <w:tcW w:w="708" w:type="dxa"/>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1824</w:t>
            </w:r>
          </w:p>
        </w:tc>
        <w:tc>
          <w:tcPr>
            <w:tcW w:w="708" w:type="dxa"/>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1824</w:t>
            </w:r>
          </w:p>
        </w:tc>
        <w:tc>
          <w:tcPr>
            <w:tcW w:w="708" w:type="dxa"/>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2074</w:t>
            </w:r>
          </w:p>
        </w:tc>
        <w:tc>
          <w:tcPr>
            <w:tcW w:w="708" w:type="dxa"/>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2074</w:t>
            </w:r>
          </w:p>
          <w:p w:rsidR="00014116" w:rsidRPr="00014116" w:rsidRDefault="00014116" w:rsidP="001643ED">
            <w:pPr>
              <w:pStyle w:val="Pro-Tab"/>
              <w:spacing w:before="0" w:after="0"/>
              <w:jc w:val="center"/>
              <w:rPr>
                <w:rFonts w:ascii="Times New Roman" w:hAnsi="Times New Roman"/>
                <w:sz w:val="20"/>
              </w:rPr>
            </w:pPr>
          </w:p>
        </w:tc>
      </w:tr>
      <w:tr w:rsidR="00014116" w:rsidRPr="00014116" w:rsidTr="001643ED">
        <w:trPr>
          <w:tblHeader/>
        </w:trPr>
        <w:tc>
          <w:tcPr>
            <w:tcW w:w="425" w:type="dxa"/>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2</w:t>
            </w:r>
          </w:p>
        </w:tc>
        <w:tc>
          <w:tcPr>
            <w:tcW w:w="1702" w:type="dxa"/>
          </w:tcPr>
          <w:p w:rsidR="00014116" w:rsidRPr="00014116" w:rsidRDefault="00014116" w:rsidP="001643ED">
            <w:pPr>
              <w:keepNext/>
              <w:spacing w:after="0" w:line="240" w:lineRule="auto"/>
              <w:jc w:val="both"/>
              <w:rPr>
                <w:rFonts w:ascii="Times New Roman" w:hAnsi="Times New Roman" w:cs="Times New Roman"/>
                <w:sz w:val="20"/>
                <w:szCs w:val="20"/>
              </w:rPr>
            </w:pPr>
            <w:r w:rsidRPr="00014116">
              <w:rPr>
                <w:rFonts w:ascii="Times New Roman" w:eastAsia="Calibri" w:hAnsi="Times New Roman" w:cs="Times New Roman"/>
                <w:sz w:val="20"/>
                <w:szCs w:val="20"/>
                <w:lang w:eastAsia="en-US"/>
              </w:rPr>
              <w:t>Отношение среднемесячной заработной платы педагогических работников муниципальных учреждений дошкольного образования к средней заработной плате в общем образовании</w:t>
            </w:r>
          </w:p>
        </w:tc>
        <w:tc>
          <w:tcPr>
            <w:tcW w:w="567" w:type="dxa"/>
            <w:tcMar>
              <w:top w:w="0" w:type="dxa"/>
              <w:left w:w="57" w:type="dxa"/>
              <w:bottom w:w="0" w:type="dxa"/>
              <w:right w:w="57" w:type="dxa"/>
            </w:tcMar>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w:t>
            </w:r>
          </w:p>
        </w:tc>
        <w:tc>
          <w:tcPr>
            <w:tcW w:w="567" w:type="dxa"/>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н.д.</w:t>
            </w:r>
          </w:p>
        </w:tc>
        <w:tc>
          <w:tcPr>
            <w:tcW w:w="567" w:type="dxa"/>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w:t>
            </w:r>
          </w:p>
        </w:tc>
        <w:tc>
          <w:tcPr>
            <w:tcW w:w="709" w:type="dxa"/>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110,9</w:t>
            </w:r>
          </w:p>
        </w:tc>
        <w:tc>
          <w:tcPr>
            <w:tcW w:w="567" w:type="dxa"/>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111,3</w:t>
            </w:r>
          </w:p>
        </w:tc>
        <w:tc>
          <w:tcPr>
            <w:tcW w:w="709" w:type="dxa"/>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w:t>
            </w:r>
          </w:p>
        </w:tc>
        <w:tc>
          <w:tcPr>
            <w:tcW w:w="708"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w:t>
            </w:r>
          </w:p>
        </w:tc>
        <w:tc>
          <w:tcPr>
            <w:tcW w:w="709"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w:t>
            </w:r>
          </w:p>
        </w:tc>
        <w:tc>
          <w:tcPr>
            <w:tcW w:w="709"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w:t>
            </w:r>
          </w:p>
        </w:tc>
        <w:tc>
          <w:tcPr>
            <w:tcW w:w="709"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w:t>
            </w:r>
          </w:p>
        </w:tc>
        <w:tc>
          <w:tcPr>
            <w:tcW w:w="708"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w:t>
            </w:r>
          </w:p>
        </w:tc>
        <w:tc>
          <w:tcPr>
            <w:tcW w:w="708"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w:t>
            </w:r>
          </w:p>
        </w:tc>
        <w:tc>
          <w:tcPr>
            <w:tcW w:w="708"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w:t>
            </w:r>
          </w:p>
        </w:tc>
        <w:tc>
          <w:tcPr>
            <w:tcW w:w="708"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w:t>
            </w:r>
          </w:p>
        </w:tc>
      </w:tr>
      <w:tr w:rsidR="00014116" w:rsidRPr="00014116" w:rsidTr="001643ED">
        <w:trPr>
          <w:tblHeader/>
        </w:trPr>
        <w:tc>
          <w:tcPr>
            <w:tcW w:w="425" w:type="dxa"/>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3</w:t>
            </w:r>
          </w:p>
        </w:tc>
        <w:tc>
          <w:tcPr>
            <w:tcW w:w="1702" w:type="dxa"/>
          </w:tcPr>
          <w:p w:rsidR="00014116" w:rsidRPr="00014116" w:rsidRDefault="00014116" w:rsidP="001643ED">
            <w:pPr>
              <w:keepNext/>
              <w:spacing w:after="0" w:line="240" w:lineRule="auto"/>
              <w:jc w:val="both"/>
              <w:rPr>
                <w:rFonts w:ascii="Times New Roman" w:eastAsia="Calibri" w:hAnsi="Times New Roman" w:cs="Times New Roman"/>
                <w:sz w:val="20"/>
                <w:szCs w:val="20"/>
                <w:lang w:eastAsia="en-US"/>
              </w:rPr>
            </w:pPr>
            <w:r w:rsidRPr="00014116">
              <w:rPr>
                <w:rFonts w:ascii="Times New Roman" w:hAnsi="Times New Roman" w:cs="Times New Roman"/>
                <w:sz w:val="20"/>
                <w:szCs w:val="20"/>
              </w:rPr>
              <w:t xml:space="preserve">Численность обучающихся (воспитанников) дошкольных  образовательных организаций в расчете на 1 педагогического работника </w:t>
            </w:r>
          </w:p>
        </w:tc>
        <w:tc>
          <w:tcPr>
            <w:tcW w:w="567" w:type="dxa"/>
            <w:tcMar>
              <w:top w:w="0" w:type="dxa"/>
              <w:left w:w="57" w:type="dxa"/>
              <w:bottom w:w="0" w:type="dxa"/>
              <w:right w:w="57" w:type="dxa"/>
            </w:tcMar>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человек</w:t>
            </w:r>
          </w:p>
        </w:tc>
        <w:tc>
          <w:tcPr>
            <w:tcW w:w="567" w:type="dxa"/>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567" w:type="dxa"/>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567" w:type="dxa"/>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8"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12,5</w:t>
            </w:r>
          </w:p>
        </w:tc>
        <w:tc>
          <w:tcPr>
            <w:tcW w:w="709"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12,0</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12,0</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12,0</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12,0</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12,0</w:t>
            </w:r>
          </w:p>
        </w:tc>
      </w:tr>
      <w:tr w:rsidR="00014116" w:rsidRPr="00014116" w:rsidTr="001643ED">
        <w:trPr>
          <w:tblHeader/>
        </w:trPr>
        <w:tc>
          <w:tcPr>
            <w:tcW w:w="425" w:type="dxa"/>
            <w:shd w:val="clear" w:color="auto" w:fill="auto"/>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4</w:t>
            </w:r>
          </w:p>
        </w:tc>
        <w:tc>
          <w:tcPr>
            <w:tcW w:w="1702" w:type="dxa"/>
            <w:shd w:val="clear" w:color="auto" w:fill="auto"/>
          </w:tcPr>
          <w:p w:rsidR="00014116" w:rsidRPr="00014116" w:rsidRDefault="00014116" w:rsidP="001643ED">
            <w:pPr>
              <w:keepNext/>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Количество  муниципальных дошкольных образовательных организаций, осуществляющих мероприятия по укреплению пожарной безопасности</w:t>
            </w: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Ед.</w:t>
            </w: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11</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11</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11</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11</w:t>
            </w:r>
          </w:p>
        </w:tc>
      </w:tr>
      <w:tr w:rsidR="00014116" w:rsidRPr="00014116" w:rsidTr="001643ED">
        <w:trPr>
          <w:tblHeader/>
        </w:trPr>
        <w:tc>
          <w:tcPr>
            <w:tcW w:w="425" w:type="dxa"/>
            <w:shd w:val="clear" w:color="auto" w:fill="auto"/>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5</w:t>
            </w:r>
          </w:p>
        </w:tc>
        <w:tc>
          <w:tcPr>
            <w:tcW w:w="1702" w:type="dxa"/>
            <w:shd w:val="clear" w:color="auto" w:fill="auto"/>
          </w:tcPr>
          <w:p w:rsidR="00014116" w:rsidRPr="00014116" w:rsidRDefault="00014116" w:rsidP="001643ED">
            <w:pPr>
              <w:keepNext/>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Количество  муниципальных дошкольных образовательных организаций, в которых укреплена материально-техническая база</w:t>
            </w: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Ед.</w:t>
            </w: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w:t>
            </w:r>
          </w:p>
        </w:tc>
      </w:tr>
      <w:tr w:rsidR="00014116" w:rsidRPr="00014116" w:rsidTr="001643ED">
        <w:trPr>
          <w:trHeight w:val="5668"/>
          <w:tblHeader/>
        </w:trPr>
        <w:tc>
          <w:tcPr>
            <w:tcW w:w="425" w:type="dxa"/>
            <w:shd w:val="clear" w:color="auto" w:fill="auto"/>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lastRenderedPageBreak/>
              <w:t>6</w:t>
            </w:r>
          </w:p>
        </w:tc>
        <w:tc>
          <w:tcPr>
            <w:tcW w:w="1702" w:type="dxa"/>
            <w:shd w:val="clear" w:color="auto" w:fill="auto"/>
          </w:tcPr>
          <w:p w:rsidR="00014116" w:rsidRPr="00014116" w:rsidRDefault="00014116" w:rsidP="001643ED">
            <w:pPr>
              <w:keepNext/>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Количество  муниципальных дошкольных образовательных организаций, в которых проведены ремонтные работы, приобретены строительные материалы и</w:t>
            </w:r>
          </w:p>
          <w:p w:rsidR="00014116" w:rsidRPr="00014116" w:rsidRDefault="00014116" w:rsidP="001643ED">
            <w:pPr>
              <w:keepNext/>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 xml:space="preserve"> строительные смеси для проведения ремонтных работ, оплачены договора по разработке проектно-сметной документации  и по проверке достоверности проектно-сметной документации</w:t>
            </w: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Ед.</w:t>
            </w: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9"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w:t>
            </w: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w:t>
            </w:r>
          </w:p>
        </w:tc>
      </w:tr>
      <w:tr w:rsidR="00014116" w:rsidRPr="00014116" w:rsidTr="001643ED">
        <w:trPr>
          <w:trHeight w:val="842"/>
          <w:tblHeader/>
        </w:trPr>
        <w:tc>
          <w:tcPr>
            <w:tcW w:w="425" w:type="dxa"/>
            <w:shd w:val="clear" w:color="auto" w:fill="auto"/>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7</w:t>
            </w:r>
          </w:p>
        </w:tc>
        <w:tc>
          <w:tcPr>
            <w:tcW w:w="1702" w:type="dxa"/>
            <w:shd w:val="clear" w:color="auto" w:fill="auto"/>
          </w:tcPr>
          <w:p w:rsidR="00014116" w:rsidRPr="00014116" w:rsidRDefault="00014116" w:rsidP="001643ED">
            <w:pPr>
              <w:keepNext/>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rPr>
                <w:rFonts w:ascii="Times New Roman" w:hAnsi="Times New Roman" w:cs="Times New Roman"/>
                <w:sz w:val="20"/>
                <w:szCs w:val="20"/>
              </w:rPr>
            </w:pP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9"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9"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9"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9"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9"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p>
        </w:tc>
      </w:tr>
      <w:tr w:rsidR="00014116" w:rsidRPr="00014116" w:rsidTr="001643ED">
        <w:trPr>
          <w:trHeight w:val="842"/>
          <w:tblHeader/>
        </w:trPr>
        <w:tc>
          <w:tcPr>
            <w:tcW w:w="425" w:type="dxa"/>
            <w:shd w:val="clear" w:color="auto" w:fill="auto"/>
          </w:tcPr>
          <w:p w:rsidR="00014116" w:rsidRPr="00014116" w:rsidRDefault="00014116" w:rsidP="001643ED">
            <w:pPr>
              <w:keepNext/>
              <w:spacing w:after="0" w:line="240" w:lineRule="auto"/>
              <w:rPr>
                <w:rFonts w:ascii="Times New Roman" w:hAnsi="Times New Roman" w:cs="Times New Roman"/>
                <w:sz w:val="20"/>
                <w:szCs w:val="20"/>
              </w:rPr>
            </w:pPr>
          </w:p>
        </w:tc>
        <w:tc>
          <w:tcPr>
            <w:tcW w:w="1702" w:type="dxa"/>
            <w:shd w:val="clear" w:color="auto" w:fill="auto"/>
          </w:tcPr>
          <w:p w:rsidR="00014116" w:rsidRPr="00014116" w:rsidRDefault="00014116" w:rsidP="001643ED">
            <w:pPr>
              <w:keepNext/>
              <w:spacing w:after="0" w:line="240" w:lineRule="auto"/>
              <w:jc w:val="both"/>
              <w:rPr>
                <w:rFonts w:ascii="Times New Roman" w:hAnsi="Times New Roman" w:cs="Times New Roman"/>
                <w:sz w:val="20"/>
                <w:szCs w:val="20"/>
              </w:rPr>
            </w:pPr>
            <w:r w:rsidRPr="00014116">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rPr>
                <w:rFonts w:ascii="Times New Roman" w:hAnsi="Times New Roman" w:cs="Times New Roman"/>
                <w:sz w:val="20"/>
                <w:szCs w:val="20"/>
              </w:rPr>
            </w:pP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9"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567"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9" w:type="dxa"/>
            <w:shd w:val="clear" w:color="auto" w:fill="auto"/>
            <w:tcMar>
              <w:top w:w="0" w:type="dxa"/>
              <w:left w:w="57" w:type="dxa"/>
              <w:bottom w:w="0" w:type="dxa"/>
              <w:right w:w="57" w:type="dxa"/>
            </w:tcMar>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9"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9"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9"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p>
        </w:tc>
        <w:tc>
          <w:tcPr>
            <w:tcW w:w="708"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p>
        </w:tc>
      </w:tr>
      <w:tr w:rsidR="00014116" w:rsidRPr="00014116" w:rsidTr="001643ED">
        <w:trPr>
          <w:trHeight w:val="842"/>
          <w:tblHeader/>
        </w:trPr>
        <w:tc>
          <w:tcPr>
            <w:tcW w:w="425" w:type="dxa"/>
            <w:shd w:val="clear" w:color="auto" w:fill="auto"/>
          </w:tcPr>
          <w:p w:rsidR="00014116" w:rsidRPr="00014116" w:rsidRDefault="00014116" w:rsidP="001643ED">
            <w:pPr>
              <w:keepNext/>
              <w:spacing w:after="0" w:line="240" w:lineRule="auto"/>
              <w:rPr>
                <w:rFonts w:ascii="Times New Roman" w:hAnsi="Times New Roman" w:cs="Times New Roman"/>
                <w:sz w:val="20"/>
                <w:szCs w:val="20"/>
              </w:rPr>
            </w:pPr>
          </w:p>
        </w:tc>
        <w:tc>
          <w:tcPr>
            <w:tcW w:w="1702" w:type="dxa"/>
            <w:shd w:val="clear" w:color="auto" w:fill="auto"/>
          </w:tcPr>
          <w:p w:rsidR="00014116" w:rsidRPr="00014116" w:rsidRDefault="00014116" w:rsidP="001643E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14116">
              <w:rPr>
                <w:rFonts w:ascii="Times New Roman" w:eastAsia="Calibri" w:hAnsi="Times New Roman" w:cs="Times New Roman"/>
                <w:sz w:val="20"/>
                <w:szCs w:val="20"/>
                <w:lang w:eastAsia="en-US"/>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p w:rsidR="00014116" w:rsidRPr="00014116" w:rsidRDefault="00014116" w:rsidP="001643ED">
            <w:pPr>
              <w:spacing w:after="0" w:line="240" w:lineRule="auto"/>
              <w:rPr>
                <w:rFonts w:ascii="Times New Roman" w:hAnsi="Times New Roman" w:cs="Times New Roman"/>
                <w:sz w:val="20"/>
                <w:szCs w:val="20"/>
              </w:rPr>
            </w:pPr>
          </w:p>
        </w:tc>
        <w:tc>
          <w:tcPr>
            <w:tcW w:w="567" w:type="dxa"/>
            <w:shd w:val="clear" w:color="auto" w:fill="auto"/>
            <w:tcMar>
              <w:top w:w="0" w:type="dxa"/>
              <w:left w:w="57" w:type="dxa"/>
              <w:bottom w:w="0" w:type="dxa"/>
              <w:right w:w="57" w:type="dxa"/>
            </w:tcMar>
          </w:tcPr>
          <w:p w:rsidR="00014116" w:rsidRPr="00014116" w:rsidRDefault="00014116" w:rsidP="001643ED">
            <w:pPr>
              <w:pStyle w:val="af1"/>
              <w:jc w:val="center"/>
              <w:rPr>
                <w:rFonts w:ascii="Times New Roman" w:hAnsi="Times New Roman"/>
                <w:sz w:val="20"/>
                <w:szCs w:val="20"/>
              </w:rPr>
            </w:pPr>
            <w:r w:rsidRPr="00014116">
              <w:rPr>
                <w:rFonts w:ascii="Times New Roman" w:hAnsi="Times New Roman"/>
                <w:sz w:val="20"/>
                <w:szCs w:val="20"/>
              </w:rPr>
              <w:t>Ед.</w:t>
            </w:r>
          </w:p>
        </w:tc>
        <w:tc>
          <w:tcPr>
            <w:tcW w:w="567" w:type="dxa"/>
            <w:shd w:val="clear" w:color="auto" w:fill="auto"/>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567" w:type="dxa"/>
            <w:shd w:val="clear" w:color="auto" w:fill="auto"/>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9" w:type="dxa"/>
            <w:shd w:val="clear" w:color="auto" w:fill="auto"/>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567" w:type="dxa"/>
            <w:shd w:val="clear" w:color="auto" w:fill="auto"/>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9" w:type="dxa"/>
            <w:shd w:val="clear" w:color="auto" w:fill="auto"/>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8"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9"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9"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9"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8"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1</w:t>
            </w:r>
          </w:p>
        </w:tc>
        <w:tc>
          <w:tcPr>
            <w:tcW w:w="708"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8"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8"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r>
      <w:tr w:rsidR="00014116" w:rsidRPr="00014116" w:rsidTr="001643ED">
        <w:trPr>
          <w:trHeight w:val="842"/>
          <w:tblHeader/>
        </w:trPr>
        <w:tc>
          <w:tcPr>
            <w:tcW w:w="425" w:type="dxa"/>
            <w:shd w:val="clear" w:color="auto" w:fill="auto"/>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lastRenderedPageBreak/>
              <w:t>8</w:t>
            </w:r>
          </w:p>
        </w:tc>
        <w:tc>
          <w:tcPr>
            <w:tcW w:w="1702" w:type="dxa"/>
            <w:shd w:val="clear" w:color="auto" w:fill="auto"/>
          </w:tcPr>
          <w:p w:rsidR="00014116" w:rsidRPr="00014116" w:rsidRDefault="00014116" w:rsidP="001643E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14116">
              <w:rPr>
                <w:rFonts w:ascii="Times New Roman" w:hAnsi="Times New Roman" w:cs="Times New Roman"/>
                <w:sz w:val="20"/>
                <w:szCs w:val="20"/>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tc>
        <w:tc>
          <w:tcPr>
            <w:tcW w:w="567" w:type="dxa"/>
            <w:shd w:val="clear" w:color="auto" w:fill="auto"/>
            <w:tcMar>
              <w:top w:w="0" w:type="dxa"/>
              <w:left w:w="57" w:type="dxa"/>
              <w:bottom w:w="0" w:type="dxa"/>
              <w:right w:w="57" w:type="dxa"/>
            </w:tcMar>
          </w:tcPr>
          <w:p w:rsidR="00014116" w:rsidRPr="00014116" w:rsidRDefault="00014116" w:rsidP="001643ED">
            <w:pPr>
              <w:pStyle w:val="af1"/>
              <w:jc w:val="center"/>
              <w:rPr>
                <w:rFonts w:ascii="Times New Roman" w:hAnsi="Times New Roman"/>
                <w:sz w:val="20"/>
                <w:szCs w:val="20"/>
              </w:rPr>
            </w:pPr>
            <w:r w:rsidRPr="00014116">
              <w:rPr>
                <w:rFonts w:ascii="Times New Roman" w:hAnsi="Times New Roman"/>
                <w:sz w:val="20"/>
                <w:szCs w:val="20"/>
              </w:rPr>
              <w:t>Ед.</w:t>
            </w:r>
          </w:p>
        </w:tc>
        <w:tc>
          <w:tcPr>
            <w:tcW w:w="567" w:type="dxa"/>
            <w:shd w:val="clear" w:color="auto" w:fill="auto"/>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567" w:type="dxa"/>
            <w:shd w:val="clear" w:color="auto" w:fill="auto"/>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9" w:type="dxa"/>
            <w:shd w:val="clear" w:color="auto" w:fill="auto"/>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567" w:type="dxa"/>
            <w:shd w:val="clear" w:color="auto" w:fill="auto"/>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9" w:type="dxa"/>
            <w:shd w:val="clear" w:color="auto" w:fill="auto"/>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8"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9"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9"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9"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8"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7</w:t>
            </w:r>
          </w:p>
        </w:tc>
        <w:tc>
          <w:tcPr>
            <w:tcW w:w="708"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8"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8"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r>
      <w:tr w:rsidR="00014116" w:rsidRPr="00014116" w:rsidTr="001643ED">
        <w:trPr>
          <w:trHeight w:val="842"/>
          <w:tblHeader/>
        </w:trPr>
        <w:tc>
          <w:tcPr>
            <w:tcW w:w="425" w:type="dxa"/>
            <w:shd w:val="clear" w:color="auto" w:fill="auto"/>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9</w:t>
            </w:r>
          </w:p>
        </w:tc>
        <w:tc>
          <w:tcPr>
            <w:tcW w:w="1702" w:type="dxa"/>
            <w:shd w:val="clear" w:color="auto" w:fill="auto"/>
          </w:tcPr>
          <w:p w:rsidR="00014116" w:rsidRPr="00014116" w:rsidRDefault="00014116" w:rsidP="001643ED">
            <w:pPr>
              <w:autoSpaceDE w:val="0"/>
              <w:autoSpaceDN w:val="0"/>
              <w:adjustRightInd w:val="0"/>
              <w:spacing w:after="0" w:line="240" w:lineRule="auto"/>
              <w:rPr>
                <w:rFonts w:ascii="Times New Roman" w:hAnsi="Times New Roman" w:cs="Times New Roman"/>
                <w:sz w:val="20"/>
                <w:szCs w:val="20"/>
              </w:rPr>
            </w:pPr>
            <w:r w:rsidRPr="00014116">
              <w:rPr>
                <w:rFonts w:ascii="Times New Roman" w:hAnsi="Times New Roman" w:cs="Times New Roman"/>
                <w:sz w:val="20"/>
                <w:szCs w:val="20"/>
              </w:rPr>
              <w:t>Количество объектов дошкольного образования, в которых проведен капитальный ремонт зданий и помещений</w:t>
            </w:r>
          </w:p>
        </w:tc>
        <w:tc>
          <w:tcPr>
            <w:tcW w:w="567" w:type="dxa"/>
            <w:shd w:val="clear" w:color="auto" w:fill="auto"/>
            <w:tcMar>
              <w:top w:w="0" w:type="dxa"/>
              <w:left w:w="57" w:type="dxa"/>
              <w:bottom w:w="0" w:type="dxa"/>
              <w:right w:w="57" w:type="dxa"/>
            </w:tcMar>
          </w:tcPr>
          <w:p w:rsidR="00014116" w:rsidRPr="00014116" w:rsidRDefault="00014116" w:rsidP="001643ED">
            <w:pPr>
              <w:pStyle w:val="af1"/>
              <w:jc w:val="center"/>
              <w:rPr>
                <w:rFonts w:ascii="Times New Roman" w:hAnsi="Times New Roman"/>
                <w:sz w:val="20"/>
                <w:szCs w:val="20"/>
              </w:rPr>
            </w:pPr>
            <w:r w:rsidRPr="00014116">
              <w:rPr>
                <w:rFonts w:ascii="Times New Roman" w:hAnsi="Times New Roman"/>
                <w:sz w:val="20"/>
                <w:szCs w:val="20"/>
              </w:rPr>
              <w:t>Ед.</w:t>
            </w:r>
          </w:p>
        </w:tc>
        <w:tc>
          <w:tcPr>
            <w:tcW w:w="567" w:type="dxa"/>
            <w:shd w:val="clear" w:color="auto" w:fill="auto"/>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567" w:type="dxa"/>
            <w:shd w:val="clear" w:color="auto" w:fill="auto"/>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9" w:type="dxa"/>
            <w:shd w:val="clear" w:color="auto" w:fill="auto"/>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567" w:type="dxa"/>
            <w:shd w:val="clear" w:color="auto" w:fill="auto"/>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9" w:type="dxa"/>
            <w:shd w:val="clear" w:color="auto" w:fill="auto"/>
            <w:tcMar>
              <w:top w:w="0" w:type="dxa"/>
              <w:left w:w="57" w:type="dxa"/>
              <w:bottom w:w="0" w:type="dxa"/>
              <w:right w:w="57" w:type="dxa"/>
            </w:tcMar>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8"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9"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9"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9"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8"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8"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3</w:t>
            </w:r>
          </w:p>
        </w:tc>
        <w:tc>
          <w:tcPr>
            <w:tcW w:w="708"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c>
          <w:tcPr>
            <w:tcW w:w="708" w:type="dxa"/>
            <w:shd w:val="clear" w:color="auto" w:fill="auto"/>
          </w:tcPr>
          <w:p w:rsidR="00014116" w:rsidRPr="00014116" w:rsidRDefault="00014116" w:rsidP="001643ED">
            <w:pPr>
              <w:pStyle w:val="Pro-Tab"/>
              <w:spacing w:before="0" w:after="0"/>
              <w:jc w:val="center"/>
              <w:rPr>
                <w:rFonts w:ascii="Times New Roman" w:hAnsi="Times New Roman"/>
                <w:sz w:val="20"/>
              </w:rPr>
            </w:pPr>
            <w:r w:rsidRPr="00014116">
              <w:rPr>
                <w:rFonts w:ascii="Times New Roman" w:hAnsi="Times New Roman"/>
                <w:sz w:val="20"/>
              </w:rPr>
              <w:t>-</w:t>
            </w:r>
          </w:p>
        </w:tc>
      </w:tr>
    </w:tbl>
    <w:p w:rsidR="00014116" w:rsidRPr="00014116" w:rsidRDefault="00014116" w:rsidP="00014116">
      <w:pPr>
        <w:pStyle w:val="ConsPlusNonformat"/>
        <w:ind w:right="-1"/>
        <w:jc w:val="right"/>
        <w:rPr>
          <w:rFonts w:ascii="Times New Roman" w:hAnsi="Times New Roman" w:cs="Times New Roman"/>
        </w:rPr>
        <w:sectPr w:rsidR="00014116" w:rsidRPr="00014116" w:rsidSect="00D9083F">
          <w:pgSz w:w="11906" w:h="16838"/>
          <w:pgMar w:top="851" w:right="567" w:bottom="1134" w:left="1134" w:header="709" w:footer="709" w:gutter="0"/>
          <w:cols w:space="720"/>
          <w:docGrid w:linePitch="299"/>
        </w:sectPr>
      </w:pPr>
    </w:p>
    <w:p w:rsidR="00014116" w:rsidRPr="00014116" w:rsidRDefault="00014116" w:rsidP="00014116">
      <w:pPr>
        <w:pStyle w:val="ConsPlusNonformat"/>
        <w:ind w:right="-1"/>
        <w:jc w:val="right"/>
        <w:rPr>
          <w:rFonts w:ascii="Times New Roman" w:hAnsi="Times New Roman" w:cs="Times New Roman"/>
        </w:rPr>
      </w:pPr>
      <w:r w:rsidRPr="00014116">
        <w:rPr>
          <w:rFonts w:ascii="Times New Roman" w:hAnsi="Times New Roman" w:cs="Times New Roman"/>
        </w:rPr>
        <w:lastRenderedPageBreak/>
        <w:t>Приложение 5</w:t>
      </w:r>
    </w:p>
    <w:p w:rsidR="00014116" w:rsidRPr="00014116" w:rsidRDefault="00014116" w:rsidP="00014116">
      <w:pPr>
        <w:pStyle w:val="ConsPlusNonformat"/>
        <w:ind w:right="-1"/>
        <w:jc w:val="right"/>
        <w:rPr>
          <w:rFonts w:ascii="Times New Roman" w:hAnsi="Times New Roman" w:cs="Times New Roman"/>
        </w:rPr>
      </w:pPr>
      <w:r w:rsidRPr="00014116">
        <w:rPr>
          <w:rFonts w:ascii="Times New Roman" w:hAnsi="Times New Roman" w:cs="Times New Roman"/>
        </w:rPr>
        <w:t xml:space="preserve">                                                                                        к постановлению администрации</w:t>
      </w:r>
    </w:p>
    <w:p w:rsidR="00014116" w:rsidRPr="00014116" w:rsidRDefault="00014116" w:rsidP="00014116">
      <w:pPr>
        <w:pStyle w:val="ConsPlusNonformat"/>
        <w:ind w:right="-1"/>
        <w:jc w:val="right"/>
        <w:rPr>
          <w:rFonts w:ascii="Times New Roman" w:hAnsi="Times New Roman" w:cs="Times New Roman"/>
        </w:rPr>
      </w:pPr>
      <w:r w:rsidRPr="00014116">
        <w:rPr>
          <w:rFonts w:ascii="Times New Roman" w:hAnsi="Times New Roman" w:cs="Times New Roman"/>
        </w:rPr>
        <w:t xml:space="preserve">                                                                                        городского округа  Тейково Ивановской области                                                                                      </w:t>
      </w:r>
    </w:p>
    <w:p w:rsidR="00014116" w:rsidRPr="00014116" w:rsidRDefault="00014116" w:rsidP="00014116">
      <w:pPr>
        <w:tabs>
          <w:tab w:val="left" w:pos="8984"/>
        </w:tabs>
        <w:jc w:val="right"/>
        <w:rPr>
          <w:rFonts w:ascii="Times New Roman" w:hAnsi="Times New Roman" w:cs="Times New Roman"/>
          <w:sz w:val="20"/>
          <w:szCs w:val="20"/>
        </w:rPr>
      </w:pPr>
      <w:r w:rsidRPr="00014116">
        <w:rPr>
          <w:rFonts w:ascii="Times New Roman" w:hAnsi="Times New Roman" w:cs="Times New Roman"/>
          <w:sz w:val="20"/>
          <w:szCs w:val="20"/>
        </w:rPr>
        <w:t>от      01.09.2022     №  423</w:t>
      </w:r>
    </w:p>
    <w:p w:rsidR="00014116" w:rsidRPr="00014116" w:rsidRDefault="00014116" w:rsidP="00014116">
      <w:pPr>
        <w:pStyle w:val="Pro-TabName"/>
        <w:spacing w:before="0" w:after="0"/>
        <w:jc w:val="center"/>
        <w:rPr>
          <w:rFonts w:ascii="Times New Roman" w:hAnsi="Times New Roman"/>
          <w:b w:val="0"/>
          <w:color w:val="auto"/>
          <w:sz w:val="20"/>
        </w:rPr>
      </w:pPr>
      <w:r w:rsidRPr="00014116">
        <w:rPr>
          <w:rFonts w:ascii="Times New Roman" w:hAnsi="Times New Roman"/>
          <w:b w:val="0"/>
          <w:color w:val="auto"/>
          <w:sz w:val="20"/>
        </w:rPr>
        <w:t>5. Ресурсное обеспечение мероприятий подпрограммы</w:t>
      </w:r>
    </w:p>
    <w:p w:rsidR="00014116" w:rsidRPr="00014116" w:rsidRDefault="00014116" w:rsidP="00014116">
      <w:pPr>
        <w:pStyle w:val="Pro-Gramma"/>
        <w:spacing w:before="0" w:line="240" w:lineRule="auto"/>
        <w:ind w:left="0"/>
        <w:jc w:val="right"/>
        <w:rPr>
          <w:rFonts w:ascii="Times New Roman" w:hAnsi="Times New Roman"/>
          <w:szCs w:val="20"/>
        </w:rPr>
      </w:pPr>
      <w:r w:rsidRPr="00014116">
        <w:rPr>
          <w:rFonts w:ascii="Times New Roman" w:hAnsi="Times New Roman"/>
          <w:szCs w:val="20"/>
        </w:rPr>
        <w:t>(тыс. руб.)</w:t>
      </w:r>
    </w:p>
    <w:tbl>
      <w:tblPr>
        <w:tblW w:w="165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11"/>
        <w:gridCol w:w="709"/>
        <w:gridCol w:w="1134"/>
        <w:gridCol w:w="1134"/>
        <w:gridCol w:w="1275"/>
        <w:gridCol w:w="1276"/>
        <w:gridCol w:w="1134"/>
        <w:gridCol w:w="1276"/>
        <w:gridCol w:w="1276"/>
        <w:gridCol w:w="1134"/>
        <w:gridCol w:w="1134"/>
        <w:gridCol w:w="1134"/>
        <w:gridCol w:w="1134"/>
      </w:tblGrid>
      <w:tr w:rsidR="00014116" w:rsidRPr="00014116" w:rsidTr="001643ED">
        <w:trPr>
          <w:tblHeader/>
        </w:trPr>
        <w:tc>
          <w:tcPr>
            <w:tcW w:w="425" w:type="dxa"/>
            <w:shd w:val="clear" w:color="auto" w:fill="auto"/>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п/п</w:t>
            </w:r>
          </w:p>
        </w:tc>
        <w:tc>
          <w:tcPr>
            <w:tcW w:w="2411" w:type="dxa"/>
            <w:shd w:val="clear" w:color="auto" w:fill="auto"/>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 xml:space="preserve">Наименование мероприятия / </w:t>
            </w:r>
            <w:r w:rsidRPr="00014116">
              <w:rPr>
                <w:rFonts w:ascii="Times New Roman" w:hAnsi="Times New Roman" w:cs="Times New Roman"/>
                <w:sz w:val="20"/>
                <w:szCs w:val="20"/>
              </w:rPr>
              <w:br/>
              <w:t>Источник ресурсного обеспечения</w:t>
            </w:r>
          </w:p>
        </w:tc>
        <w:tc>
          <w:tcPr>
            <w:tcW w:w="709" w:type="dxa"/>
            <w:shd w:val="clear" w:color="auto" w:fill="auto"/>
          </w:tcPr>
          <w:p w:rsidR="00014116" w:rsidRPr="00014116" w:rsidRDefault="00014116" w:rsidP="001643ED">
            <w:pPr>
              <w:keepNext/>
              <w:spacing w:after="0" w:line="240" w:lineRule="auto"/>
              <w:rPr>
                <w:rFonts w:ascii="Times New Roman" w:hAnsi="Times New Roman" w:cs="Times New Roman"/>
                <w:sz w:val="20"/>
                <w:szCs w:val="20"/>
              </w:rPr>
            </w:pPr>
            <w:r w:rsidRPr="00014116">
              <w:rPr>
                <w:rFonts w:ascii="Times New Roman" w:hAnsi="Times New Roman" w:cs="Times New Roman"/>
                <w:sz w:val="20"/>
                <w:szCs w:val="20"/>
              </w:rPr>
              <w:t>Исполнитель</w:t>
            </w:r>
          </w:p>
        </w:tc>
        <w:tc>
          <w:tcPr>
            <w:tcW w:w="1134"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2014</w:t>
            </w:r>
          </w:p>
        </w:tc>
        <w:tc>
          <w:tcPr>
            <w:tcW w:w="1134"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2015</w:t>
            </w:r>
          </w:p>
        </w:tc>
        <w:tc>
          <w:tcPr>
            <w:tcW w:w="1275"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2016</w:t>
            </w:r>
          </w:p>
        </w:tc>
        <w:tc>
          <w:tcPr>
            <w:tcW w:w="1276"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2017</w:t>
            </w:r>
          </w:p>
        </w:tc>
        <w:tc>
          <w:tcPr>
            <w:tcW w:w="1134"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2018</w:t>
            </w:r>
          </w:p>
        </w:tc>
        <w:tc>
          <w:tcPr>
            <w:tcW w:w="1276" w:type="dxa"/>
            <w:shd w:val="clear" w:color="auto" w:fill="auto"/>
          </w:tcPr>
          <w:p w:rsidR="00014116" w:rsidRPr="00014116" w:rsidRDefault="00014116" w:rsidP="001643ED">
            <w:pPr>
              <w:keepNext/>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2019</w:t>
            </w:r>
          </w:p>
        </w:tc>
        <w:tc>
          <w:tcPr>
            <w:tcW w:w="1276" w:type="dxa"/>
            <w:shd w:val="clear" w:color="auto" w:fill="auto"/>
          </w:tcPr>
          <w:p w:rsidR="00014116" w:rsidRPr="00014116" w:rsidRDefault="00014116" w:rsidP="001643ED">
            <w:pPr>
              <w:keepNext/>
              <w:tabs>
                <w:tab w:val="left" w:pos="0"/>
              </w:tabs>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2020</w:t>
            </w:r>
          </w:p>
        </w:tc>
        <w:tc>
          <w:tcPr>
            <w:tcW w:w="1134" w:type="dxa"/>
            <w:shd w:val="clear" w:color="auto" w:fill="auto"/>
          </w:tcPr>
          <w:p w:rsidR="00014116" w:rsidRPr="00014116" w:rsidRDefault="00014116" w:rsidP="001643ED">
            <w:pPr>
              <w:keepNext/>
              <w:tabs>
                <w:tab w:val="left" w:pos="0"/>
              </w:tabs>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2021</w:t>
            </w:r>
          </w:p>
        </w:tc>
        <w:tc>
          <w:tcPr>
            <w:tcW w:w="1134" w:type="dxa"/>
            <w:shd w:val="clear" w:color="auto" w:fill="auto"/>
          </w:tcPr>
          <w:p w:rsidR="00014116" w:rsidRPr="00014116" w:rsidRDefault="00014116" w:rsidP="001643ED">
            <w:pPr>
              <w:keepNext/>
              <w:tabs>
                <w:tab w:val="left" w:pos="0"/>
              </w:tabs>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2022</w:t>
            </w:r>
          </w:p>
        </w:tc>
        <w:tc>
          <w:tcPr>
            <w:tcW w:w="1134" w:type="dxa"/>
            <w:shd w:val="clear" w:color="auto" w:fill="auto"/>
          </w:tcPr>
          <w:p w:rsidR="00014116" w:rsidRPr="00014116" w:rsidRDefault="00014116" w:rsidP="001643ED">
            <w:pPr>
              <w:keepNext/>
              <w:tabs>
                <w:tab w:val="left" w:pos="0"/>
              </w:tabs>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2023</w:t>
            </w:r>
          </w:p>
        </w:tc>
        <w:tc>
          <w:tcPr>
            <w:tcW w:w="1134" w:type="dxa"/>
            <w:shd w:val="clear" w:color="auto" w:fill="auto"/>
          </w:tcPr>
          <w:p w:rsidR="00014116" w:rsidRPr="00014116" w:rsidRDefault="00014116" w:rsidP="001643ED">
            <w:pPr>
              <w:keepNext/>
              <w:tabs>
                <w:tab w:val="left" w:pos="0"/>
              </w:tabs>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2024</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Подпрограмма «Реализация дошкольных образовательных программ»</w:t>
            </w:r>
          </w:p>
        </w:tc>
        <w:tc>
          <w:tcPr>
            <w:tcW w:w="709" w:type="dxa"/>
            <w:vMerge w:val="restart"/>
            <w:shd w:val="clear" w:color="auto" w:fill="auto"/>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Отдел образования</w:t>
            </w:r>
          </w:p>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134 077,505</w:t>
            </w:r>
          </w:p>
        </w:tc>
        <w:tc>
          <w:tcPr>
            <w:tcW w:w="113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136 641,586</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131 572,20873</w:t>
            </w:r>
          </w:p>
        </w:tc>
        <w:tc>
          <w:tcPr>
            <w:tcW w:w="1276" w:type="dxa"/>
            <w:shd w:val="clear" w:color="auto" w:fill="auto"/>
          </w:tcPr>
          <w:p w:rsidR="00014116" w:rsidRPr="00014116" w:rsidRDefault="00014116" w:rsidP="001643ED">
            <w:pPr>
              <w:spacing w:after="0" w:line="240" w:lineRule="auto"/>
              <w:ind w:hanging="112"/>
              <w:jc w:val="center"/>
              <w:rPr>
                <w:rFonts w:ascii="Times New Roman" w:hAnsi="Times New Roman" w:cs="Times New Roman"/>
                <w:sz w:val="20"/>
                <w:szCs w:val="20"/>
              </w:rPr>
            </w:pPr>
            <w:r w:rsidRPr="00014116">
              <w:rPr>
                <w:rFonts w:ascii="Times New Roman" w:hAnsi="Times New Roman" w:cs="Times New Roman"/>
                <w:sz w:val="20"/>
                <w:szCs w:val="20"/>
              </w:rPr>
              <w:t>138 692,19925</w:t>
            </w:r>
          </w:p>
        </w:tc>
        <w:tc>
          <w:tcPr>
            <w:tcW w:w="113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152 312,078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161553,84352</w:t>
            </w:r>
          </w:p>
        </w:tc>
        <w:tc>
          <w:tcPr>
            <w:tcW w:w="1276"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168 320,30444</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184 140,49170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206 242,79887</w:t>
            </w:r>
          </w:p>
        </w:tc>
        <w:tc>
          <w:tcPr>
            <w:tcW w:w="1134"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148 531,69700</w:t>
            </w:r>
          </w:p>
          <w:p w:rsidR="00014116" w:rsidRPr="00014116" w:rsidRDefault="00014116" w:rsidP="001643ED">
            <w:pPr>
              <w:spacing w:after="0" w:line="240" w:lineRule="auto"/>
              <w:jc w:val="center"/>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148 528,61300</w:t>
            </w:r>
          </w:p>
          <w:p w:rsidR="00014116" w:rsidRPr="00014116" w:rsidRDefault="00014116" w:rsidP="001643ED">
            <w:pPr>
              <w:spacing w:after="0" w:line="240" w:lineRule="auto"/>
              <w:jc w:val="center"/>
              <w:rPr>
                <w:rFonts w:ascii="Times New Roman" w:hAnsi="Times New Roman" w:cs="Times New Roman"/>
                <w:sz w:val="20"/>
                <w:szCs w:val="20"/>
              </w:rPr>
            </w:pP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709" w:type="dxa"/>
            <w:vMerge/>
            <w:shd w:val="clear" w:color="auto" w:fill="auto"/>
            <w:vAlign w:val="center"/>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134 077,505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136 641,586</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131 572,20873</w:t>
            </w:r>
          </w:p>
        </w:tc>
        <w:tc>
          <w:tcPr>
            <w:tcW w:w="1276" w:type="dxa"/>
            <w:shd w:val="clear" w:color="auto" w:fill="auto"/>
          </w:tcPr>
          <w:p w:rsidR="00014116" w:rsidRPr="00014116" w:rsidRDefault="00014116" w:rsidP="001643ED">
            <w:pPr>
              <w:spacing w:after="0" w:line="240" w:lineRule="auto"/>
              <w:ind w:hanging="112"/>
              <w:jc w:val="center"/>
              <w:rPr>
                <w:rFonts w:ascii="Times New Roman" w:hAnsi="Times New Roman" w:cs="Times New Roman"/>
                <w:sz w:val="20"/>
                <w:szCs w:val="20"/>
              </w:rPr>
            </w:pPr>
            <w:r w:rsidRPr="00014116">
              <w:rPr>
                <w:rFonts w:ascii="Times New Roman" w:hAnsi="Times New Roman" w:cs="Times New Roman"/>
                <w:sz w:val="20"/>
                <w:szCs w:val="20"/>
              </w:rPr>
              <w:t>138 692,19925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152 312,078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161553,84352</w:t>
            </w:r>
          </w:p>
        </w:tc>
        <w:tc>
          <w:tcPr>
            <w:tcW w:w="1276"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168 320,30444</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184 140,49170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206 242,79887</w:t>
            </w:r>
          </w:p>
        </w:tc>
        <w:tc>
          <w:tcPr>
            <w:tcW w:w="1134"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148 531,69700</w:t>
            </w:r>
          </w:p>
          <w:p w:rsidR="00014116" w:rsidRPr="00014116" w:rsidRDefault="00014116" w:rsidP="001643ED">
            <w:pPr>
              <w:spacing w:after="0" w:line="240" w:lineRule="auto"/>
              <w:jc w:val="center"/>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148 528,61300</w:t>
            </w:r>
          </w:p>
          <w:p w:rsidR="00014116" w:rsidRPr="00014116" w:rsidRDefault="00014116" w:rsidP="001643ED">
            <w:pPr>
              <w:spacing w:after="0" w:line="240" w:lineRule="auto"/>
              <w:jc w:val="center"/>
              <w:rPr>
                <w:rFonts w:ascii="Times New Roman" w:hAnsi="Times New Roman" w:cs="Times New Roman"/>
                <w:sz w:val="20"/>
                <w:szCs w:val="20"/>
              </w:rPr>
            </w:pP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709" w:type="dxa"/>
            <w:vMerge/>
            <w:shd w:val="clear" w:color="auto" w:fill="auto"/>
            <w:vAlign w:val="center"/>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80 962,805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81 714,251</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77 501,96473</w:t>
            </w:r>
          </w:p>
        </w:tc>
        <w:tc>
          <w:tcPr>
            <w:tcW w:w="1276" w:type="dxa"/>
            <w:shd w:val="clear" w:color="auto" w:fill="auto"/>
          </w:tcPr>
          <w:p w:rsidR="00014116" w:rsidRPr="00014116" w:rsidRDefault="00014116" w:rsidP="001643ED">
            <w:pPr>
              <w:spacing w:after="0" w:line="240" w:lineRule="auto"/>
              <w:ind w:hanging="112"/>
              <w:jc w:val="center"/>
              <w:rPr>
                <w:rFonts w:ascii="Times New Roman" w:hAnsi="Times New Roman" w:cs="Times New Roman"/>
                <w:sz w:val="20"/>
                <w:szCs w:val="20"/>
              </w:rPr>
            </w:pPr>
            <w:r w:rsidRPr="00014116">
              <w:rPr>
                <w:rFonts w:ascii="Times New Roman" w:hAnsi="Times New Roman" w:cs="Times New Roman"/>
                <w:sz w:val="20"/>
                <w:szCs w:val="20"/>
              </w:rPr>
              <w:t>82 327,74325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61 878,984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63 976,13952</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65 777,74144</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69 483,4823</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79 015,67587</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43 927,0170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43 923,9330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областной бюджет</w:t>
            </w:r>
          </w:p>
        </w:tc>
        <w:tc>
          <w:tcPr>
            <w:tcW w:w="709" w:type="dxa"/>
            <w:vMerge/>
            <w:shd w:val="clear" w:color="auto" w:fill="auto"/>
            <w:vAlign w:val="center"/>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53 114,700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54 927,335</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54 070,244</w:t>
            </w:r>
          </w:p>
        </w:tc>
        <w:tc>
          <w:tcPr>
            <w:tcW w:w="1276" w:type="dxa"/>
            <w:shd w:val="clear" w:color="auto" w:fill="auto"/>
          </w:tcPr>
          <w:p w:rsidR="00014116" w:rsidRPr="00014116" w:rsidRDefault="00014116" w:rsidP="001643ED">
            <w:pPr>
              <w:spacing w:after="0" w:line="240" w:lineRule="auto"/>
              <w:ind w:hanging="112"/>
              <w:jc w:val="center"/>
              <w:rPr>
                <w:rFonts w:ascii="Times New Roman" w:hAnsi="Times New Roman" w:cs="Times New Roman"/>
                <w:sz w:val="20"/>
                <w:szCs w:val="20"/>
              </w:rPr>
            </w:pPr>
            <w:r w:rsidRPr="00014116">
              <w:rPr>
                <w:rFonts w:ascii="Times New Roman" w:hAnsi="Times New Roman" w:cs="Times New Roman"/>
                <w:sz w:val="20"/>
                <w:szCs w:val="20"/>
              </w:rPr>
              <w:t>56 364,456</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90 433,094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97 577,704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102 542,563</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114 657,0094</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127 227,12300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104 604,680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104 604,680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w:t>
            </w: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Подпрограмма, всего:</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Отдел образования</w:t>
            </w:r>
          </w:p>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134 077,505</w:t>
            </w:r>
          </w:p>
        </w:tc>
        <w:tc>
          <w:tcPr>
            <w:tcW w:w="113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136 641,586</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131 572,20873</w:t>
            </w:r>
          </w:p>
        </w:tc>
        <w:tc>
          <w:tcPr>
            <w:tcW w:w="1276" w:type="dxa"/>
            <w:shd w:val="clear" w:color="auto" w:fill="auto"/>
          </w:tcPr>
          <w:p w:rsidR="00014116" w:rsidRPr="00014116" w:rsidRDefault="00014116" w:rsidP="001643ED">
            <w:pPr>
              <w:spacing w:after="0" w:line="240" w:lineRule="auto"/>
              <w:ind w:hanging="112"/>
              <w:jc w:val="center"/>
              <w:rPr>
                <w:rFonts w:ascii="Times New Roman" w:hAnsi="Times New Roman" w:cs="Times New Roman"/>
                <w:sz w:val="20"/>
                <w:szCs w:val="20"/>
              </w:rPr>
            </w:pPr>
            <w:r w:rsidRPr="00014116">
              <w:rPr>
                <w:rFonts w:ascii="Times New Roman" w:hAnsi="Times New Roman" w:cs="Times New Roman"/>
                <w:sz w:val="20"/>
                <w:szCs w:val="20"/>
              </w:rPr>
              <w:t>138 692,19925</w:t>
            </w:r>
          </w:p>
        </w:tc>
        <w:tc>
          <w:tcPr>
            <w:tcW w:w="1134"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152 312,078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161553,84352</w:t>
            </w:r>
          </w:p>
        </w:tc>
        <w:tc>
          <w:tcPr>
            <w:tcW w:w="1276"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168 320,30444</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176 847,16256</w:t>
            </w:r>
          </w:p>
        </w:tc>
        <w:tc>
          <w:tcPr>
            <w:tcW w:w="1134"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196 769,11466</w:t>
            </w:r>
          </w:p>
          <w:p w:rsidR="00014116" w:rsidRPr="00014116" w:rsidRDefault="00014116" w:rsidP="001643ED">
            <w:pPr>
              <w:spacing w:after="0" w:line="240" w:lineRule="auto"/>
              <w:jc w:val="center"/>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148 531,69700</w:t>
            </w:r>
          </w:p>
          <w:p w:rsidR="00014116" w:rsidRPr="00014116" w:rsidRDefault="00014116" w:rsidP="001643ED">
            <w:pPr>
              <w:spacing w:after="0" w:line="240" w:lineRule="auto"/>
              <w:jc w:val="center"/>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148 528,61300</w:t>
            </w:r>
          </w:p>
          <w:p w:rsidR="00014116" w:rsidRPr="00014116" w:rsidRDefault="00014116" w:rsidP="001643ED">
            <w:pPr>
              <w:spacing w:after="0" w:line="240" w:lineRule="auto"/>
              <w:jc w:val="center"/>
              <w:rPr>
                <w:rFonts w:ascii="Times New Roman" w:hAnsi="Times New Roman" w:cs="Times New Roman"/>
                <w:sz w:val="20"/>
                <w:szCs w:val="20"/>
              </w:rPr>
            </w:pP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709" w:type="dxa"/>
            <w:shd w:val="clear" w:color="auto" w:fill="auto"/>
            <w:vAlign w:val="center"/>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134 077,505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136 641,586</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131 572,20873</w:t>
            </w:r>
          </w:p>
        </w:tc>
        <w:tc>
          <w:tcPr>
            <w:tcW w:w="1276" w:type="dxa"/>
            <w:shd w:val="clear" w:color="auto" w:fill="auto"/>
          </w:tcPr>
          <w:p w:rsidR="00014116" w:rsidRPr="00014116" w:rsidRDefault="00014116" w:rsidP="001643ED">
            <w:pPr>
              <w:spacing w:after="0" w:line="240" w:lineRule="auto"/>
              <w:ind w:hanging="112"/>
              <w:jc w:val="center"/>
              <w:rPr>
                <w:rFonts w:ascii="Times New Roman" w:hAnsi="Times New Roman" w:cs="Times New Roman"/>
                <w:sz w:val="20"/>
                <w:szCs w:val="20"/>
              </w:rPr>
            </w:pPr>
            <w:r w:rsidRPr="00014116">
              <w:rPr>
                <w:rFonts w:ascii="Times New Roman" w:hAnsi="Times New Roman" w:cs="Times New Roman"/>
                <w:sz w:val="20"/>
                <w:szCs w:val="20"/>
              </w:rPr>
              <w:t>138 692,19925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152 312,078</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161553,84352</w:t>
            </w:r>
          </w:p>
        </w:tc>
        <w:tc>
          <w:tcPr>
            <w:tcW w:w="1276"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168 320,30444</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176 847,16256</w:t>
            </w:r>
          </w:p>
        </w:tc>
        <w:tc>
          <w:tcPr>
            <w:tcW w:w="1134"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196 769,11466</w:t>
            </w:r>
          </w:p>
          <w:p w:rsidR="00014116" w:rsidRPr="00014116" w:rsidRDefault="00014116" w:rsidP="001643ED">
            <w:pPr>
              <w:spacing w:after="0" w:line="240" w:lineRule="auto"/>
              <w:jc w:val="center"/>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148 531,69700</w:t>
            </w:r>
          </w:p>
          <w:p w:rsidR="00014116" w:rsidRPr="00014116" w:rsidRDefault="00014116" w:rsidP="001643ED">
            <w:pPr>
              <w:spacing w:after="0" w:line="240" w:lineRule="auto"/>
              <w:jc w:val="center"/>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148 528,61300</w:t>
            </w:r>
          </w:p>
          <w:p w:rsidR="00014116" w:rsidRPr="00014116" w:rsidRDefault="00014116" w:rsidP="001643ED">
            <w:pPr>
              <w:spacing w:after="0" w:line="240" w:lineRule="auto"/>
              <w:jc w:val="center"/>
              <w:rPr>
                <w:rFonts w:ascii="Times New Roman" w:hAnsi="Times New Roman" w:cs="Times New Roman"/>
                <w:sz w:val="20"/>
                <w:szCs w:val="20"/>
              </w:rPr>
            </w:pP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709" w:type="dxa"/>
            <w:shd w:val="clear" w:color="auto" w:fill="auto"/>
            <w:vAlign w:val="center"/>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80 962,805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81 714,251</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77 501,96473</w:t>
            </w:r>
          </w:p>
        </w:tc>
        <w:tc>
          <w:tcPr>
            <w:tcW w:w="1276" w:type="dxa"/>
            <w:shd w:val="clear" w:color="auto" w:fill="auto"/>
          </w:tcPr>
          <w:p w:rsidR="00014116" w:rsidRPr="00014116" w:rsidRDefault="00014116" w:rsidP="001643ED">
            <w:pPr>
              <w:spacing w:after="0" w:line="240" w:lineRule="auto"/>
              <w:ind w:hanging="112"/>
              <w:jc w:val="center"/>
              <w:rPr>
                <w:rFonts w:ascii="Times New Roman" w:hAnsi="Times New Roman" w:cs="Times New Roman"/>
                <w:sz w:val="20"/>
                <w:szCs w:val="20"/>
              </w:rPr>
            </w:pPr>
            <w:r w:rsidRPr="00014116">
              <w:rPr>
                <w:rFonts w:ascii="Times New Roman" w:hAnsi="Times New Roman" w:cs="Times New Roman"/>
                <w:sz w:val="20"/>
                <w:szCs w:val="20"/>
              </w:rPr>
              <w:t>82 327,74325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61 878,984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63 976,13952</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65 777,74144</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69 425,58756</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78 541,99166</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43 927,0170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43 923,9330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областной бюджет</w:t>
            </w:r>
          </w:p>
        </w:tc>
        <w:tc>
          <w:tcPr>
            <w:tcW w:w="709" w:type="dxa"/>
            <w:shd w:val="clear" w:color="auto" w:fill="auto"/>
            <w:vAlign w:val="center"/>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53 114,700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54 927,335</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54 070,244</w:t>
            </w:r>
          </w:p>
        </w:tc>
        <w:tc>
          <w:tcPr>
            <w:tcW w:w="1276" w:type="dxa"/>
            <w:shd w:val="clear" w:color="auto" w:fill="auto"/>
          </w:tcPr>
          <w:p w:rsidR="00014116" w:rsidRPr="00014116" w:rsidRDefault="00014116" w:rsidP="001643ED">
            <w:pPr>
              <w:spacing w:after="0" w:line="240" w:lineRule="auto"/>
              <w:ind w:hanging="112"/>
              <w:jc w:val="center"/>
              <w:rPr>
                <w:rFonts w:ascii="Times New Roman" w:hAnsi="Times New Roman" w:cs="Times New Roman"/>
                <w:sz w:val="20"/>
                <w:szCs w:val="20"/>
              </w:rPr>
            </w:pPr>
            <w:r w:rsidRPr="00014116">
              <w:rPr>
                <w:rFonts w:ascii="Times New Roman" w:hAnsi="Times New Roman" w:cs="Times New Roman"/>
                <w:sz w:val="20"/>
                <w:szCs w:val="20"/>
              </w:rPr>
              <w:t>56 364,456</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90 433,094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97 577,704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102 542,563</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107 421,5750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118 227,1230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104 604,680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104 604,680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1.1</w:t>
            </w: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Оказание муниципальной услуги "Дошкольное образование детей. Присмотр и уход за детьми»</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Отдел образования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78 188,805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78 804,251</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75 949,378</w:t>
            </w:r>
          </w:p>
        </w:tc>
        <w:tc>
          <w:tcPr>
            <w:tcW w:w="1276" w:type="dxa"/>
            <w:shd w:val="clear" w:color="auto" w:fill="auto"/>
          </w:tcPr>
          <w:p w:rsidR="00014116" w:rsidRPr="00014116" w:rsidRDefault="00014116" w:rsidP="001643ED">
            <w:pPr>
              <w:spacing w:after="0" w:line="240" w:lineRule="auto"/>
              <w:ind w:hanging="112"/>
              <w:jc w:val="center"/>
              <w:rPr>
                <w:rFonts w:ascii="Times New Roman" w:hAnsi="Times New Roman" w:cs="Times New Roman"/>
                <w:sz w:val="20"/>
                <w:szCs w:val="20"/>
              </w:rPr>
            </w:pPr>
            <w:r w:rsidRPr="00014116">
              <w:rPr>
                <w:rFonts w:ascii="Times New Roman" w:hAnsi="Times New Roman" w:cs="Times New Roman"/>
                <w:sz w:val="20"/>
                <w:szCs w:val="20"/>
              </w:rPr>
              <w:t>81 327,74325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59 641,651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60 720,13152</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64 046,68881</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66 960,39220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65 278,38773</w:t>
            </w:r>
          </w:p>
        </w:tc>
        <w:tc>
          <w:tcPr>
            <w:tcW w:w="1134"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42 517,01700</w:t>
            </w:r>
          </w:p>
          <w:p w:rsidR="00014116" w:rsidRPr="00014116" w:rsidRDefault="00014116" w:rsidP="001643ED">
            <w:pPr>
              <w:spacing w:after="0" w:line="240" w:lineRule="auto"/>
              <w:jc w:val="center"/>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42 513,93300</w:t>
            </w:r>
          </w:p>
          <w:p w:rsidR="00014116" w:rsidRPr="00014116" w:rsidRDefault="00014116" w:rsidP="001643ED">
            <w:pPr>
              <w:spacing w:after="0" w:line="240" w:lineRule="auto"/>
              <w:jc w:val="center"/>
              <w:rPr>
                <w:rFonts w:ascii="Times New Roman" w:hAnsi="Times New Roman" w:cs="Times New Roman"/>
                <w:sz w:val="20"/>
                <w:szCs w:val="20"/>
              </w:rPr>
            </w:pP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78 188,805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78 804,251</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75 949,378</w:t>
            </w:r>
          </w:p>
        </w:tc>
        <w:tc>
          <w:tcPr>
            <w:tcW w:w="1276" w:type="dxa"/>
            <w:shd w:val="clear" w:color="auto" w:fill="auto"/>
          </w:tcPr>
          <w:p w:rsidR="00014116" w:rsidRPr="00014116" w:rsidRDefault="00014116" w:rsidP="001643ED">
            <w:pPr>
              <w:spacing w:after="0" w:line="240" w:lineRule="auto"/>
              <w:ind w:hanging="112"/>
              <w:jc w:val="center"/>
              <w:rPr>
                <w:rFonts w:ascii="Times New Roman" w:hAnsi="Times New Roman" w:cs="Times New Roman"/>
                <w:sz w:val="20"/>
                <w:szCs w:val="20"/>
              </w:rPr>
            </w:pPr>
            <w:r w:rsidRPr="00014116">
              <w:rPr>
                <w:rFonts w:ascii="Times New Roman" w:hAnsi="Times New Roman" w:cs="Times New Roman"/>
                <w:sz w:val="20"/>
                <w:szCs w:val="20"/>
              </w:rPr>
              <w:t>81 327,74325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59 641,651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60 720,13152</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64 046,68881</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66 960,39220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65 278,38773</w:t>
            </w:r>
          </w:p>
        </w:tc>
        <w:tc>
          <w:tcPr>
            <w:tcW w:w="1134" w:type="dxa"/>
            <w:shd w:val="clear" w:color="auto" w:fill="auto"/>
          </w:tcPr>
          <w:p w:rsidR="00014116" w:rsidRPr="00014116" w:rsidRDefault="00014116" w:rsidP="001643ED">
            <w:pPr>
              <w:spacing w:after="0"/>
              <w:jc w:val="center"/>
              <w:rPr>
                <w:rFonts w:ascii="Times New Roman" w:hAnsi="Times New Roman" w:cs="Times New Roman"/>
                <w:sz w:val="20"/>
                <w:szCs w:val="20"/>
              </w:rPr>
            </w:pPr>
            <w:r w:rsidRPr="00014116">
              <w:rPr>
                <w:rFonts w:ascii="Times New Roman" w:hAnsi="Times New Roman" w:cs="Times New Roman"/>
                <w:bCs/>
                <w:sz w:val="20"/>
                <w:szCs w:val="20"/>
              </w:rPr>
              <w:t>42 517,01700</w:t>
            </w:r>
          </w:p>
        </w:tc>
        <w:tc>
          <w:tcPr>
            <w:tcW w:w="1134" w:type="dxa"/>
            <w:shd w:val="clear" w:color="auto" w:fill="auto"/>
          </w:tcPr>
          <w:p w:rsidR="00014116" w:rsidRPr="00014116" w:rsidRDefault="00014116" w:rsidP="001643ED">
            <w:pPr>
              <w:spacing w:after="0"/>
              <w:jc w:val="center"/>
              <w:rPr>
                <w:rFonts w:ascii="Times New Roman" w:hAnsi="Times New Roman" w:cs="Times New Roman"/>
                <w:sz w:val="20"/>
                <w:szCs w:val="20"/>
              </w:rPr>
            </w:pPr>
            <w:r w:rsidRPr="00014116">
              <w:rPr>
                <w:rFonts w:ascii="Times New Roman" w:hAnsi="Times New Roman" w:cs="Times New Roman"/>
                <w:bCs/>
                <w:sz w:val="20"/>
                <w:szCs w:val="20"/>
              </w:rPr>
              <w:t>42 513,93300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78 188,805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78 804,251</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75 949,378</w:t>
            </w:r>
          </w:p>
        </w:tc>
        <w:tc>
          <w:tcPr>
            <w:tcW w:w="1276" w:type="dxa"/>
            <w:shd w:val="clear" w:color="auto" w:fill="auto"/>
          </w:tcPr>
          <w:p w:rsidR="00014116" w:rsidRPr="00014116" w:rsidRDefault="00014116" w:rsidP="001643ED">
            <w:pPr>
              <w:spacing w:after="0" w:line="240" w:lineRule="auto"/>
              <w:ind w:hanging="112"/>
              <w:jc w:val="center"/>
              <w:rPr>
                <w:rFonts w:ascii="Times New Roman" w:hAnsi="Times New Roman" w:cs="Times New Roman"/>
                <w:sz w:val="20"/>
                <w:szCs w:val="20"/>
              </w:rPr>
            </w:pPr>
            <w:r w:rsidRPr="00014116">
              <w:rPr>
                <w:rFonts w:ascii="Times New Roman" w:hAnsi="Times New Roman" w:cs="Times New Roman"/>
                <w:sz w:val="20"/>
                <w:szCs w:val="20"/>
              </w:rPr>
              <w:t>81 327,74325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59 641,651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60 720,13152</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64 046,68881</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66 960,39220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65 278,38773</w:t>
            </w:r>
          </w:p>
        </w:tc>
        <w:tc>
          <w:tcPr>
            <w:tcW w:w="1134" w:type="dxa"/>
            <w:shd w:val="clear" w:color="auto" w:fill="auto"/>
          </w:tcPr>
          <w:p w:rsidR="00014116" w:rsidRPr="00014116" w:rsidRDefault="00014116" w:rsidP="001643ED">
            <w:pPr>
              <w:spacing w:after="0"/>
              <w:jc w:val="center"/>
              <w:rPr>
                <w:rFonts w:ascii="Times New Roman" w:hAnsi="Times New Roman" w:cs="Times New Roman"/>
                <w:sz w:val="20"/>
                <w:szCs w:val="20"/>
              </w:rPr>
            </w:pPr>
            <w:r w:rsidRPr="00014116">
              <w:rPr>
                <w:rFonts w:ascii="Times New Roman" w:hAnsi="Times New Roman" w:cs="Times New Roman"/>
                <w:bCs/>
                <w:sz w:val="20"/>
                <w:szCs w:val="20"/>
              </w:rPr>
              <w:t>42 517,01700</w:t>
            </w:r>
          </w:p>
        </w:tc>
        <w:tc>
          <w:tcPr>
            <w:tcW w:w="1134" w:type="dxa"/>
            <w:shd w:val="clear" w:color="auto" w:fill="auto"/>
          </w:tcPr>
          <w:p w:rsidR="00014116" w:rsidRPr="00014116" w:rsidRDefault="00014116" w:rsidP="001643ED">
            <w:pPr>
              <w:spacing w:after="0"/>
              <w:jc w:val="center"/>
              <w:rPr>
                <w:rFonts w:ascii="Times New Roman" w:hAnsi="Times New Roman" w:cs="Times New Roman"/>
                <w:sz w:val="20"/>
                <w:szCs w:val="20"/>
              </w:rPr>
            </w:pPr>
            <w:r w:rsidRPr="00014116">
              <w:rPr>
                <w:rFonts w:ascii="Times New Roman" w:hAnsi="Times New Roman" w:cs="Times New Roman"/>
                <w:bCs/>
                <w:sz w:val="20"/>
                <w:szCs w:val="20"/>
              </w:rPr>
              <w:t>42 513,93300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lastRenderedPageBreak/>
              <w:t>1.2</w:t>
            </w:r>
          </w:p>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1.2.1</w:t>
            </w: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Отдел образования</w:t>
            </w:r>
          </w:p>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53 114,700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54 561,335</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54 070,244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55 164,456</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90 283,094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97 577,704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98 761,563</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103 417,100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112 877,008</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101 745,380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101 745,380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53 114,700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54 561,335</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54 070,244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55 164,456</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90 283,094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97 577,704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98 761,563</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103 417,100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112 877,008</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101 745,380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101 745,380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областной бюджет</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53 114,700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54 561,335</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54 070,244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55 164,456</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90 283,094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97 577,704</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98 761,563</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103 417,100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112 877,008</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101 745,380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101 745,380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1.2.2</w:t>
            </w: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Отдел образования</w:t>
            </w:r>
          </w:p>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3 381,000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4 004,475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5 350,115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2 859,300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2 859,300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3 381,000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4 004,475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5 350,115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2 859,300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2 859,300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областной бюджет</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3 381,000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4 004,475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5 350,115</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2 859,300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2 859,300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1.3.</w:t>
            </w: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Реализация мероприятий по укреплению пожарной безопасности муниципальных дошкольных образовательных организаций</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Отдел образования</w:t>
            </w:r>
          </w:p>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402,58673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631,500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402,58673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631,500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402,58673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631,500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510,0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lastRenderedPageBreak/>
              <w:t>1.4.</w:t>
            </w: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Укрепление материально-технической базы дошкольных образовательных организаций</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Отдел образования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523,211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493,251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200,000</w:t>
            </w:r>
          </w:p>
        </w:tc>
        <w:tc>
          <w:tcPr>
            <w:tcW w:w="1134"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1 043,22100</w:t>
            </w:r>
          </w:p>
          <w:p w:rsidR="00014116" w:rsidRPr="00014116" w:rsidRDefault="00014116" w:rsidP="001643ED">
            <w:pPr>
              <w:spacing w:after="0" w:line="240" w:lineRule="auto"/>
              <w:jc w:val="center"/>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200,000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523,211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493,251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200,000</w:t>
            </w:r>
          </w:p>
        </w:tc>
        <w:tc>
          <w:tcPr>
            <w:tcW w:w="1134" w:type="dxa"/>
            <w:shd w:val="clear" w:color="auto" w:fill="auto"/>
          </w:tcPr>
          <w:p w:rsidR="00014116" w:rsidRPr="00014116" w:rsidRDefault="00014116" w:rsidP="001643ED">
            <w:pPr>
              <w:spacing w:after="0"/>
              <w:jc w:val="center"/>
              <w:rPr>
                <w:rFonts w:ascii="Times New Roman" w:hAnsi="Times New Roman" w:cs="Times New Roman"/>
                <w:sz w:val="20"/>
                <w:szCs w:val="20"/>
              </w:rPr>
            </w:pPr>
            <w:r w:rsidRPr="00014116">
              <w:rPr>
                <w:rFonts w:ascii="Times New Roman" w:hAnsi="Times New Roman" w:cs="Times New Roman"/>
                <w:bCs/>
                <w:sz w:val="20"/>
                <w:szCs w:val="20"/>
              </w:rPr>
              <w:t>1 043,22100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200,000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523,211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493,251</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200,000</w:t>
            </w:r>
          </w:p>
        </w:tc>
        <w:tc>
          <w:tcPr>
            <w:tcW w:w="1134" w:type="dxa"/>
            <w:shd w:val="clear" w:color="auto" w:fill="auto"/>
          </w:tcPr>
          <w:p w:rsidR="00014116" w:rsidRPr="00014116" w:rsidRDefault="00014116" w:rsidP="001643ED">
            <w:pPr>
              <w:spacing w:after="0"/>
              <w:jc w:val="center"/>
              <w:rPr>
                <w:rFonts w:ascii="Times New Roman" w:hAnsi="Times New Roman" w:cs="Times New Roman"/>
                <w:sz w:val="20"/>
                <w:szCs w:val="20"/>
              </w:rPr>
            </w:pPr>
            <w:r w:rsidRPr="00014116">
              <w:rPr>
                <w:rFonts w:ascii="Times New Roman" w:hAnsi="Times New Roman" w:cs="Times New Roman"/>
                <w:bCs/>
                <w:sz w:val="20"/>
                <w:szCs w:val="20"/>
              </w:rPr>
              <w:t>1 043,22100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200,000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1.5.</w:t>
            </w: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Отдел образования</w:t>
            </w:r>
          </w:p>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2 200,000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626,789</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1 577,333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2 131,257</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700,000</w:t>
            </w:r>
          </w:p>
          <w:p w:rsidR="00014116" w:rsidRPr="00014116" w:rsidRDefault="00014116" w:rsidP="001643ED">
            <w:pPr>
              <w:spacing w:after="0" w:line="240" w:lineRule="auto"/>
              <w:jc w:val="center"/>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1 755,19536</w:t>
            </w:r>
          </w:p>
        </w:tc>
        <w:tc>
          <w:tcPr>
            <w:tcW w:w="1134" w:type="dxa"/>
            <w:shd w:val="clear" w:color="auto" w:fill="auto"/>
          </w:tcPr>
          <w:p w:rsidR="00014116" w:rsidRPr="00014116" w:rsidRDefault="00014116" w:rsidP="001643ED">
            <w:pPr>
              <w:spacing w:after="0"/>
              <w:jc w:val="center"/>
              <w:rPr>
                <w:rFonts w:ascii="Times New Roman" w:hAnsi="Times New Roman" w:cs="Times New Roman"/>
                <w:bCs/>
                <w:sz w:val="20"/>
                <w:szCs w:val="20"/>
              </w:rPr>
            </w:pPr>
            <w:r w:rsidRPr="00014116">
              <w:rPr>
                <w:rFonts w:ascii="Times New Roman" w:hAnsi="Times New Roman" w:cs="Times New Roman"/>
                <w:bCs/>
                <w:sz w:val="20"/>
                <w:szCs w:val="20"/>
              </w:rPr>
              <w:t>11 710,38293</w:t>
            </w:r>
          </w:p>
          <w:p w:rsidR="00014116" w:rsidRPr="00014116" w:rsidRDefault="00014116" w:rsidP="001643ED">
            <w:pPr>
              <w:spacing w:after="0" w:line="240" w:lineRule="auto"/>
              <w:jc w:val="center"/>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700,000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2 200,000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626,789</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1 577,333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2 131,257</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1 755,19536</w:t>
            </w:r>
          </w:p>
        </w:tc>
        <w:tc>
          <w:tcPr>
            <w:tcW w:w="1134" w:type="dxa"/>
            <w:shd w:val="clear" w:color="auto" w:fill="auto"/>
          </w:tcPr>
          <w:p w:rsidR="00014116" w:rsidRPr="00014116" w:rsidRDefault="00014116" w:rsidP="001643ED">
            <w:pPr>
              <w:spacing w:after="0"/>
              <w:jc w:val="center"/>
              <w:rPr>
                <w:rFonts w:ascii="Times New Roman" w:hAnsi="Times New Roman" w:cs="Times New Roman"/>
                <w:sz w:val="20"/>
                <w:szCs w:val="20"/>
              </w:rPr>
            </w:pPr>
            <w:r w:rsidRPr="00014116">
              <w:rPr>
                <w:rFonts w:ascii="Times New Roman" w:hAnsi="Times New Roman" w:cs="Times New Roman"/>
                <w:bCs/>
                <w:sz w:val="20"/>
                <w:szCs w:val="20"/>
              </w:rPr>
              <w:t>11 710,38293</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700,000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2 200,000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626,789</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1 577,333</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2 131,257</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1 755,19536</w:t>
            </w:r>
          </w:p>
        </w:tc>
        <w:tc>
          <w:tcPr>
            <w:tcW w:w="1134" w:type="dxa"/>
            <w:shd w:val="clear" w:color="auto" w:fill="auto"/>
          </w:tcPr>
          <w:p w:rsidR="00014116" w:rsidRPr="00014116" w:rsidRDefault="00014116" w:rsidP="001643ED">
            <w:pPr>
              <w:spacing w:after="0"/>
              <w:jc w:val="center"/>
              <w:rPr>
                <w:rFonts w:ascii="Times New Roman" w:hAnsi="Times New Roman" w:cs="Times New Roman"/>
                <w:sz w:val="20"/>
                <w:szCs w:val="20"/>
              </w:rPr>
            </w:pPr>
            <w:r w:rsidRPr="00014116">
              <w:rPr>
                <w:rFonts w:ascii="Times New Roman" w:hAnsi="Times New Roman" w:cs="Times New Roman"/>
                <w:bCs/>
                <w:sz w:val="20"/>
                <w:szCs w:val="20"/>
              </w:rPr>
              <w:t>11 710,38293</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700,000</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1.6.</w:t>
            </w: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Софинансирование модернизации муниципальной системы дошкольного образования</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Отдел образования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1 364,0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1 364,0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1 364,0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1.7.</w:t>
            </w: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Отдел образования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366,000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1 200,000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150,000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366,000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1 200,000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150,000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областной бюджет</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366,000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1 200,000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150,000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1.8.</w:t>
            </w: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Укрепление материально-технической базы муниципальных образовательных организаций по наказам избирателей депутатам Ивановской областной Думы</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Отдел образования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150,000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421,05263</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150,000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421,05263</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100,000</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150,000</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21,05263</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областной бюджет</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lastRenderedPageBreak/>
              <w:t>1.9.</w:t>
            </w: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Проведение специальной оценки условий труда в дошкольных образовательных организациях</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Отдел образования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2</w:t>
            </w: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1 157,89474</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Отдел образования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1 157,89474</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1 157,89474</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57,89474</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областной бюджет</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1 100,00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3.</w:t>
            </w: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Основное мероприятие «Благоустройство территорий муниципальных дошкольных образовательных организаций Ивановской области"</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Отдел образования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6 135,43440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6 135,43440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областной бюджет</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6 135,43440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4</w:t>
            </w: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Основное мероприятие «Социально значимый проект «Создание безопасных условий пребывания в дошкольных образовательных организациях»»</w:t>
            </w:r>
          </w:p>
        </w:tc>
        <w:tc>
          <w:tcPr>
            <w:tcW w:w="709" w:type="dxa"/>
            <w:shd w:val="clear" w:color="auto" w:fill="auto"/>
          </w:tcPr>
          <w:p w:rsidR="00014116" w:rsidRPr="00014116" w:rsidRDefault="00014116" w:rsidP="001643ED">
            <w:pPr>
              <w:pStyle w:val="Pro-Tab"/>
              <w:spacing w:before="0" w:after="0"/>
              <w:rPr>
                <w:rFonts w:ascii="Times New Roman" w:hAnsi="Times New Roman"/>
                <w:sz w:val="20"/>
              </w:rPr>
            </w:pPr>
            <w:r w:rsidRPr="00014116">
              <w:rPr>
                <w:rFonts w:ascii="Times New Roman" w:hAnsi="Times New Roman"/>
                <w:sz w:val="20"/>
              </w:rPr>
              <w:t>Отдел образования</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9 473,68421</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бюджетные ассигнования</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9 473,68421</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местный бюджет</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473,68421</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r w:rsidR="00014116" w:rsidRPr="00014116" w:rsidTr="001643ED">
        <w:trPr>
          <w:cantSplit/>
        </w:trPr>
        <w:tc>
          <w:tcPr>
            <w:tcW w:w="425"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2411"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r w:rsidRPr="00014116">
              <w:rPr>
                <w:rFonts w:ascii="Times New Roman" w:hAnsi="Times New Roman" w:cs="Times New Roman"/>
                <w:sz w:val="20"/>
                <w:szCs w:val="20"/>
              </w:rPr>
              <w:t>- областной бюджет</w:t>
            </w:r>
          </w:p>
        </w:tc>
        <w:tc>
          <w:tcPr>
            <w:tcW w:w="709" w:type="dxa"/>
            <w:shd w:val="clear" w:color="auto" w:fill="auto"/>
          </w:tcPr>
          <w:p w:rsidR="00014116" w:rsidRPr="00014116" w:rsidRDefault="00014116" w:rsidP="001643ED">
            <w:pPr>
              <w:spacing w:after="0" w:line="240" w:lineRule="auto"/>
              <w:rPr>
                <w:rFonts w:ascii="Times New Roman" w:hAnsi="Times New Roman" w:cs="Times New Roman"/>
                <w:sz w:val="20"/>
                <w:szCs w:val="20"/>
              </w:rPr>
            </w:pP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5"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276"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9 000,00000</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c>
          <w:tcPr>
            <w:tcW w:w="1134" w:type="dxa"/>
            <w:shd w:val="clear" w:color="auto" w:fill="auto"/>
          </w:tcPr>
          <w:p w:rsidR="00014116" w:rsidRPr="00014116" w:rsidRDefault="00014116" w:rsidP="001643ED">
            <w:pPr>
              <w:spacing w:after="0" w:line="240" w:lineRule="auto"/>
              <w:jc w:val="center"/>
              <w:rPr>
                <w:rFonts w:ascii="Times New Roman" w:hAnsi="Times New Roman" w:cs="Times New Roman"/>
                <w:sz w:val="20"/>
                <w:szCs w:val="20"/>
              </w:rPr>
            </w:pPr>
            <w:r w:rsidRPr="00014116">
              <w:rPr>
                <w:rFonts w:ascii="Times New Roman" w:hAnsi="Times New Roman" w:cs="Times New Roman"/>
                <w:sz w:val="20"/>
                <w:szCs w:val="20"/>
              </w:rPr>
              <w:t>-</w:t>
            </w:r>
          </w:p>
        </w:tc>
      </w:tr>
    </w:tbl>
    <w:p w:rsidR="00014116" w:rsidRPr="00014116" w:rsidRDefault="00014116" w:rsidP="00014116">
      <w:pPr>
        <w:pStyle w:val="Pro-Gramma"/>
        <w:spacing w:before="0" w:line="240" w:lineRule="auto"/>
        <w:ind w:left="0" w:firstLine="709"/>
        <w:rPr>
          <w:rFonts w:ascii="Times New Roman" w:hAnsi="Times New Roman"/>
          <w:szCs w:val="20"/>
        </w:rPr>
      </w:pPr>
      <w:r w:rsidRPr="00014116">
        <w:rPr>
          <w:rFonts w:ascii="Times New Roman" w:hAnsi="Times New Roman"/>
          <w:szCs w:val="20"/>
        </w:rPr>
        <w:t>Исполнителем мероприятий подпрограммы выступает Отдел образования администрации г. Тейково Ивановской области.</w:t>
      </w:r>
    </w:p>
    <w:p w:rsidR="00014116" w:rsidRPr="00014116" w:rsidRDefault="00014116" w:rsidP="00014116">
      <w:pPr>
        <w:tabs>
          <w:tab w:val="left" w:pos="8984"/>
        </w:tabs>
        <w:jc w:val="right"/>
        <w:rPr>
          <w:rFonts w:ascii="Times New Roman" w:hAnsi="Times New Roman" w:cs="Times New Roman"/>
          <w:sz w:val="20"/>
          <w:szCs w:val="20"/>
        </w:rPr>
      </w:pPr>
    </w:p>
    <w:p w:rsidR="00014116" w:rsidRPr="00014116" w:rsidRDefault="00014116" w:rsidP="00014116">
      <w:pPr>
        <w:tabs>
          <w:tab w:val="left" w:pos="8984"/>
        </w:tabs>
        <w:jc w:val="right"/>
        <w:rPr>
          <w:rFonts w:ascii="Times New Roman" w:hAnsi="Times New Roman" w:cs="Times New Roman"/>
          <w:sz w:val="20"/>
          <w:szCs w:val="20"/>
        </w:rPr>
      </w:pPr>
    </w:p>
    <w:p w:rsidR="005A45E4" w:rsidRPr="00014116" w:rsidRDefault="005A45E4" w:rsidP="005A45E4">
      <w:pPr>
        <w:spacing w:after="0" w:line="240" w:lineRule="auto"/>
        <w:rPr>
          <w:rFonts w:ascii="Times New Roman" w:hAnsi="Times New Roman" w:cs="Times New Roman"/>
          <w:sz w:val="20"/>
          <w:szCs w:val="20"/>
        </w:rPr>
      </w:pPr>
    </w:p>
    <w:p w:rsidR="005A45E4" w:rsidRDefault="005A45E4" w:rsidP="003E30C7">
      <w:pPr>
        <w:spacing w:after="0" w:line="240" w:lineRule="auto"/>
        <w:rPr>
          <w:rFonts w:ascii="Times New Roman" w:hAnsi="Times New Roman" w:cs="Times New Roman"/>
          <w:sz w:val="20"/>
          <w:szCs w:val="20"/>
        </w:rPr>
      </w:pPr>
    </w:p>
    <w:p w:rsidR="0024095B" w:rsidRPr="00C54A2C" w:rsidRDefault="0024095B" w:rsidP="0024095B">
      <w:pPr>
        <w:ind w:right="-1"/>
        <w:jc w:val="center"/>
        <w:rPr>
          <w:rFonts w:ascii="Times New Roman" w:hAnsi="Times New Roman" w:cs="Times New Roman"/>
          <w:b/>
          <w:sz w:val="32"/>
          <w:szCs w:val="32"/>
        </w:rPr>
      </w:pPr>
      <w:r w:rsidRPr="0024095B">
        <w:rPr>
          <w:rFonts w:ascii="Times New Roman" w:hAnsi="Times New Roman" w:cs="Times New Roman"/>
          <w:b/>
          <w:noProof/>
          <w:sz w:val="32"/>
          <w:szCs w:val="32"/>
        </w:rPr>
        <w:lastRenderedPageBreak/>
        <w:drawing>
          <wp:inline distT="0" distB="0" distL="0" distR="0">
            <wp:extent cx="632003" cy="775411"/>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33271" cy="776967"/>
                    </a:xfrm>
                    <a:prstGeom prst="rect">
                      <a:avLst/>
                    </a:prstGeom>
                    <a:noFill/>
                    <a:ln w="9525">
                      <a:noFill/>
                      <a:miter lim="800000"/>
                      <a:headEnd/>
                      <a:tailEnd/>
                    </a:ln>
                  </pic:spPr>
                </pic:pic>
              </a:graphicData>
            </a:graphic>
          </wp:inline>
        </w:drawing>
      </w:r>
    </w:p>
    <w:p w:rsidR="0024095B" w:rsidRPr="0024095B" w:rsidRDefault="0024095B" w:rsidP="0024095B">
      <w:pPr>
        <w:spacing w:after="0" w:line="240" w:lineRule="auto"/>
        <w:ind w:left="-426" w:right="-1"/>
        <w:jc w:val="center"/>
        <w:rPr>
          <w:rFonts w:ascii="Times New Roman" w:hAnsi="Times New Roman" w:cs="Times New Roman"/>
          <w:b/>
          <w:sz w:val="20"/>
          <w:szCs w:val="20"/>
        </w:rPr>
      </w:pPr>
      <w:r w:rsidRPr="0024095B">
        <w:rPr>
          <w:rFonts w:ascii="Times New Roman" w:hAnsi="Times New Roman" w:cs="Times New Roman"/>
          <w:b/>
          <w:sz w:val="20"/>
          <w:szCs w:val="20"/>
        </w:rPr>
        <w:t xml:space="preserve">АДМИНИСТРАЦИЯ ГОРОДСКОГО ОКРУГА ТЕЙКОВО </w:t>
      </w:r>
    </w:p>
    <w:p w:rsidR="0024095B" w:rsidRPr="0024095B" w:rsidRDefault="0024095B" w:rsidP="0024095B">
      <w:pPr>
        <w:spacing w:after="0" w:line="240" w:lineRule="auto"/>
        <w:ind w:left="-426" w:right="-1"/>
        <w:jc w:val="center"/>
        <w:rPr>
          <w:rFonts w:ascii="Times New Roman" w:hAnsi="Times New Roman" w:cs="Times New Roman"/>
          <w:b/>
          <w:sz w:val="20"/>
          <w:szCs w:val="20"/>
        </w:rPr>
      </w:pPr>
      <w:r w:rsidRPr="0024095B">
        <w:rPr>
          <w:rFonts w:ascii="Times New Roman" w:hAnsi="Times New Roman" w:cs="Times New Roman"/>
          <w:b/>
          <w:sz w:val="20"/>
          <w:szCs w:val="20"/>
        </w:rPr>
        <w:t>ИВАНОВСКОЙ ОБЛАСТИ</w:t>
      </w:r>
    </w:p>
    <w:p w:rsidR="0024095B" w:rsidRPr="0024095B" w:rsidRDefault="0024095B" w:rsidP="0024095B">
      <w:pPr>
        <w:spacing w:after="0" w:line="240" w:lineRule="auto"/>
        <w:ind w:left="-426" w:right="-1"/>
        <w:jc w:val="center"/>
        <w:rPr>
          <w:rFonts w:ascii="Times New Roman" w:hAnsi="Times New Roman" w:cs="Times New Roman"/>
          <w:b/>
          <w:sz w:val="20"/>
          <w:szCs w:val="20"/>
        </w:rPr>
      </w:pPr>
      <w:r w:rsidRPr="0024095B">
        <w:rPr>
          <w:rFonts w:ascii="Times New Roman" w:hAnsi="Times New Roman" w:cs="Times New Roman"/>
          <w:b/>
          <w:sz w:val="20"/>
          <w:szCs w:val="20"/>
        </w:rPr>
        <w:t>________________________________________________________</w:t>
      </w:r>
    </w:p>
    <w:p w:rsidR="0024095B" w:rsidRPr="0024095B" w:rsidRDefault="0024095B" w:rsidP="0024095B">
      <w:pPr>
        <w:pStyle w:val="ConsPlusNormal0"/>
        <w:ind w:left="-426" w:right="-1"/>
        <w:jc w:val="center"/>
        <w:rPr>
          <w:rFonts w:ascii="Times New Roman" w:hAnsi="Times New Roman" w:cs="Times New Roman"/>
          <w:b/>
          <w:sz w:val="20"/>
          <w:szCs w:val="20"/>
        </w:rPr>
      </w:pPr>
    </w:p>
    <w:p w:rsidR="0024095B" w:rsidRPr="0024095B" w:rsidRDefault="0024095B" w:rsidP="0024095B">
      <w:pPr>
        <w:pStyle w:val="ConsPlusNormal0"/>
        <w:ind w:left="-426" w:right="-1"/>
        <w:jc w:val="center"/>
        <w:rPr>
          <w:rFonts w:ascii="Times New Roman" w:hAnsi="Times New Roman" w:cs="Times New Roman"/>
          <w:b/>
          <w:sz w:val="20"/>
          <w:szCs w:val="20"/>
        </w:rPr>
      </w:pPr>
      <w:r w:rsidRPr="0024095B">
        <w:rPr>
          <w:rFonts w:ascii="Times New Roman" w:hAnsi="Times New Roman" w:cs="Times New Roman"/>
          <w:b/>
          <w:sz w:val="20"/>
          <w:szCs w:val="20"/>
        </w:rPr>
        <w:t>П О С Т А Н О В Л Е Н И Е</w:t>
      </w:r>
    </w:p>
    <w:p w:rsidR="0024095B" w:rsidRPr="0024095B" w:rsidRDefault="0024095B" w:rsidP="0024095B">
      <w:pPr>
        <w:pStyle w:val="ConsPlusNormal0"/>
        <w:ind w:left="-426" w:right="-1"/>
        <w:jc w:val="center"/>
        <w:rPr>
          <w:rFonts w:ascii="Times New Roman" w:hAnsi="Times New Roman" w:cs="Times New Roman"/>
          <w:sz w:val="20"/>
          <w:szCs w:val="20"/>
        </w:rPr>
      </w:pPr>
    </w:p>
    <w:p w:rsidR="0024095B" w:rsidRPr="0024095B" w:rsidRDefault="0024095B" w:rsidP="0024095B">
      <w:pPr>
        <w:spacing w:after="0" w:line="240" w:lineRule="auto"/>
        <w:ind w:left="-426" w:right="-1"/>
        <w:jc w:val="center"/>
        <w:rPr>
          <w:rFonts w:ascii="Times New Roman" w:hAnsi="Times New Roman" w:cs="Times New Roman"/>
          <w:sz w:val="20"/>
          <w:szCs w:val="20"/>
        </w:rPr>
      </w:pPr>
      <w:r w:rsidRPr="0024095B">
        <w:rPr>
          <w:rFonts w:ascii="Times New Roman" w:hAnsi="Times New Roman" w:cs="Times New Roman"/>
          <w:b/>
          <w:sz w:val="20"/>
          <w:szCs w:val="20"/>
        </w:rPr>
        <w:t>от 01.09.2022  № 424</w:t>
      </w:r>
    </w:p>
    <w:p w:rsidR="0024095B" w:rsidRPr="0024095B" w:rsidRDefault="0024095B" w:rsidP="0024095B">
      <w:pPr>
        <w:spacing w:after="0" w:line="240" w:lineRule="auto"/>
        <w:ind w:left="-426" w:right="-1"/>
        <w:jc w:val="center"/>
        <w:rPr>
          <w:rFonts w:ascii="Times New Roman" w:hAnsi="Times New Roman" w:cs="Times New Roman"/>
          <w:sz w:val="20"/>
          <w:szCs w:val="20"/>
        </w:rPr>
      </w:pPr>
      <w:r w:rsidRPr="0024095B">
        <w:rPr>
          <w:rFonts w:ascii="Times New Roman" w:hAnsi="Times New Roman" w:cs="Times New Roman"/>
          <w:sz w:val="20"/>
          <w:szCs w:val="20"/>
        </w:rPr>
        <w:t>г. Тейково</w:t>
      </w:r>
    </w:p>
    <w:p w:rsidR="0024095B" w:rsidRPr="0024095B" w:rsidRDefault="0024095B" w:rsidP="0024095B">
      <w:pPr>
        <w:spacing w:after="0" w:line="240" w:lineRule="auto"/>
        <w:jc w:val="both"/>
        <w:rPr>
          <w:rFonts w:ascii="Times New Roman" w:hAnsi="Times New Roman" w:cs="Times New Roman"/>
          <w:b/>
          <w:sz w:val="20"/>
          <w:szCs w:val="20"/>
        </w:rPr>
      </w:pPr>
      <w:r w:rsidRPr="0024095B">
        <w:rPr>
          <w:rFonts w:ascii="Times New Roman" w:hAnsi="Times New Roman" w:cs="Times New Roman"/>
          <w:b/>
          <w:sz w:val="20"/>
          <w:szCs w:val="20"/>
        </w:rPr>
        <w:t xml:space="preserve">Об утверждении муниципальной </w:t>
      </w:r>
      <w:hyperlink w:anchor="P45" w:history="1">
        <w:r w:rsidRPr="0024095B">
          <w:rPr>
            <w:rFonts w:ascii="Times New Roman" w:hAnsi="Times New Roman" w:cs="Times New Roman"/>
            <w:b/>
            <w:sz w:val="20"/>
            <w:szCs w:val="20"/>
          </w:rPr>
          <w:t>программ</w:t>
        </w:r>
      </w:hyperlink>
      <w:r w:rsidRPr="0024095B">
        <w:rPr>
          <w:rFonts w:ascii="Times New Roman" w:hAnsi="Times New Roman" w:cs="Times New Roman"/>
          <w:b/>
          <w:sz w:val="20"/>
          <w:szCs w:val="20"/>
        </w:rPr>
        <w:t>ы городского округа Тейково Ивановской области «Управление муниципальным имуществом городского округа Тейково Ивановской области»</w:t>
      </w:r>
    </w:p>
    <w:p w:rsidR="0024095B" w:rsidRPr="0024095B" w:rsidRDefault="0024095B" w:rsidP="0024095B">
      <w:pPr>
        <w:pStyle w:val="ConsPlusNormal0"/>
        <w:jc w:val="center"/>
        <w:rPr>
          <w:rFonts w:ascii="Times New Roman" w:hAnsi="Times New Roman" w:cs="Times New Roman"/>
          <w:sz w:val="20"/>
          <w:szCs w:val="20"/>
        </w:rPr>
      </w:pPr>
    </w:p>
    <w:p w:rsidR="0024095B" w:rsidRPr="0024095B" w:rsidRDefault="0024095B" w:rsidP="0024095B">
      <w:pPr>
        <w:autoSpaceDE w:val="0"/>
        <w:autoSpaceDN w:val="0"/>
        <w:adjustRightInd w:val="0"/>
        <w:spacing w:after="0" w:line="240" w:lineRule="auto"/>
        <w:ind w:left="-567" w:firstLine="993"/>
        <w:jc w:val="both"/>
        <w:rPr>
          <w:rFonts w:ascii="Times New Roman" w:hAnsi="Times New Roman" w:cs="Times New Roman"/>
          <w:sz w:val="20"/>
          <w:szCs w:val="20"/>
        </w:rPr>
      </w:pPr>
      <w:r w:rsidRPr="0024095B">
        <w:rPr>
          <w:rFonts w:ascii="Times New Roman" w:hAnsi="Times New Roman" w:cs="Times New Roman"/>
          <w:sz w:val="20"/>
          <w:szCs w:val="20"/>
        </w:rPr>
        <w:t xml:space="preserve">В соответствии со </w:t>
      </w:r>
      <w:hyperlink r:id="rId16" w:history="1">
        <w:r w:rsidRPr="0024095B">
          <w:rPr>
            <w:rFonts w:ascii="Times New Roman" w:hAnsi="Times New Roman" w:cs="Times New Roman"/>
            <w:sz w:val="20"/>
            <w:szCs w:val="20"/>
          </w:rPr>
          <w:t>статьей 179</w:t>
        </w:r>
      </w:hyperlink>
      <w:r w:rsidRPr="0024095B">
        <w:rPr>
          <w:rFonts w:ascii="Times New Roman" w:hAnsi="Times New Roman" w:cs="Times New Roman"/>
          <w:sz w:val="20"/>
          <w:szCs w:val="20"/>
        </w:rPr>
        <w:t xml:space="preserve"> Бюджетного кодекса Российской Федерации, Положением о бюджетном процессе в городском округе Тейково Ивановской области, утвержденным решением городской Думы городского округа Тейково Ивановской области от 25.02.2011 № 23, постановлением администрации городского округа Тейково Ивановской области от 17.10.2013 № 615 «</w:t>
      </w:r>
      <w:r w:rsidRPr="0024095B">
        <w:rPr>
          <w:rFonts w:ascii="Times New Roman" w:hAnsi="Times New Roman" w:cs="Times New Roman"/>
          <w:bCs/>
          <w:sz w:val="20"/>
          <w:szCs w:val="20"/>
        </w:rPr>
        <w:t>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w:t>
      </w:r>
      <w:r w:rsidRPr="0024095B">
        <w:rPr>
          <w:rFonts w:ascii="Times New Roman" w:hAnsi="Times New Roman" w:cs="Times New Roman"/>
          <w:sz w:val="20"/>
          <w:szCs w:val="20"/>
        </w:rPr>
        <w:t xml:space="preserve">, в целях реализации расходных обязательств городского округа Тейково Ивановской области, установленных решениями городской Думы городского округа Тейково от 28.10.2011 № 115 «Об утверждении </w:t>
      </w:r>
      <w:hyperlink r:id="rId17" w:anchor="Par45" w:tooltip="ПОЛОЖЕНИЕ" w:history="1">
        <w:r w:rsidRPr="0024095B">
          <w:rPr>
            <w:rStyle w:val="a3"/>
            <w:rFonts w:ascii="Times New Roman" w:hAnsi="Times New Roman" w:cs="Times New Roman"/>
            <w:sz w:val="20"/>
            <w:szCs w:val="20"/>
          </w:rPr>
          <w:t>Положени</w:t>
        </w:r>
      </w:hyperlink>
      <w:r w:rsidRPr="0024095B">
        <w:rPr>
          <w:rFonts w:ascii="Times New Roman" w:hAnsi="Times New Roman" w:cs="Times New Roman"/>
          <w:sz w:val="20"/>
          <w:szCs w:val="20"/>
        </w:rPr>
        <w:t>я о порядке управления и распоряжения имуществом, находящимся в собственности городского округа Тейково Ивановской области», от 25.03.2016 № 26 «О полномочиях городского округа Тейково по организации выполнения комплексных кадастровых работ и утверждению карты-плана территории», от 23.07.2021 № 79 «</w:t>
      </w:r>
      <w:r w:rsidRPr="0024095B">
        <w:rPr>
          <w:rFonts w:ascii="Times New Roman" w:eastAsia="Calibri" w:hAnsi="Times New Roman" w:cs="Times New Roman"/>
          <w:sz w:val="20"/>
          <w:szCs w:val="20"/>
        </w:rPr>
        <w:t>О полномочиях городского округа Тейково Ивановской области по принятию решений и проведению мероприятий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w:t>
      </w:r>
      <w:r w:rsidRPr="0024095B">
        <w:rPr>
          <w:rFonts w:ascii="Times New Roman" w:hAnsi="Times New Roman" w:cs="Times New Roman"/>
          <w:sz w:val="20"/>
          <w:szCs w:val="20"/>
        </w:rPr>
        <w:t>администрация городского округа Тейково</w:t>
      </w:r>
      <w:r w:rsidR="009837B1">
        <w:rPr>
          <w:rFonts w:ascii="Times New Roman" w:hAnsi="Times New Roman" w:cs="Times New Roman"/>
          <w:sz w:val="20"/>
          <w:szCs w:val="20"/>
        </w:rPr>
        <w:t xml:space="preserve"> </w:t>
      </w:r>
      <w:r w:rsidRPr="0024095B">
        <w:rPr>
          <w:rFonts w:ascii="Times New Roman" w:hAnsi="Times New Roman" w:cs="Times New Roman"/>
          <w:sz w:val="20"/>
          <w:szCs w:val="20"/>
        </w:rPr>
        <w:t>Ивановской области</w:t>
      </w:r>
    </w:p>
    <w:p w:rsidR="0024095B" w:rsidRPr="0024095B" w:rsidRDefault="0024095B" w:rsidP="0024095B">
      <w:pPr>
        <w:autoSpaceDE w:val="0"/>
        <w:autoSpaceDN w:val="0"/>
        <w:adjustRightInd w:val="0"/>
        <w:spacing w:after="0" w:line="240" w:lineRule="auto"/>
        <w:ind w:left="-567" w:firstLine="993"/>
        <w:jc w:val="both"/>
        <w:rPr>
          <w:rFonts w:ascii="Times New Roman" w:hAnsi="Times New Roman" w:cs="Times New Roman"/>
          <w:sz w:val="20"/>
          <w:szCs w:val="20"/>
        </w:rPr>
      </w:pPr>
    </w:p>
    <w:p w:rsidR="0024095B" w:rsidRPr="0024095B" w:rsidRDefault="0024095B" w:rsidP="0024095B">
      <w:pPr>
        <w:spacing w:after="0" w:line="240" w:lineRule="auto"/>
        <w:jc w:val="center"/>
        <w:rPr>
          <w:rFonts w:ascii="Times New Roman" w:hAnsi="Times New Roman" w:cs="Times New Roman"/>
          <w:b/>
          <w:sz w:val="20"/>
          <w:szCs w:val="20"/>
        </w:rPr>
      </w:pPr>
      <w:r w:rsidRPr="0024095B">
        <w:rPr>
          <w:rFonts w:ascii="Times New Roman" w:hAnsi="Times New Roman" w:cs="Times New Roman"/>
          <w:b/>
          <w:sz w:val="20"/>
          <w:szCs w:val="20"/>
        </w:rPr>
        <w:t>ПОСТАНОВЛЯЕТ:</w:t>
      </w:r>
    </w:p>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Normal0"/>
        <w:ind w:firstLine="142"/>
        <w:jc w:val="both"/>
        <w:rPr>
          <w:rFonts w:ascii="Times New Roman" w:hAnsi="Times New Roman" w:cs="Times New Roman"/>
          <w:sz w:val="20"/>
          <w:szCs w:val="20"/>
        </w:rPr>
      </w:pPr>
      <w:r w:rsidRPr="0024095B">
        <w:rPr>
          <w:rFonts w:ascii="Times New Roman" w:hAnsi="Times New Roman" w:cs="Times New Roman"/>
          <w:sz w:val="20"/>
          <w:szCs w:val="20"/>
        </w:rPr>
        <w:t xml:space="preserve">1. Утвердить муниципальную </w:t>
      </w:r>
      <w:hyperlink w:anchor="P45" w:history="1">
        <w:r w:rsidRPr="0024095B">
          <w:rPr>
            <w:rFonts w:ascii="Times New Roman" w:hAnsi="Times New Roman" w:cs="Times New Roman"/>
            <w:sz w:val="20"/>
            <w:szCs w:val="20"/>
          </w:rPr>
          <w:t>программу</w:t>
        </w:r>
      </w:hyperlink>
      <w:r w:rsidRPr="0024095B">
        <w:rPr>
          <w:rFonts w:ascii="Times New Roman" w:hAnsi="Times New Roman" w:cs="Times New Roman"/>
          <w:sz w:val="20"/>
          <w:szCs w:val="20"/>
        </w:rPr>
        <w:t xml:space="preserve"> городского округа Тейково</w:t>
      </w:r>
      <w:r>
        <w:rPr>
          <w:rFonts w:ascii="Times New Roman" w:hAnsi="Times New Roman" w:cs="Times New Roman"/>
          <w:sz w:val="20"/>
          <w:szCs w:val="20"/>
        </w:rPr>
        <w:t xml:space="preserve"> </w:t>
      </w:r>
      <w:r w:rsidRPr="0024095B">
        <w:rPr>
          <w:rFonts w:ascii="Times New Roman" w:hAnsi="Times New Roman" w:cs="Times New Roman"/>
          <w:sz w:val="20"/>
          <w:szCs w:val="20"/>
        </w:rPr>
        <w:t>Ивановской области «Управление муниципальным имуществом городского округа Тейково Ивановской области» (прилагается).</w:t>
      </w:r>
    </w:p>
    <w:p w:rsidR="0024095B" w:rsidRPr="0024095B" w:rsidRDefault="0024095B" w:rsidP="0024095B">
      <w:pPr>
        <w:pStyle w:val="ConsPlusNormal0"/>
        <w:ind w:firstLine="992"/>
        <w:jc w:val="both"/>
        <w:rPr>
          <w:rFonts w:ascii="Times New Roman" w:hAnsi="Times New Roman" w:cs="Times New Roman"/>
          <w:sz w:val="20"/>
          <w:szCs w:val="20"/>
        </w:rPr>
      </w:pPr>
      <w:r w:rsidRPr="0024095B">
        <w:rPr>
          <w:rFonts w:ascii="Times New Roman" w:hAnsi="Times New Roman" w:cs="Times New Roman"/>
          <w:sz w:val="20"/>
          <w:szCs w:val="20"/>
        </w:rPr>
        <w:t xml:space="preserve">2. Установить, что финансирование муниципальной </w:t>
      </w:r>
      <w:hyperlink w:anchor="P45" w:history="1">
        <w:r w:rsidRPr="0024095B">
          <w:rPr>
            <w:rFonts w:ascii="Times New Roman" w:hAnsi="Times New Roman" w:cs="Times New Roman"/>
            <w:sz w:val="20"/>
            <w:szCs w:val="20"/>
          </w:rPr>
          <w:t>программы</w:t>
        </w:r>
      </w:hyperlink>
      <w:r w:rsidRPr="0024095B">
        <w:rPr>
          <w:rFonts w:ascii="Times New Roman" w:hAnsi="Times New Roman" w:cs="Times New Roman"/>
          <w:sz w:val="20"/>
          <w:szCs w:val="20"/>
        </w:rPr>
        <w:t xml:space="preserve"> городского округа</w:t>
      </w:r>
      <w:r>
        <w:rPr>
          <w:rFonts w:ascii="Times New Roman" w:hAnsi="Times New Roman" w:cs="Times New Roman"/>
          <w:sz w:val="20"/>
          <w:szCs w:val="20"/>
        </w:rPr>
        <w:t xml:space="preserve"> </w:t>
      </w:r>
      <w:r w:rsidRPr="0024095B">
        <w:rPr>
          <w:rFonts w:ascii="Times New Roman" w:hAnsi="Times New Roman" w:cs="Times New Roman"/>
          <w:sz w:val="20"/>
          <w:szCs w:val="20"/>
        </w:rPr>
        <w:t>Тейково</w:t>
      </w:r>
      <w:r>
        <w:rPr>
          <w:rFonts w:ascii="Times New Roman" w:hAnsi="Times New Roman" w:cs="Times New Roman"/>
          <w:sz w:val="20"/>
          <w:szCs w:val="20"/>
        </w:rPr>
        <w:t xml:space="preserve"> </w:t>
      </w:r>
      <w:r w:rsidRPr="0024095B">
        <w:rPr>
          <w:rFonts w:ascii="Times New Roman" w:hAnsi="Times New Roman" w:cs="Times New Roman"/>
          <w:sz w:val="20"/>
          <w:szCs w:val="20"/>
        </w:rPr>
        <w:t>Ивановской области «Управление муниципальным имуществом городского округа Тейково» осуществляется за счет средств бюджета города Тейково в пределах утвержденных сумм на очередной финансовый год и плановый период.</w:t>
      </w:r>
    </w:p>
    <w:p w:rsidR="0024095B" w:rsidRPr="0024095B" w:rsidRDefault="0024095B" w:rsidP="0024095B">
      <w:pPr>
        <w:pStyle w:val="ConsPlusNormal0"/>
        <w:ind w:firstLine="992"/>
        <w:jc w:val="both"/>
        <w:rPr>
          <w:rFonts w:ascii="Times New Roman" w:hAnsi="Times New Roman" w:cs="Times New Roman"/>
          <w:sz w:val="20"/>
          <w:szCs w:val="20"/>
        </w:rPr>
      </w:pPr>
      <w:r w:rsidRPr="0024095B">
        <w:rPr>
          <w:rFonts w:ascii="Times New Roman" w:hAnsi="Times New Roman" w:cs="Times New Roman"/>
          <w:sz w:val="20"/>
          <w:szCs w:val="20"/>
        </w:rPr>
        <w:t>3. Настоящее постановление вступает в силу после его официального опубликования и применяется при составлении проекта бюджета города Тейково на 2023 год и плановый период 2024 и 2025 годов.</w:t>
      </w:r>
    </w:p>
    <w:p w:rsidR="0024095B" w:rsidRPr="0024095B" w:rsidRDefault="0024095B" w:rsidP="0024095B">
      <w:pPr>
        <w:pStyle w:val="ConsPlusTitle0"/>
        <w:ind w:firstLine="992"/>
        <w:jc w:val="both"/>
        <w:rPr>
          <w:rFonts w:ascii="Times New Roman" w:hAnsi="Times New Roman" w:cs="Times New Roman"/>
          <w:b w:val="0"/>
          <w:sz w:val="20"/>
          <w:szCs w:val="20"/>
        </w:rPr>
      </w:pPr>
      <w:r w:rsidRPr="0024095B">
        <w:rPr>
          <w:rFonts w:ascii="Times New Roman" w:hAnsi="Times New Roman" w:cs="Times New Roman"/>
          <w:b w:val="0"/>
          <w:sz w:val="20"/>
          <w:szCs w:val="20"/>
        </w:rPr>
        <w:t>4</w:t>
      </w:r>
      <w:r w:rsidRPr="0024095B">
        <w:rPr>
          <w:rFonts w:ascii="Times New Roman" w:hAnsi="Times New Roman" w:cs="Times New Roman"/>
          <w:sz w:val="20"/>
          <w:szCs w:val="20"/>
        </w:rPr>
        <w:t xml:space="preserve">. </w:t>
      </w:r>
      <w:r w:rsidRPr="0024095B">
        <w:rPr>
          <w:rFonts w:ascii="Times New Roman" w:hAnsi="Times New Roman" w:cs="Times New Roman"/>
          <w:b w:val="0"/>
          <w:sz w:val="20"/>
          <w:szCs w:val="20"/>
        </w:rPr>
        <w:t>Опубликовать настоящее постановление</w:t>
      </w:r>
      <w:r>
        <w:rPr>
          <w:rFonts w:ascii="Times New Roman" w:hAnsi="Times New Roman" w:cs="Times New Roman"/>
          <w:b w:val="0"/>
          <w:sz w:val="20"/>
          <w:szCs w:val="20"/>
        </w:rPr>
        <w:t xml:space="preserve"> </w:t>
      </w:r>
      <w:r w:rsidRPr="0024095B">
        <w:rPr>
          <w:rFonts w:ascii="Times New Roman" w:hAnsi="Times New Roman" w:cs="Times New Roman"/>
          <w:b w:val="0"/>
          <w:sz w:val="20"/>
          <w:szCs w:val="20"/>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spacing w:after="0" w:line="240" w:lineRule="auto"/>
        <w:rPr>
          <w:rFonts w:ascii="Times New Roman" w:hAnsi="Times New Roman" w:cs="Times New Roman"/>
          <w:b/>
          <w:sz w:val="20"/>
          <w:szCs w:val="20"/>
        </w:rPr>
      </w:pPr>
      <w:r w:rsidRPr="0024095B">
        <w:rPr>
          <w:rFonts w:ascii="Times New Roman" w:hAnsi="Times New Roman" w:cs="Times New Roman"/>
          <w:b/>
          <w:sz w:val="20"/>
          <w:szCs w:val="20"/>
        </w:rPr>
        <w:t>Глава городского округа Тейково</w:t>
      </w:r>
    </w:p>
    <w:p w:rsidR="0024095B" w:rsidRPr="0024095B" w:rsidRDefault="0024095B" w:rsidP="0024095B">
      <w:pPr>
        <w:spacing w:after="0" w:line="240" w:lineRule="auto"/>
        <w:rPr>
          <w:rFonts w:ascii="Times New Roman" w:hAnsi="Times New Roman" w:cs="Times New Roman"/>
          <w:b/>
          <w:sz w:val="20"/>
          <w:szCs w:val="20"/>
        </w:rPr>
      </w:pPr>
      <w:r w:rsidRPr="0024095B">
        <w:rPr>
          <w:rFonts w:ascii="Times New Roman" w:hAnsi="Times New Roman" w:cs="Times New Roman"/>
          <w:b/>
          <w:sz w:val="20"/>
          <w:szCs w:val="20"/>
        </w:rPr>
        <w:t xml:space="preserve">Ивановской области                                                       </w:t>
      </w:r>
      <w:r>
        <w:rPr>
          <w:rFonts w:ascii="Times New Roman" w:hAnsi="Times New Roman" w:cs="Times New Roman"/>
          <w:b/>
          <w:sz w:val="20"/>
          <w:szCs w:val="20"/>
        </w:rPr>
        <w:t xml:space="preserve">                                              </w:t>
      </w:r>
      <w:r w:rsidRPr="0024095B">
        <w:rPr>
          <w:rFonts w:ascii="Times New Roman" w:hAnsi="Times New Roman" w:cs="Times New Roman"/>
          <w:b/>
          <w:sz w:val="20"/>
          <w:szCs w:val="20"/>
        </w:rPr>
        <w:t xml:space="preserve">    С.А. Семенова</w:t>
      </w:r>
    </w:p>
    <w:p w:rsidR="0024095B" w:rsidRPr="0024095B" w:rsidRDefault="0024095B" w:rsidP="0024095B">
      <w:pPr>
        <w:pStyle w:val="ConsPlusNormal0"/>
        <w:jc w:val="right"/>
        <w:rPr>
          <w:rFonts w:ascii="Times New Roman" w:hAnsi="Times New Roman" w:cs="Times New Roman"/>
          <w:sz w:val="20"/>
          <w:szCs w:val="20"/>
        </w:rPr>
      </w:pPr>
    </w:p>
    <w:p w:rsidR="0024095B" w:rsidRPr="0024095B" w:rsidRDefault="0024095B" w:rsidP="0024095B">
      <w:pPr>
        <w:pStyle w:val="ConsPlusNormal0"/>
        <w:jc w:val="both"/>
        <w:rPr>
          <w:rFonts w:ascii="Times New Roman" w:hAnsi="Times New Roman" w:cs="Times New Roman"/>
          <w:sz w:val="20"/>
          <w:szCs w:val="20"/>
        </w:rPr>
      </w:pPr>
    </w:p>
    <w:p w:rsidR="0024095B" w:rsidRPr="0024095B" w:rsidRDefault="0024095B" w:rsidP="0024095B">
      <w:pPr>
        <w:pStyle w:val="ConsPlusNormal0"/>
        <w:jc w:val="both"/>
        <w:rPr>
          <w:rFonts w:ascii="Times New Roman" w:hAnsi="Times New Roman" w:cs="Times New Roman"/>
          <w:sz w:val="20"/>
          <w:szCs w:val="20"/>
        </w:rPr>
      </w:pPr>
    </w:p>
    <w:p w:rsidR="0024095B" w:rsidRPr="0024095B" w:rsidRDefault="0024095B" w:rsidP="0024095B">
      <w:pPr>
        <w:pStyle w:val="ConsPlusNormal0"/>
        <w:jc w:val="right"/>
        <w:outlineLvl w:val="0"/>
        <w:rPr>
          <w:rFonts w:ascii="Times New Roman" w:hAnsi="Times New Roman" w:cs="Times New Roman"/>
          <w:sz w:val="20"/>
          <w:szCs w:val="20"/>
        </w:rPr>
      </w:pPr>
    </w:p>
    <w:p w:rsidR="0024095B" w:rsidRPr="0024095B" w:rsidRDefault="0024095B" w:rsidP="0024095B">
      <w:pPr>
        <w:pStyle w:val="ConsPlusNormal0"/>
        <w:jc w:val="right"/>
        <w:outlineLvl w:val="0"/>
        <w:rPr>
          <w:rFonts w:ascii="Times New Roman" w:hAnsi="Times New Roman" w:cs="Times New Roman"/>
          <w:sz w:val="20"/>
          <w:szCs w:val="20"/>
        </w:rPr>
      </w:pPr>
    </w:p>
    <w:p w:rsidR="0024095B" w:rsidRPr="0024095B" w:rsidRDefault="0024095B" w:rsidP="0024095B">
      <w:pPr>
        <w:pStyle w:val="ConsPlusNormal0"/>
        <w:jc w:val="right"/>
        <w:outlineLvl w:val="0"/>
        <w:rPr>
          <w:rFonts w:ascii="Times New Roman" w:hAnsi="Times New Roman" w:cs="Times New Roman"/>
          <w:sz w:val="20"/>
          <w:szCs w:val="20"/>
        </w:rPr>
      </w:pPr>
    </w:p>
    <w:p w:rsidR="0024095B" w:rsidRPr="0024095B" w:rsidRDefault="0024095B" w:rsidP="0024095B">
      <w:pPr>
        <w:pStyle w:val="ConsPlusNormal0"/>
        <w:jc w:val="right"/>
        <w:outlineLvl w:val="0"/>
        <w:rPr>
          <w:rFonts w:ascii="Times New Roman" w:hAnsi="Times New Roman" w:cs="Times New Roman"/>
          <w:sz w:val="20"/>
          <w:szCs w:val="20"/>
        </w:rPr>
      </w:pPr>
    </w:p>
    <w:p w:rsidR="0024095B" w:rsidRPr="0024095B" w:rsidRDefault="0024095B" w:rsidP="0024095B">
      <w:pPr>
        <w:pStyle w:val="ConsPlusNormal0"/>
        <w:jc w:val="right"/>
        <w:outlineLvl w:val="0"/>
        <w:rPr>
          <w:rFonts w:ascii="Times New Roman" w:hAnsi="Times New Roman" w:cs="Times New Roman"/>
          <w:sz w:val="20"/>
          <w:szCs w:val="20"/>
        </w:rPr>
      </w:pPr>
    </w:p>
    <w:p w:rsidR="0024095B" w:rsidRPr="0024095B" w:rsidRDefault="0024095B" w:rsidP="0024095B">
      <w:pPr>
        <w:pStyle w:val="ConsPlusNormal0"/>
        <w:jc w:val="right"/>
        <w:outlineLvl w:val="0"/>
        <w:rPr>
          <w:rFonts w:ascii="Times New Roman" w:hAnsi="Times New Roman" w:cs="Times New Roman"/>
          <w:sz w:val="20"/>
          <w:szCs w:val="20"/>
        </w:rPr>
      </w:pPr>
    </w:p>
    <w:p w:rsidR="0024095B" w:rsidRPr="0024095B" w:rsidRDefault="0024095B" w:rsidP="0024095B">
      <w:pPr>
        <w:pStyle w:val="ConsPlusNormal0"/>
        <w:jc w:val="right"/>
        <w:outlineLvl w:val="0"/>
        <w:rPr>
          <w:rFonts w:ascii="Times New Roman" w:hAnsi="Times New Roman" w:cs="Times New Roman"/>
          <w:sz w:val="20"/>
          <w:szCs w:val="20"/>
        </w:rPr>
      </w:pPr>
    </w:p>
    <w:p w:rsidR="0024095B" w:rsidRPr="0024095B" w:rsidRDefault="0024095B" w:rsidP="0024095B">
      <w:pPr>
        <w:pStyle w:val="ConsPlusNormal0"/>
        <w:jc w:val="right"/>
        <w:outlineLvl w:val="0"/>
        <w:rPr>
          <w:rFonts w:ascii="Times New Roman" w:hAnsi="Times New Roman" w:cs="Times New Roman"/>
          <w:sz w:val="20"/>
          <w:szCs w:val="20"/>
        </w:rPr>
      </w:pPr>
    </w:p>
    <w:p w:rsidR="0024095B" w:rsidRPr="0024095B" w:rsidRDefault="0024095B" w:rsidP="0024095B">
      <w:pPr>
        <w:pStyle w:val="ConsPlusNormal0"/>
        <w:jc w:val="right"/>
        <w:outlineLvl w:val="0"/>
        <w:rPr>
          <w:rFonts w:ascii="Times New Roman" w:hAnsi="Times New Roman" w:cs="Times New Roman"/>
          <w:sz w:val="20"/>
          <w:szCs w:val="20"/>
        </w:rPr>
      </w:pPr>
    </w:p>
    <w:p w:rsidR="0024095B" w:rsidRPr="0024095B" w:rsidRDefault="0024095B" w:rsidP="0024095B">
      <w:pPr>
        <w:pStyle w:val="ConsPlusNormal0"/>
        <w:jc w:val="right"/>
        <w:outlineLvl w:val="0"/>
        <w:rPr>
          <w:rFonts w:ascii="Times New Roman" w:hAnsi="Times New Roman" w:cs="Times New Roman"/>
          <w:sz w:val="20"/>
          <w:szCs w:val="20"/>
        </w:rPr>
      </w:pPr>
    </w:p>
    <w:p w:rsidR="0024095B" w:rsidRPr="0024095B" w:rsidRDefault="0024095B" w:rsidP="0024095B">
      <w:pPr>
        <w:pStyle w:val="ConsPlusNormal0"/>
        <w:jc w:val="right"/>
        <w:outlineLvl w:val="0"/>
        <w:rPr>
          <w:rFonts w:ascii="Times New Roman" w:hAnsi="Times New Roman" w:cs="Times New Roman"/>
          <w:sz w:val="20"/>
          <w:szCs w:val="20"/>
        </w:rPr>
      </w:pPr>
    </w:p>
    <w:p w:rsidR="0024095B" w:rsidRPr="0024095B" w:rsidRDefault="0024095B" w:rsidP="0024095B">
      <w:pPr>
        <w:pStyle w:val="ConsPlusNormal0"/>
        <w:jc w:val="right"/>
        <w:outlineLvl w:val="0"/>
        <w:rPr>
          <w:rFonts w:ascii="Times New Roman" w:hAnsi="Times New Roman" w:cs="Times New Roman"/>
          <w:sz w:val="20"/>
          <w:szCs w:val="20"/>
        </w:rPr>
      </w:pPr>
    </w:p>
    <w:p w:rsidR="0024095B" w:rsidRPr="0024095B" w:rsidRDefault="0024095B" w:rsidP="0024095B">
      <w:pPr>
        <w:pStyle w:val="ConsPlusNormal0"/>
        <w:ind w:firstLine="0"/>
        <w:outlineLvl w:val="0"/>
        <w:rPr>
          <w:rFonts w:ascii="Times New Roman" w:hAnsi="Times New Roman" w:cs="Times New Roman"/>
          <w:sz w:val="20"/>
          <w:szCs w:val="20"/>
        </w:rPr>
      </w:pPr>
    </w:p>
    <w:p w:rsidR="0024095B" w:rsidRPr="0024095B" w:rsidRDefault="0024095B" w:rsidP="0024095B">
      <w:pPr>
        <w:pStyle w:val="ConsPlusNormal0"/>
        <w:jc w:val="right"/>
        <w:outlineLvl w:val="0"/>
        <w:rPr>
          <w:rFonts w:ascii="Times New Roman" w:hAnsi="Times New Roman" w:cs="Times New Roman"/>
          <w:sz w:val="20"/>
          <w:szCs w:val="20"/>
        </w:rPr>
      </w:pPr>
    </w:p>
    <w:p w:rsidR="0024095B" w:rsidRPr="0024095B" w:rsidRDefault="0024095B" w:rsidP="0024095B">
      <w:pPr>
        <w:pStyle w:val="ConsPlusNormal0"/>
        <w:jc w:val="right"/>
        <w:outlineLvl w:val="0"/>
        <w:rPr>
          <w:rFonts w:ascii="Times New Roman" w:hAnsi="Times New Roman" w:cs="Times New Roman"/>
          <w:sz w:val="20"/>
          <w:szCs w:val="20"/>
        </w:rPr>
      </w:pPr>
      <w:r w:rsidRPr="0024095B">
        <w:rPr>
          <w:rFonts w:ascii="Times New Roman" w:hAnsi="Times New Roman" w:cs="Times New Roman"/>
          <w:sz w:val="20"/>
          <w:szCs w:val="20"/>
        </w:rPr>
        <w:t>Приложение</w:t>
      </w:r>
    </w:p>
    <w:p w:rsidR="0024095B" w:rsidRPr="0024095B" w:rsidRDefault="0024095B" w:rsidP="0024095B">
      <w:pPr>
        <w:pStyle w:val="ConsPlusNormal0"/>
        <w:jc w:val="right"/>
        <w:rPr>
          <w:rFonts w:ascii="Times New Roman" w:hAnsi="Times New Roman" w:cs="Times New Roman"/>
          <w:sz w:val="20"/>
          <w:szCs w:val="20"/>
        </w:rPr>
      </w:pPr>
      <w:r w:rsidRPr="0024095B">
        <w:rPr>
          <w:rFonts w:ascii="Times New Roman" w:hAnsi="Times New Roman" w:cs="Times New Roman"/>
          <w:sz w:val="20"/>
          <w:szCs w:val="20"/>
        </w:rPr>
        <w:t xml:space="preserve">к постановлению администрации </w:t>
      </w:r>
    </w:p>
    <w:p w:rsidR="0024095B" w:rsidRPr="0024095B" w:rsidRDefault="0024095B" w:rsidP="0024095B">
      <w:pPr>
        <w:pStyle w:val="ConsPlusNormal0"/>
        <w:jc w:val="right"/>
        <w:rPr>
          <w:rFonts w:ascii="Times New Roman" w:hAnsi="Times New Roman" w:cs="Times New Roman"/>
          <w:sz w:val="20"/>
          <w:szCs w:val="20"/>
        </w:rPr>
      </w:pPr>
      <w:r w:rsidRPr="0024095B">
        <w:rPr>
          <w:rFonts w:ascii="Times New Roman" w:hAnsi="Times New Roman" w:cs="Times New Roman"/>
          <w:sz w:val="20"/>
          <w:szCs w:val="20"/>
        </w:rPr>
        <w:t>городского округа Тейково</w:t>
      </w:r>
    </w:p>
    <w:p w:rsidR="0024095B" w:rsidRPr="0024095B" w:rsidRDefault="0024095B" w:rsidP="0024095B">
      <w:pPr>
        <w:pStyle w:val="ConsPlusNormal0"/>
        <w:jc w:val="right"/>
        <w:rPr>
          <w:rFonts w:ascii="Times New Roman" w:hAnsi="Times New Roman" w:cs="Times New Roman"/>
          <w:sz w:val="20"/>
          <w:szCs w:val="20"/>
        </w:rPr>
      </w:pPr>
      <w:r w:rsidRPr="0024095B">
        <w:rPr>
          <w:rFonts w:ascii="Times New Roman" w:hAnsi="Times New Roman" w:cs="Times New Roman"/>
          <w:sz w:val="20"/>
          <w:szCs w:val="20"/>
        </w:rPr>
        <w:t>Ивановской области</w:t>
      </w:r>
    </w:p>
    <w:p w:rsidR="0024095B" w:rsidRPr="0024095B" w:rsidRDefault="0024095B" w:rsidP="0024095B">
      <w:pPr>
        <w:pStyle w:val="ConsPlusNormal0"/>
        <w:jc w:val="right"/>
        <w:rPr>
          <w:rFonts w:ascii="Times New Roman" w:hAnsi="Times New Roman" w:cs="Times New Roman"/>
          <w:sz w:val="20"/>
          <w:szCs w:val="20"/>
        </w:rPr>
      </w:pPr>
      <w:r w:rsidRPr="0024095B">
        <w:rPr>
          <w:rFonts w:ascii="Times New Roman" w:hAnsi="Times New Roman" w:cs="Times New Roman"/>
          <w:sz w:val="20"/>
          <w:szCs w:val="20"/>
        </w:rPr>
        <w:t>от  01.09.2022  № 424</w:t>
      </w:r>
    </w:p>
    <w:p w:rsidR="0024095B" w:rsidRPr="0024095B" w:rsidRDefault="0024095B" w:rsidP="0024095B">
      <w:pPr>
        <w:pStyle w:val="ConsPlusNormal0"/>
        <w:jc w:val="right"/>
        <w:rPr>
          <w:rFonts w:ascii="Times New Roman" w:hAnsi="Times New Roman" w:cs="Times New Roman"/>
          <w:sz w:val="20"/>
          <w:szCs w:val="20"/>
        </w:rPr>
      </w:pPr>
    </w:p>
    <w:p w:rsidR="0024095B" w:rsidRPr="0024095B" w:rsidRDefault="0024095B" w:rsidP="0024095B">
      <w:pPr>
        <w:pStyle w:val="ConsPlusNormal0"/>
        <w:ind w:firstLine="0"/>
        <w:rPr>
          <w:rFonts w:ascii="Times New Roman" w:hAnsi="Times New Roman" w:cs="Times New Roman"/>
          <w:sz w:val="20"/>
          <w:szCs w:val="20"/>
        </w:rPr>
      </w:pPr>
    </w:p>
    <w:p w:rsidR="0024095B" w:rsidRPr="0024095B" w:rsidRDefault="0024095B" w:rsidP="0024095B">
      <w:pPr>
        <w:pStyle w:val="ConsPlusTitle0"/>
        <w:jc w:val="center"/>
        <w:rPr>
          <w:rFonts w:ascii="Times New Roman" w:hAnsi="Times New Roman" w:cs="Times New Roman"/>
          <w:sz w:val="20"/>
          <w:szCs w:val="20"/>
        </w:rPr>
      </w:pPr>
      <w:bookmarkStart w:id="1" w:name="P45"/>
      <w:bookmarkEnd w:id="1"/>
      <w:r w:rsidRPr="0024095B">
        <w:rPr>
          <w:rFonts w:ascii="Times New Roman" w:hAnsi="Times New Roman" w:cs="Times New Roman"/>
          <w:sz w:val="20"/>
          <w:szCs w:val="20"/>
        </w:rPr>
        <w:t>Муниципальная</w:t>
      </w:r>
      <w:r>
        <w:rPr>
          <w:rFonts w:ascii="Times New Roman" w:hAnsi="Times New Roman" w:cs="Times New Roman"/>
          <w:sz w:val="20"/>
          <w:szCs w:val="20"/>
        </w:rPr>
        <w:t xml:space="preserve"> </w:t>
      </w:r>
      <w:hyperlink w:anchor="P45" w:history="1">
        <w:r w:rsidRPr="0024095B">
          <w:rPr>
            <w:rFonts w:ascii="Times New Roman" w:hAnsi="Times New Roman" w:cs="Times New Roman"/>
            <w:sz w:val="20"/>
            <w:szCs w:val="20"/>
          </w:rPr>
          <w:t>программ</w:t>
        </w:r>
      </w:hyperlink>
      <w:r w:rsidRPr="0024095B">
        <w:rPr>
          <w:rFonts w:ascii="Times New Roman" w:hAnsi="Times New Roman" w:cs="Times New Roman"/>
          <w:sz w:val="20"/>
          <w:szCs w:val="20"/>
        </w:rPr>
        <w:t>а городского округа Тейково Ивановской области «Управление муниципальным имуществом городского округа Тейково Ивановской области»</w:t>
      </w:r>
    </w:p>
    <w:p w:rsidR="0024095B" w:rsidRPr="0024095B" w:rsidRDefault="0024095B" w:rsidP="0024095B">
      <w:pPr>
        <w:pStyle w:val="ConsPlusNormal0"/>
        <w:ind w:firstLine="539"/>
        <w:jc w:val="both"/>
        <w:rPr>
          <w:rFonts w:ascii="Times New Roman" w:hAnsi="Times New Roman" w:cs="Times New Roman"/>
          <w:sz w:val="20"/>
          <w:szCs w:val="20"/>
        </w:rPr>
      </w:pPr>
      <w:r w:rsidRPr="0024095B">
        <w:rPr>
          <w:rFonts w:ascii="Times New Roman" w:hAnsi="Times New Roman" w:cs="Times New Roman"/>
          <w:sz w:val="20"/>
          <w:szCs w:val="20"/>
        </w:rPr>
        <w:t>Разработчик муниципальной программы городского округа Тейково Ивановской области «Управление муниципальным имуществом городского округа Тейково Ивановской области» (далее – Программа): Комитет по управлению муниципальным имуществом и земельным отношениям администрации городского округа Тейково Ивановской области.</w:t>
      </w:r>
    </w:p>
    <w:p w:rsidR="0024095B" w:rsidRPr="0024095B" w:rsidRDefault="0024095B" w:rsidP="0024095B">
      <w:pPr>
        <w:pStyle w:val="ConsPlusNormal0"/>
        <w:ind w:firstLine="539"/>
        <w:jc w:val="both"/>
        <w:rPr>
          <w:rFonts w:ascii="Times New Roman" w:hAnsi="Times New Roman" w:cs="Times New Roman"/>
          <w:sz w:val="20"/>
          <w:szCs w:val="20"/>
        </w:rPr>
      </w:pPr>
      <w:r w:rsidRPr="0024095B">
        <w:rPr>
          <w:rFonts w:ascii="Times New Roman" w:hAnsi="Times New Roman" w:cs="Times New Roman"/>
          <w:sz w:val="20"/>
          <w:szCs w:val="20"/>
        </w:rPr>
        <w:t>Срок реализации Программы: 2023 - 2028 гг.</w:t>
      </w:r>
    </w:p>
    <w:p w:rsidR="0024095B" w:rsidRPr="0024095B" w:rsidRDefault="0024095B" w:rsidP="0024095B">
      <w:pPr>
        <w:pStyle w:val="ConsPlusNormal0"/>
        <w:ind w:firstLine="0"/>
        <w:jc w:val="both"/>
        <w:rPr>
          <w:rFonts w:ascii="Times New Roman" w:hAnsi="Times New Roman" w:cs="Times New Roman"/>
          <w:sz w:val="20"/>
          <w:szCs w:val="20"/>
        </w:rPr>
      </w:pPr>
    </w:p>
    <w:p w:rsidR="0024095B" w:rsidRPr="0024095B" w:rsidRDefault="0024095B" w:rsidP="0024095B">
      <w:pPr>
        <w:pStyle w:val="ConsPlusTitle0"/>
        <w:jc w:val="center"/>
        <w:outlineLvl w:val="1"/>
        <w:rPr>
          <w:rFonts w:ascii="Times New Roman" w:hAnsi="Times New Roman" w:cs="Times New Roman"/>
          <w:sz w:val="20"/>
          <w:szCs w:val="20"/>
        </w:rPr>
      </w:pPr>
      <w:r w:rsidRPr="0024095B">
        <w:rPr>
          <w:rFonts w:ascii="Times New Roman" w:hAnsi="Times New Roman" w:cs="Times New Roman"/>
          <w:sz w:val="20"/>
          <w:szCs w:val="20"/>
        </w:rPr>
        <w:t>1. Паспорт Программы</w:t>
      </w:r>
    </w:p>
    <w:p w:rsidR="0024095B" w:rsidRPr="0024095B" w:rsidRDefault="0024095B" w:rsidP="0024095B">
      <w:pPr>
        <w:pStyle w:val="ConsPlusNormal0"/>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30"/>
        <w:gridCol w:w="6740"/>
      </w:tblGrid>
      <w:tr w:rsidR="0024095B" w:rsidRPr="0024095B" w:rsidTr="001643ED">
        <w:tc>
          <w:tcPr>
            <w:tcW w:w="233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Наименование Программы</w:t>
            </w:r>
          </w:p>
        </w:tc>
        <w:tc>
          <w:tcPr>
            <w:tcW w:w="674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Управление муниципальным имуществом городского округа Тейково Ивановской области</w:t>
            </w:r>
          </w:p>
        </w:tc>
      </w:tr>
      <w:tr w:rsidR="0024095B" w:rsidRPr="0024095B" w:rsidTr="001643ED">
        <w:tc>
          <w:tcPr>
            <w:tcW w:w="233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Перечень подпрограмм</w:t>
            </w:r>
          </w:p>
        </w:tc>
        <w:tc>
          <w:tcPr>
            <w:tcW w:w="674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1.</w:t>
            </w:r>
            <w:hyperlink w:anchor="P514" w:history="1">
              <w:r w:rsidRPr="0024095B">
                <w:rPr>
                  <w:rFonts w:ascii="Times New Roman" w:hAnsi="Times New Roman" w:cs="Times New Roman"/>
                  <w:sz w:val="20"/>
                  <w:szCs w:val="20"/>
                </w:rPr>
                <w:t>Подпрограмма</w:t>
              </w:r>
            </w:hyperlink>
            <w:r w:rsidRPr="0024095B">
              <w:rPr>
                <w:rFonts w:ascii="Times New Roman" w:hAnsi="Times New Roman" w:cs="Times New Roman"/>
                <w:sz w:val="20"/>
                <w:szCs w:val="20"/>
              </w:rPr>
              <w:t>«Организация управления</w:t>
            </w:r>
            <w:r>
              <w:rPr>
                <w:rFonts w:ascii="Times New Roman" w:hAnsi="Times New Roman" w:cs="Times New Roman"/>
                <w:sz w:val="20"/>
                <w:szCs w:val="20"/>
              </w:rPr>
              <w:t xml:space="preserve"> </w:t>
            </w:r>
            <w:r w:rsidRPr="0024095B">
              <w:rPr>
                <w:rFonts w:ascii="Times New Roman" w:hAnsi="Times New Roman" w:cs="Times New Roman"/>
                <w:sz w:val="20"/>
                <w:szCs w:val="20"/>
              </w:rPr>
              <w:t>муниципальным имуществом»</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 </w:t>
            </w:r>
            <w:hyperlink w:anchor="P798" w:history="1">
              <w:r w:rsidRPr="0024095B">
                <w:rPr>
                  <w:rFonts w:ascii="Times New Roman" w:hAnsi="Times New Roman" w:cs="Times New Roman"/>
                  <w:sz w:val="20"/>
                  <w:szCs w:val="20"/>
                </w:rPr>
                <w:t>Подпрограмма</w:t>
              </w:r>
            </w:hyperlink>
            <w:r w:rsidRPr="0024095B">
              <w:rPr>
                <w:rFonts w:ascii="Times New Roman" w:hAnsi="Times New Roman" w:cs="Times New Roman"/>
                <w:sz w:val="20"/>
                <w:szCs w:val="20"/>
              </w:rPr>
              <w:t>«Содержание муниципального жилищного фонда»</w:t>
            </w:r>
          </w:p>
        </w:tc>
      </w:tr>
      <w:tr w:rsidR="0024095B" w:rsidRPr="0024095B" w:rsidTr="001643ED">
        <w:tc>
          <w:tcPr>
            <w:tcW w:w="233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Разработчик Программы(исполнитель)</w:t>
            </w:r>
          </w:p>
        </w:tc>
        <w:tc>
          <w:tcPr>
            <w:tcW w:w="674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24095B" w:rsidRPr="0024095B" w:rsidTr="001643ED">
        <w:tblPrEx>
          <w:tblBorders>
            <w:insideH w:val="nil"/>
          </w:tblBorders>
        </w:tblPrEx>
        <w:tc>
          <w:tcPr>
            <w:tcW w:w="2330" w:type="dxa"/>
            <w:tcBorders>
              <w:bottom w:val="nil"/>
            </w:tcBorders>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Исполнители Программы</w:t>
            </w:r>
          </w:p>
        </w:tc>
        <w:tc>
          <w:tcPr>
            <w:tcW w:w="6740" w:type="dxa"/>
            <w:tcBorders>
              <w:bottom w:val="nil"/>
            </w:tcBorders>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24095B" w:rsidRPr="0024095B" w:rsidTr="001643ED">
        <w:tc>
          <w:tcPr>
            <w:tcW w:w="233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Срок реализации Программы</w:t>
            </w:r>
          </w:p>
        </w:tc>
        <w:tc>
          <w:tcPr>
            <w:tcW w:w="674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2023 - 2028</w:t>
            </w:r>
          </w:p>
        </w:tc>
      </w:tr>
      <w:tr w:rsidR="0024095B" w:rsidRPr="0024095B" w:rsidTr="001643ED">
        <w:tc>
          <w:tcPr>
            <w:tcW w:w="233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Цель (цели) Программы</w:t>
            </w:r>
          </w:p>
        </w:tc>
        <w:tc>
          <w:tcPr>
            <w:tcW w:w="674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Обеспечение эффективного управления муниципальным имуществом городского округа Тейково Ивановской области</w:t>
            </w:r>
          </w:p>
        </w:tc>
      </w:tr>
      <w:tr w:rsidR="0024095B" w:rsidRPr="0024095B" w:rsidTr="001643ED">
        <w:tblPrEx>
          <w:tblBorders>
            <w:insideH w:val="nil"/>
          </w:tblBorders>
        </w:tblPrEx>
        <w:tc>
          <w:tcPr>
            <w:tcW w:w="2330" w:type="dxa"/>
            <w:tcBorders>
              <w:bottom w:val="single" w:sz="4" w:space="0" w:color="auto"/>
            </w:tcBorders>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Объем финансирования Программы</w:t>
            </w:r>
          </w:p>
        </w:tc>
        <w:tc>
          <w:tcPr>
            <w:tcW w:w="6740" w:type="dxa"/>
            <w:tcBorders>
              <w:bottom w:val="single" w:sz="4" w:space="0" w:color="auto"/>
            </w:tcBorders>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Общий объем финансирования:</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2023 год - 1947,93372тыс. руб.,</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2024 год - 1839,87001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2025 год - 1739,57005тыс.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2026 год - 1708,57005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2027 год- 1708,57005тыс.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2028 год- 1708,57005 тыс. руб.</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 в том числе бюджет города Тейково</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2023 год - 1947,93372 тыс. руб.,</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2024 год - 1839,87001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2025 год - 1739,57005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2026 год - 1708,57005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2027 год- 1708,57005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2028 год- 1708,57005 тыс. руб.</w:t>
            </w:r>
          </w:p>
          <w:p w:rsidR="0024095B" w:rsidRPr="0024095B" w:rsidRDefault="0024095B" w:rsidP="0024095B">
            <w:pPr>
              <w:pStyle w:val="ConsPlusNormal0"/>
              <w:jc w:val="both"/>
              <w:rPr>
                <w:rFonts w:ascii="Times New Roman" w:hAnsi="Times New Roman" w:cs="Times New Roman"/>
                <w:sz w:val="20"/>
                <w:szCs w:val="20"/>
              </w:rPr>
            </w:pPr>
          </w:p>
        </w:tc>
      </w:tr>
    </w:tbl>
    <w:p w:rsidR="0024095B" w:rsidRPr="0024095B" w:rsidRDefault="0024095B" w:rsidP="0024095B">
      <w:pPr>
        <w:pStyle w:val="ConsPlusNormal0"/>
        <w:rPr>
          <w:rFonts w:ascii="Times New Roman" w:hAnsi="Times New Roman" w:cs="Times New Roman"/>
          <w:sz w:val="20"/>
          <w:szCs w:val="20"/>
        </w:rPr>
      </w:pPr>
    </w:p>
    <w:p w:rsidR="0024095B" w:rsidRPr="0024095B" w:rsidRDefault="0024095B" w:rsidP="0024095B">
      <w:pPr>
        <w:pStyle w:val="ConsPlusTitle0"/>
        <w:jc w:val="center"/>
        <w:outlineLvl w:val="1"/>
        <w:rPr>
          <w:rFonts w:ascii="Times New Roman" w:hAnsi="Times New Roman" w:cs="Times New Roman"/>
          <w:sz w:val="20"/>
          <w:szCs w:val="20"/>
        </w:rPr>
      </w:pPr>
      <w:r w:rsidRPr="0024095B">
        <w:rPr>
          <w:rFonts w:ascii="Times New Roman" w:hAnsi="Times New Roman" w:cs="Times New Roman"/>
          <w:sz w:val="20"/>
          <w:szCs w:val="20"/>
        </w:rPr>
        <w:t>2. Анализ текущей ситуации в сфере реализации Программы</w:t>
      </w:r>
    </w:p>
    <w:p w:rsidR="0024095B" w:rsidRPr="0024095B" w:rsidRDefault="0024095B" w:rsidP="0024095B">
      <w:pPr>
        <w:pStyle w:val="ConsPlusTitle0"/>
        <w:jc w:val="center"/>
        <w:outlineLvl w:val="2"/>
        <w:rPr>
          <w:rFonts w:ascii="Times New Roman" w:hAnsi="Times New Roman" w:cs="Times New Roman"/>
          <w:sz w:val="20"/>
          <w:szCs w:val="20"/>
        </w:rPr>
      </w:pPr>
      <w:r w:rsidRPr="0024095B">
        <w:rPr>
          <w:rFonts w:ascii="Times New Roman" w:hAnsi="Times New Roman" w:cs="Times New Roman"/>
          <w:sz w:val="20"/>
          <w:szCs w:val="20"/>
        </w:rPr>
        <w:t>2.1. Управление муниципальным имуществом</w:t>
      </w:r>
    </w:p>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На начало 2022 года органы местного самоуправления городского округа Тейково Ивановской области осуществляли управление в отношении:</w:t>
      </w:r>
    </w:p>
    <w:p w:rsidR="0024095B" w:rsidRPr="0024095B" w:rsidRDefault="0024095B" w:rsidP="0024095B">
      <w:pPr>
        <w:spacing w:after="0" w:line="240" w:lineRule="auto"/>
        <w:jc w:val="both"/>
        <w:rPr>
          <w:rFonts w:ascii="Times New Roman" w:eastAsia="Times New Roman" w:hAnsi="Times New Roman" w:cs="Times New Roman"/>
          <w:color w:val="000000"/>
          <w:sz w:val="20"/>
          <w:szCs w:val="20"/>
        </w:rPr>
      </w:pPr>
      <w:r w:rsidRPr="0024095B">
        <w:rPr>
          <w:rFonts w:ascii="Times New Roman" w:hAnsi="Times New Roman" w:cs="Times New Roman"/>
          <w:sz w:val="20"/>
          <w:szCs w:val="20"/>
        </w:rPr>
        <w:t>- земель, находящихся в муниципальной и государственной не</w:t>
      </w:r>
      <w:r>
        <w:rPr>
          <w:rFonts w:ascii="Times New Roman" w:hAnsi="Times New Roman" w:cs="Times New Roman"/>
          <w:sz w:val="20"/>
          <w:szCs w:val="20"/>
        </w:rPr>
        <w:t xml:space="preserve"> </w:t>
      </w:r>
      <w:r w:rsidRPr="0024095B">
        <w:rPr>
          <w:rFonts w:ascii="Times New Roman" w:hAnsi="Times New Roman" w:cs="Times New Roman"/>
          <w:sz w:val="20"/>
          <w:szCs w:val="20"/>
        </w:rPr>
        <w:t xml:space="preserve">разграниченной собственности, общей площадью </w:t>
      </w:r>
      <w:r w:rsidRPr="0024095B">
        <w:rPr>
          <w:rFonts w:ascii="Times New Roman" w:eastAsia="Times New Roman" w:hAnsi="Times New Roman" w:cs="Times New Roman"/>
          <w:color w:val="000000" w:themeColor="text1"/>
          <w:sz w:val="20"/>
          <w:szCs w:val="20"/>
        </w:rPr>
        <w:t>1306</w:t>
      </w:r>
      <w:r w:rsidRPr="0024095B">
        <w:rPr>
          <w:rFonts w:ascii="Times New Roman" w:hAnsi="Times New Roman" w:cs="Times New Roman"/>
          <w:sz w:val="20"/>
          <w:szCs w:val="20"/>
        </w:rPr>
        <w:t>га;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- 1314имущественных объектов и имущественного комплекса, включенных в состав казны городского округа Тейково Ивановской области;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- 535 объектов недвижимого имущества, находящихся в оперативном управлении муниципальных учреждений и хозяйственном ведении муниципальных предприятий;</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lastRenderedPageBreak/>
        <w:t>- 2муниципальных предприятия;</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- 100% долей в капитале 6 хозяйственных обществ.</w:t>
      </w:r>
    </w:p>
    <w:p w:rsidR="0024095B" w:rsidRPr="0024095B" w:rsidRDefault="0024095B" w:rsidP="0024095B">
      <w:pPr>
        <w:pStyle w:val="ConsPlusNormal0"/>
        <w:ind w:firstLine="539"/>
        <w:jc w:val="both"/>
        <w:rPr>
          <w:rFonts w:ascii="Times New Roman" w:hAnsi="Times New Roman" w:cs="Times New Roman"/>
          <w:sz w:val="20"/>
          <w:szCs w:val="20"/>
        </w:rPr>
      </w:pPr>
      <w:r w:rsidRPr="0024095B">
        <w:rPr>
          <w:rFonts w:ascii="Times New Roman" w:hAnsi="Times New Roman" w:cs="Times New Roman"/>
          <w:sz w:val="20"/>
          <w:szCs w:val="20"/>
        </w:rPr>
        <w:t>Доходы от использования муниципального имущества, а также имущества, государственная собственность на которое не разграничена (приватизация, сдача в аренду, отчисления от прибыли организаций), составили в 2021 г более 15,8млн. руб. (13,2 млн. руб. - в 2020 году).</w:t>
      </w:r>
    </w:p>
    <w:p w:rsidR="0024095B" w:rsidRPr="0024095B" w:rsidRDefault="0024095B" w:rsidP="0024095B">
      <w:pPr>
        <w:pStyle w:val="ConsPlusNormal0"/>
        <w:ind w:firstLine="539"/>
        <w:jc w:val="both"/>
        <w:rPr>
          <w:rFonts w:ascii="Times New Roman" w:hAnsi="Times New Roman" w:cs="Times New Roman"/>
          <w:sz w:val="20"/>
          <w:szCs w:val="20"/>
        </w:rPr>
      </w:pPr>
      <w:r w:rsidRPr="0024095B">
        <w:rPr>
          <w:rFonts w:ascii="Times New Roman" w:hAnsi="Times New Roman" w:cs="Times New Roman"/>
          <w:sz w:val="20"/>
          <w:szCs w:val="20"/>
        </w:rPr>
        <w:t>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 Количество объектов, пригодных для приватизации, ежегодно снижается.</w:t>
      </w:r>
    </w:p>
    <w:p w:rsidR="0024095B" w:rsidRPr="0024095B" w:rsidRDefault="0024095B" w:rsidP="0024095B">
      <w:pPr>
        <w:pStyle w:val="ConsPlusNormal0"/>
        <w:ind w:firstLine="539"/>
        <w:jc w:val="both"/>
        <w:rPr>
          <w:rFonts w:ascii="Times New Roman" w:hAnsi="Times New Roman" w:cs="Times New Roman"/>
          <w:sz w:val="20"/>
          <w:szCs w:val="20"/>
        </w:rPr>
      </w:pPr>
      <w:r w:rsidRPr="0024095B">
        <w:rPr>
          <w:rFonts w:ascii="Times New Roman" w:hAnsi="Times New Roman" w:cs="Times New Roman"/>
          <w:sz w:val="20"/>
          <w:szCs w:val="20"/>
        </w:rPr>
        <w:t>Продажа,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 Конкурсы (аукционы) проводятся комиссией.</w:t>
      </w:r>
    </w:p>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Таблица 1. Показатели, характеризующие текущую ситуацию в сфере управления муниципальным имуществом (кроме жилищного фонда)</w:t>
      </w:r>
    </w:p>
    <w:p w:rsidR="0024095B" w:rsidRPr="0024095B" w:rsidRDefault="0024095B" w:rsidP="0024095B">
      <w:pPr>
        <w:pStyle w:val="ConsPlusNormal0"/>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664"/>
        <w:gridCol w:w="1077"/>
        <w:gridCol w:w="1794"/>
        <w:gridCol w:w="1559"/>
        <w:gridCol w:w="1701"/>
      </w:tblGrid>
      <w:tr w:rsidR="0024095B" w:rsidRPr="0024095B" w:rsidTr="001643ED">
        <w:tc>
          <w:tcPr>
            <w:tcW w:w="62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№п/п</w:t>
            </w:r>
          </w:p>
        </w:tc>
        <w:tc>
          <w:tcPr>
            <w:tcW w:w="266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Наименование показателя</w:t>
            </w:r>
          </w:p>
        </w:tc>
        <w:tc>
          <w:tcPr>
            <w:tcW w:w="1077"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Ед. изм.</w:t>
            </w:r>
          </w:p>
        </w:tc>
        <w:tc>
          <w:tcPr>
            <w:tcW w:w="179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2019 год, факт</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2020 год, факт</w:t>
            </w:r>
          </w:p>
        </w:tc>
        <w:tc>
          <w:tcPr>
            <w:tcW w:w="170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2021 год, факт</w:t>
            </w:r>
          </w:p>
        </w:tc>
      </w:tr>
      <w:tr w:rsidR="0024095B" w:rsidRPr="0024095B" w:rsidTr="001643ED">
        <w:tc>
          <w:tcPr>
            <w:tcW w:w="623"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1</w:t>
            </w:r>
          </w:p>
        </w:tc>
        <w:tc>
          <w:tcPr>
            <w:tcW w:w="266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Площадь земель муниципальной и государственной не</w:t>
            </w:r>
            <w:r>
              <w:rPr>
                <w:rFonts w:ascii="Times New Roman" w:hAnsi="Times New Roman" w:cs="Times New Roman"/>
                <w:sz w:val="20"/>
                <w:szCs w:val="20"/>
              </w:rPr>
              <w:t xml:space="preserve"> </w:t>
            </w:r>
            <w:r w:rsidRPr="0024095B">
              <w:rPr>
                <w:rFonts w:ascii="Times New Roman" w:hAnsi="Times New Roman" w:cs="Times New Roman"/>
                <w:sz w:val="20"/>
                <w:szCs w:val="20"/>
              </w:rPr>
              <w:t>разграниченной собственности</w:t>
            </w:r>
          </w:p>
        </w:tc>
        <w:tc>
          <w:tcPr>
            <w:tcW w:w="107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га</w:t>
            </w:r>
          </w:p>
        </w:tc>
        <w:tc>
          <w:tcPr>
            <w:tcW w:w="179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1311</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1309</w:t>
            </w:r>
          </w:p>
        </w:tc>
        <w:tc>
          <w:tcPr>
            <w:tcW w:w="1701" w:type="dxa"/>
          </w:tcPr>
          <w:p w:rsidR="0024095B" w:rsidRPr="0024095B" w:rsidRDefault="0024095B" w:rsidP="0024095B">
            <w:pPr>
              <w:pStyle w:val="ConsPlusNormal0"/>
              <w:jc w:val="center"/>
              <w:rPr>
                <w:rFonts w:ascii="Times New Roman" w:hAnsi="Times New Roman" w:cs="Times New Roman"/>
                <w:color w:val="000000" w:themeColor="text1"/>
                <w:sz w:val="20"/>
                <w:szCs w:val="20"/>
              </w:rPr>
            </w:pPr>
            <w:r w:rsidRPr="0024095B">
              <w:rPr>
                <w:rFonts w:ascii="Times New Roman" w:hAnsi="Times New Roman" w:cs="Times New Roman"/>
                <w:color w:val="000000" w:themeColor="text1"/>
                <w:sz w:val="20"/>
                <w:szCs w:val="20"/>
              </w:rPr>
              <w:t>1306</w:t>
            </w:r>
          </w:p>
        </w:tc>
      </w:tr>
      <w:tr w:rsidR="0024095B" w:rsidRPr="0024095B" w:rsidTr="001643ED">
        <w:tc>
          <w:tcPr>
            <w:tcW w:w="623"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2</w:t>
            </w:r>
          </w:p>
        </w:tc>
        <w:tc>
          <w:tcPr>
            <w:tcW w:w="266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Количество муниципальных  предприятий (на конец периода)</w:t>
            </w:r>
          </w:p>
        </w:tc>
        <w:tc>
          <w:tcPr>
            <w:tcW w:w="107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ед.</w:t>
            </w:r>
          </w:p>
        </w:tc>
        <w:tc>
          <w:tcPr>
            <w:tcW w:w="179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w:t>
            </w:r>
          </w:p>
        </w:tc>
        <w:tc>
          <w:tcPr>
            <w:tcW w:w="170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w:t>
            </w:r>
          </w:p>
        </w:tc>
      </w:tr>
      <w:tr w:rsidR="0024095B" w:rsidRPr="0024095B" w:rsidTr="001643ED">
        <w:tc>
          <w:tcPr>
            <w:tcW w:w="623"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3</w:t>
            </w:r>
          </w:p>
        </w:tc>
        <w:tc>
          <w:tcPr>
            <w:tcW w:w="266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Число хозяйственных обществ, доля в капитале которых принадлежит городскому округу Тейково (на конец периода)</w:t>
            </w:r>
          </w:p>
        </w:tc>
        <w:tc>
          <w:tcPr>
            <w:tcW w:w="107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ед.</w:t>
            </w:r>
          </w:p>
        </w:tc>
        <w:tc>
          <w:tcPr>
            <w:tcW w:w="179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6</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6</w:t>
            </w:r>
          </w:p>
        </w:tc>
        <w:tc>
          <w:tcPr>
            <w:tcW w:w="170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6</w:t>
            </w:r>
          </w:p>
        </w:tc>
      </w:tr>
      <w:tr w:rsidR="0024095B" w:rsidRPr="0024095B" w:rsidTr="001643ED">
        <w:tc>
          <w:tcPr>
            <w:tcW w:w="623"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4</w:t>
            </w:r>
          </w:p>
        </w:tc>
        <w:tc>
          <w:tcPr>
            <w:tcW w:w="266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Количество объектов муниципальной собственности, состоящих на учете в реестре (на конец периода)</w:t>
            </w:r>
          </w:p>
        </w:tc>
        <w:tc>
          <w:tcPr>
            <w:tcW w:w="107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ед.</w:t>
            </w:r>
          </w:p>
        </w:tc>
        <w:tc>
          <w:tcPr>
            <w:tcW w:w="179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2712</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2674</w:t>
            </w:r>
          </w:p>
        </w:tc>
        <w:tc>
          <w:tcPr>
            <w:tcW w:w="170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2762</w:t>
            </w:r>
          </w:p>
        </w:tc>
      </w:tr>
      <w:tr w:rsidR="0024095B" w:rsidRPr="0024095B" w:rsidTr="001643ED">
        <w:tc>
          <w:tcPr>
            <w:tcW w:w="623"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5</w:t>
            </w:r>
          </w:p>
        </w:tc>
        <w:tc>
          <w:tcPr>
            <w:tcW w:w="266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Объем поступлений в бюджет города доходов от использования имущества, находящегося в государственной и муниципальной собственности, в т.ч.:</w:t>
            </w:r>
          </w:p>
        </w:tc>
        <w:tc>
          <w:tcPr>
            <w:tcW w:w="107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тыс. руб.</w:t>
            </w:r>
          </w:p>
        </w:tc>
        <w:tc>
          <w:tcPr>
            <w:tcW w:w="179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16688,9</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9907,5</w:t>
            </w:r>
          </w:p>
        </w:tc>
        <w:tc>
          <w:tcPr>
            <w:tcW w:w="170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12346,9</w:t>
            </w:r>
          </w:p>
        </w:tc>
      </w:tr>
      <w:tr w:rsidR="0024095B" w:rsidRPr="0024095B" w:rsidTr="001643ED">
        <w:tc>
          <w:tcPr>
            <w:tcW w:w="623"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5.1</w:t>
            </w:r>
          </w:p>
        </w:tc>
        <w:tc>
          <w:tcPr>
            <w:tcW w:w="266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107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тыс. руб.</w:t>
            </w:r>
          </w:p>
        </w:tc>
        <w:tc>
          <w:tcPr>
            <w:tcW w:w="179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5358,6</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1745,2</w:t>
            </w:r>
          </w:p>
        </w:tc>
        <w:tc>
          <w:tcPr>
            <w:tcW w:w="170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 xml:space="preserve">3062,8 </w:t>
            </w:r>
          </w:p>
        </w:tc>
      </w:tr>
      <w:tr w:rsidR="0024095B" w:rsidRPr="0024095B" w:rsidTr="001643ED">
        <w:tc>
          <w:tcPr>
            <w:tcW w:w="623"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5.2</w:t>
            </w:r>
          </w:p>
        </w:tc>
        <w:tc>
          <w:tcPr>
            <w:tcW w:w="266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от аренды недвижимого имущества</w:t>
            </w:r>
          </w:p>
        </w:tc>
        <w:tc>
          <w:tcPr>
            <w:tcW w:w="107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тыс. руб.</w:t>
            </w:r>
          </w:p>
        </w:tc>
        <w:tc>
          <w:tcPr>
            <w:tcW w:w="179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464,6</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509,8</w:t>
            </w:r>
          </w:p>
        </w:tc>
        <w:tc>
          <w:tcPr>
            <w:tcW w:w="170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147,0</w:t>
            </w:r>
          </w:p>
        </w:tc>
      </w:tr>
      <w:tr w:rsidR="0024095B" w:rsidRPr="0024095B" w:rsidTr="001643ED">
        <w:tc>
          <w:tcPr>
            <w:tcW w:w="623"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5.3</w:t>
            </w:r>
          </w:p>
        </w:tc>
        <w:tc>
          <w:tcPr>
            <w:tcW w:w="266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 от аренды земельных участков и платы по соглашениям об установлении сервитута, </w:t>
            </w:r>
            <w:r w:rsidRPr="0024095B">
              <w:rPr>
                <w:rFonts w:ascii="Times New Roman" w:hAnsi="Times New Roman" w:cs="Times New Roman"/>
                <w:sz w:val="20"/>
                <w:szCs w:val="20"/>
              </w:rPr>
              <w:lastRenderedPageBreak/>
              <w:t>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107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lastRenderedPageBreak/>
              <w:t>тыс. руб.</w:t>
            </w:r>
          </w:p>
        </w:tc>
        <w:tc>
          <w:tcPr>
            <w:tcW w:w="179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10316,7</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7652,5</w:t>
            </w:r>
          </w:p>
        </w:tc>
        <w:tc>
          <w:tcPr>
            <w:tcW w:w="170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9137,1</w:t>
            </w:r>
          </w:p>
        </w:tc>
      </w:tr>
      <w:tr w:rsidR="0024095B" w:rsidRPr="0024095B" w:rsidTr="001643ED">
        <w:tc>
          <w:tcPr>
            <w:tcW w:w="623"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lastRenderedPageBreak/>
              <w:t>5.4</w:t>
            </w:r>
          </w:p>
        </w:tc>
        <w:tc>
          <w:tcPr>
            <w:tcW w:w="266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по отчислениям от прибыли муниципальных предприятий и хозяйственных обществ</w:t>
            </w:r>
          </w:p>
        </w:tc>
        <w:tc>
          <w:tcPr>
            <w:tcW w:w="107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тыс. руб.</w:t>
            </w:r>
          </w:p>
        </w:tc>
        <w:tc>
          <w:tcPr>
            <w:tcW w:w="179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549,0</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170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r>
    </w:tbl>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В последние годы основные усилия органов местного самоуправления в сфере управления муниципальным имуществом были направлены на: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 уменьшающих размер арендной платы за пользование муниципальным имуществом;</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обеспечение плановых поступлений в бюджет города от использования имущества, находящегося в муниципальной собственности;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оптимизацию структуры реестра объектов муниципальной собственности, детализацию учета, актуализацию информации, содержащейся в реестре;</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активизацию деятельности по постановке на кадастровый учет, регистрации права муниципальной собственности, инвентаризации и паспортизации (снятию штампов) объектов муниципальной собственности, входящих в состав местной казны городского округа Тейково, на сегодня сведения о регистрации прав муниципалитета внесены в реестр объектов муниципальной собственности по 455 объектам;</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В реестре муниципального имущества городского округа Тейково</w:t>
      </w:r>
      <w:r>
        <w:rPr>
          <w:rFonts w:ascii="Times New Roman" w:hAnsi="Times New Roman" w:cs="Times New Roman"/>
          <w:sz w:val="20"/>
          <w:szCs w:val="20"/>
        </w:rPr>
        <w:t xml:space="preserve"> </w:t>
      </w:r>
      <w:r w:rsidRPr="0024095B">
        <w:rPr>
          <w:rFonts w:ascii="Times New Roman" w:hAnsi="Times New Roman" w:cs="Times New Roman"/>
          <w:sz w:val="20"/>
          <w:szCs w:val="20"/>
        </w:rPr>
        <w:t xml:space="preserve">Ивановской области  учтено 256 автомобильных дорог общего пользования местного значения. Работа по постановке автомобильных дорог на государственный кадастровый учет за счет бюджетных средств ведется с 2012 года. Регистрация права муниципальной собственности проведена в отношении автомобильных дорог городского округа Тейково Ивановской области, при этом государственный кадастровый учет и оформление земельных участков под объектом «дорога» проведены в отношении  семи автомобильных дорог (автодороги ул. 2 Заречная, Ивановской шоссе, ул. Интернациональная, ул.Октябрьская, проезд Вокзальный, ул.Социалистическая, ул.Шестагинская). </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xml:space="preserve">Необходимость проведения работ по постановке автомобильных дорог на государственный кадастровый учет обусловлена исполнением требований Федерального </w:t>
      </w:r>
      <w:hyperlink r:id="rId18" w:history="1">
        <w:r w:rsidRPr="0024095B">
          <w:rPr>
            <w:rFonts w:ascii="Times New Roman" w:hAnsi="Times New Roman" w:cs="Times New Roman"/>
            <w:sz w:val="20"/>
            <w:szCs w:val="20"/>
          </w:rPr>
          <w:t>закона</w:t>
        </w:r>
      </w:hyperlink>
      <w:r w:rsidRPr="0024095B">
        <w:rPr>
          <w:rFonts w:ascii="Times New Roman" w:hAnsi="Times New Roman" w:cs="Times New Roman"/>
          <w:sz w:val="20"/>
          <w:szCs w:val="20"/>
        </w:rPr>
        <w:t xml:space="preserve"> от 13.07.2015 № 218-ФЗ «О государственной регистрации недвижимости». Реализация мероприятий позволит продолжить работу по оформлению права муниципальной собственности и внесению в реестр муниципального имущества городского округа Тейково</w:t>
      </w:r>
      <w:r>
        <w:rPr>
          <w:rFonts w:ascii="Times New Roman" w:hAnsi="Times New Roman" w:cs="Times New Roman"/>
          <w:sz w:val="20"/>
          <w:szCs w:val="20"/>
        </w:rPr>
        <w:t xml:space="preserve"> </w:t>
      </w:r>
      <w:r w:rsidRPr="0024095B">
        <w:rPr>
          <w:rFonts w:ascii="Times New Roman" w:hAnsi="Times New Roman" w:cs="Times New Roman"/>
          <w:sz w:val="20"/>
          <w:szCs w:val="20"/>
        </w:rPr>
        <w:t>Ивановской области актуальных сведений об автомобильных дорогах, расположенных на территории городского округа Тейково Ивановской области.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Проблемными вопросами в сфере управления муниципальным имуществом являются:</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исчерпание потенциала приватизации муниципального имущества и, как следствие, планируемое снижение поступлений в бюджет города Тейково от управления муниципальным имуществом;</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рост задолженности по арендной плате за земельные участки, государственная собственность на которые не разграничена, и земельные участки, находящиеся в муниципальной собственности, расположенные на территории городского округа Тейково Ивановской области,</w:t>
      </w:r>
      <w:r>
        <w:rPr>
          <w:rFonts w:ascii="Times New Roman" w:hAnsi="Times New Roman" w:cs="Times New Roman"/>
          <w:sz w:val="20"/>
          <w:szCs w:val="20"/>
        </w:rPr>
        <w:t xml:space="preserve"> </w:t>
      </w:r>
      <w:r w:rsidRPr="0024095B">
        <w:rPr>
          <w:rFonts w:ascii="Times New Roman" w:hAnsi="Times New Roman" w:cs="Times New Roman"/>
          <w:sz w:val="20"/>
          <w:szCs w:val="20"/>
        </w:rPr>
        <w:t>которая составила на 01.01.2021- 1,639млн. руб.</w:t>
      </w:r>
    </w:p>
    <w:p w:rsidR="0024095B" w:rsidRPr="0024095B" w:rsidRDefault="0024095B" w:rsidP="0024095B">
      <w:pPr>
        <w:pStyle w:val="ConsPlusNormal0"/>
        <w:jc w:val="both"/>
        <w:rPr>
          <w:rFonts w:ascii="Times New Roman" w:hAnsi="Times New Roman" w:cs="Times New Roman"/>
          <w:sz w:val="20"/>
          <w:szCs w:val="20"/>
        </w:rPr>
      </w:pPr>
    </w:p>
    <w:p w:rsidR="0024095B" w:rsidRPr="0024095B" w:rsidRDefault="0024095B" w:rsidP="0024095B">
      <w:pPr>
        <w:pStyle w:val="ConsPlusTitle0"/>
        <w:jc w:val="center"/>
        <w:outlineLvl w:val="2"/>
        <w:rPr>
          <w:rFonts w:ascii="Times New Roman" w:hAnsi="Times New Roman" w:cs="Times New Roman"/>
          <w:sz w:val="20"/>
          <w:szCs w:val="20"/>
        </w:rPr>
      </w:pPr>
    </w:p>
    <w:p w:rsidR="0024095B" w:rsidRPr="0024095B" w:rsidRDefault="0024095B" w:rsidP="0024095B">
      <w:pPr>
        <w:pStyle w:val="ConsPlusTitle0"/>
        <w:jc w:val="center"/>
        <w:outlineLvl w:val="2"/>
        <w:rPr>
          <w:rFonts w:ascii="Times New Roman" w:hAnsi="Times New Roman" w:cs="Times New Roman"/>
          <w:sz w:val="20"/>
          <w:szCs w:val="20"/>
        </w:rPr>
      </w:pPr>
      <w:r w:rsidRPr="0024095B">
        <w:rPr>
          <w:rFonts w:ascii="Times New Roman" w:hAnsi="Times New Roman" w:cs="Times New Roman"/>
          <w:sz w:val="20"/>
          <w:szCs w:val="20"/>
        </w:rPr>
        <w:t>2.2. Содержание муниципальных жилых и нежилых помещений,</w:t>
      </w:r>
    </w:p>
    <w:p w:rsidR="0024095B" w:rsidRPr="0024095B" w:rsidRDefault="0024095B" w:rsidP="0024095B">
      <w:pPr>
        <w:pStyle w:val="ConsPlusTitle0"/>
        <w:jc w:val="center"/>
        <w:rPr>
          <w:rFonts w:ascii="Times New Roman" w:hAnsi="Times New Roman" w:cs="Times New Roman"/>
          <w:sz w:val="20"/>
          <w:szCs w:val="20"/>
        </w:rPr>
      </w:pPr>
      <w:r w:rsidRPr="0024095B">
        <w:rPr>
          <w:rFonts w:ascii="Times New Roman" w:hAnsi="Times New Roman" w:cs="Times New Roman"/>
          <w:sz w:val="20"/>
          <w:szCs w:val="20"/>
        </w:rPr>
        <w:t>расположенных в многоквартирных домах</w:t>
      </w:r>
    </w:p>
    <w:p w:rsidR="0024095B" w:rsidRPr="0024095B" w:rsidRDefault="0024095B" w:rsidP="0024095B">
      <w:pPr>
        <w:pStyle w:val="ConsPlusNormal0"/>
        <w:jc w:val="center"/>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На начало 2021 года в муниципальной собственности находилось 933 жилых помещения общей площадью 47,57 тыс. кв. м и 8 нежилых помещений, расположенных в многоквартирных жилых домах, общей площадью 1,04 тыс. кв. м.</w:t>
      </w:r>
    </w:p>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Таблица 2. Показатели, характеризующие текущую ситуацию по содержанию муниципального жилищного фонда</w:t>
      </w:r>
    </w:p>
    <w:p w:rsidR="0024095B" w:rsidRPr="0024095B" w:rsidRDefault="0024095B" w:rsidP="0024095B">
      <w:pPr>
        <w:pStyle w:val="ConsPlusNormal0"/>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061"/>
        <w:gridCol w:w="1133"/>
        <w:gridCol w:w="1454"/>
        <w:gridCol w:w="1559"/>
        <w:gridCol w:w="1701"/>
      </w:tblGrid>
      <w:tr w:rsidR="0024095B" w:rsidRPr="0024095B" w:rsidTr="001643ED">
        <w:tc>
          <w:tcPr>
            <w:tcW w:w="51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lastRenderedPageBreak/>
              <w:t>№п/п</w:t>
            </w:r>
          </w:p>
        </w:tc>
        <w:tc>
          <w:tcPr>
            <w:tcW w:w="306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Наименование показателя</w:t>
            </w:r>
          </w:p>
        </w:tc>
        <w:tc>
          <w:tcPr>
            <w:tcW w:w="113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Ед. изм.</w:t>
            </w:r>
          </w:p>
        </w:tc>
        <w:tc>
          <w:tcPr>
            <w:tcW w:w="145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2019 год, факт</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2020 год, факт</w:t>
            </w:r>
          </w:p>
        </w:tc>
        <w:tc>
          <w:tcPr>
            <w:tcW w:w="170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2021 год, факт</w:t>
            </w:r>
          </w:p>
        </w:tc>
      </w:tr>
      <w:tr w:rsidR="0024095B" w:rsidRPr="0024095B" w:rsidTr="001643ED">
        <w:tc>
          <w:tcPr>
            <w:tcW w:w="510"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1</w:t>
            </w:r>
          </w:p>
        </w:tc>
        <w:tc>
          <w:tcPr>
            <w:tcW w:w="3061"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Общая площадь муниципального жилищного фонда</w:t>
            </w:r>
          </w:p>
        </w:tc>
        <w:tc>
          <w:tcPr>
            <w:tcW w:w="1133"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тыс. кв. м</w:t>
            </w:r>
          </w:p>
        </w:tc>
        <w:tc>
          <w:tcPr>
            <w:tcW w:w="145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53, 21</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51,07</w:t>
            </w:r>
          </w:p>
        </w:tc>
        <w:tc>
          <w:tcPr>
            <w:tcW w:w="1701" w:type="dxa"/>
          </w:tcPr>
          <w:p w:rsidR="0024095B" w:rsidRPr="0024095B" w:rsidRDefault="0024095B" w:rsidP="0024095B">
            <w:pPr>
              <w:spacing w:after="0" w:line="240" w:lineRule="auto"/>
              <w:jc w:val="center"/>
              <w:rPr>
                <w:rFonts w:ascii="Times New Roman" w:hAnsi="Times New Roman" w:cs="Times New Roman"/>
                <w:bCs/>
                <w:sz w:val="20"/>
                <w:szCs w:val="20"/>
              </w:rPr>
            </w:pPr>
            <w:r w:rsidRPr="0024095B">
              <w:rPr>
                <w:rFonts w:ascii="Times New Roman" w:hAnsi="Times New Roman" w:cs="Times New Roman"/>
                <w:bCs/>
                <w:sz w:val="20"/>
                <w:szCs w:val="20"/>
              </w:rPr>
              <w:t>47, 57</w:t>
            </w:r>
          </w:p>
          <w:p w:rsidR="0024095B" w:rsidRPr="0024095B" w:rsidRDefault="0024095B" w:rsidP="0024095B">
            <w:pPr>
              <w:pStyle w:val="ConsPlusNormal0"/>
              <w:jc w:val="center"/>
              <w:rPr>
                <w:rFonts w:ascii="Times New Roman" w:hAnsi="Times New Roman" w:cs="Times New Roman"/>
                <w:sz w:val="20"/>
                <w:szCs w:val="20"/>
              </w:rPr>
            </w:pPr>
          </w:p>
        </w:tc>
      </w:tr>
      <w:tr w:rsidR="0024095B" w:rsidRPr="0024095B" w:rsidTr="001643ED">
        <w:tc>
          <w:tcPr>
            <w:tcW w:w="510"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2.</w:t>
            </w:r>
          </w:p>
        </w:tc>
        <w:tc>
          <w:tcPr>
            <w:tcW w:w="3061"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Общая площадь нежилых помещений, расположенных в многоквартирных домах</w:t>
            </w:r>
          </w:p>
        </w:tc>
        <w:tc>
          <w:tcPr>
            <w:tcW w:w="1133"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тыс. кв. м</w:t>
            </w:r>
          </w:p>
        </w:tc>
        <w:tc>
          <w:tcPr>
            <w:tcW w:w="145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1,04</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1,04</w:t>
            </w:r>
          </w:p>
        </w:tc>
        <w:tc>
          <w:tcPr>
            <w:tcW w:w="170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1,04</w:t>
            </w:r>
          </w:p>
        </w:tc>
      </w:tr>
    </w:tbl>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Жилые помещения используются в качестве социального и служебного жилья, сдаваемого в соответствии с муниципальными правовыми актами внаем отдельным категориям граждан. Нежилые помещения предоставляются в аренду, безвозмездное пользование, закрепляются на праве оперативного управления за муниципальными учреждениями и праве хозяйственного ведения за муниципальными предприятиями.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Содержание муниципального жилищного фонда возлагает на городской округ Тейково Ивановской области, как собственника данного жилья, определенные обязательства: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уплата взносов на капитальный ремонт общего имущества многоквартирных жилых домов;</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оплата содержания жилых помещений и коммунальных ресурсов до заселения жилых помещений муниципального жилищного фонда;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оплата услуг по доставке квитанций за наем жилого помещения муниципального жилищного фонда;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обеспечение выполнения функций наймодателя муниципального жилищного фонда (выполнение санитарных и работ по консервации в отношении жилых помещений, освобожденных нанимателями).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Содержание нежилых помещений, расположенных в многоквартирных жилых домах, возлагает на городской округ Тейково Ивановской области, как собственника данного жилья, следующие обязательства: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уплата взносов на капитальный ремонт общего имущества многоквартирных жилых домов соразмерно доле муниципальных нежилых помещений, расположенных в них;</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оплата за содержание и текущий ремонт общего имущества многоквартирных домов;</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оплата коммунальных услуг.</w:t>
      </w:r>
    </w:p>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Title0"/>
        <w:jc w:val="center"/>
        <w:outlineLvl w:val="1"/>
        <w:rPr>
          <w:rFonts w:ascii="Times New Roman" w:hAnsi="Times New Roman" w:cs="Times New Roman"/>
          <w:sz w:val="20"/>
          <w:szCs w:val="20"/>
        </w:rPr>
      </w:pPr>
      <w:r w:rsidRPr="0024095B">
        <w:rPr>
          <w:rFonts w:ascii="Times New Roman" w:hAnsi="Times New Roman" w:cs="Times New Roman"/>
          <w:sz w:val="20"/>
          <w:szCs w:val="20"/>
        </w:rPr>
        <w:t>3. Цель (цели) и ожидаемые результаты реализации Программы</w:t>
      </w:r>
    </w:p>
    <w:p w:rsidR="0024095B" w:rsidRPr="0024095B" w:rsidRDefault="0024095B" w:rsidP="0024095B">
      <w:pPr>
        <w:pStyle w:val="ConsPlusNormal0"/>
        <w:jc w:val="center"/>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Цель Программы - обеспечение эффективного управления муниципальным имуществом городского округа Тейково.</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Достижение цели предусматривает решение следующих задач:</w:t>
      </w:r>
    </w:p>
    <w:p w:rsidR="0024095B" w:rsidRPr="0024095B" w:rsidRDefault="0024095B" w:rsidP="0024095B">
      <w:pPr>
        <w:pStyle w:val="ConsPlusNormal0"/>
        <w:ind w:firstLine="539"/>
        <w:jc w:val="both"/>
        <w:rPr>
          <w:rFonts w:ascii="Times New Roman" w:hAnsi="Times New Roman" w:cs="Times New Roman"/>
          <w:sz w:val="20"/>
          <w:szCs w:val="20"/>
        </w:rPr>
      </w:pPr>
      <w:r w:rsidRPr="0024095B">
        <w:rPr>
          <w:rFonts w:ascii="Times New Roman" w:hAnsi="Times New Roman" w:cs="Times New Roman"/>
          <w:sz w:val="20"/>
          <w:szCs w:val="20"/>
        </w:rPr>
        <w:t>- обеспечение своевременного и полного поступления в бюджет города Тейково доходов от использования имущества, находящегося в муниципальной собственности;</w:t>
      </w:r>
    </w:p>
    <w:p w:rsidR="0024095B" w:rsidRPr="0024095B" w:rsidRDefault="0024095B" w:rsidP="0024095B">
      <w:pPr>
        <w:pStyle w:val="ConsPlusNormal0"/>
        <w:ind w:firstLine="539"/>
        <w:jc w:val="both"/>
        <w:rPr>
          <w:rFonts w:ascii="Times New Roman" w:hAnsi="Times New Roman" w:cs="Times New Roman"/>
          <w:sz w:val="20"/>
          <w:szCs w:val="20"/>
        </w:rPr>
      </w:pPr>
      <w:r w:rsidRPr="0024095B">
        <w:rPr>
          <w:rFonts w:ascii="Times New Roman" w:hAnsi="Times New Roman" w:cs="Times New Roman"/>
          <w:sz w:val="20"/>
          <w:szCs w:val="20"/>
        </w:rPr>
        <w:t>- обеспечение содержания жилищного фонда, находящегося в муниципальной собственности;</w:t>
      </w:r>
    </w:p>
    <w:p w:rsidR="0024095B" w:rsidRPr="0024095B" w:rsidRDefault="0024095B" w:rsidP="0024095B">
      <w:pPr>
        <w:pStyle w:val="ConsPlusNormal0"/>
        <w:ind w:firstLine="539"/>
        <w:jc w:val="both"/>
        <w:rPr>
          <w:rFonts w:ascii="Times New Roman" w:hAnsi="Times New Roman" w:cs="Times New Roman"/>
          <w:sz w:val="20"/>
          <w:szCs w:val="20"/>
        </w:rPr>
      </w:pPr>
      <w:r w:rsidRPr="0024095B">
        <w:rPr>
          <w:rFonts w:ascii="Times New Roman" w:hAnsi="Times New Roman" w:cs="Times New Roman"/>
          <w:sz w:val="20"/>
          <w:szCs w:val="20"/>
        </w:rPr>
        <w:t>- развитие и сопровождение автоматизированной информационной системы по управлению муниципальным имуществом;</w:t>
      </w:r>
    </w:p>
    <w:p w:rsidR="0024095B" w:rsidRPr="0024095B" w:rsidRDefault="0024095B" w:rsidP="0024095B">
      <w:pPr>
        <w:pStyle w:val="ConsPlusNormal0"/>
        <w:ind w:firstLine="539"/>
        <w:jc w:val="both"/>
        <w:rPr>
          <w:rFonts w:ascii="Times New Roman" w:hAnsi="Times New Roman" w:cs="Times New Roman"/>
          <w:sz w:val="20"/>
          <w:szCs w:val="20"/>
        </w:rPr>
      </w:pPr>
      <w:r w:rsidRPr="0024095B">
        <w:rPr>
          <w:rFonts w:ascii="Times New Roman" w:hAnsi="Times New Roman" w:cs="Times New Roman"/>
          <w:sz w:val="20"/>
          <w:szCs w:val="20"/>
        </w:rPr>
        <w:t>- постановка на кадастровый учет и регистрация права муниципальной собственности на муниципальные объекты недвижимого имущества;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Доходы бюджета города Тейково от использования имущества будут иметь тенденцию к снижению, однако, их ежегодный объем не опустится ниже 10,0 млн.руб.</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Будет осуществляться поддержание высокого уровня автоматизации административно-управленческих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 обеспечение готовности к массовому предоставлению муниципальных услуг в сфере управления имуществом с использованием информационно-коммуникационных технологий.</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В ходе реализации Программы будет реализовано полномочие муниципального образования по содержанию муниципального жилищного фонда города.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Таблица 3. Сведения о целевых индикаторах (показателях) реализации Программы</w:t>
      </w:r>
    </w:p>
    <w:p w:rsidR="0024095B" w:rsidRPr="0024095B" w:rsidRDefault="0024095B" w:rsidP="0024095B">
      <w:pPr>
        <w:pStyle w:val="ConsPlusNormal0"/>
        <w:ind w:firstLine="540"/>
        <w:jc w:val="both"/>
        <w:rPr>
          <w:rFonts w:ascii="Times New Roman" w:hAnsi="Times New Roman" w:cs="Times New Roman"/>
          <w:sz w:val="20"/>
          <w:szCs w:val="20"/>
        </w:rPr>
      </w:pPr>
    </w:p>
    <w:tbl>
      <w:tblPr>
        <w:tblW w:w="10916"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928"/>
        <w:gridCol w:w="767"/>
        <w:gridCol w:w="850"/>
        <w:gridCol w:w="1134"/>
        <w:gridCol w:w="993"/>
        <w:gridCol w:w="992"/>
        <w:gridCol w:w="709"/>
        <w:gridCol w:w="850"/>
        <w:gridCol w:w="709"/>
        <w:gridCol w:w="709"/>
        <w:gridCol w:w="709"/>
      </w:tblGrid>
      <w:tr w:rsidR="0024095B" w:rsidRPr="0024095B" w:rsidTr="001643ED">
        <w:tc>
          <w:tcPr>
            <w:tcW w:w="566"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№п/п</w:t>
            </w:r>
          </w:p>
        </w:tc>
        <w:tc>
          <w:tcPr>
            <w:tcW w:w="1928"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Наименование целевого индикатора (показателя)</w:t>
            </w:r>
          </w:p>
        </w:tc>
        <w:tc>
          <w:tcPr>
            <w:tcW w:w="767"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Ед. изм.</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2020 год, факт</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2021 год, факт</w:t>
            </w:r>
          </w:p>
        </w:tc>
        <w:tc>
          <w:tcPr>
            <w:tcW w:w="99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2022 год, план</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2023 год, план</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2024 год</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2025 год</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2026 год</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2027 год</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2028</w:t>
            </w:r>
          </w:p>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год</w:t>
            </w:r>
          </w:p>
        </w:tc>
      </w:tr>
      <w:tr w:rsidR="0024095B" w:rsidRPr="0024095B" w:rsidTr="001643ED">
        <w:tc>
          <w:tcPr>
            <w:tcW w:w="566"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1</w:t>
            </w:r>
          </w:p>
        </w:tc>
        <w:tc>
          <w:tcPr>
            <w:tcW w:w="1928"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Общий объем поступлений в бюджет города доходов от </w:t>
            </w:r>
            <w:r w:rsidRPr="0024095B">
              <w:rPr>
                <w:rFonts w:ascii="Times New Roman" w:hAnsi="Times New Roman" w:cs="Times New Roman"/>
                <w:sz w:val="20"/>
                <w:szCs w:val="20"/>
              </w:rPr>
              <w:lastRenderedPageBreak/>
              <w:t>использования имущества, находящегося в муниципальной собственности, а также земельных участков, государственная собственность на которые не разграничена и которые расположены в границах городских округов &lt;*&gt;</w:t>
            </w:r>
          </w:p>
        </w:tc>
        <w:tc>
          <w:tcPr>
            <w:tcW w:w="76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lastRenderedPageBreak/>
              <w:t>тыс. руб.</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13232,27</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15761,82</w:t>
            </w:r>
          </w:p>
        </w:tc>
        <w:tc>
          <w:tcPr>
            <w:tcW w:w="99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12016,7</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11691,4</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11380,5</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11266</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11154</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11042</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10932</w:t>
            </w:r>
          </w:p>
        </w:tc>
      </w:tr>
      <w:tr w:rsidR="0024095B" w:rsidRPr="0024095B" w:rsidTr="001643ED">
        <w:tc>
          <w:tcPr>
            <w:tcW w:w="566"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lastRenderedPageBreak/>
              <w:t>2</w:t>
            </w:r>
          </w:p>
        </w:tc>
        <w:tc>
          <w:tcPr>
            <w:tcW w:w="1928"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Общая площадь муниципального жилищного фонда</w:t>
            </w:r>
          </w:p>
        </w:tc>
        <w:tc>
          <w:tcPr>
            <w:tcW w:w="76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тыс. кв. м</w:t>
            </w:r>
          </w:p>
        </w:tc>
        <w:tc>
          <w:tcPr>
            <w:tcW w:w="850"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51,07</w:t>
            </w:r>
          </w:p>
        </w:tc>
        <w:tc>
          <w:tcPr>
            <w:tcW w:w="1134" w:type="dxa"/>
          </w:tcPr>
          <w:p w:rsidR="0024095B" w:rsidRPr="0024095B" w:rsidRDefault="0024095B" w:rsidP="0024095B">
            <w:pPr>
              <w:spacing w:after="0" w:line="240" w:lineRule="auto"/>
              <w:jc w:val="center"/>
              <w:rPr>
                <w:rFonts w:ascii="Times New Roman" w:hAnsi="Times New Roman" w:cs="Times New Roman"/>
                <w:bCs/>
                <w:sz w:val="20"/>
                <w:szCs w:val="20"/>
              </w:rPr>
            </w:pPr>
            <w:r w:rsidRPr="0024095B">
              <w:rPr>
                <w:rFonts w:ascii="Times New Roman" w:hAnsi="Times New Roman" w:cs="Times New Roman"/>
                <w:bCs/>
                <w:sz w:val="20"/>
                <w:szCs w:val="20"/>
              </w:rPr>
              <w:t>47,57</w:t>
            </w:r>
          </w:p>
          <w:p w:rsidR="0024095B" w:rsidRPr="0024095B" w:rsidRDefault="0024095B" w:rsidP="0024095B">
            <w:pPr>
              <w:pStyle w:val="ConsPlusNormal0"/>
              <w:jc w:val="center"/>
              <w:rPr>
                <w:rFonts w:ascii="Times New Roman" w:hAnsi="Times New Roman" w:cs="Times New Roman"/>
                <w:sz w:val="20"/>
                <w:szCs w:val="20"/>
              </w:rPr>
            </w:pPr>
          </w:p>
        </w:tc>
        <w:tc>
          <w:tcPr>
            <w:tcW w:w="99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45,14</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42,71</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40,28</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37,86</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35,43</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33,00</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30,57</w:t>
            </w:r>
          </w:p>
        </w:tc>
      </w:tr>
      <w:tr w:rsidR="0024095B" w:rsidRPr="0024095B" w:rsidTr="001643ED">
        <w:tc>
          <w:tcPr>
            <w:tcW w:w="566"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3.</w:t>
            </w:r>
          </w:p>
        </w:tc>
        <w:tc>
          <w:tcPr>
            <w:tcW w:w="1928"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Количество автомобильных дорог, в отношении земельных участковпод которыми планируется оформление права муниципальной собственности</w:t>
            </w:r>
          </w:p>
        </w:tc>
        <w:tc>
          <w:tcPr>
            <w:tcW w:w="76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ед.</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1134" w:type="dxa"/>
          </w:tcPr>
          <w:p w:rsidR="0024095B" w:rsidRPr="0024095B" w:rsidRDefault="0024095B" w:rsidP="0024095B">
            <w:pPr>
              <w:spacing w:after="0" w:line="240" w:lineRule="auto"/>
              <w:jc w:val="center"/>
              <w:rPr>
                <w:rFonts w:ascii="Times New Roman" w:hAnsi="Times New Roman" w:cs="Times New Roman"/>
                <w:bCs/>
                <w:sz w:val="20"/>
                <w:szCs w:val="20"/>
              </w:rPr>
            </w:pPr>
            <w:r w:rsidRPr="0024095B">
              <w:rPr>
                <w:rFonts w:ascii="Times New Roman" w:hAnsi="Times New Roman" w:cs="Times New Roman"/>
                <w:bCs/>
                <w:sz w:val="20"/>
                <w:szCs w:val="20"/>
              </w:rPr>
              <w:t>0</w:t>
            </w:r>
          </w:p>
        </w:tc>
        <w:tc>
          <w:tcPr>
            <w:tcW w:w="99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w:t>
            </w:r>
          </w:p>
        </w:tc>
      </w:tr>
    </w:tbl>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&lt;*&gt; Значение целевого индикатора является суммой значения целевых индикаторов аналитической подпрограммы «Организация управления муниципальным имуществом» в разбивке по годам.</w:t>
      </w:r>
    </w:p>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Normal0"/>
        <w:ind w:left="-567" w:firstLine="540"/>
        <w:jc w:val="both"/>
        <w:rPr>
          <w:rFonts w:ascii="Times New Roman" w:hAnsi="Times New Roman" w:cs="Times New Roman"/>
          <w:sz w:val="20"/>
          <w:szCs w:val="20"/>
        </w:rPr>
      </w:pPr>
      <w:r w:rsidRPr="0024095B">
        <w:rPr>
          <w:rFonts w:ascii="Times New Roman" w:hAnsi="Times New Roman" w:cs="Times New Roman"/>
          <w:sz w:val="20"/>
          <w:szCs w:val="20"/>
        </w:rPr>
        <w:t>Программа реализуется посредством следующих подпрограмм:</w:t>
      </w:r>
    </w:p>
    <w:p w:rsidR="0024095B" w:rsidRPr="0024095B" w:rsidRDefault="0024095B" w:rsidP="0024095B">
      <w:pPr>
        <w:pStyle w:val="ConsPlusNormal0"/>
        <w:ind w:left="-567"/>
        <w:jc w:val="both"/>
        <w:outlineLvl w:val="1"/>
        <w:rPr>
          <w:rFonts w:ascii="Times New Roman" w:hAnsi="Times New Roman" w:cs="Times New Roman"/>
          <w:sz w:val="20"/>
          <w:szCs w:val="20"/>
        </w:rPr>
      </w:pPr>
      <w:r w:rsidRPr="0024095B">
        <w:rPr>
          <w:rFonts w:ascii="Times New Roman" w:hAnsi="Times New Roman" w:cs="Times New Roman"/>
          <w:sz w:val="20"/>
          <w:szCs w:val="20"/>
        </w:rPr>
        <w:t xml:space="preserve">1) </w:t>
      </w:r>
      <w:hyperlink w:anchor="P514" w:history="1">
        <w:r w:rsidRPr="0024095B">
          <w:rPr>
            <w:rFonts w:ascii="Times New Roman" w:hAnsi="Times New Roman" w:cs="Times New Roman"/>
            <w:sz w:val="20"/>
            <w:szCs w:val="20"/>
          </w:rPr>
          <w:t>подпрограмма</w:t>
        </w:r>
      </w:hyperlink>
      <w:r w:rsidRPr="0024095B">
        <w:rPr>
          <w:rFonts w:ascii="Times New Roman" w:hAnsi="Times New Roman" w:cs="Times New Roman"/>
          <w:sz w:val="20"/>
          <w:szCs w:val="20"/>
        </w:rPr>
        <w:t>«Организация управления муниципальным имуществом»</w:t>
      </w:r>
      <w:r>
        <w:rPr>
          <w:rFonts w:ascii="Times New Roman" w:hAnsi="Times New Roman" w:cs="Times New Roman"/>
          <w:sz w:val="20"/>
          <w:szCs w:val="20"/>
        </w:rPr>
        <w:t xml:space="preserve"> </w:t>
      </w:r>
      <w:r w:rsidRPr="0024095B">
        <w:rPr>
          <w:rFonts w:ascii="Times New Roman" w:hAnsi="Times New Roman" w:cs="Times New Roman"/>
          <w:sz w:val="20"/>
          <w:szCs w:val="20"/>
        </w:rPr>
        <w:t>(Приложение № 1) направлена на обеспечение поступлений в бюджет города Тейково доходов от приватизации, аренды муниципального имущества, предоставления его в пользование, продажи и аренды земельных участков, в т.ч. земельных участков, государственная собственность на которые не разграничена;</w:t>
      </w:r>
    </w:p>
    <w:p w:rsidR="0024095B" w:rsidRPr="0024095B" w:rsidRDefault="0024095B" w:rsidP="0024095B">
      <w:pPr>
        <w:pStyle w:val="ConsPlusNormal0"/>
        <w:ind w:left="-567"/>
        <w:jc w:val="both"/>
        <w:outlineLvl w:val="1"/>
        <w:rPr>
          <w:rFonts w:ascii="Times New Roman" w:hAnsi="Times New Roman" w:cs="Times New Roman"/>
          <w:sz w:val="20"/>
          <w:szCs w:val="20"/>
        </w:rPr>
      </w:pPr>
      <w:r w:rsidRPr="0024095B">
        <w:rPr>
          <w:rFonts w:ascii="Times New Roman" w:hAnsi="Times New Roman" w:cs="Times New Roman"/>
          <w:sz w:val="20"/>
          <w:szCs w:val="20"/>
        </w:rPr>
        <w:t xml:space="preserve">2) </w:t>
      </w:r>
      <w:hyperlink w:anchor="P798" w:history="1">
        <w:r w:rsidRPr="0024095B">
          <w:rPr>
            <w:rFonts w:ascii="Times New Roman" w:hAnsi="Times New Roman" w:cs="Times New Roman"/>
            <w:sz w:val="20"/>
            <w:szCs w:val="20"/>
          </w:rPr>
          <w:t>подпрограмма</w:t>
        </w:r>
      </w:hyperlink>
      <w:r w:rsidRPr="0024095B">
        <w:rPr>
          <w:rFonts w:ascii="Times New Roman" w:hAnsi="Times New Roman" w:cs="Times New Roman"/>
          <w:sz w:val="20"/>
          <w:szCs w:val="20"/>
        </w:rPr>
        <w:t>«Содержание муниципального жилищного фонда» (Приложение №2) предполагает осуществление основных обязательств собственника в отношении жилищного фонда, находящегося в муниципальной собственности.</w:t>
      </w:r>
    </w:p>
    <w:p w:rsidR="0024095B" w:rsidRPr="0024095B" w:rsidRDefault="0024095B" w:rsidP="0024095B">
      <w:pPr>
        <w:pStyle w:val="ConsPlusNormal0"/>
        <w:jc w:val="center"/>
        <w:rPr>
          <w:rFonts w:ascii="Times New Roman" w:hAnsi="Times New Roman" w:cs="Times New Roman"/>
          <w:sz w:val="20"/>
          <w:szCs w:val="20"/>
        </w:rPr>
      </w:pPr>
    </w:p>
    <w:p w:rsidR="0024095B" w:rsidRPr="0024095B" w:rsidRDefault="0024095B" w:rsidP="0024095B">
      <w:pPr>
        <w:pStyle w:val="ConsPlusTitle0"/>
        <w:jc w:val="center"/>
        <w:outlineLvl w:val="1"/>
        <w:rPr>
          <w:rFonts w:ascii="Times New Roman" w:hAnsi="Times New Roman" w:cs="Times New Roman"/>
          <w:sz w:val="20"/>
          <w:szCs w:val="20"/>
        </w:rPr>
      </w:pPr>
      <w:r w:rsidRPr="0024095B">
        <w:rPr>
          <w:rFonts w:ascii="Times New Roman" w:hAnsi="Times New Roman" w:cs="Times New Roman"/>
          <w:sz w:val="20"/>
          <w:szCs w:val="20"/>
        </w:rPr>
        <w:t>4. Ресурсное обеспечение Программы</w:t>
      </w:r>
    </w:p>
    <w:p w:rsidR="0024095B" w:rsidRPr="0024095B" w:rsidRDefault="0024095B" w:rsidP="0024095B">
      <w:pPr>
        <w:pStyle w:val="ConsPlusTitle0"/>
        <w:ind w:firstLine="540"/>
        <w:jc w:val="both"/>
        <w:outlineLvl w:val="2"/>
        <w:rPr>
          <w:rFonts w:ascii="Times New Roman" w:hAnsi="Times New Roman" w:cs="Times New Roman"/>
          <w:sz w:val="20"/>
          <w:szCs w:val="20"/>
        </w:rPr>
      </w:pPr>
      <w:r w:rsidRPr="0024095B">
        <w:rPr>
          <w:rFonts w:ascii="Times New Roman" w:hAnsi="Times New Roman" w:cs="Times New Roman"/>
          <w:sz w:val="20"/>
          <w:szCs w:val="20"/>
        </w:rPr>
        <w:t>Таблица 4. Ресурсное обеспечение реализации Программы</w:t>
      </w:r>
    </w:p>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Normal0"/>
        <w:jc w:val="right"/>
        <w:rPr>
          <w:rFonts w:ascii="Times New Roman" w:hAnsi="Times New Roman" w:cs="Times New Roman"/>
          <w:sz w:val="20"/>
          <w:szCs w:val="20"/>
        </w:rPr>
      </w:pPr>
      <w:r w:rsidRPr="0024095B">
        <w:rPr>
          <w:rFonts w:ascii="Times New Roman" w:hAnsi="Times New Roman" w:cs="Times New Roman"/>
          <w:sz w:val="20"/>
          <w:szCs w:val="20"/>
        </w:rPr>
        <w:t>(тыс. руб.)</w:t>
      </w:r>
    </w:p>
    <w:tbl>
      <w:tblPr>
        <w:tblW w:w="11201"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134"/>
        <w:gridCol w:w="483"/>
        <w:gridCol w:w="1134"/>
        <w:gridCol w:w="992"/>
        <w:gridCol w:w="992"/>
        <w:gridCol w:w="992"/>
        <w:gridCol w:w="1276"/>
        <w:gridCol w:w="1134"/>
        <w:gridCol w:w="1559"/>
        <w:gridCol w:w="995"/>
      </w:tblGrid>
      <w:tr w:rsidR="0024095B" w:rsidRPr="0024095B" w:rsidTr="001643ED">
        <w:tc>
          <w:tcPr>
            <w:tcW w:w="51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№п/п</w:t>
            </w:r>
          </w:p>
        </w:tc>
        <w:tc>
          <w:tcPr>
            <w:tcW w:w="1617" w:type="dxa"/>
            <w:gridSpan w:val="2"/>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Наименование подпрограммы/Источник финансирования</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Главный распорядитель бюджетных средств</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Итого</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2023 год</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2024 год</w:t>
            </w:r>
          </w:p>
        </w:tc>
        <w:tc>
          <w:tcPr>
            <w:tcW w:w="1276"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 xml:space="preserve">2025 </w:t>
            </w:r>
          </w:p>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год</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2026</w:t>
            </w:r>
          </w:p>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год</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 xml:space="preserve">2027 </w:t>
            </w:r>
          </w:p>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год</w:t>
            </w:r>
          </w:p>
        </w:tc>
        <w:tc>
          <w:tcPr>
            <w:tcW w:w="995"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2028 год</w:t>
            </w:r>
          </w:p>
        </w:tc>
      </w:tr>
      <w:tr w:rsidR="0024095B" w:rsidRPr="0024095B" w:rsidTr="001643ED">
        <w:tc>
          <w:tcPr>
            <w:tcW w:w="510" w:type="dxa"/>
          </w:tcPr>
          <w:p w:rsidR="0024095B" w:rsidRPr="0024095B" w:rsidRDefault="0024095B" w:rsidP="0024095B">
            <w:pPr>
              <w:pStyle w:val="ConsPlusNormal0"/>
              <w:rPr>
                <w:rFonts w:ascii="Times New Roman" w:hAnsi="Times New Roman" w:cs="Times New Roman"/>
                <w:sz w:val="20"/>
                <w:szCs w:val="20"/>
              </w:rPr>
            </w:pPr>
          </w:p>
        </w:tc>
        <w:tc>
          <w:tcPr>
            <w:tcW w:w="1617" w:type="dxa"/>
            <w:gridSpan w:val="2"/>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Программа, всего:</w:t>
            </w:r>
          </w:p>
        </w:tc>
        <w:tc>
          <w:tcPr>
            <w:tcW w:w="1134" w:type="dxa"/>
            <w:vMerge w:val="restart"/>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КУМИ администрации г.о. Тейково</w:t>
            </w:r>
          </w:p>
          <w:p w:rsidR="0024095B" w:rsidRPr="0024095B" w:rsidRDefault="0024095B" w:rsidP="0024095B">
            <w:pPr>
              <w:pStyle w:val="ConsPlusNormal0"/>
              <w:rPr>
                <w:rFonts w:ascii="Times New Roman" w:hAnsi="Times New Roman" w:cs="Times New Roman"/>
                <w:sz w:val="20"/>
                <w:szCs w:val="20"/>
              </w:rPr>
            </w:pP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10653,08393</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1947,93372</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1839,87001</w:t>
            </w:r>
          </w:p>
        </w:tc>
        <w:tc>
          <w:tcPr>
            <w:tcW w:w="1276"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1739,57005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1708,57005</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1708,57005</w:t>
            </w:r>
          </w:p>
        </w:tc>
        <w:tc>
          <w:tcPr>
            <w:tcW w:w="995"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1708,57005</w:t>
            </w:r>
          </w:p>
        </w:tc>
      </w:tr>
      <w:tr w:rsidR="0024095B" w:rsidRPr="0024095B" w:rsidTr="001643ED">
        <w:tc>
          <w:tcPr>
            <w:tcW w:w="510" w:type="dxa"/>
          </w:tcPr>
          <w:p w:rsidR="0024095B" w:rsidRPr="0024095B" w:rsidRDefault="0024095B" w:rsidP="0024095B">
            <w:pPr>
              <w:pStyle w:val="ConsPlusNormal0"/>
              <w:rPr>
                <w:rFonts w:ascii="Times New Roman" w:hAnsi="Times New Roman" w:cs="Times New Roman"/>
                <w:sz w:val="20"/>
                <w:szCs w:val="20"/>
              </w:rPr>
            </w:pPr>
          </w:p>
        </w:tc>
        <w:tc>
          <w:tcPr>
            <w:tcW w:w="1617" w:type="dxa"/>
            <w:gridSpan w:val="2"/>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бюджет города</w:t>
            </w:r>
          </w:p>
        </w:tc>
        <w:tc>
          <w:tcPr>
            <w:tcW w:w="1134" w:type="dxa"/>
            <w:vMerge/>
          </w:tcPr>
          <w:p w:rsidR="0024095B" w:rsidRPr="0024095B" w:rsidRDefault="0024095B" w:rsidP="0024095B">
            <w:pPr>
              <w:pStyle w:val="ConsPlusNormal0"/>
              <w:rPr>
                <w:rFonts w:ascii="Times New Roman" w:hAnsi="Times New Roman" w:cs="Times New Roman"/>
                <w:sz w:val="20"/>
                <w:szCs w:val="20"/>
              </w:rPr>
            </w:pP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10653,08393</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1947,93372</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1839,87001</w:t>
            </w:r>
          </w:p>
        </w:tc>
        <w:tc>
          <w:tcPr>
            <w:tcW w:w="1276"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1739,57005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1708,57005</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1708,57005</w:t>
            </w:r>
          </w:p>
        </w:tc>
        <w:tc>
          <w:tcPr>
            <w:tcW w:w="995"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1708,57005</w:t>
            </w:r>
          </w:p>
        </w:tc>
      </w:tr>
      <w:tr w:rsidR="0024095B" w:rsidRPr="0024095B" w:rsidTr="001643ED">
        <w:tc>
          <w:tcPr>
            <w:tcW w:w="510" w:type="dxa"/>
          </w:tcPr>
          <w:p w:rsidR="0024095B" w:rsidRPr="0024095B" w:rsidRDefault="0024095B" w:rsidP="0024095B">
            <w:pPr>
              <w:pStyle w:val="ConsPlusNormal0"/>
              <w:rPr>
                <w:rFonts w:ascii="Times New Roman" w:hAnsi="Times New Roman" w:cs="Times New Roman"/>
                <w:sz w:val="20"/>
                <w:szCs w:val="20"/>
              </w:rPr>
            </w:pPr>
          </w:p>
        </w:tc>
        <w:tc>
          <w:tcPr>
            <w:tcW w:w="1617" w:type="dxa"/>
            <w:gridSpan w:val="2"/>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-областной </w:t>
            </w:r>
            <w:r w:rsidRPr="0024095B">
              <w:rPr>
                <w:rFonts w:ascii="Times New Roman" w:hAnsi="Times New Roman" w:cs="Times New Roman"/>
                <w:sz w:val="20"/>
                <w:szCs w:val="20"/>
              </w:rPr>
              <w:lastRenderedPageBreak/>
              <w:t>бюджет</w:t>
            </w:r>
          </w:p>
        </w:tc>
        <w:tc>
          <w:tcPr>
            <w:tcW w:w="1134"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lastRenderedPageBreak/>
              <w:t>0</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1276"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995"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r>
      <w:tr w:rsidR="0024095B" w:rsidRPr="0024095B" w:rsidTr="001643ED">
        <w:tc>
          <w:tcPr>
            <w:tcW w:w="510" w:type="dxa"/>
          </w:tcPr>
          <w:p w:rsidR="0024095B" w:rsidRPr="0024095B" w:rsidRDefault="0024095B" w:rsidP="0024095B">
            <w:pPr>
              <w:pStyle w:val="ConsPlusNormal0"/>
              <w:jc w:val="both"/>
              <w:rPr>
                <w:rFonts w:ascii="Times New Roman" w:hAnsi="Times New Roman" w:cs="Times New Roman"/>
                <w:sz w:val="20"/>
                <w:szCs w:val="20"/>
              </w:rPr>
            </w:pPr>
          </w:p>
        </w:tc>
        <w:tc>
          <w:tcPr>
            <w:tcW w:w="1134" w:type="dxa"/>
          </w:tcPr>
          <w:p w:rsidR="0024095B" w:rsidRPr="0024095B" w:rsidRDefault="0024095B" w:rsidP="0024095B">
            <w:pPr>
              <w:pStyle w:val="ConsPlusNormal0"/>
              <w:jc w:val="both"/>
              <w:rPr>
                <w:rFonts w:ascii="Times New Roman" w:hAnsi="Times New Roman" w:cs="Times New Roman"/>
                <w:sz w:val="20"/>
                <w:szCs w:val="20"/>
              </w:rPr>
            </w:pPr>
          </w:p>
        </w:tc>
        <w:tc>
          <w:tcPr>
            <w:tcW w:w="9557" w:type="dxa"/>
            <w:gridSpan w:val="9"/>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подпрограммы</w:t>
            </w:r>
          </w:p>
        </w:tc>
      </w:tr>
      <w:tr w:rsidR="0024095B" w:rsidRPr="0024095B" w:rsidTr="001643ED">
        <w:tc>
          <w:tcPr>
            <w:tcW w:w="51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1.1</w:t>
            </w:r>
          </w:p>
        </w:tc>
        <w:tc>
          <w:tcPr>
            <w:tcW w:w="1617" w:type="dxa"/>
            <w:gridSpan w:val="2"/>
          </w:tcPr>
          <w:p w:rsidR="0024095B" w:rsidRPr="0024095B" w:rsidRDefault="00F973CF" w:rsidP="0024095B">
            <w:pPr>
              <w:pStyle w:val="ConsPlusNormal0"/>
              <w:jc w:val="both"/>
              <w:rPr>
                <w:rFonts w:ascii="Times New Roman" w:hAnsi="Times New Roman" w:cs="Times New Roman"/>
                <w:sz w:val="20"/>
                <w:szCs w:val="20"/>
              </w:rPr>
            </w:pPr>
            <w:hyperlink w:anchor="P514" w:history="1">
              <w:r w:rsidR="0024095B" w:rsidRPr="0024095B">
                <w:rPr>
                  <w:rFonts w:ascii="Times New Roman" w:hAnsi="Times New Roman" w:cs="Times New Roman"/>
                  <w:sz w:val="20"/>
                  <w:szCs w:val="20"/>
                </w:rPr>
                <w:t>подпрограмма</w:t>
              </w:r>
            </w:hyperlink>
            <w:r w:rsidR="0024095B" w:rsidRPr="0024095B">
              <w:rPr>
                <w:rFonts w:ascii="Times New Roman" w:hAnsi="Times New Roman" w:cs="Times New Roman"/>
                <w:sz w:val="20"/>
                <w:szCs w:val="20"/>
              </w:rPr>
              <w:t>«Организация управления муниципальным имуществом»</w:t>
            </w:r>
          </w:p>
        </w:tc>
        <w:tc>
          <w:tcPr>
            <w:tcW w:w="1134" w:type="dxa"/>
            <w:vMerge w:val="restart"/>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КУМИ администрации г.о. Тейково</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4411,6203</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1276"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995"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r>
      <w:tr w:rsidR="0024095B" w:rsidRPr="0024095B" w:rsidTr="001643ED">
        <w:tc>
          <w:tcPr>
            <w:tcW w:w="510" w:type="dxa"/>
          </w:tcPr>
          <w:p w:rsidR="0024095B" w:rsidRPr="0024095B" w:rsidRDefault="0024095B" w:rsidP="0024095B">
            <w:pPr>
              <w:pStyle w:val="ConsPlusNormal0"/>
              <w:rPr>
                <w:rFonts w:ascii="Times New Roman" w:hAnsi="Times New Roman" w:cs="Times New Roman"/>
                <w:sz w:val="20"/>
                <w:szCs w:val="20"/>
              </w:rPr>
            </w:pPr>
          </w:p>
        </w:tc>
        <w:tc>
          <w:tcPr>
            <w:tcW w:w="1617" w:type="dxa"/>
            <w:gridSpan w:val="2"/>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бюджет города</w:t>
            </w:r>
          </w:p>
        </w:tc>
        <w:tc>
          <w:tcPr>
            <w:tcW w:w="1134" w:type="dxa"/>
            <w:vMerge/>
          </w:tcPr>
          <w:p w:rsidR="0024095B" w:rsidRPr="0024095B" w:rsidRDefault="0024095B" w:rsidP="0024095B">
            <w:pPr>
              <w:pStyle w:val="ConsPlusNormal0"/>
              <w:jc w:val="both"/>
              <w:rPr>
                <w:rFonts w:ascii="Times New Roman" w:hAnsi="Times New Roman" w:cs="Times New Roman"/>
                <w:sz w:val="20"/>
                <w:szCs w:val="20"/>
              </w:rPr>
            </w:pP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4411,6203</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1276"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995"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r>
      <w:tr w:rsidR="0024095B" w:rsidRPr="0024095B" w:rsidTr="001643ED">
        <w:tc>
          <w:tcPr>
            <w:tcW w:w="510" w:type="dxa"/>
          </w:tcPr>
          <w:p w:rsidR="0024095B" w:rsidRPr="0024095B" w:rsidRDefault="0024095B" w:rsidP="0024095B">
            <w:pPr>
              <w:pStyle w:val="ConsPlusNormal0"/>
              <w:rPr>
                <w:rFonts w:ascii="Times New Roman" w:hAnsi="Times New Roman" w:cs="Times New Roman"/>
                <w:sz w:val="20"/>
                <w:szCs w:val="20"/>
              </w:rPr>
            </w:pPr>
          </w:p>
        </w:tc>
        <w:tc>
          <w:tcPr>
            <w:tcW w:w="1617" w:type="dxa"/>
            <w:gridSpan w:val="2"/>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-областной бюджет</w:t>
            </w:r>
          </w:p>
        </w:tc>
        <w:tc>
          <w:tcPr>
            <w:tcW w:w="1134" w:type="dxa"/>
          </w:tcPr>
          <w:p w:rsidR="0024095B" w:rsidRPr="0024095B" w:rsidRDefault="0024095B" w:rsidP="0024095B">
            <w:pPr>
              <w:pStyle w:val="ConsPlusNormal0"/>
              <w:rPr>
                <w:rFonts w:ascii="Times New Roman" w:hAnsi="Times New Roman" w:cs="Times New Roman"/>
                <w:sz w:val="20"/>
                <w:szCs w:val="20"/>
              </w:rPr>
            </w:pPr>
          </w:p>
        </w:tc>
        <w:tc>
          <w:tcPr>
            <w:tcW w:w="992" w:type="dxa"/>
          </w:tcPr>
          <w:p w:rsidR="0024095B" w:rsidRPr="0024095B" w:rsidRDefault="0024095B" w:rsidP="0024095B">
            <w:pPr>
              <w:pStyle w:val="ConsPlusNormal0"/>
              <w:jc w:val="center"/>
              <w:rPr>
                <w:rFonts w:ascii="Times New Roman" w:hAnsi="Times New Roman" w:cs="Times New Roman"/>
                <w:sz w:val="20"/>
                <w:szCs w:val="20"/>
              </w:rPr>
            </w:pP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1276"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995"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r>
      <w:tr w:rsidR="0024095B" w:rsidRPr="0024095B" w:rsidTr="001643ED">
        <w:tc>
          <w:tcPr>
            <w:tcW w:w="51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1.2</w:t>
            </w:r>
          </w:p>
        </w:tc>
        <w:tc>
          <w:tcPr>
            <w:tcW w:w="1617" w:type="dxa"/>
            <w:gridSpan w:val="2"/>
          </w:tcPr>
          <w:p w:rsidR="0024095B" w:rsidRPr="0024095B" w:rsidRDefault="00F973CF" w:rsidP="0024095B">
            <w:pPr>
              <w:pStyle w:val="ConsPlusNormal0"/>
              <w:jc w:val="both"/>
              <w:rPr>
                <w:rFonts w:ascii="Times New Roman" w:hAnsi="Times New Roman" w:cs="Times New Roman"/>
                <w:sz w:val="20"/>
                <w:szCs w:val="20"/>
              </w:rPr>
            </w:pPr>
            <w:hyperlink w:anchor="P798" w:history="1">
              <w:r w:rsidR="0024095B" w:rsidRPr="0024095B">
                <w:rPr>
                  <w:rFonts w:ascii="Times New Roman" w:hAnsi="Times New Roman" w:cs="Times New Roman"/>
                  <w:sz w:val="20"/>
                  <w:szCs w:val="20"/>
                </w:rPr>
                <w:t>подпрограмма</w:t>
              </w:r>
            </w:hyperlink>
            <w:r w:rsidR="0024095B" w:rsidRPr="0024095B">
              <w:rPr>
                <w:rFonts w:ascii="Times New Roman" w:hAnsi="Times New Roman" w:cs="Times New Roman"/>
                <w:sz w:val="20"/>
                <w:szCs w:val="20"/>
              </w:rPr>
              <w:t>«Содержание муниципального жилищного фонда»</w:t>
            </w:r>
          </w:p>
        </w:tc>
        <w:tc>
          <w:tcPr>
            <w:tcW w:w="1134" w:type="dxa"/>
            <w:vMerge w:val="restart"/>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КУМИ администрации г.о. Тейково</w:t>
            </w:r>
          </w:p>
        </w:tc>
        <w:tc>
          <w:tcPr>
            <w:tcW w:w="992"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6241,46363</w:t>
            </w:r>
          </w:p>
          <w:p w:rsidR="0024095B" w:rsidRPr="0024095B" w:rsidRDefault="0024095B" w:rsidP="0024095B">
            <w:pPr>
              <w:pStyle w:val="ConsPlusNormal0"/>
              <w:jc w:val="center"/>
              <w:rPr>
                <w:rFonts w:ascii="Times New Roman" w:hAnsi="Times New Roman" w:cs="Times New Roman"/>
                <w:sz w:val="20"/>
                <w:szCs w:val="20"/>
              </w:rPr>
            </w:pP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1212,66367</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1104,59996</w:t>
            </w:r>
          </w:p>
        </w:tc>
        <w:tc>
          <w:tcPr>
            <w:tcW w:w="1276"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1004,3</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973,3</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973,3</w:t>
            </w:r>
          </w:p>
        </w:tc>
        <w:tc>
          <w:tcPr>
            <w:tcW w:w="995"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973,3</w:t>
            </w:r>
          </w:p>
        </w:tc>
      </w:tr>
      <w:tr w:rsidR="0024095B" w:rsidRPr="0024095B" w:rsidTr="001643ED">
        <w:tc>
          <w:tcPr>
            <w:tcW w:w="510" w:type="dxa"/>
          </w:tcPr>
          <w:p w:rsidR="0024095B" w:rsidRPr="0024095B" w:rsidRDefault="0024095B" w:rsidP="0024095B">
            <w:pPr>
              <w:pStyle w:val="ConsPlusNormal0"/>
              <w:rPr>
                <w:rFonts w:ascii="Times New Roman" w:hAnsi="Times New Roman" w:cs="Times New Roman"/>
                <w:sz w:val="20"/>
                <w:szCs w:val="20"/>
              </w:rPr>
            </w:pPr>
          </w:p>
        </w:tc>
        <w:tc>
          <w:tcPr>
            <w:tcW w:w="1617" w:type="dxa"/>
            <w:gridSpan w:val="2"/>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бюджет города</w:t>
            </w:r>
          </w:p>
        </w:tc>
        <w:tc>
          <w:tcPr>
            <w:tcW w:w="1134" w:type="dxa"/>
            <w:vMerge/>
          </w:tcPr>
          <w:p w:rsidR="0024095B" w:rsidRPr="0024095B" w:rsidRDefault="0024095B" w:rsidP="0024095B">
            <w:pPr>
              <w:spacing w:after="0" w:line="240" w:lineRule="auto"/>
              <w:rPr>
                <w:rFonts w:ascii="Times New Roman" w:hAnsi="Times New Roman" w:cs="Times New Roman"/>
                <w:sz w:val="20"/>
                <w:szCs w:val="20"/>
              </w:rPr>
            </w:pP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4411,6203</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1212,66367</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1104,59996</w:t>
            </w:r>
          </w:p>
        </w:tc>
        <w:tc>
          <w:tcPr>
            <w:tcW w:w="1276"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1004,3</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973,3</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973,3</w:t>
            </w:r>
          </w:p>
        </w:tc>
        <w:tc>
          <w:tcPr>
            <w:tcW w:w="995"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973,3</w:t>
            </w:r>
          </w:p>
        </w:tc>
      </w:tr>
      <w:tr w:rsidR="0024095B" w:rsidRPr="0024095B" w:rsidTr="001643ED">
        <w:tc>
          <w:tcPr>
            <w:tcW w:w="510" w:type="dxa"/>
          </w:tcPr>
          <w:p w:rsidR="0024095B" w:rsidRPr="0024095B" w:rsidRDefault="0024095B" w:rsidP="0024095B">
            <w:pPr>
              <w:pStyle w:val="ConsPlusNormal0"/>
              <w:rPr>
                <w:rFonts w:ascii="Times New Roman" w:hAnsi="Times New Roman" w:cs="Times New Roman"/>
                <w:sz w:val="20"/>
                <w:szCs w:val="20"/>
              </w:rPr>
            </w:pPr>
          </w:p>
        </w:tc>
        <w:tc>
          <w:tcPr>
            <w:tcW w:w="1617" w:type="dxa"/>
            <w:gridSpan w:val="2"/>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-областной бюджет</w:t>
            </w:r>
          </w:p>
        </w:tc>
        <w:tc>
          <w:tcPr>
            <w:tcW w:w="1134" w:type="dxa"/>
            <w:vMerge/>
          </w:tcPr>
          <w:p w:rsidR="0024095B" w:rsidRPr="0024095B" w:rsidRDefault="0024095B" w:rsidP="0024095B">
            <w:pPr>
              <w:spacing w:after="0" w:line="240" w:lineRule="auto"/>
              <w:rPr>
                <w:rFonts w:ascii="Times New Roman" w:hAnsi="Times New Roman" w:cs="Times New Roman"/>
                <w:sz w:val="20"/>
                <w:szCs w:val="20"/>
              </w:rPr>
            </w:pPr>
          </w:p>
        </w:tc>
        <w:tc>
          <w:tcPr>
            <w:tcW w:w="992" w:type="dxa"/>
          </w:tcPr>
          <w:p w:rsidR="0024095B" w:rsidRPr="0024095B" w:rsidRDefault="0024095B" w:rsidP="0024095B">
            <w:pPr>
              <w:pStyle w:val="ConsPlusNormal0"/>
              <w:jc w:val="center"/>
              <w:rPr>
                <w:rFonts w:ascii="Times New Roman" w:hAnsi="Times New Roman" w:cs="Times New Roman"/>
                <w:sz w:val="20"/>
                <w:szCs w:val="20"/>
              </w:rPr>
            </w:pP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1276"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155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995"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r>
    </w:tbl>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&lt;*&gt; Объем финансирования подпрограммы подлежит уточнению по мере формирования бюджета города Тейково на соответствующие годы.</w:t>
      </w:r>
    </w:p>
    <w:p w:rsidR="0024095B" w:rsidRPr="0024095B" w:rsidRDefault="0024095B" w:rsidP="0024095B">
      <w:pPr>
        <w:pStyle w:val="ConsPlusNormal0"/>
        <w:jc w:val="both"/>
        <w:rPr>
          <w:rFonts w:ascii="Times New Roman" w:hAnsi="Times New Roman" w:cs="Times New Roman"/>
          <w:sz w:val="20"/>
          <w:szCs w:val="20"/>
        </w:rPr>
      </w:pPr>
    </w:p>
    <w:p w:rsidR="0024095B" w:rsidRPr="0024095B" w:rsidRDefault="0024095B" w:rsidP="0024095B">
      <w:pPr>
        <w:pStyle w:val="ConsPlusNormal0"/>
        <w:jc w:val="both"/>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Default="0024095B" w:rsidP="0024095B">
      <w:pPr>
        <w:pStyle w:val="ConsPlusNormal0"/>
        <w:jc w:val="right"/>
        <w:rPr>
          <w:rFonts w:ascii="Times New Roman" w:hAnsi="Times New Roman" w:cs="Times New Roman"/>
          <w:sz w:val="20"/>
          <w:szCs w:val="20"/>
        </w:rPr>
      </w:pPr>
    </w:p>
    <w:p w:rsidR="0024095B" w:rsidRPr="0024095B" w:rsidRDefault="0024095B" w:rsidP="0024095B">
      <w:pPr>
        <w:pStyle w:val="ConsPlusNormal0"/>
        <w:jc w:val="right"/>
        <w:rPr>
          <w:rFonts w:ascii="Times New Roman" w:hAnsi="Times New Roman" w:cs="Times New Roman"/>
          <w:sz w:val="20"/>
          <w:szCs w:val="20"/>
        </w:rPr>
      </w:pPr>
    </w:p>
    <w:p w:rsidR="0024095B" w:rsidRPr="0024095B" w:rsidRDefault="0024095B" w:rsidP="0024095B">
      <w:pPr>
        <w:pStyle w:val="ConsPlusNormal0"/>
        <w:jc w:val="right"/>
        <w:outlineLvl w:val="1"/>
        <w:rPr>
          <w:rFonts w:ascii="Times New Roman" w:hAnsi="Times New Roman" w:cs="Times New Roman"/>
          <w:sz w:val="20"/>
          <w:szCs w:val="20"/>
        </w:rPr>
      </w:pPr>
      <w:r w:rsidRPr="0024095B">
        <w:rPr>
          <w:rFonts w:ascii="Times New Roman" w:hAnsi="Times New Roman" w:cs="Times New Roman"/>
          <w:sz w:val="20"/>
          <w:szCs w:val="20"/>
        </w:rPr>
        <w:lastRenderedPageBreak/>
        <w:t>Приложение № 1</w:t>
      </w:r>
    </w:p>
    <w:p w:rsidR="0024095B" w:rsidRPr="0024095B" w:rsidRDefault="0024095B" w:rsidP="0024095B">
      <w:pPr>
        <w:pStyle w:val="ConsPlusNormal0"/>
        <w:jc w:val="right"/>
        <w:rPr>
          <w:rFonts w:ascii="Times New Roman" w:hAnsi="Times New Roman" w:cs="Times New Roman"/>
          <w:sz w:val="20"/>
          <w:szCs w:val="20"/>
        </w:rPr>
      </w:pPr>
      <w:r w:rsidRPr="0024095B">
        <w:rPr>
          <w:rFonts w:ascii="Times New Roman" w:hAnsi="Times New Roman" w:cs="Times New Roman"/>
          <w:sz w:val="20"/>
          <w:szCs w:val="20"/>
        </w:rPr>
        <w:t>к муниципальной программе</w:t>
      </w:r>
    </w:p>
    <w:p w:rsidR="0024095B" w:rsidRPr="0024095B" w:rsidRDefault="0024095B" w:rsidP="0024095B">
      <w:pPr>
        <w:pStyle w:val="ConsPlusNormal0"/>
        <w:jc w:val="right"/>
        <w:rPr>
          <w:rFonts w:ascii="Times New Roman" w:hAnsi="Times New Roman" w:cs="Times New Roman"/>
          <w:sz w:val="20"/>
          <w:szCs w:val="20"/>
        </w:rPr>
      </w:pPr>
      <w:r w:rsidRPr="0024095B">
        <w:rPr>
          <w:rFonts w:ascii="Times New Roman" w:hAnsi="Times New Roman" w:cs="Times New Roman"/>
          <w:sz w:val="20"/>
          <w:szCs w:val="20"/>
        </w:rPr>
        <w:t>«Управление муниципальным имуществом</w:t>
      </w:r>
    </w:p>
    <w:p w:rsidR="0024095B" w:rsidRPr="0024095B" w:rsidRDefault="0024095B" w:rsidP="0024095B">
      <w:pPr>
        <w:pStyle w:val="ConsPlusNormal0"/>
        <w:jc w:val="right"/>
        <w:rPr>
          <w:rFonts w:ascii="Times New Roman" w:hAnsi="Times New Roman" w:cs="Times New Roman"/>
          <w:sz w:val="20"/>
          <w:szCs w:val="20"/>
        </w:rPr>
      </w:pPr>
      <w:r w:rsidRPr="0024095B">
        <w:rPr>
          <w:rFonts w:ascii="Times New Roman" w:hAnsi="Times New Roman" w:cs="Times New Roman"/>
          <w:sz w:val="20"/>
          <w:szCs w:val="20"/>
        </w:rPr>
        <w:t>городского округа Тейково Ивановской области»</w:t>
      </w:r>
    </w:p>
    <w:p w:rsidR="0024095B" w:rsidRPr="0024095B" w:rsidRDefault="0024095B" w:rsidP="0024095B">
      <w:pPr>
        <w:pStyle w:val="ConsPlusNormal0"/>
        <w:jc w:val="center"/>
        <w:rPr>
          <w:rFonts w:ascii="Times New Roman" w:hAnsi="Times New Roman" w:cs="Times New Roman"/>
          <w:sz w:val="20"/>
          <w:szCs w:val="20"/>
        </w:rPr>
      </w:pPr>
    </w:p>
    <w:p w:rsidR="0024095B" w:rsidRPr="0024095B" w:rsidRDefault="0024095B" w:rsidP="0024095B">
      <w:pPr>
        <w:pStyle w:val="ConsPlusTitle0"/>
        <w:jc w:val="center"/>
        <w:rPr>
          <w:rFonts w:ascii="Times New Roman" w:hAnsi="Times New Roman" w:cs="Times New Roman"/>
          <w:sz w:val="20"/>
          <w:szCs w:val="20"/>
        </w:rPr>
      </w:pPr>
      <w:bookmarkStart w:id="2" w:name="P514"/>
      <w:bookmarkEnd w:id="2"/>
      <w:r w:rsidRPr="0024095B">
        <w:rPr>
          <w:rFonts w:ascii="Times New Roman" w:hAnsi="Times New Roman" w:cs="Times New Roman"/>
          <w:sz w:val="20"/>
          <w:szCs w:val="20"/>
        </w:rPr>
        <w:t>Подпрограмма</w:t>
      </w:r>
    </w:p>
    <w:p w:rsidR="0024095B" w:rsidRPr="0024095B" w:rsidRDefault="0024095B" w:rsidP="0024095B">
      <w:pPr>
        <w:pStyle w:val="ConsPlusTitle0"/>
        <w:jc w:val="center"/>
        <w:rPr>
          <w:rFonts w:ascii="Times New Roman" w:hAnsi="Times New Roman" w:cs="Times New Roman"/>
          <w:sz w:val="20"/>
          <w:szCs w:val="20"/>
        </w:rPr>
      </w:pPr>
      <w:r w:rsidRPr="0024095B">
        <w:rPr>
          <w:rFonts w:ascii="Times New Roman" w:hAnsi="Times New Roman" w:cs="Times New Roman"/>
          <w:sz w:val="20"/>
          <w:szCs w:val="20"/>
        </w:rPr>
        <w:t>«Организация управления муниципальным имуществом»</w:t>
      </w:r>
    </w:p>
    <w:p w:rsidR="0024095B" w:rsidRPr="0024095B" w:rsidRDefault="0024095B" w:rsidP="0024095B">
      <w:pPr>
        <w:pStyle w:val="ConsPlusTitle0"/>
        <w:jc w:val="center"/>
        <w:rPr>
          <w:rFonts w:ascii="Times New Roman" w:hAnsi="Times New Roman" w:cs="Times New Roman"/>
          <w:sz w:val="20"/>
          <w:szCs w:val="20"/>
        </w:rPr>
      </w:pPr>
    </w:p>
    <w:p w:rsidR="0024095B" w:rsidRPr="0024095B" w:rsidRDefault="0024095B" w:rsidP="0024095B">
      <w:pPr>
        <w:pStyle w:val="ConsPlusTitle0"/>
        <w:jc w:val="center"/>
        <w:outlineLvl w:val="1"/>
        <w:rPr>
          <w:rFonts w:ascii="Times New Roman" w:hAnsi="Times New Roman" w:cs="Times New Roman"/>
          <w:sz w:val="20"/>
          <w:szCs w:val="20"/>
        </w:rPr>
      </w:pPr>
      <w:r w:rsidRPr="0024095B">
        <w:rPr>
          <w:rFonts w:ascii="Times New Roman" w:hAnsi="Times New Roman" w:cs="Times New Roman"/>
          <w:sz w:val="20"/>
          <w:szCs w:val="20"/>
        </w:rPr>
        <w:t>1. Паспорт Подпрограммы</w:t>
      </w:r>
    </w:p>
    <w:p w:rsidR="0024095B" w:rsidRPr="0024095B" w:rsidRDefault="0024095B" w:rsidP="0024095B">
      <w:pPr>
        <w:pStyle w:val="ConsPlusNormal0"/>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30"/>
        <w:gridCol w:w="6740"/>
      </w:tblGrid>
      <w:tr w:rsidR="0024095B" w:rsidRPr="0024095B" w:rsidTr="001643ED">
        <w:tc>
          <w:tcPr>
            <w:tcW w:w="233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Наименование Подпрограммы</w:t>
            </w:r>
          </w:p>
        </w:tc>
        <w:tc>
          <w:tcPr>
            <w:tcW w:w="674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Организация управления муниципальным имуществом</w:t>
            </w:r>
          </w:p>
        </w:tc>
      </w:tr>
      <w:tr w:rsidR="0024095B" w:rsidRPr="0024095B" w:rsidTr="001643ED">
        <w:tc>
          <w:tcPr>
            <w:tcW w:w="233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Срок реализации Программы</w:t>
            </w:r>
          </w:p>
        </w:tc>
        <w:tc>
          <w:tcPr>
            <w:tcW w:w="674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2023 - 2028</w:t>
            </w:r>
          </w:p>
        </w:tc>
      </w:tr>
      <w:tr w:rsidR="0024095B" w:rsidRPr="0024095B" w:rsidTr="001643ED">
        <w:tblPrEx>
          <w:tblBorders>
            <w:insideH w:val="nil"/>
          </w:tblBorders>
        </w:tblPrEx>
        <w:tc>
          <w:tcPr>
            <w:tcW w:w="2330" w:type="dxa"/>
            <w:tcBorders>
              <w:bottom w:val="nil"/>
            </w:tcBorders>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Исполнители Программы</w:t>
            </w:r>
          </w:p>
        </w:tc>
        <w:tc>
          <w:tcPr>
            <w:tcW w:w="6740" w:type="dxa"/>
            <w:tcBorders>
              <w:bottom w:val="nil"/>
            </w:tcBorders>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24095B" w:rsidRPr="0024095B" w:rsidTr="001643ED">
        <w:tc>
          <w:tcPr>
            <w:tcW w:w="233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Цель (цели) Программы</w:t>
            </w:r>
          </w:p>
        </w:tc>
        <w:tc>
          <w:tcPr>
            <w:tcW w:w="674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Обеспечение эффективного управления муниципальным имуществом городского округа Тейково Ивановской области</w:t>
            </w:r>
          </w:p>
        </w:tc>
      </w:tr>
      <w:tr w:rsidR="0024095B" w:rsidRPr="0024095B" w:rsidTr="001643ED">
        <w:tblPrEx>
          <w:tblBorders>
            <w:insideH w:val="nil"/>
          </w:tblBorders>
        </w:tblPrEx>
        <w:tc>
          <w:tcPr>
            <w:tcW w:w="2330" w:type="dxa"/>
            <w:tcBorders>
              <w:bottom w:val="single" w:sz="4" w:space="0" w:color="auto"/>
            </w:tcBorders>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Объем финансирования Программы</w:t>
            </w:r>
          </w:p>
        </w:tc>
        <w:tc>
          <w:tcPr>
            <w:tcW w:w="6740" w:type="dxa"/>
            <w:tcBorders>
              <w:bottom w:val="single" w:sz="4" w:space="0" w:color="auto"/>
            </w:tcBorders>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Общий объем финансирования:</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2023 год - 735,27005 тыс. руб.,</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2024 год - 735,27005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2025 год - 735,27005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2026 год - 735,27005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2027 год - 735,27005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2028 год - 735,27005 тыс. руб.</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 в том числе бюджет города Тейково</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2023 год - 735,27005 тыс. руб.,</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2024 год - 735,27005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2025 год - 735,27005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2026 год - 735,27005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2027 год - 735,27005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2028 год - 735,27005 тыс. руб.</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w:t>
            </w:r>
          </w:p>
          <w:p w:rsidR="0024095B" w:rsidRPr="0024095B" w:rsidRDefault="0024095B" w:rsidP="0024095B">
            <w:pPr>
              <w:pStyle w:val="ConsPlusNormal0"/>
              <w:jc w:val="both"/>
              <w:rPr>
                <w:rFonts w:ascii="Times New Roman" w:hAnsi="Times New Roman" w:cs="Times New Roman"/>
                <w:sz w:val="20"/>
                <w:szCs w:val="20"/>
              </w:rPr>
            </w:pPr>
          </w:p>
        </w:tc>
      </w:tr>
    </w:tbl>
    <w:p w:rsidR="0024095B" w:rsidRPr="0024095B" w:rsidRDefault="0024095B" w:rsidP="0024095B">
      <w:pPr>
        <w:pStyle w:val="ConsPlusNormal0"/>
        <w:rPr>
          <w:rFonts w:ascii="Times New Roman" w:hAnsi="Times New Roman" w:cs="Times New Roman"/>
          <w:sz w:val="20"/>
          <w:szCs w:val="20"/>
        </w:rPr>
      </w:pPr>
    </w:p>
    <w:p w:rsidR="0024095B" w:rsidRPr="0024095B" w:rsidRDefault="0024095B" w:rsidP="0024095B">
      <w:pPr>
        <w:pStyle w:val="ConsPlusNormal0"/>
        <w:jc w:val="center"/>
        <w:rPr>
          <w:rFonts w:ascii="Times New Roman" w:hAnsi="Times New Roman" w:cs="Times New Roman"/>
          <w:sz w:val="20"/>
          <w:szCs w:val="20"/>
        </w:rPr>
      </w:pPr>
    </w:p>
    <w:p w:rsidR="0024095B" w:rsidRPr="0024095B" w:rsidRDefault="0024095B" w:rsidP="0024095B">
      <w:pPr>
        <w:pStyle w:val="ConsPlusNormal0"/>
        <w:jc w:val="center"/>
        <w:rPr>
          <w:rFonts w:ascii="Times New Roman" w:hAnsi="Times New Roman" w:cs="Times New Roman"/>
          <w:b/>
          <w:sz w:val="20"/>
          <w:szCs w:val="20"/>
        </w:rPr>
      </w:pPr>
      <w:r w:rsidRPr="0024095B">
        <w:rPr>
          <w:rFonts w:ascii="Times New Roman" w:hAnsi="Times New Roman" w:cs="Times New Roman"/>
          <w:b/>
          <w:sz w:val="20"/>
          <w:szCs w:val="20"/>
        </w:rPr>
        <w:t>2. Краткая характеристика сферы реализации</w:t>
      </w:r>
    </w:p>
    <w:p w:rsidR="0024095B" w:rsidRPr="0024095B" w:rsidRDefault="0024095B" w:rsidP="0024095B">
      <w:pPr>
        <w:pStyle w:val="ConsPlusNormal0"/>
        <w:jc w:val="center"/>
        <w:rPr>
          <w:rFonts w:ascii="Times New Roman" w:hAnsi="Times New Roman" w:cs="Times New Roman"/>
          <w:b/>
          <w:sz w:val="20"/>
          <w:szCs w:val="20"/>
        </w:rPr>
      </w:pPr>
    </w:p>
    <w:p w:rsidR="0024095B" w:rsidRPr="0024095B" w:rsidRDefault="0024095B" w:rsidP="0024095B">
      <w:pPr>
        <w:spacing w:after="0" w:line="240" w:lineRule="auto"/>
        <w:jc w:val="both"/>
        <w:rPr>
          <w:rFonts w:ascii="Times New Roman" w:hAnsi="Times New Roman" w:cs="Times New Roman"/>
          <w:sz w:val="20"/>
          <w:szCs w:val="20"/>
        </w:rPr>
      </w:pPr>
      <w:r w:rsidRPr="0024095B">
        <w:rPr>
          <w:rFonts w:ascii="Times New Roman" w:eastAsia="Times New Roman" w:hAnsi="Times New Roman" w:cs="Times New Roman"/>
          <w:sz w:val="20"/>
          <w:szCs w:val="20"/>
        </w:rPr>
        <w:t>Эффективное использование муниципального имущества заключается в вовлечении объектов муниципальной собственности в хозяйственный оборот, контроле экономической эффективности деятельности муниципальных организаций (муниципальных учреждений и муниципальных унитарных предприятий),содержании, сохранности и использовании по целевому  назначению муниципального имущества</w:t>
      </w:r>
      <w:r w:rsidRPr="0024095B">
        <w:rPr>
          <w:rFonts w:ascii="Times New Roman" w:hAnsi="Times New Roman" w:cs="Times New Roman"/>
          <w:sz w:val="20"/>
          <w:szCs w:val="20"/>
        </w:rPr>
        <w:t>.</w:t>
      </w:r>
    </w:p>
    <w:p w:rsidR="0024095B" w:rsidRPr="0024095B" w:rsidRDefault="0024095B" w:rsidP="0024095B">
      <w:pPr>
        <w:spacing w:after="0" w:line="240" w:lineRule="auto"/>
        <w:jc w:val="both"/>
        <w:rPr>
          <w:rFonts w:ascii="Times New Roman" w:eastAsia="Times New Roman" w:hAnsi="Times New Roman" w:cs="Times New Roman"/>
          <w:sz w:val="20"/>
          <w:szCs w:val="20"/>
        </w:rPr>
      </w:pPr>
      <w:r w:rsidRPr="0024095B">
        <w:rPr>
          <w:rFonts w:ascii="Times New Roman" w:hAnsi="Times New Roman" w:cs="Times New Roman"/>
          <w:sz w:val="20"/>
          <w:szCs w:val="20"/>
        </w:rPr>
        <w:t>С</w:t>
      </w:r>
      <w:r w:rsidRPr="0024095B">
        <w:rPr>
          <w:rFonts w:ascii="Times New Roman" w:eastAsia="Times New Roman" w:hAnsi="Times New Roman" w:cs="Times New Roman"/>
          <w:sz w:val="20"/>
          <w:szCs w:val="20"/>
        </w:rPr>
        <w:t>одержания, сохранности и использования по целевому назначению</w:t>
      </w:r>
      <w:r w:rsidRPr="0024095B">
        <w:rPr>
          <w:rFonts w:ascii="Times New Roman" w:eastAsia="Times New Roman" w:hAnsi="Times New Roman" w:cs="Times New Roman"/>
          <w:sz w:val="20"/>
          <w:szCs w:val="20"/>
        </w:rPr>
        <w:sym w:font="Symbol" w:char="F02D"/>
      </w:r>
      <w:r w:rsidRPr="0024095B">
        <w:rPr>
          <w:rFonts w:ascii="Times New Roman" w:eastAsia="Times New Roman" w:hAnsi="Times New Roman" w:cs="Times New Roman"/>
          <w:sz w:val="20"/>
          <w:szCs w:val="20"/>
        </w:rPr>
        <w:t xml:space="preserve"> муниципального имущества, низкий уровень вовлечения муниципального имущества в хозяйственный оборот (в качестве недостатков арендных отношений на объекты инженерной  инфраструктуры следует отметить сложную процедуру передачи технологически связанного имущества (сети теплоснабжения, газоснабжения,  электроснабжения) в состав переданного в аренду имущества в соответствии с  действующим законодательством).</w:t>
      </w:r>
    </w:p>
    <w:p w:rsidR="0024095B" w:rsidRPr="0024095B" w:rsidRDefault="0024095B" w:rsidP="0024095B">
      <w:pPr>
        <w:spacing w:after="0" w:line="240" w:lineRule="auto"/>
        <w:jc w:val="both"/>
        <w:rPr>
          <w:rFonts w:ascii="Times New Roman" w:eastAsia="Times New Roman" w:hAnsi="Times New Roman" w:cs="Times New Roman"/>
          <w:sz w:val="20"/>
          <w:szCs w:val="20"/>
        </w:rPr>
      </w:pPr>
      <w:r w:rsidRPr="0024095B">
        <w:rPr>
          <w:rFonts w:ascii="Times New Roman" w:eastAsia="Times New Roman" w:hAnsi="Times New Roman" w:cs="Times New Roman"/>
          <w:sz w:val="20"/>
          <w:szCs w:val="20"/>
        </w:rPr>
        <w:t xml:space="preserve"> Так же формирования земельных участков для проведения торгов, аукционов</w:t>
      </w:r>
      <w:r w:rsidRPr="0024095B">
        <w:rPr>
          <w:rFonts w:ascii="Times New Roman" w:eastAsia="Times New Roman" w:hAnsi="Times New Roman" w:cs="Times New Roman"/>
          <w:sz w:val="20"/>
          <w:szCs w:val="20"/>
        </w:rPr>
        <w:sym w:font="Symbol" w:char="F02D"/>
      </w:r>
      <w:r w:rsidRPr="0024095B">
        <w:rPr>
          <w:rFonts w:ascii="Times New Roman" w:eastAsia="Times New Roman" w:hAnsi="Times New Roman" w:cs="Times New Roman"/>
          <w:sz w:val="20"/>
          <w:szCs w:val="20"/>
        </w:rPr>
        <w:t xml:space="preserve"> и для бесплатного предоставления гражданам льготных категорий;  определения рыночной стоимости  объектов и величины рыночной</w:t>
      </w:r>
      <w:r w:rsidRPr="0024095B">
        <w:rPr>
          <w:rFonts w:ascii="Times New Roman" w:eastAsia="Times New Roman" w:hAnsi="Times New Roman" w:cs="Times New Roman"/>
          <w:sz w:val="20"/>
          <w:szCs w:val="20"/>
        </w:rPr>
        <w:sym w:font="Symbol" w:char="F02D"/>
      </w:r>
      <w:r w:rsidRPr="0024095B">
        <w:rPr>
          <w:rFonts w:ascii="Times New Roman" w:eastAsia="Times New Roman" w:hAnsi="Times New Roman" w:cs="Times New Roman"/>
          <w:sz w:val="20"/>
          <w:szCs w:val="20"/>
        </w:rPr>
        <w:t xml:space="preserve"> стоимости арендной платы в отношении объектов муниципальной собственности и земельных участков. </w:t>
      </w:r>
    </w:p>
    <w:p w:rsidR="0024095B" w:rsidRPr="0024095B" w:rsidRDefault="0024095B" w:rsidP="0024095B">
      <w:pPr>
        <w:spacing w:after="0" w:line="240" w:lineRule="auto"/>
        <w:jc w:val="both"/>
        <w:rPr>
          <w:rFonts w:ascii="Times New Roman" w:hAnsi="Times New Roman" w:cs="Times New Roman"/>
          <w:sz w:val="20"/>
          <w:szCs w:val="20"/>
        </w:rPr>
      </w:pPr>
      <w:r w:rsidRPr="0024095B">
        <w:rPr>
          <w:rFonts w:ascii="Times New Roman" w:eastAsia="Times New Roman" w:hAnsi="Times New Roman" w:cs="Times New Roman"/>
          <w:sz w:val="20"/>
          <w:szCs w:val="20"/>
        </w:rPr>
        <w:t xml:space="preserve">Управление объектами  недвижимости, которые используются как для решения вопросов местного значения, так и для  получения дохода (предоставление в аренду), предполагает обеспечение собственником муниципального имущества надлежащего состояния объектов с точки зрения соответствия техническим и строительным нормам и правилам, и создания безопасных и благоприятных условий для эксплуатации помещений, находящихся в  муниципальной собственности. Проблемой, возникающей при исполнении КУМИ своих обязательств по содержанию муниципальных помещений, является то, что часть нежилых  муниципальных помещений находится в неудовлетворительном техническом состоянии, а именно:  разрушено кровельное покрытие, повреждены конструктивные элементы здания, неудовлетворительное состояние внутренней отделки помещений. Также имеются проблемы в обеспечении земельными участками </w:t>
      </w:r>
      <w:r w:rsidRPr="0024095B">
        <w:rPr>
          <w:rFonts w:ascii="Times New Roman" w:eastAsia="Times New Roman" w:hAnsi="Times New Roman" w:cs="Times New Roman"/>
          <w:sz w:val="20"/>
          <w:szCs w:val="20"/>
        </w:rPr>
        <w:lastRenderedPageBreak/>
        <w:t>граждан льготных ка</w:t>
      </w:r>
      <w:r>
        <w:rPr>
          <w:rFonts w:ascii="Times New Roman" w:eastAsia="Times New Roman" w:hAnsi="Times New Roman" w:cs="Times New Roman"/>
          <w:sz w:val="20"/>
          <w:szCs w:val="20"/>
        </w:rPr>
        <w:t>тегорий. Вос</w:t>
      </w:r>
      <w:r w:rsidRPr="0024095B">
        <w:rPr>
          <w:rFonts w:ascii="Times New Roman" w:eastAsia="Times New Roman" w:hAnsi="Times New Roman" w:cs="Times New Roman"/>
          <w:sz w:val="20"/>
          <w:szCs w:val="20"/>
        </w:rPr>
        <w:t>требованность земельных участков довольно большая. Очередь уменьшается, но того, что предоставляется, недостаточно, чтобы</w:t>
      </w:r>
      <w:r>
        <w:rPr>
          <w:rFonts w:ascii="Times New Roman" w:eastAsia="Times New Roman" w:hAnsi="Times New Roman" w:cs="Times New Roman"/>
          <w:sz w:val="20"/>
          <w:szCs w:val="20"/>
        </w:rPr>
        <w:t xml:space="preserve"> </w:t>
      </w:r>
      <w:r w:rsidRPr="0024095B">
        <w:rPr>
          <w:rFonts w:ascii="Times New Roman" w:eastAsia="Times New Roman" w:hAnsi="Times New Roman" w:cs="Times New Roman"/>
          <w:sz w:val="20"/>
          <w:szCs w:val="20"/>
        </w:rPr>
        <w:t>обеспечить всех нуждающихся. Проблема выделения земельных участков</w:t>
      </w:r>
      <w:r>
        <w:rPr>
          <w:rFonts w:ascii="Times New Roman" w:eastAsia="Times New Roman" w:hAnsi="Times New Roman" w:cs="Times New Roman"/>
          <w:sz w:val="20"/>
          <w:szCs w:val="20"/>
        </w:rPr>
        <w:t xml:space="preserve"> </w:t>
      </w:r>
      <w:r w:rsidRPr="0024095B">
        <w:rPr>
          <w:rFonts w:ascii="Times New Roman" w:eastAsia="Times New Roman" w:hAnsi="Times New Roman" w:cs="Times New Roman"/>
          <w:sz w:val="20"/>
          <w:szCs w:val="20"/>
        </w:rPr>
        <w:t xml:space="preserve">усугубляется большой плотностью застройки городского округа Тейково и отсутствием свободных земель. Все эти вопросы также требуют выработки и реализации мероприятий, которые позволят повысить эффективность управления муниципальным имуществом и земельными ресурсами. </w:t>
      </w:r>
    </w:p>
    <w:p w:rsidR="0024095B" w:rsidRPr="0024095B" w:rsidRDefault="0024095B" w:rsidP="0024095B">
      <w:pPr>
        <w:spacing w:after="0" w:line="240" w:lineRule="auto"/>
        <w:rPr>
          <w:rFonts w:ascii="Times New Roman" w:eastAsia="Times New Roman" w:hAnsi="Times New Roman" w:cs="Times New Roman"/>
          <w:sz w:val="20"/>
          <w:szCs w:val="20"/>
        </w:rPr>
      </w:pPr>
    </w:p>
    <w:p w:rsidR="0024095B" w:rsidRPr="0024095B" w:rsidRDefault="0024095B" w:rsidP="0024095B">
      <w:pPr>
        <w:pStyle w:val="ConsPlusNormal0"/>
        <w:jc w:val="center"/>
        <w:rPr>
          <w:rFonts w:ascii="Times New Roman" w:hAnsi="Times New Roman" w:cs="Times New Roman"/>
          <w:b/>
          <w:sz w:val="20"/>
          <w:szCs w:val="20"/>
        </w:rPr>
      </w:pPr>
    </w:p>
    <w:p w:rsidR="0024095B" w:rsidRPr="0024095B" w:rsidRDefault="0024095B" w:rsidP="0024095B">
      <w:pPr>
        <w:pStyle w:val="ConsPlusTitle0"/>
        <w:jc w:val="center"/>
        <w:outlineLvl w:val="2"/>
        <w:rPr>
          <w:rFonts w:ascii="Times New Roman" w:hAnsi="Times New Roman" w:cs="Times New Roman"/>
          <w:sz w:val="20"/>
          <w:szCs w:val="20"/>
        </w:rPr>
      </w:pPr>
      <w:r w:rsidRPr="0024095B">
        <w:rPr>
          <w:rFonts w:ascii="Times New Roman" w:hAnsi="Times New Roman" w:cs="Times New Roman"/>
          <w:sz w:val="20"/>
          <w:szCs w:val="20"/>
        </w:rPr>
        <w:t>3. Ожидаемые результаты реализации подпрограммы</w:t>
      </w:r>
    </w:p>
    <w:p w:rsidR="0024095B" w:rsidRPr="0024095B" w:rsidRDefault="0024095B" w:rsidP="0024095B">
      <w:pPr>
        <w:pStyle w:val="ConsPlusNormal0"/>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Реализация подпрограммы позволит обеспечить в 2023 - 2028 гг. поступление в бюджет города Тейково доходов от использования муниципального имущества (без учета платы за наем жилого помещения) в размере до 10 млн. руб. в год, обеспечить обязанности собственника по содержанию нежилых помещений, расположенных в многоквартирных жилых домах.</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Таблица 1. Сведения о целевых индикаторах (показателях) реализации подпрограммы</w:t>
      </w:r>
    </w:p>
    <w:p w:rsidR="0024095B" w:rsidRPr="0024095B" w:rsidRDefault="0024095B" w:rsidP="0024095B">
      <w:pPr>
        <w:spacing w:after="0" w:line="240" w:lineRule="auto"/>
        <w:rPr>
          <w:rFonts w:ascii="Times New Roman" w:hAnsi="Times New Roman" w:cs="Times New Roman"/>
          <w:sz w:val="20"/>
          <w:szCs w:val="20"/>
        </w:rPr>
        <w:sectPr w:rsidR="0024095B" w:rsidRPr="0024095B" w:rsidSect="00C80678">
          <w:pgSz w:w="11905" w:h="16838"/>
          <w:pgMar w:top="851" w:right="850" w:bottom="567" w:left="1701" w:header="0" w:footer="0" w:gutter="0"/>
          <w:cols w:space="720"/>
        </w:sectPr>
      </w:pPr>
    </w:p>
    <w:tbl>
      <w:tblPr>
        <w:tblW w:w="984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331"/>
        <w:gridCol w:w="709"/>
        <w:gridCol w:w="992"/>
        <w:gridCol w:w="993"/>
        <w:gridCol w:w="992"/>
        <w:gridCol w:w="992"/>
        <w:gridCol w:w="1134"/>
        <w:gridCol w:w="1134"/>
      </w:tblGrid>
      <w:tr w:rsidR="0024095B" w:rsidRPr="0024095B" w:rsidTr="001643ED">
        <w:tc>
          <w:tcPr>
            <w:tcW w:w="566"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lastRenderedPageBreak/>
              <w:t>№п/п</w:t>
            </w:r>
          </w:p>
        </w:tc>
        <w:tc>
          <w:tcPr>
            <w:tcW w:w="233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Наименование целевого индикатора (показателя)</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Ед. изм.</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2019 год, факт</w:t>
            </w:r>
          </w:p>
        </w:tc>
        <w:tc>
          <w:tcPr>
            <w:tcW w:w="99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2020 год, факт</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2021 год</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2022 год</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2023 год</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2024 год</w:t>
            </w:r>
          </w:p>
        </w:tc>
      </w:tr>
      <w:tr w:rsidR="0024095B" w:rsidRPr="0024095B" w:rsidTr="001643ED">
        <w:tc>
          <w:tcPr>
            <w:tcW w:w="566"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1</w:t>
            </w:r>
          </w:p>
        </w:tc>
        <w:tc>
          <w:tcPr>
            <w:tcW w:w="2331"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Объем поступлений в бюджет города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709"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тыс. руб.</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5358,6</w:t>
            </w:r>
          </w:p>
        </w:tc>
        <w:tc>
          <w:tcPr>
            <w:tcW w:w="99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1745,2</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3364,6</w:t>
            </w:r>
          </w:p>
          <w:p w:rsidR="0024095B" w:rsidRPr="0024095B" w:rsidRDefault="0024095B" w:rsidP="0024095B">
            <w:pPr>
              <w:pStyle w:val="ConsPlusNormal0"/>
              <w:jc w:val="center"/>
              <w:rPr>
                <w:rFonts w:ascii="Times New Roman" w:hAnsi="Times New Roman" w:cs="Times New Roman"/>
                <w:sz w:val="20"/>
                <w:szCs w:val="20"/>
              </w:rPr>
            </w:pP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1893,2</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1884,2</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1875,1</w:t>
            </w:r>
          </w:p>
        </w:tc>
      </w:tr>
      <w:tr w:rsidR="0024095B" w:rsidRPr="0024095B" w:rsidTr="001643ED">
        <w:tc>
          <w:tcPr>
            <w:tcW w:w="566"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w:t>
            </w:r>
          </w:p>
        </w:tc>
        <w:tc>
          <w:tcPr>
            <w:tcW w:w="2331"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Объем поступлений в бюджет города от аренды муниципального недвижимого имущества</w:t>
            </w:r>
          </w:p>
        </w:tc>
        <w:tc>
          <w:tcPr>
            <w:tcW w:w="709"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тыс. руб.</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464,6</w:t>
            </w:r>
          </w:p>
        </w:tc>
        <w:tc>
          <w:tcPr>
            <w:tcW w:w="99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509,9</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147,1</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146,9</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146,9</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146,9</w:t>
            </w:r>
          </w:p>
        </w:tc>
      </w:tr>
      <w:tr w:rsidR="0024095B" w:rsidRPr="0024095B" w:rsidTr="001643ED">
        <w:tc>
          <w:tcPr>
            <w:tcW w:w="566"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3</w:t>
            </w:r>
          </w:p>
        </w:tc>
        <w:tc>
          <w:tcPr>
            <w:tcW w:w="2331"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Объем поступлений в бюджет города от аренды земельных участков, а также 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709"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тыс. руб.</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10316,7</w:t>
            </w:r>
          </w:p>
        </w:tc>
        <w:tc>
          <w:tcPr>
            <w:tcW w:w="99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7652,5</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9137,1</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7083,3</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6794,2</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6465,4</w:t>
            </w:r>
          </w:p>
        </w:tc>
      </w:tr>
      <w:tr w:rsidR="0024095B" w:rsidRPr="0024095B" w:rsidTr="001643ED">
        <w:trPr>
          <w:trHeight w:val="3168"/>
        </w:trPr>
        <w:tc>
          <w:tcPr>
            <w:tcW w:w="566"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4</w:t>
            </w:r>
          </w:p>
        </w:tc>
        <w:tc>
          <w:tcPr>
            <w:tcW w:w="2331"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Объем поступлений в бюджет города по отчислениям от прибыли муниципальных унитарных предприятий и хозяйственных обществ</w:t>
            </w:r>
          </w:p>
        </w:tc>
        <w:tc>
          <w:tcPr>
            <w:tcW w:w="709"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тыс. руб.</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549,0</w:t>
            </w:r>
          </w:p>
        </w:tc>
        <w:tc>
          <w:tcPr>
            <w:tcW w:w="99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r>
    </w:tbl>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 пользование и приобретение муниципального имущества, который, в свою очередь, будет определяться общей динамикой экономики Ивановской области.</w:t>
      </w:r>
    </w:p>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Title0"/>
        <w:jc w:val="center"/>
        <w:outlineLvl w:val="2"/>
        <w:rPr>
          <w:rFonts w:ascii="Times New Roman" w:hAnsi="Times New Roman" w:cs="Times New Roman"/>
          <w:sz w:val="20"/>
          <w:szCs w:val="20"/>
        </w:rPr>
      </w:pPr>
      <w:r w:rsidRPr="0024095B">
        <w:rPr>
          <w:rFonts w:ascii="Times New Roman" w:hAnsi="Times New Roman" w:cs="Times New Roman"/>
          <w:sz w:val="20"/>
          <w:szCs w:val="20"/>
        </w:rPr>
        <w:t>4. Мероприятия подпрограммы</w:t>
      </w:r>
    </w:p>
    <w:p w:rsidR="0024095B" w:rsidRPr="0024095B" w:rsidRDefault="0024095B" w:rsidP="0024095B">
      <w:pPr>
        <w:pStyle w:val="ConsPlusNormal0"/>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Реализация подпрограммы предполагает выполнение следующих мероприятий:</w:t>
      </w:r>
    </w:p>
    <w:p w:rsidR="0024095B" w:rsidRPr="0024095B" w:rsidRDefault="0024095B" w:rsidP="0024095B">
      <w:pPr>
        <w:pStyle w:val="ConsPlusNormal0"/>
        <w:ind w:firstLine="540"/>
        <w:jc w:val="both"/>
        <w:rPr>
          <w:rFonts w:ascii="Times New Roman" w:hAnsi="Times New Roman" w:cs="Times New Roman"/>
          <w:sz w:val="20"/>
          <w:szCs w:val="20"/>
        </w:rPr>
      </w:pPr>
      <w:bookmarkStart w:id="3" w:name="P600"/>
      <w:bookmarkEnd w:id="3"/>
      <w:r w:rsidRPr="0024095B">
        <w:rPr>
          <w:rFonts w:ascii="Times New Roman" w:hAnsi="Times New Roman" w:cs="Times New Roman"/>
          <w:sz w:val="20"/>
          <w:szCs w:val="20"/>
        </w:rPr>
        <w:t>1. Обеспечение выполнения функций по оценке недвижимости, признанию прав и регулированию отношений по государственной и муниципальной собственности, предусматривающее:</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1.1. Проведение приватизации муниципального имущества.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xml:space="preserve">Приватизация муниципального имущества осуществляется в соответствии с Федеральным </w:t>
      </w:r>
      <w:hyperlink r:id="rId19" w:history="1">
        <w:r w:rsidRPr="0024095B">
          <w:rPr>
            <w:rFonts w:ascii="Times New Roman" w:hAnsi="Times New Roman" w:cs="Times New Roman"/>
            <w:sz w:val="20"/>
            <w:szCs w:val="20"/>
          </w:rPr>
          <w:t>законом</w:t>
        </w:r>
      </w:hyperlink>
      <w:r w:rsidRPr="0024095B">
        <w:rPr>
          <w:rFonts w:ascii="Times New Roman" w:hAnsi="Times New Roman" w:cs="Times New Roman"/>
          <w:sz w:val="20"/>
          <w:szCs w:val="20"/>
        </w:rPr>
        <w:t xml:space="preserve"> от 21.12.2001 № 178-ФЗ «О приватизации государственного и муниципального имущества». На муниципальном уровне деятельность в данной сфере регулируется </w:t>
      </w:r>
      <w:hyperlink r:id="rId20" w:history="1">
        <w:r w:rsidRPr="0024095B">
          <w:rPr>
            <w:rFonts w:ascii="Times New Roman" w:hAnsi="Times New Roman" w:cs="Times New Roman"/>
            <w:sz w:val="20"/>
            <w:szCs w:val="20"/>
          </w:rPr>
          <w:t>решением</w:t>
        </w:r>
      </w:hyperlink>
      <w:r w:rsidRPr="0024095B">
        <w:rPr>
          <w:rFonts w:ascii="Times New Roman" w:hAnsi="Times New Roman" w:cs="Times New Roman"/>
          <w:sz w:val="20"/>
          <w:szCs w:val="20"/>
        </w:rPr>
        <w:t xml:space="preserve">  городской Думы городского округа Тейково от 31.07.2020№74«Об утверждении Порядка приватизации имущества городского округа Тейково».</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Приватизация осуществляется на основе программы приватизации имущества, принимаемой городской Думой городского округа Тейково Ивановской области.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1.2. Предоставление муниципального недвижимого имущества в аренду.</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Указанное направление предполагает предоставление в аренду муниципального недвижимого имущества городского округа Тейково, входящего в состав местной казны города Тейково, и имущества, закрепленного на праве оперативного управления за муниципальными казенными учреждениями.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xml:space="preserve">Предоставление в аренду муниципального недвижимого имущества осуществляется в </w:t>
      </w:r>
      <w:hyperlink r:id="rId21" w:history="1">
        <w:r w:rsidRPr="0024095B">
          <w:rPr>
            <w:rFonts w:ascii="Times New Roman" w:hAnsi="Times New Roman" w:cs="Times New Roman"/>
            <w:sz w:val="20"/>
            <w:szCs w:val="20"/>
          </w:rPr>
          <w:t>порядке</w:t>
        </w:r>
      </w:hyperlink>
      <w:r w:rsidRPr="0024095B">
        <w:rPr>
          <w:rFonts w:ascii="Times New Roman" w:hAnsi="Times New Roman" w:cs="Times New Roman"/>
          <w:sz w:val="20"/>
          <w:szCs w:val="20"/>
        </w:rPr>
        <w:t>, утвержденном решением  городской Думы городского округа Тейково от 31.07.2020 № 76.</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(за исключением случаев, предусмотренных законодательством). Начальная цена договора аренды включает плату за пользование зданием (помещением, сооружением) и земельным участком, на котором оно расположено (соответствующей частью земельного участка). Размер платы за пользование зданием (помещением)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городской Думы городского округа Тейково Ивановской области.</w:t>
      </w:r>
    </w:p>
    <w:p w:rsidR="0024095B" w:rsidRPr="0024095B" w:rsidRDefault="0024095B" w:rsidP="0024095B">
      <w:pPr>
        <w:pStyle w:val="ConsPlusTitle0"/>
        <w:ind w:right="-2"/>
        <w:jc w:val="both"/>
        <w:rPr>
          <w:rFonts w:ascii="Times New Roman" w:hAnsi="Times New Roman" w:cs="Times New Roman"/>
          <w:sz w:val="20"/>
          <w:szCs w:val="20"/>
        </w:rPr>
      </w:pPr>
      <w:r w:rsidRPr="0024095B">
        <w:rPr>
          <w:rFonts w:ascii="Times New Roman" w:hAnsi="Times New Roman" w:cs="Times New Roman"/>
          <w:b w:val="0"/>
          <w:sz w:val="20"/>
          <w:szCs w:val="20"/>
        </w:rPr>
        <w:t xml:space="preserve">Годовая плата за пользование земельными участками рассчитывается по формуле в соответствии с </w:t>
      </w:r>
      <w:hyperlink r:id="rId22" w:history="1">
        <w:r w:rsidRPr="0024095B">
          <w:rPr>
            <w:rFonts w:ascii="Times New Roman" w:hAnsi="Times New Roman" w:cs="Times New Roman"/>
            <w:b w:val="0"/>
            <w:sz w:val="20"/>
            <w:szCs w:val="20"/>
          </w:rPr>
          <w:t>решением</w:t>
        </w:r>
      </w:hyperlink>
      <w:r w:rsidRPr="0024095B">
        <w:rPr>
          <w:rFonts w:ascii="Times New Roman" w:hAnsi="Times New Roman" w:cs="Times New Roman"/>
          <w:b w:val="0"/>
          <w:sz w:val="20"/>
          <w:szCs w:val="20"/>
        </w:rPr>
        <w:t xml:space="preserve">  городской Думы городского округа Тейково от 24.06.2020№57«О порядке определения размера арендной платы за предоставленные в аренду без проведения торгов земельные участки, на территории  городского округа Тейково»</w:t>
      </w:r>
      <w:r w:rsidRPr="0024095B">
        <w:rPr>
          <w:rFonts w:ascii="Times New Roman" w:hAnsi="Times New Roman" w:cs="Times New Roman"/>
          <w:sz w:val="20"/>
          <w:szCs w:val="20"/>
        </w:rPr>
        <w:t>.</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Размер платы за пользование сооружениями,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городской Думы городского округа Тейково Ивановской области.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xml:space="preserve">В целях реализации положений Федерального </w:t>
      </w:r>
      <w:hyperlink r:id="rId23" w:history="1">
        <w:r w:rsidRPr="0024095B">
          <w:rPr>
            <w:rFonts w:ascii="Times New Roman" w:hAnsi="Times New Roman" w:cs="Times New Roman"/>
            <w:sz w:val="20"/>
            <w:szCs w:val="20"/>
          </w:rPr>
          <w:t>закона</w:t>
        </w:r>
      </w:hyperlink>
      <w:r w:rsidRPr="0024095B">
        <w:rPr>
          <w:rFonts w:ascii="Times New Roman" w:hAnsi="Times New Roman" w:cs="Times New Roman"/>
          <w:sz w:val="20"/>
          <w:szCs w:val="20"/>
        </w:rPr>
        <w:t xml:space="preserve"> от 24.07.2007 № 209-ФЗ «О развитии малого и среднего предпринимательства в Российской Федерации» для оказания имущественной поддержки субъектам малого и среднего предпринимательства и организациям, образующим инфраструктуру их поддержки, принято </w:t>
      </w:r>
      <w:hyperlink r:id="rId24" w:history="1">
        <w:r w:rsidRPr="0024095B">
          <w:rPr>
            <w:rFonts w:ascii="Times New Roman" w:hAnsi="Times New Roman" w:cs="Times New Roman"/>
            <w:sz w:val="20"/>
            <w:szCs w:val="20"/>
          </w:rPr>
          <w:t>постановление</w:t>
        </w:r>
      </w:hyperlink>
      <w:r>
        <w:rPr>
          <w:rFonts w:ascii="Times New Roman" w:hAnsi="Times New Roman" w:cs="Times New Roman"/>
          <w:sz w:val="20"/>
          <w:szCs w:val="20"/>
        </w:rPr>
        <w:t xml:space="preserve"> </w:t>
      </w:r>
      <w:r w:rsidRPr="0024095B">
        <w:rPr>
          <w:rFonts w:ascii="Times New Roman" w:hAnsi="Times New Roman" w:cs="Times New Roman"/>
          <w:sz w:val="20"/>
          <w:szCs w:val="20"/>
        </w:rPr>
        <w:t>администрации городского округа от 21.01.2022г. № 13, которым утвержден Перечень имущества городского округа Тейково Ивановской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Начальная цена (начальный размер годовой арендной платы) за пользование зданием, помещением, включенными в Перечень, в рамках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определяется на основании отчета независимого оценщика с учетом коэффициента муниципальной поддержки, а также с учетом платы за пользование земельным участком, на котором оно расположено. Начальная цена за сооружение определяется на основании отчета независимого оценщика с учетом коэффициента муниципальной поддержки.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1.3. Предоставление в аренду,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Предоставление земельных участков в аренду и в собственность осуществляется как по результатам торгов, так и без их проведения.</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xml:space="preserve">Случаи предоставления земельных участков без проведения торгов в собственность или аренду определены </w:t>
      </w:r>
      <w:hyperlink r:id="rId25" w:history="1">
        <w:r w:rsidRPr="0024095B">
          <w:rPr>
            <w:rFonts w:ascii="Times New Roman" w:hAnsi="Times New Roman" w:cs="Times New Roman"/>
            <w:sz w:val="20"/>
            <w:szCs w:val="20"/>
          </w:rPr>
          <w:t>статьями 39.3</w:t>
        </w:r>
      </w:hyperlink>
      <w:r w:rsidRPr="0024095B">
        <w:rPr>
          <w:rFonts w:ascii="Times New Roman" w:hAnsi="Times New Roman" w:cs="Times New Roman"/>
          <w:sz w:val="20"/>
          <w:szCs w:val="20"/>
        </w:rPr>
        <w:t xml:space="preserve"> и </w:t>
      </w:r>
      <w:hyperlink r:id="rId26" w:history="1">
        <w:r w:rsidRPr="0024095B">
          <w:rPr>
            <w:rFonts w:ascii="Times New Roman" w:hAnsi="Times New Roman" w:cs="Times New Roman"/>
            <w:sz w:val="20"/>
            <w:szCs w:val="20"/>
          </w:rPr>
          <w:t>39.6</w:t>
        </w:r>
      </w:hyperlink>
      <w:r w:rsidRPr="0024095B">
        <w:rPr>
          <w:rFonts w:ascii="Times New Roman" w:hAnsi="Times New Roman" w:cs="Times New Roman"/>
          <w:sz w:val="20"/>
          <w:szCs w:val="20"/>
        </w:rPr>
        <w:t xml:space="preserve"> Земельного кодекса Российской Федерации. Основания бесплатного предоставления земельных участков в собственность гражданину или юридическому лицу установлены </w:t>
      </w:r>
      <w:hyperlink r:id="rId27" w:history="1">
        <w:r w:rsidRPr="0024095B">
          <w:rPr>
            <w:rFonts w:ascii="Times New Roman" w:hAnsi="Times New Roman" w:cs="Times New Roman"/>
            <w:sz w:val="20"/>
            <w:szCs w:val="20"/>
          </w:rPr>
          <w:t>статьей 39.5</w:t>
        </w:r>
      </w:hyperlink>
      <w:r w:rsidRPr="0024095B">
        <w:rPr>
          <w:rFonts w:ascii="Times New Roman" w:hAnsi="Times New Roman" w:cs="Times New Roman"/>
          <w:sz w:val="20"/>
          <w:szCs w:val="20"/>
        </w:rPr>
        <w:t xml:space="preserve"> Земельного кодекса Российской Федерации.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lastRenderedPageBreak/>
        <w:t xml:space="preserve">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осуществляется в порядке, предусмотренном </w:t>
      </w:r>
      <w:hyperlink r:id="rId28" w:history="1">
        <w:r w:rsidRPr="0024095B">
          <w:rPr>
            <w:rFonts w:ascii="Times New Roman" w:hAnsi="Times New Roman" w:cs="Times New Roman"/>
            <w:sz w:val="20"/>
            <w:szCs w:val="20"/>
          </w:rPr>
          <w:t>статьей 39.11</w:t>
        </w:r>
      </w:hyperlink>
      <w:r w:rsidRPr="0024095B">
        <w:rPr>
          <w:rFonts w:ascii="Times New Roman" w:hAnsi="Times New Roman" w:cs="Times New Roman"/>
          <w:sz w:val="20"/>
          <w:szCs w:val="20"/>
        </w:rPr>
        <w:t xml:space="preserve"> Земельного кодекса Российской Федерации.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Предоставление земельных участков в аренду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(ежегодной арендной платы или размера первого арендного платежа), определение условий торгов, организация и проведение торгов, заключение договоров аренды.</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Предоставление земельных участков в собственность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(кадастровой или рыночной стоимости земельного участка), определение условий торгов, организация и проведение торгов, заключение договоров купли-продажи.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1.4.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 входящих в состав местной казны городского округа Тейково Ивановской области, для использования не по прямому назначению.</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1.5. Принятие в муниципальную собственность имущества, оформление права муниципальной собственности на объекты недвижимости, в том числе земельные участки.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В муниципальную собственность может быть принято государственное имущество, имущество, находящееся в иных формах собственности, бесхозяйное имущество, а также выморочное имущество, предназначенное для:</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решения вопросов местного значения городского округа Тейково Ивановской области;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городской Думы городского округа Тейково Ивановской области;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решения вопросов, право реализации которых предоставлено органам местного самоуправления федеральными законами и которые не отнесены к вопросам местного значения.</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Право муниципальной собственности на земельные участки оформляется:</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в целях разграничения государственной собственности на землю;</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xml:space="preserve">-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w:t>
      </w:r>
      <w:hyperlink r:id="rId29" w:history="1">
        <w:r w:rsidRPr="0024095B">
          <w:rPr>
            <w:rFonts w:ascii="Times New Roman" w:hAnsi="Times New Roman" w:cs="Times New Roman"/>
            <w:sz w:val="20"/>
            <w:szCs w:val="20"/>
          </w:rPr>
          <w:t>Закона</w:t>
        </w:r>
      </w:hyperlink>
      <w:r w:rsidRPr="0024095B">
        <w:rPr>
          <w:rFonts w:ascii="Times New Roman" w:hAnsi="Times New Roman" w:cs="Times New Roman"/>
          <w:sz w:val="20"/>
          <w:szCs w:val="20"/>
        </w:rPr>
        <w:t xml:space="preserve"> Ивановской области от 31.12.2002 № 111-ОЗ «О бесплатном предоставлении земельных участков в собственность гражданам Российской Федерации»;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при приобретении земельных участков, находящихся в частной собственности, в порядке гражданско-правовых сделок;</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при отказе собственника от права собственности на земельный участок, расположенный на территории муниципального образования.</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1.6. Осуществление полномочий учредителя (собственника) хозяйственных обществ, участие в органах управления хозяйственных обществ.</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Выполнение мероприятия предполагает:</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осуществление полномочий акционера (участника) хозяйственных обществ от имени городского округа Тейково Ивановской области, участие в управлении хозяйственными обществами;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осуществление полномочий собственника в отношении акций (долей), закрепленных в муниципальной собственности, от имени городского округа Тейково Ивановской области.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1.7. Обеспечение выполнения функций по оценке прав на движимое и недвижимое имущество, признанию прав и регулированию отношений по государственной и муниципальной собственности.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xml:space="preserve">Данное направление предусматривает приобретение услуг, а также осуществление иных платежей, связанных с определением рыночной стоимости объектов муниципальной собственности (права аренды, </w:t>
      </w:r>
      <w:r w:rsidRPr="0024095B">
        <w:rPr>
          <w:rFonts w:ascii="Times New Roman" w:hAnsi="Times New Roman" w:cs="Times New Roman"/>
          <w:sz w:val="20"/>
          <w:szCs w:val="20"/>
        </w:rPr>
        <w:lastRenderedPageBreak/>
        <w:t>иного вида пользования объектами муниципальной собственности), а также земельных участков, государственная собственность на которые не разграничена (права аренды земельных участков, права на освоение территорий), и иных объектов оценки, признанием прав и регулированием отношений по государственной и муниципальной собственности, в том</w:t>
      </w:r>
      <w:r>
        <w:rPr>
          <w:rFonts w:ascii="Times New Roman" w:hAnsi="Times New Roman" w:cs="Times New Roman"/>
          <w:sz w:val="20"/>
          <w:szCs w:val="20"/>
        </w:rPr>
        <w:t xml:space="preserve"> </w:t>
      </w:r>
      <w:r w:rsidRPr="0024095B">
        <w:rPr>
          <w:rFonts w:ascii="Times New Roman" w:hAnsi="Times New Roman" w:cs="Times New Roman"/>
          <w:sz w:val="20"/>
          <w:szCs w:val="20"/>
        </w:rPr>
        <w:t>числе:</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оплата услуг по определению рыночной стоимости муниципального имущества, земельных участков, государственная собственность на которые не разграничена, расположенных в границах городского округа Тейково, неотделимых улучшений муниципального имущества, материального ущерба, причиненного муниципальному имуществу;</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оплата услуг по определению рыночной стоимости (рыночного размера) арендной платы муниципального имущества, имущества, земельных участков, государственная собственность на которые не разграничена, расположенных в границах городского округа Тейково Ивановской области, и земельных участков, находящихся в муниципальной собственности городского округа Тейково Ивановской области, права на заключение договора безвозмездного пользования недвижимым и движимым имуществом;</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обеспечение сохранности муниципального имущества, включенного в состав местной казны городского округа Тейково Ивановской области, находящегося в процессе приватизации;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оплата услуг по проведению кадастровых работ в отношении земельных участков, выставляемых на продажу;</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затраты на содержание и ремонт муниципального имущества;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(за исключением жилых помещений) и инженерной инфраструктуры, а также для подготовки актов обследования объектов;</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иные затраты, необходимые для выполнения мероприятия подпрограммы;</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 расположенного на земельном участке, находящемся в муниципальной собственности, или на земельном участке, государственная собственность на который не разграничена, в связи с прекращением действия договора аренды такого земельного участка;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оплата услуг связи, услуг почтовой связи, приобретение маркированных конвертов, проведение проверки (поверки) средств измерений, приобретение канцелярских товаров и бумаги для офисной техники, мебели, а также оплата услуг по обучению по дополнительным профессиональным программам повышения квалификации и профессиональной переподготовки;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затраты на проведение экспертиз, составление рецензий на судебные экспертизы в рамках судебных разбирательств по искам о защите имущественных прав городского округа Тейково по вопросам, отнесенным к компетенции Комитета по управлению муниципальным имуществом и земельным отношениям администрации городского округа Тейково Ивановской области, а также при установлении соразмерности площади земельного участка площади находящихся на нем зданий/сооружений;</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оплата нотариального тарифа за совершение нотариальных действий в целях оформления в муниципальную собственность городского округа Тейково выморочного имущества.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2. Уплата взносов на капитальный ремонт общего имущества многоквартирных жилых домов, расположенных на территории городского округа Тейково Ивановской области, соразмерно доле муниципальных нежилых помещений, расположенных в них.</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3. Осуществление полномочий в области управления муниципальными унитарными предприятиями.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Выполнение мероприятия предполагает:</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внесение предложений главе городского округа Тейково</w:t>
      </w:r>
      <w:r>
        <w:rPr>
          <w:rFonts w:ascii="Times New Roman" w:hAnsi="Times New Roman" w:cs="Times New Roman"/>
          <w:sz w:val="20"/>
          <w:szCs w:val="20"/>
        </w:rPr>
        <w:t xml:space="preserve"> </w:t>
      </w:r>
      <w:r w:rsidRPr="0024095B">
        <w:rPr>
          <w:rFonts w:ascii="Times New Roman" w:hAnsi="Times New Roman" w:cs="Times New Roman"/>
          <w:sz w:val="20"/>
          <w:szCs w:val="20"/>
        </w:rPr>
        <w:t>Ивановской области о создании, реорганизации и ликвидации муниципальных унитарных предприятий;</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утверждение уставов муниципальных унитарных предприятий;</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осуществление подготовки документов для заключения трудовых договоров с руководителями муниципальных унитарных предприятий в установленном законодательством Российской Федерации порядке;</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осуществление контроля за использованием муниципального имущества муниципальными унитарными предприятиями;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согласование договоров аренды, безвозмездного пользования муниципального недвижимого имущества городского округа Тейково Ивановской области, закрепленного за муниципальными унитарными предприятиями на праве хозяйственного ведения;</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подготовку правовых актов по увеличению уставного фонда муниципальных унитарных предприятий;</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осуществление отдельных прав собственника от имени городского округа Тейково</w:t>
      </w:r>
      <w:r>
        <w:rPr>
          <w:rFonts w:ascii="Times New Roman" w:hAnsi="Times New Roman" w:cs="Times New Roman"/>
          <w:sz w:val="20"/>
          <w:szCs w:val="20"/>
        </w:rPr>
        <w:t xml:space="preserve"> </w:t>
      </w:r>
      <w:r w:rsidRPr="0024095B">
        <w:rPr>
          <w:rFonts w:ascii="Times New Roman" w:hAnsi="Times New Roman" w:cs="Times New Roman"/>
          <w:sz w:val="20"/>
          <w:szCs w:val="20"/>
        </w:rPr>
        <w:t>Ивановской области в случаях, предусмотренных муниципальными правовыми актами городского округа Тейково Ивановской области.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xml:space="preserve">4. Предоставление субсидии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w:t>
      </w:r>
      <w:r w:rsidRPr="0024095B">
        <w:rPr>
          <w:rFonts w:ascii="Times New Roman" w:hAnsi="Times New Roman" w:cs="Times New Roman"/>
          <w:sz w:val="20"/>
          <w:szCs w:val="20"/>
        </w:rPr>
        <w:lastRenderedPageBreak/>
        <w:t>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Срок реализации мероприятия - 2023 - 2028 годы.</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5. Оформление права муниципальной собственности на земельные участки под автомобильными дорогами.</w:t>
      </w:r>
    </w:p>
    <w:p w:rsidR="0024095B" w:rsidRPr="0024095B" w:rsidRDefault="0024095B" w:rsidP="0024095B">
      <w:pPr>
        <w:pStyle w:val="ConsPlusNormal0"/>
        <w:ind w:firstLine="539"/>
        <w:jc w:val="both"/>
        <w:rPr>
          <w:rFonts w:ascii="Times New Roman" w:hAnsi="Times New Roman" w:cs="Times New Roman"/>
          <w:sz w:val="20"/>
          <w:szCs w:val="20"/>
        </w:rPr>
      </w:pPr>
      <w:r w:rsidRPr="0024095B">
        <w:rPr>
          <w:rFonts w:ascii="Times New Roman" w:hAnsi="Times New Roman" w:cs="Times New Roman"/>
          <w:sz w:val="20"/>
          <w:szCs w:val="20"/>
        </w:rPr>
        <w:t>Выполнение мероприятия предполагает проведение работ по постановке на государственный кадастровый учет 19автомобильных дорог общего пользования местного значения, учтенных в реестре, с одновременной регистрацией права муниципальной собственности на указанные земельные участки по следующим адресам: ул. Гастелло, ул.2-я Красная, ул.1-ая Комовская, ул.2-ая Комовская, ул.Фрунзенская, ул. Сергеевская, ул. Мохова, ул. Футбольная, проезд Шестагинский, ул. Индустриальная, ул. Красных Зорь, 1-ая Комсомольская, проезд Октябрьский, поселок Пчелина, ул. Першинская, ул. 1-ая Красная, ул. Ульяновская, проезд Колхозный, проезд Центральный.</w:t>
      </w:r>
    </w:p>
    <w:p w:rsidR="0024095B" w:rsidRPr="0024095B" w:rsidRDefault="0024095B" w:rsidP="0024095B">
      <w:pPr>
        <w:pStyle w:val="ConsPlusNormal0"/>
        <w:ind w:firstLine="539"/>
        <w:jc w:val="both"/>
        <w:rPr>
          <w:rFonts w:ascii="Times New Roman" w:hAnsi="Times New Roman" w:cs="Times New Roman"/>
          <w:sz w:val="20"/>
          <w:szCs w:val="20"/>
        </w:rPr>
      </w:pPr>
    </w:p>
    <w:p w:rsidR="0024095B" w:rsidRPr="0024095B" w:rsidRDefault="0024095B" w:rsidP="0024095B">
      <w:pPr>
        <w:pStyle w:val="ConsPlusNormal0"/>
        <w:ind w:firstLine="539"/>
        <w:jc w:val="both"/>
        <w:rPr>
          <w:rFonts w:ascii="Times New Roman" w:hAnsi="Times New Roman" w:cs="Times New Roman"/>
          <w:sz w:val="20"/>
          <w:szCs w:val="20"/>
        </w:rPr>
      </w:pPr>
      <w:bookmarkStart w:id="4" w:name="P676"/>
      <w:bookmarkEnd w:id="4"/>
      <w:r w:rsidRPr="0024095B">
        <w:rPr>
          <w:rFonts w:ascii="Times New Roman" w:hAnsi="Times New Roman" w:cs="Times New Roman"/>
          <w:sz w:val="20"/>
          <w:szCs w:val="20"/>
        </w:rPr>
        <w:t xml:space="preserve">Мероприятия подпрограммы, указанные в </w:t>
      </w:r>
      <w:hyperlink w:anchor="P600" w:history="1">
        <w:r w:rsidRPr="0024095B">
          <w:rPr>
            <w:rFonts w:ascii="Times New Roman" w:hAnsi="Times New Roman" w:cs="Times New Roman"/>
            <w:sz w:val="20"/>
            <w:szCs w:val="20"/>
          </w:rPr>
          <w:t>пунктах 1</w:t>
        </w:r>
      </w:hyperlink>
      <w:r w:rsidRPr="0024095B">
        <w:rPr>
          <w:rFonts w:ascii="Times New Roman" w:hAnsi="Times New Roman" w:cs="Times New Roman"/>
          <w:sz w:val="20"/>
          <w:szCs w:val="20"/>
        </w:rPr>
        <w:t xml:space="preserve"> - </w:t>
      </w:r>
      <w:hyperlink w:anchor="P676" w:history="1">
        <w:r w:rsidRPr="0024095B">
          <w:rPr>
            <w:rFonts w:ascii="Times New Roman" w:hAnsi="Times New Roman" w:cs="Times New Roman"/>
            <w:sz w:val="20"/>
            <w:szCs w:val="20"/>
          </w:rPr>
          <w:t>5</w:t>
        </w:r>
      </w:hyperlink>
      <w:r w:rsidRPr="0024095B">
        <w:rPr>
          <w:rFonts w:ascii="Times New Roman" w:hAnsi="Times New Roman" w:cs="Times New Roman"/>
          <w:sz w:val="20"/>
          <w:szCs w:val="20"/>
        </w:rPr>
        <w:t xml:space="preserve"> настоящего раздела, выполняются на регулярной основе в течение всего срока реализации подпрограммы.</w:t>
      </w:r>
    </w:p>
    <w:p w:rsidR="0024095B" w:rsidRPr="0024095B" w:rsidRDefault="0024095B" w:rsidP="0024095B">
      <w:pPr>
        <w:pStyle w:val="ConsPlusNormal0"/>
        <w:ind w:firstLine="539"/>
        <w:jc w:val="both"/>
        <w:rPr>
          <w:rFonts w:ascii="Times New Roman" w:hAnsi="Times New Roman" w:cs="Times New Roman"/>
          <w:sz w:val="20"/>
          <w:szCs w:val="20"/>
        </w:rPr>
      </w:pPr>
    </w:p>
    <w:p w:rsidR="0024095B" w:rsidRPr="0024095B" w:rsidRDefault="0024095B" w:rsidP="0024095B">
      <w:pPr>
        <w:pStyle w:val="ConsPlusNormal0"/>
        <w:ind w:firstLine="540"/>
        <w:jc w:val="center"/>
        <w:rPr>
          <w:rFonts w:ascii="Times New Roman" w:hAnsi="Times New Roman" w:cs="Times New Roman"/>
          <w:b/>
          <w:sz w:val="20"/>
          <w:szCs w:val="20"/>
        </w:rPr>
      </w:pPr>
      <w:r w:rsidRPr="0024095B">
        <w:rPr>
          <w:rFonts w:ascii="Times New Roman" w:hAnsi="Times New Roman" w:cs="Times New Roman"/>
          <w:b/>
          <w:sz w:val="20"/>
          <w:szCs w:val="20"/>
        </w:rPr>
        <w:t>5. Ресурсное обеспечение подпрограммы</w:t>
      </w:r>
    </w:p>
    <w:p w:rsidR="0024095B" w:rsidRPr="0024095B" w:rsidRDefault="0024095B" w:rsidP="0024095B">
      <w:pPr>
        <w:pStyle w:val="ConsPlusNormal0"/>
        <w:ind w:firstLine="540"/>
        <w:jc w:val="center"/>
        <w:rPr>
          <w:rFonts w:ascii="Times New Roman" w:hAnsi="Times New Roman" w:cs="Times New Roman"/>
          <w:b/>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Таблица 2. Бюджетные ассигнования на выполнение мероприятий подпрограммы</w:t>
      </w:r>
    </w:p>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Normal0"/>
        <w:jc w:val="right"/>
        <w:rPr>
          <w:rFonts w:ascii="Times New Roman" w:hAnsi="Times New Roman" w:cs="Times New Roman"/>
          <w:sz w:val="20"/>
          <w:szCs w:val="20"/>
        </w:rPr>
      </w:pPr>
      <w:r w:rsidRPr="0024095B">
        <w:rPr>
          <w:rFonts w:ascii="Times New Roman" w:hAnsi="Times New Roman" w:cs="Times New Roman"/>
          <w:sz w:val="20"/>
          <w:szCs w:val="20"/>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2127"/>
        <w:gridCol w:w="1134"/>
        <w:gridCol w:w="1134"/>
        <w:gridCol w:w="1134"/>
        <w:gridCol w:w="1134"/>
        <w:gridCol w:w="1134"/>
        <w:gridCol w:w="1134"/>
        <w:gridCol w:w="1134"/>
      </w:tblGrid>
      <w:tr w:rsidR="0024095B" w:rsidRPr="0024095B" w:rsidTr="001643ED">
        <w:tc>
          <w:tcPr>
            <w:tcW w:w="425"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№п/п</w:t>
            </w:r>
          </w:p>
        </w:tc>
        <w:tc>
          <w:tcPr>
            <w:tcW w:w="2127"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Наименование мероприятия</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Исполнитель</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2023год</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2024 год</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2025 год</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2026 год</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2027 год</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2028 год</w:t>
            </w:r>
          </w:p>
        </w:tc>
      </w:tr>
      <w:tr w:rsidR="0024095B" w:rsidRPr="0024095B" w:rsidTr="001643ED">
        <w:tc>
          <w:tcPr>
            <w:tcW w:w="425" w:type="dxa"/>
          </w:tcPr>
          <w:p w:rsidR="0024095B" w:rsidRPr="0024095B" w:rsidRDefault="0024095B" w:rsidP="0024095B">
            <w:pPr>
              <w:pStyle w:val="ConsPlusNormal0"/>
              <w:rPr>
                <w:rFonts w:ascii="Times New Roman" w:hAnsi="Times New Roman" w:cs="Times New Roman"/>
                <w:sz w:val="20"/>
                <w:szCs w:val="20"/>
              </w:rPr>
            </w:pPr>
          </w:p>
        </w:tc>
        <w:tc>
          <w:tcPr>
            <w:tcW w:w="212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Подпрограмма, всего:</w:t>
            </w:r>
          </w:p>
        </w:tc>
        <w:tc>
          <w:tcPr>
            <w:tcW w:w="1134" w:type="dxa"/>
          </w:tcPr>
          <w:p w:rsidR="0024095B" w:rsidRPr="0024095B" w:rsidRDefault="0024095B" w:rsidP="0024095B">
            <w:pPr>
              <w:pStyle w:val="ConsPlusNormal0"/>
              <w:rPr>
                <w:rFonts w:ascii="Times New Roman" w:hAnsi="Times New Roman" w:cs="Times New Roman"/>
                <w:sz w:val="20"/>
                <w:szCs w:val="20"/>
              </w:rPr>
            </w:pP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r>
      <w:tr w:rsidR="0024095B" w:rsidRPr="0024095B" w:rsidTr="001643ED">
        <w:tc>
          <w:tcPr>
            <w:tcW w:w="425" w:type="dxa"/>
          </w:tcPr>
          <w:p w:rsidR="0024095B" w:rsidRPr="0024095B" w:rsidRDefault="0024095B" w:rsidP="0024095B">
            <w:pPr>
              <w:pStyle w:val="ConsPlusNormal0"/>
              <w:rPr>
                <w:rFonts w:ascii="Times New Roman" w:hAnsi="Times New Roman" w:cs="Times New Roman"/>
                <w:sz w:val="20"/>
                <w:szCs w:val="20"/>
              </w:rPr>
            </w:pPr>
          </w:p>
        </w:tc>
        <w:tc>
          <w:tcPr>
            <w:tcW w:w="212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бюджет города</w:t>
            </w:r>
          </w:p>
        </w:tc>
        <w:tc>
          <w:tcPr>
            <w:tcW w:w="1134" w:type="dxa"/>
          </w:tcPr>
          <w:p w:rsidR="0024095B" w:rsidRPr="0024095B" w:rsidRDefault="0024095B" w:rsidP="0024095B">
            <w:pPr>
              <w:pStyle w:val="ConsPlusNormal0"/>
              <w:rPr>
                <w:rFonts w:ascii="Times New Roman" w:hAnsi="Times New Roman" w:cs="Times New Roman"/>
                <w:sz w:val="20"/>
                <w:szCs w:val="20"/>
              </w:rPr>
            </w:pP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735,27005</w:t>
            </w:r>
          </w:p>
        </w:tc>
      </w:tr>
      <w:tr w:rsidR="0024095B" w:rsidRPr="0024095B" w:rsidTr="001643ED">
        <w:tc>
          <w:tcPr>
            <w:tcW w:w="425" w:type="dxa"/>
          </w:tcPr>
          <w:p w:rsidR="0024095B" w:rsidRPr="0024095B" w:rsidRDefault="0024095B" w:rsidP="0024095B">
            <w:pPr>
              <w:pStyle w:val="ConsPlusNormal0"/>
              <w:rPr>
                <w:rFonts w:ascii="Times New Roman" w:hAnsi="Times New Roman" w:cs="Times New Roman"/>
                <w:sz w:val="20"/>
                <w:szCs w:val="20"/>
              </w:rPr>
            </w:pPr>
          </w:p>
        </w:tc>
        <w:tc>
          <w:tcPr>
            <w:tcW w:w="212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областной бюджет</w:t>
            </w:r>
          </w:p>
        </w:tc>
        <w:tc>
          <w:tcPr>
            <w:tcW w:w="1134" w:type="dxa"/>
          </w:tcPr>
          <w:p w:rsidR="0024095B" w:rsidRPr="0024095B" w:rsidRDefault="0024095B" w:rsidP="0024095B">
            <w:pPr>
              <w:pStyle w:val="ConsPlusNormal0"/>
              <w:rPr>
                <w:rFonts w:ascii="Times New Roman" w:hAnsi="Times New Roman" w:cs="Times New Roman"/>
                <w:sz w:val="20"/>
                <w:szCs w:val="20"/>
              </w:rPr>
            </w:pP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r>
      <w:tr w:rsidR="0024095B" w:rsidRPr="0024095B" w:rsidTr="001643ED">
        <w:tc>
          <w:tcPr>
            <w:tcW w:w="425"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1</w:t>
            </w:r>
          </w:p>
        </w:tc>
        <w:tc>
          <w:tcPr>
            <w:tcW w:w="212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13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КУМИ администрации г.о. Тейково</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97,2</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272,2</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272,2</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222,2</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222,2</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222,2</w:t>
            </w:r>
          </w:p>
        </w:tc>
      </w:tr>
      <w:tr w:rsidR="0024095B" w:rsidRPr="0024095B" w:rsidTr="001643ED">
        <w:tc>
          <w:tcPr>
            <w:tcW w:w="425"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w:t>
            </w:r>
          </w:p>
        </w:tc>
        <w:tc>
          <w:tcPr>
            <w:tcW w:w="212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13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КУМИ администрации г.о. Тейково</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78,6</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78,6</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78,6</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78,6</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78,6</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78,6</w:t>
            </w:r>
          </w:p>
        </w:tc>
      </w:tr>
      <w:tr w:rsidR="0024095B" w:rsidRPr="0024095B" w:rsidTr="001643ED">
        <w:tc>
          <w:tcPr>
            <w:tcW w:w="425"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3</w:t>
            </w:r>
          </w:p>
        </w:tc>
        <w:tc>
          <w:tcPr>
            <w:tcW w:w="212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Осуществлени</w:t>
            </w:r>
            <w:r w:rsidRPr="0024095B">
              <w:rPr>
                <w:rFonts w:ascii="Times New Roman" w:hAnsi="Times New Roman" w:cs="Times New Roman"/>
                <w:sz w:val="20"/>
                <w:szCs w:val="20"/>
              </w:rPr>
              <w:lastRenderedPageBreak/>
              <w:t>е полномочий в области управления муниципальными унитарными предприятиями</w:t>
            </w:r>
          </w:p>
        </w:tc>
        <w:tc>
          <w:tcPr>
            <w:tcW w:w="113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lastRenderedPageBreak/>
              <w:t>КУ</w:t>
            </w:r>
            <w:r w:rsidRPr="0024095B">
              <w:rPr>
                <w:rFonts w:ascii="Times New Roman" w:hAnsi="Times New Roman" w:cs="Times New Roman"/>
                <w:sz w:val="20"/>
                <w:szCs w:val="20"/>
              </w:rPr>
              <w:lastRenderedPageBreak/>
              <w:t>МИ администрации г.о. Тейково</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p>
        </w:tc>
        <w:tc>
          <w:tcPr>
            <w:tcW w:w="1134" w:type="dxa"/>
          </w:tcPr>
          <w:p w:rsidR="0024095B" w:rsidRPr="0024095B" w:rsidRDefault="0024095B" w:rsidP="0024095B">
            <w:pPr>
              <w:pStyle w:val="ConsPlusNormal0"/>
              <w:jc w:val="center"/>
              <w:rPr>
                <w:rFonts w:ascii="Times New Roman" w:hAnsi="Times New Roman" w:cs="Times New Roman"/>
                <w:sz w:val="20"/>
                <w:szCs w:val="20"/>
              </w:rPr>
            </w:pP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w:t>
            </w:r>
          </w:p>
        </w:tc>
      </w:tr>
      <w:tr w:rsidR="0024095B" w:rsidRPr="0024095B" w:rsidTr="001643ED">
        <w:tc>
          <w:tcPr>
            <w:tcW w:w="425"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lastRenderedPageBreak/>
              <w:t>4.</w:t>
            </w:r>
          </w:p>
        </w:tc>
        <w:tc>
          <w:tcPr>
            <w:tcW w:w="212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13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КУМИ администрации г.о. Тейково</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84,47005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384,47005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384,47005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434,47005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434,47005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434,47005</w:t>
            </w:r>
          </w:p>
        </w:tc>
      </w:tr>
      <w:tr w:rsidR="0024095B" w:rsidRPr="0024095B" w:rsidTr="001643ED">
        <w:trPr>
          <w:trHeight w:val="2568"/>
        </w:trPr>
        <w:tc>
          <w:tcPr>
            <w:tcW w:w="425"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lastRenderedPageBreak/>
              <w:t>5</w:t>
            </w:r>
          </w:p>
        </w:tc>
        <w:tc>
          <w:tcPr>
            <w:tcW w:w="212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Оформление права муниципальной собственности на земельные участки под автомобильными дорогам</w:t>
            </w:r>
          </w:p>
        </w:tc>
        <w:tc>
          <w:tcPr>
            <w:tcW w:w="113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КУМИ администрации г.о. Тейково</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475,0</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0,0</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0,0</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0,0</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0,0</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0,0</w:t>
            </w:r>
          </w:p>
        </w:tc>
      </w:tr>
    </w:tbl>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&lt;*&gt; Объем финансирования подпрограммы подлежит уточнению по мере формирования бюджета города Тейково на соответствующие годы.</w:t>
      </w:r>
    </w:p>
    <w:p w:rsidR="0024095B" w:rsidRPr="0024095B" w:rsidRDefault="0024095B" w:rsidP="0024095B">
      <w:pPr>
        <w:pStyle w:val="ConsPlusNormal0"/>
        <w:rPr>
          <w:rFonts w:ascii="Times New Roman" w:hAnsi="Times New Roman" w:cs="Times New Roman"/>
          <w:sz w:val="20"/>
          <w:szCs w:val="20"/>
        </w:rPr>
      </w:pPr>
    </w:p>
    <w:p w:rsidR="0024095B" w:rsidRPr="0024095B" w:rsidRDefault="0024095B" w:rsidP="0024095B">
      <w:pPr>
        <w:pStyle w:val="ConsPlusNormal0"/>
        <w:jc w:val="right"/>
        <w:outlineLvl w:val="1"/>
        <w:rPr>
          <w:rFonts w:ascii="Times New Roman" w:hAnsi="Times New Roman" w:cs="Times New Roman"/>
          <w:sz w:val="20"/>
          <w:szCs w:val="20"/>
        </w:rPr>
      </w:pPr>
      <w:r w:rsidRPr="0024095B">
        <w:rPr>
          <w:rFonts w:ascii="Times New Roman" w:hAnsi="Times New Roman" w:cs="Times New Roman"/>
          <w:sz w:val="20"/>
          <w:szCs w:val="20"/>
        </w:rPr>
        <w:t>Приложение № 2</w:t>
      </w:r>
    </w:p>
    <w:p w:rsidR="0024095B" w:rsidRPr="0024095B" w:rsidRDefault="0024095B" w:rsidP="0024095B">
      <w:pPr>
        <w:pStyle w:val="ConsPlusNormal0"/>
        <w:jc w:val="right"/>
        <w:rPr>
          <w:rFonts w:ascii="Times New Roman" w:hAnsi="Times New Roman" w:cs="Times New Roman"/>
          <w:sz w:val="20"/>
          <w:szCs w:val="20"/>
        </w:rPr>
      </w:pPr>
      <w:r w:rsidRPr="0024095B">
        <w:rPr>
          <w:rFonts w:ascii="Times New Roman" w:hAnsi="Times New Roman" w:cs="Times New Roman"/>
          <w:sz w:val="20"/>
          <w:szCs w:val="20"/>
        </w:rPr>
        <w:t>к муниципальной программе</w:t>
      </w:r>
    </w:p>
    <w:p w:rsidR="0024095B" w:rsidRPr="0024095B" w:rsidRDefault="0024095B" w:rsidP="0024095B">
      <w:pPr>
        <w:pStyle w:val="ConsPlusNormal0"/>
        <w:jc w:val="right"/>
        <w:rPr>
          <w:rFonts w:ascii="Times New Roman" w:hAnsi="Times New Roman" w:cs="Times New Roman"/>
          <w:sz w:val="20"/>
          <w:szCs w:val="20"/>
        </w:rPr>
      </w:pPr>
      <w:r w:rsidRPr="0024095B">
        <w:rPr>
          <w:rFonts w:ascii="Times New Roman" w:hAnsi="Times New Roman" w:cs="Times New Roman"/>
          <w:sz w:val="20"/>
          <w:szCs w:val="20"/>
        </w:rPr>
        <w:t>«Управление муниципальным имуществом</w:t>
      </w:r>
    </w:p>
    <w:p w:rsidR="0024095B" w:rsidRPr="0024095B" w:rsidRDefault="0024095B" w:rsidP="0024095B">
      <w:pPr>
        <w:pStyle w:val="ConsPlusNormal0"/>
        <w:jc w:val="right"/>
        <w:rPr>
          <w:rFonts w:ascii="Times New Roman" w:hAnsi="Times New Roman" w:cs="Times New Roman"/>
          <w:sz w:val="20"/>
          <w:szCs w:val="20"/>
        </w:rPr>
      </w:pPr>
      <w:r w:rsidRPr="0024095B">
        <w:rPr>
          <w:rFonts w:ascii="Times New Roman" w:hAnsi="Times New Roman" w:cs="Times New Roman"/>
          <w:sz w:val="20"/>
          <w:szCs w:val="20"/>
        </w:rPr>
        <w:t>городского округа Тейково Ивановской области»</w:t>
      </w:r>
    </w:p>
    <w:p w:rsidR="0024095B" w:rsidRPr="0024095B" w:rsidRDefault="0024095B" w:rsidP="0024095B">
      <w:pPr>
        <w:pStyle w:val="ConsPlusNormal0"/>
        <w:jc w:val="center"/>
        <w:rPr>
          <w:rFonts w:ascii="Times New Roman" w:hAnsi="Times New Roman" w:cs="Times New Roman"/>
          <w:sz w:val="20"/>
          <w:szCs w:val="20"/>
        </w:rPr>
      </w:pPr>
    </w:p>
    <w:p w:rsidR="0024095B" w:rsidRPr="0024095B" w:rsidRDefault="0024095B" w:rsidP="0024095B">
      <w:pPr>
        <w:pStyle w:val="ConsPlusTitle0"/>
        <w:jc w:val="center"/>
        <w:rPr>
          <w:rFonts w:ascii="Times New Roman" w:hAnsi="Times New Roman" w:cs="Times New Roman"/>
          <w:sz w:val="20"/>
          <w:szCs w:val="20"/>
        </w:rPr>
      </w:pPr>
      <w:bookmarkStart w:id="5" w:name="P798"/>
      <w:bookmarkEnd w:id="5"/>
      <w:r w:rsidRPr="0024095B">
        <w:rPr>
          <w:rFonts w:ascii="Times New Roman" w:hAnsi="Times New Roman" w:cs="Times New Roman"/>
          <w:sz w:val="20"/>
          <w:szCs w:val="20"/>
        </w:rPr>
        <w:t>Подпрограмма</w:t>
      </w:r>
    </w:p>
    <w:p w:rsidR="0024095B" w:rsidRPr="0024095B" w:rsidRDefault="0024095B" w:rsidP="0024095B">
      <w:pPr>
        <w:pStyle w:val="ConsPlusTitle0"/>
        <w:jc w:val="center"/>
        <w:rPr>
          <w:rFonts w:ascii="Times New Roman" w:hAnsi="Times New Roman" w:cs="Times New Roman"/>
          <w:sz w:val="20"/>
          <w:szCs w:val="20"/>
        </w:rPr>
      </w:pPr>
      <w:r w:rsidRPr="0024095B">
        <w:rPr>
          <w:rFonts w:ascii="Times New Roman" w:hAnsi="Times New Roman" w:cs="Times New Roman"/>
          <w:sz w:val="20"/>
          <w:szCs w:val="20"/>
        </w:rPr>
        <w:t>«Содержание муниципального жилищного фонда»</w:t>
      </w:r>
    </w:p>
    <w:p w:rsidR="0024095B" w:rsidRPr="0024095B" w:rsidRDefault="0024095B" w:rsidP="0024095B">
      <w:pPr>
        <w:pStyle w:val="ConsPlusTitle0"/>
        <w:jc w:val="center"/>
        <w:outlineLvl w:val="1"/>
        <w:rPr>
          <w:rFonts w:ascii="Times New Roman" w:hAnsi="Times New Roman" w:cs="Times New Roman"/>
          <w:sz w:val="20"/>
          <w:szCs w:val="20"/>
        </w:rPr>
      </w:pPr>
      <w:r w:rsidRPr="0024095B">
        <w:rPr>
          <w:rFonts w:ascii="Times New Roman" w:hAnsi="Times New Roman" w:cs="Times New Roman"/>
          <w:sz w:val="20"/>
          <w:szCs w:val="20"/>
        </w:rPr>
        <w:t>1. Паспорт Подпрограммы</w:t>
      </w:r>
    </w:p>
    <w:p w:rsidR="0024095B" w:rsidRPr="0024095B" w:rsidRDefault="0024095B" w:rsidP="0024095B">
      <w:pPr>
        <w:pStyle w:val="ConsPlusNormal0"/>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30"/>
        <w:gridCol w:w="6740"/>
      </w:tblGrid>
      <w:tr w:rsidR="0024095B" w:rsidRPr="0024095B" w:rsidTr="001643ED">
        <w:tc>
          <w:tcPr>
            <w:tcW w:w="233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Наименование Подпрограммы</w:t>
            </w:r>
          </w:p>
        </w:tc>
        <w:tc>
          <w:tcPr>
            <w:tcW w:w="674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Содержание муниципального жилищного фонда</w:t>
            </w:r>
          </w:p>
        </w:tc>
      </w:tr>
      <w:tr w:rsidR="0024095B" w:rsidRPr="0024095B" w:rsidTr="001643ED">
        <w:tc>
          <w:tcPr>
            <w:tcW w:w="233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Срок реализации Программы</w:t>
            </w:r>
          </w:p>
        </w:tc>
        <w:tc>
          <w:tcPr>
            <w:tcW w:w="674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2023 - 2028</w:t>
            </w:r>
          </w:p>
        </w:tc>
      </w:tr>
      <w:tr w:rsidR="0024095B" w:rsidRPr="0024095B" w:rsidTr="001643ED">
        <w:tblPrEx>
          <w:tblBorders>
            <w:insideH w:val="nil"/>
          </w:tblBorders>
        </w:tblPrEx>
        <w:tc>
          <w:tcPr>
            <w:tcW w:w="2330" w:type="dxa"/>
            <w:tcBorders>
              <w:bottom w:val="nil"/>
            </w:tcBorders>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Исполнители Программы</w:t>
            </w:r>
          </w:p>
        </w:tc>
        <w:tc>
          <w:tcPr>
            <w:tcW w:w="6740" w:type="dxa"/>
            <w:tcBorders>
              <w:bottom w:val="nil"/>
            </w:tcBorders>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24095B" w:rsidRPr="0024095B" w:rsidTr="001643ED">
        <w:tc>
          <w:tcPr>
            <w:tcW w:w="233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Цель (цели) Программы</w:t>
            </w:r>
          </w:p>
        </w:tc>
        <w:tc>
          <w:tcPr>
            <w:tcW w:w="674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Обеспечение эффективного управления муниципальным имуществом городского округа Тейково Ивановской области</w:t>
            </w:r>
          </w:p>
        </w:tc>
      </w:tr>
      <w:tr w:rsidR="0024095B" w:rsidRPr="0024095B" w:rsidTr="001643ED">
        <w:tblPrEx>
          <w:tblBorders>
            <w:insideH w:val="nil"/>
          </w:tblBorders>
        </w:tblPrEx>
        <w:tc>
          <w:tcPr>
            <w:tcW w:w="2330" w:type="dxa"/>
            <w:tcBorders>
              <w:bottom w:val="single" w:sz="4" w:space="0" w:color="auto"/>
            </w:tcBorders>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Объем финансирования Программы</w:t>
            </w:r>
          </w:p>
        </w:tc>
        <w:tc>
          <w:tcPr>
            <w:tcW w:w="6740" w:type="dxa"/>
            <w:tcBorders>
              <w:bottom w:val="single" w:sz="4" w:space="0" w:color="auto"/>
            </w:tcBorders>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Общий объем финансирования:</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2023 год - 1212,66367 тыс. руб.,</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2024 год - 1104,59996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2025 год - 1004,3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2026 год - 973,3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2027 год - 973,3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2028 год - 973,3 тыс. руб.</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 в том числе бюджет города Тейково</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2023 год - 1212,66367 тыс. руб.,</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2024 год - 1104,59996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2025 год - 1004,3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2026 год - 973,3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2027 год - 973,3 тыс. руб., </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2028 год - 973,3 тыс. руб.</w:t>
            </w:r>
          </w:p>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w:t>
            </w:r>
          </w:p>
          <w:p w:rsidR="0024095B" w:rsidRPr="0024095B" w:rsidRDefault="0024095B" w:rsidP="0024095B">
            <w:pPr>
              <w:pStyle w:val="ConsPlusNormal0"/>
              <w:jc w:val="both"/>
              <w:rPr>
                <w:rFonts w:ascii="Times New Roman" w:hAnsi="Times New Roman" w:cs="Times New Roman"/>
                <w:sz w:val="20"/>
                <w:szCs w:val="20"/>
              </w:rPr>
            </w:pPr>
          </w:p>
        </w:tc>
      </w:tr>
    </w:tbl>
    <w:p w:rsidR="0024095B" w:rsidRPr="0024095B" w:rsidRDefault="0024095B" w:rsidP="0024095B">
      <w:pPr>
        <w:pStyle w:val="ConsPlusTitle0"/>
        <w:jc w:val="center"/>
        <w:outlineLvl w:val="2"/>
        <w:rPr>
          <w:rFonts w:ascii="Times New Roman" w:hAnsi="Times New Roman" w:cs="Times New Roman"/>
          <w:sz w:val="20"/>
          <w:szCs w:val="20"/>
        </w:rPr>
      </w:pPr>
    </w:p>
    <w:p w:rsidR="0024095B" w:rsidRPr="0024095B" w:rsidRDefault="0024095B" w:rsidP="0024095B">
      <w:pPr>
        <w:pStyle w:val="ConsPlusTitle0"/>
        <w:jc w:val="center"/>
        <w:outlineLvl w:val="2"/>
        <w:rPr>
          <w:rFonts w:ascii="Times New Roman" w:hAnsi="Times New Roman" w:cs="Times New Roman"/>
          <w:sz w:val="20"/>
          <w:szCs w:val="20"/>
        </w:rPr>
      </w:pPr>
      <w:r w:rsidRPr="0024095B">
        <w:rPr>
          <w:rFonts w:ascii="Times New Roman" w:hAnsi="Times New Roman" w:cs="Times New Roman"/>
          <w:sz w:val="20"/>
          <w:szCs w:val="20"/>
        </w:rPr>
        <w:t>2. Краткая характеристика сферы реализации</w:t>
      </w:r>
    </w:p>
    <w:p w:rsidR="0024095B" w:rsidRPr="0024095B" w:rsidRDefault="0024095B" w:rsidP="0024095B">
      <w:pPr>
        <w:pStyle w:val="ConsPlusTitle0"/>
        <w:jc w:val="center"/>
        <w:outlineLvl w:val="2"/>
        <w:rPr>
          <w:rFonts w:ascii="Times New Roman" w:hAnsi="Times New Roman" w:cs="Times New Roman"/>
          <w:sz w:val="20"/>
          <w:szCs w:val="20"/>
        </w:rPr>
      </w:pPr>
    </w:p>
    <w:p w:rsidR="0024095B" w:rsidRPr="0024095B" w:rsidRDefault="0024095B" w:rsidP="0024095B">
      <w:pPr>
        <w:pStyle w:val="ConsPlusTitle0"/>
        <w:jc w:val="both"/>
        <w:outlineLvl w:val="2"/>
        <w:rPr>
          <w:rFonts w:ascii="Times New Roman" w:hAnsi="Times New Roman" w:cs="Times New Roman"/>
          <w:b w:val="0"/>
          <w:sz w:val="20"/>
          <w:szCs w:val="20"/>
        </w:rPr>
      </w:pPr>
      <w:r w:rsidRPr="0024095B">
        <w:rPr>
          <w:rFonts w:ascii="Times New Roman" w:hAnsi="Times New Roman" w:cs="Times New Roman"/>
          <w:b w:val="0"/>
          <w:sz w:val="20"/>
          <w:szCs w:val="20"/>
        </w:rPr>
        <w:t xml:space="preserve">Организация работ по ремонту в жилых муниципальных помещениях позволит привести помещения в технически исправное состояние и обеспечить их эффективное функционирование. Данный вопрос требует выработки и реализации мероприятий по осуществлению возмещения коммунальных услуг, затрат по содержанию, обследованию, текущему ремонту, прочих работ, услуг по содержанию муниципального </w:t>
      </w:r>
      <w:r w:rsidRPr="0024095B">
        <w:rPr>
          <w:rFonts w:ascii="Times New Roman" w:hAnsi="Times New Roman" w:cs="Times New Roman"/>
          <w:b w:val="0"/>
          <w:sz w:val="20"/>
          <w:szCs w:val="20"/>
        </w:rPr>
        <w:lastRenderedPageBreak/>
        <w:t>имущества (проведение обследований, охрана, консервация, вскрытие пустующих объектов муниципальной собственности и другие расходы), внесения обязательных платежей, связанных с содержанием объектов муниципальной собственности (госпошлины, возмещение затрат по исполнительным листам, судебных издержек) и др.</w:t>
      </w:r>
    </w:p>
    <w:p w:rsidR="0024095B" w:rsidRPr="0024095B" w:rsidRDefault="0024095B" w:rsidP="0024095B">
      <w:pPr>
        <w:pStyle w:val="ConsPlusTitle0"/>
        <w:jc w:val="both"/>
        <w:outlineLvl w:val="2"/>
        <w:rPr>
          <w:rFonts w:ascii="Times New Roman" w:hAnsi="Times New Roman" w:cs="Times New Roman"/>
          <w:b w:val="0"/>
          <w:sz w:val="20"/>
          <w:szCs w:val="20"/>
        </w:rPr>
      </w:pPr>
    </w:p>
    <w:p w:rsidR="0024095B" w:rsidRPr="0024095B" w:rsidRDefault="0024095B" w:rsidP="0024095B">
      <w:pPr>
        <w:pStyle w:val="ConsPlusTitle0"/>
        <w:jc w:val="center"/>
        <w:outlineLvl w:val="2"/>
        <w:rPr>
          <w:rFonts w:ascii="Times New Roman" w:hAnsi="Times New Roman" w:cs="Times New Roman"/>
          <w:sz w:val="20"/>
          <w:szCs w:val="20"/>
        </w:rPr>
      </w:pPr>
      <w:r w:rsidRPr="0024095B">
        <w:rPr>
          <w:rFonts w:ascii="Times New Roman" w:hAnsi="Times New Roman" w:cs="Times New Roman"/>
          <w:sz w:val="20"/>
          <w:szCs w:val="20"/>
        </w:rPr>
        <w:t>3. Ожидаемые результаты реализации подпрограммы</w:t>
      </w:r>
    </w:p>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Реализация подпрограммы позволит обеспечить в 2023 - 2028 гг. содержание жилищного фонда, находящегося в муниципальной собственности городского округа Тейково.</w:t>
      </w:r>
    </w:p>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Таблица 1. Сведения о целевых индикаторах (показателях) реализации подпрограммы</w:t>
      </w:r>
    </w:p>
    <w:tbl>
      <w:tblPr>
        <w:tblW w:w="101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871"/>
        <w:gridCol w:w="680"/>
        <w:gridCol w:w="772"/>
        <w:gridCol w:w="849"/>
        <w:gridCol w:w="851"/>
        <w:gridCol w:w="709"/>
        <w:gridCol w:w="850"/>
        <w:gridCol w:w="851"/>
        <w:gridCol w:w="708"/>
        <w:gridCol w:w="709"/>
        <w:gridCol w:w="710"/>
      </w:tblGrid>
      <w:tr w:rsidR="0024095B" w:rsidRPr="0024095B" w:rsidTr="001643ED">
        <w:tc>
          <w:tcPr>
            <w:tcW w:w="567"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п/п</w:t>
            </w:r>
          </w:p>
        </w:tc>
        <w:tc>
          <w:tcPr>
            <w:tcW w:w="187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Наименование целевого индикатора (показателя)</w:t>
            </w:r>
          </w:p>
        </w:tc>
        <w:tc>
          <w:tcPr>
            <w:tcW w:w="68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Ед. изм.</w:t>
            </w:r>
          </w:p>
        </w:tc>
        <w:tc>
          <w:tcPr>
            <w:tcW w:w="77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2020 год, факт</w:t>
            </w:r>
          </w:p>
        </w:tc>
        <w:tc>
          <w:tcPr>
            <w:tcW w:w="84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2021 год, факт</w:t>
            </w:r>
          </w:p>
        </w:tc>
        <w:tc>
          <w:tcPr>
            <w:tcW w:w="85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2022 год</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2023 год</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2024 год</w:t>
            </w:r>
          </w:p>
        </w:tc>
        <w:tc>
          <w:tcPr>
            <w:tcW w:w="85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2025 год</w:t>
            </w:r>
          </w:p>
        </w:tc>
        <w:tc>
          <w:tcPr>
            <w:tcW w:w="708"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2026 год</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2027 год</w:t>
            </w:r>
          </w:p>
        </w:tc>
        <w:tc>
          <w:tcPr>
            <w:tcW w:w="710"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2028</w:t>
            </w:r>
          </w:p>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год</w:t>
            </w:r>
          </w:p>
        </w:tc>
      </w:tr>
      <w:tr w:rsidR="0024095B" w:rsidRPr="0024095B" w:rsidTr="001643ED">
        <w:tc>
          <w:tcPr>
            <w:tcW w:w="56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1</w:t>
            </w:r>
          </w:p>
        </w:tc>
        <w:tc>
          <w:tcPr>
            <w:tcW w:w="1871"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Общая площадь муниципального жилищного фонда</w:t>
            </w:r>
          </w:p>
        </w:tc>
        <w:tc>
          <w:tcPr>
            <w:tcW w:w="68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тыс. кв. м</w:t>
            </w:r>
          </w:p>
        </w:tc>
        <w:tc>
          <w:tcPr>
            <w:tcW w:w="772"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51,07</w:t>
            </w:r>
          </w:p>
        </w:tc>
        <w:tc>
          <w:tcPr>
            <w:tcW w:w="849" w:type="dxa"/>
          </w:tcPr>
          <w:p w:rsidR="0024095B" w:rsidRPr="0024095B" w:rsidRDefault="0024095B" w:rsidP="0024095B">
            <w:pPr>
              <w:spacing w:after="0" w:line="240" w:lineRule="auto"/>
              <w:jc w:val="center"/>
              <w:rPr>
                <w:rFonts w:ascii="Times New Roman" w:hAnsi="Times New Roman" w:cs="Times New Roman"/>
                <w:bCs/>
                <w:sz w:val="20"/>
                <w:szCs w:val="20"/>
              </w:rPr>
            </w:pPr>
            <w:r w:rsidRPr="0024095B">
              <w:rPr>
                <w:rFonts w:ascii="Times New Roman" w:hAnsi="Times New Roman" w:cs="Times New Roman"/>
                <w:bCs/>
                <w:sz w:val="20"/>
                <w:szCs w:val="20"/>
              </w:rPr>
              <w:t>47,57</w:t>
            </w:r>
          </w:p>
          <w:p w:rsidR="0024095B" w:rsidRPr="0024095B" w:rsidRDefault="0024095B" w:rsidP="0024095B">
            <w:pPr>
              <w:pStyle w:val="ConsPlusNormal0"/>
              <w:jc w:val="center"/>
              <w:rPr>
                <w:rFonts w:ascii="Times New Roman" w:hAnsi="Times New Roman" w:cs="Times New Roman"/>
                <w:sz w:val="20"/>
                <w:szCs w:val="20"/>
              </w:rPr>
            </w:pPr>
          </w:p>
        </w:tc>
        <w:tc>
          <w:tcPr>
            <w:tcW w:w="85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45,14</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42,71</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40,28</w:t>
            </w:r>
          </w:p>
        </w:tc>
        <w:tc>
          <w:tcPr>
            <w:tcW w:w="85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37,86</w:t>
            </w:r>
          </w:p>
        </w:tc>
        <w:tc>
          <w:tcPr>
            <w:tcW w:w="708"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35,43</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33,00</w:t>
            </w:r>
          </w:p>
        </w:tc>
        <w:tc>
          <w:tcPr>
            <w:tcW w:w="71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30,57</w:t>
            </w:r>
          </w:p>
        </w:tc>
      </w:tr>
      <w:tr w:rsidR="0024095B" w:rsidRPr="0024095B" w:rsidTr="001643ED">
        <w:tc>
          <w:tcPr>
            <w:tcW w:w="56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w:t>
            </w:r>
          </w:p>
        </w:tc>
        <w:tc>
          <w:tcPr>
            <w:tcW w:w="1871"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Доля перечисления региональному оператору взносов на проведение капитального ремонта за муниципальные жилые помещения</w:t>
            </w:r>
          </w:p>
        </w:tc>
        <w:tc>
          <w:tcPr>
            <w:tcW w:w="68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w:t>
            </w:r>
          </w:p>
        </w:tc>
        <w:tc>
          <w:tcPr>
            <w:tcW w:w="77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w:t>
            </w:r>
          </w:p>
        </w:tc>
        <w:tc>
          <w:tcPr>
            <w:tcW w:w="84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w:t>
            </w:r>
          </w:p>
        </w:tc>
        <w:tc>
          <w:tcPr>
            <w:tcW w:w="85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 &lt;*&gt;</w:t>
            </w:r>
          </w:p>
        </w:tc>
        <w:tc>
          <w:tcPr>
            <w:tcW w:w="85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 &lt;*&gt;</w:t>
            </w:r>
          </w:p>
        </w:tc>
        <w:tc>
          <w:tcPr>
            <w:tcW w:w="708"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 &lt;*&gt;</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 &lt;*&gt;</w:t>
            </w:r>
          </w:p>
        </w:tc>
        <w:tc>
          <w:tcPr>
            <w:tcW w:w="710"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100</w:t>
            </w:r>
          </w:p>
        </w:tc>
      </w:tr>
      <w:tr w:rsidR="0024095B" w:rsidRPr="0024095B" w:rsidTr="001643ED">
        <w:tc>
          <w:tcPr>
            <w:tcW w:w="56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3</w:t>
            </w:r>
          </w:p>
        </w:tc>
        <w:tc>
          <w:tcPr>
            <w:tcW w:w="1871"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Доля возмещения затрат организациям жилищно-коммунального комплекса по свободному жилью до его заселения</w:t>
            </w:r>
          </w:p>
        </w:tc>
        <w:tc>
          <w:tcPr>
            <w:tcW w:w="68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w:t>
            </w:r>
          </w:p>
        </w:tc>
        <w:tc>
          <w:tcPr>
            <w:tcW w:w="772" w:type="dxa"/>
          </w:tcPr>
          <w:p w:rsidR="0024095B" w:rsidRPr="0024095B" w:rsidRDefault="0024095B" w:rsidP="0024095B">
            <w:pPr>
              <w:pStyle w:val="ConsPlusNormal0"/>
              <w:jc w:val="center"/>
              <w:rPr>
                <w:rFonts w:ascii="Times New Roman" w:hAnsi="Times New Roman" w:cs="Times New Roman"/>
                <w:sz w:val="20"/>
                <w:szCs w:val="20"/>
              </w:rPr>
            </w:pPr>
          </w:p>
        </w:tc>
        <w:tc>
          <w:tcPr>
            <w:tcW w:w="849" w:type="dxa"/>
          </w:tcPr>
          <w:p w:rsidR="0024095B" w:rsidRPr="0024095B" w:rsidRDefault="0024095B" w:rsidP="0024095B">
            <w:pPr>
              <w:pStyle w:val="ConsPlusNormal0"/>
              <w:jc w:val="center"/>
              <w:rPr>
                <w:rFonts w:ascii="Times New Roman" w:hAnsi="Times New Roman" w:cs="Times New Roman"/>
                <w:sz w:val="20"/>
                <w:szCs w:val="20"/>
              </w:rPr>
            </w:pPr>
          </w:p>
        </w:tc>
        <w:tc>
          <w:tcPr>
            <w:tcW w:w="851" w:type="dxa"/>
          </w:tcPr>
          <w:p w:rsidR="0024095B" w:rsidRPr="0024095B" w:rsidRDefault="0024095B" w:rsidP="0024095B">
            <w:pPr>
              <w:pStyle w:val="ConsPlusNormal0"/>
              <w:jc w:val="center"/>
              <w:rPr>
                <w:rFonts w:ascii="Times New Roman" w:hAnsi="Times New Roman" w:cs="Times New Roman"/>
                <w:sz w:val="20"/>
                <w:szCs w:val="20"/>
              </w:rPr>
            </w:pP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w:t>
            </w:r>
          </w:p>
        </w:tc>
        <w:tc>
          <w:tcPr>
            <w:tcW w:w="85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w:t>
            </w:r>
          </w:p>
        </w:tc>
        <w:tc>
          <w:tcPr>
            <w:tcW w:w="708"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w:t>
            </w:r>
          </w:p>
        </w:tc>
        <w:tc>
          <w:tcPr>
            <w:tcW w:w="710"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100</w:t>
            </w:r>
          </w:p>
        </w:tc>
      </w:tr>
      <w:tr w:rsidR="0024095B" w:rsidRPr="0024095B" w:rsidTr="001643ED">
        <w:tc>
          <w:tcPr>
            <w:tcW w:w="567"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4</w:t>
            </w:r>
          </w:p>
        </w:tc>
        <w:tc>
          <w:tcPr>
            <w:tcW w:w="1871"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Доля оплаты услуг по доставке квитанций за наем жилого помещения муниципального жилищного фонда</w:t>
            </w:r>
          </w:p>
        </w:tc>
        <w:tc>
          <w:tcPr>
            <w:tcW w:w="680"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w:t>
            </w:r>
          </w:p>
        </w:tc>
        <w:tc>
          <w:tcPr>
            <w:tcW w:w="772" w:type="dxa"/>
          </w:tcPr>
          <w:p w:rsidR="0024095B" w:rsidRPr="0024095B" w:rsidRDefault="0024095B" w:rsidP="0024095B">
            <w:pPr>
              <w:pStyle w:val="ConsPlusNormal0"/>
              <w:jc w:val="center"/>
              <w:rPr>
                <w:rFonts w:ascii="Times New Roman" w:hAnsi="Times New Roman" w:cs="Times New Roman"/>
                <w:sz w:val="20"/>
                <w:szCs w:val="20"/>
              </w:rPr>
            </w:pPr>
          </w:p>
        </w:tc>
        <w:tc>
          <w:tcPr>
            <w:tcW w:w="849" w:type="dxa"/>
          </w:tcPr>
          <w:p w:rsidR="0024095B" w:rsidRPr="0024095B" w:rsidRDefault="0024095B" w:rsidP="0024095B">
            <w:pPr>
              <w:pStyle w:val="ConsPlusNormal0"/>
              <w:jc w:val="center"/>
              <w:rPr>
                <w:rFonts w:ascii="Times New Roman" w:hAnsi="Times New Roman" w:cs="Times New Roman"/>
                <w:sz w:val="20"/>
                <w:szCs w:val="20"/>
              </w:rPr>
            </w:pPr>
          </w:p>
        </w:tc>
        <w:tc>
          <w:tcPr>
            <w:tcW w:w="851" w:type="dxa"/>
          </w:tcPr>
          <w:p w:rsidR="0024095B" w:rsidRPr="0024095B" w:rsidRDefault="0024095B" w:rsidP="0024095B">
            <w:pPr>
              <w:pStyle w:val="ConsPlusNormal0"/>
              <w:jc w:val="center"/>
              <w:rPr>
                <w:rFonts w:ascii="Times New Roman" w:hAnsi="Times New Roman" w:cs="Times New Roman"/>
                <w:sz w:val="20"/>
                <w:szCs w:val="20"/>
              </w:rPr>
            </w:pP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w:t>
            </w:r>
          </w:p>
        </w:tc>
        <w:tc>
          <w:tcPr>
            <w:tcW w:w="85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w:t>
            </w:r>
          </w:p>
        </w:tc>
        <w:tc>
          <w:tcPr>
            <w:tcW w:w="708"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w:t>
            </w:r>
          </w:p>
        </w:tc>
        <w:tc>
          <w:tcPr>
            <w:tcW w:w="70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w:t>
            </w:r>
          </w:p>
        </w:tc>
        <w:tc>
          <w:tcPr>
            <w:tcW w:w="710"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100</w:t>
            </w:r>
          </w:p>
        </w:tc>
      </w:tr>
    </w:tbl>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&lt;*&gt; Значение целевого показателя установлено при условии выделения финансирования в необходимом объеме.</w:t>
      </w:r>
    </w:p>
    <w:p w:rsidR="0024095B" w:rsidRPr="0024095B" w:rsidRDefault="0024095B" w:rsidP="0024095B">
      <w:pPr>
        <w:pStyle w:val="ConsPlusNormal0"/>
        <w:rPr>
          <w:rFonts w:ascii="Times New Roman" w:hAnsi="Times New Roman" w:cs="Times New Roman"/>
          <w:sz w:val="20"/>
          <w:szCs w:val="20"/>
        </w:rPr>
      </w:pPr>
    </w:p>
    <w:p w:rsidR="0024095B" w:rsidRPr="0024095B" w:rsidRDefault="0024095B" w:rsidP="0024095B">
      <w:pPr>
        <w:pStyle w:val="ConsPlusTitle0"/>
        <w:jc w:val="center"/>
        <w:outlineLvl w:val="3"/>
        <w:rPr>
          <w:rFonts w:ascii="Times New Roman" w:hAnsi="Times New Roman" w:cs="Times New Roman"/>
          <w:sz w:val="20"/>
          <w:szCs w:val="20"/>
        </w:rPr>
      </w:pPr>
      <w:r w:rsidRPr="0024095B">
        <w:rPr>
          <w:rFonts w:ascii="Times New Roman" w:hAnsi="Times New Roman" w:cs="Times New Roman"/>
          <w:sz w:val="20"/>
          <w:szCs w:val="20"/>
        </w:rPr>
        <w:t>Возможные риски в ходе реализации Подпрограммы</w:t>
      </w:r>
    </w:p>
    <w:p w:rsidR="0024095B" w:rsidRPr="0024095B" w:rsidRDefault="0024095B" w:rsidP="0024095B">
      <w:pPr>
        <w:pStyle w:val="ConsPlusNormal0"/>
        <w:jc w:val="center"/>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В отношении мероприятий подпрограммы имеются внешние факторы (риски), которые могут явиться причиной не</w:t>
      </w:r>
      <w:r>
        <w:rPr>
          <w:rFonts w:ascii="Times New Roman" w:hAnsi="Times New Roman" w:cs="Times New Roman"/>
          <w:sz w:val="20"/>
          <w:szCs w:val="20"/>
        </w:rPr>
        <w:t xml:space="preserve"> </w:t>
      </w:r>
      <w:r w:rsidRPr="0024095B">
        <w:rPr>
          <w:rFonts w:ascii="Times New Roman" w:hAnsi="Times New Roman" w:cs="Times New Roman"/>
          <w:sz w:val="20"/>
          <w:szCs w:val="20"/>
        </w:rPr>
        <w:t>достижения ожидаемых результатов реализации подпрограммы:</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1.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xml:space="preserve">2. Количество свободных жилых помещений муниципального жилищного фонда постоянно изменяется, в результате чего возможно неполное использование ассигнований, предусмотренных на предоставление субсидии на возмещение затрат организаций в связи с оказанием услуг по содержанию </w:t>
      </w:r>
      <w:r w:rsidRPr="0024095B">
        <w:rPr>
          <w:rFonts w:ascii="Times New Roman" w:hAnsi="Times New Roman" w:cs="Times New Roman"/>
          <w:sz w:val="20"/>
          <w:szCs w:val="20"/>
        </w:rPr>
        <w:lastRenderedPageBreak/>
        <w:t>жилых помещений и реализацией коммунальных услуг до заселения жилых помещений муниципального жилищного фонда.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3.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w:t>
      </w:r>
    </w:p>
    <w:p w:rsidR="0024095B" w:rsidRPr="0024095B" w:rsidRDefault="0024095B" w:rsidP="0024095B">
      <w:pPr>
        <w:pStyle w:val="ConsPlusNormal0"/>
        <w:jc w:val="center"/>
        <w:rPr>
          <w:rFonts w:ascii="Times New Roman" w:hAnsi="Times New Roman" w:cs="Times New Roman"/>
          <w:sz w:val="20"/>
          <w:szCs w:val="20"/>
        </w:rPr>
      </w:pPr>
    </w:p>
    <w:p w:rsidR="0024095B" w:rsidRPr="0024095B" w:rsidRDefault="0024095B" w:rsidP="0024095B">
      <w:pPr>
        <w:pStyle w:val="ConsPlusTitle0"/>
        <w:jc w:val="center"/>
        <w:outlineLvl w:val="2"/>
        <w:rPr>
          <w:rFonts w:ascii="Times New Roman" w:hAnsi="Times New Roman" w:cs="Times New Roman"/>
          <w:sz w:val="20"/>
          <w:szCs w:val="20"/>
        </w:rPr>
      </w:pPr>
      <w:r w:rsidRPr="0024095B">
        <w:rPr>
          <w:rFonts w:ascii="Times New Roman" w:hAnsi="Times New Roman" w:cs="Times New Roman"/>
          <w:sz w:val="20"/>
          <w:szCs w:val="20"/>
        </w:rPr>
        <w:t>4. Мероприятия подпрограммы</w:t>
      </w:r>
    </w:p>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Реализация подпрограммы предполагает выполнение следующих мероприятий:</w:t>
      </w:r>
    </w:p>
    <w:p w:rsidR="0024095B" w:rsidRPr="0024095B" w:rsidRDefault="0024095B" w:rsidP="002B11F8">
      <w:pPr>
        <w:pStyle w:val="ConsPlusNormal0"/>
        <w:widowControl w:val="0"/>
        <w:numPr>
          <w:ilvl w:val="0"/>
          <w:numId w:val="6"/>
        </w:numPr>
        <w:adjustRightInd/>
        <w:ind w:left="0" w:firstLine="540"/>
        <w:jc w:val="both"/>
        <w:rPr>
          <w:rFonts w:ascii="Times New Roman" w:hAnsi="Times New Roman" w:cs="Times New Roman"/>
          <w:sz w:val="20"/>
          <w:szCs w:val="20"/>
        </w:rPr>
      </w:pPr>
      <w:r w:rsidRPr="0024095B">
        <w:rPr>
          <w:rFonts w:ascii="Times New Roman" w:hAnsi="Times New Roman" w:cs="Times New Roman"/>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Срок выполнения мероприятия - с 2023 года, в течение всего срока реализации подпрограммы.</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Мероприятие предусматривает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(которые после заселения должны нести наниматели).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Ожидается, что количество жилых помещений, ожидающих заселения в течение года, останется на уровне предыдущих лет.</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2. Уплата взносов на капитальный ремонт общего имущества многоквартирных жилых домов, расположенных на территории городского округа Тейково Ивановской области, соразмерна доле муниципальных жилых помещений, расположенных в них.</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Мероприятие предусматривает уплату взносов на капитальный ремонт общего имущества многоквартирных жилых домов в отношении жилых помещений, находящихся в муниципальной собственности.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 xml:space="preserve">Уплата взносов на капитальный ремонт осуществляется в соответствии со </w:t>
      </w:r>
      <w:hyperlink r:id="rId30" w:history="1">
        <w:r w:rsidRPr="0024095B">
          <w:rPr>
            <w:rFonts w:ascii="Times New Roman" w:hAnsi="Times New Roman" w:cs="Times New Roman"/>
            <w:sz w:val="20"/>
            <w:szCs w:val="20"/>
          </w:rPr>
          <w:t>статьей 169</w:t>
        </w:r>
      </w:hyperlink>
      <w:r w:rsidRPr="0024095B">
        <w:rPr>
          <w:rFonts w:ascii="Times New Roman" w:hAnsi="Times New Roman" w:cs="Times New Roman"/>
          <w:sz w:val="20"/>
          <w:szCs w:val="20"/>
        </w:rPr>
        <w:t xml:space="preserve"> Жилищного кодекса Российской Федерации.</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3. Обеспечение выполнения функций наймодателя муниципального жилищного фонда.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 в том числе консервацию помещения (установка входной двери, врезка замков, закрытие или восстановление оконных и дверных проемов, установка заглушек на инженерные сети и оборудование), дезинфекцию, дезинсекцию, дератизацию, уборку, вывоз мусора, а также переселение нанимателя и членов его семьи в жилое помещение маневренного фонда на время проведения капитального ремонта занимаемого ими жилого помещения и обратно.</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4. Оплата услуг по доставке квитанций за наем жилого помещения муниципального жилищного фонда.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Предполагается, что стоимость доставки одного счета-извещения за наем жилого помещения муниципального жилищного фонда составит до 10,00 руб.</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5.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Мероприятие предусматривает оплату услуг по обеспечению доступа к использованию программного комплекса,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(ГИС ГМП), по информационно-техническому сопровождению и доработке автоматизированной системы начисления и обработки платежей за наем муниципального жилья.</w:t>
      </w:r>
    </w:p>
    <w:p w:rsidR="0024095B" w:rsidRPr="0024095B" w:rsidRDefault="0024095B" w:rsidP="0024095B">
      <w:pPr>
        <w:pStyle w:val="ConsPlusNormal0"/>
        <w:ind w:firstLine="540"/>
        <w:jc w:val="center"/>
        <w:rPr>
          <w:rFonts w:ascii="Times New Roman" w:hAnsi="Times New Roman" w:cs="Times New Roman"/>
          <w:b/>
          <w:sz w:val="20"/>
          <w:szCs w:val="20"/>
        </w:rPr>
      </w:pPr>
      <w:r w:rsidRPr="0024095B">
        <w:rPr>
          <w:rFonts w:ascii="Times New Roman" w:hAnsi="Times New Roman" w:cs="Times New Roman"/>
          <w:b/>
          <w:sz w:val="20"/>
          <w:szCs w:val="20"/>
        </w:rPr>
        <w:t>5. Ресурсное обеспечение подпрограммы</w:t>
      </w:r>
    </w:p>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Таблица 2. Бюджетные ассигнования на выполнение мероприятий подпрограммы&lt;*&gt;</w:t>
      </w:r>
    </w:p>
    <w:p w:rsidR="0024095B" w:rsidRPr="0024095B" w:rsidRDefault="0024095B" w:rsidP="0024095B">
      <w:pPr>
        <w:pStyle w:val="ConsPlusNormal0"/>
        <w:jc w:val="right"/>
        <w:rPr>
          <w:rFonts w:ascii="Times New Roman" w:hAnsi="Times New Roman" w:cs="Times New Roman"/>
          <w:sz w:val="20"/>
          <w:szCs w:val="20"/>
        </w:rPr>
      </w:pPr>
      <w:r w:rsidRPr="0024095B">
        <w:rPr>
          <w:rFonts w:ascii="Times New Roman" w:hAnsi="Times New Roman" w:cs="Times New Roman"/>
          <w:sz w:val="20"/>
          <w:szCs w:val="20"/>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779"/>
        <w:gridCol w:w="1161"/>
        <w:gridCol w:w="965"/>
        <w:gridCol w:w="992"/>
        <w:gridCol w:w="992"/>
        <w:gridCol w:w="1134"/>
        <w:gridCol w:w="993"/>
        <w:gridCol w:w="850"/>
      </w:tblGrid>
      <w:tr w:rsidR="0024095B" w:rsidRPr="0024095B" w:rsidTr="001643ED">
        <w:tc>
          <w:tcPr>
            <w:tcW w:w="62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№п/п</w:t>
            </w:r>
          </w:p>
        </w:tc>
        <w:tc>
          <w:tcPr>
            <w:tcW w:w="2779"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Наименование мероприятия</w:t>
            </w:r>
          </w:p>
        </w:tc>
        <w:tc>
          <w:tcPr>
            <w:tcW w:w="1161"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Исполнитель</w:t>
            </w:r>
          </w:p>
        </w:tc>
        <w:tc>
          <w:tcPr>
            <w:tcW w:w="965"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2023</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2024</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2025</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2026</w:t>
            </w:r>
          </w:p>
        </w:tc>
        <w:tc>
          <w:tcPr>
            <w:tcW w:w="99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2027</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2028</w:t>
            </w:r>
          </w:p>
        </w:tc>
      </w:tr>
      <w:tr w:rsidR="0024095B" w:rsidRPr="0024095B" w:rsidTr="001643ED">
        <w:tc>
          <w:tcPr>
            <w:tcW w:w="624" w:type="dxa"/>
          </w:tcPr>
          <w:p w:rsidR="0024095B" w:rsidRPr="0024095B" w:rsidRDefault="0024095B" w:rsidP="0024095B">
            <w:pPr>
              <w:pStyle w:val="ConsPlusNormal0"/>
              <w:rPr>
                <w:rFonts w:ascii="Times New Roman" w:hAnsi="Times New Roman" w:cs="Times New Roman"/>
                <w:sz w:val="20"/>
                <w:szCs w:val="20"/>
              </w:rPr>
            </w:pPr>
          </w:p>
        </w:tc>
        <w:tc>
          <w:tcPr>
            <w:tcW w:w="2779"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Подпрограмма, всего:</w:t>
            </w:r>
          </w:p>
        </w:tc>
        <w:tc>
          <w:tcPr>
            <w:tcW w:w="1161"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 xml:space="preserve">КУМИ администрации г.о. </w:t>
            </w:r>
            <w:r w:rsidRPr="0024095B">
              <w:rPr>
                <w:rFonts w:ascii="Times New Roman" w:hAnsi="Times New Roman" w:cs="Times New Roman"/>
                <w:sz w:val="20"/>
                <w:szCs w:val="20"/>
              </w:rPr>
              <w:lastRenderedPageBreak/>
              <w:t>Тейково</w:t>
            </w:r>
          </w:p>
        </w:tc>
        <w:tc>
          <w:tcPr>
            <w:tcW w:w="965"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lastRenderedPageBreak/>
              <w:t>1212,66367</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1104,59996</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1004,3</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973,3</w:t>
            </w:r>
          </w:p>
        </w:tc>
        <w:tc>
          <w:tcPr>
            <w:tcW w:w="99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973,3</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973,3</w:t>
            </w:r>
          </w:p>
        </w:tc>
      </w:tr>
      <w:tr w:rsidR="0024095B" w:rsidRPr="0024095B" w:rsidTr="001643ED">
        <w:tc>
          <w:tcPr>
            <w:tcW w:w="624" w:type="dxa"/>
          </w:tcPr>
          <w:p w:rsidR="0024095B" w:rsidRPr="0024095B" w:rsidRDefault="0024095B" w:rsidP="0024095B">
            <w:pPr>
              <w:pStyle w:val="ConsPlusNormal0"/>
              <w:rPr>
                <w:rFonts w:ascii="Times New Roman" w:hAnsi="Times New Roman" w:cs="Times New Roman"/>
                <w:sz w:val="20"/>
                <w:szCs w:val="20"/>
              </w:rPr>
            </w:pPr>
          </w:p>
        </w:tc>
        <w:tc>
          <w:tcPr>
            <w:tcW w:w="2779"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бюджет города</w:t>
            </w:r>
          </w:p>
        </w:tc>
        <w:tc>
          <w:tcPr>
            <w:tcW w:w="1161" w:type="dxa"/>
          </w:tcPr>
          <w:p w:rsidR="0024095B" w:rsidRPr="0024095B" w:rsidRDefault="0024095B" w:rsidP="0024095B">
            <w:pPr>
              <w:pStyle w:val="ConsPlusNormal0"/>
              <w:rPr>
                <w:rFonts w:ascii="Times New Roman" w:hAnsi="Times New Roman" w:cs="Times New Roman"/>
                <w:sz w:val="20"/>
                <w:szCs w:val="20"/>
              </w:rPr>
            </w:pPr>
          </w:p>
        </w:tc>
        <w:tc>
          <w:tcPr>
            <w:tcW w:w="965"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1212,66367</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1104,59996</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1004,3</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973,3</w:t>
            </w:r>
          </w:p>
        </w:tc>
        <w:tc>
          <w:tcPr>
            <w:tcW w:w="99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973,3</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973,3</w:t>
            </w:r>
          </w:p>
        </w:tc>
      </w:tr>
      <w:tr w:rsidR="0024095B" w:rsidRPr="0024095B" w:rsidTr="001643ED">
        <w:tc>
          <w:tcPr>
            <w:tcW w:w="624" w:type="dxa"/>
          </w:tcPr>
          <w:p w:rsidR="0024095B" w:rsidRPr="0024095B" w:rsidRDefault="0024095B" w:rsidP="0024095B">
            <w:pPr>
              <w:pStyle w:val="ConsPlusNormal0"/>
              <w:rPr>
                <w:rFonts w:ascii="Times New Roman" w:hAnsi="Times New Roman" w:cs="Times New Roman"/>
                <w:sz w:val="20"/>
                <w:szCs w:val="20"/>
              </w:rPr>
            </w:pPr>
          </w:p>
        </w:tc>
        <w:tc>
          <w:tcPr>
            <w:tcW w:w="2779"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областной бюджет</w:t>
            </w:r>
          </w:p>
        </w:tc>
        <w:tc>
          <w:tcPr>
            <w:tcW w:w="1161" w:type="dxa"/>
          </w:tcPr>
          <w:p w:rsidR="0024095B" w:rsidRPr="0024095B" w:rsidRDefault="0024095B" w:rsidP="0024095B">
            <w:pPr>
              <w:pStyle w:val="ConsPlusNormal0"/>
              <w:rPr>
                <w:rFonts w:ascii="Times New Roman" w:hAnsi="Times New Roman" w:cs="Times New Roman"/>
                <w:sz w:val="20"/>
                <w:szCs w:val="20"/>
              </w:rPr>
            </w:pPr>
          </w:p>
        </w:tc>
        <w:tc>
          <w:tcPr>
            <w:tcW w:w="965"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99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r>
      <w:tr w:rsidR="0024095B" w:rsidRPr="0024095B" w:rsidTr="001643ED">
        <w:tc>
          <w:tcPr>
            <w:tcW w:w="62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1.</w:t>
            </w:r>
          </w:p>
        </w:tc>
        <w:tc>
          <w:tcPr>
            <w:tcW w:w="2779"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161" w:type="dxa"/>
            <w:vMerge w:val="restart"/>
          </w:tcPr>
          <w:p w:rsidR="0024095B" w:rsidRPr="0024095B" w:rsidRDefault="0024095B" w:rsidP="0024095B">
            <w:pPr>
              <w:spacing w:after="0" w:line="240" w:lineRule="auto"/>
              <w:rPr>
                <w:rFonts w:ascii="Times New Roman" w:hAnsi="Times New Roman" w:cs="Times New Roman"/>
                <w:sz w:val="20"/>
                <w:szCs w:val="20"/>
              </w:rPr>
            </w:pPr>
            <w:r w:rsidRPr="0024095B">
              <w:rPr>
                <w:rFonts w:ascii="Times New Roman" w:hAnsi="Times New Roman" w:cs="Times New Roman"/>
                <w:sz w:val="20"/>
                <w:szCs w:val="20"/>
              </w:rPr>
              <w:t>КУМИ администрации г.о. Тейково</w:t>
            </w:r>
          </w:p>
        </w:tc>
        <w:tc>
          <w:tcPr>
            <w:tcW w:w="965"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52,9</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52,9</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52,9</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52,9</w:t>
            </w:r>
          </w:p>
        </w:tc>
        <w:tc>
          <w:tcPr>
            <w:tcW w:w="99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52,9</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52,9</w:t>
            </w:r>
          </w:p>
        </w:tc>
      </w:tr>
      <w:tr w:rsidR="0024095B" w:rsidRPr="0024095B" w:rsidTr="001643ED">
        <w:tc>
          <w:tcPr>
            <w:tcW w:w="62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2.</w:t>
            </w:r>
          </w:p>
        </w:tc>
        <w:tc>
          <w:tcPr>
            <w:tcW w:w="2779"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161" w:type="dxa"/>
            <w:vMerge/>
          </w:tcPr>
          <w:p w:rsidR="0024095B" w:rsidRPr="0024095B" w:rsidRDefault="0024095B" w:rsidP="0024095B">
            <w:pPr>
              <w:spacing w:after="0" w:line="240" w:lineRule="auto"/>
              <w:rPr>
                <w:rFonts w:ascii="Times New Roman" w:hAnsi="Times New Roman" w:cs="Times New Roman"/>
                <w:sz w:val="20"/>
                <w:szCs w:val="20"/>
              </w:rPr>
            </w:pPr>
          </w:p>
        </w:tc>
        <w:tc>
          <w:tcPr>
            <w:tcW w:w="965"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1060,76367</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952,69996</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852,4</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821,4</w:t>
            </w:r>
          </w:p>
        </w:tc>
        <w:tc>
          <w:tcPr>
            <w:tcW w:w="99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821,4</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821,4</w:t>
            </w:r>
          </w:p>
        </w:tc>
      </w:tr>
      <w:tr w:rsidR="0024095B" w:rsidRPr="0024095B" w:rsidTr="001643ED">
        <w:tc>
          <w:tcPr>
            <w:tcW w:w="62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3.</w:t>
            </w:r>
          </w:p>
        </w:tc>
        <w:tc>
          <w:tcPr>
            <w:tcW w:w="2779"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Обеспечение выполнения функций наймодателя муниципального жилищного фонда</w:t>
            </w:r>
          </w:p>
        </w:tc>
        <w:tc>
          <w:tcPr>
            <w:tcW w:w="1161" w:type="dxa"/>
            <w:vMerge w:val="restart"/>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КУМИ администрации г.о. Тейково</w:t>
            </w:r>
          </w:p>
        </w:tc>
        <w:tc>
          <w:tcPr>
            <w:tcW w:w="965"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99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r>
      <w:tr w:rsidR="0024095B" w:rsidRPr="0024095B" w:rsidTr="001643ED">
        <w:tc>
          <w:tcPr>
            <w:tcW w:w="62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4.</w:t>
            </w:r>
          </w:p>
        </w:tc>
        <w:tc>
          <w:tcPr>
            <w:tcW w:w="2779"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Оплата услуг по доставке квитанций за наем жилого помещения муниципального жилищного фонда</w:t>
            </w:r>
          </w:p>
        </w:tc>
        <w:tc>
          <w:tcPr>
            <w:tcW w:w="1161" w:type="dxa"/>
            <w:vMerge/>
          </w:tcPr>
          <w:p w:rsidR="0024095B" w:rsidRPr="0024095B" w:rsidRDefault="0024095B" w:rsidP="0024095B">
            <w:pPr>
              <w:spacing w:after="0" w:line="240" w:lineRule="auto"/>
              <w:rPr>
                <w:rFonts w:ascii="Times New Roman" w:hAnsi="Times New Roman" w:cs="Times New Roman"/>
                <w:sz w:val="20"/>
                <w:szCs w:val="20"/>
              </w:rPr>
            </w:pPr>
          </w:p>
        </w:tc>
        <w:tc>
          <w:tcPr>
            <w:tcW w:w="965"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99,0</w:t>
            </w:r>
          </w:p>
        </w:tc>
        <w:tc>
          <w:tcPr>
            <w:tcW w:w="992"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99,0</w:t>
            </w:r>
          </w:p>
        </w:tc>
        <w:tc>
          <w:tcPr>
            <w:tcW w:w="992"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99,0</w:t>
            </w:r>
          </w:p>
        </w:tc>
        <w:tc>
          <w:tcPr>
            <w:tcW w:w="1134"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99,0</w:t>
            </w:r>
          </w:p>
        </w:tc>
        <w:tc>
          <w:tcPr>
            <w:tcW w:w="993"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99,0</w:t>
            </w:r>
          </w:p>
        </w:tc>
        <w:tc>
          <w:tcPr>
            <w:tcW w:w="850" w:type="dxa"/>
          </w:tcPr>
          <w:p w:rsidR="0024095B" w:rsidRPr="0024095B" w:rsidRDefault="0024095B" w:rsidP="0024095B">
            <w:pPr>
              <w:pStyle w:val="ConsPlusNormal0"/>
              <w:rPr>
                <w:rFonts w:ascii="Times New Roman" w:hAnsi="Times New Roman" w:cs="Times New Roman"/>
                <w:sz w:val="20"/>
                <w:szCs w:val="20"/>
              </w:rPr>
            </w:pPr>
            <w:r w:rsidRPr="0024095B">
              <w:rPr>
                <w:rFonts w:ascii="Times New Roman" w:hAnsi="Times New Roman" w:cs="Times New Roman"/>
                <w:sz w:val="20"/>
                <w:szCs w:val="20"/>
              </w:rPr>
              <w:t>99,0</w:t>
            </w:r>
          </w:p>
        </w:tc>
      </w:tr>
      <w:tr w:rsidR="0024095B" w:rsidRPr="0024095B" w:rsidTr="001643ED">
        <w:tc>
          <w:tcPr>
            <w:tcW w:w="624"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5.</w:t>
            </w:r>
          </w:p>
        </w:tc>
        <w:tc>
          <w:tcPr>
            <w:tcW w:w="2779" w:type="dxa"/>
          </w:tcPr>
          <w:p w:rsidR="0024095B" w:rsidRPr="0024095B" w:rsidRDefault="0024095B" w:rsidP="0024095B">
            <w:pPr>
              <w:pStyle w:val="ConsPlusNormal0"/>
              <w:jc w:val="both"/>
              <w:rPr>
                <w:rFonts w:ascii="Times New Roman" w:hAnsi="Times New Roman" w:cs="Times New Roman"/>
                <w:sz w:val="20"/>
                <w:szCs w:val="20"/>
              </w:rPr>
            </w:pPr>
            <w:r w:rsidRPr="0024095B">
              <w:rPr>
                <w:rFonts w:ascii="Times New Roman" w:hAnsi="Times New Roman" w:cs="Times New Roman"/>
                <w:sz w:val="20"/>
                <w:szCs w:val="20"/>
              </w:rPr>
              <w:t xml:space="preserve">Оплата услуг по обеспечению доступа к использованию программного </w:t>
            </w:r>
            <w:r w:rsidRPr="0024095B">
              <w:rPr>
                <w:rFonts w:ascii="Times New Roman" w:hAnsi="Times New Roman" w:cs="Times New Roman"/>
                <w:sz w:val="20"/>
                <w:szCs w:val="20"/>
              </w:rPr>
              <w:lastRenderedPageBreak/>
              <w:t>комплекса для организации начисления и сбора платежей за наем жилого помещения муниципального жилищного фонда</w:t>
            </w:r>
          </w:p>
        </w:tc>
        <w:tc>
          <w:tcPr>
            <w:tcW w:w="1161" w:type="dxa"/>
            <w:vMerge/>
          </w:tcPr>
          <w:p w:rsidR="0024095B" w:rsidRPr="0024095B" w:rsidRDefault="0024095B" w:rsidP="0024095B">
            <w:pPr>
              <w:spacing w:after="0" w:line="240" w:lineRule="auto"/>
              <w:rPr>
                <w:rFonts w:ascii="Times New Roman" w:hAnsi="Times New Roman" w:cs="Times New Roman"/>
                <w:sz w:val="20"/>
                <w:szCs w:val="20"/>
              </w:rPr>
            </w:pPr>
          </w:p>
        </w:tc>
        <w:tc>
          <w:tcPr>
            <w:tcW w:w="965"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992"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1134"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993"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c>
          <w:tcPr>
            <w:tcW w:w="850" w:type="dxa"/>
          </w:tcPr>
          <w:p w:rsidR="0024095B" w:rsidRPr="0024095B" w:rsidRDefault="0024095B" w:rsidP="0024095B">
            <w:pPr>
              <w:pStyle w:val="ConsPlusNormal0"/>
              <w:jc w:val="center"/>
              <w:rPr>
                <w:rFonts w:ascii="Times New Roman" w:hAnsi="Times New Roman" w:cs="Times New Roman"/>
                <w:sz w:val="20"/>
                <w:szCs w:val="20"/>
              </w:rPr>
            </w:pPr>
            <w:r w:rsidRPr="0024095B">
              <w:rPr>
                <w:rFonts w:ascii="Times New Roman" w:hAnsi="Times New Roman" w:cs="Times New Roman"/>
                <w:sz w:val="20"/>
                <w:szCs w:val="20"/>
              </w:rPr>
              <w:t>0</w:t>
            </w:r>
          </w:p>
        </w:tc>
      </w:tr>
    </w:tbl>
    <w:p w:rsidR="0024095B" w:rsidRPr="0024095B" w:rsidRDefault="0024095B" w:rsidP="0024095B">
      <w:pPr>
        <w:pStyle w:val="ConsPlusNormal0"/>
        <w:ind w:firstLine="540"/>
        <w:jc w:val="both"/>
        <w:rPr>
          <w:rFonts w:ascii="Times New Roman" w:hAnsi="Times New Roman" w:cs="Times New Roman"/>
          <w:sz w:val="20"/>
          <w:szCs w:val="20"/>
        </w:rPr>
      </w:pP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&lt;*&gt; Объем финансирования подлежит уточнению по мере формирования (корректировки) бюджета города Тейково на соответствующие годы.</w:t>
      </w:r>
    </w:p>
    <w:p w:rsidR="0024095B" w:rsidRPr="0024095B" w:rsidRDefault="0024095B" w:rsidP="0024095B">
      <w:pPr>
        <w:pStyle w:val="ConsPlusNormal0"/>
        <w:ind w:firstLine="540"/>
        <w:jc w:val="both"/>
        <w:rPr>
          <w:rFonts w:ascii="Times New Roman" w:hAnsi="Times New Roman" w:cs="Times New Roman"/>
          <w:sz w:val="20"/>
          <w:szCs w:val="20"/>
        </w:rPr>
      </w:pPr>
      <w:r w:rsidRPr="0024095B">
        <w:rPr>
          <w:rFonts w:ascii="Times New Roman" w:hAnsi="Times New Roman" w:cs="Times New Roman"/>
          <w:sz w:val="20"/>
          <w:szCs w:val="20"/>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24095B" w:rsidRPr="0024095B" w:rsidRDefault="0024095B" w:rsidP="0024095B">
      <w:pPr>
        <w:spacing w:after="0" w:line="240" w:lineRule="auto"/>
        <w:rPr>
          <w:rFonts w:ascii="Times New Roman" w:hAnsi="Times New Roman" w:cs="Times New Roman"/>
          <w:sz w:val="20"/>
          <w:szCs w:val="20"/>
        </w:rPr>
        <w:sectPr w:rsidR="0024095B" w:rsidRPr="0024095B">
          <w:pgSz w:w="11905" w:h="16838"/>
          <w:pgMar w:top="1134" w:right="850" w:bottom="1134" w:left="1701" w:header="0" w:footer="0" w:gutter="0"/>
          <w:cols w:space="720"/>
        </w:sectPr>
      </w:pPr>
    </w:p>
    <w:p w:rsidR="003C5370" w:rsidRPr="003C5370" w:rsidRDefault="003C5370" w:rsidP="003C5370">
      <w:pPr>
        <w:spacing w:after="0" w:line="240" w:lineRule="auto"/>
        <w:ind w:right="-1"/>
        <w:jc w:val="center"/>
        <w:rPr>
          <w:rFonts w:ascii="Times New Roman" w:hAnsi="Times New Roman" w:cs="Times New Roman"/>
          <w:b/>
          <w:bCs/>
          <w:sz w:val="20"/>
          <w:szCs w:val="20"/>
        </w:rPr>
      </w:pPr>
      <w:r w:rsidRPr="003C5370">
        <w:rPr>
          <w:rFonts w:ascii="Times New Roman" w:hAnsi="Times New Roman" w:cs="Times New Roman"/>
          <w:b/>
          <w:bCs/>
          <w:noProof/>
          <w:sz w:val="20"/>
          <w:szCs w:val="20"/>
        </w:rPr>
        <w:lastRenderedPageBreak/>
        <w:drawing>
          <wp:inline distT="0" distB="0" distL="0" distR="0">
            <wp:extent cx="632003" cy="775411"/>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33271" cy="776967"/>
                    </a:xfrm>
                    <a:prstGeom prst="rect">
                      <a:avLst/>
                    </a:prstGeom>
                    <a:noFill/>
                    <a:ln w="9525">
                      <a:noFill/>
                      <a:miter lim="800000"/>
                      <a:headEnd/>
                      <a:tailEnd/>
                    </a:ln>
                  </pic:spPr>
                </pic:pic>
              </a:graphicData>
            </a:graphic>
          </wp:inline>
        </w:drawing>
      </w:r>
    </w:p>
    <w:p w:rsidR="003C5370" w:rsidRPr="003C5370" w:rsidRDefault="003C5370" w:rsidP="003C5370">
      <w:pPr>
        <w:spacing w:after="0" w:line="240" w:lineRule="auto"/>
        <w:ind w:right="-1"/>
        <w:jc w:val="center"/>
        <w:rPr>
          <w:rFonts w:ascii="Times New Roman" w:hAnsi="Times New Roman" w:cs="Times New Roman"/>
          <w:b/>
          <w:bCs/>
          <w:sz w:val="20"/>
          <w:szCs w:val="20"/>
        </w:rPr>
      </w:pPr>
      <w:r w:rsidRPr="003C5370">
        <w:rPr>
          <w:rFonts w:ascii="Times New Roman" w:hAnsi="Times New Roman" w:cs="Times New Roman"/>
          <w:b/>
          <w:bCs/>
          <w:sz w:val="20"/>
          <w:szCs w:val="20"/>
        </w:rPr>
        <w:t xml:space="preserve">АДМИНИСТРАЦИЯ ГОРОДСКОГО ОКРУГА ТЕЙКОВО </w:t>
      </w:r>
    </w:p>
    <w:p w:rsidR="003C5370" w:rsidRPr="003C5370" w:rsidRDefault="003C5370" w:rsidP="003C5370">
      <w:pPr>
        <w:spacing w:after="0" w:line="240" w:lineRule="auto"/>
        <w:ind w:right="-1"/>
        <w:jc w:val="center"/>
        <w:rPr>
          <w:rFonts w:ascii="Times New Roman" w:hAnsi="Times New Roman" w:cs="Times New Roman"/>
          <w:b/>
          <w:bCs/>
          <w:sz w:val="20"/>
          <w:szCs w:val="20"/>
        </w:rPr>
      </w:pPr>
      <w:r w:rsidRPr="003C5370">
        <w:rPr>
          <w:rFonts w:ascii="Times New Roman" w:hAnsi="Times New Roman" w:cs="Times New Roman"/>
          <w:b/>
          <w:bCs/>
          <w:sz w:val="20"/>
          <w:szCs w:val="20"/>
        </w:rPr>
        <w:t>ИВАНОВСКОЙ ОБЛАСТИ</w:t>
      </w:r>
    </w:p>
    <w:p w:rsidR="003C5370" w:rsidRPr="003C5370" w:rsidRDefault="003C5370" w:rsidP="003C5370">
      <w:pPr>
        <w:spacing w:after="0" w:line="240" w:lineRule="auto"/>
        <w:ind w:right="-1"/>
        <w:jc w:val="center"/>
        <w:rPr>
          <w:rFonts w:ascii="Times New Roman" w:hAnsi="Times New Roman" w:cs="Times New Roman"/>
          <w:b/>
          <w:bCs/>
          <w:sz w:val="20"/>
          <w:szCs w:val="20"/>
        </w:rPr>
      </w:pPr>
      <w:r w:rsidRPr="003C5370">
        <w:rPr>
          <w:rFonts w:ascii="Times New Roman" w:hAnsi="Times New Roman" w:cs="Times New Roman"/>
          <w:b/>
          <w:bCs/>
          <w:sz w:val="20"/>
          <w:szCs w:val="20"/>
        </w:rPr>
        <w:t>________________________________________________________________________</w:t>
      </w:r>
    </w:p>
    <w:p w:rsidR="003C5370" w:rsidRPr="003C5370" w:rsidRDefault="003C5370" w:rsidP="003C5370">
      <w:pPr>
        <w:spacing w:after="0" w:line="240" w:lineRule="auto"/>
        <w:ind w:right="-1"/>
        <w:jc w:val="center"/>
        <w:rPr>
          <w:rFonts w:ascii="Times New Roman" w:hAnsi="Times New Roman" w:cs="Times New Roman"/>
          <w:b/>
          <w:bCs/>
          <w:sz w:val="6"/>
          <w:szCs w:val="6"/>
        </w:rPr>
      </w:pPr>
    </w:p>
    <w:p w:rsidR="003C5370" w:rsidRPr="003C5370" w:rsidRDefault="003C5370" w:rsidP="003C5370">
      <w:pPr>
        <w:spacing w:after="0" w:line="240" w:lineRule="auto"/>
        <w:ind w:right="-1"/>
        <w:jc w:val="center"/>
        <w:rPr>
          <w:rFonts w:ascii="Times New Roman" w:hAnsi="Times New Roman" w:cs="Times New Roman"/>
          <w:b/>
          <w:bCs/>
          <w:sz w:val="6"/>
          <w:szCs w:val="6"/>
        </w:rPr>
      </w:pPr>
    </w:p>
    <w:p w:rsidR="003C5370" w:rsidRPr="003C5370" w:rsidRDefault="003C5370" w:rsidP="003C5370">
      <w:pPr>
        <w:spacing w:after="0" w:line="240" w:lineRule="auto"/>
        <w:ind w:right="-1"/>
        <w:jc w:val="center"/>
        <w:rPr>
          <w:rFonts w:ascii="Times New Roman" w:hAnsi="Times New Roman" w:cs="Times New Roman"/>
          <w:b/>
          <w:bCs/>
          <w:sz w:val="20"/>
          <w:szCs w:val="20"/>
        </w:rPr>
      </w:pPr>
      <w:r w:rsidRPr="003C5370">
        <w:rPr>
          <w:rFonts w:ascii="Times New Roman" w:hAnsi="Times New Roman" w:cs="Times New Roman"/>
          <w:b/>
          <w:bCs/>
          <w:sz w:val="20"/>
          <w:szCs w:val="20"/>
        </w:rPr>
        <w:t>П О С Т А Н О В Л Е Н И Е</w:t>
      </w:r>
    </w:p>
    <w:p w:rsidR="003C5370" w:rsidRPr="003C5370" w:rsidRDefault="003C5370" w:rsidP="003C5370">
      <w:pPr>
        <w:spacing w:after="0" w:line="240" w:lineRule="auto"/>
        <w:ind w:right="-1"/>
        <w:jc w:val="center"/>
        <w:rPr>
          <w:rFonts w:ascii="Times New Roman" w:hAnsi="Times New Roman" w:cs="Times New Roman"/>
          <w:b/>
          <w:bCs/>
          <w:sz w:val="6"/>
          <w:szCs w:val="6"/>
        </w:rPr>
      </w:pPr>
    </w:p>
    <w:p w:rsidR="003C5370" w:rsidRPr="003C5370" w:rsidRDefault="003C5370" w:rsidP="003C5370">
      <w:pPr>
        <w:spacing w:after="0" w:line="240" w:lineRule="auto"/>
        <w:ind w:right="-1"/>
        <w:jc w:val="center"/>
        <w:rPr>
          <w:rFonts w:ascii="Times New Roman" w:hAnsi="Times New Roman" w:cs="Times New Roman"/>
          <w:b/>
          <w:bCs/>
          <w:sz w:val="6"/>
          <w:szCs w:val="6"/>
        </w:rPr>
      </w:pPr>
    </w:p>
    <w:p w:rsidR="003C5370" w:rsidRPr="003C5370" w:rsidRDefault="003C5370" w:rsidP="003C5370">
      <w:pPr>
        <w:spacing w:after="0" w:line="240" w:lineRule="auto"/>
        <w:ind w:right="-1"/>
        <w:rPr>
          <w:rFonts w:ascii="Times New Roman" w:hAnsi="Times New Roman" w:cs="Times New Roman"/>
          <w:b/>
          <w:bCs/>
          <w:sz w:val="20"/>
          <w:szCs w:val="20"/>
        </w:rPr>
      </w:pPr>
      <w:r>
        <w:rPr>
          <w:rFonts w:ascii="Times New Roman" w:hAnsi="Times New Roman" w:cs="Times New Roman"/>
          <w:b/>
          <w:bCs/>
          <w:sz w:val="20"/>
          <w:szCs w:val="20"/>
        </w:rPr>
        <w:t xml:space="preserve">                                                                         </w:t>
      </w:r>
      <w:r w:rsidRPr="003C5370">
        <w:rPr>
          <w:rFonts w:ascii="Times New Roman" w:hAnsi="Times New Roman" w:cs="Times New Roman"/>
          <w:b/>
          <w:bCs/>
          <w:sz w:val="20"/>
          <w:szCs w:val="20"/>
        </w:rPr>
        <w:t>От</w:t>
      </w:r>
      <w:r>
        <w:rPr>
          <w:rFonts w:ascii="Times New Roman" w:hAnsi="Times New Roman" w:cs="Times New Roman"/>
          <w:b/>
          <w:bCs/>
          <w:sz w:val="20"/>
          <w:szCs w:val="20"/>
        </w:rPr>
        <w:t xml:space="preserve"> </w:t>
      </w:r>
      <w:r w:rsidRPr="003C5370">
        <w:rPr>
          <w:rFonts w:ascii="Times New Roman" w:hAnsi="Times New Roman" w:cs="Times New Roman"/>
          <w:b/>
          <w:bCs/>
          <w:sz w:val="20"/>
          <w:szCs w:val="20"/>
        </w:rPr>
        <w:t>06.09.2022</w:t>
      </w:r>
      <w:r>
        <w:rPr>
          <w:rFonts w:ascii="Times New Roman" w:hAnsi="Times New Roman" w:cs="Times New Roman"/>
          <w:b/>
          <w:bCs/>
          <w:sz w:val="20"/>
          <w:szCs w:val="20"/>
        </w:rPr>
        <w:t xml:space="preserve"> </w:t>
      </w:r>
      <w:r w:rsidRPr="003C5370">
        <w:rPr>
          <w:rFonts w:ascii="Times New Roman" w:hAnsi="Times New Roman" w:cs="Times New Roman"/>
          <w:b/>
          <w:bCs/>
          <w:sz w:val="20"/>
          <w:szCs w:val="20"/>
        </w:rPr>
        <w:t>№</w:t>
      </w:r>
      <w:r>
        <w:rPr>
          <w:rFonts w:ascii="Times New Roman" w:hAnsi="Times New Roman" w:cs="Times New Roman"/>
          <w:b/>
          <w:bCs/>
          <w:sz w:val="20"/>
          <w:szCs w:val="20"/>
        </w:rPr>
        <w:t xml:space="preserve"> </w:t>
      </w:r>
      <w:r w:rsidRPr="003C5370">
        <w:rPr>
          <w:rFonts w:ascii="Times New Roman" w:hAnsi="Times New Roman" w:cs="Times New Roman"/>
          <w:b/>
          <w:bCs/>
          <w:sz w:val="20"/>
          <w:szCs w:val="20"/>
        </w:rPr>
        <w:t>427</w:t>
      </w:r>
    </w:p>
    <w:p w:rsidR="003C5370" w:rsidRPr="003C5370" w:rsidRDefault="003C5370" w:rsidP="003C5370">
      <w:pPr>
        <w:spacing w:after="0" w:line="240" w:lineRule="auto"/>
        <w:ind w:right="-1"/>
        <w:rPr>
          <w:rFonts w:ascii="Times New Roman" w:hAnsi="Times New Roman" w:cs="Times New Roman"/>
          <w:b/>
          <w:bCs/>
          <w:sz w:val="6"/>
          <w:szCs w:val="6"/>
        </w:rPr>
      </w:pPr>
    </w:p>
    <w:p w:rsidR="003C5370" w:rsidRPr="003C5370" w:rsidRDefault="003C5370" w:rsidP="003C5370">
      <w:pPr>
        <w:spacing w:after="0" w:line="240" w:lineRule="auto"/>
        <w:ind w:right="-1"/>
        <w:jc w:val="center"/>
        <w:rPr>
          <w:rFonts w:ascii="Times New Roman" w:hAnsi="Times New Roman" w:cs="Times New Roman"/>
          <w:b/>
          <w:bCs/>
          <w:sz w:val="6"/>
          <w:szCs w:val="6"/>
        </w:rPr>
      </w:pPr>
    </w:p>
    <w:p w:rsidR="003C5370" w:rsidRPr="003C5370" w:rsidRDefault="003C5370" w:rsidP="003C5370">
      <w:pPr>
        <w:spacing w:after="0" w:line="240" w:lineRule="auto"/>
        <w:ind w:right="-1"/>
        <w:jc w:val="center"/>
        <w:rPr>
          <w:rFonts w:ascii="Times New Roman" w:hAnsi="Times New Roman" w:cs="Times New Roman"/>
          <w:bCs/>
          <w:sz w:val="20"/>
          <w:szCs w:val="20"/>
        </w:rPr>
      </w:pPr>
      <w:r w:rsidRPr="003C5370">
        <w:rPr>
          <w:rFonts w:ascii="Times New Roman" w:hAnsi="Times New Roman" w:cs="Times New Roman"/>
          <w:bCs/>
          <w:sz w:val="20"/>
          <w:szCs w:val="20"/>
        </w:rPr>
        <w:t>г. Тейково</w:t>
      </w:r>
    </w:p>
    <w:p w:rsidR="003C5370" w:rsidRPr="003C5370" w:rsidRDefault="003C5370" w:rsidP="003C5370">
      <w:pPr>
        <w:spacing w:after="0" w:line="240" w:lineRule="auto"/>
        <w:ind w:right="-1"/>
        <w:jc w:val="center"/>
        <w:rPr>
          <w:rFonts w:ascii="Times New Roman" w:hAnsi="Times New Roman" w:cs="Times New Roman"/>
          <w:bCs/>
          <w:sz w:val="20"/>
          <w:szCs w:val="20"/>
        </w:rPr>
      </w:pPr>
    </w:p>
    <w:p w:rsidR="003C5370" w:rsidRPr="003C5370" w:rsidRDefault="003C5370" w:rsidP="003C5370">
      <w:pPr>
        <w:widowControl w:val="0"/>
        <w:autoSpaceDE w:val="0"/>
        <w:autoSpaceDN w:val="0"/>
        <w:adjustRightInd w:val="0"/>
        <w:spacing w:after="0" w:line="240" w:lineRule="auto"/>
        <w:ind w:right="-1"/>
        <w:jc w:val="center"/>
        <w:rPr>
          <w:rFonts w:ascii="Times New Roman" w:hAnsi="Times New Roman" w:cs="Times New Roman"/>
          <w:b/>
          <w:bCs/>
          <w:sz w:val="20"/>
          <w:szCs w:val="20"/>
        </w:rPr>
      </w:pPr>
      <w:r w:rsidRPr="003C5370">
        <w:rPr>
          <w:rFonts w:ascii="Times New Roman" w:hAnsi="Times New Roman" w:cs="Times New Roman"/>
          <w:b/>
          <w:bCs/>
          <w:sz w:val="20"/>
          <w:szCs w:val="20"/>
        </w:rPr>
        <w:t>О внесении изменений в постановление администрации</w:t>
      </w:r>
    </w:p>
    <w:p w:rsidR="003C5370" w:rsidRPr="003C5370" w:rsidRDefault="003C5370" w:rsidP="003C5370">
      <w:pPr>
        <w:widowControl w:val="0"/>
        <w:autoSpaceDE w:val="0"/>
        <w:autoSpaceDN w:val="0"/>
        <w:adjustRightInd w:val="0"/>
        <w:spacing w:after="0" w:line="240" w:lineRule="auto"/>
        <w:ind w:right="-1"/>
        <w:jc w:val="center"/>
        <w:rPr>
          <w:rFonts w:ascii="Times New Roman" w:hAnsi="Times New Roman" w:cs="Times New Roman"/>
          <w:b/>
          <w:bCs/>
          <w:sz w:val="20"/>
          <w:szCs w:val="20"/>
        </w:rPr>
      </w:pPr>
      <w:r w:rsidRPr="003C5370">
        <w:rPr>
          <w:rFonts w:ascii="Times New Roman" w:hAnsi="Times New Roman" w:cs="Times New Roman"/>
          <w:b/>
          <w:bCs/>
          <w:sz w:val="20"/>
          <w:szCs w:val="20"/>
        </w:rPr>
        <w:t>городского округа Тейково от 27.02.2020 № 82</w:t>
      </w:r>
      <w:r w:rsidRPr="003C5370">
        <w:rPr>
          <w:rFonts w:ascii="Times New Roman" w:hAnsi="Times New Roman" w:cs="Times New Roman"/>
          <w:b/>
          <w:sz w:val="20"/>
          <w:szCs w:val="20"/>
        </w:rPr>
        <w:t>«Об утверждении перечня должностных лиц органов местного самоуправления городского округа Тейково, уполномоченных на составление протоколов об административных правонарушениях»</w:t>
      </w:r>
    </w:p>
    <w:p w:rsidR="003C5370" w:rsidRPr="003C5370" w:rsidRDefault="003C5370" w:rsidP="003C5370">
      <w:pPr>
        <w:pStyle w:val="Default"/>
        <w:ind w:right="-1"/>
        <w:jc w:val="both"/>
        <w:rPr>
          <w:color w:val="auto"/>
          <w:sz w:val="20"/>
          <w:szCs w:val="20"/>
        </w:rPr>
      </w:pPr>
    </w:p>
    <w:p w:rsidR="003C5370" w:rsidRPr="003C5370" w:rsidRDefault="003C5370" w:rsidP="003C5370">
      <w:pPr>
        <w:pStyle w:val="Default"/>
        <w:ind w:right="-1"/>
        <w:jc w:val="both"/>
        <w:rPr>
          <w:color w:val="auto"/>
          <w:sz w:val="20"/>
          <w:szCs w:val="20"/>
        </w:rPr>
      </w:pPr>
    </w:p>
    <w:p w:rsidR="003C5370" w:rsidRPr="003C5370" w:rsidRDefault="003C5370" w:rsidP="003C5370">
      <w:pPr>
        <w:pStyle w:val="a8"/>
        <w:spacing w:before="0" w:beforeAutospacing="0" w:after="0" w:afterAutospacing="0"/>
        <w:rPr>
          <w:sz w:val="20"/>
          <w:szCs w:val="20"/>
        </w:rPr>
      </w:pPr>
      <w:r w:rsidRPr="003C5370">
        <w:rPr>
          <w:sz w:val="20"/>
          <w:szCs w:val="20"/>
        </w:rPr>
        <w:t>В соответствии с законами Ивановской области от 07.06.2010 № 52-ОЗ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 от 24.04.2008 № 11-ОЗ «Об административных правонарушениях в Ивановской области», руководствуясь Уставом городского округа Тейково, администрация городского округа Тейково Ивановской области</w:t>
      </w:r>
    </w:p>
    <w:p w:rsidR="003C5370" w:rsidRPr="003C5370" w:rsidRDefault="003C5370" w:rsidP="003C5370">
      <w:pPr>
        <w:pStyle w:val="Default"/>
        <w:ind w:right="-1"/>
        <w:jc w:val="center"/>
        <w:rPr>
          <w:b/>
          <w:color w:val="auto"/>
          <w:sz w:val="20"/>
          <w:szCs w:val="20"/>
        </w:rPr>
      </w:pPr>
    </w:p>
    <w:p w:rsidR="003C5370" w:rsidRPr="003C5370" w:rsidRDefault="003C5370" w:rsidP="003C5370">
      <w:pPr>
        <w:pStyle w:val="Default"/>
        <w:ind w:right="-1"/>
        <w:jc w:val="center"/>
        <w:rPr>
          <w:b/>
          <w:color w:val="auto"/>
          <w:sz w:val="20"/>
          <w:szCs w:val="20"/>
        </w:rPr>
      </w:pPr>
      <w:r w:rsidRPr="003C5370">
        <w:rPr>
          <w:b/>
          <w:color w:val="auto"/>
          <w:sz w:val="20"/>
          <w:szCs w:val="20"/>
        </w:rPr>
        <w:t>П О С Т А Н О В Л Я Е Т:</w:t>
      </w:r>
    </w:p>
    <w:p w:rsidR="003C5370" w:rsidRPr="003C5370" w:rsidRDefault="003C5370" w:rsidP="003C5370">
      <w:pPr>
        <w:pStyle w:val="Default"/>
        <w:ind w:right="-1"/>
        <w:jc w:val="both"/>
        <w:rPr>
          <w:b/>
          <w:color w:val="auto"/>
          <w:sz w:val="20"/>
          <w:szCs w:val="20"/>
        </w:rPr>
      </w:pPr>
    </w:p>
    <w:p w:rsidR="003C5370" w:rsidRPr="003C5370" w:rsidRDefault="003C5370" w:rsidP="003C5370">
      <w:pPr>
        <w:spacing w:after="0" w:line="240" w:lineRule="auto"/>
        <w:ind w:right="-1" w:firstLine="708"/>
        <w:jc w:val="both"/>
        <w:rPr>
          <w:rFonts w:ascii="Times New Roman" w:hAnsi="Times New Roman" w:cs="Times New Roman"/>
          <w:sz w:val="20"/>
          <w:szCs w:val="20"/>
        </w:rPr>
      </w:pPr>
      <w:r w:rsidRPr="003C5370">
        <w:rPr>
          <w:rFonts w:ascii="Times New Roman" w:hAnsi="Times New Roman" w:cs="Times New Roman"/>
          <w:sz w:val="20"/>
          <w:szCs w:val="20"/>
        </w:rPr>
        <w:t>1. Внести в постановление администрации городского округа Тейково от 27.02.2020 № 82 «Об утверждении перечня должностных лиц органов местного самоуправления городского округа Тейково, уполномоченных на составление протоколов об административных правонарушениях» следующие изменения:</w:t>
      </w:r>
    </w:p>
    <w:p w:rsidR="003C5370" w:rsidRPr="003C5370" w:rsidRDefault="003C5370" w:rsidP="003C5370">
      <w:pPr>
        <w:spacing w:after="0" w:line="240" w:lineRule="auto"/>
        <w:ind w:right="-1" w:firstLine="708"/>
        <w:jc w:val="both"/>
        <w:rPr>
          <w:rFonts w:ascii="Times New Roman" w:hAnsi="Times New Roman" w:cs="Times New Roman"/>
          <w:sz w:val="20"/>
          <w:szCs w:val="20"/>
        </w:rPr>
      </w:pPr>
      <w:r w:rsidRPr="003C5370">
        <w:rPr>
          <w:rFonts w:ascii="Times New Roman" w:hAnsi="Times New Roman" w:cs="Times New Roman"/>
          <w:sz w:val="20"/>
          <w:szCs w:val="20"/>
        </w:rPr>
        <w:t>Приложение к постановлению изложить в следующей редакции (прилагается).</w:t>
      </w:r>
    </w:p>
    <w:p w:rsidR="003C5370" w:rsidRPr="003C5370" w:rsidRDefault="003C5370" w:rsidP="003C5370">
      <w:pPr>
        <w:spacing w:after="0" w:line="240" w:lineRule="auto"/>
        <w:ind w:right="-1" w:firstLine="708"/>
        <w:jc w:val="both"/>
        <w:rPr>
          <w:rFonts w:ascii="Times New Roman" w:hAnsi="Times New Roman" w:cs="Times New Roman"/>
          <w:sz w:val="20"/>
          <w:szCs w:val="20"/>
        </w:rPr>
      </w:pPr>
    </w:p>
    <w:p w:rsidR="003C5370" w:rsidRPr="003C5370" w:rsidRDefault="003C5370" w:rsidP="003C5370">
      <w:pPr>
        <w:pStyle w:val="a6"/>
        <w:tabs>
          <w:tab w:val="left" w:pos="1276"/>
        </w:tabs>
        <w:spacing w:after="0" w:line="240" w:lineRule="auto"/>
        <w:ind w:left="708" w:right="-1"/>
        <w:rPr>
          <w:rFonts w:ascii="Times New Roman" w:hAnsi="Times New Roman" w:cs="Times New Roman"/>
          <w:sz w:val="20"/>
          <w:szCs w:val="20"/>
        </w:rPr>
      </w:pPr>
    </w:p>
    <w:p w:rsidR="003C5370" w:rsidRPr="003C5370" w:rsidRDefault="003C5370" w:rsidP="003C5370">
      <w:pPr>
        <w:spacing w:after="0" w:line="240" w:lineRule="auto"/>
        <w:ind w:right="-1"/>
        <w:rPr>
          <w:rFonts w:ascii="Times New Roman" w:hAnsi="Times New Roman" w:cs="Times New Roman"/>
          <w:b/>
          <w:sz w:val="20"/>
          <w:szCs w:val="20"/>
        </w:rPr>
      </w:pPr>
      <w:r w:rsidRPr="003C5370">
        <w:rPr>
          <w:rFonts w:ascii="Times New Roman" w:hAnsi="Times New Roman" w:cs="Times New Roman"/>
          <w:b/>
          <w:sz w:val="20"/>
          <w:szCs w:val="20"/>
        </w:rPr>
        <w:t>Глава городского округа Тейково</w:t>
      </w:r>
    </w:p>
    <w:p w:rsidR="003C5370" w:rsidRPr="003C5370" w:rsidRDefault="003C5370" w:rsidP="003C5370">
      <w:pPr>
        <w:spacing w:after="0" w:line="240" w:lineRule="auto"/>
        <w:ind w:right="-1"/>
        <w:rPr>
          <w:rFonts w:ascii="Times New Roman" w:hAnsi="Times New Roman" w:cs="Times New Roman"/>
          <w:b/>
          <w:sz w:val="20"/>
          <w:szCs w:val="20"/>
        </w:rPr>
      </w:pPr>
      <w:r w:rsidRPr="003C5370">
        <w:rPr>
          <w:rFonts w:ascii="Times New Roman" w:hAnsi="Times New Roman" w:cs="Times New Roman"/>
          <w:b/>
          <w:sz w:val="20"/>
          <w:szCs w:val="20"/>
        </w:rPr>
        <w:t>Ивановской области</w:t>
      </w:r>
      <w:r w:rsidRPr="003C5370">
        <w:rPr>
          <w:rFonts w:ascii="Times New Roman" w:hAnsi="Times New Roman" w:cs="Times New Roman"/>
          <w:b/>
          <w:sz w:val="20"/>
          <w:szCs w:val="20"/>
        </w:rPr>
        <w:tab/>
      </w:r>
      <w:r w:rsidRPr="003C5370">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3C5370">
        <w:rPr>
          <w:rFonts w:ascii="Times New Roman" w:hAnsi="Times New Roman" w:cs="Times New Roman"/>
          <w:b/>
          <w:sz w:val="20"/>
          <w:szCs w:val="20"/>
        </w:rPr>
        <w:t xml:space="preserve">  С. А. Семенова</w:t>
      </w:r>
    </w:p>
    <w:p w:rsidR="003C5370" w:rsidRPr="003C5370" w:rsidRDefault="003C5370" w:rsidP="003C5370">
      <w:pPr>
        <w:spacing w:after="0" w:line="240" w:lineRule="auto"/>
        <w:ind w:right="-1"/>
        <w:jc w:val="right"/>
        <w:rPr>
          <w:rFonts w:ascii="Times New Roman" w:hAnsi="Times New Roman" w:cs="Times New Roman"/>
          <w:sz w:val="20"/>
          <w:szCs w:val="20"/>
        </w:rPr>
      </w:pPr>
      <w:r w:rsidRPr="003C5370">
        <w:rPr>
          <w:rFonts w:ascii="Times New Roman" w:hAnsi="Times New Roman" w:cs="Times New Roman"/>
          <w:sz w:val="20"/>
          <w:szCs w:val="20"/>
        </w:rPr>
        <w:tab/>
      </w: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Default="003C5370" w:rsidP="003C5370">
      <w:pPr>
        <w:spacing w:after="0" w:line="240" w:lineRule="auto"/>
        <w:ind w:right="-1"/>
        <w:jc w:val="right"/>
        <w:rPr>
          <w:rFonts w:ascii="Times New Roman" w:hAnsi="Times New Roman" w:cs="Times New Roman"/>
          <w:sz w:val="20"/>
          <w:szCs w:val="20"/>
        </w:rPr>
      </w:pPr>
    </w:p>
    <w:p w:rsidR="003C5370" w:rsidRPr="003C5370" w:rsidRDefault="003C5370" w:rsidP="003C5370">
      <w:pPr>
        <w:spacing w:after="0" w:line="240" w:lineRule="auto"/>
        <w:ind w:right="-1"/>
        <w:jc w:val="right"/>
        <w:rPr>
          <w:rFonts w:ascii="Times New Roman" w:hAnsi="Times New Roman" w:cs="Times New Roman"/>
          <w:sz w:val="20"/>
          <w:szCs w:val="20"/>
        </w:rPr>
      </w:pPr>
    </w:p>
    <w:p w:rsidR="003C5370" w:rsidRPr="003C5370" w:rsidRDefault="003C5370" w:rsidP="003C5370">
      <w:pPr>
        <w:spacing w:after="0" w:line="240" w:lineRule="auto"/>
        <w:ind w:right="-1"/>
        <w:jc w:val="right"/>
        <w:rPr>
          <w:rFonts w:ascii="Times New Roman" w:hAnsi="Times New Roman" w:cs="Times New Roman"/>
          <w:sz w:val="20"/>
          <w:szCs w:val="20"/>
        </w:rPr>
      </w:pPr>
    </w:p>
    <w:p w:rsidR="003C5370" w:rsidRPr="003C5370" w:rsidRDefault="003C5370" w:rsidP="003C5370">
      <w:pPr>
        <w:pStyle w:val="ConsPlusTitle0"/>
        <w:widowControl/>
        <w:rPr>
          <w:rFonts w:ascii="Times New Roman" w:hAnsi="Times New Roman" w:cs="Times New Roman"/>
          <w:sz w:val="20"/>
          <w:szCs w:val="20"/>
        </w:rPr>
      </w:pPr>
    </w:p>
    <w:p w:rsidR="003C5370" w:rsidRPr="003C5370" w:rsidRDefault="003C5370" w:rsidP="003C5370">
      <w:pPr>
        <w:autoSpaceDE w:val="0"/>
        <w:autoSpaceDN w:val="0"/>
        <w:adjustRightInd w:val="0"/>
        <w:spacing w:after="0" w:line="240" w:lineRule="auto"/>
        <w:jc w:val="right"/>
        <w:outlineLvl w:val="0"/>
        <w:rPr>
          <w:rFonts w:ascii="Times New Roman" w:hAnsi="Times New Roman" w:cs="Times New Roman"/>
          <w:sz w:val="20"/>
          <w:szCs w:val="20"/>
        </w:rPr>
      </w:pPr>
      <w:r w:rsidRPr="003C5370">
        <w:rPr>
          <w:rFonts w:ascii="Times New Roman" w:hAnsi="Times New Roman" w:cs="Times New Roman"/>
          <w:sz w:val="20"/>
          <w:szCs w:val="20"/>
        </w:rPr>
        <w:t xml:space="preserve">Приложение </w:t>
      </w:r>
    </w:p>
    <w:p w:rsidR="003C5370" w:rsidRPr="003C5370" w:rsidRDefault="003C5370" w:rsidP="003C5370">
      <w:pPr>
        <w:autoSpaceDE w:val="0"/>
        <w:autoSpaceDN w:val="0"/>
        <w:adjustRightInd w:val="0"/>
        <w:spacing w:after="0" w:line="240" w:lineRule="auto"/>
        <w:jc w:val="right"/>
        <w:outlineLvl w:val="0"/>
        <w:rPr>
          <w:rFonts w:ascii="Times New Roman" w:hAnsi="Times New Roman" w:cs="Times New Roman"/>
          <w:sz w:val="20"/>
          <w:szCs w:val="20"/>
        </w:rPr>
      </w:pPr>
      <w:r w:rsidRPr="003C5370">
        <w:rPr>
          <w:rFonts w:ascii="Times New Roman" w:hAnsi="Times New Roman" w:cs="Times New Roman"/>
          <w:sz w:val="20"/>
          <w:szCs w:val="20"/>
        </w:rPr>
        <w:t>к постановлению администрации</w:t>
      </w:r>
    </w:p>
    <w:p w:rsidR="003C5370" w:rsidRPr="003C5370" w:rsidRDefault="003C5370" w:rsidP="003C5370">
      <w:pPr>
        <w:autoSpaceDE w:val="0"/>
        <w:autoSpaceDN w:val="0"/>
        <w:adjustRightInd w:val="0"/>
        <w:spacing w:after="0" w:line="240" w:lineRule="auto"/>
        <w:jc w:val="right"/>
        <w:outlineLvl w:val="0"/>
        <w:rPr>
          <w:rFonts w:ascii="Times New Roman" w:hAnsi="Times New Roman" w:cs="Times New Roman"/>
          <w:sz w:val="20"/>
          <w:szCs w:val="20"/>
        </w:rPr>
      </w:pPr>
      <w:r w:rsidRPr="003C5370">
        <w:rPr>
          <w:rFonts w:ascii="Times New Roman" w:hAnsi="Times New Roman" w:cs="Times New Roman"/>
          <w:sz w:val="20"/>
          <w:szCs w:val="20"/>
        </w:rPr>
        <w:t>городского округа Тейково Ивановской области</w:t>
      </w:r>
    </w:p>
    <w:p w:rsidR="003C5370" w:rsidRPr="003C5370" w:rsidRDefault="003C5370" w:rsidP="003C5370">
      <w:pPr>
        <w:autoSpaceDE w:val="0"/>
        <w:autoSpaceDN w:val="0"/>
        <w:adjustRightInd w:val="0"/>
        <w:spacing w:after="0" w:line="240" w:lineRule="auto"/>
        <w:outlineLvl w:val="0"/>
        <w:rPr>
          <w:rFonts w:ascii="Times New Roman" w:hAnsi="Times New Roman" w:cs="Times New Roman"/>
          <w:sz w:val="20"/>
          <w:szCs w:val="20"/>
        </w:rPr>
      </w:pPr>
      <w:r w:rsidRPr="003C5370">
        <w:rPr>
          <w:rFonts w:ascii="Times New Roman" w:hAnsi="Times New Roman" w:cs="Times New Roman"/>
          <w:sz w:val="20"/>
          <w:szCs w:val="20"/>
        </w:rPr>
        <w:t xml:space="preserve">                                                                                                                                                      от 27.02.2020   № 82       </w:t>
      </w:r>
    </w:p>
    <w:p w:rsidR="003C5370" w:rsidRPr="003C5370" w:rsidRDefault="003C5370" w:rsidP="003C5370">
      <w:pPr>
        <w:pStyle w:val="ConsPlusTitle0"/>
        <w:widowControl/>
        <w:jc w:val="center"/>
        <w:rPr>
          <w:rFonts w:ascii="Times New Roman" w:hAnsi="Times New Roman" w:cs="Times New Roman"/>
          <w:sz w:val="20"/>
          <w:szCs w:val="20"/>
        </w:rPr>
      </w:pP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r w:rsidRPr="003C5370">
        <w:rPr>
          <w:rFonts w:ascii="Times New Roman" w:eastAsiaTheme="minorHAnsi" w:hAnsi="Times New Roman" w:cs="Times New Roman"/>
          <w:b/>
          <w:bCs/>
          <w:sz w:val="20"/>
          <w:szCs w:val="20"/>
          <w:lang w:eastAsia="en-US"/>
        </w:rPr>
        <w:t>ПЕРЕЧЕНЬ</w:t>
      </w: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r w:rsidRPr="003C5370">
        <w:rPr>
          <w:rFonts w:ascii="Times New Roman" w:eastAsiaTheme="minorHAnsi" w:hAnsi="Times New Roman" w:cs="Times New Roman"/>
          <w:b/>
          <w:bCs/>
          <w:sz w:val="20"/>
          <w:szCs w:val="20"/>
          <w:lang w:eastAsia="en-US"/>
        </w:rPr>
        <w:t>ДОЛЖНОСТНЫХ ЛИЦ ОРГАНОВ МЕСТНОГО САМОУПРАВЛЕНИЯ ГОРОДСКОГО ОКРУГА ТЕЙКОВО ИВАНОВСКОЙ ОБЛАСТИ, УПОЛНОМОЧЕННЫХ НА СОСТАВЛЕНИЕ</w:t>
      </w: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r w:rsidRPr="003C5370">
        <w:rPr>
          <w:rFonts w:ascii="Times New Roman" w:eastAsiaTheme="minorHAnsi" w:hAnsi="Times New Roman" w:cs="Times New Roman"/>
          <w:b/>
          <w:bCs/>
          <w:sz w:val="20"/>
          <w:szCs w:val="20"/>
          <w:lang w:eastAsia="en-US"/>
        </w:rPr>
        <w:t>ПРОТОКОЛОВ ОБ АДМИНИСТРАТИВНЫХ ПРАВОНАРУШЕНИЯХ</w:t>
      </w:r>
    </w:p>
    <w:tbl>
      <w:tblPr>
        <w:tblpPr w:leftFromText="180" w:rightFromText="180" w:vertAnchor="text" w:tblpY="1"/>
        <w:tblOverlap w:val="never"/>
        <w:tblW w:w="9841" w:type="dxa"/>
        <w:tblLayout w:type="fixed"/>
        <w:tblCellMar>
          <w:top w:w="102" w:type="dxa"/>
          <w:left w:w="62" w:type="dxa"/>
          <w:bottom w:w="102" w:type="dxa"/>
          <w:right w:w="62" w:type="dxa"/>
        </w:tblCellMar>
        <w:tblLook w:val="0000"/>
      </w:tblPr>
      <w:tblGrid>
        <w:gridCol w:w="566"/>
        <w:gridCol w:w="2473"/>
        <w:gridCol w:w="2834"/>
        <w:gridCol w:w="3968"/>
      </w:tblGrid>
      <w:tr w:rsidR="003C5370" w:rsidRPr="003C5370" w:rsidTr="001643ED">
        <w:tc>
          <w:tcPr>
            <w:tcW w:w="566"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 п/п</w:t>
            </w:r>
          </w:p>
        </w:tc>
        <w:tc>
          <w:tcPr>
            <w:tcW w:w="2473"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ФИО, согласование</w:t>
            </w:r>
          </w:p>
        </w:tc>
        <w:tc>
          <w:tcPr>
            <w:tcW w:w="2834"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Должность</w:t>
            </w:r>
          </w:p>
        </w:tc>
        <w:tc>
          <w:tcPr>
            <w:tcW w:w="3968"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Полномочия</w:t>
            </w:r>
          </w:p>
        </w:tc>
      </w:tr>
      <w:tr w:rsidR="003C5370" w:rsidRPr="003C5370" w:rsidTr="001643ED">
        <w:trPr>
          <w:trHeight w:val="3381"/>
        </w:trPr>
        <w:tc>
          <w:tcPr>
            <w:tcW w:w="566"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1</w:t>
            </w:r>
          </w:p>
        </w:tc>
        <w:tc>
          <w:tcPr>
            <w:tcW w:w="2473"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Сорокина С.В.</w:t>
            </w: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Лачина И.А.</w:t>
            </w: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2834"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Заместитель главы администрации городского округа Тейково Ивановской области (по социальным вопросам), начальник Отдела социальной сферы  администрации городского округа Тейково Ивановской области</w:t>
            </w: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Начальник отдела организационной работы  администрации 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Составление протоколов об административных правонарушениях, предусмотренных статьями 2.1, 2.2, 2.4, 3.2, 3.5 Закона Ивановской области от 24.04.2008 № 11-ОЗ «Об административных правонарушениях в Ивановской области» (в отношении должностных лиц органов местного самоуправления и работников, предоставляющих муниципальную услугу)</w:t>
            </w:r>
          </w:p>
        </w:tc>
      </w:tr>
      <w:tr w:rsidR="003C5370" w:rsidRPr="003C5370" w:rsidTr="001643ED">
        <w:tc>
          <w:tcPr>
            <w:tcW w:w="566"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2</w:t>
            </w:r>
          </w:p>
        </w:tc>
        <w:tc>
          <w:tcPr>
            <w:tcW w:w="2473"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Меркульева О.Н.</w:t>
            </w:r>
          </w:p>
        </w:tc>
        <w:tc>
          <w:tcPr>
            <w:tcW w:w="2834"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Начальник отдела экономического развития и торговли  администрации 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Составление протоколов об административных правонарушениях, предусмотренных статьями 4.7, 5.1, 6.4 Закона Ивановской области от 24.04.2008 № 11-ОЗ «Об административных правонарушениях в Ивановской области»</w:t>
            </w:r>
          </w:p>
        </w:tc>
      </w:tr>
      <w:tr w:rsidR="003C5370" w:rsidRPr="003C5370" w:rsidTr="001643ED">
        <w:tc>
          <w:tcPr>
            <w:tcW w:w="566"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3</w:t>
            </w:r>
          </w:p>
        </w:tc>
        <w:tc>
          <w:tcPr>
            <w:tcW w:w="2473"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Ермолаев С.Н.</w:t>
            </w: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Горбушев А.В.</w:t>
            </w:r>
          </w:p>
        </w:tc>
        <w:tc>
          <w:tcPr>
            <w:tcW w:w="2834"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Первый заместитель главы  администрации городского округа Тейково Ивановской области  (по вопросам городского хозяйства), начальник Отдела городской инфраструктуры  администрации городского округа Тейково Ивановской области</w:t>
            </w: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 xml:space="preserve"> Заместитель начальника отдела городской инфраструктуры  администрации 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 xml:space="preserve">Составление протоколов об административных правонарушениях, предусмотренных </w:t>
            </w:r>
            <w:hyperlink r:id="rId31" w:history="1">
              <w:r w:rsidRPr="003C5370">
                <w:rPr>
                  <w:rFonts w:ascii="Times New Roman" w:eastAsiaTheme="minorHAnsi" w:hAnsi="Times New Roman" w:cs="Times New Roman"/>
                  <w:sz w:val="20"/>
                  <w:szCs w:val="20"/>
                  <w:lang w:eastAsia="en-US"/>
                </w:rPr>
                <w:t>частью 2 статьи 6.1</w:t>
              </w:r>
            </w:hyperlink>
            <w:r w:rsidRPr="003C5370">
              <w:rPr>
                <w:rFonts w:ascii="Times New Roman" w:eastAsiaTheme="minorHAnsi" w:hAnsi="Times New Roman" w:cs="Times New Roman"/>
                <w:sz w:val="20"/>
                <w:szCs w:val="20"/>
                <w:lang w:eastAsia="en-US"/>
              </w:rPr>
              <w:t xml:space="preserve">, </w:t>
            </w:r>
            <w:hyperlink r:id="rId32" w:history="1">
              <w:r w:rsidRPr="003C5370">
                <w:rPr>
                  <w:rFonts w:ascii="Times New Roman" w:eastAsiaTheme="minorHAnsi" w:hAnsi="Times New Roman" w:cs="Times New Roman"/>
                  <w:sz w:val="20"/>
                  <w:szCs w:val="20"/>
                  <w:lang w:eastAsia="en-US"/>
                </w:rPr>
                <w:t xml:space="preserve">статьями </w:t>
              </w:r>
            </w:hyperlink>
            <w:hyperlink r:id="rId33" w:history="1">
              <w:r w:rsidRPr="003C5370">
                <w:rPr>
                  <w:rFonts w:ascii="Times New Roman" w:eastAsiaTheme="minorHAnsi" w:hAnsi="Times New Roman" w:cs="Times New Roman"/>
                  <w:sz w:val="20"/>
                  <w:szCs w:val="20"/>
                  <w:lang w:eastAsia="en-US"/>
                </w:rPr>
                <w:t>6.3</w:t>
              </w:r>
            </w:hyperlink>
            <w:r w:rsidRPr="003C5370">
              <w:rPr>
                <w:rFonts w:ascii="Times New Roman" w:eastAsiaTheme="minorHAnsi" w:hAnsi="Times New Roman" w:cs="Times New Roman"/>
                <w:sz w:val="20"/>
                <w:szCs w:val="20"/>
                <w:lang w:eastAsia="en-US"/>
              </w:rPr>
              <w:t xml:space="preserve">, </w:t>
            </w:r>
            <w:hyperlink r:id="rId34" w:history="1">
              <w:r w:rsidRPr="003C5370">
                <w:rPr>
                  <w:rFonts w:ascii="Times New Roman" w:eastAsiaTheme="minorHAnsi" w:hAnsi="Times New Roman" w:cs="Times New Roman"/>
                  <w:sz w:val="20"/>
                  <w:szCs w:val="20"/>
                  <w:lang w:eastAsia="en-US"/>
                </w:rPr>
                <w:t>6.4</w:t>
              </w:r>
            </w:hyperlink>
            <w:r w:rsidRPr="003C5370">
              <w:rPr>
                <w:rFonts w:ascii="Times New Roman" w:eastAsiaTheme="minorHAnsi" w:hAnsi="Times New Roman" w:cs="Times New Roman"/>
                <w:sz w:val="20"/>
                <w:szCs w:val="20"/>
                <w:lang w:eastAsia="en-US"/>
              </w:rPr>
              <w:t xml:space="preserve"> - </w:t>
            </w:r>
            <w:hyperlink r:id="rId35" w:history="1">
              <w:r w:rsidRPr="003C5370">
                <w:rPr>
                  <w:rFonts w:ascii="Times New Roman" w:eastAsiaTheme="minorHAnsi" w:hAnsi="Times New Roman" w:cs="Times New Roman"/>
                  <w:sz w:val="20"/>
                  <w:szCs w:val="20"/>
                  <w:lang w:eastAsia="en-US"/>
                </w:rPr>
                <w:t>6.7</w:t>
              </w:r>
            </w:hyperlink>
            <w:r w:rsidRPr="003C5370">
              <w:rPr>
                <w:rFonts w:ascii="Times New Roman" w:eastAsiaTheme="minorHAnsi" w:hAnsi="Times New Roman" w:cs="Times New Roman"/>
                <w:sz w:val="20"/>
                <w:szCs w:val="20"/>
                <w:lang w:eastAsia="en-US"/>
              </w:rPr>
              <w:t xml:space="preserve">, </w:t>
            </w:r>
            <w:hyperlink r:id="rId36" w:history="1">
              <w:r w:rsidRPr="003C5370">
                <w:rPr>
                  <w:rFonts w:ascii="Times New Roman" w:eastAsiaTheme="minorHAnsi" w:hAnsi="Times New Roman" w:cs="Times New Roman"/>
                  <w:sz w:val="20"/>
                  <w:szCs w:val="20"/>
                  <w:lang w:eastAsia="en-US"/>
                </w:rPr>
                <w:t>6.13</w:t>
              </w:r>
            </w:hyperlink>
            <w:r w:rsidRPr="003C5370">
              <w:rPr>
                <w:rFonts w:ascii="Times New Roman" w:eastAsiaTheme="minorHAnsi" w:hAnsi="Times New Roman" w:cs="Times New Roman"/>
                <w:sz w:val="20"/>
                <w:szCs w:val="20"/>
                <w:lang w:eastAsia="en-US"/>
              </w:rPr>
              <w:t xml:space="preserve">, </w:t>
            </w:r>
            <w:hyperlink r:id="rId37" w:history="1">
              <w:r w:rsidRPr="003C5370">
                <w:rPr>
                  <w:rFonts w:ascii="Times New Roman" w:eastAsiaTheme="minorHAnsi" w:hAnsi="Times New Roman" w:cs="Times New Roman"/>
                  <w:sz w:val="20"/>
                  <w:szCs w:val="20"/>
                  <w:lang w:eastAsia="en-US"/>
                </w:rPr>
                <w:t>6.14</w:t>
              </w:r>
            </w:hyperlink>
            <w:r w:rsidRPr="003C5370">
              <w:rPr>
                <w:rFonts w:ascii="Times New Roman" w:eastAsiaTheme="minorHAnsi" w:hAnsi="Times New Roman" w:cs="Times New Roman"/>
                <w:sz w:val="20"/>
                <w:szCs w:val="20"/>
                <w:lang w:eastAsia="en-US"/>
              </w:rPr>
              <w:t xml:space="preserve">, </w:t>
            </w:r>
            <w:hyperlink r:id="rId38" w:history="1">
              <w:r w:rsidRPr="003C5370">
                <w:rPr>
                  <w:rFonts w:ascii="Times New Roman" w:eastAsiaTheme="minorHAnsi" w:hAnsi="Times New Roman" w:cs="Times New Roman"/>
                  <w:sz w:val="20"/>
                  <w:szCs w:val="20"/>
                  <w:lang w:eastAsia="en-US"/>
                </w:rPr>
                <w:t>6.20</w:t>
              </w:r>
            </w:hyperlink>
            <w:r w:rsidRPr="003C5370">
              <w:rPr>
                <w:rFonts w:ascii="Times New Roman" w:eastAsiaTheme="minorHAnsi" w:hAnsi="Times New Roman" w:cs="Times New Roman"/>
                <w:sz w:val="20"/>
                <w:szCs w:val="20"/>
                <w:lang w:eastAsia="en-US"/>
              </w:rPr>
              <w:t xml:space="preserve"> - </w:t>
            </w:r>
            <w:hyperlink r:id="rId39" w:history="1">
              <w:r w:rsidRPr="003C5370">
                <w:rPr>
                  <w:rFonts w:ascii="Times New Roman" w:eastAsiaTheme="minorHAnsi" w:hAnsi="Times New Roman" w:cs="Times New Roman"/>
                  <w:sz w:val="20"/>
                  <w:szCs w:val="20"/>
                  <w:lang w:eastAsia="en-US"/>
                </w:rPr>
                <w:t>6.24</w:t>
              </w:r>
            </w:hyperlink>
            <w:r w:rsidRPr="003C5370">
              <w:rPr>
                <w:rFonts w:ascii="Times New Roman" w:eastAsiaTheme="minorHAnsi" w:hAnsi="Times New Roman" w:cs="Times New Roman"/>
                <w:sz w:val="20"/>
                <w:szCs w:val="20"/>
                <w:lang w:eastAsia="en-US"/>
              </w:rPr>
              <w:t xml:space="preserve"> Закона Ивановской области от 24.04.2008 № 11-ОЗ «Об административных правонарушениях в Ивановской области»</w:t>
            </w:r>
          </w:p>
        </w:tc>
      </w:tr>
      <w:tr w:rsidR="003C5370" w:rsidRPr="003C5370" w:rsidTr="001643ED">
        <w:tc>
          <w:tcPr>
            <w:tcW w:w="566"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4</w:t>
            </w:r>
          </w:p>
        </w:tc>
        <w:tc>
          <w:tcPr>
            <w:tcW w:w="2473"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Кудряшова Л.А.</w:t>
            </w:r>
          </w:p>
        </w:tc>
        <w:tc>
          <w:tcPr>
            <w:tcW w:w="2834"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Начальник отдела муниципального контроля  администрации 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 xml:space="preserve">Составление протоколов об административных правонарушениях, предусмотренных </w:t>
            </w:r>
            <w:hyperlink r:id="rId40" w:history="1">
              <w:r w:rsidRPr="003C5370">
                <w:rPr>
                  <w:rFonts w:ascii="Times New Roman" w:eastAsiaTheme="minorHAnsi" w:hAnsi="Times New Roman" w:cs="Times New Roman"/>
                  <w:sz w:val="20"/>
                  <w:szCs w:val="20"/>
                  <w:lang w:eastAsia="en-US"/>
                </w:rPr>
                <w:t>частью 2 статьи 6.1</w:t>
              </w:r>
            </w:hyperlink>
            <w:r w:rsidRPr="003C5370">
              <w:rPr>
                <w:rFonts w:ascii="Times New Roman" w:eastAsiaTheme="minorHAnsi" w:hAnsi="Times New Roman" w:cs="Times New Roman"/>
                <w:sz w:val="20"/>
                <w:szCs w:val="20"/>
                <w:lang w:eastAsia="en-US"/>
              </w:rPr>
              <w:t xml:space="preserve">, </w:t>
            </w:r>
            <w:hyperlink r:id="rId41" w:history="1">
              <w:r w:rsidRPr="003C5370">
                <w:rPr>
                  <w:rFonts w:ascii="Times New Roman" w:eastAsiaTheme="minorHAnsi" w:hAnsi="Times New Roman" w:cs="Times New Roman"/>
                  <w:sz w:val="20"/>
                  <w:szCs w:val="20"/>
                  <w:lang w:eastAsia="en-US"/>
                </w:rPr>
                <w:t>статьями 2.1, 2.2, 2.4, 3.2, 3.5, 4.5</w:t>
              </w:r>
            </w:hyperlink>
            <w:r w:rsidRPr="003C5370">
              <w:rPr>
                <w:rFonts w:ascii="Times New Roman" w:eastAsiaTheme="minorHAnsi" w:hAnsi="Times New Roman" w:cs="Times New Roman"/>
                <w:sz w:val="20"/>
                <w:szCs w:val="20"/>
                <w:lang w:eastAsia="en-US"/>
              </w:rPr>
              <w:t xml:space="preserve">, </w:t>
            </w:r>
            <w:hyperlink r:id="rId42" w:history="1">
              <w:r w:rsidRPr="003C5370">
                <w:rPr>
                  <w:rFonts w:ascii="Times New Roman" w:eastAsiaTheme="minorHAnsi" w:hAnsi="Times New Roman" w:cs="Times New Roman"/>
                  <w:sz w:val="20"/>
                  <w:szCs w:val="20"/>
                  <w:lang w:eastAsia="en-US"/>
                </w:rPr>
                <w:t>4.7</w:t>
              </w:r>
            </w:hyperlink>
            <w:r w:rsidRPr="003C5370">
              <w:rPr>
                <w:rFonts w:ascii="Times New Roman" w:eastAsiaTheme="minorHAnsi" w:hAnsi="Times New Roman" w:cs="Times New Roman"/>
                <w:sz w:val="20"/>
                <w:szCs w:val="20"/>
                <w:lang w:eastAsia="en-US"/>
              </w:rPr>
              <w:t xml:space="preserve">, </w:t>
            </w:r>
            <w:hyperlink r:id="rId43" w:history="1">
              <w:r w:rsidRPr="003C5370">
                <w:rPr>
                  <w:rFonts w:ascii="Times New Roman" w:eastAsiaTheme="minorHAnsi" w:hAnsi="Times New Roman" w:cs="Times New Roman"/>
                  <w:sz w:val="20"/>
                  <w:szCs w:val="20"/>
                  <w:lang w:eastAsia="en-US"/>
                </w:rPr>
                <w:t>5.1</w:t>
              </w:r>
            </w:hyperlink>
            <w:r w:rsidRPr="003C5370">
              <w:rPr>
                <w:rFonts w:ascii="Times New Roman" w:eastAsiaTheme="minorHAnsi" w:hAnsi="Times New Roman" w:cs="Times New Roman"/>
                <w:sz w:val="20"/>
                <w:szCs w:val="20"/>
                <w:lang w:eastAsia="en-US"/>
              </w:rPr>
              <w:t xml:space="preserve">, </w:t>
            </w:r>
            <w:hyperlink r:id="rId44" w:history="1">
              <w:r w:rsidRPr="003C5370">
                <w:rPr>
                  <w:rFonts w:ascii="Times New Roman" w:eastAsiaTheme="minorHAnsi" w:hAnsi="Times New Roman" w:cs="Times New Roman"/>
                  <w:sz w:val="20"/>
                  <w:szCs w:val="20"/>
                  <w:lang w:eastAsia="en-US"/>
                </w:rPr>
                <w:t>5.5</w:t>
              </w:r>
            </w:hyperlink>
            <w:r w:rsidRPr="003C5370">
              <w:rPr>
                <w:rFonts w:ascii="Times New Roman" w:eastAsiaTheme="minorHAnsi" w:hAnsi="Times New Roman" w:cs="Times New Roman"/>
                <w:sz w:val="20"/>
                <w:szCs w:val="20"/>
                <w:lang w:eastAsia="en-US"/>
              </w:rPr>
              <w:t xml:space="preserve">, </w:t>
            </w:r>
            <w:hyperlink r:id="rId45" w:history="1">
              <w:r w:rsidRPr="003C5370">
                <w:rPr>
                  <w:rFonts w:ascii="Times New Roman" w:eastAsiaTheme="minorHAnsi" w:hAnsi="Times New Roman" w:cs="Times New Roman"/>
                  <w:sz w:val="20"/>
                  <w:szCs w:val="20"/>
                  <w:lang w:eastAsia="en-US"/>
                </w:rPr>
                <w:t>5.7</w:t>
              </w:r>
            </w:hyperlink>
            <w:r w:rsidRPr="003C5370">
              <w:rPr>
                <w:rFonts w:ascii="Times New Roman" w:eastAsiaTheme="minorHAnsi" w:hAnsi="Times New Roman" w:cs="Times New Roman"/>
                <w:sz w:val="20"/>
                <w:szCs w:val="20"/>
                <w:lang w:eastAsia="en-US"/>
              </w:rPr>
              <w:t xml:space="preserve">, </w:t>
            </w:r>
            <w:hyperlink r:id="rId46" w:history="1">
              <w:r w:rsidRPr="003C5370">
                <w:rPr>
                  <w:rFonts w:ascii="Times New Roman" w:eastAsiaTheme="minorHAnsi" w:hAnsi="Times New Roman" w:cs="Times New Roman"/>
                  <w:sz w:val="20"/>
                  <w:szCs w:val="20"/>
                  <w:lang w:eastAsia="en-US"/>
                </w:rPr>
                <w:t>5.8</w:t>
              </w:r>
            </w:hyperlink>
            <w:r w:rsidRPr="003C5370">
              <w:rPr>
                <w:rFonts w:ascii="Times New Roman" w:eastAsiaTheme="minorHAnsi" w:hAnsi="Times New Roman" w:cs="Times New Roman"/>
                <w:sz w:val="20"/>
                <w:szCs w:val="20"/>
                <w:lang w:eastAsia="en-US"/>
              </w:rPr>
              <w:t xml:space="preserve">, </w:t>
            </w:r>
            <w:hyperlink r:id="rId47" w:history="1">
              <w:r w:rsidRPr="003C5370">
                <w:rPr>
                  <w:rFonts w:ascii="Times New Roman" w:eastAsiaTheme="minorHAnsi" w:hAnsi="Times New Roman" w:cs="Times New Roman"/>
                  <w:sz w:val="20"/>
                  <w:szCs w:val="20"/>
                  <w:lang w:eastAsia="en-US"/>
                </w:rPr>
                <w:t>6.3</w:t>
              </w:r>
            </w:hyperlink>
            <w:r w:rsidRPr="003C5370">
              <w:rPr>
                <w:rFonts w:ascii="Times New Roman" w:eastAsiaTheme="minorHAnsi" w:hAnsi="Times New Roman" w:cs="Times New Roman"/>
                <w:sz w:val="20"/>
                <w:szCs w:val="20"/>
                <w:lang w:eastAsia="en-US"/>
              </w:rPr>
              <w:t xml:space="preserve">, </w:t>
            </w:r>
            <w:hyperlink r:id="rId48" w:history="1">
              <w:r w:rsidRPr="003C5370">
                <w:rPr>
                  <w:rFonts w:ascii="Times New Roman" w:eastAsiaTheme="minorHAnsi" w:hAnsi="Times New Roman" w:cs="Times New Roman"/>
                  <w:sz w:val="20"/>
                  <w:szCs w:val="20"/>
                  <w:lang w:eastAsia="en-US"/>
                </w:rPr>
                <w:t>6.4</w:t>
              </w:r>
            </w:hyperlink>
            <w:r w:rsidRPr="003C5370">
              <w:rPr>
                <w:rFonts w:ascii="Times New Roman" w:eastAsiaTheme="minorHAnsi" w:hAnsi="Times New Roman" w:cs="Times New Roman"/>
                <w:sz w:val="20"/>
                <w:szCs w:val="20"/>
                <w:lang w:eastAsia="en-US"/>
              </w:rPr>
              <w:t xml:space="preserve"> - </w:t>
            </w:r>
            <w:hyperlink r:id="rId49" w:history="1">
              <w:r w:rsidRPr="003C5370">
                <w:rPr>
                  <w:rFonts w:ascii="Times New Roman" w:eastAsiaTheme="minorHAnsi" w:hAnsi="Times New Roman" w:cs="Times New Roman"/>
                  <w:sz w:val="20"/>
                  <w:szCs w:val="20"/>
                  <w:lang w:eastAsia="en-US"/>
                </w:rPr>
                <w:t>6.7</w:t>
              </w:r>
            </w:hyperlink>
            <w:r w:rsidRPr="003C5370">
              <w:rPr>
                <w:rFonts w:ascii="Times New Roman" w:eastAsiaTheme="minorHAnsi" w:hAnsi="Times New Roman" w:cs="Times New Roman"/>
                <w:sz w:val="20"/>
                <w:szCs w:val="20"/>
                <w:lang w:eastAsia="en-US"/>
              </w:rPr>
              <w:t xml:space="preserve">, </w:t>
            </w:r>
            <w:hyperlink r:id="rId50" w:history="1">
              <w:r w:rsidRPr="003C5370">
                <w:rPr>
                  <w:rFonts w:ascii="Times New Roman" w:eastAsiaTheme="minorHAnsi" w:hAnsi="Times New Roman" w:cs="Times New Roman"/>
                  <w:sz w:val="20"/>
                  <w:szCs w:val="20"/>
                  <w:lang w:eastAsia="en-US"/>
                </w:rPr>
                <w:t>6.13</w:t>
              </w:r>
            </w:hyperlink>
            <w:r w:rsidRPr="003C5370">
              <w:rPr>
                <w:rFonts w:ascii="Times New Roman" w:eastAsiaTheme="minorHAnsi" w:hAnsi="Times New Roman" w:cs="Times New Roman"/>
                <w:sz w:val="20"/>
                <w:szCs w:val="20"/>
                <w:lang w:eastAsia="en-US"/>
              </w:rPr>
              <w:t xml:space="preserve">, </w:t>
            </w:r>
            <w:hyperlink r:id="rId51" w:history="1">
              <w:r w:rsidRPr="003C5370">
                <w:rPr>
                  <w:rFonts w:ascii="Times New Roman" w:eastAsiaTheme="minorHAnsi" w:hAnsi="Times New Roman" w:cs="Times New Roman"/>
                  <w:sz w:val="20"/>
                  <w:szCs w:val="20"/>
                  <w:lang w:eastAsia="en-US"/>
                </w:rPr>
                <w:t>6.14</w:t>
              </w:r>
            </w:hyperlink>
            <w:r w:rsidRPr="003C5370">
              <w:rPr>
                <w:rFonts w:ascii="Times New Roman" w:eastAsiaTheme="minorHAnsi" w:hAnsi="Times New Roman" w:cs="Times New Roman"/>
                <w:sz w:val="20"/>
                <w:szCs w:val="20"/>
                <w:lang w:eastAsia="en-US"/>
              </w:rPr>
              <w:t xml:space="preserve">, </w:t>
            </w:r>
            <w:hyperlink r:id="rId52" w:history="1">
              <w:r w:rsidRPr="003C5370">
                <w:rPr>
                  <w:rFonts w:ascii="Times New Roman" w:eastAsiaTheme="minorHAnsi" w:hAnsi="Times New Roman" w:cs="Times New Roman"/>
                  <w:sz w:val="20"/>
                  <w:szCs w:val="20"/>
                  <w:lang w:eastAsia="en-US"/>
                </w:rPr>
                <w:t>6.20</w:t>
              </w:r>
            </w:hyperlink>
            <w:r w:rsidRPr="003C5370">
              <w:rPr>
                <w:rFonts w:ascii="Times New Roman" w:eastAsiaTheme="minorHAnsi" w:hAnsi="Times New Roman" w:cs="Times New Roman"/>
                <w:sz w:val="20"/>
                <w:szCs w:val="20"/>
                <w:lang w:eastAsia="en-US"/>
              </w:rPr>
              <w:t xml:space="preserve"> - </w:t>
            </w:r>
            <w:hyperlink r:id="rId53" w:history="1">
              <w:r w:rsidRPr="003C5370">
                <w:rPr>
                  <w:rFonts w:ascii="Times New Roman" w:eastAsiaTheme="minorHAnsi" w:hAnsi="Times New Roman" w:cs="Times New Roman"/>
                  <w:sz w:val="20"/>
                  <w:szCs w:val="20"/>
                  <w:lang w:eastAsia="en-US"/>
                </w:rPr>
                <w:t>6.25</w:t>
              </w:r>
            </w:hyperlink>
            <w:r w:rsidRPr="003C5370">
              <w:rPr>
                <w:rFonts w:ascii="Times New Roman" w:eastAsiaTheme="minorHAnsi" w:hAnsi="Times New Roman" w:cs="Times New Roman"/>
                <w:sz w:val="20"/>
                <w:szCs w:val="20"/>
                <w:lang w:eastAsia="en-US"/>
              </w:rPr>
              <w:t xml:space="preserve"> Закона Ивановской области от 24.04.2008 № 11-ОЗ «Об административных правонарушениях в Ивановской области»</w:t>
            </w:r>
          </w:p>
        </w:tc>
      </w:tr>
      <w:tr w:rsidR="003C5370" w:rsidRPr="003C5370" w:rsidTr="001643ED">
        <w:tc>
          <w:tcPr>
            <w:tcW w:w="566"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lastRenderedPageBreak/>
              <w:t>5</w:t>
            </w:r>
          </w:p>
        </w:tc>
        <w:tc>
          <w:tcPr>
            <w:tcW w:w="2473"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Хливная Т.В.</w:t>
            </w: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2834"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Заместитель главы  администрации городского округа Тейково Ивановской области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 xml:space="preserve">Составление протоколов об административных правонарушениях, предусмотренных </w:t>
            </w:r>
            <w:hyperlink r:id="rId54" w:history="1">
              <w:r w:rsidRPr="003C5370">
                <w:rPr>
                  <w:rFonts w:ascii="Times New Roman" w:eastAsiaTheme="minorHAnsi" w:hAnsi="Times New Roman" w:cs="Times New Roman"/>
                  <w:sz w:val="20"/>
                  <w:szCs w:val="20"/>
                  <w:lang w:eastAsia="en-US"/>
                </w:rPr>
                <w:t>частью 2 статьи 6.1</w:t>
              </w:r>
            </w:hyperlink>
            <w:r w:rsidRPr="003C5370">
              <w:rPr>
                <w:rFonts w:ascii="Times New Roman" w:eastAsiaTheme="minorHAnsi" w:hAnsi="Times New Roman" w:cs="Times New Roman"/>
                <w:sz w:val="20"/>
                <w:szCs w:val="20"/>
                <w:lang w:eastAsia="en-US"/>
              </w:rPr>
              <w:t xml:space="preserve">, статьями 4.7, 5.1, </w:t>
            </w:r>
            <w:hyperlink r:id="rId55" w:history="1">
              <w:r w:rsidRPr="003C5370">
                <w:rPr>
                  <w:rFonts w:ascii="Times New Roman" w:eastAsiaTheme="minorHAnsi" w:hAnsi="Times New Roman" w:cs="Times New Roman"/>
                  <w:sz w:val="20"/>
                  <w:szCs w:val="20"/>
                  <w:lang w:eastAsia="en-US"/>
                </w:rPr>
                <w:t>6.3</w:t>
              </w:r>
            </w:hyperlink>
            <w:r w:rsidRPr="003C5370">
              <w:rPr>
                <w:rFonts w:ascii="Times New Roman" w:eastAsiaTheme="minorHAnsi" w:hAnsi="Times New Roman" w:cs="Times New Roman"/>
                <w:sz w:val="20"/>
                <w:szCs w:val="20"/>
                <w:lang w:eastAsia="en-US"/>
              </w:rPr>
              <w:t xml:space="preserve">, </w:t>
            </w:r>
            <w:hyperlink r:id="rId56" w:history="1">
              <w:r w:rsidRPr="003C5370">
                <w:rPr>
                  <w:rFonts w:ascii="Times New Roman" w:eastAsiaTheme="minorHAnsi" w:hAnsi="Times New Roman" w:cs="Times New Roman"/>
                  <w:sz w:val="20"/>
                  <w:szCs w:val="20"/>
                  <w:lang w:eastAsia="en-US"/>
                </w:rPr>
                <w:t>6.4</w:t>
              </w:r>
            </w:hyperlink>
            <w:r w:rsidRPr="003C5370">
              <w:rPr>
                <w:rFonts w:ascii="Times New Roman" w:eastAsiaTheme="minorHAnsi" w:hAnsi="Times New Roman" w:cs="Times New Roman"/>
                <w:sz w:val="20"/>
                <w:szCs w:val="20"/>
                <w:lang w:eastAsia="en-US"/>
              </w:rPr>
              <w:t xml:space="preserve"> - </w:t>
            </w:r>
            <w:hyperlink r:id="rId57" w:history="1">
              <w:r w:rsidRPr="003C5370">
                <w:rPr>
                  <w:rFonts w:ascii="Times New Roman" w:eastAsiaTheme="minorHAnsi" w:hAnsi="Times New Roman" w:cs="Times New Roman"/>
                  <w:sz w:val="20"/>
                  <w:szCs w:val="20"/>
                  <w:lang w:eastAsia="en-US"/>
                </w:rPr>
                <w:t>6.7</w:t>
              </w:r>
            </w:hyperlink>
            <w:r w:rsidRPr="003C5370">
              <w:rPr>
                <w:rFonts w:ascii="Times New Roman" w:eastAsiaTheme="minorHAnsi" w:hAnsi="Times New Roman" w:cs="Times New Roman"/>
                <w:sz w:val="20"/>
                <w:szCs w:val="20"/>
                <w:lang w:eastAsia="en-US"/>
              </w:rPr>
              <w:t xml:space="preserve">, </w:t>
            </w:r>
            <w:hyperlink r:id="rId58" w:history="1">
              <w:r w:rsidRPr="003C5370">
                <w:rPr>
                  <w:rFonts w:ascii="Times New Roman" w:eastAsiaTheme="minorHAnsi" w:hAnsi="Times New Roman" w:cs="Times New Roman"/>
                  <w:sz w:val="20"/>
                  <w:szCs w:val="20"/>
                  <w:lang w:eastAsia="en-US"/>
                </w:rPr>
                <w:t>6.20</w:t>
              </w:r>
            </w:hyperlink>
            <w:r w:rsidRPr="003C5370">
              <w:rPr>
                <w:rFonts w:ascii="Times New Roman" w:eastAsiaTheme="minorHAnsi" w:hAnsi="Times New Roman" w:cs="Times New Roman"/>
                <w:sz w:val="20"/>
                <w:szCs w:val="20"/>
                <w:lang w:eastAsia="en-US"/>
              </w:rPr>
              <w:t xml:space="preserve"> - </w:t>
            </w:r>
            <w:hyperlink r:id="rId59" w:history="1">
              <w:r w:rsidRPr="003C5370">
                <w:rPr>
                  <w:rFonts w:ascii="Times New Roman" w:eastAsiaTheme="minorHAnsi" w:hAnsi="Times New Roman" w:cs="Times New Roman"/>
                  <w:sz w:val="20"/>
                  <w:szCs w:val="20"/>
                  <w:lang w:eastAsia="en-US"/>
                </w:rPr>
                <w:t>6.25</w:t>
              </w:r>
            </w:hyperlink>
            <w:r w:rsidRPr="003C5370">
              <w:rPr>
                <w:rFonts w:ascii="Times New Roman" w:eastAsiaTheme="minorHAnsi" w:hAnsi="Times New Roman" w:cs="Times New Roman"/>
                <w:sz w:val="20"/>
                <w:szCs w:val="20"/>
                <w:lang w:eastAsia="en-US"/>
              </w:rPr>
              <w:t xml:space="preserve"> Закона Ивановской области от 24.04.2008 № 11-ОЗ «Об административных правонарушениях в Ивановской области»</w:t>
            </w:r>
          </w:p>
        </w:tc>
      </w:tr>
      <w:tr w:rsidR="003C5370" w:rsidRPr="003C5370" w:rsidTr="001643ED">
        <w:tc>
          <w:tcPr>
            <w:tcW w:w="566"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6</w:t>
            </w:r>
          </w:p>
        </w:tc>
        <w:tc>
          <w:tcPr>
            <w:tcW w:w="2473"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Глебов С.Г.</w:t>
            </w:r>
          </w:p>
        </w:tc>
        <w:tc>
          <w:tcPr>
            <w:tcW w:w="2834"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Начальник отдела по делам ГО, ЧС и мобилизационной подготовки  администрации 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Составление протоколов об административных правонарушениях, предусмотренных статьей 5.5, 5.7, 5.8 Закона Ивановской области от 24.04.2008 № 11-ОЗ «Об административных правонарушениях в Ивановской области»</w:t>
            </w:r>
          </w:p>
        </w:tc>
      </w:tr>
      <w:tr w:rsidR="003C5370" w:rsidRPr="003C5370" w:rsidTr="001643ED">
        <w:tc>
          <w:tcPr>
            <w:tcW w:w="566"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7</w:t>
            </w:r>
          </w:p>
        </w:tc>
        <w:tc>
          <w:tcPr>
            <w:tcW w:w="2473"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Иванов А.П.</w:t>
            </w:r>
          </w:p>
        </w:tc>
        <w:tc>
          <w:tcPr>
            <w:tcW w:w="2834"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Начальник отдела архитектуры и градостроительства   администрации городского округа Тейково Ивановской области</w:t>
            </w:r>
          </w:p>
        </w:tc>
        <w:tc>
          <w:tcPr>
            <w:tcW w:w="3968" w:type="dxa"/>
            <w:tcBorders>
              <w:top w:val="single" w:sz="4" w:space="0" w:color="auto"/>
              <w:left w:val="single" w:sz="4" w:space="0" w:color="auto"/>
              <w:bottom w:val="single" w:sz="4" w:space="0" w:color="auto"/>
              <w:right w:val="single" w:sz="4" w:space="0" w:color="auto"/>
            </w:tcBorders>
          </w:tcPr>
          <w:p w:rsidR="003C5370" w:rsidRPr="003C5370" w:rsidRDefault="003C5370" w:rsidP="003C53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3C5370">
              <w:rPr>
                <w:rFonts w:ascii="Times New Roman" w:eastAsiaTheme="minorHAnsi" w:hAnsi="Times New Roman" w:cs="Times New Roman"/>
                <w:sz w:val="20"/>
                <w:szCs w:val="20"/>
                <w:lang w:eastAsia="en-US"/>
              </w:rPr>
              <w:t xml:space="preserve">Составление протоколов об административных правонарушениях, предусмотренных </w:t>
            </w:r>
            <w:hyperlink r:id="rId60" w:history="1">
              <w:r w:rsidRPr="003C5370">
                <w:rPr>
                  <w:rFonts w:ascii="Times New Roman" w:eastAsiaTheme="minorHAnsi" w:hAnsi="Times New Roman" w:cs="Times New Roman"/>
                  <w:sz w:val="20"/>
                  <w:szCs w:val="20"/>
                  <w:lang w:eastAsia="en-US"/>
                </w:rPr>
                <w:t xml:space="preserve">статьей </w:t>
              </w:r>
            </w:hyperlink>
            <w:hyperlink r:id="rId61" w:history="1">
              <w:r w:rsidRPr="003C5370">
                <w:rPr>
                  <w:rFonts w:ascii="Times New Roman" w:eastAsiaTheme="minorHAnsi" w:hAnsi="Times New Roman" w:cs="Times New Roman"/>
                  <w:sz w:val="20"/>
                  <w:szCs w:val="20"/>
                  <w:lang w:eastAsia="en-US"/>
                </w:rPr>
                <w:t>6.22</w:t>
              </w:r>
            </w:hyperlink>
            <w:r w:rsidRPr="003C5370">
              <w:rPr>
                <w:rFonts w:ascii="Times New Roman" w:eastAsiaTheme="minorHAnsi" w:hAnsi="Times New Roman" w:cs="Times New Roman"/>
                <w:sz w:val="20"/>
                <w:szCs w:val="20"/>
                <w:lang w:eastAsia="en-US"/>
              </w:rPr>
              <w:t xml:space="preserve"> Закона Ивановской области от 24.04.2008 № 11-ОЗ «Об административных правонарушениях в Ивановской области»</w:t>
            </w:r>
          </w:p>
        </w:tc>
      </w:tr>
    </w:tbl>
    <w:p w:rsidR="003C5370" w:rsidRPr="003C5370" w:rsidRDefault="003C5370" w:rsidP="003C5370">
      <w:pPr>
        <w:pStyle w:val="ConsPlusTitle0"/>
        <w:widowControl/>
        <w:rPr>
          <w:rFonts w:ascii="Times New Roman" w:hAnsi="Times New Roman" w:cs="Times New Roman"/>
          <w:sz w:val="20"/>
          <w:szCs w:val="20"/>
        </w:rPr>
      </w:pPr>
    </w:p>
    <w:p w:rsidR="0024095B" w:rsidRPr="003C5370" w:rsidRDefault="0024095B" w:rsidP="003C5370">
      <w:pPr>
        <w:pStyle w:val="ConsPlusNormal0"/>
        <w:rPr>
          <w:rFonts w:ascii="Times New Roman" w:hAnsi="Times New Roman" w:cs="Times New Roman"/>
          <w:sz w:val="20"/>
          <w:szCs w:val="20"/>
        </w:rPr>
      </w:pPr>
    </w:p>
    <w:p w:rsidR="0024095B" w:rsidRPr="003C5370" w:rsidRDefault="0024095B" w:rsidP="003C5370">
      <w:pPr>
        <w:spacing w:after="0" w:line="240" w:lineRule="auto"/>
        <w:rPr>
          <w:rFonts w:ascii="Times New Roman" w:hAnsi="Times New Roman" w:cs="Times New Roman"/>
          <w:sz w:val="20"/>
          <w:szCs w:val="20"/>
        </w:rPr>
      </w:pPr>
    </w:p>
    <w:p w:rsidR="0024095B" w:rsidRPr="003C5370" w:rsidRDefault="0024095B" w:rsidP="003C5370">
      <w:pPr>
        <w:spacing w:after="0" w:line="240" w:lineRule="auto"/>
        <w:rPr>
          <w:rFonts w:ascii="Times New Roman" w:hAnsi="Times New Roman" w:cs="Times New Roman"/>
          <w:sz w:val="20"/>
          <w:szCs w:val="20"/>
        </w:rPr>
      </w:pPr>
    </w:p>
    <w:p w:rsidR="0024095B" w:rsidRDefault="0024095B"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rPr>
          <w:rFonts w:ascii="Times New Roman" w:hAnsi="Times New Roman" w:cs="Times New Roman"/>
          <w:sz w:val="20"/>
          <w:szCs w:val="20"/>
        </w:rPr>
      </w:pPr>
    </w:p>
    <w:p w:rsidR="003C5370" w:rsidRDefault="003C5370" w:rsidP="003C5370">
      <w:pPr>
        <w:spacing w:after="0" w:line="240" w:lineRule="auto"/>
        <w:jc w:val="center"/>
        <w:rPr>
          <w:rFonts w:ascii="Times New Roman" w:hAnsi="Times New Roman"/>
          <w:b/>
          <w:noProof/>
          <w:sz w:val="32"/>
          <w:szCs w:val="32"/>
        </w:rPr>
      </w:pPr>
    </w:p>
    <w:p w:rsidR="003C5370" w:rsidRPr="003C5370" w:rsidRDefault="003C5370" w:rsidP="003C5370">
      <w:pPr>
        <w:spacing w:after="0" w:line="240" w:lineRule="auto"/>
        <w:jc w:val="center"/>
        <w:rPr>
          <w:rFonts w:ascii="Times New Roman" w:hAnsi="Times New Roman" w:cs="Times New Roman"/>
          <w:b/>
          <w:noProof/>
          <w:sz w:val="20"/>
          <w:szCs w:val="20"/>
        </w:rPr>
      </w:pPr>
    </w:p>
    <w:p w:rsidR="003C5370" w:rsidRPr="003C5370" w:rsidRDefault="003C5370" w:rsidP="003C5370">
      <w:pPr>
        <w:spacing w:after="0" w:line="240" w:lineRule="auto"/>
        <w:jc w:val="center"/>
        <w:rPr>
          <w:rFonts w:ascii="Times New Roman" w:hAnsi="Times New Roman" w:cs="Times New Roman"/>
          <w:b/>
          <w:sz w:val="20"/>
          <w:szCs w:val="20"/>
        </w:rPr>
      </w:pPr>
      <w:r w:rsidRPr="003C5370">
        <w:rPr>
          <w:rFonts w:ascii="Times New Roman" w:hAnsi="Times New Roman" w:cs="Times New Roman"/>
          <w:b/>
          <w:noProof/>
          <w:sz w:val="20"/>
          <w:szCs w:val="20"/>
        </w:rPr>
        <w:lastRenderedPageBreak/>
        <w:drawing>
          <wp:inline distT="0" distB="0" distL="0" distR="0">
            <wp:extent cx="694690" cy="899795"/>
            <wp:effectExtent l="19050" t="0" r="0"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2" cstate="print"/>
                    <a:srcRect/>
                    <a:stretch>
                      <a:fillRect/>
                    </a:stretch>
                  </pic:blipFill>
                  <pic:spPr bwMode="auto">
                    <a:xfrm>
                      <a:off x="0" y="0"/>
                      <a:ext cx="694690" cy="899795"/>
                    </a:xfrm>
                    <a:prstGeom prst="rect">
                      <a:avLst/>
                    </a:prstGeom>
                    <a:noFill/>
                    <a:ln w="9525">
                      <a:noFill/>
                      <a:miter lim="800000"/>
                      <a:headEnd/>
                      <a:tailEnd/>
                    </a:ln>
                  </pic:spPr>
                </pic:pic>
              </a:graphicData>
            </a:graphic>
          </wp:inline>
        </w:drawing>
      </w:r>
    </w:p>
    <w:p w:rsidR="003C5370" w:rsidRDefault="003C5370" w:rsidP="003C5370">
      <w:pPr>
        <w:spacing w:after="0" w:line="240" w:lineRule="auto"/>
        <w:jc w:val="center"/>
        <w:rPr>
          <w:rFonts w:ascii="Times New Roman" w:hAnsi="Times New Roman" w:cs="Times New Roman"/>
          <w:b/>
          <w:sz w:val="20"/>
          <w:szCs w:val="20"/>
        </w:rPr>
      </w:pPr>
      <w:r w:rsidRPr="003C5370">
        <w:rPr>
          <w:rFonts w:ascii="Times New Roman" w:hAnsi="Times New Roman" w:cs="Times New Roman"/>
          <w:b/>
          <w:sz w:val="20"/>
          <w:szCs w:val="20"/>
        </w:rPr>
        <w:t xml:space="preserve">АДМИНИСТРАЦИЯ ГОРОДСКОГО ОКРУГА ТЕЙКОВО </w:t>
      </w:r>
    </w:p>
    <w:p w:rsidR="003C5370" w:rsidRPr="003C5370" w:rsidRDefault="003C5370" w:rsidP="003C5370">
      <w:pPr>
        <w:spacing w:after="0" w:line="240" w:lineRule="auto"/>
        <w:jc w:val="center"/>
        <w:rPr>
          <w:rFonts w:ascii="Times New Roman" w:hAnsi="Times New Roman" w:cs="Times New Roman"/>
          <w:b/>
          <w:sz w:val="20"/>
          <w:szCs w:val="20"/>
        </w:rPr>
      </w:pPr>
      <w:r w:rsidRPr="003C5370">
        <w:rPr>
          <w:rFonts w:ascii="Times New Roman" w:hAnsi="Times New Roman" w:cs="Times New Roman"/>
          <w:b/>
          <w:sz w:val="20"/>
          <w:szCs w:val="20"/>
        </w:rPr>
        <w:t>ИВАНОВСКОЙ ОБЛАСТИ</w:t>
      </w:r>
    </w:p>
    <w:p w:rsidR="003C5370" w:rsidRPr="003C5370" w:rsidRDefault="003C5370" w:rsidP="003C5370">
      <w:pPr>
        <w:spacing w:after="0" w:line="240" w:lineRule="auto"/>
        <w:jc w:val="center"/>
        <w:rPr>
          <w:rFonts w:ascii="Times New Roman" w:hAnsi="Times New Roman" w:cs="Times New Roman"/>
          <w:b/>
          <w:sz w:val="20"/>
          <w:szCs w:val="20"/>
        </w:rPr>
      </w:pPr>
      <w:r w:rsidRPr="003C5370">
        <w:rPr>
          <w:rFonts w:ascii="Times New Roman" w:hAnsi="Times New Roman" w:cs="Times New Roman"/>
          <w:b/>
          <w:sz w:val="20"/>
          <w:szCs w:val="20"/>
        </w:rPr>
        <w:t>________________________________________________________</w:t>
      </w:r>
    </w:p>
    <w:p w:rsidR="003C5370" w:rsidRPr="003C5370" w:rsidRDefault="003C5370" w:rsidP="003C5370">
      <w:pPr>
        <w:spacing w:after="0" w:line="240" w:lineRule="auto"/>
        <w:jc w:val="center"/>
        <w:rPr>
          <w:rFonts w:ascii="Times New Roman" w:hAnsi="Times New Roman" w:cs="Times New Roman"/>
          <w:b/>
          <w:sz w:val="20"/>
          <w:szCs w:val="20"/>
        </w:rPr>
      </w:pPr>
    </w:p>
    <w:p w:rsidR="003C5370" w:rsidRPr="003C5370" w:rsidRDefault="003C5370" w:rsidP="003C5370">
      <w:pPr>
        <w:spacing w:after="0" w:line="240" w:lineRule="auto"/>
        <w:jc w:val="center"/>
        <w:rPr>
          <w:rFonts w:ascii="Times New Roman" w:hAnsi="Times New Roman" w:cs="Times New Roman"/>
          <w:b/>
          <w:sz w:val="20"/>
          <w:szCs w:val="20"/>
        </w:rPr>
      </w:pPr>
      <w:r w:rsidRPr="003C5370">
        <w:rPr>
          <w:rFonts w:ascii="Times New Roman" w:hAnsi="Times New Roman" w:cs="Times New Roman"/>
          <w:b/>
          <w:sz w:val="20"/>
          <w:szCs w:val="20"/>
        </w:rPr>
        <w:t>П О С Т А Н О В Л Е Н И Е</w:t>
      </w:r>
    </w:p>
    <w:p w:rsidR="003C5370" w:rsidRPr="003C5370" w:rsidRDefault="003C5370" w:rsidP="003C5370">
      <w:pPr>
        <w:spacing w:after="0" w:line="240" w:lineRule="auto"/>
        <w:jc w:val="center"/>
        <w:rPr>
          <w:rFonts w:ascii="Times New Roman" w:hAnsi="Times New Roman" w:cs="Times New Roman"/>
          <w:b/>
          <w:sz w:val="20"/>
          <w:szCs w:val="20"/>
        </w:rPr>
      </w:pPr>
    </w:p>
    <w:p w:rsidR="003C5370" w:rsidRPr="003C5370" w:rsidRDefault="003C5370" w:rsidP="003C5370">
      <w:pPr>
        <w:spacing w:after="0" w:line="240" w:lineRule="auto"/>
        <w:jc w:val="center"/>
        <w:rPr>
          <w:rFonts w:ascii="Times New Roman" w:hAnsi="Times New Roman" w:cs="Times New Roman"/>
          <w:b/>
          <w:sz w:val="20"/>
          <w:szCs w:val="20"/>
        </w:rPr>
      </w:pPr>
      <w:r w:rsidRPr="003C5370">
        <w:rPr>
          <w:rFonts w:ascii="Times New Roman" w:hAnsi="Times New Roman" w:cs="Times New Roman"/>
          <w:b/>
          <w:sz w:val="20"/>
          <w:szCs w:val="20"/>
        </w:rPr>
        <w:t xml:space="preserve">от </w:t>
      </w:r>
      <w:r w:rsidRPr="003C5370">
        <w:rPr>
          <w:rFonts w:ascii="Times New Roman" w:hAnsi="Times New Roman" w:cs="Times New Roman"/>
          <w:b/>
          <w:sz w:val="20"/>
          <w:szCs w:val="20"/>
        </w:rPr>
        <w:softHyphen/>
      </w:r>
      <w:r w:rsidRPr="003C5370">
        <w:rPr>
          <w:rFonts w:ascii="Times New Roman" w:hAnsi="Times New Roman" w:cs="Times New Roman"/>
          <w:b/>
          <w:sz w:val="20"/>
          <w:szCs w:val="20"/>
        </w:rPr>
        <w:softHyphen/>
      </w:r>
      <w:r w:rsidRPr="003C5370">
        <w:rPr>
          <w:rFonts w:ascii="Times New Roman" w:hAnsi="Times New Roman" w:cs="Times New Roman"/>
          <w:b/>
          <w:sz w:val="20"/>
          <w:szCs w:val="20"/>
        </w:rPr>
        <w:softHyphen/>
      </w:r>
      <w:r w:rsidRPr="003C5370">
        <w:rPr>
          <w:rFonts w:ascii="Times New Roman" w:hAnsi="Times New Roman" w:cs="Times New Roman"/>
          <w:b/>
          <w:sz w:val="20"/>
          <w:szCs w:val="20"/>
        </w:rPr>
        <w:softHyphen/>
      </w:r>
      <w:r w:rsidRPr="003C5370">
        <w:rPr>
          <w:rFonts w:ascii="Times New Roman" w:hAnsi="Times New Roman" w:cs="Times New Roman"/>
          <w:b/>
          <w:sz w:val="20"/>
          <w:szCs w:val="20"/>
        </w:rPr>
        <w:softHyphen/>
      </w:r>
      <w:r w:rsidRPr="003C5370">
        <w:rPr>
          <w:rFonts w:ascii="Times New Roman" w:hAnsi="Times New Roman" w:cs="Times New Roman"/>
          <w:b/>
          <w:sz w:val="20"/>
          <w:szCs w:val="20"/>
        </w:rPr>
        <w:softHyphen/>
      </w:r>
      <w:r w:rsidRPr="003C5370">
        <w:rPr>
          <w:rFonts w:ascii="Times New Roman" w:hAnsi="Times New Roman" w:cs="Times New Roman"/>
          <w:b/>
          <w:sz w:val="20"/>
          <w:szCs w:val="20"/>
        </w:rPr>
        <w:softHyphen/>
      </w:r>
      <w:r w:rsidRPr="003C5370">
        <w:rPr>
          <w:rFonts w:ascii="Times New Roman" w:hAnsi="Times New Roman" w:cs="Times New Roman"/>
          <w:b/>
          <w:sz w:val="20"/>
          <w:szCs w:val="20"/>
        </w:rPr>
        <w:softHyphen/>
      </w:r>
      <w:r w:rsidRPr="003C5370">
        <w:rPr>
          <w:rFonts w:ascii="Times New Roman" w:hAnsi="Times New Roman" w:cs="Times New Roman"/>
          <w:b/>
          <w:sz w:val="20"/>
          <w:szCs w:val="20"/>
        </w:rPr>
        <w:softHyphen/>
      </w:r>
      <w:r w:rsidRPr="003C5370">
        <w:rPr>
          <w:rFonts w:ascii="Times New Roman" w:hAnsi="Times New Roman" w:cs="Times New Roman"/>
          <w:b/>
          <w:sz w:val="20"/>
          <w:szCs w:val="20"/>
        </w:rPr>
        <w:softHyphen/>
        <w:t xml:space="preserve">  08.09.2022</w:t>
      </w:r>
      <w:r>
        <w:rPr>
          <w:rFonts w:ascii="Times New Roman" w:hAnsi="Times New Roman" w:cs="Times New Roman"/>
          <w:b/>
          <w:sz w:val="20"/>
          <w:szCs w:val="20"/>
        </w:rPr>
        <w:t xml:space="preserve"> </w:t>
      </w:r>
      <w:r w:rsidRPr="003C5370">
        <w:rPr>
          <w:rFonts w:ascii="Times New Roman" w:hAnsi="Times New Roman" w:cs="Times New Roman"/>
          <w:b/>
          <w:sz w:val="20"/>
          <w:szCs w:val="20"/>
        </w:rPr>
        <w:t xml:space="preserve">   №    428        </w:t>
      </w:r>
    </w:p>
    <w:p w:rsidR="003C5370" w:rsidRPr="003C5370" w:rsidRDefault="003C5370" w:rsidP="003C5370">
      <w:pPr>
        <w:spacing w:after="0" w:line="240" w:lineRule="auto"/>
        <w:jc w:val="center"/>
        <w:rPr>
          <w:rFonts w:ascii="Times New Roman" w:hAnsi="Times New Roman" w:cs="Times New Roman"/>
          <w:b/>
          <w:sz w:val="20"/>
          <w:szCs w:val="20"/>
        </w:rPr>
      </w:pPr>
    </w:p>
    <w:p w:rsidR="003C5370" w:rsidRPr="003C5370" w:rsidRDefault="003C5370" w:rsidP="003C5370">
      <w:pPr>
        <w:spacing w:after="0" w:line="240" w:lineRule="auto"/>
        <w:jc w:val="center"/>
        <w:rPr>
          <w:rFonts w:ascii="Times New Roman" w:hAnsi="Times New Roman" w:cs="Times New Roman"/>
          <w:sz w:val="20"/>
          <w:szCs w:val="20"/>
        </w:rPr>
      </w:pPr>
      <w:r w:rsidRPr="003C5370">
        <w:rPr>
          <w:rFonts w:ascii="Times New Roman" w:hAnsi="Times New Roman" w:cs="Times New Roman"/>
          <w:sz w:val="20"/>
          <w:szCs w:val="20"/>
        </w:rPr>
        <w:t>г. Тейково</w:t>
      </w:r>
    </w:p>
    <w:p w:rsidR="003C5370" w:rsidRPr="003C5370" w:rsidRDefault="003C5370" w:rsidP="003C5370">
      <w:pPr>
        <w:spacing w:after="0" w:line="240" w:lineRule="auto"/>
        <w:jc w:val="center"/>
        <w:rPr>
          <w:rFonts w:ascii="Times New Roman" w:hAnsi="Times New Roman" w:cs="Times New Roman"/>
          <w:b/>
          <w:sz w:val="20"/>
          <w:szCs w:val="20"/>
        </w:rPr>
      </w:pPr>
    </w:p>
    <w:p w:rsidR="003C5370" w:rsidRPr="003C5370" w:rsidRDefault="003C5370" w:rsidP="003C5370">
      <w:pPr>
        <w:spacing w:after="0" w:line="240" w:lineRule="auto"/>
        <w:jc w:val="center"/>
        <w:rPr>
          <w:rFonts w:ascii="Times New Roman" w:hAnsi="Times New Roman" w:cs="Times New Roman"/>
          <w:b/>
          <w:sz w:val="20"/>
          <w:szCs w:val="20"/>
        </w:rPr>
      </w:pPr>
      <w:r w:rsidRPr="003C5370">
        <w:rPr>
          <w:rFonts w:ascii="Times New Roman" w:hAnsi="Times New Roman" w:cs="Times New Roman"/>
          <w:b/>
          <w:sz w:val="20"/>
          <w:szCs w:val="20"/>
        </w:rPr>
        <w:t xml:space="preserve"> О подготовке проекта межевания территории</w:t>
      </w:r>
    </w:p>
    <w:p w:rsidR="003C5370" w:rsidRPr="003C5370" w:rsidRDefault="003C5370" w:rsidP="003C5370">
      <w:pPr>
        <w:spacing w:after="0" w:line="240" w:lineRule="auto"/>
        <w:jc w:val="center"/>
        <w:rPr>
          <w:rFonts w:ascii="Times New Roman" w:hAnsi="Times New Roman" w:cs="Times New Roman"/>
          <w:b/>
          <w:sz w:val="20"/>
          <w:szCs w:val="20"/>
        </w:rPr>
      </w:pPr>
      <w:r w:rsidRPr="003C5370">
        <w:rPr>
          <w:rFonts w:ascii="Times New Roman" w:hAnsi="Times New Roman" w:cs="Times New Roman"/>
          <w:b/>
          <w:sz w:val="20"/>
          <w:szCs w:val="20"/>
        </w:rPr>
        <w:t xml:space="preserve"> г.о.Тейково Ивановской области, </w:t>
      </w:r>
    </w:p>
    <w:p w:rsidR="003C5370" w:rsidRPr="003C5370" w:rsidRDefault="003C5370" w:rsidP="003C5370">
      <w:pPr>
        <w:spacing w:after="0" w:line="240" w:lineRule="auto"/>
        <w:jc w:val="center"/>
        <w:rPr>
          <w:rFonts w:ascii="Times New Roman" w:hAnsi="Times New Roman" w:cs="Times New Roman"/>
          <w:b/>
          <w:sz w:val="20"/>
          <w:szCs w:val="20"/>
        </w:rPr>
      </w:pPr>
      <w:r w:rsidRPr="003C5370">
        <w:rPr>
          <w:rFonts w:ascii="Times New Roman" w:hAnsi="Times New Roman" w:cs="Times New Roman"/>
          <w:b/>
          <w:sz w:val="20"/>
          <w:szCs w:val="20"/>
        </w:rPr>
        <w:t>ул.1-я Красная, в границах кадастрового квартала 37:26:020107</w:t>
      </w:r>
    </w:p>
    <w:p w:rsidR="003C5370" w:rsidRPr="003C5370" w:rsidRDefault="003C5370" w:rsidP="003C5370">
      <w:pPr>
        <w:spacing w:after="0" w:line="240" w:lineRule="auto"/>
        <w:jc w:val="center"/>
        <w:rPr>
          <w:rFonts w:ascii="Times New Roman" w:hAnsi="Times New Roman" w:cs="Times New Roman"/>
          <w:sz w:val="20"/>
          <w:szCs w:val="20"/>
        </w:rPr>
      </w:pPr>
    </w:p>
    <w:p w:rsidR="003C5370" w:rsidRPr="003C5370" w:rsidRDefault="003C5370" w:rsidP="003C5370">
      <w:pPr>
        <w:spacing w:after="0" w:line="240" w:lineRule="auto"/>
        <w:ind w:firstLine="709"/>
        <w:jc w:val="both"/>
        <w:rPr>
          <w:rFonts w:ascii="Times New Roman" w:hAnsi="Times New Roman" w:cs="Times New Roman"/>
          <w:sz w:val="20"/>
          <w:szCs w:val="20"/>
        </w:rPr>
      </w:pPr>
      <w:r w:rsidRPr="003C5370">
        <w:rPr>
          <w:rFonts w:ascii="Times New Roman" w:hAnsi="Times New Roman" w:cs="Times New Roman"/>
          <w:sz w:val="20"/>
          <w:szCs w:val="20"/>
        </w:rPr>
        <w:t>На основании заявлений Белопотапова С.В., Аверкина А.А. (далее – Заявители), статей 41.2, 43, 45, 46 Градостроительного кодекса Российской Федерации, в соответствии с Генеральным план городского округа Тейково Ивановской области, утвержденным решением городской Думы городского округа Тейково Ивановской области от 27.11.2020 № 37, руководствуясь Правилами землепользования и застройки  городского округа Тейково Ивановской области (с изменениями от 30.09.2021), утвержденными решением муниципального городского Совета г.о.Тейково от 24.11.2006 № 164, администрация городского округа Тейково Ивановской области</w:t>
      </w:r>
    </w:p>
    <w:p w:rsidR="003C5370" w:rsidRPr="003C5370" w:rsidRDefault="003C5370" w:rsidP="003C5370">
      <w:pPr>
        <w:spacing w:after="0" w:line="240" w:lineRule="auto"/>
        <w:ind w:firstLine="851"/>
        <w:jc w:val="center"/>
        <w:rPr>
          <w:rFonts w:ascii="Times New Roman" w:hAnsi="Times New Roman" w:cs="Times New Roman"/>
          <w:sz w:val="20"/>
          <w:szCs w:val="20"/>
        </w:rPr>
      </w:pPr>
    </w:p>
    <w:p w:rsidR="003C5370" w:rsidRPr="003C5370" w:rsidRDefault="003C5370" w:rsidP="003C5370">
      <w:pPr>
        <w:spacing w:after="0" w:line="240" w:lineRule="auto"/>
        <w:jc w:val="center"/>
        <w:rPr>
          <w:rFonts w:ascii="Times New Roman" w:hAnsi="Times New Roman" w:cs="Times New Roman"/>
          <w:b/>
          <w:sz w:val="20"/>
          <w:szCs w:val="20"/>
        </w:rPr>
      </w:pPr>
      <w:r w:rsidRPr="003C5370">
        <w:rPr>
          <w:rFonts w:ascii="Times New Roman" w:hAnsi="Times New Roman" w:cs="Times New Roman"/>
          <w:b/>
          <w:sz w:val="20"/>
          <w:szCs w:val="20"/>
        </w:rPr>
        <w:t xml:space="preserve">П О С Т А Н О В Л Я Е Т: </w:t>
      </w:r>
    </w:p>
    <w:p w:rsidR="003C5370" w:rsidRPr="003C5370" w:rsidRDefault="003C5370" w:rsidP="003C5370">
      <w:pPr>
        <w:spacing w:after="0" w:line="240" w:lineRule="auto"/>
        <w:jc w:val="center"/>
        <w:rPr>
          <w:rFonts w:ascii="Times New Roman" w:hAnsi="Times New Roman" w:cs="Times New Roman"/>
          <w:sz w:val="20"/>
          <w:szCs w:val="20"/>
        </w:rPr>
      </w:pPr>
    </w:p>
    <w:p w:rsidR="003C5370" w:rsidRPr="003C5370" w:rsidRDefault="003C5370" w:rsidP="003C5370">
      <w:pPr>
        <w:spacing w:after="0" w:line="240" w:lineRule="auto"/>
        <w:ind w:firstLine="709"/>
        <w:jc w:val="both"/>
        <w:rPr>
          <w:rFonts w:ascii="Times New Roman" w:hAnsi="Times New Roman" w:cs="Times New Roman"/>
          <w:sz w:val="20"/>
          <w:szCs w:val="20"/>
        </w:rPr>
      </w:pPr>
      <w:r w:rsidRPr="003C5370">
        <w:rPr>
          <w:rFonts w:ascii="Times New Roman" w:hAnsi="Times New Roman" w:cs="Times New Roman"/>
          <w:sz w:val="20"/>
          <w:szCs w:val="20"/>
        </w:rPr>
        <w:t>1.</w:t>
      </w:r>
      <w:r w:rsidRPr="003C5370">
        <w:rPr>
          <w:rFonts w:ascii="Times New Roman" w:hAnsi="Times New Roman" w:cs="Times New Roman"/>
          <w:sz w:val="20"/>
          <w:szCs w:val="20"/>
        </w:rPr>
        <w:tab/>
        <w:t>Принять решение о подготовке проекта межевания территории г.о.Тейково Ивановской области, ул.1-я Красная, в границах кадастрового квартала 37:26:020107 (далее – Документация).</w:t>
      </w:r>
    </w:p>
    <w:p w:rsidR="003C5370" w:rsidRPr="003C5370" w:rsidRDefault="003C5370" w:rsidP="003C5370">
      <w:pPr>
        <w:spacing w:after="0" w:line="240" w:lineRule="auto"/>
        <w:ind w:firstLine="709"/>
        <w:jc w:val="both"/>
        <w:rPr>
          <w:rFonts w:ascii="Times New Roman" w:hAnsi="Times New Roman" w:cs="Times New Roman"/>
          <w:sz w:val="20"/>
          <w:szCs w:val="20"/>
        </w:rPr>
      </w:pPr>
      <w:r w:rsidRPr="003C5370">
        <w:rPr>
          <w:rFonts w:ascii="Times New Roman" w:hAnsi="Times New Roman" w:cs="Times New Roman"/>
          <w:sz w:val="20"/>
          <w:szCs w:val="20"/>
        </w:rPr>
        <w:t>2. Заявителям:</w:t>
      </w:r>
    </w:p>
    <w:p w:rsidR="003C5370" w:rsidRPr="003C5370" w:rsidRDefault="003C5370" w:rsidP="003C5370">
      <w:pPr>
        <w:spacing w:after="0" w:line="240" w:lineRule="auto"/>
        <w:ind w:firstLine="709"/>
        <w:jc w:val="both"/>
        <w:rPr>
          <w:rFonts w:ascii="Times New Roman" w:hAnsi="Times New Roman" w:cs="Times New Roman"/>
          <w:sz w:val="20"/>
          <w:szCs w:val="20"/>
        </w:rPr>
      </w:pPr>
      <w:r w:rsidRPr="003C5370">
        <w:rPr>
          <w:rFonts w:ascii="Times New Roman" w:hAnsi="Times New Roman" w:cs="Times New Roman"/>
          <w:sz w:val="20"/>
          <w:szCs w:val="20"/>
        </w:rPr>
        <w:t>2.1. Приступить к подготовке Документации.</w:t>
      </w:r>
    </w:p>
    <w:p w:rsidR="003C5370" w:rsidRPr="003C5370" w:rsidRDefault="003C5370" w:rsidP="003C5370">
      <w:pPr>
        <w:spacing w:after="0" w:line="240" w:lineRule="auto"/>
        <w:ind w:firstLine="709"/>
        <w:jc w:val="both"/>
        <w:rPr>
          <w:rFonts w:ascii="Times New Roman" w:hAnsi="Times New Roman" w:cs="Times New Roman"/>
          <w:sz w:val="20"/>
          <w:szCs w:val="20"/>
        </w:rPr>
      </w:pPr>
      <w:r w:rsidRPr="003C5370">
        <w:rPr>
          <w:rFonts w:ascii="Times New Roman" w:hAnsi="Times New Roman" w:cs="Times New Roman"/>
          <w:sz w:val="20"/>
          <w:szCs w:val="20"/>
        </w:rPr>
        <w:t>2.2. Обеспечить подготовку Документации в течение одного года со дня официального опубликования настоящего постановления с учетом результатов инженерных изысканий и задания на подготовку Документации.</w:t>
      </w:r>
    </w:p>
    <w:p w:rsidR="003C5370" w:rsidRPr="003C5370" w:rsidRDefault="003C5370" w:rsidP="003C5370">
      <w:pPr>
        <w:spacing w:after="0" w:line="240" w:lineRule="auto"/>
        <w:ind w:firstLine="709"/>
        <w:jc w:val="both"/>
        <w:rPr>
          <w:rFonts w:ascii="Times New Roman" w:hAnsi="Times New Roman" w:cs="Times New Roman"/>
          <w:sz w:val="20"/>
          <w:szCs w:val="20"/>
        </w:rPr>
      </w:pPr>
      <w:r w:rsidRPr="003C5370">
        <w:rPr>
          <w:rFonts w:ascii="Times New Roman" w:hAnsi="Times New Roman" w:cs="Times New Roman"/>
          <w:sz w:val="20"/>
          <w:szCs w:val="20"/>
        </w:rPr>
        <w:t>3. Утвердить задание на выполнение инженерно-геодезических изысканий (прилагается).</w:t>
      </w:r>
    </w:p>
    <w:p w:rsidR="003C5370" w:rsidRPr="003C5370" w:rsidRDefault="003C5370" w:rsidP="003C5370">
      <w:pPr>
        <w:spacing w:after="0" w:line="240" w:lineRule="auto"/>
        <w:ind w:firstLine="709"/>
        <w:jc w:val="both"/>
        <w:rPr>
          <w:rFonts w:ascii="Times New Roman" w:hAnsi="Times New Roman" w:cs="Times New Roman"/>
          <w:sz w:val="20"/>
          <w:szCs w:val="20"/>
        </w:rPr>
      </w:pPr>
      <w:r w:rsidRPr="003C5370">
        <w:rPr>
          <w:rFonts w:ascii="Times New Roman" w:hAnsi="Times New Roman" w:cs="Times New Roman"/>
          <w:sz w:val="20"/>
          <w:szCs w:val="20"/>
        </w:rPr>
        <w:t>4.  Рекомендовать физическим и юридическим лицам в течение десяти дней со дня официального опубликования настоящего постановления направлять в отдел градостроительства и архитектуры администрации г.о.Тейково Ивановской области по адресу: Ивановская область, г.Тейково, ул.Октябрьская, д.2А, каб.13, предложения о порядке, сроках подготовки и содержании Документации.</w:t>
      </w:r>
    </w:p>
    <w:p w:rsidR="003C5370" w:rsidRPr="003C5370" w:rsidRDefault="003C5370" w:rsidP="003C5370">
      <w:pPr>
        <w:spacing w:after="0" w:line="240" w:lineRule="auto"/>
        <w:ind w:firstLine="709"/>
        <w:jc w:val="both"/>
        <w:rPr>
          <w:rFonts w:ascii="Times New Roman" w:hAnsi="Times New Roman" w:cs="Times New Roman"/>
          <w:sz w:val="20"/>
          <w:szCs w:val="20"/>
        </w:rPr>
      </w:pPr>
      <w:r w:rsidRPr="003C5370">
        <w:rPr>
          <w:rFonts w:ascii="Times New Roman" w:hAnsi="Times New Roman" w:cs="Times New Roman"/>
          <w:sz w:val="20"/>
          <w:szCs w:val="20"/>
        </w:rPr>
        <w:t>5. Отделу градостроительства и архитектуры администрации г.о.Тейково Ивановской области:</w:t>
      </w:r>
    </w:p>
    <w:p w:rsidR="003C5370" w:rsidRPr="003C5370" w:rsidRDefault="003C5370" w:rsidP="003C5370">
      <w:pPr>
        <w:spacing w:after="0" w:line="240" w:lineRule="auto"/>
        <w:ind w:firstLine="709"/>
        <w:jc w:val="both"/>
        <w:rPr>
          <w:rFonts w:ascii="Times New Roman" w:hAnsi="Times New Roman" w:cs="Times New Roman"/>
          <w:sz w:val="20"/>
          <w:szCs w:val="20"/>
        </w:rPr>
      </w:pPr>
      <w:r w:rsidRPr="003C5370">
        <w:rPr>
          <w:rFonts w:ascii="Times New Roman" w:hAnsi="Times New Roman" w:cs="Times New Roman"/>
          <w:sz w:val="20"/>
          <w:szCs w:val="20"/>
        </w:rPr>
        <w:t>5.1. В течение десяти дней со дня официального опубликования настоящего постановления осуществлять прием предложений от физических и юридических лиц о порядке, сроках подготовки и содержании Документации.</w:t>
      </w:r>
    </w:p>
    <w:p w:rsidR="003C5370" w:rsidRPr="003C5370" w:rsidRDefault="003C5370" w:rsidP="003C5370">
      <w:pPr>
        <w:spacing w:after="0" w:line="240" w:lineRule="auto"/>
        <w:ind w:firstLine="709"/>
        <w:jc w:val="both"/>
        <w:rPr>
          <w:rFonts w:ascii="Times New Roman" w:hAnsi="Times New Roman" w:cs="Times New Roman"/>
          <w:sz w:val="20"/>
          <w:szCs w:val="20"/>
        </w:rPr>
      </w:pPr>
      <w:r w:rsidRPr="003C5370">
        <w:rPr>
          <w:rFonts w:ascii="Times New Roman" w:hAnsi="Times New Roman" w:cs="Times New Roman"/>
          <w:sz w:val="20"/>
          <w:szCs w:val="20"/>
        </w:rPr>
        <w:t>5.2. Осуществить разработку задания на подготовку Документации с учетом предложений физических и юридических лиц и направить его Заявителю.</w:t>
      </w:r>
    </w:p>
    <w:p w:rsidR="003C5370" w:rsidRPr="003C5370" w:rsidRDefault="003C5370" w:rsidP="003C5370">
      <w:pPr>
        <w:spacing w:after="0" w:line="240" w:lineRule="auto"/>
        <w:ind w:firstLine="709"/>
        <w:jc w:val="both"/>
        <w:rPr>
          <w:rFonts w:ascii="Times New Roman" w:hAnsi="Times New Roman" w:cs="Times New Roman"/>
          <w:sz w:val="20"/>
          <w:szCs w:val="20"/>
        </w:rPr>
      </w:pPr>
      <w:r w:rsidRPr="003C5370">
        <w:rPr>
          <w:rFonts w:ascii="Times New Roman" w:hAnsi="Times New Roman" w:cs="Times New Roman"/>
          <w:sz w:val="20"/>
          <w:szCs w:val="20"/>
        </w:rPr>
        <w:t>6.</w:t>
      </w:r>
      <w:r w:rsidRPr="003C5370">
        <w:rPr>
          <w:rFonts w:ascii="Times New Roman" w:hAnsi="Times New Roman" w:cs="Times New Roman"/>
          <w:sz w:val="20"/>
          <w:szCs w:val="20"/>
        </w:rPr>
        <w:tab/>
        <w:t>Опубликовать настоящее постановление в течении трех дней со дня его принятия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3C5370" w:rsidRPr="003C5370" w:rsidRDefault="003C5370" w:rsidP="003C5370">
      <w:pPr>
        <w:spacing w:after="0" w:line="240" w:lineRule="auto"/>
        <w:ind w:firstLine="709"/>
        <w:jc w:val="both"/>
        <w:rPr>
          <w:rFonts w:ascii="Times New Roman" w:hAnsi="Times New Roman" w:cs="Times New Roman"/>
          <w:sz w:val="20"/>
          <w:szCs w:val="20"/>
        </w:rPr>
      </w:pPr>
      <w:r w:rsidRPr="003C5370">
        <w:rPr>
          <w:rFonts w:ascii="Times New Roman" w:hAnsi="Times New Roman" w:cs="Times New Roman"/>
          <w:sz w:val="20"/>
          <w:szCs w:val="20"/>
        </w:rPr>
        <w:t>7.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г.о.Тейково Ивановской области С.Н.Ермолаева.</w:t>
      </w:r>
    </w:p>
    <w:p w:rsidR="003C5370" w:rsidRPr="003C5370" w:rsidRDefault="003C5370" w:rsidP="003C5370">
      <w:pPr>
        <w:spacing w:after="0" w:line="240" w:lineRule="auto"/>
        <w:ind w:firstLine="709"/>
        <w:jc w:val="both"/>
        <w:rPr>
          <w:rFonts w:ascii="Times New Roman" w:hAnsi="Times New Roman" w:cs="Times New Roman"/>
          <w:sz w:val="20"/>
          <w:szCs w:val="20"/>
        </w:rPr>
      </w:pPr>
    </w:p>
    <w:p w:rsidR="003C5370" w:rsidRPr="003C5370" w:rsidRDefault="003C5370" w:rsidP="003C5370">
      <w:pPr>
        <w:spacing w:after="0" w:line="240" w:lineRule="auto"/>
        <w:ind w:firstLine="709"/>
        <w:jc w:val="both"/>
        <w:rPr>
          <w:rFonts w:ascii="Times New Roman" w:hAnsi="Times New Roman" w:cs="Times New Roman"/>
          <w:sz w:val="20"/>
          <w:szCs w:val="20"/>
        </w:rPr>
      </w:pPr>
    </w:p>
    <w:p w:rsidR="003C5370" w:rsidRPr="003C5370" w:rsidRDefault="003C5370" w:rsidP="003C5370">
      <w:pPr>
        <w:spacing w:after="0" w:line="240" w:lineRule="auto"/>
        <w:rPr>
          <w:rFonts w:ascii="Times New Roman" w:hAnsi="Times New Roman" w:cs="Times New Roman"/>
          <w:b/>
          <w:sz w:val="20"/>
          <w:szCs w:val="20"/>
        </w:rPr>
      </w:pPr>
      <w:r w:rsidRPr="003C5370">
        <w:rPr>
          <w:rFonts w:ascii="Times New Roman" w:hAnsi="Times New Roman" w:cs="Times New Roman"/>
          <w:b/>
          <w:sz w:val="20"/>
          <w:szCs w:val="20"/>
        </w:rPr>
        <w:t>Глава городского округа Тейково</w:t>
      </w:r>
    </w:p>
    <w:p w:rsidR="003C5370" w:rsidRPr="003C5370" w:rsidRDefault="003C5370" w:rsidP="003C5370">
      <w:pPr>
        <w:spacing w:after="0" w:line="240" w:lineRule="auto"/>
        <w:rPr>
          <w:rFonts w:ascii="Times New Roman" w:hAnsi="Times New Roman" w:cs="Times New Roman"/>
          <w:b/>
          <w:sz w:val="20"/>
          <w:szCs w:val="20"/>
        </w:rPr>
      </w:pPr>
      <w:r w:rsidRPr="003C5370">
        <w:rPr>
          <w:rFonts w:ascii="Times New Roman" w:hAnsi="Times New Roman" w:cs="Times New Roman"/>
          <w:b/>
          <w:sz w:val="20"/>
          <w:szCs w:val="20"/>
        </w:rPr>
        <w:t xml:space="preserve">Ивановской области                                                           </w:t>
      </w:r>
      <w:r>
        <w:rPr>
          <w:rFonts w:ascii="Times New Roman" w:hAnsi="Times New Roman" w:cs="Times New Roman"/>
          <w:b/>
          <w:sz w:val="20"/>
          <w:szCs w:val="20"/>
        </w:rPr>
        <w:t xml:space="preserve">                            </w:t>
      </w:r>
      <w:r w:rsidRPr="003C5370">
        <w:rPr>
          <w:rFonts w:ascii="Times New Roman" w:hAnsi="Times New Roman" w:cs="Times New Roman"/>
          <w:b/>
          <w:sz w:val="20"/>
          <w:szCs w:val="20"/>
        </w:rPr>
        <w:t xml:space="preserve">  С.А.Семенова</w:t>
      </w:r>
    </w:p>
    <w:p w:rsidR="003C5370" w:rsidRPr="003C5370" w:rsidRDefault="003C5370" w:rsidP="003C5370">
      <w:pPr>
        <w:autoSpaceDE w:val="0"/>
        <w:autoSpaceDN w:val="0"/>
        <w:adjustRightInd w:val="0"/>
        <w:spacing w:after="0" w:line="240" w:lineRule="auto"/>
        <w:jc w:val="right"/>
        <w:rPr>
          <w:rFonts w:ascii="Times New Roman" w:hAnsi="Times New Roman" w:cs="Times New Roman"/>
          <w:sz w:val="20"/>
          <w:szCs w:val="20"/>
        </w:rPr>
      </w:pPr>
    </w:p>
    <w:p w:rsidR="003C5370" w:rsidRPr="003C5370" w:rsidRDefault="003C5370" w:rsidP="003C5370">
      <w:pPr>
        <w:autoSpaceDE w:val="0"/>
        <w:autoSpaceDN w:val="0"/>
        <w:adjustRightInd w:val="0"/>
        <w:spacing w:after="0" w:line="240" w:lineRule="auto"/>
        <w:rPr>
          <w:rFonts w:ascii="Times New Roman" w:hAnsi="Times New Roman" w:cs="Times New Roman"/>
          <w:sz w:val="20"/>
          <w:szCs w:val="20"/>
        </w:rPr>
      </w:pPr>
    </w:p>
    <w:p w:rsidR="003C5370" w:rsidRPr="003C5370" w:rsidRDefault="003C5370" w:rsidP="003C5370">
      <w:pPr>
        <w:autoSpaceDE w:val="0"/>
        <w:autoSpaceDN w:val="0"/>
        <w:adjustRightInd w:val="0"/>
        <w:spacing w:after="0" w:line="240" w:lineRule="auto"/>
        <w:jc w:val="right"/>
        <w:rPr>
          <w:rFonts w:ascii="Times New Roman" w:hAnsi="Times New Roman" w:cs="Times New Roman"/>
          <w:sz w:val="20"/>
          <w:szCs w:val="20"/>
        </w:rPr>
      </w:pPr>
    </w:p>
    <w:p w:rsidR="003C5370" w:rsidRPr="003C5370" w:rsidRDefault="003C5370" w:rsidP="003C5370">
      <w:pPr>
        <w:autoSpaceDE w:val="0"/>
        <w:autoSpaceDN w:val="0"/>
        <w:adjustRightInd w:val="0"/>
        <w:spacing w:after="0" w:line="240" w:lineRule="auto"/>
        <w:jc w:val="right"/>
        <w:rPr>
          <w:rFonts w:ascii="Times New Roman" w:hAnsi="Times New Roman" w:cs="Times New Roman"/>
          <w:sz w:val="20"/>
          <w:szCs w:val="20"/>
        </w:rPr>
      </w:pPr>
    </w:p>
    <w:p w:rsidR="003C5370" w:rsidRPr="003C5370" w:rsidRDefault="003C5370" w:rsidP="003C5370">
      <w:pPr>
        <w:autoSpaceDE w:val="0"/>
        <w:autoSpaceDN w:val="0"/>
        <w:adjustRightInd w:val="0"/>
        <w:spacing w:after="0" w:line="240" w:lineRule="auto"/>
        <w:jc w:val="right"/>
        <w:rPr>
          <w:rFonts w:ascii="Times New Roman" w:hAnsi="Times New Roman" w:cs="Times New Roman"/>
          <w:sz w:val="20"/>
          <w:szCs w:val="20"/>
        </w:rPr>
      </w:pPr>
      <w:r w:rsidRPr="003C5370">
        <w:rPr>
          <w:rFonts w:ascii="Times New Roman" w:hAnsi="Times New Roman" w:cs="Times New Roman"/>
          <w:sz w:val="20"/>
          <w:szCs w:val="20"/>
        </w:rPr>
        <w:lastRenderedPageBreak/>
        <w:t>Приложение  к постановлению</w:t>
      </w:r>
    </w:p>
    <w:p w:rsidR="003C5370" w:rsidRPr="003C5370" w:rsidRDefault="003C5370" w:rsidP="003C5370">
      <w:pPr>
        <w:autoSpaceDE w:val="0"/>
        <w:autoSpaceDN w:val="0"/>
        <w:adjustRightInd w:val="0"/>
        <w:spacing w:after="0" w:line="240" w:lineRule="auto"/>
        <w:jc w:val="right"/>
        <w:rPr>
          <w:rFonts w:ascii="Times New Roman" w:hAnsi="Times New Roman" w:cs="Times New Roman"/>
          <w:sz w:val="20"/>
          <w:szCs w:val="20"/>
        </w:rPr>
      </w:pPr>
      <w:r w:rsidRPr="003C5370">
        <w:rPr>
          <w:rFonts w:ascii="Times New Roman" w:hAnsi="Times New Roman" w:cs="Times New Roman"/>
          <w:sz w:val="20"/>
          <w:szCs w:val="20"/>
        </w:rPr>
        <w:t>Администрации городского округа Тейково</w:t>
      </w:r>
    </w:p>
    <w:p w:rsidR="003C5370" w:rsidRPr="003C5370" w:rsidRDefault="003C5370" w:rsidP="003C5370">
      <w:pPr>
        <w:autoSpaceDE w:val="0"/>
        <w:autoSpaceDN w:val="0"/>
        <w:adjustRightInd w:val="0"/>
        <w:spacing w:after="0" w:line="240" w:lineRule="auto"/>
        <w:jc w:val="right"/>
        <w:rPr>
          <w:rFonts w:ascii="Times New Roman" w:hAnsi="Times New Roman" w:cs="Times New Roman"/>
          <w:sz w:val="20"/>
          <w:szCs w:val="20"/>
        </w:rPr>
      </w:pPr>
      <w:r w:rsidRPr="003C5370">
        <w:rPr>
          <w:rFonts w:ascii="Times New Roman" w:hAnsi="Times New Roman" w:cs="Times New Roman"/>
          <w:sz w:val="20"/>
          <w:szCs w:val="20"/>
        </w:rPr>
        <w:t>Ивановской области</w:t>
      </w:r>
    </w:p>
    <w:p w:rsidR="003C5370" w:rsidRPr="003C5370" w:rsidRDefault="003C5370" w:rsidP="003C5370">
      <w:pPr>
        <w:autoSpaceDE w:val="0"/>
        <w:autoSpaceDN w:val="0"/>
        <w:adjustRightInd w:val="0"/>
        <w:spacing w:after="0" w:line="240" w:lineRule="auto"/>
        <w:jc w:val="right"/>
        <w:rPr>
          <w:rFonts w:ascii="Times New Roman" w:hAnsi="Times New Roman" w:cs="Times New Roman"/>
          <w:sz w:val="20"/>
          <w:szCs w:val="20"/>
        </w:rPr>
      </w:pPr>
      <w:r w:rsidRPr="003C5370">
        <w:rPr>
          <w:rFonts w:ascii="Times New Roman" w:hAnsi="Times New Roman" w:cs="Times New Roman"/>
          <w:sz w:val="20"/>
          <w:szCs w:val="20"/>
        </w:rPr>
        <w:t>от ___________2022 № _____</w:t>
      </w:r>
    </w:p>
    <w:p w:rsidR="003C5370" w:rsidRPr="003C5370" w:rsidRDefault="003C5370" w:rsidP="003C5370">
      <w:pPr>
        <w:autoSpaceDE w:val="0"/>
        <w:autoSpaceDN w:val="0"/>
        <w:adjustRightInd w:val="0"/>
        <w:spacing w:after="0" w:line="240" w:lineRule="auto"/>
        <w:jc w:val="right"/>
        <w:rPr>
          <w:rFonts w:ascii="Times New Roman" w:hAnsi="Times New Roman" w:cs="Times New Roman"/>
          <w:sz w:val="20"/>
          <w:szCs w:val="20"/>
        </w:rPr>
      </w:pPr>
    </w:p>
    <w:p w:rsidR="003C5370" w:rsidRPr="003C5370" w:rsidRDefault="003C5370" w:rsidP="003C5370">
      <w:pPr>
        <w:autoSpaceDE w:val="0"/>
        <w:autoSpaceDN w:val="0"/>
        <w:adjustRightInd w:val="0"/>
        <w:spacing w:after="0" w:line="240" w:lineRule="auto"/>
        <w:jc w:val="right"/>
        <w:rPr>
          <w:rFonts w:ascii="Times New Roman" w:hAnsi="Times New Roman" w:cs="Times New Roman"/>
          <w:sz w:val="20"/>
          <w:szCs w:val="20"/>
        </w:rPr>
      </w:pPr>
    </w:p>
    <w:p w:rsidR="003C5370" w:rsidRPr="003C5370" w:rsidRDefault="003C5370" w:rsidP="003C5370">
      <w:pPr>
        <w:spacing w:after="0" w:line="240" w:lineRule="auto"/>
        <w:jc w:val="center"/>
        <w:rPr>
          <w:rFonts w:ascii="Times New Roman" w:hAnsi="Times New Roman" w:cs="Times New Roman"/>
          <w:b/>
          <w:color w:val="000000"/>
          <w:sz w:val="20"/>
          <w:szCs w:val="20"/>
        </w:rPr>
      </w:pPr>
      <w:r w:rsidRPr="003C5370">
        <w:rPr>
          <w:rFonts w:ascii="Times New Roman" w:hAnsi="Times New Roman" w:cs="Times New Roman"/>
          <w:b/>
          <w:color w:val="000000"/>
          <w:sz w:val="20"/>
          <w:szCs w:val="20"/>
        </w:rPr>
        <w:t>Задание</w:t>
      </w:r>
    </w:p>
    <w:p w:rsidR="003C5370" w:rsidRPr="003C5370" w:rsidRDefault="003C5370" w:rsidP="003C5370">
      <w:pPr>
        <w:spacing w:after="0" w:line="240" w:lineRule="auto"/>
        <w:jc w:val="center"/>
        <w:rPr>
          <w:rFonts w:ascii="Times New Roman" w:hAnsi="Times New Roman" w:cs="Times New Roman"/>
          <w:b/>
          <w:sz w:val="20"/>
          <w:szCs w:val="20"/>
        </w:rPr>
      </w:pPr>
      <w:r w:rsidRPr="003C5370">
        <w:rPr>
          <w:rFonts w:ascii="Times New Roman" w:hAnsi="Times New Roman" w:cs="Times New Roman"/>
          <w:b/>
          <w:color w:val="000000"/>
          <w:sz w:val="20"/>
          <w:szCs w:val="20"/>
        </w:rPr>
        <w:t>на выполнение инженерно-геодезических изысканий</w:t>
      </w:r>
      <w:r w:rsidRPr="003C5370">
        <w:rPr>
          <w:rFonts w:ascii="Times New Roman" w:hAnsi="Times New Roman" w:cs="Times New Roman"/>
          <w:b/>
          <w:sz w:val="20"/>
          <w:szCs w:val="20"/>
        </w:rPr>
        <w:t>.</w:t>
      </w:r>
    </w:p>
    <w:p w:rsidR="003C5370" w:rsidRPr="003C5370" w:rsidRDefault="003C5370" w:rsidP="003C5370">
      <w:pPr>
        <w:spacing w:after="0" w:line="240" w:lineRule="auto"/>
        <w:jc w:val="center"/>
        <w:rPr>
          <w:rFonts w:ascii="Times New Roman" w:hAnsi="Times New Roman" w:cs="Times New Roman"/>
          <w:b/>
          <w:color w:val="000000"/>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5575"/>
      </w:tblGrid>
      <w:tr w:rsidR="003C5370" w:rsidRPr="003C5370" w:rsidTr="001643ED">
        <w:tc>
          <w:tcPr>
            <w:tcW w:w="4485" w:type="dxa"/>
            <w:tcBorders>
              <w:top w:val="single" w:sz="4" w:space="0" w:color="auto"/>
              <w:left w:val="single" w:sz="4" w:space="0" w:color="auto"/>
              <w:bottom w:val="single" w:sz="4" w:space="0" w:color="auto"/>
              <w:right w:val="single" w:sz="4" w:space="0" w:color="auto"/>
            </w:tcBorders>
            <w:hideMark/>
          </w:tcPr>
          <w:p w:rsidR="003C5370" w:rsidRPr="003C5370" w:rsidRDefault="003C5370" w:rsidP="002B11F8">
            <w:pPr>
              <w:pStyle w:val="Default"/>
              <w:numPr>
                <w:ilvl w:val="0"/>
                <w:numId w:val="7"/>
              </w:numPr>
              <w:ind w:left="0" w:firstLine="0"/>
              <w:jc w:val="both"/>
              <w:rPr>
                <w:sz w:val="20"/>
                <w:szCs w:val="20"/>
              </w:rPr>
            </w:pPr>
            <w:r w:rsidRPr="003C5370">
              <w:rPr>
                <w:sz w:val="20"/>
                <w:szCs w:val="20"/>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3C5370" w:rsidRPr="003C5370" w:rsidRDefault="003C5370" w:rsidP="003C5370">
            <w:pPr>
              <w:spacing w:after="0" w:line="240" w:lineRule="auto"/>
              <w:jc w:val="both"/>
              <w:rPr>
                <w:rFonts w:ascii="Times New Roman" w:hAnsi="Times New Roman" w:cs="Times New Roman"/>
                <w:sz w:val="20"/>
                <w:szCs w:val="20"/>
              </w:rPr>
            </w:pPr>
            <w:r w:rsidRPr="003C5370">
              <w:rPr>
                <w:rFonts w:ascii="Times New Roman" w:hAnsi="Times New Roman" w:cs="Times New Roman"/>
                <w:sz w:val="20"/>
                <w:szCs w:val="20"/>
              </w:rPr>
              <w:t>Территория г.о.Тейково Ивановской области, ул.1-я Красная, в границах кадастрового квартала 37:26:020107</w:t>
            </w:r>
          </w:p>
        </w:tc>
      </w:tr>
      <w:tr w:rsidR="003C5370" w:rsidRPr="003C5370" w:rsidTr="001643ED">
        <w:tc>
          <w:tcPr>
            <w:tcW w:w="4485" w:type="dxa"/>
            <w:tcBorders>
              <w:top w:val="single" w:sz="4" w:space="0" w:color="auto"/>
              <w:left w:val="single" w:sz="4" w:space="0" w:color="auto"/>
              <w:bottom w:val="single" w:sz="4" w:space="0" w:color="auto"/>
              <w:right w:val="single" w:sz="4" w:space="0" w:color="auto"/>
            </w:tcBorders>
            <w:hideMark/>
          </w:tcPr>
          <w:p w:rsidR="003C5370" w:rsidRPr="003C5370" w:rsidRDefault="003C5370" w:rsidP="002B11F8">
            <w:pPr>
              <w:pStyle w:val="Default"/>
              <w:numPr>
                <w:ilvl w:val="0"/>
                <w:numId w:val="7"/>
              </w:numPr>
              <w:ind w:left="0" w:firstLine="0"/>
              <w:jc w:val="both"/>
              <w:rPr>
                <w:sz w:val="20"/>
                <w:szCs w:val="20"/>
              </w:rPr>
            </w:pPr>
            <w:r w:rsidRPr="003C5370">
              <w:rPr>
                <w:sz w:val="20"/>
                <w:szCs w:val="20"/>
              </w:rPr>
              <w:t xml:space="preserve">Точное местоположение Объекта </w:t>
            </w:r>
          </w:p>
        </w:tc>
        <w:tc>
          <w:tcPr>
            <w:tcW w:w="0" w:type="auto"/>
            <w:tcBorders>
              <w:top w:val="single" w:sz="4" w:space="0" w:color="auto"/>
              <w:left w:val="single" w:sz="4" w:space="0" w:color="auto"/>
              <w:bottom w:val="single" w:sz="4" w:space="0" w:color="auto"/>
              <w:right w:val="single" w:sz="4" w:space="0" w:color="auto"/>
            </w:tcBorders>
            <w:hideMark/>
          </w:tcPr>
          <w:p w:rsidR="003C5370" w:rsidRPr="003C5370" w:rsidRDefault="003C5370" w:rsidP="003C5370">
            <w:pPr>
              <w:spacing w:after="0" w:line="240" w:lineRule="auto"/>
              <w:jc w:val="both"/>
              <w:rPr>
                <w:rFonts w:ascii="Times New Roman" w:hAnsi="Times New Roman" w:cs="Times New Roman"/>
                <w:sz w:val="20"/>
                <w:szCs w:val="20"/>
              </w:rPr>
            </w:pPr>
            <w:r w:rsidRPr="003C5370">
              <w:rPr>
                <w:rFonts w:ascii="Times New Roman" w:hAnsi="Times New Roman" w:cs="Times New Roman"/>
                <w:sz w:val="20"/>
                <w:szCs w:val="20"/>
              </w:rPr>
              <w:t>Территория г.о.Тейково Ивановской области, ул.1-я Красная, в границах кадастрового квартала 37:26:020107</w:t>
            </w:r>
          </w:p>
        </w:tc>
      </w:tr>
      <w:tr w:rsidR="003C5370" w:rsidRPr="003C5370" w:rsidTr="001643ED">
        <w:tc>
          <w:tcPr>
            <w:tcW w:w="4485" w:type="dxa"/>
            <w:tcBorders>
              <w:top w:val="single" w:sz="4" w:space="0" w:color="auto"/>
              <w:left w:val="single" w:sz="4" w:space="0" w:color="auto"/>
              <w:bottom w:val="single" w:sz="4" w:space="0" w:color="auto"/>
              <w:right w:val="single" w:sz="4" w:space="0" w:color="auto"/>
            </w:tcBorders>
            <w:hideMark/>
          </w:tcPr>
          <w:p w:rsidR="003C5370" w:rsidRPr="003C5370" w:rsidRDefault="003C5370" w:rsidP="002B11F8">
            <w:pPr>
              <w:pStyle w:val="Default"/>
              <w:numPr>
                <w:ilvl w:val="0"/>
                <w:numId w:val="7"/>
              </w:numPr>
              <w:ind w:left="0" w:firstLine="0"/>
              <w:jc w:val="both"/>
              <w:rPr>
                <w:sz w:val="20"/>
                <w:szCs w:val="20"/>
              </w:rPr>
            </w:pPr>
            <w:r w:rsidRPr="003C5370">
              <w:rPr>
                <w:sz w:val="20"/>
                <w:szCs w:val="20"/>
              </w:rPr>
              <w:t xml:space="preserve">Наименование заказчика (застройщика) и его ведомственная подчиненность </w:t>
            </w:r>
          </w:p>
        </w:tc>
        <w:tc>
          <w:tcPr>
            <w:tcW w:w="0" w:type="auto"/>
            <w:tcBorders>
              <w:top w:val="single" w:sz="4" w:space="0" w:color="auto"/>
              <w:left w:val="single" w:sz="4" w:space="0" w:color="auto"/>
              <w:bottom w:val="single" w:sz="4" w:space="0" w:color="auto"/>
              <w:right w:val="single" w:sz="4" w:space="0" w:color="auto"/>
            </w:tcBorders>
            <w:hideMark/>
          </w:tcPr>
          <w:p w:rsidR="003C5370" w:rsidRPr="003C5370" w:rsidRDefault="003C5370" w:rsidP="003C5370">
            <w:pPr>
              <w:pStyle w:val="Default"/>
              <w:jc w:val="both"/>
              <w:rPr>
                <w:sz w:val="20"/>
                <w:szCs w:val="20"/>
              </w:rPr>
            </w:pPr>
            <w:r w:rsidRPr="003C5370">
              <w:rPr>
                <w:sz w:val="20"/>
                <w:szCs w:val="20"/>
              </w:rPr>
              <w:t xml:space="preserve">Физические лица. </w:t>
            </w:r>
          </w:p>
          <w:p w:rsidR="003C5370" w:rsidRPr="003C5370" w:rsidRDefault="003C5370" w:rsidP="003C5370">
            <w:pPr>
              <w:pStyle w:val="Default"/>
              <w:jc w:val="both"/>
              <w:rPr>
                <w:sz w:val="20"/>
                <w:szCs w:val="20"/>
              </w:rPr>
            </w:pPr>
            <w:r w:rsidRPr="003C5370">
              <w:rPr>
                <w:sz w:val="20"/>
                <w:szCs w:val="20"/>
              </w:rPr>
              <w:t>Белопотапов С.В., Аверкин А.А.</w:t>
            </w:r>
          </w:p>
        </w:tc>
      </w:tr>
      <w:tr w:rsidR="003C5370" w:rsidRPr="003C5370" w:rsidTr="001643ED">
        <w:tc>
          <w:tcPr>
            <w:tcW w:w="4485" w:type="dxa"/>
            <w:tcBorders>
              <w:top w:val="single" w:sz="4" w:space="0" w:color="auto"/>
              <w:left w:val="single" w:sz="4" w:space="0" w:color="auto"/>
              <w:bottom w:val="single" w:sz="4" w:space="0" w:color="auto"/>
              <w:right w:val="single" w:sz="4" w:space="0" w:color="auto"/>
            </w:tcBorders>
            <w:hideMark/>
          </w:tcPr>
          <w:p w:rsidR="003C5370" w:rsidRPr="003C5370" w:rsidRDefault="003C5370" w:rsidP="002B11F8">
            <w:pPr>
              <w:pStyle w:val="Default"/>
              <w:numPr>
                <w:ilvl w:val="0"/>
                <w:numId w:val="7"/>
              </w:numPr>
              <w:ind w:left="0" w:firstLine="0"/>
              <w:jc w:val="both"/>
              <w:rPr>
                <w:sz w:val="20"/>
                <w:szCs w:val="20"/>
              </w:rPr>
            </w:pPr>
            <w:r w:rsidRPr="003C5370">
              <w:rPr>
                <w:sz w:val="20"/>
                <w:szCs w:val="20"/>
              </w:rPr>
              <w:t xml:space="preserve">Сведения о ранее проведенных изысканиях (виды работ, период их производства, наименование организации, проводившей изыскание, место хранения материалов) </w:t>
            </w:r>
          </w:p>
        </w:tc>
        <w:tc>
          <w:tcPr>
            <w:tcW w:w="0" w:type="auto"/>
            <w:tcBorders>
              <w:top w:val="single" w:sz="4" w:space="0" w:color="auto"/>
              <w:left w:val="single" w:sz="4" w:space="0" w:color="auto"/>
              <w:bottom w:val="single" w:sz="4" w:space="0" w:color="auto"/>
              <w:right w:val="single" w:sz="4" w:space="0" w:color="auto"/>
            </w:tcBorders>
            <w:hideMark/>
          </w:tcPr>
          <w:p w:rsidR="003C5370" w:rsidRPr="003C5370" w:rsidRDefault="003C5370" w:rsidP="003C5370">
            <w:pPr>
              <w:spacing w:after="0" w:line="240" w:lineRule="auto"/>
              <w:jc w:val="both"/>
              <w:rPr>
                <w:rFonts w:ascii="Times New Roman" w:hAnsi="Times New Roman" w:cs="Times New Roman"/>
                <w:sz w:val="20"/>
                <w:szCs w:val="20"/>
              </w:rPr>
            </w:pPr>
            <w:r w:rsidRPr="003C5370">
              <w:rPr>
                <w:rFonts w:ascii="Times New Roman" w:hAnsi="Times New Roman" w:cs="Times New Roman"/>
                <w:sz w:val="20"/>
                <w:szCs w:val="20"/>
              </w:rPr>
              <w:t xml:space="preserve"> Ранее топографическая съемка выполнялась ГУП Ивановской области «Ивановогражданпроект» в 1970-1980-х гг.</w:t>
            </w:r>
          </w:p>
        </w:tc>
      </w:tr>
      <w:tr w:rsidR="003C5370" w:rsidRPr="003C5370" w:rsidTr="001643ED">
        <w:tc>
          <w:tcPr>
            <w:tcW w:w="8197" w:type="dxa"/>
            <w:gridSpan w:val="2"/>
            <w:tcBorders>
              <w:top w:val="single" w:sz="4" w:space="0" w:color="auto"/>
              <w:left w:val="single" w:sz="4" w:space="0" w:color="auto"/>
              <w:bottom w:val="single" w:sz="4" w:space="0" w:color="auto"/>
              <w:right w:val="single" w:sz="4" w:space="0" w:color="auto"/>
            </w:tcBorders>
            <w:hideMark/>
          </w:tcPr>
          <w:p w:rsidR="003C5370" w:rsidRPr="003C5370" w:rsidRDefault="003C5370" w:rsidP="003C5370">
            <w:pPr>
              <w:pStyle w:val="Default"/>
              <w:jc w:val="center"/>
              <w:rPr>
                <w:sz w:val="20"/>
                <w:szCs w:val="20"/>
              </w:rPr>
            </w:pPr>
            <w:r w:rsidRPr="003C5370">
              <w:rPr>
                <w:sz w:val="20"/>
                <w:szCs w:val="20"/>
              </w:rPr>
              <w:t xml:space="preserve">5. Данные о границах площадки: </w:t>
            </w:r>
          </w:p>
          <w:p w:rsidR="003C5370" w:rsidRPr="003C5370" w:rsidRDefault="003C5370" w:rsidP="003C5370">
            <w:pPr>
              <w:spacing w:after="0" w:line="240" w:lineRule="auto"/>
              <w:jc w:val="center"/>
              <w:rPr>
                <w:rFonts w:ascii="Times New Roman" w:hAnsi="Times New Roman" w:cs="Times New Roman"/>
                <w:sz w:val="20"/>
                <w:szCs w:val="20"/>
              </w:rPr>
            </w:pPr>
            <w:r w:rsidRPr="003C5370">
              <w:rPr>
                <w:rFonts w:ascii="Times New Roman" w:hAnsi="Times New Roman" w:cs="Times New Roman"/>
                <w:noProof/>
                <w:sz w:val="20"/>
                <w:szCs w:val="20"/>
              </w:rPr>
              <w:drawing>
                <wp:inline distT="0" distB="0" distL="0" distR="0">
                  <wp:extent cx="5069205" cy="4937760"/>
                  <wp:effectExtent l="1905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cstate="print"/>
                          <a:srcRect/>
                          <a:stretch>
                            <a:fillRect/>
                          </a:stretch>
                        </pic:blipFill>
                        <pic:spPr bwMode="auto">
                          <a:xfrm>
                            <a:off x="0" y="0"/>
                            <a:ext cx="5069205" cy="4937760"/>
                          </a:xfrm>
                          <a:prstGeom prst="rect">
                            <a:avLst/>
                          </a:prstGeom>
                          <a:noFill/>
                          <a:ln w="9525">
                            <a:noFill/>
                            <a:miter lim="800000"/>
                            <a:headEnd/>
                            <a:tailEnd/>
                          </a:ln>
                        </pic:spPr>
                      </pic:pic>
                    </a:graphicData>
                  </a:graphic>
                </wp:inline>
              </w:drawing>
            </w:r>
          </w:p>
          <w:p w:rsidR="003C5370" w:rsidRPr="003C5370" w:rsidRDefault="003C5370" w:rsidP="003C5370">
            <w:pPr>
              <w:spacing w:after="0" w:line="240" w:lineRule="auto"/>
              <w:jc w:val="both"/>
              <w:rPr>
                <w:rFonts w:ascii="Times New Roman" w:hAnsi="Times New Roman" w:cs="Times New Roman"/>
                <w:sz w:val="20"/>
                <w:szCs w:val="20"/>
              </w:rPr>
            </w:pPr>
          </w:p>
        </w:tc>
      </w:tr>
    </w:tbl>
    <w:p w:rsidR="003C5370" w:rsidRPr="003C5370" w:rsidRDefault="003C5370" w:rsidP="003C5370">
      <w:pPr>
        <w:autoSpaceDE w:val="0"/>
        <w:autoSpaceDN w:val="0"/>
        <w:adjustRightInd w:val="0"/>
        <w:spacing w:after="0" w:line="240" w:lineRule="auto"/>
        <w:ind w:left="720"/>
        <w:jc w:val="both"/>
        <w:rPr>
          <w:rFonts w:ascii="Times New Roman" w:hAnsi="Times New Roman" w:cs="Times New Roman"/>
          <w:sz w:val="20"/>
          <w:szCs w:val="20"/>
        </w:rPr>
      </w:pPr>
    </w:p>
    <w:p w:rsidR="003C5370" w:rsidRPr="003C5370" w:rsidRDefault="003C5370" w:rsidP="003C5370">
      <w:pPr>
        <w:autoSpaceDE w:val="0"/>
        <w:autoSpaceDN w:val="0"/>
        <w:adjustRightInd w:val="0"/>
        <w:spacing w:after="0" w:line="240" w:lineRule="auto"/>
        <w:ind w:left="720"/>
        <w:jc w:val="both"/>
        <w:rPr>
          <w:rFonts w:ascii="Times New Roman" w:hAnsi="Times New Roman" w:cs="Times New Roman"/>
          <w:sz w:val="20"/>
          <w:szCs w:val="20"/>
        </w:rPr>
      </w:pPr>
    </w:p>
    <w:p w:rsidR="003C5370" w:rsidRPr="003C5370" w:rsidRDefault="003C5370" w:rsidP="003C5370">
      <w:pPr>
        <w:autoSpaceDE w:val="0"/>
        <w:autoSpaceDN w:val="0"/>
        <w:adjustRightInd w:val="0"/>
        <w:spacing w:after="0" w:line="240" w:lineRule="auto"/>
        <w:ind w:left="720"/>
        <w:jc w:val="both"/>
        <w:rPr>
          <w:rFonts w:ascii="Times New Roman" w:hAnsi="Times New Roman" w:cs="Times New Roman"/>
          <w:sz w:val="20"/>
          <w:szCs w:val="20"/>
        </w:rPr>
      </w:pPr>
    </w:p>
    <w:p w:rsidR="003C5370" w:rsidRPr="003C5370" w:rsidRDefault="003C5370" w:rsidP="003C5370">
      <w:pPr>
        <w:autoSpaceDE w:val="0"/>
        <w:autoSpaceDN w:val="0"/>
        <w:adjustRightInd w:val="0"/>
        <w:spacing w:after="0" w:line="240" w:lineRule="auto"/>
        <w:ind w:left="720"/>
        <w:jc w:val="both"/>
        <w:rPr>
          <w:rFonts w:ascii="Times New Roman" w:hAnsi="Times New Roman" w:cs="Times New Roman"/>
          <w:sz w:val="20"/>
          <w:szCs w:val="20"/>
        </w:rPr>
      </w:pPr>
    </w:p>
    <w:p w:rsidR="003C5370" w:rsidRPr="003C5370" w:rsidRDefault="003C5370" w:rsidP="003C5370">
      <w:pPr>
        <w:autoSpaceDE w:val="0"/>
        <w:autoSpaceDN w:val="0"/>
        <w:adjustRightInd w:val="0"/>
        <w:spacing w:after="0" w:line="240" w:lineRule="auto"/>
        <w:ind w:left="720"/>
        <w:jc w:val="both"/>
        <w:rPr>
          <w:rFonts w:ascii="Times New Roman" w:hAnsi="Times New Roman" w:cs="Times New Roman"/>
          <w:sz w:val="20"/>
          <w:szCs w:val="20"/>
        </w:rPr>
      </w:pPr>
    </w:p>
    <w:p w:rsidR="003C5370" w:rsidRPr="003C5370" w:rsidRDefault="003C5370" w:rsidP="003C5370">
      <w:pPr>
        <w:autoSpaceDE w:val="0"/>
        <w:autoSpaceDN w:val="0"/>
        <w:adjustRightInd w:val="0"/>
        <w:spacing w:after="0" w:line="240" w:lineRule="auto"/>
        <w:ind w:left="720"/>
        <w:jc w:val="both"/>
        <w:rPr>
          <w:rFonts w:ascii="Times New Roman" w:hAnsi="Times New Roman" w:cs="Times New Roman"/>
          <w:sz w:val="20"/>
          <w:szCs w:val="20"/>
        </w:rPr>
      </w:pPr>
    </w:p>
    <w:p w:rsidR="003C5370" w:rsidRPr="003C5370" w:rsidRDefault="003C5370" w:rsidP="003C5370">
      <w:pPr>
        <w:autoSpaceDE w:val="0"/>
        <w:autoSpaceDN w:val="0"/>
        <w:adjustRightInd w:val="0"/>
        <w:spacing w:after="0" w:line="240" w:lineRule="auto"/>
        <w:ind w:left="720"/>
        <w:jc w:val="both"/>
        <w:rPr>
          <w:rFonts w:ascii="Times New Roman" w:hAnsi="Times New Roman" w:cs="Times New Roman"/>
          <w:sz w:val="20"/>
          <w:szCs w:val="20"/>
        </w:rPr>
      </w:pPr>
    </w:p>
    <w:p w:rsidR="003C5370" w:rsidRPr="003C5370" w:rsidRDefault="003C5370" w:rsidP="003C5370">
      <w:pPr>
        <w:autoSpaceDE w:val="0"/>
        <w:autoSpaceDN w:val="0"/>
        <w:adjustRightInd w:val="0"/>
        <w:spacing w:after="0" w:line="240" w:lineRule="auto"/>
        <w:ind w:left="720"/>
        <w:jc w:val="both"/>
        <w:rPr>
          <w:rFonts w:ascii="Times New Roman" w:hAnsi="Times New Roman" w:cs="Times New Roman"/>
          <w:sz w:val="20"/>
          <w:szCs w:val="20"/>
        </w:rPr>
      </w:pPr>
    </w:p>
    <w:p w:rsidR="003C5370" w:rsidRPr="003C5370" w:rsidRDefault="003C5370" w:rsidP="002B11F8">
      <w:pPr>
        <w:numPr>
          <w:ilvl w:val="0"/>
          <w:numId w:val="9"/>
        </w:numPr>
        <w:autoSpaceDE w:val="0"/>
        <w:autoSpaceDN w:val="0"/>
        <w:adjustRightInd w:val="0"/>
        <w:spacing w:after="0" w:line="240" w:lineRule="auto"/>
        <w:ind w:left="0" w:firstLine="0"/>
        <w:rPr>
          <w:rFonts w:ascii="Times New Roman" w:hAnsi="Times New Roman" w:cs="Times New Roman"/>
          <w:sz w:val="20"/>
          <w:szCs w:val="20"/>
        </w:rPr>
      </w:pPr>
      <w:r w:rsidRPr="003C5370">
        <w:rPr>
          <w:rFonts w:ascii="Times New Roman" w:hAnsi="Times New Roman" w:cs="Times New Roman"/>
          <w:sz w:val="20"/>
          <w:szCs w:val="20"/>
        </w:rPr>
        <w:t>Инженерно-геодезические изыскания выполнить в объемах:</w:t>
      </w:r>
    </w:p>
    <w:p w:rsidR="003C5370" w:rsidRPr="003C5370" w:rsidRDefault="003C5370" w:rsidP="003C5370">
      <w:pPr>
        <w:autoSpaceDE w:val="0"/>
        <w:autoSpaceDN w:val="0"/>
        <w:adjustRightInd w:val="0"/>
        <w:spacing w:after="0" w:line="240" w:lineRule="auto"/>
        <w:ind w:left="1800"/>
        <w:jc w:val="both"/>
        <w:rPr>
          <w:rFonts w:ascii="Times New Roman" w:hAnsi="Times New Roman" w:cs="Times New Roman"/>
          <w:sz w:val="20"/>
          <w:szCs w:val="20"/>
        </w:rPr>
      </w:pPr>
    </w:p>
    <w:tbl>
      <w:tblPr>
        <w:tblW w:w="0" w:type="auto"/>
        <w:jc w:val="center"/>
        <w:tblLayout w:type="fixed"/>
        <w:tblCellMar>
          <w:left w:w="0" w:type="dxa"/>
          <w:right w:w="0" w:type="dxa"/>
        </w:tblCellMar>
        <w:tblLook w:val="0000"/>
      </w:tblPr>
      <w:tblGrid>
        <w:gridCol w:w="600"/>
        <w:gridCol w:w="3941"/>
        <w:gridCol w:w="1704"/>
        <w:gridCol w:w="1325"/>
        <w:gridCol w:w="1829"/>
      </w:tblGrid>
      <w:tr w:rsidR="003C5370" w:rsidRPr="003C5370" w:rsidTr="001643ED">
        <w:trPr>
          <w:trHeight w:val="662"/>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rPr>
                <w:sz w:val="20"/>
                <w:szCs w:val="20"/>
              </w:rPr>
            </w:pPr>
            <w:r w:rsidRPr="003C5370">
              <w:rPr>
                <w:sz w:val="20"/>
                <w:szCs w:val="20"/>
              </w:rPr>
              <w:t>№ п/п</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720"/>
              <w:rPr>
                <w:sz w:val="20"/>
                <w:szCs w:val="20"/>
              </w:rPr>
            </w:pPr>
            <w:r w:rsidRPr="003C5370">
              <w:rPr>
                <w:sz w:val="20"/>
                <w:szCs w:val="20"/>
              </w:rPr>
              <w:t>Наименование работ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right="260"/>
              <w:jc w:val="right"/>
              <w:rPr>
                <w:sz w:val="20"/>
                <w:szCs w:val="20"/>
              </w:rPr>
            </w:pPr>
            <w:r w:rsidRPr="003C5370">
              <w:rPr>
                <w:sz w:val="20"/>
                <w:szCs w:val="20"/>
              </w:rPr>
              <w:t>Единицы измерения</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240"/>
              <w:jc w:val="left"/>
              <w:rPr>
                <w:sz w:val="20"/>
                <w:szCs w:val="20"/>
              </w:rPr>
            </w:pPr>
            <w:r w:rsidRPr="003C5370">
              <w:rPr>
                <w:sz w:val="20"/>
                <w:szCs w:val="20"/>
              </w:rPr>
              <w:t>Кол-во</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160"/>
              <w:jc w:val="left"/>
              <w:rPr>
                <w:sz w:val="20"/>
                <w:szCs w:val="20"/>
              </w:rPr>
            </w:pPr>
            <w:r w:rsidRPr="003C5370">
              <w:rPr>
                <w:sz w:val="20"/>
                <w:szCs w:val="20"/>
              </w:rPr>
              <w:t>Примечания</w:t>
            </w:r>
          </w:p>
        </w:tc>
      </w:tr>
      <w:tr w:rsidR="003C5370" w:rsidRPr="003C5370" w:rsidTr="001643ED">
        <w:trPr>
          <w:trHeight w:val="979"/>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rPr>
                <w:sz w:val="20"/>
                <w:szCs w:val="20"/>
              </w:rPr>
            </w:pPr>
            <w:r w:rsidRPr="003C5370">
              <w:rPr>
                <w:sz w:val="20"/>
                <w:szCs w:val="20"/>
              </w:rPr>
              <w:t>1</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114" w:right="141"/>
              <w:jc w:val="both"/>
              <w:rPr>
                <w:sz w:val="20"/>
                <w:szCs w:val="20"/>
              </w:rPr>
            </w:pPr>
            <w:r w:rsidRPr="003C5370">
              <w:rPr>
                <w:sz w:val="20"/>
                <w:szCs w:val="20"/>
              </w:rPr>
              <w:t>Топографическая съемка в масштабе 1:500 с сечением рельефа через 0.5 м</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740"/>
              <w:jc w:val="left"/>
              <w:rPr>
                <w:sz w:val="20"/>
                <w:szCs w:val="20"/>
              </w:rPr>
            </w:pPr>
            <w:r w:rsidRPr="003C5370">
              <w:rPr>
                <w:sz w:val="20"/>
                <w:szCs w:val="20"/>
              </w:rPr>
              <w:t>га</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620"/>
              <w:jc w:val="left"/>
              <w:rPr>
                <w:sz w:val="20"/>
                <w:szCs w:val="20"/>
              </w:rPr>
            </w:pPr>
            <w:r w:rsidRPr="003C5370">
              <w:rPr>
                <w:sz w:val="20"/>
                <w:szCs w:val="20"/>
              </w:rPr>
              <w:t>-</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880"/>
              <w:jc w:val="left"/>
              <w:rPr>
                <w:sz w:val="20"/>
                <w:szCs w:val="20"/>
              </w:rPr>
            </w:pPr>
            <w:r w:rsidRPr="003C5370">
              <w:rPr>
                <w:sz w:val="20"/>
                <w:szCs w:val="20"/>
              </w:rPr>
              <w:t>-</w:t>
            </w:r>
          </w:p>
        </w:tc>
      </w:tr>
      <w:tr w:rsidR="003C5370" w:rsidRPr="003C5370" w:rsidTr="001643ED">
        <w:trPr>
          <w:trHeight w:val="984"/>
          <w:jc w:val="center"/>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rPr>
                <w:sz w:val="20"/>
                <w:szCs w:val="20"/>
              </w:rPr>
            </w:pPr>
            <w:r w:rsidRPr="003C5370">
              <w:rPr>
                <w:sz w:val="20"/>
                <w:szCs w:val="20"/>
              </w:rPr>
              <w:t>2</w:t>
            </w:r>
          </w:p>
        </w:tc>
        <w:tc>
          <w:tcPr>
            <w:tcW w:w="3941"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114" w:right="141"/>
              <w:jc w:val="both"/>
              <w:rPr>
                <w:sz w:val="20"/>
                <w:szCs w:val="20"/>
              </w:rPr>
            </w:pPr>
            <w:r w:rsidRPr="003C5370">
              <w:rPr>
                <w:sz w:val="20"/>
                <w:szCs w:val="20"/>
              </w:rPr>
              <w:t>Съемка текущих изменений в масштабе 1:500 с сечением рельефа через 0.5 м</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740"/>
              <w:jc w:val="left"/>
              <w:rPr>
                <w:sz w:val="20"/>
                <w:szCs w:val="20"/>
              </w:rPr>
            </w:pPr>
            <w:r w:rsidRPr="003C5370">
              <w:rPr>
                <w:sz w:val="20"/>
                <w:szCs w:val="20"/>
              </w:rPr>
              <w:t>га</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460"/>
              <w:jc w:val="left"/>
              <w:rPr>
                <w:sz w:val="20"/>
                <w:szCs w:val="20"/>
              </w:rPr>
            </w:pPr>
            <w:r w:rsidRPr="003C5370">
              <w:rPr>
                <w:sz w:val="20"/>
                <w:szCs w:val="20"/>
              </w:rPr>
              <w:t>0,5</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880"/>
              <w:jc w:val="left"/>
              <w:rPr>
                <w:sz w:val="20"/>
                <w:szCs w:val="20"/>
              </w:rPr>
            </w:pPr>
            <w:r w:rsidRPr="003C5370">
              <w:rPr>
                <w:sz w:val="20"/>
                <w:szCs w:val="20"/>
              </w:rPr>
              <w:t>-</w:t>
            </w:r>
          </w:p>
        </w:tc>
      </w:tr>
    </w:tbl>
    <w:p w:rsidR="003C5370" w:rsidRPr="003C5370" w:rsidRDefault="003C5370" w:rsidP="003C5370">
      <w:pPr>
        <w:spacing w:after="0" w:line="240" w:lineRule="auto"/>
        <w:rPr>
          <w:rFonts w:ascii="Times New Roman" w:hAnsi="Times New Roman" w:cs="Times New Roman"/>
          <w:sz w:val="20"/>
          <w:szCs w:val="20"/>
        </w:rPr>
      </w:pPr>
    </w:p>
    <w:p w:rsidR="003C5370" w:rsidRPr="003C5370" w:rsidRDefault="003C5370" w:rsidP="003C5370">
      <w:pPr>
        <w:pStyle w:val="1fd"/>
        <w:shd w:val="clear" w:color="auto" w:fill="auto"/>
        <w:spacing w:line="240" w:lineRule="auto"/>
        <w:jc w:val="center"/>
        <w:rPr>
          <w:sz w:val="20"/>
          <w:szCs w:val="20"/>
        </w:rPr>
      </w:pPr>
      <w:r w:rsidRPr="003C5370">
        <w:rPr>
          <w:sz w:val="20"/>
          <w:szCs w:val="20"/>
        </w:rPr>
        <w:t>Особые требования к очередности и составу работ:</w:t>
      </w:r>
    </w:p>
    <w:p w:rsidR="003C5370" w:rsidRPr="003C5370" w:rsidRDefault="003C5370" w:rsidP="003C5370">
      <w:pPr>
        <w:pStyle w:val="1fd"/>
        <w:shd w:val="clear" w:color="auto" w:fill="auto"/>
        <w:spacing w:line="240" w:lineRule="auto"/>
        <w:jc w:val="center"/>
        <w:rPr>
          <w:sz w:val="20"/>
          <w:szCs w:val="20"/>
        </w:rPr>
      </w:pPr>
    </w:p>
    <w:p w:rsidR="003C5370" w:rsidRPr="003C5370" w:rsidRDefault="003C5370" w:rsidP="003C5370">
      <w:pPr>
        <w:pStyle w:val="af3"/>
        <w:ind w:left="20" w:right="40" w:firstLine="720"/>
        <w:jc w:val="both"/>
        <w:rPr>
          <w:sz w:val="20"/>
          <w:szCs w:val="20"/>
        </w:rPr>
      </w:pPr>
      <w:r w:rsidRPr="003C5370">
        <w:rPr>
          <w:sz w:val="20"/>
          <w:szCs w:val="20"/>
        </w:rPr>
        <w:t>Согласно требованиям нормативных документов выполнить топографическую съемку местности масштаба 1:500, с сечением рельефа местности 0,5 метра, в местной системе координат г.Тейково, в Балтийской системе высот.</w:t>
      </w:r>
    </w:p>
    <w:p w:rsidR="003C5370" w:rsidRPr="003C5370" w:rsidRDefault="003C5370" w:rsidP="003C5370">
      <w:pPr>
        <w:pStyle w:val="af3"/>
        <w:ind w:left="20" w:firstLine="720"/>
        <w:jc w:val="both"/>
        <w:rPr>
          <w:sz w:val="20"/>
          <w:szCs w:val="20"/>
        </w:rPr>
      </w:pPr>
      <w:r w:rsidRPr="003C5370">
        <w:rPr>
          <w:sz w:val="20"/>
          <w:szCs w:val="20"/>
        </w:rPr>
        <w:t>Требования к материалам и результатам инженерных изысканий:</w:t>
      </w:r>
    </w:p>
    <w:p w:rsidR="003C5370" w:rsidRPr="003C5370" w:rsidRDefault="003C5370" w:rsidP="002B11F8">
      <w:pPr>
        <w:pStyle w:val="af3"/>
        <w:numPr>
          <w:ilvl w:val="0"/>
          <w:numId w:val="8"/>
        </w:numPr>
        <w:tabs>
          <w:tab w:val="left" w:pos="1023"/>
        </w:tabs>
        <w:ind w:left="20" w:right="40" w:firstLine="720"/>
        <w:jc w:val="both"/>
        <w:rPr>
          <w:sz w:val="20"/>
          <w:szCs w:val="20"/>
        </w:rPr>
      </w:pPr>
      <w:r w:rsidRPr="003C5370">
        <w:rPr>
          <w:sz w:val="20"/>
          <w:szCs w:val="20"/>
        </w:rPr>
        <w:t xml:space="preserve">технический отчет в бумажном виде в двух экземплярах и в электронном виде, формат </w:t>
      </w:r>
      <w:r w:rsidRPr="003C5370">
        <w:rPr>
          <w:sz w:val="20"/>
          <w:szCs w:val="20"/>
          <w:lang w:eastAsia="en-US"/>
        </w:rPr>
        <w:t>*.</w:t>
      </w:r>
      <w:r w:rsidRPr="003C5370">
        <w:rPr>
          <w:sz w:val="20"/>
          <w:szCs w:val="20"/>
          <w:lang w:val="en-US" w:eastAsia="en-US"/>
        </w:rPr>
        <w:t>pdf</w:t>
      </w:r>
      <w:r w:rsidRPr="003C5370">
        <w:rPr>
          <w:sz w:val="20"/>
          <w:szCs w:val="20"/>
          <w:lang w:eastAsia="en-US"/>
        </w:rPr>
        <w:t>;</w:t>
      </w:r>
    </w:p>
    <w:p w:rsidR="003C5370" w:rsidRPr="003C5370" w:rsidRDefault="003C5370" w:rsidP="002B11F8">
      <w:pPr>
        <w:pStyle w:val="af3"/>
        <w:numPr>
          <w:ilvl w:val="0"/>
          <w:numId w:val="8"/>
        </w:numPr>
        <w:tabs>
          <w:tab w:val="left" w:pos="970"/>
        </w:tabs>
        <w:ind w:left="20" w:right="40" w:firstLine="720"/>
        <w:jc w:val="both"/>
        <w:rPr>
          <w:sz w:val="20"/>
          <w:szCs w:val="20"/>
        </w:rPr>
      </w:pPr>
      <w:r w:rsidRPr="003C5370">
        <w:rPr>
          <w:sz w:val="20"/>
          <w:szCs w:val="20"/>
        </w:rPr>
        <w:t xml:space="preserve">топографический план в бумажном виде с печатями и штампами ресурсоснабжающих предприятий (проведенный на наличие и правильность нанесения сетей инженерно-технического обеспечения) и в электронном виде формат </w:t>
      </w:r>
      <w:r w:rsidRPr="003C5370">
        <w:rPr>
          <w:sz w:val="20"/>
          <w:szCs w:val="20"/>
          <w:lang w:eastAsia="en-US"/>
        </w:rPr>
        <w:t>*.</w:t>
      </w:r>
      <w:r w:rsidRPr="003C5370">
        <w:rPr>
          <w:sz w:val="20"/>
          <w:szCs w:val="20"/>
          <w:lang w:val="en-US" w:eastAsia="en-US"/>
        </w:rPr>
        <w:t>dwg</w:t>
      </w:r>
      <w:r w:rsidRPr="003C5370">
        <w:rPr>
          <w:sz w:val="20"/>
          <w:szCs w:val="20"/>
          <w:lang w:eastAsia="en-US"/>
        </w:rPr>
        <w:t>.</w:t>
      </w:r>
    </w:p>
    <w:p w:rsidR="003C5370" w:rsidRPr="003C5370" w:rsidRDefault="003C5370" w:rsidP="003C5370">
      <w:pPr>
        <w:pStyle w:val="af3"/>
        <w:ind w:left="20" w:right="40" w:firstLine="720"/>
        <w:jc w:val="both"/>
        <w:rPr>
          <w:sz w:val="20"/>
          <w:szCs w:val="20"/>
        </w:rPr>
      </w:pPr>
      <w:r w:rsidRPr="003C5370">
        <w:rPr>
          <w:sz w:val="20"/>
          <w:szCs w:val="20"/>
        </w:rPr>
        <w:t xml:space="preserve">Сроки предоставления материалов </w:t>
      </w:r>
      <w:r w:rsidRPr="003C5370">
        <w:rPr>
          <w:sz w:val="20"/>
          <w:szCs w:val="20"/>
          <w:lang w:eastAsia="en-US"/>
        </w:rPr>
        <w:t xml:space="preserve">- </w:t>
      </w:r>
      <w:r w:rsidRPr="003C5370">
        <w:rPr>
          <w:sz w:val="20"/>
          <w:szCs w:val="20"/>
        </w:rPr>
        <w:t xml:space="preserve">в течение </w:t>
      </w:r>
      <w:r w:rsidRPr="003C5370">
        <w:rPr>
          <w:sz w:val="20"/>
          <w:szCs w:val="20"/>
          <w:lang w:eastAsia="en-US"/>
        </w:rPr>
        <w:t xml:space="preserve">45 </w:t>
      </w:r>
      <w:r w:rsidRPr="003C5370">
        <w:rPr>
          <w:sz w:val="20"/>
          <w:szCs w:val="20"/>
        </w:rPr>
        <w:t>календарных дней с даты заключения договора.</w:t>
      </w:r>
    </w:p>
    <w:p w:rsidR="003C5370" w:rsidRPr="003C5370" w:rsidRDefault="003C5370" w:rsidP="003C5370">
      <w:pPr>
        <w:pStyle w:val="1fd"/>
        <w:framePr w:wrap="notBeside" w:vAnchor="text" w:hAnchor="text" w:xAlign="center" w:y="1"/>
        <w:shd w:val="clear" w:color="auto" w:fill="auto"/>
        <w:tabs>
          <w:tab w:val="left" w:leader="underscore" w:pos="4800"/>
          <w:tab w:val="left" w:leader="underscore" w:pos="6787"/>
          <w:tab w:val="left" w:leader="underscore" w:pos="9336"/>
        </w:tabs>
        <w:spacing w:line="240" w:lineRule="auto"/>
        <w:rPr>
          <w:sz w:val="20"/>
          <w:szCs w:val="20"/>
        </w:rPr>
      </w:pPr>
      <w:r w:rsidRPr="003C5370">
        <w:rPr>
          <w:sz w:val="20"/>
          <w:szCs w:val="20"/>
        </w:rPr>
        <w:t>2. Изыскания трасс коммуникаций провести с учетом следующих условий:</w:t>
      </w:r>
    </w:p>
    <w:p w:rsidR="003C5370" w:rsidRPr="003C5370" w:rsidRDefault="003C5370" w:rsidP="003C5370">
      <w:pPr>
        <w:pStyle w:val="1fd"/>
        <w:framePr w:wrap="notBeside" w:vAnchor="text" w:hAnchor="text" w:xAlign="center" w:y="1"/>
        <w:shd w:val="clear" w:color="auto" w:fill="auto"/>
        <w:tabs>
          <w:tab w:val="left" w:leader="underscore" w:pos="4800"/>
          <w:tab w:val="left" w:leader="underscore" w:pos="6787"/>
          <w:tab w:val="left" w:leader="underscore" w:pos="9336"/>
        </w:tabs>
        <w:spacing w:line="240" w:lineRule="auto"/>
        <w:jc w:val="center"/>
        <w:rPr>
          <w:sz w:val="20"/>
          <w:szCs w:val="20"/>
        </w:rPr>
      </w:pPr>
    </w:p>
    <w:tbl>
      <w:tblPr>
        <w:tblW w:w="0" w:type="auto"/>
        <w:jc w:val="center"/>
        <w:tblLayout w:type="fixed"/>
        <w:tblCellMar>
          <w:left w:w="0" w:type="dxa"/>
          <w:right w:w="0" w:type="dxa"/>
        </w:tblCellMar>
        <w:tblLook w:val="0000"/>
      </w:tblPr>
      <w:tblGrid>
        <w:gridCol w:w="432"/>
        <w:gridCol w:w="2270"/>
        <w:gridCol w:w="2122"/>
        <w:gridCol w:w="1987"/>
        <w:gridCol w:w="1277"/>
        <w:gridCol w:w="1282"/>
      </w:tblGrid>
      <w:tr w:rsidR="003C5370" w:rsidRPr="003C5370" w:rsidTr="001643ED">
        <w:trPr>
          <w:trHeight w:val="600"/>
          <w:jc w:val="center"/>
        </w:trPr>
        <w:tc>
          <w:tcPr>
            <w:tcW w:w="432" w:type="dxa"/>
            <w:vMerge w:val="restart"/>
            <w:tcBorders>
              <w:top w:val="single" w:sz="4" w:space="0" w:color="auto"/>
              <w:left w:val="single" w:sz="4" w:space="0" w:color="auto"/>
              <w:bottom w:val="nil"/>
              <w:right w:val="single" w:sz="4" w:space="0" w:color="auto"/>
            </w:tcBorders>
            <w:shd w:val="clear" w:color="auto" w:fill="FFFFFF"/>
          </w:tcPr>
          <w:p w:rsidR="003C5370" w:rsidRPr="003C5370" w:rsidRDefault="003C5370" w:rsidP="003C5370">
            <w:pPr>
              <w:pStyle w:val="af3"/>
              <w:framePr w:wrap="notBeside" w:vAnchor="text" w:hAnchor="text" w:xAlign="center" w:y="1"/>
              <w:rPr>
                <w:sz w:val="20"/>
                <w:szCs w:val="20"/>
              </w:rPr>
            </w:pPr>
            <w:r w:rsidRPr="003C5370">
              <w:rPr>
                <w:sz w:val="20"/>
                <w:szCs w:val="20"/>
              </w:rPr>
              <w:t>№ п/п</w:t>
            </w:r>
          </w:p>
        </w:tc>
        <w:tc>
          <w:tcPr>
            <w:tcW w:w="2270" w:type="dxa"/>
            <w:vMerge w:val="restart"/>
            <w:tcBorders>
              <w:top w:val="single" w:sz="4" w:space="0" w:color="auto"/>
              <w:left w:val="single" w:sz="4" w:space="0" w:color="auto"/>
              <w:bottom w:val="nil"/>
              <w:right w:val="single" w:sz="4" w:space="0" w:color="auto"/>
            </w:tcBorders>
            <w:shd w:val="clear" w:color="auto" w:fill="FFFFFF"/>
          </w:tcPr>
          <w:p w:rsidR="003C5370" w:rsidRPr="003C5370" w:rsidRDefault="003C5370" w:rsidP="003C5370">
            <w:pPr>
              <w:pStyle w:val="af3"/>
              <w:framePr w:wrap="notBeside" w:vAnchor="text" w:hAnchor="text" w:xAlign="center" w:y="1"/>
              <w:rPr>
                <w:sz w:val="20"/>
                <w:szCs w:val="20"/>
              </w:rPr>
            </w:pPr>
            <w:r w:rsidRPr="003C5370">
              <w:rPr>
                <w:sz w:val="20"/>
                <w:szCs w:val="20"/>
              </w:rPr>
              <w:t>Наименование и характеристика коммуникаций</w:t>
            </w:r>
          </w:p>
        </w:tc>
        <w:tc>
          <w:tcPr>
            <w:tcW w:w="2122" w:type="dxa"/>
            <w:vMerge w:val="restart"/>
            <w:tcBorders>
              <w:top w:val="single" w:sz="4" w:space="0" w:color="auto"/>
              <w:left w:val="single" w:sz="4" w:space="0" w:color="auto"/>
              <w:bottom w:val="nil"/>
              <w:right w:val="single" w:sz="4" w:space="0" w:color="auto"/>
            </w:tcBorders>
            <w:shd w:val="clear" w:color="auto" w:fill="FFFFFF"/>
          </w:tcPr>
          <w:p w:rsidR="003C5370" w:rsidRPr="003C5370" w:rsidRDefault="003C5370" w:rsidP="003C5370">
            <w:pPr>
              <w:pStyle w:val="af3"/>
              <w:framePr w:wrap="notBeside" w:vAnchor="text" w:hAnchor="text" w:xAlign="center" w:y="1"/>
              <w:rPr>
                <w:sz w:val="20"/>
                <w:szCs w:val="20"/>
              </w:rPr>
            </w:pPr>
            <w:r w:rsidRPr="003C5370">
              <w:rPr>
                <w:sz w:val="20"/>
                <w:szCs w:val="20"/>
              </w:rPr>
              <w:t>Глубина заложения коммуникаций, м</w:t>
            </w:r>
          </w:p>
        </w:tc>
        <w:tc>
          <w:tcPr>
            <w:tcW w:w="1987" w:type="dxa"/>
            <w:vMerge w:val="restart"/>
            <w:tcBorders>
              <w:top w:val="single" w:sz="4" w:space="0" w:color="auto"/>
              <w:left w:val="single" w:sz="4" w:space="0" w:color="auto"/>
              <w:bottom w:val="nil"/>
              <w:right w:val="single" w:sz="4" w:space="0" w:color="auto"/>
            </w:tcBorders>
            <w:shd w:val="clear" w:color="auto" w:fill="FFFFFF"/>
          </w:tcPr>
          <w:p w:rsidR="003C5370" w:rsidRPr="003C5370" w:rsidRDefault="003C5370" w:rsidP="003C5370">
            <w:pPr>
              <w:pStyle w:val="af3"/>
              <w:framePr w:wrap="notBeside" w:vAnchor="text" w:hAnchor="text" w:xAlign="center" w:y="1"/>
              <w:rPr>
                <w:sz w:val="20"/>
                <w:szCs w:val="20"/>
              </w:rPr>
            </w:pPr>
            <w:r w:rsidRPr="003C5370">
              <w:rPr>
                <w:sz w:val="20"/>
                <w:szCs w:val="20"/>
              </w:rPr>
              <w:t>Протяженность, км</w:t>
            </w:r>
          </w:p>
        </w:tc>
        <w:tc>
          <w:tcPr>
            <w:tcW w:w="2559" w:type="dxa"/>
            <w:gridSpan w:val="2"/>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360"/>
              <w:rPr>
                <w:sz w:val="20"/>
                <w:szCs w:val="20"/>
              </w:rPr>
            </w:pPr>
            <w:r w:rsidRPr="003C5370">
              <w:rPr>
                <w:sz w:val="20"/>
                <w:szCs w:val="20"/>
              </w:rPr>
              <w:t>Съемка полосы</w:t>
            </w:r>
          </w:p>
        </w:tc>
      </w:tr>
      <w:tr w:rsidR="003C5370" w:rsidRPr="003C5370" w:rsidTr="001643ED">
        <w:trPr>
          <w:trHeight w:val="706"/>
          <w:jc w:val="center"/>
        </w:trPr>
        <w:tc>
          <w:tcPr>
            <w:tcW w:w="432" w:type="dxa"/>
            <w:vMerge/>
            <w:tcBorders>
              <w:top w:val="nil"/>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360"/>
              <w:rPr>
                <w:sz w:val="20"/>
                <w:szCs w:val="20"/>
              </w:rPr>
            </w:pPr>
          </w:p>
        </w:tc>
        <w:tc>
          <w:tcPr>
            <w:tcW w:w="2270" w:type="dxa"/>
            <w:vMerge/>
            <w:tcBorders>
              <w:top w:val="nil"/>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360"/>
              <w:rPr>
                <w:sz w:val="20"/>
                <w:szCs w:val="20"/>
              </w:rPr>
            </w:pPr>
          </w:p>
        </w:tc>
        <w:tc>
          <w:tcPr>
            <w:tcW w:w="2122" w:type="dxa"/>
            <w:vMerge/>
            <w:tcBorders>
              <w:top w:val="nil"/>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360"/>
              <w:rPr>
                <w:sz w:val="20"/>
                <w:szCs w:val="20"/>
              </w:rPr>
            </w:pPr>
          </w:p>
        </w:tc>
        <w:tc>
          <w:tcPr>
            <w:tcW w:w="1987" w:type="dxa"/>
            <w:vMerge/>
            <w:tcBorders>
              <w:top w:val="nil"/>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36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rPr>
                <w:sz w:val="20"/>
                <w:szCs w:val="20"/>
              </w:rPr>
            </w:pPr>
            <w:r w:rsidRPr="003C5370">
              <w:rPr>
                <w:sz w:val="20"/>
                <w:szCs w:val="20"/>
              </w:rPr>
              <w:t>Ширина, 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80"/>
              <w:rPr>
                <w:sz w:val="20"/>
                <w:szCs w:val="20"/>
              </w:rPr>
            </w:pPr>
            <w:r w:rsidRPr="003C5370">
              <w:rPr>
                <w:sz w:val="20"/>
                <w:szCs w:val="20"/>
              </w:rPr>
              <w:t>Масштаб</w:t>
            </w:r>
          </w:p>
        </w:tc>
      </w:tr>
      <w:tr w:rsidR="003C5370" w:rsidRPr="003C5370" w:rsidTr="001643ED">
        <w:trPr>
          <w:trHeight w:val="331"/>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rPr>
                <w:sz w:val="20"/>
                <w:szCs w:val="20"/>
              </w:rPr>
            </w:pPr>
            <w:r w:rsidRPr="003C5370">
              <w:rPr>
                <w:sz w:val="20"/>
                <w:szCs w:val="20"/>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1100"/>
              <w:jc w:val="left"/>
              <w:rPr>
                <w:sz w:val="20"/>
                <w:szCs w:val="20"/>
              </w:rPr>
            </w:pPr>
            <w:r w:rsidRPr="003C5370">
              <w:rPr>
                <w:sz w:val="20"/>
                <w:szCs w:val="20"/>
              </w:rPr>
              <w:t>-</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framePr w:wrap="notBeside" w:vAnchor="text" w:hAnchor="text" w:xAlign="center" w:y="1"/>
              <w:spacing w:after="0" w:line="240" w:lineRule="auto"/>
              <w:rPr>
                <w:rFonts w:ascii="Times New Roman" w:hAnsi="Times New Roman" w:cs="Times New Roman"/>
                <w:sz w:val="20"/>
                <w:szCs w:val="20"/>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framePr w:wrap="notBeside" w:vAnchor="text" w:hAnchor="text" w:xAlign="center" w:y="1"/>
              <w:spacing w:after="0" w:line="240" w:lineRule="auto"/>
              <w:rPr>
                <w:rFonts w:ascii="Times New Roman" w:hAnsi="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framePr w:wrap="notBeside" w:vAnchor="text" w:hAnchor="text" w:xAlign="center" w:y="1"/>
              <w:spacing w:after="0" w:line="240" w:lineRule="auto"/>
              <w:rPr>
                <w:rFonts w:ascii="Times New Roman" w:hAnsi="Times New Roman" w:cs="Times New Roman"/>
                <w:sz w:val="20"/>
                <w:szCs w:val="2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framePr w:wrap="notBeside" w:vAnchor="text" w:hAnchor="text" w:xAlign="center" w:y="1"/>
              <w:spacing w:after="0" w:line="240" w:lineRule="auto"/>
              <w:rPr>
                <w:rFonts w:ascii="Times New Roman" w:hAnsi="Times New Roman" w:cs="Times New Roman"/>
                <w:sz w:val="20"/>
                <w:szCs w:val="20"/>
              </w:rPr>
            </w:pPr>
          </w:p>
        </w:tc>
      </w:tr>
      <w:tr w:rsidR="003C5370" w:rsidRPr="003C5370" w:rsidTr="001643ED">
        <w:trPr>
          <w:trHeight w:val="331"/>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rPr>
                <w:sz w:val="20"/>
                <w:szCs w:val="20"/>
              </w:rPr>
            </w:pPr>
            <w:r w:rsidRPr="003C5370">
              <w:rPr>
                <w:sz w:val="20"/>
                <w:szCs w:val="20"/>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1100"/>
              <w:jc w:val="left"/>
              <w:rPr>
                <w:sz w:val="20"/>
                <w:szCs w:val="20"/>
              </w:rPr>
            </w:pPr>
            <w:r w:rsidRPr="003C5370">
              <w:rPr>
                <w:sz w:val="20"/>
                <w:szCs w:val="20"/>
              </w:rPr>
              <w:t>-</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framePr w:wrap="notBeside" w:vAnchor="text" w:hAnchor="text" w:xAlign="center" w:y="1"/>
              <w:spacing w:after="0" w:line="240" w:lineRule="auto"/>
              <w:rPr>
                <w:rFonts w:ascii="Times New Roman" w:hAnsi="Times New Roman" w:cs="Times New Roman"/>
                <w:sz w:val="20"/>
                <w:szCs w:val="20"/>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framePr w:wrap="notBeside" w:vAnchor="text" w:hAnchor="text" w:xAlign="center" w:y="1"/>
              <w:spacing w:after="0" w:line="240" w:lineRule="auto"/>
              <w:rPr>
                <w:rFonts w:ascii="Times New Roman" w:hAnsi="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framePr w:wrap="notBeside" w:vAnchor="text" w:hAnchor="text" w:xAlign="center" w:y="1"/>
              <w:spacing w:after="0" w:line="240" w:lineRule="auto"/>
              <w:rPr>
                <w:rFonts w:ascii="Times New Roman" w:hAnsi="Times New Roman" w:cs="Times New Roman"/>
                <w:sz w:val="20"/>
                <w:szCs w:val="2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framePr w:wrap="notBeside" w:vAnchor="text" w:hAnchor="text" w:xAlign="center" w:y="1"/>
              <w:spacing w:after="0" w:line="240" w:lineRule="auto"/>
              <w:rPr>
                <w:rFonts w:ascii="Times New Roman" w:hAnsi="Times New Roman" w:cs="Times New Roman"/>
                <w:sz w:val="20"/>
                <w:szCs w:val="20"/>
              </w:rPr>
            </w:pPr>
          </w:p>
        </w:tc>
      </w:tr>
      <w:tr w:rsidR="003C5370" w:rsidRPr="003C5370" w:rsidTr="001643ED">
        <w:trPr>
          <w:trHeight w:val="341"/>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rPr>
                <w:sz w:val="20"/>
                <w:szCs w:val="20"/>
              </w:rPr>
            </w:pPr>
            <w:r w:rsidRPr="003C5370">
              <w:rPr>
                <w:sz w:val="20"/>
                <w:szCs w:val="20"/>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pStyle w:val="af3"/>
              <w:framePr w:wrap="notBeside" w:vAnchor="text" w:hAnchor="text" w:xAlign="center" w:y="1"/>
              <w:ind w:left="1100"/>
              <w:jc w:val="left"/>
              <w:rPr>
                <w:sz w:val="20"/>
                <w:szCs w:val="20"/>
              </w:rPr>
            </w:pPr>
            <w:r w:rsidRPr="003C5370">
              <w:rPr>
                <w:sz w:val="20"/>
                <w:szCs w:val="20"/>
              </w:rPr>
              <w:t>-</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framePr w:wrap="notBeside" w:vAnchor="text" w:hAnchor="text" w:xAlign="center" w:y="1"/>
              <w:spacing w:after="0" w:line="240" w:lineRule="auto"/>
              <w:rPr>
                <w:rFonts w:ascii="Times New Roman" w:hAnsi="Times New Roman" w:cs="Times New Roman"/>
                <w:sz w:val="20"/>
                <w:szCs w:val="20"/>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framePr w:wrap="notBeside" w:vAnchor="text" w:hAnchor="text" w:xAlign="center" w:y="1"/>
              <w:spacing w:after="0" w:line="240" w:lineRule="auto"/>
              <w:rPr>
                <w:rFonts w:ascii="Times New Roman" w:hAnsi="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framePr w:wrap="notBeside" w:vAnchor="text" w:hAnchor="text" w:xAlign="center" w:y="1"/>
              <w:spacing w:after="0" w:line="240" w:lineRule="auto"/>
              <w:rPr>
                <w:rFonts w:ascii="Times New Roman" w:hAnsi="Times New Roman" w:cs="Times New Roman"/>
                <w:sz w:val="20"/>
                <w:szCs w:val="2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3C5370" w:rsidRPr="003C5370" w:rsidRDefault="003C5370" w:rsidP="003C5370">
            <w:pPr>
              <w:framePr w:wrap="notBeside" w:vAnchor="text" w:hAnchor="text" w:xAlign="center" w:y="1"/>
              <w:spacing w:after="0" w:line="240" w:lineRule="auto"/>
              <w:rPr>
                <w:rFonts w:ascii="Times New Roman" w:hAnsi="Times New Roman" w:cs="Times New Roman"/>
                <w:sz w:val="20"/>
                <w:szCs w:val="20"/>
              </w:rPr>
            </w:pPr>
          </w:p>
        </w:tc>
      </w:tr>
    </w:tbl>
    <w:p w:rsidR="003C5370" w:rsidRPr="003C5370" w:rsidRDefault="003C5370" w:rsidP="003C5370">
      <w:pPr>
        <w:spacing w:after="0" w:line="240" w:lineRule="auto"/>
        <w:rPr>
          <w:rFonts w:ascii="Times New Roman" w:hAnsi="Times New Roman" w:cs="Times New Roman"/>
          <w:sz w:val="20"/>
          <w:szCs w:val="20"/>
        </w:rPr>
      </w:pPr>
    </w:p>
    <w:p w:rsidR="003C5370" w:rsidRPr="003C5370" w:rsidRDefault="003C5370" w:rsidP="003C5370">
      <w:pPr>
        <w:pStyle w:val="af3"/>
        <w:ind w:left="20" w:right="40" w:firstLine="720"/>
        <w:jc w:val="both"/>
        <w:rPr>
          <w:sz w:val="20"/>
          <w:szCs w:val="20"/>
        </w:rPr>
      </w:pPr>
      <w:r w:rsidRPr="003C5370">
        <w:rPr>
          <w:sz w:val="20"/>
          <w:szCs w:val="20"/>
        </w:rPr>
        <w:t>Методика и точность топографо-геодезических работ определяются в соответствии с требованиями следующих нормативных документов:</w:t>
      </w:r>
    </w:p>
    <w:p w:rsidR="003C5370" w:rsidRPr="003C5370" w:rsidRDefault="003C5370" w:rsidP="003C5370">
      <w:pPr>
        <w:pStyle w:val="af3"/>
        <w:ind w:left="20" w:right="40" w:firstLine="720"/>
        <w:jc w:val="both"/>
        <w:rPr>
          <w:sz w:val="20"/>
          <w:szCs w:val="20"/>
        </w:rPr>
      </w:pPr>
      <w:r w:rsidRPr="003C5370">
        <w:rPr>
          <w:sz w:val="20"/>
          <w:szCs w:val="20"/>
        </w:rPr>
        <w:t>«Условные знаки для топографических планов», утвержденные ГУГК при Совете Министров СССР 25 ноября 1986 г. Москва «Недра» 1989;</w:t>
      </w:r>
    </w:p>
    <w:p w:rsidR="003C5370" w:rsidRPr="003C5370" w:rsidRDefault="003C5370" w:rsidP="003C5370">
      <w:pPr>
        <w:pStyle w:val="af3"/>
        <w:ind w:left="20" w:firstLine="720"/>
        <w:jc w:val="both"/>
        <w:rPr>
          <w:sz w:val="20"/>
          <w:szCs w:val="20"/>
        </w:rPr>
      </w:pPr>
      <w:r w:rsidRPr="003C5370">
        <w:rPr>
          <w:sz w:val="20"/>
          <w:szCs w:val="20"/>
        </w:rPr>
        <w:t>СП 47.13330.2016;</w:t>
      </w:r>
    </w:p>
    <w:p w:rsidR="003C5370" w:rsidRPr="003C5370" w:rsidRDefault="003C5370" w:rsidP="003C5370">
      <w:pPr>
        <w:pStyle w:val="af3"/>
        <w:ind w:left="20" w:firstLine="720"/>
        <w:jc w:val="both"/>
        <w:rPr>
          <w:sz w:val="20"/>
          <w:szCs w:val="20"/>
        </w:rPr>
      </w:pPr>
      <w:r w:rsidRPr="003C5370">
        <w:rPr>
          <w:sz w:val="20"/>
          <w:szCs w:val="20"/>
        </w:rPr>
        <w:t>СП 11-104-97.</w:t>
      </w:r>
    </w:p>
    <w:p w:rsidR="003C5370" w:rsidRPr="003C5370" w:rsidRDefault="003C5370" w:rsidP="003C5370">
      <w:pPr>
        <w:pStyle w:val="610"/>
        <w:shd w:val="clear" w:color="auto" w:fill="auto"/>
        <w:spacing w:line="240" w:lineRule="auto"/>
        <w:ind w:left="20"/>
        <w:rPr>
          <w:sz w:val="20"/>
          <w:szCs w:val="20"/>
        </w:rPr>
      </w:pPr>
      <w:r w:rsidRPr="003C5370">
        <w:rPr>
          <w:rStyle w:val="62"/>
          <w:sz w:val="20"/>
          <w:szCs w:val="20"/>
        </w:rPr>
        <w:t>Система координат:</w:t>
      </w:r>
      <w:r w:rsidRPr="003C5370">
        <w:rPr>
          <w:sz w:val="20"/>
          <w:szCs w:val="20"/>
        </w:rPr>
        <w:t xml:space="preserve"> </w:t>
      </w:r>
      <w:r w:rsidRPr="003C5370">
        <w:rPr>
          <w:i w:val="0"/>
          <w:iCs w:val="0"/>
          <w:sz w:val="20"/>
          <w:szCs w:val="20"/>
        </w:rPr>
        <w:t>Местная, город Тейково.</w:t>
      </w:r>
    </w:p>
    <w:p w:rsidR="003C5370" w:rsidRPr="003C5370" w:rsidRDefault="003C5370" w:rsidP="003C5370">
      <w:pPr>
        <w:pStyle w:val="af3"/>
        <w:ind w:left="20" w:firstLine="720"/>
        <w:jc w:val="both"/>
        <w:rPr>
          <w:sz w:val="20"/>
          <w:szCs w:val="20"/>
        </w:rPr>
      </w:pPr>
      <w:r w:rsidRPr="003C5370">
        <w:rPr>
          <w:sz w:val="20"/>
          <w:szCs w:val="20"/>
        </w:rPr>
        <w:t>Система высот:</w:t>
      </w:r>
      <w:r w:rsidRPr="003C5370">
        <w:rPr>
          <w:rStyle w:val="affff"/>
          <w:sz w:val="20"/>
          <w:szCs w:val="20"/>
        </w:rPr>
        <w:t xml:space="preserve"> </w:t>
      </w:r>
      <w:r w:rsidRPr="003C5370">
        <w:rPr>
          <w:rStyle w:val="1fc"/>
          <w:i w:val="0"/>
          <w:sz w:val="20"/>
          <w:szCs w:val="20"/>
        </w:rPr>
        <w:t>Балтийская.</w:t>
      </w:r>
    </w:p>
    <w:p w:rsidR="003C5370" w:rsidRPr="003C5370" w:rsidRDefault="003C5370" w:rsidP="003C5370">
      <w:pPr>
        <w:pStyle w:val="af3"/>
        <w:ind w:left="20" w:right="40" w:firstLine="720"/>
        <w:jc w:val="both"/>
        <w:rPr>
          <w:sz w:val="20"/>
          <w:szCs w:val="20"/>
        </w:rPr>
      </w:pPr>
      <w:r w:rsidRPr="003C5370">
        <w:rPr>
          <w:sz w:val="20"/>
          <w:szCs w:val="20"/>
        </w:rPr>
        <w:t xml:space="preserve">Особые требования к изысканию трасс: места и характер пересечений трасс с водотоками, дорогами, другими коммуникациями, конструкции переходных сооружений, фундаменты опор, места насосных станций и т.д.: </w:t>
      </w:r>
      <w:r w:rsidRPr="003C5370">
        <w:rPr>
          <w:b/>
          <w:sz w:val="20"/>
          <w:szCs w:val="20"/>
        </w:rPr>
        <w:t>отсутствуют</w:t>
      </w:r>
      <w:r w:rsidRPr="003C5370">
        <w:rPr>
          <w:sz w:val="20"/>
          <w:szCs w:val="20"/>
        </w:rPr>
        <w:t>.</w:t>
      </w:r>
      <w:r w:rsidRPr="003C5370">
        <w:rPr>
          <w:sz w:val="20"/>
          <w:szCs w:val="20"/>
        </w:rPr>
        <w:tab/>
      </w:r>
    </w:p>
    <w:p w:rsidR="003C5370" w:rsidRPr="003C5370" w:rsidRDefault="003C5370" w:rsidP="002B11F8">
      <w:pPr>
        <w:numPr>
          <w:ilvl w:val="0"/>
          <w:numId w:val="10"/>
        </w:numPr>
        <w:autoSpaceDE w:val="0"/>
        <w:autoSpaceDN w:val="0"/>
        <w:adjustRightInd w:val="0"/>
        <w:spacing w:after="0" w:line="240" w:lineRule="auto"/>
        <w:ind w:left="0" w:firstLine="0"/>
        <w:jc w:val="both"/>
        <w:rPr>
          <w:rFonts w:ascii="Times New Roman" w:hAnsi="Times New Roman" w:cs="Times New Roman"/>
          <w:sz w:val="20"/>
          <w:szCs w:val="20"/>
        </w:rPr>
      </w:pPr>
      <w:r w:rsidRPr="003C5370">
        <w:rPr>
          <w:rFonts w:ascii="Times New Roman" w:hAnsi="Times New Roman" w:cs="Times New Roman"/>
          <w:sz w:val="20"/>
          <w:szCs w:val="20"/>
        </w:rPr>
        <w:t>Дополнительные</w:t>
      </w:r>
      <w:r w:rsidRPr="003C5370">
        <w:rPr>
          <w:rFonts w:ascii="Times New Roman" w:hAnsi="Times New Roman" w:cs="Times New Roman"/>
          <w:sz w:val="20"/>
          <w:szCs w:val="20"/>
        </w:rPr>
        <w:tab/>
        <w:t>работы и</w:t>
      </w:r>
      <w:r w:rsidRPr="003C5370">
        <w:rPr>
          <w:rFonts w:ascii="Times New Roman" w:hAnsi="Times New Roman" w:cs="Times New Roman"/>
          <w:sz w:val="20"/>
          <w:szCs w:val="20"/>
        </w:rPr>
        <w:tab/>
        <w:t>требования к их</w:t>
      </w:r>
      <w:r w:rsidRPr="003C5370">
        <w:rPr>
          <w:rFonts w:ascii="Times New Roman" w:hAnsi="Times New Roman" w:cs="Times New Roman"/>
          <w:sz w:val="20"/>
          <w:szCs w:val="20"/>
        </w:rPr>
        <w:tab/>
        <w:t xml:space="preserve">результатам: </w:t>
      </w:r>
      <w:r w:rsidRPr="003C5370">
        <w:rPr>
          <w:rFonts w:ascii="Times New Roman" w:hAnsi="Times New Roman" w:cs="Times New Roman"/>
          <w:b/>
          <w:sz w:val="20"/>
          <w:szCs w:val="20"/>
        </w:rPr>
        <w:t>отсутствуют.</w:t>
      </w:r>
      <w:r w:rsidRPr="003C5370">
        <w:rPr>
          <w:rFonts w:ascii="Times New Roman" w:hAnsi="Times New Roman" w:cs="Times New Roman"/>
          <w:b/>
          <w:sz w:val="20"/>
          <w:szCs w:val="20"/>
        </w:rPr>
        <w:tab/>
      </w:r>
    </w:p>
    <w:p w:rsidR="003C5370" w:rsidRPr="003C5370" w:rsidRDefault="003C5370" w:rsidP="003C5370">
      <w:pPr>
        <w:autoSpaceDE w:val="0"/>
        <w:autoSpaceDN w:val="0"/>
        <w:adjustRightInd w:val="0"/>
        <w:spacing w:after="0" w:line="240" w:lineRule="auto"/>
        <w:ind w:left="687"/>
        <w:jc w:val="both"/>
        <w:rPr>
          <w:rFonts w:ascii="Times New Roman" w:hAnsi="Times New Roman" w:cs="Times New Roman"/>
          <w:sz w:val="20"/>
          <w:szCs w:val="20"/>
        </w:rPr>
      </w:pPr>
      <w:r w:rsidRPr="003C5370">
        <w:rPr>
          <w:rFonts w:ascii="Times New Roman" w:hAnsi="Times New Roman" w:cs="Times New Roman"/>
          <w:sz w:val="20"/>
          <w:szCs w:val="20"/>
        </w:rPr>
        <w:t>Кроме того,</w:t>
      </w:r>
      <w:r w:rsidRPr="003C5370">
        <w:rPr>
          <w:rFonts w:ascii="Times New Roman" w:hAnsi="Times New Roman" w:cs="Times New Roman"/>
          <w:sz w:val="20"/>
          <w:szCs w:val="20"/>
        </w:rPr>
        <w:tab/>
        <w:t>изготовить</w:t>
      </w:r>
      <w:r w:rsidRPr="003C5370">
        <w:rPr>
          <w:rFonts w:ascii="Times New Roman" w:hAnsi="Times New Roman" w:cs="Times New Roman"/>
          <w:sz w:val="20"/>
          <w:szCs w:val="20"/>
        </w:rPr>
        <w:tab/>
        <w:t>следующие</w:t>
      </w:r>
      <w:r w:rsidRPr="003C5370">
        <w:rPr>
          <w:rFonts w:ascii="Times New Roman" w:hAnsi="Times New Roman" w:cs="Times New Roman"/>
          <w:sz w:val="20"/>
          <w:szCs w:val="20"/>
        </w:rPr>
        <w:tab/>
        <w:t xml:space="preserve">материалы: </w:t>
      </w:r>
      <w:r w:rsidRPr="003C5370">
        <w:rPr>
          <w:rFonts w:ascii="Times New Roman" w:hAnsi="Times New Roman" w:cs="Times New Roman"/>
          <w:b/>
          <w:sz w:val="20"/>
          <w:szCs w:val="20"/>
        </w:rPr>
        <w:t>отсутствуют</w:t>
      </w:r>
      <w:r w:rsidRPr="003C5370">
        <w:rPr>
          <w:rFonts w:ascii="Times New Roman" w:hAnsi="Times New Roman" w:cs="Times New Roman"/>
          <w:sz w:val="20"/>
          <w:szCs w:val="20"/>
        </w:rPr>
        <w:t>.</w:t>
      </w:r>
      <w:r w:rsidRPr="003C5370">
        <w:rPr>
          <w:rFonts w:ascii="Times New Roman" w:hAnsi="Times New Roman" w:cs="Times New Roman"/>
          <w:sz w:val="20"/>
          <w:szCs w:val="20"/>
        </w:rPr>
        <w:tab/>
      </w:r>
      <w:r w:rsidRPr="003C5370">
        <w:rPr>
          <w:rFonts w:ascii="Times New Roman" w:hAnsi="Times New Roman" w:cs="Times New Roman"/>
          <w:sz w:val="20"/>
          <w:szCs w:val="20"/>
        </w:rPr>
        <w:tab/>
      </w:r>
      <w:r w:rsidRPr="003C5370">
        <w:rPr>
          <w:rFonts w:ascii="Times New Roman" w:hAnsi="Times New Roman" w:cs="Times New Roman"/>
          <w:sz w:val="20"/>
          <w:szCs w:val="20"/>
        </w:rPr>
        <w:tab/>
      </w:r>
    </w:p>
    <w:p w:rsidR="003C5370" w:rsidRPr="003C5370" w:rsidRDefault="003C5370" w:rsidP="003C5370">
      <w:pPr>
        <w:autoSpaceDE w:val="0"/>
        <w:autoSpaceDN w:val="0"/>
        <w:adjustRightInd w:val="0"/>
        <w:spacing w:after="0" w:line="240" w:lineRule="auto"/>
        <w:ind w:firstLine="687"/>
        <w:jc w:val="both"/>
        <w:rPr>
          <w:rFonts w:ascii="Times New Roman" w:hAnsi="Times New Roman" w:cs="Times New Roman"/>
          <w:sz w:val="20"/>
          <w:szCs w:val="20"/>
        </w:rPr>
      </w:pPr>
      <w:r w:rsidRPr="003C5370">
        <w:rPr>
          <w:rFonts w:ascii="Times New Roman" w:hAnsi="Times New Roman" w:cs="Times New Roman"/>
          <w:sz w:val="20"/>
          <w:szCs w:val="20"/>
        </w:rPr>
        <w:t xml:space="preserve">Виды изыскательских работ, не предусмотренные настоящим заданием: </w:t>
      </w:r>
      <w:r w:rsidRPr="003C5370">
        <w:rPr>
          <w:rFonts w:ascii="Times New Roman" w:hAnsi="Times New Roman" w:cs="Times New Roman"/>
          <w:b/>
          <w:sz w:val="20"/>
          <w:szCs w:val="20"/>
        </w:rPr>
        <w:t>вычеркнуты.</w:t>
      </w:r>
    </w:p>
    <w:p w:rsidR="003C5370" w:rsidRDefault="003C5370" w:rsidP="003C5370">
      <w:pPr>
        <w:spacing w:after="0" w:line="240" w:lineRule="auto"/>
        <w:rPr>
          <w:rFonts w:ascii="Times New Roman" w:hAnsi="Times New Roman" w:cs="Times New Roman"/>
          <w:sz w:val="20"/>
          <w:szCs w:val="20"/>
        </w:rPr>
      </w:pPr>
    </w:p>
    <w:p w:rsidR="004C48D1" w:rsidRDefault="004C48D1" w:rsidP="003C5370">
      <w:pPr>
        <w:spacing w:after="0" w:line="240" w:lineRule="auto"/>
        <w:rPr>
          <w:rFonts w:ascii="Times New Roman" w:hAnsi="Times New Roman" w:cs="Times New Roman"/>
          <w:sz w:val="20"/>
          <w:szCs w:val="20"/>
        </w:rPr>
      </w:pPr>
    </w:p>
    <w:p w:rsidR="004C48D1" w:rsidRDefault="004C48D1" w:rsidP="003C5370">
      <w:pPr>
        <w:spacing w:after="0" w:line="240" w:lineRule="auto"/>
        <w:rPr>
          <w:rFonts w:ascii="Times New Roman" w:hAnsi="Times New Roman" w:cs="Times New Roman"/>
          <w:sz w:val="20"/>
          <w:szCs w:val="20"/>
        </w:rPr>
      </w:pPr>
    </w:p>
    <w:p w:rsidR="004C48D1" w:rsidRDefault="004C48D1" w:rsidP="003C5370">
      <w:pPr>
        <w:spacing w:after="0" w:line="240" w:lineRule="auto"/>
        <w:rPr>
          <w:rFonts w:ascii="Times New Roman" w:hAnsi="Times New Roman" w:cs="Times New Roman"/>
          <w:sz w:val="20"/>
          <w:szCs w:val="20"/>
        </w:rPr>
      </w:pPr>
    </w:p>
    <w:p w:rsidR="004C48D1" w:rsidRDefault="004C48D1" w:rsidP="003C5370">
      <w:pPr>
        <w:spacing w:after="0" w:line="240" w:lineRule="auto"/>
        <w:rPr>
          <w:rFonts w:ascii="Times New Roman" w:hAnsi="Times New Roman" w:cs="Times New Roman"/>
          <w:sz w:val="20"/>
          <w:szCs w:val="20"/>
        </w:rPr>
      </w:pPr>
    </w:p>
    <w:p w:rsidR="004C48D1" w:rsidRDefault="004C48D1" w:rsidP="003C5370">
      <w:pPr>
        <w:spacing w:after="0" w:line="240" w:lineRule="auto"/>
        <w:rPr>
          <w:rFonts w:ascii="Times New Roman" w:hAnsi="Times New Roman" w:cs="Times New Roman"/>
          <w:sz w:val="20"/>
          <w:szCs w:val="20"/>
        </w:rPr>
      </w:pPr>
    </w:p>
    <w:p w:rsidR="005E52D3" w:rsidRPr="005E52D3" w:rsidRDefault="005E52D3" w:rsidP="005E52D3">
      <w:pPr>
        <w:autoSpaceDE w:val="0"/>
        <w:autoSpaceDN w:val="0"/>
        <w:adjustRightInd w:val="0"/>
        <w:spacing w:after="0" w:line="240" w:lineRule="auto"/>
        <w:jc w:val="right"/>
        <w:outlineLvl w:val="0"/>
        <w:rPr>
          <w:rFonts w:ascii="Times New Roman" w:hAnsi="Times New Roman" w:cs="Times New Roman"/>
          <w:sz w:val="20"/>
          <w:szCs w:val="20"/>
        </w:rPr>
      </w:pPr>
      <w:r w:rsidRPr="005E52D3">
        <w:rPr>
          <w:rFonts w:ascii="Times New Roman" w:hAnsi="Times New Roman" w:cs="Times New Roman"/>
          <w:sz w:val="20"/>
          <w:szCs w:val="20"/>
        </w:rPr>
        <w:lastRenderedPageBreak/>
        <w:t>Приложение № 3</w:t>
      </w:r>
    </w:p>
    <w:p w:rsidR="005E52D3" w:rsidRPr="005E52D3" w:rsidRDefault="005E52D3" w:rsidP="005E52D3">
      <w:pPr>
        <w:autoSpaceDE w:val="0"/>
        <w:autoSpaceDN w:val="0"/>
        <w:adjustRightInd w:val="0"/>
        <w:spacing w:after="0" w:line="240" w:lineRule="auto"/>
        <w:jc w:val="right"/>
        <w:rPr>
          <w:rFonts w:ascii="Times New Roman" w:hAnsi="Times New Roman" w:cs="Times New Roman"/>
          <w:sz w:val="20"/>
          <w:szCs w:val="20"/>
        </w:rPr>
      </w:pPr>
      <w:r w:rsidRPr="005E52D3">
        <w:rPr>
          <w:rFonts w:ascii="Times New Roman" w:hAnsi="Times New Roman" w:cs="Times New Roman"/>
          <w:sz w:val="20"/>
          <w:szCs w:val="20"/>
        </w:rPr>
        <w:t>к Положению</w:t>
      </w:r>
    </w:p>
    <w:p w:rsidR="005E52D3" w:rsidRPr="005E52D3" w:rsidRDefault="005E52D3" w:rsidP="005E52D3">
      <w:pPr>
        <w:autoSpaceDE w:val="0"/>
        <w:autoSpaceDN w:val="0"/>
        <w:adjustRightInd w:val="0"/>
        <w:spacing w:after="0" w:line="240" w:lineRule="auto"/>
        <w:jc w:val="right"/>
        <w:rPr>
          <w:rFonts w:ascii="Times New Roman" w:hAnsi="Times New Roman" w:cs="Times New Roman"/>
          <w:sz w:val="20"/>
          <w:szCs w:val="20"/>
        </w:rPr>
      </w:pPr>
      <w:r w:rsidRPr="005E52D3">
        <w:rPr>
          <w:rFonts w:ascii="Times New Roman" w:hAnsi="Times New Roman" w:cs="Times New Roman"/>
          <w:sz w:val="20"/>
          <w:szCs w:val="20"/>
        </w:rPr>
        <w:t>о порядке организации и проведении</w:t>
      </w:r>
    </w:p>
    <w:p w:rsidR="005E52D3" w:rsidRPr="005E52D3" w:rsidRDefault="005E52D3" w:rsidP="005E52D3">
      <w:pPr>
        <w:autoSpaceDE w:val="0"/>
        <w:autoSpaceDN w:val="0"/>
        <w:adjustRightInd w:val="0"/>
        <w:spacing w:after="0" w:line="240" w:lineRule="auto"/>
        <w:jc w:val="right"/>
        <w:rPr>
          <w:rFonts w:ascii="Times New Roman" w:hAnsi="Times New Roman" w:cs="Times New Roman"/>
          <w:sz w:val="20"/>
          <w:szCs w:val="20"/>
        </w:rPr>
      </w:pPr>
      <w:r w:rsidRPr="005E52D3">
        <w:rPr>
          <w:rFonts w:ascii="Times New Roman" w:hAnsi="Times New Roman" w:cs="Times New Roman"/>
          <w:sz w:val="20"/>
          <w:szCs w:val="20"/>
        </w:rPr>
        <w:t>публичных слушаний, общественных обсуждений</w:t>
      </w:r>
    </w:p>
    <w:p w:rsidR="005E52D3" w:rsidRPr="005E52D3" w:rsidRDefault="005E52D3" w:rsidP="005E52D3">
      <w:pPr>
        <w:autoSpaceDE w:val="0"/>
        <w:autoSpaceDN w:val="0"/>
        <w:adjustRightInd w:val="0"/>
        <w:spacing w:after="0" w:line="240" w:lineRule="auto"/>
        <w:jc w:val="right"/>
        <w:rPr>
          <w:rFonts w:ascii="Times New Roman" w:hAnsi="Times New Roman" w:cs="Times New Roman"/>
          <w:sz w:val="20"/>
          <w:szCs w:val="20"/>
        </w:rPr>
      </w:pPr>
      <w:r w:rsidRPr="005E52D3">
        <w:rPr>
          <w:rFonts w:ascii="Times New Roman" w:hAnsi="Times New Roman" w:cs="Times New Roman"/>
          <w:sz w:val="20"/>
          <w:szCs w:val="20"/>
        </w:rPr>
        <w:t>на территории городского округа Тейково</w:t>
      </w: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p>
    <w:p w:rsidR="005E52D3" w:rsidRPr="005E52D3" w:rsidRDefault="005E52D3" w:rsidP="005E52D3">
      <w:pPr>
        <w:autoSpaceDE w:val="0"/>
        <w:autoSpaceDN w:val="0"/>
        <w:adjustRightInd w:val="0"/>
        <w:spacing w:after="0" w:line="240" w:lineRule="auto"/>
        <w:jc w:val="center"/>
        <w:rPr>
          <w:rFonts w:ascii="Times New Roman" w:hAnsi="Times New Roman" w:cs="Times New Roman"/>
          <w:sz w:val="20"/>
          <w:szCs w:val="20"/>
        </w:rPr>
      </w:pPr>
      <w:r w:rsidRPr="005E52D3">
        <w:rPr>
          <w:rFonts w:ascii="Times New Roman" w:hAnsi="Times New Roman" w:cs="Times New Roman"/>
          <w:sz w:val="20"/>
          <w:szCs w:val="20"/>
        </w:rPr>
        <w:t>Форма</w:t>
      </w:r>
    </w:p>
    <w:p w:rsidR="005E52D3" w:rsidRPr="005E52D3" w:rsidRDefault="005E52D3" w:rsidP="005E52D3">
      <w:pPr>
        <w:autoSpaceDE w:val="0"/>
        <w:autoSpaceDN w:val="0"/>
        <w:adjustRightInd w:val="0"/>
        <w:spacing w:after="0" w:line="240" w:lineRule="auto"/>
        <w:jc w:val="center"/>
        <w:rPr>
          <w:rFonts w:ascii="Times New Roman" w:hAnsi="Times New Roman" w:cs="Times New Roman"/>
          <w:sz w:val="20"/>
          <w:szCs w:val="20"/>
        </w:rPr>
      </w:pPr>
      <w:r w:rsidRPr="005E52D3">
        <w:rPr>
          <w:rFonts w:ascii="Times New Roman" w:hAnsi="Times New Roman" w:cs="Times New Roman"/>
          <w:sz w:val="20"/>
          <w:szCs w:val="20"/>
        </w:rPr>
        <w:t>оповещения о начале публичных слушаний,</w:t>
      </w:r>
    </w:p>
    <w:p w:rsidR="005E52D3" w:rsidRPr="005E52D3" w:rsidRDefault="005E52D3" w:rsidP="005E52D3">
      <w:pPr>
        <w:autoSpaceDE w:val="0"/>
        <w:autoSpaceDN w:val="0"/>
        <w:adjustRightInd w:val="0"/>
        <w:spacing w:after="0" w:line="240" w:lineRule="auto"/>
        <w:jc w:val="center"/>
        <w:rPr>
          <w:rFonts w:ascii="Times New Roman" w:hAnsi="Times New Roman" w:cs="Times New Roman"/>
          <w:sz w:val="20"/>
          <w:szCs w:val="20"/>
        </w:rPr>
      </w:pPr>
      <w:r w:rsidRPr="005E52D3">
        <w:rPr>
          <w:rFonts w:ascii="Times New Roman" w:hAnsi="Times New Roman" w:cs="Times New Roman"/>
          <w:sz w:val="20"/>
          <w:szCs w:val="20"/>
        </w:rPr>
        <w:t>общественных обсуждений</w:t>
      </w: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r w:rsidRPr="005E52D3">
        <w:rPr>
          <w:rFonts w:ascii="Times New Roman" w:hAnsi="Times New Roman" w:cs="Times New Roman"/>
          <w:sz w:val="20"/>
          <w:szCs w:val="20"/>
        </w:rPr>
        <w:t xml:space="preserve">На публичные слушания представляются нижеперечисленные вопросы: </w:t>
      </w: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r w:rsidRPr="005E52D3">
        <w:rPr>
          <w:rFonts w:ascii="Times New Roman" w:hAnsi="Times New Roman" w:cs="Times New Roman"/>
          <w:sz w:val="20"/>
          <w:szCs w:val="20"/>
        </w:rPr>
        <w:t>1.</w:t>
      </w:r>
      <w:r w:rsidRPr="005E52D3">
        <w:rPr>
          <w:rFonts w:ascii="Times New Roman" w:hAnsi="Times New Roman" w:cs="Times New Roman"/>
          <w:sz w:val="20"/>
          <w:szCs w:val="20"/>
        </w:rPr>
        <w:tab/>
        <w:t>Заявитель – Палоян С.Д.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г.Тейково, ул.Гвардейская, севернее д.9                    (кад.№ 37:26:010188:534): изменить размер минимального отступа от южной границы земельного участка с 3 м. до 1,9 м.</w:t>
      </w: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r w:rsidRPr="005E52D3">
        <w:rPr>
          <w:rFonts w:ascii="Times New Roman" w:hAnsi="Times New Roman" w:cs="Times New Roman"/>
          <w:sz w:val="20"/>
          <w:szCs w:val="20"/>
        </w:rPr>
        <w:t>2.</w:t>
      </w:r>
      <w:r w:rsidRPr="005E52D3">
        <w:rPr>
          <w:rFonts w:ascii="Times New Roman" w:hAnsi="Times New Roman" w:cs="Times New Roman"/>
          <w:sz w:val="20"/>
          <w:szCs w:val="20"/>
        </w:rPr>
        <w:tab/>
        <w:t>Заявитель – Палоян С.Д.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г.Тейково, ул.Гвардейская                                       (кад.№ 37:26:010188:541): изменить размеры минимального отступа от северной границы земельного участка с 3 м. до 1,8 м.</w:t>
      </w: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r w:rsidRPr="005E52D3">
        <w:rPr>
          <w:rFonts w:ascii="Times New Roman" w:hAnsi="Times New Roman" w:cs="Times New Roman"/>
          <w:sz w:val="20"/>
          <w:szCs w:val="20"/>
        </w:rPr>
        <w:t>3.</w:t>
      </w:r>
      <w:r w:rsidRPr="005E52D3">
        <w:rPr>
          <w:rFonts w:ascii="Times New Roman" w:hAnsi="Times New Roman" w:cs="Times New Roman"/>
          <w:sz w:val="20"/>
          <w:szCs w:val="20"/>
        </w:rPr>
        <w:tab/>
        <w:t>Заявитель – Комитет по управлению муниципальным имуществом и земельным отношениям администрации г.о.Тейково Ивановской области.  Предоставление разрешения на условно разрешенный   вид использования земельного участка (кадастровый номер                                   №  37:26:020109:4) или объекта капитального строительства, расположенных по адресу: Ивановская область, г.Тейково, пер.Театральный, д.5 - «для индивидуального жилищного строительства» - код 2.1 по Классификатору видов разрешенного использования земельных участков, утвержденного Приказом Росреестра от 10.11.2020 № П/0412.</w:t>
      </w: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r w:rsidRPr="005E52D3">
        <w:rPr>
          <w:rFonts w:ascii="Times New Roman" w:hAnsi="Times New Roman" w:cs="Times New Roman"/>
          <w:sz w:val="20"/>
          <w:szCs w:val="20"/>
        </w:rPr>
        <w:t>4.</w:t>
      </w:r>
      <w:r w:rsidRPr="005E52D3">
        <w:rPr>
          <w:rFonts w:ascii="Times New Roman" w:hAnsi="Times New Roman" w:cs="Times New Roman"/>
          <w:sz w:val="20"/>
          <w:szCs w:val="20"/>
        </w:rPr>
        <w:tab/>
        <w:t>Заявитель – Комитет по управлению муниципальным имуществом и земельным отношениям администрации г.о.Тейково Ивановской области.  Предоставление разрешения на условно разрешенный вид использования земельного участка (кадастровый номер                                    № 37:26:020207:12) или объекта капитального строительства, расположенных по адресу: Ивановская область, г.Тейково, ул.1-я Комовская, д.35 - «для индивидуального жилищного строительства».</w:t>
      </w: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r w:rsidRPr="005E52D3">
        <w:rPr>
          <w:rFonts w:ascii="Times New Roman" w:hAnsi="Times New Roman" w:cs="Times New Roman"/>
          <w:sz w:val="20"/>
          <w:szCs w:val="20"/>
        </w:rPr>
        <w:t xml:space="preserve">Публичные слушания проводятся в порядке, установленном </w:t>
      </w:r>
      <w:hyperlink r:id="rId64" w:history="1">
        <w:r w:rsidRPr="005E52D3">
          <w:rPr>
            <w:rFonts w:ascii="Times New Roman" w:hAnsi="Times New Roman" w:cs="Times New Roman"/>
            <w:sz w:val="20"/>
            <w:szCs w:val="20"/>
          </w:rPr>
          <w:t>статьями 39</w:t>
        </w:r>
      </w:hyperlink>
      <w:r w:rsidRPr="005E52D3">
        <w:rPr>
          <w:rFonts w:ascii="Times New Roman" w:hAnsi="Times New Roman" w:cs="Times New Roman"/>
          <w:sz w:val="20"/>
          <w:szCs w:val="20"/>
        </w:rPr>
        <w:t xml:space="preserve"> и </w:t>
      </w:r>
      <w:hyperlink r:id="rId65" w:history="1">
        <w:r w:rsidRPr="005E52D3">
          <w:rPr>
            <w:rFonts w:ascii="Times New Roman" w:hAnsi="Times New Roman" w:cs="Times New Roman"/>
            <w:sz w:val="20"/>
            <w:szCs w:val="20"/>
          </w:rPr>
          <w:t>40</w:t>
        </w:r>
      </w:hyperlink>
      <w:r w:rsidRPr="005E52D3">
        <w:rPr>
          <w:rFonts w:ascii="Times New Roman" w:hAnsi="Times New Roman" w:cs="Times New Roman"/>
          <w:sz w:val="20"/>
          <w:szCs w:val="20"/>
        </w:rPr>
        <w:t xml:space="preserve">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r w:rsidRPr="005E52D3">
        <w:rPr>
          <w:rFonts w:ascii="Times New Roman" w:hAnsi="Times New Roman" w:cs="Times New Roman"/>
          <w:sz w:val="20"/>
          <w:szCs w:val="20"/>
        </w:rPr>
        <w:t xml:space="preserve">Орган, уполномоченный на проведение общественных обсуждений (публичных слушаний) - </w:t>
      </w:r>
      <w:r w:rsidRPr="005E52D3">
        <w:rPr>
          <w:rFonts w:ascii="Times New Roman" w:hAnsi="Times New Roman" w:cs="Times New Roman"/>
          <w:b/>
          <w:sz w:val="20"/>
          <w:szCs w:val="20"/>
        </w:rPr>
        <w:t>Администрация г.о.Тейково Ивановской области</w:t>
      </w:r>
      <w:r w:rsidRPr="005E52D3">
        <w:rPr>
          <w:rFonts w:ascii="Times New Roman" w:hAnsi="Times New Roman" w:cs="Times New Roman"/>
          <w:sz w:val="20"/>
          <w:szCs w:val="20"/>
        </w:rPr>
        <w:t>.</w:t>
      </w: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r w:rsidRPr="005E52D3">
        <w:rPr>
          <w:rFonts w:ascii="Times New Roman" w:hAnsi="Times New Roman" w:cs="Times New Roman"/>
          <w:sz w:val="20"/>
          <w:szCs w:val="20"/>
        </w:rPr>
        <w:t xml:space="preserve">Срок проведения публичных слушаний – </w:t>
      </w:r>
      <w:r w:rsidRPr="005E52D3">
        <w:rPr>
          <w:rFonts w:ascii="Times New Roman" w:hAnsi="Times New Roman" w:cs="Times New Roman"/>
          <w:b/>
          <w:sz w:val="20"/>
          <w:szCs w:val="20"/>
        </w:rPr>
        <w:t xml:space="preserve">26.09.2022 </w:t>
      </w:r>
      <w:r w:rsidRPr="005E52D3">
        <w:rPr>
          <w:rFonts w:ascii="Times New Roman" w:hAnsi="Times New Roman" w:cs="Times New Roman"/>
          <w:sz w:val="20"/>
          <w:szCs w:val="20"/>
        </w:rPr>
        <w:t>в 14-00 в актовом зале здания администрации г.Тейково, расположенном по адресу: Ивановская обл., г.Тейково, пл.Ленина, д.4.</w:t>
      </w: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r w:rsidRPr="005E52D3">
        <w:rPr>
          <w:rFonts w:ascii="Times New Roman" w:hAnsi="Times New Roman" w:cs="Times New Roman"/>
          <w:sz w:val="20"/>
          <w:szCs w:val="20"/>
        </w:rPr>
        <w:t xml:space="preserve">Информационные материалы по теме публичных слушаний представлены на экспозиции по адресу: </w:t>
      </w:r>
      <w:r w:rsidRPr="005E52D3">
        <w:rPr>
          <w:rFonts w:ascii="Times New Roman" w:hAnsi="Times New Roman" w:cs="Times New Roman"/>
          <w:b/>
          <w:sz w:val="20"/>
          <w:szCs w:val="20"/>
        </w:rPr>
        <w:t>Ивановская область, г.Тейково, ул.Октябрьская, д.2А, каб.13.</w:t>
      </w: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r w:rsidRPr="005E52D3">
        <w:rPr>
          <w:rFonts w:ascii="Times New Roman" w:hAnsi="Times New Roman" w:cs="Times New Roman"/>
          <w:sz w:val="20"/>
          <w:szCs w:val="20"/>
        </w:rPr>
        <w:t xml:space="preserve">Экспозиция открыта </w:t>
      </w:r>
      <w:r w:rsidRPr="005E52D3">
        <w:rPr>
          <w:rFonts w:ascii="Times New Roman" w:hAnsi="Times New Roman" w:cs="Times New Roman"/>
          <w:b/>
          <w:sz w:val="20"/>
          <w:szCs w:val="20"/>
        </w:rPr>
        <w:t>с 09.09.2022  по 23.09.2022</w:t>
      </w:r>
      <w:r w:rsidRPr="005E52D3">
        <w:rPr>
          <w:rFonts w:ascii="Times New Roman" w:hAnsi="Times New Roman" w:cs="Times New Roman"/>
          <w:sz w:val="20"/>
          <w:szCs w:val="20"/>
        </w:rPr>
        <w:t xml:space="preserve">. Часы работы: </w:t>
      </w:r>
      <w:r w:rsidRPr="005E52D3">
        <w:rPr>
          <w:rFonts w:ascii="Times New Roman" w:hAnsi="Times New Roman" w:cs="Times New Roman"/>
          <w:b/>
          <w:sz w:val="20"/>
          <w:szCs w:val="20"/>
        </w:rPr>
        <w:t>09.00 – 17.00</w:t>
      </w:r>
      <w:r w:rsidRPr="005E52D3">
        <w:rPr>
          <w:rFonts w:ascii="Times New Roman" w:hAnsi="Times New Roman" w:cs="Times New Roman"/>
          <w:sz w:val="20"/>
          <w:szCs w:val="20"/>
        </w:rPr>
        <w:t>.</w:t>
      </w: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r w:rsidRPr="005E52D3">
        <w:rPr>
          <w:rFonts w:ascii="Times New Roman" w:hAnsi="Times New Roman" w:cs="Times New Roman"/>
          <w:sz w:val="20"/>
          <w:szCs w:val="20"/>
        </w:rPr>
        <w:t xml:space="preserve">На выставке </w:t>
      </w:r>
      <w:r w:rsidRPr="005E52D3">
        <w:rPr>
          <w:rFonts w:ascii="Times New Roman" w:hAnsi="Times New Roman" w:cs="Times New Roman"/>
          <w:b/>
          <w:sz w:val="20"/>
          <w:szCs w:val="20"/>
        </w:rPr>
        <w:t>с 09.09.2022  по 23.09.2022 в период 09.00 – 17.00</w:t>
      </w:r>
      <w:r w:rsidRPr="005E52D3">
        <w:rPr>
          <w:rFonts w:ascii="Times New Roman" w:hAnsi="Times New Roman" w:cs="Times New Roman"/>
          <w:sz w:val="20"/>
          <w:szCs w:val="20"/>
        </w:rPr>
        <w:t xml:space="preserve"> проводятся консультации по теме публичных слушаний.</w:t>
      </w: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r w:rsidRPr="005E52D3">
        <w:rPr>
          <w:rFonts w:ascii="Times New Roman" w:hAnsi="Times New Roman" w:cs="Times New Roman"/>
          <w:sz w:val="20"/>
          <w:szCs w:val="20"/>
        </w:rPr>
        <w:t xml:space="preserve">В период общественных обсуждений участники публичных слушаний имеют право представить свои предложения и замечания в срок </w:t>
      </w:r>
      <w:r w:rsidRPr="005E52D3">
        <w:rPr>
          <w:rFonts w:ascii="Times New Roman" w:hAnsi="Times New Roman" w:cs="Times New Roman"/>
          <w:b/>
          <w:sz w:val="20"/>
          <w:szCs w:val="20"/>
        </w:rPr>
        <w:t>с 09.09.2022  до 23.09.2022</w:t>
      </w:r>
      <w:r w:rsidRPr="005E52D3">
        <w:rPr>
          <w:rFonts w:ascii="Times New Roman" w:hAnsi="Times New Roman" w:cs="Times New Roman"/>
          <w:sz w:val="20"/>
          <w:szCs w:val="20"/>
        </w:rPr>
        <w:t xml:space="preserve"> по обсуждаемому проекту посредством:</w:t>
      </w: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r w:rsidRPr="005E52D3">
        <w:rPr>
          <w:rFonts w:ascii="Times New Roman" w:hAnsi="Times New Roman" w:cs="Times New Roman"/>
          <w:sz w:val="20"/>
          <w:szCs w:val="20"/>
        </w:rPr>
        <w:t>- официального сайта администрации городского округа Тейково (в случае проведения общественных обсуждений);</w:t>
      </w: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r w:rsidRPr="005E52D3">
        <w:rPr>
          <w:rFonts w:ascii="Times New Roman" w:hAnsi="Times New Roman" w:cs="Times New Roman"/>
          <w:sz w:val="20"/>
          <w:szCs w:val="20"/>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r w:rsidRPr="005E52D3">
        <w:rPr>
          <w:rFonts w:ascii="Times New Roman" w:hAnsi="Times New Roman" w:cs="Times New Roman"/>
          <w:sz w:val="20"/>
          <w:szCs w:val="20"/>
        </w:rPr>
        <w:t>- в письменной форме в адрес организатора общественных обсуждений или публичных слушаний;</w:t>
      </w:r>
    </w:p>
    <w:p w:rsidR="005E52D3" w:rsidRPr="005E52D3" w:rsidRDefault="005E52D3" w:rsidP="005E52D3">
      <w:pPr>
        <w:autoSpaceDE w:val="0"/>
        <w:autoSpaceDN w:val="0"/>
        <w:adjustRightInd w:val="0"/>
        <w:spacing w:after="0" w:line="240" w:lineRule="auto"/>
        <w:ind w:firstLine="540"/>
        <w:jc w:val="both"/>
        <w:rPr>
          <w:rFonts w:ascii="Times New Roman" w:hAnsi="Times New Roman" w:cs="Times New Roman"/>
          <w:sz w:val="20"/>
          <w:szCs w:val="20"/>
        </w:rPr>
      </w:pPr>
      <w:r w:rsidRPr="005E52D3">
        <w:rPr>
          <w:rFonts w:ascii="Times New Roman" w:hAnsi="Times New Roman" w:cs="Times New Roman"/>
          <w:sz w:val="20"/>
          <w:szCs w:val="20"/>
        </w:rPr>
        <w:t>- записи в книге (журнале) учета посетителей экспозиции проекта, подлежащего рассмотрению на общественных обсуждениях или публичных слушаниях.</w:t>
      </w:r>
    </w:p>
    <w:p w:rsidR="004C48D1" w:rsidRDefault="004C48D1" w:rsidP="005E52D3">
      <w:pPr>
        <w:spacing w:after="0" w:line="240" w:lineRule="auto"/>
        <w:rPr>
          <w:rFonts w:ascii="Times New Roman" w:hAnsi="Times New Roman" w:cs="Times New Roman"/>
          <w:sz w:val="20"/>
          <w:szCs w:val="20"/>
        </w:rPr>
      </w:pPr>
    </w:p>
    <w:p w:rsidR="005E52D3" w:rsidRDefault="005E52D3" w:rsidP="005E52D3">
      <w:pPr>
        <w:spacing w:after="0" w:line="240" w:lineRule="auto"/>
        <w:rPr>
          <w:rFonts w:ascii="Times New Roman" w:hAnsi="Times New Roman" w:cs="Times New Roman"/>
          <w:sz w:val="20"/>
          <w:szCs w:val="20"/>
        </w:rPr>
      </w:pPr>
    </w:p>
    <w:p w:rsidR="005E52D3" w:rsidRDefault="005E52D3" w:rsidP="005E52D3">
      <w:pPr>
        <w:spacing w:after="0" w:line="240" w:lineRule="auto"/>
        <w:rPr>
          <w:rFonts w:ascii="Times New Roman" w:hAnsi="Times New Roman" w:cs="Times New Roman"/>
          <w:sz w:val="20"/>
          <w:szCs w:val="20"/>
        </w:rPr>
      </w:pPr>
    </w:p>
    <w:p w:rsidR="005E52D3" w:rsidRDefault="005E52D3" w:rsidP="005E52D3">
      <w:pPr>
        <w:spacing w:after="0" w:line="240" w:lineRule="auto"/>
        <w:rPr>
          <w:rFonts w:ascii="Times New Roman" w:hAnsi="Times New Roman" w:cs="Times New Roman"/>
          <w:sz w:val="20"/>
          <w:szCs w:val="20"/>
        </w:rPr>
      </w:pPr>
    </w:p>
    <w:p w:rsidR="005E52D3" w:rsidRDefault="005E52D3" w:rsidP="005E52D3">
      <w:pPr>
        <w:spacing w:after="0" w:line="240" w:lineRule="auto"/>
        <w:rPr>
          <w:rFonts w:ascii="Times New Roman" w:hAnsi="Times New Roman" w:cs="Times New Roman"/>
          <w:sz w:val="20"/>
          <w:szCs w:val="20"/>
        </w:rPr>
      </w:pPr>
    </w:p>
    <w:p w:rsidR="005E52D3" w:rsidRDefault="005E52D3" w:rsidP="005E52D3">
      <w:pPr>
        <w:spacing w:after="0" w:line="240" w:lineRule="auto"/>
        <w:rPr>
          <w:rFonts w:ascii="Times New Roman" w:hAnsi="Times New Roman" w:cs="Times New Roman"/>
          <w:sz w:val="20"/>
          <w:szCs w:val="20"/>
        </w:rPr>
      </w:pPr>
    </w:p>
    <w:p w:rsidR="005E52D3" w:rsidRDefault="005E52D3" w:rsidP="005E52D3">
      <w:pPr>
        <w:spacing w:after="0" w:line="240" w:lineRule="auto"/>
        <w:rPr>
          <w:rFonts w:ascii="Times New Roman" w:hAnsi="Times New Roman" w:cs="Times New Roman"/>
          <w:sz w:val="20"/>
          <w:szCs w:val="20"/>
        </w:rPr>
      </w:pPr>
    </w:p>
    <w:p w:rsidR="005E52D3" w:rsidRDefault="005E52D3" w:rsidP="005E52D3">
      <w:pPr>
        <w:spacing w:after="0" w:line="240" w:lineRule="auto"/>
        <w:rPr>
          <w:rFonts w:ascii="Times New Roman" w:hAnsi="Times New Roman" w:cs="Times New Roman"/>
          <w:sz w:val="20"/>
          <w:szCs w:val="20"/>
        </w:rPr>
      </w:pPr>
    </w:p>
    <w:p w:rsidR="005E52D3" w:rsidRDefault="005E52D3" w:rsidP="005E52D3">
      <w:pPr>
        <w:spacing w:after="0" w:line="240" w:lineRule="auto"/>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tblPr>
      <w:tblGrid>
        <w:gridCol w:w="9070"/>
      </w:tblGrid>
      <w:tr w:rsidR="005E52D3" w:rsidRPr="005E52D3" w:rsidTr="001643ED">
        <w:tc>
          <w:tcPr>
            <w:tcW w:w="9070" w:type="dxa"/>
            <w:tcBorders>
              <w:top w:val="nil"/>
              <w:left w:val="nil"/>
              <w:bottom w:val="nil"/>
              <w:right w:val="nil"/>
            </w:tcBorders>
          </w:tcPr>
          <w:p w:rsidR="005E52D3" w:rsidRPr="005E52D3" w:rsidRDefault="005E52D3" w:rsidP="005E52D3">
            <w:pPr>
              <w:pStyle w:val="ConsPlusNormal0"/>
              <w:jc w:val="center"/>
              <w:rPr>
                <w:rFonts w:ascii="Times New Roman" w:hAnsi="Times New Roman" w:cs="Times New Roman"/>
                <w:b/>
                <w:sz w:val="20"/>
                <w:szCs w:val="20"/>
              </w:rPr>
            </w:pPr>
            <w:bookmarkStart w:id="6" w:name="P495"/>
            <w:bookmarkEnd w:id="6"/>
            <w:r w:rsidRPr="005E52D3">
              <w:rPr>
                <w:rFonts w:ascii="Times New Roman" w:hAnsi="Times New Roman" w:cs="Times New Roman"/>
                <w:b/>
                <w:sz w:val="20"/>
                <w:szCs w:val="20"/>
              </w:rPr>
              <w:lastRenderedPageBreak/>
              <w:t>Заключение по результатам публичных слушаний</w:t>
            </w:r>
          </w:p>
          <w:p w:rsidR="005E52D3" w:rsidRPr="005E52D3" w:rsidRDefault="005E52D3" w:rsidP="005E52D3">
            <w:pPr>
              <w:pStyle w:val="ConsPlusNormal0"/>
              <w:jc w:val="center"/>
              <w:rPr>
                <w:rFonts w:ascii="Times New Roman" w:hAnsi="Times New Roman" w:cs="Times New Roman"/>
                <w:b/>
                <w:sz w:val="20"/>
                <w:szCs w:val="20"/>
              </w:rPr>
            </w:pPr>
            <w:r w:rsidRPr="005E52D3">
              <w:rPr>
                <w:rFonts w:ascii="Times New Roman" w:hAnsi="Times New Roman" w:cs="Times New Roman"/>
                <w:b/>
                <w:sz w:val="20"/>
                <w:szCs w:val="20"/>
              </w:rPr>
              <w:t xml:space="preserve">по вопросам предоставления разрешения на условно разрешенный вид использования земельного участка или объекта капитального строительства </w:t>
            </w:r>
          </w:p>
          <w:p w:rsidR="005E52D3" w:rsidRPr="005E52D3" w:rsidRDefault="005E52D3" w:rsidP="005E52D3">
            <w:pPr>
              <w:pStyle w:val="ConsPlusNormal0"/>
              <w:jc w:val="center"/>
              <w:rPr>
                <w:rFonts w:ascii="Times New Roman" w:hAnsi="Times New Roman" w:cs="Times New Roman"/>
                <w:b/>
                <w:sz w:val="20"/>
                <w:szCs w:val="20"/>
              </w:rPr>
            </w:pPr>
            <w:r w:rsidRPr="005E52D3">
              <w:rPr>
                <w:rFonts w:ascii="Times New Roman" w:hAnsi="Times New Roman" w:cs="Times New Roman"/>
                <w:b/>
                <w:sz w:val="20"/>
                <w:szCs w:val="20"/>
              </w:rPr>
              <w:t xml:space="preserve"> (рекомендации Главе г.о.Тейково Ивановской области </w:t>
            </w:r>
          </w:p>
          <w:p w:rsidR="005E52D3" w:rsidRPr="005E52D3" w:rsidRDefault="005E52D3" w:rsidP="005E52D3">
            <w:pPr>
              <w:pStyle w:val="ConsPlusNormal0"/>
              <w:jc w:val="center"/>
              <w:rPr>
                <w:rFonts w:ascii="Times New Roman" w:hAnsi="Times New Roman" w:cs="Times New Roman"/>
                <w:b/>
                <w:sz w:val="20"/>
                <w:szCs w:val="20"/>
              </w:rPr>
            </w:pPr>
            <w:r w:rsidRPr="005E52D3">
              <w:rPr>
                <w:rFonts w:ascii="Times New Roman" w:hAnsi="Times New Roman" w:cs="Times New Roman"/>
                <w:b/>
                <w:sz w:val="20"/>
                <w:szCs w:val="20"/>
              </w:rPr>
              <w:t>о предоставлении соответствующих разрешений).</w:t>
            </w:r>
          </w:p>
          <w:p w:rsidR="005E52D3" w:rsidRPr="005E52D3" w:rsidRDefault="005E52D3" w:rsidP="005E52D3">
            <w:pPr>
              <w:pStyle w:val="ConsPlusNormal0"/>
              <w:jc w:val="center"/>
              <w:rPr>
                <w:rFonts w:ascii="Times New Roman" w:hAnsi="Times New Roman" w:cs="Times New Roman"/>
                <w:sz w:val="20"/>
                <w:szCs w:val="20"/>
              </w:rPr>
            </w:pPr>
            <w:r w:rsidRPr="005E52D3">
              <w:rPr>
                <w:rFonts w:ascii="Times New Roman" w:hAnsi="Times New Roman" w:cs="Times New Roman"/>
                <w:sz w:val="20"/>
                <w:szCs w:val="20"/>
              </w:rPr>
              <w:t xml:space="preserve">                                                                                                                                                 22.06.2022</w:t>
            </w:r>
          </w:p>
        </w:tc>
      </w:tr>
      <w:tr w:rsidR="005E52D3" w:rsidRPr="005E52D3" w:rsidTr="001643ED">
        <w:tc>
          <w:tcPr>
            <w:tcW w:w="9070" w:type="dxa"/>
            <w:tcBorders>
              <w:top w:val="nil"/>
              <w:left w:val="nil"/>
              <w:bottom w:val="nil"/>
              <w:right w:val="nil"/>
            </w:tcBorders>
          </w:tcPr>
          <w:p w:rsidR="005E52D3" w:rsidRPr="005E52D3" w:rsidRDefault="005E52D3" w:rsidP="005E52D3">
            <w:pPr>
              <w:pStyle w:val="ConsPlusNormal0"/>
              <w:ind w:firstLine="540"/>
              <w:jc w:val="both"/>
              <w:rPr>
                <w:rFonts w:ascii="Times New Roman" w:hAnsi="Times New Roman" w:cs="Times New Roman"/>
                <w:b/>
                <w:color w:val="000000"/>
                <w:sz w:val="20"/>
                <w:szCs w:val="20"/>
              </w:rPr>
            </w:pPr>
            <w:r w:rsidRPr="005E52D3">
              <w:rPr>
                <w:rFonts w:ascii="Times New Roman" w:hAnsi="Times New Roman" w:cs="Times New Roman"/>
                <w:sz w:val="20"/>
                <w:szCs w:val="20"/>
              </w:rPr>
              <w:t xml:space="preserve">1. Заявитель: </w:t>
            </w:r>
            <w:r w:rsidRPr="005E52D3">
              <w:rPr>
                <w:rFonts w:ascii="Times New Roman" w:hAnsi="Times New Roman" w:cs="Times New Roman"/>
                <w:b/>
                <w:color w:val="000000"/>
                <w:sz w:val="20"/>
                <w:szCs w:val="20"/>
              </w:rPr>
              <w:t>Сорокина Л.Н. Предоставление разрешения на условно разрешенный вид использования земельного участка (кадастровый номер  №  37:26:020111:14) или объекта капитального строительства, расположенных по адресу: Ивановская область, г.Тейково, ул.1-я Красная, д.5 - «для индивидуального жилищного строительства» - код 2.1 по Классификатору видов разрешенного использования земельных участков, утвержденного Приказом Росреестра от 10.11.2020 № П/0412.</w:t>
            </w:r>
            <w:r w:rsidRPr="005E52D3">
              <w:rPr>
                <w:rFonts w:ascii="Times New Roman" w:hAnsi="Times New Roman" w:cs="Times New Roman"/>
                <w:b/>
                <w:color w:val="000000"/>
                <w:sz w:val="20"/>
                <w:szCs w:val="20"/>
              </w:rPr>
              <w:tab/>
            </w:r>
          </w:p>
          <w:p w:rsidR="005E52D3" w:rsidRPr="005E52D3" w:rsidRDefault="005E52D3" w:rsidP="005E52D3">
            <w:pPr>
              <w:pStyle w:val="ConsPlusNormal0"/>
              <w:ind w:firstLine="540"/>
              <w:jc w:val="both"/>
              <w:rPr>
                <w:rFonts w:ascii="Times New Roman" w:hAnsi="Times New Roman" w:cs="Times New Roman"/>
                <w:sz w:val="20"/>
                <w:szCs w:val="20"/>
              </w:rPr>
            </w:pPr>
            <w:r w:rsidRPr="005E52D3">
              <w:rPr>
                <w:rFonts w:ascii="Times New Roman" w:hAnsi="Times New Roman" w:cs="Times New Roman"/>
                <w:sz w:val="20"/>
                <w:szCs w:val="20"/>
              </w:rPr>
              <w:t xml:space="preserve">2. Организация-разработчик: </w:t>
            </w:r>
            <w:r w:rsidRPr="005E52D3">
              <w:rPr>
                <w:rFonts w:ascii="Times New Roman" w:hAnsi="Times New Roman" w:cs="Times New Roman"/>
                <w:b/>
                <w:sz w:val="20"/>
                <w:szCs w:val="20"/>
              </w:rPr>
              <w:t>Администрация городского округа Тейково Ивановской области.</w:t>
            </w:r>
            <w:r w:rsidRPr="005E52D3">
              <w:rPr>
                <w:rFonts w:ascii="Times New Roman" w:hAnsi="Times New Roman" w:cs="Times New Roman"/>
                <w:sz w:val="20"/>
                <w:szCs w:val="20"/>
              </w:rPr>
              <w:t xml:space="preserve"> </w:t>
            </w:r>
            <w:r w:rsidRPr="005E52D3">
              <w:rPr>
                <w:rFonts w:ascii="Times New Roman" w:hAnsi="Times New Roman" w:cs="Times New Roman"/>
                <w:b/>
                <w:sz w:val="20"/>
                <w:szCs w:val="20"/>
              </w:rPr>
              <w:t>155040,Ивановская область г. Тейково, пл. Ленина, д. 4. Е-mail: teykovo_adm@inbox.ru, 223-03@adminet.ivanovo.ru.</w:t>
            </w:r>
          </w:p>
          <w:p w:rsidR="005E52D3" w:rsidRPr="005E52D3" w:rsidRDefault="005E52D3" w:rsidP="005E52D3">
            <w:pPr>
              <w:pStyle w:val="ConsPlusNormal0"/>
              <w:ind w:firstLine="540"/>
              <w:jc w:val="both"/>
              <w:rPr>
                <w:rFonts w:ascii="Times New Roman" w:hAnsi="Times New Roman" w:cs="Times New Roman"/>
                <w:b/>
                <w:sz w:val="20"/>
                <w:szCs w:val="20"/>
              </w:rPr>
            </w:pPr>
            <w:r w:rsidRPr="005E52D3">
              <w:rPr>
                <w:rFonts w:ascii="Times New Roman" w:hAnsi="Times New Roman" w:cs="Times New Roman"/>
                <w:sz w:val="20"/>
                <w:szCs w:val="20"/>
              </w:rPr>
              <w:t>3. Сроки проведения общественных обсуждений (публичных слушаний): Публичные слушания проведены в порядке, установленном Градостроительным кодексом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r w:rsidRPr="005E52D3">
              <w:rPr>
                <w:rFonts w:ascii="Times New Roman" w:hAnsi="Times New Roman" w:cs="Times New Roman"/>
                <w:b/>
                <w:sz w:val="20"/>
                <w:szCs w:val="20"/>
              </w:rPr>
              <w:t>.</w:t>
            </w:r>
          </w:p>
          <w:p w:rsidR="005E52D3" w:rsidRPr="005E52D3" w:rsidRDefault="005E52D3" w:rsidP="005E52D3">
            <w:pPr>
              <w:pStyle w:val="ConsPlusNormal0"/>
              <w:ind w:firstLine="540"/>
              <w:jc w:val="both"/>
              <w:rPr>
                <w:rFonts w:ascii="Times New Roman" w:hAnsi="Times New Roman" w:cs="Times New Roman"/>
                <w:b/>
                <w:sz w:val="20"/>
                <w:szCs w:val="20"/>
              </w:rPr>
            </w:pPr>
            <w:r w:rsidRPr="005E52D3">
              <w:rPr>
                <w:rFonts w:ascii="Times New Roman" w:hAnsi="Times New Roman" w:cs="Times New Roman"/>
                <w:b/>
                <w:sz w:val="20"/>
                <w:szCs w:val="20"/>
              </w:rPr>
              <w:t>Орган, уполномоченный на проведение общественных обсуждений (публичных слушаний) – Комиссия по землепользованию и застройке г.о.Тейково Ивановской области.</w:t>
            </w:r>
          </w:p>
          <w:p w:rsidR="005E52D3" w:rsidRPr="005E52D3" w:rsidRDefault="005E52D3" w:rsidP="005E52D3">
            <w:pPr>
              <w:pStyle w:val="ConsPlusNormal0"/>
              <w:ind w:firstLine="540"/>
              <w:jc w:val="both"/>
              <w:rPr>
                <w:rFonts w:ascii="Times New Roman" w:hAnsi="Times New Roman" w:cs="Times New Roman"/>
                <w:b/>
                <w:sz w:val="20"/>
                <w:szCs w:val="20"/>
              </w:rPr>
            </w:pPr>
            <w:r w:rsidRPr="005E52D3">
              <w:rPr>
                <w:rFonts w:ascii="Times New Roman" w:hAnsi="Times New Roman" w:cs="Times New Roman"/>
                <w:b/>
                <w:sz w:val="20"/>
                <w:szCs w:val="20"/>
              </w:rPr>
              <w:t>Дата проведения слушаний – 22.06.2022.</w:t>
            </w:r>
          </w:p>
          <w:p w:rsidR="005E52D3" w:rsidRPr="005E52D3" w:rsidRDefault="005E52D3" w:rsidP="005E52D3">
            <w:pPr>
              <w:pStyle w:val="ConsPlusNormal0"/>
              <w:ind w:firstLine="540"/>
              <w:jc w:val="both"/>
              <w:rPr>
                <w:rFonts w:ascii="Times New Roman" w:hAnsi="Times New Roman" w:cs="Times New Roman"/>
                <w:sz w:val="20"/>
                <w:szCs w:val="20"/>
              </w:rPr>
            </w:pPr>
            <w:r w:rsidRPr="005E52D3">
              <w:rPr>
                <w:rFonts w:ascii="Times New Roman" w:hAnsi="Times New Roman" w:cs="Times New Roman"/>
                <w:b/>
                <w:sz w:val="20"/>
                <w:szCs w:val="20"/>
              </w:rPr>
              <w:t xml:space="preserve">Срок проведения публичных слушаний со дня оповещения жителей муниципального образования об их проведении (06.06.2022) до дня опубликования заключения о результатах публичных слушаний не может быть более одного месяца. </w:t>
            </w:r>
          </w:p>
          <w:p w:rsidR="005E52D3" w:rsidRPr="005E52D3" w:rsidRDefault="005E52D3" w:rsidP="005E52D3">
            <w:pPr>
              <w:pStyle w:val="ConsPlusNormal0"/>
              <w:ind w:firstLine="540"/>
              <w:jc w:val="both"/>
              <w:rPr>
                <w:rFonts w:ascii="Times New Roman" w:hAnsi="Times New Roman" w:cs="Times New Roman"/>
                <w:b/>
                <w:sz w:val="20"/>
                <w:szCs w:val="20"/>
              </w:rPr>
            </w:pPr>
            <w:r w:rsidRPr="005E52D3">
              <w:rPr>
                <w:rFonts w:ascii="Times New Roman" w:hAnsi="Times New Roman" w:cs="Times New Roman"/>
                <w:sz w:val="20"/>
                <w:szCs w:val="20"/>
              </w:rPr>
              <w:t xml:space="preserve">4. 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 </w:t>
            </w:r>
            <w:r w:rsidRPr="005E52D3">
              <w:rPr>
                <w:rFonts w:ascii="Times New Roman" w:hAnsi="Times New Roman" w:cs="Times New Roman"/>
                <w:b/>
                <w:sz w:val="20"/>
                <w:szCs w:val="20"/>
              </w:rPr>
              <w:t xml:space="preserve">Оповещение </w:t>
            </w:r>
            <w:r w:rsidRPr="005E52D3">
              <w:rPr>
                <w:rFonts w:ascii="Times New Roman" w:hAnsi="Times New Roman" w:cs="Times New Roman"/>
                <w:sz w:val="20"/>
                <w:szCs w:val="20"/>
              </w:rPr>
              <w:t>о</w:t>
            </w:r>
            <w:r w:rsidRPr="005E52D3">
              <w:rPr>
                <w:rFonts w:ascii="Times New Roman" w:hAnsi="Times New Roman" w:cs="Times New Roman"/>
                <w:b/>
                <w:sz w:val="20"/>
                <w:szCs w:val="20"/>
              </w:rPr>
              <w:t>публиковано в Вестнике органов местного самоуправления городского округа Тейково и на сайте администрации городского округа Тейково Ивановской области 06.06.2022.</w:t>
            </w:r>
          </w:p>
          <w:p w:rsidR="005E52D3" w:rsidRPr="005E52D3" w:rsidRDefault="005E52D3" w:rsidP="005E52D3">
            <w:pPr>
              <w:pStyle w:val="ConsPlusNormal0"/>
              <w:ind w:firstLine="539"/>
              <w:jc w:val="both"/>
              <w:rPr>
                <w:rFonts w:ascii="Times New Roman" w:hAnsi="Times New Roman" w:cs="Times New Roman"/>
                <w:sz w:val="20"/>
                <w:szCs w:val="20"/>
              </w:rPr>
            </w:pPr>
            <w:r w:rsidRPr="005E52D3">
              <w:rPr>
                <w:rFonts w:ascii="Times New Roman" w:hAnsi="Times New Roman" w:cs="Times New Roman"/>
                <w:sz w:val="20"/>
                <w:szCs w:val="20"/>
              </w:rPr>
              <w:t xml:space="preserve">5. Сведения о проведении экспозиции по материалам (где и когда проведена, количество предложений и замечаний): </w:t>
            </w:r>
          </w:p>
          <w:p w:rsidR="005E52D3" w:rsidRPr="005E52D3" w:rsidRDefault="005E52D3" w:rsidP="005E52D3">
            <w:pPr>
              <w:pStyle w:val="ConsPlusNormal0"/>
              <w:ind w:firstLine="539"/>
              <w:jc w:val="both"/>
              <w:rPr>
                <w:rFonts w:ascii="Times New Roman" w:hAnsi="Times New Roman" w:cs="Times New Roman"/>
                <w:sz w:val="20"/>
                <w:szCs w:val="20"/>
              </w:rPr>
            </w:pPr>
            <w:r w:rsidRPr="005E52D3">
              <w:rPr>
                <w:rFonts w:ascii="Times New Roman" w:hAnsi="Times New Roman" w:cs="Times New Roman"/>
                <w:sz w:val="20"/>
                <w:szCs w:val="20"/>
              </w:rPr>
              <w:t>Информационные материалы по теме публичных слушаний представлены на экспозиции по адресу: Ивановская область, г.Тейково, ул.Октябрьская, д.2А, каб.13.</w:t>
            </w:r>
          </w:p>
          <w:p w:rsidR="005E52D3" w:rsidRPr="005E52D3" w:rsidRDefault="005E52D3" w:rsidP="005E52D3">
            <w:pPr>
              <w:pStyle w:val="ConsPlusNormal0"/>
              <w:ind w:firstLine="539"/>
              <w:jc w:val="both"/>
              <w:rPr>
                <w:rFonts w:ascii="Times New Roman" w:hAnsi="Times New Roman" w:cs="Times New Roman"/>
                <w:sz w:val="20"/>
                <w:szCs w:val="20"/>
              </w:rPr>
            </w:pPr>
            <w:r w:rsidRPr="005E52D3">
              <w:rPr>
                <w:rFonts w:ascii="Times New Roman" w:hAnsi="Times New Roman" w:cs="Times New Roman"/>
                <w:sz w:val="20"/>
                <w:szCs w:val="20"/>
              </w:rPr>
              <w:t>Экспозиция открыта с 06.06.2022  по 21.06.2022. Часы работы: 09.00 – 17.00.</w:t>
            </w:r>
          </w:p>
          <w:p w:rsidR="005E52D3" w:rsidRPr="005E52D3" w:rsidRDefault="005E52D3" w:rsidP="005E52D3">
            <w:pPr>
              <w:pStyle w:val="ConsPlusNormal0"/>
              <w:ind w:firstLine="539"/>
              <w:jc w:val="both"/>
              <w:rPr>
                <w:rFonts w:ascii="Times New Roman" w:hAnsi="Times New Roman" w:cs="Times New Roman"/>
                <w:sz w:val="20"/>
                <w:szCs w:val="20"/>
              </w:rPr>
            </w:pPr>
            <w:r w:rsidRPr="005E52D3">
              <w:rPr>
                <w:rFonts w:ascii="Times New Roman" w:hAnsi="Times New Roman" w:cs="Times New Roman"/>
                <w:sz w:val="20"/>
                <w:szCs w:val="20"/>
              </w:rPr>
              <w:t>На выставке с 06.06.2022  по 21.06.2022 в период 09.00 – 17.00 проводятся консультации по теме публичных слушаний.</w:t>
            </w:r>
          </w:p>
          <w:p w:rsidR="005E52D3" w:rsidRPr="005E52D3" w:rsidRDefault="005E52D3" w:rsidP="005E52D3">
            <w:pPr>
              <w:pStyle w:val="ConsPlusNormal0"/>
              <w:ind w:firstLine="539"/>
              <w:jc w:val="both"/>
              <w:rPr>
                <w:rFonts w:ascii="Times New Roman" w:hAnsi="Times New Roman" w:cs="Times New Roman"/>
                <w:sz w:val="20"/>
                <w:szCs w:val="20"/>
              </w:rPr>
            </w:pPr>
            <w:r w:rsidRPr="005E52D3">
              <w:rPr>
                <w:rFonts w:ascii="Times New Roman" w:hAnsi="Times New Roman" w:cs="Times New Roman"/>
                <w:sz w:val="20"/>
                <w:szCs w:val="20"/>
              </w:rPr>
              <w:t>В период общественных обсуждений участники публичных слушаний имеют право представить свои предложения и замечания в срок с 06.06.2022  до 21.06.2022 по обсуждаемому проекту посредством:</w:t>
            </w:r>
          </w:p>
          <w:p w:rsidR="005E52D3" w:rsidRPr="005E52D3" w:rsidRDefault="005E52D3" w:rsidP="005E52D3">
            <w:pPr>
              <w:pStyle w:val="ConsPlusNormal0"/>
              <w:ind w:firstLine="539"/>
              <w:jc w:val="both"/>
              <w:rPr>
                <w:rFonts w:ascii="Times New Roman" w:hAnsi="Times New Roman" w:cs="Times New Roman"/>
                <w:sz w:val="20"/>
                <w:szCs w:val="20"/>
              </w:rPr>
            </w:pPr>
            <w:r w:rsidRPr="005E52D3">
              <w:rPr>
                <w:rFonts w:ascii="Times New Roman" w:hAnsi="Times New Roman" w:cs="Times New Roman"/>
                <w:sz w:val="20"/>
                <w:szCs w:val="20"/>
              </w:rPr>
              <w:t>- официального сайта администрации городского округа Тейково (в случае проведения общественных обсуждений);</w:t>
            </w:r>
          </w:p>
          <w:p w:rsidR="005E52D3" w:rsidRPr="005E52D3" w:rsidRDefault="005E52D3" w:rsidP="005E52D3">
            <w:pPr>
              <w:pStyle w:val="ConsPlusNormal0"/>
              <w:ind w:firstLine="539"/>
              <w:jc w:val="both"/>
              <w:rPr>
                <w:rFonts w:ascii="Times New Roman" w:hAnsi="Times New Roman" w:cs="Times New Roman"/>
                <w:sz w:val="20"/>
                <w:szCs w:val="20"/>
              </w:rPr>
            </w:pPr>
            <w:r w:rsidRPr="005E52D3">
              <w:rPr>
                <w:rFonts w:ascii="Times New Roman" w:hAnsi="Times New Roman" w:cs="Times New Roman"/>
                <w:sz w:val="20"/>
                <w:szCs w:val="20"/>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E52D3" w:rsidRPr="005E52D3" w:rsidRDefault="005E52D3" w:rsidP="005E52D3">
            <w:pPr>
              <w:pStyle w:val="ConsPlusNormal0"/>
              <w:ind w:firstLine="539"/>
              <w:jc w:val="both"/>
              <w:rPr>
                <w:rFonts w:ascii="Times New Roman" w:hAnsi="Times New Roman" w:cs="Times New Roman"/>
                <w:sz w:val="20"/>
                <w:szCs w:val="20"/>
              </w:rPr>
            </w:pPr>
            <w:r w:rsidRPr="005E52D3">
              <w:rPr>
                <w:rFonts w:ascii="Times New Roman" w:hAnsi="Times New Roman" w:cs="Times New Roman"/>
                <w:sz w:val="20"/>
                <w:szCs w:val="20"/>
              </w:rPr>
              <w:t>- в письменной форме в адрес организатора общественных обсуждений или публичных слушаний;</w:t>
            </w:r>
          </w:p>
          <w:p w:rsidR="005E52D3" w:rsidRPr="005E52D3" w:rsidRDefault="005E52D3" w:rsidP="005E52D3">
            <w:pPr>
              <w:pStyle w:val="ConsPlusNormal0"/>
              <w:ind w:firstLine="539"/>
              <w:jc w:val="both"/>
              <w:rPr>
                <w:rFonts w:ascii="Times New Roman" w:hAnsi="Times New Roman" w:cs="Times New Roman"/>
                <w:b/>
                <w:sz w:val="20"/>
                <w:szCs w:val="20"/>
              </w:rPr>
            </w:pPr>
            <w:r w:rsidRPr="005E52D3">
              <w:rPr>
                <w:rFonts w:ascii="Times New Roman" w:hAnsi="Times New Roman" w:cs="Times New Roman"/>
                <w:sz w:val="20"/>
                <w:szCs w:val="20"/>
              </w:rPr>
              <w:t>- записи в книге (журнале) учета посетителей экспозиции проекта, подлежащего рассмотрению на общественных обсуждениях или публичных слушаниях</w:t>
            </w:r>
            <w:r w:rsidRPr="005E52D3">
              <w:rPr>
                <w:rFonts w:ascii="Times New Roman" w:hAnsi="Times New Roman" w:cs="Times New Roman"/>
                <w:b/>
                <w:sz w:val="20"/>
                <w:szCs w:val="20"/>
              </w:rPr>
              <w:t xml:space="preserve">. </w:t>
            </w:r>
          </w:p>
          <w:p w:rsidR="005E52D3" w:rsidRPr="005E52D3" w:rsidRDefault="005E52D3" w:rsidP="005E52D3">
            <w:pPr>
              <w:pStyle w:val="ConsPlusNormal0"/>
              <w:ind w:firstLine="539"/>
              <w:jc w:val="both"/>
              <w:rPr>
                <w:rFonts w:ascii="Times New Roman" w:hAnsi="Times New Roman" w:cs="Times New Roman"/>
                <w:b/>
                <w:sz w:val="20"/>
                <w:szCs w:val="20"/>
              </w:rPr>
            </w:pPr>
            <w:r w:rsidRPr="005E52D3">
              <w:rPr>
                <w:rFonts w:ascii="Times New Roman" w:hAnsi="Times New Roman" w:cs="Times New Roman"/>
                <w:b/>
                <w:sz w:val="20"/>
                <w:szCs w:val="20"/>
              </w:rPr>
              <w:t>Предложений и замечаний в письменном виде не поступало.</w:t>
            </w:r>
          </w:p>
          <w:p w:rsidR="005E52D3" w:rsidRPr="005E52D3" w:rsidRDefault="005E52D3" w:rsidP="005E52D3">
            <w:pPr>
              <w:pStyle w:val="ConsPlusNormal0"/>
              <w:ind w:firstLine="540"/>
              <w:jc w:val="both"/>
              <w:rPr>
                <w:rFonts w:ascii="Times New Roman" w:hAnsi="Times New Roman" w:cs="Times New Roman"/>
                <w:sz w:val="20"/>
                <w:szCs w:val="20"/>
              </w:rPr>
            </w:pPr>
            <w:r w:rsidRPr="005E52D3">
              <w:rPr>
                <w:rFonts w:ascii="Times New Roman" w:hAnsi="Times New Roman" w:cs="Times New Roman"/>
                <w:sz w:val="20"/>
                <w:szCs w:val="20"/>
              </w:rPr>
              <w:t>6. Предложения и замечания участников публичных слушаний, общественных обсуждений.</w:t>
            </w:r>
          </w:p>
          <w:p w:rsidR="005E52D3" w:rsidRPr="005E52D3" w:rsidRDefault="005E52D3" w:rsidP="005E52D3">
            <w:pPr>
              <w:pStyle w:val="ConsPlusNormal0"/>
              <w:ind w:firstLine="540"/>
              <w:jc w:val="both"/>
              <w:rPr>
                <w:rFonts w:ascii="Times New Roman" w:hAnsi="Times New Roman" w:cs="Times New Roman"/>
                <w:sz w:val="20"/>
                <w:szCs w:val="20"/>
              </w:rPr>
            </w:pPr>
            <w:r w:rsidRPr="005E52D3">
              <w:rPr>
                <w:rFonts w:ascii="Times New Roman" w:hAnsi="Times New Roman" w:cs="Times New Roman"/>
                <w:sz w:val="20"/>
                <w:szCs w:val="20"/>
              </w:rPr>
              <w:t>- Количество – 1 (одно).</w:t>
            </w:r>
          </w:p>
          <w:p w:rsidR="005E52D3" w:rsidRPr="005E52D3" w:rsidRDefault="005E52D3" w:rsidP="005E52D3">
            <w:pPr>
              <w:pStyle w:val="ConsPlusNormal0"/>
              <w:ind w:firstLine="540"/>
              <w:jc w:val="both"/>
              <w:rPr>
                <w:rFonts w:ascii="Times New Roman" w:hAnsi="Times New Roman" w:cs="Times New Roman"/>
                <w:sz w:val="20"/>
                <w:szCs w:val="20"/>
              </w:rPr>
            </w:pPr>
            <w:r w:rsidRPr="005E52D3">
              <w:rPr>
                <w:rFonts w:ascii="Times New Roman" w:hAnsi="Times New Roman" w:cs="Times New Roman"/>
                <w:sz w:val="20"/>
                <w:szCs w:val="20"/>
              </w:rPr>
              <w:t xml:space="preserve">- Выводы - </w:t>
            </w:r>
            <w:r w:rsidRPr="005E52D3">
              <w:rPr>
                <w:rFonts w:ascii="Times New Roman" w:hAnsi="Times New Roman" w:cs="Times New Roman"/>
                <w:b/>
                <w:sz w:val="20"/>
                <w:szCs w:val="20"/>
              </w:rPr>
              <w:t>предоставить разрешение на условно разрешенный вид использования земельного участка или объекта капитального строительства</w:t>
            </w:r>
            <w:r w:rsidRPr="005E52D3">
              <w:rPr>
                <w:rFonts w:ascii="Times New Roman" w:hAnsi="Times New Roman" w:cs="Times New Roman"/>
                <w:sz w:val="20"/>
                <w:szCs w:val="20"/>
              </w:rPr>
              <w:t>.</w:t>
            </w:r>
          </w:p>
          <w:p w:rsidR="005E52D3" w:rsidRPr="005E52D3" w:rsidRDefault="005E52D3" w:rsidP="005E52D3">
            <w:pPr>
              <w:pStyle w:val="ConsPlusNormal0"/>
              <w:ind w:firstLine="540"/>
              <w:jc w:val="both"/>
              <w:rPr>
                <w:rFonts w:ascii="Times New Roman" w:hAnsi="Times New Roman" w:cs="Times New Roman"/>
                <w:sz w:val="20"/>
                <w:szCs w:val="20"/>
              </w:rPr>
            </w:pPr>
            <w:r w:rsidRPr="005E52D3">
              <w:rPr>
                <w:rFonts w:ascii="Times New Roman" w:hAnsi="Times New Roman" w:cs="Times New Roman"/>
                <w:sz w:val="20"/>
                <w:szCs w:val="20"/>
              </w:rPr>
              <w:t>7. Сведения о протоколе публичных слушаний, общественных обсуждений _________________</w:t>
            </w:r>
            <w:r w:rsidRPr="005E52D3">
              <w:rPr>
                <w:rFonts w:ascii="Times New Roman" w:hAnsi="Times New Roman" w:cs="Times New Roman"/>
                <w:b/>
                <w:sz w:val="20"/>
                <w:szCs w:val="20"/>
                <w:u w:val="single"/>
              </w:rPr>
              <w:t>22.06.2022</w:t>
            </w:r>
            <w:r w:rsidRPr="005E52D3">
              <w:rPr>
                <w:rFonts w:ascii="Times New Roman" w:hAnsi="Times New Roman" w:cs="Times New Roman"/>
                <w:sz w:val="20"/>
                <w:szCs w:val="20"/>
              </w:rPr>
              <w:t xml:space="preserve">_________________________________ </w:t>
            </w:r>
          </w:p>
          <w:p w:rsidR="005E52D3" w:rsidRPr="005E52D3" w:rsidRDefault="005E52D3" w:rsidP="005E52D3">
            <w:pPr>
              <w:pStyle w:val="ConsPlusNormal0"/>
              <w:ind w:firstLine="540"/>
              <w:jc w:val="both"/>
              <w:rPr>
                <w:rFonts w:ascii="Times New Roman" w:hAnsi="Times New Roman" w:cs="Times New Roman"/>
                <w:i/>
                <w:sz w:val="20"/>
                <w:szCs w:val="20"/>
              </w:rPr>
            </w:pPr>
            <w:r w:rsidRPr="005E52D3">
              <w:rPr>
                <w:rFonts w:ascii="Times New Roman" w:hAnsi="Times New Roman" w:cs="Times New Roman"/>
                <w:sz w:val="20"/>
                <w:szCs w:val="20"/>
              </w:rPr>
              <w:t xml:space="preserve">                  </w:t>
            </w:r>
            <w:r w:rsidRPr="005E52D3">
              <w:rPr>
                <w:rFonts w:ascii="Times New Roman" w:hAnsi="Times New Roman" w:cs="Times New Roman"/>
                <w:i/>
                <w:sz w:val="20"/>
                <w:szCs w:val="20"/>
              </w:rPr>
              <w:t>(дата подписания).</w:t>
            </w:r>
          </w:p>
          <w:p w:rsidR="005E52D3" w:rsidRPr="005E52D3" w:rsidRDefault="005E52D3" w:rsidP="005E52D3">
            <w:pPr>
              <w:pStyle w:val="ConsPlusNormal0"/>
              <w:ind w:firstLine="540"/>
              <w:jc w:val="both"/>
              <w:rPr>
                <w:rFonts w:ascii="Times New Roman" w:hAnsi="Times New Roman" w:cs="Times New Roman"/>
                <w:sz w:val="20"/>
                <w:szCs w:val="20"/>
              </w:rPr>
            </w:pPr>
            <w:r w:rsidRPr="005E52D3">
              <w:rPr>
                <w:rFonts w:ascii="Times New Roman" w:hAnsi="Times New Roman" w:cs="Times New Roman"/>
                <w:sz w:val="20"/>
                <w:szCs w:val="20"/>
              </w:rPr>
              <w:t xml:space="preserve">8. Выводы и рекомендации по проведению общественных обсуждений (публичных слушаний) по проекту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 </w:t>
            </w:r>
          </w:p>
          <w:p w:rsidR="005E52D3" w:rsidRPr="005E52D3" w:rsidRDefault="005E52D3" w:rsidP="005E52D3">
            <w:pPr>
              <w:pStyle w:val="ConsPlusNormal0"/>
              <w:ind w:firstLine="540"/>
              <w:jc w:val="both"/>
              <w:rPr>
                <w:rFonts w:ascii="Times New Roman" w:hAnsi="Times New Roman" w:cs="Times New Roman"/>
                <w:sz w:val="20"/>
                <w:szCs w:val="20"/>
              </w:rPr>
            </w:pPr>
            <w:r w:rsidRPr="005E52D3">
              <w:rPr>
                <w:rFonts w:ascii="Times New Roman" w:hAnsi="Times New Roman" w:cs="Times New Roman"/>
                <w:sz w:val="20"/>
                <w:szCs w:val="20"/>
              </w:rPr>
              <w:lastRenderedPageBreak/>
              <w:t xml:space="preserve"> На слушаниях присутствовали _________________________ человек. </w:t>
            </w:r>
          </w:p>
          <w:p w:rsidR="005E52D3" w:rsidRPr="005E52D3" w:rsidRDefault="005E52D3" w:rsidP="005E52D3">
            <w:pPr>
              <w:pStyle w:val="ConsPlusNormal0"/>
              <w:ind w:firstLine="540"/>
              <w:jc w:val="both"/>
              <w:rPr>
                <w:rFonts w:ascii="Times New Roman" w:hAnsi="Times New Roman" w:cs="Times New Roman"/>
                <w:sz w:val="20"/>
                <w:szCs w:val="20"/>
              </w:rPr>
            </w:pPr>
            <w:r w:rsidRPr="005E52D3">
              <w:rPr>
                <w:rFonts w:ascii="Times New Roman" w:hAnsi="Times New Roman" w:cs="Times New Roman"/>
                <w:sz w:val="20"/>
                <w:szCs w:val="20"/>
              </w:rPr>
              <w:t>Замечания и предложения от участников слушаний, касающихся непосредственно рассматриваемых вопросов: выдать испрашиваемое разрешение.</w:t>
            </w:r>
          </w:p>
          <w:p w:rsidR="005E52D3" w:rsidRPr="005E52D3" w:rsidRDefault="005E52D3" w:rsidP="005E52D3">
            <w:pPr>
              <w:pStyle w:val="ConsPlusNormal0"/>
              <w:ind w:firstLine="540"/>
              <w:jc w:val="both"/>
              <w:rPr>
                <w:rFonts w:ascii="Times New Roman" w:hAnsi="Times New Roman" w:cs="Times New Roman"/>
                <w:sz w:val="20"/>
                <w:szCs w:val="20"/>
              </w:rPr>
            </w:pPr>
            <w:r w:rsidRPr="005E52D3">
              <w:rPr>
                <w:rFonts w:ascii="Times New Roman" w:hAnsi="Times New Roman" w:cs="Times New Roman"/>
                <w:sz w:val="20"/>
                <w:szCs w:val="20"/>
              </w:rPr>
              <w:t>В ходе публичных слушаний все заинтересованные лица имели возможность высказать свои замечания и предложения по вышеуказанному вопросу.</w:t>
            </w:r>
          </w:p>
          <w:p w:rsidR="005E52D3" w:rsidRPr="005E52D3" w:rsidRDefault="005E52D3" w:rsidP="005E52D3">
            <w:pPr>
              <w:pStyle w:val="ConsPlusNormal0"/>
              <w:ind w:firstLine="540"/>
              <w:jc w:val="both"/>
              <w:rPr>
                <w:rFonts w:ascii="Times New Roman" w:hAnsi="Times New Roman" w:cs="Times New Roman"/>
                <w:sz w:val="20"/>
                <w:szCs w:val="20"/>
              </w:rPr>
            </w:pPr>
            <w:r w:rsidRPr="005E52D3">
              <w:rPr>
                <w:rFonts w:ascii="Times New Roman" w:hAnsi="Times New Roman" w:cs="Times New Roman"/>
                <w:sz w:val="20"/>
                <w:szCs w:val="20"/>
              </w:rPr>
              <w:t>Считать публичные слушания состоявшимися.</w:t>
            </w:r>
          </w:p>
          <w:p w:rsidR="005E52D3" w:rsidRPr="005E52D3" w:rsidRDefault="005E52D3" w:rsidP="005E52D3">
            <w:pPr>
              <w:pStyle w:val="ConsPlusNormal0"/>
              <w:ind w:firstLine="540"/>
              <w:jc w:val="both"/>
              <w:rPr>
                <w:rFonts w:ascii="Times New Roman" w:hAnsi="Times New Roman" w:cs="Times New Roman"/>
                <w:b/>
                <w:sz w:val="20"/>
                <w:szCs w:val="20"/>
              </w:rPr>
            </w:pPr>
            <w:r w:rsidRPr="005E52D3">
              <w:rPr>
                <w:rFonts w:ascii="Times New Roman" w:hAnsi="Times New Roman" w:cs="Times New Roman"/>
                <w:b/>
                <w:sz w:val="20"/>
                <w:szCs w:val="20"/>
              </w:rPr>
              <w:t>Рекомендовать Главе городского округа Тейково Ивановской области предоставить Заявителю испрашиваемое разрешение.</w:t>
            </w:r>
          </w:p>
          <w:p w:rsidR="005E52D3" w:rsidRPr="005E52D3" w:rsidRDefault="005E52D3" w:rsidP="005E52D3">
            <w:pPr>
              <w:pStyle w:val="ConsPlusNormal0"/>
              <w:ind w:firstLine="540"/>
              <w:jc w:val="both"/>
              <w:rPr>
                <w:rFonts w:ascii="Times New Roman" w:hAnsi="Times New Roman" w:cs="Times New Roman"/>
                <w:sz w:val="20"/>
                <w:szCs w:val="20"/>
              </w:rPr>
            </w:pPr>
          </w:p>
        </w:tc>
      </w:tr>
    </w:tbl>
    <w:p w:rsidR="005E52D3" w:rsidRPr="005E52D3" w:rsidRDefault="005E52D3" w:rsidP="005E52D3">
      <w:pPr>
        <w:pStyle w:val="ConsPlusNormal0"/>
        <w:jc w:val="both"/>
        <w:rPr>
          <w:rFonts w:ascii="Times New Roman" w:hAnsi="Times New Roman" w:cs="Times New Roman"/>
          <w:sz w:val="20"/>
          <w:szCs w:val="20"/>
        </w:rPr>
      </w:pPr>
      <w:r w:rsidRPr="005E52D3">
        <w:rPr>
          <w:rFonts w:ascii="Times New Roman" w:hAnsi="Times New Roman" w:cs="Times New Roman"/>
          <w:sz w:val="20"/>
          <w:szCs w:val="20"/>
        </w:rPr>
        <w:lastRenderedPageBreak/>
        <w:t>Подписи:</w:t>
      </w:r>
    </w:p>
    <w:p w:rsidR="005E52D3" w:rsidRPr="005E52D3" w:rsidRDefault="005E52D3" w:rsidP="005E52D3">
      <w:pPr>
        <w:pStyle w:val="ConsPlusNormal0"/>
        <w:jc w:val="both"/>
        <w:rPr>
          <w:rFonts w:ascii="Times New Roman" w:hAnsi="Times New Roman" w:cs="Times New Roman"/>
          <w:sz w:val="20"/>
          <w:szCs w:val="20"/>
        </w:rPr>
      </w:pPr>
    </w:p>
    <w:p w:rsidR="005E52D3" w:rsidRPr="005E52D3" w:rsidRDefault="005E52D3" w:rsidP="005E52D3">
      <w:pPr>
        <w:pStyle w:val="ConsPlusNormal0"/>
        <w:jc w:val="both"/>
        <w:rPr>
          <w:rFonts w:ascii="Times New Roman" w:hAnsi="Times New Roman" w:cs="Times New Roman"/>
          <w:sz w:val="20"/>
          <w:szCs w:val="20"/>
        </w:rPr>
      </w:pPr>
      <w:r w:rsidRPr="005E52D3">
        <w:rPr>
          <w:rFonts w:ascii="Times New Roman" w:hAnsi="Times New Roman" w:cs="Times New Roman"/>
          <w:sz w:val="20"/>
          <w:szCs w:val="20"/>
        </w:rPr>
        <w:t xml:space="preserve">Первый заместитель главы администрации </w:t>
      </w:r>
    </w:p>
    <w:p w:rsidR="005E52D3" w:rsidRPr="005E52D3" w:rsidRDefault="005E52D3" w:rsidP="005E52D3">
      <w:pPr>
        <w:pStyle w:val="ConsPlusNormal0"/>
        <w:jc w:val="both"/>
        <w:rPr>
          <w:rFonts w:ascii="Times New Roman" w:hAnsi="Times New Roman" w:cs="Times New Roman"/>
          <w:sz w:val="20"/>
          <w:szCs w:val="20"/>
        </w:rPr>
      </w:pPr>
      <w:r w:rsidRPr="005E52D3">
        <w:rPr>
          <w:rFonts w:ascii="Times New Roman" w:hAnsi="Times New Roman" w:cs="Times New Roman"/>
          <w:sz w:val="20"/>
          <w:szCs w:val="20"/>
        </w:rPr>
        <w:t xml:space="preserve">(по вопросам городского хозяйства), </w:t>
      </w:r>
    </w:p>
    <w:p w:rsidR="005E52D3" w:rsidRPr="005E52D3" w:rsidRDefault="005E52D3" w:rsidP="005E52D3">
      <w:pPr>
        <w:pStyle w:val="ConsPlusNormal0"/>
        <w:jc w:val="both"/>
        <w:rPr>
          <w:rFonts w:ascii="Times New Roman" w:hAnsi="Times New Roman" w:cs="Times New Roman"/>
          <w:sz w:val="20"/>
          <w:szCs w:val="20"/>
        </w:rPr>
      </w:pPr>
      <w:r w:rsidRPr="005E52D3">
        <w:rPr>
          <w:rFonts w:ascii="Times New Roman" w:hAnsi="Times New Roman" w:cs="Times New Roman"/>
          <w:sz w:val="20"/>
          <w:szCs w:val="20"/>
        </w:rPr>
        <w:t xml:space="preserve">начальник отдела городской инфраструктуры </w:t>
      </w:r>
    </w:p>
    <w:p w:rsidR="005E52D3" w:rsidRPr="005E52D3" w:rsidRDefault="005E52D3" w:rsidP="005E52D3">
      <w:pPr>
        <w:pStyle w:val="ConsPlusNormal0"/>
        <w:jc w:val="both"/>
        <w:rPr>
          <w:rFonts w:ascii="Times New Roman" w:hAnsi="Times New Roman" w:cs="Times New Roman"/>
          <w:sz w:val="20"/>
          <w:szCs w:val="20"/>
        </w:rPr>
      </w:pPr>
      <w:r w:rsidRPr="005E52D3">
        <w:rPr>
          <w:rFonts w:ascii="Times New Roman" w:hAnsi="Times New Roman" w:cs="Times New Roman"/>
          <w:sz w:val="20"/>
          <w:szCs w:val="20"/>
        </w:rPr>
        <w:t>администрации г.о.Тейково Ивановской области,</w:t>
      </w:r>
    </w:p>
    <w:p w:rsidR="005E52D3" w:rsidRPr="005E52D3" w:rsidRDefault="005E52D3" w:rsidP="005E52D3">
      <w:pPr>
        <w:pStyle w:val="ConsPlusNormal0"/>
        <w:jc w:val="both"/>
        <w:rPr>
          <w:rFonts w:ascii="Times New Roman" w:hAnsi="Times New Roman" w:cs="Times New Roman"/>
          <w:sz w:val="20"/>
          <w:szCs w:val="20"/>
        </w:rPr>
      </w:pPr>
      <w:r w:rsidRPr="005E52D3">
        <w:rPr>
          <w:rFonts w:ascii="Times New Roman" w:hAnsi="Times New Roman" w:cs="Times New Roman"/>
          <w:sz w:val="20"/>
          <w:szCs w:val="20"/>
        </w:rPr>
        <w:t xml:space="preserve"> председатель комиссии                                                                          С.Н.Ермолаев ______________                                   </w:t>
      </w:r>
    </w:p>
    <w:p w:rsidR="005E52D3" w:rsidRPr="005E52D3" w:rsidRDefault="005E52D3" w:rsidP="005E52D3">
      <w:pPr>
        <w:pStyle w:val="ConsPlusNormal0"/>
        <w:jc w:val="both"/>
        <w:rPr>
          <w:rFonts w:ascii="Times New Roman" w:hAnsi="Times New Roman" w:cs="Times New Roman"/>
          <w:sz w:val="20"/>
          <w:szCs w:val="20"/>
        </w:rPr>
      </w:pPr>
    </w:p>
    <w:p w:rsidR="005E52D3" w:rsidRPr="005E52D3" w:rsidRDefault="005E52D3" w:rsidP="005E52D3">
      <w:pPr>
        <w:pStyle w:val="ConsPlusNormal0"/>
        <w:jc w:val="both"/>
        <w:rPr>
          <w:rFonts w:ascii="Times New Roman" w:hAnsi="Times New Roman" w:cs="Times New Roman"/>
          <w:sz w:val="20"/>
          <w:szCs w:val="20"/>
        </w:rPr>
      </w:pPr>
      <w:r w:rsidRPr="005E52D3">
        <w:rPr>
          <w:rFonts w:ascii="Times New Roman" w:hAnsi="Times New Roman" w:cs="Times New Roman"/>
          <w:sz w:val="20"/>
          <w:szCs w:val="20"/>
        </w:rPr>
        <w:t xml:space="preserve">Секретарь комиссии по землепользованию </w:t>
      </w:r>
    </w:p>
    <w:p w:rsidR="005E52D3" w:rsidRPr="005E52D3" w:rsidRDefault="005E52D3" w:rsidP="005E52D3">
      <w:pPr>
        <w:pStyle w:val="ConsPlusNormal0"/>
        <w:jc w:val="both"/>
        <w:rPr>
          <w:rFonts w:ascii="Times New Roman" w:hAnsi="Times New Roman" w:cs="Times New Roman"/>
          <w:sz w:val="20"/>
          <w:szCs w:val="20"/>
        </w:rPr>
      </w:pPr>
      <w:r w:rsidRPr="005E52D3">
        <w:rPr>
          <w:rFonts w:ascii="Times New Roman" w:hAnsi="Times New Roman" w:cs="Times New Roman"/>
          <w:sz w:val="20"/>
          <w:szCs w:val="20"/>
        </w:rPr>
        <w:t>и застройке г.о.Тейково Ивановской области,</w:t>
      </w:r>
    </w:p>
    <w:p w:rsidR="005E52D3" w:rsidRPr="005E52D3" w:rsidRDefault="005E52D3" w:rsidP="005E52D3">
      <w:pPr>
        <w:pStyle w:val="ConsPlusNormal0"/>
        <w:jc w:val="both"/>
        <w:rPr>
          <w:rFonts w:ascii="Times New Roman" w:hAnsi="Times New Roman" w:cs="Times New Roman"/>
          <w:sz w:val="20"/>
          <w:szCs w:val="20"/>
        </w:rPr>
      </w:pPr>
      <w:r w:rsidRPr="005E52D3">
        <w:rPr>
          <w:rFonts w:ascii="Times New Roman" w:hAnsi="Times New Roman" w:cs="Times New Roman"/>
          <w:sz w:val="20"/>
          <w:szCs w:val="20"/>
        </w:rPr>
        <w:t xml:space="preserve"> ведущий специалист отдела градостроительства и архитектуры </w:t>
      </w:r>
    </w:p>
    <w:p w:rsidR="005E52D3" w:rsidRPr="005E52D3" w:rsidRDefault="005E52D3" w:rsidP="005E52D3">
      <w:pPr>
        <w:pStyle w:val="ConsPlusNormal0"/>
        <w:jc w:val="both"/>
        <w:rPr>
          <w:rFonts w:ascii="Times New Roman" w:hAnsi="Times New Roman" w:cs="Times New Roman"/>
          <w:sz w:val="20"/>
          <w:szCs w:val="20"/>
        </w:rPr>
      </w:pPr>
      <w:r w:rsidRPr="005E52D3">
        <w:rPr>
          <w:rFonts w:ascii="Times New Roman" w:hAnsi="Times New Roman" w:cs="Times New Roman"/>
          <w:sz w:val="20"/>
          <w:szCs w:val="20"/>
        </w:rPr>
        <w:t>администрации г.о.Тейково Ивановской области                             И.В.Нефёдова ______________</w:t>
      </w:r>
    </w:p>
    <w:p w:rsidR="005E52D3" w:rsidRPr="005E52D3" w:rsidRDefault="005E52D3" w:rsidP="005E52D3">
      <w:pPr>
        <w:pStyle w:val="ConsPlusNormal0"/>
        <w:ind w:firstLine="540"/>
        <w:jc w:val="both"/>
        <w:rPr>
          <w:rFonts w:ascii="Times New Roman" w:hAnsi="Times New Roman" w:cs="Times New Roman"/>
          <w:sz w:val="20"/>
          <w:szCs w:val="20"/>
        </w:rPr>
      </w:pPr>
    </w:p>
    <w:p w:rsidR="005E52D3" w:rsidRPr="005E52D3" w:rsidRDefault="005E52D3" w:rsidP="005E52D3">
      <w:pPr>
        <w:pStyle w:val="ConsPlusNormal0"/>
        <w:ind w:firstLine="540"/>
        <w:jc w:val="both"/>
        <w:rPr>
          <w:rFonts w:ascii="Times New Roman" w:hAnsi="Times New Roman" w:cs="Times New Roman"/>
          <w:sz w:val="20"/>
          <w:szCs w:val="20"/>
        </w:rPr>
      </w:pPr>
    </w:p>
    <w:p w:rsidR="005E52D3" w:rsidRPr="005E52D3" w:rsidRDefault="005E52D3" w:rsidP="005E52D3">
      <w:pPr>
        <w:spacing w:after="0" w:line="240" w:lineRule="auto"/>
        <w:rPr>
          <w:rFonts w:ascii="Times New Roman" w:hAnsi="Times New Roman" w:cs="Times New Roman"/>
          <w:sz w:val="20"/>
          <w:szCs w:val="20"/>
        </w:rPr>
      </w:pPr>
    </w:p>
    <w:p w:rsidR="005E52D3" w:rsidRPr="005E52D3" w:rsidRDefault="005E52D3" w:rsidP="005E52D3">
      <w:pPr>
        <w:spacing w:after="0" w:line="240" w:lineRule="auto"/>
        <w:rPr>
          <w:rFonts w:ascii="Times New Roman" w:hAnsi="Times New Roman" w:cs="Times New Roman"/>
          <w:sz w:val="20"/>
          <w:szCs w:val="20"/>
        </w:rPr>
      </w:pPr>
    </w:p>
    <w:p w:rsidR="005E52D3" w:rsidRPr="005E52D3" w:rsidRDefault="005E52D3" w:rsidP="005E52D3">
      <w:pPr>
        <w:spacing w:after="0" w:line="240" w:lineRule="auto"/>
        <w:rPr>
          <w:rFonts w:ascii="Times New Roman" w:hAnsi="Times New Roman" w:cs="Times New Roman"/>
          <w:sz w:val="20"/>
          <w:szCs w:val="20"/>
        </w:rPr>
      </w:pPr>
    </w:p>
    <w:sectPr w:rsidR="005E52D3" w:rsidRPr="005E52D3" w:rsidSect="009B72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2A5" w:rsidRDefault="009302A5" w:rsidP="009B7270">
      <w:pPr>
        <w:spacing w:after="0" w:line="240" w:lineRule="auto"/>
      </w:pPr>
      <w:r>
        <w:separator/>
      </w:r>
    </w:p>
  </w:endnote>
  <w:endnote w:type="continuationSeparator" w:id="1">
    <w:p w:rsidR="009302A5" w:rsidRDefault="009302A5" w:rsidP="009B7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080688"/>
      <w:docPartObj>
        <w:docPartGallery w:val="Page Numbers (Bottom of Page)"/>
        <w:docPartUnique/>
      </w:docPartObj>
    </w:sdtPr>
    <w:sdtContent>
      <w:p w:rsidR="00F77C2D" w:rsidRDefault="00F973CF">
        <w:pPr>
          <w:pStyle w:val="af"/>
          <w:jc w:val="right"/>
        </w:pPr>
        <w:fldSimple w:instr=" PAGE   \* MERGEFORMAT ">
          <w:r w:rsidR="00E864AF">
            <w:rPr>
              <w:noProof/>
            </w:rPr>
            <w:t>2</w:t>
          </w:r>
        </w:fldSimple>
      </w:p>
    </w:sdtContent>
  </w:sdt>
  <w:p w:rsidR="00F77C2D" w:rsidRDefault="00F77C2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2A5" w:rsidRDefault="009302A5" w:rsidP="009B7270">
      <w:pPr>
        <w:spacing w:after="0" w:line="240" w:lineRule="auto"/>
      </w:pPr>
      <w:r>
        <w:separator/>
      </w:r>
    </w:p>
  </w:footnote>
  <w:footnote w:type="continuationSeparator" w:id="1">
    <w:p w:rsidR="009302A5" w:rsidRDefault="009302A5" w:rsidP="009B7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1F1445"/>
    <w:multiLevelType w:val="hybridMultilevel"/>
    <w:tmpl w:val="49F6BF34"/>
    <w:lvl w:ilvl="0" w:tplc="D05E3F28">
      <w:start w:val="3"/>
      <w:numFmt w:val="decimal"/>
      <w:lvlText w:val="%1."/>
      <w:lvlJc w:val="left"/>
      <w:pPr>
        <w:ind w:left="2160" w:hanging="360"/>
      </w:pPr>
      <w:rPr>
        <w:rFonts w:hint="default"/>
        <w:b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0BB975B3"/>
    <w:multiLevelType w:val="hybridMultilevel"/>
    <w:tmpl w:val="18C6C3F6"/>
    <w:lvl w:ilvl="0" w:tplc="5A9C8B3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2EB50465"/>
    <w:multiLevelType w:val="multilevel"/>
    <w:tmpl w:val="AF389754"/>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31F65FE7"/>
    <w:multiLevelType w:val="hybridMultilevel"/>
    <w:tmpl w:val="735E3B74"/>
    <w:lvl w:ilvl="0" w:tplc="5456E4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644E5C93"/>
    <w:multiLevelType w:val="hybridMultilevel"/>
    <w:tmpl w:val="97924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D80F6E"/>
    <w:multiLevelType w:val="hybridMultilevel"/>
    <w:tmpl w:val="3E047DA2"/>
    <w:lvl w:ilvl="0" w:tplc="38768CE8">
      <w:start w:val="6"/>
      <w:numFmt w:val="decimal"/>
      <w:lvlText w:val="%1."/>
      <w:lvlJc w:val="left"/>
      <w:pPr>
        <w:ind w:left="1504" w:hanging="360"/>
      </w:pPr>
      <w:rPr>
        <w:rFonts w:hint="default"/>
        <w:color w:val="auto"/>
      </w:rPr>
    </w:lvl>
    <w:lvl w:ilvl="1" w:tplc="04190019">
      <w:start w:val="1"/>
      <w:numFmt w:val="lowerLetter"/>
      <w:lvlText w:val="%2."/>
      <w:lvlJc w:val="left"/>
      <w:pPr>
        <w:ind w:left="2224" w:hanging="360"/>
      </w:pPr>
    </w:lvl>
    <w:lvl w:ilvl="2" w:tplc="0419001B">
      <w:start w:val="1"/>
      <w:numFmt w:val="lowerRoman"/>
      <w:lvlText w:val="%3."/>
      <w:lvlJc w:val="right"/>
      <w:pPr>
        <w:ind w:left="2944" w:hanging="180"/>
      </w:pPr>
    </w:lvl>
    <w:lvl w:ilvl="3" w:tplc="0419000F">
      <w:start w:val="1"/>
      <w:numFmt w:val="decimal"/>
      <w:lvlText w:val="%4."/>
      <w:lvlJc w:val="left"/>
      <w:pPr>
        <w:ind w:left="3664" w:hanging="360"/>
      </w:pPr>
    </w:lvl>
    <w:lvl w:ilvl="4" w:tplc="04190019">
      <w:start w:val="1"/>
      <w:numFmt w:val="lowerLetter"/>
      <w:lvlText w:val="%5."/>
      <w:lvlJc w:val="left"/>
      <w:pPr>
        <w:ind w:left="4384" w:hanging="360"/>
      </w:pPr>
    </w:lvl>
    <w:lvl w:ilvl="5" w:tplc="0419001B">
      <w:start w:val="1"/>
      <w:numFmt w:val="lowerRoman"/>
      <w:lvlText w:val="%6."/>
      <w:lvlJc w:val="right"/>
      <w:pPr>
        <w:ind w:left="5104" w:hanging="180"/>
      </w:pPr>
    </w:lvl>
    <w:lvl w:ilvl="6" w:tplc="0419000F">
      <w:start w:val="1"/>
      <w:numFmt w:val="decimal"/>
      <w:lvlText w:val="%7."/>
      <w:lvlJc w:val="left"/>
      <w:pPr>
        <w:ind w:left="5824" w:hanging="360"/>
      </w:pPr>
    </w:lvl>
    <w:lvl w:ilvl="7" w:tplc="04190019">
      <w:start w:val="1"/>
      <w:numFmt w:val="lowerLetter"/>
      <w:lvlText w:val="%8."/>
      <w:lvlJc w:val="left"/>
      <w:pPr>
        <w:ind w:left="6544" w:hanging="360"/>
      </w:pPr>
    </w:lvl>
    <w:lvl w:ilvl="8" w:tplc="0419001B">
      <w:start w:val="1"/>
      <w:numFmt w:val="lowerRoman"/>
      <w:lvlText w:val="%9."/>
      <w:lvlJc w:val="right"/>
      <w:pPr>
        <w:ind w:left="7264" w:hanging="180"/>
      </w:pPr>
    </w:lvl>
  </w:abstractNum>
  <w:num w:numId="1">
    <w:abstractNumId w:val="9"/>
  </w:num>
  <w:num w:numId="2">
    <w:abstractNumId w:val="7"/>
  </w:num>
  <w:num w:numId="3">
    <w:abstractNumId w:val="5"/>
  </w:num>
  <w:num w:numId="4">
    <w:abstractNumId w:val="1"/>
  </w:num>
  <w:num w:numId="5">
    <w:abstractNumId w:val="2"/>
  </w:num>
  <w:num w:numId="6">
    <w:abstractNumId w:val="6"/>
  </w:num>
  <w:num w:numId="7">
    <w:abstractNumId w:val="8"/>
  </w:num>
  <w:num w:numId="8">
    <w:abstractNumId w:val="0"/>
  </w:num>
  <w:num w:numId="9">
    <w:abstractNumId w:val="4"/>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1BE5"/>
    <w:rsid w:val="00014116"/>
    <w:rsid w:val="00014A2F"/>
    <w:rsid w:val="00061007"/>
    <w:rsid w:val="000901EE"/>
    <w:rsid w:val="0009141A"/>
    <w:rsid w:val="00092446"/>
    <w:rsid w:val="00094BC7"/>
    <w:rsid w:val="00096C18"/>
    <w:rsid w:val="000E2004"/>
    <w:rsid w:val="00131D9C"/>
    <w:rsid w:val="00153FBB"/>
    <w:rsid w:val="001777EA"/>
    <w:rsid w:val="00191BE5"/>
    <w:rsid w:val="001B1D9C"/>
    <w:rsid w:val="001B2D48"/>
    <w:rsid w:val="001E6D9C"/>
    <w:rsid w:val="00202B8B"/>
    <w:rsid w:val="00223CED"/>
    <w:rsid w:val="0024095B"/>
    <w:rsid w:val="002A0F43"/>
    <w:rsid w:val="002B11F8"/>
    <w:rsid w:val="002B1DFC"/>
    <w:rsid w:val="002B7B38"/>
    <w:rsid w:val="002C5263"/>
    <w:rsid w:val="002F1B95"/>
    <w:rsid w:val="0030066E"/>
    <w:rsid w:val="00320053"/>
    <w:rsid w:val="00326E99"/>
    <w:rsid w:val="00346B2E"/>
    <w:rsid w:val="003C4FE5"/>
    <w:rsid w:val="003C5370"/>
    <w:rsid w:val="003E30C7"/>
    <w:rsid w:val="00417E24"/>
    <w:rsid w:val="00426ACA"/>
    <w:rsid w:val="004357E1"/>
    <w:rsid w:val="004719BE"/>
    <w:rsid w:val="004747A5"/>
    <w:rsid w:val="00490114"/>
    <w:rsid w:val="004C48D1"/>
    <w:rsid w:val="004D6A44"/>
    <w:rsid w:val="00522809"/>
    <w:rsid w:val="0052773E"/>
    <w:rsid w:val="005316E2"/>
    <w:rsid w:val="0054322E"/>
    <w:rsid w:val="005A45E4"/>
    <w:rsid w:val="005A59C7"/>
    <w:rsid w:val="005C7536"/>
    <w:rsid w:val="005E52D3"/>
    <w:rsid w:val="00615370"/>
    <w:rsid w:val="00641E09"/>
    <w:rsid w:val="00661407"/>
    <w:rsid w:val="00672EA4"/>
    <w:rsid w:val="006A1BBC"/>
    <w:rsid w:val="006C13CD"/>
    <w:rsid w:val="006D4C4F"/>
    <w:rsid w:val="00723070"/>
    <w:rsid w:val="007376D1"/>
    <w:rsid w:val="00756B72"/>
    <w:rsid w:val="00757B71"/>
    <w:rsid w:val="00764BFC"/>
    <w:rsid w:val="00784B89"/>
    <w:rsid w:val="007B13F1"/>
    <w:rsid w:val="0080658B"/>
    <w:rsid w:val="00810ABB"/>
    <w:rsid w:val="008403B8"/>
    <w:rsid w:val="0087756D"/>
    <w:rsid w:val="0089131E"/>
    <w:rsid w:val="008B1ECA"/>
    <w:rsid w:val="008E45C1"/>
    <w:rsid w:val="008F142A"/>
    <w:rsid w:val="008F49A3"/>
    <w:rsid w:val="008F4D84"/>
    <w:rsid w:val="009302A5"/>
    <w:rsid w:val="009837B1"/>
    <w:rsid w:val="009B26A9"/>
    <w:rsid w:val="009B7270"/>
    <w:rsid w:val="009D3545"/>
    <w:rsid w:val="009D6126"/>
    <w:rsid w:val="009E23BD"/>
    <w:rsid w:val="009F238A"/>
    <w:rsid w:val="00A04123"/>
    <w:rsid w:val="00A17373"/>
    <w:rsid w:val="00AA6477"/>
    <w:rsid w:val="00B201F3"/>
    <w:rsid w:val="00B2240D"/>
    <w:rsid w:val="00B300A7"/>
    <w:rsid w:val="00C0624D"/>
    <w:rsid w:val="00C541D2"/>
    <w:rsid w:val="00C550DD"/>
    <w:rsid w:val="00C93854"/>
    <w:rsid w:val="00CB4DEE"/>
    <w:rsid w:val="00CC153E"/>
    <w:rsid w:val="00CE08FB"/>
    <w:rsid w:val="00D04472"/>
    <w:rsid w:val="00D42DC3"/>
    <w:rsid w:val="00D47BAB"/>
    <w:rsid w:val="00D61FE2"/>
    <w:rsid w:val="00D73922"/>
    <w:rsid w:val="00D96EC1"/>
    <w:rsid w:val="00DD5A84"/>
    <w:rsid w:val="00E864AF"/>
    <w:rsid w:val="00EA2435"/>
    <w:rsid w:val="00EA629A"/>
    <w:rsid w:val="00EC63F8"/>
    <w:rsid w:val="00EF1E1E"/>
    <w:rsid w:val="00F17841"/>
    <w:rsid w:val="00F55886"/>
    <w:rsid w:val="00F70671"/>
    <w:rsid w:val="00F77C2D"/>
    <w:rsid w:val="00F973CF"/>
    <w:rsid w:val="00FA2B9E"/>
    <w:rsid w:val="00FF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2A"/>
  </w:style>
  <w:style w:type="paragraph" w:styleId="1">
    <w:name w:val="heading 1"/>
    <w:basedOn w:val="a"/>
    <w:next w:val="Pro-Gramma"/>
    <w:link w:val="10"/>
    <w:qFormat/>
    <w:rsid w:val="00014116"/>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
    <w:next w:val="Pro-Gramma"/>
    <w:link w:val="20"/>
    <w:qFormat/>
    <w:rsid w:val="00014116"/>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
    <w:next w:val="a"/>
    <w:link w:val="30"/>
    <w:qFormat/>
    <w:rsid w:val="00014116"/>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01411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014116"/>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uiPriority w:val="99"/>
    <w:locked/>
    <w:rsid w:val="00191BE5"/>
    <w:rPr>
      <w:rFonts w:ascii="Arial" w:eastAsia="Times New Roman" w:hAnsi="Arial" w:cs="Arial"/>
      <w:b/>
      <w:bCs/>
    </w:rPr>
  </w:style>
  <w:style w:type="paragraph" w:customStyle="1" w:styleId="ConsPlusTitle0">
    <w:name w:val="ConsPlusTitle"/>
    <w:link w:val="ConsPlusTitle"/>
    <w:uiPriority w:val="99"/>
    <w:rsid w:val="00191BE5"/>
    <w:pPr>
      <w:widowControl w:val="0"/>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basedOn w:val="a0"/>
    <w:link w:val="ConsPlusNormal0"/>
    <w:locked/>
    <w:rsid w:val="00191BE5"/>
    <w:rPr>
      <w:rFonts w:ascii="Arial" w:hAnsi="Arial" w:cs="Arial"/>
      <w:lang w:eastAsia="en-US"/>
    </w:rPr>
  </w:style>
  <w:style w:type="paragraph" w:customStyle="1" w:styleId="ConsPlusNormal0">
    <w:name w:val="ConsPlusNormal"/>
    <w:link w:val="ConsPlusNormal"/>
    <w:rsid w:val="00191BE5"/>
    <w:pPr>
      <w:autoSpaceDE w:val="0"/>
      <w:autoSpaceDN w:val="0"/>
      <w:adjustRightInd w:val="0"/>
      <w:spacing w:after="0" w:line="240" w:lineRule="auto"/>
      <w:ind w:firstLine="720"/>
    </w:pPr>
    <w:rPr>
      <w:rFonts w:ascii="Arial" w:hAnsi="Arial" w:cs="Arial"/>
      <w:lang w:eastAsia="en-US"/>
    </w:rPr>
  </w:style>
  <w:style w:type="paragraph" w:customStyle="1" w:styleId="pt-consplusnonformat-000042">
    <w:name w:val="pt-consplusnonformat-000042"/>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191BE5"/>
  </w:style>
  <w:style w:type="character" w:styleId="a3">
    <w:name w:val="Hyperlink"/>
    <w:basedOn w:val="a0"/>
    <w:uiPriority w:val="99"/>
    <w:unhideWhenUsed/>
    <w:rsid w:val="00191BE5"/>
    <w:rPr>
      <w:color w:val="0000FF"/>
      <w:u w:val="single"/>
    </w:rPr>
  </w:style>
  <w:style w:type="paragraph" w:styleId="a4">
    <w:name w:val="Balloon Text"/>
    <w:basedOn w:val="a"/>
    <w:link w:val="a5"/>
    <w:uiPriority w:val="99"/>
    <w:unhideWhenUsed/>
    <w:rsid w:val="00191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91BE5"/>
    <w:rPr>
      <w:rFonts w:ascii="Tahoma" w:hAnsi="Tahoma" w:cs="Tahoma"/>
      <w:sz w:val="16"/>
      <w:szCs w:val="16"/>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
    <w:basedOn w:val="a"/>
    <w:link w:val="a7"/>
    <w:uiPriority w:val="34"/>
    <w:qFormat/>
    <w:rsid w:val="00615370"/>
    <w:pPr>
      <w:ind w:left="720"/>
      <w:contextualSpacing/>
    </w:p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unhideWhenUsed/>
    <w:qFormat/>
    <w:rsid w:val="0047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a"/>
    <w:uiPriority w:val="99"/>
    <w:rsid w:val="0047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Цветовое выделение"/>
    <w:uiPriority w:val="99"/>
    <w:rsid w:val="004719BE"/>
    <w:rPr>
      <w:b/>
      <w:bCs/>
      <w:color w:val="000080"/>
    </w:rPr>
  </w:style>
  <w:style w:type="character" w:styleId="ab">
    <w:name w:val="Strong"/>
    <w:basedOn w:val="a0"/>
    <w:qFormat/>
    <w:rsid w:val="004719BE"/>
    <w:rPr>
      <w:b/>
      <w:bCs/>
    </w:rPr>
  </w:style>
  <w:style w:type="table" w:styleId="ac">
    <w:name w:val="Table Grid"/>
    <w:basedOn w:val="a1"/>
    <w:rsid w:val="00F55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nhideWhenUsed/>
    <w:rsid w:val="009B7270"/>
    <w:pPr>
      <w:tabs>
        <w:tab w:val="center" w:pos="4677"/>
        <w:tab w:val="right" w:pos="9355"/>
      </w:tabs>
      <w:spacing w:after="0" w:line="240" w:lineRule="auto"/>
    </w:pPr>
  </w:style>
  <w:style w:type="character" w:customStyle="1" w:styleId="ae">
    <w:name w:val="Верхний колонтитул Знак"/>
    <w:basedOn w:val="a0"/>
    <w:link w:val="ad"/>
    <w:rsid w:val="009B7270"/>
  </w:style>
  <w:style w:type="paragraph" w:styleId="af">
    <w:name w:val="footer"/>
    <w:basedOn w:val="a"/>
    <w:link w:val="af0"/>
    <w:unhideWhenUsed/>
    <w:rsid w:val="009B7270"/>
    <w:pPr>
      <w:tabs>
        <w:tab w:val="center" w:pos="4677"/>
        <w:tab w:val="right" w:pos="9355"/>
      </w:tabs>
      <w:spacing w:after="0" w:line="240" w:lineRule="auto"/>
    </w:pPr>
  </w:style>
  <w:style w:type="character" w:customStyle="1" w:styleId="af0">
    <w:name w:val="Нижний колонтитул Знак"/>
    <w:basedOn w:val="a0"/>
    <w:link w:val="af"/>
    <w:rsid w:val="009B7270"/>
  </w:style>
  <w:style w:type="paragraph" w:styleId="af1">
    <w:name w:val="No Spacing"/>
    <w:link w:val="af2"/>
    <w:qFormat/>
    <w:rsid w:val="00014A2F"/>
    <w:pPr>
      <w:spacing w:after="0" w:line="240" w:lineRule="auto"/>
    </w:pPr>
    <w:rPr>
      <w:rFonts w:ascii="Calibri" w:eastAsia="Times New Roman" w:hAnsi="Calibri" w:cs="Times New Roman"/>
    </w:rPr>
  </w:style>
  <w:style w:type="character" w:customStyle="1" w:styleId="af2">
    <w:name w:val="Без интервала Знак"/>
    <w:link w:val="af1"/>
    <w:locked/>
    <w:rsid w:val="00014A2F"/>
    <w:rPr>
      <w:rFonts w:ascii="Calibri" w:eastAsia="Times New Roman" w:hAnsi="Calibri" w:cs="Times New Roman"/>
    </w:rPr>
  </w:style>
  <w:style w:type="paragraph" w:styleId="af3">
    <w:name w:val="Body Text"/>
    <w:aliases w:val="Знак"/>
    <w:basedOn w:val="a"/>
    <w:link w:val="af4"/>
    <w:rsid w:val="00417E24"/>
    <w:pPr>
      <w:spacing w:after="0" w:line="240" w:lineRule="auto"/>
      <w:jc w:val="center"/>
    </w:pPr>
    <w:rPr>
      <w:rFonts w:ascii="Times New Roman" w:eastAsia="Times New Roman" w:hAnsi="Times New Roman" w:cs="Times New Roman"/>
      <w:sz w:val="28"/>
      <w:szCs w:val="28"/>
    </w:rPr>
  </w:style>
  <w:style w:type="character" w:customStyle="1" w:styleId="af4">
    <w:name w:val="Основной текст Знак"/>
    <w:aliases w:val="Знак Знак"/>
    <w:basedOn w:val="a0"/>
    <w:link w:val="af3"/>
    <w:rsid w:val="00417E24"/>
    <w:rPr>
      <w:rFonts w:ascii="Times New Roman" w:eastAsia="Times New Roman" w:hAnsi="Times New Roman" w:cs="Times New Roman"/>
      <w:sz w:val="28"/>
      <w:szCs w:val="28"/>
    </w:rPr>
  </w:style>
  <w:style w:type="paragraph" w:customStyle="1" w:styleId="xl1071">
    <w:name w:val="xl107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2">
    <w:name w:val="xl107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3">
    <w:name w:val="xl1073"/>
    <w:basedOn w:val="a"/>
    <w:rsid w:val="0049011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4">
    <w:name w:val="xl1074"/>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5">
    <w:name w:val="xl1075"/>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6">
    <w:name w:val="xl1076"/>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7">
    <w:name w:val="xl1077"/>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78">
    <w:name w:val="xl1078"/>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9">
    <w:name w:val="xl1079"/>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0">
    <w:name w:val="xl1080"/>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1">
    <w:name w:val="xl108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2">
    <w:name w:val="xl108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3">
    <w:name w:val="xl1083"/>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4">
    <w:name w:val="xl1084"/>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5">
    <w:name w:val="xl1085"/>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6">
    <w:name w:val="xl1086"/>
    <w:basedOn w:val="a"/>
    <w:rsid w:val="0049011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7">
    <w:name w:val="xl1087"/>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8">
    <w:name w:val="xl1088"/>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9">
    <w:name w:val="xl1089"/>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0">
    <w:name w:val="xl1090"/>
    <w:basedOn w:val="a"/>
    <w:rsid w:val="0049011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1">
    <w:name w:val="xl109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092">
    <w:name w:val="xl109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93">
    <w:name w:val="xl1093"/>
    <w:basedOn w:val="a"/>
    <w:rsid w:val="004901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4">
    <w:name w:val="xl1094"/>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5">
    <w:name w:val="xl1095"/>
    <w:basedOn w:val="a"/>
    <w:rsid w:val="004901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6">
    <w:name w:val="xl1096"/>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7">
    <w:name w:val="xl1097"/>
    <w:basedOn w:val="a"/>
    <w:rsid w:val="0049011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8">
    <w:name w:val="xl1098"/>
    <w:basedOn w:val="a"/>
    <w:rsid w:val="00490114"/>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9">
    <w:name w:val="xl1099"/>
    <w:basedOn w:val="a"/>
    <w:rsid w:val="00490114"/>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00">
    <w:name w:val="xl1100"/>
    <w:basedOn w:val="a"/>
    <w:rsid w:val="00490114"/>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1">
    <w:name w:val="xl1101"/>
    <w:basedOn w:val="a"/>
    <w:rsid w:val="00490114"/>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11">
    <w:name w:val="Без интервала1"/>
    <w:link w:val="NoSpacingChar"/>
    <w:qFormat/>
    <w:rsid w:val="00F77C2D"/>
    <w:pPr>
      <w:spacing w:after="0" w:line="240" w:lineRule="auto"/>
    </w:pPr>
    <w:rPr>
      <w:rFonts w:ascii="Calibri" w:eastAsia="Times New Roman" w:hAnsi="Calibri" w:cs="Calibri"/>
      <w:lang w:eastAsia="en-US"/>
    </w:rPr>
  </w:style>
  <w:style w:type="character" w:customStyle="1" w:styleId="21">
    <w:name w:val="Заголовок №2_"/>
    <w:link w:val="22"/>
    <w:rsid w:val="003E30C7"/>
    <w:rPr>
      <w:rFonts w:ascii="Times New Roman" w:eastAsia="Times New Roman" w:hAnsi="Times New Roman"/>
      <w:b/>
      <w:bCs/>
      <w:sz w:val="34"/>
      <w:szCs w:val="34"/>
      <w:shd w:val="clear" w:color="auto" w:fill="FFFFFF"/>
    </w:rPr>
  </w:style>
  <w:style w:type="paragraph" w:customStyle="1" w:styleId="22">
    <w:name w:val="Заголовок №2"/>
    <w:basedOn w:val="a"/>
    <w:link w:val="21"/>
    <w:rsid w:val="003E30C7"/>
    <w:pPr>
      <w:widowControl w:val="0"/>
      <w:shd w:val="clear" w:color="auto" w:fill="FFFFFF"/>
      <w:spacing w:before="360" w:after="0" w:line="0" w:lineRule="atLeast"/>
      <w:jc w:val="center"/>
      <w:outlineLvl w:val="1"/>
    </w:pPr>
    <w:rPr>
      <w:rFonts w:ascii="Times New Roman" w:eastAsia="Times New Roman" w:hAnsi="Times New Roman"/>
      <w:b/>
      <w:bCs/>
      <w:sz w:val="34"/>
      <w:szCs w:val="34"/>
    </w:rPr>
  </w:style>
  <w:style w:type="paragraph" w:styleId="af5">
    <w:name w:val="Title"/>
    <w:basedOn w:val="a"/>
    <w:link w:val="af6"/>
    <w:uiPriority w:val="10"/>
    <w:qFormat/>
    <w:rsid w:val="005A45E4"/>
    <w:pPr>
      <w:spacing w:after="0" w:line="240" w:lineRule="auto"/>
      <w:jc w:val="center"/>
    </w:pPr>
    <w:rPr>
      <w:rFonts w:ascii="Times New Roman" w:eastAsia="Times New Roman" w:hAnsi="Times New Roman" w:cs="Times New Roman"/>
      <w:b/>
      <w:sz w:val="32"/>
      <w:szCs w:val="20"/>
    </w:rPr>
  </w:style>
  <w:style w:type="character" w:customStyle="1" w:styleId="af6">
    <w:name w:val="Название Знак"/>
    <w:basedOn w:val="a0"/>
    <w:link w:val="af5"/>
    <w:uiPriority w:val="10"/>
    <w:rsid w:val="005A45E4"/>
    <w:rPr>
      <w:rFonts w:ascii="Times New Roman" w:eastAsia="Times New Roman" w:hAnsi="Times New Roman" w:cs="Times New Roman"/>
      <w:b/>
      <w:sz w:val="32"/>
      <w:szCs w:val="20"/>
    </w:rPr>
  </w:style>
  <w:style w:type="paragraph" w:customStyle="1" w:styleId="ConsTitle">
    <w:name w:val="ConsTitle"/>
    <w:rsid w:val="005A45E4"/>
    <w:pPr>
      <w:widowControl w:val="0"/>
      <w:autoSpaceDE w:val="0"/>
      <w:autoSpaceDN w:val="0"/>
      <w:adjustRightInd w:val="0"/>
      <w:spacing w:after="0" w:line="240" w:lineRule="auto"/>
      <w:ind w:right="19772"/>
    </w:pPr>
    <w:rPr>
      <w:rFonts w:ascii="Arial" w:eastAsia="Times New Roman" w:hAnsi="Arial" w:cs="Arial"/>
      <w:b/>
      <w:bCs/>
      <w:sz w:val="26"/>
      <w:szCs w:val="26"/>
    </w:rPr>
  </w:style>
  <w:style w:type="paragraph" w:styleId="af7">
    <w:name w:val="Body Text Indent"/>
    <w:basedOn w:val="a"/>
    <w:link w:val="af8"/>
    <w:unhideWhenUsed/>
    <w:rsid w:val="00014116"/>
    <w:pPr>
      <w:spacing w:after="120"/>
      <w:ind w:left="283"/>
    </w:pPr>
  </w:style>
  <w:style w:type="character" w:customStyle="1" w:styleId="af8">
    <w:name w:val="Основной текст с отступом Знак"/>
    <w:basedOn w:val="a0"/>
    <w:link w:val="af7"/>
    <w:rsid w:val="00014116"/>
  </w:style>
  <w:style w:type="character" w:customStyle="1" w:styleId="10">
    <w:name w:val="Заголовок 1 Знак"/>
    <w:basedOn w:val="a0"/>
    <w:link w:val="1"/>
    <w:rsid w:val="00014116"/>
    <w:rPr>
      <w:rFonts w:ascii="Verdana" w:eastAsia="Times New Roman" w:hAnsi="Verdana" w:cs="Times New Roman"/>
      <w:b/>
      <w:bCs/>
      <w:color w:val="C41C16"/>
      <w:kern w:val="32"/>
      <w:sz w:val="40"/>
      <w:szCs w:val="32"/>
    </w:rPr>
  </w:style>
  <w:style w:type="character" w:customStyle="1" w:styleId="20">
    <w:name w:val="Заголовок 2 Знак"/>
    <w:basedOn w:val="a0"/>
    <w:link w:val="2"/>
    <w:rsid w:val="00014116"/>
    <w:rPr>
      <w:rFonts w:ascii="Verdana" w:eastAsia="Times New Roman" w:hAnsi="Verdana" w:cs="Times New Roman"/>
      <w:b/>
      <w:bCs/>
      <w:iCs/>
      <w:color w:val="C41C16"/>
      <w:sz w:val="28"/>
      <w:szCs w:val="28"/>
    </w:rPr>
  </w:style>
  <w:style w:type="character" w:customStyle="1" w:styleId="30">
    <w:name w:val="Заголовок 3 Знак"/>
    <w:basedOn w:val="a0"/>
    <w:link w:val="3"/>
    <w:rsid w:val="00014116"/>
    <w:rPr>
      <w:rFonts w:ascii="Cambria" w:eastAsia="Times New Roman" w:hAnsi="Cambria" w:cs="Times New Roman"/>
      <w:b/>
      <w:bCs/>
      <w:sz w:val="26"/>
      <w:szCs w:val="26"/>
    </w:rPr>
  </w:style>
  <w:style w:type="character" w:customStyle="1" w:styleId="40">
    <w:name w:val="Заголовок 4 Знак"/>
    <w:basedOn w:val="a0"/>
    <w:link w:val="4"/>
    <w:rsid w:val="00014116"/>
    <w:rPr>
      <w:rFonts w:ascii="Times New Roman" w:eastAsia="Times New Roman" w:hAnsi="Times New Roman" w:cs="Times New Roman"/>
      <w:b/>
      <w:bCs/>
      <w:sz w:val="28"/>
      <w:szCs w:val="28"/>
    </w:rPr>
  </w:style>
  <w:style w:type="character" w:customStyle="1" w:styleId="50">
    <w:name w:val="Заголовок 5 Знак"/>
    <w:basedOn w:val="a0"/>
    <w:link w:val="5"/>
    <w:rsid w:val="00014116"/>
    <w:rPr>
      <w:rFonts w:ascii="Cambria" w:eastAsia="Times New Roman" w:hAnsi="Cambria" w:cs="Times New Roman"/>
      <w:color w:val="243F60"/>
      <w:sz w:val="24"/>
      <w:szCs w:val="24"/>
    </w:rPr>
  </w:style>
  <w:style w:type="paragraph" w:customStyle="1" w:styleId="Pro-Gramma">
    <w:name w:val="Pro-Gramma"/>
    <w:basedOn w:val="a"/>
    <w:link w:val="Pro-Gramma0"/>
    <w:qFormat/>
    <w:rsid w:val="00014116"/>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014116"/>
    <w:rPr>
      <w:rFonts w:ascii="Georgia" w:eastAsia="Times New Roman" w:hAnsi="Georgia" w:cs="Times New Roman"/>
      <w:sz w:val="20"/>
      <w:szCs w:val="24"/>
    </w:rPr>
  </w:style>
  <w:style w:type="paragraph" w:customStyle="1" w:styleId="af9">
    <w:name w:val="Знак"/>
    <w:basedOn w:val="a"/>
    <w:rsid w:val="0001411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
    <w:rsid w:val="00014116"/>
    <w:pPr>
      <w:ind w:left="720"/>
    </w:pPr>
    <w:rPr>
      <w:rFonts w:ascii="Calibri" w:eastAsia="Calibri" w:hAnsi="Calibri" w:cs="Times New Roman"/>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8"/>
    <w:uiPriority w:val="99"/>
    <w:locked/>
    <w:rsid w:val="00014116"/>
    <w:rPr>
      <w:rFonts w:ascii="Times New Roman" w:eastAsia="Times New Roman" w:hAnsi="Times New Roman" w:cs="Times New Roman"/>
      <w:sz w:val="24"/>
      <w:szCs w:val="24"/>
    </w:rPr>
  </w:style>
  <w:style w:type="paragraph" w:styleId="23">
    <w:name w:val="Body Text Indent 2"/>
    <w:basedOn w:val="a"/>
    <w:link w:val="24"/>
    <w:rsid w:val="00014116"/>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rsid w:val="00014116"/>
    <w:rPr>
      <w:rFonts w:ascii="Calibri" w:eastAsia="Calibri" w:hAnsi="Calibri" w:cs="Times New Roman"/>
    </w:rPr>
  </w:style>
  <w:style w:type="paragraph" w:customStyle="1" w:styleId="afa">
    <w:name w:val="Знак Знак Знак Знак"/>
    <w:basedOn w:val="a"/>
    <w:rsid w:val="0001411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01411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3">
    <w:name w:val="Название Знак1"/>
    <w:basedOn w:val="a0"/>
    <w:uiPriority w:val="10"/>
    <w:rsid w:val="00014116"/>
    <w:rPr>
      <w:rFonts w:asciiTheme="majorHAnsi" w:eastAsiaTheme="majorEastAsia" w:hAnsiTheme="majorHAnsi" w:cstheme="majorBidi"/>
      <w:color w:val="17365D" w:themeColor="text2" w:themeShade="BF"/>
      <w:spacing w:val="5"/>
      <w:kern w:val="28"/>
      <w:sz w:val="52"/>
      <w:szCs w:val="52"/>
    </w:rPr>
  </w:style>
  <w:style w:type="character" w:styleId="afb">
    <w:name w:val="FollowedHyperlink"/>
    <w:rsid w:val="00014116"/>
    <w:rPr>
      <w:color w:val="800080"/>
      <w:u w:val="single"/>
    </w:rPr>
  </w:style>
  <w:style w:type="character" w:customStyle="1" w:styleId="120">
    <w:name w:val="Знак Знак12"/>
    <w:locked/>
    <w:rsid w:val="00014116"/>
    <w:rPr>
      <w:rFonts w:ascii="Verdana" w:hAnsi="Verdana"/>
      <w:b/>
      <w:bCs/>
      <w:szCs w:val="28"/>
      <w:lang w:bidi="ar-SA"/>
    </w:rPr>
  </w:style>
  <w:style w:type="paragraph" w:styleId="14">
    <w:name w:val="toc 1"/>
    <w:basedOn w:val="a"/>
    <w:next w:val="a"/>
    <w:autoRedefine/>
    <w:rsid w:val="00014116"/>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rsid w:val="00014116"/>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c">
    <w:name w:val="Текст сноски Знак"/>
    <w:link w:val="afd"/>
    <w:locked/>
    <w:rsid w:val="00014116"/>
  </w:style>
  <w:style w:type="paragraph" w:styleId="afd">
    <w:name w:val="footnote text"/>
    <w:basedOn w:val="a"/>
    <w:link w:val="afc"/>
    <w:rsid w:val="00014116"/>
    <w:pPr>
      <w:spacing w:after="0" w:line="240" w:lineRule="auto"/>
    </w:pPr>
  </w:style>
  <w:style w:type="character" w:customStyle="1" w:styleId="15">
    <w:name w:val="Текст сноски Знак1"/>
    <w:basedOn w:val="a0"/>
    <w:link w:val="afd"/>
    <w:uiPriority w:val="99"/>
    <w:semiHidden/>
    <w:rsid w:val="00014116"/>
    <w:rPr>
      <w:sz w:val="20"/>
      <w:szCs w:val="20"/>
    </w:rPr>
  </w:style>
  <w:style w:type="character" w:customStyle="1" w:styleId="afe">
    <w:name w:val="Текст примечания Знак"/>
    <w:link w:val="aff"/>
    <w:locked/>
    <w:rsid w:val="00014116"/>
    <w:rPr>
      <w:rFonts w:ascii="Calibri" w:eastAsia="Calibri" w:hAnsi="Calibri"/>
      <w:lang w:eastAsia="en-US"/>
    </w:rPr>
  </w:style>
  <w:style w:type="paragraph" w:styleId="aff">
    <w:name w:val="annotation text"/>
    <w:basedOn w:val="a"/>
    <w:link w:val="afe"/>
    <w:rsid w:val="00014116"/>
    <w:rPr>
      <w:rFonts w:ascii="Calibri" w:eastAsia="Calibri" w:hAnsi="Calibri"/>
      <w:lang w:eastAsia="en-US"/>
    </w:rPr>
  </w:style>
  <w:style w:type="character" w:customStyle="1" w:styleId="16">
    <w:name w:val="Текст примечания Знак1"/>
    <w:basedOn w:val="a0"/>
    <w:link w:val="aff"/>
    <w:uiPriority w:val="99"/>
    <w:semiHidden/>
    <w:rsid w:val="00014116"/>
    <w:rPr>
      <w:sz w:val="20"/>
      <w:szCs w:val="20"/>
    </w:rPr>
  </w:style>
  <w:style w:type="character" w:customStyle="1" w:styleId="51">
    <w:name w:val="Знак Знак5"/>
    <w:locked/>
    <w:rsid w:val="00014116"/>
    <w:rPr>
      <w:rFonts w:ascii="Verdana" w:hAnsi="Verdana"/>
      <w:b/>
      <w:bCs/>
      <w:kern w:val="28"/>
      <w:sz w:val="40"/>
      <w:szCs w:val="32"/>
      <w:lang w:bidi="ar-SA"/>
    </w:rPr>
  </w:style>
  <w:style w:type="character" w:customStyle="1" w:styleId="9">
    <w:name w:val="Знак Знак9"/>
    <w:locked/>
    <w:rsid w:val="00014116"/>
    <w:rPr>
      <w:sz w:val="28"/>
      <w:lang w:bidi="ar-SA"/>
    </w:rPr>
  </w:style>
  <w:style w:type="character" w:customStyle="1" w:styleId="aff0">
    <w:name w:val="Подзаголовок Знак"/>
    <w:link w:val="aff1"/>
    <w:locked/>
    <w:rsid w:val="00014116"/>
    <w:rPr>
      <w:rFonts w:ascii="Cambria" w:hAnsi="Cambria"/>
      <w:sz w:val="24"/>
      <w:szCs w:val="24"/>
    </w:rPr>
  </w:style>
  <w:style w:type="paragraph" w:styleId="aff1">
    <w:name w:val="Subtitle"/>
    <w:basedOn w:val="a"/>
    <w:next w:val="a"/>
    <w:link w:val="aff0"/>
    <w:qFormat/>
    <w:rsid w:val="00014116"/>
    <w:pPr>
      <w:spacing w:after="60" w:line="240" w:lineRule="auto"/>
      <w:jc w:val="center"/>
      <w:outlineLvl w:val="1"/>
    </w:pPr>
    <w:rPr>
      <w:rFonts w:ascii="Cambria" w:hAnsi="Cambria"/>
      <w:sz w:val="24"/>
      <w:szCs w:val="24"/>
    </w:rPr>
  </w:style>
  <w:style w:type="character" w:customStyle="1" w:styleId="17">
    <w:name w:val="Подзаголовок Знак1"/>
    <w:basedOn w:val="a0"/>
    <w:link w:val="aff1"/>
    <w:uiPriority w:val="11"/>
    <w:rsid w:val="00014116"/>
    <w:rPr>
      <w:rFonts w:asciiTheme="majorHAnsi" w:eastAsiaTheme="majorEastAsia" w:hAnsiTheme="majorHAnsi" w:cstheme="majorBidi"/>
      <w:i/>
      <w:iCs/>
      <w:color w:val="4F81BD" w:themeColor="accent1"/>
      <w:spacing w:val="15"/>
      <w:sz w:val="24"/>
      <w:szCs w:val="24"/>
    </w:rPr>
  </w:style>
  <w:style w:type="character" w:customStyle="1" w:styleId="aff2">
    <w:name w:val="Схема документа Знак"/>
    <w:link w:val="aff3"/>
    <w:locked/>
    <w:rsid w:val="00014116"/>
    <w:rPr>
      <w:rFonts w:ascii="Tahoma" w:hAnsi="Tahoma" w:cs="Tahoma"/>
      <w:sz w:val="16"/>
      <w:szCs w:val="16"/>
    </w:rPr>
  </w:style>
  <w:style w:type="paragraph" w:styleId="aff3">
    <w:name w:val="Document Map"/>
    <w:basedOn w:val="a"/>
    <w:link w:val="aff2"/>
    <w:rsid w:val="00014116"/>
    <w:pPr>
      <w:spacing w:after="0" w:line="240" w:lineRule="auto"/>
    </w:pPr>
    <w:rPr>
      <w:rFonts w:ascii="Tahoma" w:hAnsi="Tahoma" w:cs="Tahoma"/>
      <w:sz w:val="16"/>
      <w:szCs w:val="16"/>
    </w:rPr>
  </w:style>
  <w:style w:type="character" w:customStyle="1" w:styleId="18">
    <w:name w:val="Схема документа Знак1"/>
    <w:basedOn w:val="a0"/>
    <w:link w:val="aff3"/>
    <w:uiPriority w:val="99"/>
    <w:semiHidden/>
    <w:rsid w:val="00014116"/>
    <w:rPr>
      <w:rFonts w:ascii="Tahoma" w:hAnsi="Tahoma" w:cs="Tahoma"/>
      <w:sz w:val="16"/>
      <w:szCs w:val="16"/>
    </w:rPr>
  </w:style>
  <w:style w:type="character" w:customStyle="1" w:styleId="aff4">
    <w:name w:val="Тема примечания Знак"/>
    <w:link w:val="aff5"/>
    <w:locked/>
    <w:rsid w:val="00014116"/>
    <w:rPr>
      <w:rFonts w:ascii="Calibri" w:eastAsia="Calibri" w:hAnsi="Calibri"/>
      <w:b/>
      <w:bCs/>
      <w:lang w:eastAsia="en-US"/>
    </w:rPr>
  </w:style>
  <w:style w:type="paragraph" w:styleId="aff5">
    <w:name w:val="annotation subject"/>
    <w:basedOn w:val="aff"/>
    <w:next w:val="aff"/>
    <w:link w:val="aff4"/>
    <w:rsid w:val="00014116"/>
    <w:pPr>
      <w:spacing w:after="0" w:line="240" w:lineRule="auto"/>
    </w:pPr>
    <w:rPr>
      <w:b/>
      <w:bCs/>
    </w:rPr>
  </w:style>
  <w:style w:type="character" w:customStyle="1" w:styleId="19">
    <w:name w:val="Тема примечания Знак1"/>
    <w:basedOn w:val="16"/>
    <w:link w:val="aff5"/>
    <w:uiPriority w:val="99"/>
    <w:semiHidden/>
    <w:rsid w:val="00014116"/>
    <w:rPr>
      <w:b/>
      <w:bCs/>
    </w:rPr>
  </w:style>
  <w:style w:type="character" w:customStyle="1" w:styleId="1a">
    <w:name w:val="Текст выноски Знак1"/>
    <w:basedOn w:val="a0"/>
    <w:uiPriority w:val="99"/>
    <w:semiHidden/>
    <w:rsid w:val="00014116"/>
    <w:rPr>
      <w:rFonts w:ascii="Tahoma" w:hAnsi="Tahoma" w:cs="Tahoma"/>
      <w:sz w:val="16"/>
      <w:szCs w:val="16"/>
    </w:rPr>
  </w:style>
  <w:style w:type="paragraph" w:customStyle="1" w:styleId="Pro-Tab">
    <w:name w:val="Pro-Tab"/>
    <w:basedOn w:val="a"/>
    <w:link w:val="Pro-Tab0"/>
    <w:qFormat/>
    <w:rsid w:val="00014116"/>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014116"/>
    <w:pPr>
      <w:tabs>
        <w:tab w:val="left" w:pos="1134"/>
      </w:tabs>
      <w:spacing w:before="180"/>
      <w:ind w:hanging="567"/>
    </w:pPr>
  </w:style>
  <w:style w:type="paragraph" w:customStyle="1" w:styleId="Pro-TabName">
    <w:name w:val="Pro-Tab Name"/>
    <w:basedOn w:val="a"/>
    <w:rsid w:val="00014116"/>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
    <w:rsid w:val="00014116"/>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014116"/>
  </w:style>
  <w:style w:type="paragraph" w:customStyle="1" w:styleId="NPA-Comment">
    <w:name w:val="NPA-Comment"/>
    <w:basedOn w:val="Pro-Gramma"/>
    <w:rsid w:val="00014116"/>
    <w:pPr>
      <w:pBdr>
        <w:top w:val="single" w:sz="4" w:space="1" w:color="808080"/>
        <w:bottom w:val="single" w:sz="4" w:space="1" w:color="808080"/>
      </w:pBdr>
      <w:spacing w:before="60" w:after="60"/>
      <w:ind w:left="482"/>
    </w:pPr>
  </w:style>
  <w:style w:type="paragraph" w:customStyle="1" w:styleId="Pro-List2">
    <w:name w:val="Pro-List #2"/>
    <w:basedOn w:val="Pro-List1"/>
    <w:rsid w:val="00014116"/>
    <w:pPr>
      <w:tabs>
        <w:tab w:val="clear" w:pos="1134"/>
        <w:tab w:val="left" w:pos="2040"/>
      </w:tabs>
      <w:ind w:left="2040" w:hanging="480"/>
    </w:pPr>
  </w:style>
  <w:style w:type="paragraph" w:customStyle="1" w:styleId="Pro-List3">
    <w:name w:val="Pro-List #3"/>
    <w:basedOn w:val="Pro-List2"/>
    <w:rsid w:val="00014116"/>
    <w:pPr>
      <w:numPr>
        <w:ilvl w:val="2"/>
        <w:numId w:val="4"/>
      </w:numPr>
      <w:tabs>
        <w:tab w:val="clear" w:pos="666"/>
        <w:tab w:val="left" w:pos="2640"/>
      </w:tabs>
      <w:ind w:left="2640" w:hanging="600"/>
    </w:pPr>
    <w:rPr>
      <w:lang w:val="en-US"/>
    </w:rPr>
  </w:style>
  <w:style w:type="paragraph" w:customStyle="1" w:styleId="Pro-List-1">
    <w:name w:val="Pro-List -1"/>
    <w:basedOn w:val="Pro-List1"/>
    <w:rsid w:val="00014116"/>
    <w:pPr>
      <w:numPr>
        <w:ilvl w:val="3"/>
        <w:numId w:val="5"/>
      </w:numPr>
      <w:tabs>
        <w:tab w:val="clear" w:pos="1134"/>
        <w:tab w:val="clear" w:pos="2880"/>
        <w:tab w:val="num" w:pos="360"/>
        <w:tab w:val="num" w:pos="2160"/>
      </w:tabs>
      <w:ind w:left="1134" w:hanging="567"/>
    </w:pPr>
  </w:style>
  <w:style w:type="paragraph" w:customStyle="1" w:styleId="Pro-List-2">
    <w:name w:val="Pro-List -2"/>
    <w:basedOn w:val="Pro-List-1"/>
    <w:qFormat/>
    <w:rsid w:val="00014116"/>
    <w:pPr>
      <w:tabs>
        <w:tab w:val="clear" w:pos="2160"/>
      </w:tabs>
      <w:spacing w:before="60"/>
      <w:ind w:left="2880" w:hanging="360"/>
    </w:pPr>
  </w:style>
  <w:style w:type="paragraph" w:customStyle="1" w:styleId="Pro-TabHead">
    <w:name w:val="Pro-Tab Head"/>
    <w:basedOn w:val="Pro-Tab"/>
    <w:rsid w:val="00014116"/>
    <w:rPr>
      <w:b/>
      <w:bCs/>
    </w:rPr>
  </w:style>
  <w:style w:type="paragraph" w:customStyle="1" w:styleId="aff6">
    <w:name w:val="Знак Знак Знак"/>
    <w:basedOn w:val="a"/>
    <w:rsid w:val="00014116"/>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014116"/>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01411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
    <w:rsid w:val="0001411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
    <w:rsid w:val="0001411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
    <w:next w:val="a"/>
    <w:rsid w:val="0001411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01411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rsid w:val="00014116"/>
    <w:rPr>
      <w:vertAlign w:val="superscript"/>
    </w:rPr>
  </w:style>
  <w:style w:type="character" w:styleId="affb">
    <w:name w:val="annotation reference"/>
    <w:rsid w:val="00014116"/>
    <w:rPr>
      <w:sz w:val="16"/>
      <w:szCs w:val="16"/>
    </w:rPr>
  </w:style>
  <w:style w:type="character" w:styleId="affc">
    <w:name w:val="page number"/>
    <w:rsid w:val="00014116"/>
    <w:rPr>
      <w:rFonts w:ascii="Verdana" w:hAnsi="Verdana" w:hint="default"/>
      <w:b/>
      <w:bCs w:val="0"/>
      <w:color w:val="C41C16"/>
      <w:sz w:val="16"/>
    </w:rPr>
  </w:style>
  <w:style w:type="character" w:customStyle="1" w:styleId="Pro-Marka">
    <w:name w:val="Pro-Marka"/>
    <w:rsid w:val="00014116"/>
    <w:rPr>
      <w:b/>
      <w:bCs w:val="0"/>
      <w:color w:val="C41C16"/>
    </w:rPr>
  </w:style>
  <w:style w:type="character" w:customStyle="1" w:styleId="Pro-">
    <w:name w:val="Pro-Ссылка"/>
    <w:rsid w:val="00014116"/>
    <w:rPr>
      <w:i/>
      <w:iCs w:val="0"/>
      <w:strike w:val="0"/>
      <w:dstrike w:val="0"/>
      <w:color w:val="808080"/>
      <w:u w:val="none"/>
      <w:effect w:val="none"/>
    </w:rPr>
  </w:style>
  <w:style w:type="character" w:customStyle="1" w:styleId="TextNPA">
    <w:name w:val="Text NPA"/>
    <w:rsid w:val="00014116"/>
    <w:rPr>
      <w:rFonts w:ascii="Courier New" w:hAnsi="Courier New" w:cs="Courier New" w:hint="default"/>
    </w:rPr>
  </w:style>
  <w:style w:type="character" w:styleId="affd">
    <w:name w:val="Emphasis"/>
    <w:qFormat/>
    <w:rsid w:val="00014116"/>
    <w:rPr>
      <w:i/>
      <w:iCs/>
    </w:rPr>
  </w:style>
  <w:style w:type="paragraph" w:styleId="32">
    <w:name w:val="Body Text Indent 3"/>
    <w:basedOn w:val="a"/>
    <w:link w:val="33"/>
    <w:rsid w:val="00014116"/>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014116"/>
    <w:rPr>
      <w:rFonts w:ascii="Times New Roman" w:eastAsia="Times New Roman" w:hAnsi="Times New Roman" w:cs="Times New Roman"/>
      <w:sz w:val="16"/>
      <w:szCs w:val="16"/>
    </w:rPr>
  </w:style>
  <w:style w:type="character" w:customStyle="1" w:styleId="Pro-Tab0">
    <w:name w:val="Pro-Tab Знак Знак"/>
    <w:link w:val="Pro-Tab"/>
    <w:locked/>
    <w:rsid w:val="00014116"/>
    <w:rPr>
      <w:rFonts w:ascii="Tahoma" w:eastAsia="Times New Roman" w:hAnsi="Tahoma" w:cs="Times New Roman"/>
      <w:sz w:val="16"/>
      <w:szCs w:val="20"/>
    </w:rPr>
  </w:style>
  <w:style w:type="paragraph" w:customStyle="1" w:styleId="affe">
    <w:name w:val="Знак Знак Знак Знак"/>
    <w:rsid w:val="0001411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
    <w:rsid w:val="00014116"/>
    <w:pPr>
      <w:ind w:left="720"/>
    </w:pPr>
    <w:rPr>
      <w:rFonts w:ascii="Calibri" w:eastAsia="Calibri" w:hAnsi="Calibri" w:cs="Times New Roman"/>
    </w:rPr>
  </w:style>
  <w:style w:type="paragraph" w:customStyle="1" w:styleId="1c">
    <w:name w:val="Знак1"/>
    <w:basedOn w:val="a"/>
    <w:rsid w:val="0001411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1"/>
    <w:locked/>
    <w:rsid w:val="00014116"/>
    <w:rPr>
      <w:rFonts w:ascii="Calibri" w:eastAsia="Times New Roman" w:hAnsi="Calibri" w:cs="Calibri"/>
      <w:lang w:eastAsia="en-US"/>
    </w:rPr>
  </w:style>
  <w:style w:type="character" w:customStyle="1" w:styleId="34">
    <w:name w:val="Основной текст (3)_"/>
    <w:link w:val="35"/>
    <w:uiPriority w:val="99"/>
    <w:locked/>
    <w:rsid w:val="00014116"/>
    <w:rPr>
      <w:b/>
      <w:bCs/>
      <w:i/>
      <w:iCs/>
      <w:sz w:val="26"/>
      <w:szCs w:val="26"/>
      <w:shd w:val="clear" w:color="auto" w:fill="FFFFFF"/>
    </w:rPr>
  </w:style>
  <w:style w:type="paragraph" w:customStyle="1" w:styleId="35">
    <w:name w:val="Основной текст (3)"/>
    <w:basedOn w:val="a"/>
    <w:link w:val="34"/>
    <w:uiPriority w:val="99"/>
    <w:rsid w:val="00014116"/>
    <w:pPr>
      <w:widowControl w:val="0"/>
      <w:shd w:val="clear" w:color="auto" w:fill="FFFFFF"/>
      <w:spacing w:before="660" w:after="0" w:line="240" w:lineRule="atLeast"/>
    </w:pPr>
    <w:rPr>
      <w:b/>
      <w:bCs/>
      <w:i/>
      <w:iCs/>
      <w:sz w:val="26"/>
      <w:szCs w:val="26"/>
    </w:rPr>
  </w:style>
  <w:style w:type="character" w:customStyle="1" w:styleId="1d">
    <w:name w:val="Заголовок №1_"/>
    <w:link w:val="1e"/>
    <w:locked/>
    <w:rsid w:val="00014116"/>
    <w:rPr>
      <w:b/>
      <w:bCs/>
      <w:sz w:val="32"/>
      <w:szCs w:val="32"/>
      <w:shd w:val="clear" w:color="auto" w:fill="FFFFFF"/>
    </w:rPr>
  </w:style>
  <w:style w:type="paragraph" w:customStyle="1" w:styleId="1e">
    <w:name w:val="Заголовок №1"/>
    <w:basedOn w:val="a"/>
    <w:link w:val="1d"/>
    <w:rsid w:val="00014116"/>
    <w:pPr>
      <w:widowControl w:val="0"/>
      <w:shd w:val="clear" w:color="auto" w:fill="FFFFFF"/>
      <w:spacing w:after="0" w:line="365" w:lineRule="exact"/>
      <w:jc w:val="center"/>
      <w:outlineLvl w:val="0"/>
    </w:pPr>
    <w:rPr>
      <w:b/>
      <w:bCs/>
      <w:sz w:val="32"/>
      <w:szCs w:val="32"/>
    </w:rPr>
  </w:style>
  <w:style w:type="character" w:customStyle="1" w:styleId="25">
    <w:name w:val="Основной текст (2)_"/>
    <w:link w:val="26"/>
    <w:locked/>
    <w:rsid w:val="00014116"/>
    <w:rPr>
      <w:sz w:val="28"/>
      <w:szCs w:val="28"/>
      <w:shd w:val="clear" w:color="auto" w:fill="FFFFFF"/>
    </w:rPr>
  </w:style>
  <w:style w:type="paragraph" w:customStyle="1" w:styleId="26">
    <w:name w:val="Основной текст (2)"/>
    <w:basedOn w:val="a"/>
    <w:link w:val="25"/>
    <w:rsid w:val="00014116"/>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014116"/>
    <w:rPr>
      <w:b/>
      <w:bCs/>
      <w:sz w:val="18"/>
      <w:szCs w:val="18"/>
      <w:shd w:val="clear" w:color="auto" w:fill="FFFFFF"/>
    </w:rPr>
  </w:style>
  <w:style w:type="paragraph" w:customStyle="1" w:styleId="42">
    <w:name w:val="Основной текст (4)"/>
    <w:basedOn w:val="a"/>
    <w:link w:val="41"/>
    <w:rsid w:val="00014116"/>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014116"/>
    <w:rPr>
      <w:b/>
      <w:bCs/>
      <w:shd w:val="clear" w:color="auto" w:fill="FFFFFF"/>
    </w:rPr>
  </w:style>
  <w:style w:type="paragraph" w:customStyle="1" w:styleId="53">
    <w:name w:val="Основной текст (5)"/>
    <w:basedOn w:val="a"/>
    <w:link w:val="52"/>
    <w:rsid w:val="00014116"/>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014116"/>
    <w:rPr>
      <w:b/>
      <w:bCs/>
      <w:shd w:val="clear" w:color="auto" w:fill="FFFFFF"/>
    </w:rPr>
  </w:style>
  <w:style w:type="paragraph" w:customStyle="1" w:styleId="afff0">
    <w:name w:val="Подпись к таблице"/>
    <w:basedOn w:val="a"/>
    <w:link w:val="afff"/>
    <w:rsid w:val="00014116"/>
    <w:pPr>
      <w:widowControl w:val="0"/>
      <w:shd w:val="clear" w:color="auto" w:fill="FFFFFF"/>
      <w:spacing w:after="0" w:line="278" w:lineRule="exact"/>
      <w:jc w:val="center"/>
    </w:pPr>
    <w:rPr>
      <w:b/>
      <w:bCs/>
      <w:shd w:val="clear" w:color="auto" w:fill="FFFFFF"/>
    </w:rPr>
  </w:style>
  <w:style w:type="paragraph" w:customStyle="1" w:styleId="font5">
    <w:name w:val="font5"/>
    <w:basedOn w:val="a"/>
    <w:rsid w:val="0001411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01411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01411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014116"/>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014116"/>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01411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01411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014116"/>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01411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01411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01411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01411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01411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014116"/>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014116"/>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014116"/>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01411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014116"/>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01411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014116"/>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01411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01411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01411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014116"/>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014116"/>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01411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
    <w:uiPriority w:val="99"/>
    <w:rsid w:val="00014116"/>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rsid w:val="00014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014116"/>
    <w:rPr>
      <w:rFonts w:ascii="Courier New" w:eastAsia="Times New Roman" w:hAnsi="Courier New" w:cs="Times New Roman"/>
      <w:sz w:val="20"/>
      <w:szCs w:val="20"/>
    </w:rPr>
  </w:style>
  <w:style w:type="paragraph" w:customStyle="1" w:styleId="headertexttopleveltextcentertext">
    <w:name w:val="headertext topleveltext centertext"/>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014116"/>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
    <w:rsid w:val="00014116"/>
    <w:pPr>
      <w:spacing w:after="160" w:line="240" w:lineRule="exact"/>
    </w:pPr>
    <w:rPr>
      <w:rFonts w:ascii="Verdana" w:eastAsia="Times New Roman" w:hAnsi="Verdana" w:cs="Times New Roman"/>
      <w:sz w:val="24"/>
      <w:szCs w:val="24"/>
      <w:lang w:val="en-US"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6"/>
    <w:uiPriority w:val="34"/>
    <w:locked/>
    <w:rsid w:val="00014116"/>
  </w:style>
  <w:style w:type="paragraph" w:customStyle="1" w:styleId="afff2">
    <w:name w:val="Таблицы (моноширинный)"/>
    <w:basedOn w:val="a"/>
    <w:next w:val="a"/>
    <w:uiPriority w:val="99"/>
    <w:rsid w:val="0001411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
    <w:uiPriority w:val="99"/>
    <w:rsid w:val="00014116"/>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014116"/>
    <w:rPr>
      <w:rFonts w:ascii="Verdana" w:hAnsi="Verdana"/>
      <w:b/>
      <w:bCs/>
      <w:color w:val="C41C16"/>
      <w:kern w:val="32"/>
      <w:sz w:val="40"/>
      <w:szCs w:val="32"/>
    </w:rPr>
  </w:style>
  <w:style w:type="character" w:customStyle="1" w:styleId="Pro-List10">
    <w:name w:val="Pro-List #1 Знак Знак"/>
    <w:basedOn w:val="Pro-Gramma0"/>
    <w:link w:val="Pro-List1"/>
    <w:locked/>
    <w:rsid w:val="00014116"/>
  </w:style>
  <w:style w:type="paragraph" w:customStyle="1" w:styleId="28">
    <w:name w:val="Без интервала2"/>
    <w:uiPriority w:val="99"/>
    <w:qFormat/>
    <w:rsid w:val="00014116"/>
    <w:pPr>
      <w:spacing w:after="0" w:line="240" w:lineRule="auto"/>
    </w:pPr>
    <w:rPr>
      <w:rFonts w:ascii="Times New Roman" w:eastAsia="Times New Roman" w:hAnsi="Times New Roman" w:cs="Times New Roman"/>
      <w:sz w:val="26"/>
      <w:szCs w:val="26"/>
      <w:lang w:eastAsia="en-US"/>
    </w:rPr>
  </w:style>
  <w:style w:type="paragraph" w:styleId="36">
    <w:name w:val="Body Text 3"/>
    <w:basedOn w:val="a"/>
    <w:link w:val="37"/>
    <w:rsid w:val="00014116"/>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014116"/>
    <w:rPr>
      <w:rFonts w:ascii="Times New Roman" w:eastAsia="Times New Roman" w:hAnsi="Times New Roman" w:cs="Times New Roman"/>
      <w:sz w:val="16"/>
      <w:szCs w:val="16"/>
    </w:rPr>
  </w:style>
  <w:style w:type="character" w:customStyle="1" w:styleId="afff3">
    <w:name w:val="Гипертекстовая ссылка"/>
    <w:rsid w:val="00014116"/>
    <w:rPr>
      <w:color w:val="008000"/>
    </w:rPr>
  </w:style>
  <w:style w:type="character" w:customStyle="1" w:styleId="140">
    <w:name w:val="Знак Знак14"/>
    <w:locked/>
    <w:rsid w:val="00014116"/>
    <w:rPr>
      <w:rFonts w:ascii="Verdana" w:hAnsi="Verdana"/>
      <w:b/>
      <w:bCs/>
      <w:iCs/>
      <w:color w:val="C41C16"/>
      <w:sz w:val="28"/>
      <w:szCs w:val="28"/>
      <w:lang w:val="ru-RU" w:eastAsia="ru-RU" w:bidi="ar-SA"/>
    </w:rPr>
  </w:style>
  <w:style w:type="character" w:customStyle="1" w:styleId="130">
    <w:name w:val="Знак Знак13"/>
    <w:locked/>
    <w:rsid w:val="00014116"/>
    <w:rPr>
      <w:rFonts w:ascii="Cambria" w:hAnsi="Cambria"/>
      <w:b/>
      <w:bCs/>
      <w:sz w:val="26"/>
      <w:szCs w:val="26"/>
      <w:lang w:val="ru-RU" w:eastAsia="ru-RU" w:bidi="ar-SA"/>
    </w:rPr>
  </w:style>
  <w:style w:type="character" w:customStyle="1" w:styleId="110">
    <w:name w:val="Знак Знак11"/>
    <w:locked/>
    <w:rsid w:val="00014116"/>
    <w:rPr>
      <w:rFonts w:ascii="Cambria" w:hAnsi="Cambria"/>
      <w:color w:val="243F60"/>
      <w:sz w:val="24"/>
      <w:szCs w:val="24"/>
      <w:lang w:val="ru-RU" w:eastAsia="ru-RU" w:bidi="ar-SA"/>
    </w:rPr>
  </w:style>
  <w:style w:type="character" w:customStyle="1" w:styleId="1f1">
    <w:name w:val="Знак Знак1"/>
    <w:locked/>
    <w:rsid w:val="00014116"/>
    <w:rPr>
      <w:lang w:val="ru-RU" w:eastAsia="ru-RU" w:bidi="ar-SA"/>
    </w:rPr>
  </w:style>
  <w:style w:type="character" w:customStyle="1" w:styleId="29">
    <w:name w:val="Знак Знак2"/>
    <w:locked/>
    <w:rsid w:val="00014116"/>
    <w:rPr>
      <w:rFonts w:ascii="Calibri" w:eastAsia="Calibri" w:hAnsi="Calibri"/>
      <w:lang w:val="ru-RU" w:eastAsia="en-US" w:bidi="ar-SA"/>
    </w:rPr>
  </w:style>
  <w:style w:type="character" w:customStyle="1" w:styleId="6">
    <w:name w:val="Знак Знак6"/>
    <w:locked/>
    <w:rsid w:val="00014116"/>
    <w:rPr>
      <w:sz w:val="24"/>
      <w:szCs w:val="24"/>
      <w:lang w:val="ru-RU" w:eastAsia="ru-RU" w:bidi="ar-SA"/>
    </w:rPr>
  </w:style>
  <w:style w:type="character" w:customStyle="1" w:styleId="7">
    <w:name w:val="Знак Знак7"/>
    <w:locked/>
    <w:rsid w:val="00014116"/>
    <w:rPr>
      <w:lang w:val="ru-RU" w:eastAsia="ru-RU" w:bidi="ar-SA"/>
    </w:rPr>
  </w:style>
  <w:style w:type="character" w:customStyle="1" w:styleId="8">
    <w:name w:val="Знак Знак8"/>
    <w:locked/>
    <w:rsid w:val="00014116"/>
    <w:rPr>
      <w:sz w:val="44"/>
      <w:lang w:val="ru-RU" w:eastAsia="ru-RU" w:bidi="ar-SA"/>
    </w:rPr>
  </w:style>
  <w:style w:type="character" w:customStyle="1" w:styleId="43">
    <w:name w:val="Знак Знак4"/>
    <w:locked/>
    <w:rsid w:val="00014116"/>
    <w:rPr>
      <w:rFonts w:ascii="Cambria" w:hAnsi="Cambria"/>
      <w:sz w:val="24"/>
      <w:szCs w:val="24"/>
      <w:lang w:val="ru-RU" w:eastAsia="ru-RU" w:bidi="ar-SA"/>
    </w:rPr>
  </w:style>
  <w:style w:type="character" w:customStyle="1" w:styleId="38">
    <w:name w:val="Знак Знак3"/>
    <w:locked/>
    <w:rsid w:val="00014116"/>
    <w:rPr>
      <w:rFonts w:ascii="Tahoma" w:hAnsi="Tahoma" w:cs="Tahoma"/>
      <w:sz w:val="16"/>
      <w:szCs w:val="16"/>
      <w:lang w:val="ru-RU" w:eastAsia="ru-RU" w:bidi="ar-SA"/>
    </w:rPr>
  </w:style>
  <w:style w:type="character" w:customStyle="1" w:styleId="100">
    <w:name w:val="Знак Знак10"/>
    <w:locked/>
    <w:rsid w:val="00014116"/>
    <w:rPr>
      <w:rFonts w:ascii="Tahoma" w:hAnsi="Tahoma" w:cs="Tahoma"/>
      <w:sz w:val="16"/>
      <w:szCs w:val="16"/>
      <w:lang w:val="ru-RU" w:eastAsia="ru-RU" w:bidi="ar-SA"/>
    </w:rPr>
  </w:style>
  <w:style w:type="character" w:customStyle="1" w:styleId="TitleChar">
    <w:name w:val="Title Char"/>
    <w:locked/>
    <w:rsid w:val="00014116"/>
    <w:rPr>
      <w:rFonts w:ascii="Calibri" w:eastAsia="Calibri" w:hAnsi="Calibri"/>
      <w:sz w:val="28"/>
      <w:szCs w:val="28"/>
      <w:lang w:val="ru-RU" w:eastAsia="ru-RU" w:bidi="ar-SA"/>
    </w:rPr>
  </w:style>
  <w:style w:type="character" w:customStyle="1" w:styleId="apple-converted-space">
    <w:name w:val="apple-converted-space"/>
    <w:uiPriority w:val="99"/>
    <w:rsid w:val="00014116"/>
    <w:rPr>
      <w:rFonts w:ascii="Times New Roman" w:hAnsi="Times New Roman" w:cs="Times New Roman" w:hint="default"/>
    </w:rPr>
  </w:style>
  <w:style w:type="paragraph" w:customStyle="1" w:styleId="Default">
    <w:name w:val="Default"/>
    <w:rsid w:val="000141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
    <w:next w:val="a"/>
    <w:uiPriority w:val="99"/>
    <w:rsid w:val="00014116"/>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014116"/>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014116"/>
    <w:rPr>
      <w:rFonts w:eastAsia="Times New Roman"/>
      <w:lang w:eastAsia="ru-RU"/>
    </w:rPr>
  </w:style>
  <w:style w:type="paragraph" w:customStyle="1" w:styleId="ListParagraph1">
    <w:name w:val="List Paragraph1"/>
    <w:basedOn w:val="a"/>
    <w:uiPriority w:val="99"/>
    <w:rsid w:val="00014116"/>
    <w:pPr>
      <w:ind w:left="720"/>
    </w:pPr>
    <w:rPr>
      <w:rFonts w:ascii="Calibri" w:eastAsia="Times New Roman" w:hAnsi="Calibri" w:cs="Calibri"/>
      <w:lang w:eastAsia="en-US"/>
    </w:rPr>
  </w:style>
  <w:style w:type="paragraph" w:customStyle="1" w:styleId="ListParagraph11">
    <w:name w:val="List Paragraph11"/>
    <w:basedOn w:val="a"/>
    <w:uiPriority w:val="99"/>
    <w:rsid w:val="00014116"/>
    <w:pPr>
      <w:ind w:left="720"/>
    </w:pPr>
    <w:rPr>
      <w:rFonts w:ascii="Calibri" w:eastAsia="Times New Roman" w:hAnsi="Calibri" w:cs="Calibri"/>
      <w:lang w:eastAsia="en-US"/>
    </w:rPr>
  </w:style>
  <w:style w:type="character" w:customStyle="1" w:styleId="Heading4Char">
    <w:name w:val="Heading 4 Char"/>
    <w:locked/>
    <w:rsid w:val="00014116"/>
    <w:rPr>
      <w:b/>
      <w:i/>
      <w:sz w:val="28"/>
      <w:szCs w:val="28"/>
      <w:lang w:val="ru-RU" w:eastAsia="ru-RU" w:bidi="ar-SA"/>
    </w:rPr>
  </w:style>
  <w:style w:type="paragraph" w:customStyle="1" w:styleId="ConsNonformat">
    <w:name w:val="ConsNonformat"/>
    <w:rsid w:val="0001411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014116"/>
    <w:rPr>
      <w:rFonts w:ascii="Times New Roman" w:hAnsi="Times New Roman" w:cs="Times New Roman"/>
      <w:sz w:val="26"/>
      <w:szCs w:val="26"/>
    </w:rPr>
  </w:style>
  <w:style w:type="character" w:customStyle="1" w:styleId="FontStyle19">
    <w:name w:val="Font Style19"/>
    <w:rsid w:val="00014116"/>
    <w:rPr>
      <w:rFonts w:ascii="Times New Roman" w:hAnsi="Times New Roman" w:cs="Times New Roman"/>
      <w:b/>
      <w:bCs/>
      <w:sz w:val="26"/>
      <w:szCs w:val="26"/>
    </w:rPr>
  </w:style>
  <w:style w:type="character" w:customStyle="1" w:styleId="FontStyle20">
    <w:name w:val="Font Style20"/>
    <w:rsid w:val="00014116"/>
    <w:rPr>
      <w:rFonts w:ascii="Times New Roman" w:hAnsi="Times New Roman" w:cs="Times New Roman"/>
      <w:sz w:val="26"/>
      <w:szCs w:val="26"/>
    </w:rPr>
  </w:style>
  <w:style w:type="paragraph" w:styleId="2a">
    <w:name w:val="Body Text 2"/>
    <w:basedOn w:val="a"/>
    <w:link w:val="2b"/>
    <w:rsid w:val="00014116"/>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0"/>
    <w:link w:val="2a"/>
    <w:rsid w:val="00014116"/>
    <w:rPr>
      <w:rFonts w:ascii="Calibri" w:eastAsia="Calibri" w:hAnsi="Calibri" w:cs="Times New Roman"/>
      <w:lang w:eastAsia="zh-CN"/>
    </w:rPr>
  </w:style>
  <w:style w:type="character" w:customStyle="1" w:styleId="okpdspan1">
    <w:name w:val="okpd_span1"/>
    <w:rsid w:val="00014116"/>
    <w:rPr>
      <w:b/>
      <w:bCs/>
    </w:rPr>
  </w:style>
  <w:style w:type="character" w:customStyle="1" w:styleId="textitem-characteristicsattrs-el-value">
    <w:name w:val="text item-characteristics__attrs-el-value"/>
    <w:basedOn w:val="a0"/>
    <w:rsid w:val="00014116"/>
  </w:style>
  <w:style w:type="character" w:customStyle="1" w:styleId="1f3">
    <w:name w:val="Основной шрифт абзаца1"/>
    <w:rsid w:val="00014116"/>
  </w:style>
  <w:style w:type="character" w:customStyle="1" w:styleId="1f4">
    <w:name w:val="Строгий1"/>
    <w:rsid w:val="00014116"/>
    <w:rPr>
      <w:b/>
      <w:bCs/>
    </w:rPr>
  </w:style>
  <w:style w:type="paragraph" w:customStyle="1" w:styleId="afff5">
    <w:name w:val="Заголовок статьи"/>
    <w:basedOn w:val="a"/>
    <w:next w:val="a"/>
    <w:rsid w:val="00014116"/>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rsid w:val="00014116"/>
    <w:rPr>
      <w:sz w:val="23"/>
      <w:szCs w:val="23"/>
      <w:shd w:val="clear" w:color="auto" w:fill="FFFFFF"/>
    </w:rPr>
  </w:style>
  <w:style w:type="paragraph" w:customStyle="1" w:styleId="afff7">
    <w:name w:val="Сноска"/>
    <w:basedOn w:val="a"/>
    <w:link w:val="afff6"/>
    <w:rsid w:val="00014116"/>
    <w:pPr>
      <w:shd w:val="clear" w:color="auto" w:fill="FFFFFF"/>
      <w:spacing w:after="0" w:line="274" w:lineRule="exact"/>
    </w:pPr>
    <w:rPr>
      <w:sz w:val="23"/>
      <w:szCs w:val="23"/>
    </w:rPr>
  </w:style>
  <w:style w:type="character" w:customStyle="1" w:styleId="2c">
    <w:name w:val="Сноска (2)_"/>
    <w:link w:val="2d"/>
    <w:rsid w:val="00014116"/>
    <w:rPr>
      <w:shd w:val="clear" w:color="auto" w:fill="FFFFFF"/>
    </w:rPr>
  </w:style>
  <w:style w:type="paragraph" w:customStyle="1" w:styleId="2d">
    <w:name w:val="Сноска (2)"/>
    <w:basedOn w:val="a"/>
    <w:link w:val="2c"/>
    <w:rsid w:val="00014116"/>
    <w:pPr>
      <w:shd w:val="clear" w:color="auto" w:fill="FFFFFF"/>
      <w:spacing w:after="0" w:line="0" w:lineRule="atLeast"/>
    </w:pPr>
  </w:style>
  <w:style w:type="paragraph" w:customStyle="1" w:styleId="210">
    <w:name w:val="Основной текст (2)1"/>
    <w:basedOn w:val="a"/>
    <w:rsid w:val="00014116"/>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rsid w:val="00014116"/>
    <w:rPr>
      <w:shd w:val="clear" w:color="auto" w:fill="FFFFFF"/>
    </w:rPr>
  </w:style>
  <w:style w:type="paragraph" w:customStyle="1" w:styleId="afff9">
    <w:name w:val="Колонтитул"/>
    <w:basedOn w:val="a"/>
    <w:link w:val="afff8"/>
    <w:rsid w:val="00014116"/>
    <w:pPr>
      <w:shd w:val="clear" w:color="auto" w:fill="FFFFFF"/>
      <w:spacing w:after="0" w:line="240" w:lineRule="auto"/>
    </w:pPr>
  </w:style>
  <w:style w:type="character" w:customStyle="1" w:styleId="afffa">
    <w:name w:val="Основной текст_"/>
    <w:link w:val="1f5"/>
    <w:rsid w:val="00014116"/>
    <w:rPr>
      <w:shd w:val="clear" w:color="auto" w:fill="FFFFFF"/>
    </w:rPr>
  </w:style>
  <w:style w:type="paragraph" w:customStyle="1" w:styleId="1f5">
    <w:name w:val="Основной текст1"/>
    <w:basedOn w:val="a"/>
    <w:link w:val="afffa"/>
    <w:rsid w:val="00014116"/>
    <w:pPr>
      <w:shd w:val="clear" w:color="auto" w:fill="FFFFFF"/>
      <w:spacing w:after="0" w:line="0" w:lineRule="atLeast"/>
      <w:ind w:hanging="200"/>
    </w:pPr>
  </w:style>
  <w:style w:type="character" w:customStyle="1" w:styleId="220">
    <w:name w:val="Заголовок №2 (2)_"/>
    <w:link w:val="221"/>
    <w:rsid w:val="00014116"/>
    <w:rPr>
      <w:sz w:val="28"/>
      <w:szCs w:val="28"/>
      <w:shd w:val="clear" w:color="auto" w:fill="FFFFFF"/>
    </w:rPr>
  </w:style>
  <w:style w:type="paragraph" w:customStyle="1" w:styleId="221">
    <w:name w:val="Заголовок №2 (2)"/>
    <w:basedOn w:val="a"/>
    <w:link w:val="220"/>
    <w:rsid w:val="00014116"/>
    <w:pPr>
      <w:shd w:val="clear" w:color="auto" w:fill="FFFFFF"/>
      <w:spacing w:after="360" w:line="336" w:lineRule="exact"/>
      <w:jc w:val="center"/>
      <w:outlineLvl w:val="1"/>
    </w:pPr>
    <w:rPr>
      <w:sz w:val="28"/>
      <w:szCs w:val="28"/>
    </w:rPr>
  </w:style>
  <w:style w:type="character" w:customStyle="1" w:styleId="60">
    <w:name w:val="Основной текст (6)_"/>
    <w:link w:val="61"/>
    <w:uiPriority w:val="99"/>
    <w:rsid w:val="00014116"/>
    <w:rPr>
      <w:rFonts w:ascii="SimHei" w:eastAsia="SimHei" w:hAnsi="SimHei"/>
      <w:spacing w:val="-10"/>
      <w:sz w:val="15"/>
      <w:szCs w:val="15"/>
      <w:shd w:val="clear" w:color="auto" w:fill="FFFFFF"/>
    </w:rPr>
  </w:style>
  <w:style w:type="paragraph" w:customStyle="1" w:styleId="61">
    <w:name w:val="Основной текст (6)"/>
    <w:basedOn w:val="a"/>
    <w:link w:val="60"/>
    <w:rsid w:val="00014116"/>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014116"/>
    <w:rPr>
      <w:rFonts w:ascii="CordiaUPC" w:eastAsia="CordiaUPC" w:hAnsi="CordiaUPC"/>
      <w:sz w:val="26"/>
      <w:szCs w:val="26"/>
      <w:shd w:val="clear" w:color="auto" w:fill="FFFFFF"/>
    </w:rPr>
  </w:style>
  <w:style w:type="paragraph" w:customStyle="1" w:styleId="71">
    <w:name w:val="Основной текст (7)"/>
    <w:basedOn w:val="a"/>
    <w:link w:val="70"/>
    <w:rsid w:val="00014116"/>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rsid w:val="0001411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qFormat/>
    <w:rsid w:val="00014116"/>
    <w:pPr>
      <w:jc w:val="center"/>
    </w:pPr>
    <w:rPr>
      <w:sz w:val="24"/>
      <w:szCs w:val="24"/>
      <w:lang w:val="en-US"/>
    </w:rPr>
  </w:style>
  <w:style w:type="character" w:customStyle="1" w:styleId="1f7">
    <w:name w:val="Стиль1 Знак"/>
    <w:link w:val="1f6"/>
    <w:rsid w:val="00014116"/>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014116"/>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014116"/>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014116"/>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enpt">
    <w:name w:val="cenpt"/>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rsid w:val="00014116"/>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014116"/>
    <w:rPr>
      <w:rFonts w:ascii="Consolas" w:eastAsia="Times New Roman" w:hAnsi="Consolas" w:cs="Consolas"/>
      <w:sz w:val="20"/>
      <w:szCs w:val="20"/>
      <w:lang w:eastAsia="ru-RU"/>
    </w:rPr>
  </w:style>
  <w:style w:type="paragraph" w:customStyle="1" w:styleId="1f8">
    <w:name w:val="1"/>
    <w:basedOn w:val="a"/>
    <w:rsid w:val="00014116"/>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014116"/>
  </w:style>
  <w:style w:type="character" w:customStyle="1" w:styleId="afffd">
    <w:name w:val="Символ сноски"/>
    <w:rsid w:val="00014116"/>
    <w:rPr>
      <w:vertAlign w:val="superscript"/>
    </w:rPr>
  </w:style>
  <w:style w:type="paragraph" w:customStyle="1" w:styleId="pc">
    <w:name w:val="pc"/>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014116"/>
    <w:rPr>
      <w:rFonts w:ascii="Arial" w:hAnsi="Arial" w:cs="Arial"/>
      <w:lang w:val="en-US"/>
    </w:rPr>
  </w:style>
  <w:style w:type="character" w:customStyle="1" w:styleId="s2">
    <w:name w:val="s2"/>
    <w:basedOn w:val="a0"/>
    <w:rsid w:val="00014116"/>
  </w:style>
  <w:style w:type="paragraph" w:customStyle="1" w:styleId="p30">
    <w:name w:val="p30"/>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014116"/>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014116"/>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014116"/>
    <w:rPr>
      <w:rFonts w:ascii="Verdana" w:hAnsi="Verdana" w:cs="Verdana"/>
      <w:sz w:val="15"/>
      <w:szCs w:val="15"/>
      <w:shd w:val="clear" w:color="auto" w:fill="FFFFFF"/>
    </w:rPr>
  </w:style>
  <w:style w:type="paragraph" w:customStyle="1" w:styleId="112">
    <w:name w:val="Основной текст (11)"/>
    <w:basedOn w:val="a"/>
    <w:link w:val="111"/>
    <w:uiPriority w:val="99"/>
    <w:rsid w:val="00014116"/>
    <w:pPr>
      <w:shd w:val="clear" w:color="auto" w:fill="FFFFFF"/>
      <w:spacing w:after="0" w:line="240" w:lineRule="atLeast"/>
    </w:pPr>
    <w:rPr>
      <w:rFonts w:ascii="Verdana" w:hAnsi="Verdana" w:cs="Verdana"/>
      <w:sz w:val="15"/>
      <w:szCs w:val="15"/>
    </w:rPr>
  </w:style>
  <w:style w:type="paragraph" w:customStyle="1" w:styleId="consplustitle1">
    <w:name w:val="consplustitle"/>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
    <w:rsid w:val="0001411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qFormat/>
    <w:rsid w:val="00014116"/>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2"/>
    <w:uiPriority w:val="99"/>
    <w:semiHidden/>
    <w:unhideWhenUsed/>
    <w:rsid w:val="00014116"/>
  </w:style>
  <w:style w:type="paragraph" w:customStyle="1" w:styleId="113">
    <w:name w:val="Знак1 Знак Знак Знак1"/>
    <w:basedOn w:val="a"/>
    <w:rsid w:val="00014116"/>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014116"/>
    <w:pPr>
      <w:spacing w:after="0" w:line="240" w:lineRule="auto"/>
    </w:pPr>
    <w:rPr>
      <w:rFonts w:ascii="Arial" w:eastAsia="Times New Roman" w:hAnsi="Arial" w:cs="Arial"/>
      <w:lang w:val="en-US" w:eastAsia="en-US"/>
    </w:rPr>
  </w:style>
  <w:style w:type="paragraph" w:customStyle="1" w:styleId="afffe">
    <w:name w:val="Содержимое таблицы"/>
    <w:basedOn w:val="a"/>
    <w:rsid w:val="00014116"/>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014116"/>
    <w:rPr>
      <w:rFonts w:cs="Times New Roman"/>
    </w:rPr>
  </w:style>
  <w:style w:type="paragraph" w:customStyle="1" w:styleId="pt-consplusnonformat-000045">
    <w:name w:val="pt-consplusnonformat-000045"/>
    <w:basedOn w:val="a"/>
    <w:uiPriority w:val="99"/>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b">
    <w:name w:val="Знак1 Знак Знак Знак Знак Знак Знак Знак Знак Знак Знак Знак Знак Знак Знак Знак"/>
    <w:basedOn w:val="a"/>
    <w:rsid w:val="00014116"/>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0"/>
    <w:rsid w:val="00014116"/>
  </w:style>
  <w:style w:type="paragraph" w:customStyle="1" w:styleId="ConsPlusDocList">
    <w:name w:val="ConsPlusDocList"/>
    <w:rsid w:val="0024095B"/>
    <w:pPr>
      <w:widowControl w:val="0"/>
      <w:autoSpaceDE w:val="0"/>
      <w:autoSpaceDN w:val="0"/>
      <w:spacing w:after="0" w:line="240" w:lineRule="auto"/>
    </w:pPr>
    <w:rPr>
      <w:rFonts w:ascii="Calibri" w:eastAsia="Times New Roman" w:hAnsi="Calibri" w:cs="Calibri"/>
      <w:szCs w:val="20"/>
    </w:rPr>
  </w:style>
  <w:style w:type="paragraph" w:customStyle="1" w:styleId="ConsPlusJurTerm">
    <w:name w:val="ConsPlusJurTerm"/>
    <w:rsid w:val="0024095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24095B"/>
    <w:pPr>
      <w:widowControl w:val="0"/>
      <w:autoSpaceDE w:val="0"/>
      <w:autoSpaceDN w:val="0"/>
      <w:spacing w:after="0" w:line="240" w:lineRule="auto"/>
    </w:pPr>
    <w:rPr>
      <w:rFonts w:ascii="Arial" w:eastAsia="Times New Roman" w:hAnsi="Arial" w:cs="Arial"/>
      <w:sz w:val="20"/>
      <w:szCs w:val="20"/>
    </w:rPr>
  </w:style>
  <w:style w:type="character" w:customStyle="1" w:styleId="62">
    <w:name w:val="Основной текст (6) + Не курсив"/>
    <w:basedOn w:val="60"/>
    <w:uiPriority w:val="99"/>
    <w:rsid w:val="003C5370"/>
    <w:rPr>
      <w:rFonts w:ascii="Times New Roman" w:hAnsi="Times New Roman"/>
      <w:i/>
      <w:iCs/>
      <w:spacing w:val="0"/>
      <w:sz w:val="27"/>
      <w:szCs w:val="27"/>
    </w:rPr>
  </w:style>
  <w:style w:type="character" w:customStyle="1" w:styleId="affff">
    <w:name w:val="Основной текст + Курсив"/>
    <w:basedOn w:val="a0"/>
    <w:uiPriority w:val="99"/>
    <w:rsid w:val="003C5370"/>
    <w:rPr>
      <w:rFonts w:ascii="Times New Roman" w:hAnsi="Times New Roman"/>
      <w:i/>
      <w:iCs/>
      <w:noProof/>
      <w:sz w:val="27"/>
      <w:szCs w:val="27"/>
      <w:shd w:val="clear" w:color="auto" w:fill="FFFFFF"/>
    </w:rPr>
  </w:style>
  <w:style w:type="character" w:customStyle="1" w:styleId="1fc">
    <w:name w:val="Основной текст + Курсив1"/>
    <w:basedOn w:val="a0"/>
    <w:uiPriority w:val="99"/>
    <w:rsid w:val="003C5370"/>
    <w:rPr>
      <w:rFonts w:ascii="Times New Roman" w:hAnsi="Times New Roman"/>
      <w:i/>
      <w:iCs/>
      <w:sz w:val="27"/>
      <w:szCs w:val="27"/>
      <w:u w:val="single"/>
      <w:shd w:val="clear" w:color="auto" w:fill="FFFFFF"/>
    </w:rPr>
  </w:style>
  <w:style w:type="paragraph" w:customStyle="1" w:styleId="1fd">
    <w:name w:val="Подпись к таблице1"/>
    <w:basedOn w:val="a"/>
    <w:uiPriority w:val="99"/>
    <w:rsid w:val="003C5370"/>
    <w:pPr>
      <w:shd w:val="clear" w:color="auto" w:fill="FFFFFF"/>
      <w:spacing w:after="0" w:line="240" w:lineRule="atLeast"/>
    </w:pPr>
    <w:rPr>
      <w:rFonts w:ascii="Times New Roman" w:eastAsia="Calibri" w:hAnsi="Times New Roman" w:cs="Times New Roman"/>
      <w:sz w:val="27"/>
      <w:szCs w:val="27"/>
    </w:rPr>
  </w:style>
  <w:style w:type="paragraph" w:customStyle="1" w:styleId="610">
    <w:name w:val="Основной текст (6)1"/>
    <w:basedOn w:val="a"/>
    <w:uiPriority w:val="99"/>
    <w:rsid w:val="003C5370"/>
    <w:pPr>
      <w:shd w:val="clear" w:color="auto" w:fill="FFFFFF"/>
      <w:spacing w:after="0" w:line="322" w:lineRule="exact"/>
      <w:ind w:firstLine="720"/>
      <w:jc w:val="both"/>
    </w:pPr>
    <w:rPr>
      <w:rFonts w:ascii="Times New Roman" w:eastAsia="Calibri" w:hAnsi="Times New Roman" w:cs="Times New Roman"/>
      <w:i/>
      <w:iCs/>
      <w:sz w:val="27"/>
      <w:szCs w:val="27"/>
    </w:rPr>
  </w:style>
</w:styles>
</file>

<file path=word/webSettings.xml><?xml version="1.0" encoding="utf-8"?>
<w:webSettings xmlns:r="http://schemas.openxmlformats.org/officeDocument/2006/relationships" xmlns:w="http://schemas.openxmlformats.org/wordprocessingml/2006/main">
  <w:divs>
    <w:div w:id="36635467">
      <w:bodyDiv w:val="1"/>
      <w:marLeft w:val="0"/>
      <w:marRight w:val="0"/>
      <w:marTop w:val="0"/>
      <w:marBottom w:val="0"/>
      <w:divBdr>
        <w:top w:val="none" w:sz="0" w:space="0" w:color="auto"/>
        <w:left w:val="none" w:sz="0" w:space="0" w:color="auto"/>
        <w:bottom w:val="none" w:sz="0" w:space="0" w:color="auto"/>
        <w:right w:val="none" w:sz="0" w:space="0" w:color="auto"/>
      </w:divBdr>
    </w:div>
    <w:div w:id="59059934">
      <w:bodyDiv w:val="1"/>
      <w:marLeft w:val="0"/>
      <w:marRight w:val="0"/>
      <w:marTop w:val="0"/>
      <w:marBottom w:val="0"/>
      <w:divBdr>
        <w:top w:val="none" w:sz="0" w:space="0" w:color="auto"/>
        <w:left w:val="none" w:sz="0" w:space="0" w:color="auto"/>
        <w:bottom w:val="none" w:sz="0" w:space="0" w:color="auto"/>
        <w:right w:val="none" w:sz="0" w:space="0" w:color="auto"/>
      </w:divBdr>
    </w:div>
    <w:div w:id="329456135">
      <w:bodyDiv w:val="1"/>
      <w:marLeft w:val="0"/>
      <w:marRight w:val="0"/>
      <w:marTop w:val="0"/>
      <w:marBottom w:val="0"/>
      <w:divBdr>
        <w:top w:val="none" w:sz="0" w:space="0" w:color="auto"/>
        <w:left w:val="none" w:sz="0" w:space="0" w:color="auto"/>
        <w:bottom w:val="none" w:sz="0" w:space="0" w:color="auto"/>
        <w:right w:val="none" w:sz="0" w:space="0" w:color="auto"/>
      </w:divBdr>
    </w:div>
    <w:div w:id="682056358">
      <w:bodyDiv w:val="1"/>
      <w:marLeft w:val="0"/>
      <w:marRight w:val="0"/>
      <w:marTop w:val="0"/>
      <w:marBottom w:val="0"/>
      <w:divBdr>
        <w:top w:val="none" w:sz="0" w:space="0" w:color="auto"/>
        <w:left w:val="none" w:sz="0" w:space="0" w:color="auto"/>
        <w:bottom w:val="none" w:sz="0" w:space="0" w:color="auto"/>
        <w:right w:val="none" w:sz="0" w:space="0" w:color="auto"/>
      </w:divBdr>
    </w:div>
    <w:div w:id="1167088457">
      <w:bodyDiv w:val="1"/>
      <w:marLeft w:val="0"/>
      <w:marRight w:val="0"/>
      <w:marTop w:val="0"/>
      <w:marBottom w:val="0"/>
      <w:divBdr>
        <w:top w:val="none" w:sz="0" w:space="0" w:color="auto"/>
        <w:left w:val="none" w:sz="0" w:space="0" w:color="auto"/>
        <w:bottom w:val="none" w:sz="0" w:space="0" w:color="auto"/>
        <w:right w:val="none" w:sz="0" w:space="0" w:color="auto"/>
      </w:divBdr>
    </w:div>
    <w:div w:id="1288462744">
      <w:bodyDiv w:val="1"/>
      <w:marLeft w:val="0"/>
      <w:marRight w:val="0"/>
      <w:marTop w:val="0"/>
      <w:marBottom w:val="0"/>
      <w:divBdr>
        <w:top w:val="none" w:sz="0" w:space="0" w:color="auto"/>
        <w:left w:val="none" w:sz="0" w:space="0" w:color="auto"/>
        <w:bottom w:val="none" w:sz="0" w:space="0" w:color="auto"/>
        <w:right w:val="none" w:sz="0" w:space="0" w:color="auto"/>
      </w:divBdr>
    </w:div>
    <w:div w:id="1324116505">
      <w:bodyDiv w:val="1"/>
      <w:marLeft w:val="0"/>
      <w:marRight w:val="0"/>
      <w:marTop w:val="0"/>
      <w:marBottom w:val="0"/>
      <w:divBdr>
        <w:top w:val="none" w:sz="0" w:space="0" w:color="auto"/>
        <w:left w:val="none" w:sz="0" w:space="0" w:color="auto"/>
        <w:bottom w:val="none" w:sz="0" w:space="0" w:color="auto"/>
        <w:right w:val="none" w:sz="0" w:space="0" w:color="auto"/>
      </w:divBdr>
    </w:div>
    <w:div w:id="170467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6AA7D7DD67D4121345CBC41770D6A50C8830E810E6D5496EB93184A8EB9E6E4E4FFDD54B4BC810A1D996583B00O2J" TargetMode="External"/><Relationship Id="rId18" Type="http://schemas.openxmlformats.org/officeDocument/2006/relationships/hyperlink" Target="consultantplus://offline/ref=789FA4D68F3C0DEA47F84E902E1FDA4D63DAFA1EE74F5DE9BC57F000F7BE3B15261BA28BF304ADEC54819C32ACxF2CN" TargetMode="External"/><Relationship Id="rId26" Type="http://schemas.openxmlformats.org/officeDocument/2006/relationships/hyperlink" Target="consultantplus://offline/ref=789FA4D68F3C0DEA47F84E902E1FDA4D64D3FE1FED485DE9BC57F000F7BE3B15341BFA82F700B8B807DBCB3FACFFFE218FDF51C292x524N" TargetMode="External"/><Relationship Id="rId39" Type="http://schemas.openxmlformats.org/officeDocument/2006/relationships/hyperlink" Target="consultantplus://offline/ref=D2F4699F86D8C3249AD88E98E64DF16AB6B9733ACBCAEB85326BB20082E733C078F0E61AB3B40F74E7871A4E71267E882ED7CEDCD8B8A8E879125E1EUCdCN" TargetMode="External"/><Relationship Id="rId21" Type="http://schemas.openxmlformats.org/officeDocument/2006/relationships/hyperlink" Target="consultantplus://offline/ref=789FA4D68F3C0DEA47F8509D3873864264D8A613EF485EBAE207F657A8EE3D40745BFCD2B241BEED569F9E30AEF5B470C9945EC091486D2DF8D05611x82EN" TargetMode="External"/><Relationship Id="rId34" Type="http://schemas.openxmlformats.org/officeDocument/2006/relationships/hyperlink" Target="consultantplus://offline/ref=D2F4699F86D8C3249AD88E98E64DF16AB6B9733ACBCAEB85326BB20082E733C078F0E61AB3B40F74E7861A4673267E882ED7CEDCD8B8A8E879125E1EUCdCN" TargetMode="External"/><Relationship Id="rId42" Type="http://schemas.openxmlformats.org/officeDocument/2006/relationships/hyperlink" Target="consultantplus://offline/ref=D2F4699F86D8C3249AD88E98E64DF16AB6B9733ACBCAEB85326BB20082E733C078F0E61AB3B40F74E78612467F267E882ED7CEDCD8B8A8E879125E1EUCdCN" TargetMode="External"/><Relationship Id="rId47" Type="http://schemas.openxmlformats.org/officeDocument/2006/relationships/hyperlink" Target="consultantplus://offline/ref=D2F4699F86D8C3249AD88E98E64DF16AB6B9733ACBCAEB85326BB20082E733C078F0E61AB3B40F74E7861A4770267E882ED7CEDCD8B8A8E879125E1EUCdCN" TargetMode="External"/><Relationship Id="rId50" Type="http://schemas.openxmlformats.org/officeDocument/2006/relationships/hyperlink" Target="consultantplus://offline/ref=D2F4699F86D8C3249AD88E98E64DF16AB6B9733ACBCAEB85326BB20082E733C078F0E61AB3B40F74E7861B4D7E267E882ED7CEDCD8B8A8E879125E1EUCdCN" TargetMode="External"/><Relationship Id="rId55" Type="http://schemas.openxmlformats.org/officeDocument/2006/relationships/hyperlink" Target="consultantplus://offline/ref=D2F4699F86D8C3249AD88E98E64DF16AB6B9733ACBCAEB85326BB20082E733C078F0E61AB3B40F74E7861A4770267E882ED7CEDCD8B8A8E879125E1EUCdCN" TargetMode="External"/><Relationship Id="rId63" Type="http://schemas.openxmlformats.org/officeDocument/2006/relationships/image" Target="media/image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89FA4D68F3C0DEA47F84E902E1FDA4D63D4FF1EEC4C5DE9BC57F000F7BE3B15341BFA87F106B1E45794CA63EAABED238CDF53C08E546D2DxE24N" TargetMode="External"/><Relationship Id="rId29" Type="http://schemas.openxmlformats.org/officeDocument/2006/relationships/hyperlink" Target="consultantplus://offline/ref=789FA4D68F3C0DEA47F8509D3873864264D8A613EF485FB7E807F657A8EE3D40745BFCD2A041E6E1549E8032ACE0E2218FxC2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6AA7D7DD67D4121345CBC41770D6A50C8830E810E6D5496EB93184A8EB9E6E5C4FA5D94A4CDF10A7CCC0097E5E47D3BF38859522B511870FO3J" TargetMode="External"/><Relationship Id="rId24" Type="http://schemas.openxmlformats.org/officeDocument/2006/relationships/hyperlink" Target="consultantplus://offline/ref=789FA4D68F3C0DEA47F8509D3873864264D8A613EF4C53BFE203F657A8EE3D40745BFCD2A041E6E1549E8032ACE0E2218FxC23N" TargetMode="External"/><Relationship Id="rId32" Type="http://schemas.openxmlformats.org/officeDocument/2006/relationships/hyperlink" Target="consultantplus://offline/ref=D2F4699F86D8C3249AD88E98E64DF16AB6B9733ACBCAEB85326BB20082E733C078F0E61AB3B40F74E786124775267E882ED7CEDCD8B8A8E879125E1EUCdCN" TargetMode="External"/><Relationship Id="rId37" Type="http://schemas.openxmlformats.org/officeDocument/2006/relationships/hyperlink" Target="consultantplus://offline/ref=D2F4699F86D8C3249AD88E98E64DF16AB6B9733ACBCAEB85326BB20082E733C078F0E61AB3B40F74E7861B4C73267E882ED7CEDCD8B8A8E879125E1EUCdCN" TargetMode="External"/><Relationship Id="rId40" Type="http://schemas.openxmlformats.org/officeDocument/2006/relationships/hyperlink" Target="consultantplus://offline/ref=D2F4699F86D8C3249AD88E98E64DF16AB6B9733ACBCAEB85326BB20082E733C078F0E61AB3B40F74E786134970267E882ED7CEDCD8B8A8E879125E1EUCdCN" TargetMode="External"/><Relationship Id="rId45" Type="http://schemas.openxmlformats.org/officeDocument/2006/relationships/hyperlink" Target="consultantplus://offline/ref=D2F4699F86D8C3249AD88E98E64DF16AB6B9733ACBCAEB85326BB20082E733C078F0E61AB3B40F74E786124F72267E882ED7CEDCD8B8A8E879125E1EUCdCN" TargetMode="External"/><Relationship Id="rId53" Type="http://schemas.openxmlformats.org/officeDocument/2006/relationships/hyperlink" Target="consultantplus://offline/ref=D2F4699F86D8C3249AD88E98E64DF16AB6B9733ACBCAEB85326BB20082E733C078F0E61AB3B40F74E7871A4E71267E882ED7CEDCD8B8A8E879125E1EUCdCN" TargetMode="External"/><Relationship Id="rId58" Type="http://schemas.openxmlformats.org/officeDocument/2006/relationships/hyperlink" Target="consultantplus://offline/ref=D2F4699F86D8C3249AD88E98E64DF16AB6B9733ACBCAEB85326BB20082E733C078F0E61AB3B40F74E786134774267E882ED7CEDCD8B8A8E879125E1EUCdCN"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EAC7E3AC1ACB93B5396786DFBF4E8F380460EE7C397B7FB7C2F81419093688185A72CB296048288E623E05ACA3024958Fj7WDM" TargetMode="External"/><Relationship Id="rId23" Type="http://schemas.openxmlformats.org/officeDocument/2006/relationships/hyperlink" Target="consultantplus://offline/ref=789FA4D68F3C0DEA47F84E902E1FDA4D63DBF118E94C5DE9BC57F000F7BE3B15261BA28BF304ADEC54819C32ACxF2CN" TargetMode="External"/><Relationship Id="rId28" Type="http://schemas.openxmlformats.org/officeDocument/2006/relationships/hyperlink" Target="consultantplus://offline/ref=789FA4D68F3C0DEA47F84E902E1FDA4D64D3FE1FED485DE9BC57F000F7BE3B15341BFA83F800B8B807DBCB3FACFFFE218FDF51C292x524N" TargetMode="External"/><Relationship Id="rId36" Type="http://schemas.openxmlformats.org/officeDocument/2006/relationships/hyperlink" Target="consultantplus://offline/ref=D2F4699F86D8C3249AD88E98E64DF16AB6B9733ACBCAEB85326BB20082E733C078F0E61AB3B40F74E7861B4D7E267E882ED7CEDCD8B8A8E879125E1EUCdCN" TargetMode="External"/><Relationship Id="rId49" Type="http://schemas.openxmlformats.org/officeDocument/2006/relationships/hyperlink" Target="consultantplus://offline/ref=D2F4699F86D8C3249AD88E98E64DF16AB6B9733ACBCAEB85326BB20082E733C078F0E61AB3B40F74E786124B77267E882ED7CEDCD8B8A8E879125E1EUCdCN" TargetMode="External"/><Relationship Id="rId57" Type="http://schemas.openxmlformats.org/officeDocument/2006/relationships/hyperlink" Target="consultantplus://offline/ref=D2F4699F86D8C3249AD88E98E64DF16AB6B9733ACBCAEB85326BB20082E733C078F0E61AB3B40F74E786124B77267E882ED7CEDCD8B8A8E879125E1EUCdCN" TargetMode="External"/><Relationship Id="rId61" Type="http://schemas.openxmlformats.org/officeDocument/2006/relationships/hyperlink" Target="consultantplus://offline/ref=D2F4699F86D8C3249AD88E98E64DF16AB6B9733ACBCAEB85326BB20082E733C078F0E61AB3B40F74E786134774267E882ED7CEDCD8B8A8E879125E1EUCdCN" TargetMode="External"/><Relationship Id="rId10" Type="http://schemas.openxmlformats.org/officeDocument/2006/relationships/hyperlink" Target="consultantplus://offline/ref=706AA7D7DD67D4121345CBC41770D6A50E8D34E917EAD5496EB93184A8EB9E6E5C4FA5D94A4ED610A1CCC0097E5E47D3BF38859522B511870FO3J" TargetMode="External"/><Relationship Id="rId19" Type="http://schemas.openxmlformats.org/officeDocument/2006/relationships/hyperlink" Target="consultantplus://offline/ref=789FA4D68F3C0DEA47F84E902E1FDA4D63DBF116E84C5DE9BC57F000F7BE3B15261BA28BF304ADEC54819C32ACxF2CN" TargetMode="External"/><Relationship Id="rId31" Type="http://schemas.openxmlformats.org/officeDocument/2006/relationships/hyperlink" Target="consultantplus://offline/ref=D2F4699F86D8C3249AD88E98E64DF16AB6B9733ACBCAEB85326BB20082E733C078F0E61AB3B40F74E786134970267E882ED7CEDCD8B8A8E879125E1EUCdCN" TargetMode="External"/><Relationship Id="rId44" Type="http://schemas.openxmlformats.org/officeDocument/2006/relationships/hyperlink" Target="consultantplus://offline/ref=D2F4699F86D8C3249AD88E98E64DF16AB6B9733ACBCAEB85326BB20082E733C078F0E61AB3B40F74E7861D4B74267E882ED7CEDCD8B8A8E879125E1EUCdCN" TargetMode="External"/><Relationship Id="rId52" Type="http://schemas.openxmlformats.org/officeDocument/2006/relationships/hyperlink" Target="consultantplus://offline/ref=D2F4699F86D8C3249AD88E98E64DF16AB6B9733ACBCAEB85326BB20082E733C078F0E61AB3B40F74E786134774267E882ED7CEDCD8B8A8E879125E1EUCdCN" TargetMode="External"/><Relationship Id="rId60" Type="http://schemas.openxmlformats.org/officeDocument/2006/relationships/hyperlink" Target="consultantplus://offline/ref=D2F4699F86D8C3249AD88E98E64DF16AB6B9733ACBCAEB85326BB20082E733C078F0E61AB3B40F74E786124775267E882ED7CEDCD8B8A8E879125E1EUCdCN" TargetMode="External"/><Relationship Id="rId65" Type="http://schemas.openxmlformats.org/officeDocument/2006/relationships/hyperlink" Target="consultantplus://offline/ref=BAFA26EC46100D6302184EFBEFD6CF8351B9059947A90621A0DF94D597959336D5F78614A2F66B26100DE65900D14A624E89B0DFF20C31A3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consultantplus://offline/ref=789FA4D68F3C0DEA47F8509D3873864264D8A613EF485EBAE207F657A8EE3D40745BFCD2A041E6E1549E8032ACE0E2218FxC23N" TargetMode="External"/><Relationship Id="rId27" Type="http://schemas.openxmlformats.org/officeDocument/2006/relationships/hyperlink" Target="consultantplus://offline/ref=789FA4D68F3C0DEA47F84E902E1FDA4D64D3FE1FED485DE9BC57F000F7BE3B15341BFA82F400B8B807DBCB3FACFFFE218FDF51C292x524N" TargetMode="External"/><Relationship Id="rId30" Type="http://schemas.openxmlformats.org/officeDocument/2006/relationships/hyperlink" Target="consultantplus://offline/ref=789FA4D68F3C0DEA47F84E902E1FDA4D63DBF019EA4D5DE9BC57F000F7BE3B15341BFA84F504B8B807DBCB3FACFFFE218FDF51C292x524N" TargetMode="External"/><Relationship Id="rId35" Type="http://schemas.openxmlformats.org/officeDocument/2006/relationships/hyperlink" Target="consultantplus://offline/ref=D2F4699F86D8C3249AD88E98E64DF16AB6B9733ACBCAEB85326BB20082E733C078F0E61AB3B40F74E786124B77267E882ED7CEDCD8B8A8E879125E1EUCdCN" TargetMode="External"/><Relationship Id="rId43" Type="http://schemas.openxmlformats.org/officeDocument/2006/relationships/hyperlink" Target="consultantplus://offline/ref=D2F4699F86D8C3249AD88E98E64DF16AB6B9733ACBCAEB85326BB20082E733C078F0E61AB3B40F74E38D4E1E337827D86E9CC3DCC2A4A8EBU6d7N" TargetMode="External"/><Relationship Id="rId48" Type="http://schemas.openxmlformats.org/officeDocument/2006/relationships/hyperlink" Target="consultantplus://offline/ref=D2F4699F86D8C3249AD88E98E64DF16AB6B9733ACBCAEB85326BB20082E733C078F0E61AB3B40F74E7861A4673267E882ED7CEDCD8B8A8E879125E1EUCdCN" TargetMode="External"/><Relationship Id="rId56" Type="http://schemas.openxmlformats.org/officeDocument/2006/relationships/hyperlink" Target="consultantplus://offline/ref=D2F4699F86D8C3249AD88E98E64DF16AB6B9733ACBCAEB85326BB20082E733C078F0E61AB3B40F74E7861A4673267E882ED7CEDCD8B8A8E879125E1EUCdCN" TargetMode="External"/><Relationship Id="rId64" Type="http://schemas.openxmlformats.org/officeDocument/2006/relationships/hyperlink" Target="consultantplus://offline/ref=BAFA26EC46100D6302184EFBEFD6CF8351B9059947A90621A0DF94D597959336D5F78614A2F16A26100DE65900D14A624E89B0DFF20C31A3K" TargetMode="External"/><Relationship Id="rId8" Type="http://schemas.openxmlformats.org/officeDocument/2006/relationships/footer" Target="footer1.xml"/><Relationship Id="rId51" Type="http://schemas.openxmlformats.org/officeDocument/2006/relationships/hyperlink" Target="consultantplus://offline/ref=D2F4699F86D8C3249AD88E98E64DF16AB6B9733ACBCAEB85326BB20082E733C078F0E61AB3B40F74E7861B4C73267E882ED7CEDCD8B8A8E879125E1EUCdCN" TargetMode="External"/><Relationship Id="rId3" Type="http://schemas.openxmlformats.org/officeDocument/2006/relationships/styles" Target="styles.xml"/><Relationship Id="rId12" Type="http://schemas.openxmlformats.org/officeDocument/2006/relationships/hyperlink" Target="consultantplus://offline/ref=706AA7D7DD67D4121345CBC41770D6A50E8D34E917EAD5496EB93184A8EB9E6E5C4FA5D94A4ED610A1CCC0097E5E47D3BF38859522B511870FO3J" TargetMode="External"/><Relationship Id="rId17" Type="http://schemas.openxmlformats.org/officeDocument/2006/relationships/hyperlink" Target="file:///C:\Users\&#1048;&#1075;&#1085;&#1072;&#1090;&#1100;&#1077;&#1074;&#1072;%20&#1057;&#1074;&#1077;&#1090;&#1083;&#1072;&#1085;&#1072;\Documents\&#1088;&#1072;&#1089;&#1093;&#1086;&#1076;&#1085;&#1099;&#1077;%20&#1087;&#1086;&#1083;&#1085;&#1086;&#1084;&#1086;&#1095;&#1080;&#1103;\&#1056;&#1077;&#1096;.&#1044;&#1054;&#1051;&#1048;.doc" TargetMode="External"/><Relationship Id="rId25" Type="http://schemas.openxmlformats.org/officeDocument/2006/relationships/hyperlink" Target="consultantplus://offline/ref=789FA4D68F3C0DEA47F84E902E1FDA4D64D3FE1FED485DE9BC57F000F7BE3B15341BFA82F206B8B807DBCB3FACFFFE218FDF51C292x524N" TargetMode="External"/><Relationship Id="rId33" Type="http://schemas.openxmlformats.org/officeDocument/2006/relationships/hyperlink" Target="consultantplus://offline/ref=D2F4699F86D8C3249AD88E98E64DF16AB6B9733ACBCAEB85326BB20082E733C078F0E61AB3B40F74E7861A4770267E882ED7CEDCD8B8A8E879125E1EUCdCN" TargetMode="External"/><Relationship Id="rId38" Type="http://schemas.openxmlformats.org/officeDocument/2006/relationships/hyperlink" Target="consultantplus://offline/ref=D2F4699F86D8C3249AD88E98E64DF16AB6B9733ACBCAEB85326BB20082E733C078F0E61AB3B40F74E786134774267E882ED7CEDCD8B8A8E879125E1EUCdCN" TargetMode="External"/><Relationship Id="rId46" Type="http://schemas.openxmlformats.org/officeDocument/2006/relationships/hyperlink" Target="consultantplus://offline/ref=D2F4699F86D8C3249AD88E98E64DF16AB6B9733ACBCAEB85326BB20082E733C078F0E61AB3B40F74E786124F7F267E882ED7CEDCD8B8A8E879125E1EUCdCN" TargetMode="External"/><Relationship Id="rId59" Type="http://schemas.openxmlformats.org/officeDocument/2006/relationships/hyperlink" Target="consultantplus://offline/ref=D2F4699F86D8C3249AD88E98E64DF16AB6B9733ACBCAEB85326BB20082E733C078F0E61AB3B40F74E7871A4E71267E882ED7CEDCD8B8A8E879125E1EUCdCN" TargetMode="External"/><Relationship Id="rId67" Type="http://schemas.openxmlformats.org/officeDocument/2006/relationships/theme" Target="theme/theme1.xml"/><Relationship Id="rId20" Type="http://schemas.openxmlformats.org/officeDocument/2006/relationships/hyperlink" Target="consultantplus://offline/ref=789FA4D68F3C0DEA47F8509D3873864264D8A613EF4B5FBBE102F657A8EE3D40745BFCD2A041E6E1549E8032ACE0E2218FxC23N" TargetMode="External"/><Relationship Id="rId41" Type="http://schemas.openxmlformats.org/officeDocument/2006/relationships/hyperlink" Target="consultantplus://offline/ref=D2F4699F86D8C3249AD88E98E64DF16AB6B9733ACBCAEB85326BB20082E733C078F0E61AB3B40F74E786124775267E882ED7CEDCD8B8A8E879125E1EUCdCN" TargetMode="External"/><Relationship Id="rId54" Type="http://schemas.openxmlformats.org/officeDocument/2006/relationships/hyperlink" Target="consultantplus://offline/ref=D2F4699F86D8C3249AD88E98E64DF16AB6B9733ACBCAEB85326BB20082E733C078F0E61AB3B40F74E786134970267E882ED7CEDCD8B8A8E879125E1EUCdCN" TargetMode="External"/><Relationship Id="rId6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EE4F9CB-CC67-4A81-9380-E9B58F87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61</Pages>
  <Words>20404</Words>
  <Characters>116307</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83</cp:revision>
  <cp:lastPrinted>2022-05-30T06:30:00Z</cp:lastPrinted>
  <dcterms:created xsi:type="dcterms:W3CDTF">2022-05-27T12:24:00Z</dcterms:created>
  <dcterms:modified xsi:type="dcterms:W3CDTF">2022-11-07T08:25:00Z</dcterms:modified>
</cp:coreProperties>
</file>