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B9F" w:rsidRDefault="00B37B9F" w:rsidP="00B37B9F">
      <w:pPr>
        <w:jc w:val="center"/>
        <w:rPr>
          <w:b/>
          <w:sz w:val="28"/>
          <w:szCs w:val="28"/>
        </w:rPr>
      </w:pPr>
      <w:r>
        <w:rPr>
          <w:b/>
          <w:sz w:val="28"/>
          <w:szCs w:val="28"/>
        </w:rPr>
        <w:t xml:space="preserve">СОДЕРЖАНИЕ  ВЕСТНИКА </w:t>
      </w:r>
    </w:p>
    <w:p w:rsidR="00B37B9F" w:rsidRDefault="00B37B9F" w:rsidP="00B37B9F">
      <w:pPr>
        <w:jc w:val="center"/>
        <w:rPr>
          <w:b/>
          <w:sz w:val="28"/>
          <w:szCs w:val="28"/>
        </w:rPr>
      </w:pPr>
      <w:r>
        <w:rPr>
          <w:b/>
          <w:sz w:val="28"/>
          <w:szCs w:val="28"/>
        </w:rPr>
        <w:t xml:space="preserve">№ 5 от 03.03.2022  </w:t>
      </w:r>
    </w:p>
    <w:p w:rsidR="00B37B9F" w:rsidRDefault="00B37B9F" w:rsidP="00B37B9F">
      <w:pPr>
        <w:jc w:val="center"/>
        <w:rPr>
          <w:b/>
          <w:sz w:val="16"/>
          <w:szCs w:val="16"/>
        </w:rPr>
      </w:pPr>
    </w:p>
    <w:p w:rsidR="00B37B9F" w:rsidRDefault="00B37B9F" w:rsidP="00B37B9F">
      <w:pPr>
        <w:jc w:val="center"/>
        <w:rPr>
          <w:b/>
          <w:sz w:val="28"/>
          <w:szCs w:val="28"/>
        </w:rPr>
      </w:pPr>
      <w:r>
        <w:rPr>
          <w:b/>
          <w:sz w:val="28"/>
          <w:szCs w:val="28"/>
        </w:rPr>
        <w:t xml:space="preserve">постановления администрации  городского округа Тейково </w:t>
      </w:r>
    </w:p>
    <w:p w:rsidR="00B37B9F" w:rsidRDefault="00B37B9F" w:rsidP="00B37B9F">
      <w:pPr>
        <w:jc w:val="center"/>
        <w:rPr>
          <w:b/>
          <w:sz w:val="28"/>
          <w:szCs w:val="28"/>
        </w:rPr>
      </w:pPr>
      <w:r>
        <w:rPr>
          <w:b/>
          <w:sz w:val="28"/>
          <w:szCs w:val="28"/>
        </w:rPr>
        <w:t>Ивановской области</w:t>
      </w:r>
    </w:p>
    <w:p w:rsidR="00B37B9F" w:rsidRDefault="00B37B9F" w:rsidP="00B37B9F">
      <w:pPr>
        <w:jc w:val="center"/>
        <w:rPr>
          <w:b/>
          <w:sz w:val="28"/>
          <w:szCs w:val="28"/>
        </w:rPr>
      </w:pPr>
    </w:p>
    <w:tbl>
      <w:tblPr>
        <w:tblW w:w="10378" w:type="dxa"/>
        <w:tblLook w:val="04A0"/>
      </w:tblPr>
      <w:tblGrid>
        <w:gridCol w:w="3794"/>
        <w:gridCol w:w="4631"/>
        <w:gridCol w:w="1953"/>
      </w:tblGrid>
      <w:tr w:rsidR="00B37B9F" w:rsidTr="00D72653">
        <w:trPr>
          <w:trHeight w:val="176"/>
        </w:trPr>
        <w:tc>
          <w:tcPr>
            <w:tcW w:w="3794" w:type="dxa"/>
            <w:hideMark/>
          </w:tcPr>
          <w:p w:rsidR="00B37B9F" w:rsidRDefault="00B37B9F" w:rsidP="00B37B9F">
            <w:pPr>
              <w:jc w:val="center"/>
              <w:rPr>
                <w:b/>
              </w:rPr>
            </w:pPr>
            <w:r>
              <w:rPr>
                <w:b/>
              </w:rPr>
              <w:t>Номер, дата муниципального нормативного правового акта</w:t>
            </w:r>
          </w:p>
        </w:tc>
        <w:tc>
          <w:tcPr>
            <w:tcW w:w="4631" w:type="dxa"/>
            <w:hideMark/>
          </w:tcPr>
          <w:p w:rsidR="00B37B9F" w:rsidRDefault="00B37B9F" w:rsidP="00B37B9F">
            <w:pPr>
              <w:jc w:val="center"/>
              <w:rPr>
                <w:b/>
              </w:rPr>
            </w:pPr>
            <w:r>
              <w:rPr>
                <w:b/>
              </w:rPr>
              <w:t>Наименование муниципального нормативного правового акта</w:t>
            </w:r>
          </w:p>
        </w:tc>
        <w:tc>
          <w:tcPr>
            <w:tcW w:w="1953" w:type="dxa"/>
            <w:hideMark/>
          </w:tcPr>
          <w:p w:rsidR="00B37B9F" w:rsidRDefault="00B37B9F">
            <w:pPr>
              <w:spacing w:line="276" w:lineRule="auto"/>
              <w:jc w:val="center"/>
              <w:rPr>
                <w:b/>
              </w:rPr>
            </w:pPr>
            <w:r>
              <w:rPr>
                <w:b/>
              </w:rPr>
              <w:t xml:space="preserve">Страница </w:t>
            </w:r>
          </w:p>
        </w:tc>
      </w:tr>
      <w:tr w:rsidR="00B37B9F" w:rsidTr="00D72653">
        <w:trPr>
          <w:trHeight w:val="95"/>
        </w:trPr>
        <w:tc>
          <w:tcPr>
            <w:tcW w:w="3794" w:type="dxa"/>
            <w:hideMark/>
          </w:tcPr>
          <w:p w:rsidR="00B37B9F" w:rsidRDefault="00B37B9F">
            <w:pPr>
              <w:suppressAutoHyphens w:val="0"/>
              <w:spacing w:line="276" w:lineRule="auto"/>
              <w:rPr>
                <w:rFonts w:asciiTheme="minorHAnsi" w:eastAsiaTheme="minorEastAsia" w:hAnsiTheme="minorHAnsi"/>
                <w:lang w:eastAsia="ru-RU"/>
              </w:rPr>
            </w:pPr>
          </w:p>
        </w:tc>
        <w:tc>
          <w:tcPr>
            <w:tcW w:w="4631" w:type="dxa"/>
            <w:hideMark/>
          </w:tcPr>
          <w:p w:rsidR="00B37B9F" w:rsidRDefault="00B37B9F">
            <w:pPr>
              <w:suppressAutoHyphens w:val="0"/>
              <w:spacing w:line="276" w:lineRule="auto"/>
              <w:rPr>
                <w:rFonts w:asciiTheme="minorHAnsi" w:eastAsiaTheme="minorEastAsia" w:hAnsiTheme="minorHAnsi"/>
                <w:lang w:eastAsia="ru-RU"/>
              </w:rPr>
            </w:pPr>
          </w:p>
        </w:tc>
        <w:tc>
          <w:tcPr>
            <w:tcW w:w="1953" w:type="dxa"/>
          </w:tcPr>
          <w:p w:rsidR="00B37B9F" w:rsidRDefault="00B37B9F">
            <w:pPr>
              <w:spacing w:line="276" w:lineRule="auto"/>
              <w:jc w:val="center"/>
              <w:rPr>
                <w:sz w:val="10"/>
                <w:szCs w:val="10"/>
              </w:rPr>
            </w:pPr>
          </w:p>
        </w:tc>
      </w:tr>
      <w:tr w:rsidR="00B37B9F" w:rsidTr="00D72653">
        <w:trPr>
          <w:trHeight w:val="674"/>
        </w:trPr>
        <w:tc>
          <w:tcPr>
            <w:tcW w:w="3794" w:type="dxa"/>
            <w:hideMark/>
          </w:tcPr>
          <w:p w:rsidR="00B37B9F" w:rsidRPr="00D72653" w:rsidRDefault="00B37B9F" w:rsidP="00B37B9F">
            <w:r w:rsidRPr="00D72653">
              <w:t>Постановление</w:t>
            </w:r>
          </w:p>
          <w:p w:rsidR="00B37B9F" w:rsidRPr="00D72653" w:rsidRDefault="00B37B9F" w:rsidP="00B37B9F">
            <w:pPr>
              <w:rPr>
                <w:b/>
              </w:rPr>
            </w:pPr>
            <w:r w:rsidRPr="00D72653">
              <w:t>от 24.02.2022 № 85</w:t>
            </w:r>
          </w:p>
        </w:tc>
        <w:tc>
          <w:tcPr>
            <w:tcW w:w="4631" w:type="dxa"/>
            <w:hideMark/>
          </w:tcPr>
          <w:p w:rsidR="00B37B9F" w:rsidRDefault="00861C0B" w:rsidP="00861C0B">
            <w:pPr>
              <w:jc w:val="both"/>
              <w:rPr>
                <w:bCs/>
                <w:sz w:val="28"/>
                <w:szCs w:val="28"/>
              </w:rPr>
            </w:pPr>
            <w:r w:rsidRPr="00861C0B">
              <w:t>Об утверждении административного регламента предоставления муниципальной услуги «Выдача разрешения на ввод объекта в эксплуатацию»на территории городского округа Тейково Ивановской области</w:t>
            </w:r>
          </w:p>
        </w:tc>
        <w:tc>
          <w:tcPr>
            <w:tcW w:w="1953" w:type="dxa"/>
            <w:hideMark/>
          </w:tcPr>
          <w:p w:rsidR="00B37B9F" w:rsidRDefault="006C4526">
            <w:pPr>
              <w:spacing w:line="276" w:lineRule="auto"/>
              <w:jc w:val="center"/>
            </w:pPr>
            <w:r>
              <w:t>3</w:t>
            </w:r>
          </w:p>
        </w:tc>
      </w:tr>
      <w:tr w:rsidR="00B37B9F" w:rsidTr="00D72653">
        <w:trPr>
          <w:trHeight w:val="1128"/>
        </w:trPr>
        <w:tc>
          <w:tcPr>
            <w:tcW w:w="3794" w:type="dxa"/>
          </w:tcPr>
          <w:p w:rsidR="0082765A" w:rsidRPr="0082765A" w:rsidRDefault="0082765A" w:rsidP="00B37B9F">
            <w:pPr>
              <w:rPr>
                <w:sz w:val="10"/>
                <w:szCs w:val="10"/>
              </w:rPr>
            </w:pPr>
          </w:p>
          <w:p w:rsidR="00B37B9F" w:rsidRPr="00D72653" w:rsidRDefault="00B37B9F" w:rsidP="00B37B9F">
            <w:r w:rsidRPr="00D72653">
              <w:t>Постановление</w:t>
            </w:r>
          </w:p>
          <w:p w:rsidR="00B37B9F" w:rsidRPr="00D72653" w:rsidRDefault="00B37B9F" w:rsidP="00B37B9F">
            <w:pPr>
              <w:spacing w:line="276" w:lineRule="auto"/>
            </w:pPr>
            <w:r w:rsidRPr="00D72653">
              <w:t>от 24.02.2022 № 86</w:t>
            </w:r>
          </w:p>
        </w:tc>
        <w:tc>
          <w:tcPr>
            <w:tcW w:w="4631" w:type="dxa"/>
          </w:tcPr>
          <w:p w:rsidR="00D72653" w:rsidRPr="0082765A" w:rsidRDefault="00D72653" w:rsidP="00861C0B">
            <w:pPr>
              <w:jc w:val="both"/>
              <w:rPr>
                <w:sz w:val="10"/>
                <w:szCs w:val="10"/>
              </w:rPr>
            </w:pPr>
          </w:p>
          <w:p w:rsidR="00B37B9F" w:rsidRDefault="00861C0B" w:rsidP="00861C0B">
            <w:pPr>
              <w:jc w:val="both"/>
            </w:pPr>
            <w:r w:rsidRPr="00861C0B">
              <w:t xml:space="preserve">Об утверждении административного регламента </w:t>
            </w:r>
            <w:r>
              <w:t xml:space="preserve"> </w:t>
            </w:r>
            <w:r w:rsidRPr="00861C0B">
              <w:t>предоставления муниципальной услуги «Выдача градостроительного</w:t>
            </w:r>
            <w:r>
              <w:t xml:space="preserve"> </w:t>
            </w:r>
            <w:r w:rsidRPr="00861C0B">
              <w:t xml:space="preserve"> плана земельного участка» на территории </w:t>
            </w:r>
            <w:r>
              <w:t xml:space="preserve"> </w:t>
            </w:r>
            <w:r w:rsidRPr="00861C0B">
              <w:t>городского округа Тейково Ивановской области</w:t>
            </w:r>
          </w:p>
        </w:tc>
        <w:tc>
          <w:tcPr>
            <w:tcW w:w="1953" w:type="dxa"/>
          </w:tcPr>
          <w:p w:rsidR="00B37B9F" w:rsidRDefault="00B37B9F">
            <w:pPr>
              <w:spacing w:line="276" w:lineRule="auto"/>
              <w:jc w:val="center"/>
            </w:pPr>
          </w:p>
          <w:p w:rsidR="006C4526" w:rsidRDefault="006C4526">
            <w:pPr>
              <w:spacing w:line="276" w:lineRule="auto"/>
              <w:jc w:val="center"/>
            </w:pPr>
            <w:r>
              <w:t>53</w:t>
            </w:r>
          </w:p>
        </w:tc>
      </w:tr>
      <w:tr w:rsidR="00D72653" w:rsidTr="00D72653">
        <w:trPr>
          <w:trHeight w:val="1128"/>
        </w:trPr>
        <w:tc>
          <w:tcPr>
            <w:tcW w:w="3794" w:type="dxa"/>
          </w:tcPr>
          <w:p w:rsidR="00D72653" w:rsidRPr="0082765A" w:rsidRDefault="00D72653" w:rsidP="00D72653">
            <w:pPr>
              <w:rPr>
                <w:sz w:val="10"/>
                <w:szCs w:val="10"/>
              </w:rPr>
            </w:pPr>
          </w:p>
          <w:p w:rsidR="00D72653" w:rsidRPr="00D72653" w:rsidRDefault="00D72653" w:rsidP="00D72653">
            <w:r w:rsidRPr="00D72653">
              <w:t>Постановление</w:t>
            </w:r>
          </w:p>
          <w:p w:rsidR="00D72653" w:rsidRPr="00D72653" w:rsidRDefault="00D72653" w:rsidP="00D72653">
            <w:r w:rsidRPr="00D72653">
              <w:t>от 24.02.2022 № 87</w:t>
            </w:r>
          </w:p>
        </w:tc>
        <w:tc>
          <w:tcPr>
            <w:tcW w:w="4631" w:type="dxa"/>
          </w:tcPr>
          <w:p w:rsidR="00D72653" w:rsidRPr="0082765A" w:rsidRDefault="00D72653" w:rsidP="00D72653">
            <w:pPr>
              <w:jc w:val="both"/>
              <w:rPr>
                <w:sz w:val="10"/>
                <w:szCs w:val="10"/>
              </w:rPr>
            </w:pPr>
          </w:p>
          <w:p w:rsidR="00D72653" w:rsidRPr="00D72653" w:rsidRDefault="00D72653" w:rsidP="00D72653">
            <w:pPr>
              <w:jc w:val="both"/>
              <w:rPr>
                <w:bCs/>
              </w:rPr>
            </w:pPr>
            <w:r w:rsidRPr="00D72653">
              <w:t xml:space="preserve">Об утверждении формы проверочного листа (списка контрольных вопросов), </w:t>
            </w:r>
            <w:r w:rsidRPr="00D72653">
              <w:rPr>
                <w:bCs/>
              </w:rPr>
              <w:t>применяемого при  осуществлении  муниципального лесного контроля на территории городского округа Тейково Ивановской области</w:t>
            </w:r>
          </w:p>
          <w:p w:rsidR="00D72653" w:rsidRPr="00861C0B" w:rsidRDefault="00D72653" w:rsidP="00861C0B">
            <w:pPr>
              <w:jc w:val="both"/>
            </w:pPr>
          </w:p>
        </w:tc>
        <w:tc>
          <w:tcPr>
            <w:tcW w:w="1953" w:type="dxa"/>
          </w:tcPr>
          <w:p w:rsidR="00D72653" w:rsidRDefault="00D72653">
            <w:pPr>
              <w:spacing w:line="276" w:lineRule="auto"/>
              <w:jc w:val="center"/>
            </w:pPr>
          </w:p>
          <w:p w:rsidR="006C4526" w:rsidRDefault="006C4526">
            <w:pPr>
              <w:spacing w:line="276" w:lineRule="auto"/>
              <w:jc w:val="center"/>
            </w:pPr>
            <w:r>
              <w:t>97</w:t>
            </w:r>
          </w:p>
        </w:tc>
      </w:tr>
      <w:tr w:rsidR="00D72653" w:rsidTr="00D72653">
        <w:trPr>
          <w:trHeight w:val="1128"/>
        </w:trPr>
        <w:tc>
          <w:tcPr>
            <w:tcW w:w="3794" w:type="dxa"/>
          </w:tcPr>
          <w:p w:rsidR="00E761B4" w:rsidRPr="00D72653" w:rsidRDefault="00E761B4" w:rsidP="00E761B4">
            <w:r w:rsidRPr="00D72653">
              <w:t>Постановление</w:t>
            </w:r>
          </w:p>
          <w:p w:rsidR="00D72653" w:rsidRPr="00D72653" w:rsidRDefault="00E761B4" w:rsidP="00E761B4">
            <w:r w:rsidRPr="00D72653">
              <w:t>от 24.02.2022 № 8</w:t>
            </w:r>
            <w:r>
              <w:t>8</w:t>
            </w:r>
          </w:p>
        </w:tc>
        <w:tc>
          <w:tcPr>
            <w:tcW w:w="4631" w:type="dxa"/>
          </w:tcPr>
          <w:p w:rsidR="00E761B4" w:rsidRPr="00E761B4" w:rsidRDefault="00E761B4" w:rsidP="00E761B4">
            <w:pPr>
              <w:jc w:val="both"/>
              <w:rPr>
                <w:bCs/>
              </w:rPr>
            </w:pPr>
            <w:r w:rsidRPr="00E761B4">
              <w:t xml:space="preserve">Об утверждении административного регламента </w:t>
            </w:r>
            <w:r>
              <w:t xml:space="preserve"> </w:t>
            </w:r>
            <w:r w:rsidRPr="00E761B4">
              <w:t>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городского округа Тейково Ивановской области</w:t>
            </w:r>
            <w:r w:rsidRPr="00E761B4">
              <w:rPr>
                <w:bCs/>
              </w:rPr>
              <w:t>.</w:t>
            </w:r>
          </w:p>
          <w:p w:rsidR="00D72653" w:rsidRPr="00861C0B" w:rsidRDefault="00D72653" w:rsidP="00861C0B">
            <w:pPr>
              <w:jc w:val="both"/>
            </w:pPr>
          </w:p>
        </w:tc>
        <w:tc>
          <w:tcPr>
            <w:tcW w:w="1953" w:type="dxa"/>
          </w:tcPr>
          <w:p w:rsidR="00D72653" w:rsidRDefault="006C4526">
            <w:pPr>
              <w:spacing w:line="276" w:lineRule="auto"/>
              <w:jc w:val="center"/>
            </w:pPr>
            <w:r>
              <w:t>107</w:t>
            </w:r>
          </w:p>
        </w:tc>
      </w:tr>
      <w:tr w:rsidR="009A1FFC" w:rsidTr="00D72653">
        <w:trPr>
          <w:trHeight w:val="1128"/>
        </w:trPr>
        <w:tc>
          <w:tcPr>
            <w:tcW w:w="3794" w:type="dxa"/>
          </w:tcPr>
          <w:p w:rsidR="009A1FFC" w:rsidRPr="00D72653" w:rsidRDefault="009A1FFC" w:rsidP="001B6691">
            <w:r w:rsidRPr="00D72653">
              <w:t>Постановление</w:t>
            </w:r>
          </w:p>
          <w:p w:rsidR="009A1FFC" w:rsidRPr="00D72653" w:rsidRDefault="009A1FFC" w:rsidP="009A1FFC">
            <w:r w:rsidRPr="00D72653">
              <w:t>от 2</w:t>
            </w:r>
            <w:r>
              <w:t>8</w:t>
            </w:r>
            <w:r w:rsidRPr="00D72653">
              <w:t xml:space="preserve">.02.2022 № </w:t>
            </w:r>
            <w:r>
              <w:t>98</w:t>
            </w:r>
          </w:p>
        </w:tc>
        <w:tc>
          <w:tcPr>
            <w:tcW w:w="4631" w:type="dxa"/>
          </w:tcPr>
          <w:p w:rsidR="009A1FFC" w:rsidRPr="00861C0B" w:rsidRDefault="009A1FFC" w:rsidP="009A1FFC">
            <w:pPr>
              <w:pStyle w:val="afc"/>
              <w:jc w:val="both"/>
            </w:pPr>
            <w:r w:rsidRPr="009A1FFC">
              <w:rPr>
                <w:rFonts w:ascii="Times New Roman" w:hAnsi="Times New Roman"/>
                <w:sz w:val="24"/>
                <w:szCs w:val="24"/>
              </w:rPr>
              <w:t>О присвоении статуса муниципального опорного центра</w:t>
            </w:r>
            <w:r>
              <w:rPr>
                <w:rFonts w:ascii="Times New Roman" w:hAnsi="Times New Roman"/>
                <w:sz w:val="24"/>
                <w:szCs w:val="24"/>
              </w:rPr>
              <w:t xml:space="preserve"> </w:t>
            </w:r>
            <w:r w:rsidRPr="009A1FFC">
              <w:rPr>
                <w:rFonts w:ascii="Times New Roman" w:hAnsi="Times New Roman"/>
                <w:sz w:val="24"/>
                <w:szCs w:val="24"/>
              </w:rPr>
              <w:t xml:space="preserve">дополнительного образования детей на территории </w:t>
            </w:r>
            <w:r w:rsidRPr="009A1FFC">
              <w:rPr>
                <w:rFonts w:ascii="Times New Roman" w:hAnsi="Times New Roman"/>
                <w:sz w:val="24"/>
                <w:szCs w:val="24"/>
              </w:rPr>
              <w:br/>
              <w:t>городского округа Тейково Ивановской области</w:t>
            </w:r>
          </w:p>
        </w:tc>
        <w:tc>
          <w:tcPr>
            <w:tcW w:w="1953" w:type="dxa"/>
          </w:tcPr>
          <w:p w:rsidR="009A1FFC" w:rsidRDefault="006C4526">
            <w:pPr>
              <w:spacing w:line="276" w:lineRule="auto"/>
              <w:jc w:val="center"/>
            </w:pPr>
            <w:r>
              <w:t>177</w:t>
            </w:r>
          </w:p>
        </w:tc>
      </w:tr>
      <w:tr w:rsidR="009A1FFC" w:rsidTr="00D72653">
        <w:trPr>
          <w:trHeight w:val="1128"/>
        </w:trPr>
        <w:tc>
          <w:tcPr>
            <w:tcW w:w="3794" w:type="dxa"/>
          </w:tcPr>
          <w:p w:rsidR="0082765A" w:rsidRPr="0082765A" w:rsidRDefault="0082765A" w:rsidP="0082765A">
            <w:pPr>
              <w:rPr>
                <w:sz w:val="10"/>
                <w:szCs w:val="10"/>
              </w:rPr>
            </w:pPr>
          </w:p>
          <w:p w:rsidR="0082765A" w:rsidRPr="00D72653" w:rsidRDefault="0082765A" w:rsidP="0082765A">
            <w:r w:rsidRPr="00D72653">
              <w:t>Постановление</w:t>
            </w:r>
          </w:p>
          <w:p w:rsidR="009A1FFC" w:rsidRDefault="0082765A" w:rsidP="0082765A">
            <w:r w:rsidRPr="00D72653">
              <w:t>от 2</w:t>
            </w:r>
            <w:r>
              <w:t>8</w:t>
            </w:r>
            <w:r w:rsidRPr="00D72653">
              <w:t xml:space="preserve">.02.2022 № </w:t>
            </w:r>
            <w:r>
              <w:t>101</w:t>
            </w:r>
          </w:p>
          <w:p w:rsidR="000C5FB2" w:rsidRPr="00D72653" w:rsidRDefault="000C5FB2" w:rsidP="0082765A"/>
        </w:tc>
        <w:tc>
          <w:tcPr>
            <w:tcW w:w="4631" w:type="dxa"/>
          </w:tcPr>
          <w:p w:rsidR="0082765A" w:rsidRPr="0082765A" w:rsidRDefault="0082765A" w:rsidP="0082765A">
            <w:pPr>
              <w:pStyle w:val="ConsPlusNormal"/>
              <w:jc w:val="both"/>
              <w:rPr>
                <w:sz w:val="10"/>
                <w:szCs w:val="10"/>
              </w:rPr>
            </w:pPr>
          </w:p>
          <w:p w:rsidR="009A1FFC" w:rsidRPr="00861C0B" w:rsidRDefault="0082765A" w:rsidP="000C5FB2">
            <w:pPr>
              <w:pStyle w:val="ConsPlusNormal"/>
              <w:jc w:val="both"/>
            </w:pPr>
            <w:r w:rsidRPr="0082765A">
              <w:t xml:space="preserve">Об утверждении Порядка </w:t>
            </w:r>
            <w:r w:rsidRPr="0082765A">
              <w:rPr>
                <w:shd w:val="clear" w:color="auto" w:fill="FFFFFF"/>
              </w:rPr>
              <w:t xml:space="preserve">софинансирования расходов, расходования </w:t>
            </w:r>
            <w:r>
              <w:rPr>
                <w:shd w:val="clear" w:color="auto" w:fill="FFFFFF"/>
              </w:rPr>
              <w:t xml:space="preserve"> </w:t>
            </w:r>
            <w:r w:rsidRPr="0082765A">
              <w:rPr>
                <w:shd w:val="clear" w:color="auto" w:fill="FFFFFF"/>
              </w:rPr>
              <w:t xml:space="preserve">средств субсидии, выделяемой </w:t>
            </w:r>
            <w:r w:rsidRPr="0082765A">
              <w:t>из бюджета Ивановской области бюджету города Тейково на реализацию проектов развития территорий городского округа Тейково Ивановской области, основанных на местных инициативах (инициативных проектов), в 2022 году</w:t>
            </w:r>
          </w:p>
        </w:tc>
        <w:tc>
          <w:tcPr>
            <w:tcW w:w="1953" w:type="dxa"/>
          </w:tcPr>
          <w:p w:rsidR="009A1FFC" w:rsidRDefault="006C4526">
            <w:pPr>
              <w:spacing w:line="276" w:lineRule="auto"/>
              <w:jc w:val="center"/>
            </w:pPr>
            <w:r>
              <w:t>181</w:t>
            </w:r>
          </w:p>
        </w:tc>
      </w:tr>
      <w:tr w:rsidR="009A1FFC" w:rsidTr="00D72653">
        <w:trPr>
          <w:trHeight w:val="1128"/>
        </w:trPr>
        <w:tc>
          <w:tcPr>
            <w:tcW w:w="3794" w:type="dxa"/>
          </w:tcPr>
          <w:p w:rsidR="000C5FB2" w:rsidRPr="00D72653" w:rsidRDefault="000C5FB2" w:rsidP="000C5FB2">
            <w:r w:rsidRPr="00D72653">
              <w:lastRenderedPageBreak/>
              <w:t>Постановление</w:t>
            </w:r>
          </w:p>
          <w:p w:rsidR="000C5FB2" w:rsidRDefault="000C5FB2" w:rsidP="000C5FB2">
            <w:r w:rsidRPr="00D72653">
              <w:t>от 2</w:t>
            </w:r>
            <w:r>
              <w:t>8</w:t>
            </w:r>
            <w:r w:rsidRPr="00D72653">
              <w:t xml:space="preserve">.02.2022 № </w:t>
            </w:r>
            <w:r>
              <w:t>102</w:t>
            </w:r>
          </w:p>
          <w:p w:rsidR="009A1FFC" w:rsidRPr="00D72653" w:rsidRDefault="009A1FFC" w:rsidP="00B37B9F"/>
        </w:tc>
        <w:tc>
          <w:tcPr>
            <w:tcW w:w="4631" w:type="dxa"/>
          </w:tcPr>
          <w:p w:rsidR="000C5FB2" w:rsidRPr="000C5FB2" w:rsidRDefault="000C5FB2" w:rsidP="000C5FB2">
            <w:pPr>
              <w:pStyle w:val="ConsPlusNormal"/>
              <w:jc w:val="both"/>
            </w:pPr>
            <w:r w:rsidRPr="000C5FB2">
              <w:t>Об утверждении Декларации конфликта интересов для заполнения руководителями муниципальных организаций городского округа Тейково Ивановской области, подведомственных администрации городского округа Тейково Ивановской области</w:t>
            </w:r>
          </w:p>
          <w:p w:rsidR="009A1FFC" w:rsidRPr="00861C0B" w:rsidRDefault="009A1FFC" w:rsidP="00861C0B">
            <w:pPr>
              <w:jc w:val="both"/>
            </w:pPr>
          </w:p>
        </w:tc>
        <w:tc>
          <w:tcPr>
            <w:tcW w:w="1953" w:type="dxa"/>
          </w:tcPr>
          <w:p w:rsidR="009A1FFC" w:rsidRDefault="006C4526">
            <w:pPr>
              <w:spacing w:line="276" w:lineRule="auto"/>
              <w:jc w:val="center"/>
            </w:pPr>
            <w:r>
              <w:t>189</w:t>
            </w:r>
          </w:p>
        </w:tc>
      </w:tr>
      <w:tr w:rsidR="00FE6923" w:rsidTr="00D72653">
        <w:trPr>
          <w:trHeight w:val="1128"/>
        </w:trPr>
        <w:tc>
          <w:tcPr>
            <w:tcW w:w="3794" w:type="dxa"/>
          </w:tcPr>
          <w:p w:rsidR="00FE6923" w:rsidRPr="00D72653" w:rsidRDefault="00FE6923" w:rsidP="001B6691">
            <w:r w:rsidRPr="00D72653">
              <w:t>Постановление</w:t>
            </w:r>
          </w:p>
          <w:p w:rsidR="00FE6923" w:rsidRDefault="00FE6923" w:rsidP="001B6691">
            <w:r w:rsidRPr="00D72653">
              <w:t xml:space="preserve">от </w:t>
            </w:r>
            <w:r>
              <w:t>01</w:t>
            </w:r>
            <w:r w:rsidRPr="00D72653">
              <w:t>.0</w:t>
            </w:r>
            <w:r>
              <w:t>3</w:t>
            </w:r>
            <w:r w:rsidRPr="00D72653">
              <w:t xml:space="preserve">.2022 № </w:t>
            </w:r>
            <w:r>
              <w:t>103</w:t>
            </w:r>
          </w:p>
          <w:p w:rsidR="00FE6923" w:rsidRPr="00D72653" w:rsidRDefault="00FE6923" w:rsidP="001B6691"/>
        </w:tc>
        <w:tc>
          <w:tcPr>
            <w:tcW w:w="4631" w:type="dxa"/>
          </w:tcPr>
          <w:p w:rsidR="00FE6923" w:rsidRPr="00FE6923" w:rsidRDefault="00FE6923" w:rsidP="00FE6923">
            <w:pPr>
              <w:widowControl w:val="0"/>
              <w:autoSpaceDE w:val="0"/>
              <w:autoSpaceDN w:val="0"/>
              <w:adjustRightInd w:val="0"/>
              <w:ind w:right="-1"/>
              <w:jc w:val="both"/>
              <w:rPr>
                <w:bCs/>
              </w:rPr>
            </w:pPr>
            <w:r w:rsidRPr="00FE6923">
              <w:rPr>
                <w:bCs/>
              </w:rPr>
              <w:t>О внесении изменений в постановление администрации</w:t>
            </w:r>
            <w:r>
              <w:rPr>
                <w:bCs/>
              </w:rPr>
              <w:t xml:space="preserve"> </w:t>
            </w:r>
            <w:r w:rsidRPr="00FE6923">
              <w:rPr>
                <w:bCs/>
              </w:rPr>
              <w:t xml:space="preserve">городского округа Тейково от 11.11.2013 № 688 </w:t>
            </w:r>
            <w:r w:rsidRPr="00FE6923">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p w:rsidR="00FE6923" w:rsidRPr="00861C0B" w:rsidRDefault="00FE6923" w:rsidP="00861C0B">
            <w:pPr>
              <w:jc w:val="both"/>
            </w:pPr>
          </w:p>
        </w:tc>
        <w:tc>
          <w:tcPr>
            <w:tcW w:w="1953" w:type="dxa"/>
          </w:tcPr>
          <w:p w:rsidR="00FE6923" w:rsidRDefault="006C4526">
            <w:pPr>
              <w:spacing w:line="276" w:lineRule="auto"/>
              <w:jc w:val="center"/>
            </w:pPr>
            <w:r>
              <w:t>194</w:t>
            </w:r>
          </w:p>
        </w:tc>
      </w:tr>
      <w:tr w:rsidR="00FE6923" w:rsidTr="00D72653">
        <w:trPr>
          <w:trHeight w:val="1128"/>
        </w:trPr>
        <w:tc>
          <w:tcPr>
            <w:tcW w:w="3794" w:type="dxa"/>
          </w:tcPr>
          <w:p w:rsidR="001B6691" w:rsidRPr="00D72653" w:rsidRDefault="001B6691" w:rsidP="001B6691">
            <w:r w:rsidRPr="00D72653">
              <w:t>Постановление</w:t>
            </w:r>
          </w:p>
          <w:p w:rsidR="001B6691" w:rsidRDefault="001B6691" w:rsidP="001B6691">
            <w:r w:rsidRPr="00D72653">
              <w:t xml:space="preserve">от </w:t>
            </w:r>
            <w:r>
              <w:t>03</w:t>
            </w:r>
            <w:r w:rsidRPr="00D72653">
              <w:t>.0</w:t>
            </w:r>
            <w:r>
              <w:t>3</w:t>
            </w:r>
            <w:r w:rsidRPr="00D72653">
              <w:t xml:space="preserve">.2022 № </w:t>
            </w:r>
            <w:r>
              <w:t>105</w:t>
            </w:r>
          </w:p>
          <w:p w:rsidR="00FE6923" w:rsidRDefault="00FE6923" w:rsidP="00B37B9F">
            <w:pPr>
              <w:rPr>
                <w:sz w:val="28"/>
                <w:szCs w:val="28"/>
              </w:rPr>
            </w:pPr>
          </w:p>
        </w:tc>
        <w:tc>
          <w:tcPr>
            <w:tcW w:w="4631" w:type="dxa"/>
          </w:tcPr>
          <w:p w:rsidR="001B6691" w:rsidRPr="001B6691" w:rsidRDefault="001B6691" w:rsidP="004833BC">
            <w:pPr>
              <w:jc w:val="both"/>
              <w:rPr>
                <w:bCs/>
              </w:rPr>
            </w:pPr>
            <w:r w:rsidRPr="001B6691">
              <w:rPr>
                <w:rFonts w:eastAsiaTheme="minorHAnsi"/>
                <w:lang w:eastAsia="en-US"/>
              </w:rPr>
              <w:t xml:space="preserve">Об утверждении Порядка </w:t>
            </w:r>
            <w:r w:rsidRPr="001B6691">
              <w:t xml:space="preserve">взаимодействия между администраторами муниципальных программ  городского округа Тейково Ивановской области и муниципальным казенным учреждением городского округа Тейково «Служба заказчика» при передаче функций </w:t>
            </w:r>
            <w:r w:rsidRPr="001B6691">
              <w:rPr>
                <w:spacing w:val="1"/>
              </w:rPr>
              <w:t>заказчика (застройщика)</w:t>
            </w:r>
          </w:p>
          <w:p w:rsidR="00FE6923" w:rsidRPr="00861C0B" w:rsidRDefault="00FE6923" w:rsidP="00861C0B">
            <w:pPr>
              <w:jc w:val="both"/>
            </w:pPr>
          </w:p>
        </w:tc>
        <w:tc>
          <w:tcPr>
            <w:tcW w:w="1953" w:type="dxa"/>
          </w:tcPr>
          <w:p w:rsidR="00FE6923" w:rsidRDefault="006C4526">
            <w:pPr>
              <w:spacing w:line="276" w:lineRule="auto"/>
              <w:jc w:val="center"/>
            </w:pPr>
            <w:r>
              <w:t>260</w:t>
            </w:r>
          </w:p>
        </w:tc>
      </w:tr>
      <w:tr w:rsidR="004833BC" w:rsidTr="00D72653">
        <w:trPr>
          <w:trHeight w:val="1128"/>
        </w:trPr>
        <w:tc>
          <w:tcPr>
            <w:tcW w:w="3794" w:type="dxa"/>
          </w:tcPr>
          <w:p w:rsidR="004833BC" w:rsidRPr="00D72653" w:rsidRDefault="004833BC" w:rsidP="004833BC">
            <w:r w:rsidRPr="00D72653">
              <w:t>Постановление</w:t>
            </w:r>
          </w:p>
          <w:p w:rsidR="004833BC" w:rsidRDefault="004833BC" w:rsidP="004833BC">
            <w:r w:rsidRPr="00D72653">
              <w:t xml:space="preserve">от </w:t>
            </w:r>
            <w:r>
              <w:t>03</w:t>
            </w:r>
            <w:r w:rsidRPr="00D72653">
              <w:t>.0</w:t>
            </w:r>
            <w:r>
              <w:t>3</w:t>
            </w:r>
            <w:r w:rsidRPr="00D72653">
              <w:t xml:space="preserve">.2022 № </w:t>
            </w:r>
            <w:r>
              <w:t>106</w:t>
            </w:r>
          </w:p>
          <w:p w:rsidR="004833BC" w:rsidRPr="00D72653" w:rsidRDefault="004833BC" w:rsidP="001B6691"/>
        </w:tc>
        <w:tc>
          <w:tcPr>
            <w:tcW w:w="4631" w:type="dxa"/>
          </w:tcPr>
          <w:p w:rsidR="004833BC" w:rsidRPr="004833BC" w:rsidRDefault="004833BC" w:rsidP="004833BC">
            <w:pPr>
              <w:jc w:val="both"/>
            </w:pPr>
            <w:r w:rsidRPr="004833BC">
              <w:t>О  внесении изменений в постановление администрации городского округа Тейково Ивановской области от 11.11.2013 № 685 «Об утверждении муниципальной программы городского округа Тейково «Организация работы по взаимосвязи органов местного самоуправления с населением городского округа Тейково на 2014-2024 годы»</w:t>
            </w:r>
          </w:p>
          <w:p w:rsidR="004833BC" w:rsidRPr="001B6691" w:rsidRDefault="004833BC" w:rsidP="004833BC">
            <w:pPr>
              <w:jc w:val="both"/>
              <w:rPr>
                <w:rFonts w:eastAsiaTheme="minorHAnsi"/>
                <w:lang w:eastAsia="en-US"/>
              </w:rPr>
            </w:pPr>
          </w:p>
        </w:tc>
        <w:tc>
          <w:tcPr>
            <w:tcW w:w="1953" w:type="dxa"/>
          </w:tcPr>
          <w:p w:rsidR="004833BC" w:rsidRDefault="006C4526">
            <w:pPr>
              <w:spacing w:line="276" w:lineRule="auto"/>
              <w:jc w:val="center"/>
            </w:pPr>
            <w:r>
              <w:t>267</w:t>
            </w:r>
          </w:p>
        </w:tc>
      </w:tr>
    </w:tbl>
    <w:p w:rsidR="00654325" w:rsidRDefault="00654325"/>
    <w:p w:rsidR="00654325" w:rsidRDefault="00654325">
      <w:pPr>
        <w:suppressAutoHyphens w:val="0"/>
        <w:spacing w:after="200" w:line="276" w:lineRule="auto"/>
      </w:pPr>
    </w:p>
    <w:p w:rsidR="004833BC" w:rsidRDefault="004833BC">
      <w:pPr>
        <w:suppressAutoHyphens w:val="0"/>
        <w:spacing w:after="200" w:line="276" w:lineRule="auto"/>
        <w:rPr>
          <w:b/>
          <w:sz w:val="32"/>
          <w:szCs w:val="32"/>
        </w:rPr>
      </w:pPr>
      <w:r>
        <w:rPr>
          <w:b/>
          <w:sz w:val="32"/>
          <w:szCs w:val="32"/>
        </w:rPr>
        <w:br w:type="page"/>
      </w:r>
    </w:p>
    <w:p w:rsidR="00654325" w:rsidRDefault="00654325" w:rsidP="00654325">
      <w:pPr>
        <w:ind w:right="1"/>
        <w:jc w:val="center"/>
        <w:rPr>
          <w:b/>
          <w:sz w:val="32"/>
          <w:szCs w:val="32"/>
        </w:rPr>
      </w:pPr>
      <w:r>
        <w:rPr>
          <w:b/>
          <w:noProof/>
          <w:sz w:val="32"/>
          <w:szCs w:val="32"/>
          <w:lang w:eastAsia="ru-RU"/>
        </w:rPr>
        <w:lastRenderedPageBreak/>
        <w:drawing>
          <wp:inline distT="0" distB="0" distL="0" distR="0">
            <wp:extent cx="683895" cy="898525"/>
            <wp:effectExtent l="19050" t="0" r="190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83895" cy="898525"/>
                    </a:xfrm>
                    <a:prstGeom prst="rect">
                      <a:avLst/>
                    </a:prstGeom>
                    <a:noFill/>
                    <a:ln w="9525">
                      <a:noFill/>
                      <a:miter lim="800000"/>
                      <a:headEnd/>
                      <a:tailEnd/>
                    </a:ln>
                  </pic:spPr>
                </pic:pic>
              </a:graphicData>
            </a:graphic>
          </wp:inline>
        </w:drawing>
      </w:r>
    </w:p>
    <w:p w:rsidR="00654325" w:rsidRDefault="00654325" w:rsidP="00654325">
      <w:pPr>
        <w:ind w:right="1"/>
        <w:jc w:val="center"/>
        <w:rPr>
          <w:b/>
          <w:sz w:val="36"/>
          <w:szCs w:val="36"/>
        </w:rPr>
      </w:pPr>
      <w:r>
        <w:rPr>
          <w:b/>
          <w:sz w:val="36"/>
          <w:szCs w:val="36"/>
        </w:rPr>
        <w:t>АДМИНИСТРАЦИЯ ГОРОДСКОГО ОКРУГА ТЕЙКОВО ИВАНОВСКОЙ ОБЛАСТИ</w:t>
      </w:r>
    </w:p>
    <w:p w:rsidR="00654325" w:rsidRDefault="00654325" w:rsidP="00654325">
      <w:pPr>
        <w:ind w:right="1"/>
        <w:jc w:val="center"/>
        <w:rPr>
          <w:b/>
        </w:rPr>
      </w:pPr>
      <w:r>
        <w:rPr>
          <w:b/>
        </w:rPr>
        <w:t>_____________________________________________________________________________________</w:t>
      </w:r>
    </w:p>
    <w:p w:rsidR="00654325" w:rsidRDefault="00654325" w:rsidP="00654325">
      <w:pPr>
        <w:ind w:right="1"/>
        <w:jc w:val="center"/>
        <w:rPr>
          <w:b/>
          <w:sz w:val="28"/>
          <w:szCs w:val="28"/>
        </w:rPr>
      </w:pPr>
    </w:p>
    <w:p w:rsidR="00654325" w:rsidRDefault="00654325" w:rsidP="00654325">
      <w:pPr>
        <w:ind w:right="1"/>
        <w:jc w:val="center"/>
        <w:rPr>
          <w:b/>
          <w:sz w:val="40"/>
          <w:szCs w:val="40"/>
        </w:rPr>
      </w:pPr>
      <w:r>
        <w:rPr>
          <w:b/>
          <w:sz w:val="40"/>
          <w:szCs w:val="40"/>
        </w:rPr>
        <w:t>П О С Т А Н О В Л Е Н И Е</w:t>
      </w:r>
    </w:p>
    <w:p w:rsidR="00654325" w:rsidRDefault="00654325" w:rsidP="00654325">
      <w:pPr>
        <w:ind w:right="1"/>
        <w:jc w:val="center"/>
        <w:rPr>
          <w:b/>
          <w:sz w:val="28"/>
          <w:szCs w:val="28"/>
        </w:rPr>
      </w:pPr>
    </w:p>
    <w:p w:rsidR="00654325" w:rsidRDefault="00654325" w:rsidP="00654325">
      <w:pPr>
        <w:ind w:right="1"/>
        <w:jc w:val="center"/>
        <w:rPr>
          <w:b/>
          <w:sz w:val="28"/>
          <w:szCs w:val="28"/>
        </w:rPr>
      </w:pPr>
    </w:p>
    <w:p w:rsidR="00654325" w:rsidRDefault="00654325" w:rsidP="00861C0B">
      <w:pPr>
        <w:tabs>
          <w:tab w:val="left" w:pos="709"/>
          <w:tab w:val="left" w:pos="2552"/>
          <w:tab w:val="left" w:pos="4253"/>
        </w:tabs>
        <w:ind w:right="1"/>
        <w:jc w:val="center"/>
        <w:rPr>
          <w:b/>
          <w:sz w:val="28"/>
          <w:szCs w:val="28"/>
        </w:rPr>
      </w:pPr>
      <w:r>
        <w:rPr>
          <w:b/>
          <w:sz w:val="28"/>
          <w:szCs w:val="28"/>
        </w:rPr>
        <w:t>от      24.02.2022      №</w:t>
      </w:r>
      <w:r w:rsidR="00861C0B">
        <w:rPr>
          <w:b/>
          <w:sz w:val="28"/>
          <w:szCs w:val="28"/>
        </w:rPr>
        <w:t xml:space="preserve"> </w:t>
      </w:r>
      <w:r>
        <w:rPr>
          <w:b/>
          <w:sz w:val="28"/>
          <w:szCs w:val="28"/>
        </w:rPr>
        <w:t>85</w:t>
      </w:r>
    </w:p>
    <w:p w:rsidR="00654325" w:rsidRDefault="00654325" w:rsidP="00654325">
      <w:pPr>
        <w:tabs>
          <w:tab w:val="left" w:pos="709"/>
          <w:tab w:val="left" w:pos="2552"/>
          <w:tab w:val="left" w:pos="4253"/>
        </w:tabs>
        <w:ind w:right="1"/>
        <w:jc w:val="both"/>
        <w:rPr>
          <w:b/>
          <w:sz w:val="28"/>
          <w:szCs w:val="28"/>
        </w:rPr>
      </w:pPr>
    </w:p>
    <w:p w:rsidR="00654325" w:rsidRDefault="00654325" w:rsidP="00654325">
      <w:pPr>
        <w:ind w:right="1"/>
        <w:jc w:val="center"/>
        <w:rPr>
          <w:sz w:val="28"/>
          <w:szCs w:val="28"/>
        </w:rPr>
      </w:pPr>
      <w:r>
        <w:rPr>
          <w:sz w:val="28"/>
          <w:szCs w:val="28"/>
        </w:rPr>
        <w:t>г. Тейково</w:t>
      </w:r>
    </w:p>
    <w:p w:rsidR="00654325" w:rsidRDefault="00654325" w:rsidP="00654325">
      <w:pPr>
        <w:ind w:right="1"/>
        <w:jc w:val="center"/>
        <w:rPr>
          <w:sz w:val="28"/>
          <w:szCs w:val="28"/>
        </w:rPr>
      </w:pPr>
    </w:p>
    <w:p w:rsidR="00654325" w:rsidRPr="00861C0B" w:rsidRDefault="00654325" w:rsidP="00654325">
      <w:pPr>
        <w:jc w:val="center"/>
        <w:rPr>
          <w:b/>
        </w:rPr>
      </w:pPr>
      <w:r w:rsidRPr="00861C0B">
        <w:rPr>
          <w:b/>
        </w:rPr>
        <w:t xml:space="preserve">Об утверждении административного регламента </w:t>
      </w:r>
    </w:p>
    <w:p w:rsidR="00654325" w:rsidRPr="00861C0B" w:rsidRDefault="00654325" w:rsidP="00654325">
      <w:pPr>
        <w:jc w:val="center"/>
        <w:rPr>
          <w:b/>
          <w:bCs/>
        </w:rPr>
      </w:pPr>
      <w:r w:rsidRPr="00861C0B">
        <w:rPr>
          <w:b/>
        </w:rPr>
        <w:t>предоставления муниципальной услуги «Выдача разрешения на ввод объекта в эксплуатацию»на территории городского округа Тейково Ивановской области</w:t>
      </w:r>
      <w:r w:rsidRPr="00861C0B">
        <w:rPr>
          <w:b/>
          <w:bCs/>
        </w:rPr>
        <w:t>.</w:t>
      </w:r>
    </w:p>
    <w:p w:rsidR="00654325" w:rsidRPr="00861C0B" w:rsidRDefault="00654325" w:rsidP="00654325">
      <w:pPr>
        <w:jc w:val="center"/>
        <w:rPr>
          <w:b/>
        </w:rPr>
      </w:pPr>
    </w:p>
    <w:p w:rsidR="00654325" w:rsidRPr="00861C0B" w:rsidRDefault="00654325" w:rsidP="00654325">
      <w:pPr>
        <w:adjustRightInd w:val="0"/>
        <w:ind w:firstLine="708"/>
        <w:jc w:val="both"/>
        <w:rPr>
          <w:rFonts w:eastAsia="Calibri"/>
          <w:bCs/>
        </w:rPr>
      </w:pPr>
      <w:r w:rsidRPr="00861C0B">
        <w:t xml:space="preserve">В соответствии с Федеральным Законом от 06.10.2003 №131-ФЗ «Об общих принципах организации местного самоуправления в Российской Федерации», от 27.07.2006 №152-ФЗ «О персональных данных», от 09.02.2009 №8-ФЗ «Об обеспечении доступа к информации о деятельности государственных органов и органов местного самоуправления», от 27.07.2010 №210-ФЗ «Об организации предоставления государственных и муниципальных услуг», </w:t>
      </w:r>
      <w:hyperlink r:id="rId8" w:history="1">
        <w:r w:rsidRPr="00861C0B">
          <w:rPr>
            <w:rFonts w:eastAsia="Calibri"/>
            <w:bCs/>
          </w:rPr>
          <w:t>Уставом</w:t>
        </w:r>
      </w:hyperlink>
      <w:r w:rsidRPr="00861C0B">
        <w:rPr>
          <w:rFonts w:eastAsia="Calibri"/>
          <w:bCs/>
        </w:rPr>
        <w:t xml:space="preserve"> городского округа Тейково, постановлением администрации городского округа Тейково от 05.12.2014 №759 «Об утверждении правил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администрацией г.о. Тейково», администрация городского округа Тейково Ивановской области</w:t>
      </w:r>
    </w:p>
    <w:p w:rsidR="00654325" w:rsidRPr="00861C0B" w:rsidRDefault="00654325" w:rsidP="00654325">
      <w:pPr>
        <w:pStyle w:val="ConsPlusNormal"/>
        <w:ind w:firstLine="540"/>
        <w:jc w:val="both"/>
      </w:pPr>
    </w:p>
    <w:p w:rsidR="00654325" w:rsidRPr="00861C0B" w:rsidRDefault="00654325" w:rsidP="00654325">
      <w:pPr>
        <w:pStyle w:val="ConsPlusNormal"/>
        <w:jc w:val="center"/>
        <w:rPr>
          <w:b/>
        </w:rPr>
      </w:pPr>
      <w:r w:rsidRPr="00861C0B">
        <w:rPr>
          <w:b/>
        </w:rPr>
        <w:t>П О С Т А Н О В Л Я Е Т:</w:t>
      </w:r>
    </w:p>
    <w:p w:rsidR="00654325" w:rsidRPr="00861C0B" w:rsidRDefault="00654325" w:rsidP="00654325">
      <w:pPr>
        <w:pStyle w:val="ConsPlusNormal"/>
        <w:jc w:val="center"/>
        <w:rPr>
          <w:b/>
        </w:rPr>
      </w:pPr>
    </w:p>
    <w:p w:rsidR="00654325" w:rsidRPr="00861C0B" w:rsidRDefault="00654325" w:rsidP="00654325">
      <w:pPr>
        <w:pStyle w:val="ConsPlusNormal"/>
        <w:ind w:firstLine="708"/>
        <w:jc w:val="both"/>
      </w:pPr>
      <w:r w:rsidRPr="00861C0B">
        <w:t>1.Утвердить административный регламент предоставления муниципальной услуги «Выдача разрешения на ввод объекта в эксплуатацию» на территории городского округа Тейково Ивановской области.</w:t>
      </w:r>
    </w:p>
    <w:p w:rsidR="00654325" w:rsidRPr="00861C0B" w:rsidRDefault="00654325" w:rsidP="00654325">
      <w:pPr>
        <w:pStyle w:val="ConsPlusNormal"/>
        <w:ind w:firstLine="708"/>
        <w:jc w:val="both"/>
        <w:rPr>
          <w:rFonts w:eastAsia="Calibri"/>
          <w:bCs/>
        </w:rPr>
      </w:pPr>
      <w:r w:rsidRPr="00861C0B">
        <w:rPr>
          <w:rFonts w:eastAsia="Calibri"/>
          <w:bCs/>
        </w:rPr>
        <w:t>2. Отменить постановление администрации городского округа Тейково от 16.07.2019 №298«Выдача администрацией г.о.Тейково Ивановской области разрешений на ввод объектов в эксплуатацию в случаях, предусмотренных Градостроительным кодексом Российской Федерации».</w:t>
      </w:r>
    </w:p>
    <w:p w:rsidR="00654325" w:rsidRPr="00861C0B" w:rsidRDefault="00654325" w:rsidP="00654325">
      <w:pPr>
        <w:pStyle w:val="ConsPlusNormal"/>
        <w:ind w:firstLine="708"/>
        <w:jc w:val="both"/>
        <w:rPr>
          <w:rFonts w:eastAsia="Calibri"/>
          <w:bCs/>
        </w:rPr>
      </w:pPr>
      <w:r w:rsidRPr="00861C0B">
        <w:rPr>
          <w:rFonts w:eastAsia="Calibri"/>
          <w:bCs/>
        </w:rPr>
        <w:t xml:space="preserve">3. </w:t>
      </w:r>
      <w:r w:rsidRPr="00861C0B">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654325" w:rsidRPr="00861C0B" w:rsidRDefault="00654325" w:rsidP="00654325">
      <w:pPr>
        <w:pStyle w:val="ConsPlusNormal"/>
        <w:ind w:firstLine="708"/>
        <w:jc w:val="both"/>
        <w:rPr>
          <w:b/>
        </w:rPr>
      </w:pPr>
    </w:p>
    <w:p w:rsidR="00654325" w:rsidRPr="00861C0B" w:rsidRDefault="00654325" w:rsidP="00654325">
      <w:pPr>
        <w:rPr>
          <w:b/>
        </w:rPr>
      </w:pPr>
      <w:r w:rsidRPr="00861C0B">
        <w:rPr>
          <w:b/>
        </w:rPr>
        <w:t>Глава городского округа Тейково</w:t>
      </w:r>
    </w:p>
    <w:p w:rsidR="00654325" w:rsidRPr="00861C0B" w:rsidRDefault="00654325" w:rsidP="00654325">
      <w:pPr>
        <w:rPr>
          <w:b/>
        </w:rPr>
      </w:pPr>
      <w:r w:rsidRPr="00861C0B">
        <w:rPr>
          <w:b/>
        </w:rPr>
        <w:t>Ивановской области                                                        С.А. Семенова</w:t>
      </w:r>
    </w:p>
    <w:p w:rsidR="00654325" w:rsidRPr="00861C0B" w:rsidRDefault="00654325" w:rsidP="00654325">
      <w:pPr>
        <w:jc w:val="right"/>
      </w:pPr>
    </w:p>
    <w:p w:rsidR="00861C0B" w:rsidRDefault="00861C0B">
      <w:pPr>
        <w:suppressAutoHyphens w:val="0"/>
        <w:spacing w:after="200" w:line="276" w:lineRule="auto"/>
      </w:pPr>
      <w:r>
        <w:br w:type="page"/>
      </w:r>
    </w:p>
    <w:p w:rsidR="00654325" w:rsidRPr="00861C0B" w:rsidRDefault="00654325" w:rsidP="00654325">
      <w:pPr>
        <w:jc w:val="right"/>
      </w:pPr>
      <w:r w:rsidRPr="00861C0B">
        <w:lastRenderedPageBreak/>
        <w:t xml:space="preserve">Приложение </w:t>
      </w:r>
    </w:p>
    <w:p w:rsidR="00654325" w:rsidRPr="00861C0B" w:rsidRDefault="00654325" w:rsidP="00654325">
      <w:pPr>
        <w:jc w:val="right"/>
      </w:pPr>
      <w:r w:rsidRPr="00861C0B">
        <w:t xml:space="preserve">к постановлению администрации </w:t>
      </w:r>
    </w:p>
    <w:p w:rsidR="00654325" w:rsidRPr="00861C0B" w:rsidRDefault="00654325" w:rsidP="00654325">
      <w:pPr>
        <w:jc w:val="right"/>
      </w:pPr>
      <w:r w:rsidRPr="00861C0B">
        <w:t xml:space="preserve">городского округа Тейково Ивановской области </w:t>
      </w:r>
    </w:p>
    <w:p w:rsidR="00654325" w:rsidRPr="00861C0B" w:rsidRDefault="00654325" w:rsidP="00654325">
      <w:pPr>
        <w:jc w:val="center"/>
      </w:pPr>
      <w:r w:rsidRPr="00861C0B">
        <w:t xml:space="preserve">  от 24.22.2022 № 85</w:t>
      </w:r>
      <w:bookmarkStart w:id="0" w:name="_GoBack"/>
      <w:bookmarkEnd w:id="0"/>
    </w:p>
    <w:p w:rsidR="00654325" w:rsidRPr="00861C0B" w:rsidRDefault="00654325" w:rsidP="00654325">
      <w:pPr>
        <w:ind w:right="1"/>
        <w:jc w:val="right"/>
        <w:rPr>
          <w:b/>
          <w:noProof/>
        </w:rPr>
      </w:pPr>
    </w:p>
    <w:p w:rsidR="00654325" w:rsidRPr="00861C0B" w:rsidRDefault="00654325" w:rsidP="00654325">
      <w:pPr>
        <w:ind w:left="23" w:firstLine="125"/>
        <w:jc w:val="center"/>
        <w:rPr>
          <w:rStyle w:val="73"/>
          <w:b/>
          <w:sz w:val="24"/>
          <w:szCs w:val="24"/>
        </w:rPr>
      </w:pPr>
      <w:r w:rsidRPr="00861C0B">
        <w:rPr>
          <w:rStyle w:val="73"/>
          <w:b/>
          <w:sz w:val="24"/>
          <w:szCs w:val="24"/>
        </w:rPr>
        <w:t>Административный регламент предоставления муниципальной услуги «Выдача разрешения на ввод объекта в эксплуатацию»</w:t>
      </w:r>
    </w:p>
    <w:p w:rsidR="00654325" w:rsidRPr="00861C0B" w:rsidRDefault="00654325" w:rsidP="00654325">
      <w:pPr>
        <w:ind w:left="23" w:firstLine="125"/>
        <w:jc w:val="center"/>
        <w:rPr>
          <w:rStyle w:val="73"/>
          <w:b/>
          <w:sz w:val="24"/>
          <w:szCs w:val="24"/>
        </w:rPr>
      </w:pPr>
      <w:r w:rsidRPr="00861C0B">
        <w:rPr>
          <w:rStyle w:val="73"/>
          <w:b/>
          <w:sz w:val="24"/>
          <w:szCs w:val="24"/>
        </w:rPr>
        <w:t xml:space="preserve"> на территории городского округа Тейково Ивановской области.</w:t>
      </w:r>
    </w:p>
    <w:p w:rsidR="00654325" w:rsidRPr="00861C0B" w:rsidRDefault="00654325" w:rsidP="00654325">
      <w:pPr>
        <w:keepNext/>
        <w:keepLines/>
        <w:spacing w:after="337" w:line="270" w:lineRule="exact"/>
        <w:ind w:left="3860"/>
        <w:rPr>
          <w:rStyle w:val="19"/>
          <w:b/>
          <w:sz w:val="24"/>
          <w:szCs w:val="24"/>
        </w:rPr>
      </w:pPr>
      <w:bookmarkStart w:id="1" w:name="bookmark107"/>
    </w:p>
    <w:p w:rsidR="00654325" w:rsidRPr="00861C0B" w:rsidRDefault="00654325" w:rsidP="00654325">
      <w:pPr>
        <w:keepNext/>
        <w:keepLines/>
        <w:spacing w:after="337" w:line="270" w:lineRule="exact"/>
        <w:ind w:left="3860"/>
        <w:rPr>
          <w:b/>
        </w:rPr>
      </w:pPr>
      <w:r w:rsidRPr="00861C0B">
        <w:rPr>
          <w:rStyle w:val="19"/>
          <w:b/>
          <w:sz w:val="24"/>
          <w:szCs w:val="24"/>
        </w:rPr>
        <w:t>Раздел I. Общие положения</w:t>
      </w:r>
      <w:bookmarkEnd w:id="1"/>
    </w:p>
    <w:p w:rsidR="00654325" w:rsidRPr="00861C0B" w:rsidRDefault="00654325" w:rsidP="00861C0B">
      <w:pPr>
        <w:keepNext/>
        <w:keepLines/>
        <w:spacing w:after="301"/>
        <w:ind w:left="1980"/>
        <w:rPr>
          <w:b/>
        </w:rPr>
      </w:pPr>
      <w:bookmarkStart w:id="2" w:name="bookmark108"/>
      <w:r w:rsidRPr="00861C0B">
        <w:rPr>
          <w:rStyle w:val="19"/>
          <w:b/>
          <w:sz w:val="24"/>
          <w:szCs w:val="24"/>
        </w:rPr>
        <w:t>Предмет регулирования Административного регламента</w:t>
      </w:r>
      <w:bookmarkEnd w:id="2"/>
    </w:p>
    <w:p w:rsidR="00654325" w:rsidRPr="00861C0B" w:rsidRDefault="00654325" w:rsidP="00861C0B">
      <w:pPr>
        <w:numPr>
          <w:ilvl w:val="0"/>
          <w:numId w:val="19"/>
        </w:numPr>
        <w:tabs>
          <w:tab w:val="left" w:pos="1446"/>
          <w:tab w:val="left" w:pos="10065"/>
        </w:tabs>
        <w:suppressAutoHyphens w:val="0"/>
        <w:ind w:left="20" w:firstLine="720"/>
        <w:jc w:val="both"/>
      </w:pPr>
      <w:r w:rsidRPr="00861C0B">
        <w:t>Административный регламент предоставления муниципальной услуги «Выдача разрешения на ввод объекта в эксплуатацию»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городского округа Тейково Ивановской области (далее –Администрация) и отдела градостроительства и архитектуры администрации городского округа Тейково Ивановской области (далее – Отдел)при осуществлении полномочия по выдаче разрешения на ввод объекта в эксплуатацию в соответствии со статьей 55 Градостроительного кодекса Российской Федерации.</w:t>
      </w:r>
    </w:p>
    <w:p w:rsidR="00654325" w:rsidRPr="00861C0B" w:rsidRDefault="00654325" w:rsidP="00861C0B">
      <w:pPr>
        <w:tabs>
          <w:tab w:val="left" w:pos="1446"/>
          <w:tab w:val="left" w:pos="10065"/>
        </w:tabs>
        <w:jc w:val="both"/>
      </w:pPr>
      <w:r w:rsidRPr="00861C0B">
        <w:tab/>
        <w:t>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(далее –Муниципальная услуга) в соответствии со статьей 55 Градостроительного кодекса Российской Федерации.</w:t>
      </w:r>
    </w:p>
    <w:p w:rsidR="00654325" w:rsidRPr="00861C0B" w:rsidRDefault="00654325" w:rsidP="00861C0B">
      <w:pPr>
        <w:tabs>
          <w:tab w:val="left" w:pos="1446"/>
          <w:tab w:val="left" w:pos="10065"/>
        </w:tabs>
        <w:jc w:val="both"/>
      </w:pPr>
      <w:r w:rsidRPr="00861C0B">
        <w:tab/>
      </w:r>
    </w:p>
    <w:p w:rsidR="00654325" w:rsidRPr="00861C0B" w:rsidRDefault="00654325" w:rsidP="00861C0B">
      <w:pPr>
        <w:keepNext/>
        <w:keepLines/>
        <w:spacing w:after="302"/>
        <w:ind w:left="4100"/>
        <w:jc w:val="both"/>
        <w:rPr>
          <w:b/>
        </w:rPr>
      </w:pPr>
      <w:bookmarkStart w:id="3" w:name="bookmark1"/>
      <w:r w:rsidRPr="00861C0B">
        <w:rPr>
          <w:b/>
        </w:rPr>
        <w:t>Круг Заявителей</w:t>
      </w:r>
      <w:bookmarkEnd w:id="3"/>
    </w:p>
    <w:p w:rsidR="00654325" w:rsidRPr="00861C0B" w:rsidRDefault="00654325" w:rsidP="00861C0B">
      <w:pPr>
        <w:numPr>
          <w:ilvl w:val="0"/>
          <w:numId w:val="19"/>
        </w:numPr>
        <w:tabs>
          <w:tab w:val="left" w:pos="1446"/>
        </w:tabs>
        <w:suppressAutoHyphens w:val="0"/>
        <w:ind w:left="20" w:right="20" w:firstLine="720"/>
        <w:jc w:val="both"/>
      </w:pPr>
      <w:r w:rsidRPr="00861C0B">
        <w:t>Заявителями на получение Муниципальной услуги являются застройщики (далее - заявитель).</w:t>
      </w:r>
    </w:p>
    <w:p w:rsidR="00654325" w:rsidRPr="00861C0B" w:rsidRDefault="00654325" w:rsidP="00861C0B">
      <w:pPr>
        <w:numPr>
          <w:ilvl w:val="0"/>
          <w:numId w:val="19"/>
        </w:numPr>
        <w:tabs>
          <w:tab w:val="left" w:pos="1441"/>
        </w:tabs>
        <w:suppressAutoHyphens w:val="0"/>
        <w:spacing w:after="300"/>
        <w:ind w:left="20" w:right="20" w:firstLine="720"/>
        <w:jc w:val="both"/>
      </w:pPr>
      <w:r w:rsidRPr="00861C0B">
        <w:t>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654325" w:rsidRPr="00861C0B" w:rsidRDefault="00654325" w:rsidP="00861C0B">
      <w:pPr>
        <w:keepNext/>
        <w:keepLines/>
        <w:spacing w:after="300"/>
        <w:ind w:left="2300" w:right="880" w:hanging="700"/>
        <w:jc w:val="center"/>
        <w:rPr>
          <w:b/>
        </w:rPr>
      </w:pPr>
      <w:bookmarkStart w:id="4" w:name="bookmark2"/>
      <w:r w:rsidRPr="00861C0B">
        <w:rPr>
          <w:b/>
        </w:rPr>
        <w:t>Требования к порядку информирования о предоставлении муниципальной услуги</w:t>
      </w:r>
      <w:bookmarkEnd w:id="4"/>
    </w:p>
    <w:p w:rsidR="00654325" w:rsidRPr="00861C0B" w:rsidRDefault="00654325" w:rsidP="00861C0B">
      <w:pPr>
        <w:numPr>
          <w:ilvl w:val="0"/>
          <w:numId w:val="19"/>
        </w:numPr>
        <w:tabs>
          <w:tab w:val="left" w:pos="1201"/>
        </w:tabs>
        <w:suppressAutoHyphens w:val="0"/>
        <w:ind w:left="20" w:firstLine="720"/>
        <w:jc w:val="both"/>
      </w:pPr>
      <w:r w:rsidRPr="00861C0B">
        <w:t>Информирование о порядке предоставления услуги осуществляется:</w:t>
      </w:r>
    </w:p>
    <w:p w:rsidR="00654325" w:rsidRPr="00861C0B" w:rsidRDefault="00654325" w:rsidP="00861C0B">
      <w:pPr>
        <w:ind w:left="20" w:right="20" w:firstLine="720"/>
        <w:jc w:val="both"/>
      </w:pPr>
      <w:r w:rsidRPr="00861C0B">
        <w:t>1) непосредственно при личном приеме заявителя в Администрации, Отделе и в муниципальном бюджетном учреждении городского округа Тейково «Многофункциональный центр предоставления государственных и муниципальных услуг» (далее – МБУ «МФЦ»):</w:t>
      </w:r>
    </w:p>
    <w:p w:rsidR="00654325" w:rsidRPr="00861C0B" w:rsidRDefault="00654325" w:rsidP="00861C0B">
      <w:pPr>
        <w:ind w:left="20" w:right="20" w:firstLine="720"/>
        <w:jc w:val="both"/>
      </w:pPr>
      <w:r w:rsidRPr="00861C0B">
        <w:t>Место нахождения Администрации:</w:t>
      </w:r>
    </w:p>
    <w:p w:rsidR="00654325" w:rsidRPr="00861C0B" w:rsidRDefault="00654325" w:rsidP="00861C0B">
      <w:pPr>
        <w:ind w:left="20" w:right="20" w:firstLine="720"/>
        <w:jc w:val="both"/>
      </w:pPr>
      <w:r w:rsidRPr="00861C0B">
        <w:t>Ивановская область, г.Тейково, пл.Ленина, д.4.</w:t>
      </w:r>
    </w:p>
    <w:p w:rsidR="00654325" w:rsidRPr="00861C0B" w:rsidRDefault="00654325" w:rsidP="00861C0B">
      <w:pPr>
        <w:ind w:left="20" w:right="20" w:firstLine="720"/>
        <w:jc w:val="both"/>
      </w:pPr>
      <w:r w:rsidRPr="00861C0B">
        <w:t>График работы Администрации:</w:t>
      </w:r>
    </w:p>
    <w:p w:rsidR="00654325" w:rsidRPr="00861C0B" w:rsidRDefault="00654325" w:rsidP="00861C0B">
      <w:pPr>
        <w:ind w:left="20" w:right="20" w:firstLine="720"/>
        <w:jc w:val="both"/>
      </w:pPr>
      <w:r w:rsidRPr="00861C0B">
        <w:t>Понедельник-пятница с 8.00 до 17.00, перерыв на обед с 12.00 до 13.00.</w:t>
      </w:r>
    </w:p>
    <w:p w:rsidR="00654325" w:rsidRPr="00861C0B" w:rsidRDefault="00654325" w:rsidP="00861C0B">
      <w:pPr>
        <w:ind w:left="20" w:right="20" w:firstLine="720"/>
        <w:jc w:val="both"/>
      </w:pPr>
      <w:r w:rsidRPr="00861C0B">
        <w:t>Суббота, воскресенье – выходные дни.</w:t>
      </w:r>
    </w:p>
    <w:p w:rsidR="00654325" w:rsidRPr="00861C0B" w:rsidRDefault="00654325" w:rsidP="00861C0B">
      <w:pPr>
        <w:ind w:left="20" w:right="20" w:firstLine="720"/>
        <w:jc w:val="both"/>
      </w:pPr>
      <w:r w:rsidRPr="00861C0B">
        <w:t>Место нахождения Отдела:</w:t>
      </w:r>
    </w:p>
    <w:p w:rsidR="00654325" w:rsidRPr="00861C0B" w:rsidRDefault="00654325" w:rsidP="00861C0B">
      <w:pPr>
        <w:ind w:left="20" w:right="20" w:firstLine="720"/>
        <w:jc w:val="both"/>
      </w:pPr>
      <w:r w:rsidRPr="00861C0B">
        <w:t>Ивановская область, г.Тейково, ул.Октябрьская, д. 2А, пом.87.</w:t>
      </w:r>
    </w:p>
    <w:p w:rsidR="00654325" w:rsidRPr="00861C0B" w:rsidRDefault="00654325" w:rsidP="00861C0B">
      <w:pPr>
        <w:ind w:left="20" w:right="20" w:firstLine="720"/>
        <w:jc w:val="both"/>
      </w:pPr>
      <w:r w:rsidRPr="00861C0B">
        <w:t>График работы Отдела:</w:t>
      </w:r>
    </w:p>
    <w:p w:rsidR="00654325" w:rsidRPr="00861C0B" w:rsidRDefault="00654325" w:rsidP="00861C0B">
      <w:pPr>
        <w:ind w:left="20" w:right="20" w:firstLine="720"/>
        <w:jc w:val="both"/>
      </w:pPr>
      <w:r w:rsidRPr="00861C0B">
        <w:t>Понедельник-пятница с 8.00 до 17.00, перерыв на обед с 12.00 до 13.00.</w:t>
      </w:r>
    </w:p>
    <w:p w:rsidR="00654325" w:rsidRPr="00861C0B" w:rsidRDefault="00654325" w:rsidP="00861C0B">
      <w:pPr>
        <w:ind w:left="20" w:right="20" w:firstLine="720"/>
        <w:jc w:val="both"/>
      </w:pPr>
      <w:r w:rsidRPr="00861C0B">
        <w:t>Суббота, воскресенье – выходные дни.</w:t>
      </w:r>
    </w:p>
    <w:p w:rsidR="00654325" w:rsidRPr="00861C0B" w:rsidRDefault="00654325" w:rsidP="00861C0B">
      <w:pPr>
        <w:ind w:left="20" w:right="20" w:firstLine="720"/>
        <w:jc w:val="both"/>
      </w:pPr>
      <w:r w:rsidRPr="00861C0B">
        <w:t>Место нахождения МБУ «МФЦ»:</w:t>
      </w:r>
    </w:p>
    <w:p w:rsidR="00654325" w:rsidRPr="00861C0B" w:rsidRDefault="00654325" w:rsidP="00861C0B">
      <w:pPr>
        <w:ind w:left="20" w:right="20" w:firstLine="720"/>
        <w:jc w:val="both"/>
      </w:pPr>
      <w:r w:rsidRPr="00861C0B">
        <w:lastRenderedPageBreak/>
        <w:t>Ивановская область, г. Тейково, ул. Станционная, д. 11.</w:t>
      </w:r>
    </w:p>
    <w:p w:rsidR="00654325" w:rsidRPr="00861C0B" w:rsidRDefault="00654325" w:rsidP="00861C0B">
      <w:pPr>
        <w:ind w:left="20" w:right="20" w:firstLine="720"/>
        <w:jc w:val="both"/>
      </w:pPr>
      <w:r w:rsidRPr="00861C0B">
        <w:t>График работы МБУ «МФЦ»:</w:t>
      </w:r>
    </w:p>
    <w:p w:rsidR="00654325" w:rsidRPr="00861C0B" w:rsidRDefault="00654325" w:rsidP="00861C0B">
      <w:pPr>
        <w:ind w:left="20" w:right="20" w:firstLine="720"/>
        <w:jc w:val="both"/>
      </w:pPr>
      <w:r w:rsidRPr="00861C0B">
        <w:t>Понедельник 8.00 - 17.00</w:t>
      </w:r>
    </w:p>
    <w:p w:rsidR="00654325" w:rsidRPr="00861C0B" w:rsidRDefault="00654325" w:rsidP="00861C0B">
      <w:pPr>
        <w:ind w:left="20" w:right="20" w:firstLine="720"/>
        <w:jc w:val="both"/>
      </w:pPr>
      <w:r w:rsidRPr="00861C0B">
        <w:t>Вторник 9.00 – 20.00</w:t>
      </w:r>
    </w:p>
    <w:p w:rsidR="00654325" w:rsidRPr="00861C0B" w:rsidRDefault="00654325" w:rsidP="00861C0B">
      <w:pPr>
        <w:ind w:left="20" w:right="20" w:firstLine="720"/>
        <w:jc w:val="both"/>
      </w:pPr>
      <w:r w:rsidRPr="00861C0B">
        <w:t>Среда-пятница 8.00 – 17.00</w:t>
      </w:r>
    </w:p>
    <w:p w:rsidR="00654325" w:rsidRPr="00861C0B" w:rsidRDefault="00654325" w:rsidP="00861C0B">
      <w:pPr>
        <w:ind w:left="20" w:right="20" w:firstLine="720"/>
        <w:jc w:val="both"/>
      </w:pPr>
      <w:r w:rsidRPr="00861C0B">
        <w:t>Суббота 9.00 – 14.00</w:t>
      </w:r>
    </w:p>
    <w:p w:rsidR="00654325" w:rsidRPr="00861C0B" w:rsidRDefault="00654325" w:rsidP="00861C0B">
      <w:pPr>
        <w:numPr>
          <w:ilvl w:val="1"/>
          <w:numId w:val="19"/>
        </w:numPr>
        <w:tabs>
          <w:tab w:val="left" w:pos="1076"/>
        </w:tabs>
        <w:suppressAutoHyphens w:val="0"/>
        <w:ind w:left="20" w:right="20" w:firstLine="720"/>
        <w:jc w:val="both"/>
      </w:pPr>
      <w:r w:rsidRPr="00861C0B">
        <w:t>по телефону в Администрации, Отделе иМБУ «МФЦ»:</w:t>
      </w:r>
    </w:p>
    <w:p w:rsidR="00654325" w:rsidRPr="00861C0B" w:rsidRDefault="00654325" w:rsidP="00861C0B">
      <w:pPr>
        <w:tabs>
          <w:tab w:val="left" w:pos="1076"/>
        </w:tabs>
        <w:ind w:left="740" w:right="20"/>
        <w:jc w:val="both"/>
      </w:pPr>
      <w:r w:rsidRPr="00861C0B">
        <w:t xml:space="preserve">Справочные телефоны: Администрация - (49343) 4-02-02, Отдел - (49343) 2-19-34, МБУ «МФЦ» - (49343) 4-15-20.  </w:t>
      </w:r>
    </w:p>
    <w:p w:rsidR="00654325" w:rsidRPr="00861C0B" w:rsidRDefault="00654325" w:rsidP="00861C0B">
      <w:pPr>
        <w:numPr>
          <w:ilvl w:val="1"/>
          <w:numId w:val="19"/>
        </w:numPr>
        <w:tabs>
          <w:tab w:val="left" w:pos="1062"/>
        </w:tabs>
        <w:suppressAutoHyphens w:val="0"/>
        <w:ind w:left="20" w:firstLine="720"/>
        <w:jc w:val="both"/>
      </w:pPr>
      <w:r w:rsidRPr="00861C0B">
        <w:t>письменно, в том числе посредством электронной почты, факсимильной</w:t>
      </w:r>
    </w:p>
    <w:p w:rsidR="00654325" w:rsidRPr="00861C0B" w:rsidRDefault="00654325" w:rsidP="00861C0B">
      <w:pPr>
        <w:ind w:left="20"/>
        <w:jc w:val="both"/>
      </w:pPr>
      <w:r w:rsidRPr="00861C0B">
        <w:t>связи:</w:t>
      </w:r>
    </w:p>
    <w:p w:rsidR="00654325" w:rsidRPr="00861C0B" w:rsidRDefault="00654325" w:rsidP="00861C0B">
      <w:pPr>
        <w:ind w:left="20"/>
        <w:jc w:val="both"/>
      </w:pPr>
      <w:r w:rsidRPr="00861C0B">
        <w:tab/>
        <w:t>Почтовый адрес Администрации и Отдела:</w:t>
      </w:r>
    </w:p>
    <w:p w:rsidR="00654325" w:rsidRPr="00861C0B" w:rsidRDefault="00654325" w:rsidP="00861C0B">
      <w:pPr>
        <w:ind w:left="20"/>
        <w:jc w:val="both"/>
      </w:pPr>
      <w:r w:rsidRPr="00861C0B">
        <w:tab/>
        <w:t>155040, Ивановская область, г.Тейково, пл.Ленина, д.4.</w:t>
      </w:r>
    </w:p>
    <w:p w:rsidR="00654325" w:rsidRPr="00861C0B" w:rsidRDefault="00654325" w:rsidP="00861C0B">
      <w:pPr>
        <w:rPr>
          <w:lang w:val="en-US"/>
        </w:rPr>
      </w:pPr>
      <w:r w:rsidRPr="00861C0B">
        <w:tab/>
      </w:r>
      <w:r w:rsidRPr="00861C0B">
        <w:rPr>
          <w:lang w:val="en-US"/>
        </w:rPr>
        <w:t xml:space="preserve">E-mail </w:t>
      </w:r>
      <w:r w:rsidRPr="00861C0B">
        <w:t>Администрации</w:t>
      </w:r>
      <w:r w:rsidRPr="00861C0B">
        <w:rPr>
          <w:lang w:val="en-US"/>
        </w:rPr>
        <w:t>:</w:t>
      </w:r>
      <w:hyperlink r:id="rId9" w:history="1">
        <w:r w:rsidRPr="00861C0B">
          <w:rPr>
            <w:rStyle w:val="a8"/>
            <w:lang w:val="en-US"/>
          </w:rPr>
          <w:t>admin_tei@ivreg.ru</w:t>
        </w:r>
      </w:hyperlink>
      <w:r w:rsidRPr="00861C0B">
        <w:rPr>
          <w:lang w:val="en-US"/>
        </w:rPr>
        <w:t xml:space="preserve"> .</w:t>
      </w:r>
    </w:p>
    <w:p w:rsidR="00654325" w:rsidRPr="00861C0B" w:rsidRDefault="00654325" w:rsidP="00861C0B">
      <w:r w:rsidRPr="00861C0B">
        <w:rPr>
          <w:lang w:val="en-US"/>
        </w:rPr>
        <w:tab/>
      </w:r>
      <w:r w:rsidRPr="00861C0B">
        <w:t xml:space="preserve">E-mail Отдела: </w:t>
      </w:r>
      <w:hyperlink r:id="rId10" w:history="1">
        <w:r w:rsidRPr="00861C0B">
          <w:rPr>
            <w:rStyle w:val="a8"/>
          </w:rPr>
          <w:t>Architecovo1@yandex.ru</w:t>
        </w:r>
      </w:hyperlink>
      <w:r w:rsidRPr="00861C0B">
        <w:t xml:space="preserve"> .</w:t>
      </w:r>
    </w:p>
    <w:p w:rsidR="00654325" w:rsidRPr="00861C0B" w:rsidRDefault="00654325" w:rsidP="00861C0B">
      <w:r w:rsidRPr="00861C0B">
        <w:tab/>
        <w:t>Почтовый адрес МБУ «МФЦ»:</w:t>
      </w:r>
    </w:p>
    <w:p w:rsidR="00654325" w:rsidRPr="00861C0B" w:rsidRDefault="00654325" w:rsidP="00861C0B">
      <w:r w:rsidRPr="00861C0B">
        <w:tab/>
        <w:t>155048, Ивановская область, Тейковский район, г.Тейково, ул.Станционная, д.11.</w:t>
      </w:r>
    </w:p>
    <w:p w:rsidR="00654325" w:rsidRPr="00861C0B" w:rsidRDefault="00654325" w:rsidP="00861C0B">
      <w:pPr>
        <w:numPr>
          <w:ilvl w:val="1"/>
          <w:numId w:val="19"/>
        </w:numPr>
        <w:tabs>
          <w:tab w:val="left" w:pos="1042"/>
        </w:tabs>
        <w:suppressAutoHyphens w:val="0"/>
        <w:ind w:left="20" w:firstLine="720"/>
        <w:jc w:val="both"/>
      </w:pPr>
      <w:r w:rsidRPr="00861C0B">
        <w:t>посредством размещения в открытой и доступной форме информации:</w:t>
      </w:r>
    </w:p>
    <w:p w:rsidR="00654325" w:rsidRPr="00861C0B" w:rsidRDefault="00654325" w:rsidP="00861C0B">
      <w:pPr>
        <w:ind w:left="20" w:right="20" w:firstLine="720"/>
        <w:jc w:val="both"/>
      </w:pPr>
      <w:r w:rsidRPr="00861C0B">
        <w:t>- в федеральной государственной информационной системе «Единый портал государственных и муниципальных услуг (функций)» (</w:t>
      </w:r>
      <w:hyperlink r:id="rId11" w:history="1">
        <w:r w:rsidRPr="00861C0B">
          <w:rPr>
            <w:rStyle w:val="a8"/>
            <w:lang w:val="en-US"/>
          </w:rPr>
          <w:t>https</w:t>
        </w:r>
        <w:r w:rsidRPr="00861C0B">
          <w:rPr>
            <w:rStyle w:val="a8"/>
          </w:rPr>
          <w:t>://</w:t>
        </w:r>
        <w:r w:rsidRPr="00861C0B">
          <w:rPr>
            <w:rStyle w:val="a8"/>
            <w:lang w:val="en-US"/>
          </w:rPr>
          <w:t>www</w:t>
        </w:r>
        <w:r w:rsidRPr="00861C0B">
          <w:rPr>
            <w:rStyle w:val="a8"/>
          </w:rPr>
          <w:t>.</w:t>
        </w:r>
        <w:r w:rsidRPr="00861C0B">
          <w:rPr>
            <w:rStyle w:val="a8"/>
            <w:lang w:val="en-US"/>
          </w:rPr>
          <w:t>gosuslugi</w:t>
        </w:r>
        <w:r w:rsidRPr="00861C0B">
          <w:rPr>
            <w:rStyle w:val="a8"/>
          </w:rPr>
          <w:t>.</w:t>
        </w:r>
        <w:r w:rsidRPr="00861C0B">
          <w:rPr>
            <w:rStyle w:val="a8"/>
            <w:lang w:val="en-US"/>
          </w:rPr>
          <w:t>ru</w:t>
        </w:r>
        <w:r w:rsidRPr="00861C0B">
          <w:rPr>
            <w:rStyle w:val="a8"/>
          </w:rPr>
          <w:t>/</w:t>
        </w:r>
      </w:hyperlink>
      <w:r w:rsidRPr="00861C0B">
        <w:t>) (далее - Единый портал);</w:t>
      </w:r>
    </w:p>
    <w:p w:rsidR="00654325" w:rsidRPr="00861C0B" w:rsidRDefault="00654325" w:rsidP="00861C0B">
      <w:pPr>
        <w:ind w:left="20" w:right="20" w:firstLine="720"/>
        <w:jc w:val="both"/>
      </w:pPr>
      <w:r w:rsidRPr="00861C0B">
        <w:t>- на Региональном портале государственных и муниципальных услуг (</w:t>
      </w:r>
      <w:hyperlink r:id="rId12" w:history="1">
        <w:r w:rsidRPr="00861C0B">
          <w:rPr>
            <w:rStyle w:val="a8"/>
          </w:rPr>
          <w:t>http://pgu.ivanovoobl.ru/</w:t>
        </w:r>
      </w:hyperlink>
      <w:r w:rsidRPr="00861C0B">
        <w:t>) (далее - Региональный портал) и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 ГИСОГД) при наличии технической возможности;</w:t>
      </w:r>
    </w:p>
    <w:p w:rsidR="00654325" w:rsidRPr="00861C0B" w:rsidRDefault="00654325" w:rsidP="00861C0B">
      <w:pPr>
        <w:ind w:left="20" w:right="20" w:firstLine="720"/>
        <w:jc w:val="both"/>
      </w:pPr>
      <w:r w:rsidRPr="00861C0B">
        <w:t xml:space="preserve">- на официальном сайте Администрации </w:t>
      </w:r>
      <w:r w:rsidRPr="00861C0B">
        <w:rPr>
          <w:iCs/>
        </w:rPr>
        <w:t>(</w:t>
      </w:r>
      <w:hyperlink r:id="rId13" w:history="1">
        <w:r w:rsidRPr="00861C0B">
          <w:rPr>
            <w:rStyle w:val="a8"/>
          </w:rPr>
          <w:t>http://городтейково.рф</w:t>
        </w:r>
      </w:hyperlink>
      <w:r w:rsidRPr="00861C0B">
        <w:t xml:space="preserve"> ) или МБУ «МФЦ»</w:t>
      </w:r>
      <w:r w:rsidRPr="00861C0B">
        <w:rPr>
          <w:iCs/>
        </w:rPr>
        <w:t xml:space="preserve">( </w:t>
      </w:r>
      <w:hyperlink r:id="rId14" w:history="1">
        <w:r w:rsidRPr="00861C0B">
          <w:rPr>
            <w:rStyle w:val="a8"/>
          </w:rPr>
          <w:t>http://</w:t>
        </w:r>
        <w:r w:rsidRPr="00861C0B">
          <w:rPr>
            <w:rStyle w:val="a8"/>
            <w:lang w:val="en-US"/>
          </w:rPr>
          <w:t>mfc</w:t>
        </w:r>
        <w:r w:rsidRPr="00861C0B">
          <w:rPr>
            <w:rStyle w:val="a8"/>
          </w:rPr>
          <w:t>_</w:t>
        </w:r>
        <w:r w:rsidRPr="00861C0B">
          <w:rPr>
            <w:rStyle w:val="a8"/>
            <w:lang w:val="en-US"/>
          </w:rPr>
          <w:t>teykovo</w:t>
        </w:r>
        <w:r w:rsidRPr="00861C0B">
          <w:rPr>
            <w:rStyle w:val="a8"/>
          </w:rPr>
          <w:t>.</w:t>
        </w:r>
        <w:r w:rsidRPr="00861C0B">
          <w:rPr>
            <w:rStyle w:val="a8"/>
            <w:lang w:val="en-US"/>
          </w:rPr>
          <w:t>ru</w:t>
        </w:r>
      </w:hyperlink>
      <w:r w:rsidRPr="00861C0B">
        <w:t>).</w:t>
      </w:r>
    </w:p>
    <w:p w:rsidR="00654325" w:rsidRPr="00861C0B" w:rsidRDefault="00654325" w:rsidP="00861C0B">
      <w:pPr>
        <w:ind w:left="20" w:right="20" w:firstLine="720"/>
        <w:jc w:val="both"/>
      </w:pPr>
      <w:r w:rsidRPr="00861C0B">
        <w:t>Отдел осуществляет размещение и поддерживает в актуальном состоянии информацию на официальном сайте Администрации в сети «Интернет»;</w:t>
      </w:r>
    </w:p>
    <w:p w:rsidR="00654325" w:rsidRPr="00861C0B" w:rsidRDefault="00654325" w:rsidP="00861C0B">
      <w:pPr>
        <w:ind w:left="20" w:right="20" w:firstLine="720"/>
        <w:jc w:val="both"/>
      </w:pPr>
      <w:r w:rsidRPr="00861C0B">
        <w:t>- для застройщиков, наименования которых содержат слова «специализированный застройщик», с использованием единой информационной системы жилищного строительства (далее - ЕИСЖС), предусмотренной Федеральным законом от 30 декабря 2004 года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Федерации»при наличии технической возможности.</w:t>
      </w:r>
    </w:p>
    <w:p w:rsidR="00654325" w:rsidRPr="00861C0B" w:rsidRDefault="00654325" w:rsidP="00861C0B">
      <w:pPr>
        <w:numPr>
          <w:ilvl w:val="1"/>
          <w:numId w:val="19"/>
        </w:numPr>
        <w:tabs>
          <w:tab w:val="left" w:pos="1162"/>
        </w:tabs>
        <w:suppressAutoHyphens w:val="0"/>
        <w:ind w:left="20" w:right="20" w:firstLine="720"/>
        <w:jc w:val="both"/>
      </w:pPr>
      <w:r w:rsidRPr="00861C0B">
        <w:t>посредством размещения информации на информационных стендах Администрации, Отдела иМБУ «МФЦ».</w:t>
      </w:r>
    </w:p>
    <w:p w:rsidR="00654325" w:rsidRPr="00861C0B" w:rsidRDefault="00654325" w:rsidP="00861C0B">
      <w:pPr>
        <w:numPr>
          <w:ilvl w:val="0"/>
          <w:numId w:val="19"/>
        </w:numPr>
        <w:tabs>
          <w:tab w:val="left" w:pos="1220"/>
        </w:tabs>
        <w:suppressAutoHyphens w:val="0"/>
        <w:ind w:left="740" w:right="20"/>
        <w:jc w:val="both"/>
      </w:pPr>
      <w:r w:rsidRPr="00861C0B">
        <w:t xml:space="preserve">Информирование осуществляется по вопросам, касающимся: </w:t>
      </w:r>
    </w:p>
    <w:p w:rsidR="00654325" w:rsidRPr="00861C0B" w:rsidRDefault="00654325" w:rsidP="00861C0B">
      <w:pPr>
        <w:tabs>
          <w:tab w:val="left" w:pos="1220"/>
        </w:tabs>
        <w:ind w:right="20" w:firstLine="709"/>
        <w:jc w:val="both"/>
      </w:pPr>
      <w:r w:rsidRPr="00861C0B">
        <w:t>- способов подачи заявления о выдаче разрешения на ввод объекта вэксплуатацию, а в случаях, предусмотренных частью 12 статьи 51 и частью 3</w:t>
      </w:r>
      <w:r w:rsidRPr="00861C0B">
        <w:rPr>
          <w:vertAlign w:val="superscript"/>
        </w:rPr>
        <w:t xml:space="preserve">3 </w:t>
      </w:r>
      <w:r w:rsidRPr="00861C0B">
        <w:t>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w:t>
      </w:r>
    </w:p>
    <w:p w:rsidR="00654325" w:rsidRPr="00861C0B" w:rsidRDefault="00654325" w:rsidP="00861C0B">
      <w:pPr>
        <w:tabs>
          <w:tab w:val="left" w:pos="1220"/>
        </w:tabs>
        <w:ind w:right="20" w:firstLine="709"/>
        <w:jc w:val="both"/>
      </w:pPr>
      <w:r w:rsidRPr="00861C0B">
        <w:t>- о предоставлении Муниципальной услуги;</w:t>
      </w:r>
    </w:p>
    <w:p w:rsidR="00654325" w:rsidRPr="00861C0B" w:rsidRDefault="00654325" w:rsidP="00861C0B">
      <w:pPr>
        <w:ind w:right="20" w:firstLine="709"/>
        <w:jc w:val="both"/>
      </w:pPr>
      <w:r w:rsidRPr="00861C0B">
        <w:t>- адресов Администрации, Отдела иМБУ «МФЦ», обращение в которые необходимо для предоставления Муниципальной услуги;</w:t>
      </w:r>
    </w:p>
    <w:p w:rsidR="00654325" w:rsidRPr="00861C0B" w:rsidRDefault="00654325" w:rsidP="00861C0B">
      <w:pPr>
        <w:ind w:right="20" w:firstLine="709"/>
        <w:jc w:val="both"/>
      </w:pPr>
      <w:r w:rsidRPr="00861C0B">
        <w:t>- справочной информации о работе Администрации, Отдела иМБУ «МФЦ»;</w:t>
      </w:r>
    </w:p>
    <w:p w:rsidR="00654325" w:rsidRPr="00861C0B" w:rsidRDefault="00654325" w:rsidP="00861C0B">
      <w:pPr>
        <w:ind w:right="20" w:firstLine="709"/>
        <w:jc w:val="both"/>
      </w:pPr>
      <w:r w:rsidRPr="00861C0B">
        <w:t>- документов, необходимых для предоставления Муниципальной услуги;</w:t>
      </w:r>
    </w:p>
    <w:p w:rsidR="00654325" w:rsidRPr="00861C0B" w:rsidRDefault="00654325" w:rsidP="00861C0B">
      <w:pPr>
        <w:ind w:right="20" w:firstLine="709"/>
        <w:jc w:val="both"/>
      </w:pPr>
      <w:r w:rsidRPr="00861C0B">
        <w:t>- порядка и сроков предоставления Муниципальной услуги;</w:t>
      </w:r>
    </w:p>
    <w:p w:rsidR="00654325" w:rsidRPr="00861C0B" w:rsidRDefault="00654325" w:rsidP="00861C0B">
      <w:pPr>
        <w:ind w:right="20" w:firstLine="709"/>
        <w:jc w:val="both"/>
      </w:pPr>
      <w:r w:rsidRPr="00861C0B">
        <w:t>- 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w:t>
      </w:r>
    </w:p>
    <w:p w:rsidR="00654325" w:rsidRPr="00861C0B" w:rsidRDefault="00654325" w:rsidP="00861C0B">
      <w:pPr>
        <w:ind w:right="20" w:firstLine="709"/>
        <w:jc w:val="both"/>
      </w:pPr>
      <w:r w:rsidRPr="00861C0B">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54325" w:rsidRPr="00861C0B" w:rsidRDefault="00654325" w:rsidP="00861C0B">
      <w:pPr>
        <w:ind w:left="20" w:right="20" w:firstLine="720"/>
        <w:jc w:val="both"/>
      </w:pPr>
      <w:r w:rsidRPr="00861C0B">
        <w:lastRenderedPageBreak/>
        <w:t>Получение информации по вопросам предоставления Муниципальной услуги осуществляется бесплатно.</w:t>
      </w:r>
    </w:p>
    <w:p w:rsidR="00654325" w:rsidRPr="00861C0B" w:rsidRDefault="00654325" w:rsidP="00861C0B">
      <w:pPr>
        <w:numPr>
          <w:ilvl w:val="0"/>
          <w:numId w:val="19"/>
        </w:numPr>
        <w:tabs>
          <w:tab w:val="left" w:pos="1230"/>
        </w:tabs>
        <w:suppressAutoHyphens w:val="0"/>
        <w:ind w:left="20" w:right="20" w:firstLine="720"/>
        <w:jc w:val="both"/>
      </w:pPr>
      <w:r w:rsidRPr="00861C0B">
        <w:t>При устном обращении заявителя (лично или по телефону) специалист Администрации, Отдела илиМБУ «МФЦ», осуществляющий консультирование, подробно и в вежливой (корректной) форме информирует обратившихся по интересующим вопросам.</w:t>
      </w:r>
    </w:p>
    <w:p w:rsidR="00654325" w:rsidRPr="00861C0B" w:rsidRDefault="00654325" w:rsidP="00861C0B">
      <w:pPr>
        <w:ind w:left="20" w:right="20" w:firstLine="720"/>
        <w:jc w:val="both"/>
      </w:pPr>
      <w:r w:rsidRPr="00861C0B">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54325" w:rsidRPr="00861C0B" w:rsidRDefault="00654325" w:rsidP="00861C0B">
      <w:pPr>
        <w:ind w:left="20" w:right="20" w:firstLine="720"/>
        <w:jc w:val="both"/>
      </w:pPr>
      <w:r w:rsidRPr="00861C0B">
        <w:t>Если специалист Администрации, Отдела илиМБУ «МФЦ»не может самостоятельно дать ответ,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будет получить необходимую информацию</w:t>
      </w:r>
    </w:p>
    <w:p w:rsidR="00654325" w:rsidRPr="00861C0B" w:rsidRDefault="00654325" w:rsidP="00861C0B">
      <w:pPr>
        <w:ind w:left="20" w:right="20" w:firstLine="720"/>
        <w:jc w:val="both"/>
      </w:pPr>
      <w:r w:rsidRPr="00861C0B">
        <w:t>Если подготовка ответа требует продолжительного времени, он предлагает заявителю один из следующих вариантов дальнейших действий:</w:t>
      </w:r>
    </w:p>
    <w:p w:rsidR="00654325" w:rsidRPr="00861C0B" w:rsidRDefault="00654325" w:rsidP="00861C0B">
      <w:pPr>
        <w:ind w:left="20" w:firstLine="720"/>
        <w:jc w:val="both"/>
      </w:pPr>
      <w:r w:rsidRPr="00861C0B">
        <w:t>- изложить обращение в письменной форме;</w:t>
      </w:r>
    </w:p>
    <w:p w:rsidR="00654325" w:rsidRPr="00861C0B" w:rsidRDefault="00654325" w:rsidP="00861C0B">
      <w:pPr>
        <w:ind w:left="20" w:firstLine="720"/>
        <w:jc w:val="both"/>
      </w:pPr>
      <w:r w:rsidRPr="00861C0B">
        <w:t>- назначить другое время для консультаций.</w:t>
      </w:r>
    </w:p>
    <w:p w:rsidR="00654325" w:rsidRPr="00861C0B" w:rsidRDefault="00654325" w:rsidP="00861C0B">
      <w:pPr>
        <w:ind w:left="20" w:right="20" w:firstLine="720"/>
        <w:jc w:val="both"/>
      </w:pPr>
      <w:r w:rsidRPr="00861C0B">
        <w:t>Специалист Администрации, Отдела или</w:t>
      </w:r>
      <w:r w:rsidR="00C46D79">
        <w:t xml:space="preserve"> </w:t>
      </w:r>
      <w:r w:rsidRPr="00861C0B">
        <w:t>МБУ «МФЦ»не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54325" w:rsidRPr="00861C0B" w:rsidRDefault="00654325" w:rsidP="00861C0B">
      <w:pPr>
        <w:ind w:left="20" w:right="20" w:firstLine="720"/>
        <w:jc w:val="both"/>
      </w:pPr>
      <w:r w:rsidRPr="00861C0B">
        <w:t>Продолжительность информирования по телефону не должна превышать 10 минут.</w:t>
      </w:r>
    </w:p>
    <w:p w:rsidR="00654325" w:rsidRPr="00861C0B" w:rsidRDefault="00654325" w:rsidP="00861C0B">
      <w:pPr>
        <w:ind w:left="20" w:right="20" w:firstLine="720"/>
        <w:jc w:val="both"/>
      </w:pPr>
      <w:r w:rsidRPr="00861C0B">
        <w:t>Информирование осуществляется в соответствии с графиком работы.</w:t>
      </w:r>
    </w:p>
    <w:p w:rsidR="00654325" w:rsidRPr="00861C0B" w:rsidRDefault="00654325" w:rsidP="00861C0B">
      <w:pPr>
        <w:numPr>
          <w:ilvl w:val="0"/>
          <w:numId w:val="19"/>
        </w:numPr>
        <w:tabs>
          <w:tab w:val="left" w:pos="1196"/>
        </w:tabs>
        <w:suppressAutoHyphens w:val="0"/>
        <w:ind w:left="20" w:right="20" w:firstLine="720"/>
        <w:jc w:val="both"/>
      </w:pPr>
      <w:r w:rsidRPr="00861C0B">
        <w:t>По письменному обращению специалист Администрации, Отдела или</w:t>
      </w:r>
      <w:r w:rsidR="00C46D79">
        <w:t xml:space="preserve"> </w:t>
      </w:r>
      <w:r w:rsidRPr="00861C0B">
        <w:t>МБУ «МФЦ»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654325" w:rsidRPr="00861C0B" w:rsidRDefault="00654325" w:rsidP="00861C0B">
      <w:pPr>
        <w:numPr>
          <w:ilvl w:val="0"/>
          <w:numId w:val="19"/>
        </w:numPr>
        <w:tabs>
          <w:tab w:val="left" w:pos="1436"/>
        </w:tabs>
        <w:suppressAutoHyphens w:val="0"/>
        <w:ind w:left="20" w:right="20" w:firstLine="720"/>
        <w:jc w:val="both"/>
      </w:pPr>
      <w:r w:rsidRPr="00861C0B">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54325" w:rsidRPr="00861C0B" w:rsidRDefault="00654325" w:rsidP="00861C0B">
      <w:pPr>
        <w:adjustRightInd w:val="0"/>
        <w:ind w:firstLine="708"/>
        <w:jc w:val="both"/>
        <w:rPr>
          <w:rFonts w:eastAsia="Calibri"/>
        </w:rPr>
      </w:pPr>
      <w:r w:rsidRPr="00861C0B">
        <w:t xml:space="preserve">На Региональном портале размещаются сведения в соответствии с Порядком </w:t>
      </w:r>
      <w:r w:rsidRPr="00861C0B">
        <w:rPr>
          <w:rFonts w:eastAsia="Calibri"/>
        </w:rPr>
        <w:t xml:space="preserve">размещения сведений о государственных и муниципальных услугах (функциях) на региональном портале государственных и муниципальных услуг (функций) Ивановской области, </w:t>
      </w:r>
      <w:r w:rsidRPr="00861C0B">
        <w:t>утвержденным постановлением Правительства Ивановской области №425-п от 29.11.2010.</w:t>
      </w:r>
    </w:p>
    <w:p w:rsidR="00654325" w:rsidRPr="00861C0B" w:rsidRDefault="00654325" w:rsidP="00861C0B">
      <w:pPr>
        <w:ind w:right="20" w:firstLine="708"/>
        <w:jc w:val="both"/>
      </w:pPr>
      <w:r w:rsidRPr="00861C0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54325" w:rsidRPr="00861C0B" w:rsidRDefault="00654325" w:rsidP="00861C0B">
      <w:pPr>
        <w:adjustRightInd w:val="0"/>
        <w:ind w:firstLine="708"/>
        <w:jc w:val="both"/>
        <w:rPr>
          <w:rFonts w:eastAsia="Calibri"/>
        </w:rPr>
      </w:pPr>
      <w:r w:rsidRPr="00861C0B">
        <w:t xml:space="preserve">В государственной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размещаются сведения в соответствии с Перечнем </w:t>
      </w:r>
      <w:r w:rsidRPr="00861C0B">
        <w:rPr>
          <w:rFonts w:eastAsia="Calibri"/>
        </w:rPr>
        <w:t>сведений, документов, материалов, содержащихся в государственных информационных системах обеспечения градостроительной деятельности, доступ к которым осуществляется без взимания платы с использованием официальных сайтов в информационно-телекоммуникационной сети «Интернет», утвержденным постановлением Правительства РФ от 13.03.2020 №279 «Об информационном обеспечении градостроительной деятельности».</w:t>
      </w:r>
      <w:bookmarkStart w:id="5" w:name="Par1"/>
      <w:bookmarkEnd w:id="5"/>
    </w:p>
    <w:p w:rsidR="00654325" w:rsidRPr="00861C0B" w:rsidRDefault="00654325" w:rsidP="00861C0B">
      <w:pPr>
        <w:numPr>
          <w:ilvl w:val="0"/>
          <w:numId w:val="19"/>
        </w:numPr>
        <w:tabs>
          <w:tab w:val="left" w:pos="1196"/>
        </w:tabs>
        <w:suppressAutoHyphens w:val="0"/>
        <w:ind w:left="20" w:right="20" w:firstLine="720"/>
        <w:jc w:val="both"/>
      </w:pPr>
      <w:r w:rsidRPr="00861C0B">
        <w:t>На официальном сайте Администрации и МБУ «МФЦ», на стендах в местах предоставления Муниципальной услуги, а именно в Отделе и в МБУ «МФЦ» размещается следующая справочная информация:</w:t>
      </w:r>
    </w:p>
    <w:p w:rsidR="00654325" w:rsidRPr="00861C0B" w:rsidRDefault="00654325" w:rsidP="00861C0B">
      <w:pPr>
        <w:ind w:left="20" w:right="20" w:firstLine="720"/>
        <w:jc w:val="both"/>
      </w:pPr>
      <w:r w:rsidRPr="00861C0B">
        <w:t>- о месте нахождения и графике работы Администрации, Отдела, ответственного за предоставление Муниципальной услуги, а также МБУ «МФЦ»;</w:t>
      </w:r>
    </w:p>
    <w:p w:rsidR="00654325" w:rsidRPr="00861C0B" w:rsidRDefault="00654325" w:rsidP="00861C0B">
      <w:pPr>
        <w:ind w:left="20" w:right="20" w:firstLine="720"/>
        <w:jc w:val="both"/>
      </w:pPr>
      <w:r w:rsidRPr="00861C0B">
        <w:t>- справочные телефоны Администрации, Отдела, ответственного за предоставление Муниципальной услуги, в том числе номер телефона- автоинформатора (при наличии);</w:t>
      </w:r>
    </w:p>
    <w:p w:rsidR="00654325" w:rsidRPr="00861C0B" w:rsidRDefault="00654325" w:rsidP="00861C0B">
      <w:pPr>
        <w:ind w:left="20" w:right="20" w:firstLine="720"/>
        <w:jc w:val="both"/>
      </w:pPr>
      <w:r w:rsidRPr="00861C0B">
        <w:lastRenderedPageBreak/>
        <w:t>- адрес официального сайта, а также электронной почты и (или) формы обратной связи Администрации, Отдела (при наличии) и МБУ «МФЦ»в сети «Интернет».</w:t>
      </w:r>
    </w:p>
    <w:p w:rsidR="00654325" w:rsidRPr="00861C0B" w:rsidRDefault="00654325" w:rsidP="00861C0B">
      <w:pPr>
        <w:numPr>
          <w:ilvl w:val="0"/>
          <w:numId w:val="19"/>
        </w:numPr>
        <w:tabs>
          <w:tab w:val="left" w:pos="1402"/>
        </w:tabs>
        <w:suppressAutoHyphens w:val="0"/>
        <w:ind w:left="20" w:right="20" w:firstLine="720"/>
        <w:jc w:val="both"/>
      </w:pPr>
      <w:r w:rsidRPr="00861C0B">
        <w:t>В залах ожидания Администрации, Отдела и МБУ «МФЦ»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54325" w:rsidRPr="00861C0B" w:rsidRDefault="00654325" w:rsidP="00861C0B">
      <w:pPr>
        <w:numPr>
          <w:ilvl w:val="0"/>
          <w:numId w:val="19"/>
        </w:numPr>
        <w:tabs>
          <w:tab w:val="left" w:pos="1513"/>
        </w:tabs>
        <w:suppressAutoHyphens w:val="0"/>
        <w:ind w:left="20" w:right="20" w:firstLine="720"/>
        <w:jc w:val="both"/>
      </w:pPr>
      <w:r w:rsidRPr="00861C0B">
        <w:t>Размещение информации о порядке предоставления Муниципальной услуги на информационных стендах в помещении МБУ «МФЦ»осуществляется в соответствии с соглашением, заключенным между МБУ «МФЦ»и Администрацией с учетом требований к информированию, установленных Административным регламентом.</w:t>
      </w:r>
    </w:p>
    <w:p w:rsidR="00654325" w:rsidRPr="00861C0B" w:rsidRDefault="00654325" w:rsidP="00861C0B">
      <w:pPr>
        <w:numPr>
          <w:ilvl w:val="0"/>
          <w:numId w:val="19"/>
        </w:numPr>
        <w:tabs>
          <w:tab w:val="left" w:pos="1388"/>
        </w:tabs>
        <w:suppressAutoHyphens w:val="0"/>
        <w:spacing w:after="341"/>
        <w:ind w:left="20" w:right="20" w:firstLine="720"/>
        <w:jc w:val="both"/>
      </w:pPr>
      <w:r w:rsidRPr="00861C0B">
        <w:t>Информация о ходе рассмотрения заявления о выдаче разрешения на ввод объекта в эксплуатацию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Отделе при обращении заявителя лично, по телефону или посредством электронной почты.</w:t>
      </w:r>
    </w:p>
    <w:p w:rsidR="00654325" w:rsidRPr="00861C0B" w:rsidRDefault="00654325" w:rsidP="00861C0B">
      <w:pPr>
        <w:keepNext/>
        <w:keepLines/>
        <w:ind w:left="20" w:firstLine="720"/>
        <w:jc w:val="center"/>
        <w:rPr>
          <w:b/>
        </w:rPr>
      </w:pPr>
      <w:bookmarkStart w:id="6" w:name="bookmark3"/>
      <w:r w:rsidRPr="00861C0B">
        <w:rPr>
          <w:b/>
        </w:rPr>
        <w:t>Раздел II. Стандарт предоставления муниципальной</w:t>
      </w:r>
      <w:bookmarkStart w:id="7" w:name="bookmark4"/>
      <w:bookmarkEnd w:id="6"/>
      <w:r w:rsidRPr="00861C0B">
        <w:rPr>
          <w:b/>
        </w:rPr>
        <w:t>услуги</w:t>
      </w:r>
      <w:bookmarkEnd w:id="7"/>
    </w:p>
    <w:p w:rsidR="00654325" w:rsidRPr="00861C0B" w:rsidRDefault="00654325" w:rsidP="00861C0B">
      <w:pPr>
        <w:keepNext/>
        <w:keepLines/>
        <w:ind w:left="20" w:firstLine="720"/>
        <w:jc w:val="both"/>
        <w:rPr>
          <w:b/>
        </w:rPr>
      </w:pPr>
    </w:p>
    <w:p w:rsidR="00654325" w:rsidRPr="00861C0B" w:rsidRDefault="00654325" w:rsidP="00861C0B">
      <w:pPr>
        <w:keepNext/>
        <w:keepLines/>
        <w:spacing w:after="293"/>
        <w:jc w:val="center"/>
        <w:rPr>
          <w:b/>
        </w:rPr>
      </w:pPr>
      <w:bookmarkStart w:id="8" w:name="bookmark5"/>
      <w:r w:rsidRPr="00861C0B">
        <w:rPr>
          <w:b/>
        </w:rPr>
        <w:t>Наименование муниципальной услуги</w:t>
      </w:r>
      <w:bookmarkEnd w:id="8"/>
    </w:p>
    <w:p w:rsidR="00654325" w:rsidRPr="00861C0B" w:rsidRDefault="00654325" w:rsidP="00861C0B">
      <w:pPr>
        <w:ind w:left="20" w:right="20" w:firstLine="720"/>
        <w:jc w:val="both"/>
      </w:pPr>
      <w:r w:rsidRPr="00861C0B">
        <w:t>2.1. Наименование муниципальной услуги – «Выдача разрешения на ввод объекта в эксплуатацию» на территории городского округа Тейково Ивановской области.</w:t>
      </w:r>
    </w:p>
    <w:p w:rsidR="00654325" w:rsidRPr="00861C0B" w:rsidRDefault="00654325" w:rsidP="00861C0B">
      <w:pPr>
        <w:pStyle w:val="81"/>
        <w:shd w:val="clear" w:color="auto" w:fill="auto"/>
        <w:spacing w:after="0" w:line="240" w:lineRule="auto"/>
        <w:ind w:left="700" w:right="500"/>
        <w:jc w:val="both"/>
        <w:rPr>
          <w:sz w:val="24"/>
          <w:szCs w:val="24"/>
        </w:rPr>
      </w:pPr>
    </w:p>
    <w:p w:rsidR="00654325" w:rsidRPr="00861C0B" w:rsidRDefault="00654325" w:rsidP="00861C0B">
      <w:pPr>
        <w:pStyle w:val="81"/>
        <w:shd w:val="clear" w:color="auto" w:fill="auto"/>
        <w:spacing w:after="0" w:line="240" w:lineRule="auto"/>
        <w:ind w:right="500" w:firstLine="700"/>
        <w:rPr>
          <w:b/>
          <w:sz w:val="24"/>
          <w:szCs w:val="24"/>
        </w:rPr>
      </w:pPr>
      <w:r w:rsidRPr="00861C0B">
        <w:rPr>
          <w:b/>
          <w:sz w:val="24"/>
          <w:szCs w:val="24"/>
        </w:rPr>
        <w:t>Наименованиеоргана местного самоуправления, предоставляющего муниципальную услугу</w:t>
      </w:r>
    </w:p>
    <w:p w:rsidR="00654325" w:rsidRPr="00861C0B" w:rsidRDefault="00654325" w:rsidP="00861C0B">
      <w:pPr>
        <w:pStyle w:val="81"/>
        <w:shd w:val="clear" w:color="auto" w:fill="auto"/>
        <w:spacing w:after="0" w:line="240" w:lineRule="auto"/>
        <w:ind w:right="500" w:firstLine="700"/>
        <w:rPr>
          <w:b/>
          <w:sz w:val="24"/>
          <w:szCs w:val="24"/>
        </w:rPr>
      </w:pPr>
    </w:p>
    <w:p w:rsidR="00654325" w:rsidRPr="00861C0B" w:rsidRDefault="00654325" w:rsidP="00861C0B">
      <w:pPr>
        <w:pStyle w:val="111"/>
        <w:shd w:val="clear" w:color="auto" w:fill="auto"/>
        <w:spacing w:before="0" w:line="240" w:lineRule="auto"/>
        <w:ind w:left="20" w:right="20" w:firstLine="680"/>
        <w:rPr>
          <w:sz w:val="24"/>
          <w:szCs w:val="24"/>
        </w:rPr>
      </w:pPr>
      <w:r w:rsidRPr="00861C0B">
        <w:rPr>
          <w:rStyle w:val="93"/>
          <w:i w:val="0"/>
          <w:sz w:val="24"/>
          <w:szCs w:val="24"/>
        </w:rPr>
        <w:t xml:space="preserve">Муниципальная услуга предоставляется </w:t>
      </w:r>
      <w:r w:rsidRPr="00861C0B">
        <w:rPr>
          <w:sz w:val="24"/>
          <w:szCs w:val="24"/>
        </w:rPr>
        <w:t>администрацией городского округа Тейково Ивановской области.</w:t>
      </w:r>
    </w:p>
    <w:p w:rsidR="00654325" w:rsidRPr="00861C0B" w:rsidRDefault="00654325" w:rsidP="00861C0B">
      <w:pPr>
        <w:pStyle w:val="111"/>
        <w:shd w:val="clear" w:color="auto" w:fill="auto"/>
        <w:spacing w:before="0" w:line="240" w:lineRule="auto"/>
        <w:ind w:left="20" w:right="20" w:firstLine="680"/>
        <w:rPr>
          <w:sz w:val="24"/>
          <w:szCs w:val="24"/>
        </w:rPr>
      </w:pPr>
      <w:r w:rsidRPr="00861C0B">
        <w:rPr>
          <w:sz w:val="24"/>
          <w:szCs w:val="24"/>
        </w:rPr>
        <w:t>Структурное подразделение администрации, обеспечивающее организацию предоставления муниципальной услуги: отдел градостроительства и архитектуры администрации городского округа Тейково Ивановской области.</w:t>
      </w:r>
    </w:p>
    <w:p w:rsidR="00654325" w:rsidRPr="00861C0B" w:rsidRDefault="00654325" w:rsidP="00861C0B">
      <w:pPr>
        <w:pStyle w:val="111"/>
        <w:shd w:val="clear" w:color="auto" w:fill="auto"/>
        <w:spacing w:before="0" w:line="240" w:lineRule="auto"/>
        <w:ind w:left="20" w:right="20" w:firstLine="680"/>
        <w:rPr>
          <w:sz w:val="24"/>
          <w:szCs w:val="24"/>
        </w:rPr>
      </w:pPr>
    </w:p>
    <w:p w:rsidR="00654325" w:rsidRPr="00861C0B" w:rsidRDefault="00654325" w:rsidP="00861C0B">
      <w:pPr>
        <w:numPr>
          <w:ilvl w:val="0"/>
          <w:numId w:val="20"/>
        </w:numPr>
        <w:tabs>
          <w:tab w:val="left" w:pos="1190"/>
        </w:tabs>
        <w:suppressAutoHyphens w:val="0"/>
        <w:ind w:left="20" w:firstLine="680"/>
        <w:jc w:val="both"/>
      </w:pPr>
      <w:r w:rsidRPr="00861C0B">
        <w:t>Состав заявителей.</w:t>
      </w:r>
    </w:p>
    <w:p w:rsidR="00654325" w:rsidRPr="00861C0B" w:rsidRDefault="00654325" w:rsidP="00861C0B">
      <w:pPr>
        <w:ind w:left="20" w:firstLine="680"/>
        <w:jc w:val="both"/>
      </w:pPr>
      <w:r w:rsidRPr="00861C0B">
        <w:t>Заявителями при обращении за получением услуги являются застройщики.</w:t>
      </w:r>
    </w:p>
    <w:p w:rsidR="00654325" w:rsidRPr="00861C0B" w:rsidRDefault="00654325" w:rsidP="00861C0B">
      <w:pPr>
        <w:spacing w:after="296"/>
        <w:ind w:left="20" w:right="20" w:firstLine="680"/>
        <w:jc w:val="both"/>
      </w:pPr>
      <w:r w:rsidRPr="00861C0B">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654325" w:rsidRPr="00861C0B" w:rsidRDefault="00654325" w:rsidP="00861C0B">
      <w:pPr>
        <w:pStyle w:val="81"/>
        <w:shd w:val="clear" w:color="auto" w:fill="auto"/>
        <w:spacing w:after="304" w:line="240" w:lineRule="auto"/>
        <w:ind w:left="20" w:right="20" w:firstLine="680"/>
        <w:rPr>
          <w:b/>
          <w:sz w:val="24"/>
          <w:szCs w:val="24"/>
        </w:rPr>
      </w:pPr>
      <w:r w:rsidRPr="00861C0B">
        <w:rPr>
          <w:b/>
          <w:sz w:val="24"/>
          <w:szCs w:val="24"/>
        </w:rPr>
        <w:t>Нормативные правовые акты, регулирующие предоставление муниципальной услуги</w:t>
      </w:r>
    </w:p>
    <w:p w:rsidR="00654325" w:rsidRPr="00861C0B" w:rsidRDefault="00654325" w:rsidP="00861C0B">
      <w:pPr>
        <w:numPr>
          <w:ilvl w:val="0"/>
          <w:numId w:val="20"/>
        </w:numPr>
        <w:tabs>
          <w:tab w:val="left" w:pos="1220"/>
        </w:tabs>
        <w:suppressAutoHyphens w:val="0"/>
        <w:ind w:left="20" w:right="23" w:firstLine="680"/>
        <w:jc w:val="both"/>
      </w:pPr>
      <w:r w:rsidRPr="00861C0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654325" w:rsidRPr="00861C0B" w:rsidRDefault="00654325" w:rsidP="00861C0B">
      <w:pPr>
        <w:tabs>
          <w:tab w:val="left" w:pos="1220"/>
        </w:tabs>
        <w:ind w:right="23" w:firstLine="700"/>
        <w:jc w:val="both"/>
      </w:pPr>
      <w:r w:rsidRPr="00861C0B">
        <w:t>1). Градостроительный кодекс Российской Федерации (Собрание законодательства Российской Федерации, 03.01.2005, №1 (часть 1), ст. 16);</w:t>
      </w:r>
    </w:p>
    <w:p w:rsidR="00654325" w:rsidRPr="00861C0B" w:rsidRDefault="00654325" w:rsidP="00861C0B">
      <w:pPr>
        <w:adjustRightInd w:val="0"/>
        <w:ind w:firstLine="700"/>
        <w:jc w:val="both"/>
        <w:rPr>
          <w:rFonts w:eastAsia="Calibri"/>
        </w:rPr>
      </w:pPr>
      <w:r w:rsidRPr="00861C0B">
        <w:t>2). Федеральный закон от 29.12.2004 №191-ФЗ «О введении в действие Градостроительного кодекса Российской Федерации» (</w:t>
      </w:r>
      <w:r w:rsidRPr="00861C0B">
        <w:rPr>
          <w:rFonts w:eastAsia="Calibri"/>
        </w:rPr>
        <w:t>Собрание законодательства Российской Федерации, 03.01.2005, №1 (часть 1), ст. 17)</w:t>
      </w:r>
      <w:r w:rsidRPr="00861C0B">
        <w:t>;</w:t>
      </w:r>
    </w:p>
    <w:p w:rsidR="00654325" w:rsidRPr="00861C0B" w:rsidRDefault="00654325" w:rsidP="00861C0B">
      <w:pPr>
        <w:tabs>
          <w:tab w:val="left" w:pos="1220"/>
        </w:tabs>
        <w:ind w:right="23" w:firstLine="700"/>
        <w:jc w:val="both"/>
      </w:pPr>
      <w:r w:rsidRPr="00861C0B">
        <w:t>3). Федеральный закон от 06.10.2003 №131-ФЗ «Об общих принципах организации местного самоуправления в Российской Федерации» (Собрание законодательства Российской Федерации 06.10.2003, №40, ст. 3822);</w:t>
      </w:r>
    </w:p>
    <w:p w:rsidR="00654325" w:rsidRPr="00861C0B" w:rsidRDefault="00654325" w:rsidP="00861C0B">
      <w:pPr>
        <w:tabs>
          <w:tab w:val="left" w:pos="1220"/>
        </w:tabs>
        <w:ind w:right="23" w:firstLine="709"/>
        <w:jc w:val="both"/>
      </w:pPr>
      <w:r w:rsidRPr="00861C0B">
        <w:t>4). Федеральный закон от 27.07.2010 №210-ФЗ «Об организации предоставления государственных и муниципальных услуг» (Собрание законодательства Российской Федерации, 2010, №31, ст. 4179; 2011, №15, ст. 2038; №27, ст. 3873; №27, ст. 3880; №29, ст. 4291; №30, ст. 4587; №49, ст. 7061; №31, ст. 4322);</w:t>
      </w:r>
    </w:p>
    <w:p w:rsidR="00654325" w:rsidRPr="00861C0B" w:rsidRDefault="00654325" w:rsidP="00861C0B">
      <w:pPr>
        <w:tabs>
          <w:tab w:val="left" w:pos="1220"/>
        </w:tabs>
        <w:ind w:right="23" w:firstLine="700"/>
        <w:jc w:val="both"/>
      </w:pPr>
      <w:r w:rsidRPr="00861C0B">
        <w:lastRenderedPageBreak/>
        <w:t>5). Федеральный закон от 06.04.2011 №63-ФЗ «Об электронной подписи» (Собрание законодательства Российской Федерации, 11.04.2011, №15, ст. 2036);</w:t>
      </w:r>
    </w:p>
    <w:p w:rsidR="00654325" w:rsidRPr="00861C0B" w:rsidRDefault="00654325" w:rsidP="00861C0B">
      <w:pPr>
        <w:adjustRightInd w:val="0"/>
        <w:ind w:firstLine="700"/>
        <w:jc w:val="both"/>
        <w:rPr>
          <w:rFonts w:eastAsia="Calibri"/>
        </w:rPr>
      </w:pPr>
      <w:r w:rsidRPr="00861C0B">
        <w:t>6). Федеральный закон от 27.07.2006 №152-ФЗ «О персональных данных» (</w:t>
      </w:r>
      <w:r w:rsidRPr="00861C0B">
        <w:rPr>
          <w:rFonts w:eastAsia="Calibri"/>
        </w:rPr>
        <w:t>Собрание законодательства Российской Федерации, 31.07.2006, №31 (1 ч.), ст. 3451);</w:t>
      </w:r>
    </w:p>
    <w:p w:rsidR="00654325" w:rsidRPr="00861C0B" w:rsidRDefault="00654325" w:rsidP="00861C0B">
      <w:pPr>
        <w:adjustRightInd w:val="0"/>
        <w:ind w:firstLine="700"/>
        <w:jc w:val="both"/>
        <w:rPr>
          <w:rFonts w:eastAsia="Calibri"/>
        </w:rPr>
      </w:pPr>
      <w:r w:rsidRPr="00861C0B">
        <w:rPr>
          <w:rFonts w:eastAsia="Calibri"/>
        </w:rPr>
        <w:t xml:space="preserve">7). </w:t>
      </w:r>
      <w:r w:rsidRPr="00861C0B">
        <w:t>Федеральный закон от 13.07.2015 №218-ФЗ «О государственной регистрации недвижимости» (</w:t>
      </w:r>
      <w:r w:rsidRPr="00861C0B">
        <w:rPr>
          <w:rFonts w:eastAsia="Calibri"/>
        </w:rPr>
        <w:t>Собрание законодательства Российской Федерации, 20.07.2015, №29 (часть I), ст. 4344);</w:t>
      </w:r>
    </w:p>
    <w:p w:rsidR="00654325" w:rsidRPr="00861C0B" w:rsidRDefault="00654325" w:rsidP="00861C0B">
      <w:pPr>
        <w:adjustRightInd w:val="0"/>
        <w:ind w:firstLine="700"/>
        <w:jc w:val="both"/>
        <w:rPr>
          <w:rFonts w:eastAsia="Calibri"/>
        </w:rPr>
      </w:pPr>
      <w:r w:rsidRPr="00861C0B">
        <w:rPr>
          <w:rFonts w:eastAsia="Calibri"/>
        </w:rPr>
        <w:t xml:space="preserve">8). </w:t>
      </w:r>
      <w:r w:rsidRPr="00861C0B">
        <w:t xml:space="preserve">Федеральный закон от 25.06.2002 №73-ФЗ «Об объектах культурного наследия (памятниках истории и культуры) народов Российской Федерации» </w:t>
      </w:r>
      <w:r w:rsidRPr="00861C0B">
        <w:rPr>
          <w:rFonts w:eastAsia="Calibri"/>
        </w:rPr>
        <w:t>(Собрание законодательства Российской Федерации, 01.07.2002, №26, ст. 2519);</w:t>
      </w:r>
    </w:p>
    <w:p w:rsidR="00654325" w:rsidRPr="00861C0B" w:rsidRDefault="00654325" w:rsidP="00861C0B">
      <w:pPr>
        <w:adjustRightInd w:val="0"/>
        <w:ind w:firstLine="700"/>
        <w:jc w:val="both"/>
        <w:rPr>
          <w:rFonts w:eastAsia="Calibri"/>
        </w:rPr>
      </w:pPr>
      <w:r w:rsidRPr="00861C0B">
        <w:rPr>
          <w:rFonts w:eastAsia="Calibri"/>
        </w:rPr>
        <w:t>9). Постановление Правительства РФ от 25.01.2013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№5, ст. 377);</w:t>
      </w:r>
    </w:p>
    <w:p w:rsidR="00654325" w:rsidRPr="00861C0B" w:rsidRDefault="00654325" w:rsidP="00861C0B">
      <w:pPr>
        <w:adjustRightInd w:val="0"/>
        <w:ind w:firstLine="700"/>
        <w:jc w:val="both"/>
        <w:rPr>
          <w:rFonts w:eastAsia="Calibri"/>
        </w:rPr>
      </w:pPr>
      <w:r w:rsidRPr="00861C0B">
        <w:rPr>
          <w:rFonts w:eastAsia="Calibri"/>
        </w:rPr>
        <w:t>10). Постановление Правительства РФ от 25.06.2012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02.07.2012, №27, ст. 3744);</w:t>
      </w:r>
    </w:p>
    <w:p w:rsidR="00654325" w:rsidRPr="00861C0B" w:rsidRDefault="00654325" w:rsidP="00861C0B">
      <w:pPr>
        <w:adjustRightInd w:val="0"/>
        <w:ind w:firstLine="700"/>
        <w:jc w:val="both"/>
        <w:rPr>
          <w:rFonts w:eastAsia="Calibri"/>
        </w:rPr>
      </w:pPr>
      <w:r w:rsidRPr="00861C0B">
        <w:t>11). Постановление Правительства Российской Федерации от 16.02.2008 №87 «О составе разделов проектной документации и требованиях к их содержанию» (</w:t>
      </w:r>
      <w:r w:rsidRPr="00861C0B">
        <w:rPr>
          <w:rFonts w:eastAsia="Calibri"/>
        </w:rPr>
        <w:t>Собрание законодательства Российской Федерации, 25.02.2008, №8, ст. 744);</w:t>
      </w:r>
    </w:p>
    <w:p w:rsidR="00654325" w:rsidRPr="00861C0B" w:rsidRDefault="00654325" w:rsidP="00861C0B">
      <w:pPr>
        <w:adjustRightInd w:val="0"/>
        <w:ind w:firstLine="700"/>
        <w:jc w:val="both"/>
        <w:rPr>
          <w:rFonts w:eastAsia="Calibri"/>
        </w:rPr>
      </w:pPr>
      <w:r w:rsidRPr="00861C0B">
        <w:rPr>
          <w:rFonts w:eastAsia="Calibri"/>
        </w:rPr>
        <w:t xml:space="preserve">12).  </w:t>
      </w:r>
      <w:r w:rsidRPr="00861C0B">
        <w:t xml:space="preserve">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w:t>
      </w:r>
      <w:r w:rsidRPr="00861C0B">
        <w:rPr>
          <w:rFonts w:eastAsia="Calibri"/>
        </w:rPr>
        <w:t>(Собрание законодательства Российской Федерации, 31.12.2012, N 53 (ч. 2), ст. 7932);</w:t>
      </w:r>
    </w:p>
    <w:p w:rsidR="00654325" w:rsidRPr="00861C0B" w:rsidRDefault="00654325" w:rsidP="00861C0B">
      <w:pPr>
        <w:adjustRightInd w:val="0"/>
        <w:ind w:firstLine="700"/>
        <w:jc w:val="both"/>
        <w:rPr>
          <w:rFonts w:eastAsia="Calibri"/>
        </w:rPr>
      </w:pPr>
      <w:r w:rsidRPr="00861C0B">
        <w:rPr>
          <w:rFonts w:eastAsia="Calibri"/>
        </w:rPr>
        <w:t>13). Постановление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самоуправления»(Собрание законодательства Российской Федерации, 03.10.2011, №40, ст. 5559);</w:t>
      </w:r>
    </w:p>
    <w:p w:rsidR="00654325" w:rsidRPr="00861C0B" w:rsidRDefault="00654325" w:rsidP="00861C0B">
      <w:pPr>
        <w:adjustRightInd w:val="0"/>
        <w:ind w:firstLine="700"/>
        <w:jc w:val="both"/>
        <w:rPr>
          <w:rFonts w:eastAsia="Calibri"/>
        </w:rPr>
      </w:pPr>
      <w:r w:rsidRPr="00861C0B">
        <w:rPr>
          <w:rFonts w:eastAsia="Calibri"/>
        </w:rPr>
        <w:t xml:space="preserve">14).  </w:t>
      </w:r>
      <w:r w:rsidRPr="00861C0B">
        <w:t>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r w:rsidRPr="00861C0B">
        <w:rPr>
          <w:rFonts w:eastAsia="Calibri"/>
        </w:rPr>
        <w:t>Собрание законодательства Российской Федерации, 31.10.2011, №44, ст. 6274);</w:t>
      </w:r>
    </w:p>
    <w:p w:rsidR="00654325" w:rsidRPr="00861C0B" w:rsidRDefault="00654325" w:rsidP="00861C0B">
      <w:pPr>
        <w:adjustRightInd w:val="0"/>
        <w:ind w:firstLine="700"/>
        <w:jc w:val="both"/>
        <w:rPr>
          <w:rFonts w:eastAsia="Calibri"/>
        </w:rPr>
      </w:pPr>
      <w:r w:rsidRPr="00861C0B">
        <w:rPr>
          <w:rFonts w:eastAsia="Calibri"/>
        </w:rPr>
        <w:t>15). Постановление Правительства Российской Федерации от 13.03.2020 №279 «Об информационном обеспечении градостроительной деятельности» (Собрание законодательства Российской Федерации, 23.03.2020, №12, ст. 1776);</w:t>
      </w:r>
    </w:p>
    <w:p w:rsidR="00654325" w:rsidRPr="00861C0B" w:rsidRDefault="00654325" w:rsidP="00861C0B">
      <w:pPr>
        <w:adjustRightInd w:val="0"/>
        <w:ind w:firstLine="700"/>
        <w:jc w:val="both"/>
      </w:pPr>
      <w:r w:rsidRPr="00861C0B">
        <w:t>16). Приказ Минстроя России от 19.02.2015 №117/пр «Об утверждении формы разрешения на строительство и формы разрешения на ввод объекта в эксплуатацию» (</w:t>
      </w:r>
      <w:r w:rsidRPr="00861C0B">
        <w:rPr>
          <w:rFonts w:eastAsia="Calibri"/>
        </w:rPr>
        <w:t>Официальный интернет-портал правовой информации http://www.pravo.gov.ru, 13.04.2015)</w:t>
      </w:r>
      <w:r w:rsidRPr="00861C0B">
        <w:t>;</w:t>
      </w:r>
    </w:p>
    <w:p w:rsidR="00654325" w:rsidRPr="00861C0B" w:rsidRDefault="00654325" w:rsidP="00861C0B">
      <w:pPr>
        <w:adjustRightInd w:val="0"/>
        <w:ind w:firstLine="700"/>
        <w:jc w:val="both"/>
        <w:rPr>
          <w:rFonts w:eastAsia="Calibri"/>
        </w:rPr>
      </w:pPr>
      <w:r w:rsidRPr="00861C0B">
        <w:t>17).Постановление Правительства Ивановской области от 29.11.2010 №425-п «О порядке формирования и ведения регионального реестра государственных и муниципальных услуг (функций) Ивановской области, составе и порядке размещения на региональном портале государственных и муниципальных услуг (функций) Ивановской области сведений о государственных и муниципальных услугах (функциях)» (</w:t>
      </w:r>
      <w:r w:rsidRPr="00861C0B">
        <w:rPr>
          <w:rFonts w:eastAsia="Calibri"/>
        </w:rPr>
        <w:t>Собрание законодательства Ивановской области, 07.12.2010, №47(516));</w:t>
      </w:r>
    </w:p>
    <w:p w:rsidR="00654325" w:rsidRPr="00861C0B" w:rsidRDefault="00654325" w:rsidP="00861C0B">
      <w:pPr>
        <w:adjustRightInd w:val="0"/>
        <w:ind w:firstLine="700"/>
        <w:jc w:val="both"/>
        <w:rPr>
          <w:rFonts w:eastAsia="Calibri"/>
        </w:rPr>
      </w:pPr>
      <w:r w:rsidRPr="00861C0B">
        <w:t>18).</w:t>
      </w:r>
      <w:r w:rsidRPr="00861C0B">
        <w:rPr>
          <w:rFonts w:eastAsia="Calibri"/>
        </w:rPr>
        <w:t>Устав городского округа Тейково Ивановской области (Зарегистрировано в Отделе ГУ Минюста РФ по Центральному федеральному округу в Ивановской области 13.03.2006 №RU373050002006001) («Наше время», №21(11029), 18.03.2006);</w:t>
      </w:r>
    </w:p>
    <w:p w:rsidR="00654325" w:rsidRPr="00861C0B" w:rsidRDefault="00654325" w:rsidP="00861C0B">
      <w:pPr>
        <w:adjustRightInd w:val="0"/>
        <w:jc w:val="both"/>
        <w:rPr>
          <w:rFonts w:eastAsia="Calibri"/>
        </w:rPr>
      </w:pPr>
      <w:r w:rsidRPr="00861C0B">
        <w:rPr>
          <w:rFonts w:eastAsia="Calibri"/>
        </w:rPr>
        <w:tab/>
        <w:t>19). Настоящий Административный регламент;</w:t>
      </w:r>
    </w:p>
    <w:p w:rsidR="00654325" w:rsidRPr="00861C0B" w:rsidRDefault="00654325" w:rsidP="00861C0B">
      <w:pPr>
        <w:adjustRightInd w:val="0"/>
        <w:jc w:val="both"/>
        <w:rPr>
          <w:rFonts w:eastAsia="Calibri"/>
        </w:rPr>
      </w:pPr>
      <w:r w:rsidRPr="00861C0B">
        <w:rPr>
          <w:rFonts w:eastAsia="Calibri"/>
        </w:rPr>
        <w:tab/>
        <w:t>20). Иные нормативные правовые акты.</w:t>
      </w:r>
    </w:p>
    <w:p w:rsidR="00654325" w:rsidRPr="00861C0B" w:rsidRDefault="00654325" w:rsidP="00861C0B">
      <w:pPr>
        <w:adjustRightInd w:val="0"/>
        <w:jc w:val="both"/>
        <w:rPr>
          <w:rFonts w:eastAsia="Calibri"/>
        </w:rPr>
      </w:pPr>
    </w:p>
    <w:p w:rsidR="00654325" w:rsidRPr="00861C0B" w:rsidRDefault="00654325" w:rsidP="00861C0B">
      <w:pPr>
        <w:pStyle w:val="81"/>
        <w:shd w:val="clear" w:color="auto" w:fill="auto"/>
        <w:spacing w:after="0" w:line="240" w:lineRule="auto"/>
        <w:ind w:left="20" w:right="-141"/>
        <w:rPr>
          <w:b/>
          <w:sz w:val="24"/>
          <w:szCs w:val="24"/>
        </w:rPr>
      </w:pPr>
      <w:r w:rsidRPr="00861C0B">
        <w:rPr>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w:t>
      </w:r>
      <w:r w:rsidRPr="00861C0B">
        <w:rPr>
          <w:b/>
          <w:sz w:val="24"/>
          <w:szCs w:val="24"/>
        </w:rPr>
        <w:lastRenderedPageBreak/>
        <w:t>услуги, подлежащих представлению заявителем, способы их получения заявителем, в том числе в электронной форме, порядок их</w:t>
      </w:r>
      <w:r w:rsidR="00C46D79">
        <w:rPr>
          <w:b/>
          <w:sz w:val="24"/>
          <w:szCs w:val="24"/>
        </w:rPr>
        <w:t xml:space="preserve"> </w:t>
      </w:r>
      <w:r w:rsidRPr="00861C0B">
        <w:rPr>
          <w:b/>
          <w:sz w:val="24"/>
          <w:szCs w:val="24"/>
        </w:rPr>
        <w:t>представления</w:t>
      </w:r>
    </w:p>
    <w:p w:rsidR="00654325" w:rsidRPr="00861C0B" w:rsidRDefault="00654325" w:rsidP="00861C0B">
      <w:pPr>
        <w:pStyle w:val="81"/>
        <w:shd w:val="clear" w:color="auto" w:fill="auto"/>
        <w:spacing w:after="0" w:line="240" w:lineRule="auto"/>
        <w:ind w:left="20" w:right="-141"/>
        <w:rPr>
          <w:b/>
          <w:sz w:val="24"/>
          <w:szCs w:val="24"/>
        </w:rPr>
      </w:pPr>
    </w:p>
    <w:p w:rsidR="00654325" w:rsidRPr="00861C0B" w:rsidRDefault="00654325" w:rsidP="00861C0B">
      <w:pPr>
        <w:numPr>
          <w:ilvl w:val="0"/>
          <w:numId w:val="20"/>
        </w:numPr>
        <w:tabs>
          <w:tab w:val="left" w:pos="1234"/>
        </w:tabs>
        <w:suppressAutoHyphens w:val="0"/>
        <w:ind w:left="20" w:right="20" w:firstLine="680"/>
        <w:jc w:val="both"/>
      </w:pPr>
      <w:r w:rsidRPr="00861C0B">
        <w:t>Заявитель или его представитель представляет в Администрацию, Отдел заявление о выдаче разрешения на ввод объекта в эксплуатацию по форме согласно Приложению № 1 к настоящему Административному регламенту, а также прилагаемые к нему документы, указанные в подпунктах «б» - «д» пункта 2.8 настоящего Административного регламента, одним из следующих способов:</w:t>
      </w:r>
    </w:p>
    <w:p w:rsidR="00654325" w:rsidRPr="00861C0B" w:rsidRDefault="00654325" w:rsidP="00861C0B">
      <w:pPr>
        <w:ind w:left="20" w:right="20" w:firstLine="680"/>
        <w:jc w:val="both"/>
      </w:pPr>
      <w:r w:rsidRPr="00861C0B">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654325" w:rsidRPr="00861C0B" w:rsidRDefault="00654325" w:rsidP="00861C0B">
      <w:pPr>
        <w:tabs>
          <w:tab w:val="left" w:pos="2914"/>
          <w:tab w:val="left" w:pos="5870"/>
        </w:tabs>
        <w:ind w:right="-141" w:firstLine="720"/>
        <w:jc w:val="both"/>
      </w:pPr>
      <w:r w:rsidRPr="00861C0B">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w:t>
      </w:r>
      <w:r w:rsidR="00C46D79">
        <w:t xml:space="preserve"> </w:t>
      </w:r>
      <w:r w:rsidRPr="00861C0B">
        <w:t>информационно-технологическое</w:t>
      </w:r>
      <w:r w:rsidR="00C46D79">
        <w:t xml:space="preserve"> </w:t>
      </w:r>
      <w:r w:rsidRPr="00861C0B">
        <w:t>взаимодействие информационных систем, используемых для предоставления государственных и муниципальных услуг в электронной форме» (далее - ЕСИА) или</w:t>
      </w:r>
      <w:r w:rsidR="00C46D79">
        <w:t xml:space="preserve"> </w:t>
      </w:r>
      <w:r w:rsidRPr="00861C0B">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654325" w:rsidRPr="00861C0B" w:rsidRDefault="00654325" w:rsidP="00861C0B">
      <w:pPr>
        <w:ind w:right="20" w:firstLine="720"/>
        <w:jc w:val="both"/>
      </w:pPr>
      <w:r w:rsidRPr="00861C0B">
        <w:t>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«б» - «д» пункта 2.8 настоящего Административного регламента. 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654325" w:rsidRPr="00861C0B" w:rsidRDefault="00654325" w:rsidP="00861C0B">
      <w:pPr>
        <w:ind w:left="20" w:right="20" w:firstLine="720"/>
        <w:jc w:val="both"/>
      </w:pPr>
      <w:r w:rsidRPr="00861C0B">
        <w:t xml:space="preserve">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 Государственную корпорацию по атомной энергии «Росатом», Государственную корпорацию по космической деятельности «Роскосмос»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w:t>
      </w:r>
      <w:r w:rsidRPr="00861C0B">
        <w:lastRenderedPageBreak/>
        <w:t>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654325" w:rsidRPr="00861C0B" w:rsidRDefault="00654325" w:rsidP="00861C0B">
      <w:pPr>
        <w:ind w:left="20" w:right="20" w:firstLine="720"/>
        <w:jc w:val="both"/>
      </w:pPr>
      <w:r w:rsidRPr="00861C0B">
        <w:t>Заявление о выдаче разрешения на ввод объекта в эксплуатацию и прилагаемые к нему документы направляются в Администрацию, Отдел исключительно в электронной форме в случаях, установленных нормативным правовым актом Ивановской области.</w:t>
      </w:r>
    </w:p>
    <w:p w:rsidR="00654325" w:rsidRPr="00861C0B" w:rsidRDefault="00654325" w:rsidP="00861C0B">
      <w:pPr>
        <w:ind w:left="20" w:right="20" w:firstLine="720"/>
        <w:jc w:val="both"/>
      </w:pPr>
      <w:r w:rsidRPr="00861C0B">
        <w:t>В целях предоставления Муниципальной услуги заявителю или его представителю обеспечивается в МБУ «МФЦ»доступ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654325" w:rsidRPr="00861C0B" w:rsidRDefault="00654325" w:rsidP="00861C0B">
      <w:pPr>
        <w:tabs>
          <w:tab w:val="left" w:pos="1042"/>
        </w:tabs>
        <w:ind w:left="20" w:right="20" w:firstLine="720"/>
        <w:jc w:val="both"/>
      </w:pPr>
      <w:r w:rsidRPr="00861C0B">
        <w:t>б)</w:t>
      </w:r>
      <w:r w:rsidRPr="00861C0B">
        <w:tab/>
        <w:t>на бумажном носителе посредством личного обращения в Администрацию, Отдел и МБУ «МФЦ»либо посредством почтового отправления с уведомлением о вручении;</w:t>
      </w:r>
    </w:p>
    <w:p w:rsidR="00654325" w:rsidRPr="00861C0B" w:rsidRDefault="00654325" w:rsidP="00861C0B">
      <w:pPr>
        <w:tabs>
          <w:tab w:val="left" w:pos="1023"/>
        </w:tabs>
        <w:ind w:left="20" w:right="20" w:firstLine="720"/>
        <w:jc w:val="both"/>
      </w:pPr>
      <w:r w:rsidRPr="00861C0B">
        <w:t>в)</w:t>
      </w:r>
      <w:r w:rsidRPr="00861C0B">
        <w:tab/>
        <w:t>на бумажном носителе посредством обращения в Администрацию, Отдел через МБУ «МФЦ» в соответствии с соглашением о взаимодействии между МБУ «МФЦ» и Администрацией,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54325" w:rsidRPr="00861C0B" w:rsidRDefault="00654325" w:rsidP="00861C0B">
      <w:pPr>
        <w:tabs>
          <w:tab w:val="left" w:pos="1095"/>
        </w:tabs>
        <w:ind w:left="20" w:right="20" w:firstLine="720"/>
        <w:jc w:val="both"/>
      </w:pPr>
      <w:r w:rsidRPr="00861C0B">
        <w:t>г)</w:t>
      </w:r>
      <w:r w:rsidRPr="00861C0B">
        <w:tab/>
        <w:t>в электронной форме посредством единой информационной системы жилищного строительства.</w:t>
      </w:r>
    </w:p>
    <w:p w:rsidR="00654325" w:rsidRPr="00861C0B" w:rsidRDefault="00654325" w:rsidP="00861C0B">
      <w:pPr>
        <w:spacing w:after="300"/>
        <w:ind w:left="20" w:right="20" w:firstLine="720"/>
        <w:jc w:val="both"/>
      </w:pPr>
      <w:r w:rsidRPr="00861C0B">
        <w:t>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Ивановской области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654325" w:rsidRPr="00861C0B" w:rsidRDefault="00654325" w:rsidP="00861C0B">
      <w:pPr>
        <w:pStyle w:val="81"/>
        <w:shd w:val="clear" w:color="auto" w:fill="auto"/>
        <w:spacing w:after="300" w:line="240" w:lineRule="auto"/>
        <w:rPr>
          <w:b/>
          <w:sz w:val="24"/>
          <w:szCs w:val="24"/>
        </w:rPr>
      </w:pPr>
      <w:r w:rsidRPr="00861C0B">
        <w:rPr>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54325" w:rsidRPr="00861C0B" w:rsidRDefault="00654325" w:rsidP="00861C0B">
      <w:pPr>
        <w:numPr>
          <w:ilvl w:val="0"/>
          <w:numId w:val="21"/>
        </w:numPr>
        <w:tabs>
          <w:tab w:val="left" w:pos="1225"/>
        </w:tabs>
        <w:suppressAutoHyphens w:val="0"/>
        <w:ind w:left="20" w:right="20" w:firstLine="720"/>
        <w:jc w:val="both"/>
      </w:pPr>
      <w:r w:rsidRPr="00861C0B">
        <w:t>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654325" w:rsidRPr="00861C0B" w:rsidRDefault="00654325" w:rsidP="00861C0B">
      <w:pPr>
        <w:tabs>
          <w:tab w:val="left" w:pos="1114"/>
        </w:tabs>
        <w:ind w:left="20" w:right="20" w:firstLine="720"/>
        <w:jc w:val="both"/>
      </w:pPr>
      <w:r w:rsidRPr="00861C0B">
        <w:t>а)</w:t>
      </w:r>
      <w:r w:rsidRPr="00861C0B">
        <w:tab/>
      </w:r>
      <w:r w:rsidRPr="00861C0B">
        <w:rPr>
          <w:lang w:val="en-US"/>
        </w:rPr>
        <w:t>xml</w:t>
      </w:r>
      <w:r w:rsidRPr="00861C0B">
        <w:t xml:space="preserve">- для документов, в отношении которых утверждены формы и требования по формированию электронных документов в виде файлов в формате </w:t>
      </w:r>
      <w:r w:rsidRPr="00861C0B">
        <w:rPr>
          <w:lang w:val="en-US"/>
        </w:rPr>
        <w:t>xml</w:t>
      </w:r>
      <w:r w:rsidRPr="00861C0B">
        <w:t>;</w:t>
      </w:r>
    </w:p>
    <w:p w:rsidR="00654325" w:rsidRPr="00861C0B" w:rsidRDefault="00654325" w:rsidP="00861C0B">
      <w:pPr>
        <w:tabs>
          <w:tab w:val="left" w:pos="1033"/>
        </w:tabs>
        <w:ind w:left="20" w:right="20" w:firstLine="720"/>
        <w:jc w:val="both"/>
      </w:pPr>
      <w:r w:rsidRPr="00861C0B">
        <w:t>б)</w:t>
      </w:r>
      <w:r w:rsidRPr="00861C0B">
        <w:tab/>
      </w:r>
      <w:r w:rsidRPr="00861C0B">
        <w:rPr>
          <w:lang w:val="en-US"/>
        </w:rPr>
        <w:t>doc</w:t>
      </w:r>
      <w:r w:rsidRPr="00861C0B">
        <w:t xml:space="preserve">, </w:t>
      </w:r>
      <w:r w:rsidRPr="00861C0B">
        <w:rPr>
          <w:lang w:val="en-US"/>
        </w:rPr>
        <w:t>docx</w:t>
      </w:r>
      <w:r w:rsidRPr="00861C0B">
        <w:t xml:space="preserve">, </w:t>
      </w:r>
      <w:r w:rsidRPr="00861C0B">
        <w:rPr>
          <w:lang w:val="en-US"/>
        </w:rPr>
        <w:t>odt</w:t>
      </w:r>
      <w:r w:rsidRPr="00861C0B">
        <w:t>- для документов с текстовым содержанием, не включающим формулы (за исключением документов, указанных в подпункте «в» настоящего пункта);</w:t>
      </w:r>
    </w:p>
    <w:p w:rsidR="00654325" w:rsidRPr="00861C0B" w:rsidRDefault="00654325" w:rsidP="00861C0B">
      <w:pPr>
        <w:tabs>
          <w:tab w:val="left" w:pos="1028"/>
        </w:tabs>
        <w:ind w:left="20" w:firstLine="720"/>
        <w:jc w:val="both"/>
      </w:pPr>
      <w:r w:rsidRPr="00861C0B">
        <w:t>в)</w:t>
      </w:r>
      <w:r w:rsidRPr="00861C0B">
        <w:tab/>
      </w:r>
      <w:r w:rsidRPr="00861C0B">
        <w:rPr>
          <w:lang w:val="en-US"/>
        </w:rPr>
        <w:t>xls</w:t>
      </w:r>
      <w:r w:rsidRPr="00861C0B">
        <w:t xml:space="preserve">, </w:t>
      </w:r>
      <w:r w:rsidRPr="00861C0B">
        <w:rPr>
          <w:lang w:val="en-US"/>
        </w:rPr>
        <w:t>xlsx</w:t>
      </w:r>
      <w:r w:rsidRPr="00861C0B">
        <w:t xml:space="preserve">, </w:t>
      </w:r>
      <w:r w:rsidRPr="00861C0B">
        <w:rPr>
          <w:lang w:val="en-US"/>
        </w:rPr>
        <w:t>ods</w:t>
      </w:r>
      <w:r w:rsidRPr="00861C0B">
        <w:t>- для документов, содержащих расчеты;</w:t>
      </w:r>
    </w:p>
    <w:p w:rsidR="00654325" w:rsidRPr="00861C0B" w:rsidRDefault="00654325" w:rsidP="00861C0B">
      <w:pPr>
        <w:tabs>
          <w:tab w:val="left" w:pos="1023"/>
        </w:tabs>
        <w:ind w:left="20" w:right="20" w:firstLine="720"/>
        <w:jc w:val="both"/>
      </w:pPr>
      <w:r w:rsidRPr="00861C0B">
        <w:t>г)</w:t>
      </w:r>
      <w:r w:rsidRPr="00861C0B">
        <w:tab/>
      </w:r>
      <w:r w:rsidRPr="00861C0B">
        <w:rPr>
          <w:lang w:val="en-US"/>
        </w:rPr>
        <w:t>pdf</w:t>
      </w:r>
      <w:r w:rsidRPr="00861C0B">
        <w:t xml:space="preserve">, </w:t>
      </w:r>
      <w:r w:rsidRPr="00861C0B">
        <w:rPr>
          <w:lang w:val="en-US"/>
        </w:rPr>
        <w:t>jpg</w:t>
      </w:r>
      <w:r w:rsidRPr="00861C0B">
        <w:t xml:space="preserve">, </w:t>
      </w:r>
      <w:r w:rsidRPr="00861C0B">
        <w:rPr>
          <w:lang w:val="en-US"/>
        </w:rPr>
        <w:t>jpeg</w:t>
      </w:r>
      <w:r w:rsidRPr="00861C0B">
        <w:t xml:space="preserve">, </w:t>
      </w:r>
      <w:r w:rsidRPr="00861C0B">
        <w:rPr>
          <w:lang w:val="en-US"/>
        </w:rPr>
        <w:t>png</w:t>
      </w:r>
      <w:r w:rsidRPr="00861C0B">
        <w:t xml:space="preserve">, </w:t>
      </w:r>
      <w:r w:rsidRPr="00861C0B">
        <w:rPr>
          <w:lang w:val="en-US"/>
        </w:rPr>
        <w:t>bmp</w:t>
      </w:r>
      <w:r w:rsidRPr="00861C0B">
        <w:t xml:space="preserve">, </w:t>
      </w:r>
      <w:r w:rsidRPr="00861C0B">
        <w:rPr>
          <w:lang w:val="en-US"/>
        </w:rPr>
        <w:t>tiff</w:t>
      </w:r>
      <w:r w:rsidRPr="00861C0B">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654325" w:rsidRPr="00861C0B" w:rsidRDefault="00654325" w:rsidP="00861C0B">
      <w:pPr>
        <w:tabs>
          <w:tab w:val="left" w:pos="1052"/>
        </w:tabs>
        <w:ind w:left="20" w:firstLine="720"/>
        <w:jc w:val="both"/>
      </w:pPr>
      <w:r w:rsidRPr="00861C0B">
        <w:t>д)</w:t>
      </w:r>
      <w:r w:rsidRPr="00861C0B">
        <w:tab/>
      </w:r>
      <w:r w:rsidRPr="00861C0B">
        <w:rPr>
          <w:lang w:val="en-US"/>
        </w:rPr>
        <w:t>zip</w:t>
      </w:r>
      <w:r w:rsidRPr="00861C0B">
        <w:t xml:space="preserve">, </w:t>
      </w:r>
      <w:r w:rsidRPr="00861C0B">
        <w:rPr>
          <w:lang w:val="en-US"/>
        </w:rPr>
        <w:t>rar</w:t>
      </w:r>
      <w:r w:rsidRPr="00861C0B">
        <w:t>- для сжатых документов в один файл;</w:t>
      </w:r>
    </w:p>
    <w:p w:rsidR="00654325" w:rsidRPr="00861C0B" w:rsidRDefault="00654325" w:rsidP="00861C0B">
      <w:pPr>
        <w:tabs>
          <w:tab w:val="left" w:pos="1134"/>
        </w:tabs>
        <w:ind w:left="20" w:right="20" w:firstLine="720"/>
        <w:jc w:val="both"/>
      </w:pPr>
      <w:r w:rsidRPr="00861C0B">
        <w:t>е)</w:t>
      </w:r>
      <w:r w:rsidRPr="00861C0B">
        <w:tab/>
      </w:r>
      <w:r w:rsidRPr="00861C0B">
        <w:rPr>
          <w:lang w:val="en-US"/>
        </w:rPr>
        <w:t>sig</w:t>
      </w:r>
      <w:r w:rsidRPr="00861C0B">
        <w:t>- для открепленной усиленной квалифицированной электронной подписи.</w:t>
      </w:r>
    </w:p>
    <w:p w:rsidR="00654325" w:rsidRPr="00861C0B" w:rsidRDefault="00654325" w:rsidP="00861C0B">
      <w:pPr>
        <w:numPr>
          <w:ilvl w:val="0"/>
          <w:numId w:val="21"/>
        </w:numPr>
        <w:tabs>
          <w:tab w:val="left" w:pos="1297"/>
        </w:tabs>
        <w:suppressAutoHyphens w:val="0"/>
        <w:ind w:left="20" w:right="20" w:firstLine="720"/>
        <w:jc w:val="both"/>
      </w:pPr>
      <w:r w:rsidRPr="00861C0B">
        <w:t xml:space="preserve">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61C0B">
        <w:rPr>
          <w:lang w:val="en-US"/>
        </w:rPr>
        <w:t>dpi</w:t>
      </w:r>
      <w:r w:rsidRPr="00861C0B">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654325" w:rsidRPr="00861C0B" w:rsidRDefault="00654325" w:rsidP="00861C0B">
      <w:pPr>
        <w:ind w:left="20" w:right="20" w:firstLine="720"/>
        <w:jc w:val="both"/>
      </w:pPr>
      <w:r w:rsidRPr="00861C0B">
        <w:lastRenderedPageBreak/>
        <w:t>- «черно-белый» (при отсутствии в документе графических изображений и (или) цветного текста);</w:t>
      </w:r>
    </w:p>
    <w:p w:rsidR="00654325" w:rsidRPr="00861C0B" w:rsidRDefault="00654325" w:rsidP="00861C0B">
      <w:pPr>
        <w:ind w:left="20" w:right="20" w:firstLine="720"/>
        <w:jc w:val="both"/>
      </w:pPr>
      <w:r w:rsidRPr="00861C0B">
        <w:t>- «оттенки серого» (при наличии в документе графических изображений, отличных от цветного графического изображения);</w:t>
      </w:r>
    </w:p>
    <w:p w:rsidR="00654325" w:rsidRPr="00861C0B" w:rsidRDefault="00654325" w:rsidP="00861C0B">
      <w:pPr>
        <w:ind w:left="20" w:right="20" w:firstLine="720"/>
        <w:jc w:val="both"/>
      </w:pPr>
      <w:r w:rsidRPr="00861C0B">
        <w:t>- «цветной» или «режим полной цветопередачи» (при наличии в документе цветных графических изображений либо цветного текста).</w:t>
      </w:r>
    </w:p>
    <w:p w:rsidR="00654325" w:rsidRPr="00861C0B" w:rsidRDefault="00654325" w:rsidP="00861C0B">
      <w:pPr>
        <w:ind w:left="20" w:right="20" w:firstLine="720"/>
        <w:jc w:val="both"/>
      </w:pPr>
      <w:r w:rsidRPr="00861C0B">
        <w:t>Количество файлов должно соответствовать количеству документов, каждый из которых содержит текстовую и (или) графическую информацию.</w:t>
      </w:r>
    </w:p>
    <w:p w:rsidR="00654325" w:rsidRPr="00861C0B" w:rsidRDefault="00654325" w:rsidP="00861C0B">
      <w:pPr>
        <w:numPr>
          <w:ilvl w:val="0"/>
          <w:numId w:val="21"/>
        </w:numPr>
        <w:tabs>
          <w:tab w:val="left" w:pos="1297"/>
        </w:tabs>
        <w:suppressAutoHyphens w:val="0"/>
        <w:ind w:left="20" w:right="20" w:firstLine="720"/>
        <w:jc w:val="both"/>
      </w:pPr>
      <w:r w:rsidRPr="00861C0B">
        <w:t>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654325" w:rsidRPr="00861C0B" w:rsidRDefault="00654325" w:rsidP="00861C0B">
      <w:pPr>
        <w:ind w:left="20" w:firstLine="720"/>
        <w:jc w:val="both"/>
      </w:pPr>
      <w:r w:rsidRPr="00861C0B">
        <w:t>- возможность идентифицировать документ и количество листов в документе;</w:t>
      </w:r>
    </w:p>
    <w:p w:rsidR="00654325" w:rsidRPr="00861C0B" w:rsidRDefault="00654325" w:rsidP="00861C0B">
      <w:pPr>
        <w:ind w:left="20" w:right="20" w:firstLine="720"/>
        <w:jc w:val="both"/>
      </w:pPr>
      <w:r w:rsidRPr="00861C0B">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54325" w:rsidRPr="00861C0B" w:rsidRDefault="00654325" w:rsidP="00861C0B">
      <w:pPr>
        <w:ind w:left="20" w:right="20" w:firstLine="720"/>
        <w:jc w:val="both"/>
      </w:pPr>
      <w:r w:rsidRPr="00861C0B">
        <w:t>-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54325" w:rsidRPr="00861C0B" w:rsidRDefault="00654325" w:rsidP="00861C0B">
      <w:pPr>
        <w:ind w:left="20" w:right="20" w:firstLine="720"/>
        <w:jc w:val="both"/>
      </w:pPr>
      <w:r w:rsidRPr="00861C0B">
        <w:t xml:space="preserve">Документы, подлежащие представлению в форматах </w:t>
      </w:r>
      <w:r w:rsidRPr="00861C0B">
        <w:rPr>
          <w:lang w:val="en-US"/>
        </w:rPr>
        <w:t>xls</w:t>
      </w:r>
      <w:r w:rsidRPr="00861C0B">
        <w:t xml:space="preserve">, </w:t>
      </w:r>
      <w:r w:rsidRPr="00861C0B">
        <w:rPr>
          <w:lang w:val="en-US"/>
        </w:rPr>
        <w:t>xlsx</w:t>
      </w:r>
      <w:r w:rsidRPr="00861C0B">
        <w:t xml:space="preserve">или </w:t>
      </w:r>
      <w:r w:rsidRPr="00861C0B">
        <w:rPr>
          <w:lang w:val="en-US"/>
        </w:rPr>
        <w:t>ods</w:t>
      </w:r>
      <w:r w:rsidRPr="00861C0B">
        <w:t>, формируются в виде отдельного документа, представляемого в электронной форме.</w:t>
      </w:r>
    </w:p>
    <w:p w:rsidR="00654325" w:rsidRPr="00861C0B" w:rsidRDefault="00654325" w:rsidP="00861C0B">
      <w:pPr>
        <w:numPr>
          <w:ilvl w:val="0"/>
          <w:numId w:val="21"/>
        </w:numPr>
        <w:tabs>
          <w:tab w:val="left" w:pos="1215"/>
        </w:tabs>
        <w:suppressAutoHyphens w:val="0"/>
        <w:ind w:left="20" w:right="20" w:firstLine="720"/>
        <w:jc w:val="both"/>
      </w:pPr>
      <w:r w:rsidRPr="00861C0B">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654325" w:rsidRPr="00861C0B" w:rsidRDefault="00654325" w:rsidP="00861C0B">
      <w:pPr>
        <w:tabs>
          <w:tab w:val="left" w:pos="1023"/>
        </w:tabs>
        <w:ind w:left="20" w:right="20" w:firstLine="720"/>
        <w:jc w:val="both"/>
      </w:pPr>
      <w:r w:rsidRPr="00861C0B">
        <w:t>а)</w:t>
      </w:r>
      <w:r w:rsidRPr="00861C0B">
        <w:tab/>
        <w:t>заявление о выдаче разрешения на ввод объекта в эксплуатацию. В случае представления заявления о выдаче разрешения на ввод объекта в эксплуатацию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654325" w:rsidRPr="00861C0B" w:rsidRDefault="00654325" w:rsidP="00861C0B">
      <w:pPr>
        <w:tabs>
          <w:tab w:val="left" w:pos="1186"/>
        </w:tabs>
        <w:ind w:left="20" w:right="20" w:firstLine="720"/>
        <w:jc w:val="both"/>
      </w:pPr>
      <w:r w:rsidRPr="00861C0B">
        <w:t>б)</w:t>
      </w:r>
      <w:r w:rsidRPr="00861C0B">
        <w:tab/>
        <w:t>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Администрацию, Отдел, в том числе через МБУ «МФЦ».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54325" w:rsidRPr="00861C0B" w:rsidRDefault="00654325" w:rsidP="00861C0B">
      <w:pPr>
        <w:tabs>
          <w:tab w:val="left" w:pos="1220"/>
        </w:tabs>
        <w:ind w:left="20" w:right="20" w:firstLine="720"/>
        <w:jc w:val="both"/>
      </w:pPr>
      <w:r w:rsidRPr="00861C0B">
        <w:t>в)</w:t>
      </w:r>
      <w:r w:rsidRPr="00861C0B">
        <w:tab/>
        <w:t>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654325" w:rsidRPr="00861C0B" w:rsidRDefault="00654325" w:rsidP="00861C0B">
      <w:pPr>
        <w:tabs>
          <w:tab w:val="left" w:pos="1014"/>
        </w:tabs>
        <w:ind w:left="20" w:right="20" w:firstLine="720"/>
        <w:jc w:val="both"/>
      </w:pPr>
      <w:r w:rsidRPr="00861C0B">
        <w:t>г)</w:t>
      </w:r>
      <w:r w:rsidRPr="00861C0B">
        <w:tab/>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654325" w:rsidRPr="00861C0B" w:rsidRDefault="00654325" w:rsidP="00861C0B">
      <w:pPr>
        <w:tabs>
          <w:tab w:val="left" w:pos="1028"/>
        </w:tabs>
        <w:spacing w:after="300"/>
        <w:ind w:left="20" w:right="20" w:firstLine="720"/>
        <w:jc w:val="both"/>
      </w:pPr>
      <w:r w:rsidRPr="00861C0B">
        <w:t>д)</w:t>
      </w:r>
      <w:r w:rsidRPr="00861C0B">
        <w:tab/>
        <w:t>технический план объекта капитального строительства, подготовленный в соответствии с Федеральным законом от 13.07.2015 №218-ФЗ «О государственной регистрации недвижимости».</w:t>
      </w:r>
    </w:p>
    <w:p w:rsidR="00654325" w:rsidRPr="00861C0B" w:rsidRDefault="00654325" w:rsidP="00861C0B">
      <w:pPr>
        <w:pStyle w:val="81"/>
        <w:shd w:val="clear" w:color="auto" w:fill="auto"/>
        <w:spacing w:after="0" w:line="240" w:lineRule="auto"/>
        <w:rPr>
          <w:b/>
          <w:sz w:val="24"/>
          <w:szCs w:val="24"/>
        </w:rPr>
      </w:pPr>
      <w:r w:rsidRPr="00861C0B">
        <w:rPr>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w:t>
      </w:r>
      <w:r w:rsidRPr="00861C0B">
        <w:rPr>
          <w:b/>
          <w:sz w:val="24"/>
          <w:szCs w:val="24"/>
        </w:rPr>
        <w:lastRenderedPageBreak/>
        <w:t>находятся в распоряжении Администрации, Отдела и иных органов, участвующих в предоставлении муниципальной услуги</w:t>
      </w:r>
    </w:p>
    <w:p w:rsidR="00654325" w:rsidRPr="00861C0B" w:rsidRDefault="00654325" w:rsidP="00861C0B">
      <w:pPr>
        <w:pStyle w:val="81"/>
        <w:shd w:val="clear" w:color="auto" w:fill="auto"/>
        <w:spacing w:after="0" w:line="240" w:lineRule="auto"/>
        <w:rPr>
          <w:b/>
          <w:sz w:val="24"/>
          <w:szCs w:val="24"/>
        </w:rPr>
      </w:pPr>
    </w:p>
    <w:p w:rsidR="00654325" w:rsidRPr="00861C0B" w:rsidRDefault="00654325" w:rsidP="00861C0B">
      <w:pPr>
        <w:ind w:left="20" w:right="20" w:firstLine="720"/>
        <w:jc w:val="both"/>
      </w:pPr>
      <w:r w:rsidRPr="00861C0B">
        <w:t>2.9. Исчерпывающий перечень необходимых для предоставления Муниципальной услуги документов (их копий или сведений, содержащиеся в них), которые запрашиваются Администрацией, Отделом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w:t>
      </w:r>
      <w:r w:rsidR="00C46D79">
        <w:t xml:space="preserve"> </w:t>
      </w:r>
      <w:r w:rsidRPr="00861C0B">
        <w:t>которых находятся указанные документы, и которые заявитель вправе представить по собственной инициативе:</w:t>
      </w:r>
    </w:p>
    <w:p w:rsidR="00654325" w:rsidRPr="00861C0B" w:rsidRDefault="00654325" w:rsidP="00861C0B">
      <w:pPr>
        <w:tabs>
          <w:tab w:val="left" w:pos="1071"/>
        </w:tabs>
        <w:ind w:left="20" w:right="20" w:firstLine="720"/>
        <w:jc w:val="both"/>
      </w:pPr>
      <w:r w:rsidRPr="00861C0B">
        <w:t>а)</w:t>
      </w:r>
      <w:r w:rsidRPr="00861C0B">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654325" w:rsidRPr="00861C0B" w:rsidRDefault="00654325" w:rsidP="00861C0B">
      <w:pPr>
        <w:tabs>
          <w:tab w:val="left" w:pos="1196"/>
        </w:tabs>
        <w:ind w:left="20" w:right="20" w:firstLine="720"/>
        <w:jc w:val="both"/>
      </w:pPr>
      <w:r w:rsidRPr="00861C0B">
        <w:t>б)</w:t>
      </w:r>
      <w:r w:rsidRPr="00861C0B">
        <w:tab/>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654325" w:rsidRPr="00861C0B" w:rsidRDefault="00654325" w:rsidP="00861C0B">
      <w:pPr>
        <w:tabs>
          <w:tab w:val="left" w:pos="1033"/>
        </w:tabs>
        <w:ind w:left="20" w:firstLine="720"/>
        <w:jc w:val="both"/>
      </w:pPr>
      <w:r w:rsidRPr="00861C0B">
        <w:t>в)</w:t>
      </w:r>
      <w:r w:rsidRPr="00861C0B">
        <w:tab/>
        <w:t>разрешение на строительство;</w:t>
      </w:r>
    </w:p>
    <w:p w:rsidR="00654325" w:rsidRPr="00861C0B" w:rsidRDefault="00654325" w:rsidP="00861C0B">
      <w:pPr>
        <w:tabs>
          <w:tab w:val="left" w:pos="1004"/>
        </w:tabs>
        <w:ind w:left="20" w:right="20" w:firstLine="720"/>
        <w:jc w:val="both"/>
      </w:pPr>
      <w:r w:rsidRPr="00861C0B">
        <w:t>г)</w:t>
      </w:r>
      <w:r w:rsidRPr="00861C0B">
        <w:tab/>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654325" w:rsidRPr="00861C0B" w:rsidRDefault="00654325" w:rsidP="00861C0B">
      <w:pPr>
        <w:tabs>
          <w:tab w:val="left" w:pos="1326"/>
        </w:tabs>
        <w:ind w:left="20" w:right="20" w:firstLine="720"/>
        <w:jc w:val="both"/>
      </w:pPr>
      <w:r w:rsidRPr="00861C0B">
        <w:t>д)</w:t>
      </w:r>
      <w:r w:rsidRPr="00861C0B">
        <w:tab/>
        <w:t>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654325" w:rsidRPr="00861C0B" w:rsidRDefault="00654325" w:rsidP="00861C0B">
      <w:pPr>
        <w:tabs>
          <w:tab w:val="left" w:pos="1129"/>
        </w:tabs>
        <w:ind w:left="20" w:right="20" w:firstLine="720"/>
        <w:jc w:val="both"/>
      </w:pPr>
      <w:r w:rsidRPr="00861C0B">
        <w:t>е)</w:t>
      </w:r>
      <w:r w:rsidRPr="00861C0B">
        <w:tab/>
        <w:t>акт о подключении (технологическом присоединении) построенного, реконструированного объекта капитального строительства к сетям инженерно- 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654325" w:rsidRPr="00861C0B" w:rsidRDefault="00654325" w:rsidP="00861C0B">
      <w:pPr>
        <w:tabs>
          <w:tab w:val="left" w:pos="1095"/>
        </w:tabs>
        <w:ind w:left="20" w:right="20" w:firstLine="720"/>
        <w:jc w:val="both"/>
      </w:pPr>
      <w:r w:rsidRPr="00861C0B">
        <w:t>ж)</w:t>
      </w:r>
      <w:r w:rsidRPr="00861C0B">
        <w:tab/>
        <w:t>схема, отображающая расположение построенного, реконструированного объекта капитального строительства, расположение сетей инженерно - 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654325" w:rsidRPr="00861C0B" w:rsidRDefault="00654325" w:rsidP="00861C0B">
      <w:pPr>
        <w:tabs>
          <w:tab w:val="left" w:pos="1071"/>
        </w:tabs>
        <w:ind w:left="20" w:right="20" w:firstLine="720"/>
        <w:jc w:val="both"/>
      </w:pPr>
      <w:r w:rsidRPr="00861C0B">
        <w:t>з)</w:t>
      </w:r>
      <w:r w:rsidRPr="00861C0B">
        <w:tab/>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всоответствии с частью 1</w:t>
      </w:r>
      <w:r w:rsidRPr="00861C0B">
        <w:rPr>
          <w:vertAlign w:val="superscript"/>
        </w:rPr>
        <w:t>3</w:t>
      </w:r>
      <w:r w:rsidRPr="00861C0B">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w:t>
      </w:r>
      <w:r w:rsidRPr="00861C0B">
        <w:lastRenderedPageBreak/>
        <w:t>выдаваемое в случаях, предусмотренных частью 5 статьи 54 Градостроительного кодекса Российской Федерации;</w:t>
      </w:r>
    </w:p>
    <w:p w:rsidR="00654325" w:rsidRPr="00861C0B" w:rsidRDefault="00654325" w:rsidP="00861C0B">
      <w:pPr>
        <w:tabs>
          <w:tab w:val="left" w:pos="1105"/>
        </w:tabs>
        <w:ind w:left="20" w:right="20" w:firstLine="720"/>
        <w:jc w:val="both"/>
      </w:pPr>
      <w:r w:rsidRPr="00861C0B">
        <w:t>и)</w:t>
      </w:r>
      <w:r w:rsidRPr="00861C0B">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54325" w:rsidRPr="00861C0B" w:rsidRDefault="00654325" w:rsidP="00861C0B">
      <w:pPr>
        <w:ind w:left="20" w:right="20" w:firstLine="700"/>
        <w:jc w:val="both"/>
      </w:pPr>
      <w:r w:rsidRPr="00861C0B">
        <w:t>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654325" w:rsidRPr="00861C0B" w:rsidRDefault="00654325" w:rsidP="00861C0B">
      <w:pPr>
        <w:numPr>
          <w:ilvl w:val="0"/>
          <w:numId w:val="22"/>
        </w:numPr>
        <w:tabs>
          <w:tab w:val="left" w:pos="1364"/>
        </w:tabs>
        <w:suppressAutoHyphens w:val="0"/>
        <w:ind w:left="20" w:right="20" w:firstLine="700"/>
        <w:jc w:val="both"/>
      </w:pPr>
      <w:r w:rsidRPr="00861C0B">
        <w:t>Документы, указанные в подпунктах «а», «г» - «ж» пункта 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Администрации либо подведомственных ей организаций.</w:t>
      </w:r>
    </w:p>
    <w:p w:rsidR="00654325" w:rsidRPr="00861C0B" w:rsidRDefault="00654325" w:rsidP="00861C0B">
      <w:pPr>
        <w:numPr>
          <w:ilvl w:val="0"/>
          <w:numId w:val="22"/>
        </w:numPr>
        <w:tabs>
          <w:tab w:val="left" w:pos="1359"/>
        </w:tabs>
        <w:suppressAutoHyphens w:val="0"/>
        <w:ind w:left="20" w:right="20" w:firstLine="700"/>
        <w:jc w:val="both"/>
      </w:pPr>
      <w:r w:rsidRPr="00861C0B">
        <w:t>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«г»-«д» пункта 2.8 и подпунктах «г»-«з» пункта 2.9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654325" w:rsidRPr="00861C0B" w:rsidRDefault="00654325" w:rsidP="00861C0B">
      <w:pPr>
        <w:numPr>
          <w:ilvl w:val="0"/>
          <w:numId w:val="22"/>
        </w:numPr>
        <w:tabs>
          <w:tab w:val="left" w:pos="1354"/>
        </w:tabs>
        <w:suppressAutoHyphens w:val="0"/>
        <w:spacing w:after="304"/>
        <w:ind w:left="20" w:right="20" w:firstLine="700"/>
        <w:jc w:val="both"/>
      </w:pPr>
      <w:r w:rsidRPr="00861C0B">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654325" w:rsidRPr="00861C0B" w:rsidRDefault="00654325" w:rsidP="00861C0B">
      <w:pPr>
        <w:keepNext/>
        <w:keepLines/>
        <w:spacing w:after="296"/>
        <w:ind w:left="20" w:right="20" w:hanging="20"/>
        <w:jc w:val="center"/>
        <w:rPr>
          <w:b/>
        </w:rPr>
      </w:pPr>
      <w:bookmarkStart w:id="9" w:name="bookmark6"/>
      <w:r w:rsidRPr="00861C0B">
        <w:rPr>
          <w:b/>
        </w:rPr>
        <w:t>Срок и порядок регистрации запроса заявителя о предоставлении муниципальной услуги, в том числе в электронной форме</w:t>
      </w:r>
      <w:bookmarkEnd w:id="9"/>
    </w:p>
    <w:p w:rsidR="00654325" w:rsidRPr="00861C0B" w:rsidRDefault="00654325" w:rsidP="00861C0B">
      <w:pPr>
        <w:numPr>
          <w:ilvl w:val="0"/>
          <w:numId w:val="22"/>
        </w:numPr>
        <w:tabs>
          <w:tab w:val="left" w:pos="1354"/>
        </w:tabs>
        <w:suppressAutoHyphens w:val="0"/>
        <w:ind w:left="20" w:right="20" w:firstLine="700"/>
        <w:jc w:val="both"/>
      </w:pPr>
      <w:r w:rsidRPr="00861C0B">
        <w:t>Регистрация заявления о выдаче разрешения на ввод объекта в эксплуатацию, представленного заявителем указанными в пункте 2.4 настоящего Административного регламента способами в Администрацию, Отдел или МБУ «МФЦ», осуществляется не позднее одного рабочего дня, следующего за днем его поступления.</w:t>
      </w:r>
    </w:p>
    <w:p w:rsidR="00654325" w:rsidRPr="00861C0B" w:rsidRDefault="00654325" w:rsidP="00861C0B">
      <w:pPr>
        <w:spacing w:after="240"/>
        <w:ind w:left="20" w:right="20" w:firstLine="700"/>
        <w:jc w:val="both"/>
      </w:pPr>
      <w:r w:rsidRPr="00861C0B">
        <w:t>В случае представления заявления о выдаче разрешения на ввод объекта в эксплуатацию посредством Единого портала, регионального портала или единой информационной системы жилищного строительства вне рабочего времени Администрации, Отдела или МБУ «МФЦ»либо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
    <w:p w:rsidR="00654325" w:rsidRPr="00861C0B" w:rsidRDefault="00654325" w:rsidP="00861C0B">
      <w:pPr>
        <w:keepNext/>
        <w:keepLines/>
        <w:ind w:left="300" w:right="20" w:hanging="16"/>
        <w:jc w:val="center"/>
        <w:rPr>
          <w:b/>
        </w:rPr>
      </w:pPr>
      <w:bookmarkStart w:id="10" w:name="bookmark7"/>
      <w:r w:rsidRPr="00861C0B">
        <w:rPr>
          <w:b/>
        </w:rPr>
        <w:t>Срок предоставления муниципальной услуги, в том числе с учетом необходимости обращения в организации, участвующие в</w:t>
      </w:r>
      <w:bookmarkEnd w:id="10"/>
    </w:p>
    <w:p w:rsidR="00654325" w:rsidRPr="00861C0B" w:rsidRDefault="00654325" w:rsidP="00861C0B">
      <w:pPr>
        <w:keepNext/>
        <w:keepLines/>
        <w:ind w:left="300" w:right="20" w:hanging="16"/>
        <w:jc w:val="center"/>
        <w:rPr>
          <w:b/>
        </w:rPr>
      </w:pPr>
      <w:bookmarkStart w:id="11" w:name="bookmark8"/>
      <w:r w:rsidRPr="00861C0B">
        <w:rPr>
          <w:b/>
        </w:rPr>
        <w:t>предоставлении муниципальной услуги, срок приостановления предоставления муниципальной услуги,</w:t>
      </w:r>
      <w:bookmarkStart w:id="12" w:name="bookmark9"/>
      <w:bookmarkEnd w:id="11"/>
      <w:r w:rsidRPr="00861C0B">
        <w:rPr>
          <w:b/>
        </w:rPr>
        <w:t>срок выдачи (направления) документов, являющихся результатом предоставления муниципальной  услуги</w:t>
      </w:r>
      <w:bookmarkEnd w:id="12"/>
    </w:p>
    <w:p w:rsidR="00654325" w:rsidRPr="00861C0B" w:rsidRDefault="00654325" w:rsidP="00861C0B">
      <w:pPr>
        <w:keepNext/>
        <w:keepLines/>
        <w:ind w:left="300" w:right="20" w:hanging="16"/>
        <w:jc w:val="center"/>
        <w:rPr>
          <w:b/>
        </w:rPr>
      </w:pPr>
    </w:p>
    <w:p w:rsidR="00654325" w:rsidRPr="00861C0B" w:rsidRDefault="00654325" w:rsidP="00861C0B">
      <w:pPr>
        <w:numPr>
          <w:ilvl w:val="0"/>
          <w:numId w:val="22"/>
        </w:numPr>
        <w:tabs>
          <w:tab w:val="left" w:pos="1364"/>
        </w:tabs>
        <w:suppressAutoHyphens w:val="0"/>
        <w:ind w:left="20" w:right="20" w:firstLine="740"/>
        <w:jc w:val="both"/>
      </w:pPr>
      <w:r w:rsidRPr="00861C0B">
        <w:t>Срок предоставления Муниципальной услуги составляет не более пяти рабочих дней со дня поступления заявления о выдаче разрешения на ввод объекта в эксплуатацию в Администрацию.</w:t>
      </w:r>
    </w:p>
    <w:p w:rsidR="00654325" w:rsidRPr="00861C0B" w:rsidRDefault="00654325" w:rsidP="00861C0B">
      <w:pPr>
        <w:spacing w:after="240"/>
        <w:ind w:left="20" w:right="20" w:firstLine="740"/>
        <w:jc w:val="both"/>
      </w:pPr>
      <w:r w:rsidRPr="00861C0B">
        <w:t>Заявление о выдаче разрешения на ввод объекта в эксплуатацию считается поступившим в Администрацию со дня его регистрации.</w:t>
      </w:r>
    </w:p>
    <w:p w:rsidR="00654325" w:rsidRPr="00861C0B" w:rsidRDefault="00654325" w:rsidP="00861C0B">
      <w:pPr>
        <w:keepNext/>
        <w:keepLines/>
        <w:spacing w:after="240"/>
        <w:ind w:left="1180" w:right="20" w:hanging="440"/>
        <w:jc w:val="center"/>
        <w:rPr>
          <w:b/>
        </w:rPr>
      </w:pPr>
      <w:bookmarkStart w:id="13" w:name="bookmark10"/>
      <w:r w:rsidRPr="00861C0B">
        <w:rPr>
          <w:b/>
        </w:rPr>
        <w:lastRenderedPageBreak/>
        <w:t>Исчерпывающий перечень оснований для приостановления или отказа в предоставлении муниципальной услуги</w:t>
      </w:r>
      <w:bookmarkEnd w:id="13"/>
    </w:p>
    <w:p w:rsidR="00654325" w:rsidRPr="00861C0B" w:rsidRDefault="00654325" w:rsidP="00861C0B">
      <w:pPr>
        <w:numPr>
          <w:ilvl w:val="0"/>
          <w:numId w:val="22"/>
        </w:numPr>
        <w:tabs>
          <w:tab w:val="left" w:pos="1398"/>
        </w:tabs>
        <w:suppressAutoHyphens w:val="0"/>
        <w:ind w:left="20" w:right="20" w:firstLine="740"/>
        <w:jc w:val="both"/>
      </w:pPr>
      <w:r w:rsidRPr="00861C0B">
        <w:t>Оснований для приостановления предоставления Муниципальной услуги или отказа в предоставлении Муниципальной услуги не предусмотрено законодательством Российской Федерации.</w:t>
      </w:r>
    </w:p>
    <w:p w:rsidR="00654325" w:rsidRPr="00861C0B" w:rsidRDefault="00654325" w:rsidP="00861C0B">
      <w:pPr>
        <w:spacing w:after="233"/>
        <w:ind w:left="20" w:right="20" w:firstLine="740"/>
        <w:jc w:val="both"/>
      </w:pPr>
      <w:r w:rsidRPr="00861C0B">
        <w:t>Основания для отказа в выдаче разрешения на ввод объекта в эксплуатацию предусмотрены пунктом 2.22 настоящего Административного регламента.</w:t>
      </w:r>
    </w:p>
    <w:p w:rsidR="00654325" w:rsidRPr="00861C0B" w:rsidRDefault="00654325" w:rsidP="00861C0B">
      <w:pPr>
        <w:keepNext/>
        <w:keepLines/>
        <w:spacing w:after="244"/>
        <w:ind w:left="20" w:right="20" w:hanging="20"/>
        <w:jc w:val="center"/>
        <w:rPr>
          <w:b/>
        </w:rPr>
      </w:pPr>
      <w:bookmarkStart w:id="14" w:name="bookmark11"/>
      <w:r w:rsidRPr="00861C0B">
        <w:rPr>
          <w:b/>
        </w:rPr>
        <w:t>Исчерпывающий перечень оснований для отказа в приеме документов, необходимых для предоставления муниципальной услуги</w:t>
      </w:r>
      <w:bookmarkEnd w:id="14"/>
    </w:p>
    <w:p w:rsidR="00654325" w:rsidRPr="00861C0B" w:rsidRDefault="00654325" w:rsidP="00861C0B">
      <w:pPr>
        <w:numPr>
          <w:ilvl w:val="0"/>
          <w:numId w:val="22"/>
        </w:numPr>
        <w:tabs>
          <w:tab w:val="left" w:pos="1359"/>
        </w:tabs>
        <w:suppressAutoHyphens w:val="0"/>
        <w:ind w:left="20" w:right="20" w:firstLine="740"/>
        <w:jc w:val="both"/>
      </w:pPr>
      <w:r w:rsidRPr="00861C0B">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654325" w:rsidRPr="00861C0B" w:rsidRDefault="00654325" w:rsidP="00861C0B">
      <w:pPr>
        <w:tabs>
          <w:tab w:val="left" w:pos="1148"/>
        </w:tabs>
        <w:ind w:left="20" w:right="20" w:firstLine="740"/>
        <w:jc w:val="both"/>
      </w:pPr>
      <w:r w:rsidRPr="00861C0B">
        <w:t>а)</w:t>
      </w:r>
      <w:r w:rsidRPr="00861C0B">
        <w:tab/>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654325" w:rsidRPr="00861C0B" w:rsidRDefault="00654325" w:rsidP="00861C0B">
      <w:pPr>
        <w:tabs>
          <w:tab w:val="left" w:pos="1191"/>
        </w:tabs>
        <w:ind w:left="20" w:right="20" w:firstLine="740"/>
        <w:jc w:val="both"/>
      </w:pPr>
      <w:r w:rsidRPr="00861C0B">
        <w:t>б)</w:t>
      </w:r>
      <w:r w:rsidRPr="00861C0B">
        <w:tab/>
        <w:t>неполное заполнение полей в форме заявления, в том числе в интерактивной форме заявления на Едином портале, региональном портале;</w:t>
      </w:r>
    </w:p>
    <w:p w:rsidR="00654325" w:rsidRPr="00861C0B" w:rsidRDefault="00654325" w:rsidP="00861C0B">
      <w:pPr>
        <w:tabs>
          <w:tab w:val="left" w:pos="1090"/>
        </w:tabs>
        <w:ind w:left="20" w:right="20" w:firstLine="740"/>
        <w:jc w:val="both"/>
      </w:pPr>
      <w:r w:rsidRPr="00861C0B">
        <w:t>в)</w:t>
      </w:r>
      <w:r w:rsidRPr="00861C0B">
        <w:tab/>
        <w:t>непредставление документов, предусмотренных подпунктами «а» - «в» пункта 2.8 настоящего Административного регламента;</w:t>
      </w:r>
    </w:p>
    <w:p w:rsidR="00654325" w:rsidRPr="00861C0B" w:rsidRDefault="00654325" w:rsidP="00861C0B">
      <w:pPr>
        <w:tabs>
          <w:tab w:val="left" w:pos="1158"/>
        </w:tabs>
        <w:ind w:left="20" w:right="20" w:firstLine="740"/>
        <w:jc w:val="both"/>
      </w:pPr>
      <w:r w:rsidRPr="00861C0B">
        <w:t>г)</w:t>
      </w:r>
      <w:r w:rsidRPr="00861C0B">
        <w:tab/>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w:t>
      </w:r>
    </w:p>
    <w:p w:rsidR="00654325" w:rsidRPr="00861C0B" w:rsidRDefault="00654325" w:rsidP="00861C0B">
      <w:pPr>
        <w:tabs>
          <w:tab w:val="left" w:pos="1047"/>
        </w:tabs>
        <w:ind w:left="20" w:firstLine="720"/>
        <w:jc w:val="both"/>
      </w:pPr>
      <w:r w:rsidRPr="00861C0B">
        <w:t>д)</w:t>
      </w:r>
      <w:r w:rsidRPr="00861C0B">
        <w:tab/>
        <w:t>представленные документы содержат подчистки и исправления текста;</w:t>
      </w:r>
    </w:p>
    <w:p w:rsidR="00654325" w:rsidRPr="00861C0B" w:rsidRDefault="00654325" w:rsidP="00861C0B">
      <w:pPr>
        <w:tabs>
          <w:tab w:val="left" w:pos="1028"/>
        </w:tabs>
        <w:ind w:left="20" w:right="20" w:firstLine="720"/>
        <w:jc w:val="both"/>
      </w:pPr>
      <w:r w:rsidRPr="00861C0B">
        <w:t>е)</w:t>
      </w:r>
      <w:r w:rsidRPr="00861C0B">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54325" w:rsidRPr="00861C0B" w:rsidRDefault="00654325" w:rsidP="00861C0B">
      <w:pPr>
        <w:tabs>
          <w:tab w:val="left" w:pos="1182"/>
        </w:tabs>
        <w:ind w:left="20" w:right="20" w:firstLine="720"/>
        <w:jc w:val="both"/>
      </w:pPr>
      <w:r w:rsidRPr="00861C0B">
        <w:t>ж)</w:t>
      </w:r>
      <w:r w:rsidRPr="00861C0B">
        <w:tab/>
        <w:t>заявление о выдаче разрешения на ввод объекта в эксплуатацию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654325" w:rsidRPr="00861C0B" w:rsidRDefault="00654325" w:rsidP="00861C0B">
      <w:pPr>
        <w:tabs>
          <w:tab w:val="left" w:pos="1028"/>
        </w:tabs>
        <w:ind w:left="20" w:right="20" w:firstLine="720"/>
        <w:jc w:val="both"/>
      </w:pPr>
      <w:r w:rsidRPr="00861C0B">
        <w:t>з)</w:t>
      </w:r>
      <w:r w:rsidRPr="00861C0B">
        <w:tab/>
        <w:t>выявлено несоблюдение установленных статьей 11 Федерального закона от 06.04.2011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654325" w:rsidRPr="00861C0B" w:rsidRDefault="00654325" w:rsidP="00861C0B">
      <w:pPr>
        <w:numPr>
          <w:ilvl w:val="0"/>
          <w:numId w:val="22"/>
        </w:numPr>
        <w:tabs>
          <w:tab w:val="left" w:pos="1359"/>
        </w:tabs>
        <w:suppressAutoHyphens w:val="0"/>
        <w:ind w:left="20" w:right="20" w:firstLine="720"/>
        <w:jc w:val="both"/>
      </w:pPr>
      <w:r w:rsidRPr="00861C0B">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654325" w:rsidRPr="00861C0B" w:rsidRDefault="00654325" w:rsidP="00861C0B">
      <w:pPr>
        <w:tabs>
          <w:tab w:val="left" w:pos="1359"/>
        </w:tabs>
        <w:ind w:right="20" w:firstLine="740"/>
        <w:jc w:val="both"/>
      </w:pPr>
      <w:r w:rsidRPr="00861C0B">
        <w:t xml:space="preserve">Решение об отказе в приеме документов подписывается начальником отдела градостроительства и архитектуры администрации городского округа Тейково Ивановской области. </w:t>
      </w:r>
    </w:p>
    <w:p w:rsidR="00654325" w:rsidRPr="00861C0B" w:rsidRDefault="00654325" w:rsidP="00861C0B">
      <w:pPr>
        <w:numPr>
          <w:ilvl w:val="0"/>
          <w:numId w:val="22"/>
        </w:numPr>
        <w:tabs>
          <w:tab w:val="left" w:pos="1441"/>
        </w:tabs>
        <w:suppressAutoHyphens w:val="0"/>
        <w:ind w:left="20" w:right="20" w:firstLine="720"/>
        <w:jc w:val="both"/>
      </w:pPr>
      <w:r w:rsidRPr="00861C0B">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 или Отдел.</w:t>
      </w:r>
    </w:p>
    <w:p w:rsidR="00654325" w:rsidRPr="00861C0B" w:rsidRDefault="00654325" w:rsidP="00861C0B">
      <w:pPr>
        <w:numPr>
          <w:ilvl w:val="0"/>
          <w:numId w:val="22"/>
        </w:numPr>
        <w:tabs>
          <w:tab w:val="left" w:pos="1465"/>
        </w:tabs>
        <w:suppressAutoHyphens w:val="0"/>
        <w:spacing w:after="304"/>
        <w:ind w:left="20" w:right="20" w:firstLine="720"/>
        <w:jc w:val="both"/>
      </w:pPr>
      <w:r w:rsidRPr="00861C0B">
        <w:t>Отказ в приеме документов, указанных в пункте 2.8 настоящего Административного регламента, не препятствует повторному обращению заявителя в Администрацию, Отдел за получением Муниципальной услуги.</w:t>
      </w:r>
    </w:p>
    <w:p w:rsidR="00654325" w:rsidRPr="00861C0B" w:rsidRDefault="00654325" w:rsidP="00861C0B">
      <w:pPr>
        <w:keepNext/>
        <w:keepLines/>
        <w:tabs>
          <w:tab w:val="left" w:pos="9923"/>
        </w:tabs>
        <w:jc w:val="center"/>
        <w:rPr>
          <w:b/>
        </w:rPr>
      </w:pPr>
      <w:bookmarkStart w:id="15" w:name="bookmark12"/>
      <w:r w:rsidRPr="00861C0B">
        <w:rPr>
          <w:b/>
        </w:rPr>
        <w:t>Описание результата предоставления муниципальной услуги</w:t>
      </w:r>
      <w:bookmarkEnd w:id="15"/>
    </w:p>
    <w:p w:rsidR="00654325" w:rsidRPr="00861C0B" w:rsidRDefault="00654325" w:rsidP="00861C0B">
      <w:pPr>
        <w:keepNext/>
        <w:keepLines/>
        <w:tabs>
          <w:tab w:val="left" w:pos="9923"/>
        </w:tabs>
        <w:jc w:val="center"/>
        <w:rPr>
          <w:b/>
        </w:rPr>
      </w:pPr>
    </w:p>
    <w:p w:rsidR="00654325" w:rsidRPr="00861C0B" w:rsidRDefault="00654325" w:rsidP="00861C0B">
      <w:pPr>
        <w:numPr>
          <w:ilvl w:val="0"/>
          <w:numId w:val="22"/>
        </w:numPr>
        <w:tabs>
          <w:tab w:val="left" w:pos="1359"/>
        </w:tabs>
        <w:suppressAutoHyphens w:val="0"/>
        <w:ind w:left="20" w:firstLine="720"/>
        <w:jc w:val="both"/>
      </w:pPr>
      <w:r w:rsidRPr="00861C0B">
        <w:t>Результатом предоставления Муниципальной услуги является:</w:t>
      </w:r>
    </w:p>
    <w:p w:rsidR="00654325" w:rsidRPr="00861C0B" w:rsidRDefault="00654325" w:rsidP="00861C0B">
      <w:pPr>
        <w:tabs>
          <w:tab w:val="left" w:pos="1042"/>
        </w:tabs>
        <w:ind w:left="20" w:right="20" w:firstLine="720"/>
        <w:jc w:val="both"/>
      </w:pPr>
      <w:r w:rsidRPr="00861C0B">
        <w:lastRenderedPageBreak/>
        <w:t>а)</w:t>
      </w:r>
      <w:r w:rsidRPr="00861C0B">
        <w:tab/>
        <w:t>разрешение на ввод объекта в эксплуатацию (в том числе на отдельные этапы строительства, реконструкции объекта капитального строительства);</w:t>
      </w:r>
    </w:p>
    <w:p w:rsidR="00654325" w:rsidRPr="00861C0B" w:rsidRDefault="00654325" w:rsidP="00861C0B">
      <w:pPr>
        <w:tabs>
          <w:tab w:val="left" w:pos="1047"/>
        </w:tabs>
        <w:ind w:left="20" w:right="20" w:firstLine="720"/>
        <w:jc w:val="both"/>
      </w:pPr>
      <w:r w:rsidRPr="00861C0B">
        <w:t>б)</w:t>
      </w:r>
      <w:r w:rsidRPr="00861C0B">
        <w:tab/>
        <w:t>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w:t>
      </w:r>
    </w:p>
    <w:p w:rsidR="00654325" w:rsidRPr="00861C0B" w:rsidRDefault="00654325" w:rsidP="00861C0B">
      <w:pPr>
        <w:numPr>
          <w:ilvl w:val="0"/>
          <w:numId w:val="22"/>
        </w:numPr>
        <w:tabs>
          <w:tab w:val="left" w:pos="1455"/>
        </w:tabs>
        <w:suppressAutoHyphens w:val="0"/>
        <w:ind w:left="20" w:right="20" w:firstLine="720"/>
        <w:jc w:val="both"/>
      </w:pPr>
      <w:r w:rsidRPr="00861C0B">
        <w:t>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54325" w:rsidRPr="00861C0B" w:rsidRDefault="00654325" w:rsidP="00861C0B">
      <w:pPr>
        <w:ind w:left="20" w:right="20" w:firstLine="720"/>
        <w:jc w:val="both"/>
      </w:pPr>
      <w:r w:rsidRPr="00861C0B">
        <w:t>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3 к настоящему Административному регламенту.</w:t>
      </w:r>
    </w:p>
    <w:p w:rsidR="00654325" w:rsidRPr="00861C0B" w:rsidRDefault="00654325" w:rsidP="00861C0B">
      <w:pPr>
        <w:ind w:left="20" w:right="20" w:firstLine="720"/>
        <w:jc w:val="both"/>
      </w:pPr>
      <w:r w:rsidRPr="00861C0B">
        <w:t>Решение об отказе в выдаче разрешения на ввод объекта в эксплуатацию подписывается начальником градостроительства и архитектуры администрации городского округа Тейково Ивановской области.</w:t>
      </w:r>
    </w:p>
    <w:p w:rsidR="00654325" w:rsidRPr="00861C0B" w:rsidRDefault="00654325" w:rsidP="00861C0B">
      <w:pPr>
        <w:numPr>
          <w:ilvl w:val="0"/>
          <w:numId w:val="22"/>
        </w:numPr>
        <w:tabs>
          <w:tab w:val="left" w:pos="1334"/>
        </w:tabs>
        <w:suppressAutoHyphens w:val="0"/>
        <w:ind w:right="20" w:firstLine="720"/>
        <w:jc w:val="both"/>
      </w:pPr>
      <w:r w:rsidRPr="00861C0B">
        <w:t>Исчерпывающий перечень оснований для отказа в выдаче разрешения на ввод объекта в эксплуатацию:</w:t>
      </w:r>
    </w:p>
    <w:p w:rsidR="00654325" w:rsidRPr="00861C0B" w:rsidRDefault="00654325" w:rsidP="00861C0B">
      <w:pPr>
        <w:tabs>
          <w:tab w:val="left" w:pos="994"/>
        </w:tabs>
        <w:ind w:right="20" w:firstLine="720"/>
        <w:jc w:val="both"/>
      </w:pPr>
      <w:r w:rsidRPr="00861C0B">
        <w:t>а)</w:t>
      </w:r>
      <w:r w:rsidRPr="00861C0B">
        <w:tab/>
        <w:t>отсутствие документов, предусмотренных подпунктами «г»-«д» пункта 2.8, пунктом 2.9 настоящего Административного регламента;</w:t>
      </w:r>
    </w:p>
    <w:p w:rsidR="00654325" w:rsidRPr="00861C0B" w:rsidRDefault="00654325" w:rsidP="00861C0B">
      <w:pPr>
        <w:tabs>
          <w:tab w:val="left" w:pos="1152"/>
        </w:tabs>
        <w:ind w:right="20" w:firstLine="720"/>
        <w:jc w:val="both"/>
      </w:pPr>
      <w:r w:rsidRPr="00861C0B">
        <w:t>б)</w:t>
      </w:r>
      <w:r w:rsidRPr="00861C0B">
        <w:tab/>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654325" w:rsidRPr="00861C0B" w:rsidRDefault="00654325" w:rsidP="00861C0B">
      <w:pPr>
        <w:tabs>
          <w:tab w:val="left" w:pos="1200"/>
        </w:tabs>
        <w:ind w:right="20" w:firstLine="720"/>
        <w:jc w:val="both"/>
      </w:pPr>
      <w:r w:rsidRPr="00861C0B">
        <w:t>в)</w:t>
      </w:r>
      <w:r w:rsidRPr="00861C0B">
        <w:tab/>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861C0B">
        <w:rPr>
          <w:vertAlign w:val="superscript"/>
        </w:rPr>
        <w:t>2</w:t>
      </w:r>
      <w:r w:rsidRPr="00861C0B">
        <w:t xml:space="preserve"> статьи 55 Градостроительного кодекса Российской Федерации;</w:t>
      </w:r>
    </w:p>
    <w:p w:rsidR="00654325" w:rsidRPr="00861C0B" w:rsidRDefault="00654325" w:rsidP="00861C0B">
      <w:pPr>
        <w:tabs>
          <w:tab w:val="left" w:pos="1027"/>
        </w:tabs>
        <w:ind w:right="20" w:firstLine="720"/>
        <w:jc w:val="both"/>
      </w:pPr>
      <w:r w:rsidRPr="00861C0B">
        <w:t>г)</w:t>
      </w:r>
      <w:r w:rsidRPr="00861C0B">
        <w:tab/>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861C0B">
        <w:rPr>
          <w:vertAlign w:val="superscript"/>
        </w:rPr>
        <w:t>2</w:t>
      </w:r>
      <w:r w:rsidRPr="00861C0B">
        <w:t xml:space="preserve"> статьи 55 Градостроительного кодекса Российской Федерации;</w:t>
      </w:r>
    </w:p>
    <w:p w:rsidR="00654325" w:rsidRPr="00861C0B" w:rsidRDefault="00654325" w:rsidP="00861C0B">
      <w:pPr>
        <w:tabs>
          <w:tab w:val="left" w:pos="1176"/>
        </w:tabs>
        <w:ind w:right="20" w:firstLine="720"/>
        <w:jc w:val="both"/>
      </w:pPr>
      <w:r w:rsidRPr="00861C0B">
        <w:t>д)</w:t>
      </w:r>
      <w:r w:rsidRPr="00861C0B">
        <w:tab/>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654325" w:rsidRPr="00861C0B" w:rsidRDefault="00654325" w:rsidP="00861C0B">
      <w:pPr>
        <w:numPr>
          <w:ilvl w:val="0"/>
          <w:numId w:val="22"/>
        </w:numPr>
        <w:tabs>
          <w:tab w:val="left" w:pos="1339"/>
        </w:tabs>
        <w:suppressAutoHyphens w:val="0"/>
        <w:ind w:right="20" w:firstLine="720"/>
        <w:jc w:val="both"/>
      </w:pPr>
      <w:r w:rsidRPr="00861C0B">
        <w:t>Результат предоставления услуги, указанный в пункте 2.20 настоящего Административного регламента:</w:t>
      </w:r>
    </w:p>
    <w:p w:rsidR="00654325" w:rsidRPr="00861C0B" w:rsidRDefault="00654325" w:rsidP="00861C0B">
      <w:pPr>
        <w:ind w:right="20" w:firstLine="720"/>
        <w:jc w:val="both"/>
      </w:pPr>
      <w:r w:rsidRPr="00861C0B">
        <w:t>- направляется заявителю в форме электронного документа, подписанного усиленной квалифицированной электронной подписью начальника отдела градостроительства и архитектуры администрации городского округа Тейково Ивановской области,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Муниципальной услуги;</w:t>
      </w:r>
    </w:p>
    <w:p w:rsidR="00654325" w:rsidRPr="00861C0B" w:rsidRDefault="00654325" w:rsidP="00861C0B">
      <w:pPr>
        <w:ind w:left="20" w:right="20" w:firstLine="720"/>
        <w:jc w:val="both"/>
      </w:pPr>
      <w:r w:rsidRPr="00861C0B">
        <w:t>- выдается заявителю на бумажном носителе при личном обращении в Администрацию, Отдел или МБУ «МФЦ»либо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654325" w:rsidRPr="00861C0B" w:rsidRDefault="00654325" w:rsidP="00861C0B">
      <w:pPr>
        <w:ind w:left="20" w:right="20" w:firstLine="720"/>
        <w:jc w:val="both"/>
      </w:pPr>
      <w:r w:rsidRPr="00861C0B">
        <w:lastRenderedPageBreak/>
        <w:t>Разрешение на ввод объекта в эксплуатацию,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 Государственной корпорацией по атомной энергии "Росатом", Государственной корпорацией по космической деятельности "Роскосмос" выдается исключительно в электронной форме в случае, если документы на выдачу разрешения на ввод объекта в эксплуатацию, указанные в частях 3 и 4 статьи 55 Градостроительного кодекса Российской Федерации, направлены в электронной форме.</w:t>
      </w:r>
    </w:p>
    <w:p w:rsidR="00654325" w:rsidRPr="00861C0B" w:rsidRDefault="00654325" w:rsidP="00861C0B">
      <w:pPr>
        <w:spacing w:after="296"/>
        <w:ind w:left="20" w:right="20" w:firstLine="720"/>
        <w:jc w:val="both"/>
      </w:pPr>
      <w:r w:rsidRPr="00861C0B">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 Администрацией исключительно в электронной форме в случаях, установленных нормативным правовым актом субъекта Российской Федерации.</w:t>
      </w:r>
    </w:p>
    <w:p w:rsidR="00654325" w:rsidRPr="00861C0B" w:rsidRDefault="00654325" w:rsidP="00861C0B">
      <w:pPr>
        <w:keepNext/>
        <w:keepLines/>
        <w:ind w:left="426" w:right="20"/>
        <w:jc w:val="center"/>
        <w:rPr>
          <w:b/>
        </w:rPr>
      </w:pPr>
      <w:bookmarkStart w:id="16" w:name="bookmark13"/>
      <w:r w:rsidRPr="00861C0B">
        <w:rPr>
          <w:b/>
        </w:rPr>
        <w:t xml:space="preserve">Порядок, размер и основания взимания государственной пошлины или иной оплаты, взимаемой за предоставление </w:t>
      </w:r>
      <w:bookmarkStart w:id="17" w:name="bookmark14"/>
      <w:bookmarkEnd w:id="16"/>
      <w:r w:rsidRPr="00861C0B">
        <w:rPr>
          <w:b/>
        </w:rPr>
        <w:t>муниципальной услуги</w:t>
      </w:r>
      <w:bookmarkEnd w:id="17"/>
    </w:p>
    <w:p w:rsidR="00654325" w:rsidRPr="00861C0B" w:rsidRDefault="00654325" w:rsidP="00861C0B">
      <w:pPr>
        <w:keepNext/>
        <w:keepLines/>
        <w:ind w:left="426" w:right="20"/>
        <w:jc w:val="center"/>
        <w:rPr>
          <w:b/>
        </w:rPr>
      </w:pPr>
    </w:p>
    <w:p w:rsidR="00654325" w:rsidRPr="00861C0B" w:rsidRDefault="00654325" w:rsidP="00861C0B">
      <w:pPr>
        <w:numPr>
          <w:ilvl w:val="0"/>
          <w:numId w:val="22"/>
        </w:numPr>
        <w:tabs>
          <w:tab w:val="left" w:pos="1359"/>
        </w:tabs>
        <w:suppressAutoHyphens w:val="0"/>
        <w:ind w:left="20" w:firstLine="720"/>
        <w:jc w:val="both"/>
      </w:pPr>
      <w:r w:rsidRPr="00861C0B">
        <w:t>Предоставление Муниципальной услуги осуществляется без взимания платы.</w:t>
      </w:r>
    </w:p>
    <w:p w:rsidR="00654325" w:rsidRPr="00861C0B" w:rsidRDefault="00654325" w:rsidP="00861C0B">
      <w:pPr>
        <w:numPr>
          <w:ilvl w:val="0"/>
          <w:numId w:val="22"/>
        </w:numPr>
        <w:tabs>
          <w:tab w:val="left" w:pos="1369"/>
        </w:tabs>
        <w:suppressAutoHyphens w:val="0"/>
        <w:ind w:left="20" w:right="20" w:firstLine="720"/>
        <w:jc w:val="both"/>
      </w:pPr>
      <w:r w:rsidRPr="00861C0B">
        <w:t>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rsidR="00654325" w:rsidRPr="00861C0B" w:rsidRDefault="00654325" w:rsidP="00861C0B">
      <w:pPr>
        <w:ind w:left="20" w:right="20" w:firstLine="720"/>
        <w:jc w:val="both"/>
      </w:pPr>
      <w:r w:rsidRPr="00861C0B">
        <w:t>Сведения о ходе рассмотрения заявления о выдаче разрешения на ввод объекта в эксплуатацию, представленного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Администрацию, Отдел или МБУ «МФЦ») либо письменного запроса, составляемого в произвольной форме, без взимания платы. Письменный запрос может быть подан:</w:t>
      </w:r>
    </w:p>
    <w:p w:rsidR="00654325" w:rsidRPr="00861C0B" w:rsidRDefault="00654325" w:rsidP="00861C0B">
      <w:pPr>
        <w:ind w:left="20" w:right="20" w:firstLine="720"/>
        <w:jc w:val="both"/>
      </w:pPr>
      <w:r w:rsidRPr="00861C0B">
        <w:t>а) на бумажном носителе посредством личного обращения в Администрацию, Отдел или МБУ «МФЦ»либо посредством почтового отправления с объявленной ценностью при его пересылке, описью вложения и уведомлением о вручении;</w:t>
      </w:r>
    </w:p>
    <w:p w:rsidR="00654325" w:rsidRPr="00861C0B" w:rsidRDefault="00654325" w:rsidP="00861C0B">
      <w:pPr>
        <w:ind w:left="20" w:firstLine="720"/>
        <w:jc w:val="both"/>
      </w:pPr>
      <w:r w:rsidRPr="00861C0B">
        <w:t>б) в электронной форме посредством электронной почты.</w:t>
      </w:r>
    </w:p>
    <w:p w:rsidR="00654325" w:rsidRPr="00861C0B" w:rsidRDefault="00654325" w:rsidP="00861C0B">
      <w:pPr>
        <w:ind w:left="20" w:right="20" w:firstLine="720"/>
        <w:jc w:val="both"/>
      </w:pPr>
      <w:r w:rsidRPr="00861C0B">
        <w:t>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Администрацию, Отдел или МБУ «МФЦ»)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654325" w:rsidRPr="00861C0B" w:rsidRDefault="00654325" w:rsidP="00861C0B">
      <w:pPr>
        <w:ind w:left="20" w:right="20" w:firstLine="720"/>
        <w:jc w:val="both"/>
      </w:pPr>
      <w:r w:rsidRPr="00861C0B">
        <w:t>2.26. Результат предоставления услуги (его копия или сведения, содержащиеся в нем), предусмотренный подпунктом «а» пункта 2.20 настоящего Административного регламента:</w:t>
      </w:r>
    </w:p>
    <w:p w:rsidR="00654325" w:rsidRPr="00861C0B" w:rsidRDefault="00654325" w:rsidP="00861C0B">
      <w:pPr>
        <w:tabs>
          <w:tab w:val="left" w:pos="1028"/>
        </w:tabs>
        <w:ind w:left="20" w:right="20" w:firstLine="720"/>
        <w:jc w:val="both"/>
      </w:pPr>
      <w:r w:rsidRPr="00861C0B">
        <w:t>а)</w:t>
      </w:r>
      <w:r w:rsidRPr="00861C0B">
        <w:tab/>
        <w:t xml:space="preserve">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 </w:t>
      </w:r>
    </w:p>
    <w:p w:rsidR="00654325" w:rsidRPr="00861C0B" w:rsidRDefault="00654325" w:rsidP="00861C0B">
      <w:pPr>
        <w:tabs>
          <w:tab w:val="left" w:pos="1028"/>
        </w:tabs>
        <w:ind w:left="20" w:right="20" w:firstLine="720"/>
        <w:jc w:val="both"/>
      </w:pPr>
      <w:r w:rsidRPr="00861C0B">
        <w:t>Ответственным лицом</w:t>
      </w:r>
      <w:r w:rsidR="00C46D79">
        <w:t xml:space="preserve"> </w:t>
      </w:r>
      <w:r w:rsidRPr="00861C0B">
        <w:t>за размещение в государственных информационных системах обеспечения градостроительной деятельности в администрации городского округа Тейково Ивановской области является начальник отдела градостроительства и архитектуры администрации городского округа Тейково Ивановской области;</w:t>
      </w:r>
    </w:p>
    <w:p w:rsidR="00654325" w:rsidRPr="00861C0B" w:rsidRDefault="00654325" w:rsidP="00861C0B">
      <w:pPr>
        <w:tabs>
          <w:tab w:val="left" w:pos="1105"/>
        </w:tabs>
        <w:ind w:left="20" w:right="20" w:firstLine="720"/>
        <w:jc w:val="both"/>
      </w:pPr>
      <w:r w:rsidRPr="00861C0B">
        <w:t>б)</w:t>
      </w:r>
      <w:r w:rsidRPr="00861C0B">
        <w:tab/>
        <w:t>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654325" w:rsidRPr="00861C0B" w:rsidRDefault="00654325" w:rsidP="00861C0B">
      <w:pPr>
        <w:tabs>
          <w:tab w:val="left" w:pos="1158"/>
        </w:tabs>
        <w:ind w:left="20" w:right="20" w:firstLine="720"/>
        <w:jc w:val="both"/>
      </w:pPr>
      <w:r w:rsidRPr="00861C0B">
        <w:lastRenderedPageBreak/>
        <w:t>в)</w:t>
      </w:r>
      <w:r w:rsidRPr="00861C0B">
        <w:tab/>
        <w:t>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w:t>
      </w:r>
      <w:r w:rsidRPr="00861C0B">
        <w:rPr>
          <w:vertAlign w:val="superscript"/>
        </w:rPr>
        <w:t>1</w:t>
      </w:r>
      <w:r w:rsidRPr="00861C0B">
        <w:t xml:space="preserve">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654325" w:rsidRPr="00861C0B" w:rsidRDefault="00654325" w:rsidP="00861C0B">
      <w:pPr>
        <w:ind w:right="23" w:firstLine="539"/>
        <w:jc w:val="both"/>
      </w:pPr>
      <w:r w:rsidRPr="00861C0B">
        <w:t>г)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654325" w:rsidRPr="00861C0B" w:rsidRDefault="00654325" w:rsidP="00861C0B">
      <w:pPr>
        <w:ind w:right="23" w:firstLine="539"/>
        <w:jc w:val="both"/>
      </w:pPr>
      <w:r w:rsidRPr="00861C0B">
        <w:t>Ответственным лицом</w:t>
      </w:r>
      <w:r w:rsidR="00C46D79">
        <w:t xml:space="preserve"> </w:t>
      </w:r>
      <w:r w:rsidRPr="00861C0B">
        <w:t>за размещение в единой информационной системе жилищного строительства в администрации городского округа Тейково Ивановской области является начальник отдела градостроительства и архитектуры администрации городского округа Тейково Ивановской области.</w:t>
      </w:r>
    </w:p>
    <w:p w:rsidR="00654325" w:rsidRPr="00861C0B" w:rsidRDefault="00654325" w:rsidP="00861C0B">
      <w:pPr>
        <w:ind w:right="23" w:firstLine="539"/>
        <w:jc w:val="both"/>
      </w:pPr>
    </w:p>
    <w:p w:rsidR="00654325" w:rsidRPr="00861C0B" w:rsidRDefault="00654325" w:rsidP="00861C0B">
      <w:pPr>
        <w:keepNext/>
        <w:keepLines/>
        <w:tabs>
          <w:tab w:val="left" w:pos="9923"/>
        </w:tabs>
        <w:ind w:left="160" w:right="142" w:hanging="18"/>
        <w:jc w:val="center"/>
        <w:rPr>
          <w:b/>
        </w:rPr>
      </w:pPr>
      <w:bookmarkStart w:id="18" w:name="bookmark15"/>
      <w:r w:rsidRPr="00861C0B">
        <w:rPr>
          <w:b/>
        </w:rPr>
        <w:t>Порядок исправления допущенных опечаток и ошибок в выданных в результате предоставления муниципальной</w:t>
      </w:r>
      <w:bookmarkEnd w:id="18"/>
    </w:p>
    <w:p w:rsidR="00654325" w:rsidRPr="00861C0B" w:rsidRDefault="00654325" w:rsidP="00861C0B">
      <w:pPr>
        <w:keepNext/>
        <w:keepLines/>
        <w:tabs>
          <w:tab w:val="left" w:pos="9923"/>
        </w:tabs>
        <w:spacing w:after="306"/>
        <w:ind w:left="160" w:right="142" w:hanging="18"/>
        <w:jc w:val="center"/>
        <w:rPr>
          <w:b/>
        </w:rPr>
      </w:pPr>
      <w:bookmarkStart w:id="19" w:name="bookmark16"/>
      <w:r w:rsidRPr="00861C0B">
        <w:rPr>
          <w:b/>
        </w:rPr>
        <w:t>услуги документах</w:t>
      </w:r>
      <w:bookmarkEnd w:id="19"/>
    </w:p>
    <w:p w:rsidR="00654325" w:rsidRPr="00861C0B" w:rsidRDefault="00654325" w:rsidP="00861C0B">
      <w:pPr>
        <w:numPr>
          <w:ilvl w:val="0"/>
          <w:numId w:val="23"/>
        </w:numPr>
        <w:tabs>
          <w:tab w:val="left" w:pos="1330"/>
        </w:tabs>
        <w:suppressAutoHyphens w:val="0"/>
        <w:ind w:right="20" w:firstLine="720"/>
        <w:jc w:val="both"/>
      </w:pPr>
      <w:r w:rsidRPr="00861C0B">
        <w:t>Порядок исправления допущенных опечаток и ошибок в разрешении на ввод объекта в эксплуатацию.</w:t>
      </w:r>
    </w:p>
    <w:p w:rsidR="00654325" w:rsidRPr="00861C0B" w:rsidRDefault="00654325" w:rsidP="00861C0B">
      <w:pPr>
        <w:ind w:right="20" w:firstLine="720"/>
        <w:jc w:val="both"/>
      </w:pPr>
      <w:r w:rsidRPr="00861C0B">
        <w:t>Заявитель вправе обратиться в Администрацию или Отдел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2.13 настоящего Административного регламента.</w:t>
      </w:r>
    </w:p>
    <w:p w:rsidR="00654325" w:rsidRPr="00861C0B" w:rsidRDefault="00654325" w:rsidP="00861C0B">
      <w:pPr>
        <w:ind w:right="20" w:firstLine="720"/>
        <w:jc w:val="both"/>
      </w:pPr>
      <w:r w:rsidRPr="00861C0B">
        <w:t>В случае подтверждения наличия допущенных опечаток, ошибок в разрешении на ввод объекта в эксплуатацию Администрация, Отдел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654325" w:rsidRPr="00861C0B" w:rsidRDefault="00654325" w:rsidP="00861C0B">
      <w:pPr>
        <w:ind w:right="20" w:firstLine="720"/>
        <w:jc w:val="both"/>
      </w:pPr>
      <w:r w:rsidRPr="00861C0B">
        <w:t>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№5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654325" w:rsidRPr="00861C0B" w:rsidRDefault="00654325" w:rsidP="00861C0B">
      <w:pPr>
        <w:numPr>
          <w:ilvl w:val="0"/>
          <w:numId w:val="23"/>
        </w:numPr>
        <w:tabs>
          <w:tab w:val="left" w:pos="1469"/>
        </w:tabs>
        <w:suppressAutoHyphens w:val="0"/>
        <w:ind w:right="20" w:firstLine="720"/>
        <w:jc w:val="both"/>
      </w:pPr>
      <w:r w:rsidRPr="00861C0B">
        <w:t>Исчерпывающий перечень оснований для отказа в исправлении допущенных опечаток и ошибок в разрешении на ввод объекта в эксплуатацию:</w:t>
      </w:r>
    </w:p>
    <w:p w:rsidR="00654325" w:rsidRPr="00861C0B" w:rsidRDefault="00654325" w:rsidP="00861C0B">
      <w:pPr>
        <w:tabs>
          <w:tab w:val="left" w:pos="1022"/>
        </w:tabs>
        <w:ind w:right="20" w:firstLine="720"/>
        <w:jc w:val="both"/>
      </w:pPr>
      <w:r w:rsidRPr="00861C0B">
        <w:t>а)</w:t>
      </w:r>
      <w:r w:rsidRPr="00861C0B">
        <w:tab/>
        <w:t>несоответствие заявителя кругу лиц, указанных в пункте 2.2 настоящего Административного регламента;</w:t>
      </w:r>
    </w:p>
    <w:p w:rsidR="00654325" w:rsidRPr="00861C0B" w:rsidRDefault="00654325" w:rsidP="00861C0B">
      <w:pPr>
        <w:tabs>
          <w:tab w:val="left" w:pos="1056"/>
        </w:tabs>
        <w:ind w:right="20" w:firstLine="720"/>
        <w:jc w:val="both"/>
      </w:pPr>
      <w:r w:rsidRPr="00861C0B">
        <w:t>б)</w:t>
      </w:r>
      <w:r w:rsidRPr="00861C0B">
        <w:tab/>
        <w:t>отсутствие факта допущения опечаток и ошибок в разрешении на ввод объекта в эксплуатацию.</w:t>
      </w:r>
    </w:p>
    <w:p w:rsidR="00654325" w:rsidRPr="00861C0B" w:rsidRDefault="00654325" w:rsidP="00861C0B">
      <w:pPr>
        <w:numPr>
          <w:ilvl w:val="0"/>
          <w:numId w:val="23"/>
        </w:numPr>
        <w:tabs>
          <w:tab w:val="left" w:pos="1561"/>
        </w:tabs>
        <w:suppressAutoHyphens w:val="0"/>
        <w:ind w:left="20" w:right="20" w:firstLine="720"/>
        <w:jc w:val="both"/>
      </w:pPr>
      <w:r w:rsidRPr="00861C0B">
        <w:t>Порядок выдачи дубликата разрешения на ввод объекта в эксплуатацию.</w:t>
      </w:r>
    </w:p>
    <w:p w:rsidR="00654325" w:rsidRPr="00861C0B" w:rsidRDefault="00654325" w:rsidP="00861C0B">
      <w:pPr>
        <w:ind w:left="20" w:right="20" w:firstLine="720"/>
        <w:jc w:val="both"/>
      </w:pPr>
      <w:r w:rsidRPr="00861C0B">
        <w:lastRenderedPageBreak/>
        <w:t>Заявитель вправе обратиться в Администрацию, Отдел с заявлением о выдаче дубликата разрешения на ввод объекта в эксплуатацию (далее - заявление о выдаче дубликата) по форме согласно Приложению № 6 к настоящему Административному регламенту, в порядке, установленном пунктами 2.4 - 2.7, 2.13 настоящего Административного регламента.</w:t>
      </w:r>
    </w:p>
    <w:p w:rsidR="00654325" w:rsidRPr="00861C0B" w:rsidRDefault="00654325" w:rsidP="00861C0B">
      <w:pPr>
        <w:ind w:left="20" w:right="20" w:firstLine="720"/>
        <w:jc w:val="both"/>
      </w:pPr>
      <w:r w:rsidRPr="00861C0B">
        <w:t>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Администрация, Отдел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то в качестве дубликата разрешения на ввод объекта в эксплуатацию заявителю повторно представляется указанный документ.</w:t>
      </w:r>
    </w:p>
    <w:p w:rsidR="00654325" w:rsidRPr="00861C0B" w:rsidRDefault="00654325" w:rsidP="00861C0B">
      <w:pPr>
        <w:ind w:left="20" w:right="20" w:firstLine="720"/>
        <w:jc w:val="both"/>
      </w:pPr>
      <w:r w:rsidRPr="00861C0B">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654325" w:rsidRPr="00861C0B" w:rsidRDefault="00654325" w:rsidP="00861C0B">
      <w:pPr>
        <w:numPr>
          <w:ilvl w:val="0"/>
          <w:numId w:val="23"/>
        </w:numPr>
        <w:tabs>
          <w:tab w:val="left" w:pos="1398"/>
        </w:tabs>
        <w:suppressAutoHyphens w:val="0"/>
        <w:ind w:left="20" w:right="20" w:firstLine="720"/>
        <w:jc w:val="both"/>
      </w:pPr>
      <w:r w:rsidRPr="00861C0B">
        <w:t>Исчерпывающий перечень оснований для отказа в выдаче дубликата разрешения на ввод объекта в эксплуатацию:</w:t>
      </w:r>
    </w:p>
    <w:p w:rsidR="00654325" w:rsidRPr="00861C0B" w:rsidRDefault="00654325" w:rsidP="00861C0B">
      <w:pPr>
        <w:ind w:left="20" w:right="20" w:firstLine="720"/>
        <w:jc w:val="both"/>
      </w:pPr>
      <w:r w:rsidRPr="00861C0B">
        <w:t>несоответствие заявителя кругу лиц, указанных в пункте 2.2 настоящего Административного регламента.</w:t>
      </w:r>
    </w:p>
    <w:p w:rsidR="00654325" w:rsidRPr="00861C0B" w:rsidRDefault="00654325" w:rsidP="00861C0B">
      <w:pPr>
        <w:numPr>
          <w:ilvl w:val="0"/>
          <w:numId w:val="23"/>
        </w:numPr>
        <w:tabs>
          <w:tab w:val="left" w:pos="1364"/>
        </w:tabs>
        <w:suppressAutoHyphens w:val="0"/>
        <w:ind w:left="20" w:right="20" w:firstLine="720"/>
        <w:jc w:val="both"/>
      </w:pPr>
      <w:r w:rsidRPr="00861C0B">
        <w:t>Порядок оставления заявления о выдаче разрешения на ввод объекта в эксплуатацию без рассмотрения.</w:t>
      </w:r>
    </w:p>
    <w:p w:rsidR="00654325" w:rsidRPr="00861C0B" w:rsidRDefault="00654325" w:rsidP="00861C0B">
      <w:pPr>
        <w:ind w:left="20" w:right="20" w:firstLine="720"/>
        <w:jc w:val="both"/>
      </w:pPr>
      <w:r w:rsidRPr="00861C0B">
        <w:t>Заявитель вправе обратиться в Администрацию, Отдел или МБУ «МФЦ» с заявлением об оставлении заявления о выдаче разрешения на ввод объекта в эксплуатацию без рассмотрения по форме согласно Приложению №8 в порядке, установленном пунктами 2.4 - 2.7, 2.13 настоящего Административного регламента, не позднее рабочего дня, предшествующего дню окончания срока предоставления Муниципальной услуги.</w:t>
      </w:r>
    </w:p>
    <w:p w:rsidR="00654325" w:rsidRPr="00861C0B" w:rsidRDefault="00654325" w:rsidP="00861C0B">
      <w:pPr>
        <w:ind w:left="20" w:right="20" w:firstLine="720"/>
        <w:jc w:val="both"/>
      </w:pPr>
      <w:r w:rsidRPr="00861C0B">
        <w:t>На основании поступившего заявления об оставлении заявления о выдаче разрешения на ввод объекта в эксплуатацию без рассмотрения Администрация, Отдел или МБУ «МФЦ»принимает решение об оставлении заявления о выдаче разрешения на ввод объекта в эксплуатацию без рассмотрения.</w:t>
      </w:r>
    </w:p>
    <w:p w:rsidR="00654325" w:rsidRPr="00861C0B" w:rsidRDefault="00654325" w:rsidP="00861C0B">
      <w:pPr>
        <w:ind w:right="20" w:firstLine="720"/>
        <w:jc w:val="both"/>
      </w:pPr>
      <w:r w:rsidRPr="00861C0B">
        <w:t>Решение об оставлении заявления о выдаче разрешения на ввод объекта в эксплуатацию без рассмотрения направляется заявителю по форме, приведенной в Приложении № 9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такого заявления.</w:t>
      </w:r>
    </w:p>
    <w:p w:rsidR="00654325" w:rsidRPr="00861C0B" w:rsidRDefault="00654325" w:rsidP="00861C0B">
      <w:pPr>
        <w:ind w:right="20" w:firstLine="720"/>
        <w:jc w:val="both"/>
      </w:pPr>
      <w:r w:rsidRPr="00861C0B">
        <w:t>Оставление заявления о выдаче разрешения на ввод объекта в эксплуатацию без рассмотрения не препятствует повторному обращению заявителя в Администрацию, Отдел или МБУ «МФЦ» за предоставлением Муниципальной услуги.</w:t>
      </w:r>
    </w:p>
    <w:p w:rsidR="00654325" w:rsidRPr="00861C0B" w:rsidRDefault="00654325" w:rsidP="00861C0B">
      <w:pPr>
        <w:ind w:firstLine="720"/>
        <w:jc w:val="both"/>
      </w:pPr>
      <w:r w:rsidRPr="00861C0B">
        <w:t>2.32. При предоставлении Муниципальной услуги запрещается требовать от заявителя:</w:t>
      </w:r>
    </w:p>
    <w:p w:rsidR="00654325" w:rsidRPr="00861C0B" w:rsidRDefault="00654325" w:rsidP="00861C0B">
      <w:pPr>
        <w:numPr>
          <w:ilvl w:val="1"/>
          <w:numId w:val="23"/>
        </w:numPr>
        <w:tabs>
          <w:tab w:val="left" w:pos="1037"/>
        </w:tabs>
        <w:suppressAutoHyphens w:val="0"/>
        <w:ind w:right="20" w:firstLine="720"/>
        <w:jc w:val="both"/>
      </w:pPr>
      <w:r w:rsidRPr="00861C0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54325" w:rsidRPr="00861C0B" w:rsidRDefault="00654325" w:rsidP="00861C0B">
      <w:pPr>
        <w:numPr>
          <w:ilvl w:val="1"/>
          <w:numId w:val="23"/>
        </w:numPr>
        <w:tabs>
          <w:tab w:val="left" w:pos="1090"/>
        </w:tabs>
        <w:suppressAutoHyphens w:val="0"/>
        <w:ind w:right="20" w:firstLine="720"/>
        <w:jc w:val="both"/>
      </w:pPr>
      <w:r w:rsidRPr="00861C0B">
        <w:t>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654325" w:rsidRPr="00861C0B" w:rsidRDefault="00654325" w:rsidP="00861C0B">
      <w:pPr>
        <w:numPr>
          <w:ilvl w:val="1"/>
          <w:numId w:val="23"/>
        </w:numPr>
        <w:tabs>
          <w:tab w:val="left" w:pos="1224"/>
        </w:tabs>
        <w:suppressAutoHyphens w:val="0"/>
        <w:ind w:right="20" w:firstLine="720"/>
        <w:jc w:val="both"/>
      </w:pPr>
      <w:r w:rsidRPr="00861C0B">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отказе в предоставлении Муниципальной услуги, за исключением следующих случаев:</w:t>
      </w:r>
    </w:p>
    <w:p w:rsidR="00654325" w:rsidRPr="00861C0B" w:rsidRDefault="00654325" w:rsidP="00861C0B">
      <w:pPr>
        <w:ind w:right="20" w:firstLine="720"/>
        <w:jc w:val="both"/>
      </w:pPr>
      <w:r w:rsidRPr="00861C0B">
        <w:t>- изменение требований нормативных правовых актов, касающихся предоставления Муниципальной услуги, после первоначальной подачи заявления о выдаче разрешения на ввод объекта в эксплуатацию;</w:t>
      </w:r>
    </w:p>
    <w:p w:rsidR="00654325" w:rsidRPr="00861C0B" w:rsidRDefault="00654325" w:rsidP="00861C0B">
      <w:pPr>
        <w:ind w:right="20" w:firstLine="720"/>
        <w:jc w:val="both"/>
      </w:pPr>
      <w:r w:rsidRPr="00861C0B">
        <w:t>- 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Муниципальной услуги, либо в отказе в предоставлении Муниципальной услуги и не включенных в представленный ранее комплект документов;</w:t>
      </w:r>
    </w:p>
    <w:p w:rsidR="00654325" w:rsidRPr="00861C0B" w:rsidRDefault="00654325" w:rsidP="00861C0B">
      <w:pPr>
        <w:ind w:right="20" w:firstLine="720"/>
        <w:jc w:val="both"/>
      </w:pPr>
      <w:r w:rsidRPr="00861C0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отказе в предоставлении Муниципальной услуги;</w:t>
      </w:r>
    </w:p>
    <w:p w:rsidR="00654325" w:rsidRPr="00861C0B" w:rsidRDefault="00654325" w:rsidP="00861C0B">
      <w:pPr>
        <w:spacing w:after="300"/>
        <w:ind w:right="20" w:firstLine="720"/>
        <w:jc w:val="both"/>
      </w:pPr>
      <w:r w:rsidRPr="00861C0B">
        <w:t>- выявление документально подтвержденного факта (признаков) ошибочного или противоправного действия (бездействия) должностного лица Администрации, Отдела, муниципального служащего, работника МБУ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отказе в предоставлении Муниципальной услуги, о чем в письменном виде за подписью главы городского округа Тейково Ивановской области, руководителя МБУ «МФЦ», либо руководителя организации, предусмотренной частью 1.1 статьи 16 Федерального закона № 210 - ФЗ, уведомляется заявитель, а также приносятся извинения за доставленные неудобства.</w:t>
      </w:r>
      <w:bookmarkStart w:id="20" w:name="bookmark17"/>
    </w:p>
    <w:p w:rsidR="00654325" w:rsidRPr="00861C0B" w:rsidRDefault="00654325" w:rsidP="00861C0B">
      <w:pPr>
        <w:spacing w:after="300"/>
        <w:ind w:right="20" w:firstLine="720"/>
        <w:jc w:val="center"/>
      </w:pPr>
      <w:r w:rsidRPr="00861C0B">
        <w:rPr>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21" w:name="bookmark18"/>
      <w:bookmarkEnd w:id="20"/>
      <w:r w:rsidRPr="00861C0B">
        <w:rPr>
          <w:b/>
        </w:rPr>
        <w:t xml:space="preserve">организациями, участвующими в предоставлении </w:t>
      </w:r>
      <w:bookmarkStart w:id="22" w:name="bookmark19"/>
      <w:bookmarkEnd w:id="21"/>
      <w:r w:rsidRPr="00861C0B">
        <w:rPr>
          <w:b/>
        </w:rPr>
        <w:t>муниципальной услуги</w:t>
      </w:r>
      <w:bookmarkEnd w:id="22"/>
    </w:p>
    <w:p w:rsidR="00654325" w:rsidRPr="00861C0B" w:rsidRDefault="00654325" w:rsidP="00861C0B">
      <w:pPr>
        <w:keepNext/>
        <w:keepLines/>
        <w:ind w:left="23" w:right="23" w:hanging="23"/>
        <w:jc w:val="center"/>
        <w:rPr>
          <w:b/>
        </w:rPr>
      </w:pPr>
    </w:p>
    <w:p w:rsidR="00654325" w:rsidRPr="00861C0B" w:rsidRDefault="00654325" w:rsidP="00861C0B">
      <w:pPr>
        <w:numPr>
          <w:ilvl w:val="0"/>
          <w:numId w:val="24"/>
        </w:numPr>
        <w:tabs>
          <w:tab w:val="left" w:pos="1446"/>
        </w:tabs>
        <w:suppressAutoHyphens w:val="0"/>
        <w:spacing w:after="300"/>
        <w:ind w:left="20" w:right="20" w:firstLine="700"/>
        <w:jc w:val="both"/>
      </w:pPr>
      <w:r w:rsidRPr="00861C0B">
        <w:t>Услуги, необходимые и обязательные для предоставления Муниципальной услуги, отсутствуют.</w:t>
      </w:r>
    </w:p>
    <w:p w:rsidR="00654325" w:rsidRPr="00861C0B" w:rsidRDefault="00654325" w:rsidP="00861C0B">
      <w:pPr>
        <w:keepNext/>
        <w:keepLines/>
        <w:spacing w:after="300"/>
        <w:ind w:left="20" w:right="20" w:hanging="20"/>
        <w:jc w:val="center"/>
        <w:rPr>
          <w:b/>
        </w:rPr>
      </w:pPr>
      <w:bookmarkStart w:id="23" w:name="bookmark20"/>
      <w:r w:rsidRPr="00861C0B">
        <w:rPr>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23"/>
    </w:p>
    <w:p w:rsidR="00654325" w:rsidRPr="00861C0B" w:rsidRDefault="00654325" w:rsidP="00861C0B">
      <w:pPr>
        <w:numPr>
          <w:ilvl w:val="0"/>
          <w:numId w:val="24"/>
        </w:numPr>
        <w:tabs>
          <w:tab w:val="left" w:pos="1474"/>
        </w:tabs>
        <w:suppressAutoHyphens w:val="0"/>
        <w:spacing w:after="341"/>
        <w:ind w:left="20" w:right="20" w:firstLine="700"/>
        <w:jc w:val="both"/>
      </w:pPr>
      <w:r w:rsidRPr="00861C0B">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Отделе или МБУ «МФЦ» составляет не более 15 минут.</w:t>
      </w:r>
    </w:p>
    <w:p w:rsidR="00654325" w:rsidRPr="00861C0B" w:rsidRDefault="00654325" w:rsidP="00861C0B">
      <w:pPr>
        <w:keepNext/>
        <w:keepLines/>
        <w:ind w:left="340"/>
        <w:jc w:val="center"/>
        <w:rPr>
          <w:b/>
        </w:rPr>
      </w:pPr>
      <w:bookmarkStart w:id="24" w:name="bookmark21"/>
      <w:r w:rsidRPr="00861C0B">
        <w:rPr>
          <w:b/>
        </w:rPr>
        <w:t xml:space="preserve">Требования к помещениям, в которых предоставляется </w:t>
      </w:r>
      <w:bookmarkStart w:id="25" w:name="bookmark22"/>
      <w:bookmarkEnd w:id="24"/>
      <w:r w:rsidRPr="00861C0B">
        <w:rPr>
          <w:b/>
        </w:rPr>
        <w:t>муниципальная услуга</w:t>
      </w:r>
      <w:bookmarkEnd w:id="25"/>
    </w:p>
    <w:p w:rsidR="00654325" w:rsidRPr="00861C0B" w:rsidRDefault="00654325" w:rsidP="00861C0B">
      <w:pPr>
        <w:keepNext/>
        <w:keepLines/>
        <w:ind w:left="340"/>
        <w:jc w:val="center"/>
        <w:rPr>
          <w:b/>
        </w:rPr>
      </w:pPr>
    </w:p>
    <w:p w:rsidR="00654325" w:rsidRPr="00861C0B" w:rsidRDefault="00654325" w:rsidP="00861C0B">
      <w:pPr>
        <w:numPr>
          <w:ilvl w:val="0"/>
          <w:numId w:val="24"/>
        </w:numPr>
        <w:tabs>
          <w:tab w:val="left" w:pos="1345"/>
        </w:tabs>
        <w:suppressAutoHyphens w:val="0"/>
        <w:ind w:left="20" w:right="20" w:firstLine="700"/>
        <w:jc w:val="both"/>
      </w:pPr>
      <w:r w:rsidRPr="00861C0B">
        <w:t>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54325" w:rsidRPr="00861C0B" w:rsidRDefault="00654325" w:rsidP="00861C0B">
      <w:pPr>
        <w:ind w:left="20" w:right="20" w:firstLine="700"/>
        <w:jc w:val="both"/>
      </w:pPr>
      <w:r w:rsidRPr="00861C0B">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54325" w:rsidRPr="00861C0B" w:rsidRDefault="00654325" w:rsidP="00861C0B">
      <w:pPr>
        <w:ind w:left="20" w:firstLine="700"/>
        <w:jc w:val="both"/>
      </w:pPr>
      <w:r w:rsidRPr="00861C0B">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61C0B">
        <w:rPr>
          <w:lang w:val="en-US"/>
        </w:rPr>
        <w:t>I</w:t>
      </w:r>
      <w:r w:rsidRPr="00861C0B">
        <w:t xml:space="preserve">, II групп, а также инвалидами III группы в порядке, </w:t>
      </w:r>
      <w:r w:rsidRPr="00861C0B">
        <w:lastRenderedPageBreak/>
        <w:t>установленном Правительством Российской Федерации, и транспортных средств, перевозящих таких инвалидов и (или) детей-инвалидов.</w:t>
      </w:r>
    </w:p>
    <w:p w:rsidR="00654325" w:rsidRPr="00861C0B" w:rsidRDefault="00654325" w:rsidP="00861C0B">
      <w:pPr>
        <w:ind w:left="20" w:right="20" w:firstLine="700"/>
        <w:jc w:val="both"/>
      </w:pPr>
      <w:r w:rsidRPr="00861C0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54325" w:rsidRPr="00861C0B" w:rsidRDefault="00654325" w:rsidP="00861C0B">
      <w:pPr>
        <w:ind w:left="20" w:right="20" w:firstLine="700"/>
        <w:jc w:val="both"/>
      </w:pPr>
      <w:r w:rsidRPr="00861C0B">
        <w:t xml:space="preserve">Центральный вход в здание Администрации, Отдела и МБУ «МФЦ» должен быть оборудован информационной табличкой (вывеской), содержащей информацию: </w:t>
      </w:r>
    </w:p>
    <w:p w:rsidR="00654325" w:rsidRPr="00861C0B" w:rsidRDefault="00654325" w:rsidP="00861C0B">
      <w:pPr>
        <w:ind w:left="20" w:right="20" w:firstLine="700"/>
        <w:jc w:val="both"/>
      </w:pPr>
      <w:r w:rsidRPr="00861C0B">
        <w:t>- наименование;</w:t>
      </w:r>
    </w:p>
    <w:p w:rsidR="00654325" w:rsidRPr="00861C0B" w:rsidRDefault="00654325" w:rsidP="00861C0B">
      <w:pPr>
        <w:ind w:left="720" w:right="4340"/>
        <w:jc w:val="both"/>
      </w:pPr>
      <w:r w:rsidRPr="00861C0B">
        <w:t xml:space="preserve">- местонахождение и юридический адрес; - режим работы; </w:t>
      </w:r>
    </w:p>
    <w:p w:rsidR="00654325" w:rsidRPr="00861C0B" w:rsidRDefault="00654325" w:rsidP="00861C0B">
      <w:pPr>
        <w:ind w:left="720" w:right="4340"/>
        <w:jc w:val="both"/>
      </w:pPr>
      <w:r w:rsidRPr="00861C0B">
        <w:t>- график приема;</w:t>
      </w:r>
    </w:p>
    <w:p w:rsidR="00654325" w:rsidRPr="00861C0B" w:rsidRDefault="00654325" w:rsidP="00861C0B">
      <w:pPr>
        <w:ind w:left="20" w:firstLine="700"/>
        <w:jc w:val="both"/>
      </w:pPr>
      <w:r w:rsidRPr="00861C0B">
        <w:t>- номера телефонов для справок.</w:t>
      </w:r>
    </w:p>
    <w:p w:rsidR="00654325" w:rsidRPr="00861C0B" w:rsidRDefault="00654325" w:rsidP="00861C0B">
      <w:pPr>
        <w:ind w:left="20" w:right="20" w:firstLine="700"/>
        <w:jc w:val="both"/>
      </w:pPr>
      <w:r w:rsidRPr="00861C0B">
        <w:t>Помещения, в которых предоставляется Муниципальная услуга, должны соответствовать санитарно-эпидемиологическим правилам и нормативам.</w:t>
      </w:r>
    </w:p>
    <w:p w:rsidR="00654325" w:rsidRPr="00861C0B" w:rsidRDefault="00654325" w:rsidP="00861C0B">
      <w:pPr>
        <w:ind w:left="720" w:right="-7"/>
        <w:jc w:val="both"/>
      </w:pPr>
      <w:r w:rsidRPr="00861C0B">
        <w:t xml:space="preserve">Помещения, в которых предоставляется Муниципальная услуга, оснащаются: </w:t>
      </w:r>
    </w:p>
    <w:p w:rsidR="00654325" w:rsidRPr="00861C0B" w:rsidRDefault="00654325" w:rsidP="00861C0B">
      <w:pPr>
        <w:ind w:left="720" w:right="1480"/>
        <w:jc w:val="both"/>
      </w:pPr>
      <w:r w:rsidRPr="00861C0B">
        <w:t xml:space="preserve">- противопожарной системой и средствами пожаротушения; </w:t>
      </w:r>
    </w:p>
    <w:p w:rsidR="00654325" w:rsidRPr="00861C0B" w:rsidRDefault="00654325" w:rsidP="00861C0B">
      <w:pPr>
        <w:ind w:left="720" w:right="1480"/>
        <w:jc w:val="both"/>
      </w:pPr>
      <w:r w:rsidRPr="00861C0B">
        <w:t xml:space="preserve">- системой оповещения о возникновении чрезвычайной ситуации; - средствами оказания первой медицинской помощи; </w:t>
      </w:r>
    </w:p>
    <w:p w:rsidR="00654325" w:rsidRPr="00861C0B" w:rsidRDefault="00654325" w:rsidP="00861C0B">
      <w:pPr>
        <w:ind w:left="720" w:right="1480"/>
        <w:jc w:val="both"/>
      </w:pPr>
      <w:r w:rsidRPr="00861C0B">
        <w:t>- туалетными комнатами для посетителей.</w:t>
      </w:r>
    </w:p>
    <w:p w:rsidR="00654325" w:rsidRPr="00861C0B" w:rsidRDefault="00654325" w:rsidP="00861C0B">
      <w:pPr>
        <w:ind w:left="20" w:right="20" w:firstLine="700"/>
        <w:jc w:val="both"/>
      </w:pPr>
      <w:r w:rsidRPr="00861C0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54325" w:rsidRPr="00861C0B" w:rsidRDefault="00654325" w:rsidP="00861C0B">
      <w:pPr>
        <w:ind w:left="20" w:right="20" w:firstLine="700"/>
        <w:jc w:val="both"/>
      </w:pPr>
      <w:r w:rsidRPr="00861C0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54325" w:rsidRPr="00861C0B" w:rsidRDefault="00654325" w:rsidP="00861C0B">
      <w:pPr>
        <w:ind w:left="20" w:right="20" w:firstLine="700"/>
        <w:jc w:val="both"/>
      </w:pPr>
      <w:r w:rsidRPr="00861C0B">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rsidR="00654325" w:rsidRPr="00861C0B" w:rsidRDefault="00654325" w:rsidP="00861C0B">
      <w:pPr>
        <w:ind w:left="20" w:right="20" w:firstLine="700"/>
        <w:jc w:val="both"/>
      </w:pPr>
      <w:r w:rsidRPr="00861C0B">
        <w:t>Места приема заявителей оборудуются информационными табличками (вывесками) с указанием:</w:t>
      </w:r>
    </w:p>
    <w:p w:rsidR="00654325" w:rsidRPr="00861C0B" w:rsidRDefault="00654325" w:rsidP="00861C0B">
      <w:pPr>
        <w:ind w:left="20" w:firstLine="700"/>
        <w:jc w:val="both"/>
      </w:pPr>
      <w:r w:rsidRPr="00861C0B">
        <w:t>- номера кабинета и наименования отдела;</w:t>
      </w:r>
    </w:p>
    <w:p w:rsidR="00654325" w:rsidRPr="00861C0B" w:rsidRDefault="00654325" w:rsidP="00861C0B">
      <w:pPr>
        <w:ind w:left="20" w:right="20" w:firstLine="700"/>
        <w:jc w:val="both"/>
      </w:pPr>
      <w:r w:rsidRPr="00861C0B">
        <w:t>- фамилии, имени и отчества (последнее - при наличии), должности ответственного лица за прием документов; графика приема заявителей.</w:t>
      </w:r>
    </w:p>
    <w:p w:rsidR="00654325" w:rsidRPr="00861C0B" w:rsidRDefault="00654325" w:rsidP="00861C0B">
      <w:pPr>
        <w:ind w:left="20" w:firstLine="700"/>
        <w:jc w:val="both"/>
      </w:pPr>
      <w:r w:rsidRPr="00861C0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54325" w:rsidRPr="00861C0B" w:rsidRDefault="00654325" w:rsidP="00861C0B">
      <w:pPr>
        <w:ind w:right="20" w:firstLine="720"/>
        <w:jc w:val="both"/>
      </w:pPr>
      <w:r w:rsidRPr="00861C0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54325" w:rsidRPr="00861C0B" w:rsidRDefault="00654325" w:rsidP="00861C0B">
      <w:pPr>
        <w:ind w:right="20" w:firstLine="720"/>
        <w:jc w:val="both"/>
      </w:pPr>
      <w:r w:rsidRPr="00861C0B">
        <w:t xml:space="preserve">При предоставлении услуги инвалидам обеспечиваются: </w:t>
      </w:r>
    </w:p>
    <w:p w:rsidR="00654325" w:rsidRPr="00861C0B" w:rsidRDefault="00654325" w:rsidP="00861C0B">
      <w:pPr>
        <w:ind w:right="20" w:firstLine="720"/>
        <w:jc w:val="both"/>
      </w:pPr>
      <w:r w:rsidRPr="00861C0B">
        <w:t>- возможность беспрепятственного доступа к объекту (зданию, помещению), в котором предоставляется Муниципальная услуга;</w:t>
      </w:r>
    </w:p>
    <w:p w:rsidR="00654325" w:rsidRPr="00861C0B" w:rsidRDefault="00654325" w:rsidP="00861C0B">
      <w:pPr>
        <w:ind w:right="20" w:firstLine="720"/>
        <w:jc w:val="both"/>
      </w:pPr>
      <w:r w:rsidRPr="00861C0B">
        <w:t>- возможность самостоятельного передвижения по территории, на которой расположены здания и помещения, в которых предоставляется Муниципальной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54325" w:rsidRPr="00861C0B" w:rsidRDefault="00654325" w:rsidP="00861C0B">
      <w:pPr>
        <w:ind w:right="20" w:firstLine="720"/>
        <w:jc w:val="both"/>
      </w:pPr>
      <w:r w:rsidRPr="00861C0B">
        <w:t>- сопровождение инвалидов, имеющих стойкие расстройства функции зрения и самостоятельного передвижения;</w:t>
      </w:r>
    </w:p>
    <w:p w:rsidR="00654325" w:rsidRPr="00861C0B" w:rsidRDefault="00654325" w:rsidP="00861C0B">
      <w:pPr>
        <w:ind w:right="20" w:firstLine="720"/>
        <w:jc w:val="both"/>
      </w:pPr>
      <w:r w:rsidRPr="00861C0B">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654325" w:rsidRPr="00861C0B" w:rsidRDefault="00654325" w:rsidP="00861C0B">
      <w:pPr>
        <w:ind w:right="20" w:firstLine="720"/>
        <w:jc w:val="both"/>
      </w:pPr>
      <w:r w:rsidRPr="00861C0B">
        <w:lastRenderedPageBreak/>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54325" w:rsidRPr="00861C0B" w:rsidRDefault="00654325" w:rsidP="00861C0B">
      <w:pPr>
        <w:ind w:right="20" w:firstLine="720"/>
        <w:jc w:val="both"/>
      </w:pPr>
      <w:r w:rsidRPr="00861C0B">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654325" w:rsidRPr="00861C0B" w:rsidRDefault="00654325" w:rsidP="00861C0B">
      <w:pPr>
        <w:spacing w:after="341"/>
        <w:ind w:right="20" w:firstLine="720"/>
        <w:jc w:val="both"/>
      </w:pPr>
      <w:r w:rsidRPr="00861C0B">
        <w:t>- оказание инвалидам помощи в преодолении барьеров, мешающих получению ими Муниципальной услуги наравне с другими лицами.</w:t>
      </w:r>
    </w:p>
    <w:p w:rsidR="00654325" w:rsidRPr="00861C0B" w:rsidRDefault="00654325" w:rsidP="00861C0B">
      <w:pPr>
        <w:keepNext/>
        <w:keepLines/>
        <w:jc w:val="center"/>
        <w:rPr>
          <w:b/>
        </w:rPr>
      </w:pPr>
      <w:bookmarkStart w:id="26" w:name="bookmark23"/>
      <w:r w:rsidRPr="00861C0B">
        <w:rPr>
          <w:b/>
        </w:rPr>
        <w:t>Показатели доступности и качества муниципальной</w:t>
      </w:r>
      <w:bookmarkStart w:id="27" w:name="bookmark24"/>
      <w:bookmarkEnd w:id="26"/>
      <w:r w:rsidRPr="00861C0B">
        <w:rPr>
          <w:b/>
        </w:rPr>
        <w:t>услуги</w:t>
      </w:r>
      <w:bookmarkEnd w:id="27"/>
    </w:p>
    <w:p w:rsidR="00654325" w:rsidRPr="00861C0B" w:rsidRDefault="00654325" w:rsidP="00861C0B">
      <w:pPr>
        <w:keepNext/>
        <w:keepLines/>
        <w:jc w:val="center"/>
        <w:rPr>
          <w:b/>
        </w:rPr>
      </w:pPr>
    </w:p>
    <w:p w:rsidR="00654325" w:rsidRPr="00861C0B" w:rsidRDefault="00654325" w:rsidP="00861C0B">
      <w:pPr>
        <w:numPr>
          <w:ilvl w:val="0"/>
          <w:numId w:val="24"/>
        </w:numPr>
        <w:tabs>
          <w:tab w:val="left" w:pos="1560"/>
        </w:tabs>
        <w:suppressAutoHyphens w:val="0"/>
        <w:ind w:right="20" w:firstLine="720"/>
        <w:jc w:val="both"/>
      </w:pPr>
      <w:r w:rsidRPr="00861C0B">
        <w:t>Основными показателями доступности предоставления Муниципальной услуги являются:</w:t>
      </w:r>
    </w:p>
    <w:p w:rsidR="00654325" w:rsidRPr="00861C0B" w:rsidRDefault="00654325" w:rsidP="00861C0B">
      <w:pPr>
        <w:ind w:right="20" w:firstLine="720"/>
        <w:jc w:val="both"/>
      </w:pPr>
      <w:r w:rsidRPr="00861C0B">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54325" w:rsidRPr="00861C0B" w:rsidRDefault="00654325" w:rsidP="00861C0B">
      <w:pPr>
        <w:ind w:right="20" w:firstLine="720"/>
        <w:jc w:val="both"/>
      </w:pPr>
      <w:r w:rsidRPr="00861C0B">
        <w:t>- возможность получения заявителем уведомлений о предоставлении Муниципальной услуги с помощью Единого портала, регионального портала;</w:t>
      </w:r>
    </w:p>
    <w:p w:rsidR="00654325" w:rsidRPr="00861C0B" w:rsidRDefault="00654325" w:rsidP="00861C0B">
      <w:pPr>
        <w:ind w:right="20" w:firstLine="720"/>
        <w:jc w:val="both"/>
      </w:pPr>
      <w:r w:rsidRPr="00861C0B">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54325" w:rsidRPr="00861C0B" w:rsidRDefault="00654325" w:rsidP="00861C0B">
      <w:pPr>
        <w:numPr>
          <w:ilvl w:val="0"/>
          <w:numId w:val="24"/>
        </w:numPr>
        <w:tabs>
          <w:tab w:val="left" w:pos="1349"/>
        </w:tabs>
        <w:suppressAutoHyphens w:val="0"/>
        <w:ind w:left="720" w:right="20"/>
        <w:jc w:val="both"/>
      </w:pPr>
      <w:r w:rsidRPr="00861C0B">
        <w:t>Основными показателями качества предоставления Муниципальной услуги являются:</w:t>
      </w:r>
    </w:p>
    <w:p w:rsidR="00654325" w:rsidRPr="00861C0B" w:rsidRDefault="00654325" w:rsidP="00861C0B">
      <w:pPr>
        <w:tabs>
          <w:tab w:val="left" w:pos="1349"/>
        </w:tabs>
        <w:ind w:left="720" w:right="20"/>
        <w:jc w:val="both"/>
      </w:pPr>
      <w:r w:rsidRPr="00861C0B">
        <w:t>- своевременность предоставления Муниципальной услуги в соответствии со стандартом ее</w:t>
      </w:r>
      <w:r w:rsidR="00C46D79">
        <w:t xml:space="preserve"> </w:t>
      </w:r>
      <w:r w:rsidRPr="00861C0B">
        <w:t>предоставления, установленным настоящим Административным регламентом;</w:t>
      </w:r>
    </w:p>
    <w:p w:rsidR="00654325" w:rsidRPr="00861C0B" w:rsidRDefault="00654325" w:rsidP="00861C0B">
      <w:pPr>
        <w:ind w:left="20" w:right="20" w:firstLine="700"/>
        <w:jc w:val="both"/>
      </w:pPr>
      <w:r w:rsidRPr="00861C0B">
        <w:t>- минимально возможное количество взаимодействий гражданина с должностными лицами, участвующими в предоставлении Муниципальной услуги;</w:t>
      </w:r>
    </w:p>
    <w:p w:rsidR="00654325" w:rsidRPr="00861C0B" w:rsidRDefault="00654325" w:rsidP="00861C0B">
      <w:pPr>
        <w:ind w:left="20" w:right="20" w:firstLine="700"/>
        <w:jc w:val="both"/>
      </w:pPr>
      <w:r w:rsidRPr="00861C0B">
        <w:t>- отсутствие обоснованных жалоб на действия (бездействие) специалистов и их некорректное (невнимательное) отношение к заявителям;</w:t>
      </w:r>
    </w:p>
    <w:p w:rsidR="00654325" w:rsidRPr="00861C0B" w:rsidRDefault="00654325" w:rsidP="00861C0B">
      <w:pPr>
        <w:ind w:left="20" w:right="20" w:firstLine="700"/>
        <w:jc w:val="both"/>
      </w:pPr>
      <w:r w:rsidRPr="00861C0B">
        <w:t>- отсутствие нарушений установленных сроков в процессе предоставления Муниципальной услуги;</w:t>
      </w:r>
    </w:p>
    <w:p w:rsidR="00654325" w:rsidRPr="00861C0B" w:rsidRDefault="00654325" w:rsidP="00861C0B">
      <w:pPr>
        <w:spacing w:after="300"/>
        <w:ind w:left="20" w:right="20" w:firstLine="700"/>
        <w:jc w:val="both"/>
      </w:pPr>
      <w:r w:rsidRPr="00861C0B">
        <w:t>-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54325" w:rsidRPr="00861C0B" w:rsidRDefault="00654325" w:rsidP="00861C0B">
      <w:pPr>
        <w:keepNext/>
        <w:keepLines/>
        <w:ind w:left="142" w:right="-7" w:hanging="14"/>
        <w:jc w:val="center"/>
        <w:rPr>
          <w:b/>
        </w:rPr>
      </w:pPr>
      <w:bookmarkStart w:id="28" w:name="bookmark25"/>
      <w:r w:rsidRPr="00861C0B">
        <w:rPr>
          <w:b/>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End w:id="28"/>
    </w:p>
    <w:p w:rsidR="00654325" w:rsidRPr="00861C0B" w:rsidRDefault="00654325" w:rsidP="00861C0B">
      <w:pPr>
        <w:keepNext/>
        <w:keepLines/>
        <w:spacing w:after="341"/>
        <w:ind w:left="142" w:right="-7" w:hanging="14"/>
        <w:jc w:val="center"/>
        <w:rPr>
          <w:b/>
        </w:rPr>
      </w:pPr>
      <w:bookmarkStart w:id="29" w:name="bookmark26"/>
      <w:r w:rsidRPr="00861C0B">
        <w:rPr>
          <w:b/>
        </w:rPr>
        <w:t>процедур в электронной форме</w:t>
      </w:r>
      <w:bookmarkEnd w:id="29"/>
    </w:p>
    <w:p w:rsidR="00654325" w:rsidRPr="00861C0B" w:rsidRDefault="00654325" w:rsidP="00861C0B">
      <w:pPr>
        <w:keepNext/>
        <w:keepLines/>
        <w:spacing w:after="311"/>
        <w:ind w:left="142" w:right="-7" w:hanging="14"/>
        <w:jc w:val="center"/>
        <w:rPr>
          <w:b/>
        </w:rPr>
      </w:pPr>
      <w:bookmarkStart w:id="30" w:name="bookmark27"/>
      <w:r w:rsidRPr="00861C0B">
        <w:rPr>
          <w:b/>
        </w:rPr>
        <w:t>Исчерпывающий перечень административных процедур</w:t>
      </w:r>
      <w:bookmarkEnd w:id="30"/>
    </w:p>
    <w:p w:rsidR="00654325" w:rsidRPr="00861C0B" w:rsidRDefault="00654325" w:rsidP="00861C0B">
      <w:pPr>
        <w:numPr>
          <w:ilvl w:val="0"/>
          <w:numId w:val="25"/>
        </w:numPr>
        <w:tabs>
          <w:tab w:val="left" w:pos="1234"/>
        </w:tabs>
        <w:suppressAutoHyphens w:val="0"/>
        <w:ind w:left="20" w:right="20" w:firstLine="700"/>
        <w:jc w:val="both"/>
      </w:pPr>
      <w:r w:rsidRPr="00861C0B">
        <w:t>Предоставление Муниципальной услуги включает в себя следующие административные процедуры:</w:t>
      </w:r>
    </w:p>
    <w:p w:rsidR="00654325" w:rsidRPr="00861C0B" w:rsidRDefault="00654325" w:rsidP="00861C0B">
      <w:pPr>
        <w:ind w:left="20" w:right="20" w:firstLine="700"/>
        <w:jc w:val="both"/>
      </w:pPr>
      <w:r w:rsidRPr="00861C0B">
        <w:t>- прием, проверка документов и регистрация заявления о выдаче разрешения на ввод объекта в эксплуатацию;</w:t>
      </w:r>
    </w:p>
    <w:p w:rsidR="00654325" w:rsidRPr="00861C0B" w:rsidRDefault="00654325" w:rsidP="00861C0B">
      <w:pPr>
        <w:ind w:left="20" w:right="20" w:firstLine="700"/>
        <w:jc w:val="both"/>
      </w:pPr>
      <w:r w:rsidRPr="00861C0B">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54325" w:rsidRPr="00861C0B" w:rsidRDefault="00654325" w:rsidP="00861C0B">
      <w:pPr>
        <w:ind w:left="720" w:right="4560"/>
        <w:jc w:val="both"/>
      </w:pPr>
      <w:r w:rsidRPr="00861C0B">
        <w:t xml:space="preserve">- рассмотрение документов и сведений; </w:t>
      </w:r>
    </w:p>
    <w:p w:rsidR="00654325" w:rsidRPr="00861C0B" w:rsidRDefault="00654325" w:rsidP="00861C0B">
      <w:pPr>
        <w:ind w:left="720" w:right="4560"/>
        <w:jc w:val="both"/>
      </w:pPr>
      <w:r w:rsidRPr="00861C0B">
        <w:t xml:space="preserve">- принятие решения; </w:t>
      </w:r>
    </w:p>
    <w:p w:rsidR="00654325" w:rsidRPr="00861C0B" w:rsidRDefault="00654325" w:rsidP="00861C0B">
      <w:pPr>
        <w:ind w:left="720" w:right="4560"/>
        <w:jc w:val="both"/>
      </w:pPr>
      <w:r w:rsidRPr="00861C0B">
        <w:t>- выдача результата.</w:t>
      </w:r>
    </w:p>
    <w:p w:rsidR="00654325" w:rsidRPr="00861C0B" w:rsidRDefault="00654325" w:rsidP="00861C0B">
      <w:pPr>
        <w:spacing w:after="300"/>
        <w:ind w:left="20" w:right="20" w:firstLine="700"/>
        <w:jc w:val="both"/>
      </w:pPr>
      <w:r w:rsidRPr="00861C0B">
        <w:t>Описание административных процедур представлено в Приложении № 10 к настоящему Административному регламенту.</w:t>
      </w:r>
    </w:p>
    <w:p w:rsidR="00654325" w:rsidRPr="00861C0B" w:rsidRDefault="00654325" w:rsidP="00861C0B">
      <w:pPr>
        <w:keepNext/>
        <w:keepLines/>
        <w:spacing w:after="296"/>
        <w:ind w:left="720" w:right="20"/>
        <w:jc w:val="center"/>
        <w:rPr>
          <w:b/>
        </w:rPr>
      </w:pPr>
      <w:bookmarkStart w:id="31" w:name="bookmark28"/>
      <w:r w:rsidRPr="00861C0B">
        <w:rPr>
          <w:b/>
        </w:rPr>
        <w:lastRenderedPageBreak/>
        <w:t>Перечень административных процедур (действий) при предоставлении муниципальной услуги в электронной форме</w:t>
      </w:r>
      <w:bookmarkEnd w:id="31"/>
    </w:p>
    <w:p w:rsidR="00654325" w:rsidRPr="00861C0B" w:rsidRDefault="00654325" w:rsidP="00861C0B">
      <w:pPr>
        <w:numPr>
          <w:ilvl w:val="0"/>
          <w:numId w:val="25"/>
        </w:numPr>
        <w:tabs>
          <w:tab w:val="left" w:pos="1417"/>
        </w:tabs>
        <w:suppressAutoHyphens w:val="0"/>
        <w:ind w:left="20" w:right="20" w:firstLine="700"/>
        <w:jc w:val="both"/>
      </w:pPr>
      <w:r w:rsidRPr="00861C0B">
        <w:t>При предоставлении Муниципальной услуги в электронной форме заявителю обеспечиваются:</w:t>
      </w:r>
    </w:p>
    <w:p w:rsidR="00654325" w:rsidRPr="00861C0B" w:rsidRDefault="00654325" w:rsidP="00861C0B">
      <w:pPr>
        <w:ind w:left="20" w:right="20" w:firstLine="700"/>
        <w:jc w:val="both"/>
      </w:pPr>
      <w:r w:rsidRPr="00861C0B">
        <w:t xml:space="preserve">- получение информации о порядке и сроках предоставления Муниципальной услуги; </w:t>
      </w:r>
    </w:p>
    <w:p w:rsidR="00654325" w:rsidRPr="00861C0B" w:rsidRDefault="00654325" w:rsidP="00861C0B">
      <w:pPr>
        <w:ind w:left="20" w:right="20" w:firstLine="700"/>
        <w:jc w:val="both"/>
      </w:pPr>
      <w:r w:rsidRPr="00861C0B">
        <w:t>- формирование заявления о выдаче разрешения на ввод объекта в эксплуатацию;</w:t>
      </w:r>
    </w:p>
    <w:p w:rsidR="00654325" w:rsidRPr="00861C0B" w:rsidRDefault="00654325" w:rsidP="00861C0B">
      <w:pPr>
        <w:ind w:left="20" w:right="20" w:firstLine="700"/>
        <w:jc w:val="both"/>
      </w:pPr>
      <w:r w:rsidRPr="00861C0B">
        <w:t>- прием и регистрация Администрацией или Отделом заявления о выдаче разрешения на ввод объекта в эксплуатацию и иных документов, необходимых для</w:t>
      </w:r>
      <w:r w:rsidR="00C46D79">
        <w:t xml:space="preserve"> </w:t>
      </w:r>
      <w:r w:rsidRPr="00861C0B">
        <w:t>предоставления Муниципальной услуги;</w:t>
      </w:r>
    </w:p>
    <w:p w:rsidR="00654325" w:rsidRPr="00861C0B" w:rsidRDefault="00654325" w:rsidP="00861C0B">
      <w:pPr>
        <w:ind w:firstLine="720"/>
        <w:jc w:val="both"/>
      </w:pPr>
      <w:r w:rsidRPr="00861C0B">
        <w:t>- получение результата предоставления Муниципальной услуги;</w:t>
      </w:r>
    </w:p>
    <w:p w:rsidR="00654325" w:rsidRPr="00861C0B" w:rsidRDefault="00654325" w:rsidP="00861C0B">
      <w:pPr>
        <w:ind w:right="20" w:firstLine="720"/>
        <w:jc w:val="both"/>
      </w:pPr>
      <w:r w:rsidRPr="00861C0B">
        <w:t>- получение сведений о ходе рассмотрения заявления о выдаче разрешения на ввод объекта в эксплуатацию;</w:t>
      </w:r>
    </w:p>
    <w:p w:rsidR="00654325" w:rsidRPr="00861C0B" w:rsidRDefault="00654325" w:rsidP="00861C0B">
      <w:pPr>
        <w:ind w:firstLine="720"/>
        <w:jc w:val="both"/>
      </w:pPr>
      <w:r w:rsidRPr="00861C0B">
        <w:t>- осуществление оценки качества предоставления Муниципальной услуги;</w:t>
      </w:r>
    </w:p>
    <w:p w:rsidR="00654325" w:rsidRPr="00861C0B" w:rsidRDefault="00654325" w:rsidP="00861C0B">
      <w:pPr>
        <w:spacing w:after="341"/>
        <w:ind w:right="20" w:firstLine="720"/>
        <w:jc w:val="both"/>
      </w:pPr>
      <w:r w:rsidRPr="00861C0B">
        <w:t>- досудебное (внесудебное) обжалование решений и действий (бездействия) Администрации или Отдела либо действия (бездействие) должностных лиц Администрации либо муниципального служащего.</w:t>
      </w:r>
    </w:p>
    <w:p w:rsidR="00654325" w:rsidRPr="00861C0B" w:rsidRDefault="00654325" w:rsidP="00861C0B">
      <w:pPr>
        <w:keepNext/>
        <w:keepLines/>
        <w:ind w:firstLine="720"/>
        <w:jc w:val="both"/>
        <w:rPr>
          <w:b/>
        </w:rPr>
      </w:pPr>
      <w:bookmarkStart w:id="32" w:name="bookmark29"/>
      <w:r w:rsidRPr="00861C0B">
        <w:rPr>
          <w:b/>
        </w:rPr>
        <w:t>Порядок осуществления административных процедур (действий) в</w:t>
      </w:r>
      <w:bookmarkEnd w:id="32"/>
    </w:p>
    <w:p w:rsidR="00654325" w:rsidRPr="00861C0B" w:rsidRDefault="00654325" w:rsidP="00861C0B">
      <w:pPr>
        <w:keepNext/>
        <w:keepLines/>
        <w:spacing w:after="311"/>
        <w:ind w:left="3720"/>
        <w:jc w:val="both"/>
        <w:rPr>
          <w:b/>
        </w:rPr>
      </w:pPr>
      <w:bookmarkStart w:id="33" w:name="bookmark30"/>
      <w:r w:rsidRPr="00861C0B">
        <w:rPr>
          <w:b/>
        </w:rPr>
        <w:t>электронной форме</w:t>
      </w:r>
      <w:bookmarkEnd w:id="33"/>
    </w:p>
    <w:p w:rsidR="00654325" w:rsidRPr="00861C0B" w:rsidRDefault="00654325" w:rsidP="00861C0B">
      <w:pPr>
        <w:ind w:right="20" w:firstLine="720"/>
        <w:jc w:val="both"/>
      </w:pPr>
      <w:r w:rsidRPr="00861C0B">
        <w:t>3.3. Формирование заявления о выдаче разрешения на ввод объекта в эксплуатацию.</w:t>
      </w:r>
    </w:p>
    <w:p w:rsidR="00654325" w:rsidRPr="00861C0B" w:rsidRDefault="00654325" w:rsidP="00861C0B">
      <w:pPr>
        <w:ind w:right="20" w:firstLine="720"/>
        <w:jc w:val="both"/>
      </w:pPr>
      <w:r w:rsidRPr="00861C0B">
        <w:t>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 региональном портале без необходимости дополнительной подачи заявления о выдаче разрешения на ввод объекта в эксплуатацию в какой-либо иной форме.</w:t>
      </w:r>
    </w:p>
    <w:p w:rsidR="00654325" w:rsidRPr="00861C0B" w:rsidRDefault="00654325" w:rsidP="00861C0B">
      <w:pPr>
        <w:ind w:right="20" w:firstLine="720"/>
        <w:jc w:val="both"/>
      </w:pPr>
      <w:r w:rsidRPr="00861C0B">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rsidR="00654325" w:rsidRPr="00861C0B" w:rsidRDefault="00654325" w:rsidP="00861C0B">
      <w:pPr>
        <w:ind w:firstLine="720"/>
        <w:jc w:val="both"/>
      </w:pPr>
      <w:r w:rsidRPr="00861C0B">
        <w:t>При формировании заявления заявителю обеспечивается:</w:t>
      </w:r>
    </w:p>
    <w:p w:rsidR="00654325" w:rsidRPr="00861C0B" w:rsidRDefault="00654325" w:rsidP="00861C0B">
      <w:pPr>
        <w:tabs>
          <w:tab w:val="left" w:pos="984"/>
        </w:tabs>
        <w:ind w:right="20" w:firstLine="720"/>
        <w:jc w:val="both"/>
      </w:pPr>
      <w:r w:rsidRPr="00861C0B">
        <w:t>а)</w:t>
      </w:r>
      <w:r w:rsidRPr="00861C0B">
        <w:tab/>
        <w:t>возможность копирования и сохранения заявления о выдаче разрешения на ввод объекта в эксплуатацию и иных документов, указанных в подпунктах «б»-«д» пункта 2.8, пункте 2.9 настоящего Административного регламента, необходимых для предоставления Муниципальной услуги;</w:t>
      </w:r>
    </w:p>
    <w:p w:rsidR="00654325" w:rsidRPr="00861C0B" w:rsidRDefault="00654325" w:rsidP="00861C0B">
      <w:pPr>
        <w:tabs>
          <w:tab w:val="left" w:pos="1061"/>
        </w:tabs>
        <w:ind w:right="20" w:firstLine="720"/>
        <w:jc w:val="both"/>
      </w:pPr>
      <w:r w:rsidRPr="00861C0B">
        <w:t>б)</w:t>
      </w:r>
      <w:r w:rsidRPr="00861C0B">
        <w:tab/>
        <w:t>возможность печати на бумажном носителе копии электронной формы заявления о выдаче разрешения на ввод объекта в эксплуатацию;</w:t>
      </w:r>
    </w:p>
    <w:p w:rsidR="00654325" w:rsidRPr="00861C0B" w:rsidRDefault="00654325" w:rsidP="00861C0B">
      <w:pPr>
        <w:tabs>
          <w:tab w:val="left" w:pos="1056"/>
        </w:tabs>
        <w:ind w:right="20" w:firstLine="720"/>
        <w:jc w:val="both"/>
      </w:pPr>
      <w:r w:rsidRPr="00861C0B">
        <w:t>в)</w:t>
      </w:r>
      <w:r w:rsidRPr="00861C0B">
        <w:tab/>
        <w:t>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654325" w:rsidRPr="00861C0B" w:rsidRDefault="00654325" w:rsidP="00861C0B">
      <w:pPr>
        <w:tabs>
          <w:tab w:val="left" w:pos="1023"/>
        </w:tabs>
        <w:ind w:left="20" w:right="20" w:firstLine="720"/>
        <w:jc w:val="both"/>
      </w:pPr>
      <w:r w:rsidRPr="00861C0B">
        <w:t>г)</w:t>
      </w:r>
      <w:r w:rsidRPr="00861C0B">
        <w:tab/>
        <w:t>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654325" w:rsidRPr="00861C0B" w:rsidRDefault="00654325" w:rsidP="00861C0B">
      <w:pPr>
        <w:tabs>
          <w:tab w:val="left" w:pos="1124"/>
        </w:tabs>
        <w:ind w:left="20" w:right="20" w:firstLine="720"/>
        <w:jc w:val="both"/>
      </w:pPr>
      <w:r w:rsidRPr="00861C0B">
        <w:t>д)</w:t>
      </w:r>
      <w:r w:rsidRPr="00861C0B">
        <w:tab/>
        <w:t>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654325" w:rsidRPr="00861C0B" w:rsidRDefault="00654325" w:rsidP="00861C0B">
      <w:pPr>
        <w:tabs>
          <w:tab w:val="left" w:pos="1009"/>
        </w:tabs>
        <w:ind w:left="20" w:right="20" w:firstLine="720"/>
        <w:jc w:val="both"/>
      </w:pPr>
      <w:r w:rsidRPr="00861C0B">
        <w:t>е)</w:t>
      </w:r>
      <w:r w:rsidRPr="00861C0B">
        <w:tab/>
        <w:t>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эксплуатацию- в течение не менее 3 месяцев.</w:t>
      </w:r>
    </w:p>
    <w:p w:rsidR="00654325" w:rsidRPr="00861C0B" w:rsidRDefault="00654325" w:rsidP="00861C0B">
      <w:pPr>
        <w:ind w:left="20" w:right="20" w:firstLine="720"/>
        <w:jc w:val="both"/>
      </w:pPr>
      <w:r w:rsidRPr="00861C0B">
        <w:lastRenderedPageBreak/>
        <w:t>Сформированное и подписанное заявление о выдаче разрешения на ввод объекта в эксплуатацию и иные документы, необходимые для предоставления Муниципальной услуги, направляются в Администрацию посредством Единого портала, регионального портала.</w:t>
      </w:r>
    </w:p>
    <w:p w:rsidR="00654325" w:rsidRPr="00861C0B" w:rsidRDefault="00654325" w:rsidP="00861C0B">
      <w:pPr>
        <w:numPr>
          <w:ilvl w:val="0"/>
          <w:numId w:val="26"/>
        </w:numPr>
        <w:tabs>
          <w:tab w:val="left" w:pos="1374"/>
        </w:tabs>
        <w:suppressAutoHyphens w:val="0"/>
        <w:ind w:left="20" w:right="20" w:firstLine="720"/>
        <w:jc w:val="both"/>
      </w:pPr>
      <w:r w:rsidRPr="00861C0B">
        <w:t>Администрация обеспечивает в срок не позднее одного рабочего дня с момента подачи заявления о выдаче разрешения на ввод объекта в эксплуатацию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654325" w:rsidRPr="00861C0B" w:rsidRDefault="00654325" w:rsidP="00861C0B">
      <w:pPr>
        <w:tabs>
          <w:tab w:val="left" w:pos="1206"/>
        </w:tabs>
        <w:ind w:left="20" w:right="20" w:firstLine="720"/>
        <w:jc w:val="both"/>
      </w:pPr>
      <w:r w:rsidRPr="00861C0B">
        <w:t>а)</w:t>
      </w:r>
      <w:r w:rsidRPr="00861C0B">
        <w:tab/>
        <w:t>прием документов, необходимых для предоставления Муниципальной услуги, и направление заявителю электронного сообщения о поступлении заявления о выдаче разрешения на ввод объекта в эксплуатацию;</w:t>
      </w:r>
    </w:p>
    <w:p w:rsidR="00654325" w:rsidRPr="00861C0B" w:rsidRDefault="00654325" w:rsidP="00861C0B">
      <w:pPr>
        <w:tabs>
          <w:tab w:val="left" w:pos="1177"/>
        </w:tabs>
        <w:ind w:left="20" w:right="20" w:firstLine="720"/>
        <w:jc w:val="both"/>
      </w:pPr>
      <w:r w:rsidRPr="00861C0B">
        <w:t>б)</w:t>
      </w:r>
      <w:r w:rsidRPr="00861C0B">
        <w:tab/>
        <w:t>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Муниципальной услуги.</w:t>
      </w:r>
    </w:p>
    <w:p w:rsidR="00654325" w:rsidRPr="00861C0B" w:rsidRDefault="00654325" w:rsidP="00861C0B">
      <w:pPr>
        <w:numPr>
          <w:ilvl w:val="0"/>
          <w:numId w:val="26"/>
        </w:numPr>
        <w:tabs>
          <w:tab w:val="left" w:pos="1345"/>
        </w:tabs>
        <w:suppressAutoHyphens w:val="0"/>
        <w:ind w:left="20" w:right="20" w:firstLine="720"/>
        <w:jc w:val="both"/>
      </w:pPr>
      <w:r w:rsidRPr="00861C0B">
        <w:t>Электронное заявление о выдаче разрешения на ввод объекта в эксплуатацию становится доступным для специалиста Администрации, ответственного за прием и регистрацию заявления о выдаче разрешения на ввод объекта в эксплуатацию (далее – ответственный специалист), в государственной информационной системе, используемой Администрацией, для предоставления услуги (далее - ГИС).</w:t>
      </w:r>
    </w:p>
    <w:p w:rsidR="00654325" w:rsidRPr="00861C0B" w:rsidRDefault="00654325" w:rsidP="00861C0B">
      <w:pPr>
        <w:ind w:left="20" w:firstLine="720"/>
        <w:jc w:val="both"/>
      </w:pPr>
      <w:r w:rsidRPr="00861C0B">
        <w:t>Ответственный специалист:</w:t>
      </w:r>
    </w:p>
    <w:p w:rsidR="00654325" w:rsidRPr="00861C0B" w:rsidRDefault="00654325" w:rsidP="00861C0B">
      <w:pPr>
        <w:ind w:left="20" w:right="20" w:firstLine="720"/>
        <w:jc w:val="both"/>
      </w:pPr>
      <w:r w:rsidRPr="00861C0B">
        <w:t>- проверяет наличие электронных заявлений о выдаче разрешения на ввод объекта в эксплуатацию поступивших посредством Единого портала, регионального портала, с периодом не реже 2 раз в день;</w:t>
      </w:r>
    </w:p>
    <w:p w:rsidR="00654325" w:rsidRPr="00861C0B" w:rsidRDefault="00654325" w:rsidP="00861C0B">
      <w:pPr>
        <w:ind w:left="20" w:right="20" w:firstLine="720"/>
        <w:jc w:val="both"/>
      </w:pPr>
      <w:r w:rsidRPr="00861C0B">
        <w:t>- рассматривает поступившие заявления о выдаче разрешения на ввод объекта в эксплуатацию и приложенные к ним документы;</w:t>
      </w:r>
    </w:p>
    <w:p w:rsidR="00654325" w:rsidRPr="00861C0B" w:rsidRDefault="00654325" w:rsidP="00861C0B">
      <w:pPr>
        <w:ind w:right="20" w:firstLine="720"/>
        <w:jc w:val="both"/>
      </w:pPr>
      <w:r w:rsidRPr="00861C0B">
        <w:t>- производит действия в соответствии с пунктом 3.4 настоящего Административного регламента.</w:t>
      </w:r>
    </w:p>
    <w:p w:rsidR="00654325" w:rsidRPr="00861C0B" w:rsidRDefault="00654325" w:rsidP="00861C0B">
      <w:pPr>
        <w:numPr>
          <w:ilvl w:val="0"/>
          <w:numId w:val="26"/>
        </w:numPr>
        <w:tabs>
          <w:tab w:val="left" w:pos="1210"/>
        </w:tabs>
        <w:suppressAutoHyphens w:val="0"/>
        <w:ind w:right="20" w:firstLine="720"/>
        <w:jc w:val="both"/>
      </w:pPr>
      <w:r w:rsidRPr="00861C0B">
        <w:t>Заявителю в качестве результата предоставления Муниципальной услуги обеспечивается возможность получения документа:</w:t>
      </w:r>
    </w:p>
    <w:p w:rsidR="00654325" w:rsidRPr="00861C0B" w:rsidRDefault="00654325" w:rsidP="00861C0B">
      <w:pPr>
        <w:ind w:right="20" w:firstLine="720"/>
        <w:jc w:val="both"/>
      </w:pPr>
      <w:r w:rsidRPr="00861C0B">
        <w:t>- в форме электронного документа, подписанного усиленной квалифицированной электронной подписью начальника отдела градостроительства и архитектуры администрации городского округа Тейково Ивановской области, направленного заявителю в личный кабинет на Едином портале, региональном портале;</w:t>
      </w:r>
    </w:p>
    <w:p w:rsidR="00654325" w:rsidRPr="00861C0B" w:rsidRDefault="00654325" w:rsidP="00861C0B">
      <w:pPr>
        <w:ind w:right="20" w:firstLine="720"/>
        <w:jc w:val="both"/>
      </w:pPr>
      <w:r w:rsidRPr="00861C0B">
        <w:t>- в виде бумажного документа, подтверждающего содержание электронного документа, который заявитель получает при личном обращении в МБУ «МФЦ».</w:t>
      </w:r>
    </w:p>
    <w:p w:rsidR="00654325" w:rsidRPr="00861C0B" w:rsidRDefault="00654325" w:rsidP="00861C0B">
      <w:pPr>
        <w:numPr>
          <w:ilvl w:val="0"/>
          <w:numId w:val="26"/>
        </w:numPr>
        <w:tabs>
          <w:tab w:val="left" w:pos="1310"/>
        </w:tabs>
        <w:suppressAutoHyphens w:val="0"/>
        <w:ind w:right="20" w:firstLine="720"/>
        <w:jc w:val="both"/>
      </w:pPr>
      <w:r w:rsidRPr="00861C0B">
        <w:t>Получение информации о ходе рассмотрения заявления о выдаче разрешения на ввод объекта в эксплуатацию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654325" w:rsidRPr="00861C0B" w:rsidRDefault="00654325" w:rsidP="00861C0B">
      <w:pPr>
        <w:ind w:firstLine="720"/>
        <w:jc w:val="both"/>
      </w:pPr>
      <w:r w:rsidRPr="00861C0B">
        <w:t>При предоставлении Муниципальной услуги в электронной форме заявителю направляется:</w:t>
      </w:r>
    </w:p>
    <w:p w:rsidR="00654325" w:rsidRPr="00861C0B" w:rsidRDefault="00654325" w:rsidP="00861C0B">
      <w:pPr>
        <w:tabs>
          <w:tab w:val="left" w:pos="1022"/>
        </w:tabs>
        <w:ind w:right="20" w:firstLine="720"/>
        <w:jc w:val="both"/>
      </w:pPr>
      <w:r w:rsidRPr="00861C0B">
        <w:t>а)</w:t>
      </w:r>
      <w:r w:rsidRPr="00861C0B">
        <w:tab/>
        <w:t>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54325" w:rsidRPr="00861C0B" w:rsidRDefault="00654325" w:rsidP="00861C0B">
      <w:pPr>
        <w:tabs>
          <w:tab w:val="left" w:pos="1046"/>
        </w:tabs>
        <w:ind w:right="20" w:firstLine="720"/>
        <w:jc w:val="both"/>
      </w:pPr>
      <w:r w:rsidRPr="00861C0B">
        <w:t>б)</w:t>
      </w:r>
      <w:r w:rsidRPr="00861C0B">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54325" w:rsidRPr="00861C0B" w:rsidRDefault="00654325" w:rsidP="00861C0B">
      <w:pPr>
        <w:numPr>
          <w:ilvl w:val="0"/>
          <w:numId w:val="26"/>
        </w:numPr>
        <w:tabs>
          <w:tab w:val="left" w:pos="1210"/>
        </w:tabs>
        <w:suppressAutoHyphens w:val="0"/>
        <w:ind w:firstLine="720"/>
        <w:jc w:val="both"/>
      </w:pPr>
      <w:r w:rsidRPr="00861C0B">
        <w:t>Оценка качества предоставления Муниципальной услуги.</w:t>
      </w:r>
    </w:p>
    <w:p w:rsidR="00654325" w:rsidRPr="00861C0B" w:rsidRDefault="00654325" w:rsidP="00861C0B">
      <w:pPr>
        <w:ind w:right="20" w:firstLine="720"/>
        <w:jc w:val="both"/>
      </w:pPr>
      <w:r w:rsidRPr="00861C0B">
        <w:lastRenderedPageBreak/>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54325" w:rsidRPr="00861C0B" w:rsidRDefault="00654325" w:rsidP="00861C0B">
      <w:pPr>
        <w:spacing w:after="296"/>
        <w:ind w:right="20" w:firstLine="700"/>
        <w:jc w:val="both"/>
      </w:pPr>
      <w:r w:rsidRPr="00861C0B">
        <w:t>3.9.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54325" w:rsidRPr="00861C0B" w:rsidRDefault="00654325" w:rsidP="00861C0B">
      <w:pPr>
        <w:keepNext/>
        <w:keepLines/>
        <w:spacing w:after="308"/>
        <w:ind w:right="20" w:firstLine="700"/>
        <w:jc w:val="center"/>
        <w:rPr>
          <w:b/>
        </w:rPr>
      </w:pPr>
      <w:bookmarkStart w:id="34" w:name="bookmark31"/>
      <w:r w:rsidRPr="00861C0B">
        <w:rPr>
          <w:b/>
        </w:rPr>
        <w:t>Раздел IV. Формы контроля за исполнением административного регламента</w:t>
      </w:r>
      <w:bookmarkEnd w:id="34"/>
    </w:p>
    <w:p w:rsidR="00654325" w:rsidRPr="00861C0B" w:rsidRDefault="00654325" w:rsidP="00861C0B">
      <w:pPr>
        <w:keepNext/>
        <w:keepLines/>
        <w:ind w:firstLine="567"/>
        <w:jc w:val="both"/>
      </w:pPr>
      <w:bookmarkStart w:id="35" w:name="bookmark32"/>
      <w:r w:rsidRPr="00861C0B">
        <w:t>Порядок осуществления текущего контроля за соблюдением и исполнением специалистами Администрации, Отдела или МБУ «МФЦ» положений</w:t>
      </w:r>
      <w:bookmarkStart w:id="36" w:name="bookmark33"/>
      <w:bookmarkEnd w:id="35"/>
      <w:r w:rsidRPr="00861C0B">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6"/>
      <w:r w:rsidRPr="00861C0B">
        <w:t>:</w:t>
      </w:r>
    </w:p>
    <w:p w:rsidR="00654325" w:rsidRPr="00861C0B" w:rsidRDefault="00654325" w:rsidP="00861C0B">
      <w:pPr>
        <w:ind w:right="20" w:firstLine="540"/>
        <w:jc w:val="both"/>
      </w:pPr>
      <w:r w:rsidRPr="00861C0B">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первым заместителем главы администрации (по вопросам городского хозяйства), начальником отдела городской инфраструктуры администрации городского округа Тейково Ивановской области, руководителем МБУ «МФЦ».</w:t>
      </w:r>
    </w:p>
    <w:p w:rsidR="00654325" w:rsidRPr="00861C0B" w:rsidRDefault="00654325" w:rsidP="00861C0B">
      <w:pPr>
        <w:ind w:right="20" w:firstLine="540"/>
        <w:jc w:val="both"/>
      </w:pPr>
      <w:r w:rsidRPr="00861C0B">
        <w:t>Для текущего контроля используются сведения служебной корреспонденции, устная и письменная информация специалистов Администрации, Отдела либо МБУ «МФЦ».</w:t>
      </w:r>
    </w:p>
    <w:p w:rsidR="00654325" w:rsidRPr="00861C0B" w:rsidRDefault="00654325" w:rsidP="00861C0B">
      <w:pPr>
        <w:ind w:left="560" w:right="1700"/>
        <w:jc w:val="both"/>
      </w:pPr>
      <w:r w:rsidRPr="00861C0B">
        <w:t xml:space="preserve">Текущий контроль осуществляется путем проведения проверок: </w:t>
      </w:r>
    </w:p>
    <w:p w:rsidR="00654325" w:rsidRPr="00861C0B" w:rsidRDefault="00654325" w:rsidP="00861C0B">
      <w:pPr>
        <w:ind w:left="560" w:right="1700"/>
        <w:jc w:val="both"/>
      </w:pPr>
      <w:r w:rsidRPr="00861C0B">
        <w:t xml:space="preserve">- решений о предоставлении (об отказе в предоставлении) Муниципальной услуги; </w:t>
      </w:r>
    </w:p>
    <w:p w:rsidR="00654325" w:rsidRPr="00861C0B" w:rsidRDefault="00654325" w:rsidP="00861C0B">
      <w:pPr>
        <w:ind w:left="560" w:right="1700"/>
        <w:jc w:val="both"/>
      </w:pPr>
      <w:r w:rsidRPr="00861C0B">
        <w:t>- выявления и устранения нарушений прав граждан;</w:t>
      </w:r>
    </w:p>
    <w:p w:rsidR="00654325" w:rsidRPr="00861C0B" w:rsidRDefault="00654325" w:rsidP="00861C0B">
      <w:pPr>
        <w:spacing w:after="240"/>
        <w:ind w:left="20" w:right="20" w:firstLine="560"/>
        <w:jc w:val="both"/>
      </w:pPr>
      <w:r w:rsidRPr="00861C0B">
        <w:t>- рассмотрения, принятия решений и подготовки ответов на обращения граждан, содержащие жалобы на решения, действия (бездействие) специалистов.</w:t>
      </w:r>
    </w:p>
    <w:p w:rsidR="00654325" w:rsidRPr="00861C0B" w:rsidRDefault="00654325" w:rsidP="00861C0B">
      <w:pPr>
        <w:keepNext/>
        <w:keepLines/>
        <w:ind w:left="20" w:firstLine="560"/>
        <w:jc w:val="center"/>
        <w:rPr>
          <w:b/>
        </w:rPr>
      </w:pPr>
      <w:bookmarkStart w:id="37" w:name="bookmark34"/>
      <w:r w:rsidRPr="00861C0B">
        <w:rPr>
          <w:b/>
        </w:rPr>
        <w:t>Порядок и периодичность осуществления плановых и внеплановых</w:t>
      </w:r>
      <w:bookmarkEnd w:id="37"/>
    </w:p>
    <w:p w:rsidR="00654325" w:rsidRPr="00861C0B" w:rsidRDefault="00654325" w:rsidP="00861C0B">
      <w:pPr>
        <w:keepNext/>
        <w:keepLines/>
        <w:jc w:val="center"/>
        <w:rPr>
          <w:b/>
        </w:rPr>
      </w:pPr>
      <w:bookmarkStart w:id="38" w:name="bookmark35"/>
      <w:r w:rsidRPr="00861C0B">
        <w:rPr>
          <w:b/>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w:t>
      </w:r>
      <w:bookmarkStart w:id="39" w:name="bookmark36"/>
      <w:bookmarkEnd w:id="38"/>
      <w:r w:rsidRPr="00861C0B">
        <w:rPr>
          <w:b/>
        </w:rPr>
        <w:t>услуги</w:t>
      </w:r>
      <w:bookmarkEnd w:id="39"/>
    </w:p>
    <w:p w:rsidR="00654325" w:rsidRPr="00861C0B" w:rsidRDefault="00654325" w:rsidP="00861C0B">
      <w:pPr>
        <w:keepNext/>
        <w:keepLines/>
        <w:jc w:val="center"/>
        <w:rPr>
          <w:b/>
        </w:rPr>
      </w:pPr>
    </w:p>
    <w:p w:rsidR="00654325" w:rsidRPr="00861C0B" w:rsidRDefault="00654325" w:rsidP="00861C0B">
      <w:pPr>
        <w:numPr>
          <w:ilvl w:val="0"/>
          <w:numId w:val="27"/>
        </w:numPr>
        <w:tabs>
          <w:tab w:val="left" w:pos="1038"/>
        </w:tabs>
        <w:suppressAutoHyphens w:val="0"/>
        <w:ind w:left="20" w:right="20" w:firstLine="560"/>
        <w:jc w:val="both"/>
      </w:pPr>
      <w:r w:rsidRPr="00861C0B">
        <w:t>Контроль за полнотой и качеством предоставления Муниципальной услуги включает в себя проведение плановых и внеплановых проверок.</w:t>
      </w:r>
    </w:p>
    <w:p w:rsidR="00654325" w:rsidRPr="00861C0B" w:rsidRDefault="00654325" w:rsidP="00861C0B">
      <w:pPr>
        <w:numPr>
          <w:ilvl w:val="0"/>
          <w:numId w:val="27"/>
        </w:numPr>
        <w:tabs>
          <w:tab w:val="left" w:pos="1038"/>
        </w:tabs>
        <w:suppressAutoHyphens w:val="0"/>
        <w:ind w:left="20" w:right="20" w:firstLine="560"/>
        <w:jc w:val="both"/>
      </w:pPr>
      <w:r w:rsidRPr="00861C0B">
        <w:t>Плановые проверки осуществляются на основании годовых планов работы Администрации, утверждаемых главой городского округа Тейково Ивановской области. При плановой проверке полноты и качества предоставления Муниципальной услуги контролю подлежат:</w:t>
      </w:r>
    </w:p>
    <w:p w:rsidR="00654325" w:rsidRPr="00861C0B" w:rsidRDefault="00654325" w:rsidP="00861C0B">
      <w:pPr>
        <w:ind w:left="20" w:firstLine="560"/>
        <w:jc w:val="both"/>
      </w:pPr>
      <w:r w:rsidRPr="00861C0B">
        <w:t>- соблюдение сроков предоставления Муниципальной услуги;</w:t>
      </w:r>
    </w:p>
    <w:p w:rsidR="00654325" w:rsidRPr="00861C0B" w:rsidRDefault="00654325" w:rsidP="00861C0B">
      <w:pPr>
        <w:ind w:left="20" w:firstLine="560"/>
        <w:jc w:val="both"/>
      </w:pPr>
      <w:r w:rsidRPr="00861C0B">
        <w:lastRenderedPageBreak/>
        <w:t>- соблюдение положений настоящего Административного регламента;</w:t>
      </w:r>
    </w:p>
    <w:p w:rsidR="00654325" w:rsidRPr="00861C0B" w:rsidRDefault="00654325" w:rsidP="00861C0B">
      <w:pPr>
        <w:ind w:left="20" w:right="20" w:firstLine="560"/>
        <w:jc w:val="both"/>
      </w:pPr>
      <w:r w:rsidRPr="00861C0B">
        <w:t>- правильность и обоснованность принятого решения об отказе в предоставлении Муниципальной услуги.</w:t>
      </w:r>
    </w:p>
    <w:p w:rsidR="00654325" w:rsidRPr="00861C0B" w:rsidRDefault="00654325" w:rsidP="00861C0B">
      <w:pPr>
        <w:pStyle w:val="122"/>
        <w:shd w:val="clear" w:color="auto" w:fill="auto"/>
        <w:spacing w:before="0" w:line="240" w:lineRule="auto"/>
        <w:ind w:left="20" w:firstLine="540"/>
        <w:jc w:val="both"/>
        <w:rPr>
          <w:sz w:val="24"/>
          <w:szCs w:val="24"/>
        </w:rPr>
      </w:pPr>
      <w:r w:rsidRPr="00861C0B">
        <w:rPr>
          <w:rStyle w:val="8"/>
          <w:sz w:val="24"/>
          <w:szCs w:val="24"/>
        </w:rPr>
        <w:t>Основанием для проведения внеплановых проверок являются:</w:t>
      </w:r>
    </w:p>
    <w:p w:rsidR="00654325" w:rsidRPr="00861C0B" w:rsidRDefault="00654325" w:rsidP="00861C0B">
      <w:pPr>
        <w:pStyle w:val="122"/>
        <w:shd w:val="clear" w:color="auto" w:fill="auto"/>
        <w:spacing w:before="0" w:line="240" w:lineRule="auto"/>
        <w:ind w:left="20" w:right="20" w:firstLine="540"/>
        <w:jc w:val="both"/>
        <w:rPr>
          <w:i/>
          <w:sz w:val="24"/>
          <w:szCs w:val="24"/>
        </w:rPr>
      </w:pPr>
      <w:r w:rsidRPr="00861C0B">
        <w:rPr>
          <w:rStyle w:val="8"/>
          <w:sz w:val="24"/>
          <w:szCs w:val="24"/>
        </w:rPr>
        <w:t>- получение от государственных органов информации о предполагаемых или выявленных нарушениях нормативных правовых актов Российской Федерации, нормативных правовых актов</w:t>
      </w:r>
      <w:r w:rsidRPr="00861C0B">
        <w:rPr>
          <w:rStyle w:val="ac"/>
          <w:i w:val="0"/>
          <w:sz w:val="24"/>
          <w:szCs w:val="24"/>
        </w:rPr>
        <w:t>Ивановской области</w:t>
      </w:r>
      <w:r w:rsidRPr="00861C0B">
        <w:rPr>
          <w:rStyle w:val="8"/>
          <w:sz w:val="24"/>
          <w:szCs w:val="24"/>
        </w:rPr>
        <w:t xml:space="preserve"> и нормативных правовых актов Администрации</w:t>
      </w:r>
      <w:r w:rsidRPr="00861C0B">
        <w:rPr>
          <w:rStyle w:val="ac"/>
          <w:i w:val="0"/>
          <w:sz w:val="24"/>
          <w:szCs w:val="24"/>
        </w:rPr>
        <w:t>;</w:t>
      </w:r>
    </w:p>
    <w:p w:rsidR="00654325" w:rsidRPr="00861C0B" w:rsidRDefault="00654325" w:rsidP="00861C0B">
      <w:pPr>
        <w:pStyle w:val="122"/>
        <w:shd w:val="clear" w:color="auto" w:fill="auto"/>
        <w:spacing w:before="0" w:after="304" w:line="240" w:lineRule="auto"/>
        <w:ind w:left="20" w:right="20" w:firstLine="540"/>
        <w:jc w:val="both"/>
        <w:rPr>
          <w:sz w:val="24"/>
          <w:szCs w:val="24"/>
        </w:rPr>
      </w:pPr>
      <w:r w:rsidRPr="00861C0B">
        <w:rPr>
          <w:rStyle w:val="8"/>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rsidR="00654325" w:rsidRPr="00861C0B" w:rsidRDefault="00654325" w:rsidP="00861C0B">
      <w:pPr>
        <w:keepNext/>
        <w:keepLines/>
        <w:spacing w:after="240"/>
        <w:jc w:val="center"/>
        <w:rPr>
          <w:b/>
        </w:rPr>
      </w:pPr>
      <w:bookmarkStart w:id="40" w:name="bookmark37"/>
      <w:r w:rsidRPr="00861C0B">
        <w:rPr>
          <w:b/>
        </w:rPr>
        <w:t>Ответственность специалистов за решения и действия (бездействие), принимаемые (осуществляемые) ими в ходе предоставления муниципальной услуги</w:t>
      </w:r>
      <w:bookmarkEnd w:id="40"/>
    </w:p>
    <w:p w:rsidR="00654325" w:rsidRPr="00861C0B" w:rsidRDefault="00654325" w:rsidP="00861C0B">
      <w:pPr>
        <w:pStyle w:val="122"/>
        <w:shd w:val="clear" w:color="auto" w:fill="auto"/>
        <w:spacing w:before="0" w:line="240" w:lineRule="auto"/>
        <w:ind w:left="20" w:right="20" w:firstLine="540"/>
        <w:jc w:val="both"/>
        <w:rPr>
          <w:sz w:val="24"/>
          <w:szCs w:val="24"/>
        </w:rPr>
      </w:pPr>
      <w:bookmarkStart w:id="41" w:name="bookmark38"/>
      <w:r w:rsidRPr="00861C0B">
        <w:rPr>
          <w:rStyle w:val="8"/>
          <w:sz w:val="24"/>
          <w:szCs w:val="24"/>
        </w:rPr>
        <w:t>4.5.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Pr="00861C0B">
        <w:rPr>
          <w:rStyle w:val="ac"/>
          <w:i w:val="0"/>
          <w:sz w:val="24"/>
          <w:szCs w:val="24"/>
        </w:rPr>
        <w:t>Ивановской области</w:t>
      </w:r>
      <w:r w:rsidRPr="00861C0B">
        <w:rPr>
          <w:rStyle w:val="8"/>
          <w:sz w:val="24"/>
          <w:szCs w:val="24"/>
        </w:rPr>
        <w:t xml:space="preserve"> и нормативных правовых актов городского округа Тейково Ивановской области  осуществляется привлечение виновных лиц к ответственности в соответствии с законодательством Российской Федерации.</w:t>
      </w:r>
    </w:p>
    <w:p w:rsidR="00654325" w:rsidRPr="00861C0B" w:rsidRDefault="00654325" w:rsidP="00861C0B">
      <w:pPr>
        <w:pStyle w:val="122"/>
        <w:shd w:val="clear" w:color="auto" w:fill="auto"/>
        <w:spacing w:before="0" w:after="300" w:line="240" w:lineRule="auto"/>
        <w:ind w:left="20" w:right="20" w:firstLine="540"/>
        <w:jc w:val="both"/>
        <w:rPr>
          <w:sz w:val="24"/>
          <w:szCs w:val="24"/>
        </w:rPr>
      </w:pPr>
      <w:r w:rsidRPr="00861C0B">
        <w:rPr>
          <w:rStyle w:val="8"/>
          <w:sz w:val="24"/>
          <w:szCs w:val="24"/>
        </w:rPr>
        <w:t>Персональная ответственность специалистов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654325" w:rsidRPr="00861C0B" w:rsidRDefault="00654325" w:rsidP="00861C0B">
      <w:pPr>
        <w:keepNext/>
        <w:keepLines/>
        <w:jc w:val="center"/>
        <w:rPr>
          <w:b/>
        </w:rPr>
      </w:pPr>
      <w:r w:rsidRPr="00861C0B">
        <w:rPr>
          <w:b/>
        </w:rPr>
        <w:t>Требования к порядку и формам контроля за предоставлением муниципальной услуги, в том числе со стороны граждан,</w:t>
      </w:r>
      <w:bookmarkEnd w:id="41"/>
    </w:p>
    <w:p w:rsidR="00654325" w:rsidRPr="00861C0B" w:rsidRDefault="00654325" w:rsidP="00861C0B">
      <w:pPr>
        <w:keepNext/>
        <w:keepLines/>
        <w:spacing w:after="306"/>
        <w:jc w:val="center"/>
        <w:rPr>
          <w:b/>
        </w:rPr>
      </w:pPr>
      <w:bookmarkStart w:id="42" w:name="bookmark39"/>
      <w:r w:rsidRPr="00861C0B">
        <w:rPr>
          <w:b/>
        </w:rPr>
        <w:t>их объединений и организаций</w:t>
      </w:r>
      <w:bookmarkEnd w:id="42"/>
    </w:p>
    <w:p w:rsidR="00654325" w:rsidRPr="00861C0B" w:rsidRDefault="00654325" w:rsidP="00861C0B">
      <w:pPr>
        <w:numPr>
          <w:ilvl w:val="0"/>
          <w:numId w:val="28"/>
        </w:numPr>
        <w:tabs>
          <w:tab w:val="left" w:pos="1134"/>
        </w:tabs>
        <w:suppressAutoHyphens w:val="0"/>
        <w:ind w:left="40" w:right="40" w:firstLine="540"/>
        <w:jc w:val="both"/>
      </w:pPr>
      <w:r w:rsidRPr="00861C0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54325" w:rsidRPr="00861C0B" w:rsidRDefault="00654325" w:rsidP="00861C0B">
      <w:pPr>
        <w:ind w:left="40" w:right="40" w:firstLine="540"/>
        <w:jc w:val="both"/>
      </w:pPr>
      <w:r w:rsidRPr="00861C0B">
        <w:t xml:space="preserve">Граждане, их объединения и организации также имеют право: </w:t>
      </w:r>
    </w:p>
    <w:p w:rsidR="00654325" w:rsidRPr="00861C0B" w:rsidRDefault="00654325" w:rsidP="00861C0B">
      <w:pPr>
        <w:ind w:left="40" w:right="40" w:firstLine="540"/>
        <w:jc w:val="both"/>
      </w:pPr>
      <w:r w:rsidRPr="00861C0B">
        <w:t>- направлять замечания и предложения по улучшению доступности и качества предоставления Муниципальной услуги;</w:t>
      </w:r>
    </w:p>
    <w:p w:rsidR="00654325" w:rsidRPr="00861C0B" w:rsidRDefault="00654325" w:rsidP="00861C0B">
      <w:pPr>
        <w:ind w:left="40" w:right="40" w:firstLine="540"/>
        <w:jc w:val="both"/>
      </w:pPr>
      <w:r w:rsidRPr="00861C0B">
        <w:t>- вносить предложения о мерах по устранению нарушений настоящего Административного регламента.</w:t>
      </w:r>
    </w:p>
    <w:p w:rsidR="00654325" w:rsidRPr="00861C0B" w:rsidRDefault="00654325" w:rsidP="00861C0B">
      <w:pPr>
        <w:numPr>
          <w:ilvl w:val="0"/>
          <w:numId w:val="28"/>
        </w:numPr>
        <w:tabs>
          <w:tab w:val="left" w:pos="1158"/>
        </w:tabs>
        <w:suppressAutoHyphens w:val="0"/>
        <w:ind w:left="40" w:right="40" w:firstLine="540"/>
        <w:jc w:val="both"/>
      </w:pPr>
      <w:r w:rsidRPr="00861C0B">
        <w:t>Администрация либо МБУ «МФЦ» принимает меры к прекращению допущенных нарушений, устраняют причины и условия, способствующие совершению нарушений.</w:t>
      </w:r>
    </w:p>
    <w:p w:rsidR="00654325" w:rsidRPr="00861C0B" w:rsidRDefault="00654325" w:rsidP="00861C0B">
      <w:pPr>
        <w:spacing w:after="304"/>
        <w:ind w:left="40" w:right="40" w:firstLine="540"/>
        <w:jc w:val="both"/>
      </w:pPr>
      <w:r w:rsidRPr="00861C0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54325" w:rsidRPr="00861C0B" w:rsidRDefault="00654325" w:rsidP="00861C0B">
      <w:pPr>
        <w:keepNext/>
        <w:keepLines/>
        <w:ind w:right="40"/>
        <w:jc w:val="center"/>
        <w:rPr>
          <w:b/>
        </w:rPr>
      </w:pPr>
      <w:bookmarkStart w:id="43" w:name="bookmark40"/>
      <w:r w:rsidRPr="00861C0B">
        <w:rPr>
          <w:b/>
        </w:rPr>
        <w:t xml:space="preserve">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w:t>
      </w:r>
      <w:bookmarkStart w:id="44" w:name="bookmark41"/>
      <w:bookmarkEnd w:id="43"/>
      <w:r w:rsidRPr="00861C0B">
        <w:rPr>
          <w:b/>
        </w:rPr>
        <w:t>муниципальных служащих</w:t>
      </w:r>
      <w:bookmarkEnd w:id="44"/>
    </w:p>
    <w:p w:rsidR="00654325" w:rsidRPr="00861C0B" w:rsidRDefault="00654325" w:rsidP="00861C0B">
      <w:pPr>
        <w:keepNext/>
        <w:keepLines/>
        <w:ind w:right="40"/>
        <w:jc w:val="center"/>
        <w:rPr>
          <w:b/>
        </w:rPr>
      </w:pPr>
    </w:p>
    <w:p w:rsidR="00654325" w:rsidRPr="00861C0B" w:rsidRDefault="00654325" w:rsidP="00861C0B">
      <w:pPr>
        <w:ind w:left="40" w:right="40" w:firstLine="527"/>
        <w:jc w:val="both"/>
      </w:pPr>
      <w:r w:rsidRPr="00861C0B">
        <w:t>5.1. Заявитель имеет право на обжалование решения и (или) действий (бездействия) Администрации, должностных лиц Администрации, муниципальных служащих, МБУ «МФЦ», а также работниковМБУ «МФЦ» при предоставлении Муниципальной услуги в досудебном (внесудебном) порядке (далее - жалоба).</w:t>
      </w:r>
    </w:p>
    <w:p w:rsidR="00654325" w:rsidRPr="00861C0B" w:rsidRDefault="00654325" w:rsidP="00861C0B">
      <w:pPr>
        <w:widowControl w:val="0"/>
        <w:adjustRightInd w:val="0"/>
        <w:ind w:firstLine="567"/>
        <w:jc w:val="both"/>
      </w:pPr>
      <w:r w:rsidRPr="00861C0B">
        <w:t>Заявитель может обратиться с жалобой на действия или бездействия специалистов и должностных лиц Администрации, Отдела, МБУ «МФЦ» и организаций, предусмотренных частью 1.1 статьи 16 Федерального закона №210-ФЗ, и по предоставлению муниципальной услуги в следующих случаях:</w:t>
      </w:r>
    </w:p>
    <w:p w:rsidR="00654325" w:rsidRPr="00861C0B" w:rsidRDefault="00654325" w:rsidP="00861C0B">
      <w:pPr>
        <w:widowControl w:val="0"/>
        <w:adjustRightInd w:val="0"/>
        <w:jc w:val="both"/>
      </w:pPr>
      <w:r w:rsidRPr="00861C0B">
        <w:t>1) нарушение срока регистрации запроса о предоставлении муниципальной услуги, запроса, указанного в статье 15.1 Федерального закона №210-ФЗ;</w:t>
      </w:r>
    </w:p>
    <w:p w:rsidR="00654325" w:rsidRPr="00861C0B" w:rsidRDefault="00654325" w:rsidP="00861C0B">
      <w:pPr>
        <w:widowControl w:val="0"/>
        <w:adjustRightInd w:val="0"/>
        <w:ind w:left="-567" w:firstLine="567"/>
        <w:jc w:val="both"/>
      </w:pPr>
      <w:r w:rsidRPr="00861C0B">
        <w:lastRenderedPageBreak/>
        <w:t xml:space="preserve">2) нарушение срока предоставления муниципальной услуги. </w:t>
      </w:r>
    </w:p>
    <w:p w:rsidR="00654325" w:rsidRPr="00861C0B" w:rsidRDefault="00654325" w:rsidP="00861C0B">
      <w:pPr>
        <w:widowControl w:val="0"/>
        <w:adjustRightInd w:val="0"/>
        <w:ind w:firstLine="567"/>
        <w:jc w:val="both"/>
      </w:pPr>
      <w:r w:rsidRPr="00861C0B">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654325" w:rsidRPr="00861C0B" w:rsidRDefault="00654325" w:rsidP="00861C0B">
      <w:pPr>
        <w:widowControl w:val="0"/>
        <w:adjustRightInd w:val="0"/>
        <w:ind w:firstLine="567"/>
        <w:jc w:val="both"/>
      </w:pPr>
      <w:r w:rsidRPr="00861C0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654325" w:rsidRPr="00861C0B" w:rsidRDefault="00654325" w:rsidP="00861C0B">
      <w:pPr>
        <w:widowControl w:val="0"/>
        <w:adjustRightInd w:val="0"/>
        <w:ind w:firstLine="567"/>
        <w:jc w:val="both"/>
      </w:pPr>
      <w:r w:rsidRPr="00861C0B">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 для предоставления муниципальной услуги, у заявителя;</w:t>
      </w:r>
    </w:p>
    <w:p w:rsidR="00654325" w:rsidRPr="00861C0B" w:rsidRDefault="00654325" w:rsidP="00861C0B">
      <w:pPr>
        <w:widowControl w:val="0"/>
        <w:adjustRightInd w:val="0"/>
        <w:ind w:firstLine="567"/>
        <w:jc w:val="both"/>
      </w:pPr>
      <w:r w:rsidRPr="00861C0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w:t>
      </w:r>
    </w:p>
    <w:p w:rsidR="00654325" w:rsidRPr="00861C0B" w:rsidRDefault="00654325" w:rsidP="00861C0B">
      <w:pPr>
        <w:widowControl w:val="0"/>
        <w:adjustRightInd w:val="0"/>
        <w:ind w:firstLine="567"/>
        <w:jc w:val="both"/>
      </w:pPr>
      <w:r w:rsidRPr="00861C0B">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654325" w:rsidRPr="00861C0B" w:rsidRDefault="00654325" w:rsidP="00861C0B">
      <w:pPr>
        <w:widowControl w:val="0"/>
        <w:adjustRightInd w:val="0"/>
        <w:ind w:firstLine="567"/>
        <w:jc w:val="both"/>
      </w:pPr>
      <w:r w:rsidRPr="00861C0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654325" w:rsidRPr="00861C0B" w:rsidRDefault="00654325" w:rsidP="00861C0B">
      <w:pPr>
        <w:widowControl w:val="0"/>
        <w:adjustRightInd w:val="0"/>
        <w:ind w:firstLine="567"/>
        <w:jc w:val="both"/>
      </w:pPr>
      <w:r w:rsidRPr="00861C0B">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654325" w:rsidRPr="00861C0B" w:rsidRDefault="00654325" w:rsidP="00861C0B">
      <w:pPr>
        <w:widowControl w:val="0"/>
        <w:adjustRightInd w:val="0"/>
        <w:ind w:firstLine="567"/>
        <w:jc w:val="both"/>
      </w:pPr>
      <w:r w:rsidRPr="00861C0B">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654325" w:rsidRPr="00861C0B" w:rsidRDefault="00654325" w:rsidP="00861C0B">
      <w:pPr>
        <w:widowControl w:val="0"/>
        <w:adjustRightInd w:val="0"/>
        <w:ind w:firstLine="567"/>
        <w:jc w:val="both"/>
      </w:pPr>
      <w:r w:rsidRPr="00861C0B">
        <w:t>8) нарушение срока или порядка выдачи документов по результатам предоставления муниципальной услуги;</w:t>
      </w:r>
    </w:p>
    <w:p w:rsidR="00654325" w:rsidRPr="00861C0B" w:rsidRDefault="00654325" w:rsidP="00861C0B">
      <w:pPr>
        <w:widowControl w:val="0"/>
        <w:adjustRightInd w:val="0"/>
        <w:ind w:firstLine="567"/>
        <w:jc w:val="both"/>
      </w:pPr>
      <w:r w:rsidRPr="00861C0B">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 </w:t>
      </w:r>
    </w:p>
    <w:p w:rsidR="00654325" w:rsidRPr="00861C0B" w:rsidRDefault="00654325" w:rsidP="00861C0B">
      <w:pPr>
        <w:widowControl w:val="0"/>
        <w:adjustRightInd w:val="0"/>
        <w:ind w:firstLine="567"/>
        <w:jc w:val="both"/>
      </w:pPr>
      <w:r w:rsidRPr="00861C0B">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654325" w:rsidRPr="00861C0B" w:rsidRDefault="00654325" w:rsidP="00861C0B">
      <w:pPr>
        <w:widowControl w:val="0"/>
        <w:adjustRightInd w:val="0"/>
        <w:ind w:firstLine="567"/>
        <w:jc w:val="both"/>
      </w:pPr>
      <w:r w:rsidRPr="00861C0B">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w:t>
      </w:r>
    </w:p>
    <w:p w:rsidR="00654325" w:rsidRPr="00861C0B" w:rsidRDefault="00654325" w:rsidP="00861C0B">
      <w:pPr>
        <w:widowControl w:val="0"/>
        <w:adjustRightInd w:val="0"/>
        <w:ind w:firstLine="567"/>
        <w:jc w:val="both"/>
      </w:pPr>
      <w:r w:rsidRPr="00861C0B">
        <w:t xml:space="preserve"> В указанном случае досудебное (внесудебное) обжалование заявителем решений и действий </w:t>
      </w:r>
      <w:r w:rsidRPr="00861C0B">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654325" w:rsidRPr="00861C0B" w:rsidRDefault="00654325" w:rsidP="00861C0B">
      <w:pPr>
        <w:ind w:left="40" w:right="40" w:firstLine="879"/>
        <w:jc w:val="both"/>
      </w:pPr>
    </w:p>
    <w:p w:rsidR="00654325" w:rsidRPr="00861C0B" w:rsidRDefault="00654325" w:rsidP="00861C0B">
      <w:pPr>
        <w:keepNext/>
        <w:keepLines/>
        <w:jc w:val="center"/>
        <w:rPr>
          <w:b/>
        </w:rPr>
      </w:pPr>
      <w:bookmarkStart w:id="45" w:name="bookmark42"/>
      <w:r w:rsidRPr="00861C0B">
        <w:rPr>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45"/>
    </w:p>
    <w:p w:rsidR="00654325" w:rsidRPr="00861C0B" w:rsidRDefault="00654325" w:rsidP="00861C0B">
      <w:pPr>
        <w:keepNext/>
        <w:keepLines/>
        <w:jc w:val="center"/>
        <w:rPr>
          <w:b/>
        </w:rPr>
      </w:pPr>
    </w:p>
    <w:p w:rsidR="00654325" w:rsidRPr="00861C0B" w:rsidRDefault="00654325" w:rsidP="00861C0B">
      <w:pPr>
        <w:numPr>
          <w:ilvl w:val="0"/>
          <w:numId w:val="29"/>
        </w:numPr>
        <w:tabs>
          <w:tab w:val="left" w:pos="1230"/>
        </w:tabs>
        <w:suppressAutoHyphens w:val="0"/>
        <w:ind w:left="20" w:right="20" w:firstLine="720"/>
        <w:jc w:val="both"/>
      </w:pPr>
      <w:r w:rsidRPr="00861C0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54325" w:rsidRPr="00861C0B" w:rsidRDefault="00654325" w:rsidP="00861C0B">
      <w:pPr>
        <w:ind w:left="20" w:right="20" w:firstLine="720"/>
        <w:jc w:val="both"/>
      </w:pPr>
      <w:r w:rsidRPr="00861C0B">
        <w:t>- в Администрацию - на решение и (или) действия (бездействие) начальника Отдела, на решение и действия (бездействие) специалистов Администрации или Отдела;</w:t>
      </w:r>
    </w:p>
    <w:p w:rsidR="00654325" w:rsidRPr="00861C0B" w:rsidRDefault="00654325" w:rsidP="00861C0B">
      <w:pPr>
        <w:ind w:left="20" w:right="20" w:firstLine="720"/>
        <w:jc w:val="both"/>
      </w:pPr>
      <w:r w:rsidRPr="00861C0B">
        <w:t>- в вышестоящий орган на решение и (или) действия (бездействие) Администрации,специалистов Администрации;</w:t>
      </w:r>
    </w:p>
    <w:p w:rsidR="00654325" w:rsidRPr="00861C0B" w:rsidRDefault="00654325" w:rsidP="00861C0B">
      <w:pPr>
        <w:ind w:left="20" w:right="20" w:firstLine="720"/>
        <w:jc w:val="both"/>
      </w:pPr>
      <w:r w:rsidRPr="00861C0B">
        <w:t>- к руководителю МБУ «МФЦ» - на решения и действия (бездействие) работника МБУ «МФЦ»;</w:t>
      </w:r>
    </w:p>
    <w:p w:rsidR="00654325" w:rsidRPr="00861C0B" w:rsidRDefault="00654325" w:rsidP="00861C0B">
      <w:pPr>
        <w:ind w:left="20" w:right="20" w:firstLine="720"/>
        <w:jc w:val="both"/>
      </w:pPr>
      <w:r w:rsidRPr="00861C0B">
        <w:t>- в Администрацию, как учредителю МБУ «МФЦ» - на решение и действия (бездействие) МБУ «МФЦ».</w:t>
      </w:r>
    </w:p>
    <w:p w:rsidR="00654325" w:rsidRPr="00861C0B" w:rsidRDefault="00654325" w:rsidP="00861C0B">
      <w:pPr>
        <w:ind w:left="23" w:right="23" w:firstLine="720"/>
        <w:jc w:val="both"/>
      </w:pPr>
      <w:r w:rsidRPr="00861C0B">
        <w:t>В Администрации и МБУ «МФЦ» определяются уполномоченные на рассмотрение жалоб лица.</w:t>
      </w:r>
    </w:p>
    <w:p w:rsidR="00654325" w:rsidRPr="00861C0B" w:rsidRDefault="00654325" w:rsidP="00861C0B">
      <w:pPr>
        <w:widowControl w:val="0"/>
        <w:adjustRightInd w:val="0"/>
        <w:ind w:firstLine="567"/>
        <w:jc w:val="both"/>
      </w:pPr>
      <w:r w:rsidRPr="00861C0B">
        <w:t>Жалоба на действия (бездействие) специалиста и принятые им решения при исполнении муниципальной услуги в рамках полномочий, обусловленных настоящим Административным регламентом, может быть направлена главе городского округа Тейково Ивановской области.</w:t>
      </w:r>
    </w:p>
    <w:p w:rsidR="00654325" w:rsidRPr="00861C0B" w:rsidRDefault="00654325" w:rsidP="00861C0B">
      <w:pPr>
        <w:widowControl w:val="0"/>
        <w:adjustRightInd w:val="0"/>
        <w:ind w:firstLine="567"/>
        <w:jc w:val="both"/>
      </w:pPr>
      <w:r w:rsidRPr="00861C0B">
        <w:t>Жалоба на действие или бездействие специалистов и должностных лиц Администрации может быть направлена главе городского округа Тейково Ивановской области, на почтовый адрес Администрации; на адрес электронной почты Администрации; через Единый портал www.gosuslugi.ru, а также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54325" w:rsidRPr="00861C0B" w:rsidRDefault="00654325" w:rsidP="00861C0B">
      <w:pPr>
        <w:widowControl w:val="0"/>
        <w:adjustRightInd w:val="0"/>
        <w:ind w:firstLine="567"/>
        <w:jc w:val="both"/>
      </w:pPr>
      <w:r w:rsidRPr="00861C0B">
        <w:t>Прием жалоб в письменной форме осуществляется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54325" w:rsidRPr="00861C0B" w:rsidRDefault="00654325" w:rsidP="00861C0B">
      <w:pPr>
        <w:ind w:left="23" w:right="23" w:firstLine="720"/>
        <w:jc w:val="both"/>
      </w:pPr>
      <w:r w:rsidRPr="00861C0B">
        <w:t>Жалоба может быть подана заявителем через МБУ «МФЦ». При поступлении жалобы МБУ «МФЦ» обеспечивает ее передачу в Администрацию в течение одного рабочего дня, следующего за днем регистрации жалобы.</w:t>
      </w:r>
    </w:p>
    <w:p w:rsidR="00654325" w:rsidRPr="00861C0B" w:rsidRDefault="00654325" w:rsidP="00861C0B">
      <w:pPr>
        <w:widowControl w:val="0"/>
        <w:adjustRightInd w:val="0"/>
        <w:ind w:firstLine="567"/>
        <w:jc w:val="both"/>
      </w:pPr>
      <w:r w:rsidRPr="00861C0B">
        <w:t>5.3.Жалоба подается в письменной форме на бумажном носителе, в электронной форме, должна быть подписана лицом, обратившимся с жалобой (его уполномоченным представителем) и содержать:</w:t>
      </w:r>
    </w:p>
    <w:p w:rsidR="00654325" w:rsidRPr="00861C0B" w:rsidRDefault="00654325" w:rsidP="00861C0B">
      <w:pPr>
        <w:widowControl w:val="0"/>
        <w:adjustRightInd w:val="0"/>
        <w:ind w:firstLine="567"/>
        <w:jc w:val="both"/>
      </w:pPr>
      <w:r w:rsidRPr="00861C0B">
        <w:t>1) наименование органа, предоставляющего муниципальную услугу либо наименование должности, фамилию, имя, отчество специалиста или должностного лица, решения и действия (бездействие) которых обжалуются;</w:t>
      </w:r>
    </w:p>
    <w:p w:rsidR="00654325" w:rsidRPr="00861C0B" w:rsidRDefault="00654325" w:rsidP="00861C0B">
      <w:pPr>
        <w:widowControl w:val="0"/>
        <w:adjustRightInd w:val="0"/>
        <w:ind w:firstLine="567"/>
        <w:jc w:val="both"/>
      </w:pPr>
      <w:r w:rsidRPr="00861C0B">
        <w:t>2) фамилию, имя, отчество (последнее -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654325" w:rsidRPr="00861C0B" w:rsidRDefault="00654325" w:rsidP="00861C0B">
      <w:pPr>
        <w:widowControl w:val="0"/>
        <w:adjustRightInd w:val="0"/>
        <w:ind w:firstLine="567"/>
        <w:jc w:val="both"/>
      </w:pPr>
      <w:r w:rsidRPr="00861C0B">
        <w:t>3) сведения об обжалуемых решениях и действиях (бездействии) органа, предоставляющего муниципальную услугу либо специалиста или должностного лица;</w:t>
      </w:r>
    </w:p>
    <w:p w:rsidR="00654325" w:rsidRPr="00861C0B" w:rsidRDefault="00654325" w:rsidP="00861C0B">
      <w:pPr>
        <w:widowControl w:val="0"/>
        <w:adjustRightInd w:val="0"/>
        <w:ind w:firstLine="567"/>
        <w:jc w:val="both"/>
      </w:pPr>
      <w:r w:rsidRPr="00861C0B">
        <w:t>4) доводы, на основании которых заявитель не согласен с решением и действием (бездействием) органа, предоставляющего муниципальную услугу, либо специалиста или должностного лица.</w:t>
      </w:r>
    </w:p>
    <w:p w:rsidR="00654325" w:rsidRPr="00861C0B" w:rsidRDefault="00654325" w:rsidP="00861C0B">
      <w:pPr>
        <w:widowControl w:val="0"/>
        <w:adjustRightInd w:val="0"/>
        <w:ind w:firstLine="567"/>
        <w:jc w:val="both"/>
      </w:pPr>
      <w:r w:rsidRPr="00861C0B">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54325" w:rsidRPr="00861C0B" w:rsidRDefault="00654325" w:rsidP="00861C0B">
      <w:pPr>
        <w:widowControl w:val="0"/>
        <w:adjustRightInd w:val="0"/>
        <w:ind w:firstLine="567"/>
        <w:jc w:val="both"/>
      </w:pPr>
      <w:r w:rsidRPr="00861C0B">
        <w:t xml:space="preserve">1) оформленная в соответствии с законодательством Российской Федерации доверенность </w:t>
      </w:r>
      <w:r w:rsidRPr="00861C0B">
        <w:lastRenderedPageBreak/>
        <w:t>(для физических лиц);</w:t>
      </w:r>
    </w:p>
    <w:p w:rsidR="00654325" w:rsidRPr="00861C0B" w:rsidRDefault="00654325" w:rsidP="00861C0B">
      <w:pPr>
        <w:widowControl w:val="0"/>
        <w:adjustRightInd w:val="0"/>
        <w:ind w:firstLine="567"/>
        <w:jc w:val="both"/>
      </w:pPr>
      <w:r w:rsidRPr="00861C0B">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54325" w:rsidRPr="00861C0B" w:rsidRDefault="00654325" w:rsidP="00861C0B">
      <w:pPr>
        <w:widowControl w:val="0"/>
        <w:adjustRightInd w:val="0"/>
        <w:ind w:firstLine="567"/>
        <w:jc w:val="both"/>
      </w:pPr>
      <w:r w:rsidRPr="00861C0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54325" w:rsidRPr="00861C0B" w:rsidRDefault="00654325" w:rsidP="00861C0B">
      <w:pPr>
        <w:widowControl w:val="0"/>
        <w:adjustRightInd w:val="0"/>
        <w:ind w:firstLine="567"/>
        <w:jc w:val="both"/>
      </w:pPr>
      <w:r w:rsidRPr="00861C0B">
        <w:t>5.4. Право заявителя на получение информации и документов, необходимых для обоснования и рассмотрения жалобы:</w:t>
      </w:r>
    </w:p>
    <w:p w:rsidR="00654325" w:rsidRPr="00861C0B" w:rsidRDefault="00654325" w:rsidP="00861C0B">
      <w:pPr>
        <w:widowControl w:val="0"/>
        <w:adjustRightInd w:val="0"/>
        <w:ind w:firstLine="567"/>
        <w:jc w:val="both"/>
      </w:pPr>
      <w:r w:rsidRPr="00861C0B">
        <w:t>1) представлять дополнительные документы и материалы либо обращаться с просьбой об их истребовании;</w:t>
      </w:r>
    </w:p>
    <w:p w:rsidR="00654325" w:rsidRPr="00861C0B" w:rsidRDefault="00654325" w:rsidP="00861C0B">
      <w:pPr>
        <w:widowControl w:val="0"/>
        <w:adjustRightInd w:val="0"/>
        <w:ind w:firstLine="567"/>
        <w:jc w:val="both"/>
      </w:pPr>
      <w:r w:rsidRPr="00861C0B">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54325" w:rsidRPr="00861C0B" w:rsidRDefault="00654325" w:rsidP="00861C0B">
      <w:pPr>
        <w:widowControl w:val="0"/>
        <w:adjustRightInd w:val="0"/>
        <w:ind w:firstLine="567"/>
        <w:jc w:val="both"/>
      </w:pPr>
      <w:r w:rsidRPr="00861C0B">
        <w:t>5.5. Ответ на жалобу не дается в случае, если:</w:t>
      </w:r>
    </w:p>
    <w:p w:rsidR="00654325" w:rsidRPr="00861C0B" w:rsidRDefault="00654325" w:rsidP="00861C0B">
      <w:pPr>
        <w:widowControl w:val="0"/>
        <w:adjustRightInd w:val="0"/>
        <w:ind w:firstLine="567"/>
        <w:jc w:val="both"/>
      </w:pPr>
      <w:r w:rsidRPr="00861C0B">
        <w:t>1) в письменном обращении не указаны фамилия заявителя и его почтовый адрес, по которому должен быть направлен ответ;</w:t>
      </w:r>
    </w:p>
    <w:p w:rsidR="00654325" w:rsidRPr="00861C0B" w:rsidRDefault="00654325" w:rsidP="00861C0B">
      <w:pPr>
        <w:widowControl w:val="0"/>
        <w:adjustRightInd w:val="0"/>
        <w:ind w:firstLine="567"/>
        <w:jc w:val="both"/>
      </w:pPr>
      <w:r w:rsidRPr="00861C0B">
        <w:t>2)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654325" w:rsidRPr="00861C0B" w:rsidRDefault="00654325" w:rsidP="00861C0B">
      <w:pPr>
        <w:widowControl w:val="0"/>
        <w:adjustRightInd w:val="0"/>
        <w:ind w:firstLine="567"/>
        <w:jc w:val="both"/>
      </w:pPr>
      <w:r w:rsidRPr="00861C0B">
        <w:t>Если в жалобе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городского округа Тейково Ивановской области вправе принять решение о безосновательности очередной жалобы и прекращении переписки с заявителем по данному вопросу. О данном решении уведомляется заявитель, направивший жалобу.</w:t>
      </w:r>
    </w:p>
    <w:p w:rsidR="00654325" w:rsidRPr="00861C0B" w:rsidRDefault="00654325" w:rsidP="00861C0B">
      <w:pPr>
        <w:widowControl w:val="0"/>
        <w:adjustRightInd w:val="0"/>
        <w:ind w:firstLine="567"/>
        <w:jc w:val="both"/>
      </w:pPr>
      <w:r w:rsidRPr="00861C0B">
        <w:t>Жалобы, в которых содержатся нецензурные либо оскорбительные выражения, угрозы жизни, здоровью, имуществу должностного лица, а также членов его семьи, могут быть оставлены без ответа по существу поставленных в них вопросов. Заявитель, направивший жалобу, уведомляется о недопустимости злоупотребления правом.</w:t>
      </w:r>
    </w:p>
    <w:p w:rsidR="00654325" w:rsidRPr="00861C0B" w:rsidRDefault="00654325" w:rsidP="00861C0B">
      <w:pPr>
        <w:widowControl w:val="0"/>
        <w:adjustRightInd w:val="0"/>
        <w:ind w:firstLine="567"/>
        <w:jc w:val="both"/>
      </w:pPr>
      <w:r w:rsidRPr="00861C0B">
        <w:t>5.6. Глава городского округа Тейково Ивановской области отказывает в удовлетворении жалобы в следующих случаях:</w:t>
      </w:r>
    </w:p>
    <w:p w:rsidR="00654325" w:rsidRPr="00861C0B" w:rsidRDefault="00654325" w:rsidP="00861C0B">
      <w:pPr>
        <w:widowControl w:val="0"/>
        <w:adjustRightInd w:val="0"/>
        <w:ind w:firstLine="567"/>
        <w:jc w:val="both"/>
      </w:pPr>
      <w:r w:rsidRPr="00861C0B">
        <w:t>1) наличие вступившего в законную силу решения суда, арбитражного суда по жалобе о том же предмете и по тем же основаниям;</w:t>
      </w:r>
    </w:p>
    <w:p w:rsidR="00654325" w:rsidRPr="00861C0B" w:rsidRDefault="00654325" w:rsidP="00861C0B">
      <w:pPr>
        <w:widowControl w:val="0"/>
        <w:adjustRightInd w:val="0"/>
        <w:ind w:firstLine="567"/>
        <w:jc w:val="both"/>
      </w:pPr>
      <w:r w:rsidRPr="00861C0B">
        <w:t>2) подача жалобы лицом, полномочия которого не подтверждены в порядке, установленном законодательством Российской Федерации;</w:t>
      </w:r>
    </w:p>
    <w:p w:rsidR="00654325" w:rsidRPr="00861C0B" w:rsidRDefault="00654325" w:rsidP="00861C0B">
      <w:pPr>
        <w:widowControl w:val="0"/>
        <w:adjustRightInd w:val="0"/>
        <w:ind w:firstLine="567"/>
        <w:jc w:val="both"/>
      </w:pPr>
      <w:r w:rsidRPr="00861C0B">
        <w:t>3) наличие решения по жалобе, принятого ранее в соответствии с требованиями Правил подачи и рассмотрения жалоб на решения и действия (бездействие) органов, предоставляющих муниципальные услуги, их должностных лиц, в отношении того же заявителя и по тому же предмету жалобы;</w:t>
      </w:r>
    </w:p>
    <w:p w:rsidR="00654325" w:rsidRPr="00861C0B" w:rsidRDefault="00654325" w:rsidP="00861C0B">
      <w:pPr>
        <w:widowControl w:val="0"/>
        <w:adjustRightInd w:val="0"/>
        <w:ind w:left="-567" w:firstLine="567"/>
        <w:jc w:val="both"/>
      </w:pPr>
      <w:r w:rsidRPr="00861C0B">
        <w:t>4) необоснованность изложенных в жалобе доводов.</w:t>
      </w:r>
    </w:p>
    <w:p w:rsidR="00654325" w:rsidRPr="00861C0B" w:rsidRDefault="00654325" w:rsidP="00861C0B">
      <w:pPr>
        <w:widowControl w:val="0"/>
        <w:adjustRightInd w:val="0"/>
        <w:ind w:firstLine="567"/>
        <w:jc w:val="both"/>
      </w:pPr>
      <w:r w:rsidRPr="00861C0B">
        <w:t>5.7.Жалоба,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54325" w:rsidRPr="00861C0B" w:rsidRDefault="00654325" w:rsidP="00861C0B">
      <w:pPr>
        <w:widowControl w:val="0"/>
        <w:adjustRightInd w:val="0"/>
        <w:ind w:firstLine="567"/>
        <w:jc w:val="both"/>
      </w:pPr>
      <w:r w:rsidRPr="00861C0B">
        <w:t>5.8. По результатам рассмотрения жалобы принимается одно из следующих решений:</w:t>
      </w:r>
    </w:p>
    <w:p w:rsidR="00654325" w:rsidRPr="00861C0B" w:rsidRDefault="00654325" w:rsidP="00861C0B">
      <w:pPr>
        <w:widowControl w:val="0"/>
        <w:adjustRightInd w:val="0"/>
        <w:ind w:firstLine="567"/>
        <w:jc w:val="both"/>
      </w:pPr>
      <w:r w:rsidRPr="00861C0B">
        <w:t>- удовлетворение жалобы, в том числе в форме отмены ранее принятого решения, исправления допущенных специалистом или должностным лицом Администрации опечаток и ошибок в выданных в результате предоставления услуги документах;</w:t>
      </w:r>
    </w:p>
    <w:p w:rsidR="00654325" w:rsidRPr="00861C0B" w:rsidRDefault="00654325" w:rsidP="00861C0B">
      <w:pPr>
        <w:widowControl w:val="0"/>
        <w:adjustRightInd w:val="0"/>
        <w:ind w:left="-567" w:firstLine="567"/>
        <w:jc w:val="both"/>
      </w:pPr>
      <w:r w:rsidRPr="00861C0B">
        <w:t>- отказ в удовлетворении жалобы.</w:t>
      </w:r>
    </w:p>
    <w:p w:rsidR="00654325" w:rsidRPr="00861C0B" w:rsidRDefault="00654325" w:rsidP="00861C0B">
      <w:pPr>
        <w:widowControl w:val="0"/>
        <w:adjustRightInd w:val="0"/>
        <w:ind w:firstLine="567"/>
        <w:jc w:val="both"/>
      </w:pPr>
      <w:r w:rsidRPr="00861C0B">
        <w:t>Не позднее дня, следующего за днем принятия решения заявителю в письменной форме (по желанию заявителя в электронной форме) направляется мотивированный ответ о результатах рассмотрения жалобы.</w:t>
      </w:r>
    </w:p>
    <w:p w:rsidR="00654325" w:rsidRPr="00861C0B" w:rsidRDefault="00654325" w:rsidP="00861C0B">
      <w:pPr>
        <w:widowControl w:val="0"/>
        <w:adjustRightInd w:val="0"/>
        <w:ind w:left="-567" w:firstLine="567"/>
        <w:jc w:val="both"/>
      </w:pPr>
      <w:r w:rsidRPr="00861C0B">
        <w:lastRenderedPageBreak/>
        <w:t>В ответе по результатам рассмотрения жалобы указываются:</w:t>
      </w:r>
    </w:p>
    <w:p w:rsidR="00654325" w:rsidRPr="00861C0B" w:rsidRDefault="00654325" w:rsidP="00861C0B">
      <w:pPr>
        <w:widowControl w:val="0"/>
        <w:adjustRightInd w:val="0"/>
        <w:ind w:firstLine="567"/>
        <w:jc w:val="both"/>
      </w:pPr>
      <w:r w:rsidRPr="00861C0B">
        <w:t>1) наименование органа, предоставляющего муниципальную услугу, должность, фамилия, имя, отчество (при наличии) должностного лица, принявшего решение по жалобе;</w:t>
      </w:r>
    </w:p>
    <w:p w:rsidR="00654325" w:rsidRPr="00861C0B" w:rsidRDefault="00654325" w:rsidP="00861C0B">
      <w:pPr>
        <w:widowControl w:val="0"/>
        <w:adjustRightInd w:val="0"/>
        <w:ind w:firstLine="567"/>
        <w:jc w:val="both"/>
      </w:pPr>
      <w:r w:rsidRPr="00861C0B">
        <w:t>2) номер, дата, место принятия решения, включая сведения о должностном лице, решение или действия (бездействие) которого обжалуется;</w:t>
      </w:r>
    </w:p>
    <w:p w:rsidR="00654325" w:rsidRPr="00861C0B" w:rsidRDefault="00654325" w:rsidP="00861C0B">
      <w:pPr>
        <w:widowControl w:val="0"/>
        <w:adjustRightInd w:val="0"/>
        <w:ind w:firstLine="567"/>
        <w:jc w:val="both"/>
      </w:pPr>
      <w:r w:rsidRPr="00861C0B">
        <w:t>3) фамилия, имя, отчество (последнее - при наличии) или наименование заявителя;</w:t>
      </w:r>
    </w:p>
    <w:p w:rsidR="00654325" w:rsidRPr="00861C0B" w:rsidRDefault="00654325" w:rsidP="00861C0B">
      <w:pPr>
        <w:widowControl w:val="0"/>
        <w:adjustRightInd w:val="0"/>
        <w:ind w:firstLine="567"/>
        <w:jc w:val="both"/>
      </w:pPr>
      <w:r w:rsidRPr="00861C0B">
        <w:t>4) основания для принятия решения по жалобе;</w:t>
      </w:r>
    </w:p>
    <w:p w:rsidR="00654325" w:rsidRPr="00861C0B" w:rsidRDefault="00654325" w:rsidP="00861C0B">
      <w:pPr>
        <w:widowControl w:val="0"/>
        <w:adjustRightInd w:val="0"/>
        <w:ind w:firstLine="567"/>
        <w:jc w:val="both"/>
      </w:pPr>
      <w:r w:rsidRPr="00861C0B">
        <w:t>5) принятое по жалобе решение;</w:t>
      </w:r>
    </w:p>
    <w:p w:rsidR="00654325" w:rsidRPr="00861C0B" w:rsidRDefault="00654325" w:rsidP="00861C0B">
      <w:pPr>
        <w:widowControl w:val="0"/>
        <w:adjustRightInd w:val="0"/>
        <w:ind w:firstLine="567"/>
        <w:jc w:val="both"/>
      </w:pPr>
      <w:r w:rsidRPr="00861C0B">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54325" w:rsidRPr="00861C0B" w:rsidRDefault="00654325" w:rsidP="00861C0B">
      <w:pPr>
        <w:widowControl w:val="0"/>
        <w:adjustRightInd w:val="0"/>
        <w:ind w:firstLine="567"/>
        <w:jc w:val="both"/>
      </w:pPr>
      <w:r w:rsidRPr="00861C0B">
        <w:t>7) сведения о порядке обжалования принятого по жалобе решения.</w:t>
      </w:r>
    </w:p>
    <w:p w:rsidR="00654325" w:rsidRPr="00861C0B" w:rsidRDefault="00654325" w:rsidP="00861C0B">
      <w:pPr>
        <w:widowControl w:val="0"/>
        <w:adjustRightInd w:val="0"/>
        <w:ind w:firstLine="567"/>
        <w:jc w:val="both"/>
      </w:pPr>
      <w:r w:rsidRPr="00861C0B">
        <w:t>5.9. В случае подачи заявителем жалобы через МБУ «МФЦ» специалист или должностное лицо, наделенное полномочиями по рассмотрению жалоб, обеспечивает передачу ответа на жалобу в МБУ «МФЦ» в течение одного рабочего дня, следующего за днем подготовки ответа на жалобу.</w:t>
      </w:r>
    </w:p>
    <w:p w:rsidR="00654325" w:rsidRPr="00861C0B" w:rsidRDefault="00654325" w:rsidP="00861C0B">
      <w:pPr>
        <w:widowControl w:val="0"/>
        <w:adjustRightInd w:val="0"/>
        <w:ind w:firstLine="567"/>
        <w:jc w:val="both"/>
      </w:pPr>
      <w:r w:rsidRPr="00861C0B">
        <w:t>Срок ответа на жалобу, поданную через МБУ «МФЦ», не может быть больше, чем указанный в пункте 5.7. настоящего Административного регламента.</w:t>
      </w:r>
    </w:p>
    <w:p w:rsidR="00654325" w:rsidRPr="00861C0B" w:rsidRDefault="00654325" w:rsidP="00861C0B">
      <w:pPr>
        <w:widowControl w:val="0"/>
        <w:adjustRightInd w:val="0"/>
        <w:ind w:firstLine="567"/>
        <w:jc w:val="both"/>
      </w:pPr>
      <w:r w:rsidRPr="00861C0B">
        <w:t>5.10. В случае установления в ходе или по результатам рассмотрения жалобы признаков состава административного правонарушения или преступления глава городского округа Тейково Ивановской области незамедлительно направляет имеющиеся материалы в органы прокуратуры.</w:t>
      </w:r>
    </w:p>
    <w:p w:rsidR="00654325" w:rsidRPr="00861C0B" w:rsidRDefault="00654325" w:rsidP="00861C0B">
      <w:pPr>
        <w:widowControl w:val="0"/>
        <w:adjustRightInd w:val="0"/>
        <w:ind w:firstLine="567"/>
        <w:jc w:val="both"/>
      </w:pPr>
      <w:r w:rsidRPr="00861C0B">
        <w:t>5.11. Действия (бездействие) специалиста или должностного лица Администрации, Отдела, специалиста МБУ «МФЦ» могут быть обжалованы в судебном порядке, установленном действующим законодательством.</w:t>
      </w:r>
    </w:p>
    <w:p w:rsidR="00654325" w:rsidRPr="00861C0B" w:rsidRDefault="00654325" w:rsidP="00861C0B">
      <w:pPr>
        <w:ind w:left="23" w:right="23" w:firstLine="720"/>
        <w:jc w:val="both"/>
      </w:pPr>
    </w:p>
    <w:p w:rsidR="00654325" w:rsidRPr="00861C0B" w:rsidRDefault="00654325" w:rsidP="00861C0B">
      <w:pPr>
        <w:ind w:left="23" w:right="23" w:firstLine="720"/>
        <w:jc w:val="both"/>
      </w:pPr>
    </w:p>
    <w:p w:rsidR="00654325" w:rsidRPr="00861C0B" w:rsidRDefault="00654325" w:rsidP="00861C0B">
      <w:pPr>
        <w:pStyle w:val="81"/>
        <w:shd w:val="clear" w:color="auto" w:fill="auto"/>
        <w:tabs>
          <w:tab w:val="left" w:pos="10065"/>
        </w:tabs>
        <w:spacing w:after="300" w:line="240" w:lineRule="auto"/>
        <w:ind w:left="142" w:right="134"/>
        <w:rPr>
          <w:b/>
          <w:sz w:val="24"/>
          <w:szCs w:val="24"/>
        </w:rPr>
      </w:pPr>
      <w:r w:rsidRPr="00861C0B">
        <w:rPr>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54325" w:rsidRPr="00861C0B" w:rsidRDefault="00654325" w:rsidP="00861C0B">
      <w:pPr>
        <w:tabs>
          <w:tab w:val="left" w:pos="1234"/>
        </w:tabs>
        <w:spacing w:after="300"/>
        <w:ind w:right="20" w:firstLine="740"/>
        <w:jc w:val="both"/>
      </w:pPr>
      <w:r w:rsidRPr="00861C0B">
        <w:t>5.12.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МБУ «МФЦ»,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54325" w:rsidRPr="00861C0B" w:rsidRDefault="00654325" w:rsidP="00861C0B">
      <w:pPr>
        <w:pStyle w:val="81"/>
        <w:shd w:val="clear" w:color="auto" w:fill="auto"/>
        <w:spacing w:after="304" w:line="240" w:lineRule="auto"/>
        <w:ind w:left="420" w:right="400" w:firstLine="680"/>
        <w:rPr>
          <w:b/>
          <w:sz w:val="24"/>
          <w:szCs w:val="24"/>
        </w:rPr>
      </w:pPr>
      <w:r w:rsidRPr="00861C0B">
        <w:rPr>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rsidR="00654325" w:rsidRPr="00861C0B" w:rsidRDefault="00654325" w:rsidP="00861C0B">
      <w:pPr>
        <w:tabs>
          <w:tab w:val="left" w:pos="1225"/>
        </w:tabs>
        <w:ind w:right="20" w:firstLine="567"/>
        <w:jc w:val="both"/>
      </w:pPr>
      <w:r w:rsidRPr="00861C0B">
        <w:t>5.13.Порядок досудебного (внесудебного) обжалования решений и действий (бездействия) Администрации, МБУ «МФЦ», а также их специалистов регулируется:</w:t>
      </w:r>
    </w:p>
    <w:p w:rsidR="00654325" w:rsidRPr="00861C0B" w:rsidRDefault="00654325" w:rsidP="00861C0B">
      <w:pPr>
        <w:ind w:left="20" w:firstLine="700"/>
        <w:jc w:val="both"/>
      </w:pPr>
      <w:r w:rsidRPr="00861C0B">
        <w:t>Федеральным законом № 210-ФЗ;</w:t>
      </w:r>
    </w:p>
    <w:p w:rsidR="00654325" w:rsidRPr="00861C0B" w:rsidRDefault="00654325" w:rsidP="00861C0B">
      <w:pPr>
        <w:spacing w:after="300"/>
        <w:ind w:left="20" w:right="20" w:firstLine="700"/>
        <w:jc w:val="both"/>
      </w:pPr>
      <w:r w:rsidRPr="00861C0B">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54325" w:rsidRPr="00861C0B" w:rsidRDefault="00654325" w:rsidP="00861C0B">
      <w:pPr>
        <w:keepNext/>
        <w:keepLines/>
        <w:jc w:val="center"/>
        <w:rPr>
          <w:b/>
        </w:rPr>
      </w:pPr>
      <w:bookmarkStart w:id="46" w:name="bookmark43"/>
      <w:r w:rsidRPr="00861C0B">
        <w:rPr>
          <w:b/>
        </w:rPr>
        <w:lastRenderedPageBreak/>
        <w:t>Раздел VI. Особенности выполнения административных процедур (действий) в многофункциональных центрах предоставления государственных и</w:t>
      </w:r>
      <w:bookmarkEnd w:id="46"/>
    </w:p>
    <w:p w:rsidR="00654325" w:rsidRPr="00861C0B" w:rsidRDefault="00654325" w:rsidP="00861C0B">
      <w:pPr>
        <w:keepNext/>
        <w:keepLines/>
        <w:spacing w:after="301"/>
        <w:jc w:val="center"/>
        <w:rPr>
          <w:b/>
        </w:rPr>
      </w:pPr>
      <w:bookmarkStart w:id="47" w:name="bookmark44"/>
      <w:r w:rsidRPr="00861C0B">
        <w:rPr>
          <w:b/>
        </w:rPr>
        <w:t>муниципальных услуг</w:t>
      </w:r>
      <w:bookmarkEnd w:id="47"/>
    </w:p>
    <w:p w:rsidR="00654325" w:rsidRPr="00861C0B" w:rsidRDefault="00654325" w:rsidP="00861C0B">
      <w:pPr>
        <w:keepNext/>
        <w:keepLines/>
        <w:jc w:val="center"/>
        <w:rPr>
          <w:b/>
        </w:rPr>
      </w:pPr>
      <w:bookmarkStart w:id="48" w:name="bookmark45"/>
      <w:r w:rsidRPr="00861C0B">
        <w:rPr>
          <w:b/>
        </w:rPr>
        <w:t>Исчерпывающий перечень административных процедур (действий) при предоставлении муниципальной услуги, выполняемых</w:t>
      </w:r>
      <w:bookmarkEnd w:id="48"/>
    </w:p>
    <w:p w:rsidR="00654325" w:rsidRPr="00861C0B" w:rsidRDefault="00654325" w:rsidP="00861C0B">
      <w:pPr>
        <w:keepNext/>
        <w:keepLines/>
        <w:spacing w:after="300"/>
        <w:jc w:val="center"/>
        <w:rPr>
          <w:b/>
        </w:rPr>
      </w:pPr>
      <w:r w:rsidRPr="00861C0B">
        <w:rPr>
          <w:b/>
        </w:rPr>
        <w:t>МБУ «МФЦ»</w:t>
      </w:r>
    </w:p>
    <w:p w:rsidR="00654325" w:rsidRPr="00861C0B" w:rsidRDefault="00654325" w:rsidP="00861C0B">
      <w:pPr>
        <w:ind w:left="20" w:firstLine="700"/>
        <w:jc w:val="both"/>
      </w:pPr>
      <w:r w:rsidRPr="00861C0B">
        <w:t>6.1 МБУ «МФЦ» осуществляет:</w:t>
      </w:r>
    </w:p>
    <w:p w:rsidR="00654325" w:rsidRPr="00861C0B" w:rsidRDefault="00654325" w:rsidP="00861C0B">
      <w:pPr>
        <w:ind w:left="20" w:right="20" w:firstLine="700"/>
        <w:jc w:val="both"/>
      </w:pPr>
      <w:r w:rsidRPr="00861C0B">
        <w:t>- информирование заявителей о порядке предоставления Муниципальной услуги в МБУ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МБУ «МФЦ»;</w:t>
      </w:r>
    </w:p>
    <w:p w:rsidR="00654325" w:rsidRPr="00861C0B" w:rsidRDefault="00654325" w:rsidP="00861C0B">
      <w:pPr>
        <w:ind w:left="20" w:right="20" w:firstLine="700"/>
        <w:jc w:val="both"/>
      </w:pPr>
      <w:r w:rsidRPr="00861C0B">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МБУ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654325" w:rsidRPr="00861C0B" w:rsidRDefault="00654325" w:rsidP="00861C0B">
      <w:pPr>
        <w:ind w:left="20" w:firstLine="700"/>
        <w:jc w:val="both"/>
      </w:pPr>
      <w:r w:rsidRPr="00861C0B">
        <w:t>- иные процедуры и действия, предусмотренные Федеральным законом № 210-ФЗ.</w:t>
      </w:r>
    </w:p>
    <w:p w:rsidR="00654325" w:rsidRPr="00861C0B" w:rsidRDefault="00654325" w:rsidP="00861C0B">
      <w:pPr>
        <w:spacing w:after="341"/>
        <w:ind w:left="20" w:right="20" w:firstLine="700"/>
        <w:jc w:val="both"/>
      </w:pPr>
      <w:r w:rsidRPr="00861C0B">
        <w:t>В соответствии с частью 1.1 статьи 16 Федерального закона № 210-ФЗ для реализации своих функций МБУ «МФЦ» вправе привлекать иные организации.</w:t>
      </w:r>
    </w:p>
    <w:p w:rsidR="00654325" w:rsidRPr="00861C0B" w:rsidRDefault="00654325" w:rsidP="00861C0B">
      <w:pPr>
        <w:keepNext/>
        <w:keepLines/>
        <w:spacing w:after="306"/>
        <w:jc w:val="center"/>
        <w:rPr>
          <w:b/>
        </w:rPr>
      </w:pPr>
      <w:bookmarkStart w:id="49" w:name="bookmark47"/>
      <w:r w:rsidRPr="00861C0B">
        <w:rPr>
          <w:b/>
        </w:rPr>
        <w:t>Информирование заявителей</w:t>
      </w:r>
      <w:bookmarkEnd w:id="49"/>
    </w:p>
    <w:p w:rsidR="00654325" w:rsidRPr="00861C0B" w:rsidRDefault="00654325" w:rsidP="00861C0B">
      <w:pPr>
        <w:ind w:left="20" w:right="20" w:firstLine="700"/>
        <w:jc w:val="both"/>
      </w:pPr>
      <w:r w:rsidRPr="00861C0B">
        <w:t>6.2. Информирование заявителя МБУ «МФЦ» осуществляется следующими способами:</w:t>
      </w:r>
    </w:p>
    <w:p w:rsidR="00654325" w:rsidRPr="00861C0B" w:rsidRDefault="00654325" w:rsidP="00861C0B">
      <w:pPr>
        <w:ind w:left="20" w:right="20" w:firstLine="700"/>
        <w:jc w:val="both"/>
      </w:pPr>
      <w:r w:rsidRPr="00861C0B">
        <w:t>а) посредством привлечения средств массовой информации, а также путем размещения информации на официальных сайтах и информационных стендах МБУ «МФЦ»;</w:t>
      </w:r>
    </w:p>
    <w:p w:rsidR="00654325" w:rsidRPr="00861C0B" w:rsidRDefault="00654325" w:rsidP="00861C0B">
      <w:pPr>
        <w:ind w:left="20" w:right="20" w:firstLine="720"/>
        <w:jc w:val="both"/>
      </w:pPr>
      <w:r w:rsidRPr="00861C0B">
        <w:t>б) при обращении заявителя в МБУ «МФЦ» лично, по телефону, посредством почтовых отправлений, либо по электронной почте.</w:t>
      </w:r>
    </w:p>
    <w:p w:rsidR="00654325" w:rsidRPr="00861C0B" w:rsidRDefault="00654325" w:rsidP="00861C0B">
      <w:pPr>
        <w:ind w:left="20" w:right="20" w:firstLine="720"/>
        <w:jc w:val="both"/>
      </w:pPr>
      <w:r w:rsidRPr="00861C0B">
        <w:t>При личном обращении работник МБУ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54325" w:rsidRPr="00861C0B" w:rsidRDefault="00654325" w:rsidP="00861C0B">
      <w:pPr>
        <w:ind w:left="20" w:right="20" w:firstLine="720"/>
        <w:jc w:val="both"/>
      </w:pPr>
      <w:r w:rsidRPr="00861C0B">
        <w:t>Ответ на телефонный звонок должен начинаться с информации о наименовании МБУ «МФЦ», фамилии, имени, отчестве и должности работника МБУ «МФЦ», принявшего телефонный звонок. Индивидуальное устное консультирование при обращении заявителя по телефону работник МБУ «МФЦ» осуществляет не более 10 минут.</w:t>
      </w:r>
    </w:p>
    <w:p w:rsidR="00654325" w:rsidRPr="00861C0B" w:rsidRDefault="00654325" w:rsidP="00861C0B">
      <w:pPr>
        <w:ind w:left="20" w:right="20" w:firstLine="720"/>
        <w:jc w:val="both"/>
      </w:pPr>
      <w:r w:rsidRPr="00861C0B">
        <w:t>В случае если для подготовки ответа требуется более продолжительное время, работник МБУ «МФЦ», осуществляющий индивидуальное устное консультирование по телефону, может предложить заявителю:</w:t>
      </w:r>
    </w:p>
    <w:p w:rsidR="00654325" w:rsidRPr="00861C0B" w:rsidRDefault="00654325" w:rsidP="00861C0B">
      <w:pPr>
        <w:ind w:left="20" w:right="20" w:firstLine="720"/>
        <w:jc w:val="both"/>
      </w:pPr>
      <w:r w:rsidRPr="00861C0B">
        <w:t>- изложить обращение в письменной форме (ответ направляется заявителю в соответствии со способом, указанным в обращении);</w:t>
      </w:r>
    </w:p>
    <w:p w:rsidR="00654325" w:rsidRPr="00861C0B" w:rsidRDefault="00654325" w:rsidP="00861C0B">
      <w:pPr>
        <w:ind w:left="20" w:firstLine="720"/>
        <w:jc w:val="both"/>
      </w:pPr>
      <w:r w:rsidRPr="00861C0B">
        <w:t>- назначить другое время для консультаций.</w:t>
      </w:r>
    </w:p>
    <w:p w:rsidR="00654325" w:rsidRPr="00861C0B" w:rsidRDefault="00654325" w:rsidP="00861C0B">
      <w:pPr>
        <w:spacing w:after="341"/>
        <w:ind w:left="20" w:right="20" w:firstLine="720"/>
        <w:jc w:val="both"/>
      </w:pPr>
      <w:r w:rsidRPr="00861C0B">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МБУ «МФЦ» в форме электронного документа, и в письменной форме по почтовому адресу, указанному в обращении, поступившем в МБУ «МФЦ» в письменной форме.</w:t>
      </w:r>
    </w:p>
    <w:p w:rsidR="00654325" w:rsidRPr="00861C0B" w:rsidRDefault="00654325" w:rsidP="00654325">
      <w:pPr>
        <w:keepNext/>
        <w:keepLines/>
        <w:spacing w:line="270" w:lineRule="exact"/>
        <w:ind w:left="880"/>
        <w:jc w:val="both"/>
        <w:rPr>
          <w:b/>
        </w:rPr>
      </w:pPr>
      <w:bookmarkStart w:id="50" w:name="bookmark48"/>
      <w:r w:rsidRPr="00861C0B">
        <w:rPr>
          <w:b/>
        </w:rPr>
        <w:t xml:space="preserve">Выдача заявителю результата предоставления </w:t>
      </w:r>
      <w:bookmarkStart w:id="51" w:name="bookmark49"/>
      <w:bookmarkEnd w:id="50"/>
      <w:r w:rsidRPr="00861C0B">
        <w:rPr>
          <w:b/>
        </w:rPr>
        <w:t>муниципальной услуги</w:t>
      </w:r>
      <w:bookmarkEnd w:id="51"/>
    </w:p>
    <w:p w:rsidR="00654325" w:rsidRPr="00861C0B" w:rsidRDefault="00654325" w:rsidP="00654325">
      <w:pPr>
        <w:keepNext/>
        <w:keepLines/>
        <w:spacing w:line="270" w:lineRule="exact"/>
        <w:ind w:left="880"/>
        <w:jc w:val="both"/>
        <w:rPr>
          <w:b/>
        </w:rPr>
      </w:pPr>
    </w:p>
    <w:p w:rsidR="00654325" w:rsidRPr="00861C0B" w:rsidRDefault="00654325" w:rsidP="00861C0B">
      <w:pPr>
        <w:ind w:left="20" w:right="20" w:firstLine="720"/>
        <w:jc w:val="both"/>
      </w:pPr>
      <w:r w:rsidRPr="00861C0B">
        <w:t xml:space="preserve">6.3. При наличии в заявлении о выдаче разрешения на ввод объекта в эксплуатацию указания о выдаче результатов оказания услуги через МБУ «МФЦ», Администрация, Отдел передает документы в МБУ «МФЦ» для последующей выдачи заявителю (представителю) способом, согласно заключенным соглашениям о взаимодействии заключенным между </w:t>
      </w:r>
      <w:r w:rsidRPr="00861C0B">
        <w:lastRenderedPageBreak/>
        <w:t>Администрацией и МБУ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54325" w:rsidRPr="00861C0B" w:rsidRDefault="00654325" w:rsidP="00861C0B">
      <w:pPr>
        <w:ind w:right="20" w:firstLine="700"/>
        <w:jc w:val="both"/>
      </w:pPr>
      <w:r w:rsidRPr="00861C0B">
        <w:t>Порядок и сроки Администрацией, таких документов в МБУ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54325" w:rsidRPr="00861C0B" w:rsidRDefault="00654325" w:rsidP="00861C0B">
      <w:pPr>
        <w:ind w:right="20" w:firstLine="700"/>
        <w:jc w:val="both"/>
      </w:pPr>
      <w:r w:rsidRPr="00861C0B">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54325" w:rsidRPr="00861C0B" w:rsidRDefault="00654325" w:rsidP="00861C0B">
      <w:pPr>
        <w:ind w:right="20" w:firstLine="700"/>
        <w:jc w:val="both"/>
      </w:pPr>
      <w:r w:rsidRPr="00861C0B">
        <w:t xml:space="preserve">Работник МБУ «МФЦ» осуществляет следующие действия: </w:t>
      </w:r>
    </w:p>
    <w:p w:rsidR="00654325" w:rsidRPr="00861C0B" w:rsidRDefault="00654325" w:rsidP="00861C0B">
      <w:pPr>
        <w:ind w:right="20" w:firstLine="700"/>
        <w:jc w:val="both"/>
      </w:pPr>
      <w:r w:rsidRPr="00861C0B">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54325" w:rsidRPr="00861C0B" w:rsidRDefault="00654325" w:rsidP="00861C0B">
      <w:pPr>
        <w:ind w:right="20" w:firstLine="700"/>
        <w:jc w:val="both"/>
      </w:pPr>
      <w:r w:rsidRPr="00861C0B">
        <w:t>- проверяет полномочия представителя заявителя (в случае обращения представителя заявителя);</w:t>
      </w:r>
    </w:p>
    <w:p w:rsidR="00654325" w:rsidRPr="00861C0B" w:rsidRDefault="00654325" w:rsidP="00861C0B">
      <w:pPr>
        <w:ind w:right="20" w:firstLine="700"/>
        <w:jc w:val="both"/>
      </w:pPr>
      <w:r w:rsidRPr="00861C0B">
        <w:t>- определяет статус исполнения заявления о выдаче разрешения на ввод объекта в эксплуатацию в ГИС;</w:t>
      </w:r>
    </w:p>
    <w:p w:rsidR="00654325" w:rsidRPr="00861C0B" w:rsidRDefault="00654325" w:rsidP="00861C0B">
      <w:pPr>
        <w:ind w:right="20" w:firstLine="700"/>
        <w:jc w:val="both"/>
      </w:pPr>
      <w:r w:rsidRPr="00861C0B">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МБУ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54325" w:rsidRPr="00861C0B" w:rsidRDefault="00654325" w:rsidP="00861C0B">
      <w:pPr>
        <w:ind w:right="20" w:firstLine="700"/>
        <w:jc w:val="both"/>
      </w:pPr>
      <w:r w:rsidRPr="00861C0B">
        <w:t>- заверяет экземпляр электронного документа на бумажном носителе с использованием печати МБУ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54325" w:rsidRPr="00861C0B" w:rsidRDefault="00654325" w:rsidP="00861C0B">
      <w:pPr>
        <w:ind w:right="20" w:firstLine="700"/>
        <w:jc w:val="both"/>
      </w:pPr>
      <w:r w:rsidRPr="00861C0B">
        <w:t>- выдает документы заявителю, при необходимости запрашивает у заявителя подписи за каждый выданный документ;</w:t>
      </w:r>
    </w:p>
    <w:p w:rsidR="00654325" w:rsidRPr="00861C0B" w:rsidRDefault="00654325" w:rsidP="00861C0B">
      <w:pPr>
        <w:ind w:right="20" w:firstLine="700"/>
        <w:jc w:val="both"/>
      </w:pPr>
      <w:r w:rsidRPr="00861C0B">
        <w:t>- запрашивает согласие заявителя на участие в смс-опросе для оценки качества предоставленной Муниципальной услуги МБУ «МФЦ».</w:t>
      </w:r>
    </w:p>
    <w:p w:rsidR="00654325" w:rsidRPr="00861C0B" w:rsidRDefault="00654325" w:rsidP="00654325">
      <w:pPr>
        <w:spacing w:line="322" w:lineRule="exact"/>
        <w:ind w:right="20" w:firstLine="700"/>
        <w:jc w:val="both"/>
      </w:pPr>
    </w:p>
    <w:p w:rsidR="00654325" w:rsidRPr="00861C0B" w:rsidRDefault="00654325" w:rsidP="00654325">
      <w:pPr>
        <w:spacing w:line="322" w:lineRule="exact"/>
        <w:ind w:right="20" w:firstLine="700"/>
        <w:jc w:val="both"/>
      </w:pPr>
    </w:p>
    <w:p w:rsidR="00654325" w:rsidRDefault="00654325" w:rsidP="00654325">
      <w:pPr>
        <w:spacing w:line="322" w:lineRule="exact"/>
        <w:ind w:right="20" w:firstLine="700"/>
        <w:jc w:val="both"/>
        <w:sectPr w:rsidR="00654325" w:rsidSect="004833BC">
          <w:footerReference w:type="default" r:id="rId15"/>
          <w:pgSz w:w="11905" w:h="16837"/>
          <w:pgMar w:top="567" w:right="709" w:bottom="851" w:left="998" w:header="113" w:footer="113" w:gutter="0"/>
          <w:cols w:space="720"/>
          <w:noEndnote/>
          <w:docGrid w:linePitch="360"/>
        </w:sectPr>
      </w:pPr>
    </w:p>
    <w:p w:rsidR="00654325" w:rsidRDefault="00654325" w:rsidP="00654325">
      <w:pPr>
        <w:ind w:right="80"/>
        <w:jc w:val="right"/>
      </w:pPr>
      <w:r>
        <w:lastRenderedPageBreak/>
        <w:t xml:space="preserve">ПРИЛОЖЕНИЕ № 1 </w:t>
      </w:r>
    </w:p>
    <w:p w:rsidR="00654325" w:rsidRDefault="00654325" w:rsidP="00654325">
      <w:pPr>
        <w:ind w:right="80"/>
        <w:jc w:val="right"/>
      </w:pPr>
      <w:r>
        <w:t>к Административному регламенту</w:t>
      </w:r>
    </w:p>
    <w:p w:rsidR="00654325" w:rsidRDefault="00654325" w:rsidP="00654325">
      <w:pPr>
        <w:ind w:right="80"/>
        <w:jc w:val="right"/>
      </w:pPr>
      <w:r>
        <w:t xml:space="preserve"> предоставления муниципальной услуги </w:t>
      </w:r>
    </w:p>
    <w:p w:rsidR="00654325" w:rsidRDefault="00654325" w:rsidP="00654325">
      <w:pPr>
        <w:ind w:right="80"/>
        <w:jc w:val="right"/>
      </w:pPr>
      <w:r>
        <w:t xml:space="preserve">«Выдача разрешения на ввод объекта в эксплуатацию» </w:t>
      </w:r>
    </w:p>
    <w:p w:rsidR="00654325" w:rsidRDefault="00654325" w:rsidP="00654325">
      <w:pPr>
        <w:ind w:right="80"/>
        <w:jc w:val="right"/>
      </w:pPr>
      <w:r w:rsidRPr="005E55A6">
        <w:t>на территории городского округа Тейково Ивановской области</w:t>
      </w:r>
    </w:p>
    <w:p w:rsidR="00654325" w:rsidRDefault="00654325" w:rsidP="00654325">
      <w:pPr>
        <w:ind w:left="8960"/>
      </w:pPr>
    </w:p>
    <w:p w:rsidR="00654325" w:rsidRDefault="00654325" w:rsidP="00654325">
      <w:pPr>
        <w:keepNext/>
        <w:keepLines/>
        <w:ind w:left="220"/>
        <w:jc w:val="right"/>
        <w:rPr>
          <w:sz w:val="28"/>
          <w:szCs w:val="28"/>
        </w:rPr>
      </w:pPr>
      <w:r>
        <w:rPr>
          <w:sz w:val="28"/>
          <w:szCs w:val="28"/>
        </w:rPr>
        <w:t>В администрацию городского округа Тейково</w:t>
      </w:r>
    </w:p>
    <w:p w:rsidR="00654325" w:rsidRDefault="00654325" w:rsidP="00654325">
      <w:pPr>
        <w:keepNext/>
        <w:keepLines/>
        <w:ind w:left="220"/>
        <w:jc w:val="right"/>
        <w:rPr>
          <w:sz w:val="28"/>
          <w:szCs w:val="28"/>
        </w:rPr>
      </w:pPr>
      <w:r>
        <w:rPr>
          <w:sz w:val="28"/>
          <w:szCs w:val="28"/>
        </w:rPr>
        <w:t>Ивановской области</w:t>
      </w:r>
    </w:p>
    <w:p w:rsidR="00654325" w:rsidRPr="005E55A6" w:rsidRDefault="00654325" w:rsidP="00654325">
      <w:pPr>
        <w:keepNext/>
        <w:keepLines/>
        <w:ind w:left="220"/>
        <w:jc w:val="right"/>
        <w:rPr>
          <w:rStyle w:val="13pt"/>
          <w:b/>
          <w:sz w:val="28"/>
          <w:szCs w:val="28"/>
        </w:rPr>
      </w:pPr>
    </w:p>
    <w:p w:rsidR="00654325" w:rsidRDefault="00654325" w:rsidP="00654325">
      <w:pPr>
        <w:keepNext/>
        <w:keepLines/>
        <w:ind w:left="220"/>
        <w:jc w:val="center"/>
        <w:rPr>
          <w:rStyle w:val="13pt"/>
          <w:b/>
        </w:rPr>
      </w:pPr>
    </w:p>
    <w:p w:rsidR="00654325" w:rsidRPr="00B90BDE" w:rsidRDefault="00654325" w:rsidP="00654325">
      <w:pPr>
        <w:keepNext/>
        <w:keepLines/>
        <w:ind w:left="220"/>
        <w:jc w:val="center"/>
        <w:rPr>
          <w:rStyle w:val="13pt"/>
          <w:b/>
        </w:rPr>
      </w:pPr>
      <w:r w:rsidRPr="00B90BDE">
        <w:rPr>
          <w:rStyle w:val="13pt"/>
          <w:b/>
        </w:rPr>
        <w:t>ЗАЯВЛЕНИЕ</w:t>
      </w:r>
    </w:p>
    <w:p w:rsidR="00654325" w:rsidRPr="00B90BDE" w:rsidRDefault="00654325" w:rsidP="00654325">
      <w:pPr>
        <w:keepNext/>
        <w:keepLines/>
        <w:ind w:left="220"/>
        <w:jc w:val="center"/>
        <w:rPr>
          <w:b/>
        </w:rPr>
      </w:pPr>
      <w:r w:rsidRPr="00B90BDE">
        <w:rPr>
          <w:rStyle w:val="19"/>
          <w:b/>
        </w:rPr>
        <w:t xml:space="preserve">о выдаче разрешения на </w:t>
      </w:r>
      <w:r>
        <w:rPr>
          <w:rStyle w:val="19"/>
          <w:b/>
        </w:rPr>
        <w:t>ввод объекта в эксплуатацию</w:t>
      </w:r>
    </w:p>
    <w:p w:rsidR="00654325" w:rsidRDefault="00654325" w:rsidP="00654325">
      <w:pPr>
        <w:pStyle w:val="122"/>
        <w:shd w:val="clear" w:color="auto" w:fill="auto"/>
        <w:tabs>
          <w:tab w:val="left" w:leader="underscore" w:pos="8898"/>
        </w:tabs>
        <w:spacing w:before="0" w:line="240" w:lineRule="auto"/>
        <w:ind w:left="6940"/>
      </w:pPr>
      <w:r>
        <w:rPr>
          <w:rStyle w:val="8"/>
        </w:rPr>
        <w:t>"__"</w:t>
      </w:r>
      <w:r>
        <w:rPr>
          <w:rStyle w:val="8"/>
        </w:rPr>
        <w:tab/>
        <w:t>20 __г.</w:t>
      </w:r>
    </w:p>
    <w:p w:rsidR="00654325" w:rsidRDefault="00654325" w:rsidP="00654325">
      <w:pPr>
        <w:pStyle w:val="62"/>
        <w:shd w:val="clear" w:color="auto" w:fill="auto"/>
        <w:spacing w:before="0" w:line="240" w:lineRule="auto"/>
        <w:ind w:left="60"/>
      </w:pPr>
    </w:p>
    <w:p w:rsidR="00654325" w:rsidRDefault="00654325" w:rsidP="00654325">
      <w:pPr>
        <w:pStyle w:val="122"/>
        <w:spacing w:before="0" w:line="240" w:lineRule="auto"/>
        <w:ind w:left="60" w:right="144" w:firstLine="660"/>
        <w:jc w:val="both"/>
      </w:pPr>
      <w:r w:rsidRPr="00A3287E">
        <w:rPr>
          <w:rStyle w:val="8"/>
        </w:rPr>
        <w:t>В соответствии со статьей 55 Градостроительного кодекса РоссийскойФедерации прошу выдать разрешение</w:t>
      </w:r>
      <w:r>
        <w:rPr>
          <w:rStyle w:val="8"/>
        </w:rPr>
        <w:t xml:space="preserve"> на ввод объекта в эксплуатацию.</w:t>
      </w:r>
    </w:p>
    <w:p w:rsidR="00654325" w:rsidRPr="00A3287E" w:rsidRDefault="00654325" w:rsidP="00654325">
      <w:pPr>
        <w:ind w:left="3760"/>
        <w:rPr>
          <w:sz w:val="28"/>
          <w:szCs w:val="28"/>
        </w:rPr>
      </w:pPr>
      <w:r w:rsidRPr="00A3287E">
        <w:rPr>
          <w:sz w:val="28"/>
          <w:szCs w:val="28"/>
        </w:rPr>
        <w:t>1. Сведения о застройщике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051"/>
        <w:gridCol w:w="4627"/>
        <w:gridCol w:w="4262"/>
      </w:tblGrid>
      <w:tr w:rsidR="00654325" w:rsidTr="00C46D79">
        <w:trPr>
          <w:trHeight w:val="982"/>
          <w:jc w:val="center"/>
        </w:trPr>
        <w:tc>
          <w:tcPr>
            <w:tcW w:w="1051" w:type="dxa"/>
            <w:shd w:val="clear" w:color="auto" w:fill="FFFFFF"/>
          </w:tcPr>
          <w:p w:rsidR="00654325" w:rsidRPr="00A3287E" w:rsidRDefault="00654325" w:rsidP="00D65CB1">
            <w:pPr>
              <w:framePr w:wrap="notBeside" w:vAnchor="text" w:hAnchor="text" w:xAlign="center" w:y="1"/>
              <w:ind w:left="300"/>
              <w:rPr>
                <w:sz w:val="28"/>
                <w:szCs w:val="28"/>
              </w:rPr>
            </w:pPr>
            <w:r w:rsidRPr="00A3287E">
              <w:rPr>
                <w:sz w:val="28"/>
                <w:szCs w:val="28"/>
              </w:rPr>
              <w:t>1.1</w:t>
            </w:r>
          </w:p>
        </w:tc>
        <w:tc>
          <w:tcPr>
            <w:tcW w:w="4627" w:type="dxa"/>
            <w:shd w:val="clear" w:color="auto" w:fill="FFFFFF"/>
          </w:tcPr>
          <w:p w:rsidR="00654325" w:rsidRPr="00A3287E" w:rsidRDefault="00654325" w:rsidP="00D65CB1">
            <w:pPr>
              <w:framePr w:wrap="notBeside" w:vAnchor="text" w:hAnchor="text" w:xAlign="center" w:y="1"/>
              <w:ind w:left="120" w:right="129"/>
              <w:jc w:val="both"/>
              <w:rPr>
                <w:sz w:val="28"/>
                <w:szCs w:val="28"/>
              </w:rPr>
            </w:pPr>
            <w:r w:rsidRPr="00A3287E">
              <w:rPr>
                <w:sz w:val="28"/>
                <w:szCs w:val="28"/>
              </w:rPr>
              <w:t>Сведения о физическом лице, в случае если застройщиком является физическое лицо:</w:t>
            </w:r>
          </w:p>
        </w:tc>
        <w:tc>
          <w:tcPr>
            <w:tcW w:w="4262" w:type="dxa"/>
            <w:shd w:val="clear" w:color="auto" w:fill="FFFFFF"/>
          </w:tcPr>
          <w:p w:rsidR="00654325" w:rsidRPr="00A3287E" w:rsidRDefault="00654325" w:rsidP="00D65CB1">
            <w:pPr>
              <w:framePr w:wrap="notBeside" w:vAnchor="text" w:hAnchor="text" w:xAlign="center" w:y="1"/>
              <w:rPr>
                <w:sz w:val="28"/>
                <w:szCs w:val="28"/>
              </w:rPr>
            </w:pPr>
          </w:p>
        </w:tc>
      </w:tr>
      <w:tr w:rsidR="00654325" w:rsidTr="00C46D79">
        <w:trPr>
          <w:trHeight w:val="642"/>
          <w:jc w:val="center"/>
        </w:trPr>
        <w:tc>
          <w:tcPr>
            <w:tcW w:w="1051" w:type="dxa"/>
            <w:shd w:val="clear" w:color="auto" w:fill="FFFFFF"/>
          </w:tcPr>
          <w:p w:rsidR="00654325" w:rsidRPr="00A3287E" w:rsidRDefault="00654325" w:rsidP="00D65CB1">
            <w:pPr>
              <w:framePr w:wrap="notBeside" w:vAnchor="text" w:hAnchor="text" w:xAlign="center" w:y="1"/>
              <w:ind w:left="300"/>
              <w:rPr>
                <w:sz w:val="28"/>
                <w:szCs w:val="28"/>
              </w:rPr>
            </w:pPr>
            <w:r w:rsidRPr="00A3287E">
              <w:rPr>
                <w:sz w:val="28"/>
                <w:szCs w:val="28"/>
              </w:rPr>
              <w:t>1.1.1</w:t>
            </w:r>
          </w:p>
        </w:tc>
        <w:tc>
          <w:tcPr>
            <w:tcW w:w="4627" w:type="dxa"/>
            <w:shd w:val="clear" w:color="auto" w:fill="FFFFFF"/>
          </w:tcPr>
          <w:p w:rsidR="00654325" w:rsidRPr="00A3287E" w:rsidRDefault="00654325" w:rsidP="00D65CB1">
            <w:pPr>
              <w:framePr w:wrap="notBeside" w:vAnchor="text" w:hAnchor="text" w:xAlign="center" w:y="1"/>
              <w:ind w:left="120" w:right="129"/>
              <w:jc w:val="both"/>
              <w:rPr>
                <w:sz w:val="28"/>
                <w:szCs w:val="28"/>
              </w:rPr>
            </w:pPr>
            <w:r w:rsidRPr="00A3287E">
              <w:rPr>
                <w:sz w:val="28"/>
                <w:szCs w:val="28"/>
              </w:rPr>
              <w:t>Фамилия, имя, отчество (при наличии)</w:t>
            </w:r>
          </w:p>
        </w:tc>
        <w:tc>
          <w:tcPr>
            <w:tcW w:w="4262" w:type="dxa"/>
            <w:shd w:val="clear" w:color="auto" w:fill="FFFFFF"/>
          </w:tcPr>
          <w:p w:rsidR="00654325" w:rsidRPr="00A3287E" w:rsidRDefault="00654325" w:rsidP="00D65CB1">
            <w:pPr>
              <w:framePr w:wrap="notBeside" w:vAnchor="text" w:hAnchor="text" w:xAlign="center" w:y="1"/>
              <w:rPr>
                <w:sz w:val="28"/>
                <w:szCs w:val="28"/>
              </w:rPr>
            </w:pPr>
          </w:p>
        </w:tc>
      </w:tr>
      <w:tr w:rsidR="00654325" w:rsidTr="00C46D79">
        <w:trPr>
          <w:trHeight w:val="1644"/>
          <w:jc w:val="center"/>
        </w:trPr>
        <w:tc>
          <w:tcPr>
            <w:tcW w:w="1051" w:type="dxa"/>
            <w:shd w:val="clear" w:color="auto" w:fill="FFFFFF"/>
          </w:tcPr>
          <w:p w:rsidR="00654325" w:rsidRPr="00A3287E" w:rsidRDefault="00654325" w:rsidP="00D65CB1">
            <w:pPr>
              <w:framePr w:wrap="notBeside" w:vAnchor="text" w:hAnchor="text" w:xAlign="center" w:y="1"/>
              <w:ind w:left="300"/>
              <w:jc w:val="both"/>
              <w:rPr>
                <w:sz w:val="28"/>
                <w:szCs w:val="28"/>
              </w:rPr>
            </w:pPr>
            <w:r w:rsidRPr="00A3287E">
              <w:rPr>
                <w:sz w:val="28"/>
                <w:szCs w:val="28"/>
              </w:rPr>
              <w:t>1.1.2</w:t>
            </w:r>
          </w:p>
        </w:tc>
        <w:tc>
          <w:tcPr>
            <w:tcW w:w="4627" w:type="dxa"/>
            <w:shd w:val="clear" w:color="auto" w:fill="FFFFFF"/>
          </w:tcPr>
          <w:p w:rsidR="00654325" w:rsidRPr="00A3287E" w:rsidRDefault="00654325" w:rsidP="00D65CB1">
            <w:pPr>
              <w:framePr w:wrap="notBeside" w:vAnchor="text" w:hAnchor="text" w:xAlign="center" w:y="1"/>
              <w:ind w:left="120" w:right="129"/>
              <w:jc w:val="both"/>
              <w:rPr>
                <w:sz w:val="28"/>
                <w:szCs w:val="28"/>
              </w:rPr>
            </w:pPr>
            <w:r w:rsidRPr="00A3287E">
              <w:rPr>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4262" w:type="dxa"/>
            <w:shd w:val="clear" w:color="auto" w:fill="FFFFFF"/>
          </w:tcPr>
          <w:p w:rsidR="00654325" w:rsidRPr="00A3287E" w:rsidRDefault="00654325" w:rsidP="00D65CB1">
            <w:pPr>
              <w:framePr w:wrap="notBeside" w:vAnchor="text" w:hAnchor="text" w:xAlign="center" w:y="1"/>
              <w:rPr>
                <w:sz w:val="28"/>
                <w:szCs w:val="28"/>
              </w:rPr>
            </w:pPr>
          </w:p>
        </w:tc>
      </w:tr>
      <w:tr w:rsidR="00654325" w:rsidTr="00C46D79">
        <w:trPr>
          <w:trHeight w:val="612"/>
          <w:jc w:val="center"/>
        </w:trPr>
        <w:tc>
          <w:tcPr>
            <w:tcW w:w="1051" w:type="dxa"/>
            <w:shd w:val="clear" w:color="auto" w:fill="FFFFFF"/>
          </w:tcPr>
          <w:p w:rsidR="00654325" w:rsidRPr="00A3287E" w:rsidRDefault="00654325" w:rsidP="00D65CB1">
            <w:pPr>
              <w:framePr w:wrap="notBeside" w:vAnchor="text" w:hAnchor="text" w:xAlign="center" w:y="1"/>
              <w:ind w:left="320"/>
              <w:jc w:val="both"/>
              <w:rPr>
                <w:sz w:val="28"/>
                <w:szCs w:val="28"/>
              </w:rPr>
            </w:pPr>
            <w:r w:rsidRPr="00A3287E">
              <w:rPr>
                <w:sz w:val="28"/>
                <w:szCs w:val="28"/>
              </w:rPr>
              <w:t>1.1.3</w:t>
            </w:r>
          </w:p>
        </w:tc>
        <w:tc>
          <w:tcPr>
            <w:tcW w:w="4627" w:type="dxa"/>
            <w:shd w:val="clear" w:color="auto" w:fill="FFFFFF"/>
          </w:tcPr>
          <w:p w:rsidR="00654325" w:rsidRPr="00A3287E" w:rsidRDefault="00654325" w:rsidP="00D65CB1">
            <w:pPr>
              <w:framePr w:wrap="notBeside" w:vAnchor="text" w:hAnchor="text" w:xAlign="center" w:y="1"/>
              <w:ind w:left="120" w:right="129"/>
              <w:jc w:val="both"/>
              <w:rPr>
                <w:sz w:val="28"/>
                <w:szCs w:val="28"/>
              </w:rPr>
            </w:pPr>
            <w:r w:rsidRPr="00A3287E">
              <w:rPr>
                <w:sz w:val="28"/>
                <w:szCs w:val="28"/>
              </w:rPr>
              <w:t>Основной государственный регистрационный номер индивидуального предпринимателя</w:t>
            </w:r>
          </w:p>
        </w:tc>
        <w:tc>
          <w:tcPr>
            <w:tcW w:w="4262" w:type="dxa"/>
            <w:shd w:val="clear" w:color="auto" w:fill="FFFFFF"/>
          </w:tcPr>
          <w:p w:rsidR="00654325" w:rsidRPr="00A3287E" w:rsidRDefault="00654325" w:rsidP="00D65CB1">
            <w:pPr>
              <w:framePr w:wrap="notBeside" w:vAnchor="text" w:hAnchor="text" w:xAlign="center" w:y="1"/>
              <w:rPr>
                <w:sz w:val="28"/>
                <w:szCs w:val="28"/>
              </w:rPr>
            </w:pPr>
          </w:p>
        </w:tc>
      </w:tr>
      <w:tr w:rsidR="00654325" w:rsidTr="00C46D79">
        <w:trPr>
          <w:trHeight w:val="338"/>
          <w:jc w:val="center"/>
        </w:trPr>
        <w:tc>
          <w:tcPr>
            <w:tcW w:w="1051" w:type="dxa"/>
            <w:shd w:val="clear" w:color="auto" w:fill="FFFFFF"/>
          </w:tcPr>
          <w:p w:rsidR="00654325" w:rsidRPr="00A3287E" w:rsidRDefault="00654325" w:rsidP="00D65CB1">
            <w:pPr>
              <w:framePr w:wrap="notBeside" w:vAnchor="text" w:hAnchor="text" w:xAlign="center" w:y="1"/>
              <w:ind w:left="320"/>
              <w:jc w:val="both"/>
              <w:rPr>
                <w:sz w:val="28"/>
                <w:szCs w:val="28"/>
              </w:rPr>
            </w:pPr>
            <w:r w:rsidRPr="00A3287E">
              <w:rPr>
                <w:sz w:val="28"/>
                <w:szCs w:val="28"/>
              </w:rPr>
              <w:t>1.2</w:t>
            </w:r>
          </w:p>
        </w:tc>
        <w:tc>
          <w:tcPr>
            <w:tcW w:w="4627" w:type="dxa"/>
            <w:shd w:val="clear" w:color="auto" w:fill="FFFFFF"/>
          </w:tcPr>
          <w:p w:rsidR="00654325" w:rsidRPr="00A3287E" w:rsidRDefault="00654325" w:rsidP="00D65CB1">
            <w:pPr>
              <w:framePr w:wrap="notBeside" w:vAnchor="text" w:hAnchor="text" w:xAlign="center" w:y="1"/>
              <w:ind w:left="120" w:right="129"/>
              <w:jc w:val="both"/>
              <w:rPr>
                <w:sz w:val="28"/>
                <w:szCs w:val="28"/>
              </w:rPr>
            </w:pPr>
            <w:r w:rsidRPr="00A3287E">
              <w:rPr>
                <w:sz w:val="28"/>
                <w:szCs w:val="28"/>
              </w:rPr>
              <w:t>Сведения о юридическом лице:</w:t>
            </w:r>
          </w:p>
        </w:tc>
        <w:tc>
          <w:tcPr>
            <w:tcW w:w="4262" w:type="dxa"/>
            <w:shd w:val="clear" w:color="auto" w:fill="FFFFFF"/>
          </w:tcPr>
          <w:p w:rsidR="00654325" w:rsidRPr="00A3287E" w:rsidRDefault="00654325" w:rsidP="00D65CB1">
            <w:pPr>
              <w:framePr w:wrap="notBeside" w:vAnchor="text" w:hAnchor="text" w:xAlign="center" w:y="1"/>
              <w:rPr>
                <w:sz w:val="28"/>
                <w:szCs w:val="28"/>
              </w:rPr>
            </w:pPr>
          </w:p>
        </w:tc>
      </w:tr>
      <w:tr w:rsidR="00654325" w:rsidTr="00C46D79">
        <w:trPr>
          <w:trHeight w:val="273"/>
          <w:jc w:val="center"/>
        </w:trPr>
        <w:tc>
          <w:tcPr>
            <w:tcW w:w="1051" w:type="dxa"/>
            <w:shd w:val="clear" w:color="auto" w:fill="FFFFFF"/>
          </w:tcPr>
          <w:p w:rsidR="00654325" w:rsidRPr="00A3287E" w:rsidRDefault="00654325" w:rsidP="00D65CB1">
            <w:pPr>
              <w:framePr w:wrap="notBeside" w:vAnchor="text" w:hAnchor="text" w:xAlign="center" w:y="1"/>
              <w:ind w:left="320"/>
              <w:jc w:val="both"/>
              <w:rPr>
                <w:sz w:val="28"/>
                <w:szCs w:val="28"/>
              </w:rPr>
            </w:pPr>
            <w:r w:rsidRPr="00A3287E">
              <w:rPr>
                <w:sz w:val="28"/>
                <w:szCs w:val="28"/>
              </w:rPr>
              <w:t>1.2.1</w:t>
            </w:r>
          </w:p>
        </w:tc>
        <w:tc>
          <w:tcPr>
            <w:tcW w:w="4627" w:type="dxa"/>
            <w:shd w:val="clear" w:color="auto" w:fill="FFFFFF"/>
          </w:tcPr>
          <w:p w:rsidR="00654325" w:rsidRPr="00A3287E" w:rsidRDefault="00654325" w:rsidP="00D65CB1">
            <w:pPr>
              <w:framePr w:wrap="notBeside" w:vAnchor="text" w:hAnchor="text" w:xAlign="center" w:y="1"/>
              <w:ind w:left="120" w:right="129"/>
              <w:jc w:val="both"/>
              <w:rPr>
                <w:sz w:val="28"/>
                <w:szCs w:val="28"/>
              </w:rPr>
            </w:pPr>
            <w:r w:rsidRPr="00A3287E">
              <w:rPr>
                <w:sz w:val="28"/>
                <w:szCs w:val="28"/>
              </w:rPr>
              <w:t>Полное наименование</w:t>
            </w:r>
          </w:p>
        </w:tc>
        <w:tc>
          <w:tcPr>
            <w:tcW w:w="4262" w:type="dxa"/>
            <w:shd w:val="clear" w:color="auto" w:fill="FFFFFF"/>
          </w:tcPr>
          <w:p w:rsidR="00654325" w:rsidRPr="00A3287E" w:rsidRDefault="00654325" w:rsidP="00D65CB1">
            <w:pPr>
              <w:framePr w:wrap="notBeside" w:vAnchor="text" w:hAnchor="text" w:xAlign="center" w:y="1"/>
              <w:rPr>
                <w:sz w:val="28"/>
                <w:szCs w:val="28"/>
              </w:rPr>
            </w:pPr>
          </w:p>
        </w:tc>
      </w:tr>
      <w:tr w:rsidR="00654325" w:rsidTr="00C46D79">
        <w:trPr>
          <w:trHeight w:val="273"/>
          <w:jc w:val="center"/>
        </w:trPr>
        <w:tc>
          <w:tcPr>
            <w:tcW w:w="1051" w:type="dxa"/>
            <w:shd w:val="clear" w:color="auto" w:fill="FFFFFF"/>
          </w:tcPr>
          <w:p w:rsidR="00654325" w:rsidRPr="00A3287E" w:rsidRDefault="00654325" w:rsidP="00D65CB1">
            <w:pPr>
              <w:framePr w:wrap="notBeside" w:vAnchor="text" w:hAnchor="text" w:xAlign="center" w:y="1"/>
              <w:ind w:left="320"/>
              <w:jc w:val="both"/>
              <w:rPr>
                <w:sz w:val="28"/>
                <w:szCs w:val="28"/>
              </w:rPr>
            </w:pPr>
            <w:r w:rsidRPr="00A3287E">
              <w:rPr>
                <w:sz w:val="28"/>
                <w:szCs w:val="28"/>
              </w:rPr>
              <w:t>1.2.2</w:t>
            </w:r>
          </w:p>
        </w:tc>
        <w:tc>
          <w:tcPr>
            <w:tcW w:w="4627" w:type="dxa"/>
            <w:shd w:val="clear" w:color="auto" w:fill="FFFFFF"/>
          </w:tcPr>
          <w:p w:rsidR="00654325" w:rsidRPr="00A3287E" w:rsidRDefault="00654325" w:rsidP="00D65CB1">
            <w:pPr>
              <w:framePr w:wrap="notBeside" w:vAnchor="text" w:hAnchor="text" w:xAlign="center" w:y="1"/>
              <w:ind w:left="120" w:right="129"/>
              <w:jc w:val="both"/>
              <w:rPr>
                <w:sz w:val="28"/>
                <w:szCs w:val="28"/>
              </w:rPr>
            </w:pPr>
            <w:r w:rsidRPr="00A3287E">
              <w:rPr>
                <w:sz w:val="28"/>
                <w:szCs w:val="28"/>
              </w:rPr>
              <w:t>Основной государственный регистрационный номер</w:t>
            </w:r>
          </w:p>
        </w:tc>
        <w:tc>
          <w:tcPr>
            <w:tcW w:w="4262" w:type="dxa"/>
            <w:shd w:val="clear" w:color="auto" w:fill="FFFFFF"/>
          </w:tcPr>
          <w:p w:rsidR="00654325" w:rsidRPr="00A3287E" w:rsidRDefault="00654325" w:rsidP="00D65CB1">
            <w:pPr>
              <w:framePr w:wrap="notBeside" w:vAnchor="text" w:hAnchor="text" w:xAlign="center" w:y="1"/>
              <w:rPr>
                <w:sz w:val="28"/>
                <w:szCs w:val="28"/>
              </w:rPr>
            </w:pPr>
          </w:p>
        </w:tc>
      </w:tr>
      <w:tr w:rsidR="00654325" w:rsidTr="00C46D79">
        <w:trPr>
          <w:trHeight w:val="273"/>
          <w:jc w:val="center"/>
        </w:trPr>
        <w:tc>
          <w:tcPr>
            <w:tcW w:w="1051" w:type="dxa"/>
            <w:shd w:val="clear" w:color="auto" w:fill="FFFFFF"/>
          </w:tcPr>
          <w:p w:rsidR="00654325" w:rsidRPr="00A3287E" w:rsidRDefault="00654325" w:rsidP="00D65CB1">
            <w:pPr>
              <w:framePr w:wrap="notBeside" w:vAnchor="text" w:hAnchor="text" w:xAlign="center" w:y="1"/>
              <w:ind w:left="320"/>
              <w:jc w:val="both"/>
              <w:rPr>
                <w:sz w:val="28"/>
                <w:szCs w:val="28"/>
              </w:rPr>
            </w:pPr>
            <w:r w:rsidRPr="00A3287E">
              <w:rPr>
                <w:sz w:val="28"/>
                <w:szCs w:val="28"/>
              </w:rPr>
              <w:t>1.2.3</w:t>
            </w:r>
          </w:p>
        </w:tc>
        <w:tc>
          <w:tcPr>
            <w:tcW w:w="4627" w:type="dxa"/>
            <w:shd w:val="clear" w:color="auto" w:fill="FFFFFF"/>
          </w:tcPr>
          <w:p w:rsidR="00654325" w:rsidRPr="00A3287E" w:rsidRDefault="00654325" w:rsidP="00D65CB1">
            <w:pPr>
              <w:framePr w:wrap="notBeside" w:vAnchor="text" w:hAnchor="text" w:xAlign="center" w:y="1"/>
              <w:ind w:left="120" w:right="129"/>
              <w:jc w:val="both"/>
              <w:rPr>
                <w:sz w:val="28"/>
                <w:szCs w:val="28"/>
              </w:rPr>
            </w:pPr>
            <w:r w:rsidRPr="00A3287E">
              <w:rPr>
                <w:sz w:val="28"/>
                <w:szCs w:val="28"/>
              </w:rPr>
              <w:t>Идентификационный номер налогоплательщика - юридического лица</w:t>
            </w:r>
          </w:p>
        </w:tc>
        <w:tc>
          <w:tcPr>
            <w:tcW w:w="4262" w:type="dxa"/>
            <w:shd w:val="clear" w:color="auto" w:fill="FFFFFF"/>
          </w:tcPr>
          <w:p w:rsidR="00654325" w:rsidRPr="00A3287E" w:rsidRDefault="00654325" w:rsidP="00D65CB1">
            <w:pPr>
              <w:framePr w:wrap="notBeside" w:vAnchor="text" w:hAnchor="text" w:xAlign="center" w:y="1"/>
              <w:rPr>
                <w:sz w:val="28"/>
                <w:szCs w:val="28"/>
              </w:rPr>
            </w:pPr>
          </w:p>
        </w:tc>
      </w:tr>
    </w:tbl>
    <w:p w:rsidR="00654325" w:rsidRDefault="00654325" w:rsidP="00654325">
      <w:pPr>
        <w:rPr>
          <w:sz w:val="2"/>
          <w:szCs w:val="2"/>
        </w:rPr>
      </w:pPr>
    </w:p>
    <w:p w:rsidR="00654325" w:rsidRDefault="00654325" w:rsidP="00654325">
      <w:pPr>
        <w:jc w:val="center"/>
      </w:pPr>
    </w:p>
    <w:p w:rsidR="00654325" w:rsidRPr="005E55A6" w:rsidRDefault="00654325" w:rsidP="00654325">
      <w:pPr>
        <w:jc w:val="center"/>
        <w:rPr>
          <w:sz w:val="28"/>
          <w:szCs w:val="28"/>
        </w:rPr>
      </w:pPr>
      <w:r w:rsidRPr="005E55A6">
        <w:rPr>
          <w:sz w:val="28"/>
          <w:szCs w:val="28"/>
        </w:rPr>
        <w:t>2. Сведения об объекте</w:t>
      </w:r>
    </w:p>
    <w:tbl>
      <w:tblPr>
        <w:tblW w:w="9933" w:type="dxa"/>
        <w:jc w:val="center"/>
        <w:tblLayout w:type="fixed"/>
        <w:tblCellMar>
          <w:left w:w="10" w:type="dxa"/>
          <w:right w:w="10" w:type="dxa"/>
        </w:tblCellMar>
        <w:tblLook w:val="04A0"/>
      </w:tblPr>
      <w:tblGrid>
        <w:gridCol w:w="1051"/>
        <w:gridCol w:w="5196"/>
        <w:gridCol w:w="3686"/>
      </w:tblGrid>
      <w:tr w:rsidR="00654325" w:rsidTr="00D65CB1">
        <w:trPr>
          <w:trHeight w:val="1976"/>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54325" w:rsidRPr="00AD7067" w:rsidRDefault="00654325" w:rsidP="00D65CB1">
            <w:pPr>
              <w:framePr w:wrap="notBeside" w:vAnchor="text" w:hAnchor="text" w:xAlign="center" w:y="1"/>
              <w:ind w:left="320"/>
              <w:jc w:val="both"/>
              <w:rPr>
                <w:sz w:val="28"/>
                <w:szCs w:val="28"/>
              </w:rPr>
            </w:pPr>
            <w:r w:rsidRPr="00AD7067">
              <w:rPr>
                <w:sz w:val="28"/>
                <w:szCs w:val="28"/>
              </w:rPr>
              <w:lastRenderedPageBreak/>
              <w:t>2.1</w:t>
            </w:r>
          </w:p>
        </w:tc>
        <w:tc>
          <w:tcPr>
            <w:tcW w:w="5196" w:type="dxa"/>
            <w:tcBorders>
              <w:top w:val="single" w:sz="4" w:space="0" w:color="auto"/>
              <w:left w:val="single" w:sz="4" w:space="0" w:color="auto"/>
              <w:bottom w:val="single" w:sz="4" w:space="0" w:color="auto"/>
              <w:right w:val="single" w:sz="4" w:space="0" w:color="auto"/>
            </w:tcBorders>
            <w:shd w:val="clear" w:color="auto" w:fill="FFFFFF"/>
          </w:tcPr>
          <w:p w:rsidR="00654325" w:rsidRPr="00AD7067" w:rsidRDefault="00654325" w:rsidP="00D65CB1">
            <w:pPr>
              <w:framePr w:wrap="notBeside" w:vAnchor="text" w:hAnchor="text" w:xAlign="center" w:y="1"/>
              <w:ind w:left="120" w:right="129"/>
              <w:jc w:val="both"/>
              <w:rPr>
                <w:sz w:val="28"/>
                <w:szCs w:val="28"/>
              </w:rPr>
            </w:pPr>
            <w:r w:rsidRPr="00AD7067">
              <w:rPr>
                <w:sz w:val="28"/>
                <w:szCs w:val="28"/>
              </w:rPr>
              <w:t>Наименование объекта капитального строительства (этапа) в соответствии с проектной документацией</w:t>
            </w:r>
          </w:p>
          <w:p w:rsidR="00654325" w:rsidRPr="00AD7067" w:rsidRDefault="00654325" w:rsidP="00D65CB1">
            <w:pPr>
              <w:pStyle w:val="111"/>
              <w:framePr w:wrap="notBeside" w:vAnchor="text" w:hAnchor="text" w:xAlign="center" w:y="1"/>
              <w:shd w:val="clear" w:color="auto" w:fill="auto"/>
              <w:spacing w:before="0" w:line="240" w:lineRule="auto"/>
              <w:ind w:left="120" w:right="129"/>
              <w:rPr>
                <w:i/>
                <w:sz w:val="20"/>
                <w:szCs w:val="20"/>
              </w:rPr>
            </w:pPr>
            <w:r w:rsidRPr="00AD7067">
              <w:rPr>
                <w:i/>
                <w:sz w:val="20"/>
                <w:szCs w:val="20"/>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654325" w:rsidRPr="00AD7067" w:rsidRDefault="00654325" w:rsidP="00D65CB1">
            <w:pPr>
              <w:framePr w:wrap="notBeside" w:vAnchor="text" w:hAnchor="text" w:xAlign="center" w:y="1"/>
              <w:jc w:val="both"/>
              <w:rPr>
                <w:sz w:val="28"/>
                <w:szCs w:val="28"/>
              </w:rPr>
            </w:pPr>
          </w:p>
        </w:tc>
      </w:tr>
      <w:tr w:rsidR="00654325" w:rsidTr="00D65CB1">
        <w:trPr>
          <w:trHeight w:val="2400"/>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54325" w:rsidRPr="00AD7067" w:rsidRDefault="00654325" w:rsidP="00D65CB1">
            <w:pPr>
              <w:framePr w:wrap="notBeside" w:vAnchor="text" w:hAnchor="text" w:xAlign="center" w:y="1"/>
              <w:ind w:left="320"/>
              <w:jc w:val="both"/>
              <w:rPr>
                <w:sz w:val="28"/>
                <w:szCs w:val="28"/>
              </w:rPr>
            </w:pPr>
            <w:r w:rsidRPr="00AD7067">
              <w:rPr>
                <w:sz w:val="28"/>
                <w:szCs w:val="28"/>
              </w:rPr>
              <w:t>2.2</w:t>
            </w:r>
          </w:p>
        </w:tc>
        <w:tc>
          <w:tcPr>
            <w:tcW w:w="5196" w:type="dxa"/>
            <w:tcBorders>
              <w:top w:val="single" w:sz="4" w:space="0" w:color="auto"/>
              <w:left w:val="single" w:sz="4" w:space="0" w:color="auto"/>
              <w:bottom w:val="single" w:sz="4" w:space="0" w:color="auto"/>
              <w:right w:val="single" w:sz="4" w:space="0" w:color="auto"/>
            </w:tcBorders>
            <w:shd w:val="clear" w:color="auto" w:fill="FFFFFF"/>
          </w:tcPr>
          <w:p w:rsidR="00654325" w:rsidRPr="00AD7067" w:rsidRDefault="00654325" w:rsidP="00D65CB1">
            <w:pPr>
              <w:framePr w:wrap="notBeside" w:vAnchor="text" w:hAnchor="text" w:xAlign="center" w:y="1"/>
              <w:ind w:left="120" w:right="129"/>
              <w:jc w:val="both"/>
              <w:rPr>
                <w:sz w:val="28"/>
                <w:szCs w:val="28"/>
              </w:rPr>
            </w:pPr>
            <w:r w:rsidRPr="00AD7067">
              <w:rPr>
                <w:sz w:val="28"/>
                <w:szCs w:val="28"/>
              </w:rPr>
              <w:t>Адрес (местоположение) объекта:</w:t>
            </w:r>
          </w:p>
          <w:p w:rsidR="00654325" w:rsidRPr="00AD7067" w:rsidRDefault="00654325" w:rsidP="00D65CB1">
            <w:pPr>
              <w:pStyle w:val="111"/>
              <w:framePr w:wrap="notBeside" w:vAnchor="text" w:hAnchor="text" w:xAlign="center" w:y="1"/>
              <w:shd w:val="clear" w:color="auto" w:fill="auto"/>
              <w:spacing w:before="0" w:line="240" w:lineRule="auto"/>
              <w:ind w:left="120" w:right="129"/>
              <w:rPr>
                <w:i/>
                <w:sz w:val="20"/>
                <w:szCs w:val="20"/>
              </w:rPr>
            </w:pPr>
            <w:r w:rsidRPr="00AD7067">
              <w:rPr>
                <w:i/>
                <w:sz w:val="20"/>
                <w:szCs w:val="20"/>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654325" w:rsidRPr="00AD7067" w:rsidRDefault="00654325" w:rsidP="00D65CB1">
            <w:pPr>
              <w:framePr w:wrap="notBeside" w:vAnchor="text" w:hAnchor="text" w:xAlign="center" w:y="1"/>
              <w:jc w:val="both"/>
              <w:rPr>
                <w:sz w:val="28"/>
                <w:szCs w:val="28"/>
              </w:rPr>
            </w:pPr>
          </w:p>
        </w:tc>
      </w:tr>
    </w:tbl>
    <w:p w:rsidR="00654325" w:rsidRDefault="00654325" w:rsidP="00654325"/>
    <w:p w:rsidR="00654325" w:rsidRDefault="00654325" w:rsidP="00654325"/>
    <w:p w:rsidR="00654325" w:rsidRPr="00AC72BB" w:rsidRDefault="00654325" w:rsidP="00654325">
      <w:pPr>
        <w:jc w:val="center"/>
        <w:rPr>
          <w:rFonts w:eastAsia="Calibri"/>
          <w:sz w:val="28"/>
          <w:szCs w:val="28"/>
        </w:rPr>
      </w:pPr>
      <w:r w:rsidRPr="00AC72BB">
        <w:rPr>
          <w:rFonts w:eastAsia="Calibri"/>
          <w:sz w:val="28"/>
          <w:szCs w:val="28"/>
        </w:rPr>
        <w:t>3. Сведения о земельном участке</w:t>
      </w:r>
    </w:p>
    <w:tbl>
      <w:tblPr>
        <w:tblStyle w:val="afb"/>
        <w:tblW w:w="10314" w:type="dxa"/>
        <w:tblLook w:val="04A0"/>
      </w:tblPr>
      <w:tblGrid>
        <w:gridCol w:w="2518"/>
        <w:gridCol w:w="5245"/>
        <w:gridCol w:w="2551"/>
      </w:tblGrid>
      <w:tr w:rsidR="00654325" w:rsidRPr="00AC72BB" w:rsidTr="00D65CB1">
        <w:tc>
          <w:tcPr>
            <w:tcW w:w="2518" w:type="dxa"/>
          </w:tcPr>
          <w:p w:rsidR="00654325" w:rsidRPr="00AC72BB" w:rsidRDefault="00654325" w:rsidP="00D65CB1">
            <w:pPr>
              <w:rPr>
                <w:sz w:val="28"/>
                <w:szCs w:val="28"/>
              </w:rPr>
            </w:pPr>
            <w:r w:rsidRPr="00AC72BB">
              <w:rPr>
                <w:sz w:val="28"/>
                <w:szCs w:val="28"/>
              </w:rPr>
              <w:t>3.1</w:t>
            </w:r>
          </w:p>
        </w:tc>
        <w:tc>
          <w:tcPr>
            <w:tcW w:w="5245" w:type="dxa"/>
          </w:tcPr>
          <w:p w:rsidR="00654325" w:rsidRPr="00AC72BB" w:rsidRDefault="00654325" w:rsidP="00D65CB1">
            <w:pPr>
              <w:adjustRightInd w:val="0"/>
              <w:jc w:val="both"/>
              <w:rPr>
                <w:sz w:val="28"/>
                <w:szCs w:val="28"/>
              </w:rPr>
            </w:pPr>
            <w:r w:rsidRPr="00AC72BB">
              <w:rPr>
                <w:rFonts w:eastAsia="Calibri"/>
                <w:sz w:val="28"/>
                <w:szCs w:val="28"/>
              </w:rPr>
              <w:t>Кадастровый номер земельного</w:t>
            </w:r>
            <w:r w:rsidR="00C46D79">
              <w:rPr>
                <w:rFonts w:eastAsia="Calibri"/>
                <w:sz w:val="28"/>
                <w:szCs w:val="28"/>
              </w:rPr>
              <w:t xml:space="preserve"> </w:t>
            </w:r>
            <w:r w:rsidRPr="00AC72BB">
              <w:rPr>
                <w:rFonts w:eastAsia="Calibri"/>
                <w:sz w:val="28"/>
                <w:szCs w:val="28"/>
              </w:rPr>
              <w:t>участка (земельных участков),в пределах которого (которых)расположен объект</w:t>
            </w:r>
            <w:r w:rsidR="00C46D79">
              <w:rPr>
                <w:rFonts w:eastAsia="Calibri"/>
                <w:sz w:val="28"/>
                <w:szCs w:val="28"/>
              </w:rPr>
              <w:t xml:space="preserve"> </w:t>
            </w:r>
            <w:r w:rsidRPr="00AC72BB">
              <w:rPr>
                <w:rFonts w:eastAsia="Calibri"/>
                <w:sz w:val="28"/>
                <w:szCs w:val="28"/>
              </w:rPr>
              <w:t>капитального строительства</w:t>
            </w:r>
            <w:r w:rsidRPr="00AC72BB">
              <w:rPr>
                <w:rFonts w:eastAsia="Calibri"/>
                <w:i/>
                <w:iCs/>
                <w:sz w:val="28"/>
                <w:szCs w:val="28"/>
              </w:rPr>
              <w:t>(заполнение не обязательно при</w:t>
            </w:r>
            <w:r w:rsidR="00C46D79">
              <w:rPr>
                <w:rFonts w:eastAsia="Calibri"/>
                <w:i/>
                <w:iCs/>
                <w:sz w:val="28"/>
                <w:szCs w:val="28"/>
              </w:rPr>
              <w:t xml:space="preserve"> </w:t>
            </w:r>
            <w:r w:rsidRPr="00AC72BB">
              <w:rPr>
                <w:rFonts w:eastAsia="Calibri"/>
                <w:i/>
                <w:iCs/>
                <w:sz w:val="28"/>
                <w:szCs w:val="28"/>
              </w:rPr>
              <w:t>выдаче разрешения на ввод</w:t>
            </w:r>
            <w:r w:rsidR="00C46D79">
              <w:rPr>
                <w:rFonts w:eastAsia="Calibri"/>
                <w:i/>
                <w:iCs/>
                <w:sz w:val="28"/>
                <w:szCs w:val="28"/>
              </w:rPr>
              <w:t xml:space="preserve"> </w:t>
            </w:r>
            <w:r w:rsidRPr="00AC72BB">
              <w:rPr>
                <w:rFonts w:eastAsia="Calibri"/>
                <w:i/>
                <w:iCs/>
                <w:sz w:val="28"/>
                <w:szCs w:val="28"/>
              </w:rPr>
              <w:t>линейного объекта)</w:t>
            </w:r>
          </w:p>
        </w:tc>
        <w:tc>
          <w:tcPr>
            <w:tcW w:w="2551" w:type="dxa"/>
          </w:tcPr>
          <w:p w:rsidR="00654325" w:rsidRPr="00AC72BB" w:rsidRDefault="00654325" w:rsidP="00D65CB1">
            <w:pPr>
              <w:rPr>
                <w:sz w:val="28"/>
                <w:szCs w:val="28"/>
              </w:rPr>
            </w:pPr>
          </w:p>
        </w:tc>
      </w:tr>
    </w:tbl>
    <w:p w:rsidR="00654325" w:rsidRPr="00AC72BB" w:rsidRDefault="00654325" w:rsidP="00654325">
      <w:pPr>
        <w:rPr>
          <w:sz w:val="28"/>
          <w:szCs w:val="28"/>
        </w:rPr>
      </w:pPr>
    </w:p>
    <w:p w:rsidR="00654325" w:rsidRPr="00AC72BB" w:rsidRDefault="00654325" w:rsidP="00654325">
      <w:pPr>
        <w:jc w:val="center"/>
        <w:rPr>
          <w:sz w:val="28"/>
          <w:szCs w:val="28"/>
        </w:rPr>
      </w:pPr>
      <w:r w:rsidRPr="00AC72BB">
        <w:rPr>
          <w:rFonts w:eastAsia="Calibri"/>
          <w:sz w:val="28"/>
          <w:szCs w:val="28"/>
        </w:rPr>
        <w:t>4. Сведения о разрешении на строительство</w:t>
      </w:r>
    </w:p>
    <w:p w:rsidR="00654325" w:rsidRPr="00AC72BB" w:rsidRDefault="00654325" w:rsidP="00654325">
      <w:pPr>
        <w:rPr>
          <w:sz w:val="28"/>
          <w:szCs w:val="28"/>
        </w:rPr>
      </w:pPr>
    </w:p>
    <w:tbl>
      <w:tblPr>
        <w:tblStyle w:val="afb"/>
        <w:tblW w:w="0" w:type="auto"/>
        <w:tblLook w:val="04A0"/>
      </w:tblPr>
      <w:tblGrid>
        <w:gridCol w:w="2594"/>
        <w:gridCol w:w="2602"/>
        <w:gridCol w:w="2600"/>
        <w:gridCol w:w="2601"/>
      </w:tblGrid>
      <w:tr w:rsidR="00654325" w:rsidRPr="00AC72BB" w:rsidTr="00D65CB1">
        <w:tc>
          <w:tcPr>
            <w:tcW w:w="2606" w:type="dxa"/>
          </w:tcPr>
          <w:p w:rsidR="00654325" w:rsidRPr="00AC72BB" w:rsidRDefault="00654325" w:rsidP="00D65CB1">
            <w:pPr>
              <w:rPr>
                <w:sz w:val="28"/>
                <w:szCs w:val="28"/>
              </w:rPr>
            </w:pPr>
            <w:r w:rsidRPr="00AC72BB">
              <w:rPr>
                <w:sz w:val="28"/>
                <w:szCs w:val="28"/>
              </w:rPr>
              <w:t>№</w:t>
            </w:r>
          </w:p>
        </w:tc>
        <w:tc>
          <w:tcPr>
            <w:tcW w:w="2606" w:type="dxa"/>
          </w:tcPr>
          <w:p w:rsidR="00654325" w:rsidRPr="00AC72BB" w:rsidRDefault="00654325" w:rsidP="00D65CB1">
            <w:pPr>
              <w:adjustRightInd w:val="0"/>
              <w:rPr>
                <w:rFonts w:eastAsia="Calibri"/>
                <w:sz w:val="28"/>
                <w:szCs w:val="28"/>
              </w:rPr>
            </w:pPr>
            <w:r w:rsidRPr="00AC72BB">
              <w:rPr>
                <w:rFonts w:eastAsia="Calibri"/>
                <w:sz w:val="28"/>
                <w:szCs w:val="28"/>
              </w:rPr>
              <w:t>Орган (организация),</w:t>
            </w:r>
          </w:p>
          <w:p w:rsidR="00654325" w:rsidRPr="00AC72BB" w:rsidRDefault="00654325" w:rsidP="00D65CB1">
            <w:pPr>
              <w:adjustRightInd w:val="0"/>
              <w:rPr>
                <w:rFonts w:eastAsia="Calibri"/>
                <w:sz w:val="28"/>
                <w:szCs w:val="28"/>
              </w:rPr>
            </w:pPr>
            <w:r w:rsidRPr="00AC72BB">
              <w:rPr>
                <w:rFonts w:eastAsia="Calibri"/>
                <w:sz w:val="28"/>
                <w:szCs w:val="28"/>
              </w:rPr>
              <w:t>выдавший (-ая) разрешение на</w:t>
            </w:r>
          </w:p>
          <w:p w:rsidR="00654325" w:rsidRPr="00AC72BB" w:rsidRDefault="00654325" w:rsidP="00D65CB1">
            <w:pPr>
              <w:rPr>
                <w:sz w:val="28"/>
                <w:szCs w:val="28"/>
              </w:rPr>
            </w:pPr>
            <w:r w:rsidRPr="00AC72BB">
              <w:rPr>
                <w:rFonts w:eastAsia="Calibri"/>
                <w:sz w:val="28"/>
                <w:szCs w:val="28"/>
              </w:rPr>
              <w:t>строительство</w:t>
            </w:r>
          </w:p>
        </w:tc>
        <w:tc>
          <w:tcPr>
            <w:tcW w:w="2606" w:type="dxa"/>
          </w:tcPr>
          <w:p w:rsidR="00654325" w:rsidRPr="00AC72BB" w:rsidRDefault="00654325" w:rsidP="00D65CB1">
            <w:pPr>
              <w:adjustRightInd w:val="0"/>
              <w:rPr>
                <w:rFonts w:eastAsia="Calibri"/>
                <w:sz w:val="28"/>
                <w:szCs w:val="28"/>
              </w:rPr>
            </w:pPr>
            <w:r w:rsidRPr="00AC72BB">
              <w:rPr>
                <w:rFonts w:eastAsia="Calibri"/>
                <w:sz w:val="28"/>
                <w:szCs w:val="28"/>
              </w:rPr>
              <w:t>Номер</w:t>
            </w:r>
          </w:p>
          <w:p w:rsidR="00654325" w:rsidRPr="00AC72BB" w:rsidRDefault="00654325" w:rsidP="00D65CB1">
            <w:pPr>
              <w:rPr>
                <w:sz w:val="28"/>
                <w:szCs w:val="28"/>
              </w:rPr>
            </w:pPr>
            <w:r w:rsidRPr="00AC72BB">
              <w:rPr>
                <w:rFonts w:eastAsia="Calibri"/>
                <w:sz w:val="28"/>
                <w:szCs w:val="28"/>
              </w:rPr>
              <w:t>документа</w:t>
            </w:r>
          </w:p>
        </w:tc>
        <w:tc>
          <w:tcPr>
            <w:tcW w:w="2607" w:type="dxa"/>
          </w:tcPr>
          <w:p w:rsidR="00654325" w:rsidRPr="00AC72BB" w:rsidRDefault="00654325" w:rsidP="00D65CB1">
            <w:pPr>
              <w:rPr>
                <w:sz w:val="28"/>
                <w:szCs w:val="28"/>
              </w:rPr>
            </w:pPr>
            <w:r w:rsidRPr="00AC72BB">
              <w:rPr>
                <w:rFonts w:eastAsia="Calibri"/>
                <w:sz w:val="28"/>
                <w:szCs w:val="28"/>
              </w:rPr>
              <w:t>Дата документа</w:t>
            </w:r>
          </w:p>
        </w:tc>
      </w:tr>
      <w:tr w:rsidR="00654325" w:rsidRPr="00AC72BB" w:rsidTr="00D65CB1">
        <w:tc>
          <w:tcPr>
            <w:tcW w:w="2606" w:type="dxa"/>
          </w:tcPr>
          <w:p w:rsidR="00654325" w:rsidRPr="00AC72BB" w:rsidRDefault="00654325" w:rsidP="00D65CB1">
            <w:pPr>
              <w:rPr>
                <w:sz w:val="28"/>
                <w:szCs w:val="28"/>
              </w:rPr>
            </w:pPr>
          </w:p>
        </w:tc>
        <w:tc>
          <w:tcPr>
            <w:tcW w:w="2606" w:type="dxa"/>
          </w:tcPr>
          <w:p w:rsidR="00654325" w:rsidRPr="00AC72BB" w:rsidRDefault="00654325" w:rsidP="00D65CB1">
            <w:pPr>
              <w:adjustRightInd w:val="0"/>
              <w:rPr>
                <w:rFonts w:eastAsia="Calibri"/>
                <w:sz w:val="28"/>
                <w:szCs w:val="28"/>
              </w:rPr>
            </w:pPr>
          </w:p>
        </w:tc>
        <w:tc>
          <w:tcPr>
            <w:tcW w:w="2606" w:type="dxa"/>
          </w:tcPr>
          <w:p w:rsidR="00654325" w:rsidRPr="00AC72BB" w:rsidRDefault="00654325" w:rsidP="00D65CB1">
            <w:pPr>
              <w:adjustRightInd w:val="0"/>
              <w:rPr>
                <w:rFonts w:eastAsia="Calibri"/>
                <w:sz w:val="28"/>
                <w:szCs w:val="28"/>
              </w:rPr>
            </w:pPr>
          </w:p>
        </w:tc>
        <w:tc>
          <w:tcPr>
            <w:tcW w:w="2607" w:type="dxa"/>
          </w:tcPr>
          <w:p w:rsidR="00654325" w:rsidRPr="00AC72BB" w:rsidRDefault="00654325" w:rsidP="00D65CB1">
            <w:pPr>
              <w:rPr>
                <w:sz w:val="28"/>
                <w:szCs w:val="28"/>
              </w:rPr>
            </w:pPr>
          </w:p>
        </w:tc>
      </w:tr>
    </w:tbl>
    <w:p w:rsidR="00654325" w:rsidRPr="00AC72BB" w:rsidRDefault="00654325" w:rsidP="00654325">
      <w:pPr>
        <w:rPr>
          <w:sz w:val="28"/>
          <w:szCs w:val="28"/>
        </w:rPr>
      </w:pPr>
    </w:p>
    <w:p w:rsidR="00654325" w:rsidRPr="00AC72BB" w:rsidRDefault="00654325" w:rsidP="00654325">
      <w:pPr>
        <w:jc w:val="center"/>
        <w:rPr>
          <w:sz w:val="28"/>
          <w:szCs w:val="28"/>
        </w:rPr>
      </w:pPr>
      <w:r w:rsidRPr="00AC72BB">
        <w:rPr>
          <w:sz w:val="28"/>
          <w:szCs w:val="28"/>
        </w:rPr>
        <w:t>5. Сведения о ранее выданных разрешениях на ввод объекта в эксплуатацию в</w:t>
      </w:r>
    </w:p>
    <w:p w:rsidR="00654325" w:rsidRPr="00AC72BB" w:rsidRDefault="00654325" w:rsidP="00654325">
      <w:pPr>
        <w:pStyle w:val="111"/>
        <w:spacing w:before="0" w:line="240" w:lineRule="auto"/>
        <w:ind w:left="180"/>
        <w:jc w:val="center"/>
        <w:rPr>
          <w:sz w:val="28"/>
          <w:szCs w:val="28"/>
        </w:rPr>
      </w:pPr>
      <w:r w:rsidRPr="00AC72BB">
        <w:rPr>
          <w:sz w:val="28"/>
          <w:szCs w:val="28"/>
        </w:rPr>
        <w:t>отношении этапа строительства, реконструкции объекта капитального</w:t>
      </w:r>
    </w:p>
    <w:p w:rsidR="00654325" w:rsidRPr="00AC72BB" w:rsidRDefault="00654325" w:rsidP="00654325">
      <w:pPr>
        <w:pStyle w:val="111"/>
        <w:spacing w:before="0" w:line="240" w:lineRule="auto"/>
        <w:ind w:left="180"/>
        <w:jc w:val="center"/>
        <w:rPr>
          <w:sz w:val="28"/>
          <w:szCs w:val="28"/>
        </w:rPr>
      </w:pPr>
      <w:r w:rsidRPr="00AC72BB">
        <w:rPr>
          <w:sz w:val="28"/>
          <w:szCs w:val="28"/>
        </w:rPr>
        <w:t>строительства (при наличии)</w:t>
      </w:r>
    </w:p>
    <w:p w:rsidR="00654325" w:rsidRPr="00AC72BB" w:rsidRDefault="00654325" w:rsidP="00654325">
      <w:pPr>
        <w:pStyle w:val="111"/>
        <w:spacing w:before="0" w:line="240" w:lineRule="auto"/>
        <w:ind w:left="180"/>
        <w:jc w:val="center"/>
        <w:rPr>
          <w:i/>
          <w:sz w:val="28"/>
          <w:szCs w:val="28"/>
        </w:rPr>
      </w:pPr>
      <w:r w:rsidRPr="00AC72BB">
        <w:rPr>
          <w:i/>
          <w:sz w:val="28"/>
          <w:szCs w:val="28"/>
        </w:rPr>
        <w:t>(указывается в случае, предусмотренном частью 35 статьи 55</w:t>
      </w:r>
    </w:p>
    <w:p w:rsidR="00654325" w:rsidRPr="00AC72BB" w:rsidRDefault="00654325" w:rsidP="00654325">
      <w:pPr>
        <w:pStyle w:val="111"/>
        <w:shd w:val="clear" w:color="auto" w:fill="auto"/>
        <w:spacing w:before="0" w:line="240" w:lineRule="auto"/>
        <w:ind w:left="180"/>
        <w:jc w:val="center"/>
        <w:rPr>
          <w:i/>
          <w:sz w:val="28"/>
          <w:szCs w:val="28"/>
        </w:rPr>
      </w:pPr>
      <w:r w:rsidRPr="00AC72BB">
        <w:rPr>
          <w:i/>
          <w:sz w:val="28"/>
          <w:szCs w:val="28"/>
        </w:rPr>
        <w:t>Градостроительного кодекса Российской Федерации)</w:t>
      </w:r>
    </w:p>
    <w:tbl>
      <w:tblPr>
        <w:tblW w:w="0" w:type="auto"/>
        <w:jc w:val="center"/>
        <w:tblLayout w:type="fixed"/>
        <w:tblCellMar>
          <w:left w:w="10" w:type="dxa"/>
          <w:right w:w="10" w:type="dxa"/>
        </w:tblCellMar>
        <w:tblLook w:val="04A0"/>
      </w:tblPr>
      <w:tblGrid>
        <w:gridCol w:w="1118"/>
        <w:gridCol w:w="4051"/>
        <w:gridCol w:w="2194"/>
        <w:gridCol w:w="2578"/>
      </w:tblGrid>
      <w:tr w:rsidR="00654325" w:rsidRPr="00AC72BB" w:rsidTr="00D65CB1">
        <w:trPr>
          <w:trHeight w:val="1214"/>
          <w:jc w:val="center"/>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654325" w:rsidRPr="00AC72BB" w:rsidRDefault="00654325" w:rsidP="00D65CB1">
            <w:pPr>
              <w:framePr w:wrap="notBeside" w:vAnchor="text" w:hAnchor="text" w:xAlign="center" w:y="1"/>
              <w:ind w:left="440"/>
              <w:rPr>
                <w:sz w:val="28"/>
                <w:szCs w:val="28"/>
              </w:rPr>
            </w:pPr>
            <w:r w:rsidRPr="00AC72BB">
              <w:rPr>
                <w:sz w:val="28"/>
                <w:szCs w:val="28"/>
              </w:rPr>
              <w:t>№</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54325" w:rsidRPr="00AC72BB" w:rsidRDefault="00654325" w:rsidP="00D65CB1">
            <w:pPr>
              <w:framePr w:wrap="notBeside" w:vAnchor="text" w:hAnchor="text" w:xAlign="center" w:y="1"/>
              <w:ind w:left="120"/>
              <w:rPr>
                <w:sz w:val="28"/>
                <w:szCs w:val="28"/>
              </w:rPr>
            </w:pPr>
            <w:r w:rsidRPr="00AC72BB">
              <w:rPr>
                <w:sz w:val="28"/>
                <w:szCs w:val="28"/>
              </w:rPr>
              <w:t>Орган (организация), выдавший(-ая) разрешение на ввод объекта в эксплуатацию</w:t>
            </w:r>
          </w:p>
        </w:tc>
        <w:tc>
          <w:tcPr>
            <w:tcW w:w="2194" w:type="dxa"/>
            <w:tcBorders>
              <w:top w:val="single" w:sz="4" w:space="0" w:color="auto"/>
              <w:left w:val="single" w:sz="4" w:space="0" w:color="auto"/>
              <w:bottom w:val="single" w:sz="4" w:space="0" w:color="auto"/>
              <w:right w:val="single" w:sz="4" w:space="0" w:color="auto"/>
            </w:tcBorders>
            <w:shd w:val="clear" w:color="auto" w:fill="FFFFFF"/>
          </w:tcPr>
          <w:p w:rsidR="00654325" w:rsidRPr="00AC72BB" w:rsidRDefault="00654325" w:rsidP="00D65CB1">
            <w:pPr>
              <w:framePr w:wrap="notBeside" w:vAnchor="text" w:hAnchor="text" w:xAlign="center" w:y="1"/>
              <w:ind w:left="120"/>
              <w:rPr>
                <w:sz w:val="28"/>
                <w:szCs w:val="28"/>
              </w:rPr>
            </w:pPr>
            <w:r w:rsidRPr="00AC72BB">
              <w:rPr>
                <w:sz w:val="28"/>
                <w:szCs w:val="28"/>
              </w:rPr>
              <w:t>Номер документа</w:t>
            </w:r>
          </w:p>
        </w:tc>
        <w:tc>
          <w:tcPr>
            <w:tcW w:w="2578" w:type="dxa"/>
            <w:tcBorders>
              <w:top w:val="single" w:sz="4" w:space="0" w:color="auto"/>
              <w:left w:val="single" w:sz="4" w:space="0" w:color="auto"/>
              <w:bottom w:val="single" w:sz="4" w:space="0" w:color="auto"/>
              <w:right w:val="single" w:sz="4" w:space="0" w:color="auto"/>
            </w:tcBorders>
            <w:shd w:val="clear" w:color="auto" w:fill="FFFFFF"/>
          </w:tcPr>
          <w:p w:rsidR="00654325" w:rsidRPr="00AC72BB" w:rsidRDefault="00654325" w:rsidP="00D65CB1">
            <w:pPr>
              <w:framePr w:wrap="notBeside" w:vAnchor="text" w:hAnchor="text" w:xAlign="center" w:y="1"/>
              <w:ind w:left="120"/>
              <w:rPr>
                <w:sz w:val="28"/>
                <w:szCs w:val="28"/>
              </w:rPr>
            </w:pPr>
            <w:r w:rsidRPr="00AC72BB">
              <w:rPr>
                <w:sz w:val="28"/>
                <w:szCs w:val="28"/>
              </w:rPr>
              <w:t>Дата документа</w:t>
            </w:r>
          </w:p>
        </w:tc>
      </w:tr>
      <w:tr w:rsidR="00654325" w:rsidRPr="00AC72BB" w:rsidTr="00D65CB1">
        <w:trPr>
          <w:trHeight w:val="624"/>
          <w:jc w:val="center"/>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654325" w:rsidRPr="00AC72BB" w:rsidRDefault="00654325" w:rsidP="00D65CB1">
            <w:pPr>
              <w:framePr w:wrap="notBeside" w:vAnchor="text" w:hAnchor="text" w:xAlign="center" w:y="1"/>
              <w:rPr>
                <w:sz w:val="28"/>
                <w:szCs w:val="28"/>
              </w:rPr>
            </w:pP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54325" w:rsidRPr="00AC72BB" w:rsidRDefault="00654325" w:rsidP="00D65CB1">
            <w:pPr>
              <w:framePr w:wrap="notBeside" w:vAnchor="text" w:hAnchor="text" w:xAlign="center" w:y="1"/>
              <w:rPr>
                <w:sz w:val="28"/>
                <w:szCs w:val="28"/>
              </w:rPr>
            </w:pPr>
          </w:p>
        </w:tc>
        <w:tc>
          <w:tcPr>
            <w:tcW w:w="2194" w:type="dxa"/>
            <w:tcBorders>
              <w:top w:val="single" w:sz="4" w:space="0" w:color="auto"/>
              <w:left w:val="single" w:sz="4" w:space="0" w:color="auto"/>
              <w:bottom w:val="single" w:sz="4" w:space="0" w:color="auto"/>
              <w:right w:val="single" w:sz="4" w:space="0" w:color="auto"/>
            </w:tcBorders>
            <w:shd w:val="clear" w:color="auto" w:fill="FFFFFF"/>
          </w:tcPr>
          <w:p w:rsidR="00654325" w:rsidRPr="00AC72BB" w:rsidRDefault="00654325" w:rsidP="00D65CB1">
            <w:pPr>
              <w:framePr w:wrap="notBeside" w:vAnchor="text" w:hAnchor="text" w:xAlign="center" w:y="1"/>
              <w:rPr>
                <w:sz w:val="28"/>
                <w:szCs w:val="28"/>
              </w:rPr>
            </w:pPr>
          </w:p>
        </w:tc>
        <w:tc>
          <w:tcPr>
            <w:tcW w:w="2578" w:type="dxa"/>
            <w:tcBorders>
              <w:top w:val="single" w:sz="4" w:space="0" w:color="auto"/>
              <w:left w:val="single" w:sz="4" w:space="0" w:color="auto"/>
              <w:bottom w:val="single" w:sz="4" w:space="0" w:color="auto"/>
              <w:right w:val="single" w:sz="4" w:space="0" w:color="auto"/>
            </w:tcBorders>
            <w:shd w:val="clear" w:color="auto" w:fill="FFFFFF"/>
          </w:tcPr>
          <w:p w:rsidR="00654325" w:rsidRPr="00AC72BB" w:rsidRDefault="00654325" w:rsidP="00D65CB1">
            <w:pPr>
              <w:framePr w:wrap="notBeside" w:vAnchor="text" w:hAnchor="text" w:xAlign="center" w:y="1"/>
              <w:rPr>
                <w:sz w:val="28"/>
                <w:szCs w:val="28"/>
              </w:rPr>
            </w:pPr>
          </w:p>
        </w:tc>
      </w:tr>
    </w:tbl>
    <w:p w:rsidR="00654325" w:rsidRPr="00AC72BB" w:rsidRDefault="00654325" w:rsidP="00654325">
      <w:pPr>
        <w:rPr>
          <w:sz w:val="28"/>
          <w:szCs w:val="28"/>
        </w:rPr>
      </w:pPr>
    </w:p>
    <w:p w:rsidR="00654325" w:rsidRPr="00AC72BB" w:rsidRDefault="00654325" w:rsidP="00654325">
      <w:pPr>
        <w:ind w:left="20" w:right="-25" w:firstLine="720"/>
        <w:rPr>
          <w:sz w:val="28"/>
          <w:szCs w:val="28"/>
        </w:rPr>
      </w:pPr>
      <w:r w:rsidRPr="00AC72BB">
        <w:rPr>
          <w:sz w:val="28"/>
          <w:szCs w:val="28"/>
        </w:rPr>
        <w:t>При этом сообщаю, что ввод объекта в эксплуатацию будет осуществляться на основании следующих документов:</w:t>
      </w:r>
    </w:p>
    <w:tbl>
      <w:tblPr>
        <w:tblW w:w="0" w:type="auto"/>
        <w:jc w:val="center"/>
        <w:tblLayout w:type="fixed"/>
        <w:tblCellMar>
          <w:left w:w="10" w:type="dxa"/>
          <w:right w:w="10" w:type="dxa"/>
        </w:tblCellMar>
        <w:tblLook w:val="04A0"/>
      </w:tblPr>
      <w:tblGrid>
        <w:gridCol w:w="835"/>
        <w:gridCol w:w="5126"/>
        <w:gridCol w:w="1987"/>
        <w:gridCol w:w="1992"/>
      </w:tblGrid>
      <w:tr w:rsidR="00654325" w:rsidRPr="00AC72BB" w:rsidTr="00D65CB1">
        <w:trPr>
          <w:trHeight w:val="658"/>
          <w:jc w:val="center"/>
        </w:trPr>
        <w:tc>
          <w:tcPr>
            <w:tcW w:w="835" w:type="dxa"/>
            <w:tcBorders>
              <w:top w:val="single" w:sz="4" w:space="0" w:color="auto"/>
              <w:left w:val="single" w:sz="4" w:space="0" w:color="auto"/>
              <w:bottom w:val="single" w:sz="4" w:space="0" w:color="auto"/>
              <w:right w:val="single" w:sz="4" w:space="0" w:color="auto"/>
            </w:tcBorders>
            <w:shd w:val="clear" w:color="auto" w:fill="FFFFFF"/>
          </w:tcPr>
          <w:p w:rsidR="00654325" w:rsidRPr="00AC72BB" w:rsidRDefault="00654325" w:rsidP="00D65CB1">
            <w:pPr>
              <w:framePr w:wrap="notBeside" w:vAnchor="text" w:hAnchor="text" w:xAlign="center" w:y="1"/>
              <w:ind w:left="360"/>
              <w:rPr>
                <w:sz w:val="28"/>
                <w:szCs w:val="28"/>
              </w:rPr>
            </w:pPr>
            <w:r w:rsidRPr="00AC72BB">
              <w:rPr>
                <w:sz w:val="28"/>
                <w:szCs w:val="28"/>
              </w:rPr>
              <w:lastRenderedPageBreak/>
              <w:t>№</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654325" w:rsidRPr="00AC72BB" w:rsidRDefault="00654325" w:rsidP="00D65CB1">
            <w:pPr>
              <w:framePr w:wrap="notBeside" w:vAnchor="text" w:hAnchor="text" w:xAlign="center" w:y="1"/>
              <w:ind w:left="1040"/>
              <w:rPr>
                <w:sz w:val="28"/>
                <w:szCs w:val="28"/>
              </w:rPr>
            </w:pPr>
            <w:r w:rsidRPr="00AC72BB">
              <w:rPr>
                <w:sz w:val="28"/>
                <w:szCs w:val="28"/>
              </w:rPr>
              <w:t>Наименование документа</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54325" w:rsidRPr="00AC72BB" w:rsidRDefault="00654325" w:rsidP="00D65CB1">
            <w:pPr>
              <w:framePr w:wrap="notBeside" w:vAnchor="text" w:hAnchor="text" w:xAlign="center" w:y="1"/>
              <w:ind w:left="135"/>
              <w:jc w:val="center"/>
              <w:rPr>
                <w:sz w:val="28"/>
                <w:szCs w:val="28"/>
              </w:rPr>
            </w:pPr>
            <w:r w:rsidRPr="00AC72BB">
              <w:rPr>
                <w:sz w:val="28"/>
                <w:szCs w:val="28"/>
              </w:rPr>
              <w:t>Номер документа</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54325" w:rsidRPr="00AC72BB" w:rsidRDefault="00654325" w:rsidP="00D65CB1">
            <w:pPr>
              <w:framePr w:wrap="notBeside" w:vAnchor="text" w:hAnchor="text" w:xAlign="center" w:y="1"/>
              <w:rPr>
                <w:sz w:val="28"/>
                <w:szCs w:val="28"/>
              </w:rPr>
            </w:pPr>
            <w:r w:rsidRPr="00AC72BB">
              <w:rPr>
                <w:sz w:val="28"/>
                <w:szCs w:val="28"/>
              </w:rPr>
              <w:t>Дата документа</w:t>
            </w:r>
          </w:p>
        </w:tc>
      </w:tr>
      <w:tr w:rsidR="00654325" w:rsidRPr="00AC72BB" w:rsidTr="00D65CB1">
        <w:trPr>
          <w:trHeight w:val="1363"/>
          <w:jc w:val="center"/>
        </w:trPr>
        <w:tc>
          <w:tcPr>
            <w:tcW w:w="835" w:type="dxa"/>
            <w:tcBorders>
              <w:top w:val="single" w:sz="4" w:space="0" w:color="auto"/>
              <w:left w:val="single" w:sz="4" w:space="0" w:color="auto"/>
              <w:bottom w:val="single" w:sz="4" w:space="0" w:color="auto"/>
              <w:right w:val="single" w:sz="4" w:space="0" w:color="auto"/>
            </w:tcBorders>
            <w:shd w:val="clear" w:color="auto" w:fill="FFFFFF"/>
          </w:tcPr>
          <w:p w:rsidR="00654325" w:rsidRPr="00AC72BB" w:rsidRDefault="00654325" w:rsidP="00D65CB1">
            <w:pPr>
              <w:pStyle w:val="131"/>
              <w:framePr w:wrap="notBeside" w:vAnchor="text" w:hAnchor="text" w:xAlign="center" w:y="1"/>
              <w:shd w:val="clear" w:color="auto" w:fill="auto"/>
              <w:spacing w:line="240" w:lineRule="auto"/>
              <w:ind w:left="360"/>
              <w:rPr>
                <w:sz w:val="28"/>
                <w:szCs w:val="28"/>
              </w:rPr>
            </w:pPr>
            <w:r w:rsidRPr="00AC72BB">
              <w:rPr>
                <w:sz w:val="28"/>
                <w:szCs w:val="28"/>
              </w:rPr>
              <w:t>1</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654325" w:rsidRPr="00AC72BB" w:rsidRDefault="00654325" w:rsidP="00D65CB1">
            <w:pPr>
              <w:framePr w:wrap="notBeside" w:vAnchor="text" w:hAnchor="text" w:xAlign="center" w:y="1"/>
              <w:ind w:left="120" w:right="129"/>
              <w:jc w:val="both"/>
              <w:rPr>
                <w:sz w:val="28"/>
                <w:szCs w:val="28"/>
              </w:rPr>
            </w:pPr>
            <w:r w:rsidRPr="00AC72BB">
              <w:rPr>
                <w:sz w:val="28"/>
                <w:szCs w:val="28"/>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w:t>
            </w:r>
            <w:r w:rsidRPr="00AC72BB">
              <w:rPr>
                <w:i/>
                <w:sz w:val="28"/>
                <w:szCs w:val="28"/>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Pr="00AC72BB">
              <w:rPr>
                <w:sz w:val="28"/>
                <w:szCs w:val="28"/>
              </w:rPr>
              <w:t xml:space="preserve">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54325" w:rsidRPr="00AC72BB" w:rsidRDefault="00654325" w:rsidP="00D65CB1">
            <w:pPr>
              <w:framePr w:wrap="notBeside" w:vAnchor="text" w:hAnchor="text" w:xAlign="center" w:y="1"/>
              <w:rPr>
                <w:sz w:val="28"/>
                <w:szCs w:val="28"/>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54325" w:rsidRPr="00AC72BB" w:rsidRDefault="00654325" w:rsidP="00D65CB1">
            <w:pPr>
              <w:framePr w:wrap="notBeside" w:vAnchor="text" w:hAnchor="text" w:xAlign="center" w:y="1"/>
              <w:rPr>
                <w:sz w:val="28"/>
                <w:szCs w:val="28"/>
              </w:rPr>
            </w:pPr>
          </w:p>
        </w:tc>
      </w:tr>
      <w:tr w:rsidR="00654325" w:rsidRPr="00AC72BB" w:rsidTr="00D65CB1">
        <w:trPr>
          <w:trHeight w:val="1363"/>
          <w:jc w:val="center"/>
        </w:trPr>
        <w:tc>
          <w:tcPr>
            <w:tcW w:w="835" w:type="dxa"/>
            <w:tcBorders>
              <w:top w:val="single" w:sz="4" w:space="0" w:color="auto"/>
              <w:left w:val="single" w:sz="4" w:space="0" w:color="auto"/>
              <w:bottom w:val="single" w:sz="4" w:space="0" w:color="auto"/>
              <w:right w:val="single" w:sz="4" w:space="0" w:color="auto"/>
            </w:tcBorders>
            <w:shd w:val="clear" w:color="auto" w:fill="FFFFFF"/>
          </w:tcPr>
          <w:p w:rsidR="00654325" w:rsidRPr="00AC72BB" w:rsidRDefault="00654325" w:rsidP="00D65CB1">
            <w:pPr>
              <w:framePr w:wrap="notBeside" w:vAnchor="text" w:hAnchor="text" w:xAlign="center" w:y="1"/>
              <w:ind w:left="360"/>
              <w:rPr>
                <w:sz w:val="28"/>
                <w:szCs w:val="28"/>
              </w:rPr>
            </w:pPr>
            <w:r w:rsidRPr="00AC72BB">
              <w:rPr>
                <w:sz w:val="28"/>
                <w:szCs w:val="28"/>
              </w:rPr>
              <w:t>2</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654325" w:rsidRPr="00AC72BB" w:rsidRDefault="00654325" w:rsidP="00D65CB1">
            <w:pPr>
              <w:framePr w:wrap="notBeside" w:vAnchor="text" w:hAnchor="text" w:xAlign="center" w:y="1"/>
              <w:ind w:left="120" w:right="129"/>
              <w:jc w:val="both"/>
              <w:rPr>
                <w:i/>
                <w:sz w:val="28"/>
                <w:szCs w:val="28"/>
              </w:rPr>
            </w:pPr>
            <w:r w:rsidRPr="00AC72BB">
              <w:rPr>
                <w:sz w:val="28"/>
                <w:szCs w:val="28"/>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w:t>
            </w:r>
            <w:r w:rsidRPr="00AC72BB">
              <w:rPr>
                <w:i/>
                <w:sz w:val="28"/>
                <w:szCs w:val="28"/>
              </w:rPr>
              <w:t>(включая проектную документацию, в которой учтены изменения, внесенные в соответствии с частями 3</w:t>
            </w:r>
            <w:r w:rsidRPr="00AC72BB">
              <w:rPr>
                <w:i/>
                <w:sz w:val="28"/>
                <w:szCs w:val="28"/>
                <w:vertAlign w:val="superscript"/>
              </w:rPr>
              <w:t>8</w:t>
            </w:r>
            <w:r w:rsidRPr="00AC72BB">
              <w:rPr>
                <w:i/>
                <w:sz w:val="28"/>
                <w:szCs w:val="28"/>
              </w:rPr>
              <w:t xml:space="preserve"> и 3</w:t>
            </w:r>
            <w:r w:rsidRPr="00AC72BB">
              <w:rPr>
                <w:i/>
                <w:sz w:val="28"/>
                <w:szCs w:val="28"/>
                <w:vertAlign w:val="superscript"/>
              </w:rPr>
              <w:t>9</w:t>
            </w:r>
            <w:r w:rsidRPr="00AC72BB">
              <w:rPr>
                <w:i/>
                <w:sz w:val="28"/>
                <w:szCs w:val="28"/>
              </w:rPr>
              <w:t xml:space="preserve"> статьи 49 Градостроительного кодекса Российской Федерации)</w:t>
            </w:r>
          </w:p>
          <w:p w:rsidR="00654325" w:rsidRPr="00AC72BB" w:rsidRDefault="00654325" w:rsidP="00D65CB1">
            <w:pPr>
              <w:pStyle w:val="111"/>
              <w:framePr w:wrap="notBeside" w:vAnchor="text" w:hAnchor="text" w:xAlign="center" w:y="1"/>
              <w:shd w:val="clear" w:color="auto" w:fill="auto"/>
              <w:spacing w:before="0" w:line="240" w:lineRule="auto"/>
              <w:ind w:left="120" w:right="129"/>
              <w:rPr>
                <w:sz w:val="28"/>
                <w:szCs w:val="28"/>
              </w:rPr>
            </w:pPr>
            <w:r w:rsidRPr="00AC72BB">
              <w:rPr>
                <w:rStyle w:val="112"/>
                <w:sz w:val="28"/>
                <w:szCs w:val="28"/>
              </w:rPr>
              <w:t>(</w:t>
            </w:r>
            <w:r w:rsidRPr="00AC72BB">
              <w:rPr>
                <w:i/>
                <w:sz w:val="28"/>
                <w:szCs w:val="28"/>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54325" w:rsidRPr="00AC72BB" w:rsidRDefault="00654325" w:rsidP="00D65CB1">
            <w:pPr>
              <w:framePr w:wrap="notBeside" w:vAnchor="text" w:hAnchor="text" w:xAlign="center" w:y="1"/>
              <w:rPr>
                <w:sz w:val="28"/>
                <w:szCs w:val="28"/>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54325" w:rsidRPr="00AC72BB" w:rsidRDefault="00654325" w:rsidP="00D65CB1">
            <w:pPr>
              <w:framePr w:wrap="notBeside" w:vAnchor="text" w:hAnchor="text" w:xAlign="center" w:y="1"/>
              <w:rPr>
                <w:sz w:val="28"/>
                <w:szCs w:val="28"/>
              </w:rPr>
            </w:pPr>
          </w:p>
        </w:tc>
      </w:tr>
      <w:tr w:rsidR="00654325" w:rsidRPr="00AC72BB" w:rsidTr="00D65CB1">
        <w:trPr>
          <w:trHeight w:val="1363"/>
          <w:jc w:val="center"/>
        </w:trPr>
        <w:tc>
          <w:tcPr>
            <w:tcW w:w="835" w:type="dxa"/>
            <w:tcBorders>
              <w:top w:val="single" w:sz="4" w:space="0" w:color="auto"/>
              <w:left w:val="single" w:sz="4" w:space="0" w:color="auto"/>
              <w:bottom w:val="single" w:sz="4" w:space="0" w:color="auto"/>
              <w:right w:val="single" w:sz="4" w:space="0" w:color="auto"/>
            </w:tcBorders>
            <w:shd w:val="clear" w:color="auto" w:fill="FFFFFF"/>
          </w:tcPr>
          <w:p w:rsidR="00654325" w:rsidRPr="00AC72BB" w:rsidRDefault="00654325" w:rsidP="00D65CB1">
            <w:pPr>
              <w:framePr w:wrap="notBeside" w:vAnchor="text" w:hAnchor="text" w:xAlign="center" w:y="1"/>
              <w:ind w:left="360"/>
              <w:rPr>
                <w:sz w:val="28"/>
                <w:szCs w:val="28"/>
              </w:rPr>
            </w:pPr>
            <w:r w:rsidRPr="00AC72BB">
              <w:rPr>
                <w:sz w:val="28"/>
                <w:szCs w:val="28"/>
              </w:rPr>
              <w:t>3</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654325" w:rsidRPr="00AC72BB" w:rsidRDefault="00654325" w:rsidP="00D65CB1">
            <w:pPr>
              <w:framePr w:wrap="notBeside" w:vAnchor="text" w:hAnchor="text" w:xAlign="center" w:y="1"/>
              <w:ind w:left="120" w:right="129"/>
              <w:jc w:val="both"/>
              <w:rPr>
                <w:sz w:val="28"/>
                <w:szCs w:val="28"/>
              </w:rPr>
            </w:pPr>
            <w:r w:rsidRPr="00AC72BB">
              <w:rPr>
                <w:sz w:val="28"/>
                <w:szCs w:val="28"/>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w:t>
            </w:r>
            <w:r w:rsidRPr="00AC72BB">
              <w:rPr>
                <w:rStyle w:val="ac"/>
                <w:sz w:val="28"/>
                <w:szCs w:val="28"/>
              </w:rPr>
              <w:t>(указывается в случаях, предусмотренных частью 7 статьи 54 Градостроительного кодекса Российской Федерации)</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54325" w:rsidRPr="00AC72BB" w:rsidRDefault="00654325" w:rsidP="00D65CB1">
            <w:pPr>
              <w:framePr w:wrap="notBeside" w:vAnchor="text" w:hAnchor="text" w:xAlign="center" w:y="1"/>
              <w:rPr>
                <w:sz w:val="28"/>
                <w:szCs w:val="28"/>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54325" w:rsidRPr="00AC72BB" w:rsidRDefault="00654325" w:rsidP="00D65CB1">
            <w:pPr>
              <w:framePr w:wrap="notBeside" w:vAnchor="text" w:hAnchor="text" w:xAlign="center" w:y="1"/>
              <w:rPr>
                <w:sz w:val="28"/>
                <w:szCs w:val="28"/>
              </w:rPr>
            </w:pPr>
          </w:p>
        </w:tc>
      </w:tr>
    </w:tbl>
    <w:p w:rsidR="00654325" w:rsidRDefault="00654325" w:rsidP="00654325">
      <w:pPr>
        <w:rPr>
          <w:sz w:val="2"/>
          <w:szCs w:val="2"/>
        </w:rPr>
      </w:pPr>
      <w:r>
        <w:br w:type="page"/>
      </w:r>
    </w:p>
    <w:p w:rsidR="00654325" w:rsidRDefault="00654325" w:rsidP="00654325">
      <w:pPr>
        <w:rPr>
          <w:sz w:val="2"/>
          <w:szCs w:val="2"/>
        </w:rPr>
      </w:pPr>
    </w:p>
    <w:p w:rsidR="00654325" w:rsidRDefault="00654325" w:rsidP="00654325">
      <w:pPr>
        <w:pStyle w:val="122"/>
        <w:shd w:val="clear" w:color="auto" w:fill="auto"/>
        <w:tabs>
          <w:tab w:val="left" w:leader="underscore" w:pos="6586"/>
        </w:tabs>
        <w:spacing w:before="230" w:line="322" w:lineRule="exact"/>
        <w:ind w:left="20"/>
      </w:pPr>
      <w:r>
        <w:rPr>
          <w:rStyle w:val="8"/>
        </w:rPr>
        <w:t>Приложение:</w:t>
      </w:r>
      <w:r>
        <w:rPr>
          <w:rStyle w:val="8"/>
        </w:rPr>
        <w:tab/>
      </w:r>
    </w:p>
    <w:p w:rsidR="00654325" w:rsidRDefault="00654325" w:rsidP="00654325">
      <w:pPr>
        <w:pStyle w:val="122"/>
        <w:shd w:val="clear" w:color="auto" w:fill="auto"/>
        <w:spacing w:before="0" w:after="236" w:line="322" w:lineRule="exact"/>
        <w:ind w:left="20" w:right="220"/>
        <w:rPr>
          <w:rStyle w:val="8"/>
        </w:rPr>
      </w:pPr>
      <w:r>
        <w:rPr>
          <w:rStyle w:val="8"/>
        </w:rPr>
        <w:t>Номер телефона и адрес электронной почты для связи: ___________________</w:t>
      </w:r>
    </w:p>
    <w:p w:rsidR="00654325" w:rsidRDefault="00654325" w:rsidP="00654325">
      <w:pPr>
        <w:pStyle w:val="122"/>
        <w:shd w:val="clear" w:color="auto" w:fill="auto"/>
        <w:spacing w:before="0" w:after="236" w:line="322" w:lineRule="exact"/>
        <w:ind w:left="20" w:right="3360"/>
      </w:pPr>
      <w:r>
        <w:rPr>
          <w:rStyle w:val="8"/>
        </w:rPr>
        <w:t>Результат предоставления Муниципальной услуги прошу:</w:t>
      </w:r>
    </w:p>
    <w:tbl>
      <w:tblPr>
        <w:tblW w:w="0" w:type="auto"/>
        <w:jc w:val="center"/>
        <w:tblLayout w:type="fixed"/>
        <w:tblCellMar>
          <w:left w:w="10" w:type="dxa"/>
          <w:right w:w="10" w:type="dxa"/>
        </w:tblCellMar>
        <w:tblLook w:val="04A0"/>
      </w:tblPr>
      <w:tblGrid>
        <w:gridCol w:w="8789"/>
        <w:gridCol w:w="1142"/>
      </w:tblGrid>
      <w:tr w:rsidR="00654325" w:rsidTr="00D65CB1">
        <w:trPr>
          <w:trHeight w:val="1546"/>
          <w:jc w:val="center"/>
        </w:trPr>
        <w:tc>
          <w:tcPr>
            <w:tcW w:w="8789"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322" w:lineRule="exact"/>
              <w:ind w:left="12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framePr w:wrap="notBeside" w:vAnchor="text" w:hAnchor="text" w:xAlign="center" w:y="1"/>
              <w:rPr>
                <w:sz w:val="10"/>
                <w:szCs w:val="10"/>
              </w:rPr>
            </w:pPr>
          </w:p>
        </w:tc>
      </w:tr>
      <w:tr w:rsidR="00654325" w:rsidTr="00D65CB1">
        <w:trPr>
          <w:trHeight w:val="1805"/>
          <w:jc w:val="center"/>
        </w:trPr>
        <w:tc>
          <w:tcPr>
            <w:tcW w:w="8789"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322" w:lineRule="exact"/>
              <w:ind w:left="120"/>
            </w:pPr>
            <w:r>
              <w:t xml:space="preserve">выдать на бумажном носителе при личном обращении в Отдел  </w:t>
            </w:r>
            <w:r w:rsidRPr="00D650DB">
              <w:t xml:space="preserve">градостроительства и архитектуры администрации городского округа Тейково Ивановской области </w:t>
            </w:r>
            <w:r>
              <w:t>либо в МБУ «МФЦ», расположенный по адресу: ____________________________________________________________</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framePr w:wrap="notBeside" w:vAnchor="text" w:hAnchor="text" w:xAlign="center" w:y="1"/>
              <w:rPr>
                <w:sz w:val="10"/>
                <w:szCs w:val="10"/>
              </w:rPr>
            </w:pPr>
          </w:p>
        </w:tc>
      </w:tr>
      <w:tr w:rsidR="00654325" w:rsidTr="00D65CB1">
        <w:trPr>
          <w:trHeight w:val="950"/>
          <w:jc w:val="center"/>
        </w:trPr>
        <w:tc>
          <w:tcPr>
            <w:tcW w:w="8789"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tabs>
                <w:tab w:val="left" w:leader="underscore" w:pos="5885"/>
              </w:tabs>
              <w:spacing w:line="326" w:lineRule="exact"/>
              <w:ind w:left="120"/>
            </w:pPr>
            <w:r>
              <w:t>направить на бумажном носителе на почтовый адрес:</w:t>
            </w:r>
            <w:r>
              <w:tab/>
              <w:t>________________ ______________________________________________________________</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framePr w:wrap="notBeside" w:vAnchor="text" w:hAnchor="text" w:xAlign="center" w:y="1"/>
              <w:rPr>
                <w:sz w:val="10"/>
                <w:szCs w:val="10"/>
              </w:rPr>
            </w:pPr>
          </w:p>
        </w:tc>
      </w:tr>
    </w:tbl>
    <w:p w:rsidR="00654325" w:rsidRDefault="00654325" w:rsidP="00654325">
      <w:pPr>
        <w:rPr>
          <w:sz w:val="2"/>
          <w:szCs w:val="2"/>
        </w:rPr>
      </w:pPr>
    </w:p>
    <w:tbl>
      <w:tblPr>
        <w:tblW w:w="0" w:type="auto"/>
        <w:jc w:val="center"/>
        <w:tblLayout w:type="fixed"/>
        <w:tblCellMar>
          <w:left w:w="10" w:type="dxa"/>
          <w:right w:w="10" w:type="dxa"/>
        </w:tblCellMar>
        <w:tblLook w:val="04A0"/>
      </w:tblPr>
      <w:tblGrid>
        <w:gridCol w:w="8789"/>
        <w:gridCol w:w="1142"/>
      </w:tblGrid>
      <w:tr w:rsidR="00654325" w:rsidTr="00D65CB1">
        <w:trPr>
          <w:trHeight w:val="898"/>
          <w:jc w:val="center"/>
        </w:trPr>
        <w:tc>
          <w:tcPr>
            <w:tcW w:w="8789"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322" w:lineRule="exact"/>
              <w:ind w:left="120"/>
            </w:pPr>
            <w: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framePr w:wrap="notBeside" w:vAnchor="text" w:hAnchor="text" w:xAlign="center" w:y="1"/>
              <w:rPr>
                <w:sz w:val="10"/>
                <w:szCs w:val="10"/>
              </w:rPr>
            </w:pPr>
          </w:p>
        </w:tc>
      </w:tr>
      <w:tr w:rsidR="00654325" w:rsidTr="00D65CB1">
        <w:trPr>
          <w:trHeight w:val="485"/>
          <w:jc w:val="center"/>
        </w:trPr>
        <w:tc>
          <w:tcPr>
            <w:tcW w:w="9931" w:type="dxa"/>
            <w:gridSpan w:val="2"/>
            <w:tcBorders>
              <w:top w:val="single" w:sz="4" w:space="0" w:color="auto"/>
              <w:left w:val="single" w:sz="4" w:space="0" w:color="auto"/>
              <w:bottom w:val="single" w:sz="4" w:space="0" w:color="auto"/>
              <w:right w:val="single" w:sz="4" w:space="0" w:color="auto"/>
            </w:tcBorders>
            <w:shd w:val="clear" w:color="auto" w:fill="FFFFFF"/>
          </w:tcPr>
          <w:p w:rsidR="00654325" w:rsidRPr="00A61971" w:rsidRDefault="00654325" w:rsidP="00D65CB1">
            <w:pPr>
              <w:pStyle w:val="151"/>
              <w:framePr w:wrap="notBeside" w:vAnchor="text" w:hAnchor="text" w:xAlign="center" w:y="1"/>
              <w:shd w:val="clear" w:color="auto" w:fill="auto"/>
              <w:spacing w:line="240" w:lineRule="auto"/>
              <w:ind w:left="2880"/>
              <w:rPr>
                <w:i/>
              </w:rPr>
            </w:pPr>
            <w:r w:rsidRPr="00A61971">
              <w:rPr>
                <w:i/>
              </w:rPr>
              <w:t>Указывается один из перечисленных способов</w:t>
            </w:r>
          </w:p>
        </w:tc>
      </w:tr>
    </w:tbl>
    <w:p w:rsidR="00654325" w:rsidRDefault="00654325" w:rsidP="00654325">
      <w:pPr>
        <w:rPr>
          <w:sz w:val="2"/>
          <w:szCs w:val="2"/>
        </w:rPr>
      </w:pPr>
    </w:p>
    <w:p w:rsidR="00654325" w:rsidRDefault="00654325" w:rsidP="00654325">
      <w:pPr>
        <w:pStyle w:val="34"/>
        <w:shd w:val="clear" w:color="auto" w:fill="auto"/>
        <w:tabs>
          <w:tab w:val="left" w:pos="2477"/>
        </w:tabs>
        <w:spacing w:after="0" w:line="240" w:lineRule="auto"/>
        <w:jc w:val="center"/>
      </w:pPr>
    </w:p>
    <w:p w:rsidR="00654325" w:rsidRDefault="00654325" w:rsidP="00654325">
      <w:pPr>
        <w:pStyle w:val="34"/>
        <w:shd w:val="clear" w:color="auto" w:fill="auto"/>
        <w:tabs>
          <w:tab w:val="left" w:pos="2477"/>
        </w:tabs>
        <w:spacing w:after="0" w:line="240" w:lineRule="auto"/>
        <w:jc w:val="center"/>
      </w:pPr>
    </w:p>
    <w:p w:rsidR="00654325" w:rsidRDefault="00654325" w:rsidP="00654325">
      <w:pPr>
        <w:pStyle w:val="34"/>
        <w:shd w:val="clear" w:color="auto" w:fill="auto"/>
        <w:tabs>
          <w:tab w:val="left" w:pos="2477"/>
        </w:tabs>
        <w:spacing w:after="0" w:line="240" w:lineRule="auto"/>
        <w:jc w:val="center"/>
      </w:pPr>
      <w:r>
        <w:t>__________________________             ________________________________</w:t>
      </w:r>
    </w:p>
    <w:p w:rsidR="00654325" w:rsidRPr="00D51EF3" w:rsidRDefault="00654325" w:rsidP="00654325">
      <w:pPr>
        <w:pStyle w:val="34"/>
        <w:shd w:val="clear" w:color="auto" w:fill="auto"/>
        <w:tabs>
          <w:tab w:val="left" w:pos="2477"/>
        </w:tabs>
        <w:spacing w:after="0" w:line="240" w:lineRule="auto"/>
        <w:jc w:val="center"/>
        <w:rPr>
          <w:i/>
        </w:rPr>
      </w:pPr>
      <w:r w:rsidRPr="00D51EF3">
        <w:rPr>
          <w:i/>
        </w:rPr>
        <w:t>(подпись)</w:t>
      </w:r>
      <w:r w:rsidRPr="00D51EF3">
        <w:rPr>
          <w:i/>
        </w:rPr>
        <w:tab/>
        <w:t>(фамилия, имя, отчество</w:t>
      </w:r>
    </w:p>
    <w:p w:rsidR="00654325" w:rsidRPr="00D51EF3" w:rsidRDefault="00654325" w:rsidP="00654325">
      <w:pPr>
        <w:pStyle w:val="34"/>
        <w:shd w:val="clear" w:color="auto" w:fill="auto"/>
        <w:spacing w:after="0" w:line="240" w:lineRule="auto"/>
        <w:jc w:val="center"/>
        <w:rPr>
          <w:i/>
        </w:rPr>
      </w:pPr>
      <w:r w:rsidRPr="00D51EF3">
        <w:rPr>
          <w:i/>
        </w:rPr>
        <w:t xml:space="preserve">                                                   (при наличии)</w:t>
      </w:r>
    </w:p>
    <w:p w:rsidR="00654325" w:rsidRDefault="00654325" w:rsidP="00654325">
      <w:pPr>
        <w:pStyle w:val="122"/>
        <w:shd w:val="clear" w:color="auto" w:fill="auto"/>
        <w:spacing w:before="0" w:line="240" w:lineRule="auto"/>
        <w:ind w:right="320"/>
        <w:jc w:val="right"/>
        <w:rPr>
          <w:rStyle w:val="8"/>
        </w:rPr>
      </w:pPr>
    </w:p>
    <w:p w:rsidR="00654325" w:rsidRDefault="00654325" w:rsidP="00654325">
      <w:pPr>
        <w:pStyle w:val="122"/>
        <w:shd w:val="clear" w:color="auto" w:fill="auto"/>
        <w:spacing w:before="0" w:line="240" w:lineRule="auto"/>
        <w:ind w:right="320"/>
        <w:jc w:val="right"/>
        <w:rPr>
          <w:rStyle w:val="8"/>
        </w:rPr>
      </w:pPr>
    </w:p>
    <w:p w:rsidR="00654325" w:rsidRDefault="00654325" w:rsidP="00654325">
      <w:pPr>
        <w:pStyle w:val="122"/>
        <w:shd w:val="clear" w:color="auto" w:fill="auto"/>
        <w:spacing w:before="0" w:line="240" w:lineRule="auto"/>
        <w:ind w:right="320"/>
        <w:jc w:val="right"/>
        <w:rPr>
          <w:rStyle w:val="8"/>
        </w:rPr>
      </w:pPr>
    </w:p>
    <w:p w:rsidR="00654325" w:rsidRDefault="00654325" w:rsidP="00654325">
      <w:pPr>
        <w:pStyle w:val="122"/>
        <w:shd w:val="clear" w:color="auto" w:fill="auto"/>
        <w:spacing w:before="0" w:line="240" w:lineRule="auto"/>
        <w:ind w:right="320"/>
        <w:jc w:val="right"/>
        <w:rPr>
          <w:rStyle w:val="8"/>
        </w:rPr>
      </w:pPr>
    </w:p>
    <w:p w:rsidR="00654325" w:rsidRDefault="00654325" w:rsidP="00654325">
      <w:pPr>
        <w:pStyle w:val="122"/>
        <w:shd w:val="clear" w:color="auto" w:fill="auto"/>
        <w:spacing w:before="0" w:line="240" w:lineRule="auto"/>
        <w:ind w:right="320"/>
        <w:jc w:val="right"/>
        <w:rPr>
          <w:rStyle w:val="8"/>
        </w:rPr>
      </w:pPr>
    </w:p>
    <w:p w:rsidR="00654325" w:rsidRDefault="00654325" w:rsidP="00654325">
      <w:pPr>
        <w:pStyle w:val="122"/>
        <w:shd w:val="clear" w:color="auto" w:fill="auto"/>
        <w:spacing w:before="0" w:line="240" w:lineRule="auto"/>
        <w:ind w:right="320"/>
        <w:jc w:val="right"/>
        <w:rPr>
          <w:rStyle w:val="8"/>
        </w:rPr>
      </w:pPr>
    </w:p>
    <w:p w:rsidR="00654325" w:rsidRDefault="00654325" w:rsidP="00654325">
      <w:pPr>
        <w:pStyle w:val="122"/>
        <w:shd w:val="clear" w:color="auto" w:fill="auto"/>
        <w:spacing w:before="0" w:line="240" w:lineRule="auto"/>
        <w:ind w:right="320"/>
        <w:jc w:val="right"/>
        <w:rPr>
          <w:rStyle w:val="8"/>
        </w:rPr>
      </w:pPr>
    </w:p>
    <w:p w:rsidR="00654325" w:rsidRDefault="00654325" w:rsidP="00654325">
      <w:pPr>
        <w:pStyle w:val="122"/>
        <w:shd w:val="clear" w:color="auto" w:fill="auto"/>
        <w:spacing w:before="0" w:line="240" w:lineRule="auto"/>
        <w:ind w:right="320"/>
        <w:jc w:val="right"/>
        <w:rPr>
          <w:rStyle w:val="8"/>
        </w:rPr>
      </w:pPr>
    </w:p>
    <w:p w:rsidR="00654325" w:rsidRDefault="00654325" w:rsidP="00654325">
      <w:pPr>
        <w:pStyle w:val="122"/>
        <w:shd w:val="clear" w:color="auto" w:fill="auto"/>
        <w:spacing w:before="0" w:line="240" w:lineRule="auto"/>
        <w:ind w:right="320"/>
        <w:jc w:val="right"/>
        <w:rPr>
          <w:rStyle w:val="8"/>
        </w:rPr>
      </w:pPr>
    </w:p>
    <w:p w:rsidR="00654325" w:rsidRDefault="00654325" w:rsidP="00654325">
      <w:pPr>
        <w:pStyle w:val="122"/>
        <w:shd w:val="clear" w:color="auto" w:fill="auto"/>
        <w:spacing w:before="0" w:line="240" w:lineRule="auto"/>
        <w:ind w:right="320"/>
        <w:jc w:val="right"/>
        <w:rPr>
          <w:rStyle w:val="8"/>
        </w:rPr>
      </w:pPr>
    </w:p>
    <w:p w:rsidR="00654325" w:rsidRDefault="00654325" w:rsidP="00654325">
      <w:pPr>
        <w:pStyle w:val="122"/>
        <w:shd w:val="clear" w:color="auto" w:fill="auto"/>
        <w:spacing w:before="0" w:line="240" w:lineRule="auto"/>
        <w:ind w:right="320"/>
        <w:jc w:val="right"/>
        <w:rPr>
          <w:rStyle w:val="8"/>
        </w:rPr>
      </w:pPr>
    </w:p>
    <w:p w:rsidR="00654325" w:rsidRDefault="00654325" w:rsidP="00654325">
      <w:pPr>
        <w:ind w:right="80"/>
        <w:jc w:val="right"/>
      </w:pPr>
    </w:p>
    <w:p w:rsidR="00654325" w:rsidRDefault="00654325" w:rsidP="00654325">
      <w:pPr>
        <w:ind w:right="80"/>
        <w:jc w:val="right"/>
      </w:pPr>
    </w:p>
    <w:p w:rsidR="00654325" w:rsidRDefault="00654325" w:rsidP="00654325">
      <w:pPr>
        <w:ind w:right="80"/>
        <w:jc w:val="right"/>
      </w:pPr>
    </w:p>
    <w:p w:rsidR="00654325" w:rsidRDefault="00654325" w:rsidP="00654325">
      <w:pPr>
        <w:ind w:right="80"/>
        <w:jc w:val="right"/>
      </w:pPr>
    </w:p>
    <w:p w:rsidR="00654325" w:rsidRDefault="00654325" w:rsidP="00654325">
      <w:pPr>
        <w:ind w:right="80"/>
        <w:jc w:val="right"/>
      </w:pPr>
    </w:p>
    <w:p w:rsidR="00654325" w:rsidRDefault="00654325" w:rsidP="00654325">
      <w:pPr>
        <w:ind w:right="80"/>
        <w:jc w:val="right"/>
      </w:pPr>
    </w:p>
    <w:p w:rsidR="00654325" w:rsidRDefault="00654325" w:rsidP="00654325">
      <w:pPr>
        <w:ind w:right="80"/>
        <w:jc w:val="right"/>
      </w:pPr>
    </w:p>
    <w:p w:rsidR="00654325" w:rsidRDefault="00654325" w:rsidP="00654325">
      <w:pPr>
        <w:ind w:right="80"/>
        <w:jc w:val="right"/>
      </w:pPr>
    </w:p>
    <w:p w:rsidR="00654325" w:rsidRDefault="00654325" w:rsidP="00654325">
      <w:pPr>
        <w:ind w:right="80"/>
        <w:jc w:val="right"/>
      </w:pPr>
    </w:p>
    <w:p w:rsidR="00654325" w:rsidRDefault="00654325" w:rsidP="00654325">
      <w:pPr>
        <w:ind w:right="80"/>
        <w:jc w:val="right"/>
      </w:pPr>
    </w:p>
    <w:p w:rsidR="00654325" w:rsidRDefault="00654325" w:rsidP="00654325">
      <w:pPr>
        <w:ind w:right="80"/>
        <w:jc w:val="right"/>
      </w:pPr>
    </w:p>
    <w:p w:rsidR="00654325" w:rsidRDefault="00654325" w:rsidP="00654325">
      <w:pPr>
        <w:ind w:right="80"/>
        <w:jc w:val="right"/>
      </w:pPr>
    </w:p>
    <w:p w:rsidR="00654325" w:rsidRDefault="00654325" w:rsidP="00654325">
      <w:pPr>
        <w:ind w:right="80"/>
        <w:jc w:val="right"/>
      </w:pPr>
    </w:p>
    <w:p w:rsidR="00654325" w:rsidRDefault="00654325" w:rsidP="00654325">
      <w:pPr>
        <w:ind w:right="80"/>
        <w:jc w:val="right"/>
      </w:pPr>
    </w:p>
    <w:p w:rsidR="00654325" w:rsidRDefault="00654325" w:rsidP="00654325">
      <w:pPr>
        <w:ind w:right="80"/>
        <w:jc w:val="right"/>
      </w:pPr>
    </w:p>
    <w:p w:rsidR="00654325" w:rsidRDefault="00654325" w:rsidP="00654325">
      <w:pPr>
        <w:ind w:right="80"/>
        <w:jc w:val="right"/>
      </w:pPr>
    </w:p>
    <w:p w:rsidR="00654325" w:rsidRDefault="00654325" w:rsidP="00654325">
      <w:pPr>
        <w:ind w:right="80"/>
        <w:jc w:val="right"/>
      </w:pPr>
    </w:p>
    <w:p w:rsidR="00654325" w:rsidRDefault="00654325" w:rsidP="00654325">
      <w:pPr>
        <w:ind w:right="80"/>
        <w:jc w:val="right"/>
      </w:pPr>
      <w:r>
        <w:t xml:space="preserve">ПРИЛОЖЕНИЕ № 2 </w:t>
      </w:r>
    </w:p>
    <w:p w:rsidR="00654325" w:rsidRDefault="00654325" w:rsidP="00654325">
      <w:pPr>
        <w:ind w:right="80"/>
        <w:jc w:val="right"/>
      </w:pPr>
      <w:r>
        <w:t xml:space="preserve">к Административному регламенту </w:t>
      </w:r>
    </w:p>
    <w:p w:rsidR="00654325" w:rsidRDefault="00654325" w:rsidP="00654325">
      <w:pPr>
        <w:ind w:right="80"/>
        <w:jc w:val="right"/>
      </w:pPr>
      <w:r>
        <w:t xml:space="preserve">предоставления  муниципальной услуги </w:t>
      </w:r>
    </w:p>
    <w:p w:rsidR="00654325" w:rsidRDefault="00654325" w:rsidP="00654325">
      <w:pPr>
        <w:ind w:right="80"/>
        <w:jc w:val="right"/>
      </w:pPr>
      <w:r>
        <w:t>«Выдача разрешения на ввод объекта в эксплуатацию»</w:t>
      </w:r>
    </w:p>
    <w:p w:rsidR="00654325" w:rsidRDefault="00654325" w:rsidP="00654325">
      <w:pPr>
        <w:ind w:right="80"/>
        <w:jc w:val="right"/>
      </w:pPr>
      <w:r w:rsidRPr="005E55A6">
        <w:t>на территории городского округа Тейково Ивановской области</w:t>
      </w:r>
    </w:p>
    <w:p w:rsidR="00654325" w:rsidRDefault="00654325" w:rsidP="00654325">
      <w:pPr>
        <w:ind w:right="80"/>
        <w:jc w:val="right"/>
      </w:pPr>
    </w:p>
    <w:p w:rsidR="00654325" w:rsidRPr="002B0783" w:rsidRDefault="00654325" w:rsidP="00654325">
      <w:pPr>
        <w:pStyle w:val="122"/>
        <w:shd w:val="clear" w:color="auto" w:fill="auto"/>
        <w:spacing w:before="0" w:line="240" w:lineRule="auto"/>
        <w:ind w:left="8900"/>
        <w:rPr>
          <w:i/>
        </w:rPr>
      </w:pPr>
    </w:p>
    <w:p w:rsidR="00654325" w:rsidRPr="00F021D9" w:rsidRDefault="00654325" w:rsidP="00654325">
      <w:pPr>
        <w:pStyle w:val="122"/>
        <w:shd w:val="clear" w:color="auto" w:fill="auto"/>
        <w:tabs>
          <w:tab w:val="left" w:leader="underscore" w:pos="9838"/>
        </w:tabs>
        <w:spacing w:before="0" w:line="240" w:lineRule="auto"/>
        <w:ind w:left="4380"/>
        <w:rPr>
          <w:u w:val="single"/>
        </w:rPr>
      </w:pPr>
      <w:r>
        <w:rPr>
          <w:rStyle w:val="8"/>
        </w:rPr>
        <w:t xml:space="preserve">Кому </w:t>
      </w:r>
      <w:r w:rsidRPr="00F021D9">
        <w:rPr>
          <w:rStyle w:val="8"/>
          <w:u w:val="single"/>
        </w:rPr>
        <w:t>___________________________________</w:t>
      </w:r>
      <w:r w:rsidRPr="00F021D9">
        <w:rPr>
          <w:rStyle w:val="8"/>
          <w:u w:val="single"/>
        </w:rPr>
        <w:tab/>
      </w:r>
    </w:p>
    <w:p w:rsidR="00654325" w:rsidRPr="00F021D9" w:rsidRDefault="00654325" w:rsidP="00654325">
      <w:pPr>
        <w:pStyle w:val="62"/>
        <w:shd w:val="clear" w:color="auto" w:fill="auto"/>
        <w:spacing w:before="0" w:line="240" w:lineRule="auto"/>
        <w:ind w:left="4395" w:right="400"/>
        <w:jc w:val="right"/>
        <w:rPr>
          <w:i/>
        </w:rPr>
      </w:pPr>
      <w:r w:rsidRPr="00F021D9">
        <w:rPr>
          <w:i/>
        </w:rPr>
        <w:t>(фамилия, имя, отчество (при наличии) застройщика, ОГРНИП (для физического лица, зарегистрированного в</w:t>
      </w:r>
    </w:p>
    <w:p w:rsidR="00654325" w:rsidRDefault="00654325" w:rsidP="00654325">
      <w:pPr>
        <w:pStyle w:val="62"/>
        <w:shd w:val="clear" w:color="auto" w:fill="auto"/>
        <w:spacing w:before="0" w:line="240" w:lineRule="auto"/>
        <w:ind w:left="4395" w:right="400"/>
        <w:rPr>
          <w:i/>
        </w:rPr>
      </w:pPr>
      <w:r w:rsidRPr="00F021D9">
        <w:rPr>
          <w:i/>
        </w:rPr>
        <w:t>качестве индивидуального предпринимателя) - для физического лица, полное наименование застройщика, ИНН, ОГРН - для юридического лица,</w:t>
      </w:r>
    </w:p>
    <w:p w:rsidR="00654325" w:rsidRPr="00F021D9" w:rsidRDefault="00654325" w:rsidP="00654325">
      <w:pPr>
        <w:pStyle w:val="62"/>
        <w:shd w:val="clear" w:color="auto" w:fill="auto"/>
        <w:spacing w:before="0" w:line="240" w:lineRule="auto"/>
        <w:ind w:left="4395" w:right="400"/>
        <w:rPr>
          <w:i/>
        </w:rPr>
      </w:pPr>
      <w:r>
        <w:rPr>
          <w:i/>
        </w:rPr>
        <w:t>___________________________________________________</w:t>
      </w:r>
    </w:p>
    <w:p w:rsidR="00654325" w:rsidRPr="00F021D9" w:rsidRDefault="00654325" w:rsidP="00654325">
      <w:pPr>
        <w:pStyle w:val="62"/>
        <w:shd w:val="clear" w:color="auto" w:fill="auto"/>
        <w:spacing w:before="0" w:line="240" w:lineRule="auto"/>
        <w:ind w:left="4395" w:right="400"/>
        <w:rPr>
          <w:i/>
        </w:rPr>
      </w:pPr>
      <w:r w:rsidRPr="00F021D9">
        <w:rPr>
          <w:i/>
        </w:rPr>
        <w:t>почтовый индекс и адрес, телефон, адрес электронной почты)</w:t>
      </w:r>
    </w:p>
    <w:p w:rsidR="00654325" w:rsidRPr="00F021D9" w:rsidRDefault="00654325" w:rsidP="00654325">
      <w:pPr>
        <w:keepNext/>
        <w:keepLines/>
        <w:ind w:left="120"/>
        <w:jc w:val="center"/>
        <w:rPr>
          <w:rStyle w:val="13pt"/>
          <w:b/>
        </w:rPr>
      </w:pPr>
      <w:r w:rsidRPr="00F021D9">
        <w:rPr>
          <w:rStyle w:val="13pt"/>
          <w:b/>
        </w:rPr>
        <w:t>РЕШЕНИЕ</w:t>
      </w:r>
    </w:p>
    <w:p w:rsidR="00654325" w:rsidRDefault="00654325" w:rsidP="00654325">
      <w:pPr>
        <w:keepNext/>
        <w:keepLines/>
        <w:ind w:left="120"/>
        <w:jc w:val="center"/>
        <w:rPr>
          <w:rStyle w:val="19"/>
          <w:b/>
        </w:rPr>
      </w:pPr>
      <w:r w:rsidRPr="00F021D9">
        <w:rPr>
          <w:rStyle w:val="19"/>
          <w:b/>
        </w:rPr>
        <w:t>об отказе в приеме документов</w:t>
      </w:r>
    </w:p>
    <w:p w:rsidR="00654325" w:rsidRPr="00F021D9" w:rsidRDefault="00654325" w:rsidP="00654325">
      <w:pPr>
        <w:keepNext/>
        <w:keepLines/>
        <w:ind w:left="120"/>
        <w:jc w:val="center"/>
        <w:rPr>
          <w:b/>
        </w:rPr>
      </w:pPr>
    </w:p>
    <w:p w:rsidR="00654325" w:rsidRPr="00B62B02" w:rsidRDefault="00654325" w:rsidP="00654325">
      <w:pPr>
        <w:adjustRightInd w:val="0"/>
        <w:ind w:firstLine="709"/>
        <w:jc w:val="both"/>
        <w:rPr>
          <w:i/>
          <w:sz w:val="28"/>
          <w:szCs w:val="28"/>
        </w:rPr>
      </w:pPr>
      <w:r>
        <w:rPr>
          <w:rFonts w:eastAsia="Calibri"/>
          <w:sz w:val="28"/>
          <w:szCs w:val="28"/>
        </w:rPr>
        <w:t>Администрация городского округа Тейково Ивановской области отказывает Вам в</w:t>
      </w:r>
      <w:r w:rsidRPr="00B62B02">
        <w:rPr>
          <w:rFonts w:eastAsia="Calibri"/>
          <w:sz w:val="28"/>
          <w:szCs w:val="28"/>
        </w:rPr>
        <w:t xml:space="preserve"> приеме документов для предоставления услу</w:t>
      </w:r>
      <w:r>
        <w:rPr>
          <w:rFonts w:eastAsia="Calibri"/>
          <w:sz w:val="28"/>
          <w:szCs w:val="28"/>
        </w:rPr>
        <w:t>ги «</w:t>
      </w:r>
      <w:r w:rsidRPr="00B62B02">
        <w:rPr>
          <w:rFonts w:eastAsia="Calibri"/>
          <w:sz w:val="28"/>
          <w:szCs w:val="28"/>
        </w:rPr>
        <w:t>Выдача разрешения наввод объекта в эксплуата</w:t>
      </w:r>
      <w:r>
        <w:rPr>
          <w:rFonts w:eastAsia="Calibri"/>
          <w:sz w:val="28"/>
          <w:szCs w:val="28"/>
        </w:rPr>
        <w:t>цию»</w:t>
      </w:r>
      <w:r w:rsidRPr="00543CFB">
        <w:rPr>
          <w:sz w:val="28"/>
          <w:szCs w:val="28"/>
        </w:rPr>
        <w:t>на территории городского округа Тейково Ивановской области</w:t>
      </w:r>
      <w:r w:rsidRPr="00B62B02">
        <w:rPr>
          <w:rFonts w:eastAsia="Calibri"/>
          <w:sz w:val="28"/>
          <w:szCs w:val="28"/>
        </w:rPr>
        <w:t>по следующим основаниям:</w:t>
      </w:r>
    </w:p>
    <w:tbl>
      <w:tblPr>
        <w:tblpPr w:leftFromText="180" w:rightFromText="180" w:vertAnchor="text" w:horzAnchor="margin" w:tblpY="464"/>
        <w:tblW w:w="0" w:type="auto"/>
        <w:tblLayout w:type="fixed"/>
        <w:tblCellMar>
          <w:left w:w="10" w:type="dxa"/>
          <w:right w:w="10" w:type="dxa"/>
        </w:tblCellMar>
        <w:tblLook w:val="04A0"/>
      </w:tblPr>
      <w:tblGrid>
        <w:gridCol w:w="1286"/>
        <w:gridCol w:w="4536"/>
        <w:gridCol w:w="4320"/>
      </w:tblGrid>
      <w:tr w:rsidR="00654325" w:rsidTr="00D65CB1">
        <w:trPr>
          <w:trHeight w:val="1027"/>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654325" w:rsidRPr="00B62B02" w:rsidRDefault="00654325" w:rsidP="00D65CB1">
            <w:pPr>
              <w:adjustRightInd w:val="0"/>
              <w:ind w:left="142" w:right="132"/>
              <w:jc w:val="center"/>
              <w:rPr>
                <w:rFonts w:eastAsia="Calibri"/>
              </w:rPr>
            </w:pPr>
            <w:r w:rsidRPr="00B62B02">
              <w:rPr>
                <w:rFonts w:eastAsia="Calibri"/>
              </w:rPr>
              <w:t>№ пункта</w:t>
            </w:r>
          </w:p>
          <w:p w:rsidR="00654325" w:rsidRPr="00B62B02" w:rsidRDefault="00654325" w:rsidP="00D65CB1">
            <w:pPr>
              <w:adjustRightInd w:val="0"/>
              <w:ind w:left="142" w:right="132"/>
              <w:jc w:val="center"/>
              <w:rPr>
                <w:rFonts w:eastAsia="Calibri"/>
              </w:rPr>
            </w:pPr>
            <w:r w:rsidRPr="00B62B02">
              <w:rPr>
                <w:rFonts w:eastAsia="Calibri"/>
              </w:rPr>
              <w:t>Административного</w:t>
            </w:r>
          </w:p>
          <w:p w:rsidR="00654325" w:rsidRPr="00B62B02" w:rsidRDefault="00654325" w:rsidP="00D65CB1">
            <w:pPr>
              <w:ind w:left="142" w:right="132"/>
              <w:jc w:val="center"/>
            </w:pPr>
            <w:r w:rsidRPr="00B62B02">
              <w:rPr>
                <w:rFonts w:eastAsia="Calibri"/>
              </w:rPr>
              <w:t>регламента</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654325" w:rsidRPr="00B62B02" w:rsidRDefault="00654325" w:rsidP="00D65CB1">
            <w:pPr>
              <w:adjustRightInd w:val="0"/>
              <w:ind w:left="132" w:right="132"/>
              <w:jc w:val="center"/>
              <w:rPr>
                <w:rFonts w:eastAsia="Calibri"/>
              </w:rPr>
            </w:pPr>
            <w:r w:rsidRPr="00B62B02">
              <w:rPr>
                <w:rFonts w:eastAsia="Calibri"/>
              </w:rPr>
              <w:t>Наименование основания для отказа в</w:t>
            </w:r>
          </w:p>
          <w:p w:rsidR="00654325" w:rsidRPr="00B62B02" w:rsidRDefault="00654325" w:rsidP="00D65CB1">
            <w:pPr>
              <w:adjustRightInd w:val="0"/>
              <w:ind w:left="132" w:right="132"/>
              <w:jc w:val="center"/>
            </w:pPr>
            <w:r w:rsidRPr="00B62B02">
              <w:rPr>
                <w:rFonts w:eastAsia="Calibri"/>
              </w:rPr>
              <w:t>соответствии с Административнымрегламентом</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654325" w:rsidRPr="00B62B02" w:rsidRDefault="00654325" w:rsidP="00D65CB1">
            <w:pPr>
              <w:adjustRightInd w:val="0"/>
              <w:jc w:val="center"/>
              <w:rPr>
                <w:rFonts w:eastAsia="Calibri"/>
              </w:rPr>
            </w:pPr>
            <w:r w:rsidRPr="00B62B02">
              <w:rPr>
                <w:rFonts w:eastAsia="Calibri"/>
              </w:rPr>
              <w:t>Разъяснение причин отказа</w:t>
            </w:r>
          </w:p>
          <w:p w:rsidR="00654325" w:rsidRPr="00B62B02" w:rsidRDefault="00654325" w:rsidP="00D65CB1">
            <w:pPr>
              <w:jc w:val="center"/>
            </w:pPr>
            <w:r w:rsidRPr="00B62B02">
              <w:rPr>
                <w:rFonts w:eastAsia="Calibri"/>
              </w:rPr>
              <w:t>в приеме документов</w:t>
            </w:r>
          </w:p>
        </w:tc>
      </w:tr>
      <w:tr w:rsidR="00654325" w:rsidTr="00D65CB1">
        <w:trPr>
          <w:trHeight w:val="1027"/>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654325" w:rsidRPr="00B62B02" w:rsidRDefault="00654325" w:rsidP="00D65CB1">
            <w:pPr>
              <w:ind w:left="142" w:right="132"/>
              <w:jc w:val="center"/>
            </w:pPr>
            <w:r>
              <w:t>подпункт «а»</w:t>
            </w:r>
            <w:r w:rsidRPr="00B62B02">
              <w:t xml:space="preserve"> пункта 2.16</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654325" w:rsidRPr="00B62B02" w:rsidRDefault="00654325" w:rsidP="00D65CB1">
            <w:pPr>
              <w:adjustRightInd w:val="0"/>
              <w:ind w:left="132" w:right="132"/>
              <w:jc w:val="both"/>
              <w:rPr>
                <w:rFonts w:eastAsia="Calibri"/>
              </w:rPr>
            </w:pPr>
            <w:r w:rsidRPr="00B62B02">
              <w:rPr>
                <w:rFonts w:eastAsia="Calibri"/>
              </w:rPr>
              <w:t>заявление о выдаче разрешения на ввод</w:t>
            </w:r>
          </w:p>
          <w:p w:rsidR="00654325" w:rsidRPr="00B62B02" w:rsidRDefault="00654325" w:rsidP="00D65CB1">
            <w:pPr>
              <w:adjustRightInd w:val="0"/>
              <w:ind w:left="132" w:right="132"/>
              <w:jc w:val="both"/>
              <w:rPr>
                <w:rFonts w:eastAsia="Calibri"/>
              </w:rPr>
            </w:pPr>
            <w:r w:rsidRPr="00B62B02">
              <w:rPr>
                <w:rFonts w:eastAsia="Calibri"/>
              </w:rPr>
              <w:t>объекта в эксплуатацию представлено в</w:t>
            </w:r>
          </w:p>
          <w:p w:rsidR="00654325" w:rsidRPr="00B62B02" w:rsidRDefault="00654325" w:rsidP="00D65CB1">
            <w:pPr>
              <w:adjustRightInd w:val="0"/>
              <w:ind w:left="132" w:right="132"/>
              <w:jc w:val="both"/>
              <w:rPr>
                <w:rFonts w:eastAsia="Calibri"/>
              </w:rPr>
            </w:pPr>
            <w:r w:rsidRPr="00B62B02">
              <w:rPr>
                <w:rFonts w:eastAsia="Calibri"/>
              </w:rPr>
              <w:t>орган государственной власти, орган</w:t>
            </w:r>
          </w:p>
          <w:p w:rsidR="00654325" w:rsidRPr="00543CFB" w:rsidRDefault="00654325" w:rsidP="00D65CB1">
            <w:pPr>
              <w:adjustRightInd w:val="0"/>
              <w:ind w:left="132" w:right="132"/>
              <w:jc w:val="both"/>
              <w:rPr>
                <w:rFonts w:eastAsia="Calibri"/>
              </w:rPr>
            </w:pPr>
            <w:r w:rsidRPr="00B62B02">
              <w:rPr>
                <w:rFonts w:eastAsia="Calibri"/>
              </w:rPr>
              <w:t>местного самоуправления или орган</w:t>
            </w:r>
            <w:r>
              <w:rPr>
                <w:rFonts w:eastAsia="Calibri"/>
              </w:rPr>
              <w:t xml:space="preserve">изацию, в полномочия которых не </w:t>
            </w:r>
            <w:r w:rsidRPr="00B62B02">
              <w:rPr>
                <w:rFonts w:eastAsia="Calibri"/>
              </w:rPr>
              <w:t>входит предоставление</w:t>
            </w:r>
            <w:r>
              <w:rPr>
                <w:rFonts w:eastAsia="Calibri"/>
              </w:rPr>
              <w:t xml:space="preserve"> Муниципальной</w:t>
            </w:r>
            <w:r w:rsidRPr="00B62B02">
              <w:rPr>
                <w:rFonts w:eastAsia="Calibri"/>
              </w:rPr>
              <w:t xml:space="preserve"> услуги</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654325" w:rsidRPr="00B62B02" w:rsidRDefault="00654325" w:rsidP="00D65CB1">
            <w:pPr>
              <w:adjustRightInd w:val="0"/>
              <w:ind w:left="132" w:right="57"/>
              <w:jc w:val="center"/>
              <w:rPr>
                <w:rFonts w:eastAsia="Calibri"/>
                <w:i/>
                <w:iCs/>
              </w:rPr>
            </w:pPr>
            <w:r w:rsidRPr="00B62B02">
              <w:rPr>
                <w:rFonts w:eastAsia="Calibri"/>
                <w:i/>
                <w:iCs/>
              </w:rPr>
              <w:t>Указывается какое ведомство,</w:t>
            </w:r>
          </w:p>
          <w:p w:rsidR="00654325" w:rsidRPr="00543CFB" w:rsidRDefault="00654325" w:rsidP="00D65CB1">
            <w:pPr>
              <w:adjustRightInd w:val="0"/>
              <w:ind w:left="132" w:right="57"/>
              <w:jc w:val="center"/>
              <w:rPr>
                <w:rFonts w:eastAsia="Calibri"/>
                <w:i/>
                <w:iCs/>
              </w:rPr>
            </w:pPr>
            <w:r w:rsidRPr="00B62B02">
              <w:rPr>
                <w:rFonts w:eastAsia="Calibri"/>
                <w:i/>
                <w:iCs/>
              </w:rPr>
              <w:t xml:space="preserve">организация предоставляет </w:t>
            </w:r>
            <w:r>
              <w:rPr>
                <w:rFonts w:eastAsia="Calibri"/>
                <w:i/>
                <w:iCs/>
              </w:rPr>
              <w:t xml:space="preserve">Муниципальную </w:t>
            </w:r>
            <w:r w:rsidRPr="00B62B02">
              <w:rPr>
                <w:rFonts w:eastAsia="Calibri"/>
                <w:i/>
                <w:iCs/>
              </w:rPr>
              <w:t>услу</w:t>
            </w:r>
            <w:r>
              <w:rPr>
                <w:rFonts w:eastAsia="Calibri"/>
                <w:i/>
                <w:iCs/>
              </w:rPr>
              <w:t xml:space="preserve">гу, </w:t>
            </w:r>
            <w:r w:rsidRPr="00B62B02">
              <w:rPr>
                <w:rFonts w:eastAsia="Calibri"/>
                <w:i/>
                <w:iCs/>
              </w:rPr>
              <w:t>информация о его местонахождении</w:t>
            </w:r>
          </w:p>
        </w:tc>
      </w:tr>
      <w:tr w:rsidR="00654325" w:rsidTr="00D65CB1">
        <w:trPr>
          <w:trHeight w:val="684"/>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654325" w:rsidRPr="00B62B02" w:rsidRDefault="00654325" w:rsidP="00D65CB1">
            <w:pPr>
              <w:pStyle w:val="32"/>
              <w:shd w:val="clear" w:color="auto" w:fill="auto"/>
              <w:spacing w:before="0" w:after="0" w:line="240" w:lineRule="auto"/>
              <w:ind w:left="142" w:right="132" w:firstLine="0"/>
              <w:rPr>
                <w:sz w:val="20"/>
                <w:szCs w:val="20"/>
              </w:rPr>
            </w:pPr>
            <w:r>
              <w:rPr>
                <w:sz w:val="20"/>
                <w:szCs w:val="20"/>
              </w:rPr>
              <w:t xml:space="preserve">подпункт «б» </w:t>
            </w:r>
            <w:r w:rsidRPr="00B62B02">
              <w:rPr>
                <w:sz w:val="20"/>
                <w:szCs w:val="20"/>
              </w:rPr>
              <w:t>пункта 2.16</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654325" w:rsidRPr="00B62B02" w:rsidRDefault="00654325" w:rsidP="00D65CB1">
            <w:pPr>
              <w:pStyle w:val="32"/>
              <w:shd w:val="clear" w:color="auto" w:fill="auto"/>
              <w:spacing w:before="0" w:after="0" w:line="240" w:lineRule="auto"/>
              <w:ind w:left="132" w:right="132" w:firstLine="0"/>
              <w:jc w:val="both"/>
              <w:rPr>
                <w:sz w:val="20"/>
                <w:szCs w:val="20"/>
              </w:rPr>
            </w:pPr>
            <w:r w:rsidRPr="00B62B02">
              <w:rPr>
                <w:sz w:val="20"/>
                <w:szCs w:val="20"/>
              </w:rPr>
              <w:t>неполное заполнение полей в форме заявления, в том числе в интерактивной форме заявления на Едином портале, региональном портале</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654325" w:rsidRPr="00B62B02" w:rsidRDefault="00654325" w:rsidP="00D65CB1">
            <w:pPr>
              <w:pStyle w:val="140"/>
              <w:shd w:val="clear" w:color="auto" w:fill="auto"/>
              <w:spacing w:before="0" w:line="240" w:lineRule="auto"/>
              <w:ind w:left="132" w:right="57"/>
              <w:jc w:val="center"/>
              <w:rPr>
                <w:i/>
                <w:sz w:val="20"/>
                <w:szCs w:val="20"/>
              </w:rPr>
            </w:pPr>
            <w:r w:rsidRPr="00B62B02">
              <w:rPr>
                <w:i/>
                <w:sz w:val="20"/>
                <w:szCs w:val="20"/>
              </w:rPr>
              <w:t>Указываются основания такого вывода</w:t>
            </w:r>
          </w:p>
        </w:tc>
      </w:tr>
      <w:tr w:rsidR="00654325" w:rsidTr="00D65CB1">
        <w:trPr>
          <w:trHeight w:val="694"/>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654325" w:rsidRPr="00B62B02" w:rsidRDefault="00654325" w:rsidP="00D65CB1">
            <w:pPr>
              <w:pStyle w:val="32"/>
              <w:shd w:val="clear" w:color="auto" w:fill="auto"/>
              <w:spacing w:before="0" w:after="0" w:line="240" w:lineRule="auto"/>
              <w:ind w:left="142" w:right="132" w:firstLine="0"/>
              <w:rPr>
                <w:sz w:val="20"/>
                <w:szCs w:val="20"/>
              </w:rPr>
            </w:pPr>
            <w:r>
              <w:rPr>
                <w:sz w:val="20"/>
                <w:szCs w:val="20"/>
              </w:rPr>
              <w:t>подпункт «в»</w:t>
            </w:r>
            <w:r w:rsidRPr="00B62B02">
              <w:rPr>
                <w:sz w:val="20"/>
                <w:szCs w:val="20"/>
              </w:rPr>
              <w:t xml:space="preserve"> пункта 2.16</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654325" w:rsidRPr="00B62B02" w:rsidRDefault="00654325" w:rsidP="00D65CB1">
            <w:pPr>
              <w:pStyle w:val="32"/>
              <w:shd w:val="clear" w:color="auto" w:fill="auto"/>
              <w:spacing w:before="0" w:after="0" w:line="240" w:lineRule="auto"/>
              <w:ind w:left="132" w:right="132" w:firstLine="0"/>
              <w:jc w:val="both"/>
              <w:rPr>
                <w:sz w:val="20"/>
                <w:szCs w:val="20"/>
              </w:rPr>
            </w:pPr>
            <w:r w:rsidRPr="00B62B02">
              <w:rPr>
                <w:sz w:val="20"/>
                <w:szCs w:val="20"/>
              </w:rPr>
              <w:t>непредставление документо</w:t>
            </w:r>
            <w:r>
              <w:rPr>
                <w:sz w:val="20"/>
                <w:szCs w:val="20"/>
              </w:rPr>
              <w:t>в, предусмотренных подпунктами «а» - «в»</w:t>
            </w:r>
            <w:r w:rsidRPr="00B62B02">
              <w:rPr>
                <w:sz w:val="20"/>
                <w:szCs w:val="20"/>
              </w:rPr>
              <w:t xml:space="preserve"> пункта 2.8 настоящего Административного регламента</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654325" w:rsidRPr="00B62B02" w:rsidRDefault="00654325" w:rsidP="00D65CB1">
            <w:pPr>
              <w:pStyle w:val="140"/>
              <w:shd w:val="clear" w:color="auto" w:fill="auto"/>
              <w:spacing w:before="0" w:line="240" w:lineRule="auto"/>
              <w:ind w:left="132" w:right="57"/>
              <w:jc w:val="center"/>
              <w:rPr>
                <w:i/>
                <w:sz w:val="20"/>
                <w:szCs w:val="20"/>
              </w:rPr>
            </w:pPr>
            <w:r w:rsidRPr="00B62B02">
              <w:rPr>
                <w:i/>
                <w:sz w:val="20"/>
                <w:szCs w:val="20"/>
              </w:rPr>
              <w:t>Указывается исчерпывающий перечень документов, не представленных заявителем</w:t>
            </w:r>
          </w:p>
        </w:tc>
      </w:tr>
      <w:tr w:rsidR="00654325" w:rsidTr="00D65CB1">
        <w:trPr>
          <w:trHeight w:val="1399"/>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654325" w:rsidRPr="00B62B02" w:rsidRDefault="00654325" w:rsidP="00D65CB1">
            <w:pPr>
              <w:pStyle w:val="32"/>
              <w:shd w:val="clear" w:color="auto" w:fill="auto"/>
              <w:spacing w:before="0" w:after="0" w:line="240" w:lineRule="auto"/>
              <w:ind w:left="142" w:right="132" w:firstLine="0"/>
              <w:rPr>
                <w:sz w:val="20"/>
                <w:szCs w:val="20"/>
              </w:rPr>
            </w:pPr>
            <w:r>
              <w:rPr>
                <w:sz w:val="20"/>
                <w:szCs w:val="20"/>
              </w:rPr>
              <w:t>подпункт «г»</w:t>
            </w:r>
            <w:r w:rsidRPr="00B62B02">
              <w:rPr>
                <w:sz w:val="20"/>
                <w:szCs w:val="20"/>
              </w:rPr>
              <w:t xml:space="preserve"> пункта 2.16</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654325" w:rsidRPr="00B62B02" w:rsidRDefault="00654325" w:rsidP="00D65CB1">
            <w:pPr>
              <w:pStyle w:val="32"/>
              <w:shd w:val="clear" w:color="auto" w:fill="auto"/>
              <w:spacing w:before="0" w:after="0" w:line="240" w:lineRule="auto"/>
              <w:ind w:left="132" w:right="132" w:firstLine="0"/>
              <w:jc w:val="both"/>
              <w:rPr>
                <w:sz w:val="20"/>
                <w:szCs w:val="20"/>
              </w:rPr>
            </w:pPr>
            <w:r w:rsidRPr="00B62B02">
              <w:rPr>
                <w:sz w:val="20"/>
                <w:szCs w:val="20"/>
              </w:rPr>
              <w:t xml:space="preserve">представленные документы утратили силу на день обращения за получением </w:t>
            </w:r>
            <w:r>
              <w:rPr>
                <w:sz w:val="20"/>
                <w:szCs w:val="20"/>
              </w:rPr>
              <w:t xml:space="preserve">Муниципальной </w:t>
            </w:r>
            <w:r w:rsidRPr="00B62B02">
              <w:rPr>
                <w:sz w:val="20"/>
                <w:szCs w:val="20"/>
              </w:rPr>
              <w:t xml:space="preserve">услуги (документ, удостоверяющий личность; документ, удостоверяющий полномочия представителя заявителя, в случае обращения за получением </w:t>
            </w:r>
            <w:r>
              <w:rPr>
                <w:sz w:val="20"/>
                <w:szCs w:val="20"/>
              </w:rPr>
              <w:t xml:space="preserve">Муниципальной </w:t>
            </w:r>
            <w:r w:rsidRPr="00B62B02">
              <w:rPr>
                <w:sz w:val="20"/>
                <w:szCs w:val="20"/>
              </w:rPr>
              <w:t>услуги указанным лицом)</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654325" w:rsidRPr="00B62B02" w:rsidRDefault="00654325" w:rsidP="00D65CB1">
            <w:pPr>
              <w:pStyle w:val="140"/>
              <w:shd w:val="clear" w:color="auto" w:fill="auto"/>
              <w:spacing w:before="0" w:line="240" w:lineRule="auto"/>
              <w:ind w:left="132" w:right="57"/>
              <w:jc w:val="center"/>
              <w:rPr>
                <w:i/>
                <w:sz w:val="20"/>
                <w:szCs w:val="20"/>
              </w:rPr>
            </w:pPr>
            <w:r w:rsidRPr="00B62B02">
              <w:rPr>
                <w:i/>
                <w:sz w:val="20"/>
                <w:szCs w:val="20"/>
              </w:rPr>
              <w:t>Указывается исчерпывающий перечень документов, утративших силу</w:t>
            </w:r>
          </w:p>
        </w:tc>
      </w:tr>
      <w:tr w:rsidR="00654325" w:rsidTr="00D65CB1">
        <w:trPr>
          <w:trHeight w:val="696"/>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654325" w:rsidRPr="00B62B02" w:rsidRDefault="00654325" w:rsidP="00D65CB1">
            <w:pPr>
              <w:pStyle w:val="32"/>
              <w:shd w:val="clear" w:color="auto" w:fill="auto"/>
              <w:spacing w:before="0" w:after="0" w:line="240" w:lineRule="auto"/>
              <w:ind w:left="142" w:right="132" w:firstLine="0"/>
              <w:rPr>
                <w:sz w:val="20"/>
                <w:szCs w:val="20"/>
              </w:rPr>
            </w:pPr>
            <w:r>
              <w:rPr>
                <w:sz w:val="20"/>
                <w:szCs w:val="20"/>
              </w:rPr>
              <w:t>подпункт «д»</w:t>
            </w:r>
            <w:r w:rsidRPr="00B62B02">
              <w:rPr>
                <w:sz w:val="20"/>
                <w:szCs w:val="20"/>
              </w:rPr>
              <w:t xml:space="preserve"> пункта 2.16</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654325" w:rsidRPr="00B62B02" w:rsidRDefault="00654325" w:rsidP="00D65CB1">
            <w:pPr>
              <w:pStyle w:val="32"/>
              <w:shd w:val="clear" w:color="auto" w:fill="auto"/>
              <w:spacing w:before="0" w:after="0" w:line="240" w:lineRule="auto"/>
              <w:ind w:left="132" w:right="132" w:firstLine="0"/>
              <w:jc w:val="both"/>
              <w:rPr>
                <w:sz w:val="20"/>
                <w:szCs w:val="20"/>
              </w:rPr>
            </w:pPr>
            <w:r w:rsidRPr="00B62B02">
              <w:rPr>
                <w:sz w:val="20"/>
                <w:szCs w:val="20"/>
              </w:rPr>
              <w:t>представленные документы содержат подчистки и исправления текста</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654325" w:rsidRPr="00B62B02" w:rsidRDefault="00654325" w:rsidP="00D65CB1">
            <w:pPr>
              <w:pStyle w:val="140"/>
              <w:shd w:val="clear" w:color="auto" w:fill="auto"/>
              <w:spacing w:before="0" w:line="240" w:lineRule="auto"/>
              <w:ind w:left="132" w:right="57"/>
              <w:jc w:val="center"/>
              <w:rPr>
                <w:i/>
                <w:sz w:val="20"/>
                <w:szCs w:val="20"/>
              </w:rPr>
            </w:pPr>
            <w:r w:rsidRPr="00B62B02">
              <w:rPr>
                <w:i/>
                <w:sz w:val="20"/>
                <w:szCs w:val="20"/>
              </w:rPr>
              <w:t>Указывается исчерпывающий перечень документов, содержащих подчистки и исправления текста</w:t>
            </w:r>
          </w:p>
        </w:tc>
      </w:tr>
      <w:tr w:rsidR="00654325" w:rsidTr="00D65CB1">
        <w:trPr>
          <w:trHeight w:val="989"/>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654325" w:rsidRPr="00B62B02" w:rsidRDefault="00654325" w:rsidP="00D65CB1">
            <w:pPr>
              <w:pStyle w:val="32"/>
              <w:shd w:val="clear" w:color="auto" w:fill="auto"/>
              <w:spacing w:before="0" w:after="0" w:line="240" w:lineRule="auto"/>
              <w:ind w:left="142" w:right="132" w:firstLine="0"/>
              <w:rPr>
                <w:sz w:val="20"/>
                <w:szCs w:val="20"/>
              </w:rPr>
            </w:pPr>
            <w:r>
              <w:rPr>
                <w:sz w:val="20"/>
                <w:szCs w:val="20"/>
              </w:rPr>
              <w:lastRenderedPageBreak/>
              <w:t>подпункт «е»</w:t>
            </w:r>
            <w:r w:rsidRPr="00B62B02">
              <w:rPr>
                <w:sz w:val="20"/>
                <w:szCs w:val="20"/>
              </w:rPr>
              <w:t xml:space="preserve"> пункта 2.16</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654325" w:rsidRPr="00B62B02" w:rsidRDefault="00654325" w:rsidP="00D65CB1">
            <w:pPr>
              <w:pStyle w:val="32"/>
              <w:shd w:val="clear" w:color="auto" w:fill="auto"/>
              <w:spacing w:before="0" w:after="0" w:line="240" w:lineRule="auto"/>
              <w:ind w:left="132" w:right="132" w:firstLine="0"/>
              <w:jc w:val="both"/>
              <w:rPr>
                <w:sz w:val="20"/>
                <w:szCs w:val="20"/>
              </w:rPr>
            </w:pPr>
            <w:r w:rsidRPr="00B62B02">
              <w:rPr>
                <w:sz w:val="20"/>
                <w:szCs w:val="2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654325" w:rsidRPr="00B62B02" w:rsidRDefault="00654325" w:rsidP="00D65CB1">
            <w:pPr>
              <w:pStyle w:val="140"/>
              <w:shd w:val="clear" w:color="auto" w:fill="auto"/>
              <w:spacing w:before="0" w:line="240" w:lineRule="auto"/>
              <w:ind w:left="132" w:right="57"/>
              <w:jc w:val="center"/>
              <w:rPr>
                <w:i/>
                <w:sz w:val="20"/>
                <w:szCs w:val="20"/>
              </w:rPr>
            </w:pPr>
            <w:r w:rsidRPr="00B62B02">
              <w:rPr>
                <w:i/>
                <w:sz w:val="20"/>
                <w:szCs w:val="20"/>
              </w:rPr>
              <w:t>Указывается исчерпывающий перечень документов, содержащих повреждения</w:t>
            </w:r>
          </w:p>
        </w:tc>
      </w:tr>
      <w:tr w:rsidR="00654325" w:rsidTr="00D65CB1">
        <w:trPr>
          <w:trHeight w:val="1401"/>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654325" w:rsidRPr="00B62B02" w:rsidRDefault="00654325" w:rsidP="00D65CB1">
            <w:pPr>
              <w:pStyle w:val="32"/>
              <w:shd w:val="clear" w:color="auto" w:fill="auto"/>
              <w:spacing w:before="0" w:after="0" w:line="240" w:lineRule="auto"/>
              <w:ind w:left="142" w:right="132" w:firstLine="0"/>
              <w:rPr>
                <w:sz w:val="20"/>
                <w:szCs w:val="20"/>
              </w:rPr>
            </w:pPr>
            <w:r>
              <w:rPr>
                <w:sz w:val="20"/>
                <w:szCs w:val="20"/>
              </w:rPr>
              <w:t>подпункт «ж»</w:t>
            </w:r>
            <w:r w:rsidRPr="00B62B02">
              <w:rPr>
                <w:sz w:val="20"/>
                <w:szCs w:val="20"/>
              </w:rPr>
              <w:t xml:space="preserve"> пункта 2.16</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654325" w:rsidRPr="00B62B02" w:rsidRDefault="00654325" w:rsidP="00D65CB1">
            <w:pPr>
              <w:pStyle w:val="32"/>
              <w:shd w:val="clear" w:color="auto" w:fill="auto"/>
              <w:spacing w:before="0" w:after="0" w:line="240" w:lineRule="auto"/>
              <w:ind w:left="132" w:right="132" w:firstLine="0"/>
              <w:jc w:val="both"/>
              <w:rPr>
                <w:sz w:val="20"/>
                <w:szCs w:val="20"/>
              </w:rPr>
            </w:pPr>
            <w:r w:rsidRPr="00B62B02">
              <w:rPr>
                <w:sz w:val="20"/>
                <w:szCs w:val="20"/>
              </w:rPr>
              <w:t>заявление о выдаче разрешения на ввод объекта в эксплуатацию и документы, указанные в под</w:t>
            </w:r>
            <w:r>
              <w:rPr>
                <w:sz w:val="20"/>
                <w:szCs w:val="20"/>
              </w:rPr>
              <w:t>пунктах «б» - «д»</w:t>
            </w:r>
            <w:r w:rsidRPr="00B62B02">
              <w:rPr>
                <w:sz w:val="20"/>
                <w:szCs w:val="20"/>
              </w:rPr>
              <w:t xml:space="preserve">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654325" w:rsidRPr="00B62B02" w:rsidRDefault="00654325" w:rsidP="00D65CB1">
            <w:pPr>
              <w:pStyle w:val="140"/>
              <w:shd w:val="clear" w:color="auto" w:fill="auto"/>
              <w:spacing w:before="0" w:line="240" w:lineRule="auto"/>
              <w:ind w:left="132" w:right="57"/>
              <w:jc w:val="center"/>
              <w:rPr>
                <w:i/>
                <w:sz w:val="20"/>
                <w:szCs w:val="20"/>
              </w:rPr>
            </w:pPr>
            <w:r w:rsidRPr="00B62B02">
              <w:rPr>
                <w:i/>
                <w:sz w:val="20"/>
                <w:szCs w:val="20"/>
              </w:rPr>
              <w:t>Указывается исчерпывающий перечень электронных документов, не соответствующих указанному критерию</w:t>
            </w:r>
          </w:p>
        </w:tc>
      </w:tr>
      <w:tr w:rsidR="00654325" w:rsidTr="00D65CB1">
        <w:trPr>
          <w:trHeight w:val="1137"/>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654325" w:rsidRPr="00B62B02" w:rsidRDefault="00654325" w:rsidP="00D65CB1">
            <w:pPr>
              <w:pStyle w:val="32"/>
              <w:shd w:val="clear" w:color="auto" w:fill="auto"/>
              <w:spacing w:before="0" w:after="0" w:line="240" w:lineRule="auto"/>
              <w:ind w:left="142" w:right="132" w:firstLine="0"/>
              <w:rPr>
                <w:sz w:val="20"/>
                <w:szCs w:val="20"/>
              </w:rPr>
            </w:pPr>
            <w:r>
              <w:rPr>
                <w:sz w:val="20"/>
                <w:szCs w:val="20"/>
              </w:rPr>
              <w:t>подпункт «з»</w:t>
            </w:r>
            <w:r w:rsidRPr="00B62B02">
              <w:rPr>
                <w:sz w:val="20"/>
                <w:szCs w:val="20"/>
              </w:rPr>
              <w:t xml:space="preserve"> пункта 2.16</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654325" w:rsidRPr="00B62B02" w:rsidRDefault="00654325" w:rsidP="00D65CB1">
            <w:pPr>
              <w:pStyle w:val="32"/>
              <w:shd w:val="clear" w:color="auto" w:fill="auto"/>
              <w:spacing w:before="0" w:after="0" w:line="240" w:lineRule="auto"/>
              <w:ind w:left="132" w:right="132" w:firstLine="0"/>
              <w:jc w:val="both"/>
              <w:rPr>
                <w:sz w:val="20"/>
                <w:szCs w:val="20"/>
              </w:rPr>
            </w:pPr>
            <w:r w:rsidRPr="00B62B02">
              <w:rPr>
                <w:sz w:val="20"/>
                <w:szCs w:val="20"/>
              </w:rPr>
              <w:t xml:space="preserve">выявлено несоблюдение установленных </w:t>
            </w:r>
            <w:r>
              <w:rPr>
                <w:sz w:val="20"/>
                <w:szCs w:val="20"/>
              </w:rPr>
              <w:t>статьей 11 Федерального закона «</w:t>
            </w:r>
            <w:r w:rsidRPr="00B62B02">
              <w:rPr>
                <w:sz w:val="20"/>
                <w:szCs w:val="20"/>
              </w:rPr>
              <w:t>Об электронной подпи</w:t>
            </w:r>
            <w:r>
              <w:rPr>
                <w:sz w:val="20"/>
                <w:szCs w:val="20"/>
              </w:rPr>
              <w:t>си»</w:t>
            </w:r>
            <w:r w:rsidRPr="00B62B02">
              <w:rPr>
                <w:sz w:val="20"/>
                <w:szCs w:val="20"/>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654325" w:rsidRPr="00B62B02" w:rsidRDefault="00654325" w:rsidP="00D65CB1">
            <w:pPr>
              <w:pStyle w:val="62"/>
              <w:shd w:val="clear" w:color="auto" w:fill="auto"/>
              <w:spacing w:before="0" w:line="240" w:lineRule="auto"/>
              <w:ind w:left="132" w:right="57"/>
              <w:rPr>
                <w:i/>
                <w:sz w:val="20"/>
                <w:szCs w:val="20"/>
              </w:rPr>
            </w:pPr>
            <w:r w:rsidRPr="00B62B02">
              <w:rPr>
                <w:i/>
                <w:sz w:val="20"/>
                <w:szCs w:val="20"/>
              </w:rPr>
              <w:t>Указывается исчерпывающий перечень электронных документов, не соответствующих указанному критерию</w:t>
            </w:r>
          </w:p>
        </w:tc>
      </w:tr>
    </w:tbl>
    <w:p w:rsidR="00654325" w:rsidRDefault="00654325" w:rsidP="00654325">
      <w:pPr>
        <w:rPr>
          <w:sz w:val="2"/>
          <w:szCs w:val="2"/>
        </w:rPr>
      </w:pPr>
    </w:p>
    <w:p w:rsidR="00654325" w:rsidRDefault="00654325" w:rsidP="00654325">
      <w:pPr>
        <w:rPr>
          <w:sz w:val="2"/>
          <w:szCs w:val="2"/>
        </w:rPr>
      </w:pPr>
    </w:p>
    <w:p w:rsidR="00654325" w:rsidRDefault="00654325" w:rsidP="00654325">
      <w:r>
        <w:t>Дополнительно информируем:</w:t>
      </w:r>
    </w:p>
    <w:p w:rsidR="00654325" w:rsidRDefault="00654325" w:rsidP="00654325">
      <w:r>
        <w:t>____________________________________________________________________________________________________</w:t>
      </w:r>
    </w:p>
    <w:p w:rsidR="00654325" w:rsidRPr="008F766C" w:rsidRDefault="00654325" w:rsidP="00654325">
      <w:pPr>
        <w:ind w:left="400"/>
        <w:jc w:val="center"/>
        <w:rPr>
          <w:i/>
        </w:rPr>
      </w:pPr>
      <w:r w:rsidRPr="008F766C">
        <w:rPr>
          <w:i/>
        </w:rPr>
        <w:t>(указывается информация, необходимая для устранения причин отказа в приеме документов, а также иная</w:t>
      </w:r>
    </w:p>
    <w:p w:rsidR="00654325" w:rsidRPr="008F766C" w:rsidRDefault="00654325" w:rsidP="00654325">
      <w:pPr>
        <w:ind w:left="400"/>
        <w:jc w:val="center"/>
        <w:rPr>
          <w:i/>
        </w:rPr>
      </w:pPr>
      <w:r w:rsidRPr="008F766C">
        <w:rPr>
          <w:i/>
        </w:rPr>
        <w:t>дополнительная информация при наличии)</w:t>
      </w:r>
    </w:p>
    <w:p w:rsidR="00654325" w:rsidRPr="00F021D9" w:rsidRDefault="00654325" w:rsidP="00654325">
      <w:pPr>
        <w:pStyle w:val="122"/>
        <w:shd w:val="clear" w:color="auto" w:fill="auto"/>
        <w:spacing w:before="0" w:line="240" w:lineRule="auto"/>
        <w:ind w:left="20" w:right="400" w:firstLine="620"/>
      </w:pPr>
    </w:p>
    <w:p w:rsidR="00654325" w:rsidRDefault="00654325" w:rsidP="00654325">
      <w:pPr>
        <w:rPr>
          <w:sz w:val="2"/>
          <w:szCs w:val="2"/>
        </w:rPr>
      </w:pPr>
    </w:p>
    <w:p w:rsidR="00654325" w:rsidRDefault="00654325" w:rsidP="00654325">
      <w:pPr>
        <w:rPr>
          <w:sz w:val="2"/>
          <w:szCs w:val="2"/>
        </w:rPr>
      </w:pPr>
    </w:p>
    <w:p w:rsidR="00654325" w:rsidRDefault="00654325" w:rsidP="00654325">
      <w:pPr>
        <w:pStyle w:val="140"/>
        <w:shd w:val="clear" w:color="auto" w:fill="auto"/>
        <w:spacing w:before="0" w:line="240" w:lineRule="auto"/>
        <w:ind w:left="20" w:right="280" w:firstLine="406"/>
        <w:rPr>
          <w:sz w:val="28"/>
          <w:szCs w:val="28"/>
        </w:rPr>
      </w:pPr>
      <w:r>
        <w:rPr>
          <w:sz w:val="28"/>
          <w:szCs w:val="28"/>
        </w:rPr>
        <w:t xml:space="preserve">Начальник отдела градостроительства </w:t>
      </w:r>
    </w:p>
    <w:p w:rsidR="00654325" w:rsidRDefault="00654325" w:rsidP="00654325">
      <w:pPr>
        <w:pStyle w:val="140"/>
        <w:shd w:val="clear" w:color="auto" w:fill="auto"/>
        <w:spacing w:before="0" w:line="240" w:lineRule="auto"/>
        <w:ind w:left="20" w:right="280" w:firstLine="406"/>
        <w:rPr>
          <w:sz w:val="28"/>
          <w:szCs w:val="28"/>
        </w:rPr>
      </w:pPr>
      <w:r>
        <w:rPr>
          <w:sz w:val="28"/>
          <w:szCs w:val="28"/>
        </w:rPr>
        <w:t xml:space="preserve">и архитектуры администрации </w:t>
      </w:r>
    </w:p>
    <w:p w:rsidR="00654325" w:rsidRDefault="00654325" w:rsidP="00654325">
      <w:pPr>
        <w:pStyle w:val="140"/>
        <w:shd w:val="clear" w:color="auto" w:fill="auto"/>
        <w:spacing w:before="0" w:line="240" w:lineRule="auto"/>
        <w:ind w:left="20" w:right="280" w:firstLine="406"/>
        <w:rPr>
          <w:i/>
          <w:sz w:val="20"/>
          <w:szCs w:val="20"/>
        </w:rPr>
      </w:pPr>
      <w:r>
        <w:rPr>
          <w:sz w:val="28"/>
          <w:szCs w:val="28"/>
        </w:rPr>
        <w:t>городского округа Тейково Ивановской области</w:t>
      </w:r>
      <w:r>
        <w:t xml:space="preserve"> ____________ ______________               </w:t>
      </w:r>
      <w:r w:rsidRPr="00785563">
        <w:rPr>
          <w:i/>
          <w:sz w:val="20"/>
          <w:szCs w:val="20"/>
        </w:rPr>
        <w:tab/>
      </w:r>
      <w:r>
        <w:rPr>
          <w:i/>
          <w:sz w:val="20"/>
          <w:szCs w:val="20"/>
        </w:rPr>
        <w:t xml:space="preserve">                                                                                                                        (п</w:t>
      </w:r>
      <w:r w:rsidRPr="00785563">
        <w:rPr>
          <w:i/>
          <w:sz w:val="20"/>
          <w:szCs w:val="20"/>
        </w:rPr>
        <w:t>одпись)</w:t>
      </w:r>
      <w:r>
        <w:rPr>
          <w:i/>
          <w:sz w:val="20"/>
          <w:szCs w:val="20"/>
        </w:rPr>
        <w:tab/>
        <w:t>(ФИО)</w:t>
      </w:r>
    </w:p>
    <w:p w:rsidR="00654325" w:rsidRDefault="00654325" w:rsidP="00654325">
      <w:pPr>
        <w:pStyle w:val="140"/>
        <w:shd w:val="clear" w:color="auto" w:fill="auto"/>
        <w:spacing w:before="0" w:line="240" w:lineRule="auto"/>
        <w:ind w:left="20" w:right="280" w:firstLine="406"/>
        <w:jc w:val="left"/>
        <w:rPr>
          <w:i/>
          <w:sz w:val="20"/>
          <w:szCs w:val="20"/>
        </w:rPr>
      </w:pPr>
    </w:p>
    <w:p w:rsidR="00654325" w:rsidRDefault="00654325" w:rsidP="00654325">
      <w:pPr>
        <w:pStyle w:val="140"/>
        <w:shd w:val="clear" w:color="auto" w:fill="auto"/>
        <w:spacing w:before="0" w:line="240" w:lineRule="auto"/>
        <w:ind w:left="20" w:right="280" w:firstLine="406"/>
        <w:jc w:val="left"/>
        <w:rPr>
          <w:i/>
          <w:sz w:val="20"/>
          <w:szCs w:val="20"/>
        </w:rPr>
      </w:pPr>
      <w:r>
        <w:rPr>
          <w:i/>
          <w:sz w:val="20"/>
          <w:szCs w:val="20"/>
        </w:rPr>
        <w:t>дата</w:t>
      </w:r>
    </w:p>
    <w:p w:rsidR="00654325" w:rsidRDefault="00654325" w:rsidP="00654325">
      <w:pPr>
        <w:pStyle w:val="180"/>
        <w:shd w:val="clear" w:color="auto" w:fill="auto"/>
        <w:spacing w:before="0"/>
        <w:ind w:right="900"/>
        <w:rPr>
          <w:i/>
        </w:rPr>
      </w:pPr>
    </w:p>
    <w:p w:rsidR="00654325" w:rsidRDefault="00654325" w:rsidP="00654325">
      <w:pPr>
        <w:pStyle w:val="180"/>
        <w:shd w:val="clear" w:color="auto" w:fill="auto"/>
        <w:spacing w:before="0"/>
        <w:ind w:right="900"/>
        <w:rPr>
          <w:i/>
        </w:rPr>
      </w:pPr>
    </w:p>
    <w:p w:rsidR="00654325" w:rsidRDefault="00654325" w:rsidP="00654325">
      <w:pPr>
        <w:pStyle w:val="180"/>
        <w:shd w:val="clear" w:color="auto" w:fill="auto"/>
        <w:spacing w:before="0"/>
        <w:ind w:right="900"/>
        <w:rPr>
          <w:i/>
        </w:rPr>
      </w:pPr>
    </w:p>
    <w:p w:rsidR="00654325" w:rsidRDefault="00654325" w:rsidP="00654325">
      <w:pPr>
        <w:pStyle w:val="122"/>
        <w:shd w:val="clear" w:color="auto" w:fill="auto"/>
        <w:spacing w:before="0" w:line="240" w:lineRule="auto"/>
        <w:ind w:right="320"/>
        <w:jc w:val="right"/>
        <w:rPr>
          <w:rStyle w:val="8"/>
        </w:rPr>
      </w:pPr>
    </w:p>
    <w:p w:rsidR="00654325" w:rsidRDefault="00654325" w:rsidP="00654325">
      <w:pPr>
        <w:pStyle w:val="122"/>
        <w:shd w:val="clear" w:color="auto" w:fill="auto"/>
        <w:spacing w:before="0" w:line="240" w:lineRule="auto"/>
        <w:ind w:right="320"/>
        <w:jc w:val="right"/>
        <w:rPr>
          <w:rStyle w:val="8"/>
        </w:rPr>
      </w:pPr>
    </w:p>
    <w:p w:rsidR="00654325" w:rsidRDefault="00654325" w:rsidP="00654325">
      <w:pPr>
        <w:pStyle w:val="122"/>
        <w:shd w:val="clear" w:color="auto" w:fill="auto"/>
        <w:spacing w:before="0" w:line="240" w:lineRule="auto"/>
        <w:ind w:right="320"/>
        <w:jc w:val="right"/>
        <w:rPr>
          <w:rStyle w:val="8"/>
        </w:rPr>
      </w:pPr>
    </w:p>
    <w:p w:rsidR="00654325" w:rsidRDefault="00654325" w:rsidP="00654325">
      <w:pPr>
        <w:pStyle w:val="122"/>
        <w:shd w:val="clear" w:color="auto" w:fill="auto"/>
        <w:spacing w:before="0" w:line="240" w:lineRule="auto"/>
        <w:ind w:right="320"/>
        <w:jc w:val="right"/>
        <w:rPr>
          <w:rStyle w:val="8"/>
        </w:rPr>
      </w:pPr>
    </w:p>
    <w:p w:rsidR="00654325" w:rsidRDefault="00654325" w:rsidP="00654325">
      <w:pPr>
        <w:pStyle w:val="122"/>
        <w:shd w:val="clear" w:color="auto" w:fill="auto"/>
        <w:spacing w:before="0" w:line="240" w:lineRule="auto"/>
        <w:ind w:right="320"/>
        <w:jc w:val="right"/>
        <w:rPr>
          <w:rStyle w:val="8"/>
        </w:rPr>
      </w:pPr>
    </w:p>
    <w:p w:rsidR="00654325" w:rsidRDefault="00654325" w:rsidP="00654325">
      <w:pPr>
        <w:pStyle w:val="180"/>
        <w:shd w:val="clear" w:color="auto" w:fill="auto"/>
        <w:spacing w:before="0"/>
        <w:ind w:right="900"/>
        <w:rPr>
          <w:i/>
        </w:rPr>
      </w:pPr>
    </w:p>
    <w:p w:rsidR="00654325" w:rsidRDefault="00654325" w:rsidP="00654325">
      <w:pPr>
        <w:pStyle w:val="180"/>
        <w:shd w:val="clear" w:color="auto" w:fill="auto"/>
        <w:spacing w:before="0"/>
        <w:ind w:right="900"/>
        <w:rPr>
          <w:i/>
        </w:rPr>
      </w:pPr>
    </w:p>
    <w:p w:rsidR="00654325" w:rsidRDefault="00654325" w:rsidP="00654325">
      <w:pPr>
        <w:pStyle w:val="122"/>
        <w:shd w:val="clear" w:color="auto" w:fill="auto"/>
        <w:spacing w:before="0" w:line="240" w:lineRule="auto"/>
        <w:ind w:left="8900"/>
        <w:rPr>
          <w:i/>
        </w:rPr>
      </w:pPr>
    </w:p>
    <w:p w:rsidR="00654325" w:rsidRDefault="00654325" w:rsidP="00654325">
      <w:pPr>
        <w:pStyle w:val="122"/>
        <w:shd w:val="clear" w:color="auto" w:fill="auto"/>
        <w:spacing w:before="0" w:line="240" w:lineRule="auto"/>
        <w:ind w:left="8900"/>
        <w:rPr>
          <w:i/>
        </w:rPr>
      </w:pPr>
    </w:p>
    <w:p w:rsidR="00654325" w:rsidRDefault="00654325" w:rsidP="00654325">
      <w:pPr>
        <w:pStyle w:val="122"/>
        <w:shd w:val="clear" w:color="auto" w:fill="auto"/>
        <w:spacing w:before="0" w:line="240" w:lineRule="auto"/>
        <w:ind w:left="8900"/>
        <w:rPr>
          <w:i/>
        </w:rPr>
      </w:pPr>
    </w:p>
    <w:p w:rsidR="00654325" w:rsidRDefault="00654325" w:rsidP="00654325">
      <w:pPr>
        <w:pStyle w:val="122"/>
        <w:shd w:val="clear" w:color="auto" w:fill="auto"/>
        <w:spacing w:before="0" w:line="240" w:lineRule="auto"/>
        <w:ind w:left="8900"/>
        <w:rPr>
          <w:i/>
        </w:rPr>
      </w:pPr>
    </w:p>
    <w:p w:rsidR="00654325" w:rsidRDefault="00654325" w:rsidP="00654325">
      <w:pPr>
        <w:pStyle w:val="122"/>
        <w:shd w:val="clear" w:color="auto" w:fill="auto"/>
        <w:spacing w:before="0" w:line="240" w:lineRule="auto"/>
        <w:ind w:left="8900"/>
        <w:rPr>
          <w:i/>
        </w:rPr>
      </w:pPr>
    </w:p>
    <w:p w:rsidR="00654325" w:rsidRDefault="00654325" w:rsidP="00654325">
      <w:pPr>
        <w:pStyle w:val="122"/>
        <w:shd w:val="clear" w:color="auto" w:fill="auto"/>
        <w:spacing w:before="0" w:line="240" w:lineRule="auto"/>
        <w:ind w:left="8900"/>
        <w:rPr>
          <w:i/>
        </w:rPr>
      </w:pPr>
    </w:p>
    <w:p w:rsidR="00654325" w:rsidRDefault="00654325" w:rsidP="00654325">
      <w:pPr>
        <w:pStyle w:val="122"/>
        <w:shd w:val="clear" w:color="auto" w:fill="auto"/>
        <w:spacing w:before="0" w:line="240" w:lineRule="auto"/>
        <w:ind w:left="8900"/>
        <w:rPr>
          <w:i/>
        </w:rPr>
      </w:pPr>
    </w:p>
    <w:p w:rsidR="00654325" w:rsidRDefault="00654325" w:rsidP="00654325">
      <w:pPr>
        <w:pStyle w:val="122"/>
        <w:shd w:val="clear" w:color="auto" w:fill="auto"/>
        <w:spacing w:before="0" w:line="240" w:lineRule="auto"/>
        <w:ind w:left="8900"/>
        <w:rPr>
          <w:i/>
        </w:rPr>
      </w:pPr>
    </w:p>
    <w:p w:rsidR="00654325" w:rsidRDefault="00654325" w:rsidP="00654325">
      <w:pPr>
        <w:pStyle w:val="122"/>
        <w:shd w:val="clear" w:color="auto" w:fill="auto"/>
        <w:spacing w:before="0" w:line="240" w:lineRule="auto"/>
        <w:ind w:left="8900"/>
        <w:rPr>
          <w:i/>
        </w:rPr>
      </w:pPr>
    </w:p>
    <w:p w:rsidR="00654325" w:rsidRDefault="00654325" w:rsidP="00654325">
      <w:pPr>
        <w:pStyle w:val="122"/>
        <w:shd w:val="clear" w:color="auto" w:fill="auto"/>
        <w:spacing w:before="0" w:line="240" w:lineRule="auto"/>
        <w:ind w:left="8900"/>
        <w:rPr>
          <w:i/>
        </w:rPr>
      </w:pPr>
    </w:p>
    <w:p w:rsidR="00654325" w:rsidRDefault="00654325" w:rsidP="00654325">
      <w:pPr>
        <w:pStyle w:val="122"/>
        <w:shd w:val="clear" w:color="auto" w:fill="auto"/>
        <w:spacing w:before="0" w:line="240" w:lineRule="auto"/>
        <w:ind w:left="8900"/>
        <w:rPr>
          <w:i/>
        </w:rPr>
      </w:pPr>
    </w:p>
    <w:p w:rsidR="00654325" w:rsidRDefault="00654325" w:rsidP="00654325">
      <w:pPr>
        <w:pStyle w:val="122"/>
        <w:shd w:val="clear" w:color="auto" w:fill="auto"/>
        <w:spacing w:before="0" w:line="240" w:lineRule="auto"/>
        <w:ind w:left="8900"/>
        <w:rPr>
          <w:i/>
        </w:rPr>
      </w:pPr>
    </w:p>
    <w:p w:rsidR="00654325" w:rsidRDefault="00654325" w:rsidP="00654325">
      <w:pPr>
        <w:pStyle w:val="122"/>
        <w:shd w:val="clear" w:color="auto" w:fill="auto"/>
        <w:spacing w:before="0" w:line="240" w:lineRule="auto"/>
        <w:ind w:left="8900"/>
        <w:rPr>
          <w:i/>
        </w:rPr>
      </w:pPr>
    </w:p>
    <w:p w:rsidR="00654325" w:rsidRDefault="00654325" w:rsidP="00654325">
      <w:pPr>
        <w:pStyle w:val="122"/>
        <w:shd w:val="clear" w:color="auto" w:fill="auto"/>
        <w:spacing w:before="0" w:line="240" w:lineRule="auto"/>
        <w:ind w:left="8900"/>
        <w:rPr>
          <w:i/>
        </w:rPr>
      </w:pPr>
    </w:p>
    <w:p w:rsidR="00654325" w:rsidRDefault="00654325" w:rsidP="00654325">
      <w:pPr>
        <w:pStyle w:val="122"/>
        <w:shd w:val="clear" w:color="auto" w:fill="auto"/>
        <w:spacing w:before="0" w:line="240" w:lineRule="auto"/>
        <w:ind w:left="8900"/>
        <w:rPr>
          <w:i/>
        </w:rPr>
      </w:pPr>
    </w:p>
    <w:p w:rsidR="00654325" w:rsidRDefault="00654325" w:rsidP="00654325">
      <w:pPr>
        <w:pStyle w:val="122"/>
        <w:shd w:val="clear" w:color="auto" w:fill="auto"/>
        <w:spacing w:before="0" w:line="240" w:lineRule="auto"/>
        <w:ind w:left="8900"/>
        <w:rPr>
          <w:i/>
        </w:rPr>
      </w:pPr>
    </w:p>
    <w:p w:rsidR="004833BC" w:rsidRDefault="004833BC" w:rsidP="00654325">
      <w:pPr>
        <w:ind w:right="80"/>
        <w:jc w:val="right"/>
      </w:pPr>
    </w:p>
    <w:p w:rsidR="00654325" w:rsidRDefault="00654325" w:rsidP="00654325">
      <w:pPr>
        <w:ind w:right="80"/>
        <w:jc w:val="right"/>
      </w:pPr>
      <w:r>
        <w:lastRenderedPageBreak/>
        <w:t xml:space="preserve">ПРИЛОЖЕНИЕ № 3 </w:t>
      </w:r>
    </w:p>
    <w:p w:rsidR="00654325" w:rsidRDefault="00654325" w:rsidP="00654325">
      <w:pPr>
        <w:ind w:right="80"/>
        <w:jc w:val="right"/>
      </w:pPr>
      <w:r>
        <w:t>к Административному регламенту</w:t>
      </w:r>
    </w:p>
    <w:p w:rsidR="00654325" w:rsidRDefault="00654325" w:rsidP="00654325">
      <w:pPr>
        <w:ind w:right="80"/>
        <w:jc w:val="right"/>
      </w:pPr>
      <w:r>
        <w:t xml:space="preserve"> предоставления муниципальной услуги </w:t>
      </w:r>
    </w:p>
    <w:p w:rsidR="00654325" w:rsidRDefault="00654325" w:rsidP="00654325">
      <w:pPr>
        <w:ind w:right="80"/>
        <w:jc w:val="right"/>
      </w:pPr>
      <w:r>
        <w:t>«Выдача разрешения на ввод объекта в эксплуатацию»</w:t>
      </w:r>
    </w:p>
    <w:p w:rsidR="00654325" w:rsidRDefault="00654325" w:rsidP="00654325">
      <w:pPr>
        <w:ind w:right="80"/>
        <w:jc w:val="right"/>
      </w:pPr>
      <w:r w:rsidRPr="005E55A6">
        <w:t>на территории городского округа Тейково Ивановской области</w:t>
      </w:r>
    </w:p>
    <w:p w:rsidR="00654325" w:rsidRDefault="00654325" w:rsidP="00654325">
      <w:pPr>
        <w:ind w:right="80"/>
        <w:jc w:val="right"/>
      </w:pPr>
    </w:p>
    <w:p w:rsidR="00654325" w:rsidRDefault="00654325" w:rsidP="00654325">
      <w:pPr>
        <w:pStyle w:val="122"/>
        <w:shd w:val="clear" w:color="auto" w:fill="auto"/>
        <w:spacing w:before="0" w:line="240" w:lineRule="auto"/>
        <w:ind w:left="8900"/>
        <w:rPr>
          <w:i/>
        </w:rPr>
      </w:pPr>
    </w:p>
    <w:p w:rsidR="00654325" w:rsidRDefault="00654325" w:rsidP="00654325">
      <w:pPr>
        <w:tabs>
          <w:tab w:val="left" w:leader="underscore" w:pos="9762"/>
        </w:tabs>
        <w:ind w:left="4300"/>
      </w:pPr>
      <w:r>
        <w:t>Кому</w:t>
      </w:r>
      <w:r>
        <w:tab/>
      </w:r>
    </w:p>
    <w:p w:rsidR="00654325" w:rsidRPr="008C72B0" w:rsidRDefault="00654325" w:rsidP="00654325">
      <w:pPr>
        <w:ind w:left="4253" w:right="560"/>
        <w:jc w:val="right"/>
        <w:rPr>
          <w:i/>
        </w:rPr>
      </w:pPr>
      <w:r w:rsidRPr="008C72B0">
        <w:rPr>
          <w:i/>
        </w:rPr>
        <w:t>(фамилия, имя, отчество (при наличии) застройщика, ОГРНИП (для физического лица, зарегистрированного в</w:t>
      </w:r>
    </w:p>
    <w:p w:rsidR="00654325" w:rsidRDefault="00654325" w:rsidP="00654325">
      <w:pPr>
        <w:ind w:left="4253" w:right="560"/>
        <w:jc w:val="center"/>
        <w:rPr>
          <w:i/>
        </w:rPr>
      </w:pPr>
      <w:r w:rsidRPr="008C72B0">
        <w:rPr>
          <w:i/>
        </w:rPr>
        <w:t>качестве индивидуального предпринимателя) - для физического лица, полное наименование застройщика, ИНН, ОГРН - для юридического лица,</w:t>
      </w:r>
    </w:p>
    <w:p w:rsidR="00654325" w:rsidRPr="008C72B0" w:rsidRDefault="00654325" w:rsidP="00654325">
      <w:pPr>
        <w:ind w:left="4253" w:right="560"/>
        <w:jc w:val="center"/>
        <w:rPr>
          <w:i/>
        </w:rPr>
      </w:pPr>
      <w:r>
        <w:rPr>
          <w:i/>
        </w:rPr>
        <w:t>__________________________________________________</w:t>
      </w:r>
    </w:p>
    <w:p w:rsidR="00654325" w:rsidRPr="008C72B0" w:rsidRDefault="00654325" w:rsidP="00654325">
      <w:pPr>
        <w:ind w:left="4253" w:right="560"/>
        <w:jc w:val="center"/>
        <w:rPr>
          <w:i/>
        </w:rPr>
      </w:pPr>
      <w:r w:rsidRPr="008C72B0">
        <w:rPr>
          <w:i/>
        </w:rPr>
        <w:t>почтовый индекс и адрес, телефон, адрес электронной почты)</w:t>
      </w:r>
    </w:p>
    <w:p w:rsidR="00654325" w:rsidRPr="00B1628B" w:rsidRDefault="00654325" w:rsidP="00654325">
      <w:pPr>
        <w:keepNext/>
        <w:keepLines/>
        <w:ind w:left="340"/>
        <w:jc w:val="center"/>
        <w:rPr>
          <w:b/>
          <w:sz w:val="28"/>
          <w:szCs w:val="28"/>
        </w:rPr>
      </w:pPr>
      <w:bookmarkStart w:id="52" w:name="bookmark52"/>
      <w:r w:rsidRPr="00B1628B">
        <w:rPr>
          <w:b/>
          <w:sz w:val="28"/>
          <w:szCs w:val="28"/>
        </w:rPr>
        <w:t>РЕШЕНИЕ</w:t>
      </w:r>
      <w:bookmarkEnd w:id="52"/>
    </w:p>
    <w:p w:rsidR="00654325" w:rsidRPr="00B1628B" w:rsidRDefault="00654325" w:rsidP="00654325">
      <w:pPr>
        <w:keepNext/>
        <w:keepLines/>
        <w:ind w:left="340"/>
        <w:jc w:val="center"/>
        <w:rPr>
          <w:b/>
          <w:sz w:val="28"/>
          <w:szCs w:val="28"/>
        </w:rPr>
      </w:pPr>
      <w:bookmarkStart w:id="53" w:name="bookmark53"/>
      <w:r w:rsidRPr="00B1628B">
        <w:rPr>
          <w:b/>
          <w:sz w:val="28"/>
          <w:szCs w:val="28"/>
        </w:rPr>
        <w:t>об отказе в выдаче разрешения на ввод объекта в эксплуатацию</w:t>
      </w:r>
      <w:bookmarkEnd w:id="53"/>
    </w:p>
    <w:p w:rsidR="00654325" w:rsidRPr="008C72B0" w:rsidRDefault="00654325" w:rsidP="00654325">
      <w:pPr>
        <w:keepNext/>
        <w:keepLines/>
        <w:ind w:left="340"/>
        <w:jc w:val="center"/>
        <w:rPr>
          <w:b/>
        </w:rPr>
      </w:pPr>
    </w:p>
    <w:p w:rsidR="00654325" w:rsidRDefault="00654325" w:rsidP="00654325">
      <w:pPr>
        <w:pStyle w:val="62"/>
        <w:shd w:val="clear" w:color="auto" w:fill="auto"/>
        <w:spacing w:before="0" w:line="240" w:lineRule="auto"/>
        <w:ind w:left="60"/>
        <w:jc w:val="both"/>
        <w:rPr>
          <w:sz w:val="28"/>
          <w:szCs w:val="28"/>
        </w:rPr>
      </w:pPr>
      <w:r w:rsidRPr="001738AD">
        <w:rPr>
          <w:sz w:val="28"/>
          <w:szCs w:val="28"/>
        </w:rPr>
        <w:t>А</w:t>
      </w:r>
      <w:r>
        <w:rPr>
          <w:sz w:val="28"/>
          <w:szCs w:val="28"/>
        </w:rPr>
        <w:t xml:space="preserve">дминистрацией городского округа Тейково Ивановской области </w:t>
      </w:r>
      <w:r w:rsidRPr="001738AD">
        <w:rPr>
          <w:sz w:val="28"/>
          <w:szCs w:val="28"/>
        </w:rPr>
        <w:t>по резуль</w:t>
      </w:r>
      <w:r>
        <w:rPr>
          <w:sz w:val="28"/>
          <w:szCs w:val="28"/>
        </w:rPr>
        <w:t>татам рассмотрения заявления от __________ №___________</w:t>
      </w:r>
      <w:r w:rsidRPr="001738AD">
        <w:rPr>
          <w:sz w:val="28"/>
          <w:szCs w:val="28"/>
        </w:rPr>
        <w:t>принято</w:t>
      </w:r>
    </w:p>
    <w:p w:rsidR="00654325" w:rsidRPr="001738AD" w:rsidRDefault="00654325" w:rsidP="00654325">
      <w:pPr>
        <w:pStyle w:val="62"/>
        <w:shd w:val="clear" w:color="auto" w:fill="auto"/>
        <w:spacing w:before="0" w:line="240" w:lineRule="auto"/>
        <w:ind w:left="60"/>
        <w:jc w:val="both"/>
        <w:rPr>
          <w:sz w:val="28"/>
          <w:szCs w:val="28"/>
        </w:rPr>
      </w:pPr>
      <w:r w:rsidRPr="001738AD">
        <w:rPr>
          <w:i/>
          <w:sz w:val="28"/>
          <w:szCs w:val="28"/>
        </w:rPr>
        <w:t>(дата и номер регистрации)</w:t>
      </w:r>
    </w:p>
    <w:p w:rsidR="00654325" w:rsidRPr="001738AD" w:rsidRDefault="00654325" w:rsidP="00654325">
      <w:pPr>
        <w:ind w:left="20"/>
        <w:rPr>
          <w:sz w:val="28"/>
          <w:szCs w:val="28"/>
        </w:rPr>
      </w:pPr>
      <w:r w:rsidRPr="001738AD">
        <w:rPr>
          <w:sz w:val="28"/>
          <w:szCs w:val="28"/>
        </w:rPr>
        <w:t>решение об отказе в выдаче разрешения на ввод объекта в эксплуатацию.</w:t>
      </w:r>
    </w:p>
    <w:tbl>
      <w:tblPr>
        <w:tblW w:w="0" w:type="auto"/>
        <w:tblLayout w:type="fixed"/>
        <w:tblCellMar>
          <w:left w:w="10" w:type="dxa"/>
          <w:right w:w="10" w:type="dxa"/>
        </w:tblCellMar>
        <w:tblLook w:val="04A0"/>
      </w:tblPr>
      <w:tblGrid>
        <w:gridCol w:w="1426"/>
        <w:gridCol w:w="4819"/>
        <w:gridCol w:w="3840"/>
      </w:tblGrid>
      <w:tr w:rsidR="00654325" w:rsidRPr="008C72B0" w:rsidTr="00D65CB1">
        <w:trPr>
          <w:trHeight w:val="983"/>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654325" w:rsidRPr="008C72B0" w:rsidRDefault="00654325" w:rsidP="00D65CB1">
            <w:pPr>
              <w:adjustRightInd w:val="0"/>
              <w:jc w:val="center"/>
              <w:rPr>
                <w:rFonts w:eastAsia="Calibri"/>
              </w:rPr>
            </w:pPr>
            <w:r w:rsidRPr="008C72B0">
              <w:rPr>
                <w:rFonts w:eastAsia="Calibri"/>
              </w:rPr>
              <w:t>№ пункта</w:t>
            </w:r>
          </w:p>
          <w:p w:rsidR="00654325" w:rsidRPr="008C72B0" w:rsidRDefault="00654325" w:rsidP="00D65CB1">
            <w:pPr>
              <w:adjustRightInd w:val="0"/>
              <w:jc w:val="center"/>
              <w:rPr>
                <w:rFonts w:eastAsia="Calibri"/>
              </w:rPr>
            </w:pPr>
            <w:r w:rsidRPr="008C72B0">
              <w:rPr>
                <w:rFonts w:eastAsia="Calibri"/>
              </w:rPr>
              <w:t>Административного</w:t>
            </w:r>
          </w:p>
          <w:p w:rsidR="00654325" w:rsidRPr="008C72B0" w:rsidRDefault="00654325" w:rsidP="00D65CB1">
            <w:pPr>
              <w:pStyle w:val="32"/>
              <w:shd w:val="clear" w:color="auto" w:fill="auto"/>
              <w:spacing w:before="0" w:after="0" w:line="240" w:lineRule="auto"/>
              <w:ind w:firstLine="0"/>
              <w:rPr>
                <w:sz w:val="24"/>
                <w:szCs w:val="24"/>
              </w:rPr>
            </w:pPr>
            <w:r w:rsidRPr="008C72B0">
              <w:rPr>
                <w:rFonts w:eastAsia="Calibri"/>
                <w:sz w:val="24"/>
                <w:szCs w:val="24"/>
              </w:rPr>
              <w:t>регламента</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654325" w:rsidRPr="008C72B0" w:rsidRDefault="00654325" w:rsidP="00D65CB1">
            <w:pPr>
              <w:pStyle w:val="32"/>
              <w:shd w:val="clear" w:color="auto" w:fill="auto"/>
              <w:spacing w:before="0" w:after="0" w:line="240" w:lineRule="auto"/>
              <w:ind w:left="80" w:right="129" w:firstLine="54"/>
              <w:jc w:val="both"/>
              <w:rPr>
                <w:sz w:val="24"/>
                <w:szCs w:val="24"/>
              </w:rPr>
            </w:pPr>
            <w:r w:rsidRPr="008C72B0">
              <w:rPr>
                <w:sz w:val="24"/>
                <w:szCs w:val="24"/>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rsidR="00654325" w:rsidRPr="008C72B0" w:rsidRDefault="00654325" w:rsidP="00D65CB1">
            <w:pPr>
              <w:pStyle w:val="140"/>
              <w:shd w:val="clear" w:color="auto" w:fill="auto"/>
              <w:spacing w:before="0" w:line="240" w:lineRule="auto"/>
              <w:ind w:right="142"/>
              <w:jc w:val="center"/>
              <w:rPr>
                <w:sz w:val="24"/>
                <w:szCs w:val="24"/>
              </w:rPr>
            </w:pPr>
            <w:r w:rsidRPr="008C72B0">
              <w:rPr>
                <w:sz w:val="24"/>
                <w:szCs w:val="24"/>
              </w:rPr>
              <w:t>Разъяснение причин отказа в выдаче разрешения на ввод объекта в эксплуатацию</w:t>
            </w:r>
          </w:p>
        </w:tc>
      </w:tr>
      <w:tr w:rsidR="00654325" w:rsidRPr="008C72B0" w:rsidTr="00D65CB1">
        <w:trPr>
          <w:trHeight w:val="983"/>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654325" w:rsidRPr="008C72B0" w:rsidRDefault="00654325" w:rsidP="00D65CB1">
            <w:pPr>
              <w:pStyle w:val="32"/>
              <w:shd w:val="clear" w:color="auto" w:fill="auto"/>
              <w:spacing w:before="0" w:after="0" w:line="240" w:lineRule="auto"/>
              <w:ind w:firstLine="0"/>
              <w:rPr>
                <w:sz w:val="24"/>
                <w:szCs w:val="24"/>
              </w:rPr>
            </w:pPr>
            <w:r w:rsidRPr="008C72B0">
              <w:rPr>
                <w:sz w:val="24"/>
                <w:szCs w:val="24"/>
              </w:rPr>
              <w:t>подпу</w:t>
            </w:r>
            <w:r>
              <w:rPr>
                <w:sz w:val="24"/>
                <w:szCs w:val="24"/>
              </w:rPr>
              <w:t xml:space="preserve">нкт «а» </w:t>
            </w:r>
            <w:r w:rsidRPr="008C72B0">
              <w:rPr>
                <w:sz w:val="24"/>
                <w:szCs w:val="24"/>
              </w:rPr>
              <w:t>пункта 2.22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654325" w:rsidRPr="008C72B0" w:rsidRDefault="00654325" w:rsidP="00D65CB1">
            <w:pPr>
              <w:pStyle w:val="32"/>
              <w:shd w:val="clear" w:color="auto" w:fill="auto"/>
              <w:spacing w:before="0" w:after="0" w:line="240" w:lineRule="auto"/>
              <w:ind w:left="80" w:right="129" w:firstLine="54"/>
              <w:jc w:val="both"/>
              <w:rPr>
                <w:sz w:val="24"/>
                <w:szCs w:val="24"/>
              </w:rPr>
            </w:pPr>
            <w:r w:rsidRPr="008C72B0">
              <w:rPr>
                <w:sz w:val="24"/>
                <w:szCs w:val="24"/>
              </w:rPr>
              <w:t>отсутствие документо</w:t>
            </w:r>
            <w:r>
              <w:rPr>
                <w:sz w:val="24"/>
                <w:szCs w:val="24"/>
              </w:rPr>
              <w:t>в, предусмотренных подпунктами «г»-«д»</w:t>
            </w:r>
            <w:r w:rsidRPr="008C72B0">
              <w:rPr>
                <w:sz w:val="24"/>
                <w:szCs w:val="24"/>
              </w:rPr>
              <w:t xml:space="preserve"> пункта 2.8, пунктом 2.9 Административного регламента</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rsidR="00654325" w:rsidRPr="008C72B0" w:rsidRDefault="00654325" w:rsidP="00D65CB1">
            <w:pPr>
              <w:pStyle w:val="140"/>
              <w:shd w:val="clear" w:color="auto" w:fill="auto"/>
              <w:spacing w:before="0" w:line="240" w:lineRule="auto"/>
              <w:ind w:right="142"/>
              <w:jc w:val="center"/>
              <w:rPr>
                <w:i/>
                <w:sz w:val="24"/>
                <w:szCs w:val="24"/>
              </w:rPr>
            </w:pPr>
            <w:r w:rsidRPr="008C72B0">
              <w:rPr>
                <w:i/>
                <w:sz w:val="24"/>
                <w:szCs w:val="24"/>
              </w:rPr>
              <w:t>Указываются основания такого вывода</w:t>
            </w:r>
          </w:p>
        </w:tc>
      </w:tr>
      <w:tr w:rsidR="00654325" w:rsidRPr="008C72B0" w:rsidTr="00D65CB1">
        <w:trPr>
          <w:trHeight w:val="5542"/>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654325" w:rsidRPr="008C72B0" w:rsidRDefault="00654325" w:rsidP="00D65CB1">
            <w:pPr>
              <w:pStyle w:val="32"/>
              <w:shd w:val="clear" w:color="auto" w:fill="auto"/>
              <w:spacing w:before="0" w:after="0" w:line="240" w:lineRule="auto"/>
              <w:ind w:firstLine="0"/>
              <w:rPr>
                <w:sz w:val="24"/>
                <w:szCs w:val="24"/>
              </w:rPr>
            </w:pPr>
            <w:r>
              <w:rPr>
                <w:sz w:val="24"/>
                <w:szCs w:val="24"/>
              </w:rPr>
              <w:t xml:space="preserve">подпункт «б» </w:t>
            </w:r>
            <w:r w:rsidRPr="008C72B0">
              <w:rPr>
                <w:sz w:val="24"/>
                <w:szCs w:val="24"/>
              </w:rPr>
              <w:t>пункта 2.22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654325" w:rsidRPr="008C72B0" w:rsidRDefault="00654325" w:rsidP="00D65CB1">
            <w:pPr>
              <w:pStyle w:val="32"/>
              <w:shd w:val="clear" w:color="auto" w:fill="auto"/>
              <w:spacing w:before="0" w:after="0" w:line="240" w:lineRule="auto"/>
              <w:ind w:left="80" w:right="129" w:firstLine="54"/>
              <w:jc w:val="both"/>
              <w:rPr>
                <w:sz w:val="24"/>
                <w:szCs w:val="24"/>
              </w:rPr>
            </w:pPr>
            <w:r w:rsidRPr="008C72B0">
              <w:rPr>
                <w:sz w:val="24"/>
                <w:szCs w:val="24"/>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rsidR="00654325" w:rsidRPr="008C72B0" w:rsidRDefault="00654325" w:rsidP="00D65CB1">
            <w:pPr>
              <w:pStyle w:val="140"/>
              <w:shd w:val="clear" w:color="auto" w:fill="auto"/>
              <w:spacing w:before="0" w:line="240" w:lineRule="auto"/>
              <w:ind w:right="142"/>
              <w:jc w:val="center"/>
              <w:rPr>
                <w:i/>
                <w:sz w:val="24"/>
                <w:szCs w:val="24"/>
              </w:rPr>
            </w:pPr>
            <w:r w:rsidRPr="008C72B0">
              <w:rPr>
                <w:i/>
                <w:sz w:val="24"/>
                <w:szCs w:val="24"/>
              </w:rPr>
              <w:t>Указываются основания такого вывода</w:t>
            </w:r>
          </w:p>
        </w:tc>
      </w:tr>
    </w:tbl>
    <w:p w:rsidR="00654325" w:rsidRDefault="00654325" w:rsidP="00654325">
      <w:pPr>
        <w:ind w:left="20"/>
        <w:rPr>
          <w:sz w:val="2"/>
          <w:szCs w:val="2"/>
        </w:rPr>
      </w:pPr>
    </w:p>
    <w:p w:rsidR="00654325" w:rsidRDefault="00654325" w:rsidP="00654325">
      <w:pPr>
        <w:framePr w:wrap="notBeside" w:vAnchor="text" w:hAnchor="text" w:xAlign="center" w:y="1"/>
      </w:pPr>
    </w:p>
    <w:tbl>
      <w:tblPr>
        <w:tblW w:w="0" w:type="auto"/>
        <w:jc w:val="center"/>
        <w:tblInd w:w="10" w:type="dxa"/>
        <w:tblLayout w:type="fixed"/>
        <w:tblCellMar>
          <w:left w:w="10" w:type="dxa"/>
          <w:right w:w="10" w:type="dxa"/>
        </w:tblCellMar>
        <w:tblLook w:val="04A0"/>
      </w:tblPr>
      <w:tblGrid>
        <w:gridCol w:w="1426"/>
        <w:gridCol w:w="4819"/>
        <w:gridCol w:w="3840"/>
      </w:tblGrid>
      <w:tr w:rsidR="00654325" w:rsidTr="00D65CB1">
        <w:trPr>
          <w:trHeight w:val="1964"/>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654325" w:rsidRPr="008C72B0" w:rsidRDefault="00654325" w:rsidP="00D65CB1">
            <w:pPr>
              <w:pStyle w:val="32"/>
              <w:framePr w:wrap="notBeside" w:vAnchor="text" w:hAnchor="text" w:xAlign="center" w:y="1"/>
              <w:shd w:val="clear" w:color="auto" w:fill="auto"/>
              <w:spacing w:before="0" w:after="0" w:line="240" w:lineRule="auto"/>
              <w:ind w:firstLine="0"/>
              <w:rPr>
                <w:sz w:val="24"/>
                <w:szCs w:val="24"/>
              </w:rPr>
            </w:pPr>
            <w:r>
              <w:rPr>
                <w:sz w:val="24"/>
                <w:szCs w:val="24"/>
              </w:rPr>
              <w:t xml:space="preserve">подпункт «в» </w:t>
            </w:r>
            <w:r w:rsidRPr="008C72B0">
              <w:rPr>
                <w:sz w:val="24"/>
                <w:szCs w:val="24"/>
              </w:rPr>
              <w:t>пункта 2.22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654325" w:rsidRPr="008C72B0" w:rsidRDefault="00654325" w:rsidP="00D65CB1">
            <w:pPr>
              <w:pStyle w:val="32"/>
              <w:framePr w:wrap="notBeside" w:vAnchor="text" w:hAnchor="text" w:xAlign="center" w:y="1"/>
              <w:shd w:val="clear" w:color="auto" w:fill="auto"/>
              <w:spacing w:before="0" w:after="0" w:line="240" w:lineRule="auto"/>
              <w:ind w:left="80" w:right="129" w:firstLine="54"/>
              <w:jc w:val="both"/>
              <w:rPr>
                <w:sz w:val="24"/>
                <w:szCs w:val="24"/>
              </w:rPr>
            </w:pPr>
            <w:r w:rsidRPr="008C72B0">
              <w:rPr>
                <w:sz w:val="24"/>
                <w:szCs w:val="24"/>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8C72B0">
              <w:rPr>
                <w:sz w:val="24"/>
                <w:szCs w:val="24"/>
                <w:vertAlign w:val="superscript"/>
              </w:rPr>
              <w:t>2</w:t>
            </w:r>
            <w:r w:rsidRPr="008C72B0">
              <w:rPr>
                <w:sz w:val="24"/>
                <w:szCs w:val="24"/>
              </w:rPr>
              <w:t xml:space="preserve"> статьи 55 Градостроительного кодекса Российской Федерации</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rsidR="00654325" w:rsidRPr="008C72B0" w:rsidRDefault="00654325" w:rsidP="00D65CB1">
            <w:pPr>
              <w:pStyle w:val="140"/>
              <w:framePr w:wrap="notBeside" w:vAnchor="text" w:hAnchor="text" w:xAlign="center" w:y="1"/>
              <w:shd w:val="clear" w:color="auto" w:fill="auto"/>
              <w:spacing w:before="0" w:line="240" w:lineRule="auto"/>
              <w:ind w:right="142"/>
              <w:jc w:val="center"/>
              <w:rPr>
                <w:i/>
                <w:sz w:val="24"/>
                <w:szCs w:val="24"/>
              </w:rPr>
            </w:pPr>
            <w:r w:rsidRPr="008C72B0">
              <w:rPr>
                <w:i/>
                <w:sz w:val="24"/>
                <w:szCs w:val="24"/>
              </w:rPr>
              <w:t>Указываются основания такого вывода</w:t>
            </w:r>
          </w:p>
        </w:tc>
      </w:tr>
      <w:tr w:rsidR="00654325" w:rsidTr="00D65CB1">
        <w:trPr>
          <w:trHeight w:val="1978"/>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654325" w:rsidRPr="008C72B0" w:rsidRDefault="00654325" w:rsidP="00D65CB1">
            <w:pPr>
              <w:pStyle w:val="32"/>
              <w:framePr w:wrap="notBeside" w:vAnchor="text" w:hAnchor="text" w:xAlign="center" w:y="1"/>
              <w:shd w:val="clear" w:color="auto" w:fill="auto"/>
              <w:spacing w:before="0" w:after="0" w:line="240" w:lineRule="auto"/>
              <w:ind w:firstLine="0"/>
              <w:rPr>
                <w:sz w:val="24"/>
                <w:szCs w:val="24"/>
              </w:rPr>
            </w:pPr>
            <w:r>
              <w:rPr>
                <w:sz w:val="24"/>
                <w:szCs w:val="24"/>
              </w:rPr>
              <w:t xml:space="preserve">подпункт «г» </w:t>
            </w:r>
            <w:r w:rsidRPr="008C72B0">
              <w:rPr>
                <w:sz w:val="24"/>
                <w:szCs w:val="24"/>
              </w:rPr>
              <w:t>пункта 2.22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654325" w:rsidRPr="008C72B0" w:rsidRDefault="00654325" w:rsidP="00D65CB1">
            <w:pPr>
              <w:pStyle w:val="32"/>
              <w:framePr w:wrap="notBeside" w:vAnchor="text" w:hAnchor="text" w:xAlign="center" w:y="1"/>
              <w:shd w:val="clear" w:color="auto" w:fill="auto"/>
              <w:spacing w:before="0" w:after="0" w:line="240" w:lineRule="auto"/>
              <w:ind w:left="80" w:right="129" w:firstLine="54"/>
              <w:jc w:val="both"/>
              <w:rPr>
                <w:sz w:val="24"/>
                <w:szCs w:val="24"/>
              </w:rPr>
            </w:pPr>
            <w:r w:rsidRPr="008C72B0">
              <w:rPr>
                <w:sz w:val="24"/>
                <w:szCs w:val="24"/>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8C72B0">
              <w:rPr>
                <w:sz w:val="24"/>
                <w:szCs w:val="24"/>
                <w:vertAlign w:val="superscript"/>
              </w:rPr>
              <w:t>2</w:t>
            </w:r>
            <w:r w:rsidRPr="008C72B0">
              <w:rPr>
                <w:sz w:val="24"/>
                <w:szCs w:val="24"/>
              </w:rPr>
              <w:t xml:space="preserve"> статьи 55 Градостроительного кодекса Российской Федерации</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rsidR="00654325" w:rsidRPr="008C72B0" w:rsidRDefault="00654325" w:rsidP="00D65CB1">
            <w:pPr>
              <w:pStyle w:val="140"/>
              <w:framePr w:wrap="notBeside" w:vAnchor="text" w:hAnchor="text" w:xAlign="center" w:y="1"/>
              <w:shd w:val="clear" w:color="auto" w:fill="auto"/>
              <w:spacing w:before="0" w:line="240" w:lineRule="auto"/>
              <w:ind w:right="142"/>
              <w:jc w:val="center"/>
              <w:rPr>
                <w:i/>
                <w:sz w:val="24"/>
                <w:szCs w:val="24"/>
              </w:rPr>
            </w:pPr>
            <w:r w:rsidRPr="008C72B0">
              <w:rPr>
                <w:i/>
                <w:sz w:val="24"/>
                <w:szCs w:val="24"/>
              </w:rPr>
              <w:t>Указываются основания такого вывода</w:t>
            </w:r>
          </w:p>
        </w:tc>
      </w:tr>
      <w:tr w:rsidR="00654325" w:rsidTr="00D65CB1">
        <w:trPr>
          <w:trHeight w:val="2970"/>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654325" w:rsidRPr="008C72B0" w:rsidRDefault="00654325" w:rsidP="00D65CB1">
            <w:pPr>
              <w:pStyle w:val="32"/>
              <w:framePr w:wrap="notBeside" w:vAnchor="text" w:hAnchor="text" w:xAlign="center" w:y="1"/>
              <w:shd w:val="clear" w:color="auto" w:fill="auto"/>
              <w:spacing w:before="0" w:after="0" w:line="240" w:lineRule="auto"/>
              <w:ind w:firstLine="0"/>
              <w:rPr>
                <w:sz w:val="24"/>
                <w:szCs w:val="24"/>
              </w:rPr>
            </w:pPr>
            <w:r>
              <w:rPr>
                <w:sz w:val="24"/>
                <w:szCs w:val="24"/>
              </w:rPr>
              <w:t xml:space="preserve">подпункт «д» </w:t>
            </w:r>
            <w:r w:rsidRPr="008C72B0">
              <w:rPr>
                <w:sz w:val="24"/>
                <w:szCs w:val="24"/>
              </w:rPr>
              <w:t>пункта 2.22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654325" w:rsidRPr="008C72B0" w:rsidRDefault="00654325" w:rsidP="00D65CB1">
            <w:pPr>
              <w:framePr w:wrap="notBeside" w:vAnchor="text" w:hAnchor="text" w:xAlign="center" w:y="1"/>
              <w:adjustRightInd w:val="0"/>
              <w:ind w:left="134" w:right="129"/>
              <w:jc w:val="both"/>
            </w:pPr>
            <w:r w:rsidRPr="008C72B0">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w:t>
            </w:r>
            <w:r w:rsidRPr="005133EC">
              <w:t xml:space="preserve">ограничения предусмотрены решением об установлении или изменении зоны с особыми условиями использования </w:t>
            </w:r>
            <w:r w:rsidRPr="005133EC">
              <w:rPr>
                <w:rFonts w:eastAsia="Calibri"/>
              </w:rPr>
              <w:t xml:space="preserve"> территории, принятым в случаях,предусмотренных пунктом 9 части 7 статьи51 Градостроительного кодекса РоссийскойФедерации, и строящийся,реконструируемый объект капитальногостроительства, в связи с размещениемкоторого установлена или изменена зона сособыми условиями использованиятерритории, не введен в эксплуатацию</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rsidR="00654325" w:rsidRPr="008C72B0" w:rsidRDefault="00654325" w:rsidP="00D65CB1">
            <w:pPr>
              <w:pStyle w:val="140"/>
              <w:framePr w:wrap="notBeside" w:vAnchor="text" w:hAnchor="text" w:xAlign="center" w:y="1"/>
              <w:shd w:val="clear" w:color="auto" w:fill="auto"/>
              <w:spacing w:before="0" w:line="240" w:lineRule="auto"/>
              <w:ind w:right="142"/>
              <w:jc w:val="center"/>
              <w:rPr>
                <w:i/>
                <w:sz w:val="24"/>
                <w:szCs w:val="24"/>
              </w:rPr>
            </w:pPr>
            <w:r w:rsidRPr="008C72B0">
              <w:rPr>
                <w:i/>
                <w:sz w:val="24"/>
                <w:szCs w:val="24"/>
              </w:rPr>
              <w:t>Указываются основания такого вывода</w:t>
            </w:r>
          </w:p>
        </w:tc>
      </w:tr>
    </w:tbl>
    <w:p w:rsidR="00654325" w:rsidRDefault="00654325" w:rsidP="00654325">
      <w:pPr>
        <w:rPr>
          <w:sz w:val="2"/>
          <w:szCs w:val="2"/>
        </w:rPr>
      </w:pPr>
    </w:p>
    <w:p w:rsidR="00654325" w:rsidRDefault="00654325" w:rsidP="00654325">
      <w:pPr>
        <w:pStyle w:val="32"/>
        <w:shd w:val="clear" w:color="auto" w:fill="auto"/>
        <w:spacing w:before="0" w:after="0" w:line="240" w:lineRule="auto"/>
        <w:ind w:left="1480" w:right="4260"/>
        <w:jc w:val="left"/>
      </w:pPr>
    </w:p>
    <w:p w:rsidR="00654325" w:rsidRPr="005133EC" w:rsidRDefault="00654325" w:rsidP="00654325">
      <w:pPr>
        <w:ind w:right="320" w:firstLine="700"/>
        <w:rPr>
          <w:sz w:val="28"/>
          <w:szCs w:val="28"/>
        </w:rPr>
      </w:pPr>
      <w:r w:rsidRPr="005133EC">
        <w:rPr>
          <w:sz w:val="28"/>
          <w:szCs w:val="28"/>
        </w:rPr>
        <w:t>Вы вправе повторно обратиться с заявлением о выдаче разрешения на ввод объекта в эксплуатацию после устранения указанных нарушений.</w:t>
      </w:r>
    </w:p>
    <w:p w:rsidR="00654325" w:rsidRDefault="00654325" w:rsidP="00654325">
      <w:pPr>
        <w:pStyle w:val="122"/>
        <w:shd w:val="clear" w:color="auto" w:fill="auto"/>
        <w:spacing w:before="0" w:line="240" w:lineRule="auto"/>
        <w:ind w:left="40" w:firstLine="680"/>
        <w:jc w:val="both"/>
      </w:pPr>
      <w:r>
        <w:rPr>
          <w:rStyle w:val="8"/>
        </w:rPr>
        <w:t>Данный отказ может быть обжалован в досудебном порядке путем направления жалобы главе городского округа Тейково Ивановской области,а также в судебном порядке.</w:t>
      </w:r>
    </w:p>
    <w:p w:rsidR="00654325" w:rsidRDefault="00654325" w:rsidP="00654325">
      <w:pPr>
        <w:pStyle w:val="122"/>
        <w:shd w:val="clear" w:color="auto" w:fill="auto"/>
        <w:tabs>
          <w:tab w:val="left" w:leader="underscore" w:pos="9931"/>
        </w:tabs>
        <w:spacing w:before="0" w:line="240" w:lineRule="auto"/>
        <w:ind w:left="40" w:firstLine="680"/>
        <w:jc w:val="both"/>
        <w:rPr>
          <w:rStyle w:val="8"/>
        </w:rPr>
      </w:pPr>
      <w:r>
        <w:rPr>
          <w:rStyle w:val="8"/>
        </w:rPr>
        <w:t>Дополнительно информируем:</w:t>
      </w:r>
      <w:r>
        <w:rPr>
          <w:rStyle w:val="8"/>
        </w:rPr>
        <w:tab/>
      </w:r>
    </w:p>
    <w:p w:rsidR="00654325" w:rsidRPr="009770C6" w:rsidRDefault="00654325" w:rsidP="00654325">
      <w:pPr>
        <w:pStyle w:val="122"/>
        <w:shd w:val="clear" w:color="auto" w:fill="auto"/>
        <w:tabs>
          <w:tab w:val="left" w:leader="underscore" w:pos="9931"/>
        </w:tabs>
        <w:spacing w:before="0" w:line="240" w:lineRule="auto"/>
        <w:ind w:left="40" w:firstLine="680"/>
        <w:jc w:val="center"/>
        <w:rPr>
          <w:i/>
        </w:rPr>
      </w:pPr>
      <w:r w:rsidRPr="009770C6">
        <w:rPr>
          <w:rStyle w:val="8"/>
          <w:i/>
        </w:rPr>
        <w:t>____________________________________________________________________</w:t>
      </w:r>
    </w:p>
    <w:p w:rsidR="00654325" w:rsidRDefault="00654325" w:rsidP="00654325">
      <w:pPr>
        <w:pStyle w:val="62"/>
        <w:shd w:val="clear" w:color="auto" w:fill="auto"/>
        <w:spacing w:before="0" w:line="240" w:lineRule="auto"/>
        <w:ind w:left="40"/>
        <w:rPr>
          <w:i/>
        </w:rPr>
      </w:pPr>
      <w:r w:rsidRPr="009770C6">
        <w:rPr>
          <w:i/>
        </w:rPr>
        <w:t xml:space="preserve">(указывается информация, необходимая для устранения причин отказа в выдаче </w:t>
      </w:r>
      <w:r w:rsidRPr="000F30E8">
        <w:rPr>
          <w:i/>
        </w:rPr>
        <w:t>разрешение на ввод объекта в эксплуатацию</w:t>
      </w:r>
      <w:r w:rsidRPr="009770C6">
        <w:rPr>
          <w:i/>
        </w:rPr>
        <w:t>, атакже иная дополнительная информация при наличии)</w:t>
      </w:r>
    </w:p>
    <w:p w:rsidR="00654325" w:rsidRDefault="00654325" w:rsidP="00654325">
      <w:pPr>
        <w:pStyle w:val="140"/>
        <w:shd w:val="clear" w:color="auto" w:fill="auto"/>
        <w:spacing w:before="0" w:line="240" w:lineRule="auto"/>
        <w:ind w:left="20" w:right="280" w:firstLine="406"/>
        <w:jc w:val="center"/>
      </w:pPr>
    </w:p>
    <w:p w:rsidR="00654325" w:rsidRDefault="00654325" w:rsidP="00654325">
      <w:pPr>
        <w:pStyle w:val="140"/>
        <w:shd w:val="clear" w:color="auto" w:fill="auto"/>
        <w:spacing w:before="0" w:line="240" w:lineRule="auto"/>
        <w:ind w:left="20" w:right="280" w:firstLine="406"/>
        <w:rPr>
          <w:sz w:val="28"/>
          <w:szCs w:val="28"/>
        </w:rPr>
      </w:pPr>
      <w:r>
        <w:rPr>
          <w:sz w:val="28"/>
          <w:szCs w:val="28"/>
        </w:rPr>
        <w:t xml:space="preserve">Начальник отдела градостроительства </w:t>
      </w:r>
    </w:p>
    <w:p w:rsidR="00654325" w:rsidRDefault="00654325" w:rsidP="00654325">
      <w:pPr>
        <w:pStyle w:val="140"/>
        <w:shd w:val="clear" w:color="auto" w:fill="auto"/>
        <w:spacing w:before="0" w:line="240" w:lineRule="auto"/>
        <w:ind w:left="20" w:right="280" w:firstLine="406"/>
        <w:rPr>
          <w:sz w:val="28"/>
          <w:szCs w:val="28"/>
        </w:rPr>
      </w:pPr>
      <w:r>
        <w:rPr>
          <w:sz w:val="28"/>
          <w:szCs w:val="28"/>
        </w:rPr>
        <w:t xml:space="preserve">и архитектуры администрации </w:t>
      </w:r>
    </w:p>
    <w:p w:rsidR="00654325" w:rsidRDefault="00654325" w:rsidP="00654325">
      <w:pPr>
        <w:pStyle w:val="140"/>
        <w:shd w:val="clear" w:color="auto" w:fill="auto"/>
        <w:spacing w:before="0" w:line="240" w:lineRule="auto"/>
        <w:ind w:left="20" w:right="280" w:firstLine="406"/>
        <w:rPr>
          <w:i/>
          <w:sz w:val="20"/>
          <w:szCs w:val="20"/>
        </w:rPr>
      </w:pPr>
      <w:r>
        <w:rPr>
          <w:sz w:val="28"/>
          <w:szCs w:val="28"/>
        </w:rPr>
        <w:t>городского округа Тейково Ивановской области</w:t>
      </w:r>
      <w:r>
        <w:t xml:space="preserve"> ____________ ______________               </w:t>
      </w:r>
      <w:r w:rsidRPr="00785563">
        <w:rPr>
          <w:i/>
          <w:sz w:val="20"/>
          <w:szCs w:val="20"/>
        </w:rPr>
        <w:tab/>
      </w:r>
      <w:r>
        <w:rPr>
          <w:i/>
          <w:sz w:val="20"/>
          <w:szCs w:val="20"/>
        </w:rPr>
        <w:t xml:space="preserve">                                                                                                                        (п</w:t>
      </w:r>
      <w:r w:rsidRPr="00785563">
        <w:rPr>
          <w:i/>
          <w:sz w:val="20"/>
          <w:szCs w:val="20"/>
        </w:rPr>
        <w:t>одпись)</w:t>
      </w:r>
      <w:r>
        <w:rPr>
          <w:i/>
          <w:sz w:val="20"/>
          <w:szCs w:val="20"/>
        </w:rPr>
        <w:tab/>
        <w:t>(ФИО)</w:t>
      </w:r>
    </w:p>
    <w:p w:rsidR="00654325" w:rsidRDefault="00654325" w:rsidP="00654325">
      <w:pPr>
        <w:pStyle w:val="140"/>
        <w:shd w:val="clear" w:color="auto" w:fill="auto"/>
        <w:spacing w:before="0" w:line="240" w:lineRule="auto"/>
        <w:ind w:left="20" w:right="280" w:firstLine="406"/>
        <w:jc w:val="left"/>
        <w:rPr>
          <w:i/>
          <w:sz w:val="20"/>
          <w:szCs w:val="20"/>
        </w:rPr>
      </w:pPr>
    </w:p>
    <w:p w:rsidR="00654325" w:rsidRPr="009C4D43" w:rsidRDefault="00654325" w:rsidP="00654325">
      <w:pPr>
        <w:pStyle w:val="140"/>
        <w:shd w:val="clear" w:color="auto" w:fill="auto"/>
        <w:spacing w:before="0" w:line="240" w:lineRule="auto"/>
        <w:ind w:left="20" w:right="280" w:firstLine="406"/>
        <w:jc w:val="left"/>
        <w:rPr>
          <w:sz w:val="28"/>
          <w:szCs w:val="28"/>
        </w:rPr>
      </w:pPr>
      <w:r w:rsidRPr="009C4D43">
        <w:rPr>
          <w:sz w:val="28"/>
          <w:szCs w:val="28"/>
        </w:rPr>
        <w:t>дата</w:t>
      </w:r>
    </w:p>
    <w:p w:rsidR="00654325" w:rsidRDefault="00654325" w:rsidP="00654325">
      <w:pPr>
        <w:ind w:right="80"/>
        <w:jc w:val="right"/>
      </w:pPr>
    </w:p>
    <w:p w:rsidR="00654325" w:rsidRDefault="00654325" w:rsidP="00654325">
      <w:pPr>
        <w:ind w:right="80"/>
        <w:jc w:val="right"/>
      </w:pPr>
    </w:p>
    <w:p w:rsidR="00654325" w:rsidRDefault="00654325" w:rsidP="00654325">
      <w:pPr>
        <w:ind w:right="80"/>
        <w:jc w:val="right"/>
      </w:pPr>
    </w:p>
    <w:p w:rsidR="00654325" w:rsidRDefault="00654325" w:rsidP="00654325">
      <w:pPr>
        <w:ind w:right="80"/>
        <w:jc w:val="right"/>
      </w:pPr>
    </w:p>
    <w:p w:rsidR="00654325" w:rsidRDefault="00654325" w:rsidP="00654325">
      <w:pPr>
        <w:ind w:right="80"/>
        <w:jc w:val="right"/>
      </w:pPr>
      <w:r>
        <w:t xml:space="preserve">ПРИЛОЖЕНИЕ № 4 </w:t>
      </w:r>
    </w:p>
    <w:p w:rsidR="00654325" w:rsidRDefault="00654325" w:rsidP="00654325">
      <w:pPr>
        <w:ind w:right="80"/>
        <w:jc w:val="right"/>
      </w:pPr>
      <w:r>
        <w:t xml:space="preserve">к Административному регламенту </w:t>
      </w:r>
    </w:p>
    <w:p w:rsidR="00654325" w:rsidRDefault="00654325" w:rsidP="00654325">
      <w:pPr>
        <w:ind w:right="80"/>
        <w:jc w:val="right"/>
      </w:pPr>
      <w:r>
        <w:t xml:space="preserve">предоставления муниципальной услуги </w:t>
      </w:r>
    </w:p>
    <w:p w:rsidR="00654325" w:rsidRDefault="00654325" w:rsidP="00654325">
      <w:pPr>
        <w:ind w:right="80"/>
        <w:jc w:val="right"/>
      </w:pPr>
      <w:r>
        <w:t>«Выдача разрешения на ввод объекта в эксплуатацию»</w:t>
      </w:r>
    </w:p>
    <w:p w:rsidR="00654325" w:rsidRDefault="00654325" w:rsidP="00654325">
      <w:pPr>
        <w:ind w:right="80"/>
        <w:jc w:val="right"/>
      </w:pPr>
      <w:r w:rsidRPr="005E55A6">
        <w:t>на территории городского округа Тейково Ивановской области</w:t>
      </w:r>
    </w:p>
    <w:p w:rsidR="00654325" w:rsidRDefault="00654325" w:rsidP="00654325">
      <w:pPr>
        <w:ind w:right="80"/>
        <w:jc w:val="right"/>
      </w:pPr>
    </w:p>
    <w:p w:rsidR="00654325" w:rsidRDefault="00654325" w:rsidP="00654325">
      <w:pPr>
        <w:pStyle w:val="122"/>
        <w:shd w:val="clear" w:color="auto" w:fill="auto"/>
        <w:spacing w:before="0" w:line="240" w:lineRule="auto"/>
        <w:ind w:left="8900"/>
        <w:rPr>
          <w:i/>
        </w:rPr>
      </w:pPr>
    </w:p>
    <w:p w:rsidR="00654325" w:rsidRDefault="00654325" w:rsidP="00654325">
      <w:pPr>
        <w:pStyle w:val="180"/>
        <w:shd w:val="clear" w:color="auto" w:fill="auto"/>
        <w:spacing w:before="0"/>
        <w:ind w:right="-25"/>
        <w:jc w:val="right"/>
        <w:rPr>
          <w:rStyle w:val="8"/>
        </w:rPr>
      </w:pPr>
      <w:r>
        <w:rPr>
          <w:rStyle w:val="8"/>
        </w:rPr>
        <w:t>В администрацию городского округа Тейково</w:t>
      </w:r>
    </w:p>
    <w:p w:rsidR="00654325" w:rsidRDefault="00654325" w:rsidP="00654325">
      <w:pPr>
        <w:pStyle w:val="180"/>
        <w:shd w:val="clear" w:color="auto" w:fill="auto"/>
        <w:spacing w:before="0"/>
        <w:ind w:right="-25"/>
        <w:jc w:val="right"/>
        <w:rPr>
          <w:rStyle w:val="8"/>
        </w:rPr>
      </w:pPr>
      <w:r>
        <w:rPr>
          <w:rStyle w:val="8"/>
        </w:rPr>
        <w:t>Ивановской области</w:t>
      </w:r>
    </w:p>
    <w:p w:rsidR="00654325" w:rsidRDefault="00654325" w:rsidP="00654325">
      <w:pPr>
        <w:pStyle w:val="180"/>
        <w:shd w:val="clear" w:color="auto" w:fill="auto"/>
        <w:spacing w:before="0"/>
        <w:ind w:right="-25"/>
        <w:jc w:val="right"/>
        <w:rPr>
          <w:rStyle w:val="8"/>
          <w:i/>
        </w:rPr>
      </w:pPr>
    </w:p>
    <w:p w:rsidR="00654325" w:rsidRPr="00514F72" w:rsidRDefault="00654325" w:rsidP="00654325">
      <w:pPr>
        <w:keepNext/>
        <w:keepLines/>
        <w:ind w:left="220"/>
        <w:jc w:val="center"/>
        <w:rPr>
          <w:rStyle w:val="223pt"/>
          <w:b/>
        </w:rPr>
      </w:pPr>
      <w:r w:rsidRPr="00514F72">
        <w:rPr>
          <w:rStyle w:val="223pt"/>
          <w:b/>
        </w:rPr>
        <w:t>ЗАЯВЛЕНИЕ</w:t>
      </w:r>
    </w:p>
    <w:p w:rsidR="00654325" w:rsidRDefault="00654325" w:rsidP="00654325">
      <w:pPr>
        <w:keepNext/>
        <w:keepLines/>
        <w:ind w:left="220"/>
        <w:jc w:val="center"/>
        <w:rPr>
          <w:rStyle w:val="221"/>
          <w:b/>
        </w:rPr>
      </w:pPr>
      <w:r w:rsidRPr="00514F72">
        <w:rPr>
          <w:rStyle w:val="221"/>
          <w:b/>
        </w:rPr>
        <w:t xml:space="preserve">об исправлении допущенных опечаток и ошибок </w:t>
      </w:r>
    </w:p>
    <w:p w:rsidR="00654325" w:rsidRPr="00514F72" w:rsidRDefault="00654325" w:rsidP="00654325">
      <w:pPr>
        <w:keepNext/>
        <w:keepLines/>
        <w:ind w:left="220"/>
        <w:jc w:val="center"/>
        <w:rPr>
          <w:b/>
        </w:rPr>
      </w:pPr>
      <w:r w:rsidRPr="00514F72">
        <w:rPr>
          <w:rStyle w:val="221"/>
          <w:b/>
        </w:rPr>
        <w:t xml:space="preserve">в разрешении на </w:t>
      </w:r>
      <w:r>
        <w:rPr>
          <w:rStyle w:val="221"/>
          <w:b/>
        </w:rPr>
        <w:t>ввод объекта в эксплуатацию</w:t>
      </w:r>
    </w:p>
    <w:p w:rsidR="00654325" w:rsidRDefault="00654325" w:rsidP="00654325">
      <w:pPr>
        <w:pStyle w:val="122"/>
        <w:shd w:val="clear" w:color="auto" w:fill="auto"/>
        <w:tabs>
          <w:tab w:val="left" w:leader="underscore" w:pos="8898"/>
        </w:tabs>
        <w:spacing w:before="0" w:line="240" w:lineRule="auto"/>
        <w:ind w:left="6940"/>
      </w:pPr>
      <w:r>
        <w:rPr>
          <w:rStyle w:val="8"/>
        </w:rPr>
        <w:t>"__"</w:t>
      </w:r>
      <w:r>
        <w:rPr>
          <w:rStyle w:val="8"/>
        </w:rPr>
        <w:tab/>
        <w:t>20 __г.</w:t>
      </w:r>
    </w:p>
    <w:p w:rsidR="00654325" w:rsidRDefault="00654325" w:rsidP="00654325">
      <w:pPr>
        <w:pStyle w:val="62"/>
        <w:shd w:val="clear" w:color="auto" w:fill="auto"/>
        <w:spacing w:before="0" w:line="240" w:lineRule="auto"/>
        <w:ind w:left="60"/>
      </w:pPr>
    </w:p>
    <w:p w:rsidR="00654325" w:rsidRDefault="00654325" w:rsidP="00654325">
      <w:pPr>
        <w:pStyle w:val="122"/>
        <w:spacing w:after="285" w:line="326" w:lineRule="exact"/>
        <w:ind w:left="20" w:right="320" w:firstLine="600"/>
        <w:jc w:val="both"/>
      </w:pPr>
      <w:r>
        <w:t>Прошу исправить допущенную опечатку/ ошибкув разрешении на ввод объекта в эксплуатацию.</w:t>
      </w:r>
    </w:p>
    <w:p w:rsidR="00654325" w:rsidRDefault="00654325" w:rsidP="00654325">
      <w:pPr>
        <w:pStyle w:val="131"/>
        <w:shd w:val="clear" w:color="auto" w:fill="auto"/>
        <w:spacing w:after="186" w:line="270" w:lineRule="exact"/>
        <w:ind w:left="220"/>
        <w:jc w:val="center"/>
      </w:pPr>
      <w:r>
        <w:t>1. Сведения о застройщике</w:t>
      </w:r>
    </w:p>
    <w:tbl>
      <w:tblPr>
        <w:tblW w:w="0" w:type="auto"/>
        <w:jc w:val="center"/>
        <w:tblLayout w:type="fixed"/>
        <w:tblCellMar>
          <w:left w:w="10" w:type="dxa"/>
          <w:right w:w="10" w:type="dxa"/>
        </w:tblCellMar>
        <w:tblLook w:val="04A0"/>
      </w:tblPr>
      <w:tblGrid>
        <w:gridCol w:w="1051"/>
        <w:gridCol w:w="4766"/>
        <w:gridCol w:w="4118"/>
      </w:tblGrid>
      <w:tr w:rsidR="00654325" w:rsidTr="00D65CB1">
        <w:trPr>
          <w:trHeight w:val="1132"/>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240" w:lineRule="auto"/>
              <w:ind w:left="300"/>
            </w:pPr>
            <w:r>
              <w:t>1.1</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350" w:lineRule="exact"/>
              <w:ind w:left="120" w:right="127"/>
              <w:jc w:val="both"/>
            </w:pPr>
            <w:r>
              <w:t>Сведения о физическом лице, в случае если застройщиком является физическое лицо:</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framePr w:wrap="notBeside" w:vAnchor="text" w:hAnchor="text" w:xAlign="center" w:y="1"/>
              <w:rPr>
                <w:sz w:val="10"/>
                <w:szCs w:val="10"/>
              </w:rPr>
            </w:pPr>
          </w:p>
        </w:tc>
      </w:tr>
      <w:tr w:rsidR="00654325" w:rsidTr="00D65CB1">
        <w:trPr>
          <w:trHeight w:val="411"/>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240" w:lineRule="auto"/>
              <w:ind w:left="300"/>
            </w:pPr>
            <w:r>
              <w:t>1.1.1</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346" w:lineRule="exact"/>
              <w:ind w:left="120" w:right="127"/>
              <w:jc w:val="both"/>
            </w:pPr>
            <w:r>
              <w:t>Фамилия, имя, отчество (при наличии)</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framePr w:wrap="notBeside" w:vAnchor="text" w:hAnchor="text" w:xAlign="center" w:y="1"/>
              <w:rPr>
                <w:sz w:val="10"/>
                <w:szCs w:val="10"/>
              </w:rPr>
            </w:pPr>
          </w:p>
        </w:tc>
      </w:tr>
      <w:tr w:rsidR="00654325" w:rsidTr="00D65CB1">
        <w:trPr>
          <w:trHeight w:val="1408"/>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240" w:lineRule="auto"/>
              <w:ind w:left="300"/>
            </w:pPr>
            <w:r>
              <w:t>1.1.2</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346" w:lineRule="exact"/>
              <w:ind w:left="120" w:right="127"/>
              <w:jc w:val="both"/>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framePr w:wrap="notBeside" w:vAnchor="text" w:hAnchor="text" w:xAlign="center" w:y="1"/>
              <w:rPr>
                <w:sz w:val="10"/>
                <w:szCs w:val="10"/>
              </w:rPr>
            </w:pPr>
          </w:p>
        </w:tc>
      </w:tr>
      <w:tr w:rsidR="00654325" w:rsidTr="00D65CB1">
        <w:trPr>
          <w:trHeight w:val="975"/>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240" w:lineRule="auto"/>
              <w:ind w:left="300"/>
            </w:pPr>
            <w:r>
              <w:t>1.1.3</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346" w:lineRule="exact"/>
              <w:ind w:left="120" w:right="127"/>
              <w:jc w:val="both"/>
            </w:pPr>
            <w:r>
              <w:t>Основной государственный регистрационный номер индивидуального предпринимателя</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framePr w:wrap="notBeside" w:vAnchor="text" w:hAnchor="text" w:xAlign="center" w:y="1"/>
              <w:rPr>
                <w:sz w:val="10"/>
                <w:szCs w:val="10"/>
              </w:rPr>
            </w:pPr>
          </w:p>
        </w:tc>
      </w:tr>
      <w:tr w:rsidR="00654325" w:rsidTr="00D65CB1">
        <w:trPr>
          <w:trHeight w:val="367"/>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240" w:lineRule="auto"/>
              <w:ind w:left="300"/>
            </w:pPr>
            <w:r>
              <w:t>1.2</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240" w:lineRule="auto"/>
              <w:ind w:left="120" w:right="127"/>
              <w:jc w:val="both"/>
            </w:pPr>
            <w:r>
              <w:t>Сведения о юридическом лице:</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framePr w:wrap="notBeside" w:vAnchor="text" w:hAnchor="text" w:xAlign="center" w:y="1"/>
              <w:rPr>
                <w:sz w:val="10"/>
                <w:szCs w:val="10"/>
              </w:rPr>
            </w:pPr>
          </w:p>
        </w:tc>
      </w:tr>
      <w:tr w:rsidR="00654325" w:rsidTr="00D65CB1">
        <w:trPr>
          <w:trHeight w:val="367"/>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240" w:lineRule="auto"/>
              <w:ind w:left="300"/>
              <w:jc w:val="both"/>
            </w:pPr>
            <w:r>
              <w:t>1.2.1</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240" w:lineRule="auto"/>
              <w:ind w:left="120" w:right="127"/>
              <w:jc w:val="both"/>
            </w:pPr>
            <w:r>
              <w:t>Полное наименование</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framePr w:wrap="notBeside" w:vAnchor="text" w:hAnchor="text" w:xAlign="center" w:y="1"/>
              <w:rPr>
                <w:sz w:val="10"/>
                <w:szCs w:val="10"/>
              </w:rPr>
            </w:pPr>
          </w:p>
        </w:tc>
      </w:tr>
      <w:tr w:rsidR="00654325" w:rsidTr="00D65CB1">
        <w:trPr>
          <w:trHeight w:val="367"/>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240" w:lineRule="auto"/>
              <w:ind w:left="300"/>
              <w:jc w:val="both"/>
            </w:pPr>
            <w:r>
              <w:t>1.2.2</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346" w:lineRule="exact"/>
              <w:ind w:left="120" w:right="127"/>
              <w:jc w:val="both"/>
            </w:pPr>
            <w:r>
              <w:t>Основной государственный регистрационный номер</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framePr w:wrap="notBeside" w:vAnchor="text" w:hAnchor="text" w:xAlign="center" w:y="1"/>
              <w:rPr>
                <w:sz w:val="10"/>
                <w:szCs w:val="10"/>
              </w:rPr>
            </w:pPr>
          </w:p>
        </w:tc>
      </w:tr>
      <w:tr w:rsidR="00654325" w:rsidTr="00D65CB1">
        <w:trPr>
          <w:trHeight w:val="367"/>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240" w:lineRule="auto"/>
              <w:ind w:left="300"/>
              <w:jc w:val="both"/>
            </w:pPr>
            <w:r>
              <w:t>1.2.3</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346" w:lineRule="exact"/>
              <w:ind w:left="120" w:right="127"/>
              <w:jc w:val="both"/>
            </w:pPr>
            <w:r>
              <w:t>Идентификационный номер налогоплательщика - юридического лица</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framePr w:wrap="notBeside" w:vAnchor="text" w:hAnchor="text" w:xAlign="center" w:y="1"/>
              <w:rPr>
                <w:sz w:val="10"/>
                <w:szCs w:val="10"/>
              </w:rPr>
            </w:pPr>
          </w:p>
        </w:tc>
      </w:tr>
    </w:tbl>
    <w:p w:rsidR="00654325" w:rsidRDefault="00654325" w:rsidP="00654325">
      <w:pPr>
        <w:rPr>
          <w:sz w:val="2"/>
          <w:szCs w:val="2"/>
        </w:rPr>
      </w:pPr>
    </w:p>
    <w:p w:rsidR="00654325" w:rsidRDefault="00654325" w:rsidP="00654325">
      <w:pPr>
        <w:rPr>
          <w:sz w:val="2"/>
          <w:szCs w:val="2"/>
        </w:rPr>
      </w:pPr>
    </w:p>
    <w:p w:rsidR="00654325" w:rsidRDefault="00654325" w:rsidP="00654325">
      <w:pPr>
        <w:pStyle w:val="131"/>
        <w:shd w:val="clear" w:color="auto" w:fill="auto"/>
        <w:spacing w:line="240" w:lineRule="auto"/>
        <w:ind w:left="840"/>
      </w:pPr>
      <w:r>
        <w:t xml:space="preserve">2. Сведения о выданном разрешении на </w:t>
      </w:r>
      <w:r w:rsidRPr="00B1628B">
        <w:t>ввод объекта в эксплуатацию</w:t>
      </w:r>
      <w:r>
        <w:t>, содержащем</w:t>
      </w:r>
      <w:r w:rsidR="00C46D79">
        <w:t xml:space="preserve"> </w:t>
      </w:r>
      <w:r>
        <w:t>допущенную опечатку/ ошибку</w:t>
      </w:r>
    </w:p>
    <w:tbl>
      <w:tblPr>
        <w:tblW w:w="0" w:type="auto"/>
        <w:jc w:val="center"/>
        <w:tblLayout w:type="fixed"/>
        <w:tblCellMar>
          <w:left w:w="10" w:type="dxa"/>
          <w:right w:w="10" w:type="dxa"/>
        </w:tblCellMar>
        <w:tblLook w:val="04A0"/>
      </w:tblPr>
      <w:tblGrid>
        <w:gridCol w:w="1051"/>
        <w:gridCol w:w="4766"/>
        <w:gridCol w:w="2126"/>
        <w:gridCol w:w="1992"/>
      </w:tblGrid>
      <w:tr w:rsidR="00654325" w:rsidTr="00D65CB1">
        <w:trPr>
          <w:trHeight w:val="110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240" w:lineRule="auto"/>
              <w:ind w:left="360"/>
            </w:pPr>
            <w:r>
              <w:t>№</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240" w:lineRule="auto"/>
              <w:jc w:val="center"/>
            </w:pPr>
            <w:r>
              <w:t xml:space="preserve">Орган (организация), выдавший (-ая) разрешение </w:t>
            </w:r>
            <w:r w:rsidRPr="00B1628B">
              <w:t>на ввод объекта в эксплуатацию</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240" w:lineRule="auto"/>
              <w:ind w:left="120"/>
              <w:jc w:val="center"/>
            </w:pPr>
            <w:r>
              <w:t>Номер документа</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240" w:lineRule="auto"/>
              <w:ind w:left="120"/>
              <w:jc w:val="center"/>
            </w:pPr>
            <w:r>
              <w:t>Дата</w:t>
            </w:r>
          </w:p>
          <w:p w:rsidR="00654325" w:rsidRDefault="00654325" w:rsidP="00D65CB1">
            <w:pPr>
              <w:pStyle w:val="131"/>
              <w:framePr w:wrap="notBeside" w:vAnchor="text" w:hAnchor="text" w:xAlign="center" w:y="1"/>
              <w:shd w:val="clear" w:color="auto" w:fill="auto"/>
              <w:spacing w:line="240" w:lineRule="auto"/>
              <w:ind w:left="120"/>
              <w:jc w:val="center"/>
            </w:pPr>
            <w:r>
              <w:t>документа</w:t>
            </w:r>
          </w:p>
        </w:tc>
      </w:tr>
      <w:tr w:rsidR="00654325" w:rsidTr="00D65CB1">
        <w:trPr>
          <w:trHeight w:val="43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240" w:lineRule="auto"/>
              <w:ind w:left="360"/>
            </w:pPr>
            <w:r>
              <w:t>2.1.</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framePr w:wrap="notBeside" w:vAnchor="text" w:hAnchor="text" w:xAlign="center" w:y="1"/>
              <w:rPr>
                <w:sz w:val="10"/>
                <w:szCs w:val="1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framePr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framePr w:wrap="notBeside" w:vAnchor="text" w:hAnchor="text" w:xAlign="center" w:y="1"/>
              <w:rPr>
                <w:sz w:val="10"/>
                <w:szCs w:val="10"/>
              </w:rPr>
            </w:pPr>
          </w:p>
        </w:tc>
      </w:tr>
    </w:tbl>
    <w:p w:rsidR="00654325" w:rsidRDefault="00654325" w:rsidP="00654325">
      <w:pPr>
        <w:rPr>
          <w:sz w:val="2"/>
          <w:szCs w:val="2"/>
        </w:rPr>
      </w:pPr>
    </w:p>
    <w:p w:rsidR="00654325" w:rsidRDefault="00654325" w:rsidP="00654325">
      <w:pPr>
        <w:pStyle w:val="131"/>
        <w:shd w:val="clear" w:color="auto" w:fill="auto"/>
        <w:spacing w:line="240" w:lineRule="auto"/>
        <w:ind w:left="540"/>
      </w:pPr>
    </w:p>
    <w:p w:rsidR="00654325" w:rsidRDefault="00654325" w:rsidP="00654325">
      <w:pPr>
        <w:pStyle w:val="131"/>
        <w:shd w:val="clear" w:color="auto" w:fill="auto"/>
        <w:spacing w:line="240" w:lineRule="auto"/>
        <w:ind w:left="540"/>
      </w:pPr>
      <w:r>
        <w:t xml:space="preserve">3. Обоснование для внесения исправлений в </w:t>
      </w:r>
      <w:r w:rsidRPr="00B1628B">
        <w:t>разрешении на ввод объекта в эксплуатацию</w:t>
      </w:r>
    </w:p>
    <w:tbl>
      <w:tblPr>
        <w:tblW w:w="0" w:type="auto"/>
        <w:jc w:val="center"/>
        <w:tblLayout w:type="fixed"/>
        <w:tblCellMar>
          <w:left w:w="10" w:type="dxa"/>
          <w:right w:w="10" w:type="dxa"/>
        </w:tblCellMar>
        <w:tblLook w:val="04A0"/>
      </w:tblPr>
      <w:tblGrid>
        <w:gridCol w:w="1051"/>
        <w:gridCol w:w="3067"/>
        <w:gridCol w:w="2693"/>
        <w:gridCol w:w="3125"/>
      </w:tblGrid>
      <w:tr w:rsidR="00654325" w:rsidTr="00D65CB1">
        <w:trPr>
          <w:trHeight w:val="2402"/>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240" w:lineRule="auto"/>
              <w:ind w:left="340"/>
              <w:jc w:val="center"/>
            </w:pPr>
            <w:r>
              <w:t>3.1.</w:t>
            </w:r>
          </w:p>
        </w:tc>
        <w:tc>
          <w:tcPr>
            <w:tcW w:w="3067"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350" w:lineRule="exact"/>
              <w:ind w:left="120" w:right="129"/>
              <w:jc w:val="both"/>
            </w:pPr>
            <w:r>
              <w:t xml:space="preserve">Данные (сведения), указанные в </w:t>
            </w:r>
            <w:r w:rsidRPr="00316644">
              <w:t>разрешении на ввод объекта в эксплуатацию</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346" w:lineRule="exact"/>
              <w:ind w:left="120"/>
              <w:jc w:val="both"/>
            </w:pPr>
            <w:r>
              <w:t xml:space="preserve">Данные (сведения), которые необходимо указать в </w:t>
            </w:r>
            <w:r w:rsidRPr="00316644">
              <w:t>разрешении на ввод объекта в эксплуатацию</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346" w:lineRule="exact"/>
              <w:ind w:left="120" w:right="135"/>
              <w:jc w:val="both"/>
            </w:pPr>
            <w:r>
              <w:t xml:space="preserve">Обоснование с указанием реквизита(ов) документа(ов), документации, на основании которых принималось решение о выдаче </w:t>
            </w:r>
            <w:r w:rsidRPr="00316644">
              <w:t>разрешени</w:t>
            </w:r>
            <w:r>
              <w:t>я</w:t>
            </w:r>
            <w:r w:rsidRPr="00316644">
              <w:t xml:space="preserve"> на ввод объекта в эксплуатацию</w:t>
            </w:r>
          </w:p>
        </w:tc>
      </w:tr>
      <w:tr w:rsidR="00654325" w:rsidTr="00D65CB1">
        <w:trPr>
          <w:trHeight w:val="536"/>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framePr w:wrap="notBeside" w:vAnchor="text" w:hAnchor="text" w:xAlign="center" w:y="1"/>
              <w:rPr>
                <w:sz w:val="10"/>
                <w:szCs w:val="10"/>
              </w:rPr>
            </w:pPr>
          </w:p>
        </w:tc>
        <w:tc>
          <w:tcPr>
            <w:tcW w:w="3067"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framePr w:wrap="notBeside" w:vAnchor="text" w:hAnchor="text" w:xAlign="center" w:y="1"/>
              <w:rPr>
                <w:sz w:val="10"/>
                <w:szCs w:val="10"/>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framePr w:wrap="notBeside" w:vAnchor="text" w:hAnchor="text" w:xAlign="center" w:y="1"/>
              <w:rPr>
                <w:sz w:val="10"/>
                <w:szCs w:val="10"/>
              </w:rPr>
            </w:pP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framePr w:wrap="notBeside" w:vAnchor="text" w:hAnchor="text" w:xAlign="center" w:y="1"/>
              <w:rPr>
                <w:sz w:val="10"/>
                <w:szCs w:val="10"/>
              </w:rPr>
            </w:pPr>
          </w:p>
        </w:tc>
      </w:tr>
    </w:tbl>
    <w:p w:rsidR="00654325" w:rsidRDefault="00654325" w:rsidP="00654325">
      <w:pPr>
        <w:rPr>
          <w:sz w:val="2"/>
          <w:szCs w:val="2"/>
        </w:rPr>
      </w:pPr>
    </w:p>
    <w:p w:rsidR="00654325" w:rsidRDefault="00654325" w:rsidP="00654325">
      <w:pPr>
        <w:pStyle w:val="122"/>
        <w:shd w:val="clear" w:color="auto" w:fill="auto"/>
        <w:tabs>
          <w:tab w:val="left" w:leader="underscore" w:pos="6586"/>
        </w:tabs>
        <w:spacing w:before="331" w:line="270" w:lineRule="exact"/>
        <w:ind w:left="20"/>
      </w:pPr>
      <w:r>
        <w:t>Приложение:</w:t>
      </w:r>
      <w:r>
        <w:tab/>
      </w:r>
    </w:p>
    <w:p w:rsidR="00654325" w:rsidRPr="00514F72" w:rsidRDefault="00654325" w:rsidP="00654325">
      <w:pPr>
        <w:pStyle w:val="122"/>
        <w:shd w:val="clear" w:color="auto" w:fill="auto"/>
        <w:spacing w:before="0" w:line="270" w:lineRule="exact"/>
        <w:ind w:left="20"/>
        <w:rPr>
          <w:u w:val="single"/>
        </w:rPr>
      </w:pPr>
      <w:r>
        <w:t xml:space="preserve">Номер телефона и адрес электронной почты для связи: </w:t>
      </w:r>
      <w:r w:rsidRPr="00514F72">
        <w:rPr>
          <w:u w:val="single"/>
        </w:rPr>
        <w:t>____________________________</w:t>
      </w:r>
    </w:p>
    <w:p w:rsidR="00654325" w:rsidRPr="00FD0108" w:rsidRDefault="00654325" w:rsidP="00654325">
      <w:pPr>
        <w:spacing w:line="270" w:lineRule="exact"/>
        <w:rPr>
          <w:rStyle w:val="8"/>
          <w:sz w:val="20"/>
          <w:szCs w:val="20"/>
          <w:shd w:val="clear" w:color="auto" w:fill="auto"/>
        </w:rPr>
      </w:pPr>
      <w:r>
        <w:rPr>
          <w:rStyle w:val="26"/>
        </w:rPr>
        <w:t>Результат предоставления Муниципальной услуги прошу:</w:t>
      </w:r>
    </w:p>
    <w:tbl>
      <w:tblPr>
        <w:tblW w:w="0" w:type="auto"/>
        <w:jc w:val="center"/>
        <w:tblLayout w:type="fixed"/>
        <w:tblCellMar>
          <w:left w:w="10" w:type="dxa"/>
          <w:right w:w="10" w:type="dxa"/>
        </w:tblCellMar>
        <w:tblLook w:val="04A0"/>
      </w:tblPr>
      <w:tblGrid>
        <w:gridCol w:w="8789"/>
        <w:gridCol w:w="1142"/>
      </w:tblGrid>
      <w:tr w:rsidR="00654325" w:rsidTr="00D65CB1">
        <w:trPr>
          <w:trHeight w:val="1546"/>
          <w:jc w:val="center"/>
        </w:trPr>
        <w:tc>
          <w:tcPr>
            <w:tcW w:w="8789"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322" w:lineRule="exact"/>
              <w:ind w:left="12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framePr w:wrap="notBeside" w:vAnchor="text" w:hAnchor="text" w:xAlign="center" w:y="1"/>
              <w:rPr>
                <w:sz w:val="10"/>
                <w:szCs w:val="10"/>
              </w:rPr>
            </w:pPr>
          </w:p>
        </w:tc>
      </w:tr>
      <w:tr w:rsidR="00654325" w:rsidTr="00D65CB1">
        <w:trPr>
          <w:trHeight w:val="1805"/>
          <w:jc w:val="center"/>
        </w:trPr>
        <w:tc>
          <w:tcPr>
            <w:tcW w:w="8789"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322" w:lineRule="exact"/>
              <w:ind w:left="120"/>
            </w:pPr>
            <w:r>
              <w:t xml:space="preserve">выдать на бумажном носителе при личном обращении в  Отдел  </w:t>
            </w:r>
            <w:r w:rsidRPr="00D650DB">
              <w:t xml:space="preserve">градостроительства и архитектуры администрации городского округа Тейково Ивановской области </w:t>
            </w:r>
            <w:r>
              <w:t>либо в МБУ «МФЦ», расположенный по адресу: ____________________________________________________________</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framePr w:wrap="notBeside" w:vAnchor="text" w:hAnchor="text" w:xAlign="center" w:y="1"/>
              <w:rPr>
                <w:sz w:val="10"/>
                <w:szCs w:val="10"/>
              </w:rPr>
            </w:pPr>
          </w:p>
        </w:tc>
      </w:tr>
      <w:tr w:rsidR="00654325" w:rsidTr="00D65CB1">
        <w:trPr>
          <w:trHeight w:val="950"/>
          <w:jc w:val="center"/>
        </w:trPr>
        <w:tc>
          <w:tcPr>
            <w:tcW w:w="8789"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tabs>
                <w:tab w:val="left" w:leader="underscore" w:pos="5885"/>
              </w:tabs>
              <w:spacing w:line="326" w:lineRule="exact"/>
              <w:ind w:left="120"/>
            </w:pPr>
            <w:r>
              <w:t>направить на бумажном носителе на почтовый адрес:</w:t>
            </w:r>
            <w:r>
              <w:tab/>
              <w:t>________________ ______________________________________________________________</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framePr w:wrap="notBeside" w:vAnchor="text" w:hAnchor="text" w:xAlign="center" w:y="1"/>
              <w:rPr>
                <w:sz w:val="10"/>
                <w:szCs w:val="10"/>
              </w:rPr>
            </w:pPr>
          </w:p>
        </w:tc>
      </w:tr>
    </w:tbl>
    <w:p w:rsidR="00654325" w:rsidRDefault="00654325" w:rsidP="00654325">
      <w:pPr>
        <w:rPr>
          <w:sz w:val="2"/>
          <w:szCs w:val="2"/>
        </w:rPr>
      </w:pPr>
    </w:p>
    <w:tbl>
      <w:tblPr>
        <w:tblW w:w="0" w:type="auto"/>
        <w:jc w:val="center"/>
        <w:tblLayout w:type="fixed"/>
        <w:tblCellMar>
          <w:left w:w="10" w:type="dxa"/>
          <w:right w:w="10" w:type="dxa"/>
        </w:tblCellMar>
        <w:tblLook w:val="04A0"/>
      </w:tblPr>
      <w:tblGrid>
        <w:gridCol w:w="8789"/>
        <w:gridCol w:w="1142"/>
      </w:tblGrid>
      <w:tr w:rsidR="00654325" w:rsidTr="00D65CB1">
        <w:trPr>
          <w:trHeight w:val="898"/>
          <w:jc w:val="center"/>
        </w:trPr>
        <w:tc>
          <w:tcPr>
            <w:tcW w:w="8789"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322" w:lineRule="exact"/>
              <w:ind w:left="120"/>
            </w:pPr>
            <w: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framePr w:wrap="notBeside" w:vAnchor="text" w:hAnchor="text" w:xAlign="center" w:y="1"/>
              <w:rPr>
                <w:sz w:val="10"/>
                <w:szCs w:val="10"/>
              </w:rPr>
            </w:pPr>
          </w:p>
        </w:tc>
      </w:tr>
      <w:tr w:rsidR="00654325" w:rsidTr="00D65CB1">
        <w:trPr>
          <w:trHeight w:val="485"/>
          <w:jc w:val="center"/>
        </w:trPr>
        <w:tc>
          <w:tcPr>
            <w:tcW w:w="9931" w:type="dxa"/>
            <w:gridSpan w:val="2"/>
            <w:tcBorders>
              <w:top w:val="single" w:sz="4" w:space="0" w:color="auto"/>
              <w:left w:val="single" w:sz="4" w:space="0" w:color="auto"/>
              <w:bottom w:val="single" w:sz="4" w:space="0" w:color="auto"/>
              <w:right w:val="single" w:sz="4" w:space="0" w:color="auto"/>
            </w:tcBorders>
            <w:shd w:val="clear" w:color="auto" w:fill="FFFFFF"/>
          </w:tcPr>
          <w:p w:rsidR="00654325" w:rsidRPr="00A61971" w:rsidRDefault="00654325" w:rsidP="00D65CB1">
            <w:pPr>
              <w:pStyle w:val="151"/>
              <w:framePr w:wrap="notBeside" w:vAnchor="text" w:hAnchor="text" w:xAlign="center" w:y="1"/>
              <w:shd w:val="clear" w:color="auto" w:fill="auto"/>
              <w:spacing w:line="240" w:lineRule="auto"/>
              <w:ind w:left="2880"/>
              <w:rPr>
                <w:i/>
              </w:rPr>
            </w:pPr>
            <w:r w:rsidRPr="00A61971">
              <w:rPr>
                <w:i/>
              </w:rPr>
              <w:t>Указывается один из перечисленных способов</w:t>
            </w:r>
          </w:p>
        </w:tc>
      </w:tr>
    </w:tbl>
    <w:p w:rsidR="00654325" w:rsidRDefault="00654325" w:rsidP="00654325">
      <w:pPr>
        <w:rPr>
          <w:sz w:val="2"/>
          <w:szCs w:val="2"/>
        </w:rPr>
      </w:pPr>
    </w:p>
    <w:p w:rsidR="00654325" w:rsidRDefault="00654325" w:rsidP="00654325">
      <w:pPr>
        <w:pStyle w:val="34"/>
        <w:shd w:val="clear" w:color="auto" w:fill="auto"/>
        <w:tabs>
          <w:tab w:val="left" w:pos="2477"/>
        </w:tabs>
        <w:spacing w:after="0" w:line="240" w:lineRule="auto"/>
        <w:jc w:val="center"/>
      </w:pPr>
    </w:p>
    <w:p w:rsidR="00654325" w:rsidRDefault="00654325" w:rsidP="00654325">
      <w:pPr>
        <w:pStyle w:val="34"/>
        <w:shd w:val="clear" w:color="auto" w:fill="auto"/>
        <w:tabs>
          <w:tab w:val="left" w:pos="2477"/>
        </w:tabs>
        <w:spacing w:after="0" w:line="240" w:lineRule="auto"/>
        <w:jc w:val="center"/>
      </w:pPr>
    </w:p>
    <w:p w:rsidR="00654325" w:rsidRDefault="00654325" w:rsidP="00654325">
      <w:pPr>
        <w:pStyle w:val="34"/>
        <w:shd w:val="clear" w:color="auto" w:fill="auto"/>
        <w:tabs>
          <w:tab w:val="left" w:pos="2477"/>
        </w:tabs>
        <w:spacing w:after="0" w:line="240" w:lineRule="auto"/>
        <w:jc w:val="center"/>
      </w:pPr>
      <w:r>
        <w:t>__________________________             ________________________________</w:t>
      </w:r>
    </w:p>
    <w:p w:rsidR="00654325" w:rsidRPr="00D51EF3" w:rsidRDefault="00654325" w:rsidP="00654325">
      <w:pPr>
        <w:pStyle w:val="34"/>
        <w:shd w:val="clear" w:color="auto" w:fill="auto"/>
        <w:tabs>
          <w:tab w:val="left" w:pos="2477"/>
        </w:tabs>
        <w:spacing w:after="0" w:line="240" w:lineRule="auto"/>
        <w:jc w:val="center"/>
        <w:rPr>
          <w:i/>
        </w:rPr>
      </w:pPr>
      <w:r w:rsidRPr="00D51EF3">
        <w:rPr>
          <w:i/>
        </w:rPr>
        <w:t>(подпись)</w:t>
      </w:r>
      <w:r w:rsidRPr="00D51EF3">
        <w:rPr>
          <w:i/>
        </w:rPr>
        <w:tab/>
        <w:t>(фамилия, имя, отчество</w:t>
      </w:r>
    </w:p>
    <w:p w:rsidR="00654325" w:rsidRPr="00D51EF3" w:rsidRDefault="00654325" w:rsidP="00654325">
      <w:pPr>
        <w:pStyle w:val="34"/>
        <w:shd w:val="clear" w:color="auto" w:fill="auto"/>
        <w:spacing w:after="0" w:line="240" w:lineRule="auto"/>
        <w:jc w:val="center"/>
        <w:rPr>
          <w:i/>
        </w:rPr>
      </w:pPr>
      <w:r w:rsidRPr="00D51EF3">
        <w:rPr>
          <w:i/>
        </w:rPr>
        <w:t xml:space="preserve">                                                   (при наличии)</w:t>
      </w:r>
    </w:p>
    <w:p w:rsidR="00654325" w:rsidRDefault="00654325" w:rsidP="00654325">
      <w:pPr>
        <w:pStyle w:val="122"/>
        <w:shd w:val="clear" w:color="auto" w:fill="auto"/>
        <w:spacing w:before="0" w:line="240" w:lineRule="auto"/>
        <w:ind w:right="320"/>
        <w:jc w:val="right"/>
        <w:rPr>
          <w:rStyle w:val="8"/>
        </w:rPr>
      </w:pPr>
    </w:p>
    <w:p w:rsidR="00654325" w:rsidRDefault="00654325" w:rsidP="00654325">
      <w:pPr>
        <w:pStyle w:val="122"/>
        <w:shd w:val="clear" w:color="auto" w:fill="auto"/>
        <w:spacing w:before="0" w:line="240" w:lineRule="auto"/>
        <w:ind w:right="320"/>
        <w:jc w:val="right"/>
        <w:rPr>
          <w:rStyle w:val="8"/>
        </w:rPr>
      </w:pPr>
    </w:p>
    <w:p w:rsidR="00654325" w:rsidRDefault="00654325" w:rsidP="00654325">
      <w:pPr>
        <w:pStyle w:val="122"/>
        <w:shd w:val="clear" w:color="auto" w:fill="auto"/>
        <w:spacing w:before="0" w:line="240" w:lineRule="auto"/>
        <w:ind w:right="320"/>
        <w:jc w:val="right"/>
        <w:rPr>
          <w:rStyle w:val="8"/>
        </w:rPr>
      </w:pPr>
    </w:p>
    <w:p w:rsidR="00654325" w:rsidRDefault="00654325" w:rsidP="00654325">
      <w:pPr>
        <w:pStyle w:val="122"/>
        <w:shd w:val="clear" w:color="auto" w:fill="auto"/>
        <w:spacing w:before="0" w:line="240" w:lineRule="auto"/>
        <w:ind w:right="320"/>
        <w:jc w:val="right"/>
        <w:rPr>
          <w:rStyle w:val="8"/>
        </w:rPr>
      </w:pPr>
    </w:p>
    <w:p w:rsidR="00654325" w:rsidRDefault="00654325" w:rsidP="00654325">
      <w:pPr>
        <w:pStyle w:val="122"/>
        <w:shd w:val="clear" w:color="auto" w:fill="auto"/>
        <w:spacing w:before="0" w:line="240" w:lineRule="auto"/>
        <w:ind w:right="320"/>
        <w:jc w:val="right"/>
        <w:rPr>
          <w:rStyle w:val="8"/>
        </w:rPr>
      </w:pPr>
    </w:p>
    <w:p w:rsidR="00654325" w:rsidRDefault="00654325" w:rsidP="00654325">
      <w:pPr>
        <w:pStyle w:val="122"/>
        <w:shd w:val="clear" w:color="auto" w:fill="auto"/>
        <w:spacing w:before="0" w:line="240" w:lineRule="auto"/>
        <w:ind w:right="320"/>
        <w:jc w:val="right"/>
        <w:rPr>
          <w:rStyle w:val="8"/>
        </w:rPr>
      </w:pPr>
    </w:p>
    <w:p w:rsidR="00654325" w:rsidRDefault="00654325" w:rsidP="00654325">
      <w:pPr>
        <w:pStyle w:val="122"/>
        <w:shd w:val="clear" w:color="auto" w:fill="auto"/>
        <w:spacing w:before="0" w:line="240" w:lineRule="auto"/>
        <w:ind w:right="320"/>
        <w:jc w:val="right"/>
        <w:rPr>
          <w:rStyle w:val="8"/>
        </w:rPr>
      </w:pPr>
    </w:p>
    <w:p w:rsidR="00654325" w:rsidRDefault="00654325" w:rsidP="00654325">
      <w:pPr>
        <w:pStyle w:val="122"/>
        <w:shd w:val="clear" w:color="auto" w:fill="auto"/>
        <w:spacing w:before="0" w:line="240" w:lineRule="auto"/>
        <w:ind w:right="320"/>
        <w:jc w:val="right"/>
        <w:rPr>
          <w:rStyle w:val="8"/>
        </w:rPr>
      </w:pPr>
    </w:p>
    <w:p w:rsidR="00654325" w:rsidRDefault="00654325" w:rsidP="00654325">
      <w:pPr>
        <w:pStyle w:val="122"/>
        <w:shd w:val="clear" w:color="auto" w:fill="auto"/>
        <w:spacing w:before="0" w:line="240" w:lineRule="auto"/>
        <w:ind w:right="320"/>
        <w:jc w:val="right"/>
        <w:rPr>
          <w:rStyle w:val="8"/>
        </w:rPr>
      </w:pPr>
    </w:p>
    <w:p w:rsidR="00654325" w:rsidRDefault="00654325" w:rsidP="00654325">
      <w:pPr>
        <w:pStyle w:val="122"/>
        <w:shd w:val="clear" w:color="auto" w:fill="auto"/>
        <w:spacing w:before="0" w:line="240" w:lineRule="auto"/>
        <w:ind w:right="320"/>
        <w:jc w:val="right"/>
        <w:rPr>
          <w:rStyle w:val="8"/>
        </w:rPr>
      </w:pPr>
    </w:p>
    <w:p w:rsidR="00654325" w:rsidRDefault="00654325" w:rsidP="00654325">
      <w:pPr>
        <w:ind w:right="80"/>
        <w:jc w:val="right"/>
      </w:pPr>
      <w:r>
        <w:t xml:space="preserve">ПРИЛОЖЕНИЕ № 5 </w:t>
      </w:r>
    </w:p>
    <w:p w:rsidR="00654325" w:rsidRDefault="00654325" w:rsidP="00654325">
      <w:pPr>
        <w:ind w:right="80"/>
        <w:jc w:val="right"/>
      </w:pPr>
      <w:r>
        <w:t xml:space="preserve">к Административному регламенту </w:t>
      </w:r>
    </w:p>
    <w:p w:rsidR="00654325" w:rsidRDefault="00654325" w:rsidP="00654325">
      <w:pPr>
        <w:ind w:right="80"/>
        <w:jc w:val="right"/>
      </w:pPr>
      <w:r>
        <w:t xml:space="preserve">предоставления муниципальной услуги </w:t>
      </w:r>
    </w:p>
    <w:p w:rsidR="00654325" w:rsidRDefault="00654325" w:rsidP="00654325">
      <w:pPr>
        <w:ind w:right="80"/>
        <w:jc w:val="right"/>
      </w:pPr>
      <w:r>
        <w:t>«Выдача разрешения на ввод объекта в эксплуатацию»</w:t>
      </w:r>
    </w:p>
    <w:p w:rsidR="00654325" w:rsidRDefault="00654325" w:rsidP="00654325">
      <w:pPr>
        <w:ind w:right="80"/>
        <w:jc w:val="right"/>
      </w:pPr>
      <w:r w:rsidRPr="005E55A6">
        <w:t>на территории городского округа Тейково Ивановской области</w:t>
      </w:r>
    </w:p>
    <w:p w:rsidR="00654325" w:rsidRDefault="00654325" w:rsidP="00654325">
      <w:pPr>
        <w:pStyle w:val="180"/>
        <w:shd w:val="clear" w:color="auto" w:fill="auto"/>
        <w:spacing w:before="0" w:line="240" w:lineRule="auto"/>
        <w:ind w:right="900"/>
        <w:jc w:val="left"/>
        <w:rPr>
          <w:rStyle w:val="8"/>
          <w:i/>
        </w:rPr>
      </w:pPr>
    </w:p>
    <w:p w:rsidR="00654325" w:rsidRPr="00DC5B2A" w:rsidRDefault="00654325" w:rsidP="00654325">
      <w:pPr>
        <w:pStyle w:val="122"/>
        <w:shd w:val="clear" w:color="auto" w:fill="auto"/>
        <w:tabs>
          <w:tab w:val="left" w:leader="underscore" w:pos="9834"/>
        </w:tabs>
        <w:spacing w:before="0" w:line="240" w:lineRule="auto"/>
        <w:ind w:left="4400"/>
        <w:rPr>
          <w:u w:val="single"/>
        </w:rPr>
      </w:pPr>
      <w:r>
        <w:t xml:space="preserve">Кому </w:t>
      </w:r>
      <w:r w:rsidRPr="00DC5B2A">
        <w:rPr>
          <w:u w:val="single"/>
        </w:rPr>
        <w:t>___________________________________</w:t>
      </w:r>
      <w:r w:rsidRPr="00DC5B2A">
        <w:rPr>
          <w:u w:val="single"/>
        </w:rPr>
        <w:tab/>
      </w:r>
    </w:p>
    <w:p w:rsidR="00654325" w:rsidRPr="00DC5B2A" w:rsidRDefault="00654325" w:rsidP="00654325">
      <w:pPr>
        <w:pStyle w:val="62"/>
        <w:shd w:val="clear" w:color="auto" w:fill="auto"/>
        <w:spacing w:before="0" w:line="240" w:lineRule="auto"/>
        <w:ind w:left="4395" w:right="140"/>
        <w:jc w:val="right"/>
        <w:rPr>
          <w:i/>
        </w:rPr>
      </w:pPr>
      <w:r w:rsidRPr="00DC5B2A">
        <w:rPr>
          <w:i/>
        </w:rPr>
        <w:t>(фамилия, имя, отчество (при наличии) застройщика, ОГРНИП (для физического лица, зарегистрированного в</w:t>
      </w:r>
    </w:p>
    <w:p w:rsidR="00654325" w:rsidRDefault="00654325" w:rsidP="00654325">
      <w:pPr>
        <w:pStyle w:val="62"/>
        <w:shd w:val="clear" w:color="auto" w:fill="auto"/>
        <w:spacing w:before="0" w:line="240" w:lineRule="auto"/>
        <w:ind w:left="4395" w:right="140"/>
        <w:rPr>
          <w:i/>
        </w:rPr>
      </w:pPr>
      <w:r w:rsidRPr="00DC5B2A">
        <w:rPr>
          <w:i/>
        </w:rPr>
        <w:t>качестве индивидуального предпринимателя) - для физического лица, полное наименование застройщика, ИНН, ОГРН - для юридического лица,</w:t>
      </w:r>
    </w:p>
    <w:p w:rsidR="00654325" w:rsidRPr="00DC5B2A" w:rsidRDefault="00654325" w:rsidP="00654325">
      <w:pPr>
        <w:pStyle w:val="62"/>
        <w:shd w:val="clear" w:color="auto" w:fill="auto"/>
        <w:spacing w:before="0" w:line="240" w:lineRule="auto"/>
        <w:ind w:left="4395" w:right="140"/>
        <w:rPr>
          <w:i/>
        </w:rPr>
      </w:pPr>
      <w:r>
        <w:rPr>
          <w:i/>
        </w:rPr>
        <w:t>_________________________________________________</w:t>
      </w:r>
    </w:p>
    <w:p w:rsidR="00654325" w:rsidRPr="00DC5B2A" w:rsidRDefault="00654325" w:rsidP="00654325">
      <w:pPr>
        <w:pStyle w:val="62"/>
        <w:shd w:val="clear" w:color="auto" w:fill="auto"/>
        <w:spacing w:before="0" w:line="240" w:lineRule="auto"/>
        <w:ind w:left="4395" w:right="140"/>
        <w:jc w:val="right"/>
        <w:rPr>
          <w:i/>
        </w:rPr>
      </w:pPr>
      <w:r w:rsidRPr="00DC5B2A">
        <w:rPr>
          <w:i/>
        </w:rPr>
        <w:t>почтовый индекс и адрес, телефон, адрес электронной почты)</w:t>
      </w:r>
    </w:p>
    <w:p w:rsidR="00654325" w:rsidRPr="00DC5B2A" w:rsidRDefault="00654325" w:rsidP="00654325">
      <w:pPr>
        <w:keepNext/>
        <w:keepLines/>
        <w:jc w:val="center"/>
        <w:rPr>
          <w:b/>
        </w:rPr>
      </w:pPr>
      <w:r w:rsidRPr="00DC5B2A">
        <w:rPr>
          <w:rStyle w:val="223pt"/>
          <w:b/>
        </w:rPr>
        <w:t>РЕШЕНИЕ</w:t>
      </w:r>
    </w:p>
    <w:p w:rsidR="00654325" w:rsidRDefault="00654325" w:rsidP="00654325">
      <w:pPr>
        <w:keepNext/>
        <w:keepLines/>
        <w:jc w:val="center"/>
        <w:rPr>
          <w:rStyle w:val="221"/>
          <w:b/>
        </w:rPr>
      </w:pPr>
      <w:r w:rsidRPr="00DC5B2A">
        <w:rPr>
          <w:rStyle w:val="221"/>
          <w:b/>
        </w:rPr>
        <w:t xml:space="preserve">об отказе во внесении исправлений в </w:t>
      </w:r>
      <w:r w:rsidRPr="00514F72">
        <w:rPr>
          <w:rStyle w:val="221"/>
          <w:b/>
        </w:rPr>
        <w:t>разрешени</w:t>
      </w:r>
      <w:r>
        <w:rPr>
          <w:rStyle w:val="221"/>
          <w:b/>
        </w:rPr>
        <w:t>е</w:t>
      </w:r>
      <w:r w:rsidRPr="00514F72">
        <w:rPr>
          <w:rStyle w:val="221"/>
          <w:b/>
        </w:rPr>
        <w:t xml:space="preserve"> на </w:t>
      </w:r>
      <w:r>
        <w:rPr>
          <w:rStyle w:val="221"/>
          <w:b/>
        </w:rPr>
        <w:t>ввод объекта в эксплуатацию</w:t>
      </w:r>
    </w:p>
    <w:p w:rsidR="00654325" w:rsidRPr="00DC5B2A" w:rsidRDefault="00654325" w:rsidP="00654325">
      <w:pPr>
        <w:keepNext/>
        <w:keepLines/>
        <w:jc w:val="center"/>
        <w:rPr>
          <w:b/>
        </w:rPr>
      </w:pPr>
    </w:p>
    <w:p w:rsidR="00654325" w:rsidRDefault="00654325" w:rsidP="00654325">
      <w:pPr>
        <w:pStyle w:val="122"/>
        <w:shd w:val="clear" w:color="auto" w:fill="auto"/>
        <w:tabs>
          <w:tab w:val="left" w:leader="underscore" w:pos="7389"/>
          <w:tab w:val="left" w:leader="underscore" w:pos="9861"/>
        </w:tabs>
        <w:spacing w:before="0" w:line="240" w:lineRule="auto"/>
        <w:ind w:left="40" w:right="140"/>
        <w:jc w:val="both"/>
      </w:pPr>
      <w:r>
        <w:t xml:space="preserve">Администрацией городского округа Тейково Ивановской области по результатам рассмотрения заявления об исправлении допущенных опечаток и ошибок в </w:t>
      </w:r>
      <w:r w:rsidRPr="000F30E8">
        <w:t xml:space="preserve">разрешении на ввод объекта в эксплуатацию </w:t>
      </w:r>
      <w:r>
        <w:t>от</w:t>
      </w:r>
      <w:r>
        <w:tab/>
        <w:t>№</w:t>
      </w:r>
      <w:r>
        <w:tab/>
      </w:r>
    </w:p>
    <w:p w:rsidR="00654325" w:rsidRPr="00DC5B2A" w:rsidRDefault="00654325" w:rsidP="00654325">
      <w:pPr>
        <w:pStyle w:val="62"/>
        <w:shd w:val="clear" w:color="auto" w:fill="auto"/>
        <w:spacing w:before="0" w:line="240" w:lineRule="auto"/>
        <w:jc w:val="left"/>
        <w:rPr>
          <w:i/>
        </w:rPr>
      </w:pPr>
      <w:r w:rsidRPr="00DC5B2A">
        <w:rPr>
          <w:i/>
        </w:rPr>
        <w:t>(дата и номер регистрации)</w:t>
      </w:r>
    </w:p>
    <w:p w:rsidR="00654325" w:rsidRDefault="00654325" w:rsidP="00654325">
      <w:pPr>
        <w:pStyle w:val="122"/>
        <w:shd w:val="clear" w:color="auto" w:fill="auto"/>
        <w:spacing w:before="0" w:line="240" w:lineRule="auto"/>
        <w:ind w:left="40" w:right="140"/>
        <w:jc w:val="both"/>
      </w:pPr>
      <w:r>
        <w:t xml:space="preserve">принято решение об отказе во внесении исправлений в </w:t>
      </w:r>
      <w:r w:rsidRPr="000F30E8">
        <w:t>разрешени</w:t>
      </w:r>
      <w:r>
        <w:t>е</w:t>
      </w:r>
      <w:r w:rsidRPr="000F30E8">
        <w:t xml:space="preserve"> на ввод объекта в эксплуатацию</w:t>
      </w:r>
      <w:r>
        <w:t>.</w:t>
      </w:r>
    </w:p>
    <w:p w:rsidR="00654325" w:rsidRDefault="00654325" w:rsidP="00654325">
      <w:pPr>
        <w:rPr>
          <w:sz w:val="2"/>
          <w:szCs w:val="2"/>
        </w:rPr>
      </w:pPr>
    </w:p>
    <w:tbl>
      <w:tblPr>
        <w:tblW w:w="0" w:type="auto"/>
        <w:jc w:val="center"/>
        <w:tblLayout w:type="fixed"/>
        <w:tblCellMar>
          <w:left w:w="10" w:type="dxa"/>
          <w:right w:w="10" w:type="dxa"/>
        </w:tblCellMar>
        <w:tblLook w:val="04A0"/>
      </w:tblPr>
      <w:tblGrid>
        <w:gridCol w:w="1205"/>
        <w:gridCol w:w="4680"/>
        <w:gridCol w:w="4051"/>
      </w:tblGrid>
      <w:tr w:rsidR="00654325" w:rsidTr="00D65CB1">
        <w:trPr>
          <w:trHeight w:val="845"/>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01"/>
              <w:framePr w:wrap="notBeside" w:vAnchor="text" w:hAnchor="text" w:xAlign="center" w:y="1"/>
              <w:shd w:val="clear" w:color="auto" w:fill="auto"/>
              <w:spacing w:line="240" w:lineRule="auto"/>
              <w:ind w:left="80"/>
              <w:jc w:val="center"/>
            </w:pPr>
            <w:r>
              <w:t>№ пункта</w:t>
            </w:r>
          </w:p>
          <w:p w:rsidR="00654325" w:rsidRDefault="00654325" w:rsidP="00D65CB1">
            <w:pPr>
              <w:pStyle w:val="101"/>
              <w:framePr w:wrap="notBeside" w:vAnchor="text" w:hAnchor="text" w:xAlign="center" w:y="1"/>
              <w:shd w:val="clear" w:color="auto" w:fill="auto"/>
              <w:spacing w:line="240" w:lineRule="auto"/>
              <w:ind w:left="80"/>
              <w:jc w:val="center"/>
            </w:pPr>
            <w:r>
              <w:t>Административ-</w:t>
            </w:r>
          </w:p>
          <w:p w:rsidR="00654325" w:rsidRDefault="00654325" w:rsidP="00D65CB1">
            <w:pPr>
              <w:pStyle w:val="101"/>
              <w:framePr w:wrap="notBeside" w:vAnchor="text" w:hAnchor="text" w:xAlign="center" w:y="1"/>
              <w:shd w:val="clear" w:color="auto" w:fill="auto"/>
              <w:spacing w:line="240" w:lineRule="auto"/>
              <w:ind w:left="80"/>
              <w:jc w:val="center"/>
            </w:pPr>
            <w:r>
              <w:t>ного</w:t>
            </w:r>
          </w:p>
          <w:p w:rsidR="00654325" w:rsidRDefault="00654325" w:rsidP="00D65CB1">
            <w:pPr>
              <w:pStyle w:val="101"/>
              <w:framePr w:wrap="notBeside" w:vAnchor="text" w:hAnchor="text" w:xAlign="center" w:y="1"/>
              <w:spacing w:line="240" w:lineRule="auto"/>
              <w:ind w:left="80"/>
              <w:jc w:val="center"/>
            </w:pPr>
            <w:r>
              <w:t>регламента</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01"/>
              <w:framePr w:wrap="notBeside" w:vAnchor="text" w:hAnchor="text" w:xAlign="center" w:y="1"/>
              <w:shd w:val="clear" w:color="auto" w:fill="auto"/>
              <w:spacing w:line="240" w:lineRule="auto"/>
              <w:ind w:left="71" w:right="195"/>
              <w:jc w:val="center"/>
            </w:pPr>
            <w:r>
              <w:t xml:space="preserve">Наименование основания для отказа во внесении исправлений в </w:t>
            </w:r>
            <w:r w:rsidRPr="000F30E8">
              <w:t>разрешении на ввод объекта в эксплуатацию</w:t>
            </w:r>
            <w:r>
              <w:t xml:space="preserve"> в соответствии с Административным регламентом</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01"/>
              <w:framePr w:wrap="notBeside" w:vAnchor="text" w:hAnchor="text" w:xAlign="center" w:y="1"/>
              <w:shd w:val="clear" w:color="auto" w:fill="auto"/>
              <w:spacing w:line="240" w:lineRule="auto"/>
              <w:ind w:left="211" w:right="135"/>
              <w:jc w:val="center"/>
            </w:pPr>
            <w:r>
              <w:t>Разъяснение причин отказа во внесении исправлений в разрешение на строительство</w:t>
            </w:r>
          </w:p>
        </w:tc>
      </w:tr>
      <w:tr w:rsidR="00654325" w:rsidTr="00D65CB1">
        <w:trPr>
          <w:trHeight w:val="1267"/>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01"/>
              <w:framePr w:wrap="notBeside" w:vAnchor="text" w:hAnchor="text" w:xAlign="center" w:y="1"/>
              <w:shd w:val="clear" w:color="auto" w:fill="auto"/>
              <w:spacing w:line="240" w:lineRule="auto"/>
              <w:jc w:val="center"/>
            </w:pPr>
            <w:r>
              <w:t>подпункт «а» пункта 2.28</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01"/>
              <w:framePr w:wrap="notBeside" w:vAnchor="text" w:hAnchor="text" w:xAlign="center" w:y="1"/>
              <w:shd w:val="clear" w:color="auto" w:fill="auto"/>
              <w:spacing w:line="240" w:lineRule="auto"/>
              <w:ind w:left="71" w:right="195"/>
              <w:jc w:val="both"/>
            </w:pPr>
            <w:r>
              <w:t>несоответствие заявителя кругу лиц, указанных в пункте 2.2 Административного регламента</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54325" w:rsidRPr="00DC5B2A" w:rsidRDefault="00654325" w:rsidP="00D65CB1">
            <w:pPr>
              <w:pStyle w:val="52"/>
              <w:framePr w:wrap="notBeside" w:vAnchor="text" w:hAnchor="text" w:xAlign="center" w:y="1"/>
              <w:shd w:val="clear" w:color="auto" w:fill="auto"/>
              <w:spacing w:before="0" w:after="0" w:line="240" w:lineRule="auto"/>
              <w:ind w:left="80"/>
              <w:rPr>
                <w:i/>
              </w:rPr>
            </w:pPr>
            <w:r w:rsidRPr="00DC5B2A">
              <w:rPr>
                <w:i/>
              </w:rPr>
              <w:t>Указываются основания такого вывода</w:t>
            </w:r>
          </w:p>
        </w:tc>
      </w:tr>
      <w:tr w:rsidR="00654325" w:rsidTr="00D65CB1">
        <w:trPr>
          <w:trHeight w:val="1243"/>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01"/>
              <w:framePr w:wrap="notBeside" w:vAnchor="text" w:hAnchor="text" w:xAlign="center" w:y="1"/>
              <w:shd w:val="clear" w:color="auto" w:fill="auto"/>
              <w:spacing w:line="240" w:lineRule="auto"/>
              <w:jc w:val="center"/>
            </w:pPr>
            <w:r>
              <w:t>подпункт «б» пункта 2.28</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01"/>
              <w:framePr w:wrap="notBeside" w:vAnchor="text" w:hAnchor="text" w:xAlign="center" w:y="1"/>
              <w:ind w:left="71" w:right="195"/>
              <w:jc w:val="both"/>
            </w:pPr>
            <w:r>
              <w:t>отсутствие факта допущения опечаток и ошибок в разрешении на ввод объекта в эксплуатацию</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54325" w:rsidRPr="00DC5B2A" w:rsidRDefault="00654325" w:rsidP="00D65CB1">
            <w:pPr>
              <w:pStyle w:val="52"/>
              <w:framePr w:wrap="notBeside" w:vAnchor="text" w:hAnchor="text" w:xAlign="center" w:y="1"/>
              <w:shd w:val="clear" w:color="auto" w:fill="auto"/>
              <w:spacing w:before="0" w:after="0" w:line="240" w:lineRule="auto"/>
              <w:ind w:left="80"/>
              <w:rPr>
                <w:i/>
              </w:rPr>
            </w:pPr>
            <w:r w:rsidRPr="00DC5B2A">
              <w:rPr>
                <w:i/>
              </w:rPr>
              <w:t>Указываются основания такого вывода</w:t>
            </w:r>
          </w:p>
        </w:tc>
      </w:tr>
    </w:tbl>
    <w:p w:rsidR="00654325" w:rsidRDefault="00654325" w:rsidP="00654325">
      <w:pPr>
        <w:pStyle w:val="124"/>
        <w:keepNext/>
        <w:keepLines/>
        <w:shd w:val="clear" w:color="auto" w:fill="auto"/>
        <w:spacing w:line="240" w:lineRule="auto"/>
        <w:ind w:left="20" w:right="20" w:firstLine="720"/>
        <w:jc w:val="both"/>
      </w:pPr>
      <w:r>
        <w:t xml:space="preserve">Вы вправе повторно обратиться с заявлением об исправлении допущенных опечаток и ошибок в </w:t>
      </w:r>
      <w:r w:rsidRPr="000F30E8">
        <w:t>разрешени</w:t>
      </w:r>
      <w:r>
        <w:t>е</w:t>
      </w:r>
      <w:r w:rsidRPr="000F30E8">
        <w:t xml:space="preserve"> на ввод объекта в эксплуатацию</w:t>
      </w:r>
      <w:r>
        <w:t xml:space="preserve"> после устранения указанных нарушений.</w:t>
      </w:r>
    </w:p>
    <w:p w:rsidR="00654325" w:rsidRDefault="00654325" w:rsidP="00654325">
      <w:pPr>
        <w:pStyle w:val="124"/>
        <w:keepNext/>
        <w:keepLines/>
        <w:shd w:val="clear" w:color="auto" w:fill="auto"/>
        <w:spacing w:line="240" w:lineRule="auto"/>
        <w:ind w:left="20" w:firstLine="720"/>
        <w:jc w:val="both"/>
      </w:pPr>
      <w:r>
        <w:t>Данный отказ может быть обжалован в досудебном порядке путем направления жалобы главе городского округа Тейково Ивановской области, а также в судебном порядке.</w:t>
      </w:r>
    </w:p>
    <w:p w:rsidR="00654325" w:rsidRDefault="00654325" w:rsidP="00654325">
      <w:pPr>
        <w:pStyle w:val="124"/>
        <w:keepNext/>
        <w:keepLines/>
        <w:shd w:val="clear" w:color="auto" w:fill="auto"/>
        <w:tabs>
          <w:tab w:val="left" w:leader="underscore" w:pos="9951"/>
        </w:tabs>
        <w:spacing w:line="240" w:lineRule="auto"/>
        <w:ind w:left="20" w:firstLine="720"/>
        <w:jc w:val="both"/>
      </w:pPr>
      <w:r>
        <w:t>Дополнительно информируем:</w:t>
      </w:r>
      <w:r>
        <w:tab/>
      </w:r>
    </w:p>
    <w:p w:rsidR="00654325" w:rsidRDefault="00654325" w:rsidP="00654325">
      <w:pPr>
        <w:pStyle w:val="124"/>
        <w:keepNext/>
        <w:keepLines/>
        <w:shd w:val="clear" w:color="auto" w:fill="auto"/>
        <w:tabs>
          <w:tab w:val="left" w:leader="underscore" w:pos="9951"/>
        </w:tabs>
        <w:spacing w:line="240" w:lineRule="auto"/>
        <w:ind w:left="20" w:firstLine="720"/>
        <w:jc w:val="both"/>
      </w:pPr>
      <w:r>
        <w:t>___________________________________________________________________</w:t>
      </w:r>
    </w:p>
    <w:p w:rsidR="00654325" w:rsidRPr="00DC5B2A" w:rsidRDefault="00654325" w:rsidP="00654325">
      <w:pPr>
        <w:pStyle w:val="62"/>
        <w:shd w:val="clear" w:color="auto" w:fill="auto"/>
        <w:spacing w:before="0" w:line="240" w:lineRule="auto"/>
        <w:ind w:left="1140" w:right="360"/>
        <w:rPr>
          <w:i/>
        </w:rPr>
      </w:pPr>
      <w:r w:rsidRPr="00DC5B2A">
        <w:rPr>
          <w:i/>
        </w:rPr>
        <w:t xml:space="preserve">(указывается информация, необходимая для устранения причин отказа во внесении исправлений в </w:t>
      </w:r>
      <w:r w:rsidRPr="000F30E8">
        <w:rPr>
          <w:i/>
        </w:rPr>
        <w:t>разрешение на ввод объекта в эксплуатацию</w:t>
      </w:r>
      <w:r w:rsidRPr="00DC5B2A">
        <w:rPr>
          <w:i/>
        </w:rPr>
        <w:t>, а также иная дополнительная информация при наличии)</w:t>
      </w:r>
    </w:p>
    <w:p w:rsidR="00654325" w:rsidRDefault="00654325" w:rsidP="00654325">
      <w:pPr>
        <w:pStyle w:val="140"/>
        <w:shd w:val="clear" w:color="auto" w:fill="auto"/>
        <w:spacing w:before="0" w:line="240" w:lineRule="auto"/>
        <w:ind w:left="20" w:right="280" w:firstLine="406"/>
        <w:rPr>
          <w:sz w:val="28"/>
          <w:szCs w:val="28"/>
        </w:rPr>
      </w:pPr>
      <w:r>
        <w:rPr>
          <w:sz w:val="28"/>
          <w:szCs w:val="28"/>
        </w:rPr>
        <w:t xml:space="preserve">Начальник отдела градостроительства </w:t>
      </w:r>
    </w:p>
    <w:p w:rsidR="00654325" w:rsidRDefault="00654325" w:rsidP="00654325">
      <w:pPr>
        <w:pStyle w:val="140"/>
        <w:shd w:val="clear" w:color="auto" w:fill="auto"/>
        <w:spacing w:before="0" w:line="240" w:lineRule="auto"/>
        <w:ind w:left="20" w:right="280" w:firstLine="406"/>
        <w:rPr>
          <w:sz w:val="28"/>
          <w:szCs w:val="28"/>
        </w:rPr>
      </w:pPr>
      <w:r>
        <w:rPr>
          <w:sz w:val="28"/>
          <w:szCs w:val="28"/>
        </w:rPr>
        <w:t xml:space="preserve">и архитектуры администрации </w:t>
      </w:r>
    </w:p>
    <w:p w:rsidR="00654325" w:rsidRDefault="00654325" w:rsidP="00654325">
      <w:pPr>
        <w:pStyle w:val="140"/>
        <w:shd w:val="clear" w:color="auto" w:fill="auto"/>
        <w:spacing w:before="0" w:line="240" w:lineRule="auto"/>
        <w:ind w:left="20" w:right="280" w:firstLine="406"/>
        <w:rPr>
          <w:i/>
          <w:sz w:val="20"/>
          <w:szCs w:val="20"/>
        </w:rPr>
      </w:pPr>
      <w:r>
        <w:rPr>
          <w:sz w:val="28"/>
          <w:szCs w:val="28"/>
        </w:rPr>
        <w:t>городского округа Тейково Ивановской области</w:t>
      </w:r>
      <w:r>
        <w:t xml:space="preserve"> ____________ ______________               </w:t>
      </w:r>
      <w:r w:rsidRPr="00785563">
        <w:rPr>
          <w:i/>
          <w:sz w:val="20"/>
          <w:szCs w:val="20"/>
        </w:rPr>
        <w:tab/>
      </w:r>
      <w:r>
        <w:rPr>
          <w:i/>
          <w:sz w:val="20"/>
          <w:szCs w:val="20"/>
        </w:rPr>
        <w:t xml:space="preserve">                                                                                                                        (п</w:t>
      </w:r>
      <w:r w:rsidRPr="00785563">
        <w:rPr>
          <w:i/>
          <w:sz w:val="20"/>
          <w:szCs w:val="20"/>
        </w:rPr>
        <w:t>одпись)</w:t>
      </w:r>
      <w:r>
        <w:rPr>
          <w:i/>
          <w:sz w:val="20"/>
          <w:szCs w:val="20"/>
        </w:rPr>
        <w:tab/>
        <w:t>(ФИО)</w:t>
      </w:r>
    </w:p>
    <w:p w:rsidR="00654325" w:rsidRDefault="00654325" w:rsidP="00654325">
      <w:pPr>
        <w:pStyle w:val="140"/>
        <w:shd w:val="clear" w:color="auto" w:fill="auto"/>
        <w:spacing w:before="0" w:line="240" w:lineRule="auto"/>
        <w:ind w:left="20" w:right="280" w:firstLine="406"/>
        <w:jc w:val="left"/>
        <w:rPr>
          <w:i/>
          <w:sz w:val="20"/>
          <w:szCs w:val="20"/>
        </w:rPr>
      </w:pPr>
    </w:p>
    <w:p w:rsidR="00654325" w:rsidRPr="009C4D43" w:rsidRDefault="00654325" w:rsidP="00654325">
      <w:pPr>
        <w:pStyle w:val="140"/>
        <w:shd w:val="clear" w:color="auto" w:fill="auto"/>
        <w:spacing w:before="0" w:line="240" w:lineRule="auto"/>
        <w:ind w:left="20" w:right="280" w:firstLine="406"/>
        <w:jc w:val="left"/>
        <w:rPr>
          <w:sz w:val="28"/>
          <w:szCs w:val="28"/>
        </w:rPr>
      </w:pPr>
      <w:r w:rsidRPr="009C4D43">
        <w:rPr>
          <w:sz w:val="28"/>
          <w:szCs w:val="28"/>
        </w:rPr>
        <w:t>дата</w:t>
      </w:r>
    </w:p>
    <w:p w:rsidR="00654325" w:rsidRDefault="00654325" w:rsidP="00654325">
      <w:pPr>
        <w:ind w:right="80"/>
        <w:jc w:val="right"/>
      </w:pPr>
      <w:r>
        <w:lastRenderedPageBreak/>
        <w:t xml:space="preserve">ПРИЛОЖЕНИЕ № 6 </w:t>
      </w:r>
    </w:p>
    <w:p w:rsidR="00654325" w:rsidRDefault="00654325" w:rsidP="00654325">
      <w:pPr>
        <w:ind w:right="80"/>
        <w:jc w:val="right"/>
      </w:pPr>
      <w:r>
        <w:t xml:space="preserve">к Административному регламенту </w:t>
      </w:r>
    </w:p>
    <w:p w:rsidR="00654325" w:rsidRDefault="00654325" w:rsidP="00654325">
      <w:pPr>
        <w:ind w:right="80"/>
        <w:jc w:val="right"/>
      </w:pPr>
      <w:r>
        <w:t xml:space="preserve">предоставления муниципальной услуги </w:t>
      </w:r>
    </w:p>
    <w:p w:rsidR="00654325" w:rsidRDefault="00654325" w:rsidP="00654325">
      <w:pPr>
        <w:ind w:right="80"/>
        <w:jc w:val="right"/>
      </w:pPr>
      <w:r>
        <w:t>«Выдача разрешения на ввод объекта в эксплуатацию»</w:t>
      </w:r>
    </w:p>
    <w:p w:rsidR="00654325" w:rsidRDefault="00654325" w:rsidP="00654325">
      <w:pPr>
        <w:ind w:right="80"/>
        <w:jc w:val="right"/>
      </w:pPr>
      <w:r w:rsidRPr="005E55A6">
        <w:t>на территории городского округа Тейково Ивановской области</w:t>
      </w:r>
    </w:p>
    <w:p w:rsidR="00654325" w:rsidRDefault="00654325" w:rsidP="00654325">
      <w:pPr>
        <w:ind w:right="80"/>
        <w:jc w:val="right"/>
      </w:pPr>
    </w:p>
    <w:p w:rsidR="00654325" w:rsidRDefault="00654325" w:rsidP="00654325">
      <w:pPr>
        <w:ind w:right="80"/>
        <w:jc w:val="right"/>
      </w:pPr>
    </w:p>
    <w:p w:rsidR="00654325" w:rsidRDefault="00654325" w:rsidP="00654325">
      <w:pPr>
        <w:ind w:right="80"/>
        <w:jc w:val="right"/>
        <w:rPr>
          <w:sz w:val="28"/>
          <w:szCs w:val="28"/>
        </w:rPr>
      </w:pPr>
      <w:r>
        <w:rPr>
          <w:sz w:val="28"/>
          <w:szCs w:val="28"/>
        </w:rPr>
        <w:t>В администрацию городского округа Тейково</w:t>
      </w:r>
    </w:p>
    <w:p w:rsidR="00654325" w:rsidRPr="00D258D1" w:rsidRDefault="00654325" w:rsidP="00654325">
      <w:pPr>
        <w:ind w:right="80"/>
        <w:jc w:val="right"/>
        <w:rPr>
          <w:sz w:val="28"/>
          <w:szCs w:val="28"/>
        </w:rPr>
      </w:pPr>
      <w:r>
        <w:rPr>
          <w:sz w:val="28"/>
          <w:szCs w:val="28"/>
        </w:rPr>
        <w:t>Ивановской области</w:t>
      </w:r>
    </w:p>
    <w:p w:rsidR="00654325" w:rsidRDefault="00654325" w:rsidP="00654325">
      <w:pPr>
        <w:ind w:right="80"/>
        <w:jc w:val="right"/>
      </w:pPr>
    </w:p>
    <w:p w:rsidR="00654325" w:rsidRDefault="00654325" w:rsidP="00654325">
      <w:pPr>
        <w:pStyle w:val="180"/>
        <w:shd w:val="clear" w:color="auto" w:fill="auto"/>
        <w:spacing w:before="0"/>
        <w:ind w:right="900"/>
        <w:jc w:val="left"/>
        <w:rPr>
          <w:rStyle w:val="8"/>
          <w:i/>
        </w:rPr>
      </w:pPr>
    </w:p>
    <w:p w:rsidR="00654325" w:rsidRPr="00291189" w:rsidRDefault="00654325" w:rsidP="00654325">
      <w:pPr>
        <w:keepNext/>
        <w:keepLines/>
        <w:jc w:val="center"/>
        <w:rPr>
          <w:rStyle w:val="223pt"/>
          <w:b/>
        </w:rPr>
      </w:pPr>
      <w:r w:rsidRPr="00291189">
        <w:rPr>
          <w:rStyle w:val="223pt"/>
          <w:b/>
        </w:rPr>
        <w:t>ЗАЯВЛЕНИЕ</w:t>
      </w:r>
    </w:p>
    <w:p w:rsidR="00654325" w:rsidRPr="00291189" w:rsidRDefault="00654325" w:rsidP="00654325">
      <w:pPr>
        <w:keepNext/>
        <w:keepLines/>
        <w:ind w:left="100"/>
        <w:jc w:val="center"/>
        <w:rPr>
          <w:b/>
        </w:rPr>
      </w:pPr>
      <w:r w:rsidRPr="00291189">
        <w:rPr>
          <w:rStyle w:val="221"/>
          <w:b/>
        </w:rPr>
        <w:t>о выдаче дубликата разрешения на строительство</w:t>
      </w:r>
    </w:p>
    <w:p w:rsidR="00654325" w:rsidRDefault="00654325" w:rsidP="00654325">
      <w:pPr>
        <w:pStyle w:val="122"/>
        <w:shd w:val="clear" w:color="auto" w:fill="auto"/>
        <w:tabs>
          <w:tab w:val="left" w:leader="underscore" w:pos="8898"/>
        </w:tabs>
        <w:spacing w:before="0" w:line="240" w:lineRule="auto"/>
        <w:ind w:left="6940"/>
      </w:pPr>
      <w:r>
        <w:rPr>
          <w:rStyle w:val="8"/>
        </w:rPr>
        <w:t>"__"</w:t>
      </w:r>
      <w:r>
        <w:rPr>
          <w:rStyle w:val="8"/>
        </w:rPr>
        <w:tab/>
        <w:t>20 __г.</w:t>
      </w:r>
    </w:p>
    <w:p w:rsidR="00654325" w:rsidRDefault="00654325" w:rsidP="00654325">
      <w:pPr>
        <w:pStyle w:val="62"/>
        <w:shd w:val="clear" w:color="auto" w:fill="auto"/>
        <w:spacing w:before="0" w:line="240" w:lineRule="auto"/>
        <w:ind w:left="60"/>
      </w:pPr>
    </w:p>
    <w:p w:rsidR="00654325" w:rsidRDefault="00654325" w:rsidP="00654325">
      <w:pPr>
        <w:pStyle w:val="122"/>
        <w:shd w:val="clear" w:color="auto" w:fill="auto"/>
        <w:spacing w:before="0" w:line="240" w:lineRule="auto"/>
        <w:ind w:left="20" w:right="320" w:firstLine="600"/>
      </w:pPr>
      <w:r>
        <w:t xml:space="preserve">Прошу выдать дубликат </w:t>
      </w:r>
      <w:r w:rsidRPr="00D53228">
        <w:t>разрешения на ввод объекта в эксплуатацию</w:t>
      </w:r>
      <w:r>
        <w:t>.</w:t>
      </w:r>
    </w:p>
    <w:p w:rsidR="00654325" w:rsidRDefault="00654325" w:rsidP="00654325">
      <w:pPr>
        <w:pStyle w:val="131"/>
        <w:shd w:val="clear" w:color="auto" w:fill="auto"/>
        <w:spacing w:after="186" w:line="270" w:lineRule="exact"/>
        <w:ind w:left="220"/>
        <w:jc w:val="center"/>
      </w:pPr>
      <w:r>
        <w:t>1. Сведения о застройщике</w:t>
      </w:r>
    </w:p>
    <w:tbl>
      <w:tblPr>
        <w:tblW w:w="0" w:type="auto"/>
        <w:jc w:val="center"/>
        <w:tblLayout w:type="fixed"/>
        <w:tblCellMar>
          <w:left w:w="10" w:type="dxa"/>
          <w:right w:w="10" w:type="dxa"/>
        </w:tblCellMar>
        <w:tblLook w:val="04A0"/>
      </w:tblPr>
      <w:tblGrid>
        <w:gridCol w:w="1051"/>
        <w:gridCol w:w="4766"/>
        <w:gridCol w:w="4118"/>
      </w:tblGrid>
      <w:tr w:rsidR="00654325" w:rsidTr="00D65CB1">
        <w:trPr>
          <w:trHeight w:val="1132"/>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240" w:lineRule="auto"/>
              <w:ind w:left="300"/>
            </w:pPr>
            <w:r>
              <w:t>1.1</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350" w:lineRule="exact"/>
              <w:ind w:left="120" w:right="127"/>
              <w:jc w:val="both"/>
            </w:pPr>
            <w:r>
              <w:t>Сведения о физическом лице, в случае если застройщиком является физическое лицо:</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framePr w:wrap="notBeside" w:vAnchor="text" w:hAnchor="text" w:xAlign="center" w:y="1"/>
              <w:rPr>
                <w:sz w:val="10"/>
                <w:szCs w:val="10"/>
              </w:rPr>
            </w:pPr>
          </w:p>
        </w:tc>
      </w:tr>
      <w:tr w:rsidR="00654325" w:rsidTr="00D65CB1">
        <w:trPr>
          <w:trHeight w:val="411"/>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240" w:lineRule="auto"/>
              <w:ind w:left="300"/>
            </w:pPr>
            <w:r>
              <w:t>1.1.1</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346" w:lineRule="exact"/>
              <w:ind w:left="120" w:right="127"/>
              <w:jc w:val="both"/>
            </w:pPr>
            <w:r>
              <w:t>Фамилия, имя, отчество (при наличии)</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framePr w:wrap="notBeside" w:vAnchor="text" w:hAnchor="text" w:xAlign="center" w:y="1"/>
              <w:rPr>
                <w:sz w:val="10"/>
                <w:szCs w:val="10"/>
              </w:rPr>
            </w:pPr>
          </w:p>
        </w:tc>
      </w:tr>
      <w:tr w:rsidR="00654325" w:rsidTr="00D65CB1">
        <w:trPr>
          <w:trHeight w:val="1408"/>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240" w:lineRule="auto"/>
              <w:ind w:left="300"/>
            </w:pPr>
            <w:r>
              <w:t>1.1.2</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346" w:lineRule="exact"/>
              <w:ind w:left="120" w:right="127"/>
              <w:jc w:val="both"/>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framePr w:wrap="notBeside" w:vAnchor="text" w:hAnchor="text" w:xAlign="center" w:y="1"/>
              <w:rPr>
                <w:sz w:val="10"/>
                <w:szCs w:val="10"/>
              </w:rPr>
            </w:pPr>
          </w:p>
        </w:tc>
      </w:tr>
      <w:tr w:rsidR="00654325" w:rsidTr="00D65CB1">
        <w:trPr>
          <w:trHeight w:val="975"/>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240" w:lineRule="auto"/>
              <w:ind w:left="300"/>
            </w:pPr>
            <w:r>
              <w:t>1.1.3</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346" w:lineRule="exact"/>
              <w:ind w:left="120" w:right="127"/>
              <w:jc w:val="both"/>
            </w:pPr>
            <w:r>
              <w:t>Основной государственный регистрационный номер индивидуального предпринимателя</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framePr w:wrap="notBeside" w:vAnchor="text" w:hAnchor="text" w:xAlign="center" w:y="1"/>
              <w:rPr>
                <w:sz w:val="10"/>
                <w:szCs w:val="10"/>
              </w:rPr>
            </w:pPr>
          </w:p>
        </w:tc>
      </w:tr>
      <w:tr w:rsidR="00654325" w:rsidTr="00D65CB1">
        <w:trPr>
          <w:trHeight w:val="367"/>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240" w:lineRule="auto"/>
              <w:ind w:left="300"/>
            </w:pPr>
            <w:r>
              <w:t>1.2</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240" w:lineRule="auto"/>
              <w:ind w:left="120" w:right="127"/>
              <w:jc w:val="both"/>
            </w:pPr>
            <w:r>
              <w:t>Сведения о юридическом лице:</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framePr w:wrap="notBeside" w:vAnchor="text" w:hAnchor="text" w:xAlign="center" w:y="1"/>
              <w:rPr>
                <w:sz w:val="10"/>
                <w:szCs w:val="10"/>
              </w:rPr>
            </w:pPr>
          </w:p>
        </w:tc>
      </w:tr>
      <w:tr w:rsidR="00654325" w:rsidTr="00D65CB1">
        <w:trPr>
          <w:trHeight w:val="367"/>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240" w:lineRule="auto"/>
              <w:ind w:left="300"/>
              <w:jc w:val="both"/>
            </w:pPr>
            <w:r>
              <w:t>1.2.1</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240" w:lineRule="auto"/>
              <w:ind w:left="120" w:right="127"/>
              <w:jc w:val="both"/>
            </w:pPr>
            <w:r>
              <w:t>Полное наименование</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framePr w:wrap="notBeside" w:vAnchor="text" w:hAnchor="text" w:xAlign="center" w:y="1"/>
              <w:rPr>
                <w:sz w:val="10"/>
                <w:szCs w:val="10"/>
              </w:rPr>
            </w:pPr>
          </w:p>
        </w:tc>
      </w:tr>
      <w:tr w:rsidR="00654325" w:rsidTr="00D65CB1">
        <w:trPr>
          <w:trHeight w:val="367"/>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240" w:lineRule="auto"/>
              <w:ind w:left="300"/>
              <w:jc w:val="both"/>
            </w:pPr>
            <w:r>
              <w:t>1.2.2</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346" w:lineRule="exact"/>
              <w:ind w:left="120" w:right="127"/>
              <w:jc w:val="both"/>
            </w:pPr>
            <w:r>
              <w:t>Основной государственный регистрационный номер</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framePr w:wrap="notBeside" w:vAnchor="text" w:hAnchor="text" w:xAlign="center" w:y="1"/>
              <w:rPr>
                <w:sz w:val="10"/>
                <w:szCs w:val="10"/>
              </w:rPr>
            </w:pPr>
          </w:p>
        </w:tc>
      </w:tr>
      <w:tr w:rsidR="00654325" w:rsidTr="00D65CB1">
        <w:trPr>
          <w:trHeight w:val="367"/>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240" w:lineRule="auto"/>
              <w:ind w:left="300"/>
              <w:jc w:val="both"/>
            </w:pPr>
            <w:r>
              <w:t>1.2.3</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346" w:lineRule="exact"/>
              <w:ind w:left="120" w:right="127"/>
              <w:jc w:val="both"/>
            </w:pPr>
            <w:r>
              <w:t>Идентификационный номер налогоплательщика - юридического лица</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framePr w:wrap="notBeside" w:vAnchor="text" w:hAnchor="text" w:xAlign="center" w:y="1"/>
              <w:rPr>
                <w:sz w:val="10"/>
                <w:szCs w:val="10"/>
              </w:rPr>
            </w:pPr>
          </w:p>
        </w:tc>
      </w:tr>
    </w:tbl>
    <w:p w:rsidR="00654325" w:rsidRDefault="00654325" w:rsidP="00654325">
      <w:pPr>
        <w:rPr>
          <w:sz w:val="2"/>
          <w:szCs w:val="2"/>
        </w:rPr>
      </w:pPr>
    </w:p>
    <w:p w:rsidR="00654325" w:rsidRDefault="00654325" w:rsidP="00654325">
      <w:pPr>
        <w:rPr>
          <w:sz w:val="2"/>
          <w:szCs w:val="2"/>
        </w:rPr>
      </w:pPr>
    </w:p>
    <w:p w:rsidR="00654325" w:rsidRDefault="00654325" w:rsidP="00654325">
      <w:pPr>
        <w:pStyle w:val="131"/>
        <w:shd w:val="clear" w:color="auto" w:fill="auto"/>
        <w:spacing w:line="240" w:lineRule="auto"/>
        <w:ind w:left="1276"/>
      </w:pPr>
      <w:r>
        <w:t xml:space="preserve">2. Сведения о выданном </w:t>
      </w:r>
      <w:r w:rsidRPr="00D53228">
        <w:t>разрешении на ввод объекта в эксплуатацию</w:t>
      </w:r>
    </w:p>
    <w:tbl>
      <w:tblPr>
        <w:tblW w:w="0" w:type="auto"/>
        <w:jc w:val="center"/>
        <w:tblLayout w:type="fixed"/>
        <w:tblCellMar>
          <w:left w:w="10" w:type="dxa"/>
          <w:right w:w="10" w:type="dxa"/>
        </w:tblCellMar>
        <w:tblLook w:val="04A0"/>
      </w:tblPr>
      <w:tblGrid>
        <w:gridCol w:w="1051"/>
        <w:gridCol w:w="4766"/>
        <w:gridCol w:w="2126"/>
        <w:gridCol w:w="1992"/>
      </w:tblGrid>
      <w:tr w:rsidR="00654325" w:rsidTr="00D65CB1">
        <w:trPr>
          <w:trHeight w:val="110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240" w:lineRule="auto"/>
              <w:ind w:left="360"/>
            </w:pPr>
            <w:r>
              <w:t>№</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240" w:lineRule="auto"/>
              <w:jc w:val="center"/>
            </w:pPr>
            <w:r>
              <w:t>Орган (организация), выдавший (-ая) разрешение на</w:t>
            </w:r>
            <w:r w:rsidRPr="00D53228">
              <w:t xml:space="preserve"> ввод объекта в эксплуатацию</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240" w:lineRule="auto"/>
              <w:ind w:left="120"/>
              <w:jc w:val="center"/>
            </w:pPr>
            <w:r>
              <w:t>Номер документа</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240" w:lineRule="auto"/>
              <w:ind w:left="120"/>
              <w:jc w:val="center"/>
            </w:pPr>
            <w:r>
              <w:t>Дата</w:t>
            </w:r>
          </w:p>
          <w:p w:rsidR="00654325" w:rsidRDefault="00654325" w:rsidP="00D65CB1">
            <w:pPr>
              <w:pStyle w:val="131"/>
              <w:framePr w:wrap="notBeside" w:vAnchor="text" w:hAnchor="text" w:xAlign="center" w:y="1"/>
              <w:shd w:val="clear" w:color="auto" w:fill="auto"/>
              <w:spacing w:line="240" w:lineRule="auto"/>
              <w:ind w:left="120"/>
              <w:jc w:val="center"/>
            </w:pPr>
            <w:r>
              <w:t>документа</w:t>
            </w:r>
          </w:p>
        </w:tc>
      </w:tr>
      <w:tr w:rsidR="00654325" w:rsidTr="00D65CB1">
        <w:trPr>
          <w:trHeight w:val="43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240" w:lineRule="auto"/>
              <w:ind w:left="360"/>
            </w:pPr>
            <w:r>
              <w:t>2.1.</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framePr w:wrap="notBeside" w:vAnchor="text" w:hAnchor="text" w:xAlign="center" w:y="1"/>
              <w:rPr>
                <w:sz w:val="10"/>
                <w:szCs w:val="1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framePr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framePr w:wrap="notBeside" w:vAnchor="text" w:hAnchor="text" w:xAlign="center" w:y="1"/>
              <w:rPr>
                <w:sz w:val="10"/>
                <w:szCs w:val="10"/>
              </w:rPr>
            </w:pPr>
          </w:p>
        </w:tc>
      </w:tr>
    </w:tbl>
    <w:p w:rsidR="00654325" w:rsidRDefault="00654325" w:rsidP="00654325">
      <w:pPr>
        <w:rPr>
          <w:sz w:val="2"/>
          <w:szCs w:val="2"/>
        </w:rPr>
      </w:pPr>
    </w:p>
    <w:p w:rsidR="00654325" w:rsidRDefault="00654325" w:rsidP="00654325">
      <w:pPr>
        <w:pStyle w:val="131"/>
        <w:shd w:val="clear" w:color="auto" w:fill="auto"/>
        <w:spacing w:line="240" w:lineRule="auto"/>
        <w:ind w:left="540"/>
      </w:pPr>
    </w:p>
    <w:p w:rsidR="00654325" w:rsidRDefault="00654325" w:rsidP="00654325">
      <w:pPr>
        <w:rPr>
          <w:sz w:val="2"/>
          <w:szCs w:val="2"/>
        </w:rPr>
      </w:pPr>
    </w:p>
    <w:p w:rsidR="00654325" w:rsidRDefault="00654325" w:rsidP="00654325">
      <w:pPr>
        <w:pStyle w:val="122"/>
        <w:shd w:val="clear" w:color="auto" w:fill="auto"/>
        <w:tabs>
          <w:tab w:val="left" w:leader="underscore" w:pos="6586"/>
        </w:tabs>
        <w:spacing w:before="331" w:line="270" w:lineRule="exact"/>
        <w:ind w:left="20"/>
      </w:pPr>
    </w:p>
    <w:p w:rsidR="00654325" w:rsidRDefault="00654325" w:rsidP="00654325">
      <w:pPr>
        <w:pStyle w:val="122"/>
        <w:shd w:val="clear" w:color="auto" w:fill="auto"/>
        <w:tabs>
          <w:tab w:val="left" w:leader="underscore" w:pos="6586"/>
        </w:tabs>
        <w:spacing w:before="331" w:line="270" w:lineRule="exact"/>
        <w:ind w:left="20"/>
      </w:pPr>
    </w:p>
    <w:p w:rsidR="00654325" w:rsidRDefault="00654325" w:rsidP="00654325">
      <w:pPr>
        <w:pStyle w:val="122"/>
        <w:shd w:val="clear" w:color="auto" w:fill="auto"/>
        <w:tabs>
          <w:tab w:val="left" w:leader="underscore" w:pos="6586"/>
        </w:tabs>
        <w:spacing w:before="331" w:line="270" w:lineRule="exact"/>
        <w:ind w:left="20"/>
      </w:pPr>
      <w:r>
        <w:lastRenderedPageBreak/>
        <w:t>Приложение:</w:t>
      </w:r>
      <w:r>
        <w:tab/>
      </w:r>
    </w:p>
    <w:p w:rsidR="00654325" w:rsidRPr="00514F72" w:rsidRDefault="00654325" w:rsidP="00654325">
      <w:pPr>
        <w:pStyle w:val="122"/>
        <w:shd w:val="clear" w:color="auto" w:fill="auto"/>
        <w:spacing w:before="0" w:line="270" w:lineRule="exact"/>
        <w:ind w:left="20"/>
        <w:rPr>
          <w:u w:val="single"/>
        </w:rPr>
      </w:pPr>
      <w:r>
        <w:t xml:space="preserve">Номер телефона и адрес электронной почты для связи: </w:t>
      </w:r>
      <w:r w:rsidRPr="00514F72">
        <w:rPr>
          <w:u w:val="single"/>
        </w:rPr>
        <w:t>____________________________</w:t>
      </w:r>
    </w:p>
    <w:p w:rsidR="00654325" w:rsidRPr="00FD0108" w:rsidRDefault="00654325" w:rsidP="00654325">
      <w:pPr>
        <w:spacing w:line="270" w:lineRule="exact"/>
        <w:rPr>
          <w:rStyle w:val="8"/>
          <w:sz w:val="20"/>
          <w:szCs w:val="20"/>
          <w:shd w:val="clear" w:color="auto" w:fill="auto"/>
        </w:rPr>
      </w:pPr>
      <w:r>
        <w:rPr>
          <w:rStyle w:val="26"/>
        </w:rPr>
        <w:t>Результат предоставления Муниципальной услуги прошу:</w:t>
      </w:r>
    </w:p>
    <w:tbl>
      <w:tblPr>
        <w:tblW w:w="0" w:type="auto"/>
        <w:jc w:val="center"/>
        <w:tblLayout w:type="fixed"/>
        <w:tblCellMar>
          <w:left w:w="10" w:type="dxa"/>
          <w:right w:w="10" w:type="dxa"/>
        </w:tblCellMar>
        <w:tblLook w:val="04A0"/>
      </w:tblPr>
      <w:tblGrid>
        <w:gridCol w:w="8789"/>
        <w:gridCol w:w="1142"/>
      </w:tblGrid>
      <w:tr w:rsidR="00654325" w:rsidTr="00D65CB1">
        <w:trPr>
          <w:trHeight w:val="1546"/>
          <w:jc w:val="center"/>
        </w:trPr>
        <w:tc>
          <w:tcPr>
            <w:tcW w:w="8789"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322" w:lineRule="exact"/>
              <w:ind w:left="12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framePr w:wrap="notBeside" w:vAnchor="text" w:hAnchor="text" w:xAlign="center" w:y="1"/>
              <w:rPr>
                <w:sz w:val="10"/>
                <w:szCs w:val="10"/>
              </w:rPr>
            </w:pPr>
          </w:p>
        </w:tc>
      </w:tr>
      <w:tr w:rsidR="00654325" w:rsidTr="00D65CB1">
        <w:trPr>
          <w:trHeight w:val="1805"/>
          <w:jc w:val="center"/>
        </w:trPr>
        <w:tc>
          <w:tcPr>
            <w:tcW w:w="8789"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322" w:lineRule="exact"/>
              <w:ind w:left="120"/>
            </w:pPr>
            <w:r>
              <w:t xml:space="preserve">выдать на бумажном носителе при личном обращении в  Отдел  </w:t>
            </w:r>
            <w:r w:rsidRPr="00D650DB">
              <w:t xml:space="preserve">градостроительства и архитектуры администрации городского округа Тейково Ивановской области </w:t>
            </w:r>
            <w:r>
              <w:t>либо в МБУ «МФЦ», расположенный по адресу: ____________________________________________________________</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framePr w:wrap="notBeside" w:vAnchor="text" w:hAnchor="text" w:xAlign="center" w:y="1"/>
              <w:rPr>
                <w:sz w:val="10"/>
                <w:szCs w:val="10"/>
              </w:rPr>
            </w:pPr>
          </w:p>
        </w:tc>
      </w:tr>
      <w:tr w:rsidR="00654325" w:rsidTr="00D65CB1">
        <w:trPr>
          <w:trHeight w:val="950"/>
          <w:jc w:val="center"/>
        </w:trPr>
        <w:tc>
          <w:tcPr>
            <w:tcW w:w="8789"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tabs>
                <w:tab w:val="left" w:leader="underscore" w:pos="5885"/>
              </w:tabs>
              <w:spacing w:line="326" w:lineRule="exact"/>
              <w:ind w:left="120"/>
            </w:pPr>
            <w:r>
              <w:t>направить на бумажном носителе на почтовый адрес:</w:t>
            </w:r>
            <w:r>
              <w:tab/>
              <w:t>________________ ______________________________________________________________</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framePr w:wrap="notBeside" w:vAnchor="text" w:hAnchor="text" w:xAlign="center" w:y="1"/>
              <w:rPr>
                <w:sz w:val="10"/>
                <w:szCs w:val="10"/>
              </w:rPr>
            </w:pPr>
          </w:p>
        </w:tc>
      </w:tr>
    </w:tbl>
    <w:p w:rsidR="00654325" w:rsidRDefault="00654325" w:rsidP="00654325">
      <w:pPr>
        <w:rPr>
          <w:sz w:val="2"/>
          <w:szCs w:val="2"/>
        </w:rPr>
      </w:pPr>
    </w:p>
    <w:tbl>
      <w:tblPr>
        <w:tblW w:w="0" w:type="auto"/>
        <w:jc w:val="center"/>
        <w:tblLayout w:type="fixed"/>
        <w:tblCellMar>
          <w:left w:w="10" w:type="dxa"/>
          <w:right w:w="10" w:type="dxa"/>
        </w:tblCellMar>
        <w:tblLook w:val="04A0"/>
      </w:tblPr>
      <w:tblGrid>
        <w:gridCol w:w="8789"/>
        <w:gridCol w:w="1142"/>
      </w:tblGrid>
      <w:tr w:rsidR="00654325" w:rsidTr="00D65CB1">
        <w:trPr>
          <w:trHeight w:val="898"/>
          <w:jc w:val="center"/>
        </w:trPr>
        <w:tc>
          <w:tcPr>
            <w:tcW w:w="8789"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322" w:lineRule="exact"/>
              <w:ind w:left="120"/>
            </w:pPr>
            <w: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framePr w:wrap="notBeside" w:vAnchor="text" w:hAnchor="text" w:xAlign="center" w:y="1"/>
              <w:rPr>
                <w:sz w:val="10"/>
                <w:szCs w:val="10"/>
              </w:rPr>
            </w:pPr>
          </w:p>
        </w:tc>
      </w:tr>
      <w:tr w:rsidR="00654325" w:rsidTr="00D65CB1">
        <w:trPr>
          <w:trHeight w:val="485"/>
          <w:jc w:val="center"/>
        </w:trPr>
        <w:tc>
          <w:tcPr>
            <w:tcW w:w="9931" w:type="dxa"/>
            <w:gridSpan w:val="2"/>
            <w:tcBorders>
              <w:top w:val="single" w:sz="4" w:space="0" w:color="auto"/>
              <w:left w:val="single" w:sz="4" w:space="0" w:color="auto"/>
              <w:bottom w:val="single" w:sz="4" w:space="0" w:color="auto"/>
              <w:right w:val="single" w:sz="4" w:space="0" w:color="auto"/>
            </w:tcBorders>
            <w:shd w:val="clear" w:color="auto" w:fill="FFFFFF"/>
          </w:tcPr>
          <w:p w:rsidR="00654325" w:rsidRPr="00A61971" w:rsidRDefault="00654325" w:rsidP="00D65CB1">
            <w:pPr>
              <w:pStyle w:val="151"/>
              <w:framePr w:wrap="notBeside" w:vAnchor="text" w:hAnchor="text" w:xAlign="center" w:y="1"/>
              <w:shd w:val="clear" w:color="auto" w:fill="auto"/>
              <w:spacing w:line="240" w:lineRule="auto"/>
              <w:ind w:left="2880"/>
              <w:rPr>
                <w:i/>
              </w:rPr>
            </w:pPr>
            <w:r w:rsidRPr="00A61971">
              <w:rPr>
                <w:i/>
              </w:rPr>
              <w:t>Указывается один из перечисленных способов</w:t>
            </w:r>
          </w:p>
        </w:tc>
      </w:tr>
    </w:tbl>
    <w:p w:rsidR="00654325" w:rsidRDefault="00654325" w:rsidP="00654325">
      <w:pPr>
        <w:rPr>
          <w:sz w:val="2"/>
          <w:szCs w:val="2"/>
        </w:rPr>
      </w:pPr>
    </w:p>
    <w:p w:rsidR="00654325" w:rsidRDefault="00654325" w:rsidP="00654325">
      <w:pPr>
        <w:pStyle w:val="34"/>
        <w:shd w:val="clear" w:color="auto" w:fill="auto"/>
        <w:tabs>
          <w:tab w:val="left" w:pos="2477"/>
        </w:tabs>
        <w:spacing w:after="0" w:line="240" w:lineRule="auto"/>
        <w:jc w:val="center"/>
      </w:pPr>
    </w:p>
    <w:p w:rsidR="00654325" w:rsidRDefault="00654325" w:rsidP="00654325">
      <w:pPr>
        <w:pStyle w:val="34"/>
        <w:shd w:val="clear" w:color="auto" w:fill="auto"/>
        <w:tabs>
          <w:tab w:val="left" w:pos="2477"/>
        </w:tabs>
        <w:spacing w:after="0" w:line="240" w:lineRule="auto"/>
        <w:jc w:val="center"/>
      </w:pPr>
    </w:p>
    <w:p w:rsidR="00654325" w:rsidRDefault="00654325" w:rsidP="00654325">
      <w:pPr>
        <w:pStyle w:val="34"/>
        <w:shd w:val="clear" w:color="auto" w:fill="auto"/>
        <w:tabs>
          <w:tab w:val="left" w:pos="2477"/>
        </w:tabs>
        <w:spacing w:after="0" w:line="240" w:lineRule="auto"/>
        <w:jc w:val="center"/>
      </w:pPr>
      <w:r>
        <w:t>__________________________             ________________________________</w:t>
      </w:r>
    </w:p>
    <w:p w:rsidR="00654325" w:rsidRPr="00D51EF3" w:rsidRDefault="00654325" w:rsidP="00654325">
      <w:pPr>
        <w:pStyle w:val="34"/>
        <w:shd w:val="clear" w:color="auto" w:fill="auto"/>
        <w:tabs>
          <w:tab w:val="left" w:pos="2477"/>
        </w:tabs>
        <w:spacing w:after="0" w:line="240" w:lineRule="auto"/>
        <w:jc w:val="center"/>
        <w:rPr>
          <w:i/>
        </w:rPr>
      </w:pPr>
      <w:r w:rsidRPr="00D51EF3">
        <w:rPr>
          <w:i/>
        </w:rPr>
        <w:t>(подпись)</w:t>
      </w:r>
      <w:r w:rsidRPr="00D51EF3">
        <w:rPr>
          <w:i/>
        </w:rPr>
        <w:tab/>
        <w:t>(фамилия, имя, отчество</w:t>
      </w:r>
    </w:p>
    <w:p w:rsidR="00654325" w:rsidRPr="00D51EF3" w:rsidRDefault="00654325" w:rsidP="00654325">
      <w:pPr>
        <w:pStyle w:val="34"/>
        <w:shd w:val="clear" w:color="auto" w:fill="auto"/>
        <w:spacing w:after="0" w:line="240" w:lineRule="auto"/>
        <w:jc w:val="center"/>
        <w:rPr>
          <w:i/>
        </w:rPr>
      </w:pPr>
      <w:r w:rsidRPr="00D51EF3">
        <w:rPr>
          <w:i/>
        </w:rPr>
        <w:t xml:space="preserve">                                                   (при наличии)</w:t>
      </w:r>
    </w:p>
    <w:p w:rsidR="00654325" w:rsidRDefault="00654325" w:rsidP="00654325">
      <w:pPr>
        <w:pStyle w:val="122"/>
        <w:shd w:val="clear" w:color="auto" w:fill="auto"/>
        <w:spacing w:before="0" w:line="240" w:lineRule="auto"/>
        <w:ind w:right="320"/>
        <w:jc w:val="right"/>
        <w:rPr>
          <w:rStyle w:val="8"/>
        </w:rPr>
      </w:pPr>
    </w:p>
    <w:p w:rsidR="00654325" w:rsidRDefault="00654325" w:rsidP="00654325">
      <w:pPr>
        <w:pStyle w:val="122"/>
        <w:shd w:val="clear" w:color="auto" w:fill="auto"/>
        <w:spacing w:before="0" w:line="240" w:lineRule="auto"/>
        <w:ind w:right="320"/>
        <w:jc w:val="right"/>
        <w:rPr>
          <w:rStyle w:val="8"/>
        </w:rPr>
      </w:pPr>
    </w:p>
    <w:p w:rsidR="00654325" w:rsidRDefault="00654325" w:rsidP="00654325">
      <w:pPr>
        <w:ind w:right="80"/>
        <w:jc w:val="right"/>
      </w:pPr>
    </w:p>
    <w:p w:rsidR="00654325" w:rsidRDefault="00654325" w:rsidP="00654325">
      <w:pPr>
        <w:ind w:right="80"/>
        <w:jc w:val="right"/>
      </w:pPr>
    </w:p>
    <w:p w:rsidR="00654325" w:rsidRDefault="00654325" w:rsidP="00654325">
      <w:pPr>
        <w:ind w:right="80"/>
        <w:jc w:val="right"/>
      </w:pPr>
    </w:p>
    <w:p w:rsidR="00654325" w:rsidRDefault="00654325" w:rsidP="00654325">
      <w:pPr>
        <w:ind w:right="80"/>
        <w:jc w:val="right"/>
      </w:pPr>
    </w:p>
    <w:p w:rsidR="00654325" w:rsidRDefault="00654325" w:rsidP="00654325">
      <w:pPr>
        <w:ind w:right="80"/>
        <w:jc w:val="right"/>
      </w:pPr>
    </w:p>
    <w:p w:rsidR="00654325" w:rsidRDefault="00654325" w:rsidP="00654325">
      <w:pPr>
        <w:ind w:right="80"/>
        <w:jc w:val="right"/>
      </w:pPr>
    </w:p>
    <w:p w:rsidR="00654325" w:rsidRDefault="00654325" w:rsidP="00654325">
      <w:pPr>
        <w:ind w:right="80"/>
        <w:jc w:val="right"/>
      </w:pPr>
    </w:p>
    <w:p w:rsidR="00654325" w:rsidRDefault="00654325" w:rsidP="00654325">
      <w:pPr>
        <w:ind w:right="80"/>
        <w:jc w:val="right"/>
      </w:pPr>
    </w:p>
    <w:p w:rsidR="00654325" w:rsidRDefault="00654325" w:rsidP="00654325">
      <w:pPr>
        <w:ind w:right="80"/>
        <w:jc w:val="right"/>
      </w:pPr>
    </w:p>
    <w:p w:rsidR="00654325" w:rsidRDefault="00654325" w:rsidP="00654325">
      <w:pPr>
        <w:ind w:right="80"/>
        <w:jc w:val="right"/>
      </w:pPr>
    </w:p>
    <w:p w:rsidR="00654325" w:rsidRDefault="00654325" w:rsidP="00654325">
      <w:pPr>
        <w:ind w:right="80"/>
        <w:jc w:val="right"/>
      </w:pPr>
    </w:p>
    <w:p w:rsidR="00654325" w:rsidRDefault="00654325" w:rsidP="00654325">
      <w:pPr>
        <w:ind w:right="80"/>
        <w:jc w:val="right"/>
      </w:pPr>
    </w:p>
    <w:p w:rsidR="00654325" w:rsidRDefault="00654325" w:rsidP="00654325">
      <w:pPr>
        <w:ind w:right="80"/>
        <w:jc w:val="right"/>
      </w:pPr>
    </w:p>
    <w:p w:rsidR="00654325" w:rsidRDefault="00654325" w:rsidP="00654325">
      <w:pPr>
        <w:ind w:right="80"/>
        <w:jc w:val="right"/>
      </w:pPr>
    </w:p>
    <w:p w:rsidR="00654325" w:rsidRDefault="00654325" w:rsidP="00654325">
      <w:pPr>
        <w:ind w:right="80"/>
        <w:jc w:val="right"/>
      </w:pPr>
    </w:p>
    <w:p w:rsidR="00654325" w:rsidRDefault="00654325" w:rsidP="00654325">
      <w:pPr>
        <w:ind w:right="80"/>
        <w:jc w:val="right"/>
      </w:pPr>
    </w:p>
    <w:p w:rsidR="00654325" w:rsidRDefault="00654325" w:rsidP="00654325">
      <w:pPr>
        <w:ind w:right="80"/>
        <w:jc w:val="right"/>
      </w:pPr>
    </w:p>
    <w:p w:rsidR="00654325" w:rsidRDefault="00654325" w:rsidP="00654325">
      <w:pPr>
        <w:ind w:right="80"/>
        <w:jc w:val="right"/>
      </w:pPr>
    </w:p>
    <w:p w:rsidR="00654325" w:rsidRDefault="00654325" w:rsidP="00654325">
      <w:pPr>
        <w:ind w:right="80"/>
        <w:jc w:val="right"/>
      </w:pPr>
    </w:p>
    <w:p w:rsidR="00654325" w:rsidRDefault="00654325" w:rsidP="00654325">
      <w:pPr>
        <w:ind w:right="80"/>
        <w:jc w:val="right"/>
      </w:pPr>
    </w:p>
    <w:p w:rsidR="00654325" w:rsidRDefault="00654325" w:rsidP="00654325">
      <w:pPr>
        <w:ind w:right="80"/>
        <w:jc w:val="right"/>
      </w:pPr>
    </w:p>
    <w:p w:rsidR="00654325" w:rsidRDefault="00654325" w:rsidP="00654325">
      <w:pPr>
        <w:ind w:right="80"/>
        <w:jc w:val="right"/>
      </w:pPr>
    </w:p>
    <w:p w:rsidR="00654325" w:rsidRDefault="00654325" w:rsidP="00654325">
      <w:pPr>
        <w:ind w:right="80"/>
        <w:jc w:val="right"/>
      </w:pPr>
    </w:p>
    <w:p w:rsidR="00654325" w:rsidRDefault="00654325" w:rsidP="00654325">
      <w:pPr>
        <w:ind w:right="80"/>
        <w:jc w:val="right"/>
      </w:pPr>
    </w:p>
    <w:p w:rsidR="00654325" w:rsidRDefault="00654325" w:rsidP="00654325">
      <w:pPr>
        <w:ind w:right="80"/>
        <w:jc w:val="right"/>
      </w:pPr>
    </w:p>
    <w:p w:rsidR="00654325" w:rsidRDefault="00654325" w:rsidP="00654325">
      <w:pPr>
        <w:ind w:right="80"/>
        <w:jc w:val="right"/>
      </w:pPr>
    </w:p>
    <w:p w:rsidR="00654325" w:rsidRDefault="00654325" w:rsidP="00654325">
      <w:pPr>
        <w:ind w:right="80"/>
        <w:jc w:val="right"/>
      </w:pPr>
    </w:p>
    <w:p w:rsidR="00654325" w:rsidRDefault="00654325" w:rsidP="00654325">
      <w:pPr>
        <w:ind w:right="80"/>
        <w:jc w:val="right"/>
      </w:pPr>
    </w:p>
    <w:p w:rsidR="00654325" w:rsidRDefault="00654325" w:rsidP="00654325">
      <w:pPr>
        <w:ind w:right="80"/>
        <w:jc w:val="right"/>
      </w:pPr>
      <w:r>
        <w:t xml:space="preserve">ПРИЛОЖЕНИЕ № 7 </w:t>
      </w:r>
    </w:p>
    <w:p w:rsidR="00654325" w:rsidRDefault="00654325" w:rsidP="00654325">
      <w:pPr>
        <w:ind w:right="80"/>
        <w:jc w:val="right"/>
      </w:pPr>
      <w:r>
        <w:t xml:space="preserve">к Административному регламенту предоставления муниципальной услуги </w:t>
      </w:r>
    </w:p>
    <w:p w:rsidR="00654325" w:rsidRDefault="00654325" w:rsidP="00654325">
      <w:pPr>
        <w:ind w:right="80"/>
        <w:jc w:val="right"/>
      </w:pPr>
      <w:r>
        <w:t>«Выдача разрешения на ввод объекта в эксплуатацию»</w:t>
      </w:r>
    </w:p>
    <w:p w:rsidR="00654325" w:rsidRDefault="00654325" w:rsidP="00654325">
      <w:pPr>
        <w:ind w:right="80"/>
        <w:jc w:val="right"/>
      </w:pPr>
      <w:r w:rsidRPr="005E55A6">
        <w:t>на территории городского округа Тейково Ивановской области</w:t>
      </w:r>
    </w:p>
    <w:p w:rsidR="00654325" w:rsidRDefault="00654325" w:rsidP="00654325">
      <w:pPr>
        <w:ind w:right="80"/>
        <w:jc w:val="right"/>
      </w:pPr>
    </w:p>
    <w:p w:rsidR="00654325" w:rsidRDefault="00654325" w:rsidP="00654325">
      <w:pPr>
        <w:pStyle w:val="180"/>
        <w:shd w:val="clear" w:color="auto" w:fill="auto"/>
        <w:spacing w:before="0"/>
        <w:ind w:right="900"/>
        <w:rPr>
          <w:i/>
        </w:rPr>
      </w:pPr>
    </w:p>
    <w:p w:rsidR="00654325" w:rsidRDefault="00654325" w:rsidP="00654325">
      <w:pPr>
        <w:pStyle w:val="122"/>
        <w:shd w:val="clear" w:color="auto" w:fill="auto"/>
        <w:tabs>
          <w:tab w:val="left" w:leader="underscore" w:pos="9834"/>
        </w:tabs>
        <w:spacing w:before="0" w:line="270" w:lineRule="exact"/>
        <w:ind w:left="4400"/>
      </w:pPr>
      <w:r>
        <w:t xml:space="preserve">Кому </w:t>
      </w:r>
      <w:r w:rsidRPr="00291189">
        <w:rPr>
          <w:u w:val="single"/>
        </w:rPr>
        <w:t>____________________________________</w:t>
      </w:r>
    </w:p>
    <w:p w:rsidR="00654325" w:rsidRPr="007C6A9A" w:rsidRDefault="00654325" w:rsidP="00654325">
      <w:pPr>
        <w:pStyle w:val="62"/>
        <w:shd w:val="clear" w:color="auto" w:fill="auto"/>
        <w:spacing w:before="0"/>
        <w:ind w:left="3969" w:right="400"/>
        <w:jc w:val="right"/>
        <w:rPr>
          <w:i/>
        </w:rPr>
      </w:pPr>
      <w:r w:rsidRPr="007C6A9A">
        <w:rPr>
          <w:i/>
        </w:rPr>
        <w:t>(фамилия, имя, отчество (при наличии) застройщика, ОГРНИП (для физического лица, зарегистрированного в</w:t>
      </w:r>
    </w:p>
    <w:p w:rsidR="00654325" w:rsidRPr="007C6A9A" w:rsidRDefault="00654325" w:rsidP="00654325">
      <w:pPr>
        <w:pStyle w:val="62"/>
        <w:shd w:val="clear" w:color="auto" w:fill="auto"/>
        <w:spacing w:before="0" w:after="300"/>
        <w:ind w:left="3969" w:right="400"/>
        <w:rPr>
          <w:i/>
        </w:rPr>
      </w:pPr>
      <w:r w:rsidRPr="007C6A9A">
        <w:rPr>
          <w:i/>
        </w:rPr>
        <w:t>качестве индивидуального предпринимателя) - для физического лица, полное наименование застройщика, ИНН, ОГРН - для юридического лица,</w:t>
      </w:r>
    </w:p>
    <w:p w:rsidR="00654325" w:rsidRPr="007C6A9A" w:rsidRDefault="00654325" w:rsidP="00654325">
      <w:pPr>
        <w:pStyle w:val="62"/>
        <w:shd w:val="clear" w:color="auto" w:fill="auto"/>
        <w:spacing w:before="0" w:after="300"/>
        <w:ind w:left="3969" w:right="400"/>
        <w:rPr>
          <w:i/>
        </w:rPr>
      </w:pPr>
      <w:r w:rsidRPr="007C6A9A">
        <w:rPr>
          <w:i/>
        </w:rPr>
        <w:t>_____________________________________</w:t>
      </w:r>
    </w:p>
    <w:p w:rsidR="00654325" w:rsidRPr="007C6A9A" w:rsidRDefault="00654325" w:rsidP="00654325">
      <w:pPr>
        <w:pStyle w:val="62"/>
        <w:shd w:val="clear" w:color="auto" w:fill="auto"/>
        <w:spacing w:before="0" w:line="240" w:lineRule="auto"/>
        <w:ind w:left="3969" w:right="400"/>
        <w:jc w:val="right"/>
        <w:rPr>
          <w:i/>
        </w:rPr>
      </w:pPr>
      <w:r w:rsidRPr="007C6A9A">
        <w:rPr>
          <w:i/>
        </w:rPr>
        <w:t>почтовый индекс и адрес, телефон, адрес электронной почты)</w:t>
      </w:r>
    </w:p>
    <w:p w:rsidR="00654325" w:rsidRPr="007C6A9A" w:rsidRDefault="00654325" w:rsidP="00654325">
      <w:pPr>
        <w:keepNext/>
        <w:keepLines/>
        <w:ind w:left="40"/>
        <w:jc w:val="center"/>
        <w:rPr>
          <w:b/>
        </w:rPr>
      </w:pPr>
      <w:r w:rsidRPr="007C6A9A">
        <w:rPr>
          <w:rStyle w:val="223pt"/>
          <w:b/>
        </w:rPr>
        <w:t>РЕШЕНИЕ</w:t>
      </w:r>
    </w:p>
    <w:p w:rsidR="00654325" w:rsidRPr="007C6A9A" w:rsidRDefault="00654325" w:rsidP="00654325">
      <w:pPr>
        <w:keepNext/>
        <w:keepLines/>
        <w:ind w:left="40"/>
        <w:jc w:val="center"/>
        <w:rPr>
          <w:b/>
        </w:rPr>
      </w:pPr>
      <w:r w:rsidRPr="007C6A9A">
        <w:rPr>
          <w:rStyle w:val="221"/>
          <w:b/>
        </w:rPr>
        <w:t xml:space="preserve">об отказе в выдаче дубликата </w:t>
      </w:r>
      <w:r w:rsidRPr="00D53228">
        <w:rPr>
          <w:rStyle w:val="221"/>
          <w:b/>
        </w:rPr>
        <w:t>разрешения на ввод объекта в эксплуатацию</w:t>
      </w:r>
    </w:p>
    <w:p w:rsidR="00654325" w:rsidRPr="00C011E3" w:rsidRDefault="00654325" w:rsidP="00654325">
      <w:pPr>
        <w:pStyle w:val="62"/>
        <w:shd w:val="clear" w:color="auto" w:fill="auto"/>
        <w:spacing w:before="0" w:line="240" w:lineRule="auto"/>
        <w:ind w:left="60"/>
        <w:rPr>
          <w:i/>
        </w:rPr>
      </w:pPr>
    </w:p>
    <w:p w:rsidR="00654325" w:rsidRDefault="00654325" w:rsidP="00654325">
      <w:pPr>
        <w:pStyle w:val="122"/>
        <w:shd w:val="clear" w:color="auto" w:fill="auto"/>
        <w:tabs>
          <w:tab w:val="left" w:leader="underscore" w:pos="6280"/>
          <w:tab w:val="left" w:leader="underscore" w:pos="8786"/>
        </w:tabs>
        <w:spacing w:before="0" w:line="240" w:lineRule="auto"/>
        <w:ind w:left="40" w:right="400"/>
        <w:jc w:val="center"/>
      </w:pPr>
      <w:r>
        <w:t xml:space="preserve">Администрацией городского округа Тейково Ивановской области по результатам рассмотрения заявления о выдаче дубликата </w:t>
      </w:r>
      <w:r w:rsidRPr="00D53228">
        <w:t>разрешения на ввод объекта в эксплуатацию</w:t>
      </w:r>
      <w:r>
        <w:t>от</w:t>
      </w:r>
      <w:r>
        <w:tab/>
        <w:t>№</w:t>
      </w:r>
      <w:r>
        <w:tab/>
        <w:t xml:space="preserve">принято    </w:t>
      </w:r>
    </w:p>
    <w:p w:rsidR="00654325" w:rsidRPr="007C6A9A" w:rsidRDefault="00654325" w:rsidP="00654325">
      <w:pPr>
        <w:pStyle w:val="122"/>
        <w:shd w:val="clear" w:color="auto" w:fill="auto"/>
        <w:tabs>
          <w:tab w:val="left" w:leader="underscore" w:pos="6280"/>
          <w:tab w:val="left" w:leader="underscore" w:pos="8786"/>
        </w:tabs>
        <w:spacing w:before="0" w:line="240" w:lineRule="auto"/>
        <w:ind w:left="40" w:right="400"/>
        <w:jc w:val="center"/>
        <w:rPr>
          <w:i/>
        </w:rPr>
      </w:pPr>
      <w:r w:rsidRPr="007C6A9A">
        <w:rPr>
          <w:i/>
        </w:rPr>
        <w:t>(дата и номер регистрации)</w:t>
      </w:r>
    </w:p>
    <w:p w:rsidR="00654325" w:rsidRDefault="00654325" w:rsidP="00654325">
      <w:pPr>
        <w:pStyle w:val="122"/>
        <w:shd w:val="clear" w:color="auto" w:fill="auto"/>
        <w:spacing w:before="0" w:line="240" w:lineRule="auto"/>
        <w:ind w:left="40"/>
      </w:pPr>
      <w:r>
        <w:t xml:space="preserve">решение об отказе в выдаче дубликата </w:t>
      </w:r>
      <w:r w:rsidRPr="00D53228">
        <w:t>разрешения на ввод объекта в эксплуатацию</w:t>
      </w:r>
      <w:r>
        <w:t>.</w:t>
      </w:r>
    </w:p>
    <w:p w:rsidR="00654325" w:rsidRDefault="00654325" w:rsidP="00654325">
      <w:pPr>
        <w:rPr>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426"/>
        <w:gridCol w:w="4460"/>
        <w:gridCol w:w="4051"/>
      </w:tblGrid>
      <w:tr w:rsidR="00654325" w:rsidTr="00D65CB1">
        <w:trPr>
          <w:trHeight w:val="408"/>
          <w:jc w:val="center"/>
        </w:trPr>
        <w:tc>
          <w:tcPr>
            <w:tcW w:w="1426" w:type="dxa"/>
            <w:shd w:val="clear" w:color="auto" w:fill="FFFFFF"/>
          </w:tcPr>
          <w:p w:rsidR="00654325" w:rsidRDefault="00654325" w:rsidP="00D65CB1">
            <w:pPr>
              <w:pStyle w:val="101"/>
              <w:framePr w:wrap="notBeside" w:vAnchor="text" w:hAnchor="text" w:xAlign="center" w:y="1"/>
              <w:shd w:val="clear" w:color="auto" w:fill="auto"/>
              <w:spacing w:line="240" w:lineRule="auto"/>
              <w:ind w:left="80"/>
              <w:jc w:val="center"/>
            </w:pPr>
            <w:r>
              <w:t>№ пункта</w:t>
            </w:r>
          </w:p>
          <w:p w:rsidR="00654325" w:rsidRDefault="00654325" w:rsidP="00D65CB1">
            <w:pPr>
              <w:pStyle w:val="101"/>
              <w:framePr w:wrap="notBeside" w:vAnchor="text" w:hAnchor="text" w:xAlign="center" w:y="1"/>
              <w:shd w:val="clear" w:color="auto" w:fill="auto"/>
              <w:spacing w:line="240" w:lineRule="auto"/>
              <w:ind w:left="80"/>
              <w:jc w:val="center"/>
            </w:pPr>
            <w:r>
              <w:t>Административного</w:t>
            </w:r>
          </w:p>
          <w:p w:rsidR="00654325" w:rsidRDefault="00654325" w:rsidP="00D65CB1">
            <w:pPr>
              <w:pStyle w:val="101"/>
              <w:framePr w:wrap="notBeside" w:vAnchor="text" w:hAnchor="text" w:xAlign="center" w:y="1"/>
              <w:shd w:val="clear" w:color="auto" w:fill="auto"/>
              <w:spacing w:line="240" w:lineRule="auto"/>
              <w:ind w:left="80"/>
              <w:jc w:val="center"/>
            </w:pPr>
            <w:r>
              <w:t>регламента</w:t>
            </w:r>
          </w:p>
        </w:tc>
        <w:tc>
          <w:tcPr>
            <w:tcW w:w="4460" w:type="dxa"/>
            <w:shd w:val="clear" w:color="auto" w:fill="FFFFFF"/>
          </w:tcPr>
          <w:p w:rsidR="00654325" w:rsidRDefault="00654325" w:rsidP="00D65CB1">
            <w:pPr>
              <w:pStyle w:val="101"/>
              <w:framePr w:wrap="notBeside" w:vAnchor="text" w:hAnchor="text" w:xAlign="center" w:y="1"/>
              <w:shd w:val="clear" w:color="auto" w:fill="auto"/>
              <w:spacing w:line="240" w:lineRule="auto"/>
              <w:ind w:left="280" w:right="-13"/>
              <w:jc w:val="center"/>
            </w:pPr>
            <w:r>
              <w:t xml:space="preserve">Наименование основания для отказа в выдаче дубликата </w:t>
            </w:r>
            <w:r w:rsidRPr="004D4C00">
              <w:t>разрешения на ввод объекта в эксплуатацию</w:t>
            </w:r>
            <w:r>
              <w:t xml:space="preserve"> в соответствии с</w:t>
            </w:r>
          </w:p>
          <w:p w:rsidR="00654325" w:rsidRDefault="00654325" w:rsidP="00D65CB1">
            <w:pPr>
              <w:pStyle w:val="101"/>
              <w:framePr w:wrap="notBeside" w:vAnchor="text" w:hAnchor="text" w:xAlign="center" w:y="1"/>
              <w:shd w:val="clear" w:color="auto" w:fill="auto"/>
              <w:spacing w:line="240" w:lineRule="auto"/>
              <w:ind w:left="140"/>
              <w:jc w:val="center"/>
            </w:pPr>
            <w:r>
              <w:t>Административным регламентом</w:t>
            </w:r>
          </w:p>
        </w:tc>
        <w:tc>
          <w:tcPr>
            <w:tcW w:w="4051" w:type="dxa"/>
            <w:shd w:val="clear" w:color="auto" w:fill="FFFFFF"/>
          </w:tcPr>
          <w:p w:rsidR="00654325" w:rsidRDefault="00654325" w:rsidP="00D65CB1">
            <w:pPr>
              <w:pStyle w:val="101"/>
              <w:framePr w:wrap="notBeside" w:vAnchor="text" w:hAnchor="text" w:xAlign="center" w:y="1"/>
              <w:shd w:val="clear" w:color="auto" w:fill="auto"/>
              <w:spacing w:line="240" w:lineRule="auto"/>
              <w:ind w:left="351"/>
              <w:jc w:val="center"/>
            </w:pPr>
            <w:r>
              <w:t>Разъяснение причин отказа</w:t>
            </w:r>
          </w:p>
          <w:p w:rsidR="00654325" w:rsidRDefault="00654325" w:rsidP="00D65CB1">
            <w:pPr>
              <w:pStyle w:val="52"/>
              <w:framePr w:wrap="notBeside" w:vAnchor="text" w:hAnchor="text" w:xAlign="center" w:y="1"/>
              <w:shd w:val="clear" w:color="auto" w:fill="auto"/>
              <w:spacing w:before="0" w:after="0" w:line="240" w:lineRule="auto"/>
              <w:ind w:left="351"/>
              <w:jc w:val="center"/>
            </w:pPr>
            <w:r>
              <w:t xml:space="preserve">в выдаче дубликата </w:t>
            </w:r>
            <w:r w:rsidRPr="004D4C00">
              <w:t>разрешения на ввод объекта в эксплуатацию</w:t>
            </w:r>
          </w:p>
        </w:tc>
      </w:tr>
      <w:tr w:rsidR="00654325" w:rsidTr="00D65CB1">
        <w:trPr>
          <w:trHeight w:val="825"/>
          <w:jc w:val="center"/>
        </w:trPr>
        <w:tc>
          <w:tcPr>
            <w:tcW w:w="1426" w:type="dxa"/>
            <w:shd w:val="clear" w:color="auto" w:fill="FFFFFF"/>
          </w:tcPr>
          <w:p w:rsidR="00654325" w:rsidRDefault="00654325" w:rsidP="00D65CB1">
            <w:pPr>
              <w:pStyle w:val="101"/>
              <w:framePr w:wrap="notBeside" w:vAnchor="text" w:hAnchor="text" w:xAlign="center" w:y="1"/>
              <w:shd w:val="clear" w:color="auto" w:fill="auto"/>
              <w:spacing w:line="240" w:lineRule="auto"/>
              <w:ind w:left="80"/>
              <w:jc w:val="center"/>
            </w:pPr>
            <w:r>
              <w:t>пункт 2.30</w:t>
            </w:r>
          </w:p>
        </w:tc>
        <w:tc>
          <w:tcPr>
            <w:tcW w:w="4460" w:type="dxa"/>
            <w:shd w:val="clear" w:color="auto" w:fill="FFFFFF"/>
          </w:tcPr>
          <w:p w:rsidR="00654325" w:rsidRDefault="00654325" w:rsidP="00D65CB1">
            <w:pPr>
              <w:pStyle w:val="101"/>
              <w:framePr w:wrap="notBeside" w:vAnchor="text" w:hAnchor="text" w:xAlign="center" w:y="1"/>
              <w:shd w:val="clear" w:color="auto" w:fill="auto"/>
              <w:spacing w:line="240" w:lineRule="auto"/>
              <w:ind w:left="60"/>
              <w:jc w:val="center"/>
            </w:pPr>
            <w:r>
              <w:t>несоответствие заявителя кругу  лиц, указанных  в пункте 2.2 Административного регламента.</w:t>
            </w:r>
          </w:p>
        </w:tc>
        <w:tc>
          <w:tcPr>
            <w:tcW w:w="4051" w:type="dxa"/>
            <w:shd w:val="clear" w:color="auto" w:fill="FFFFFF"/>
          </w:tcPr>
          <w:p w:rsidR="00654325" w:rsidRDefault="00654325" w:rsidP="00D65CB1">
            <w:pPr>
              <w:pStyle w:val="52"/>
              <w:framePr w:wrap="notBeside" w:vAnchor="text" w:hAnchor="text" w:xAlign="center" w:y="1"/>
              <w:shd w:val="clear" w:color="auto" w:fill="auto"/>
              <w:spacing w:before="0" w:after="0" w:line="240" w:lineRule="auto"/>
              <w:ind w:left="80"/>
              <w:jc w:val="center"/>
            </w:pPr>
            <w:r>
              <w:t>Указываются основания такого вывода</w:t>
            </w:r>
          </w:p>
        </w:tc>
      </w:tr>
    </w:tbl>
    <w:p w:rsidR="00654325" w:rsidRDefault="00654325" w:rsidP="00654325">
      <w:pPr>
        <w:rPr>
          <w:sz w:val="2"/>
          <w:szCs w:val="2"/>
        </w:rPr>
      </w:pPr>
    </w:p>
    <w:p w:rsidR="00654325" w:rsidRDefault="00654325" w:rsidP="00654325">
      <w:pPr>
        <w:pStyle w:val="124"/>
        <w:keepNext/>
        <w:keepLines/>
        <w:shd w:val="clear" w:color="auto" w:fill="auto"/>
        <w:spacing w:line="240" w:lineRule="auto"/>
        <w:ind w:left="20" w:right="20" w:firstLine="720"/>
        <w:jc w:val="both"/>
      </w:pPr>
      <w:r>
        <w:t xml:space="preserve">Вы вправе повторно обратиться с заявлением о выдаче дубликата </w:t>
      </w:r>
      <w:r w:rsidRPr="004D4C00">
        <w:t>разрешения на ввод объекта в эксплуатацию</w:t>
      </w:r>
      <w:r>
        <w:t xml:space="preserve"> после устранения указанного нарушения.</w:t>
      </w:r>
    </w:p>
    <w:p w:rsidR="00654325" w:rsidRDefault="00654325" w:rsidP="00654325">
      <w:pPr>
        <w:pStyle w:val="124"/>
        <w:keepNext/>
        <w:keepLines/>
        <w:shd w:val="clear" w:color="auto" w:fill="auto"/>
        <w:spacing w:line="240" w:lineRule="auto"/>
        <w:ind w:firstLine="632"/>
      </w:pPr>
      <w:r>
        <w:t>Данный отказ может быть обжалован в досудебном порядке путем направления жалобы главе городского округа Тейково Ивановской области, а также в судебном порядке.</w:t>
      </w:r>
    </w:p>
    <w:p w:rsidR="00654325" w:rsidRDefault="00654325" w:rsidP="00654325">
      <w:pPr>
        <w:pStyle w:val="124"/>
        <w:keepNext/>
        <w:keepLines/>
        <w:shd w:val="clear" w:color="auto" w:fill="auto"/>
        <w:tabs>
          <w:tab w:val="left" w:leader="underscore" w:pos="9951"/>
        </w:tabs>
        <w:spacing w:line="240" w:lineRule="auto"/>
        <w:ind w:left="1920" w:hanging="1180"/>
      </w:pPr>
      <w:r>
        <w:t>Дополнительно информируем:</w:t>
      </w:r>
      <w:r>
        <w:tab/>
      </w:r>
    </w:p>
    <w:p w:rsidR="00654325" w:rsidRDefault="00654325" w:rsidP="00654325">
      <w:pPr>
        <w:pStyle w:val="124"/>
        <w:keepNext/>
        <w:keepLines/>
        <w:shd w:val="clear" w:color="auto" w:fill="auto"/>
        <w:tabs>
          <w:tab w:val="left" w:leader="underscore" w:pos="9951"/>
        </w:tabs>
        <w:spacing w:line="240" w:lineRule="auto"/>
        <w:ind w:left="1920" w:hanging="1180"/>
      </w:pPr>
      <w:r>
        <w:t>____________________________________________________________________</w:t>
      </w:r>
    </w:p>
    <w:p w:rsidR="00654325" w:rsidRPr="007C6A9A" w:rsidRDefault="00654325" w:rsidP="00654325">
      <w:pPr>
        <w:pStyle w:val="62"/>
        <w:shd w:val="clear" w:color="auto" w:fill="auto"/>
        <w:spacing w:before="0" w:line="240" w:lineRule="auto"/>
        <w:ind w:left="567" w:right="20" w:firstLine="65"/>
        <w:rPr>
          <w:i/>
        </w:rPr>
      </w:pPr>
      <w:r w:rsidRPr="007C6A9A">
        <w:rPr>
          <w:i/>
        </w:rPr>
        <w:t xml:space="preserve">(указывается информация, необходимая для устранения причин отказа в выдаче дубликата </w:t>
      </w:r>
      <w:r w:rsidRPr="004D4C00">
        <w:rPr>
          <w:i/>
        </w:rPr>
        <w:t>разрешения на ввод объекта в эксплуатацию</w:t>
      </w:r>
      <w:r w:rsidRPr="007C6A9A">
        <w:rPr>
          <w:i/>
        </w:rPr>
        <w:t>, а также иная дополнительная информация при наличии)</w:t>
      </w:r>
    </w:p>
    <w:p w:rsidR="00654325" w:rsidRDefault="00654325" w:rsidP="00654325">
      <w:pPr>
        <w:pStyle w:val="62"/>
        <w:shd w:val="clear" w:color="auto" w:fill="auto"/>
        <w:tabs>
          <w:tab w:val="left" w:pos="4137"/>
          <w:tab w:val="left" w:pos="6282"/>
        </w:tabs>
        <w:spacing w:before="0" w:line="240" w:lineRule="auto"/>
        <w:ind w:left="1060"/>
      </w:pPr>
    </w:p>
    <w:p w:rsidR="00654325" w:rsidRDefault="00654325" w:rsidP="00654325">
      <w:pPr>
        <w:pStyle w:val="140"/>
        <w:shd w:val="clear" w:color="auto" w:fill="auto"/>
        <w:spacing w:before="0" w:line="240" w:lineRule="auto"/>
        <w:ind w:left="20" w:right="280" w:firstLine="406"/>
        <w:rPr>
          <w:sz w:val="28"/>
          <w:szCs w:val="28"/>
        </w:rPr>
      </w:pPr>
      <w:r>
        <w:rPr>
          <w:sz w:val="28"/>
          <w:szCs w:val="28"/>
        </w:rPr>
        <w:t xml:space="preserve">Начальник отдела градостроительства </w:t>
      </w:r>
    </w:p>
    <w:p w:rsidR="00654325" w:rsidRDefault="00654325" w:rsidP="00654325">
      <w:pPr>
        <w:pStyle w:val="140"/>
        <w:shd w:val="clear" w:color="auto" w:fill="auto"/>
        <w:spacing w:before="0" w:line="240" w:lineRule="auto"/>
        <w:ind w:left="20" w:right="280" w:firstLine="406"/>
        <w:rPr>
          <w:sz w:val="28"/>
          <w:szCs w:val="28"/>
        </w:rPr>
      </w:pPr>
      <w:r>
        <w:rPr>
          <w:sz w:val="28"/>
          <w:szCs w:val="28"/>
        </w:rPr>
        <w:t xml:space="preserve">и архитектуры администрации </w:t>
      </w:r>
    </w:p>
    <w:p w:rsidR="00654325" w:rsidRDefault="00654325" w:rsidP="00654325">
      <w:pPr>
        <w:pStyle w:val="140"/>
        <w:shd w:val="clear" w:color="auto" w:fill="auto"/>
        <w:spacing w:before="0" w:line="240" w:lineRule="auto"/>
        <w:ind w:left="20" w:right="280" w:firstLine="406"/>
        <w:rPr>
          <w:i/>
          <w:sz w:val="20"/>
          <w:szCs w:val="20"/>
        </w:rPr>
      </w:pPr>
      <w:r>
        <w:rPr>
          <w:sz w:val="28"/>
          <w:szCs w:val="28"/>
        </w:rPr>
        <w:t>городского округа Тейково Ивановской области</w:t>
      </w:r>
      <w:r>
        <w:t xml:space="preserve"> ____________ ______________               </w:t>
      </w:r>
      <w:r w:rsidRPr="00785563">
        <w:rPr>
          <w:i/>
          <w:sz w:val="20"/>
          <w:szCs w:val="20"/>
        </w:rPr>
        <w:tab/>
      </w:r>
      <w:r>
        <w:rPr>
          <w:i/>
          <w:sz w:val="20"/>
          <w:szCs w:val="20"/>
        </w:rPr>
        <w:t xml:space="preserve">                                                                                                                        (п</w:t>
      </w:r>
      <w:r w:rsidRPr="00785563">
        <w:rPr>
          <w:i/>
          <w:sz w:val="20"/>
          <w:szCs w:val="20"/>
        </w:rPr>
        <w:t>одпись)</w:t>
      </w:r>
      <w:r>
        <w:rPr>
          <w:i/>
          <w:sz w:val="20"/>
          <w:szCs w:val="20"/>
        </w:rPr>
        <w:tab/>
        <w:t>(ФИО)</w:t>
      </w:r>
    </w:p>
    <w:p w:rsidR="00654325" w:rsidRDefault="00654325" w:rsidP="00654325">
      <w:pPr>
        <w:pStyle w:val="140"/>
        <w:shd w:val="clear" w:color="auto" w:fill="auto"/>
        <w:spacing w:before="0" w:line="240" w:lineRule="auto"/>
        <w:ind w:left="20" w:right="280" w:firstLine="406"/>
        <w:jc w:val="left"/>
        <w:rPr>
          <w:i/>
          <w:sz w:val="20"/>
          <w:szCs w:val="20"/>
        </w:rPr>
      </w:pPr>
    </w:p>
    <w:p w:rsidR="00654325" w:rsidRPr="009C4D43" w:rsidRDefault="00654325" w:rsidP="00654325">
      <w:pPr>
        <w:pStyle w:val="140"/>
        <w:shd w:val="clear" w:color="auto" w:fill="auto"/>
        <w:spacing w:before="0" w:line="240" w:lineRule="auto"/>
        <w:ind w:left="20" w:right="280" w:firstLine="406"/>
        <w:jc w:val="left"/>
        <w:rPr>
          <w:sz w:val="28"/>
          <w:szCs w:val="28"/>
        </w:rPr>
      </w:pPr>
      <w:r w:rsidRPr="009C4D43">
        <w:rPr>
          <w:sz w:val="28"/>
          <w:szCs w:val="28"/>
        </w:rPr>
        <w:t>дата</w:t>
      </w:r>
    </w:p>
    <w:p w:rsidR="00654325" w:rsidRDefault="00654325" w:rsidP="00654325">
      <w:pPr>
        <w:pStyle w:val="122"/>
        <w:shd w:val="clear" w:color="auto" w:fill="auto"/>
        <w:spacing w:before="0" w:line="240" w:lineRule="auto"/>
        <w:ind w:right="320"/>
        <w:jc w:val="right"/>
        <w:rPr>
          <w:rStyle w:val="8"/>
        </w:rPr>
      </w:pPr>
    </w:p>
    <w:p w:rsidR="00654325" w:rsidRDefault="00654325" w:rsidP="00654325">
      <w:pPr>
        <w:pStyle w:val="122"/>
        <w:shd w:val="clear" w:color="auto" w:fill="auto"/>
        <w:spacing w:before="0" w:line="240" w:lineRule="auto"/>
        <w:ind w:right="320"/>
        <w:jc w:val="right"/>
        <w:rPr>
          <w:rStyle w:val="8"/>
        </w:rPr>
      </w:pPr>
    </w:p>
    <w:p w:rsidR="00654325" w:rsidRDefault="00654325" w:rsidP="00654325">
      <w:pPr>
        <w:pStyle w:val="122"/>
        <w:shd w:val="clear" w:color="auto" w:fill="auto"/>
        <w:spacing w:before="0" w:line="240" w:lineRule="auto"/>
        <w:ind w:right="320"/>
        <w:jc w:val="right"/>
        <w:rPr>
          <w:rStyle w:val="8"/>
        </w:rPr>
      </w:pPr>
    </w:p>
    <w:p w:rsidR="00654325" w:rsidRDefault="00654325" w:rsidP="00654325">
      <w:pPr>
        <w:pStyle w:val="122"/>
        <w:shd w:val="clear" w:color="auto" w:fill="auto"/>
        <w:spacing w:before="0" w:line="240" w:lineRule="auto"/>
        <w:ind w:right="320"/>
        <w:jc w:val="right"/>
        <w:rPr>
          <w:rStyle w:val="8"/>
        </w:rPr>
      </w:pPr>
    </w:p>
    <w:p w:rsidR="00654325" w:rsidRDefault="00654325" w:rsidP="00654325">
      <w:pPr>
        <w:pStyle w:val="122"/>
        <w:shd w:val="clear" w:color="auto" w:fill="auto"/>
        <w:spacing w:before="0" w:line="240" w:lineRule="auto"/>
        <w:ind w:right="320"/>
        <w:jc w:val="right"/>
        <w:rPr>
          <w:rStyle w:val="8"/>
        </w:rPr>
      </w:pPr>
    </w:p>
    <w:p w:rsidR="00654325" w:rsidRDefault="00654325" w:rsidP="00654325">
      <w:pPr>
        <w:pStyle w:val="122"/>
        <w:shd w:val="clear" w:color="auto" w:fill="auto"/>
        <w:spacing w:before="0" w:line="240" w:lineRule="auto"/>
        <w:ind w:right="320"/>
        <w:jc w:val="right"/>
        <w:rPr>
          <w:rStyle w:val="8"/>
        </w:rPr>
      </w:pPr>
    </w:p>
    <w:p w:rsidR="00654325" w:rsidRDefault="00654325" w:rsidP="00654325">
      <w:pPr>
        <w:pStyle w:val="122"/>
        <w:shd w:val="clear" w:color="auto" w:fill="auto"/>
        <w:spacing w:before="0" w:line="240" w:lineRule="auto"/>
        <w:ind w:right="320"/>
        <w:jc w:val="right"/>
        <w:rPr>
          <w:rStyle w:val="8"/>
        </w:rPr>
      </w:pPr>
    </w:p>
    <w:p w:rsidR="00654325" w:rsidRDefault="00654325" w:rsidP="00654325">
      <w:pPr>
        <w:pStyle w:val="122"/>
        <w:shd w:val="clear" w:color="auto" w:fill="auto"/>
        <w:spacing w:before="0" w:line="240" w:lineRule="auto"/>
        <w:ind w:right="320"/>
        <w:jc w:val="right"/>
        <w:rPr>
          <w:rStyle w:val="8"/>
        </w:rPr>
      </w:pPr>
    </w:p>
    <w:p w:rsidR="00654325" w:rsidRDefault="00654325" w:rsidP="00654325">
      <w:pPr>
        <w:pStyle w:val="122"/>
        <w:shd w:val="clear" w:color="auto" w:fill="auto"/>
        <w:spacing w:before="0" w:line="240" w:lineRule="auto"/>
        <w:ind w:right="320"/>
        <w:jc w:val="right"/>
        <w:rPr>
          <w:rStyle w:val="8"/>
        </w:rPr>
      </w:pPr>
    </w:p>
    <w:p w:rsidR="00654325" w:rsidRDefault="00654325" w:rsidP="00654325">
      <w:pPr>
        <w:pStyle w:val="122"/>
        <w:shd w:val="clear" w:color="auto" w:fill="auto"/>
        <w:spacing w:before="0" w:line="240" w:lineRule="auto"/>
        <w:ind w:right="320"/>
        <w:jc w:val="right"/>
        <w:rPr>
          <w:rStyle w:val="8"/>
        </w:rPr>
      </w:pPr>
    </w:p>
    <w:p w:rsidR="00654325" w:rsidRDefault="00654325" w:rsidP="00654325">
      <w:pPr>
        <w:ind w:right="80"/>
        <w:jc w:val="right"/>
      </w:pPr>
      <w:r>
        <w:t xml:space="preserve">ПРИЛОЖЕНИЕ № 8 </w:t>
      </w:r>
    </w:p>
    <w:p w:rsidR="00654325" w:rsidRDefault="00654325" w:rsidP="00654325">
      <w:pPr>
        <w:ind w:right="80"/>
        <w:jc w:val="right"/>
      </w:pPr>
      <w:r>
        <w:t xml:space="preserve">к Административному регламенту предоставления муниципальной услуги </w:t>
      </w:r>
    </w:p>
    <w:p w:rsidR="00654325" w:rsidRDefault="00654325" w:rsidP="00654325">
      <w:pPr>
        <w:ind w:right="80"/>
        <w:jc w:val="right"/>
      </w:pPr>
      <w:r>
        <w:t>«Выдача разрешения на ввод объекта в эксплуатацию»</w:t>
      </w:r>
    </w:p>
    <w:p w:rsidR="00654325" w:rsidRDefault="00654325" w:rsidP="00654325">
      <w:pPr>
        <w:ind w:right="80"/>
        <w:jc w:val="right"/>
      </w:pPr>
      <w:r w:rsidRPr="005E55A6">
        <w:t>на территории городского округа Тейково Ивановской области</w:t>
      </w:r>
    </w:p>
    <w:p w:rsidR="00654325" w:rsidRDefault="00654325" w:rsidP="00654325">
      <w:pPr>
        <w:ind w:right="80"/>
        <w:jc w:val="right"/>
      </w:pPr>
    </w:p>
    <w:p w:rsidR="00654325" w:rsidRDefault="00654325" w:rsidP="00654325">
      <w:pPr>
        <w:pStyle w:val="122"/>
        <w:shd w:val="clear" w:color="auto" w:fill="auto"/>
        <w:spacing w:before="0" w:line="240" w:lineRule="auto"/>
        <w:ind w:right="-25"/>
        <w:jc w:val="right"/>
        <w:rPr>
          <w:rStyle w:val="8"/>
          <w:sz w:val="28"/>
          <w:szCs w:val="28"/>
        </w:rPr>
      </w:pPr>
      <w:r>
        <w:rPr>
          <w:rStyle w:val="8"/>
          <w:sz w:val="28"/>
          <w:szCs w:val="28"/>
        </w:rPr>
        <w:t>В администрацию городского округа Тейково</w:t>
      </w:r>
    </w:p>
    <w:p w:rsidR="00654325" w:rsidRPr="00EB697F" w:rsidRDefault="00654325" w:rsidP="00654325">
      <w:pPr>
        <w:pStyle w:val="122"/>
        <w:shd w:val="clear" w:color="auto" w:fill="auto"/>
        <w:spacing w:before="0" w:line="240" w:lineRule="auto"/>
        <w:ind w:right="-25"/>
        <w:jc w:val="right"/>
        <w:rPr>
          <w:rStyle w:val="8"/>
          <w:sz w:val="28"/>
          <w:szCs w:val="28"/>
        </w:rPr>
      </w:pPr>
      <w:r>
        <w:rPr>
          <w:rStyle w:val="8"/>
          <w:sz w:val="28"/>
          <w:szCs w:val="28"/>
        </w:rPr>
        <w:t>Ивановской области</w:t>
      </w:r>
    </w:p>
    <w:p w:rsidR="00654325" w:rsidRDefault="00654325" w:rsidP="00654325">
      <w:pPr>
        <w:spacing w:line="322" w:lineRule="exact"/>
        <w:ind w:left="200"/>
        <w:jc w:val="center"/>
        <w:rPr>
          <w:rStyle w:val="73pt"/>
          <w:b/>
        </w:rPr>
      </w:pPr>
      <w:r w:rsidRPr="00831F32">
        <w:rPr>
          <w:rStyle w:val="73pt"/>
          <w:b/>
        </w:rPr>
        <w:t>ЗАЯВЛЕНИЕ</w:t>
      </w:r>
    </w:p>
    <w:p w:rsidR="00654325" w:rsidRPr="005C474A" w:rsidRDefault="00654325" w:rsidP="00654325">
      <w:pPr>
        <w:spacing w:line="322" w:lineRule="exact"/>
        <w:ind w:left="200"/>
        <w:jc w:val="center"/>
        <w:rPr>
          <w:rStyle w:val="73"/>
          <w:b/>
        </w:rPr>
      </w:pPr>
      <w:r w:rsidRPr="005C474A">
        <w:rPr>
          <w:rStyle w:val="73"/>
          <w:b/>
        </w:rPr>
        <w:t>об оставлении заявления о выдаче разрешения на ввод объекта в</w:t>
      </w:r>
    </w:p>
    <w:p w:rsidR="00654325" w:rsidRPr="00831F32" w:rsidRDefault="00654325" w:rsidP="00654325">
      <w:pPr>
        <w:spacing w:line="322" w:lineRule="exact"/>
        <w:ind w:left="200"/>
        <w:jc w:val="center"/>
        <w:rPr>
          <w:b/>
        </w:rPr>
      </w:pPr>
      <w:r w:rsidRPr="005C474A">
        <w:rPr>
          <w:rStyle w:val="73"/>
          <w:b/>
        </w:rPr>
        <w:t>эксплуатацию без рассмотрения</w:t>
      </w:r>
    </w:p>
    <w:p w:rsidR="00654325" w:rsidRDefault="00654325" w:rsidP="00654325">
      <w:pPr>
        <w:pStyle w:val="122"/>
        <w:shd w:val="clear" w:color="auto" w:fill="auto"/>
        <w:tabs>
          <w:tab w:val="left" w:leader="underscore" w:pos="8898"/>
        </w:tabs>
        <w:spacing w:before="0" w:line="240" w:lineRule="auto"/>
        <w:ind w:left="6940"/>
      </w:pPr>
      <w:r>
        <w:rPr>
          <w:rStyle w:val="8"/>
        </w:rPr>
        <w:t>"__"</w:t>
      </w:r>
      <w:r>
        <w:rPr>
          <w:rStyle w:val="8"/>
        </w:rPr>
        <w:tab/>
        <w:t>20 __г.</w:t>
      </w:r>
    </w:p>
    <w:p w:rsidR="00654325" w:rsidRDefault="00654325" w:rsidP="00654325">
      <w:pPr>
        <w:pStyle w:val="62"/>
        <w:shd w:val="clear" w:color="auto" w:fill="auto"/>
        <w:spacing w:before="0" w:line="240" w:lineRule="auto"/>
        <w:ind w:left="60"/>
      </w:pPr>
    </w:p>
    <w:p w:rsidR="00654325" w:rsidRPr="005C474A" w:rsidRDefault="00654325" w:rsidP="00654325">
      <w:pPr>
        <w:pStyle w:val="122"/>
        <w:tabs>
          <w:tab w:val="left" w:leader="underscore" w:pos="6788"/>
        </w:tabs>
        <w:spacing w:line="270" w:lineRule="exact"/>
        <w:ind w:left="20"/>
        <w:jc w:val="both"/>
      </w:pPr>
      <w:r>
        <w:t xml:space="preserve">Прошу </w:t>
      </w:r>
      <w:r w:rsidRPr="005C474A">
        <w:t>оставить заявление о выдаче разрешения на ввод объекта вэксплуатацию</w:t>
      </w:r>
    </w:p>
    <w:p w:rsidR="00654325" w:rsidRDefault="00654325" w:rsidP="00654325">
      <w:pPr>
        <w:pStyle w:val="122"/>
        <w:shd w:val="clear" w:color="auto" w:fill="auto"/>
        <w:tabs>
          <w:tab w:val="left" w:leader="underscore" w:pos="6788"/>
        </w:tabs>
        <w:spacing w:before="0" w:line="270" w:lineRule="exact"/>
        <w:ind w:left="20"/>
      </w:pPr>
      <w:r>
        <w:t>от</w:t>
      </w:r>
      <w:r w:rsidRPr="00831F32">
        <w:rPr>
          <w:u w:val="single"/>
        </w:rPr>
        <w:t>___________________</w:t>
      </w:r>
      <w:r w:rsidRPr="00831F32">
        <w:t xml:space="preserve">№ </w:t>
      </w:r>
      <w:r>
        <w:rPr>
          <w:u w:val="single"/>
        </w:rPr>
        <w:t>_______________________</w:t>
      </w:r>
      <w:r>
        <w:t xml:space="preserve"> без рассмотрения.</w:t>
      </w:r>
    </w:p>
    <w:p w:rsidR="00654325" w:rsidRPr="00831F32" w:rsidRDefault="00654325" w:rsidP="00654325">
      <w:pPr>
        <w:pStyle w:val="62"/>
        <w:shd w:val="clear" w:color="auto" w:fill="auto"/>
        <w:spacing w:before="0" w:after="303" w:line="190" w:lineRule="exact"/>
        <w:ind w:left="1440"/>
        <w:jc w:val="left"/>
        <w:rPr>
          <w:i/>
        </w:rPr>
      </w:pPr>
      <w:r w:rsidRPr="00831F32">
        <w:rPr>
          <w:i/>
        </w:rPr>
        <w:t>(дата и номер регистрации)</w:t>
      </w:r>
    </w:p>
    <w:p w:rsidR="00654325" w:rsidRDefault="00654325" w:rsidP="00654325">
      <w:pPr>
        <w:pStyle w:val="131"/>
        <w:shd w:val="clear" w:color="auto" w:fill="auto"/>
        <w:spacing w:after="186" w:line="270" w:lineRule="exact"/>
        <w:ind w:left="220"/>
        <w:jc w:val="center"/>
      </w:pPr>
      <w:r>
        <w:t>1. Сведения о застройщике</w:t>
      </w:r>
    </w:p>
    <w:tbl>
      <w:tblPr>
        <w:tblW w:w="0" w:type="auto"/>
        <w:jc w:val="center"/>
        <w:tblLayout w:type="fixed"/>
        <w:tblCellMar>
          <w:left w:w="10" w:type="dxa"/>
          <w:right w:w="10" w:type="dxa"/>
        </w:tblCellMar>
        <w:tblLook w:val="04A0"/>
      </w:tblPr>
      <w:tblGrid>
        <w:gridCol w:w="1051"/>
        <w:gridCol w:w="4766"/>
        <w:gridCol w:w="4118"/>
      </w:tblGrid>
      <w:tr w:rsidR="00654325" w:rsidTr="00D65CB1">
        <w:trPr>
          <w:trHeight w:val="1132"/>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240" w:lineRule="auto"/>
              <w:ind w:left="300"/>
            </w:pPr>
            <w:r>
              <w:t>1.1</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350" w:lineRule="exact"/>
              <w:ind w:left="120" w:right="127"/>
              <w:jc w:val="both"/>
            </w:pPr>
            <w:r>
              <w:t>Сведения о физическом лице, в случае если застройщиком является физическое лицо:</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framePr w:wrap="notBeside" w:vAnchor="text" w:hAnchor="text" w:xAlign="center" w:y="1"/>
              <w:rPr>
                <w:sz w:val="10"/>
                <w:szCs w:val="10"/>
              </w:rPr>
            </w:pPr>
          </w:p>
        </w:tc>
      </w:tr>
      <w:tr w:rsidR="00654325" w:rsidTr="00D65CB1">
        <w:trPr>
          <w:trHeight w:val="411"/>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240" w:lineRule="auto"/>
              <w:ind w:left="300"/>
            </w:pPr>
            <w:r>
              <w:t>1.1.1</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346" w:lineRule="exact"/>
              <w:ind w:left="120" w:right="127"/>
              <w:jc w:val="both"/>
            </w:pPr>
            <w:r>
              <w:t>Фамилия, имя, отчество (при наличии)</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framePr w:wrap="notBeside" w:vAnchor="text" w:hAnchor="text" w:xAlign="center" w:y="1"/>
              <w:rPr>
                <w:sz w:val="10"/>
                <w:szCs w:val="10"/>
              </w:rPr>
            </w:pPr>
          </w:p>
        </w:tc>
      </w:tr>
      <w:tr w:rsidR="00654325" w:rsidTr="00D65CB1">
        <w:trPr>
          <w:trHeight w:val="1408"/>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240" w:lineRule="auto"/>
              <w:ind w:left="300"/>
            </w:pPr>
            <w:r>
              <w:t>1.1.2</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346" w:lineRule="exact"/>
              <w:ind w:left="120" w:right="127"/>
              <w:jc w:val="both"/>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framePr w:wrap="notBeside" w:vAnchor="text" w:hAnchor="text" w:xAlign="center" w:y="1"/>
              <w:rPr>
                <w:sz w:val="10"/>
                <w:szCs w:val="10"/>
              </w:rPr>
            </w:pPr>
          </w:p>
        </w:tc>
      </w:tr>
      <w:tr w:rsidR="00654325" w:rsidTr="00D65CB1">
        <w:trPr>
          <w:trHeight w:val="975"/>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240" w:lineRule="auto"/>
              <w:ind w:left="300"/>
            </w:pPr>
            <w:r>
              <w:t>1.1.3</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346" w:lineRule="exact"/>
              <w:ind w:left="120" w:right="127"/>
              <w:jc w:val="both"/>
            </w:pPr>
            <w:r>
              <w:t>Основной государственный регистрационный номер индивидуального предпринимателя</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framePr w:wrap="notBeside" w:vAnchor="text" w:hAnchor="text" w:xAlign="center" w:y="1"/>
              <w:rPr>
                <w:sz w:val="10"/>
                <w:szCs w:val="10"/>
              </w:rPr>
            </w:pPr>
          </w:p>
        </w:tc>
      </w:tr>
      <w:tr w:rsidR="00654325" w:rsidTr="00D65CB1">
        <w:trPr>
          <w:trHeight w:val="367"/>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240" w:lineRule="auto"/>
              <w:ind w:left="300"/>
            </w:pPr>
            <w:r>
              <w:t>1.2</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240" w:lineRule="auto"/>
              <w:ind w:left="120" w:right="127"/>
              <w:jc w:val="both"/>
            </w:pPr>
            <w:r>
              <w:t>Сведения о юридическом лице:</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framePr w:wrap="notBeside" w:vAnchor="text" w:hAnchor="text" w:xAlign="center" w:y="1"/>
              <w:rPr>
                <w:sz w:val="10"/>
                <w:szCs w:val="10"/>
              </w:rPr>
            </w:pPr>
          </w:p>
        </w:tc>
      </w:tr>
      <w:tr w:rsidR="00654325" w:rsidTr="00D65CB1">
        <w:trPr>
          <w:trHeight w:val="367"/>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240" w:lineRule="auto"/>
              <w:ind w:left="300"/>
              <w:jc w:val="both"/>
            </w:pPr>
            <w:r>
              <w:t>1.2.1</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240" w:lineRule="auto"/>
              <w:ind w:left="120" w:right="127"/>
              <w:jc w:val="both"/>
            </w:pPr>
            <w:r>
              <w:t>Полное наименование</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framePr w:wrap="notBeside" w:vAnchor="text" w:hAnchor="text" w:xAlign="center" w:y="1"/>
              <w:rPr>
                <w:sz w:val="10"/>
                <w:szCs w:val="10"/>
              </w:rPr>
            </w:pPr>
          </w:p>
        </w:tc>
      </w:tr>
      <w:tr w:rsidR="00654325" w:rsidTr="00D65CB1">
        <w:trPr>
          <w:trHeight w:val="367"/>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240" w:lineRule="auto"/>
              <w:ind w:left="300"/>
              <w:jc w:val="both"/>
            </w:pPr>
            <w:r>
              <w:t>1.2.2</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346" w:lineRule="exact"/>
              <w:ind w:left="120" w:right="127"/>
              <w:jc w:val="both"/>
            </w:pPr>
            <w:r>
              <w:t>Основной государственный регистрационный номер</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framePr w:wrap="notBeside" w:vAnchor="text" w:hAnchor="text" w:xAlign="center" w:y="1"/>
              <w:rPr>
                <w:sz w:val="10"/>
                <w:szCs w:val="10"/>
              </w:rPr>
            </w:pPr>
          </w:p>
        </w:tc>
      </w:tr>
      <w:tr w:rsidR="00654325" w:rsidTr="00D65CB1">
        <w:trPr>
          <w:trHeight w:val="367"/>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240" w:lineRule="auto"/>
              <w:ind w:left="300"/>
              <w:jc w:val="both"/>
            </w:pPr>
            <w:r>
              <w:t>1.2.3</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346" w:lineRule="exact"/>
              <w:ind w:left="120" w:right="127"/>
              <w:jc w:val="both"/>
            </w:pPr>
            <w:r>
              <w:t>Идентификационный номер налогоплательщика - юридического лица</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framePr w:wrap="notBeside" w:vAnchor="text" w:hAnchor="text" w:xAlign="center" w:y="1"/>
              <w:rPr>
                <w:sz w:val="10"/>
                <w:szCs w:val="10"/>
              </w:rPr>
            </w:pPr>
          </w:p>
        </w:tc>
      </w:tr>
    </w:tbl>
    <w:p w:rsidR="00654325" w:rsidRDefault="00654325" w:rsidP="00654325">
      <w:pPr>
        <w:rPr>
          <w:sz w:val="2"/>
          <w:szCs w:val="2"/>
        </w:rPr>
      </w:pPr>
    </w:p>
    <w:p w:rsidR="00654325" w:rsidRDefault="00654325" w:rsidP="00654325">
      <w:pPr>
        <w:rPr>
          <w:sz w:val="2"/>
          <w:szCs w:val="2"/>
        </w:rPr>
      </w:pPr>
    </w:p>
    <w:p w:rsidR="00654325" w:rsidRDefault="00654325" w:rsidP="00654325">
      <w:pPr>
        <w:rPr>
          <w:sz w:val="2"/>
          <w:szCs w:val="2"/>
        </w:rPr>
      </w:pPr>
    </w:p>
    <w:p w:rsidR="00654325" w:rsidRDefault="00654325" w:rsidP="00654325">
      <w:pPr>
        <w:pStyle w:val="131"/>
        <w:shd w:val="clear" w:color="auto" w:fill="auto"/>
        <w:spacing w:line="240" w:lineRule="auto"/>
        <w:ind w:left="540"/>
      </w:pPr>
    </w:p>
    <w:p w:rsidR="00654325" w:rsidRDefault="00654325" w:rsidP="00654325">
      <w:pPr>
        <w:rPr>
          <w:sz w:val="2"/>
          <w:szCs w:val="2"/>
        </w:rPr>
      </w:pPr>
    </w:p>
    <w:p w:rsidR="00654325" w:rsidRDefault="00654325" w:rsidP="00654325">
      <w:pPr>
        <w:pStyle w:val="122"/>
        <w:shd w:val="clear" w:color="auto" w:fill="auto"/>
        <w:tabs>
          <w:tab w:val="left" w:leader="underscore" w:pos="6586"/>
        </w:tabs>
        <w:spacing w:before="331" w:line="270" w:lineRule="exact"/>
        <w:ind w:left="20"/>
      </w:pPr>
    </w:p>
    <w:p w:rsidR="00654325" w:rsidRDefault="00654325" w:rsidP="00654325">
      <w:pPr>
        <w:pStyle w:val="122"/>
        <w:shd w:val="clear" w:color="auto" w:fill="auto"/>
        <w:tabs>
          <w:tab w:val="left" w:leader="underscore" w:pos="6586"/>
        </w:tabs>
        <w:spacing w:before="331" w:line="270" w:lineRule="exact"/>
        <w:ind w:left="20"/>
      </w:pPr>
    </w:p>
    <w:p w:rsidR="00654325" w:rsidRDefault="00654325" w:rsidP="00654325">
      <w:pPr>
        <w:pStyle w:val="122"/>
        <w:shd w:val="clear" w:color="auto" w:fill="auto"/>
        <w:tabs>
          <w:tab w:val="left" w:leader="underscore" w:pos="6586"/>
        </w:tabs>
        <w:spacing w:before="331" w:line="270" w:lineRule="exact"/>
        <w:ind w:left="20"/>
      </w:pPr>
    </w:p>
    <w:p w:rsidR="00654325" w:rsidRDefault="00654325" w:rsidP="00654325">
      <w:pPr>
        <w:pStyle w:val="122"/>
        <w:shd w:val="clear" w:color="auto" w:fill="auto"/>
        <w:tabs>
          <w:tab w:val="left" w:leader="underscore" w:pos="6586"/>
        </w:tabs>
        <w:spacing w:before="331" w:line="270" w:lineRule="exact"/>
        <w:ind w:left="20"/>
      </w:pPr>
      <w:r>
        <w:lastRenderedPageBreak/>
        <w:t>Приложение:</w:t>
      </w:r>
      <w:r>
        <w:tab/>
      </w:r>
    </w:p>
    <w:p w:rsidR="00654325" w:rsidRPr="00514F72" w:rsidRDefault="00654325" w:rsidP="00654325">
      <w:pPr>
        <w:pStyle w:val="122"/>
        <w:shd w:val="clear" w:color="auto" w:fill="auto"/>
        <w:spacing w:before="0" w:line="270" w:lineRule="exact"/>
        <w:ind w:left="20"/>
        <w:rPr>
          <w:u w:val="single"/>
        </w:rPr>
      </w:pPr>
      <w:r>
        <w:t xml:space="preserve">Номер телефона и адрес электронной почты для связи: </w:t>
      </w:r>
      <w:r w:rsidRPr="00514F72">
        <w:rPr>
          <w:u w:val="single"/>
        </w:rPr>
        <w:t>____________________________</w:t>
      </w:r>
    </w:p>
    <w:p w:rsidR="00654325" w:rsidRPr="00FD0108" w:rsidRDefault="00654325" w:rsidP="00654325">
      <w:pPr>
        <w:spacing w:line="270" w:lineRule="exact"/>
        <w:rPr>
          <w:rStyle w:val="8"/>
          <w:sz w:val="20"/>
          <w:szCs w:val="20"/>
          <w:shd w:val="clear" w:color="auto" w:fill="auto"/>
        </w:rPr>
      </w:pPr>
      <w:r>
        <w:rPr>
          <w:rStyle w:val="26"/>
        </w:rPr>
        <w:t>Результат предоставления Муниципальной услуги прошу:</w:t>
      </w:r>
    </w:p>
    <w:tbl>
      <w:tblPr>
        <w:tblW w:w="0" w:type="auto"/>
        <w:jc w:val="center"/>
        <w:tblLayout w:type="fixed"/>
        <w:tblCellMar>
          <w:left w:w="10" w:type="dxa"/>
          <w:right w:w="10" w:type="dxa"/>
        </w:tblCellMar>
        <w:tblLook w:val="04A0"/>
      </w:tblPr>
      <w:tblGrid>
        <w:gridCol w:w="8789"/>
        <w:gridCol w:w="1142"/>
      </w:tblGrid>
      <w:tr w:rsidR="00654325" w:rsidTr="00D65CB1">
        <w:trPr>
          <w:trHeight w:val="1546"/>
          <w:jc w:val="center"/>
        </w:trPr>
        <w:tc>
          <w:tcPr>
            <w:tcW w:w="8789"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322" w:lineRule="exact"/>
              <w:ind w:left="12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framePr w:wrap="notBeside" w:vAnchor="text" w:hAnchor="text" w:xAlign="center" w:y="1"/>
              <w:rPr>
                <w:sz w:val="10"/>
                <w:szCs w:val="10"/>
              </w:rPr>
            </w:pPr>
          </w:p>
        </w:tc>
      </w:tr>
      <w:tr w:rsidR="00654325" w:rsidTr="00D65CB1">
        <w:trPr>
          <w:trHeight w:val="1805"/>
          <w:jc w:val="center"/>
        </w:trPr>
        <w:tc>
          <w:tcPr>
            <w:tcW w:w="8789"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322" w:lineRule="exact"/>
              <w:ind w:left="120"/>
            </w:pPr>
            <w:r>
              <w:t xml:space="preserve">выдать на бумажном носителе при личном обращении в  Отдел  </w:t>
            </w:r>
            <w:r w:rsidRPr="00D650DB">
              <w:t xml:space="preserve">градостроительства и архитектуры администрации городского округа Тейково Ивановской области </w:t>
            </w:r>
            <w:r>
              <w:t>либо в МБУ «МФЦ», расположенный по адресу: _____________________________________________________________</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framePr w:wrap="notBeside" w:vAnchor="text" w:hAnchor="text" w:xAlign="center" w:y="1"/>
              <w:rPr>
                <w:sz w:val="10"/>
                <w:szCs w:val="10"/>
              </w:rPr>
            </w:pPr>
          </w:p>
        </w:tc>
      </w:tr>
      <w:tr w:rsidR="00654325" w:rsidTr="00D65CB1">
        <w:trPr>
          <w:trHeight w:val="950"/>
          <w:jc w:val="center"/>
        </w:trPr>
        <w:tc>
          <w:tcPr>
            <w:tcW w:w="8789"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tabs>
                <w:tab w:val="left" w:leader="underscore" w:pos="5885"/>
              </w:tabs>
              <w:spacing w:line="326" w:lineRule="exact"/>
              <w:ind w:left="120"/>
            </w:pPr>
            <w:r>
              <w:t>направить на бумажном носителе на почтовый адрес:</w:t>
            </w:r>
            <w:r>
              <w:tab/>
              <w:t>________________ ______________________________________________________________</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framePr w:wrap="notBeside" w:vAnchor="text" w:hAnchor="text" w:xAlign="center" w:y="1"/>
              <w:rPr>
                <w:sz w:val="10"/>
                <w:szCs w:val="10"/>
              </w:rPr>
            </w:pPr>
          </w:p>
        </w:tc>
      </w:tr>
    </w:tbl>
    <w:p w:rsidR="00654325" w:rsidRDefault="00654325" w:rsidP="00654325">
      <w:pPr>
        <w:rPr>
          <w:sz w:val="2"/>
          <w:szCs w:val="2"/>
        </w:rPr>
      </w:pPr>
    </w:p>
    <w:tbl>
      <w:tblPr>
        <w:tblW w:w="0" w:type="auto"/>
        <w:jc w:val="center"/>
        <w:tblLayout w:type="fixed"/>
        <w:tblCellMar>
          <w:left w:w="10" w:type="dxa"/>
          <w:right w:w="10" w:type="dxa"/>
        </w:tblCellMar>
        <w:tblLook w:val="04A0"/>
      </w:tblPr>
      <w:tblGrid>
        <w:gridCol w:w="8789"/>
        <w:gridCol w:w="1142"/>
      </w:tblGrid>
      <w:tr w:rsidR="00654325" w:rsidTr="00D65CB1">
        <w:trPr>
          <w:trHeight w:val="898"/>
          <w:jc w:val="center"/>
        </w:trPr>
        <w:tc>
          <w:tcPr>
            <w:tcW w:w="8789"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pStyle w:val="131"/>
              <w:framePr w:wrap="notBeside" w:vAnchor="text" w:hAnchor="text" w:xAlign="center" w:y="1"/>
              <w:shd w:val="clear" w:color="auto" w:fill="auto"/>
              <w:spacing w:line="322" w:lineRule="exact"/>
              <w:ind w:left="120"/>
            </w:pPr>
            <w: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54325" w:rsidRDefault="00654325" w:rsidP="00D65CB1">
            <w:pPr>
              <w:framePr w:wrap="notBeside" w:vAnchor="text" w:hAnchor="text" w:xAlign="center" w:y="1"/>
              <w:rPr>
                <w:sz w:val="10"/>
                <w:szCs w:val="10"/>
              </w:rPr>
            </w:pPr>
          </w:p>
        </w:tc>
      </w:tr>
      <w:tr w:rsidR="00654325" w:rsidTr="00D65CB1">
        <w:trPr>
          <w:trHeight w:val="485"/>
          <w:jc w:val="center"/>
        </w:trPr>
        <w:tc>
          <w:tcPr>
            <w:tcW w:w="9931" w:type="dxa"/>
            <w:gridSpan w:val="2"/>
            <w:tcBorders>
              <w:top w:val="single" w:sz="4" w:space="0" w:color="auto"/>
              <w:left w:val="single" w:sz="4" w:space="0" w:color="auto"/>
              <w:bottom w:val="single" w:sz="4" w:space="0" w:color="auto"/>
              <w:right w:val="single" w:sz="4" w:space="0" w:color="auto"/>
            </w:tcBorders>
            <w:shd w:val="clear" w:color="auto" w:fill="FFFFFF"/>
          </w:tcPr>
          <w:p w:rsidR="00654325" w:rsidRPr="00A61971" w:rsidRDefault="00654325" w:rsidP="00D65CB1">
            <w:pPr>
              <w:pStyle w:val="151"/>
              <w:framePr w:wrap="notBeside" w:vAnchor="text" w:hAnchor="text" w:xAlign="center" w:y="1"/>
              <w:shd w:val="clear" w:color="auto" w:fill="auto"/>
              <w:spacing w:line="240" w:lineRule="auto"/>
              <w:ind w:left="2880"/>
              <w:rPr>
                <w:i/>
              </w:rPr>
            </w:pPr>
            <w:r w:rsidRPr="00A61971">
              <w:rPr>
                <w:i/>
              </w:rPr>
              <w:t>Указывается один из перечисленных способов</w:t>
            </w:r>
          </w:p>
        </w:tc>
      </w:tr>
    </w:tbl>
    <w:p w:rsidR="00654325" w:rsidRDefault="00654325" w:rsidP="00654325">
      <w:pPr>
        <w:rPr>
          <w:sz w:val="2"/>
          <w:szCs w:val="2"/>
        </w:rPr>
      </w:pPr>
    </w:p>
    <w:p w:rsidR="00654325" w:rsidRDefault="00654325" w:rsidP="00654325">
      <w:pPr>
        <w:pStyle w:val="34"/>
        <w:shd w:val="clear" w:color="auto" w:fill="auto"/>
        <w:tabs>
          <w:tab w:val="left" w:pos="2477"/>
        </w:tabs>
        <w:spacing w:after="0" w:line="240" w:lineRule="auto"/>
        <w:jc w:val="center"/>
      </w:pPr>
    </w:p>
    <w:p w:rsidR="00654325" w:rsidRDefault="00654325" w:rsidP="00654325">
      <w:pPr>
        <w:pStyle w:val="34"/>
        <w:shd w:val="clear" w:color="auto" w:fill="auto"/>
        <w:tabs>
          <w:tab w:val="left" w:pos="2477"/>
        </w:tabs>
        <w:spacing w:after="0" w:line="240" w:lineRule="auto"/>
        <w:jc w:val="center"/>
      </w:pPr>
    </w:p>
    <w:p w:rsidR="00654325" w:rsidRDefault="00654325" w:rsidP="00654325">
      <w:pPr>
        <w:pStyle w:val="34"/>
        <w:shd w:val="clear" w:color="auto" w:fill="auto"/>
        <w:tabs>
          <w:tab w:val="left" w:pos="2477"/>
        </w:tabs>
        <w:spacing w:after="0" w:line="240" w:lineRule="auto"/>
        <w:jc w:val="center"/>
      </w:pPr>
      <w:r>
        <w:t>__________________________             ________________________________</w:t>
      </w:r>
    </w:p>
    <w:p w:rsidR="00654325" w:rsidRPr="00D51EF3" w:rsidRDefault="00654325" w:rsidP="00654325">
      <w:pPr>
        <w:pStyle w:val="34"/>
        <w:shd w:val="clear" w:color="auto" w:fill="auto"/>
        <w:tabs>
          <w:tab w:val="left" w:pos="2477"/>
        </w:tabs>
        <w:spacing w:after="0" w:line="240" w:lineRule="auto"/>
        <w:jc w:val="center"/>
        <w:rPr>
          <w:i/>
        </w:rPr>
      </w:pPr>
      <w:r w:rsidRPr="00D51EF3">
        <w:rPr>
          <w:i/>
        </w:rPr>
        <w:t>(подпись)</w:t>
      </w:r>
      <w:r w:rsidRPr="00D51EF3">
        <w:rPr>
          <w:i/>
        </w:rPr>
        <w:tab/>
        <w:t>(фамилия, имя, отчество</w:t>
      </w:r>
    </w:p>
    <w:p w:rsidR="00654325" w:rsidRPr="00D51EF3" w:rsidRDefault="00654325" w:rsidP="00654325">
      <w:pPr>
        <w:pStyle w:val="34"/>
        <w:shd w:val="clear" w:color="auto" w:fill="auto"/>
        <w:spacing w:after="0" w:line="240" w:lineRule="auto"/>
        <w:jc w:val="center"/>
        <w:rPr>
          <w:i/>
        </w:rPr>
      </w:pPr>
      <w:r w:rsidRPr="00D51EF3">
        <w:rPr>
          <w:i/>
        </w:rPr>
        <w:t xml:space="preserve">                                                   (при наличии)</w:t>
      </w:r>
    </w:p>
    <w:p w:rsidR="00654325" w:rsidRPr="00991F62" w:rsidRDefault="00654325" w:rsidP="00654325">
      <w:pPr>
        <w:pStyle w:val="180"/>
        <w:shd w:val="clear" w:color="auto" w:fill="auto"/>
        <w:spacing w:before="0"/>
        <w:ind w:right="900"/>
        <w:jc w:val="left"/>
        <w:rPr>
          <w:i/>
        </w:rPr>
      </w:pPr>
    </w:p>
    <w:p w:rsidR="00654325" w:rsidRDefault="00654325" w:rsidP="00654325">
      <w:pPr>
        <w:pStyle w:val="180"/>
        <w:shd w:val="clear" w:color="auto" w:fill="auto"/>
        <w:spacing w:before="0" w:line="240" w:lineRule="auto"/>
        <w:ind w:right="361"/>
        <w:jc w:val="both"/>
        <w:rPr>
          <w:i/>
        </w:rPr>
      </w:pPr>
    </w:p>
    <w:p w:rsidR="00654325" w:rsidRDefault="00654325" w:rsidP="00654325">
      <w:pPr>
        <w:pStyle w:val="180"/>
        <w:shd w:val="clear" w:color="auto" w:fill="auto"/>
        <w:spacing w:before="0" w:line="240" w:lineRule="auto"/>
        <w:ind w:right="361"/>
        <w:jc w:val="both"/>
        <w:rPr>
          <w:rStyle w:val="8"/>
          <w:i/>
        </w:rPr>
      </w:pPr>
    </w:p>
    <w:p w:rsidR="00654325" w:rsidRDefault="00654325" w:rsidP="00654325">
      <w:pPr>
        <w:pStyle w:val="180"/>
        <w:shd w:val="clear" w:color="auto" w:fill="auto"/>
        <w:spacing w:before="0" w:line="240" w:lineRule="auto"/>
        <w:ind w:right="361"/>
        <w:jc w:val="both"/>
        <w:rPr>
          <w:rStyle w:val="8"/>
          <w:i/>
        </w:rPr>
      </w:pPr>
    </w:p>
    <w:p w:rsidR="00654325" w:rsidRDefault="00654325" w:rsidP="00654325">
      <w:pPr>
        <w:pStyle w:val="180"/>
        <w:shd w:val="clear" w:color="auto" w:fill="auto"/>
        <w:spacing w:before="0" w:line="240" w:lineRule="auto"/>
        <w:ind w:right="361"/>
        <w:jc w:val="both"/>
        <w:rPr>
          <w:rStyle w:val="8"/>
          <w:i/>
        </w:rPr>
      </w:pPr>
    </w:p>
    <w:p w:rsidR="00654325" w:rsidRDefault="00654325" w:rsidP="00654325">
      <w:pPr>
        <w:pStyle w:val="180"/>
        <w:shd w:val="clear" w:color="auto" w:fill="auto"/>
        <w:spacing w:before="0" w:line="240" w:lineRule="auto"/>
        <w:ind w:right="361"/>
        <w:jc w:val="both"/>
        <w:rPr>
          <w:rStyle w:val="8"/>
          <w:i/>
        </w:rPr>
      </w:pPr>
    </w:p>
    <w:p w:rsidR="00654325" w:rsidRDefault="00654325" w:rsidP="00654325">
      <w:pPr>
        <w:pStyle w:val="180"/>
        <w:shd w:val="clear" w:color="auto" w:fill="auto"/>
        <w:spacing w:before="0" w:line="240" w:lineRule="auto"/>
        <w:ind w:right="361"/>
        <w:jc w:val="both"/>
        <w:rPr>
          <w:rStyle w:val="8"/>
          <w:i/>
        </w:rPr>
      </w:pPr>
    </w:p>
    <w:p w:rsidR="00654325" w:rsidRDefault="00654325" w:rsidP="00654325">
      <w:pPr>
        <w:pStyle w:val="180"/>
        <w:shd w:val="clear" w:color="auto" w:fill="auto"/>
        <w:spacing w:before="0" w:line="240" w:lineRule="auto"/>
        <w:ind w:right="361"/>
        <w:jc w:val="both"/>
        <w:rPr>
          <w:rStyle w:val="8"/>
          <w:i/>
        </w:rPr>
      </w:pPr>
    </w:p>
    <w:p w:rsidR="00654325" w:rsidRDefault="00654325" w:rsidP="00654325">
      <w:pPr>
        <w:pStyle w:val="180"/>
        <w:shd w:val="clear" w:color="auto" w:fill="auto"/>
        <w:spacing w:before="0" w:line="240" w:lineRule="auto"/>
        <w:ind w:right="361"/>
        <w:jc w:val="both"/>
        <w:rPr>
          <w:rStyle w:val="8"/>
          <w:i/>
        </w:rPr>
      </w:pPr>
    </w:p>
    <w:p w:rsidR="00654325" w:rsidRDefault="00654325" w:rsidP="00654325">
      <w:pPr>
        <w:pStyle w:val="180"/>
        <w:shd w:val="clear" w:color="auto" w:fill="auto"/>
        <w:spacing w:before="0" w:line="240" w:lineRule="auto"/>
        <w:ind w:right="361"/>
        <w:jc w:val="both"/>
        <w:rPr>
          <w:rStyle w:val="8"/>
          <w:i/>
        </w:rPr>
      </w:pPr>
    </w:p>
    <w:p w:rsidR="00654325" w:rsidRDefault="00654325" w:rsidP="00654325">
      <w:pPr>
        <w:pStyle w:val="180"/>
        <w:shd w:val="clear" w:color="auto" w:fill="auto"/>
        <w:spacing w:before="0" w:line="240" w:lineRule="auto"/>
        <w:ind w:right="361"/>
        <w:jc w:val="both"/>
        <w:rPr>
          <w:rStyle w:val="8"/>
          <w:i/>
        </w:rPr>
      </w:pPr>
    </w:p>
    <w:p w:rsidR="00654325" w:rsidRDefault="00654325" w:rsidP="00654325">
      <w:pPr>
        <w:pStyle w:val="180"/>
        <w:shd w:val="clear" w:color="auto" w:fill="auto"/>
        <w:spacing w:before="0" w:line="240" w:lineRule="auto"/>
        <w:ind w:right="361"/>
        <w:jc w:val="both"/>
        <w:rPr>
          <w:rStyle w:val="8"/>
          <w:i/>
        </w:rPr>
      </w:pPr>
    </w:p>
    <w:p w:rsidR="00654325" w:rsidRDefault="00654325" w:rsidP="00654325">
      <w:pPr>
        <w:pStyle w:val="180"/>
        <w:shd w:val="clear" w:color="auto" w:fill="auto"/>
        <w:spacing w:before="0" w:line="240" w:lineRule="auto"/>
        <w:ind w:right="361"/>
        <w:jc w:val="both"/>
        <w:rPr>
          <w:rStyle w:val="8"/>
          <w:i/>
        </w:rPr>
      </w:pPr>
    </w:p>
    <w:p w:rsidR="00654325" w:rsidRDefault="00654325" w:rsidP="00654325">
      <w:pPr>
        <w:pStyle w:val="180"/>
        <w:shd w:val="clear" w:color="auto" w:fill="auto"/>
        <w:spacing w:before="0" w:line="240" w:lineRule="auto"/>
        <w:ind w:right="361"/>
        <w:jc w:val="both"/>
        <w:rPr>
          <w:rStyle w:val="8"/>
          <w:i/>
        </w:rPr>
      </w:pPr>
    </w:p>
    <w:p w:rsidR="00654325" w:rsidRDefault="00654325" w:rsidP="00654325">
      <w:pPr>
        <w:pStyle w:val="180"/>
        <w:shd w:val="clear" w:color="auto" w:fill="auto"/>
        <w:spacing w:before="0" w:line="240" w:lineRule="auto"/>
        <w:ind w:right="361"/>
        <w:jc w:val="both"/>
        <w:rPr>
          <w:rStyle w:val="8"/>
          <w:i/>
        </w:rPr>
      </w:pPr>
    </w:p>
    <w:p w:rsidR="00654325" w:rsidRDefault="00654325" w:rsidP="00654325">
      <w:pPr>
        <w:pStyle w:val="180"/>
        <w:shd w:val="clear" w:color="auto" w:fill="auto"/>
        <w:spacing w:before="0" w:line="240" w:lineRule="auto"/>
        <w:ind w:right="361"/>
        <w:jc w:val="both"/>
        <w:rPr>
          <w:rStyle w:val="8"/>
          <w:i/>
        </w:rPr>
      </w:pPr>
    </w:p>
    <w:p w:rsidR="00654325" w:rsidRDefault="00654325" w:rsidP="00654325">
      <w:pPr>
        <w:pStyle w:val="180"/>
        <w:shd w:val="clear" w:color="auto" w:fill="auto"/>
        <w:spacing w:before="0" w:line="240" w:lineRule="auto"/>
        <w:ind w:right="361"/>
        <w:jc w:val="both"/>
        <w:rPr>
          <w:rStyle w:val="8"/>
          <w:i/>
        </w:rPr>
      </w:pPr>
    </w:p>
    <w:p w:rsidR="00654325" w:rsidRDefault="00654325" w:rsidP="00654325">
      <w:pPr>
        <w:pStyle w:val="180"/>
        <w:shd w:val="clear" w:color="auto" w:fill="auto"/>
        <w:spacing w:before="0" w:line="240" w:lineRule="auto"/>
        <w:ind w:right="361"/>
        <w:jc w:val="both"/>
        <w:rPr>
          <w:rStyle w:val="8"/>
          <w:i/>
        </w:rPr>
      </w:pPr>
    </w:p>
    <w:p w:rsidR="00654325" w:rsidRDefault="00654325" w:rsidP="00654325">
      <w:pPr>
        <w:pStyle w:val="180"/>
        <w:shd w:val="clear" w:color="auto" w:fill="auto"/>
        <w:spacing w:before="0" w:line="240" w:lineRule="auto"/>
        <w:ind w:right="361"/>
        <w:jc w:val="both"/>
        <w:rPr>
          <w:rStyle w:val="8"/>
          <w:i/>
        </w:rPr>
      </w:pPr>
    </w:p>
    <w:p w:rsidR="00654325" w:rsidRDefault="00654325" w:rsidP="00654325">
      <w:pPr>
        <w:pStyle w:val="180"/>
        <w:shd w:val="clear" w:color="auto" w:fill="auto"/>
        <w:spacing w:before="0" w:line="240" w:lineRule="auto"/>
        <w:ind w:right="361"/>
        <w:jc w:val="both"/>
        <w:rPr>
          <w:rStyle w:val="8"/>
          <w:i/>
        </w:rPr>
      </w:pPr>
    </w:p>
    <w:p w:rsidR="00654325" w:rsidRDefault="00654325" w:rsidP="00654325">
      <w:pPr>
        <w:pStyle w:val="180"/>
        <w:shd w:val="clear" w:color="auto" w:fill="auto"/>
        <w:spacing w:before="0" w:line="240" w:lineRule="auto"/>
        <w:ind w:right="361"/>
        <w:jc w:val="both"/>
        <w:rPr>
          <w:rStyle w:val="8"/>
          <w:i/>
        </w:rPr>
      </w:pPr>
    </w:p>
    <w:p w:rsidR="00654325" w:rsidRDefault="00654325" w:rsidP="00654325">
      <w:pPr>
        <w:pStyle w:val="180"/>
        <w:shd w:val="clear" w:color="auto" w:fill="auto"/>
        <w:spacing w:before="0" w:line="240" w:lineRule="auto"/>
        <w:ind w:right="361"/>
        <w:jc w:val="both"/>
        <w:rPr>
          <w:rStyle w:val="8"/>
          <w:i/>
        </w:rPr>
      </w:pPr>
    </w:p>
    <w:p w:rsidR="00654325" w:rsidRPr="00831F32" w:rsidRDefault="00654325" w:rsidP="00654325">
      <w:pPr>
        <w:pStyle w:val="180"/>
        <w:shd w:val="clear" w:color="auto" w:fill="auto"/>
        <w:spacing w:before="0" w:line="240" w:lineRule="auto"/>
        <w:ind w:right="361"/>
        <w:jc w:val="both"/>
        <w:rPr>
          <w:rStyle w:val="8"/>
          <w:i/>
        </w:rPr>
      </w:pPr>
    </w:p>
    <w:p w:rsidR="00654325" w:rsidRPr="00831F32" w:rsidRDefault="00654325" w:rsidP="00654325">
      <w:pPr>
        <w:pStyle w:val="124"/>
        <w:keepNext/>
        <w:keepLines/>
        <w:shd w:val="clear" w:color="auto" w:fill="auto"/>
        <w:spacing w:line="240" w:lineRule="auto"/>
        <w:ind w:left="20" w:right="361"/>
        <w:jc w:val="both"/>
        <w:rPr>
          <w:i/>
        </w:rPr>
      </w:pPr>
    </w:p>
    <w:p w:rsidR="00654325" w:rsidRDefault="00654325" w:rsidP="00654325">
      <w:pPr>
        <w:ind w:right="80"/>
        <w:jc w:val="right"/>
      </w:pPr>
    </w:p>
    <w:p w:rsidR="00654325" w:rsidRDefault="00654325" w:rsidP="00654325">
      <w:pPr>
        <w:ind w:right="80"/>
        <w:jc w:val="right"/>
      </w:pPr>
    </w:p>
    <w:p w:rsidR="00654325" w:rsidRDefault="00654325" w:rsidP="00654325">
      <w:pPr>
        <w:ind w:right="80"/>
        <w:jc w:val="right"/>
      </w:pPr>
      <w:r>
        <w:lastRenderedPageBreak/>
        <w:t xml:space="preserve">ПРИЛОЖЕНИЕ № 9 </w:t>
      </w:r>
    </w:p>
    <w:p w:rsidR="00654325" w:rsidRDefault="00654325" w:rsidP="00654325">
      <w:pPr>
        <w:ind w:right="80"/>
        <w:jc w:val="right"/>
      </w:pPr>
      <w:r>
        <w:t>к Административному регламенту</w:t>
      </w:r>
    </w:p>
    <w:p w:rsidR="00654325" w:rsidRDefault="00654325" w:rsidP="00654325">
      <w:pPr>
        <w:ind w:right="80"/>
        <w:jc w:val="right"/>
      </w:pPr>
      <w:r>
        <w:t xml:space="preserve"> предоставления муниципальной услуги </w:t>
      </w:r>
    </w:p>
    <w:p w:rsidR="00654325" w:rsidRDefault="00654325" w:rsidP="00654325">
      <w:pPr>
        <w:ind w:right="80"/>
        <w:jc w:val="right"/>
      </w:pPr>
      <w:r>
        <w:t>«Выдача разрешения на ввод объекта в эксплуатацию»</w:t>
      </w:r>
    </w:p>
    <w:p w:rsidR="00654325" w:rsidRDefault="00654325" w:rsidP="00654325">
      <w:pPr>
        <w:ind w:right="80"/>
        <w:jc w:val="right"/>
      </w:pPr>
      <w:r w:rsidRPr="005E55A6">
        <w:t>на территории городского округа Тейково Ивановской области</w:t>
      </w:r>
    </w:p>
    <w:p w:rsidR="00654325" w:rsidRDefault="00654325" w:rsidP="00654325">
      <w:pPr>
        <w:ind w:right="80"/>
        <w:jc w:val="right"/>
      </w:pPr>
    </w:p>
    <w:p w:rsidR="00654325" w:rsidRPr="00B5135B" w:rsidRDefault="00654325" w:rsidP="00654325">
      <w:pPr>
        <w:pStyle w:val="122"/>
        <w:shd w:val="clear" w:color="auto" w:fill="auto"/>
        <w:tabs>
          <w:tab w:val="left" w:leader="underscore" w:pos="9838"/>
        </w:tabs>
        <w:spacing w:before="0" w:line="240" w:lineRule="auto"/>
        <w:ind w:left="4380"/>
        <w:rPr>
          <w:u w:val="single"/>
        </w:rPr>
      </w:pPr>
      <w:r>
        <w:t>Кому</w:t>
      </w:r>
      <w:r w:rsidRPr="00B5135B">
        <w:rPr>
          <w:u w:val="single"/>
        </w:rPr>
        <w:tab/>
      </w:r>
    </w:p>
    <w:p w:rsidR="00654325" w:rsidRPr="00B5135B" w:rsidRDefault="00654325" w:rsidP="00654325">
      <w:pPr>
        <w:pStyle w:val="62"/>
        <w:shd w:val="clear" w:color="auto" w:fill="auto"/>
        <w:spacing w:before="0" w:line="240" w:lineRule="auto"/>
        <w:ind w:left="4253" w:right="160"/>
        <w:jc w:val="right"/>
        <w:rPr>
          <w:i/>
        </w:rPr>
      </w:pPr>
      <w:r w:rsidRPr="00B5135B">
        <w:rPr>
          <w:i/>
        </w:rPr>
        <w:t>(фамилия, имя, отчество (при наличии) застройщика, ОГРНИП (для физического лица, зарегистрированного в</w:t>
      </w:r>
    </w:p>
    <w:p w:rsidR="00654325" w:rsidRDefault="00654325" w:rsidP="00654325">
      <w:pPr>
        <w:pStyle w:val="62"/>
        <w:shd w:val="clear" w:color="auto" w:fill="auto"/>
        <w:spacing w:before="0" w:line="240" w:lineRule="auto"/>
        <w:ind w:left="4253" w:right="160"/>
        <w:rPr>
          <w:i/>
        </w:rPr>
      </w:pPr>
      <w:r w:rsidRPr="00B5135B">
        <w:rPr>
          <w:i/>
        </w:rPr>
        <w:t>качестве индивидуального предпринимателя) - для физического лица, полное наименование застройщика, ИНН, ОГРН - для юридического лица,</w:t>
      </w:r>
    </w:p>
    <w:p w:rsidR="00654325" w:rsidRPr="00B5135B" w:rsidRDefault="00654325" w:rsidP="00654325">
      <w:pPr>
        <w:pStyle w:val="62"/>
        <w:shd w:val="clear" w:color="auto" w:fill="auto"/>
        <w:spacing w:before="0" w:line="240" w:lineRule="auto"/>
        <w:ind w:left="4253" w:right="160"/>
        <w:rPr>
          <w:i/>
        </w:rPr>
      </w:pPr>
      <w:r>
        <w:rPr>
          <w:i/>
        </w:rPr>
        <w:t>________________________________________________</w:t>
      </w:r>
    </w:p>
    <w:p w:rsidR="00654325" w:rsidRPr="00B5135B" w:rsidRDefault="00654325" w:rsidP="00654325">
      <w:pPr>
        <w:pStyle w:val="62"/>
        <w:shd w:val="clear" w:color="auto" w:fill="auto"/>
        <w:spacing w:before="0" w:line="240" w:lineRule="auto"/>
        <w:ind w:left="4253" w:right="160"/>
        <w:jc w:val="right"/>
        <w:rPr>
          <w:i/>
        </w:rPr>
      </w:pPr>
      <w:r w:rsidRPr="00B5135B">
        <w:rPr>
          <w:i/>
        </w:rPr>
        <w:t>почтовый индекс и адрес, телефон, адрес электронной почты)</w:t>
      </w:r>
    </w:p>
    <w:p w:rsidR="00654325" w:rsidRDefault="00654325" w:rsidP="00654325">
      <w:pPr>
        <w:jc w:val="center"/>
        <w:rPr>
          <w:rStyle w:val="73pt"/>
          <w:b/>
        </w:rPr>
      </w:pPr>
    </w:p>
    <w:p w:rsidR="00654325" w:rsidRPr="00B5135B" w:rsidRDefault="00654325" w:rsidP="00654325">
      <w:pPr>
        <w:jc w:val="center"/>
        <w:rPr>
          <w:b/>
        </w:rPr>
      </w:pPr>
      <w:r w:rsidRPr="00B5135B">
        <w:rPr>
          <w:rStyle w:val="73pt"/>
          <w:b/>
        </w:rPr>
        <w:t>РЕШЕНИЕ</w:t>
      </w:r>
    </w:p>
    <w:p w:rsidR="00654325" w:rsidRPr="00A11349" w:rsidRDefault="00654325" w:rsidP="00654325">
      <w:pPr>
        <w:jc w:val="center"/>
        <w:rPr>
          <w:rStyle w:val="73"/>
          <w:b/>
        </w:rPr>
      </w:pPr>
      <w:r w:rsidRPr="00A11349">
        <w:rPr>
          <w:rStyle w:val="73"/>
          <w:b/>
        </w:rPr>
        <w:t>об оставлении заявления о выдаче разрешения на ввод объекта в</w:t>
      </w:r>
    </w:p>
    <w:p w:rsidR="00654325" w:rsidRDefault="00654325" w:rsidP="00654325">
      <w:pPr>
        <w:jc w:val="center"/>
        <w:rPr>
          <w:rStyle w:val="73"/>
          <w:b/>
        </w:rPr>
      </w:pPr>
      <w:r w:rsidRPr="00A11349">
        <w:rPr>
          <w:rStyle w:val="73"/>
          <w:b/>
        </w:rPr>
        <w:t>эксплуатацию без рассмотрения</w:t>
      </w:r>
    </w:p>
    <w:p w:rsidR="00654325" w:rsidRPr="00B5135B" w:rsidRDefault="00654325" w:rsidP="00654325">
      <w:pPr>
        <w:jc w:val="center"/>
        <w:rPr>
          <w:b/>
        </w:rPr>
      </w:pPr>
    </w:p>
    <w:p w:rsidR="00654325" w:rsidRDefault="00654325" w:rsidP="00654325">
      <w:pPr>
        <w:pStyle w:val="122"/>
        <w:shd w:val="clear" w:color="auto" w:fill="auto"/>
        <w:tabs>
          <w:tab w:val="left" w:leader="underscore" w:pos="7522"/>
        </w:tabs>
        <w:spacing w:before="0" w:line="240" w:lineRule="auto"/>
        <w:ind w:left="860"/>
      </w:pPr>
      <w:r>
        <w:t>На основании Вашего заявления от</w:t>
      </w:r>
      <w:r w:rsidRPr="00B5135B">
        <w:rPr>
          <w:u w:val="single"/>
        </w:rPr>
        <w:tab/>
      </w:r>
      <w:r>
        <w:t xml:space="preserve">№ </w:t>
      </w:r>
      <w:r w:rsidRPr="00B5135B">
        <w:rPr>
          <w:u w:val="single"/>
        </w:rPr>
        <w:t>________________</w:t>
      </w:r>
      <w:r>
        <w:t>_</w:t>
      </w:r>
    </w:p>
    <w:p w:rsidR="00654325" w:rsidRPr="00B5135B" w:rsidRDefault="00654325" w:rsidP="00654325">
      <w:pPr>
        <w:pStyle w:val="62"/>
        <w:shd w:val="clear" w:color="auto" w:fill="auto"/>
        <w:spacing w:before="0" w:line="240" w:lineRule="auto"/>
        <w:ind w:left="5840" w:firstLine="540"/>
        <w:rPr>
          <w:i/>
        </w:rPr>
      </w:pPr>
      <w:r w:rsidRPr="00B5135B">
        <w:rPr>
          <w:i/>
        </w:rPr>
        <w:t>(дата и номер регистрации)</w:t>
      </w:r>
    </w:p>
    <w:p w:rsidR="00654325" w:rsidRPr="00A11349" w:rsidRDefault="00654325" w:rsidP="00654325">
      <w:pPr>
        <w:pStyle w:val="122"/>
        <w:shd w:val="clear" w:color="auto" w:fill="auto"/>
        <w:tabs>
          <w:tab w:val="left" w:leader="underscore" w:pos="9362"/>
        </w:tabs>
        <w:spacing w:before="0" w:line="240" w:lineRule="auto"/>
        <w:ind w:left="160"/>
        <w:jc w:val="both"/>
      </w:pPr>
      <w:r>
        <w:t>об оставлении</w:t>
      </w:r>
      <w:r w:rsidR="00C46D79">
        <w:t xml:space="preserve"> </w:t>
      </w:r>
      <w:r w:rsidRPr="00A11349">
        <w:t>заявления о выдаче разрешения на ввод объекта в эксплуатацию</w:t>
      </w:r>
      <w:r w:rsidR="00C46D79">
        <w:t xml:space="preserve"> </w:t>
      </w:r>
      <w:r>
        <w:t>без</w:t>
      </w:r>
      <w:r w:rsidR="00C46D79">
        <w:t xml:space="preserve"> </w:t>
      </w:r>
      <w:r>
        <w:t>рассмотрения</w:t>
      </w:r>
      <w:r w:rsidR="00C46D79">
        <w:t xml:space="preserve"> </w:t>
      </w:r>
      <w:r>
        <w:t>администрацией городского округа Тейково Ивановской области принято решение об оставлении</w:t>
      </w:r>
      <w:r w:rsidRPr="00A11349">
        <w:t xml:space="preserve"> заявления о выдаче разрешения на ввод объекта в</w:t>
      </w:r>
    </w:p>
    <w:p w:rsidR="00654325" w:rsidRDefault="00654325" w:rsidP="00654325">
      <w:pPr>
        <w:pStyle w:val="122"/>
        <w:shd w:val="clear" w:color="auto" w:fill="auto"/>
        <w:tabs>
          <w:tab w:val="left" w:leader="underscore" w:pos="6918"/>
        </w:tabs>
        <w:spacing w:before="0" w:line="240" w:lineRule="auto"/>
        <w:ind w:left="20"/>
        <w:jc w:val="both"/>
      </w:pPr>
      <w:r w:rsidRPr="00A11349">
        <w:t>эксплуатацию</w:t>
      </w:r>
      <w:r w:rsidR="00C46D79">
        <w:t xml:space="preserve"> </w:t>
      </w:r>
      <w:r>
        <w:t>от</w:t>
      </w:r>
      <w:r w:rsidRPr="00C153EE">
        <w:rPr>
          <w:u w:val="single"/>
        </w:rPr>
        <w:tab/>
      </w:r>
      <w:r>
        <w:t>№</w:t>
      </w:r>
      <w:r w:rsidRPr="00C153EE">
        <w:rPr>
          <w:u w:val="single"/>
        </w:rPr>
        <w:tab/>
      </w:r>
      <w:r>
        <w:t>без рассмотрения.</w:t>
      </w:r>
    </w:p>
    <w:p w:rsidR="00654325" w:rsidRPr="00C153EE" w:rsidRDefault="00654325" w:rsidP="00654325">
      <w:pPr>
        <w:pStyle w:val="62"/>
        <w:shd w:val="clear" w:color="auto" w:fill="auto"/>
        <w:spacing w:before="0" w:line="240" w:lineRule="auto"/>
        <w:ind w:left="1100"/>
        <w:rPr>
          <w:i/>
        </w:rPr>
      </w:pPr>
      <w:r w:rsidRPr="00C153EE">
        <w:rPr>
          <w:i/>
        </w:rPr>
        <w:t>(дата и номер регистрации)</w:t>
      </w:r>
    </w:p>
    <w:p w:rsidR="00654325" w:rsidRDefault="00654325" w:rsidP="00654325">
      <w:pPr>
        <w:pStyle w:val="140"/>
        <w:shd w:val="clear" w:color="auto" w:fill="auto"/>
        <w:spacing w:before="0" w:line="240" w:lineRule="auto"/>
        <w:ind w:left="20" w:right="280" w:firstLine="406"/>
        <w:rPr>
          <w:sz w:val="28"/>
          <w:szCs w:val="28"/>
        </w:rPr>
      </w:pPr>
      <w:r>
        <w:rPr>
          <w:sz w:val="28"/>
          <w:szCs w:val="28"/>
        </w:rPr>
        <w:t xml:space="preserve">Начальник отдела градостроительства </w:t>
      </w:r>
    </w:p>
    <w:p w:rsidR="00654325" w:rsidRDefault="00654325" w:rsidP="00654325">
      <w:pPr>
        <w:pStyle w:val="140"/>
        <w:shd w:val="clear" w:color="auto" w:fill="auto"/>
        <w:spacing w:before="0" w:line="240" w:lineRule="auto"/>
        <w:ind w:left="20" w:right="280" w:firstLine="406"/>
        <w:rPr>
          <w:sz w:val="28"/>
          <w:szCs w:val="28"/>
        </w:rPr>
      </w:pPr>
      <w:r>
        <w:rPr>
          <w:sz w:val="28"/>
          <w:szCs w:val="28"/>
        </w:rPr>
        <w:t xml:space="preserve">и архитектуры администрации </w:t>
      </w:r>
    </w:p>
    <w:p w:rsidR="00654325" w:rsidRDefault="00654325" w:rsidP="00654325">
      <w:pPr>
        <w:pStyle w:val="140"/>
        <w:shd w:val="clear" w:color="auto" w:fill="auto"/>
        <w:spacing w:before="0" w:line="240" w:lineRule="auto"/>
        <w:ind w:left="20" w:right="280" w:firstLine="406"/>
        <w:rPr>
          <w:i/>
          <w:sz w:val="20"/>
          <w:szCs w:val="20"/>
        </w:rPr>
      </w:pPr>
      <w:r>
        <w:rPr>
          <w:sz w:val="28"/>
          <w:szCs w:val="28"/>
        </w:rPr>
        <w:t>городского округа Тейково Ивановской области</w:t>
      </w:r>
      <w:r>
        <w:t xml:space="preserve"> ____________ ______________               </w:t>
      </w:r>
      <w:r w:rsidRPr="00785563">
        <w:rPr>
          <w:i/>
          <w:sz w:val="20"/>
          <w:szCs w:val="20"/>
        </w:rPr>
        <w:tab/>
      </w:r>
      <w:r>
        <w:rPr>
          <w:i/>
          <w:sz w:val="20"/>
          <w:szCs w:val="20"/>
        </w:rPr>
        <w:t xml:space="preserve">                                                                                                                        (п</w:t>
      </w:r>
      <w:r w:rsidRPr="00785563">
        <w:rPr>
          <w:i/>
          <w:sz w:val="20"/>
          <w:szCs w:val="20"/>
        </w:rPr>
        <w:t>одпись)</w:t>
      </w:r>
      <w:r>
        <w:rPr>
          <w:i/>
          <w:sz w:val="20"/>
          <w:szCs w:val="20"/>
        </w:rPr>
        <w:tab/>
        <w:t>(ФИО)</w:t>
      </w:r>
    </w:p>
    <w:p w:rsidR="00654325" w:rsidRDefault="00654325" w:rsidP="00654325">
      <w:pPr>
        <w:pStyle w:val="140"/>
        <w:shd w:val="clear" w:color="auto" w:fill="auto"/>
        <w:spacing w:before="0" w:line="240" w:lineRule="auto"/>
        <w:ind w:left="20" w:right="280" w:firstLine="406"/>
        <w:jc w:val="left"/>
        <w:rPr>
          <w:i/>
          <w:sz w:val="20"/>
          <w:szCs w:val="20"/>
        </w:rPr>
      </w:pPr>
    </w:p>
    <w:p w:rsidR="00654325" w:rsidRPr="009C4D43" w:rsidRDefault="00654325" w:rsidP="00654325">
      <w:pPr>
        <w:pStyle w:val="140"/>
        <w:shd w:val="clear" w:color="auto" w:fill="auto"/>
        <w:spacing w:before="0" w:line="240" w:lineRule="auto"/>
        <w:ind w:left="20" w:right="280" w:firstLine="406"/>
        <w:jc w:val="left"/>
        <w:rPr>
          <w:sz w:val="28"/>
          <w:szCs w:val="28"/>
        </w:rPr>
      </w:pPr>
      <w:r w:rsidRPr="009C4D43">
        <w:rPr>
          <w:sz w:val="28"/>
          <w:szCs w:val="28"/>
        </w:rPr>
        <w:t>дата</w:t>
      </w:r>
    </w:p>
    <w:p w:rsidR="00654325" w:rsidRDefault="00654325" w:rsidP="00654325">
      <w:pPr>
        <w:pStyle w:val="122"/>
        <w:shd w:val="clear" w:color="auto" w:fill="auto"/>
        <w:spacing w:before="0" w:line="240" w:lineRule="auto"/>
        <w:ind w:left="20" w:right="60"/>
        <w:jc w:val="both"/>
        <w:rPr>
          <w:i/>
          <w:sz w:val="20"/>
          <w:szCs w:val="20"/>
        </w:rPr>
      </w:pPr>
    </w:p>
    <w:p w:rsidR="00654325" w:rsidRDefault="00654325" w:rsidP="00654325">
      <w:pPr>
        <w:pStyle w:val="122"/>
        <w:shd w:val="clear" w:color="auto" w:fill="auto"/>
        <w:spacing w:before="0" w:line="240" w:lineRule="auto"/>
        <w:ind w:left="20" w:right="60"/>
        <w:jc w:val="both"/>
        <w:rPr>
          <w:i/>
          <w:sz w:val="20"/>
          <w:szCs w:val="20"/>
        </w:rPr>
      </w:pPr>
    </w:p>
    <w:p w:rsidR="00654325" w:rsidRDefault="00654325" w:rsidP="00654325">
      <w:pPr>
        <w:pStyle w:val="122"/>
        <w:shd w:val="clear" w:color="auto" w:fill="auto"/>
        <w:spacing w:before="0" w:line="240" w:lineRule="auto"/>
        <w:ind w:left="20" w:right="60"/>
        <w:jc w:val="both"/>
        <w:rPr>
          <w:i/>
          <w:sz w:val="20"/>
          <w:szCs w:val="20"/>
        </w:rPr>
      </w:pPr>
    </w:p>
    <w:p w:rsidR="00654325" w:rsidRPr="00C153EE" w:rsidRDefault="00654325" w:rsidP="00654325">
      <w:pPr>
        <w:pStyle w:val="122"/>
        <w:shd w:val="clear" w:color="auto" w:fill="auto"/>
        <w:spacing w:before="0" w:line="240" w:lineRule="auto"/>
        <w:ind w:left="20" w:right="60"/>
        <w:jc w:val="both"/>
        <w:rPr>
          <w:i/>
          <w:sz w:val="20"/>
          <w:szCs w:val="20"/>
        </w:rPr>
        <w:sectPr w:rsidR="00654325" w:rsidRPr="00C153EE" w:rsidSect="00D65CB1">
          <w:pgSz w:w="11905" w:h="16837"/>
          <w:pgMar w:top="426" w:right="692" w:bottom="568" w:left="1032" w:header="0" w:footer="3" w:gutter="0"/>
          <w:cols w:space="720"/>
          <w:noEndnote/>
          <w:docGrid w:linePitch="360"/>
        </w:sectPr>
      </w:pPr>
    </w:p>
    <w:p w:rsidR="00654325" w:rsidRDefault="00654325" w:rsidP="00654325">
      <w:pPr>
        <w:ind w:right="80"/>
        <w:jc w:val="right"/>
      </w:pPr>
      <w:r>
        <w:lastRenderedPageBreak/>
        <w:t xml:space="preserve">ПРИЛОЖЕНИЕ № 9 </w:t>
      </w:r>
    </w:p>
    <w:p w:rsidR="00654325" w:rsidRDefault="00654325" w:rsidP="00654325">
      <w:pPr>
        <w:ind w:right="80"/>
        <w:jc w:val="right"/>
      </w:pPr>
      <w:r>
        <w:t>к Административному регламенту</w:t>
      </w:r>
    </w:p>
    <w:p w:rsidR="00654325" w:rsidRDefault="00654325" w:rsidP="00654325">
      <w:pPr>
        <w:ind w:right="80"/>
        <w:jc w:val="right"/>
      </w:pPr>
      <w:r>
        <w:t xml:space="preserve"> предоставления муниципальной услуги </w:t>
      </w:r>
    </w:p>
    <w:p w:rsidR="00654325" w:rsidRDefault="00654325" w:rsidP="00654325">
      <w:pPr>
        <w:ind w:right="80"/>
        <w:jc w:val="right"/>
      </w:pPr>
      <w:r>
        <w:t>«Выдача разрешения на ввод объекта в эксплуатацию»</w:t>
      </w:r>
    </w:p>
    <w:p w:rsidR="00654325" w:rsidRDefault="00654325" w:rsidP="00654325">
      <w:pPr>
        <w:ind w:right="80"/>
        <w:jc w:val="right"/>
      </w:pPr>
      <w:r w:rsidRPr="005E55A6">
        <w:t>на территории городского округа Тейково Ивановской области</w:t>
      </w:r>
    </w:p>
    <w:p w:rsidR="00654325" w:rsidRDefault="00654325" w:rsidP="00654325">
      <w:pPr>
        <w:pStyle w:val="170"/>
        <w:shd w:val="clear" w:color="auto" w:fill="auto"/>
        <w:spacing w:before="0" w:line="230" w:lineRule="exact"/>
        <w:ind w:left="1985" w:firstLine="0"/>
        <w:jc w:val="left"/>
      </w:pPr>
    </w:p>
    <w:p w:rsidR="00654325" w:rsidRDefault="00654325" w:rsidP="00654325">
      <w:pPr>
        <w:pStyle w:val="170"/>
        <w:shd w:val="clear" w:color="auto" w:fill="auto"/>
        <w:spacing w:before="0" w:line="240" w:lineRule="auto"/>
        <w:ind w:left="1985" w:firstLine="0"/>
        <w:rPr>
          <w:b/>
        </w:rPr>
      </w:pPr>
      <w:r w:rsidRPr="00440464">
        <w:rPr>
          <w:b/>
        </w:rPr>
        <w:t>Состав, последовательность и сроки выполнения административных процедур (действий) при предоставлени</w:t>
      </w:r>
      <w:r>
        <w:rPr>
          <w:b/>
        </w:rPr>
        <w:t xml:space="preserve">и </w:t>
      </w:r>
      <w:r w:rsidRPr="00440464">
        <w:rPr>
          <w:b/>
        </w:rPr>
        <w:t>муниципаль</w:t>
      </w:r>
      <w:r>
        <w:rPr>
          <w:b/>
        </w:rPr>
        <w:t>ной</w:t>
      </w:r>
      <w:r w:rsidRPr="00440464">
        <w:rPr>
          <w:b/>
        </w:rPr>
        <w:t xml:space="preserve"> услуги</w:t>
      </w:r>
    </w:p>
    <w:tbl>
      <w:tblPr>
        <w:tblW w:w="0" w:type="auto"/>
        <w:tblLayout w:type="fixed"/>
        <w:tblCellMar>
          <w:left w:w="10" w:type="dxa"/>
          <w:right w:w="10" w:type="dxa"/>
        </w:tblCellMar>
        <w:tblLook w:val="0000"/>
      </w:tblPr>
      <w:tblGrid>
        <w:gridCol w:w="2704"/>
        <w:gridCol w:w="2525"/>
        <w:gridCol w:w="310"/>
        <w:gridCol w:w="2122"/>
        <w:gridCol w:w="1705"/>
        <w:gridCol w:w="2126"/>
        <w:gridCol w:w="12"/>
        <w:gridCol w:w="1264"/>
        <w:gridCol w:w="12"/>
        <w:gridCol w:w="2539"/>
      </w:tblGrid>
      <w:tr w:rsidR="00654325" w:rsidRPr="00207C48" w:rsidTr="00D65CB1">
        <w:trPr>
          <w:trHeight w:val="341"/>
        </w:trPr>
        <w:tc>
          <w:tcPr>
            <w:tcW w:w="2704" w:type="dxa"/>
            <w:tcBorders>
              <w:top w:val="single" w:sz="4" w:space="0" w:color="auto"/>
              <w:left w:val="single" w:sz="4" w:space="0" w:color="auto"/>
              <w:right w:val="single" w:sz="4" w:space="0" w:color="auto"/>
            </w:tcBorders>
            <w:shd w:val="clear" w:color="auto" w:fill="FFFFFF"/>
          </w:tcPr>
          <w:p w:rsidR="00654325" w:rsidRPr="00207C48" w:rsidRDefault="00654325" w:rsidP="00D65CB1">
            <w:pPr>
              <w:pStyle w:val="170"/>
              <w:shd w:val="clear" w:color="auto" w:fill="auto"/>
              <w:spacing w:before="0" w:line="240" w:lineRule="auto"/>
              <w:ind w:left="140" w:firstLine="0"/>
              <w:rPr>
                <w:sz w:val="20"/>
                <w:szCs w:val="20"/>
              </w:rPr>
            </w:pPr>
            <w:r w:rsidRPr="00207C48">
              <w:rPr>
                <w:sz w:val="20"/>
                <w:szCs w:val="20"/>
              </w:rPr>
              <w:t>Основание для начала Административной процедуры</w:t>
            </w:r>
          </w:p>
        </w:tc>
        <w:tc>
          <w:tcPr>
            <w:tcW w:w="2525" w:type="dxa"/>
            <w:tcBorders>
              <w:top w:val="single" w:sz="4" w:space="0" w:color="auto"/>
              <w:left w:val="single" w:sz="4" w:space="0" w:color="auto"/>
            </w:tcBorders>
            <w:shd w:val="clear" w:color="auto" w:fill="FFFFFF"/>
          </w:tcPr>
          <w:p w:rsidR="00654325" w:rsidRPr="00207C48" w:rsidRDefault="00654325" w:rsidP="00D65CB1">
            <w:pPr>
              <w:pStyle w:val="170"/>
              <w:shd w:val="clear" w:color="auto" w:fill="auto"/>
              <w:spacing w:before="0" w:line="240" w:lineRule="auto"/>
              <w:ind w:left="145" w:firstLine="0"/>
              <w:rPr>
                <w:sz w:val="20"/>
                <w:szCs w:val="20"/>
              </w:rPr>
            </w:pPr>
            <w:r w:rsidRPr="00207C48">
              <w:rPr>
                <w:sz w:val="20"/>
                <w:szCs w:val="20"/>
              </w:rPr>
              <w:t>Содержание административных действий</w:t>
            </w:r>
          </w:p>
        </w:tc>
        <w:tc>
          <w:tcPr>
            <w:tcW w:w="310" w:type="dxa"/>
            <w:tcBorders>
              <w:top w:val="single" w:sz="4" w:space="0" w:color="auto"/>
              <w:right w:val="single" w:sz="4" w:space="0" w:color="auto"/>
            </w:tcBorders>
            <w:shd w:val="clear" w:color="auto" w:fill="FFFFFF"/>
          </w:tcPr>
          <w:p w:rsidR="00654325" w:rsidRPr="00207C48" w:rsidRDefault="00654325" w:rsidP="00D65CB1">
            <w:pPr>
              <w:jc w:val="center"/>
            </w:pPr>
          </w:p>
        </w:tc>
        <w:tc>
          <w:tcPr>
            <w:tcW w:w="2122" w:type="dxa"/>
            <w:tcBorders>
              <w:top w:val="single" w:sz="4" w:space="0" w:color="auto"/>
              <w:left w:val="single" w:sz="4" w:space="0" w:color="auto"/>
              <w:right w:val="single" w:sz="4" w:space="0" w:color="auto"/>
            </w:tcBorders>
            <w:shd w:val="clear" w:color="auto" w:fill="FFFFFF"/>
          </w:tcPr>
          <w:p w:rsidR="00654325" w:rsidRPr="00207C48" w:rsidRDefault="00654325" w:rsidP="00D65CB1">
            <w:pPr>
              <w:pStyle w:val="170"/>
              <w:shd w:val="clear" w:color="auto" w:fill="auto"/>
              <w:spacing w:before="0" w:line="240" w:lineRule="auto"/>
              <w:ind w:left="135" w:firstLine="0"/>
              <w:rPr>
                <w:sz w:val="20"/>
                <w:szCs w:val="20"/>
              </w:rPr>
            </w:pPr>
            <w:r w:rsidRPr="00207C48">
              <w:rPr>
                <w:sz w:val="20"/>
                <w:szCs w:val="20"/>
              </w:rPr>
              <w:t>Срок выполнения администра</w:t>
            </w:r>
            <w:r w:rsidRPr="00207C48">
              <w:rPr>
                <w:sz w:val="20"/>
                <w:szCs w:val="20"/>
              </w:rPr>
              <w:softHyphen/>
              <w:t>тивных действий</w:t>
            </w:r>
          </w:p>
        </w:tc>
        <w:tc>
          <w:tcPr>
            <w:tcW w:w="1705" w:type="dxa"/>
            <w:tcBorders>
              <w:top w:val="single" w:sz="4" w:space="0" w:color="auto"/>
              <w:left w:val="single" w:sz="4" w:space="0" w:color="auto"/>
              <w:right w:val="single" w:sz="4" w:space="0" w:color="auto"/>
            </w:tcBorders>
            <w:shd w:val="clear" w:color="auto" w:fill="FFFFFF"/>
          </w:tcPr>
          <w:p w:rsidR="00654325" w:rsidRPr="00207C48" w:rsidRDefault="00654325" w:rsidP="00D65CB1">
            <w:pPr>
              <w:pStyle w:val="170"/>
              <w:shd w:val="clear" w:color="auto" w:fill="auto"/>
              <w:spacing w:before="0" w:line="240" w:lineRule="auto"/>
              <w:ind w:left="140" w:firstLine="0"/>
              <w:rPr>
                <w:sz w:val="20"/>
                <w:szCs w:val="20"/>
              </w:rPr>
            </w:pPr>
            <w:r w:rsidRPr="00207C48">
              <w:rPr>
                <w:sz w:val="20"/>
                <w:szCs w:val="20"/>
              </w:rPr>
              <w:t>Должностное лицо, ответственное за выполнение административного действия</w:t>
            </w:r>
          </w:p>
        </w:tc>
        <w:tc>
          <w:tcPr>
            <w:tcW w:w="2126" w:type="dxa"/>
            <w:tcBorders>
              <w:top w:val="single" w:sz="4" w:space="0" w:color="auto"/>
              <w:left w:val="single" w:sz="4" w:space="0" w:color="auto"/>
              <w:right w:val="single" w:sz="4" w:space="0" w:color="auto"/>
            </w:tcBorders>
            <w:shd w:val="clear" w:color="auto" w:fill="FFFFFF"/>
          </w:tcPr>
          <w:p w:rsidR="00654325" w:rsidRPr="00207C48" w:rsidRDefault="00654325" w:rsidP="00D65CB1">
            <w:pPr>
              <w:pStyle w:val="170"/>
              <w:shd w:val="clear" w:color="auto" w:fill="auto"/>
              <w:spacing w:before="0" w:line="240" w:lineRule="auto"/>
              <w:ind w:left="132" w:firstLine="0"/>
              <w:rPr>
                <w:sz w:val="20"/>
                <w:szCs w:val="20"/>
              </w:rPr>
            </w:pPr>
            <w:r w:rsidRPr="00207C48">
              <w:rPr>
                <w:sz w:val="20"/>
                <w:szCs w:val="20"/>
              </w:rPr>
              <w:t>Место выполнения административного действия/ используемая информационная система</w:t>
            </w:r>
          </w:p>
        </w:tc>
        <w:tc>
          <w:tcPr>
            <w:tcW w:w="1276" w:type="dxa"/>
            <w:gridSpan w:val="2"/>
            <w:tcBorders>
              <w:top w:val="single" w:sz="4" w:space="0" w:color="auto"/>
              <w:left w:val="single" w:sz="4" w:space="0" w:color="auto"/>
              <w:right w:val="single" w:sz="4" w:space="0" w:color="auto"/>
            </w:tcBorders>
            <w:shd w:val="clear" w:color="auto" w:fill="FFFFFF"/>
          </w:tcPr>
          <w:p w:rsidR="00654325" w:rsidRPr="00207C48" w:rsidRDefault="00654325" w:rsidP="00D65CB1">
            <w:pPr>
              <w:pStyle w:val="170"/>
              <w:shd w:val="clear" w:color="auto" w:fill="auto"/>
              <w:spacing w:before="0" w:line="240" w:lineRule="auto"/>
              <w:ind w:firstLine="0"/>
              <w:rPr>
                <w:sz w:val="20"/>
                <w:szCs w:val="20"/>
              </w:rPr>
            </w:pPr>
            <w:r w:rsidRPr="00207C48">
              <w:rPr>
                <w:sz w:val="20"/>
                <w:szCs w:val="20"/>
              </w:rPr>
              <w:t>Критерии принятии решения</w:t>
            </w:r>
          </w:p>
        </w:tc>
        <w:tc>
          <w:tcPr>
            <w:tcW w:w="2551" w:type="dxa"/>
            <w:gridSpan w:val="2"/>
            <w:tcBorders>
              <w:top w:val="single" w:sz="4" w:space="0" w:color="auto"/>
              <w:left w:val="single" w:sz="4" w:space="0" w:color="auto"/>
              <w:right w:val="single" w:sz="4" w:space="0" w:color="auto"/>
            </w:tcBorders>
            <w:shd w:val="clear" w:color="auto" w:fill="FFFFFF"/>
          </w:tcPr>
          <w:p w:rsidR="00654325" w:rsidRPr="00207C48" w:rsidRDefault="00654325" w:rsidP="00D65CB1">
            <w:pPr>
              <w:pStyle w:val="170"/>
              <w:shd w:val="clear" w:color="auto" w:fill="auto"/>
              <w:spacing w:before="0" w:line="240" w:lineRule="auto"/>
              <w:ind w:left="132" w:firstLine="0"/>
              <w:rPr>
                <w:sz w:val="20"/>
                <w:szCs w:val="20"/>
              </w:rPr>
            </w:pPr>
            <w:r w:rsidRPr="00207C48">
              <w:rPr>
                <w:sz w:val="20"/>
                <w:szCs w:val="20"/>
              </w:rPr>
              <w:t>Результат</w:t>
            </w:r>
          </w:p>
          <w:p w:rsidR="00654325" w:rsidRPr="00207C48" w:rsidRDefault="00654325" w:rsidP="00D65CB1">
            <w:pPr>
              <w:pStyle w:val="170"/>
              <w:shd w:val="clear" w:color="auto" w:fill="auto"/>
              <w:spacing w:before="0" w:line="240" w:lineRule="auto"/>
              <w:ind w:left="132" w:firstLine="0"/>
              <w:rPr>
                <w:sz w:val="20"/>
                <w:szCs w:val="20"/>
              </w:rPr>
            </w:pPr>
            <w:r w:rsidRPr="00207C48">
              <w:rPr>
                <w:sz w:val="20"/>
                <w:szCs w:val="20"/>
              </w:rPr>
              <w:t>административного действия, способ фиксации</w:t>
            </w:r>
          </w:p>
        </w:tc>
      </w:tr>
      <w:tr w:rsidR="00654325" w:rsidRPr="00207C48" w:rsidTr="00D65CB1">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pStyle w:val="32"/>
              <w:shd w:val="clear" w:color="auto" w:fill="auto"/>
              <w:spacing w:before="0" w:after="0" w:line="240" w:lineRule="auto"/>
              <w:ind w:left="1380" w:firstLine="0"/>
              <w:jc w:val="left"/>
              <w:rPr>
                <w:sz w:val="20"/>
                <w:szCs w:val="20"/>
              </w:rPr>
            </w:pPr>
            <w:r w:rsidRPr="00207C48">
              <w:rPr>
                <w:sz w:val="20"/>
                <w:szCs w:val="20"/>
              </w:rPr>
              <w:t>1</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pStyle w:val="32"/>
              <w:shd w:val="clear" w:color="auto" w:fill="auto"/>
              <w:spacing w:before="0" w:after="0" w:line="240" w:lineRule="auto"/>
              <w:ind w:left="1300" w:firstLine="0"/>
              <w:jc w:val="left"/>
              <w:rPr>
                <w:sz w:val="20"/>
                <w:szCs w:val="20"/>
              </w:rPr>
            </w:pPr>
            <w:r w:rsidRPr="00207C48">
              <w:rPr>
                <w:sz w:val="20"/>
                <w:szCs w:val="20"/>
              </w:rPr>
              <w:t>2</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pStyle w:val="32"/>
              <w:shd w:val="clear" w:color="auto" w:fill="auto"/>
              <w:spacing w:before="0" w:after="0" w:line="240" w:lineRule="auto"/>
              <w:ind w:left="900" w:firstLine="0"/>
              <w:jc w:val="left"/>
              <w:rPr>
                <w:sz w:val="20"/>
                <w:szCs w:val="20"/>
              </w:rPr>
            </w:pPr>
            <w:r w:rsidRPr="00207C48">
              <w:rPr>
                <w:sz w:val="20"/>
                <w:szCs w:val="20"/>
              </w:rPr>
              <w:t>3</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pStyle w:val="32"/>
              <w:shd w:val="clear" w:color="auto" w:fill="auto"/>
              <w:spacing w:before="0" w:after="0" w:line="240" w:lineRule="auto"/>
              <w:ind w:firstLine="480"/>
              <w:jc w:val="both"/>
              <w:rPr>
                <w:sz w:val="20"/>
                <w:szCs w:val="20"/>
              </w:rPr>
            </w:pPr>
            <w:r w:rsidRPr="00207C48">
              <w:rPr>
                <w:sz w:val="20"/>
                <w:szCs w:val="20"/>
              </w:rPr>
              <w:t>4</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pStyle w:val="32"/>
              <w:shd w:val="clear" w:color="auto" w:fill="auto"/>
              <w:spacing w:before="0" w:after="0" w:line="240" w:lineRule="auto"/>
              <w:ind w:left="1020" w:firstLine="0"/>
              <w:jc w:val="left"/>
              <w:rPr>
                <w:sz w:val="20"/>
                <w:szCs w:val="20"/>
              </w:rPr>
            </w:pPr>
            <w:r w:rsidRPr="00207C48">
              <w:rPr>
                <w:sz w:val="20"/>
                <w:szCs w:val="20"/>
              </w:rPr>
              <w:t>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pStyle w:val="32"/>
              <w:shd w:val="clear" w:color="auto" w:fill="auto"/>
              <w:spacing w:before="0" w:after="0" w:line="240" w:lineRule="auto"/>
              <w:ind w:firstLine="0"/>
              <w:rPr>
                <w:sz w:val="20"/>
                <w:szCs w:val="20"/>
              </w:rPr>
            </w:pPr>
            <w:r w:rsidRPr="00207C48">
              <w:rPr>
                <w:sz w:val="20"/>
                <w:szCs w:val="20"/>
              </w:rPr>
              <w:t>6</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pStyle w:val="32"/>
              <w:shd w:val="clear" w:color="auto" w:fill="auto"/>
              <w:spacing w:before="0" w:after="0" w:line="240" w:lineRule="auto"/>
              <w:ind w:left="920" w:firstLine="0"/>
              <w:jc w:val="left"/>
              <w:rPr>
                <w:sz w:val="20"/>
                <w:szCs w:val="20"/>
              </w:rPr>
            </w:pPr>
            <w:r w:rsidRPr="00207C48">
              <w:rPr>
                <w:sz w:val="20"/>
                <w:szCs w:val="20"/>
              </w:rPr>
              <w:t>7</w:t>
            </w:r>
          </w:p>
        </w:tc>
      </w:tr>
      <w:tr w:rsidR="00654325" w:rsidRPr="00207C48" w:rsidTr="00D65CB1">
        <w:trPr>
          <w:trHeight w:val="288"/>
        </w:trPr>
        <w:tc>
          <w:tcPr>
            <w:tcW w:w="15319" w:type="dxa"/>
            <w:gridSpan w:val="10"/>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pStyle w:val="32"/>
              <w:numPr>
                <w:ilvl w:val="0"/>
                <w:numId w:val="1"/>
              </w:numPr>
              <w:shd w:val="clear" w:color="auto" w:fill="auto"/>
              <w:spacing w:before="0" w:after="0" w:line="240" w:lineRule="auto"/>
              <w:rPr>
                <w:sz w:val="20"/>
                <w:szCs w:val="20"/>
              </w:rPr>
            </w:pPr>
            <w:r w:rsidRPr="00207C48">
              <w:rPr>
                <w:sz w:val="20"/>
                <w:szCs w:val="20"/>
              </w:rPr>
              <w:t>Проверка документов и регистрация заявления</w:t>
            </w:r>
          </w:p>
        </w:tc>
      </w:tr>
      <w:tr w:rsidR="00654325" w:rsidRPr="00207C48" w:rsidTr="00D65CB1">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adjustRightInd w:val="0"/>
              <w:jc w:val="both"/>
            </w:pPr>
            <w:r w:rsidRPr="00207C48">
              <w:rPr>
                <w:rFonts w:eastAsia="Calibri"/>
              </w:rPr>
              <w:t>Поступление</w:t>
            </w:r>
            <w:r w:rsidR="004833BC">
              <w:rPr>
                <w:rFonts w:eastAsia="Calibri"/>
              </w:rPr>
              <w:t xml:space="preserve"> </w:t>
            </w:r>
            <w:r w:rsidRPr="00207C48">
              <w:rPr>
                <w:rFonts w:eastAsia="Calibri"/>
              </w:rPr>
              <w:t>заявления и</w:t>
            </w:r>
            <w:r w:rsidR="004833BC">
              <w:rPr>
                <w:rFonts w:eastAsia="Calibri"/>
              </w:rPr>
              <w:t xml:space="preserve"> </w:t>
            </w:r>
            <w:r w:rsidRPr="00207C48">
              <w:rPr>
                <w:rFonts w:eastAsia="Calibri"/>
              </w:rPr>
              <w:t>документов для</w:t>
            </w:r>
            <w:r w:rsidR="004833BC">
              <w:rPr>
                <w:rFonts w:eastAsia="Calibri"/>
              </w:rPr>
              <w:t xml:space="preserve"> </w:t>
            </w:r>
            <w:r w:rsidRPr="00207C48">
              <w:rPr>
                <w:rFonts w:eastAsia="Calibri"/>
              </w:rPr>
              <w:t>предоставления</w:t>
            </w:r>
            <w:r w:rsidR="004833BC">
              <w:rPr>
                <w:rFonts w:eastAsia="Calibri"/>
              </w:rPr>
              <w:t xml:space="preserve"> </w:t>
            </w:r>
            <w:r w:rsidRPr="00207C48">
              <w:rPr>
                <w:rFonts w:eastAsia="Calibri"/>
              </w:rPr>
              <w:t>муниц</w:t>
            </w:r>
            <w:r>
              <w:rPr>
                <w:rFonts w:eastAsia="Calibri"/>
              </w:rPr>
              <w:t>и</w:t>
            </w:r>
            <w:r w:rsidRPr="00207C48">
              <w:rPr>
                <w:rFonts w:eastAsia="Calibri"/>
              </w:rPr>
              <w:t>паль</w:t>
            </w:r>
            <w:r>
              <w:rPr>
                <w:rFonts w:eastAsia="Calibri"/>
              </w:rPr>
              <w:t>ной</w:t>
            </w:r>
            <w:r w:rsidR="004833BC">
              <w:rPr>
                <w:rFonts w:eastAsia="Calibri"/>
              </w:rPr>
              <w:t xml:space="preserve"> </w:t>
            </w:r>
            <w:r w:rsidRPr="00207C48">
              <w:rPr>
                <w:rFonts w:eastAsia="Calibri"/>
              </w:rPr>
              <w:t>услуги в</w:t>
            </w:r>
            <w:r w:rsidR="004833BC">
              <w:rPr>
                <w:rFonts w:eastAsia="Calibri"/>
              </w:rPr>
              <w:t xml:space="preserve"> </w:t>
            </w:r>
            <w:r>
              <w:rPr>
                <w:rFonts w:eastAsia="Calibri"/>
              </w:rPr>
              <w:t>Администрацию, Отдел</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4833BC">
            <w:pPr>
              <w:adjustRightInd w:val="0"/>
              <w:jc w:val="both"/>
            </w:pPr>
            <w:r w:rsidRPr="00207C48">
              <w:rPr>
                <w:rFonts w:eastAsia="Calibri"/>
              </w:rPr>
              <w:t>Прием и проверка комплектности</w:t>
            </w:r>
            <w:r w:rsidR="004833BC">
              <w:rPr>
                <w:rFonts w:eastAsia="Calibri"/>
              </w:rPr>
              <w:t xml:space="preserve"> </w:t>
            </w:r>
            <w:r w:rsidRPr="00207C48">
              <w:rPr>
                <w:rFonts w:eastAsia="Calibri"/>
              </w:rPr>
              <w:t>документов на</w:t>
            </w:r>
            <w:r w:rsidR="004833BC">
              <w:rPr>
                <w:rFonts w:eastAsia="Calibri"/>
              </w:rPr>
              <w:t xml:space="preserve"> </w:t>
            </w:r>
            <w:r w:rsidRPr="00207C48">
              <w:rPr>
                <w:rFonts w:eastAsia="Calibri"/>
              </w:rPr>
              <w:t xml:space="preserve">наличие/отсутствие </w:t>
            </w:r>
            <w:r w:rsidR="004833BC">
              <w:rPr>
                <w:rFonts w:eastAsia="Calibri"/>
              </w:rPr>
              <w:t xml:space="preserve">основании </w:t>
            </w:r>
            <w:r w:rsidRPr="00207C48">
              <w:rPr>
                <w:rFonts w:eastAsia="Calibri"/>
              </w:rPr>
              <w:t xml:space="preserve">для </w:t>
            </w:r>
            <w:r>
              <w:rPr>
                <w:rFonts w:eastAsia="Calibri"/>
              </w:rPr>
              <w:t>о</w:t>
            </w:r>
            <w:r w:rsidRPr="00207C48">
              <w:rPr>
                <w:rFonts w:eastAsia="Calibri"/>
              </w:rPr>
              <w:t>тказа в приеме документов</w:t>
            </w:r>
            <w:r w:rsidR="004833BC">
              <w:rPr>
                <w:rFonts w:eastAsia="Calibri"/>
              </w:rPr>
              <w:t xml:space="preserve"> </w:t>
            </w:r>
            <w:r w:rsidRPr="00207C48">
              <w:rPr>
                <w:rFonts w:eastAsia="Calibri"/>
              </w:rPr>
              <w:t>,предусмотренных пунктом 2.1</w:t>
            </w:r>
            <w:r>
              <w:rPr>
                <w:rFonts w:eastAsia="Calibri"/>
              </w:rPr>
              <w:t>6</w:t>
            </w:r>
            <w:r w:rsidRPr="00207C48">
              <w:rPr>
                <w:rFonts w:eastAsia="Calibri"/>
              </w:rPr>
              <w:t>Административного регламента</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adjustRightInd w:val="0"/>
              <w:jc w:val="both"/>
            </w:pPr>
            <w:r w:rsidRPr="00207C48">
              <w:rPr>
                <w:rFonts w:eastAsia="Calibri"/>
              </w:rPr>
              <w:t>До 1 рабочего</w:t>
            </w:r>
            <w:r w:rsidR="004833BC">
              <w:rPr>
                <w:rFonts w:eastAsia="Calibri"/>
              </w:rPr>
              <w:t xml:space="preserve"> </w:t>
            </w:r>
            <w:r w:rsidRPr="00207C48">
              <w:rPr>
                <w:rFonts w:eastAsia="Calibri"/>
              </w:rPr>
              <w:t>дня</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adjustRightInd w:val="0"/>
              <w:jc w:val="both"/>
            </w:pPr>
            <w:r>
              <w:rPr>
                <w:rFonts w:eastAsia="Calibri"/>
              </w:rPr>
              <w:t>Специалист Администрации</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adjustRightInd w:val="0"/>
              <w:jc w:val="both"/>
            </w:pPr>
            <w:r>
              <w:rPr>
                <w:rFonts w:eastAsia="Calibri"/>
              </w:rPr>
              <w:t>Администрация</w:t>
            </w:r>
            <w:r w:rsidRPr="00207C48">
              <w:rPr>
                <w:rFonts w:eastAsia="Calibri"/>
              </w:rPr>
              <w:t xml:space="preserve"> / ГИС / ПГС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pStyle w:val="32"/>
              <w:shd w:val="clear" w:color="auto" w:fill="auto"/>
              <w:spacing w:before="0" w:after="0" w:line="240" w:lineRule="auto"/>
              <w:ind w:firstLine="0"/>
              <w:rPr>
                <w:sz w:val="20"/>
                <w:szCs w:val="20"/>
              </w:rPr>
            </w:pPr>
            <w:r>
              <w:rPr>
                <w:sz w:val="20"/>
                <w:szCs w:val="20"/>
              </w:rPr>
              <w:t>---</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adjustRightInd w:val="0"/>
              <w:jc w:val="both"/>
              <w:rPr>
                <w:rFonts w:eastAsia="Calibri"/>
              </w:rPr>
            </w:pPr>
            <w:r w:rsidRPr="00207C48">
              <w:rPr>
                <w:rFonts w:eastAsia="Calibri"/>
              </w:rPr>
              <w:t>Регистрация</w:t>
            </w:r>
            <w:r w:rsidR="004833BC">
              <w:rPr>
                <w:rFonts w:eastAsia="Calibri"/>
              </w:rPr>
              <w:t xml:space="preserve"> </w:t>
            </w:r>
            <w:r w:rsidRPr="00207C48">
              <w:rPr>
                <w:rFonts w:eastAsia="Calibri"/>
              </w:rPr>
              <w:t>заявления и</w:t>
            </w:r>
            <w:r w:rsidR="004833BC">
              <w:rPr>
                <w:rFonts w:eastAsia="Calibri"/>
              </w:rPr>
              <w:t xml:space="preserve"> </w:t>
            </w:r>
            <w:r w:rsidRPr="00207C48">
              <w:rPr>
                <w:rFonts w:eastAsia="Calibri"/>
              </w:rPr>
              <w:t>документов в ГИС(присвоение номера и</w:t>
            </w:r>
            <w:r w:rsidR="004833BC">
              <w:rPr>
                <w:rFonts w:eastAsia="Calibri"/>
              </w:rPr>
              <w:t xml:space="preserve"> </w:t>
            </w:r>
            <w:r w:rsidRPr="00207C48">
              <w:rPr>
                <w:rFonts w:eastAsia="Calibri"/>
              </w:rPr>
              <w:t>датирование);</w:t>
            </w:r>
          </w:p>
          <w:p w:rsidR="00654325" w:rsidRPr="00947E1F" w:rsidRDefault="00654325" w:rsidP="00D65CB1">
            <w:pPr>
              <w:adjustRightInd w:val="0"/>
              <w:jc w:val="both"/>
              <w:rPr>
                <w:rFonts w:eastAsia="Calibri"/>
              </w:rPr>
            </w:pPr>
            <w:r>
              <w:rPr>
                <w:rFonts w:eastAsia="Calibri"/>
              </w:rPr>
              <w:t>Визирование заявление главой городского округа Тейково Ивановской области. П</w:t>
            </w:r>
            <w:r w:rsidRPr="00207C48">
              <w:rPr>
                <w:rFonts w:eastAsia="Calibri"/>
              </w:rPr>
              <w:t>ередача</w:t>
            </w:r>
            <w:r w:rsidR="004833BC">
              <w:rPr>
                <w:rFonts w:eastAsia="Calibri"/>
              </w:rPr>
              <w:t xml:space="preserve"> </w:t>
            </w:r>
            <w:r w:rsidRPr="00207C48">
              <w:rPr>
                <w:rFonts w:eastAsia="Calibri"/>
              </w:rPr>
              <w:t>документов</w:t>
            </w:r>
            <w:r>
              <w:rPr>
                <w:rFonts w:eastAsia="Calibri"/>
              </w:rPr>
              <w:t xml:space="preserve"> начальнику Отдела,</w:t>
            </w:r>
            <w:r w:rsidR="004833BC">
              <w:rPr>
                <w:rFonts w:eastAsia="Calibri"/>
              </w:rPr>
              <w:t xml:space="preserve"> </w:t>
            </w:r>
            <w:r w:rsidRPr="00207C48">
              <w:rPr>
                <w:rFonts w:eastAsia="Calibri"/>
              </w:rPr>
              <w:t>ответственно</w:t>
            </w:r>
            <w:r>
              <w:rPr>
                <w:rFonts w:eastAsia="Calibri"/>
              </w:rPr>
              <w:t>му</w:t>
            </w:r>
            <w:r w:rsidRPr="00207C48">
              <w:rPr>
                <w:rFonts w:eastAsia="Calibri"/>
              </w:rPr>
              <w:t xml:space="preserve"> за</w:t>
            </w:r>
            <w:r w:rsidR="004833BC">
              <w:rPr>
                <w:rFonts w:eastAsia="Calibri"/>
              </w:rPr>
              <w:t xml:space="preserve"> </w:t>
            </w:r>
            <w:r w:rsidRPr="00207C48">
              <w:rPr>
                <w:rFonts w:eastAsia="Calibri"/>
              </w:rPr>
              <w:t>предоставление</w:t>
            </w:r>
            <w:r w:rsidR="004833BC">
              <w:rPr>
                <w:rFonts w:eastAsia="Calibri"/>
              </w:rPr>
              <w:t xml:space="preserve"> </w:t>
            </w:r>
            <w:r w:rsidRPr="00207C48">
              <w:rPr>
                <w:rFonts w:eastAsia="Calibri"/>
              </w:rPr>
              <w:t>муниципальной</w:t>
            </w:r>
            <w:r>
              <w:rPr>
                <w:rFonts w:eastAsia="Calibri"/>
              </w:rPr>
              <w:t xml:space="preserve"> услуги.</w:t>
            </w:r>
          </w:p>
        </w:tc>
      </w:tr>
      <w:tr w:rsidR="00654325" w:rsidRPr="00207C48" w:rsidTr="00D65CB1">
        <w:trPr>
          <w:trHeight w:val="1659"/>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pStyle w:val="32"/>
              <w:shd w:val="clear" w:color="auto" w:fill="auto"/>
              <w:spacing w:before="0" w:after="0" w:line="240" w:lineRule="auto"/>
              <w:ind w:left="1380" w:right="-165" w:firstLine="0"/>
              <w:jc w:val="both"/>
              <w:rPr>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adjustRightInd w:val="0"/>
              <w:jc w:val="both"/>
            </w:pPr>
            <w:r w:rsidRPr="00207C48">
              <w:rPr>
                <w:rFonts w:eastAsia="Calibri"/>
              </w:rPr>
              <w:t>Принятие решения об отказе в</w:t>
            </w:r>
            <w:r w:rsidR="00922823">
              <w:rPr>
                <w:rFonts w:eastAsia="Calibri"/>
              </w:rPr>
              <w:t xml:space="preserve"> </w:t>
            </w:r>
            <w:r w:rsidRPr="00207C48">
              <w:rPr>
                <w:rFonts w:eastAsia="Calibri"/>
              </w:rPr>
              <w:t>приеме документов, в случае</w:t>
            </w:r>
            <w:r w:rsidR="00922823">
              <w:rPr>
                <w:rFonts w:eastAsia="Calibri"/>
              </w:rPr>
              <w:t xml:space="preserve"> </w:t>
            </w:r>
            <w:r w:rsidRPr="00207C48">
              <w:rPr>
                <w:rFonts w:eastAsia="Calibri"/>
              </w:rPr>
              <w:t>выявления оснований для отказав приеме документов</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pStyle w:val="32"/>
              <w:shd w:val="clear" w:color="auto" w:fill="auto"/>
              <w:spacing w:before="0" w:after="0" w:line="240" w:lineRule="auto"/>
              <w:ind w:left="900" w:right="-165" w:firstLine="0"/>
              <w:jc w:val="both"/>
              <w:rPr>
                <w:sz w:val="20"/>
                <w:szCs w:val="20"/>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pStyle w:val="32"/>
              <w:shd w:val="clear" w:color="auto" w:fill="auto"/>
              <w:spacing w:before="0" w:after="0" w:line="240" w:lineRule="auto"/>
              <w:ind w:right="-165" w:hanging="4"/>
              <w:jc w:val="both"/>
              <w:rPr>
                <w:sz w:val="20"/>
                <w:szCs w:val="20"/>
              </w:rPr>
            </w:pPr>
            <w:r>
              <w:rPr>
                <w:sz w:val="20"/>
                <w:szCs w:val="20"/>
              </w:rPr>
              <w:t>Начальник Отдела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pStyle w:val="32"/>
              <w:shd w:val="clear" w:color="auto" w:fill="auto"/>
              <w:spacing w:before="0" w:after="0" w:line="240" w:lineRule="auto"/>
              <w:ind w:left="1020" w:right="-165" w:firstLine="0"/>
              <w:jc w:val="both"/>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pStyle w:val="32"/>
              <w:shd w:val="clear" w:color="auto" w:fill="auto"/>
              <w:spacing w:before="0" w:after="0" w:line="240" w:lineRule="auto"/>
              <w:ind w:right="-165" w:firstLine="0"/>
              <w:jc w:val="both"/>
              <w:rPr>
                <w:sz w:val="20"/>
                <w:szCs w:val="20"/>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pStyle w:val="32"/>
              <w:shd w:val="clear" w:color="auto" w:fill="auto"/>
              <w:spacing w:before="0" w:after="0" w:line="240" w:lineRule="auto"/>
              <w:ind w:left="920" w:right="-165" w:firstLine="0"/>
              <w:jc w:val="both"/>
              <w:rPr>
                <w:sz w:val="20"/>
                <w:szCs w:val="20"/>
              </w:rPr>
            </w:pPr>
          </w:p>
        </w:tc>
      </w:tr>
      <w:tr w:rsidR="00654325" w:rsidRPr="00207C48" w:rsidTr="00D65CB1">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pStyle w:val="32"/>
              <w:shd w:val="clear" w:color="auto" w:fill="auto"/>
              <w:spacing w:before="0" w:after="0" w:line="240" w:lineRule="auto"/>
              <w:ind w:left="1380" w:right="-165" w:firstLine="0"/>
              <w:jc w:val="both"/>
              <w:rPr>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adjustRightInd w:val="0"/>
              <w:jc w:val="both"/>
              <w:rPr>
                <w:rFonts w:eastAsia="Calibri"/>
              </w:rPr>
            </w:pPr>
            <w:r w:rsidRPr="00207C48">
              <w:rPr>
                <w:rFonts w:eastAsia="Calibri"/>
              </w:rPr>
              <w:t xml:space="preserve">Регистрация заявления, в </w:t>
            </w:r>
            <w:r w:rsidRPr="00207C48">
              <w:rPr>
                <w:rFonts w:eastAsia="Calibri"/>
              </w:rPr>
              <w:lastRenderedPageBreak/>
              <w:t>случае</w:t>
            </w:r>
          </w:p>
          <w:p w:rsidR="00654325" w:rsidRPr="00207C48" w:rsidRDefault="00654325" w:rsidP="00D65CB1">
            <w:pPr>
              <w:adjustRightInd w:val="0"/>
              <w:jc w:val="both"/>
            </w:pPr>
            <w:r w:rsidRPr="00207C48">
              <w:rPr>
                <w:rFonts w:eastAsia="Calibri"/>
              </w:rPr>
              <w:t>отсутствия оснований для отказав приеме документов</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pStyle w:val="32"/>
              <w:shd w:val="clear" w:color="auto" w:fill="auto"/>
              <w:spacing w:before="0" w:after="0" w:line="240" w:lineRule="auto"/>
              <w:ind w:left="900" w:right="-165" w:firstLine="0"/>
              <w:jc w:val="both"/>
              <w:rPr>
                <w:sz w:val="20"/>
                <w:szCs w:val="20"/>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adjustRightInd w:val="0"/>
              <w:jc w:val="both"/>
            </w:pPr>
            <w:r>
              <w:rPr>
                <w:rFonts w:eastAsia="Calibri"/>
              </w:rPr>
              <w:t xml:space="preserve">Начальник </w:t>
            </w:r>
            <w:r>
              <w:rPr>
                <w:rFonts w:eastAsia="Calibri"/>
              </w:rPr>
              <w:lastRenderedPageBreak/>
              <w:t>Отдела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pStyle w:val="32"/>
              <w:spacing w:before="0" w:after="0" w:line="240" w:lineRule="auto"/>
              <w:ind w:left="144" w:right="-165" w:hanging="26"/>
              <w:jc w:val="both"/>
              <w:rPr>
                <w:sz w:val="20"/>
                <w:szCs w:val="20"/>
              </w:rPr>
            </w:pPr>
            <w:r>
              <w:rPr>
                <w:sz w:val="20"/>
                <w:szCs w:val="20"/>
              </w:rPr>
              <w:lastRenderedPageBreak/>
              <w:t>Отдел</w:t>
            </w:r>
            <w:r w:rsidRPr="00207C48">
              <w:rPr>
                <w:sz w:val="20"/>
                <w:szCs w:val="20"/>
              </w:rPr>
              <w:t>/ГИС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pStyle w:val="32"/>
              <w:shd w:val="clear" w:color="auto" w:fill="auto"/>
              <w:spacing w:before="0" w:after="0" w:line="240" w:lineRule="auto"/>
              <w:ind w:right="-165" w:firstLine="0"/>
              <w:jc w:val="both"/>
              <w:rPr>
                <w:sz w:val="20"/>
                <w:szCs w:val="20"/>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pStyle w:val="32"/>
              <w:shd w:val="clear" w:color="auto" w:fill="auto"/>
              <w:spacing w:before="0" w:after="0" w:line="240" w:lineRule="auto"/>
              <w:ind w:left="920" w:right="-165" w:firstLine="0"/>
              <w:jc w:val="both"/>
              <w:rPr>
                <w:sz w:val="20"/>
                <w:szCs w:val="20"/>
              </w:rPr>
            </w:pPr>
          </w:p>
        </w:tc>
      </w:tr>
      <w:tr w:rsidR="00654325" w:rsidRPr="00207C48" w:rsidTr="00D65CB1">
        <w:trPr>
          <w:trHeight w:val="288"/>
        </w:trPr>
        <w:tc>
          <w:tcPr>
            <w:tcW w:w="15319" w:type="dxa"/>
            <w:gridSpan w:val="10"/>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pStyle w:val="32"/>
              <w:shd w:val="clear" w:color="auto" w:fill="auto"/>
              <w:spacing w:before="0" w:after="0" w:line="240" w:lineRule="auto"/>
              <w:ind w:left="920" w:right="-165" w:firstLine="0"/>
              <w:rPr>
                <w:sz w:val="20"/>
                <w:szCs w:val="20"/>
              </w:rPr>
            </w:pPr>
            <w:r w:rsidRPr="00207C48">
              <w:rPr>
                <w:sz w:val="20"/>
                <w:szCs w:val="20"/>
              </w:rPr>
              <w:lastRenderedPageBreak/>
              <w:t>2. Получение сведений посредством СМЭВ</w:t>
            </w:r>
          </w:p>
        </w:tc>
      </w:tr>
      <w:tr w:rsidR="00654325" w:rsidRPr="00207C48" w:rsidTr="00D65CB1">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adjustRightInd w:val="0"/>
              <w:jc w:val="both"/>
            </w:pPr>
            <w:r w:rsidRPr="00207C48">
              <w:rPr>
                <w:rFonts w:eastAsia="Calibri"/>
              </w:rPr>
              <w:t>Пакет</w:t>
            </w:r>
            <w:r w:rsidR="00922823">
              <w:rPr>
                <w:rFonts w:eastAsia="Calibri"/>
              </w:rPr>
              <w:t xml:space="preserve"> </w:t>
            </w:r>
            <w:r w:rsidRPr="00207C48">
              <w:rPr>
                <w:rFonts w:eastAsia="Calibri"/>
              </w:rPr>
              <w:t>зарегистрированных документов</w:t>
            </w:r>
            <w:r w:rsidR="00922823">
              <w:rPr>
                <w:rFonts w:eastAsia="Calibri"/>
              </w:rPr>
              <w:t xml:space="preserve"> </w:t>
            </w:r>
            <w:r w:rsidRPr="00207C48">
              <w:rPr>
                <w:rFonts w:eastAsia="Calibri"/>
              </w:rPr>
              <w:t>,поступивших</w:t>
            </w:r>
            <w:r w:rsidR="00922823">
              <w:rPr>
                <w:rFonts w:eastAsia="Calibri"/>
              </w:rPr>
              <w:t xml:space="preserve"> </w:t>
            </w:r>
            <w:r>
              <w:rPr>
                <w:rFonts w:eastAsia="Calibri"/>
              </w:rPr>
              <w:t>начальнику Отдела</w:t>
            </w:r>
            <w:r w:rsidRPr="00207C48">
              <w:rPr>
                <w:rFonts w:eastAsia="Calibri"/>
              </w:rPr>
              <w:t>,</w:t>
            </w:r>
            <w:r w:rsidR="00922823">
              <w:rPr>
                <w:rFonts w:eastAsia="Calibri"/>
              </w:rPr>
              <w:t xml:space="preserve"> </w:t>
            </w:r>
            <w:r w:rsidRPr="00207C48">
              <w:rPr>
                <w:rFonts w:eastAsia="Calibri"/>
              </w:rPr>
              <w:t>ответственному за</w:t>
            </w:r>
            <w:r w:rsidR="00922823">
              <w:rPr>
                <w:rFonts w:eastAsia="Calibri"/>
              </w:rPr>
              <w:t xml:space="preserve"> </w:t>
            </w:r>
            <w:r w:rsidRPr="00207C48">
              <w:rPr>
                <w:rFonts w:eastAsia="Calibri"/>
              </w:rPr>
              <w:t>предоставление</w:t>
            </w:r>
            <w:r w:rsidR="00922823">
              <w:rPr>
                <w:rFonts w:eastAsia="Calibri"/>
              </w:rPr>
              <w:t xml:space="preserve"> </w:t>
            </w:r>
            <w:r w:rsidRPr="00207C48">
              <w:rPr>
                <w:rFonts w:eastAsia="Calibri"/>
              </w:rPr>
              <w:t>муниципаль</w:t>
            </w:r>
            <w:r>
              <w:rPr>
                <w:rFonts w:eastAsia="Calibri"/>
              </w:rPr>
              <w:t>ной</w:t>
            </w:r>
            <w:r w:rsidR="00922823">
              <w:rPr>
                <w:rFonts w:eastAsia="Calibri"/>
              </w:rPr>
              <w:t xml:space="preserve"> </w:t>
            </w:r>
            <w:r w:rsidRPr="00207C48">
              <w:rPr>
                <w:rFonts w:eastAsia="Calibri"/>
              </w:rPr>
              <w:t>услуги</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adjustRightInd w:val="0"/>
              <w:jc w:val="both"/>
              <w:rPr>
                <w:rFonts w:eastAsia="Calibri"/>
              </w:rPr>
            </w:pPr>
            <w:r w:rsidRPr="00207C48">
              <w:rPr>
                <w:rFonts w:eastAsia="Calibri"/>
              </w:rPr>
              <w:t>Направление межведомственных</w:t>
            </w:r>
            <w:r w:rsidR="00922823">
              <w:rPr>
                <w:rFonts w:eastAsia="Calibri"/>
              </w:rPr>
              <w:t xml:space="preserve"> </w:t>
            </w:r>
            <w:r w:rsidRPr="00207C48">
              <w:rPr>
                <w:rFonts w:eastAsia="Calibri"/>
              </w:rPr>
              <w:t>запросов в органы и организации</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adjustRightInd w:val="0"/>
              <w:jc w:val="both"/>
            </w:pPr>
            <w:r w:rsidRPr="00207C48">
              <w:rPr>
                <w:rFonts w:eastAsia="Calibri"/>
              </w:rPr>
              <w:t>в день</w:t>
            </w:r>
            <w:r w:rsidR="00922823">
              <w:rPr>
                <w:rFonts w:eastAsia="Calibri"/>
              </w:rPr>
              <w:t xml:space="preserve"> </w:t>
            </w:r>
            <w:r w:rsidRPr="00207C48">
              <w:rPr>
                <w:rFonts w:eastAsia="Calibri"/>
              </w:rPr>
              <w:t>регистрации</w:t>
            </w:r>
            <w:r w:rsidR="00922823">
              <w:rPr>
                <w:rFonts w:eastAsia="Calibri"/>
              </w:rPr>
              <w:t xml:space="preserve"> </w:t>
            </w:r>
            <w:r w:rsidRPr="00207C48">
              <w:rPr>
                <w:rFonts w:eastAsia="Calibri"/>
              </w:rPr>
              <w:t>заявления и</w:t>
            </w:r>
            <w:r w:rsidR="00922823">
              <w:rPr>
                <w:rFonts w:eastAsia="Calibri"/>
              </w:rPr>
              <w:t xml:space="preserve"> </w:t>
            </w:r>
            <w:r w:rsidRPr="00207C48">
              <w:rPr>
                <w:rFonts w:eastAsia="Calibri"/>
              </w:rPr>
              <w:t>документов</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adjustRightInd w:val="0"/>
              <w:jc w:val="both"/>
            </w:pPr>
            <w:r>
              <w:rPr>
                <w:rFonts w:eastAsia="Calibri"/>
              </w:rPr>
              <w:t>Начальник Отдела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adjustRightInd w:val="0"/>
              <w:jc w:val="both"/>
            </w:pPr>
            <w:r>
              <w:rPr>
                <w:rFonts w:eastAsia="Calibri"/>
              </w:rPr>
              <w:t>Отдел/ГИС/ ПГС</w:t>
            </w:r>
            <w:r w:rsidRPr="00207C48">
              <w:rPr>
                <w:rFonts w:eastAsia="Calibri"/>
              </w:rPr>
              <w:t>/СМЭВ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adjustRightInd w:val="0"/>
              <w:jc w:val="both"/>
              <w:rPr>
                <w:rFonts w:eastAsia="Calibri"/>
              </w:rPr>
            </w:pPr>
            <w:r w:rsidRPr="00207C48">
              <w:rPr>
                <w:rFonts w:eastAsia="Calibri"/>
              </w:rPr>
              <w:t>Отсутствиедокументов,</w:t>
            </w:r>
          </w:p>
          <w:p w:rsidR="00654325" w:rsidRPr="00207C48" w:rsidRDefault="00654325" w:rsidP="00D65CB1">
            <w:pPr>
              <w:adjustRightInd w:val="0"/>
              <w:jc w:val="both"/>
              <w:rPr>
                <w:rFonts w:eastAsia="Calibri"/>
              </w:rPr>
            </w:pPr>
            <w:r w:rsidRPr="00207C48">
              <w:rPr>
                <w:rFonts w:eastAsia="Calibri"/>
              </w:rPr>
              <w:t>необходимых</w:t>
            </w:r>
          </w:p>
          <w:p w:rsidR="00654325" w:rsidRPr="003F5271" w:rsidRDefault="00654325" w:rsidP="00D65CB1">
            <w:pPr>
              <w:adjustRightInd w:val="0"/>
              <w:jc w:val="both"/>
              <w:rPr>
                <w:rFonts w:eastAsia="Calibri"/>
              </w:rPr>
            </w:pPr>
            <w:r w:rsidRPr="00207C48">
              <w:rPr>
                <w:rFonts w:eastAsia="Calibri"/>
              </w:rPr>
              <w:t>для</w:t>
            </w:r>
            <w:r w:rsidR="00922823">
              <w:rPr>
                <w:rFonts w:eastAsia="Calibri"/>
              </w:rPr>
              <w:t xml:space="preserve"> </w:t>
            </w:r>
            <w:r w:rsidRPr="00207C48">
              <w:rPr>
                <w:rFonts w:eastAsia="Calibri"/>
              </w:rPr>
              <w:t>предоставления</w:t>
            </w:r>
            <w:r w:rsidR="00922823">
              <w:rPr>
                <w:rFonts w:eastAsia="Calibri"/>
              </w:rPr>
              <w:t xml:space="preserve"> </w:t>
            </w:r>
            <w:r w:rsidRPr="00207C48">
              <w:rPr>
                <w:rFonts w:eastAsia="Calibri"/>
              </w:rPr>
              <w:t>муниципаль</w:t>
            </w:r>
            <w:r>
              <w:rPr>
                <w:rFonts w:eastAsia="Calibri"/>
              </w:rPr>
              <w:t>ной</w:t>
            </w:r>
            <w:r w:rsidRPr="00207C48">
              <w:rPr>
                <w:rFonts w:eastAsia="Calibri"/>
              </w:rPr>
              <w:t xml:space="preserve"> услуги,</w:t>
            </w:r>
            <w:r w:rsidR="00922823">
              <w:rPr>
                <w:rFonts w:eastAsia="Calibri"/>
              </w:rPr>
              <w:t xml:space="preserve"> </w:t>
            </w:r>
            <w:r w:rsidRPr="00207C48">
              <w:rPr>
                <w:rFonts w:eastAsia="Calibri"/>
              </w:rPr>
              <w:t>находящихся в</w:t>
            </w:r>
            <w:r w:rsidR="00922823">
              <w:rPr>
                <w:rFonts w:eastAsia="Calibri"/>
              </w:rPr>
              <w:t xml:space="preserve"> </w:t>
            </w:r>
            <w:r w:rsidRPr="00207C48">
              <w:rPr>
                <w:rFonts w:eastAsia="Calibri"/>
              </w:rPr>
              <w:t>распоряжении</w:t>
            </w:r>
            <w:r w:rsidR="00922823">
              <w:rPr>
                <w:rFonts w:eastAsia="Calibri"/>
              </w:rPr>
              <w:t xml:space="preserve"> </w:t>
            </w:r>
            <w:r>
              <w:rPr>
                <w:rFonts w:eastAsia="Calibri"/>
              </w:rPr>
              <w:t>Администрации</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adjustRightInd w:val="0"/>
              <w:jc w:val="both"/>
            </w:pPr>
            <w:r w:rsidRPr="00207C48">
              <w:rPr>
                <w:rFonts w:eastAsia="Calibri"/>
              </w:rPr>
              <w:t>Направление</w:t>
            </w:r>
            <w:r w:rsidR="00922823">
              <w:rPr>
                <w:rFonts w:eastAsia="Calibri"/>
              </w:rPr>
              <w:t xml:space="preserve"> </w:t>
            </w:r>
            <w:r w:rsidRPr="00207C48">
              <w:rPr>
                <w:rFonts w:eastAsia="Calibri"/>
              </w:rPr>
              <w:t>межведомственного</w:t>
            </w:r>
            <w:r w:rsidR="00922823">
              <w:rPr>
                <w:rFonts w:eastAsia="Calibri"/>
              </w:rPr>
              <w:t xml:space="preserve"> </w:t>
            </w:r>
            <w:r w:rsidRPr="00207C48">
              <w:rPr>
                <w:rFonts w:eastAsia="Calibri"/>
              </w:rPr>
              <w:t>запроса в органы(организации),предоставляющиедокументы(сведения),предусмотренныепунктом 2.9Административногорегламента, в том</w:t>
            </w:r>
            <w:r w:rsidR="00922823">
              <w:rPr>
                <w:rFonts w:eastAsia="Calibri"/>
              </w:rPr>
              <w:t xml:space="preserve"> </w:t>
            </w:r>
            <w:r w:rsidRPr="00207C48">
              <w:rPr>
                <w:rFonts w:eastAsia="Calibri"/>
              </w:rPr>
              <w:t>числе с использованием</w:t>
            </w:r>
            <w:r w:rsidR="00922823">
              <w:rPr>
                <w:rFonts w:eastAsia="Calibri"/>
              </w:rPr>
              <w:t xml:space="preserve"> </w:t>
            </w:r>
            <w:r w:rsidRPr="00207C48">
              <w:rPr>
                <w:rFonts w:eastAsia="Calibri"/>
              </w:rPr>
              <w:t>СМЭВ</w:t>
            </w:r>
          </w:p>
        </w:tc>
      </w:tr>
      <w:tr w:rsidR="00654325" w:rsidRPr="00207C48" w:rsidTr="00D65CB1">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pStyle w:val="32"/>
              <w:shd w:val="clear" w:color="auto" w:fill="auto"/>
              <w:spacing w:before="0" w:after="0" w:line="240" w:lineRule="auto"/>
              <w:ind w:left="1380" w:right="-165" w:firstLine="0"/>
              <w:jc w:val="both"/>
              <w:rPr>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adjustRightInd w:val="0"/>
              <w:jc w:val="both"/>
              <w:rPr>
                <w:rFonts w:eastAsia="Calibri"/>
              </w:rPr>
            </w:pPr>
            <w:r w:rsidRPr="00207C48">
              <w:rPr>
                <w:rFonts w:eastAsia="Calibri"/>
              </w:rPr>
              <w:t>Получение ответов на</w:t>
            </w:r>
            <w:r w:rsidR="00922823">
              <w:rPr>
                <w:rFonts w:eastAsia="Calibri"/>
              </w:rPr>
              <w:t xml:space="preserve"> </w:t>
            </w:r>
            <w:r w:rsidRPr="00207C48">
              <w:rPr>
                <w:rFonts w:eastAsia="Calibri"/>
              </w:rPr>
              <w:t>межведомственные запросы,</w:t>
            </w:r>
            <w:r w:rsidR="00922823">
              <w:rPr>
                <w:rFonts w:eastAsia="Calibri"/>
              </w:rPr>
              <w:t xml:space="preserve"> </w:t>
            </w:r>
            <w:r w:rsidRPr="00207C48">
              <w:rPr>
                <w:rFonts w:eastAsia="Calibri"/>
              </w:rPr>
              <w:t>формирование полного</w:t>
            </w:r>
            <w:r w:rsidR="00922823">
              <w:rPr>
                <w:rFonts w:eastAsia="Calibri"/>
              </w:rPr>
              <w:t xml:space="preserve"> </w:t>
            </w:r>
            <w:r w:rsidRPr="00207C48">
              <w:rPr>
                <w:rFonts w:eastAsia="Calibri"/>
              </w:rPr>
              <w:t>комплекта документов</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654325" w:rsidRPr="00C9512D" w:rsidRDefault="00654325" w:rsidP="00D65CB1">
            <w:pPr>
              <w:adjustRightInd w:val="0"/>
              <w:jc w:val="both"/>
              <w:rPr>
                <w:rFonts w:eastAsia="Calibri"/>
              </w:rPr>
            </w:pPr>
            <w:r w:rsidRPr="00C9512D">
              <w:rPr>
                <w:rFonts w:eastAsia="Calibri"/>
              </w:rPr>
              <w:t>3 рабочих дня</w:t>
            </w:r>
            <w:r w:rsidR="00922823">
              <w:rPr>
                <w:rFonts w:eastAsia="Calibri"/>
              </w:rPr>
              <w:t xml:space="preserve"> </w:t>
            </w:r>
            <w:r w:rsidRPr="00C9512D">
              <w:rPr>
                <w:rFonts w:eastAsia="Calibri"/>
              </w:rPr>
              <w:t>со дня</w:t>
            </w:r>
            <w:r w:rsidR="00922823">
              <w:rPr>
                <w:rFonts w:eastAsia="Calibri"/>
              </w:rPr>
              <w:t xml:space="preserve"> </w:t>
            </w:r>
            <w:r w:rsidRPr="00C9512D">
              <w:rPr>
                <w:rFonts w:eastAsia="Calibri"/>
              </w:rPr>
              <w:t>направления</w:t>
            </w:r>
            <w:r w:rsidR="00922823">
              <w:rPr>
                <w:rFonts w:eastAsia="Calibri"/>
              </w:rPr>
              <w:t xml:space="preserve"> </w:t>
            </w:r>
            <w:r w:rsidRPr="00C9512D">
              <w:rPr>
                <w:rFonts w:eastAsia="Calibri"/>
              </w:rPr>
              <w:t>межведомственного запроса</w:t>
            </w:r>
            <w:r w:rsidR="00922823">
              <w:rPr>
                <w:rFonts w:eastAsia="Calibri"/>
              </w:rPr>
              <w:t xml:space="preserve"> </w:t>
            </w:r>
            <w:r w:rsidRPr="00C9512D">
              <w:rPr>
                <w:rFonts w:eastAsia="Calibri"/>
              </w:rPr>
              <w:t>в орган или</w:t>
            </w:r>
            <w:r w:rsidR="00922823">
              <w:rPr>
                <w:rFonts w:eastAsia="Calibri"/>
              </w:rPr>
              <w:t xml:space="preserve"> </w:t>
            </w:r>
            <w:r w:rsidRPr="00C9512D">
              <w:rPr>
                <w:rFonts w:eastAsia="Calibri"/>
              </w:rPr>
              <w:t>организацию,</w:t>
            </w:r>
          </w:p>
          <w:p w:rsidR="00654325" w:rsidRPr="00C9512D" w:rsidRDefault="00654325" w:rsidP="00D65CB1">
            <w:pPr>
              <w:adjustRightInd w:val="0"/>
              <w:jc w:val="both"/>
              <w:rPr>
                <w:rFonts w:eastAsia="Calibri"/>
              </w:rPr>
            </w:pPr>
            <w:r>
              <w:rPr>
                <w:rFonts w:eastAsia="Calibri"/>
              </w:rPr>
              <w:t>п</w:t>
            </w:r>
            <w:r w:rsidRPr="00C9512D">
              <w:rPr>
                <w:rFonts w:eastAsia="Calibri"/>
              </w:rPr>
              <w:t>редоставляющие документ</w:t>
            </w:r>
            <w:r w:rsidR="00922823">
              <w:rPr>
                <w:rFonts w:eastAsia="Calibri"/>
              </w:rPr>
              <w:t xml:space="preserve"> </w:t>
            </w:r>
            <w:r w:rsidRPr="00C9512D">
              <w:rPr>
                <w:rFonts w:eastAsia="Calibri"/>
              </w:rPr>
              <w:t>и</w:t>
            </w:r>
            <w:r w:rsidR="00922823">
              <w:rPr>
                <w:rFonts w:eastAsia="Calibri"/>
              </w:rPr>
              <w:t xml:space="preserve"> </w:t>
            </w:r>
            <w:r w:rsidRPr="00C9512D">
              <w:rPr>
                <w:rFonts w:eastAsia="Calibri"/>
              </w:rPr>
              <w:t>информацию</w:t>
            </w:r>
            <w:r w:rsidR="00922823">
              <w:rPr>
                <w:rFonts w:eastAsia="Calibri"/>
              </w:rPr>
              <w:t xml:space="preserve"> </w:t>
            </w:r>
            <w:r w:rsidRPr="00C9512D">
              <w:rPr>
                <w:rFonts w:eastAsia="Calibri"/>
              </w:rPr>
              <w:t>,если иные</w:t>
            </w:r>
            <w:r w:rsidR="00922823">
              <w:rPr>
                <w:rFonts w:eastAsia="Calibri"/>
              </w:rPr>
              <w:t xml:space="preserve"> </w:t>
            </w:r>
            <w:r w:rsidRPr="00C9512D">
              <w:rPr>
                <w:rFonts w:eastAsia="Calibri"/>
              </w:rPr>
              <w:t>сроки не</w:t>
            </w:r>
            <w:r w:rsidR="00922823">
              <w:rPr>
                <w:rFonts w:eastAsia="Calibri"/>
              </w:rPr>
              <w:t xml:space="preserve"> </w:t>
            </w:r>
            <w:r w:rsidRPr="00C9512D">
              <w:rPr>
                <w:rFonts w:eastAsia="Calibri"/>
              </w:rPr>
              <w:t>предусмотрены</w:t>
            </w:r>
            <w:r w:rsidR="00922823">
              <w:rPr>
                <w:rFonts w:eastAsia="Calibri"/>
              </w:rPr>
              <w:t xml:space="preserve"> </w:t>
            </w:r>
            <w:r w:rsidRPr="00C9512D">
              <w:rPr>
                <w:rFonts w:eastAsia="Calibri"/>
              </w:rPr>
              <w:t>законодательством</w:t>
            </w:r>
            <w:r w:rsidR="00922823">
              <w:rPr>
                <w:rFonts w:eastAsia="Calibri"/>
              </w:rPr>
              <w:t xml:space="preserve"> </w:t>
            </w:r>
            <w:r w:rsidRPr="00C9512D">
              <w:rPr>
                <w:rFonts w:eastAsia="Calibri"/>
              </w:rPr>
              <w:t>Российской</w:t>
            </w:r>
          </w:p>
          <w:p w:rsidR="00654325" w:rsidRPr="00207C48" w:rsidRDefault="00654325" w:rsidP="00D65CB1">
            <w:pPr>
              <w:adjustRightInd w:val="0"/>
              <w:jc w:val="both"/>
            </w:pPr>
            <w:r w:rsidRPr="00C9512D">
              <w:rPr>
                <w:rFonts w:eastAsia="Calibri"/>
              </w:rPr>
              <w:t>Федерации и</w:t>
            </w:r>
            <w:r w:rsidR="00922823">
              <w:rPr>
                <w:rFonts w:eastAsia="Calibri"/>
              </w:rPr>
              <w:t xml:space="preserve"> </w:t>
            </w:r>
            <w:r w:rsidRPr="00C9512D">
              <w:rPr>
                <w:rFonts w:eastAsia="Calibri"/>
              </w:rPr>
              <w:t>субъекта</w:t>
            </w:r>
            <w:r w:rsidR="00922823">
              <w:rPr>
                <w:rFonts w:eastAsia="Calibri"/>
              </w:rPr>
              <w:t xml:space="preserve"> </w:t>
            </w:r>
            <w:r w:rsidRPr="00C9512D">
              <w:rPr>
                <w:rFonts w:eastAsia="Calibri"/>
              </w:rPr>
              <w:lastRenderedPageBreak/>
              <w:t>Российской</w:t>
            </w:r>
            <w:r w:rsidR="00922823">
              <w:rPr>
                <w:rFonts w:eastAsia="Calibri"/>
              </w:rPr>
              <w:t xml:space="preserve"> </w:t>
            </w:r>
            <w:r w:rsidRPr="00C9512D">
              <w:rPr>
                <w:rFonts w:eastAsia="Calibri"/>
              </w:rPr>
              <w:t>Федерации</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adjustRightInd w:val="0"/>
              <w:jc w:val="both"/>
            </w:pPr>
            <w:r>
              <w:rPr>
                <w:rFonts w:eastAsia="Calibri"/>
              </w:rPr>
              <w:lastRenderedPageBreak/>
              <w:t>Начальник Отдела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adjustRightInd w:val="0"/>
              <w:jc w:val="both"/>
            </w:pPr>
            <w:r>
              <w:rPr>
                <w:rFonts w:eastAsia="Calibri"/>
              </w:rPr>
              <w:t>Отдел</w:t>
            </w:r>
            <w:r w:rsidRPr="00207C48">
              <w:rPr>
                <w:rFonts w:eastAsia="Calibri"/>
              </w:rPr>
              <w:t>/ ПГС/ СМЭВ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pStyle w:val="32"/>
              <w:shd w:val="clear" w:color="auto" w:fill="auto"/>
              <w:spacing w:before="0" w:after="0" w:line="240" w:lineRule="auto"/>
              <w:ind w:right="-165" w:firstLine="0"/>
              <w:jc w:val="both"/>
              <w:rPr>
                <w:sz w:val="20"/>
                <w:szCs w:val="20"/>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adjustRightInd w:val="0"/>
              <w:jc w:val="both"/>
            </w:pPr>
            <w:r w:rsidRPr="00207C48">
              <w:rPr>
                <w:rFonts w:eastAsia="Calibri"/>
              </w:rPr>
              <w:t>Получениедокументов(сведений),необходимыхдляпредоставлениямуниципальнойуслуги</w:t>
            </w:r>
          </w:p>
        </w:tc>
      </w:tr>
      <w:tr w:rsidR="00654325" w:rsidRPr="00207C48" w:rsidTr="00D65CB1">
        <w:trPr>
          <w:trHeight w:val="288"/>
        </w:trPr>
        <w:tc>
          <w:tcPr>
            <w:tcW w:w="15319" w:type="dxa"/>
            <w:gridSpan w:val="10"/>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pStyle w:val="32"/>
              <w:shd w:val="clear" w:color="auto" w:fill="auto"/>
              <w:spacing w:before="0" w:after="0" w:line="240" w:lineRule="auto"/>
              <w:ind w:left="920" w:right="-165" w:firstLine="0"/>
              <w:rPr>
                <w:sz w:val="20"/>
                <w:szCs w:val="20"/>
              </w:rPr>
            </w:pPr>
            <w:r w:rsidRPr="00207C48">
              <w:rPr>
                <w:rFonts w:eastAsia="Calibri"/>
                <w:sz w:val="20"/>
                <w:szCs w:val="20"/>
              </w:rPr>
              <w:lastRenderedPageBreak/>
              <w:t>3. Рассмотрение документов и сведений</w:t>
            </w:r>
          </w:p>
        </w:tc>
      </w:tr>
      <w:tr w:rsidR="00654325" w:rsidRPr="00207C48" w:rsidTr="00D65CB1">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adjustRightInd w:val="0"/>
              <w:jc w:val="both"/>
            </w:pPr>
            <w:r w:rsidRPr="00207C48">
              <w:rPr>
                <w:rFonts w:eastAsia="Calibri"/>
              </w:rPr>
              <w:t>Пакет</w:t>
            </w:r>
            <w:r w:rsidR="00922823">
              <w:rPr>
                <w:rFonts w:eastAsia="Calibri"/>
              </w:rPr>
              <w:t xml:space="preserve"> </w:t>
            </w:r>
            <w:r w:rsidRPr="00207C48">
              <w:rPr>
                <w:rFonts w:eastAsia="Calibri"/>
              </w:rPr>
              <w:t>зарегистрированных</w:t>
            </w:r>
            <w:r>
              <w:rPr>
                <w:rFonts w:eastAsia="Calibri"/>
              </w:rPr>
              <w:t xml:space="preserve"> д</w:t>
            </w:r>
            <w:r w:rsidRPr="00207C48">
              <w:rPr>
                <w:rFonts w:eastAsia="Calibri"/>
              </w:rPr>
              <w:t>окументов,</w:t>
            </w:r>
            <w:r w:rsidR="00922823">
              <w:rPr>
                <w:rFonts w:eastAsia="Calibri"/>
              </w:rPr>
              <w:t xml:space="preserve"> </w:t>
            </w:r>
            <w:r w:rsidRPr="00207C48">
              <w:rPr>
                <w:rFonts w:eastAsia="Calibri"/>
              </w:rPr>
              <w:t>поступивших</w:t>
            </w:r>
            <w:r w:rsidR="00922823">
              <w:rPr>
                <w:rFonts w:eastAsia="Calibri"/>
              </w:rPr>
              <w:t xml:space="preserve"> </w:t>
            </w:r>
            <w:r>
              <w:rPr>
                <w:rFonts w:eastAsia="Calibri"/>
              </w:rPr>
              <w:t>начальнику Отдела</w:t>
            </w:r>
            <w:r w:rsidRPr="00207C48">
              <w:rPr>
                <w:rFonts w:eastAsia="Calibri"/>
              </w:rPr>
              <w:t>,</w:t>
            </w:r>
            <w:r w:rsidR="00922823">
              <w:rPr>
                <w:rFonts w:eastAsia="Calibri"/>
              </w:rPr>
              <w:t xml:space="preserve"> </w:t>
            </w:r>
            <w:r w:rsidRPr="00207C48">
              <w:rPr>
                <w:rFonts w:eastAsia="Calibri"/>
              </w:rPr>
              <w:t>ответственному за</w:t>
            </w:r>
            <w:r w:rsidR="00922823">
              <w:rPr>
                <w:rFonts w:eastAsia="Calibri"/>
              </w:rPr>
              <w:t xml:space="preserve"> </w:t>
            </w:r>
            <w:r w:rsidRPr="00207C48">
              <w:rPr>
                <w:rFonts w:eastAsia="Calibri"/>
              </w:rPr>
              <w:t>предоставление</w:t>
            </w:r>
            <w:r w:rsidR="00922823">
              <w:rPr>
                <w:rFonts w:eastAsia="Calibri"/>
              </w:rPr>
              <w:t xml:space="preserve"> </w:t>
            </w:r>
            <w:r w:rsidRPr="00207C48">
              <w:rPr>
                <w:rFonts w:eastAsia="Calibri"/>
              </w:rPr>
              <w:t>муниципаль</w:t>
            </w:r>
            <w:r>
              <w:rPr>
                <w:rFonts w:eastAsia="Calibri"/>
              </w:rPr>
              <w:t>ной</w:t>
            </w:r>
            <w:r w:rsidR="00922823">
              <w:rPr>
                <w:rFonts w:eastAsia="Calibri"/>
              </w:rPr>
              <w:t xml:space="preserve"> </w:t>
            </w:r>
            <w:r w:rsidRPr="00207C48">
              <w:rPr>
                <w:rFonts w:eastAsia="Calibri"/>
              </w:rPr>
              <w:t>услуги</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adjustRightInd w:val="0"/>
              <w:jc w:val="both"/>
              <w:rPr>
                <w:rFonts w:eastAsia="Calibri"/>
              </w:rPr>
            </w:pPr>
            <w:r w:rsidRPr="00207C48">
              <w:rPr>
                <w:rFonts w:eastAsia="Calibri"/>
              </w:rPr>
              <w:t>Проверка соответствия</w:t>
            </w:r>
            <w:r w:rsidR="00922823">
              <w:rPr>
                <w:rFonts w:eastAsia="Calibri"/>
              </w:rPr>
              <w:t xml:space="preserve"> </w:t>
            </w:r>
            <w:r w:rsidRPr="00207C48">
              <w:rPr>
                <w:rFonts w:eastAsia="Calibri"/>
              </w:rPr>
              <w:t>документов и сведений</w:t>
            </w:r>
            <w:r w:rsidR="00922823">
              <w:rPr>
                <w:rFonts w:eastAsia="Calibri"/>
              </w:rPr>
              <w:t xml:space="preserve"> </w:t>
            </w:r>
            <w:r w:rsidRPr="00207C48">
              <w:rPr>
                <w:rFonts w:eastAsia="Calibri"/>
              </w:rPr>
              <w:t>требованиям нормативных</w:t>
            </w:r>
            <w:r w:rsidR="00922823">
              <w:rPr>
                <w:rFonts w:eastAsia="Calibri"/>
              </w:rPr>
              <w:t xml:space="preserve"> </w:t>
            </w:r>
            <w:r w:rsidRPr="00207C48">
              <w:rPr>
                <w:rFonts w:eastAsia="Calibri"/>
              </w:rPr>
              <w:t>правовых актов предоставления</w:t>
            </w:r>
            <w:r w:rsidR="00922823">
              <w:rPr>
                <w:rFonts w:eastAsia="Calibri"/>
              </w:rPr>
              <w:t xml:space="preserve"> </w:t>
            </w:r>
            <w:r w:rsidRPr="00207C48">
              <w:rPr>
                <w:rFonts w:eastAsia="Calibri"/>
              </w:rPr>
              <w:t>муниципаль</w:t>
            </w:r>
            <w:r>
              <w:rPr>
                <w:rFonts w:eastAsia="Calibri"/>
              </w:rPr>
              <w:t xml:space="preserve">ной </w:t>
            </w:r>
            <w:r w:rsidRPr="00207C48">
              <w:rPr>
                <w:rFonts w:eastAsia="Calibri"/>
              </w:rPr>
              <w:t>услуги</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adjustRightInd w:val="0"/>
              <w:jc w:val="both"/>
            </w:pPr>
            <w:r w:rsidRPr="00207C48">
              <w:rPr>
                <w:rFonts w:eastAsia="Calibri"/>
              </w:rPr>
              <w:t xml:space="preserve">До </w:t>
            </w:r>
            <w:r>
              <w:rPr>
                <w:rFonts w:eastAsia="Calibri"/>
              </w:rPr>
              <w:t>2</w:t>
            </w:r>
            <w:r w:rsidRPr="00207C48">
              <w:rPr>
                <w:rFonts w:eastAsia="Calibri"/>
              </w:rPr>
              <w:t xml:space="preserve"> рабочих</w:t>
            </w:r>
            <w:r w:rsidR="00922823">
              <w:rPr>
                <w:rFonts w:eastAsia="Calibri"/>
              </w:rPr>
              <w:t xml:space="preserve"> </w:t>
            </w:r>
            <w:r w:rsidRPr="00207C48">
              <w:rPr>
                <w:rFonts w:eastAsia="Calibri"/>
              </w:rPr>
              <w:t>дней</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adjustRightInd w:val="0"/>
              <w:jc w:val="both"/>
            </w:pPr>
            <w:r>
              <w:rPr>
                <w:rFonts w:eastAsia="Calibri"/>
              </w:rPr>
              <w:t>Начальник Отдела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adjustRightInd w:val="0"/>
              <w:jc w:val="both"/>
            </w:pPr>
            <w:r>
              <w:rPr>
                <w:rFonts w:eastAsia="Calibri"/>
              </w:rPr>
              <w:t>Отдел</w:t>
            </w:r>
            <w:r w:rsidRPr="00207C48">
              <w:rPr>
                <w:rFonts w:eastAsia="Calibri"/>
              </w:rPr>
              <w:t xml:space="preserve"> / ГИС /ПГС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54325" w:rsidRPr="00C9512D" w:rsidRDefault="00654325" w:rsidP="00D65CB1">
            <w:pPr>
              <w:adjustRightInd w:val="0"/>
              <w:jc w:val="both"/>
              <w:rPr>
                <w:rFonts w:eastAsia="Calibri"/>
              </w:rPr>
            </w:pPr>
            <w:r w:rsidRPr="00C9512D">
              <w:rPr>
                <w:rFonts w:eastAsia="Calibri"/>
              </w:rPr>
              <w:t>Основания</w:t>
            </w:r>
            <w:r w:rsidR="00922823">
              <w:rPr>
                <w:rFonts w:eastAsia="Calibri"/>
              </w:rPr>
              <w:t xml:space="preserve"> </w:t>
            </w:r>
            <w:r w:rsidRPr="00C9512D">
              <w:rPr>
                <w:rFonts w:eastAsia="Calibri"/>
              </w:rPr>
              <w:t>отказа в</w:t>
            </w:r>
            <w:r w:rsidR="00922823">
              <w:rPr>
                <w:rFonts w:eastAsia="Calibri"/>
              </w:rPr>
              <w:t xml:space="preserve"> </w:t>
            </w:r>
            <w:r w:rsidRPr="00C9512D">
              <w:rPr>
                <w:rFonts w:eastAsia="Calibri"/>
              </w:rPr>
              <w:t>предоставлении</w:t>
            </w:r>
          </w:p>
          <w:p w:rsidR="00654325" w:rsidRPr="00C9512D" w:rsidRDefault="00654325" w:rsidP="00D65CB1">
            <w:pPr>
              <w:adjustRightInd w:val="0"/>
              <w:jc w:val="both"/>
              <w:rPr>
                <w:rFonts w:eastAsia="Calibri"/>
              </w:rPr>
            </w:pPr>
            <w:r w:rsidRPr="00C9512D">
              <w:rPr>
                <w:rFonts w:eastAsia="Calibri"/>
              </w:rPr>
              <w:t>муниципаль</w:t>
            </w:r>
            <w:r>
              <w:rPr>
                <w:rFonts w:eastAsia="Calibri"/>
              </w:rPr>
              <w:t xml:space="preserve">ной </w:t>
            </w:r>
            <w:r w:rsidRPr="00C9512D">
              <w:rPr>
                <w:rFonts w:eastAsia="Calibri"/>
              </w:rPr>
              <w:t>услуги,</w:t>
            </w:r>
          </w:p>
          <w:p w:rsidR="00654325" w:rsidRPr="00207C48" w:rsidRDefault="00654325" w:rsidP="00D65CB1">
            <w:pPr>
              <w:adjustRightInd w:val="0"/>
              <w:jc w:val="both"/>
            </w:pPr>
            <w:r w:rsidRPr="00C9512D">
              <w:rPr>
                <w:rFonts w:eastAsia="Calibri"/>
              </w:rPr>
              <w:t>предусмотренные пунктом 2.22Административного регламента</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adjustRightInd w:val="0"/>
              <w:jc w:val="both"/>
            </w:pPr>
            <w:r w:rsidRPr="00207C48">
              <w:rPr>
                <w:rFonts w:eastAsia="Calibri"/>
              </w:rPr>
              <w:t>Проект</w:t>
            </w:r>
            <w:r w:rsidR="00922823">
              <w:rPr>
                <w:rFonts w:eastAsia="Calibri"/>
              </w:rPr>
              <w:t xml:space="preserve"> </w:t>
            </w:r>
            <w:r w:rsidRPr="00207C48">
              <w:rPr>
                <w:rFonts w:eastAsia="Calibri"/>
              </w:rPr>
              <w:t>результата</w:t>
            </w:r>
            <w:r w:rsidR="00922823">
              <w:rPr>
                <w:rFonts w:eastAsia="Calibri"/>
              </w:rPr>
              <w:t xml:space="preserve"> </w:t>
            </w:r>
            <w:r w:rsidRPr="00207C48">
              <w:rPr>
                <w:rFonts w:eastAsia="Calibri"/>
              </w:rPr>
              <w:t>предоставления</w:t>
            </w:r>
            <w:r w:rsidR="00922823">
              <w:rPr>
                <w:rFonts w:eastAsia="Calibri"/>
              </w:rPr>
              <w:t xml:space="preserve"> </w:t>
            </w:r>
            <w:r w:rsidRPr="00207C48">
              <w:rPr>
                <w:rFonts w:eastAsia="Calibri"/>
              </w:rPr>
              <w:t>муниципальной</w:t>
            </w:r>
            <w:r w:rsidR="00922823">
              <w:rPr>
                <w:rFonts w:eastAsia="Calibri"/>
              </w:rPr>
              <w:t xml:space="preserve"> </w:t>
            </w:r>
            <w:r w:rsidRPr="00207C48">
              <w:rPr>
                <w:rFonts w:eastAsia="Calibri"/>
              </w:rPr>
              <w:t>услуги</w:t>
            </w:r>
          </w:p>
        </w:tc>
      </w:tr>
      <w:tr w:rsidR="00654325" w:rsidRPr="00207C48" w:rsidTr="00D65CB1">
        <w:trPr>
          <w:trHeight w:val="288"/>
        </w:trPr>
        <w:tc>
          <w:tcPr>
            <w:tcW w:w="15319" w:type="dxa"/>
            <w:gridSpan w:val="10"/>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pStyle w:val="32"/>
              <w:shd w:val="clear" w:color="auto" w:fill="auto"/>
              <w:spacing w:before="0" w:after="0" w:line="240" w:lineRule="auto"/>
              <w:ind w:left="131" w:right="132" w:firstLine="0"/>
              <w:rPr>
                <w:sz w:val="20"/>
                <w:szCs w:val="20"/>
              </w:rPr>
            </w:pPr>
            <w:r w:rsidRPr="00207C48">
              <w:rPr>
                <w:rFonts w:eastAsia="Calibri"/>
                <w:sz w:val="20"/>
                <w:szCs w:val="20"/>
              </w:rPr>
              <w:t>4. Принятие решения</w:t>
            </w:r>
          </w:p>
        </w:tc>
      </w:tr>
      <w:tr w:rsidR="00654325" w:rsidRPr="00207C48" w:rsidTr="00D65CB1">
        <w:trPr>
          <w:trHeight w:val="288"/>
        </w:trPr>
        <w:tc>
          <w:tcPr>
            <w:tcW w:w="2704" w:type="dxa"/>
            <w:vMerge w:val="restart"/>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adjustRightInd w:val="0"/>
              <w:jc w:val="both"/>
            </w:pPr>
            <w:r w:rsidRPr="00207C48">
              <w:rPr>
                <w:rFonts w:eastAsia="Calibri"/>
              </w:rPr>
              <w:t>проект результата</w:t>
            </w:r>
            <w:r w:rsidR="00922823">
              <w:rPr>
                <w:rFonts w:eastAsia="Calibri"/>
              </w:rPr>
              <w:t xml:space="preserve"> </w:t>
            </w:r>
            <w:r w:rsidRPr="00207C48">
              <w:rPr>
                <w:rFonts w:eastAsia="Calibri"/>
              </w:rPr>
              <w:t>предоставления</w:t>
            </w:r>
            <w:r w:rsidR="00922823">
              <w:rPr>
                <w:rFonts w:eastAsia="Calibri"/>
              </w:rPr>
              <w:t xml:space="preserve"> </w:t>
            </w:r>
            <w:r w:rsidRPr="00207C48">
              <w:rPr>
                <w:rFonts w:eastAsia="Calibri"/>
              </w:rPr>
              <w:t>муниципаль</w:t>
            </w:r>
            <w:r>
              <w:rPr>
                <w:rFonts w:eastAsia="Calibri"/>
              </w:rPr>
              <w:t xml:space="preserve">ной </w:t>
            </w:r>
            <w:r w:rsidRPr="00207C48">
              <w:rPr>
                <w:rFonts w:eastAsia="Calibri"/>
              </w:rPr>
              <w:t>услуги</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adjustRightInd w:val="0"/>
              <w:jc w:val="both"/>
              <w:rPr>
                <w:rFonts w:eastAsia="Calibri"/>
              </w:rPr>
            </w:pPr>
            <w:r w:rsidRPr="00207C48">
              <w:rPr>
                <w:rFonts w:eastAsia="Calibri"/>
              </w:rPr>
              <w:t>Принятие решения о</w:t>
            </w:r>
            <w:r w:rsidR="00922823">
              <w:rPr>
                <w:rFonts w:eastAsia="Calibri"/>
              </w:rPr>
              <w:t xml:space="preserve"> </w:t>
            </w:r>
            <w:r w:rsidRPr="00207C48">
              <w:rPr>
                <w:rFonts w:eastAsia="Calibri"/>
              </w:rPr>
              <w:t>предостав</w:t>
            </w:r>
            <w:r>
              <w:rPr>
                <w:rFonts w:eastAsia="Calibri"/>
              </w:rPr>
              <w:t xml:space="preserve">ления </w:t>
            </w:r>
            <w:r w:rsidRPr="00207C48">
              <w:rPr>
                <w:rFonts w:eastAsia="Calibri"/>
              </w:rPr>
              <w:t>муниципаль</w:t>
            </w:r>
            <w:r>
              <w:rPr>
                <w:rFonts w:eastAsia="Calibri"/>
              </w:rPr>
              <w:t xml:space="preserve">ной </w:t>
            </w:r>
            <w:r w:rsidRPr="00207C48">
              <w:rPr>
                <w:rFonts w:eastAsia="Calibri"/>
              </w:rPr>
              <w:t>услуги</w:t>
            </w:r>
          </w:p>
        </w:tc>
        <w:tc>
          <w:tcPr>
            <w:tcW w:w="2122" w:type="dxa"/>
            <w:vMerge w:val="restart"/>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adjustRightInd w:val="0"/>
              <w:jc w:val="center"/>
            </w:pPr>
          </w:p>
        </w:tc>
        <w:tc>
          <w:tcPr>
            <w:tcW w:w="1705" w:type="dxa"/>
            <w:vMerge w:val="restart"/>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adjustRightInd w:val="0"/>
              <w:jc w:val="both"/>
            </w:pPr>
            <w:r>
              <w:rPr>
                <w:rFonts w:eastAsia="Calibri"/>
              </w:rPr>
              <w:t>Начальник Отдела</w:t>
            </w:r>
          </w:p>
        </w:tc>
        <w:tc>
          <w:tcPr>
            <w:tcW w:w="2138"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adjustRightInd w:val="0"/>
              <w:jc w:val="both"/>
            </w:pPr>
            <w:r>
              <w:rPr>
                <w:rFonts w:eastAsia="Calibri"/>
              </w:rPr>
              <w:t>Отдел</w:t>
            </w:r>
            <w:r w:rsidRPr="00207C48">
              <w:rPr>
                <w:rFonts w:eastAsia="Calibri"/>
              </w:rPr>
              <w:t xml:space="preserve"> / ГИС /ПГС</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pStyle w:val="32"/>
              <w:shd w:val="clear" w:color="auto" w:fill="auto"/>
              <w:spacing w:before="0" w:after="0" w:line="240" w:lineRule="auto"/>
              <w:ind w:right="-165" w:firstLine="0"/>
              <w:jc w:val="both"/>
              <w:rPr>
                <w:sz w:val="20"/>
                <w:szCs w:val="20"/>
              </w:rPr>
            </w:pPr>
            <w:r w:rsidRPr="00207C48">
              <w:rPr>
                <w:sz w:val="20"/>
                <w:szCs w:val="20"/>
              </w:rPr>
              <w:t>–</w:t>
            </w:r>
          </w:p>
        </w:tc>
        <w:tc>
          <w:tcPr>
            <w:tcW w:w="2539" w:type="dxa"/>
            <w:vMerge w:val="restart"/>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adjustRightInd w:val="0"/>
              <w:jc w:val="both"/>
            </w:pPr>
            <w:r w:rsidRPr="00207C48">
              <w:rPr>
                <w:rFonts w:eastAsia="Calibri"/>
              </w:rPr>
              <w:t>Результат</w:t>
            </w:r>
            <w:r w:rsidR="00922823">
              <w:rPr>
                <w:rFonts w:eastAsia="Calibri"/>
              </w:rPr>
              <w:t xml:space="preserve"> </w:t>
            </w:r>
            <w:r w:rsidRPr="00207C48">
              <w:rPr>
                <w:rFonts w:eastAsia="Calibri"/>
              </w:rPr>
              <w:t>предоставления</w:t>
            </w:r>
            <w:r w:rsidR="00922823">
              <w:rPr>
                <w:rFonts w:eastAsia="Calibri"/>
              </w:rPr>
              <w:t xml:space="preserve"> </w:t>
            </w:r>
            <w:r w:rsidRPr="00207C48">
              <w:rPr>
                <w:rFonts w:eastAsia="Calibri"/>
              </w:rPr>
              <w:t>муниципаль</w:t>
            </w:r>
            <w:r>
              <w:rPr>
                <w:rFonts w:eastAsia="Calibri"/>
              </w:rPr>
              <w:t>ной</w:t>
            </w:r>
            <w:r w:rsidR="00922823">
              <w:rPr>
                <w:rFonts w:eastAsia="Calibri"/>
              </w:rPr>
              <w:t xml:space="preserve"> </w:t>
            </w:r>
            <w:r w:rsidRPr="00207C48">
              <w:rPr>
                <w:rFonts w:eastAsia="Calibri"/>
              </w:rPr>
              <w:t>услуги, подписанный</w:t>
            </w:r>
            <w:r w:rsidR="00922823">
              <w:rPr>
                <w:rFonts w:eastAsia="Calibri"/>
              </w:rPr>
              <w:t xml:space="preserve"> </w:t>
            </w:r>
            <w:r w:rsidRPr="00207C48">
              <w:rPr>
                <w:rFonts w:eastAsia="Calibri"/>
              </w:rPr>
              <w:t>усиленной</w:t>
            </w:r>
            <w:r w:rsidR="00922823">
              <w:rPr>
                <w:rFonts w:eastAsia="Calibri"/>
              </w:rPr>
              <w:t xml:space="preserve"> </w:t>
            </w:r>
            <w:r w:rsidRPr="00207C48">
              <w:rPr>
                <w:rFonts w:eastAsia="Calibri"/>
              </w:rPr>
              <w:t>квалифицированной</w:t>
            </w:r>
            <w:r w:rsidR="00922823">
              <w:rPr>
                <w:rFonts w:eastAsia="Calibri"/>
              </w:rPr>
              <w:t xml:space="preserve"> </w:t>
            </w:r>
            <w:r w:rsidRPr="00207C48">
              <w:rPr>
                <w:rFonts w:eastAsia="Calibri"/>
              </w:rPr>
              <w:t>подписью</w:t>
            </w:r>
            <w:r w:rsidR="00922823">
              <w:rPr>
                <w:rFonts w:eastAsia="Calibri"/>
              </w:rPr>
              <w:t xml:space="preserve"> </w:t>
            </w:r>
            <w:r>
              <w:rPr>
                <w:rFonts w:eastAsia="Calibri"/>
              </w:rPr>
              <w:t>начальника Отдела</w:t>
            </w:r>
          </w:p>
        </w:tc>
      </w:tr>
      <w:tr w:rsidR="00654325" w:rsidRPr="00207C48" w:rsidTr="00D65CB1">
        <w:trPr>
          <w:trHeight w:val="288"/>
        </w:trPr>
        <w:tc>
          <w:tcPr>
            <w:tcW w:w="2704" w:type="dxa"/>
            <w:vMerge/>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pStyle w:val="32"/>
              <w:shd w:val="clear" w:color="auto" w:fill="auto"/>
              <w:spacing w:before="0" w:after="0" w:line="240" w:lineRule="auto"/>
              <w:ind w:left="1380" w:right="-165" w:firstLine="0"/>
              <w:jc w:val="both"/>
              <w:rPr>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adjustRightInd w:val="0"/>
              <w:jc w:val="both"/>
              <w:rPr>
                <w:rFonts w:eastAsia="Calibri"/>
              </w:rPr>
            </w:pPr>
            <w:r w:rsidRPr="00207C48">
              <w:rPr>
                <w:rFonts w:eastAsia="Calibri"/>
              </w:rPr>
              <w:t>Формирование решения о</w:t>
            </w:r>
            <w:r w:rsidR="00922823">
              <w:rPr>
                <w:rFonts w:eastAsia="Calibri"/>
              </w:rPr>
              <w:t xml:space="preserve"> </w:t>
            </w:r>
            <w:r>
              <w:rPr>
                <w:rFonts w:eastAsia="Calibri"/>
              </w:rPr>
              <w:t xml:space="preserve">предоставлении </w:t>
            </w:r>
            <w:r w:rsidRPr="00207C48">
              <w:rPr>
                <w:rFonts w:eastAsia="Calibri"/>
              </w:rPr>
              <w:t>муниципаль</w:t>
            </w:r>
            <w:r>
              <w:rPr>
                <w:rFonts w:eastAsia="Calibri"/>
              </w:rPr>
              <w:t xml:space="preserve">ной </w:t>
            </w:r>
            <w:r w:rsidRPr="00207C48">
              <w:rPr>
                <w:rFonts w:eastAsia="Calibri"/>
              </w:rPr>
              <w:t>услуги</w:t>
            </w:r>
          </w:p>
        </w:tc>
        <w:tc>
          <w:tcPr>
            <w:tcW w:w="2122" w:type="dxa"/>
            <w:vMerge/>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pStyle w:val="32"/>
              <w:shd w:val="clear" w:color="auto" w:fill="auto"/>
              <w:spacing w:before="0" w:after="0" w:line="240" w:lineRule="auto"/>
              <w:ind w:left="900" w:right="-165" w:firstLine="0"/>
              <w:jc w:val="both"/>
              <w:rPr>
                <w:sz w:val="20"/>
                <w:szCs w:val="20"/>
              </w:rPr>
            </w:pPr>
          </w:p>
        </w:tc>
        <w:tc>
          <w:tcPr>
            <w:tcW w:w="1705" w:type="dxa"/>
            <w:vMerge/>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pStyle w:val="32"/>
              <w:spacing w:before="0" w:after="0" w:line="240" w:lineRule="auto"/>
              <w:ind w:left="140" w:right="120" w:firstLine="283"/>
              <w:jc w:val="both"/>
              <w:rPr>
                <w:sz w:val="20"/>
                <w:szCs w:val="20"/>
              </w:rPr>
            </w:pPr>
          </w:p>
        </w:tc>
        <w:tc>
          <w:tcPr>
            <w:tcW w:w="2138" w:type="dxa"/>
            <w:gridSpan w:val="2"/>
            <w:vMerge/>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pStyle w:val="32"/>
              <w:spacing w:before="0" w:after="0" w:line="240" w:lineRule="auto"/>
              <w:ind w:left="144" w:right="-165" w:hanging="26"/>
              <w:jc w:val="both"/>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pStyle w:val="32"/>
              <w:shd w:val="clear" w:color="auto" w:fill="auto"/>
              <w:spacing w:before="0" w:after="0" w:line="240" w:lineRule="auto"/>
              <w:ind w:right="-165" w:firstLine="0"/>
              <w:jc w:val="both"/>
              <w:rPr>
                <w:sz w:val="20"/>
                <w:szCs w:val="20"/>
              </w:rPr>
            </w:pPr>
          </w:p>
        </w:tc>
        <w:tc>
          <w:tcPr>
            <w:tcW w:w="2539" w:type="dxa"/>
            <w:vMerge/>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pStyle w:val="32"/>
              <w:shd w:val="clear" w:color="auto" w:fill="auto"/>
              <w:spacing w:before="0" w:after="0" w:line="240" w:lineRule="auto"/>
              <w:ind w:left="920" w:right="-165" w:firstLine="0"/>
              <w:jc w:val="both"/>
              <w:rPr>
                <w:sz w:val="20"/>
                <w:szCs w:val="20"/>
              </w:rPr>
            </w:pPr>
          </w:p>
        </w:tc>
      </w:tr>
      <w:tr w:rsidR="00654325" w:rsidRPr="00207C48" w:rsidTr="00D65CB1">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pStyle w:val="32"/>
              <w:shd w:val="clear" w:color="auto" w:fill="auto"/>
              <w:spacing w:before="0" w:after="0" w:line="240" w:lineRule="auto"/>
              <w:ind w:left="1380" w:right="-165" w:firstLine="0"/>
              <w:jc w:val="both"/>
              <w:rPr>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adjustRightInd w:val="0"/>
              <w:jc w:val="both"/>
              <w:rPr>
                <w:rFonts w:eastAsia="Calibri"/>
              </w:rPr>
            </w:pPr>
            <w:r w:rsidRPr="00207C48">
              <w:rPr>
                <w:rFonts w:eastAsia="Calibri"/>
              </w:rPr>
              <w:t>Принятие решения об отказе в</w:t>
            </w:r>
            <w:r w:rsidR="00922823">
              <w:rPr>
                <w:rFonts w:eastAsia="Calibri"/>
              </w:rPr>
              <w:t xml:space="preserve"> </w:t>
            </w:r>
            <w:r w:rsidRPr="00207C48">
              <w:rPr>
                <w:rFonts w:eastAsia="Calibri"/>
              </w:rPr>
              <w:t xml:space="preserve">предоставлении </w:t>
            </w:r>
            <w:r>
              <w:rPr>
                <w:rFonts w:eastAsia="Calibri"/>
              </w:rPr>
              <w:t xml:space="preserve"> муниципальной </w:t>
            </w:r>
            <w:r w:rsidRPr="00207C48">
              <w:rPr>
                <w:rFonts w:eastAsia="Calibri"/>
              </w:rPr>
              <w:t>услуги</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pStyle w:val="32"/>
              <w:shd w:val="clear" w:color="auto" w:fill="auto"/>
              <w:spacing w:before="0" w:after="0" w:line="240" w:lineRule="auto"/>
              <w:ind w:left="900" w:right="-165" w:firstLine="0"/>
              <w:jc w:val="both"/>
              <w:rPr>
                <w:sz w:val="20"/>
                <w:szCs w:val="20"/>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pStyle w:val="32"/>
              <w:spacing w:before="0" w:after="0" w:line="240" w:lineRule="auto"/>
              <w:ind w:left="140" w:right="120" w:firstLine="283"/>
              <w:jc w:val="both"/>
              <w:rPr>
                <w:sz w:val="20"/>
                <w:szCs w:val="20"/>
              </w:rPr>
            </w:pP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pStyle w:val="32"/>
              <w:spacing w:before="0" w:after="0" w:line="240" w:lineRule="auto"/>
              <w:ind w:left="144" w:right="-165" w:hanging="26"/>
              <w:jc w:val="both"/>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pStyle w:val="32"/>
              <w:shd w:val="clear" w:color="auto" w:fill="auto"/>
              <w:spacing w:before="0" w:after="0" w:line="240" w:lineRule="auto"/>
              <w:ind w:right="-165" w:firstLine="0"/>
              <w:jc w:val="both"/>
              <w:rPr>
                <w:sz w:val="20"/>
                <w:szCs w:val="20"/>
              </w:rPr>
            </w:pPr>
          </w:p>
        </w:tc>
        <w:tc>
          <w:tcPr>
            <w:tcW w:w="2539" w:type="dxa"/>
            <w:vMerge w:val="restart"/>
            <w:tcBorders>
              <w:top w:val="single" w:sz="4" w:space="0" w:color="auto"/>
              <w:left w:val="single" w:sz="4" w:space="0" w:color="auto"/>
              <w:right w:val="single" w:sz="4" w:space="0" w:color="auto"/>
            </w:tcBorders>
            <w:shd w:val="clear" w:color="auto" w:fill="FFFFFF"/>
          </w:tcPr>
          <w:p w:rsidR="00654325" w:rsidRPr="00207C48" w:rsidRDefault="00654325" w:rsidP="00D65CB1">
            <w:pPr>
              <w:adjustRightInd w:val="0"/>
              <w:jc w:val="both"/>
            </w:pPr>
            <w:r w:rsidRPr="00207C48">
              <w:rPr>
                <w:rFonts w:eastAsia="Calibri"/>
              </w:rPr>
              <w:t>Результат</w:t>
            </w:r>
            <w:r w:rsidR="00922823">
              <w:rPr>
                <w:rFonts w:eastAsia="Calibri"/>
              </w:rPr>
              <w:t xml:space="preserve"> </w:t>
            </w:r>
            <w:r w:rsidRPr="00207C48">
              <w:rPr>
                <w:rFonts w:eastAsia="Calibri"/>
              </w:rPr>
              <w:t>предоставления</w:t>
            </w:r>
            <w:r w:rsidR="00922823">
              <w:rPr>
                <w:rFonts w:eastAsia="Calibri"/>
              </w:rPr>
              <w:t xml:space="preserve"> </w:t>
            </w:r>
            <w:r w:rsidRPr="00207C48">
              <w:rPr>
                <w:rFonts w:eastAsia="Calibri"/>
              </w:rPr>
              <w:t>муниципаль</w:t>
            </w:r>
            <w:r>
              <w:rPr>
                <w:rFonts w:eastAsia="Calibri"/>
              </w:rPr>
              <w:t xml:space="preserve">ной </w:t>
            </w:r>
            <w:r w:rsidRPr="00207C48">
              <w:rPr>
                <w:rFonts w:eastAsia="Calibri"/>
              </w:rPr>
              <w:t>услуги по форме,</w:t>
            </w:r>
            <w:r w:rsidR="00922823">
              <w:rPr>
                <w:rFonts w:eastAsia="Calibri"/>
              </w:rPr>
              <w:t xml:space="preserve"> </w:t>
            </w:r>
            <w:r w:rsidRPr="00207C48">
              <w:rPr>
                <w:rFonts w:eastAsia="Calibri"/>
              </w:rPr>
              <w:t>приведенной в</w:t>
            </w:r>
            <w:r w:rsidR="00922823">
              <w:rPr>
                <w:rFonts w:eastAsia="Calibri"/>
              </w:rPr>
              <w:t xml:space="preserve"> </w:t>
            </w:r>
            <w:r w:rsidRPr="00207C48">
              <w:rPr>
                <w:rFonts w:eastAsia="Calibri"/>
              </w:rPr>
              <w:t>приложении №</w:t>
            </w:r>
            <w:r>
              <w:rPr>
                <w:rFonts w:eastAsia="Calibri"/>
              </w:rPr>
              <w:t xml:space="preserve"> 3</w:t>
            </w:r>
            <w:r w:rsidRPr="00207C48">
              <w:rPr>
                <w:rFonts w:eastAsia="Calibri"/>
              </w:rPr>
              <w:t xml:space="preserve"> кАдминистративномурегламенту,подписанныйусиленнойквалифицированнойподписью</w:t>
            </w:r>
            <w:r>
              <w:rPr>
                <w:rFonts w:eastAsia="Calibri"/>
              </w:rPr>
              <w:t>начальника Отдела</w:t>
            </w:r>
          </w:p>
        </w:tc>
      </w:tr>
      <w:tr w:rsidR="00654325" w:rsidRPr="00207C48" w:rsidTr="00D65CB1">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pStyle w:val="32"/>
              <w:shd w:val="clear" w:color="auto" w:fill="auto"/>
              <w:spacing w:before="0" w:after="0" w:line="240" w:lineRule="auto"/>
              <w:ind w:left="1380" w:right="-165" w:firstLine="0"/>
              <w:jc w:val="both"/>
              <w:rPr>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adjustRightInd w:val="0"/>
              <w:jc w:val="both"/>
              <w:rPr>
                <w:rFonts w:eastAsia="Calibri"/>
              </w:rPr>
            </w:pPr>
            <w:r w:rsidRPr="00207C48">
              <w:rPr>
                <w:rFonts w:eastAsia="Calibri"/>
              </w:rPr>
              <w:t>Формирование решения об</w:t>
            </w:r>
            <w:r w:rsidR="00922823">
              <w:rPr>
                <w:rFonts w:eastAsia="Calibri"/>
              </w:rPr>
              <w:t xml:space="preserve"> </w:t>
            </w:r>
            <w:r w:rsidRPr="00207C48">
              <w:rPr>
                <w:rFonts w:eastAsia="Calibri"/>
              </w:rPr>
              <w:t>отказе в предоставлении</w:t>
            </w:r>
            <w:r w:rsidR="00922823">
              <w:rPr>
                <w:rFonts w:eastAsia="Calibri"/>
              </w:rPr>
              <w:t xml:space="preserve"> </w:t>
            </w:r>
            <w:r w:rsidRPr="00207C48">
              <w:rPr>
                <w:rFonts w:eastAsia="Calibri"/>
              </w:rPr>
              <w:t>муници</w:t>
            </w:r>
            <w:r>
              <w:rPr>
                <w:rFonts w:eastAsia="Calibri"/>
              </w:rPr>
              <w:t xml:space="preserve">пальной </w:t>
            </w:r>
            <w:r w:rsidRPr="00207C48">
              <w:rPr>
                <w:rFonts w:eastAsia="Calibri"/>
              </w:rPr>
              <w:t>услуги</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pStyle w:val="32"/>
              <w:shd w:val="clear" w:color="auto" w:fill="auto"/>
              <w:spacing w:before="0" w:after="0" w:line="240" w:lineRule="auto"/>
              <w:ind w:left="900" w:right="-165" w:firstLine="0"/>
              <w:jc w:val="both"/>
              <w:rPr>
                <w:sz w:val="20"/>
                <w:szCs w:val="20"/>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pStyle w:val="32"/>
              <w:spacing w:before="0" w:after="0" w:line="240" w:lineRule="auto"/>
              <w:ind w:left="140" w:right="120" w:firstLine="283"/>
              <w:jc w:val="both"/>
              <w:rPr>
                <w:sz w:val="20"/>
                <w:szCs w:val="20"/>
              </w:rPr>
            </w:pP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pStyle w:val="32"/>
              <w:spacing w:before="0" w:after="0" w:line="240" w:lineRule="auto"/>
              <w:ind w:left="144" w:right="-165" w:hanging="26"/>
              <w:jc w:val="both"/>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pStyle w:val="32"/>
              <w:shd w:val="clear" w:color="auto" w:fill="auto"/>
              <w:spacing w:before="0" w:after="0" w:line="240" w:lineRule="auto"/>
              <w:ind w:right="-165" w:firstLine="0"/>
              <w:jc w:val="both"/>
              <w:rPr>
                <w:sz w:val="20"/>
                <w:szCs w:val="20"/>
              </w:rPr>
            </w:pPr>
          </w:p>
        </w:tc>
        <w:tc>
          <w:tcPr>
            <w:tcW w:w="2539" w:type="dxa"/>
            <w:vMerge/>
            <w:tcBorders>
              <w:left w:val="single" w:sz="4" w:space="0" w:color="auto"/>
              <w:bottom w:val="single" w:sz="4" w:space="0" w:color="auto"/>
              <w:right w:val="single" w:sz="4" w:space="0" w:color="auto"/>
            </w:tcBorders>
            <w:shd w:val="clear" w:color="auto" w:fill="FFFFFF"/>
          </w:tcPr>
          <w:p w:rsidR="00654325" w:rsidRPr="00207C48" w:rsidRDefault="00654325" w:rsidP="00D65CB1">
            <w:pPr>
              <w:adjustRightInd w:val="0"/>
              <w:jc w:val="both"/>
              <w:rPr>
                <w:rFonts w:eastAsia="Calibri"/>
              </w:rPr>
            </w:pPr>
          </w:p>
        </w:tc>
      </w:tr>
      <w:tr w:rsidR="00654325" w:rsidRPr="00207C48" w:rsidTr="00D65CB1">
        <w:trPr>
          <w:trHeight w:val="288"/>
        </w:trPr>
        <w:tc>
          <w:tcPr>
            <w:tcW w:w="15319" w:type="dxa"/>
            <w:gridSpan w:val="10"/>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adjustRightInd w:val="0"/>
              <w:jc w:val="center"/>
              <w:rPr>
                <w:rFonts w:eastAsia="Calibri"/>
              </w:rPr>
            </w:pPr>
            <w:r w:rsidRPr="00207C48">
              <w:rPr>
                <w:rFonts w:eastAsia="Calibri"/>
              </w:rPr>
              <w:t>5. Выдача результата</w:t>
            </w:r>
          </w:p>
        </w:tc>
      </w:tr>
      <w:tr w:rsidR="00654325" w:rsidRPr="00207C48" w:rsidTr="00D65CB1">
        <w:trPr>
          <w:trHeight w:val="288"/>
        </w:trPr>
        <w:tc>
          <w:tcPr>
            <w:tcW w:w="2704" w:type="dxa"/>
            <w:vMerge w:val="restart"/>
            <w:tcBorders>
              <w:top w:val="single" w:sz="4" w:space="0" w:color="auto"/>
              <w:left w:val="single" w:sz="4" w:space="0" w:color="auto"/>
              <w:right w:val="single" w:sz="4" w:space="0" w:color="auto"/>
            </w:tcBorders>
            <w:shd w:val="clear" w:color="auto" w:fill="FFFFFF"/>
          </w:tcPr>
          <w:p w:rsidR="00654325" w:rsidRPr="00207C48" w:rsidRDefault="00654325" w:rsidP="00D65CB1">
            <w:pPr>
              <w:adjustRightInd w:val="0"/>
              <w:jc w:val="both"/>
            </w:pPr>
            <w:r w:rsidRPr="00207C48">
              <w:rPr>
                <w:rFonts w:eastAsia="Calibri"/>
              </w:rPr>
              <w:lastRenderedPageBreak/>
              <w:t>формирование и</w:t>
            </w:r>
            <w:r w:rsidR="00922823">
              <w:rPr>
                <w:rFonts w:eastAsia="Calibri"/>
              </w:rPr>
              <w:t xml:space="preserve"> </w:t>
            </w:r>
            <w:r w:rsidRPr="00207C48">
              <w:rPr>
                <w:rFonts w:eastAsia="Calibri"/>
              </w:rPr>
              <w:t>регистрация</w:t>
            </w:r>
            <w:r w:rsidR="00922823">
              <w:rPr>
                <w:rFonts w:eastAsia="Calibri"/>
              </w:rPr>
              <w:t xml:space="preserve"> </w:t>
            </w:r>
            <w:r w:rsidRPr="00207C48">
              <w:rPr>
                <w:rFonts w:eastAsia="Calibri"/>
              </w:rPr>
              <w:t>результатамуниципаль</w:t>
            </w:r>
            <w:r>
              <w:rPr>
                <w:rFonts w:eastAsia="Calibri"/>
              </w:rPr>
              <w:t xml:space="preserve">ной </w:t>
            </w:r>
            <w:r w:rsidRPr="00207C48">
              <w:rPr>
                <w:rFonts w:eastAsia="Calibri"/>
              </w:rPr>
              <w:t>услуги, указанного</w:t>
            </w:r>
            <w:r w:rsidR="00922823">
              <w:rPr>
                <w:rFonts w:eastAsia="Calibri"/>
              </w:rPr>
              <w:t xml:space="preserve"> </w:t>
            </w:r>
            <w:r>
              <w:rPr>
                <w:rFonts w:eastAsia="Calibri"/>
              </w:rPr>
              <w:t>в пункте 2.20</w:t>
            </w:r>
            <w:r w:rsidRPr="00207C48">
              <w:rPr>
                <w:rFonts w:eastAsia="Calibri"/>
              </w:rPr>
              <w:t>Административного регламента, в</w:t>
            </w:r>
            <w:r w:rsidR="00922823">
              <w:rPr>
                <w:rFonts w:eastAsia="Calibri"/>
              </w:rPr>
              <w:t xml:space="preserve"> </w:t>
            </w:r>
            <w:r w:rsidRPr="00207C48">
              <w:rPr>
                <w:rFonts w:eastAsia="Calibri"/>
              </w:rPr>
              <w:t>форме</w:t>
            </w:r>
            <w:r w:rsidR="00922823">
              <w:rPr>
                <w:rFonts w:eastAsia="Calibri"/>
              </w:rPr>
              <w:t xml:space="preserve"> </w:t>
            </w:r>
            <w:r w:rsidRPr="00207C48">
              <w:rPr>
                <w:rFonts w:eastAsia="Calibri"/>
              </w:rPr>
              <w:t>электронного</w:t>
            </w:r>
            <w:r w:rsidR="00922823">
              <w:rPr>
                <w:rFonts w:eastAsia="Calibri"/>
              </w:rPr>
              <w:t xml:space="preserve"> </w:t>
            </w:r>
            <w:r w:rsidRPr="00207C48">
              <w:rPr>
                <w:rFonts w:eastAsia="Calibri"/>
              </w:rPr>
              <w:t>документа в ГИС</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adjustRightInd w:val="0"/>
              <w:jc w:val="both"/>
              <w:rPr>
                <w:rFonts w:eastAsia="Calibri"/>
              </w:rPr>
            </w:pPr>
            <w:r w:rsidRPr="00207C48">
              <w:rPr>
                <w:rFonts w:eastAsia="Calibri"/>
              </w:rPr>
              <w:t>Регистрация результата</w:t>
            </w:r>
            <w:r w:rsidR="00922823">
              <w:rPr>
                <w:rFonts w:eastAsia="Calibri"/>
              </w:rPr>
              <w:t xml:space="preserve"> </w:t>
            </w:r>
            <w:r w:rsidRPr="00207C48">
              <w:rPr>
                <w:rFonts w:eastAsia="Calibri"/>
              </w:rPr>
              <w:t>предо</w:t>
            </w:r>
            <w:r>
              <w:rPr>
                <w:rFonts w:eastAsia="Calibri"/>
              </w:rPr>
              <w:t xml:space="preserve">ставления </w:t>
            </w:r>
            <w:r w:rsidRPr="00207C48">
              <w:rPr>
                <w:rFonts w:eastAsia="Calibri"/>
              </w:rPr>
              <w:t>муниципаль</w:t>
            </w:r>
            <w:r>
              <w:rPr>
                <w:rFonts w:eastAsia="Calibri"/>
              </w:rPr>
              <w:t xml:space="preserve">ной </w:t>
            </w:r>
            <w:r w:rsidRPr="00207C48">
              <w:rPr>
                <w:rFonts w:eastAsia="Calibri"/>
              </w:rPr>
              <w:t>услуги</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adjustRightInd w:val="0"/>
              <w:jc w:val="both"/>
            </w:pPr>
            <w:r w:rsidRPr="00207C48">
              <w:rPr>
                <w:rFonts w:eastAsia="Calibri"/>
              </w:rPr>
              <w:t>После</w:t>
            </w:r>
            <w:r w:rsidR="00922823">
              <w:rPr>
                <w:rFonts w:eastAsia="Calibri"/>
              </w:rPr>
              <w:t xml:space="preserve"> </w:t>
            </w:r>
            <w:r w:rsidRPr="00207C48">
              <w:rPr>
                <w:rFonts w:eastAsia="Calibri"/>
              </w:rPr>
              <w:t>окончания</w:t>
            </w:r>
            <w:r w:rsidR="00922823">
              <w:rPr>
                <w:rFonts w:eastAsia="Calibri"/>
              </w:rPr>
              <w:t xml:space="preserve"> </w:t>
            </w:r>
            <w:r w:rsidRPr="00207C48">
              <w:rPr>
                <w:rFonts w:eastAsia="Calibri"/>
              </w:rPr>
              <w:t>процедуры</w:t>
            </w:r>
            <w:r w:rsidR="00922823">
              <w:rPr>
                <w:rFonts w:eastAsia="Calibri"/>
              </w:rPr>
              <w:t xml:space="preserve"> </w:t>
            </w:r>
            <w:r w:rsidRPr="00207C48">
              <w:rPr>
                <w:rFonts w:eastAsia="Calibri"/>
              </w:rPr>
              <w:t>принятия</w:t>
            </w:r>
            <w:r w:rsidR="00922823">
              <w:rPr>
                <w:rFonts w:eastAsia="Calibri"/>
              </w:rPr>
              <w:t xml:space="preserve"> </w:t>
            </w:r>
            <w:r w:rsidRPr="00207C48">
              <w:rPr>
                <w:rFonts w:eastAsia="Calibri"/>
              </w:rPr>
              <w:t>решения (в</w:t>
            </w:r>
            <w:r w:rsidR="00922823">
              <w:rPr>
                <w:rFonts w:eastAsia="Calibri"/>
              </w:rPr>
              <w:t xml:space="preserve"> </w:t>
            </w:r>
            <w:r w:rsidRPr="00207C48">
              <w:rPr>
                <w:rFonts w:eastAsia="Calibri"/>
              </w:rPr>
              <w:t>общий срок</w:t>
            </w:r>
            <w:r w:rsidR="00922823">
              <w:rPr>
                <w:rFonts w:eastAsia="Calibri"/>
              </w:rPr>
              <w:t xml:space="preserve"> </w:t>
            </w:r>
            <w:r w:rsidRPr="00207C48">
              <w:rPr>
                <w:rFonts w:eastAsia="Calibri"/>
              </w:rPr>
              <w:t>предоставления</w:t>
            </w:r>
            <w:r w:rsidR="00922823">
              <w:rPr>
                <w:rFonts w:eastAsia="Calibri"/>
              </w:rPr>
              <w:t xml:space="preserve"> </w:t>
            </w:r>
            <w:r w:rsidRPr="00207C48">
              <w:rPr>
                <w:rFonts w:eastAsia="Calibri"/>
              </w:rPr>
              <w:t>муниципаль</w:t>
            </w:r>
            <w:r>
              <w:rPr>
                <w:rFonts w:eastAsia="Calibri"/>
              </w:rPr>
              <w:t xml:space="preserve">ной </w:t>
            </w:r>
            <w:r w:rsidRPr="00207C48">
              <w:rPr>
                <w:rFonts w:eastAsia="Calibri"/>
              </w:rPr>
              <w:t>услуги</w:t>
            </w:r>
            <w:r w:rsidR="00922823">
              <w:rPr>
                <w:rFonts w:eastAsia="Calibri"/>
              </w:rPr>
              <w:t xml:space="preserve"> </w:t>
            </w:r>
            <w:r w:rsidRPr="00207C48">
              <w:rPr>
                <w:rFonts w:eastAsia="Calibri"/>
              </w:rPr>
              <w:t>не</w:t>
            </w:r>
            <w:r w:rsidR="00922823">
              <w:rPr>
                <w:rFonts w:eastAsia="Calibri"/>
              </w:rPr>
              <w:t xml:space="preserve"> </w:t>
            </w:r>
            <w:r w:rsidRPr="00207C48">
              <w:rPr>
                <w:rFonts w:eastAsia="Calibri"/>
              </w:rPr>
              <w:t>включается)</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adjustRightInd w:val="0"/>
              <w:jc w:val="both"/>
            </w:pPr>
            <w:r>
              <w:rPr>
                <w:rFonts w:eastAsia="Calibri"/>
              </w:rPr>
              <w:t>Начальник Отдела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adjustRightInd w:val="0"/>
              <w:jc w:val="both"/>
            </w:pPr>
            <w:r>
              <w:rPr>
                <w:rFonts w:eastAsia="Calibri"/>
              </w:rPr>
              <w:t>Отдел</w:t>
            </w:r>
            <w:r w:rsidRPr="00207C48">
              <w:rPr>
                <w:rFonts w:eastAsia="Calibri"/>
              </w:rPr>
              <w:t xml:space="preserve"> / ГИС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pStyle w:val="32"/>
              <w:shd w:val="clear" w:color="auto" w:fill="auto"/>
              <w:spacing w:before="0" w:after="0" w:line="240" w:lineRule="auto"/>
              <w:ind w:right="-165" w:firstLine="0"/>
              <w:rPr>
                <w:sz w:val="20"/>
                <w:szCs w:val="20"/>
              </w:rPr>
            </w:pPr>
            <w:r w:rsidRPr="00207C48">
              <w:rPr>
                <w:sz w:val="20"/>
                <w:szCs w:val="20"/>
              </w:rPr>
              <w:t>--</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adjustRightInd w:val="0"/>
              <w:jc w:val="both"/>
              <w:rPr>
                <w:rFonts w:eastAsia="Calibri"/>
              </w:rPr>
            </w:pPr>
            <w:r w:rsidRPr="00207C48">
              <w:rPr>
                <w:rFonts w:eastAsia="Calibri"/>
              </w:rPr>
              <w:t>Внесение сведений оконечном результате</w:t>
            </w:r>
            <w:r w:rsidR="00922823">
              <w:rPr>
                <w:rFonts w:eastAsia="Calibri"/>
              </w:rPr>
              <w:t xml:space="preserve"> </w:t>
            </w:r>
            <w:r w:rsidRPr="00207C48">
              <w:rPr>
                <w:rFonts w:eastAsia="Calibri"/>
              </w:rPr>
              <w:t>предоставления</w:t>
            </w:r>
            <w:r w:rsidR="00922823">
              <w:rPr>
                <w:rFonts w:eastAsia="Calibri"/>
              </w:rPr>
              <w:t xml:space="preserve"> </w:t>
            </w:r>
            <w:r w:rsidRPr="00207C48">
              <w:rPr>
                <w:rFonts w:eastAsia="Calibri"/>
              </w:rPr>
              <w:t>муниципаль</w:t>
            </w:r>
            <w:r>
              <w:rPr>
                <w:rFonts w:eastAsia="Calibri"/>
              </w:rPr>
              <w:t xml:space="preserve">ной </w:t>
            </w:r>
            <w:r w:rsidRPr="00207C48">
              <w:rPr>
                <w:rFonts w:eastAsia="Calibri"/>
              </w:rPr>
              <w:t>услуги</w:t>
            </w:r>
          </w:p>
        </w:tc>
      </w:tr>
      <w:tr w:rsidR="00654325" w:rsidRPr="00207C48" w:rsidTr="00D65CB1">
        <w:trPr>
          <w:trHeight w:val="288"/>
        </w:trPr>
        <w:tc>
          <w:tcPr>
            <w:tcW w:w="2704" w:type="dxa"/>
            <w:vMerge/>
            <w:tcBorders>
              <w:left w:val="single" w:sz="4" w:space="0" w:color="auto"/>
              <w:right w:val="single" w:sz="4" w:space="0" w:color="auto"/>
            </w:tcBorders>
            <w:shd w:val="clear" w:color="auto" w:fill="FFFFFF"/>
          </w:tcPr>
          <w:p w:rsidR="00654325" w:rsidRPr="00207C48" w:rsidRDefault="00654325" w:rsidP="00D65CB1">
            <w:pPr>
              <w:pStyle w:val="32"/>
              <w:shd w:val="clear" w:color="auto" w:fill="auto"/>
              <w:spacing w:before="0" w:after="0" w:line="240" w:lineRule="auto"/>
              <w:ind w:left="1380" w:right="-165" w:firstLine="0"/>
              <w:jc w:val="both"/>
              <w:rPr>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654325" w:rsidRPr="007628DB" w:rsidRDefault="00654325" w:rsidP="00D65CB1">
            <w:pPr>
              <w:adjustRightInd w:val="0"/>
              <w:jc w:val="both"/>
              <w:rPr>
                <w:rFonts w:eastAsia="Calibri"/>
              </w:rPr>
            </w:pPr>
            <w:r w:rsidRPr="007628DB">
              <w:rPr>
                <w:rFonts w:eastAsia="Calibri"/>
              </w:rPr>
              <w:t>Направление в</w:t>
            </w:r>
            <w:r w:rsidR="00922823">
              <w:rPr>
                <w:rFonts w:eastAsia="Calibri"/>
              </w:rPr>
              <w:t xml:space="preserve"> </w:t>
            </w:r>
            <w:r>
              <w:rPr>
                <w:rFonts w:eastAsia="Calibri"/>
              </w:rPr>
              <w:t>МБУ «МФЦ»</w:t>
            </w:r>
            <w:r w:rsidRPr="007628DB">
              <w:rPr>
                <w:rFonts w:eastAsia="Calibri"/>
              </w:rPr>
              <w:t xml:space="preserve"> результата</w:t>
            </w:r>
            <w:r w:rsidR="00922823">
              <w:rPr>
                <w:rFonts w:eastAsia="Calibri"/>
              </w:rPr>
              <w:t xml:space="preserve"> </w:t>
            </w:r>
            <w:r w:rsidRPr="007628DB">
              <w:rPr>
                <w:rFonts w:eastAsia="Calibri"/>
              </w:rPr>
              <w:t>муниципаль</w:t>
            </w:r>
            <w:r>
              <w:rPr>
                <w:rFonts w:eastAsia="Calibri"/>
              </w:rPr>
              <w:t xml:space="preserve">ной </w:t>
            </w:r>
            <w:r w:rsidRPr="007628DB">
              <w:rPr>
                <w:rFonts w:eastAsia="Calibri"/>
              </w:rPr>
              <w:t>услуги,</w:t>
            </w:r>
            <w:r w:rsidR="00922823">
              <w:rPr>
                <w:rFonts w:eastAsia="Calibri"/>
              </w:rPr>
              <w:t xml:space="preserve"> </w:t>
            </w:r>
            <w:r w:rsidRPr="007628DB">
              <w:rPr>
                <w:rFonts w:eastAsia="Calibri"/>
              </w:rPr>
              <w:t>указанного в пункте 2.</w:t>
            </w:r>
            <w:r>
              <w:rPr>
                <w:rFonts w:eastAsia="Calibri"/>
              </w:rPr>
              <w:t>20</w:t>
            </w:r>
          </w:p>
          <w:p w:rsidR="00654325" w:rsidRPr="00207C48" w:rsidRDefault="00654325" w:rsidP="00D65CB1">
            <w:pPr>
              <w:adjustRightInd w:val="0"/>
              <w:jc w:val="both"/>
              <w:rPr>
                <w:rFonts w:eastAsia="Calibri"/>
              </w:rPr>
            </w:pPr>
            <w:r w:rsidRPr="007628DB">
              <w:rPr>
                <w:rFonts w:eastAsia="Calibri"/>
              </w:rPr>
              <w:t>Административного</w:t>
            </w:r>
            <w:r w:rsidR="00922823">
              <w:rPr>
                <w:rFonts w:eastAsia="Calibri"/>
              </w:rPr>
              <w:t xml:space="preserve"> </w:t>
            </w:r>
            <w:r w:rsidRPr="007628DB">
              <w:rPr>
                <w:rFonts w:eastAsia="Calibri"/>
              </w:rPr>
              <w:t>регламента, в форме</w:t>
            </w:r>
            <w:r w:rsidR="00922823">
              <w:rPr>
                <w:rFonts w:eastAsia="Calibri"/>
              </w:rPr>
              <w:t xml:space="preserve"> </w:t>
            </w:r>
            <w:r w:rsidRPr="007628DB">
              <w:rPr>
                <w:rFonts w:eastAsia="Calibri"/>
              </w:rPr>
              <w:t>электронного документа,</w:t>
            </w:r>
            <w:r w:rsidR="00922823">
              <w:rPr>
                <w:rFonts w:eastAsia="Calibri"/>
              </w:rPr>
              <w:t xml:space="preserve"> </w:t>
            </w:r>
            <w:r w:rsidRPr="007628DB">
              <w:rPr>
                <w:rFonts w:eastAsia="Calibri"/>
              </w:rPr>
              <w:t>подписанного усиленной</w:t>
            </w:r>
            <w:r w:rsidR="00922823">
              <w:rPr>
                <w:rFonts w:eastAsia="Calibri"/>
              </w:rPr>
              <w:t xml:space="preserve"> </w:t>
            </w:r>
            <w:r w:rsidRPr="007628DB">
              <w:rPr>
                <w:rFonts w:eastAsia="Calibri"/>
              </w:rPr>
              <w:t>квалифицированной</w:t>
            </w:r>
            <w:r w:rsidR="00922823">
              <w:rPr>
                <w:rFonts w:eastAsia="Calibri"/>
              </w:rPr>
              <w:t xml:space="preserve"> </w:t>
            </w:r>
            <w:r w:rsidRPr="007628DB">
              <w:rPr>
                <w:rFonts w:eastAsia="Calibri"/>
              </w:rPr>
              <w:t>электронной подписью</w:t>
            </w:r>
            <w:r w:rsidR="00922823">
              <w:rPr>
                <w:rFonts w:eastAsia="Calibri"/>
              </w:rPr>
              <w:t xml:space="preserve"> </w:t>
            </w:r>
            <w:r>
              <w:rPr>
                <w:rFonts w:eastAsia="Calibri"/>
              </w:rPr>
              <w:t>начальника Отдела</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654325" w:rsidRPr="0027413A" w:rsidRDefault="00654325" w:rsidP="00D65CB1">
            <w:pPr>
              <w:adjustRightInd w:val="0"/>
              <w:jc w:val="both"/>
              <w:rPr>
                <w:rFonts w:eastAsia="Calibri"/>
              </w:rPr>
            </w:pPr>
            <w:r w:rsidRPr="00207C48">
              <w:rPr>
                <w:rFonts w:eastAsia="Calibri"/>
              </w:rPr>
              <w:t>в сроки,</w:t>
            </w:r>
            <w:r w:rsidR="00922823">
              <w:rPr>
                <w:rFonts w:eastAsia="Calibri"/>
              </w:rPr>
              <w:t xml:space="preserve"> </w:t>
            </w:r>
            <w:r w:rsidRPr="00207C48">
              <w:rPr>
                <w:rFonts w:eastAsia="Calibri"/>
              </w:rPr>
              <w:t>установленные соглашением</w:t>
            </w:r>
            <w:r w:rsidR="00922823">
              <w:rPr>
                <w:rFonts w:eastAsia="Calibri"/>
              </w:rPr>
              <w:t xml:space="preserve"> </w:t>
            </w:r>
            <w:r w:rsidRPr="00207C48">
              <w:rPr>
                <w:rFonts w:eastAsia="Calibri"/>
              </w:rPr>
              <w:t>о</w:t>
            </w:r>
            <w:r w:rsidR="00922823">
              <w:rPr>
                <w:rFonts w:eastAsia="Calibri"/>
              </w:rPr>
              <w:t xml:space="preserve"> </w:t>
            </w:r>
            <w:r w:rsidRPr="00207C48">
              <w:rPr>
                <w:rFonts w:eastAsia="Calibri"/>
              </w:rPr>
              <w:t>взаимодействии между</w:t>
            </w:r>
            <w:r w:rsidR="00922823">
              <w:rPr>
                <w:rFonts w:eastAsia="Calibri"/>
              </w:rPr>
              <w:t xml:space="preserve"> </w:t>
            </w:r>
            <w:r>
              <w:rPr>
                <w:rFonts w:eastAsia="Calibri"/>
              </w:rPr>
              <w:t>Администрацией</w:t>
            </w:r>
            <w:r w:rsidR="00922823">
              <w:rPr>
                <w:rFonts w:eastAsia="Calibri"/>
              </w:rPr>
              <w:t xml:space="preserve"> </w:t>
            </w:r>
            <w:r>
              <w:rPr>
                <w:rFonts w:eastAsia="Calibri"/>
              </w:rPr>
              <w:t>и МБУ «МФЦ»</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adjustRightInd w:val="0"/>
              <w:jc w:val="both"/>
            </w:pPr>
            <w:r>
              <w:rPr>
                <w:rFonts w:eastAsia="Calibri"/>
              </w:rPr>
              <w:t>Начальник Отдела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adjustRightInd w:val="0"/>
              <w:jc w:val="both"/>
            </w:pPr>
            <w:r>
              <w:rPr>
                <w:rFonts w:eastAsia="Calibri"/>
              </w:rPr>
              <w:t>Отдел</w:t>
            </w:r>
            <w:r w:rsidRPr="00207C48">
              <w:rPr>
                <w:rFonts w:eastAsia="Calibri"/>
              </w:rPr>
              <w:t xml:space="preserve"> / АИСМФЦ</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adjustRightInd w:val="0"/>
              <w:jc w:val="both"/>
              <w:rPr>
                <w:rFonts w:eastAsia="Calibri"/>
              </w:rPr>
            </w:pPr>
            <w:r w:rsidRPr="00207C48">
              <w:rPr>
                <w:rFonts w:eastAsia="Calibri"/>
              </w:rPr>
              <w:t>Указание</w:t>
            </w:r>
            <w:r w:rsidR="00922823">
              <w:rPr>
                <w:rFonts w:eastAsia="Calibri"/>
              </w:rPr>
              <w:t xml:space="preserve"> </w:t>
            </w:r>
            <w:r w:rsidRPr="00207C48">
              <w:rPr>
                <w:rFonts w:eastAsia="Calibri"/>
              </w:rPr>
              <w:t>заявителем в</w:t>
            </w:r>
            <w:r w:rsidR="00922823">
              <w:rPr>
                <w:rFonts w:eastAsia="Calibri"/>
              </w:rPr>
              <w:t xml:space="preserve"> </w:t>
            </w:r>
            <w:r w:rsidRPr="00207C48">
              <w:rPr>
                <w:rFonts w:eastAsia="Calibri"/>
              </w:rPr>
              <w:t>Запросе способа</w:t>
            </w:r>
            <w:r>
              <w:rPr>
                <w:rFonts w:eastAsia="Calibri"/>
              </w:rPr>
              <w:t xml:space="preserve"> в</w:t>
            </w:r>
            <w:r w:rsidRPr="00207C48">
              <w:rPr>
                <w:rFonts w:eastAsia="Calibri"/>
              </w:rPr>
              <w:t>ыдачи</w:t>
            </w:r>
            <w:r w:rsidR="00922823">
              <w:rPr>
                <w:rFonts w:eastAsia="Calibri"/>
              </w:rPr>
              <w:t xml:space="preserve"> </w:t>
            </w:r>
            <w:r w:rsidRPr="00207C48">
              <w:rPr>
                <w:rFonts w:eastAsia="Calibri"/>
              </w:rPr>
              <w:t>результата</w:t>
            </w:r>
            <w:r w:rsidR="00922823">
              <w:rPr>
                <w:rFonts w:eastAsia="Calibri"/>
              </w:rPr>
              <w:t xml:space="preserve"> </w:t>
            </w:r>
            <w:r w:rsidRPr="00207C48">
              <w:rPr>
                <w:rFonts w:eastAsia="Calibri"/>
              </w:rPr>
              <w:t>муниципаль</w:t>
            </w:r>
            <w:r>
              <w:rPr>
                <w:rFonts w:eastAsia="Calibri"/>
              </w:rPr>
              <w:t xml:space="preserve">ной </w:t>
            </w:r>
            <w:r w:rsidRPr="00207C48">
              <w:rPr>
                <w:rFonts w:eastAsia="Calibri"/>
              </w:rPr>
              <w:t>услуги в</w:t>
            </w:r>
          </w:p>
          <w:p w:rsidR="00654325" w:rsidRPr="00207C48" w:rsidRDefault="00654325" w:rsidP="00D65CB1">
            <w:pPr>
              <w:adjustRightInd w:val="0"/>
              <w:jc w:val="both"/>
            </w:pPr>
            <w:r>
              <w:rPr>
                <w:rFonts w:eastAsia="Calibri"/>
              </w:rPr>
              <w:t>МБУ «МФЦ»</w:t>
            </w:r>
            <w:r w:rsidRPr="00207C48">
              <w:rPr>
                <w:rFonts w:eastAsia="Calibri"/>
              </w:rPr>
              <w:t>, а</w:t>
            </w:r>
            <w:r w:rsidR="00922823">
              <w:rPr>
                <w:rFonts w:eastAsia="Calibri"/>
              </w:rPr>
              <w:t xml:space="preserve"> </w:t>
            </w:r>
            <w:r w:rsidRPr="00207C48">
              <w:rPr>
                <w:rFonts w:eastAsia="Calibri"/>
              </w:rPr>
              <w:t>также подача</w:t>
            </w:r>
            <w:r w:rsidR="00922823">
              <w:rPr>
                <w:rFonts w:eastAsia="Calibri"/>
              </w:rPr>
              <w:t xml:space="preserve"> </w:t>
            </w:r>
            <w:r w:rsidRPr="00207C48">
              <w:rPr>
                <w:rFonts w:eastAsia="Calibri"/>
              </w:rPr>
              <w:t xml:space="preserve">Запроса через </w:t>
            </w:r>
            <w:r>
              <w:rPr>
                <w:rFonts w:eastAsia="Calibri"/>
              </w:rPr>
              <w:t>МБУ «МФЦ»</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adjustRightInd w:val="0"/>
              <w:jc w:val="both"/>
              <w:rPr>
                <w:rFonts w:eastAsia="Calibri"/>
              </w:rPr>
            </w:pPr>
            <w:r w:rsidRPr="00207C48">
              <w:rPr>
                <w:rFonts w:eastAsia="Calibri"/>
              </w:rPr>
              <w:t>выдача результата</w:t>
            </w:r>
            <w:r w:rsidR="00922823">
              <w:rPr>
                <w:rFonts w:eastAsia="Calibri"/>
              </w:rPr>
              <w:t xml:space="preserve"> </w:t>
            </w:r>
            <w:r w:rsidRPr="00207C48">
              <w:rPr>
                <w:rFonts w:eastAsia="Calibri"/>
              </w:rPr>
              <w:t>муници</w:t>
            </w:r>
            <w:r>
              <w:rPr>
                <w:rFonts w:eastAsia="Calibri"/>
              </w:rPr>
              <w:t xml:space="preserve">пальной </w:t>
            </w:r>
            <w:r w:rsidRPr="00207C48">
              <w:rPr>
                <w:rFonts w:eastAsia="Calibri"/>
              </w:rPr>
              <w:t>услуги заявителю в</w:t>
            </w:r>
            <w:r w:rsidR="00922823">
              <w:rPr>
                <w:rFonts w:eastAsia="Calibri"/>
              </w:rPr>
              <w:t xml:space="preserve"> </w:t>
            </w:r>
            <w:r w:rsidRPr="00207C48">
              <w:rPr>
                <w:rFonts w:eastAsia="Calibri"/>
              </w:rPr>
              <w:t>форме бумажногодокумента,подтверждающегосодержаниеэлектронногодокумента,заверенного печатью</w:t>
            </w:r>
            <w:r w:rsidR="00922823">
              <w:rPr>
                <w:rFonts w:eastAsia="Calibri"/>
              </w:rPr>
              <w:t xml:space="preserve"> </w:t>
            </w:r>
            <w:r>
              <w:rPr>
                <w:rFonts w:eastAsia="Calibri"/>
              </w:rPr>
              <w:t>МБУ «МФЦ»</w:t>
            </w:r>
            <w:r w:rsidRPr="00207C48">
              <w:rPr>
                <w:rFonts w:eastAsia="Calibri"/>
              </w:rPr>
              <w:t>;</w:t>
            </w:r>
          </w:p>
          <w:p w:rsidR="00654325" w:rsidRPr="00207C48" w:rsidRDefault="00654325" w:rsidP="00D65CB1">
            <w:pPr>
              <w:adjustRightInd w:val="0"/>
              <w:jc w:val="both"/>
              <w:rPr>
                <w:rFonts w:eastAsia="Calibri"/>
              </w:rPr>
            </w:pPr>
            <w:r w:rsidRPr="00207C48">
              <w:rPr>
                <w:rFonts w:eastAsia="Calibri"/>
              </w:rPr>
              <w:t>внесение сведений в</w:t>
            </w:r>
            <w:r w:rsidR="00922823">
              <w:rPr>
                <w:rFonts w:eastAsia="Calibri"/>
              </w:rPr>
              <w:t xml:space="preserve"> </w:t>
            </w:r>
            <w:r w:rsidRPr="00207C48">
              <w:rPr>
                <w:rFonts w:eastAsia="Calibri"/>
              </w:rPr>
              <w:t>ГИС о выдаче</w:t>
            </w:r>
            <w:r w:rsidR="00922823">
              <w:rPr>
                <w:rFonts w:eastAsia="Calibri"/>
              </w:rPr>
              <w:t xml:space="preserve"> </w:t>
            </w:r>
            <w:r w:rsidRPr="00207C48">
              <w:rPr>
                <w:rFonts w:eastAsia="Calibri"/>
              </w:rPr>
              <w:t>результата</w:t>
            </w:r>
            <w:r w:rsidR="00922823">
              <w:rPr>
                <w:rFonts w:eastAsia="Calibri"/>
              </w:rPr>
              <w:t xml:space="preserve"> </w:t>
            </w:r>
            <w:r w:rsidRPr="00207C48">
              <w:rPr>
                <w:rFonts w:eastAsia="Calibri"/>
              </w:rPr>
              <w:t>муници</w:t>
            </w:r>
            <w:r>
              <w:rPr>
                <w:rFonts w:eastAsia="Calibri"/>
              </w:rPr>
              <w:t>пальной</w:t>
            </w:r>
            <w:r w:rsidR="00922823">
              <w:rPr>
                <w:rFonts w:eastAsia="Calibri"/>
              </w:rPr>
              <w:t xml:space="preserve"> </w:t>
            </w:r>
            <w:r w:rsidRPr="00207C48">
              <w:rPr>
                <w:rFonts w:eastAsia="Calibri"/>
              </w:rPr>
              <w:t>услуги</w:t>
            </w:r>
          </w:p>
        </w:tc>
      </w:tr>
      <w:tr w:rsidR="00654325" w:rsidRPr="00207C48" w:rsidTr="00D65CB1">
        <w:trPr>
          <w:trHeight w:val="288"/>
        </w:trPr>
        <w:tc>
          <w:tcPr>
            <w:tcW w:w="2704" w:type="dxa"/>
            <w:vMerge/>
            <w:tcBorders>
              <w:left w:val="single" w:sz="4" w:space="0" w:color="auto"/>
              <w:bottom w:val="single" w:sz="4" w:space="0" w:color="auto"/>
              <w:right w:val="single" w:sz="4" w:space="0" w:color="auto"/>
            </w:tcBorders>
            <w:shd w:val="clear" w:color="auto" w:fill="FFFFFF"/>
          </w:tcPr>
          <w:p w:rsidR="00654325" w:rsidRPr="00207C48" w:rsidRDefault="00654325" w:rsidP="00D65CB1">
            <w:pPr>
              <w:pStyle w:val="32"/>
              <w:shd w:val="clear" w:color="auto" w:fill="auto"/>
              <w:spacing w:before="0" w:after="0" w:line="240" w:lineRule="auto"/>
              <w:ind w:left="1380" w:right="-165" w:firstLine="0"/>
              <w:jc w:val="both"/>
              <w:rPr>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adjustRightInd w:val="0"/>
              <w:jc w:val="both"/>
              <w:rPr>
                <w:rFonts w:eastAsia="Calibri"/>
              </w:rPr>
            </w:pPr>
            <w:r w:rsidRPr="00207C48">
              <w:rPr>
                <w:rFonts w:eastAsia="Calibri"/>
              </w:rPr>
              <w:t>Направление заявителю</w:t>
            </w:r>
            <w:r w:rsidR="00922823">
              <w:rPr>
                <w:rFonts w:eastAsia="Calibri"/>
              </w:rPr>
              <w:t xml:space="preserve"> </w:t>
            </w:r>
            <w:r w:rsidRPr="00207C48">
              <w:rPr>
                <w:rFonts w:eastAsia="Calibri"/>
              </w:rPr>
              <w:t>результата предоставления</w:t>
            </w:r>
            <w:r w:rsidR="00922823">
              <w:rPr>
                <w:rFonts w:eastAsia="Calibri"/>
              </w:rPr>
              <w:t xml:space="preserve"> </w:t>
            </w:r>
            <w:r w:rsidRPr="00207C48">
              <w:rPr>
                <w:rFonts w:eastAsia="Calibri"/>
              </w:rPr>
              <w:t>муници</w:t>
            </w:r>
            <w:r>
              <w:rPr>
                <w:rFonts w:eastAsia="Calibri"/>
              </w:rPr>
              <w:t xml:space="preserve">пальной </w:t>
            </w:r>
            <w:r w:rsidRPr="00207C48">
              <w:rPr>
                <w:rFonts w:eastAsia="Calibri"/>
              </w:rPr>
              <w:t>услуги в</w:t>
            </w:r>
            <w:r w:rsidR="00922823">
              <w:rPr>
                <w:rFonts w:eastAsia="Calibri"/>
              </w:rPr>
              <w:t xml:space="preserve"> </w:t>
            </w:r>
            <w:r w:rsidRPr="00207C48">
              <w:rPr>
                <w:rFonts w:eastAsia="Calibri"/>
              </w:rPr>
              <w:t>личный кабинет на Едином</w:t>
            </w:r>
            <w:r w:rsidR="00922823">
              <w:rPr>
                <w:rFonts w:eastAsia="Calibri"/>
              </w:rPr>
              <w:t xml:space="preserve"> </w:t>
            </w:r>
            <w:r w:rsidRPr="00207C48">
              <w:rPr>
                <w:rFonts w:eastAsia="Calibri"/>
              </w:rPr>
              <w:t>портале</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adjustRightInd w:val="0"/>
              <w:jc w:val="both"/>
            </w:pPr>
            <w:r w:rsidRPr="00207C48">
              <w:rPr>
                <w:rFonts w:eastAsia="Calibri"/>
              </w:rPr>
              <w:t>В день</w:t>
            </w:r>
            <w:r w:rsidR="00922823">
              <w:rPr>
                <w:rFonts w:eastAsia="Calibri"/>
              </w:rPr>
              <w:t xml:space="preserve"> </w:t>
            </w:r>
            <w:r w:rsidRPr="00207C48">
              <w:rPr>
                <w:rFonts w:eastAsia="Calibri"/>
              </w:rPr>
              <w:t>регистрации</w:t>
            </w:r>
            <w:r w:rsidR="00922823">
              <w:rPr>
                <w:rFonts w:eastAsia="Calibri"/>
              </w:rPr>
              <w:t xml:space="preserve"> </w:t>
            </w:r>
            <w:r w:rsidRPr="00207C48">
              <w:rPr>
                <w:rFonts w:eastAsia="Calibri"/>
              </w:rPr>
              <w:t>результата</w:t>
            </w:r>
            <w:r w:rsidR="00922823">
              <w:rPr>
                <w:rFonts w:eastAsia="Calibri"/>
              </w:rPr>
              <w:t xml:space="preserve"> </w:t>
            </w:r>
            <w:r w:rsidRPr="00207C48">
              <w:rPr>
                <w:rFonts w:eastAsia="Calibri"/>
              </w:rPr>
              <w:t>предоставления</w:t>
            </w:r>
            <w:r w:rsidR="00922823">
              <w:rPr>
                <w:rFonts w:eastAsia="Calibri"/>
              </w:rPr>
              <w:t xml:space="preserve"> </w:t>
            </w:r>
            <w:r w:rsidRPr="00207C48">
              <w:rPr>
                <w:rFonts w:eastAsia="Calibri"/>
              </w:rPr>
              <w:t>муниципаль</w:t>
            </w:r>
            <w:r>
              <w:rPr>
                <w:rFonts w:eastAsia="Calibri"/>
              </w:rPr>
              <w:t xml:space="preserve">ной </w:t>
            </w:r>
            <w:r w:rsidRPr="00207C48">
              <w:rPr>
                <w:rFonts w:eastAsia="Calibri"/>
              </w:rPr>
              <w:t>услуги</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adjustRightInd w:val="0"/>
              <w:jc w:val="both"/>
            </w:pPr>
            <w:r>
              <w:rPr>
                <w:rFonts w:eastAsia="Calibri"/>
              </w:rPr>
              <w:t>Начальник Отдела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pStyle w:val="32"/>
              <w:spacing w:before="0" w:after="0" w:line="240" w:lineRule="auto"/>
              <w:ind w:left="144" w:right="-165" w:hanging="26"/>
              <w:rPr>
                <w:sz w:val="20"/>
                <w:szCs w:val="20"/>
              </w:rPr>
            </w:pPr>
            <w:r w:rsidRPr="00207C48">
              <w:rPr>
                <w:rFonts w:eastAsia="Calibri"/>
                <w:sz w:val="20"/>
                <w:szCs w:val="20"/>
              </w:rPr>
              <w:t>ГИС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pStyle w:val="32"/>
              <w:shd w:val="clear" w:color="auto" w:fill="auto"/>
              <w:spacing w:before="0" w:after="0" w:line="240" w:lineRule="auto"/>
              <w:ind w:right="-165" w:firstLine="0"/>
              <w:jc w:val="both"/>
              <w:rPr>
                <w:sz w:val="20"/>
                <w:szCs w:val="20"/>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54325" w:rsidRPr="00207C48" w:rsidRDefault="00654325" w:rsidP="00D65CB1">
            <w:pPr>
              <w:adjustRightInd w:val="0"/>
              <w:jc w:val="both"/>
              <w:rPr>
                <w:rFonts w:eastAsia="Calibri"/>
              </w:rPr>
            </w:pPr>
            <w:r w:rsidRPr="00207C48">
              <w:rPr>
                <w:rFonts w:eastAsia="Calibri"/>
              </w:rPr>
              <w:t>Результат</w:t>
            </w:r>
            <w:r w:rsidR="00922823">
              <w:rPr>
                <w:rFonts w:eastAsia="Calibri"/>
              </w:rPr>
              <w:t xml:space="preserve"> </w:t>
            </w:r>
            <w:r w:rsidRPr="00207C48">
              <w:rPr>
                <w:rFonts w:eastAsia="Calibri"/>
              </w:rPr>
              <w:t>муниципаль</w:t>
            </w:r>
            <w:r>
              <w:rPr>
                <w:rFonts w:eastAsia="Calibri"/>
              </w:rPr>
              <w:t xml:space="preserve">ной </w:t>
            </w:r>
            <w:r w:rsidRPr="00207C48">
              <w:rPr>
                <w:rFonts w:eastAsia="Calibri"/>
              </w:rPr>
              <w:t>услуги, направленный</w:t>
            </w:r>
            <w:r w:rsidR="00922823">
              <w:rPr>
                <w:rFonts w:eastAsia="Calibri"/>
              </w:rPr>
              <w:t xml:space="preserve"> </w:t>
            </w:r>
            <w:r w:rsidRPr="00207C48">
              <w:rPr>
                <w:rFonts w:eastAsia="Calibri"/>
              </w:rPr>
              <w:t>заявителю на личный</w:t>
            </w:r>
            <w:r w:rsidR="00922823">
              <w:rPr>
                <w:rFonts w:eastAsia="Calibri"/>
              </w:rPr>
              <w:t xml:space="preserve"> </w:t>
            </w:r>
            <w:r w:rsidRPr="00207C48">
              <w:rPr>
                <w:rFonts w:eastAsia="Calibri"/>
              </w:rPr>
              <w:t>кабинет на Едином</w:t>
            </w:r>
            <w:r w:rsidR="00922823">
              <w:rPr>
                <w:rFonts w:eastAsia="Calibri"/>
              </w:rPr>
              <w:t xml:space="preserve"> </w:t>
            </w:r>
            <w:r w:rsidRPr="00207C48">
              <w:rPr>
                <w:rFonts w:eastAsia="Calibri"/>
              </w:rPr>
              <w:t>портале</w:t>
            </w:r>
          </w:p>
        </w:tc>
      </w:tr>
    </w:tbl>
    <w:p w:rsidR="00654325" w:rsidRDefault="00654325" w:rsidP="00654325">
      <w:pPr>
        <w:pStyle w:val="ConsPlusNormal"/>
        <w:rPr>
          <w:b/>
          <w:sz w:val="28"/>
          <w:szCs w:val="28"/>
        </w:rPr>
        <w:sectPr w:rsidR="00654325" w:rsidSect="00654325">
          <w:pgSz w:w="16838" w:h="11906" w:orient="landscape"/>
          <w:pgMar w:top="851" w:right="851" w:bottom="851" w:left="851" w:header="709" w:footer="709" w:gutter="0"/>
          <w:cols w:space="708"/>
          <w:docGrid w:linePitch="360"/>
        </w:sectPr>
      </w:pPr>
    </w:p>
    <w:p w:rsidR="00654325" w:rsidRDefault="00654325" w:rsidP="00654325">
      <w:pPr>
        <w:pStyle w:val="ConsPlusNormal"/>
        <w:rPr>
          <w:b/>
          <w:sz w:val="28"/>
          <w:szCs w:val="28"/>
        </w:rPr>
      </w:pPr>
    </w:p>
    <w:p w:rsidR="00861C0B" w:rsidRDefault="00861C0B" w:rsidP="00861C0B">
      <w:pPr>
        <w:ind w:right="1"/>
        <w:jc w:val="center"/>
        <w:rPr>
          <w:b/>
          <w:sz w:val="32"/>
          <w:szCs w:val="32"/>
        </w:rPr>
      </w:pPr>
      <w:r>
        <w:rPr>
          <w:b/>
          <w:noProof/>
          <w:sz w:val="32"/>
          <w:szCs w:val="32"/>
          <w:lang w:eastAsia="ru-RU"/>
        </w:rPr>
        <w:drawing>
          <wp:inline distT="0" distB="0" distL="0" distR="0">
            <wp:extent cx="683895" cy="898525"/>
            <wp:effectExtent l="19050" t="0" r="1905"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83895" cy="898525"/>
                    </a:xfrm>
                    <a:prstGeom prst="rect">
                      <a:avLst/>
                    </a:prstGeom>
                    <a:noFill/>
                    <a:ln w="9525">
                      <a:noFill/>
                      <a:miter lim="800000"/>
                      <a:headEnd/>
                      <a:tailEnd/>
                    </a:ln>
                  </pic:spPr>
                </pic:pic>
              </a:graphicData>
            </a:graphic>
          </wp:inline>
        </w:drawing>
      </w:r>
    </w:p>
    <w:p w:rsidR="00861C0B" w:rsidRDefault="00861C0B" w:rsidP="00861C0B">
      <w:pPr>
        <w:ind w:right="1"/>
        <w:jc w:val="center"/>
        <w:rPr>
          <w:b/>
          <w:sz w:val="36"/>
          <w:szCs w:val="36"/>
        </w:rPr>
      </w:pPr>
      <w:r>
        <w:rPr>
          <w:b/>
          <w:sz w:val="36"/>
          <w:szCs w:val="36"/>
        </w:rPr>
        <w:t>АДМИНИСТРАЦИЯ ГОРОДСКОГО ОКРУГА ТЕЙКОВО ИВАНОВСКОЙ ОБЛАСТИ</w:t>
      </w:r>
    </w:p>
    <w:p w:rsidR="00861C0B" w:rsidRDefault="00861C0B" w:rsidP="00861C0B">
      <w:pPr>
        <w:ind w:right="1"/>
        <w:jc w:val="center"/>
        <w:rPr>
          <w:b/>
        </w:rPr>
      </w:pPr>
      <w:r>
        <w:rPr>
          <w:b/>
        </w:rPr>
        <w:t>_____________________________________________________________________________________</w:t>
      </w:r>
    </w:p>
    <w:p w:rsidR="00861C0B" w:rsidRDefault="00861C0B" w:rsidP="00861C0B">
      <w:pPr>
        <w:ind w:right="1"/>
        <w:jc w:val="center"/>
        <w:rPr>
          <w:b/>
          <w:sz w:val="28"/>
          <w:szCs w:val="28"/>
        </w:rPr>
      </w:pPr>
    </w:p>
    <w:p w:rsidR="00861C0B" w:rsidRDefault="00861C0B" w:rsidP="00861C0B">
      <w:pPr>
        <w:ind w:right="1"/>
        <w:jc w:val="center"/>
        <w:rPr>
          <w:b/>
          <w:sz w:val="28"/>
          <w:szCs w:val="28"/>
        </w:rPr>
      </w:pPr>
    </w:p>
    <w:p w:rsidR="00861C0B" w:rsidRDefault="00861C0B" w:rsidP="00861C0B">
      <w:pPr>
        <w:ind w:right="1"/>
        <w:jc w:val="center"/>
        <w:rPr>
          <w:b/>
          <w:sz w:val="40"/>
          <w:szCs w:val="40"/>
        </w:rPr>
      </w:pPr>
      <w:r>
        <w:rPr>
          <w:b/>
          <w:sz w:val="40"/>
          <w:szCs w:val="40"/>
        </w:rPr>
        <w:t>П О С Т А Н О В Л Е Н И Е</w:t>
      </w:r>
    </w:p>
    <w:p w:rsidR="00861C0B" w:rsidRDefault="00861C0B" w:rsidP="00861C0B">
      <w:pPr>
        <w:ind w:right="1"/>
        <w:jc w:val="center"/>
        <w:rPr>
          <w:b/>
          <w:sz w:val="28"/>
          <w:szCs w:val="28"/>
        </w:rPr>
      </w:pPr>
    </w:p>
    <w:p w:rsidR="00861C0B" w:rsidRDefault="00861C0B" w:rsidP="00861C0B">
      <w:pPr>
        <w:ind w:right="1"/>
        <w:jc w:val="center"/>
        <w:rPr>
          <w:b/>
          <w:sz w:val="28"/>
          <w:szCs w:val="28"/>
        </w:rPr>
      </w:pPr>
    </w:p>
    <w:p w:rsidR="00861C0B" w:rsidRDefault="00861C0B" w:rsidP="00861C0B">
      <w:pPr>
        <w:tabs>
          <w:tab w:val="left" w:pos="709"/>
          <w:tab w:val="left" w:pos="2552"/>
          <w:tab w:val="left" w:pos="4253"/>
        </w:tabs>
        <w:ind w:right="1"/>
        <w:jc w:val="both"/>
        <w:rPr>
          <w:b/>
          <w:sz w:val="28"/>
          <w:szCs w:val="28"/>
        </w:rPr>
      </w:pPr>
      <w:r>
        <w:rPr>
          <w:b/>
          <w:sz w:val="28"/>
          <w:szCs w:val="28"/>
        </w:rPr>
        <w:tab/>
        <w:t xml:space="preserve">                                   от       24.02.2022        № </w:t>
      </w:r>
      <w:r>
        <w:rPr>
          <w:b/>
          <w:sz w:val="28"/>
          <w:szCs w:val="28"/>
        </w:rPr>
        <w:tab/>
        <w:t xml:space="preserve">86 </w:t>
      </w:r>
    </w:p>
    <w:p w:rsidR="00861C0B" w:rsidRDefault="00861C0B" w:rsidP="00861C0B">
      <w:pPr>
        <w:tabs>
          <w:tab w:val="left" w:pos="709"/>
          <w:tab w:val="left" w:pos="2552"/>
          <w:tab w:val="left" w:pos="4253"/>
        </w:tabs>
        <w:ind w:right="1"/>
        <w:jc w:val="both"/>
        <w:rPr>
          <w:b/>
          <w:sz w:val="28"/>
          <w:szCs w:val="28"/>
        </w:rPr>
      </w:pPr>
    </w:p>
    <w:p w:rsidR="00861C0B" w:rsidRDefault="00861C0B" w:rsidP="00861C0B">
      <w:pPr>
        <w:ind w:right="1"/>
        <w:jc w:val="center"/>
        <w:rPr>
          <w:sz w:val="28"/>
          <w:szCs w:val="28"/>
        </w:rPr>
      </w:pPr>
      <w:r>
        <w:rPr>
          <w:sz w:val="28"/>
          <w:szCs w:val="28"/>
        </w:rPr>
        <w:t>г. Тейково</w:t>
      </w:r>
    </w:p>
    <w:p w:rsidR="00861C0B" w:rsidRDefault="00861C0B" w:rsidP="00861C0B">
      <w:pPr>
        <w:ind w:right="1"/>
        <w:jc w:val="center"/>
        <w:rPr>
          <w:sz w:val="28"/>
          <w:szCs w:val="28"/>
        </w:rPr>
      </w:pPr>
    </w:p>
    <w:p w:rsidR="00861C0B" w:rsidRPr="00861C0B" w:rsidRDefault="00861C0B" w:rsidP="00861C0B">
      <w:pPr>
        <w:jc w:val="center"/>
        <w:rPr>
          <w:b/>
        </w:rPr>
      </w:pPr>
      <w:r w:rsidRPr="00861C0B">
        <w:rPr>
          <w:b/>
        </w:rPr>
        <w:t xml:space="preserve">Об утверждении административного регламента </w:t>
      </w:r>
    </w:p>
    <w:p w:rsidR="00861C0B" w:rsidRPr="00861C0B" w:rsidRDefault="00861C0B" w:rsidP="00861C0B">
      <w:pPr>
        <w:jc w:val="center"/>
        <w:rPr>
          <w:b/>
        </w:rPr>
      </w:pPr>
      <w:r w:rsidRPr="00861C0B">
        <w:rPr>
          <w:b/>
        </w:rPr>
        <w:t>предоставления муниципальной услуги «Выдача градостроительного</w:t>
      </w:r>
    </w:p>
    <w:p w:rsidR="00861C0B" w:rsidRPr="00861C0B" w:rsidRDefault="00861C0B" w:rsidP="00861C0B">
      <w:pPr>
        <w:jc w:val="center"/>
        <w:rPr>
          <w:b/>
        </w:rPr>
      </w:pPr>
      <w:r w:rsidRPr="00861C0B">
        <w:rPr>
          <w:b/>
        </w:rPr>
        <w:t xml:space="preserve"> плана земельного участка» на территории </w:t>
      </w:r>
    </w:p>
    <w:p w:rsidR="00861C0B" w:rsidRPr="00861C0B" w:rsidRDefault="00861C0B" w:rsidP="00861C0B">
      <w:pPr>
        <w:jc w:val="center"/>
        <w:rPr>
          <w:b/>
          <w:bCs/>
        </w:rPr>
      </w:pPr>
      <w:r w:rsidRPr="00861C0B">
        <w:rPr>
          <w:b/>
        </w:rPr>
        <w:t>городского округа Тейково Ивановской области</w:t>
      </w:r>
      <w:r w:rsidRPr="00861C0B">
        <w:rPr>
          <w:b/>
          <w:bCs/>
        </w:rPr>
        <w:t>.</w:t>
      </w:r>
    </w:p>
    <w:p w:rsidR="00861C0B" w:rsidRPr="00861C0B" w:rsidRDefault="00861C0B" w:rsidP="00861C0B">
      <w:pPr>
        <w:jc w:val="center"/>
        <w:rPr>
          <w:b/>
        </w:rPr>
      </w:pPr>
    </w:p>
    <w:p w:rsidR="00861C0B" w:rsidRPr="00861C0B" w:rsidRDefault="00861C0B" w:rsidP="00861C0B">
      <w:pPr>
        <w:adjustRightInd w:val="0"/>
        <w:ind w:firstLine="708"/>
        <w:jc w:val="both"/>
        <w:rPr>
          <w:rFonts w:eastAsia="Calibri"/>
          <w:bCs/>
        </w:rPr>
      </w:pPr>
      <w:r w:rsidRPr="00861C0B">
        <w:t xml:space="preserve">В соответствии с Федеральным Законом от 06.10.2003 №131-ФЗ «Об общих принципах организации местного самоуправления в Российской Федерации», от 27.07.2006 №152-ФЗ «О персональных данных», от 09.02.2009 №8-ФЗ «Об обеспечении доступа к информации о деятельности государственных органов и органов местного самоуправления», от 27.07.2010 №210-ФЗ «Об организации предоставления государственных и муниципальных услуг», </w:t>
      </w:r>
      <w:hyperlink r:id="rId16" w:history="1">
        <w:r w:rsidRPr="00861C0B">
          <w:rPr>
            <w:rFonts w:eastAsia="Calibri"/>
            <w:bCs/>
          </w:rPr>
          <w:t>Уставом</w:t>
        </w:r>
      </w:hyperlink>
      <w:r w:rsidRPr="00861C0B">
        <w:rPr>
          <w:rFonts w:eastAsia="Calibri"/>
          <w:bCs/>
        </w:rPr>
        <w:t xml:space="preserve"> городского округа Тейково Ивановской области, постановлением администрации городского округа Тейково от 05.12.2014 №759 «Об утверждении правил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администрацией г.о. Тейково», администрация городского округа Тейково Ивановской области</w:t>
      </w:r>
    </w:p>
    <w:p w:rsidR="00861C0B" w:rsidRPr="00861C0B" w:rsidRDefault="00861C0B" w:rsidP="00861C0B">
      <w:pPr>
        <w:pStyle w:val="ConsPlusNormal"/>
        <w:ind w:firstLine="540"/>
        <w:jc w:val="both"/>
      </w:pPr>
      <w:r w:rsidRPr="00861C0B">
        <w:t xml:space="preserve">  </w:t>
      </w:r>
    </w:p>
    <w:p w:rsidR="00861C0B" w:rsidRPr="00861C0B" w:rsidRDefault="00861C0B" w:rsidP="00861C0B">
      <w:pPr>
        <w:pStyle w:val="ConsPlusNormal"/>
        <w:jc w:val="center"/>
        <w:rPr>
          <w:b/>
        </w:rPr>
      </w:pPr>
      <w:r w:rsidRPr="00861C0B">
        <w:rPr>
          <w:b/>
        </w:rPr>
        <w:t>П О С Т А Н О В Л Я Е Т:</w:t>
      </w:r>
    </w:p>
    <w:p w:rsidR="00861C0B" w:rsidRPr="00861C0B" w:rsidRDefault="00861C0B" w:rsidP="00861C0B">
      <w:pPr>
        <w:pStyle w:val="ConsPlusNormal"/>
        <w:jc w:val="center"/>
        <w:rPr>
          <w:b/>
        </w:rPr>
      </w:pPr>
    </w:p>
    <w:p w:rsidR="00861C0B" w:rsidRPr="00861C0B" w:rsidRDefault="00861C0B" w:rsidP="00861C0B">
      <w:pPr>
        <w:pStyle w:val="ConsPlusNormal"/>
        <w:ind w:firstLine="708"/>
        <w:jc w:val="both"/>
      </w:pPr>
      <w:r w:rsidRPr="00861C0B">
        <w:t>1.</w:t>
      </w:r>
      <w:r w:rsidRPr="00861C0B">
        <w:rPr>
          <w:b/>
        </w:rPr>
        <w:t xml:space="preserve"> </w:t>
      </w:r>
      <w:r w:rsidRPr="00861C0B">
        <w:t>Утвердить административный регламент предоставления муниципальной услуги «Выдача градостроительного плана земельного участка» на территории городского округа Тейково Ивановской области.</w:t>
      </w:r>
    </w:p>
    <w:p w:rsidR="00861C0B" w:rsidRPr="00861C0B" w:rsidRDefault="00861C0B" w:rsidP="00861C0B">
      <w:pPr>
        <w:pStyle w:val="ConsPlusNormal"/>
        <w:ind w:firstLine="708"/>
        <w:jc w:val="both"/>
        <w:rPr>
          <w:rFonts w:eastAsia="Calibri"/>
          <w:bCs/>
        </w:rPr>
      </w:pPr>
      <w:r w:rsidRPr="00861C0B">
        <w:rPr>
          <w:rFonts w:eastAsia="Calibri"/>
          <w:bCs/>
        </w:rPr>
        <w:t>2. Отменить постановление администрации городского округа Тейково от 27.06.2017 № 346 «Об утверждении административного регламента по предоставлению муниципальной услуги «Предоставление администрацией г.о.Тейково Ивановской области градостроительного плана земельного участка»».</w:t>
      </w:r>
    </w:p>
    <w:p w:rsidR="00861C0B" w:rsidRPr="00861C0B" w:rsidRDefault="00861C0B" w:rsidP="00861C0B">
      <w:pPr>
        <w:pStyle w:val="ConsPlusNormal"/>
        <w:ind w:firstLine="708"/>
        <w:jc w:val="both"/>
        <w:rPr>
          <w:rFonts w:eastAsia="Calibri"/>
          <w:bCs/>
        </w:rPr>
      </w:pPr>
      <w:r w:rsidRPr="00861C0B">
        <w:rPr>
          <w:rFonts w:eastAsia="Calibri"/>
          <w:bCs/>
        </w:rPr>
        <w:t xml:space="preserve">3. </w:t>
      </w:r>
      <w:r w:rsidRPr="00861C0B">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861C0B" w:rsidRPr="00861C0B" w:rsidRDefault="00861C0B" w:rsidP="00861C0B">
      <w:pPr>
        <w:pStyle w:val="ConsPlusNormal"/>
        <w:ind w:firstLine="708"/>
        <w:jc w:val="both"/>
        <w:rPr>
          <w:b/>
        </w:rPr>
      </w:pPr>
      <w:r w:rsidRPr="00861C0B">
        <w:rPr>
          <w:bCs/>
        </w:rPr>
        <w:t xml:space="preserve"> </w:t>
      </w:r>
    </w:p>
    <w:p w:rsidR="00861C0B" w:rsidRPr="00861C0B" w:rsidRDefault="00861C0B" w:rsidP="00861C0B">
      <w:pPr>
        <w:rPr>
          <w:b/>
        </w:rPr>
      </w:pPr>
      <w:r w:rsidRPr="00861C0B">
        <w:rPr>
          <w:b/>
        </w:rPr>
        <w:t>Глава городского округа Тейково</w:t>
      </w:r>
    </w:p>
    <w:p w:rsidR="00861C0B" w:rsidRPr="00861C0B" w:rsidRDefault="00861C0B" w:rsidP="00861C0B">
      <w:pPr>
        <w:rPr>
          <w:b/>
        </w:rPr>
      </w:pPr>
      <w:r w:rsidRPr="00861C0B">
        <w:rPr>
          <w:b/>
        </w:rPr>
        <w:t>Ивановской области                                                        С.А. Семенова</w:t>
      </w:r>
    </w:p>
    <w:p w:rsidR="00861C0B" w:rsidRPr="00861C0B" w:rsidRDefault="00861C0B" w:rsidP="00861C0B">
      <w:pPr>
        <w:ind w:right="1"/>
        <w:jc w:val="center"/>
        <w:rPr>
          <w:b/>
          <w:noProof/>
        </w:rPr>
      </w:pPr>
    </w:p>
    <w:p w:rsidR="00861C0B" w:rsidRDefault="00861C0B" w:rsidP="00861C0B">
      <w:pPr>
        <w:jc w:val="right"/>
        <w:rPr>
          <w:sz w:val="28"/>
          <w:szCs w:val="28"/>
        </w:rPr>
      </w:pPr>
    </w:p>
    <w:p w:rsidR="00861C0B" w:rsidRDefault="00861C0B" w:rsidP="00861C0B">
      <w:pPr>
        <w:jc w:val="right"/>
        <w:rPr>
          <w:sz w:val="28"/>
          <w:szCs w:val="28"/>
        </w:rPr>
      </w:pPr>
    </w:p>
    <w:p w:rsidR="00861C0B" w:rsidRDefault="00861C0B" w:rsidP="00861C0B">
      <w:pPr>
        <w:jc w:val="right"/>
        <w:rPr>
          <w:sz w:val="28"/>
          <w:szCs w:val="28"/>
        </w:rPr>
      </w:pPr>
    </w:p>
    <w:p w:rsidR="00861C0B" w:rsidRPr="00861C0B" w:rsidRDefault="00861C0B" w:rsidP="00861C0B">
      <w:pPr>
        <w:jc w:val="right"/>
      </w:pPr>
      <w:r w:rsidRPr="00861C0B">
        <w:lastRenderedPageBreak/>
        <w:t xml:space="preserve">Приложение </w:t>
      </w:r>
    </w:p>
    <w:p w:rsidR="00861C0B" w:rsidRPr="00861C0B" w:rsidRDefault="00861C0B" w:rsidP="00861C0B">
      <w:pPr>
        <w:jc w:val="right"/>
      </w:pPr>
      <w:r w:rsidRPr="00861C0B">
        <w:t xml:space="preserve">к постановлению администрации </w:t>
      </w:r>
    </w:p>
    <w:p w:rsidR="00861C0B" w:rsidRPr="00861C0B" w:rsidRDefault="00861C0B" w:rsidP="00861C0B">
      <w:pPr>
        <w:jc w:val="right"/>
      </w:pPr>
      <w:r w:rsidRPr="00861C0B">
        <w:t xml:space="preserve">городского округа Тейково Ивановской области </w:t>
      </w:r>
    </w:p>
    <w:p w:rsidR="00861C0B" w:rsidRPr="00861C0B" w:rsidRDefault="00861C0B" w:rsidP="00861C0B">
      <w:pPr>
        <w:jc w:val="right"/>
      </w:pPr>
      <w:r w:rsidRPr="00861C0B">
        <w:t xml:space="preserve">                                                                          от  24.02.2022 № 86 </w:t>
      </w:r>
    </w:p>
    <w:p w:rsidR="00861C0B" w:rsidRPr="00861C0B" w:rsidRDefault="00861C0B" w:rsidP="00861C0B">
      <w:pPr>
        <w:ind w:right="1"/>
        <w:jc w:val="right"/>
        <w:rPr>
          <w:b/>
          <w:noProof/>
        </w:rPr>
      </w:pPr>
    </w:p>
    <w:p w:rsidR="00861C0B" w:rsidRPr="00861C0B" w:rsidRDefault="00861C0B" w:rsidP="00861C0B">
      <w:pPr>
        <w:ind w:right="1"/>
        <w:jc w:val="center"/>
        <w:rPr>
          <w:b/>
        </w:rPr>
      </w:pPr>
      <w:r w:rsidRPr="00861C0B">
        <w:rPr>
          <w:b/>
        </w:rPr>
        <w:t xml:space="preserve">Административный регламент </w:t>
      </w:r>
    </w:p>
    <w:p w:rsidR="00861C0B" w:rsidRPr="00861C0B" w:rsidRDefault="00861C0B" w:rsidP="00861C0B">
      <w:pPr>
        <w:jc w:val="center"/>
        <w:rPr>
          <w:b/>
        </w:rPr>
      </w:pPr>
      <w:r w:rsidRPr="00861C0B">
        <w:rPr>
          <w:b/>
        </w:rPr>
        <w:t>предоставления муниципальной услуги «Выдача градостроительного</w:t>
      </w:r>
    </w:p>
    <w:p w:rsidR="00861C0B" w:rsidRPr="00861C0B" w:rsidRDefault="00861C0B" w:rsidP="00861C0B">
      <w:pPr>
        <w:jc w:val="center"/>
        <w:rPr>
          <w:b/>
        </w:rPr>
      </w:pPr>
      <w:r w:rsidRPr="00861C0B">
        <w:rPr>
          <w:b/>
        </w:rPr>
        <w:t xml:space="preserve"> плана земельного участка» на территории </w:t>
      </w:r>
    </w:p>
    <w:p w:rsidR="00861C0B" w:rsidRPr="00861C0B" w:rsidRDefault="00861C0B" w:rsidP="00861C0B">
      <w:pPr>
        <w:ind w:right="1"/>
        <w:jc w:val="center"/>
      </w:pPr>
      <w:r w:rsidRPr="00861C0B">
        <w:rPr>
          <w:b/>
        </w:rPr>
        <w:t>городского округа Тейково Ивановской области.</w:t>
      </w:r>
    </w:p>
    <w:p w:rsidR="00861C0B" w:rsidRPr="00861C0B" w:rsidRDefault="00861C0B" w:rsidP="00861C0B">
      <w:pPr>
        <w:pStyle w:val="ConsPlusNormal"/>
        <w:ind w:firstLine="540"/>
        <w:jc w:val="center"/>
        <w:rPr>
          <w:b/>
        </w:rPr>
      </w:pPr>
    </w:p>
    <w:p w:rsidR="00861C0B" w:rsidRPr="00861C0B" w:rsidRDefault="00861C0B" w:rsidP="00861C0B">
      <w:pPr>
        <w:keepNext/>
        <w:keepLines/>
        <w:spacing w:after="337"/>
        <w:ind w:left="3300"/>
        <w:rPr>
          <w:b/>
        </w:rPr>
      </w:pPr>
      <w:r w:rsidRPr="00861C0B">
        <w:rPr>
          <w:b/>
        </w:rPr>
        <w:t>Раздел I. Общие положения</w:t>
      </w:r>
    </w:p>
    <w:p w:rsidR="00861C0B" w:rsidRPr="00861C0B" w:rsidRDefault="00861C0B" w:rsidP="00861C0B">
      <w:pPr>
        <w:keepNext/>
        <w:keepLines/>
        <w:spacing w:after="301"/>
        <w:ind w:left="1420"/>
        <w:rPr>
          <w:b/>
        </w:rPr>
      </w:pPr>
      <w:r w:rsidRPr="00861C0B">
        <w:rPr>
          <w:b/>
        </w:rPr>
        <w:t>Предмет регулирования Административного регламента</w:t>
      </w:r>
    </w:p>
    <w:p w:rsidR="00861C0B" w:rsidRPr="00861C0B" w:rsidRDefault="00861C0B" w:rsidP="00167B87">
      <w:pPr>
        <w:pStyle w:val="122"/>
        <w:numPr>
          <w:ilvl w:val="0"/>
          <w:numId w:val="30"/>
        </w:numPr>
        <w:shd w:val="clear" w:color="auto" w:fill="auto"/>
        <w:tabs>
          <w:tab w:val="left" w:pos="1461"/>
        </w:tabs>
        <w:spacing w:before="0" w:after="341" w:line="240" w:lineRule="auto"/>
        <w:ind w:left="40" w:right="20" w:firstLine="720"/>
        <w:jc w:val="both"/>
        <w:rPr>
          <w:rStyle w:val="ac"/>
          <w:i w:val="0"/>
          <w:iCs w:val="0"/>
          <w:sz w:val="24"/>
          <w:szCs w:val="24"/>
          <w:shd w:val="clear" w:color="auto" w:fill="auto"/>
        </w:rPr>
      </w:pPr>
      <w:r w:rsidRPr="00861C0B">
        <w:rPr>
          <w:sz w:val="24"/>
          <w:szCs w:val="24"/>
        </w:rPr>
        <w:t xml:space="preserve">Административный регламент предоставления муниципальной услуги «Выдача градостроительного плана земельного участка» на территории городского округа Тейково Ивановской области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городского округа Тейково Ивановской области (далее –Администрация) и отдела градостроительства и архитектуры администрации городского округа Тейково Ивановской области (далее – Отдел) при </w:t>
      </w:r>
      <w:r w:rsidRPr="00861C0B">
        <w:rPr>
          <w:bCs/>
          <w:spacing w:val="-2"/>
          <w:sz w:val="24"/>
          <w:szCs w:val="24"/>
        </w:rPr>
        <w:t xml:space="preserve">рассмотрении обращений получателей муниципальной услуги </w:t>
      </w:r>
      <w:r w:rsidRPr="00861C0B">
        <w:rPr>
          <w:sz w:val="24"/>
          <w:szCs w:val="24"/>
        </w:rPr>
        <w:t>в городском округе Тейково Ивановской области</w:t>
      </w:r>
      <w:r w:rsidRPr="00861C0B">
        <w:rPr>
          <w:rStyle w:val="ac"/>
          <w:sz w:val="24"/>
          <w:szCs w:val="24"/>
        </w:rPr>
        <w:t>.</w:t>
      </w:r>
    </w:p>
    <w:p w:rsidR="00861C0B" w:rsidRPr="00861C0B" w:rsidRDefault="00861C0B" w:rsidP="00861C0B">
      <w:pPr>
        <w:keepNext/>
        <w:keepLines/>
        <w:spacing w:after="301"/>
        <w:ind w:right="20"/>
        <w:jc w:val="center"/>
        <w:rPr>
          <w:b/>
        </w:rPr>
      </w:pPr>
      <w:r w:rsidRPr="00861C0B">
        <w:rPr>
          <w:b/>
        </w:rPr>
        <w:t>Круг Заявителей</w:t>
      </w:r>
    </w:p>
    <w:p w:rsidR="00861C0B" w:rsidRPr="00861C0B" w:rsidRDefault="00861C0B" w:rsidP="00167B87">
      <w:pPr>
        <w:pStyle w:val="122"/>
        <w:numPr>
          <w:ilvl w:val="0"/>
          <w:numId w:val="30"/>
        </w:numPr>
        <w:shd w:val="clear" w:color="auto" w:fill="auto"/>
        <w:tabs>
          <w:tab w:val="left" w:pos="1470"/>
        </w:tabs>
        <w:spacing w:before="0" w:line="240" w:lineRule="auto"/>
        <w:ind w:left="40" w:right="20" w:firstLine="720"/>
        <w:jc w:val="both"/>
        <w:rPr>
          <w:sz w:val="24"/>
          <w:szCs w:val="24"/>
        </w:rPr>
      </w:pPr>
      <w:r w:rsidRPr="00861C0B">
        <w:rPr>
          <w:sz w:val="24"/>
          <w:szCs w:val="24"/>
        </w:rPr>
        <w:t>Заявителями на получение муниципальной услуги являются правообладатели земельных участков, а также иные лица в случае, предусмотренном частью 1</w:t>
      </w:r>
      <w:r w:rsidRPr="00861C0B">
        <w:rPr>
          <w:sz w:val="24"/>
          <w:szCs w:val="24"/>
          <w:vertAlign w:val="superscript"/>
        </w:rPr>
        <w:t>1</w:t>
      </w:r>
      <w:r w:rsidRPr="00861C0B">
        <w:rPr>
          <w:sz w:val="24"/>
          <w:szCs w:val="24"/>
        </w:rPr>
        <w:t xml:space="preserve"> статьи 57</w:t>
      </w:r>
      <w:r w:rsidRPr="00861C0B">
        <w:rPr>
          <w:sz w:val="24"/>
          <w:szCs w:val="24"/>
          <w:vertAlign w:val="superscript"/>
        </w:rPr>
        <w:t>3</w:t>
      </w:r>
      <w:r w:rsidRPr="00861C0B">
        <w:rPr>
          <w:sz w:val="24"/>
          <w:szCs w:val="24"/>
        </w:rPr>
        <w:t xml:space="preserve"> Градостроительного кодекса Российской Федерации (далее - Заявитель).</w:t>
      </w:r>
    </w:p>
    <w:p w:rsidR="00861C0B" w:rsidRPr="00861C0B" w:rsidRDefault="00861C0B" w:rsidP="00167B87">
      <w:pPr>
        <w:pStyle w:val="122"/>
        <w:numPr>
          <w:ilvl w:val="0"/>
          <w:numId w:val="30"/>
        </w:numPr>
        <w:shd w:val="clear" w:color="auto" w:fill="auto"/>
        <w:tabs>
          <w:tab w:val="left" w:pos="1461"/>
        </w:tabs>
        <w:spacing w:before="0" w:after="300" w:line="240" w:lineRule="auto"/>
        <w:ind w:left="40" w:right="20" w:firstLine="720"/>
        <w:jc w:val="both"/>
        <w:rPr>
          <w:sz w:val="24"/>
          <w:szCs w:val="24"/>
        </w:rPr>
      </w:pPr>
      <w:r w:rsidRPr="00861C0B">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61C0B" w:rsidRPr="00861C0B" w:rsidRDefault="00861C0B" w:rsidP="00861C0B">
      <w:pPr>
        <w:keepNext/>
        <w:keepLines/>
        <w:spacing w:after="300"/>
        <w:ind w:right="20"/>
        <w:jc w:val="center"/>
        <w:rPr>
          <w:b/>
        </w:rPr>
      </w:pPr>
      <w:r w:rsidRPr="00861C0B">
        <w:rPr>
          <w:b/>
        </w:rPr>
        <w:t>Требования к порядку информирования о предоставлении муниципальной услуги</w:t>
      </w:r>
    </w:p>
    <w:p w:rsidR="00861C0B" w:rsidRPr="00861C0B" w:rsidRDefault="00861C0B" w:rsidP="00167B87">
      <w:pPr>
        <w:pStyle w:val="122"/>
        <w:numPr>
          <w:ilvl w:val="0"/>
          <w:numId w:val="30"/>
        </w:numPr>
        <w:shd w:val="clear" w:color="auto" w:fill="auto"/>
        <w:tabs>
          <w:tab w:val="left" w:pos="1528"/>
        </w:tabs>
        <w:spacing w:before="0" w:line="240" w:lineRule="auto"/>
        <w:ind w:left="40" w:right="23" w:firstLine="720"/>
        <w:jc w:val="both"/>
        <w:rPr>
          <w:sz w:val="24"/>
          <w:szCs w:val="24"/>
        </w:rPr>
      </w:pPr>
      <w:r w:rsidRPr="00861C0B">
        <w:rPr>
          <w:sz w:val="24"/>
          <w:szCs w:val="24"/>
        </w:rPr>
        <w:t>Информирование о порядке предоставления муниципальной услуги осуществляется:</w:t>
      </w:r>
    </w:p>
    <w:p w:rsidR="00861C0B" w:rsidRPr="00861C0B" w:rsidRDefault="00861C0B" w:rsidP="00167B87">
      <w:pPr>
        <w:pStyle w:val="122"/>
        <w:numPr>
          <w:ilvl w:val="1"/>
          <w:numId w:val="30"/>
        </w:numPr>
        <w:shd w:val="clear" w:color="auto" w:fill="auto"/>
        <w:tabs>
          <w:tab w:val="left" w:pos="1528"/>
        </w:tabs>
        <w:spacing w:before="0" w:line="240" w:lineRule="auto"/>
        <w:ind w:left="760" w:right="23"/>
        <w:jc w:val="both"/>
        <w:rPr>
          <w:sz w:val="24"/>
          <w:szCs w:val="24"/>
        </w:rPr>
      </w:pPr>
      <w:r w:rsidRPr="00861C0B">
        <w:rPr>
          <w:sz w:val="24"/>
          <w:szCs w:val="24"/>
        </w:rPr>
        <w:t>непосредственно при личном приеме заявителя в Администрации, Отделе и в муниципальном бюджетном учреждении городского округа Тейково «Мно-гофункциональный центр предоставления государственных и муниципальных услуг» (далее – МБУ «МФЦ»):</w:t>
      </w:r>
    </w:p>
    <w:p w:rsidR="00861C0B" w:rsidRPr="00861C0B" w:rsidRDefault="00861C0B" w:rsidP="00861C0B">
      <w:pPr>
        <w:pStyle w:val="122"/>
        <w:shd w:val="clear" w:color="auto" w:fill="auto"/>
        <w:tabs>
          <w:tab w:val="left" w:pos="709"/>
        </w:tabs>
        <w:spacing w:before="0" w:line="240" w:lineRule="auto"/>
        <w:ind w:right="23"/>
        <w:jc w:val="both"/>
        <w:rPr>
          <w:sz w:val="24"/>
          <w:szCs w:val="24"/>
        </w:rPr>
      </w:pPr>
      <w:r w:rsidRPr="00861C0B">
        <w:rPr>
          <w:sz w:val="24"/>
          <w:szCs w:val="24"/>
        </w:rPr>
        <w:tab/>
        <w:t>Место нахождения Администрации:</w:t>
      </w:r>
    </w:p>
    <w:p w:rsidR="00861C0B" w:rsidRPr="00861C0B" w:rsidRDefault="00861C0B" w:rsidP="00861C0B">
      <w:pPr>
        <w:pStyle w:val="122"/>
        <w:tabs>
          <w:tab w:val="left" w:pos="709"/>
        </w:tabs>
        <w:spacing w:before="0" w:line="240" w:lineRule="auto"/>
        <w:ind w:right="23"/>
        <w:jc w:val="both"/>
        <w:rPr>
          <w:sz w:val="24"/>
          <w:szCs w:val="24"/>
        </w:rPr>
      </w:pPr>
      <w:r w:rsidRPr="00861C0B">
        <w:rPr>
          <w:sz w:val="24"/>
          <w:szCs w:val="24"/>
        </w:rPr>
        <w:tab/>
        <w:t>Ивановская область, г.Тейково, пл.Ленина, д.4.</w:t>
      </w:r>
    </w:p>
    <w:p w:rsidR="00861C0B" w:rsidRPr="00861C0B" w:rsidRDefault="00861C0B" w:rsidP="00861C0B">
      <w:pPr>
        <w:pStyle w:val="122"/>
        <w:tabs>
          <w:tab w:val="left" w:pos="709"/>
        </w:tabs>
        <w:spacing w:before="0" w:line="240" w:lineRule="auto"/>
        <w:ind w:right="23"/>
        <w:jc w:val="both"/>
        <w:rPr>
          <w:sz w:val="24"/>
          <w:szCs w:val="24"/>
        </w:rPr>
      </w:pPr>
      <w:r w:rsidRPr="00861C0B">
        <w:rPr>
          <w:sz w:val="24"/>
          <w:szCs w:val="24"/>
        </w:rPr>
        <w:tab/>
        <w:t>График работы Администрации:</w:t>
      </w:r>
    </w:p>
    <w:p w:rsidR="00861C0B" w:rsidRPr="00861C0B" w:rsidRDefault="00861C0B" w:rsidP="00861C0B">
      <w:pPr>
        <w:pStyle w:val="122"/>
        <w:tabs>
          <w:tab w:val="left" w:pos="709"/>
        </w:tabs>
        <w:spacing w:before="0" w:line="240" w:lineRule="auto"/>
        <w:ind w:right="23"/>
        <w:jc w:val="both"/>
        <w:rPr>
          <w:sz w:val="24"/>
          <w:szCs w:val="24"/>
        </w:rPr>
      </w:pPr>
      <w:r w:rsidRPr="00861C0B">
        <w:rPr>
          <w:sz w:val="24"/>
          <w:szCs w:val="24"/>
        </w:rPr>
        <w:tab/>
        <w:t>Понедельник-пятница с 8.00 до 17.00, перерыв на обед с 12.00 до 13.00.</w:t>
      </w:r>
    </w:p>
    <w:p w:rsidR="00861C0B" w:rsidRPr="00861C0B" w:rsidRDefault="00861C0B" w:rsidP="00861C0B">
      <w:pPr>
        <w:pStyle w:val="122"/>
        <w:tabs>
          <w:tab w:val="left" w:pos="709"/>
        </w:tabs>
        <w:spacing w:before="0" w:line="240" w:lineRule="auto"/>
        <w:ind w:right="23"/>
        <w:jc w:val="both"/>
        <w:rPr>
          <w:sz w:val="24"/>
          <w:szCs w:val="24"/>
        </w:rPr>
      </w:pPr>
      <w:r w:rsidRPr="00861C0B">
        <w:rPr>
          <w:sz w:val="24"/>
          <w:szCs w:val="24"/>
        </w:rPr>
        <w:tab/>
        <w:t>Суббота, воскресенье – выходные дни.</w:t>
      </w:r>
    </w:p>
    <w:p w:rsidR="00861C0B" w:rsidRPr="00861C0B" w:rsidRDefault="00861C0B" w:rsidP="00861C0B">
      <w:pPr>
        <w:pStyle w:val="122"/>
        <w:tabs>
          <w:tab w:val="left" w:pos="709"/>
        </w:tabs>
        <w:spacing w:before="0" w:line="240" w:lineRule="auto"/>
        <w:ind w:right="23"/>
        <w:jc w:val="both"/>
        <w:rPr>
          <w:sz w:val="24"/>
          <w:szCs w:val="24"/>
        </w:rPr>
      </w:pPr>
      <w:r w:rsidRPr="00861C0B">
        <w:rPr>
          <w:sz w:val="24"/>
          <w:szCs w:val="24"/>
        </w:rPr>
        <w:tab/>
        <w:t>Место нахождения Отдела:</w:t>
      </w:r>
    </w:p>
    <w:p w:rsidR="00861C0B" w:rsidRPr="00861C0B" w:rsidRDefault="00861C0B" w:rsidP="00861C0B">
      <w:pPr>
        <w:pStyle w:val="122"/>
        <w:tabs>
          <w:tab w:val="left" w:pos="709"/>
        </w:tabs>
        <w:spacing w:before="0" w:line="240" w:lineRule="auto"/>
        <w:ind w:right="23"/>
        <w:jc w:val="both"/>
        <w:rPr>
          <w:sz w:val="24"/>
          <w:szCs w:val="24"/>
        </w:rPr>
      </w:pPr>
      <w:r w:rsidRPr="00861C0B">
        <w:rPr>
          <w:sz w:val="24"/>
          <w:szCs w:val="24"/>
        </w:rPr>
        <w:tab/>
        <w:t>Ивановская область, г.Тейково, ул.Октябрьская, д. 2А, пом.87.</w:t>
      </w:r>
    </w:p>
    <w:p w:rsidR="00861C0B" w:rsidRPr="00861C0B" w:rsidRDefault="00861C0B" w:rsidP="00861C0B">
      <w:pPr>
        <w:pStyle w:val="122"/>
        <w:tabs>
          <w:tab w:val="left" w:pos="709"/>
        </w:tabs>
        <w:spacing w:before="0" w:line="240" w:lineRule="auto"/>
        <w:ind w:right="23"/>
        <w:jc w:val="both"/>
        <w:rPr>
          <w:sz w:val="24"/>
          <w:szCs w:val="24"/>
        </w:rPr>
      </w:pPr>
      <w:r w:rsidRPr="00861C0B">
        <w:rPr>
          <w:sz w:val="24"/>
          <w:szCs w:val="24"/>
        </w:rPr>
        <w:tab/>
        <w:t>График работы Отдела:</w:t>
      </w:r>
    </w:p>
    <w:p w:rsidR="00861C0B" w:rsidRPr="00861C0B" w:rsidRDefault="00861C0B" w:rsidP="00861C0B">
      <w:pPr>
        <w:pStyle w:val="122"/>
        <w:tabs>
          <w:tab w:val="left" w:pos="709"/>
        </w:tabs>
        <w:spacing w:before="0" w:line="240" w:lineRule="auto"/>
        <w:ind w:right="23"/>
        <w:jc w:val="both"/>
        <w:rPr>
          <w:sz w:val="24"/>
          <w:szCs w:val="24"/>
        </w:rPr>
      </w:pPr>
      <w:r w:rsidRPr="00861C0B">
        <w:rPr>
          <w:sz w:val="24"/>
          <w:szCs w:val="24"/>
        </w:rPr>
        <w:tab/>
        <w:t>Понедельник-пятница с 8.00 до 17.00, перерыв на обед с 12.00 до 13.00.</w:t>
      </w:r>
    </w:p>
    <w:p w:rsidR="00861C0B" w:rsidRPr="00861C0B" w:rsidRDefault="00861C0B" w:rsidP="00861C0B">
      <w:pPr>
        <w:pStyle w:val="122"/>
        <w:tabs>
          <w:tab w:val="left" w:pos="709"/>
        </w:tabs>
        <w:spacing w:before="0" w:line="240" w:lineRule="auto"/>
        <w:ind w:right="23"/>
        <w:jc w:val="both"/>
        <w:rPr>
          <w:sz w:val="24"/>
          <w:szCs w:val="24"/>
        </w:rPr>
      </w:pPr>
      <w:r w:rsidRPr="00861C0B">
        <w:rPr>
          <w:sz w:val="24"/>
          <w:szCs w:val="24"/>
        </w:rPr>
        <w:tab/>
        <w:t>Суббота, воскресенье – выходные дни.</w:t>
      </w:r>
    </w:p>
    <w:p w:rsidR="00861C0B" w:rsidRPr="00861C0B" w:rsidRDefault="00861C0B" w:rsidP="00861C0B">
      <w:pPr>
        <w:pStyle w:val="122"/>
        <w:tabs>
          <w:tab w:val="left" w:pos="709"/>
        </w:tabs>
        <w:spacing w:before="0" w:line="240" w:lineRule="auto"/>
        <w:ind w:right="23"/>
        <w:jc w:val="both"/>
        <w:rPr>
          <w:sz w:val="24"/>
          <w:szCs w:val="24"/>
        </w:rPr>
      </w:pPr>
      <w:r w:rsidRPr="00861C0B">
        <w:rPr>
          <w:sz w:val="24"/>
          <w:szCs w:val="24"/>
        </w:rPr>
        <w:tab/>
        <w:t>Место нахождения МБУ «МФЦ»:</w:t>
      </w:r>
    </w:p>
    <w:p w:rsidR="00861C0B" w:rsidRPr="00861C0B" w:rsidRDefault="00861C0B" w:rsidP="00861C0B">
      <w:pPr>
        <w:pStyle w:val="122"/>
        <w:tabs>
          <w:tab w:val="left" w:pos="709"/>
        </w:tabs>
        <w:spacing w:before="0" w:line="240" w:lineRule="auto"/>
        <w:ind w:right="23"/>
        <w:jc w:val="both"/>
        <w:rPr>
          <w:sz w:val="24"/>
          <w:szCs w:val="24"/>
        </w:rPr>
      </w:pPr>
      <w:r w:rsidRPr="00861C0B">
        <w:rPr>
          <w:sz w:val="24"/>
          <w:szCs w:val="24"/>
        </w:rPr>
        <w:tab/>
        <w:t>Ивановская область, г. Тейково, ул. Станционная, д. 11.</w:t>
      </w:r>
    </w:p>
    <w:p w:rsidR="00861C0B" w:rsidRPr="00861C0B" w:rsidRDefault="00861C0B" w:rsidP="00861C0B">
      <w:pPr>
        <w:pStyle w:val="122"/>
        <w:tabs>
          <w:tab w:val="left" w:pos="709"/>
        </w:tabs>
        <w:spacing w:before="0" w:line="240" w:lineRule="auto"/>
        <w:ind w:right="23"/>
        <w:jc w:val="both"/>
        <w:rPr>
          <w:sz w:val="24"/>
          <w:szCs w:val="24"/>
        </w:rPr>
      </w:pPr>
      <w:r w:rsidRPr="00861C0B">
        <w:rPr>
          <w:sz w:val="24"/>
          <w:szCs w:val="24"/>
        </w:rPr>
        <w:tab/>
        <w:t>График работы МБУ «МФЦ»:</w:t>
      </w:r>
    </w:p>
    <w:p w:rsidR="00861C0B" w:rsidRPr="00861C0B" w:rsidRDefault="00861C0B" w:rsidP="00861C0B">
      <w:pPr>
        <w:pStyle w:val="122"/>
        <w:tabs>
          <w:tab w:val="left" w:pos="709"/>
        </w:tabs>
        <w:spacing w:before="0" w:line="240" w:lineRule="auto"/>
        <w:ind w:right="23"/>
        <w:jc w:val="both"/>
        <w:rPr>
          <w:sz w:val="24"/>
          <w:szCs w:val="24"/>
        </w:rPr>
      </w:pPr>
      <w:r w:rsidRPr="00861C0B">
        <w:rPr>
          <w:sz w:val="24"/>
          <w:szCs w:val="24"/>
        </w:rPr>
        <w:tab/>
        <w:t>Понедельник 8.00 - 17.00</w:t>
      </w:r>
    </w:p>
    <w:p w:rsidR="00861C0B" w:rsidRPr="00861C0B" w:rsidRDefault="00861C0B" w:rsidP="00861C0B">
      <w:pPr>
        <w:pStyle w:val="122"/>
        <w:spacing w:before="0" w:line="240" w:lineRule="auto"/>
        <w:ind w:right="23" w:firstLine="708"/>
        <w:jc w:val="both"/>
        <w:rPr>
          <w:sz w:val="24"/>
          <w:szCs w:val="24"/>
        </w:rPr>
      </w:pPr>
      <w:r w:rsidRPr="00861C0B">
        <w:rPr>
          <w:sz w:val="24"/>
          <w:szCs w:val="24"/>
        </w:rPr>
        <w:t>Вторник 9.00 – 20.00</w:t>
      </w:r>
    </w:p>
    <w:p w:rsidR="00861C0B" w:rsidRPr="00861C0B" w:rsidRDefault="00861C0B" w:rsidP="00861C0B">
      <w:pPr>
        <w:pStyle w:val="122"/>
        <w:tabs>
          <w:tab w:val="left" w:pos="709"/>
        </w:tabs>
        <w:spacing w:before="0" w:line="240" w:lineRule="auto"/>
        <w:ind w:right="23"/>
        <w:jc w:val="both"/>
        <w:rPr>
          <w:sz w:val="24"/>
          <w:szCs w:val="24"/>
        </w:rPr>
      </w:pPr>
      <w:r w:rsidRPr="00861C0B">
        <w:rPr>
          <w:sz w:val="24"/>
          <w:szCs w:val="24"/>
        </w:rPr>
        <w:tab/>
        <w:t>Среда-пятница 8.00 – 17.00</w:t>
      </w:r>
    </w:p>
    <w:p w:rsidR="00861C0B" w:rsidRPr="00861C0B" w:rsidRDefault="00861C0B" w:rsidP="00861C0B">
      <w:pPr>
        <w:pStyle w:val="122"/>
        <w:shd w:val="clear" w:color="auto" w:fill="auto"/>
        <w:tabs>
          <w:tab w:val="left" w:pos="709"/>
        </w:tabs>
        <w:spacing w:before="0" w:line="240" w:lineRule="auto"/>
        <w:ind w:right="23"/>
        <w:jc w:val="both"/>
        <w:rPr>
          <w:sz w:val="24"/>
          <w:szCs w:val="24"/>
        </w:rPr>
      </w:pPr>
      <w:r w:rsidRPr="00861C0B">
        <w:rPr>
          <w:sz w:val="24"/>
          <w:szCs w:val="24"/>
        </w:rPr>
        <w:lastRenderedPageBreak/>
        <w:tab/>
        <w:t>Суббота 9.00 – 14.00</w:t>
      </w:r>
    </w:p>
    <w:p w:rsidR="00861C0B" w:rsidRPr="00861C0B" w:rsidRDefault="00861C0B" w:rsidP="00167B87">
      <w:pPr>
        <w:pStyle w:val="122"/>
        <w:numPr>
          <w:ilvl w:val="1"/>
          <w:numId w:val="30"/>
        </w:numPr>
        <w:tabs>
          <w:tab w:val="left" w:pos="1053"/>
        </w:tabs>
        <w:spacing w:line="240" w:lineRule="auto"/>
        <w:ind w:left="709"/>
        <w:jc w:val="both"/>
        <w:rPr>
          <w:sz w:val="24"/>
          <w:szCs w:val="24"/>
        </w:rPr>
      </w:pPr>
      <w:r w:rsidRPr="00861C0B">
        <w:rPr>
          <w:sz w:val="24"/>
          <w:szCs w:val="24"/>
        </w:rPr>
        <w:t>по телефону в Администрации, Отделе и МБУ «МФЦ»:</w:t>
      </w:r>
    </w:p>
    <w:p w:rsidR="00861C0B" w:rsidRPr="00861C0B" w:rsidRDefault="00861C0B" w:rsidP="00861C0B">
      <w:pPr>
        <w:pStyle w:val="122"/>
        <w:shd w:val="clear" w:color="auto" w:fill="auto"/>
        <w:tabs>
          <w:tab w:val="left" w:pos="1053"/>
        </w:tabs>
        <w:spacing w:before="0" w:line="240" w:lineRule="auto"/>
        <w:ind w:left="760"/>
        <w:jc w:val="both"/>
        <w:rPr>
          <w:sz w:val="24"/>
          <w:szCs w:val="24"/>
        </w:rPr>
      </w:pPr>
      <w:r w:rsidRPr="00861C0B">
        <w:rPr>
          <w:sz w:val="24"/>
          <w:szCs w:val="24"/>
        </w:rPr>
        <w:t>Справочные телефоны: Администрация - (49343) 4-02-02, Отдел - (49343) 2-19-34, МБУ «МФЦ» - (49343) 4-15-20.;</w:t>
      </w:r>
    </w:p>
    <w:p w:rsidR="00861C0B" w:rsidRPr="00861C0B" w:rsidRDefault="00861C0B" w:rsidP="00167B87">
      <w:pPr>
        <w:pStyle w:val="122"/>
        <w:numPr>
          <w:ilvl w:val="1"/>
          <w:numId w:val="30"/>
        </w:numPr>
        <w:shd w:val="clear" w:color="auto" w:fill="auto"/>
        <w:tabs>
          <w:tab w:val="left" w:pos="1096"/>
        </w:tabs>
        <w:spacing w:before="0" w:line="240" w:lineRule="auto"/>
        <w:ind w:left="40" w:firstLine="720"/>
        <w:jc w:val="both"/>
        <w:rPr>
          <w:sz w:val="24"/>
          <w:szCs w:val="24"/>
        </w:rPr>
      </w:pPr>
      <w:r w:rsidRPr="00861C0B">
        <w:rPr>
          <w:sz w:val="24"/>
          <w:szCs w:val="24"/>
        </w:rPr>
        <w:t>письменно, в том числе посредством электронной почты, факсимильной</w:t>
      </w:r>
    </w:p>
    <w:p w:rsidR="00861C0B" w:rsidRPr="00861C0B" w:rsidRDefault="00861C0B" w:rsidP="00861C0B">
      <w:pPr>
        <w:pStyle w:val="122"/>
        <w:spacing w:line="240" w:lineRule="auto"/>
        <w:ind w:left="40"/>
        <w:rPr>
          <w:sz w:val="24"/>
          <w:szCs w:val="24"/>
        </w:rPr>
      </w:pPr>
      <w:r w:rsidRPr="00861C0B">
        <w:rPr>
          <w:sz w:val="24"/>
          <w:szCs w:val="24"/>
        </w:rPr>
        <w:t>связи: Почтовый адрес Администрации и Отдела:</w:t>
      </w:r>
    </w:p>
    <w:p w:rsidR="00861C0B" w:rsidRPr="00861C0B" w:rsidRDefault="00861C0B" w:rsidP="00861C0B">
      <w:pPr>
        <w:pStyle w:val="122"/>
        <w:spacing w:line="240" w:lineRule="auto"/>
        <w:ind w:left="40"/>
        <w:rPr>
          <w:sz w:val="24"/>
          <w:szCs w:val="24"/>
        </w:rPr>
      </w:pPr>
      <w:r w:rsidRPr="00861C0B">
        <w:rPr>
          <w:sz w:val="24"/>
          <w:szCs w:val="24"/>
        </w:rPr>
        <w:tab/>
        <w:t>155040, Ивановская область, г.Тейково, пл.Ленина, д.4.</w:t>
      </w:r>
    </w:p>
    <w:p w:rsidR="00861C0B" w:rsidRPr="00861C0B" w:rsidRDefault="00861C0B" w:rsidP="00861C0B">
      <w:pPr>
        <w:pStyle w:val="122"/>
        <w:spacing w:line="240" w:lineRule="auto"/>
        <w:ind w:left="40"/>
        <w:rPr>
          <w:sz w:val="24"/>
          <w:szCs w:val="24"/>
        </w:rPr>
      </w:pPr>
      <w:r w:rsidRPr="00861C0B">
        <w:rPr>
          <w:sz w:val="24"/>
          <w:szCs w:val="24"/>
        </w:rPr>
        <w:tab/>
        <w:t>E-mail Администрации: admin_tei@ivreg.ru .</w:t>
      </w:r>
    </w:p>
    <w:p w:rsidR="00861C0B" w:rsidRPr="00861C0B" w:rsidRDefault="00861C0B" w:rsidP="00861C0B">
      <w:pPr>
        <w:pStyle w:val="122"/>
        <w:spacing w:line="240" w:lineRule="auto"/>
        <w:ind w:left="40"/>
        <w:rPr>
          <w:sz w:val="24"/>
          <w:szCs w:val="24"/>
        </w:rPr>
      </w:pPr>
      <w:r w:rsidRPr="00861C0B">
        <w:rPr>
          <w:sz w:val="24"/>
          <w:szCs w:val="24"/>
        </w:rPr>
        <w:tab/>
        <w:t>E-mail Отдела: Architecovo1@yandex.ru .</w:t>
      </w:r>
    </w:p>
    <w:p w:rsidR="00861C0B" w:rsidRPr="00861C0B" w:rsidRDefault="00861C0B" w:rsidP="00861C0B">
      <w:pPr>
        <w:pStyle w:val="122"/>
        <w:spacing w:line="240" w:lineRule="auto"/>
        <w:ind w:left="40"/>
        <w:rPr>
          <w:sz w:val="24"/>
          <w:szCs w:val="24"/>
        </w:rPr>
      </w:pPr>
      <w:r w:rsidRPr="00861C0B">
        <w:rPr>
          <w:sz w:val="24"/>
          <w:szCs w:val="24"/>
        </w:rPr>
        <w:tab/>
        <w:t>Почтовый адрес МБУ «МФЦ»:</w:t>
      </w:r>
    </w:p>
    <w:p w:rsidR="00861C0B" w:rsidRPr="00861C0B" w:rsidRDefault="00861C0B" w:rsidP="00861C0B">
      <w:pPr>
        <w:pStyle w:val="122"/>
        <w:shd w:val="clear" w:color="auto" w:fill="auto"/>
        <w:spacing w:before="0" w:line="240" w:lineRule="auto"/>
        <w:ind w:left="40"/>
        <w:rPr>
          <w:sz w:val="24"/>
          <w:szCs w:val="24"/>
        </w:rPr>
      </w:pPr>
      <w:r w:rsidRPr="00861C0B">
        <w:rPr>
          <w:sz w:val="24"/>
          <w:szCs w:val="24"/>
        </w:rPr>
        <w:tab/>
        <w:t>155048, Ивановская область, Тейковский район, г.Тейково, ул.Станционная, д.11.</w:t>
      </w:r>
    </w:p>
    <w:p w:rsidR="00861C0B" w:rsidRPr="00861C0B" w:rsidRDefault="00861C0B" w:rsidP="00167B87">
      <w:pPr>
        <w:pStyle w:val="122"/>
        <w:numPr>
          <w:ilvl w:val="1"/>
          <w:numId w:val="30"/>
        </w:numPr>
        <w:shd w:val="clear" w:color="auto" w:fill="auto"/>
        <w:tabs>
          <w:tab w:val="left" w:pos="1062"/>
        </w:tabs>
        <w:spacing w:before="0" w:line="240" w:lineRule="auto"/>
        <w:ind w:left="40" w:firstLine="720"/>
        <w:jc w:val="both"/>
        <w:rPr>
          <w:sz w:val="24"/>
          <w:szCs w:val="24"/>
        </w:rPr>
      </w:pPr>
      <w:r w:rsidRPr="00861C0B">
        <w:rPr>
          <w:sz w:val="24"/>
          <w:szCs w:val="24"/>
        </w:rPr>
        <w:t>посредством размещения в открытой и доступной форме информации:</w:t>
      </w:r>
    </w:p>
    <w:p w:rsidR="00861C0B" w:rsidRPr="00861C0B" w:rsidRDefault="00861C0B" w:rsidP="00861C0B">
      <w:pPr>
        <w:pStyle w:val="122"/>
        <w:spacing w:line="240" w:lineRule="auto"/>
        <w:ind w:left="20" w:right="20" w:firstLine="720"/>
        <w:jc w:val="both"/>
        <w:rPr>
          <w:sz w:val="24"/>
          <w:szCs w:val="24"/>
        </w:rPr>
      </w:pPr>
      <w:r w:rsidRPr="00861C0B">
        <w:rPr>
          <w:sz w:val="24"/>
          <w:szCs w:val="24"/>
        </w:rPr>
        <w:t xml:space="preserve">- в федеральной государственной информационной системе «Единый портал государственных и муниципальных услуг (функций)» ( </w:t>
      </w:r>
      <w:hyperlink r:id="rId17" w:history="1">
        <w:r w:rsidRPr="00861C0B">
          <w:rPr>
            <w:rStyle w:val="a8"/>
            <w:sz w:val="24"/>
            <w:szCs w:val="24"/>
          </w:rPr>
          <w:t>https://www.gosuslugi.ru/</w:t>
        </w:r>
      </w:hyperlink>
      <w:r w:rsidRPr="00861C0B">
        <w:rPr>
          <w:sz w:val="24"/>
          <w:szCs w:val="24"/>
        </w:rPr>
        <w:t xml:space="preserve"> ) (далее - Единый портал);</w:t>
      </w:r>
    </w:p>
    <w:p w:rsidR="00861C0B" w:rsidRPr="00861C0B" w:rsidRDefault="00861C0B" w:rsidP="00861C0B">
      <w:pPr>
        <w:pStyle w:val="122"/>
        <w:spacing w:line="240" w:lineRule="auto"/>
        <w:ind w:left="20" w:right="20" w:firstLine="720"/>
        <w:jc w:val="both"/>
        <w:rPr>
          <w:sz w:val="24"/>
          <w:szCs w:val="24"/>
        </w:rPr>
      </w:pPr>
      <w:r w:rsidRPr="00861C0B">
        <w:rPr>
          <w:sz w:val="24"/>
          <w:szCs w:val="24"/>
        </w:rPr>
        <w:t>- на Региональном портале государственных и муниципальных услуг (</w:t>
      </w:r>
      <w:hyperlink r:id="rId18" w:history="1">
        <w:r w:rsidRPr="00861C0B">
          <w:rPr>
            <w:rStyle w:val="a8"/>
            <w:sz w:val="24"/>
            <w:szCs w:val="24"/>
          </w:rPr>
          <w:t>http://pgu.ivanovoobl.ru/</w:t>
        </w:r>
      </w:hyperlink>
      <w:r w:rsidRPr="00861C0B">
        <w:rPr>
          <w:sz w:val="24"/>
          <w:szCs w:val="24"/>
        </w:rPr>
        <w:t xml:space="preserve"> ) (далее - Региональный портал) и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 ГИСОГД) при наличии технической возможности;</w:t>
      </w:r>
    </w:p>
    <w:p w:rsidR="00861C0B" w:rsidRPr="00861C0B" w:rsidRDefault="00861C0B" w:rsidP="00861C0B">
      <w:pPr>
        <w:pStyle w:val="122"/>
        <w:spacing w:line="240" w:lineRule="auto"/>
        <w:ind w:left="20" w:right="20" w:firstLine="720"/>
        <w:jc w:val="both"/>
        <w:rPr>
          <w:sz w:val="24"/>
          <w:szCs w:val="24"/>
        </w:rPr>
      </w:pPr>
      <w:r w:rsidRPr="00861C0B">
        <w:rPr>
          <w:sz w:val="24"/>
          <w:szCs w:val="24"/>
        </w:rPr>
        <w:t xml:space="preserve">- на официальном сайте Администрации ( </w:t>
      </w:r>
      <w:hyperlink r:id="rId19" w:history="1">
        <w:r w:rsidRPr="00861C0B">
          <w:rPr>
            <w:rStyle w:val="a8"/>
            <w:sz w:val="24"/>
            <w:szCs w:val="24"/>
          </w:rPr>
          <w:t>http://городтейково.рф</w:t>
        </w:r>
      </w:hyperlink>
      <w:r w:rsidRPr="00861C0B">
        <w:rPr>
          <w:sz w:val="24"/>
          <w:szCs w:val="24"/>
        </w:rPr>
        <w:t xml:space="preserve"> ) или МБУ «МФЦ» ( </w:t>
      </w:r>
      <w:hyperlink r:id="rId20" w:history="1">
        <w:r w:rsidRPr="00861C0B">
          <w:rPr>
            <w:rStyle w:val="a8"/>
            <w:sz w:val="24"/>
            <w:szCs w:val="24"/>
          </w:rPr>
          <w:t>http://mfc_teykovo.ru</w:t>
        </w:r>
      </w:hyperlink>
      <w:r w:rsidRPr="00861C0B">
        <w:rPr>
          <w:sz w:val="24"/>
          <w:szCs w:val="24"/>
        </w:rPr>
        <w:t xml:space="preserve"> ).</w:t>
      </w:r>
    </w:p>
    <w:p w:rsidR="00861C0B" w:rsidRPr="00861C0B" w:rsidRDefault="00861C0B" w:rsidP="00861C0B">
      <w:pPr>
        <w:pStyle w:val="122"/>
        <w:shd w:val="clear" w:color="auto" w:fill="auto"/>
        <w:spacing w:before="0" w:line="240" w:lineRule="auto"/>
        <w:ind w:left="20" w:right="20" w:firstLine="720"/>
        <w:jc w:val="both"/>
        <w:rPr>
          <w:sz w:val="24"/>
          <w:szCs w:val="24"/>
        </w:rPr>
      </w:pPr>
      <w:r w:rsidRPr="00861C0B">
        <w:rPr>
          <w:sz w:val="24"/>
          <w:szCs w:val="24"/>
        </w:rPr>
        <w:t>Отдел осуществляет размещение и поддерживает в актуальном состоянии информацию на официальном сайте Администрации в сети «Интернет»;</w:t>
      </w:r>
    </w:p>
    <w:p w:rsidR="00861C0B" w:rsidRPr="00861C0B" w:rsidRDefault="00861C0B" w:rsidP="00861C0B">
      <w:pPr>
        <w:pStyle w:val="122"/>
        <w:shd w:val="clear" w:color="auto" w:fill="auto"/>
        <w:spacing w:before="0" w:line="240" w:lineRule="auto"/>
        <w:ind w:left="20" w:right="20" w:firstLine="720"/>
        <w:jc w:val="both"/>
        <w:rPr>
          <w:sz w:val="24"/>
          <w:szCs w:val="24"/>
        </w:rPr>
      </w:pPr>
      <w:r w:rsidRPr="00861C0B">
        <w:rPr>
          <w:sz w:val="24"/>
          <w:szCs w:val="24"/>
        </w:rPr>
        <w:t>5) посредством размещения информации на информационных стендах Администрации, Отдела и МБУ «МФЦ».</w:t>
      </w:r>
    </w:p>
    <w:p w:rsidR="00861C0B" w:rsidRPr="00861C0B" w:rsidRDefault="00861C0B" w:rsidP="00167B87">
      <w:pPr>
        <w:pStyle w:val="122"/>
        <w:numPr>
          <w:ilvl w:val="0"/>
          <w:numId w:val="30"/>
        </w:numPr>
        <w:shd w:val="clear" w:color="auto" w:fill="auto"/>
        <w:tabs>
          <w:tab w:val="left" w:pos="1210"/>
        </w:tabs>
        <w:spacing w:before="0" w:line="240" w:lineRule="auto"/>
        <w:ind w:left="709" w:right="20"/>
        <w:jc w:val="both"/>
        <w:rPr>
          <w:sz w:val="24"/>
          <w:szCs w:val="24"/>
        </w:rPr>
      </w:pPr>
      <w:r w:rsidRPr="00861C0B">
        <w:rPr>
          <w:sz w:val="24"/>
          <w:szCs w:val="24"/>
        </w:rPr>
        <w:t>Информирование осуществляется по вопросам, касающимся:                                    - способов подачи заявления о предоставлении муниципальной услуги;</w:t>
      </w:r>
    </w:p>
    <w:p w:rsidR="00861C0B" w:rsidRPr="00861C0B" w:rsidRDefault="00861C0B" w:rsidP="00861C0B">
      <w:pPr>
        <w:pStyle w:val="122"/>
        <w:shd w:val="clear" w:color="auto" w:fill="auto"/>
        <w:spacing w:before="0" w:line="240" w:lineRule="auto"/>
        <w:ind w:left="20" w:right="20" w:firstLine="720"/>
        <w:jc w:val="both"/>
        <w:rPr>
          <w:sz w:val="24"/>
          <w:szCs w:val="24"/>
        </w:rPr>
      </w:pPr>
      <w:r w:rsidRPr="00861C0B">
        <w:rPr>
          <w:sz w:val="24"/>
          <w:szCs w:val="24"/>
        </w:rPr>
        <w:t>- адресов Администрации, Отдела и МБУ «МФЦ», обращение в которые необходимо для предоставления муниципальной услуги;</w:t>
      </w:r>
    </w:p>
    <w:p w:rsidR="00861C0B" w:rsidRPr="00861C0B" w:rsidRDefault="00861C0B" w:rsidP="00861C0B">
      <w:pPr>
        <w:pStyle w:val="122"/>
        <w:shd w:val="clear" w:color="auto" w:fill="auto"/>
        <w:spacing w:before="0" w:line="240" w:lineRule="auto"/>
        <w:ind w:left="20" w:right="20" w:firstLine="720"/>
        <w:jc w:val="both"/>
        <w:rPr>
          <w:sz w:val="24"/>
          <w:szCs w:val="24"/>
        </w:rPr>
      </w:pPr>
      <w:r w:rsidRPr="00861C0B">
        <w:rPr>
          <w:sz w:val="24"/>
          <w:szCs w:val="24"/>
        </w:rPr>
        <w:t>- справочной информации о работе Администрации, Отдела и МБУ «МФЦ»;</w:t>
      </w:r>
    </w:p>
    <w:p w:rsidR="00861C0B" w:rsidRPr="00861C0B" w:rsidRDefault="00861C0B" w:rsidP="00861C0B">
      <w:pPr>
        <w:pStyle w:val="122"/>
        <w:shd w:val="clear" w:color="auto" w:fill="auto"/>
        <w:spacing w:before="0" w:line="240" w:lineRule="auto"/>
        <w:ind w:left="20" w:right="20" w:firstLine="720"/>
        <w:jc w:val="both"/>
        <w:rPr>
          <w:sz w:val="24"/>
          <w:szCs w:val="24"/>
        </w:rPr>
      </w:pPr>
      <w:r w:rsidRPr="00861C0B">
        <w:rPr>
          <w:sz w:val="24"/>
          <w:szCs w:val="24"/>
        </w:rPr>
        <w:t>- документов, необходимых для предоставления муниципальной услуги;</w:t>
      </w:r>
    </w:p>
    <w:p w:rsidR="00861C0B" w:rsidRPr="00861C0B" w:rsidRDefault="00861C0B" w:rsidP="00861C0B">
      <w:pPr>
        <w:pStyle w:val="122"/>
        <w:shd w:val="clear" w:color="auto" w:fill="auto"/>
        <w:spacing w:before="0" w:line="240" w:lineRule="auto"/>
        <w:ind w:left="20" w:right="20" w:firstLine="720"/>
        <w:rPr>
          <w:sz w:val="24"/>
          <w:szCs w:val="24"/>
        </w:rPr>
      </w:pPr>
      <w:r w:rsidRPr="00861C0B">
        <w:rPr>
          <w:sz w:val="24"/>
          <w:szCs w:val="24"/>
        </w:rPr>
        <w:t xml:space="preserve">- порядка и сроков предоставления муниципальной услуги;  </w:t>
      </w:r>
    </w:p>
    <w:p w:rsidR="00861C0B" w:rsidRPr="00861C0B" w:rsidRDefault="00861C0B" w:rsidP="00861C0B">
      <w:pPr>
        <w:pStyle w:val="122"/>
        <w:shd w:val="clear" w:color="auto" w:fill="auto"/>
        <w:spacing w:before="0" w:line="240" w:lineRule="auto"/>
        <w:ind w:left="20" w:right="20" w:firstLine="720"/>
        <w:jc w:val="both"/>
        <w:rPr>
          <w:sz w:val="24"/>
          <w:szCs w:val="24"/>
        </w:rPr>
      </w:pPr>
      <w:r w:rsidRPr="00861C0B">
        <w:rPr>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61C0B" w:rsidRPr="00861C0B" w:rsidRDefault="00861C0B" w:rsidP="00861C0B">
      <w:pPr>
        <w:pStyle w:val="122"/>
        <w:shd w:val="clear" w:color="auto" w:fill="auto"/>
        <w:spacing w:before="0" w:line="240" w:lineRule="auto"/>
        <w:ind w:left="20" w:right="20" w:firstLine="720"/>
        <w:jc w:val="both"/>
        <w:rPr>
          <w:sz w:val="24"/>
          <w:szCs w:val="24"/>
        </w:rPr>
      </w:pPr>
      <w:r w:rsidRPr="00861C0B">
        <w:rPr>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61C0B" w:rsidRPr="00861C0B" w:rsidRDefault="00861C0B" w:rsidP="00861C0B">
      <w:pPr>
        <w:pStyle w:val="122"/>
        <w:shd w:val="clear" w:color="auto" w:fill="auto"/>
        <w:spacing w:before="0" w:line="240" w:lineRule="auto"/>
        <w:ind w:left="20" w:right="20" w:firstLine="720"/>
        <w:jc w:val="both"/>
        <w:rPr>
          <w:sz w:val="24"/>
          <w:szCs w:val="24"/>
        </w:rPr>
      </w:pPr>
      <w:r w:rsidRPr="00861C0B">
        <w:rPr>
          <w:sz w:val="24"/>
          <w:szCs w:val="24"/>
        </w:rPr>
        <w:t>Получение информации по вопросам предоставления муниципальной услуги осуществляется бесплатно.</w:t>
      </w:r>
    </w:p>
    <w:p w:rsidR="00861C0B" w:rsidRPr="00861C0B" w:rsidRDefault="00861C0B" w:rsidP="00167B87">
      <w:pPr>
        <w:pStyle w:val="122"/>
        <w:numPr>
          <w:ilvl w:val="0"/>
          <w:numId w:val="30"/>
        </w:numPr>
        <w:shd w:val="clear" w:color="auto" w:fill="auto"/>
        <w:tabs>
          <w:tab w:val="left" w:pos="1234"/>
        </w:tabs>
        <w:spacing w:before="0" w:line="240" w:lineRule="auto"/>
        <w:ind w:left="20" w:right="20" w:firstLine="720"/>
        <w:jc w:val="both"/>
        <w:rPr>
          <w:sz w:val="24"/>
          <w:szCs w:val="24"/>
        </w:rPr>
      </w:pPr>
      <w:r w:rsidRPr="00861C0B">
        <w:rPr>
          <w:sz w:val="24"/>
          <w:szCs w:val="24"/>
        </w:rPr>
        <w:t>При устном обращении Заявителя (лично или по телефону) специалист Администрации, Отдела, работник МБУ «МФЦ», осуществляющий консультирование, подробно и в вежливой (корректной) форме информирует обратившихся по интересующим вопросам.</w:t>
      </w:r>
    </w:p>
    <w:p w:rsidR="00861C0B" w:rsidRPr="00861C0B" w:rsidRDefault="00861C0B" w:rsidP="00861C0B">
      <w:pPr>
        <w:pStyle w:val="122"/>
        <w:shd w:val="clear" w:color="auto" w:fill="auto"/>
        <w:spacing w:before="0" w:line="240" w:lineRule="auto"/>
        <w:ind w:left="20" w:right="20" w:firstLine="720"/>
        <w:jc w:val="both"/>
        <w:rPr>
          <w:sz w:val="24"/>
          <w:szCs w:val="24"/>
        </w:rPr>
      </w:pPr>
      <w:r w:rsidRPr="00861C0B">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61C0B" w:rsidRPr="00861C0B" w:rsidRDefault="00861C0B" w:rsidP="00861C0B">
      <w:pPr>
        <w:pStyle w:val="122"/>
        <w:shd w:val="clear" w:color="auto" w:fill="auto"/>
        <w:spacing w:before="0" w:line="240" w:lineRule="auto"/>
        <w:ind w:left="20" w:right="20" w:firstLine="720"/>
        <w:jc w:val="both"/>
        <w:rPr>
          <w:sz w:val="24"/>
          <w:szCs w:val="24"/>
        </w:rPr>
      </w:pPr>
      <w:r w:rsidRPr="00861C0B">
        <w:rPr>
          <w:sz w:val="24"/>
          <w:szCs w:val="24"/>
        </w:rPr>
        <w:t>Если специалист Администрации, Отдела, работник МБУ «МФЦ» не может самостоятельно дать ответ,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будет получить необходимую информацию</w:t>
      </w:r>
    </w:p>
    <w:p w:rsidR="00861C0B" w:rsidRPr="00861C0B" w:rsidRDefault="00861C0B" w:rsidP="00861C0B">
      <w:pPr>
        <w:pStyle w:val="122"/>
        <w:shd w:val="clear" w:color="auto" w:fill="auto"/>
        <w:spacing w:before="0" w:line="240" w:lineRule="auto"/>
        <w:ind w:left="20" w:right="20" w:firstLine="720"/>
        <w:rPr>
          <w:sz w:val="24"/>
          <w:szCs w:val="24"/>
        </w:rPr>
      </w:pPr>
      <w:r w:rsidRPr="00861C0B">
        <w:rPr>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861C0B" w:rsidRPr="00861C0B" w:rsidRDefault="00861C0B" w:rsidP="00861C0B">
      <w:pPr>
        <w:pStyle w:val="122"/>
        <w:shd w:val="clear" w:color="auto" w:fill="auto"/>
        <w:spacing w:before="0" w:line="240" w:lineRule="auto"/>
        <w:ind w:left="20" w:right="20" w:firstLine="720"/>
        <w:rPr>
          <w:sz w:val="24"/>
          <w:szCs w:val="24"/>
        </w:rPr>
      </w:pPr>
      <w:r w:rsidRPr="00861C0B">
        <w:rPr>
          <w:sz w:val="24"/>
          <w:szCs w:val="24"/>
        </w:rPr>
        <w:t>изложить обращение в письменной форме;</w:t>
      </w:r>
    </w:p>
    <w:p w:rsidR="00861C0B" w:rsidRPr="00861C0B" w:rsidRDefault="00861C0B" w:rsidP="00861C0B">
      <w:pPr>
        <w:pStyle w:val="122"/>
        <w:shd w:val="clear" w:color="auto" w:fill="auto"/>
        <w:spacing w:before="0" w:line="240" w:lineRule="auto"/>
        <w:ind w:left="20" w:right="20" w:firstLine="720"/>
        <w:rPr>
          <w:sz w:val="24"/>
          <w:szCs w:val="24"/>
        </w:rPr>
      </w:pPr>
      <w:r w:rsidRPr="00861C0B">
        <w:rPr>
          <w:sz w:val="24"/>
          <w:szCs w:val="24"/>
        </w:rPr>
        <w:t xml:space="preserve"> назначить другое время для консультаций.</w:t>
      </w:r>
    </w:p>
    <w:p w:rsidR="00861C0B" w:rsidRPr="00861C0B" w:rsidRDefault="00861C0B" w:rsidP="00861C0B">
      <w:pPr>
        <w:pStyle w:val="122"/>
        <w:shd w:val="clear" w:color="auto" w:fill="auto"/>
        <w:spacing w:before="0" w:line="240" w:lineRule="auto"/>
        <w:ind w:left="20" w:right="20" w:firstLine="720"/>
        <w:jc w:val="both"/>
        <w:rPr>
          <w:sz w:val="24"/>
          <w:szCs w:val="24"/>
        </w:rPr>
      </w:pPr>
      <w:r w:rsidRPr="00861C0B">
        <w:rPr>
          <w:sz w:val="24"/>
          <w:szCs w:val="24"/>
        </w:rPr>
        <w:lastRenderedPageBreak/>
        <w:t>Специалист Администрации, Отдела, работник МБУ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61C0B" w:rsidRPr="00861C0B" w:rsidRDefault="00861C0B" w:rsidP="00861C0B">
      <w:pPr>
        <w:pStyle w:val="122"/>
        <w:shd w:val="clear" w:color="auto" w:fill="auto"/>
        <w:spacing w:before="0" w:line="240" w:lineRule="auto"/>
        <w:ind w:right="20" w:firstLine="720"/>
        <w:jc w:val="both"/>
        <w:rPr>
          <w:sz w:val="24"/>
          <w:szCs w:val="24"/>
        </w:rPr>
      </w:pPr>
      <w:r w:rsidRPr="00861C0B">
        <w:rPr>
          <w:rStyle w:val="8"/>
          <w:sz w:val="24"/>
          <w:szCs w:val="24"/>
        </w:rPr>
        <w:t>Продолжительность информирования по телефону не должна превышать 10 минут.</w:t>
      </w:r>
    </w:p>
    <w:p w:rsidR="00861C0B" w:rsidRPr="00861C0B" w:rsidRDefault="00861C0B" w:rsidP="00861C0B">
      <w:pPr>
        <w:pStyle w:val="122"/>
        <w:shd w:val="clear" w:color="auto" w:fill="auto"/>
        <w:spacing w:before="0" w:line="240" w:lineRule="auto"/>
        <w:ind w:right="20" w:firstLine="720"/>
        <w:jc w:val="both"/>
        <w:rPr>
          <w:sz w:val="24"/>
          <w:szCs w:val="24"/>
        </w:rPr>
      </w:pPr>
      <w:r w:rsidRPr="00861C0B">
        <w:rPr>
          <w:rStyle w:val="8"/>
          <w:sz w:val="24"/>
          <w:szCs w:val="24"/>
        </w:rPr>
        <w:t>Информирование осуществляется в соответствии с графиком работы.</w:t>
      </w:r>
    </w:p>
    <w:p w:rsidR="00861C0B" w:rsidRPr="00861C0B" w:rsidRDefault="00861C0B" w:rsidP="00167B87">
      <w:pPr>
        <w:pStyle w:val="122"/>
        <w:numPr>
          <w:ilvl w:val="0"/>
          <w:numId w:val="31"/>
        </w:numPr>
        <w:shd w:val="clear" w:color="auto" w:fill="auto"/>
        <w:tabs>
          <w:tab w:val="left" w:pos="1339"/>
        </w:tabs>
        <w:spacing w:before="0" w:line="240" w:lineRule="auto"/>
        <w:ind w:right="20" w:firstLine="720"/>
        <w:jc w:val="both"/>
        <w:rPr>
          <w:sz w:val="24"/>
          <w:szCs w:val="24"/>
        </w:rPr>
      </w:pPr>
      <w:r w:rsidRPr="00861C0B">
        <w:rPr>
          <w:rStyle w:val="8"/>
          <w:sz w:val="24"/>
          <w:szCs w:val="24"/>
        </w:rPr>
        <w:t>По письменному обращению специалист  Администрации, Отдела, работник МБУ «МФЦ»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61C0B" w:rsidRPr="00861C0B" w:rsidRDefault="00861C0B" w:rsidP="00167B87">
      <w:pPr>
        <w:pStyle w:val="122"/>
        <w:numPr>
          <w:ilvl w:val="0"/>
          <w:numId w:val="31"/>
        </w:numPr>
        <w:shd w:val="clear" w:color="auto" w:fill="auto"/>
        <w:tabs>
          <w:tab w:val="left" w:pos="1440"/>
        </w:tabs>
        <w:spacing w:before="0" w:line="240" w:lineRule="auto"/>
        <w:ind w:right="20" w:firstLine="720"/>
        <w:jc w:val="both"/>
        <w:rPr>
          <w:rStyle w:val="8"/>
          <w:sz w:val="24"/>
          <w:szCs w:val="24"/>
          <w:shd w:val="clear" w:color="auto" w:fill="auto"/>
        </w:rPr>
      </w:pPr>
      <w:r w:rsidRPr="00861C0B">
        <w:rPr>
          <w:rStyle w:val="8"/>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61C0B" w:rsidRPr="00861C0B" w:rsidRDefault="00861C0B" w:rsidP="00861C0B">
      <w:pPr>
        <w:pStyle w:val="122"/>
        <w:shd w:val="clear" w:color="auto" w:fill="auto"/>
        <w:tabs>
          <w:tab w:val="left" w:pos="1440"/>
        </w:tabs>
        <w:spacing w:before="0" w:line="240" w:lineRule="auto"/>
        <w:ind w:right="20" w:firstLine="720"/>
        <w:jc w:val="both"/>
        <w:rPr>
          <w:sz w:val="24"/>
          <w:szCs w:val="24"/>
        </w:rPr>
      </w:pPr>
      <w:r w:rsidRPr="00861C0B">
        <w:rPr>
          <w:sz w:val="24"/>
          <w:szCs w:val="24"/>
        </w:rPr>
        <w:t>На Региональном портале размещаются сведения в соответствии с Порядком размещения сведений о государственных и муниципальных услугах (функциях) на региональном портале государственных и муниципальных услуг (функций) Ивановской области, утвержденным постановлением Правительства Ивановской области №425-п от 29.11.2010.</w:t>
      </w:r>
    </w:p>
    <w:p w:rsidR="00861C0B" w:rsidRPr="00861C0B" w:rsidRDefault="00861C0B" w:rsidP="00861C0B">
      <w:pPr>
        <w:pStyle w:val="122"/>
        <w:shd w:val="clear" w:color="auto" w:fill="auto"/>
        <w:spacing w:before="0" w:line="240" w:lineRule="auto"/>
        <w:ind w:right="20" w:firstLine="720"/>
        <w:jc w:val="both"/>
        <w:rPr>
          <w:rStyle w:val="8"/>
          <w:sz w:val="24"/>
          <w:szCs w:val="24"/>
        </w:rPr>
      </w:pPr>
      <w:r w:rsidRPr="00861C0B">
        <w:rPr>
          <w:rStyle w:val="8"/>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61C0B" w:rsidRPr="00861C0B" w:rsidRDefault="00861C0B" w:rsidP="00861C0B">
      <w:pPr>
        <w:adjustRightInd w:val="0"/>
        <w:ind w:firstLine="708"/>
        <w:jc w:val="both"/>
        <w:rPr>
          <w:rFonts w:eastAsia="Calibri"/>
        </w:rPr>
      </w:pPr>
      <w:r w:rsidRPr="00861C0B">
        <w:t xml:space="preserve">В государственной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размещаются сведения в соответствии с Перечнем </w:t>
      </w:r>
      <w:r w:rsidRPr="00861C0B">
        <w:rPr>
          <w:rFonts w:eastAsia="Calibri"/>
        </w:rPr>
        <w:t>сведений, документов, материалов, содержащихся в государственных информационных системах обеспечения градостроительной деятельности, доступ к которым осуществляется без взимания платы с использованием официальных сайтов в информационно-телекоммуникационной сети «Интернет», утвержденным постановлением Правительства РФ от 13.03.2020 №279 «Об информационном обеспечении градостроительной деятельности».</w:t>
      </w:r>
    </w:p>
    <w:p w:rsidR="00861C0B" w:rsidRPr="00861C0B" w:rsidRDefault="00861C0B" w:rsidP="00167B87">
      <w:pPr>
        <w:pStyle w:val="122"/>
        <w:numPr>
          <w:ilvl w:val="0"/>
          <w:numId w:val="31"/>
        </w:numPr>
        <w:tabs>
          <w:tab w:val="left" w:pos="567"/>
        </w:tabs>
        <w:spacing w:line="240" w:lineRule="auto"/>
        <w:ind w:right="20"/>
        <w:jc w:val="both"/>
        <w:rPr>
          <w:rStyle w:val="8"/>
          <w:sz w:val="24"/>
          <w:szCs w:val="24"/>
        </w:rPr>
      </w:pPr>
      <w:r w:rsidRPr="00861C0B">
        <w:rPr>
          <w:rStyle w:val="8"/>
          <w:sz w:val="24"/>
          <w:szCs w:val="24"/>
        </w:rPr>
        <w:t>На официальном сайте Администрации и МБУ «МФЦ», на стендах в местах предоставления Муниципальной услуги, а именно в Отделе и в МБУ «МФЦ» размещается следующая справочная информация:</w:t>
      </w:r>
    </w:p>
    <w:p w:rsidR="00861C0B" w:rsidRPr="00861C0B" w:rsidRDefault="00861C0B" w:rsidP="00861C0B">
      <w:pPr>
        <w:pStyle w:val="122"/>
        <w:tabs>
          <w:tab w:val="left" w:pos="567"/>
        </w:tabs>
        <w:spacing w:line="240" w:lineRule="auto"/>
        <w:ind w:right="20"/>
        <w:jc w:val="both"/>
        <w:rPr>
          <w:rStyle w:val="8"/>
          <w:sz w:val="24"/>
          <w:szCs w:val="24"/>
        </w:rPr>
      </w:pPr>
      <w:r w:rsidRPr="00861C0B">
        <w:rPr>
          <w:rStyle w:val="8"/>
          <w:sz w:val="24"/>
          <w:szCs w:val="24"/>
        </w:rPr>
        <w:tab/>
        <w:t>- о месте нахождения и графике работы Администрации, Отдела, ответственного за предоставление Муниципальной услуги, а также МБУ «МФЦ»;</w:t>
      </w:r>
    </w:p>
    <w:p w:rsidR="00861C0B" w:rsidRPr="00861C0B" w:rsidRDefault="00861C0B" w:rsidP="00861C0B">
      <w:pPr>
        <w:pStyle w:val="122"/>
        <w:tabs>
          <w:tab w:val="left" w:pos="567"/>
        </w:tabs>
        <w:spacing w:line="240" w:lineRule="auto"/>
        <w:ind w:right="20"/>
        <w:jc w:val="both"/>
        <w:rPr>
          <w:rStyle w:val="8"/>
          <w:sz w:val="24"/>
          <w:szCs w:val="24"/>
        </w:rPr>
      </w:pPr>
      <w:r w:rsidRPr="00861C0B">
        <w:rPr>
          <w:rStyle w:val="8"/>
          <w:sz w:val="24"/>
          <w:szCs w:val="24"/>
        </w:rPr>
        <w:tab/>
        <w:t>- справочные телефоны Администрации, Отдела, ответственного за предоставление Муниципальной услуги, в том числе номер телефона- автоинформатора (при наличии);</w:t>
      </w:r>
    </w:p>
    <w:p w:rsidR="00861C0B" w:rsidRPr="00861C0B" w:rsidRDefault="00861C0B" w:rsidP="00861C0B">
      <w:pPr>
        <w:pStyle w:val="122"/>
        <w:tabs>
          <w:tab w:val="left" w:pos="426"/>
        </w:tabs>
        <w:spacing w:line="240" w:lineRule="auto"/>
        <w:ind w:right="20"/>
        <w:jc w:val="both"/>
        <w:rPr>
          <w:rStyle w:val="8"/>
          <w:sz w:val="24"/>
          <w:szCs w:val="24"/>
        </w:rPr>
      </w:pPr>
      <w:r w:rsidRPr="00861C0B">
        <w:rPr>
          <w:rStyle w:val="8"/>
          <w:sz w:val="24"/>
          <w:szCs w:val="24"/>
        </w:rPr>
        <w:tab/>
        <w:t>- адрес официального сайта, а также электронной почты и (или) формы обратной связи Администрации, Отдела (при наличии) и  МБУ «МФЦ» в сети «Интернет».</w:t>
      </w:r>
    </w:p>
    <w:p w:rsidR="00861C0B" w:rsidRPr="00861C0B" w:rsidRDefault="00861C0B" w:rsidP="00167B87">
      <w:pPr>
        <w:pStyle w:val="122"/>
        <w:numPr>
          <w:ilvl w:val="0"/>
          <w:numId w:val="31"/>
        </w:numPr>
        <w:shd w:val="clear" w:color="auto" w:fill="auto"/>
        <w:tabs>
          <w:tab w:val="left" w:pos="1358"/>
        </w:tabs>
        <w:spacing w:before="0" w:line="240" w:lineRule="auto"/>
        <w:ind w:right="20" w:firstLine="720"/>
        <w:jc w:val="both"/>
        <w:rPr>
          <w:sz w:val="24"/>
          <w:szCs w:val="24"/>
        </w:rPr>
      </w:pPr>
      <w:r w:rsidRPr="00861C0B">
        <w:rPr>
          <w:rStyle w:val="8"/>
          <w:sz w:val="24"/>
          <w:szCs w:val="24"/>
        </w:rPr>
        <w:t>В залах ожидания Администрации, Отдела и МБУ «МФЦ»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61C0B" w:rsidRPr="00861C0B" w:rsidRDefault="00861C0B" w:rsidP="00167B87">
      <w:pPr>
        <w:pStyle w:val="122"/>
        <w:numPr>
          <w:ilvl w:val="0"/>
          <w:numId w:val="31"/>
        </w:numPr>
        <w:shd w:val="clear" w:color="auto" w:fill="auto"/>
        <w:tabs>
          <w:tab w:val="left" w:pos="1406"/>
        </w:tabs>
        <w:spacing w:before="0" w:line="240" w:lineRule="auto"/>
        <w:ind w:right="20" w:firstLine="720"/>
        <w:jc w:val="both"/>
        <w:rPr>
          <w:sz w:val="24"/>
          <w:szCs w:val="24"/>
        </w:rPr>
      </w:pPr>
      <w:r w:rsidRPr="00861C0B">
        <w:rPr>
          <w:rStyle w:val="8"/>
          <w:sz w:val="24"/>
          <w:szCs w:val="24"/>
        </w:rPr>
        <w:t>Размещение информации о порядке предоставления муниципальной услуги на информационных стендах в помещении МБУ «МФЦ» осуществляется в соответствии с соглашением, заключенным между Администрацией и МБУ «МФЦ» с учетом требований к информированию, установленных Административным регламентом.</w:t>
      </w:r>
    </w:p>
    <w:p w:rsidR="00861C0B" w:rsidRPr="00861C0B" w:rsidRDefault="00861C0B" w:rsidP="00861C0B">
      <w:pPr>
        <w:pStyle w:val="122"/>
        <w:shd w:val="clear" w:color="auto" w:fill="auto"/>
        <w:spacing w:before="0" w:after="521" w:line="240" w:lineRule="auto"/>
        <w:ind w:left="20" w:firstLine="680"/>
        <w:jc w:val="both"/>
        <w:rPr>
          <w:sz w:val="24"/>
          <w:szCs w:val="24"/>
        </w:rPr>
      </w:pPr>
      <w:r w:rsidRPr="00861C0B">
        <w:rPr>
          <w:rStyle w:val="8"/>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Администрации, Отделе либо МБУ «МФЦ» при обращении заявителя лично, по телефону посредством электронной почты.</w:t>
      </w:r>
    </w:p>
    <w:p w:rsidR="00861C0B" w:rsidRPr="00861C0B" w:rsidRDefault="00861C0B" w:rsidP="00861C0B">
      <w:pPr>
        <w:spacing w:after="402"/>
        <w:ind w:left="20"/>
        <w:jc w:val="center"/>
        <w:rPr>
          <w:b/>
        </w:rPr>
      </w:pPr>
      <w:r w:rsidRPr="00861C0B">
        <w:rPr>
          <w:rStyle w:val="73"/>
          <w:b/>
          <w:sz w:val="24"/>
          <w:szCs w:val="24"/>
        </w:rPr>
        <w:lastRenderedPageBreak/>
        <w:t>Раздел II. Стандарт предоставления муниципальной услуги</w:t>
      </w:r>
    </w:p>
    <w:p w:rsidR="00861C0B" w:rsidRPr="00861C0B" w:rsidRDefault="00861C0B" w:rsidP="00861C0B">
      <w:pPr>
        <w:spacing w:after="297"/>
        <w:jc w:val="center"/>
        <w:rPr>
          <w:b/>
        </w:rPr>
      </w:pPr>
      <w:r w:rsidRPr="00861C0B">
        <w:rPr>
          <w:rStyle w:val="73"/>
          <w:b/>
          <w:sz w:val="24"/>
          <w:szCs w:val="24"/>
        </w:rPr>
        <w:t>Наименование муниципальной услуги</w:t>
      </w:r>
    </w:p>
    <w:p w:rsidR="00861C0B" w:rsidRPr="00861C0B" w:rsidRDefault="00861C0B" w:rsidP="00167B87">
      <w:pPr>
        <w:pStyle w:val="122"/>
        <w:numPr>
          <w:ilvl w:val="0"/>
          <w:numId w:val="32"/>
        </w:numPr>
        <w:shd w:val="clear" w:color="auto" w:fill="auto"/>
        <w:tabs>
          <w:tab w:val="left" w:pos="1225"/>
        </w:tabs>
        <w:spacing w:before="0" w:after="304" w:line="240" w:lineRule="auto"/>
        <w:ind w:left="20" w:firstLine="680"/>
        <w:jc w:val="both"/>
        <w:rPr>
          <w:sz w:val="24"/>
          <w:szCs w:val="24"/>
        </w:rPr>
      </w:pPr>
      <w:r w:rsidRPr="00861C0B">
        <w:rPr>
          <w:rStyle w:val="8"/>
          <w:sz w:val="24"/>
          <w:szCs w:val="24"/>
        </w:rPr>
        <w:t>Наименование муниципальной услуги - «Выдача градостроительного плана земельного участка» на территории городского округа Тейково Ивановской области (далее – Муниципальная услуга).</w:t>
      </w:r>
    </w:p>
    <w:p w:rsidR="00861C0B" w:rsidRPr="00861C0B" w:rsidRDefault="00861C0B" w:rsidP="00861C0B">
      <w:pPr>
        <w:ind w:left="700" w:right="600"/>
        <w:jc w:val="center"/>
        <w:rPr>
          <w:rStyle w:val="73"/>
          <w:b/>
          <w:sz w:val="24"/>
          <w:szCs w:val="24"/>
        </w:rPr>
      </w:pPr>
      <w:r w:rsidRPr="00861C0B">
        <w:rPr>
          <w:rStyle w:val="73"/>
          <w:b/>
          <w:sz w:val="24"/>
          <w:szCs w:val="24"/>
        </w:rPr>
        <w:t>Наименование органа местного самоуправления (организации), предоставляющего муниципальную услугу</w:t>
      </w:r>
    </w:p>
    <w:p w:rsidR="00861C0B" w:rsidRPr="00861C0B" w:rsidRDefault="00861C0B" w:rsidP="00861C0B">
      <w:pPr>
        <w:ind w:left="700" w:right="600"/>
        <w:jc w:val="center"/>
        <w:rPr>
          <w:b/>
        </w:rPr>
      </w:pPr>
    </w:p>
    <w:p w:rsidR="00861C0B" w:rsidRPr="00861C0B" w:rsidRDefault="00861C0B" w:rsidP="00861C0B">
      <w:pPr>
        <w:pStyle w:val="92"/>
        <w:shd w:val="clear" w:color="auto" w:fill="auto"/>
        <w:spacing w:line="240" w:lineRule="auto"/>
        <w:ind w:left="20"/>
        <w:rPr>
          <w:sz w:val="24"/>
          <w:szCs w:val="24"/>
        </w:rPr>
      </w:pPr>
      <w:r w:rsidRPr="00861C0B">
        <w:rPr>
          <w:rStyle w:val="93"/>
          <w:i w:val="0"/>
          <w:sz w:val="24"/>
          <w:szCs w:val="24"/>
        </w:rPr>
        <w:t xml:space="preserve">Муниципальная услуга предоставляется </w:t>
      </w:r>
      <w:r w:rsidRPr="00861C0B">
        <w:rPr>
          <w:sz w:val="24"/>
          <w:szCs w:val="24"/>
        </w:rPr>
        <w:t>администрацией городского округа Тейково Ивановской области.</w:t>
      </w:r>
    </w:p>
    <w:p w:rsidR="00861C0B" w:rsidRPr="00861C0B" w:rsidRDefault="00861C0B" w:rsidP="00861C0B">
      <w:pPr>
        <w:pStyle w:val="111"/>
        <w:shd w:val="clear" w:color="auto" w:fill="auto"/>
        <w:spacing w:before="0" w:line="240" w:lineRule="auto"/>
        <w:ind w:left="20" w:right="20" w:firstLine="680"/>
        <w:rPr>
          <w:sz w:val="24"/>
          <w:szCs w:val="24"/>
        </w:rPr>
      </w:pPr>
      <w:r w:rsidRPr="00861C0B">
        <w:rPr>
          <w:sz w:val="24"/>
          <w:szCs w:val="24"/>
        </w:rPr>
        <w:t>Структурное подразделение администрации, обеспечивающее организацию предоставления муниципальной услуги: отдел градостроительства и архитектуры администрации городского округа Тейково Ивановской области.</w:t>
      </w:r>
    </w:p>
    <w:p w:rsidR="00861C0B" w:rsidRPr="00861C0B" w:rsidRDefault="00861C0B" w:rsidP="00167B87">
      <w:pPr>
        <w:pStyle w:val="122"/>
        <w:numPr>
          <w:ilvl w:val="0"/>
          <w:numId w:val="32"/>
        </w:numPr>
        <w:shd w:val="clear" w:color="auto" w:fill="auto"/>
        <w:tabs>
          <w:tab w:val="left" w:pos="1185"/>
        </w:tabs>
        <w:spacing w:before="0" w:line="240" w:lineRule="auto"/>
        <w:ind w:left="20" w:firstLine="680"/>
        <w:jc w:val="both"/>
        <w:rPr>
          <w:sz w:val="24"/>
          <w:szCs w:val="24"/>
        </w:rPr>
      </w:pPr>
      <w:r w:rsidRPr="00861C0B">
        <w:rPr>
          <w:rStyle w:val="8"/>
          <w:sz w:val="24"/>
          <w:szCs w:val="24"/>
        </w:rPr>
        <w:t>Состав заявителей.</w:t>
      </w:r>
    </w:p>
    <w:p w:rsidR="00861C0B" w:rsidRPr="00861C0B" w:rsidRDefault="00861C0B" w:rsidP="00861C0B">
      <w:pPr>
        <w:pStyle w:val="122"/>
        <w:shd w:val="clear" w:color="auto" w:fill="auto"/>
        <w:spacing w:before="0" w:line="240" w:lineRule="auto"/>
        <w:ind w:left="20" w:firstLine="680"/>
        <w:jc w:val="both"/>
        <w:rPr>
          <w:sz w:val="24"/>
          <w:szCs w:val="24"/>
        </w:rPr>
      </w:pPr>
      <w:r w:rsidRPr="00861C0B">
        <w:rPr>
          <w:rStyle w:val="8"/>
          <w:sz w:val="24"/>
          <w:szCs w:val="24"/>
        </w:rPr>
        <w:t>Заявителями при обращении за получением Муниципальной услуги являются правообладатели земельных участков, а также иные лица в случае, предусмотренном частью 1</w:t>
      </w:r>
      <w:r w:rsidRPr="00861C0B">
        <w:rPr>
          <w:rStyle w:val="8"/>
          <w:sz w:val="24"/>
          <w:szCs w:val="24"/>
          <w:vertAlign w:val="superscript"/>
        </w:rPr>
        <w:t>1</w:t>
      </w:r>
      <w:r w:rsidRPr="00861C0B">
        <w:rPr>
          <w:rStyle w:val="8"/>
          <w:sz w:val="24"/>
          <w:szCs w:val="24"/>
        </w:rPr>
        <w:t xml:space="preserve"> статьи 57</w:t>
      </w:r>
      <w:r w:rsidRPr="00861C0B">
        <w:rPr>
          <w:rStyle w:val="8"/>
          <w:sz w:val="24"/>
          <w:szCs w:val="24"/>
          <w:vertAlign w:val="superscript"/>
        </w:rPr>
        <w:t>3</w:t>
      </w:r>
      <w:r w:rsidRPr="00861C0B">
        <w:rPr>
          <w:rStyle w:val="8"/>
          <w:sz w:val="24"/>
          <w:szCs w:val="24"/>
        </w:rPr>
        <w:t xml:space="preserve"> Градостроительного кодекса Российской Федерации.</w:t>
      </w:r>
    </w:p>
    <w:p w:rsidR="00861C0B" w:rsidRPr="00861C0B" w:rsidRDefault="00861C0B" w:rsidP="00861C0B">
      <w:pPr>
        <w:pStyle w:val="122"/>
        <w:shd w:val="clear" w:color="auto" w:fill="auto"/>
        <w:spacing w:before="0" w:after="300" w:line="240" w:lineRule="auto"/>
        <w:ind w:left="20" w:firstLine="680"/>
        <w:jc w:val="both"/>
        <w:rPr>
          <w:sz w:val="24"/>
          <w:szCs w:val="24"/>
        </w:rPr>
      </w:pPr>
      <w:r w:rsidRPr="00861C0B">
        <w:rPr>
          <w:rStyle w:val="8"/>
          <w:sz w:val="24"/>
          <w:szCs w:val="24"/>
        </w:rPr>
        <w:t>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861C0B" w:rsidRPr="00861C0B" w:rsidRDefault="00861C0B" w:rsidP="00861C0B">
      <w:pPr>
        <w:spacing w:after="300"/>
        <w:ind w:right="600"/>
        <w:jc w:val="center"/>
        <w:rPr>
          <w:b/>
        </w:rPr>
      </w:pPr>
      <w:r w:rsidRPr="00861C0B">
        <w:rPr>
          <w:rStyle w:val="73"/>
          <w:b/>
          <w:sz w:val="24"/>
          <w:szCs w:val="24"/>
        </w:rPr>
        <w:t>Нормативные правовые акты, регулирующие предоставление муниципальной услуги</w:t>
      </w:r>
    </w:p>
    <w:p w:rsidR="00861C0B" w:rsidRPr="00861C0B" w:rsidRDefault="00861C0B" w:rsidP="00167B87">
      <w:pPr>
        <w:pStyle w:val="122"/>
        <w:numPr>
          <w:ilvl w:val="0"/>
          <w:numId w:val="32"/>
        </w:numPr>
        <w:shd w:val="clear" w:color="auto" w:fill="auto"/>
        <w:tabs>
          <w:tab w:val="left" w:pos="1225"/>
        </w:tabs>
        <w:spacing w:before="0" w:line="240" w:lineRule="auto"/>
        <w:ind w:firstLine="567"/>
        <w:jc w:val="both"/>
        <w:rPr>
          <w:rStyle w:val="8"/>
          <w:sz w:val="24"/>
          <w:szCs w:val="24"/>
          <w:shd w:val="clear" w:color="auto" w:fill="auto"/>
        </w:rPr>
      </w:pPr>
      <w:r w:rsidRPr="00861C0B">
        <w:rPr>
          <w:rStyle w:val="8"/>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том числе:</w:t>
      </w:r>
    </w:p>
    <w:p w:rsidR="00861C0B" w:rsidRPr="00861C0B" w:rsidRDefault="00861C0B" w:rsidP="00861C0B">
      <w:pPr>
        <w:pStyle w:val="122"/>
        <w:shd w:val="clear" w:color="auto" w:fill="auto"/>
        <w:tabs>
          <w:tab w:val="left" w:pos="567"/>
        </w:tabs>
        <w:spacing w:before="0" w:line="240" w:lineRule="auto"/>
        <w:jc w:val="both"/>
        <w:rPr>
          <w:sz w:val="24"/>
          <w:szCs w:val="24"/>
        </w:rPr>
      </w:pPr>
      <w:r w:rsidRPr="00861C0B">
        <w:rPr>
          <w:sz w:val="24"/>
          <w:szCs w:val="24"/>
        </w:rPr>
        <w:tab/>
        <w:t>- Градостроительный кодекс Российской Федерации (Собрание законодательства Российской Федерации, 03.01.2005, №1 (часть 1), ст. 16);</w:t>
      </w:r>
    </w:p>
    <w:p w:rsidR="00861C0B" w:rsidRPr="00861C0B" w:rsidRDefault="00861C0B" w:rsidP="00861C0B">
      <w:pPr>
        <w:pStyle w:val="9"/>
        <w:spacing w:before="0" w:after="0"/>
        <w:ind w:firstLine="567"/>
        <w:jc w:val="both"/>
        <w:rPr>
          <w:rFonts w:ascii="Times New Roman" w:hAnsi="Times New Roman" w:cs="Times New Roman"/>
          <w:sz w:val="24"/>
          <w:szCs w:val="24"/>
        </w:rPr>
      </w:pPr>
      <w:r w:rsidRPr="00861C0B">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r w:rsidRPr="00861C0B">
        <w:rPr>
          <w:sz w:val="24"/>
          <w:szCs w:val="24"/>
        </w:rPr>
        <w:t xml:space="preserve"> </w:t>
      </w:r>
      <w:r w:rsidRPr="00861C0B">
        <w:rPr>
          <w:rFonts w:ascii="Times New Roman" w:hAnsi="Times New Roman" w:cs="Times New Roman"/>
          <w:sz w:val="24"/>
          <w:szCs w:val="24"/>
        </w:rPr>
        <w:t>(Собрание законодательства Российской Федерации 06.10.2003, №40, ст. 3822);</w:t>
      </w:r>
    </w:p>
    <w:p w:rsidR="00861C0B" w:rsidRPr="00861C0B" w:rsidRDefault="00861C0B" w:rsidP="00861C0B">
      <w:pPr>
        <w:pStyle w:val="9"/>
        <w:spacing w:before="0" w:after="0"/>
        <w:ind w:firstLine="567"/>
        <w:jc w:val="both"/>
        <w:rPr>
          <w:rFonts w:ascii="Times New Roman" w:hAnsi="Times New Roman" w:cs="Times New Roman"/>
          <w:sz w:val="24"/>
          <w:szCs w:val="24"/>
        </w:rPr>
      </w:pPr>
      <w:r w:rsidRPr="00861C0B">
        <w:rPr>
          <w:rFonts w:ascii="Times New Roman" w:hAnsi="Times New Roman" w:cs="Times New Roman"/>
          <w:sz w:val="24"/>
          <w:szCs w:val="24"/>
        </w:rPr>
        <w:t>- Федеральный закон от 27.07.2010 № 210-ФЗ «Об организации предоставления государственных и муниципальных услуг»</w:t>
      </w:r>
      <w:r w:rsidRPr="00861C0B">
        <w:rPr>
          <w:sz w:val="24"/>
          <w:szCs w:val="24"/>
        </w:rPr>
        <w:t xml:space="preserve"> </w:t>
      </w:r>
      <w:r w:rsidRPr="00861C0B">
        <w:rPr>
          <w:rFonts w:ascii="Times New Roman" w:hAnsi="Times New Roman" w:cs="Times New Roman"/>
          <w:sz w:val="24"/>
          <w:szCs w:val="24"/>
        </w:rPr>
        <w:t>(Собрание законодательства Российской Федерации, 2010, №31, ст. 4179; 2011, №15, ст. 2038; №27, ст. 3873; №27, ст. 3880; №29, ст. 4291; №30, ст. 4587; №49, ст. 7061; №31, ст. 4322);</w:t>
      </w:r>
    </w:p>
    <w:p w:rsidR="00861C0B" w:rsidRPr="00861C0B" w:rsidRDefault="00861C0B" w:rsidP="00861C0B">
      <w:pPr>
        <w:adjustRightInd w:val="0"/>
        <w:jc w:val="both"/>
        <w:rPr>
          <w:rFonts w:eastAsia="Calibri"/>
        </w:rPr>
      </w:pPr>
      <w:r w:rsidRPr="00861C0B">
        <w:t>- Закон Ивановской области от 14.07.2008 № 82-ОЗ «О градостроительной деятельности на территории Ивановской области» (</w:t>
      </w:r>
      <w:r w:rsidRPr="00861C0B">
        <w:rPr>
          <w:rFonts w:eastAsia="Calibri"/>
        </w:rPr>
        <w:t>«Собрание законодательства Ивановской области», 25.07.2008, №28(398))</w:t>
      </w:r>
      <w:r w:rsidRPr="00861C0B">
        <w:t>;</w:t>
      </w:r>
    </w:p>
    <w:p w:rsidR="00861C0B" w:rsidRPr="00861C0B" w:rsidRDefault="00861C0B" w:rsidP="00861C0B">
      <w:pPr>
        <w:pStyle w:val="9"/>
        <w:spacing w:before="0" w:after="0"/>
        <w:ind w:firstLine="567"/>
        <w:jc w:val="both"/>
        <w:rPr>
          <w:rFonts w:ascii="Times New Roman" w:hAnsi="Times New Roman" w:cs="Times New Roman"/>
          <w:sz w:val="24"/>
          <w:szCs w:val="24"/>
        </w:rPr>
      </w:pPr>
      <w:r w:rsidRPr="00861C0B">
        <w:rPr>
          <w:rFonts w:ascii="Times New Roman" w:hAnsi="Times New Roman" w:cs="Times New Roman"/>
          <w:sz w:val="24"/>
          <w:szCs w:val="24"/>
        </w:rPr>
        <w:t>- Устав городского округа Тейково Ивановской области (Зарегистрировано в Отделе ГУ Минюста РФ по Центральному федеральному округу в Ивановской области 13.03.2006 №RU373050002006001) («Наше время», №21(11029), 18.03.2006);</w:t>
      </w:r>
    </w:p>
    <w:p w:rsidR="00861C0B" w:rsidRPr="00861C0B" w:rsidRDefault="00861C0B" w:rsidP="00861C0B">
      <w:r w:rsidRPr="00861C0B">
        <w:tab/>
        <w:t>- настоящий Административный регламент;</w:t>
      </w:r>
    </w:p>
    <w:p w:rsidR="00861C0B" w:rsidRPr="00861C0B" w:rsidRDefault="00861C0B" w:rsidP="00861C0B">
      <w:pPr>
        <w:pStyle w:val="9"/>
        <w:spacing w:before="0" w:after="0"/>
        <w:ind w:firstLine="567"/>
        <w:jc w:val="both"/>
        <w:rPr>
          <w:rFonts w:ascii="Times New Roman" w:hAnsi="Times New Roman" w:cs="Times New Roman"/>
          <w:sz w:val="24"/>
          <w:szCs w:val="24"/>
        </w:rPr>
      </w:pPr>
      <w:r w:rsidRPr="00861C0B">
        <w:rPr>
          <w:rFonts w:ascii="Times New Roman" w:hAnsi="Times New Roman" w:cs="Times New Roman"/>
          <w:sz w:val="24"/>
          <w:szCs w:val="24"/>
        </w:rPr>
        <w:t>- иные нормативные правовые акты.</w:t>
      </w:r>
    </w:p>
    <w:p w:rsidR="00861C0B" w:rsidRPr="00861C0B" w:rsidRDefault="00861C0B" w:rsidP="00861C0B"/>
    <w:p w:rsidR="00861C0B" w:rsidRPr="00861C0B" w:rsidRDefault="00861C0B" w:rsidP="00861C0B">
      <w:pPr>
        <w:ind w:right="420" w:firstLine="9"/>
        <w:jc w:val="center"/>
        <w:rPr>
          <w:rStyle w:val="19"/>
          <w:b/>
          <w:sz w:val="24"/>
          <w:szCs w:val="24"/>
        </w:rPr>
      </w:pPr>
      <w:r w:rsidRPr="00861C0B">
        <w:rPr>
          <w:rStyle w:val="73"/>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861C0B">
        <w:rPr>
          <w:rStyle w:val="19"/>
          <w:b/>
          <w:sz w:val="24"/>
          <w:szCs w:val="24"/>
        </w:rPr>
        <w:t>муниципальной услуги, подлежащих представлению заявителем, способы их получения заявителем, в том числе в электронной форме, порядок их</w:t>
      </w:r>
      <w:r w:rsidRPr="00861C0B">
        <w:rPr>
          <w:b/>
        </w:rPr>
        <w:t xml:space="preserve"> </w:t>
      </w:r>
      <w:r w:rsidRPr="00861C0B">
        <w:rPr>
          <w:rStyle w:val="19"/>
          <w:b/>
          <w:sz w:val="24"/>
          <w:szCs w:val="24"/>
        </w:rPr>
        <w:t>представления</w:t>
      </w:r>
    </w:p>
    <w:p w:rsidR="00861C0B" w:rsidRPr="00861C0B" w:rsidRDefault="00861C0B" w:rsidP="00861C0B">
      <w:pPr>
        <w:ind w:right="420" w:firstLine="9"/>
        <w:jc w:val="center"/>
        <w:rPr>
          <w:b/>
        </w:rPr>
      </w:pPr>
    </w:p>
    <w:p w:rsidR="00861C0B" w:rsidRPr="00861C0B" w:rsidRDefault="00861C0B" w:rsidP="00861C0B">
      <w:pPr>
        <w:pStyle w:val="122"/>
        <w:shd w:val="clear" w:color="auto" w:fill="auto"/>
        <w:spacing w:before="0" w:line="240" w:lineRule="auto"/>
        <w:ind w:right="20" w:firstLine="700"/>
        <w:jc w:val="both"/>
        <w:rPr>
          <w:sz w:val="24"/>
          <w:szCs w:val="24"/>
        </w:rPr>
      </w:pPr>
      <w:r w:rsidRPr="00861C0B">
        <w:rPr>
          <w:rStyle w:val="8"/>
          <w:sz w:val="24"/>
          <w:szCs w:val="24"/>
        </w:rPr>
        <w:t>2.4. Заявитель или его представитель представляет в соответствии с частью 5 статьи 57</w:t>
      </w:r>
      <w:r w:rsidRPr="00861C0B">
        <w:rPr>
          <w:rStyle w:val="8"/>
          <w:sz w:val="24"/>
          <w:szCs w:val="24"/>
          <w:vertAlign w:val="superscript"/>
        </w:rPr>
        <w:t>3</w:t>
      </w:r>
      <w:r w:rsidRPr="00861C0B">
        <w:rPr>
          <w:rStyle w:val="8"/>
          <w:sz w:val="24"/>
          <w:szCs w:val="24"/>
        </w:rPr>
        <w:t xml:space="preserve"> Градостроительного кодекса Российской Федерации в Администрацию заявление о выдаче </w:t>
      </w:r>
      <w:r w:rsidRPr="00861C0B">
        <w:rPr>
          <w:rStyle w:val="8"/>
          <w:sz w:val="24"/>
          <w:szCs w:val="24"/>
        </w:rPr>
        <w:lastRenderedPageBreak/>
        <w:t>градостроительного плана земельного участка по форме, приведенной в Приложении №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одним из следующих способов по выбору заявителя:</w:t>
      </w:r>
    </w:p>
    <w:p w:rsidR="00861C0B" w:rsidRPr="00861C0B" w:rsidRDefault="00861C0B" w:rsidP="00861C0B">
      <w:pPr>
        <w:pStyle w:val="122"/>
        <w:shd w:val="clear" w:color="auto" w:fill="auto"/>
        <w:spacing w:before="0" w:line="240" w:lineRule="auto"/>
        <w:ind w:right="20" w:firstLine="700"/>
        <w:jc w:val="both"/>
        <w:rPr>
          <w:sz w:val="24"/>
          <w:szCs w:val="24"/>
        </w:rPr>
      </w:pPr>
      <w:r w:rsidRPr="00861C0B">
        <w:rPr>
          <w:rStyle w:val="8"/>
          <w:sz w:val="24"/>
          <w:szCs w:val="24"/>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861C0B" w:rsidRPr="00861C0B" w:rsidRDefault="00861C0B" w:rsidP="00861C0B">
      <w:pPr>
        <w:pStyle w:val="122"/>
        <w:shd w:val="clear" w:color="auto" w:fill="auto"/>
        <w:tabs>
          <w:tab w:val="left" w:pos="2986"/>
          <w:tab w:val="left" w:pos="6010"/>
        </w:tabs>
        <w:spacing w:before="0" w:line="240" w:lineRule="auto"/>
        <w:ind w:right="20" w:firstLine="700"/>
        <w:jc w:val="both"/>
        <w:rPr>
          <w:sz w:val="24"/>
          <w:szCs w:val="24"/>
        </w:rPr>
      </w:pPr>
      <w:r w:rsidRPr="00861C0B">
        <w:rPr>
          <w:rStyle w:val="8"/>
          <w:sz w:val="24"/>
          <w:szCs w:val="24"/>
        </w:rP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Pr="00861C0B">
        <w:rPr>
          <w:rStyle w:val="8"/>
          <w:sz w:val="24"/>
          <w:szCs w:val="24"/>
        </w:rPr>
        <w:tab/>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861C0B" w:rsidRPr="00861C0B" w:rsidRDefault="00861C0B" w:rsidP="00861C0B">
      <w:pPr>
        <w:pStyle w:val="122"/>
        <w:shd w:val="clear" w:color="auto" w:fill="auto"/>
        <w:tabs>
          <w:tab w:val="left" w:pos="3077"/>
          <w:tab w:val="left" w:pos="8155"/>
        </w:tabs>
        <w:spacing w:before="0" w:line="240" w:lineRule="auto"/>
        <w:ind w:right="20" w:firstLine="700"/>
        <w:jc w:val="both"/>
        <w:rPr>
          <w:sz w:val="24"/>
          <w:szCs w:val="24"/>
        </w:rPr>
      </w:pPr>
      <w:r w:rsidRPr="00861C0B">
        <w:rPr>
          <w:rStyle w:val="8"/>
          <w:sz w:val="24"/>
          <w:szCs w:val="24"/>
        </w:rP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«б» - «г» пункта 2.8 настоящего Административного регламента. 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w:t>
      </w:r>
      <w:r w:rsidRPr="00861C0B">
        <w:rPr>
          <w:sz w:val="24"/>
          <w:szCs w:val="24"/>
        </w:rPr>
        <w:t>06.04.2011 №63-ФЗ</w:t>
      </w:r>
      <w:r w:rsidRPr="00861C0B">
        <w:rPr>
          <w:rStyle w:val="8"/>
          <w:sz w:val="24"/>
          <w:szCs w:val="24"/>
        </w:rPr>
        <w:t xml:space="preserve">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861C0B" w:rsidRPr="00861C0B" w:rsidRDefault="00861C0B" w:rsidP="00861C0B">
      <w:pPr>
        <w:pStyle w:val="122"/>
        <w:shd w:val="clear" w:color="auto" w:fill="auto"/>
        <w:spacing w:before="0" w:after="300" w:line="240" w:lineRule="auto"/>
        <w:ind w:right="20" w:firstLine="720"/>
        <w:jc w:val="both"/>
        <w:rPr>
          <w:sz w:val="24"/>
          <w:szCs w:val="24"/>
        </w:rPr>
      </w:pPr>
      <w:r w:rsidRPr="00861C0B">
        <w:rPr>
          <w:rStyle w:val="8"/>
          <w:sz w:val="24"/>
          <w:szCs w:val="24"/>
        </w:rPr>
        <w:t>б) на бумажном носителе посредством личного обращения в Администрацию, Отдел, в том числе через МБУ «МФЦ» в соответствии с соглашением о взаимодействии между МБУ «МФЦ» и Администрацией,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861C0B" w:rsidRPr="00861C0B" w:rsidRDefault="00861C0B" w:rsidP="00861C0B">
      <w:pPr>
        <w:spacing w:after="304"/>
        <w:jc w:val="center"/>
        <w:rPr>
          <w:b/>
        </w:rPr>
      </w:pPr>
      <w:r w:rsidRPr="00861C0B">
        <w:rPr>
          <w:rStyle w:val="73"/>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61C0B" w:rsidRPr="00861C0B" w:rsidRDefault="00861C0B" w:rsidP="00861C0B">
      <w:pPr>
        <w:pStyle w:val="122"/>
        <w:shd w:val="clear" w:color="auto" w:fill="auto"/>
        <w:spacing w:before="0" w:line="240" w:lineRule="auto"/>
        <w:ind w:right="20" w:firstLine="720"/>
        <w:jc w:val="both"/>
        <w:rPr>
          <w:sz w:val="24"/>
          <w:szCs w:val="24"/>
        </w:rPr>
      </w:pPr>
      <w:r w:rsidRPr="00861C0B">
        <w:rPr>
          <w:rStyle w:val="8"/>
          <w:sz w:val="24"/>
          <w:szCs w:val="24"/>
        </w:rPr>
        <w:lastRenderedPageBreak/>
        <w:t>В целях предоставления Муниципальной услуги заявителю или его представителю обеспечивается в МБУ «МФЦ»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861C0B" w:rsidRPr="00861C0B" w:rsidRDefault="00861C0B" w:rsidP="00167B87">
      <w:pPr>
        <w:pStyle w:val="122"/>
        <w:numPr>
          <w:ilvl w:val="0"/>
          <w:numId w:val="33"/>
        </w:numPr>
        <w:shd w:val="clear" w:color="auto" w:fill="auto"/>
        <w:tabs>
          <w:tab w:val="left" w:pos="1195"/>
        </w:tabs>
        <w:spacing w:before="0" w:line="240" w:lineRule="auto"/>
        <w:ind w:firstLine="720"/>
        <w:jc w:val="both"/>
        <w:rPr>
          <w:sz w:val="24"/>
          <w:szCs w:val="24"/>
        </w:rPr>
      </w:pPr>
      <w:r w:rsidRPr="00861C0B">
        <w:rPr>
          <w:rStyle w:val="8"/>
          <w:sz w:val="24"/>
          <w:szCs w:val="24"/>
        </w:rPr>
        <w:t>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861C0B" w:rsidRPr="00861C0B" w:rsidRDefault="00861C0B" w:rsidP="00861C0B">
      <w:pPr>
        <w:pStyle w:val="122"/>
        <w:shd w:val="clear" w:color="auto" w:fill="auto"/>
        <w:tabs>
          <w:tab w:val="left" w:pos="994"/>
        </w:tabs>
        <w:spacing w:before="0" w:line="240" w:lineRule="auto"/>
        <w:ind w:firstLine="720"/>
        <w:jc w:val="both"/>
        <w:rPr>
          <w:sz w:val="24"/>
          <w:szCs w:val="24"/>
        </w:rPr>
      </w:pPr>
      <w:r w:rsidRPr="00861C0B">
        <w:rPr>
          <w:rStyle w:val="8"/>
          <w:sz w:val="24"/>
          <w:szCs w:val="24"/>
        </w:rPr>
        <w:t>а)</w:t>
      </w:r>
      <w:r w:rsidRPr="00861C0B">
        <w:rPr>
          <w:rStyle w:val="8"/>
          <w:sz w:val="24"/>
          <w:szCs w:val="24"/>
        </w:rPr>
        <w:tab/>
      </w:r>
      <w:r w:rsidRPr="00861C0B">
        <w:rPr>
          <w:rStyle w:val="8"/>
          <w:sz w:val="24"/>
          <w:szCs w:val="24"/>
          <w:lang w:val="en-US"/>
        </w:rPr>
        <w:t>xml</w:t>
      </w:r>
      <w:r w:rsidRPr="00861C0B">
        <w:rPr>
          <w:rStyle w:val="8"/>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861C0B">
        <w:rPr>
          <w:rStyle w:val="8"/>
          <w:sz w:val="24"/>
          <w:szCs w:val="24"/>
          <w:lang w:val="en-US"/>
        </w:rPr>
        <w:t>xml</w:t>
      </w:r>
      <w:r w:rsidRPr="00861C0B">
        <w:rPr>
          <w:rStyle w:val="8"/>
          <w:sz w:val="24"/>
          <w:szCs w:val="24"/>
        </w:rPr>
        <w:t>;</w:t>
      </w:r>
    </w:p>
    <w:p w:rsidR="00861C0B" w:rsidRPr="00861C0B" w:rsidRDefault="00861C0B" w:rsidP="00861C0B">
      <w:pPr>
        <w:pStyle w:val="122"/>
        <w:shd w:val="clear" w:color="auto" w:fill="auto"/>
        <w:tabs>
          <w:tab w:val="left" w:pos="1018"/>
        </w:tabs>
        <w:spacing w:before="0" w:line="240" w:lineRule="auto"/>
        <w:ind w:firstLine="720"/>
        <w:jc w:val="both"/>
        <w:rPr>
          <w:sz w:val="24"/>
          <w:szCs w:val="24"/>
        </w:rPr>
      </w:pPr>
      <w:r w:rsidRPr="00861C0B">
        <w:rPr>
          <w:rStyle w:val="8"/>
          <w:sz w:val="24"/>
          <w:szCs w:val="24"/>
        </w:rPr>
        <w:t>б)</w:t>
      </w:r>
      <w:r w:rsidRPr="00861C0B">
        <w:rPr>
          <w:rStyle w:val="8"/>
          <w:sz w:val="24"/>
          <w:szCs w:val="24"/>
        </w:rPr>
        <w:tab/>
      </w:r>
      <w:r w:rsidRPr="00861C0B">
        <w:rPr>
          <w:rStyle w:val="8"/>
          <w:sz w:val="24"/>
          <w:szCs w:val="24"/>
          <w:lang w:val="en-US"/>
        </w:rPr>
        <w:t>doc</w:t>
      </w:r>
      <w:r w:rsidRPr="00861C0B">
        <w:rPr>
          <w:rStyle w:val="8"/>
          <w:sz w:val="24"/>
          <w:szCs w:val="24"/>
        </w:rPr>
        <w:t xml:space="preserve">, </w:t>
      </w:r>
      <w:r w:rsidRPr="00861C0B">
        <w:rPr>
          <w:rStyle w:val="8"/>
          <w:sz w:val="24"/>
          <w:szCs w:val="24"/>
          <w:lang w:val="en-US"/>
        </w:rPr>
        <w:t>docx</w:t>
      </w:r>
      <w:r w:rsidRPr="00861C0B">
        <w:rPr>
          <w:rStyle w:val="8"/>
          <w:sz w:val="24"/>
          <w:szCs w:val="24"/>
        </w:rPr>
        <w:t xml:space="preserve">, </w:t>
      </w:r>
      <w:r w:rsidRPr="00861C0B">
        <w:rPr>
          <w:rStyle w:val="8"/>
          <w:sz w:val="24"/>
          <w:szCs w:val="24"/>
          <w:lang w:val="en-US"/>
        </w:rPr>
        <w:t>odt</w:t>
      </w:r>
      <w:r w:rsidRPr="00861C0B">
        <w:rPr>
          <w:rStyle w:val="8"/>
          <w:sz w:val="24"/>
          <w:szCs w:val="24"/>
        </w:rPr>
        <w:t>- для документов с текстовым содержанием, не включающим формулы;</w:t>
      </w:r>
    </w:p>
    <w:p w:rsidR="00861C0B" w:rsidRPr="00861C0B" w:rsidRDefault="00861C0B" w:rsidP="00861C0B">
      <w:pPr>
        <w:pStyle w:val="122"/>
        <w:shd w:val="clear" w:color="auto" w:fill="auto"/>
        <w:tabs>
          <w:tab w:val="left" w:pos="1003"/>
        </w:tabs>
        <w:spacing w:before="0" w:line="240" w:lineRule="auto"/>
        <w:ind w:firstLine="720"/>
        <w:jc w:val="both"/>
        <w:rPr>
          <w:sz w:val="24"/>
          <w:szCs w:val="24"/>
        </w:rPr>
      </w:pPr>
      <w:r w:rsidRPr="00861C0B">
        <w:rPr>
          <w:rStyle w:val="8"/>
          <w:sz w:val="24"/>
          <w:szCs w:val="24"/>
        </w:rPr>
        <w:t>в)</w:t>
      </w:r>
      <w:r w:rsidRPr="00861C0B">
        <w:rPr>
          <w:rStyle w:val="8"/>
          <w:sz w:val="24"/>
          <w:szCs w:val="24"/>
        </w:rPr>
        <w:tab/>
      </w:r>
      <w:r w:rsidRPr="00861C0B">
        <w:rPr>
          <w:rStyle w:val="8"/>
          <w:sz w:val="24"/>
          <w:szCs w:val="24"/>
          <w:lang w:val="en-US"/>
        </w:rPr>
        <w:t>pdf</w:t>
      </w:r>
      <w:r w:rsidRPr="00861C0B">
        <w:rPr>
          <w:rStyle w:val="8"/>
          <w:sz w:val="24"/>
          <w:szCs w:val="24"/>
        </w:rPr>
        <w:t xml:space="preserve">, </w:t>
      </w:r>
      <w:r w:rsidRPr="00861C0B">
        <w:rPr>
          <w:rStyle w:val="8"/>
          <w:sz w:val="24"/>
          <w:szCs w:val="24"/>
          <w:lang w:val="en-US"/>
        </w:rPr>
        <w:t>jpg</w:t>
      </w:r>
      <w:r w:rsidRPr="00861C0B">
        <w:rPr>
          <w:rStyle w:val="8"/>
          <w:sz w:val="24"/>
          <w:szCs w:val="24"/>
        </w:rPr>
        <w:t xml:space="preserve">, </w:t>
      </w:r>
      <w:r w:rsidRPr="00861C0B">
        <w:rPr>
          <w:rStyle w:val="8"/>
          <w:sz w:val="24"/>
          <w:szCs w:val="24"/>
          <w:lang w:val="en-US"/>
        </w:rPr>
        <w:t>jpeg</w:t>
      </w:r>
      <w:r w:rsidRPr="00861C0B">
        <w:rPr>
          <w:rStyle w:val="8"/>
          <w:sz w:val="24"/>
          <w:szCs w:val="24"/>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61C0B" w:rsidRPr="00861C0B" w:rsidRDefault="00861C0B" w:rsidP="00167B87">
      <w:pPr>
        <w:pStyle w:val="122"/>
        <w:numPr>
          <w:ilvl w:val="0"/>
          <w:numId w:val="33"/>
        </w:numPr>
        <w:shd w:val="clear" w:color="auto" w:fill="auto"/>
        <w:tabs>
          <w:tab w:val="left" w:pos="1205"/>
        </w:tabs>
        <w:spacing w:before="0" w:line="240" w:lineRule="auto"/>
        <w:ind w:firstLine="720"/>
        <w:jc w:val="both"/>
        <w:rPr>
          <w:sz w:val="24"/>
          <w:szCs w:val="24"/>
        </w:rPr>
      </w:pPr>
      <w:r w:rsidRPr="00861C0B">
        <w:rPr>
          <w:rStyle w:val="8"/>
          <w:sz w:val="24"/>
          <w:szCs w:val="24"/>
        </w:rPr>
        <w:t xml:space="preserve">В случае если оригиналы документов, прилагаемых к заявлению о выдаче градостроительного плана земельного участка, выданы и подписаны Администрацией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861C0B">
        <w:rPr>
          <w:rStyle w:val="8"/>
          <w:sz w:val="24"/>
          <w:szCs w:val="24"/>
          <w:lang w:val="en-US"/>
        </w:rPr>
        <w:t>dpi</w:t>
      </w:r>
      <w:r w:rsidRPr="00861C0B">
        <w:rPr>
          <w:rStyle w:val="8"/>
          <w:sz w:val="24"/>
          <w:szCs w:val="24"/>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61C0B" w:rsidRPr="00861C0B" w:rsidRDefault="00861C0B" w:rsidP="00861C0B">
      <w:pPr>
        <w:pStyle w:val="122"/>
        <w:shd w:val="clear" w:color="auto" w:fill="auto"/>
        <w:spacing w:before="0" w:line="240" w:lineRule="auto"/>
        <w:ind w:firstLine="720"/>
        <w:jc w:val="both"/>
        <w:rPr>
          <w:sz w:val="24"/>
          <w:szCs w:val="24"/>
        </w:rPr>
      </w:pPr>
      <w:r w:rsidRPr="00861C0B">
        <w:rPr>
          <w:rStyle w:val="8"/>
          <w:sz w:val="24"/>
          <w:szCs w:val="24"/>
        </w:rPr>
        <w:t>- "черно-белый" (при отсутствии в документе графических изображений и (или) цветного текста);</w:t>
      </w:r>
    </w:p>
    <w:p w:rsidR="00861C0B" w:rsidRPr="00861C0B" w:rsidRDefault="00861C0B" w:rsidP="00861C0B">
      <w:pPr>
        <w:pStyle w:val="122"/>
        <w:shd w:val="clear" w:color="auto" w:fill="auto"/>
        <w:spacing w:before="0" w:line="240" w:lineRule="auto"/>
        <w:ind w:firstLine="720"/>
        <w:jc w:val="both"/>
        <w:rPr>
          <w:sz w:val="24"/>
          <w:szCs w:val="24"/>
        </w:rPr>
      </w:pPr>
      <w:r w:rsidRPr="00861C0B">
        <w:rPr>
          <w:rStyle w:val="8"/>
          <w:sz w:val="24"/>
          <w:szCs w:val="24"/>
        </w:rPr>
        <w:t>- "оттенки серого" (при наличии в документе графических изображений, отличных от цветного графического изображения);</w:t>
      </w:r>
    </w:p>
    <w:p w:rsidR="00861C0B" w:rsidRPr="00861C0B" w:rsidRDefault="00861C0B" w:rsidP="00861C0B">
      <w:pPr>
        <w:pStyle w:val="122"/>
        <w:shd w:val="clear" w:color="auto" w:fill="auto"/>
        <w:spacing w:before="0" w:line="240" w:lineRule="auto"/>
        <w:ind w:firstLine="720"/>
        <w:jc w:val="both"/>
        <w:rPr>
          <w:sz w:val="24"/>
          <w:szCs w:val="24"/>
        </w:rPr>
      </w:pPr>
      <w:r w:rsidRPr="00861C0B">
        <w:rPr>
          <w:rStyle w:val="8"/>
          <w:sz w:val="24"/>
          <w:szCs w:val="24"/>
        </w:rPr>
        <w:t>- "цветной" или "режим полной цветопередачи" (при наличии в документе цветных графических изображений либо цветного текста).</w:t>
      </w:r>
    </w:p>
    <w:p w:rsidR="00861C0B" w:rsidRPr="00861C0B" w:rsidRDefault="00861C0B" w:rsidP="00861C0B">
      <w:pPr>
        <w:pStyle w:val="122"/>
        <w:shd w:val="clear" w:color="auto" w:fill="auto"/>
        <w:spacing w:before="0" w:line="240" w:lineRule="auto"/>
        <w:ind w:firstLine="720"/>
        <w:jc w:val="both"/>
        <w:rPr>
          <w:sz w:val="24"/>
          <w:szCs w:val="24"/>
        </w:rPr>
      </w:pPr>
      <w:r w:rsidRPr="00861C0B">
        <w:rPr>
          <w:rStyle w:val="8"/>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861C0B" w:rsidRPr="00861C0B" w:rsidRDefault="00861C0B" w:rsidP="00167B87">
      <w:pPr>
        <w:pStyle w:val="122"/>
        <w:numPr>
          <w:ilvl w:val="0"/>
          <w:numId w:val="33"/>
        </w:numPr>
        <w:shd w:val="clear" w:color="auto" w:fill="auto"/>
        <w:tabs>
          <w:tab w:val="left" w:pos="1195"/>
        </w:tabs>
        <w:spacing w:before="0" w:line="240" w:lineRule="auto"/>
        <w:ind w:firstLine="720"/>
        <w:jc w:val="both"/>
        <w:rPr>
          <w:sz w:val="24"/>
          <w:szCs w:val="24"/>
        </w:rPr>
      </w:pPr>
      <w:r w:rsidRPr="00861C0B">
        <w:rPr>
          <w:rStyle w:val="8"/>
          <w:sz w:val="24"/>
          <w:szCs w:val="24"/>
        </w:rPr>
        <w:t>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861C0B" w:rsidRPr="00861C0B" w:rsidRDefault="00861C0B" w:rsidP="00167B87">
      <w:pPr>
        <w:pStyle w:val="122"/>
        <w:numPr>
          <w:ilvl w:val="0"/>
          <w:numId w:val="33"/>
        </w:numPr>
        <w:shd w:val="clear" w:color="auto" w:fill="auto"/>
        <w:tabs>
          <w:tab w:val="left" w:pos="1205"/>
        </w:tabs>
        <w:spacing w:before="0" w:line="240" w:lineRule="auto"/>
        <w:ind w:firstLine="720"/>
        <w:jc w:val="both"/>
        <w:rPr>
          <w:sz w:val="24"/>
          <w:szCs w:val="24"/>
        </w:rPr>
      </w:pPr>
      <w:r w:rsidRPr="00861C0B">
        <w:rPr>
          <w:rStyle w:val="8"/>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861C0B" w:rsidRPr="00861C0B" w:rsidRDefault="00861C0B" w:rsidP="00861C0B">
      <w:pPr>
        <w:pStyle w:val="122"/>
        <w:shd w:val="clear" w:color="auto" w:fill="auto"/>
        <w:tabs>
          <w:tab w:val="left" w:pos="1099"/>
        </w:tabs>
        <w:spacing w:before="0" w:line="240" w:lineRule="auto"/>
        <w:ind w:firstLine="720"/>
        <w:jc w:val="both"/>
        <w:rPr>
          <w:sz w:val="24"/>
          <w:szCs w:val="24"/>
        </w:rPr>
      </w:pPr>
      <w:r w:rsidRPr="00861C0B">
        <w:rPr>
          <w:rStyle w:val="8"/>
          <w:sz w:val="24"/>
          <w:szCs w:val="24"/>
        </w:rPr>
        <w:t>а)</w:t>
      </w:r>
      <w:r w:rsidRPr="00861C0B">
        <w:rPr>
          <w:rStyle w:val="8"/>
          <w:sz w:val="24"/>
          <w:szCs w:val="24"/>
        </w:rPr>
        <w:tab/>
        <w:t>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861C0B" w:rsidRPr="00861C0B" w:rsidRDefault="00861C0B" w:rsidP="00861C0B">
      <w:pPr>
        <w:pStyle w:val="122"/>
        <w:shd w:val="clear" w:color="auto" w:fill="auto"/>
        <w:tabs>
          <w:tab w:val="left" w:pos="1176"/>
        </w:tabs>
        <w:spacing w:before="0" w:line="240" w:lineRule="auto"/>
        <w:ind w:firstLine="720"/>
        <w:jc w:val="both"/>
        <w:rPr>
          <w:sz w:val="24"/>
          <w:szCs w:val="24"/>
        </w:rPr>
      </w:pPr>
      <w:r w:rsidRPr="00861C0B">
        <w:rPr>
          <w:rStyle w:val="8"/>
          <w:sz w:val="24"/>
          <w:szCs w:val="24"/>
        </w:rPr>
        <w:t>б)</w:t>
      </w:r>
      <w:r w:rsidRPr="00861C0B">
        <w:rPr>
          <w:rStyle w:val="8"/>
          <w:sz w:val="24"/>
          <w:szCs w:val="24"/>
        </w:rPr>
        <w:tab/>
        <w:t>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 Отдел ,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861C0B" w:rsidRPr="00861C0B" w:rsidRDefault="00861C0B" w:rsidP="00861C0B">
      <w:pPr>
        <w:pStyle w:val="122"/>
        <w:shd w:val="clear" w:color="auto" w:fill="auto"/>
        <w:tabs>
          <w:tab w:val="left" w:pos="1244"/>
        </w:tabs>
        <w:spacing w:before="0" w:line="240" w:lineRule="auto"/>
        <w:ind w:left="20" w:right="20" w:firstLine="720"/>
        <w:jc w:val="both"/>
        <w:rPr>
          <w:sz w:val="24"/>
          <w:szCs w:val="24"/>
        </w:rPr>
      </w:pPr>
      <w:r w:rsidRPr="00861C0B">
        <w:rPr>
          <w:rStyle w:val="8"/>
          <w:sz w:val="24"/>
          <w:szCs w:val="24"/>
        </w:rPr>
        <w:t>в)</w:t>
      </w:r>
      <w:r w:rsidRPr="00861C0B">
        <w:rPr>
          <w:rStyle w:val="8"/>
          <w:sz w:val="24"/>
          <w:szCs w:val="24"/>
        </w:rPr>
        <w:tab/>
        <w:t>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861C0B" w:rsidRPr="00861C0B" w:rsidRDefault="00861C0B" w:rsidP="00861C0B">
      <w:pPr>
        <w:pStyle w:val="122"/>
        <w:shd w:val="clear" w:color="auto" w:fill="auto"/>
        <w:tabs>
          <w:tab w:val="left" w:pos="1057"/>
        </w:tabs>
        <w:spacing w:before="0" w:line="240" w:lineRule="auto"/>
        <w:ind w:left="23" w:right="23" w:firstLine="720"/>
        <w:jc w:val="both"/>
        <w:rPr>
          <w:rStyle w:val="8"/>
          <w:sz w:val="24"/>
          <w:szCs w:val="24"/>
        </w:rPr>
      </w:pPr>
      <w:r w:rsidRPr="00861C0B">
        <w:rPr>
          <w:rStyle w:val="8"/>
          <w:sz w:val="24"/>
          <w:szCs w:val="24"/>
        </w:rPr>
        <w:t>г)</w:t>
      </w:r>
      <w:r w:rsidRPr="00861C0B">
        <w:rPr>
          <w:rStyle w:val="8"/>
          <w:sz w:val="24"/>
          <w:szCs w:val="24"/>
        </w:rP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861C0B" w:rsidRPr="00861C0B" w:rsidRDefault="00861C0B" w:rsidP="00861C0B">
      <w:pPr>
        <w:pStyle w:val="122"/>
        <w:shd w:val="clear" w:color="auto" w:fill="auto"/>
        <w:tabs>
          <w:tab w:val="left" w:pos="1057"/>
        </w:tabs>
        <w:spacing w:before="0" w:line="240" w:lineRule="auto"/>
        <w:ind w:left="23" w:right="23" w:firstLine="720"/>
        <w:jc w:val="both"/>
        <w:rPr>
          <w:rStyle w:val="8"/>
          <w:sz w:val="24"/>
          <w:szCs w:val="24"/>
        </w:rPr>
      </w:pPr>
      <w:r w:rsidRPr="00861C0B">
        <w:rPr>
          <w:sz w:val="24"/>
          <w:szCs w:val="24"/>
        </w:rPr>
        <w:t xml:space="preserve">Заявитель вправе самостоятельно предоставить в </w:t>
      </w:r>
      <w:r w:rsidRPr="00861C0B">
        <w:rPr>
          <w:rStyle w:val="8"/>
          <w:sz w:val="24"/>
          <w:szCs w:val="24"/>
        </w:rPr>
        <w:t xml:space="preserve">Администрацию, Отдел либо МБУ «МФЦ» </w:t>
      </w:r>
      <w:r w:rsidRPr="00861C0B">
        <w:rPr>
          <w:sz w:val="24"/>
          <w:szCs w:val="24"/>
        </w:rPr>
        <w:t xml:space="preserve">топографическую съемку земельного участка, выданную инженерно-изыскательской организацией, </w:t>
      </w:r>
      <w:r w:rsidRPr="00861C0B">
        <w:rPr>
          <w:sz w:val="24"/>
          <w:szCs w:val="24"/>
        </w:rPr>
        <w:lastRenderedPageBreak/>
        <w:t>имеющей допуск саморегулируемой организации на проведение данного вида работ, согласованную с инженерными службами города Тейково Ивановской области (на бумажном и электронном носителях).</w:t>
      </w:r>
    </w:p>
    <w:p w:rsidR="00861C0B" w:rsidRPr="00861C0B" w:rsidRDefault="00861C0B" w:rsidP="00861C0B">
      <w:pPr>
        <w:spacing w:after="300"/>
        <w:jc w:val="center"/>
        <w:rPr>
          <w:rStyle w:val="73"/>
          <w:b/>
          <w:sz w:val="24"/>
          <w:szCs w:val="24"/>
        </w:rPr>
      </w:pPr>
    </w:p>
    <w:p w:rsidR="00861C0B" w:rsidRPr="00861C0B" w:rsidRDefault="00861C0B" w:rsidP="00861C0B">
      <w:pPr>
        <w:spacing w:after="300"/>
        <w:jc w:val="center"/>
        <w:rPr>
          <w:b/>
        </w:rPr>
      </w:pPr>
      <w:r w:rsidRPr="00861C0B">
        <w:rPr>
          <w:rStyle w:val="73"/>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861C0B" w:rsidRPr="00861C0B" w:rsidRDefault="00861C0B" w:rsidP="00861C0B">
      <w:pPr>
        <w:pStyle w:val="122"/>
        <w:shd w:val="clear" w:color="auto" w:fill="auto"/>
        <w:spacing w:before="0" w:line="240" w:lineRule="auto"/>
        <w:ind w:left="20" w:right="20" w:firstLine="720"/>
        <w:jc w:val="both"/>
        <w:rPr>
          <w:sz w:val="24"/>
          <w:szCs w:val="24"/>
        </w:rPr>
      </w:pPr>
      <w:r w:rsidRPr="00861C0B">
        <w:rPr>
          <w:rStyle w:val="8"/>
          <w:sz w:val="24"/>
          <w:szCs w:val="24"/>
        </w:rPr>
        <w:t>2.9.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Отделом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861C0B" w:rsidRPr="00861C0B" w:rsidRDefault="00861C0B" w:rsidP="00861C0B">
      <w:pPr>
        <w:pStyle w:val="122"/>
        <w:shd w:val="clear" w:color="auto" w:fill="auto"/>
        <w:tabs>
          <w:tab w:val="left" w:pos="1100"/>
        </w:tabs>
        <w:spacing w:before="0" w:line="240" w:lineRule="auto"/>
        <w:ind w:left="20" w:right="20" w:firstLine="720"/>
        <w:jc w:val="both"/>
        <w:rPr>
          <w:sz w:val="24"/>
          <w:szCs w:val="24"/>
        </w:rPr>
      </w:pPr>
      <w:r w:rsidRPr="00861C0B">
        <w:rPr>
          <w:rStyle w:val="8"/>
          <w:sz w:val="24"/>
          <w:szCs w:val="24"/>
        </w:rPr>
        <w:t>а)</w:t>
      </w:r>
      <w:r w:rsidRPr="00861C0B">
        <w:rPr>
          <w:rStyle w:val="8"/>
          <w:sz w:val="24"/>
          <w:szCs w:val="24"/>
        </w:rPr>
        <w:tab/>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861C0B" w:rsidRPr="00861C0B" w:rsidRDefault="00861C0B" w:rsidP="00861C0B">
      <w:pPr>
        <w:pStyle w:val="122"/>
        <w:shd w:val="clear" w:color="auto" w:fill="auto"/>
        <w:tabs>
          <w:tab w:val="left" w:pos="1066"/>
        </w:tabs>
        <w:spacing w:before="0" w:line="240" w:lineRule="auto"/>
        <w:ind w:left="20" w:right="20" w:firstLine="720"/>
        <w:jc w:val="both"/>
        <w:rPr>
          <w:sz w:val="24"/>
          <w:szCs w:val="24"/>
        </w:rPr>
      </w:pPr>
      <w:r w:rsidRPr="00861C0B">
        <w:rPr>
          <w:rStyle w:val="8"/>
          <w:sz w:val="24"/>
          <w:szCs w:val="24"/>
        </w:rPr>
        <w:t>б)</w:t>
      </w:r>
      <w:r w:rsidRPr="00861C0B">
        <w:rPr>
          <w:rStyle w:val="8"/>
          <w:sz w:val="24"/>
          <w:szCs w:val="24"/>
        </w:rPr>
        <w:tab/>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861C0B" w:rsidRPr="00861C0B" w:rsidRDefault="00861C0B" w:rsidP="00861C0B">
      <w:pPr>
        <w:pStyle w:val="122"/>
        <w:shd w:val="clear" w:color="auto" w:fill="auto"/>
        <w:tabs>
          <w:tab w:val="left" w:pos="1359"/>
        </w:tabs>
        <w:spacing w:before="0" w:line="240" w:lineRule="auto"/>
        <w:ind w:left="20" w:right="20" w:firstLine="720"/>
        <w:jc w:val="both"/>
        <w:rPr>
          <w:sz w:val="24"/>
          <w:szCs w:val="24"/>
        </w:rPr>
      </w:pPr>
      <w:r w:rsidRPr="00861C0B">
        <w:rPr>
          <w:rStyle w:val="8"/>
          <w:sz w:val="24"/>
          <w:szCs w:val="24"/>
        </w:rPr>
        <w:t>в)</w:t>
      </w:r>
      <w:r w:rsidRPr="00861C0B">
        <w:rPr>
          <w:rStyle w:val="8"/>
          <w:sz w:val="24"/>
          <w:szCs w:val="24"/>
        </w:rPr>
        <w:tab/>
        <w:t>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городского округа Тейково Ивановской области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w:t>
      </w:r>
      <w:r w:rsidRPr="00861C0B">
        <w:rPr>
          <w:rStyle w:val="8"/>
          <w:sz w:val="24"/>
          <w:szCs w:val="24"/>
          <w:vertAlign w:val="superscript"/>
        </w:rPr>
        <w:t>3</w:t>
      </w:r>
      <w:r w:rsidRPr="00861C0B">
        <w:rPr>
          <w:rStyle w:val="8"/>
          <w:sz w:val="24"/>
          <w:szCs w:val="24"/>
        </w:rPr>
        <w:t xml:space="preserve"> Градостроительного кодекса Российской Федерации;</w:t>
      </w:r>
    </w:p>
    <w:p w:rsidR="00861C0B" w:rsidRPr="00861C0B" w:rsidRDefault="00861C0B" w:rsidP="00861C0B">
      <w:pPr>
        <w:pStyle w:val="122"/>
        <w:shd w:val="clear" w:color="auto" w:fill="auto"/>
        <w:tabs>
          <w:tab w:val="left" w:pos="1023"/>
        </w:tabs>
        <w:spacing w:before="0" w:line="240" w:lineRule="auto"/>
        <w:ind w:left="20" w:firstLine="700"/>
        <w:jc w:val="both"/>
        <w:rPr>
          <w:sz w:val="24"/>
          <w:szCs w:val="24"/>
        </w:rPr>
      </w:pPr>
      <w:r w:rsidRPr="00861C0B">
        <w:rPr>
          <w:rStyle w:val="8"/>
          <w:sz w:val="24"/>
          <w:szCs w:val="24"/>
        </w:rPr>
        <w:t>г)</w:t>
      </w:r>
      <w:r w:rsidRPr="00861C0B">
        <w:rPr>
          <w:rStyle w:val="8"/>
          <w:sz w:val="24"/>
          <w:szCs w:val="24"/>
        </w:rPr>
        <w:tab/>
        <w:t>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sidRPr="00861C0B">
        <w:rPr>
          <w:rStyle w:val="8"/>
          <w:sz w:val="24"/>
          <w:szCs w:val="24"/>
          <w:vertAlign w:val="superscript"/>
        </w:rPr>
        <w:t>1</w:t>
      </w:r>
      <w:r w:rsidRPr="00861C0B">
        <w:rPr>
          <w:rStyle w:val="8"/>
          <w:sz w:val="24"/>
          <w:szCs w:val="24"/>
        </w:rPr>
        <w:t xml:space="preserve"> статьи 57</w:t>
      </w:r>
      <w:r w:rsidRPr="00861C0B">
        <w:rPr>
          <w:rStyle w:val="8"/>
          <w:sz w:val="24"/>
          <w:szCs w:val="24"/>
          <w:vertAlign w:val="superscript"/>
        </w:rPr>
        <w:t>3</w:t>
      </w:r>
      <w:r w:rsidRPr="00861C0B">
        <w:rPr>
          <w:rStyle w:val="8"/>
          <w:sz w:val="24"/>
          <w:szCs w:val="24"/>
        </w:rPr>
        <w:t xml:space="preserve"> Градостроительного кодекса Российской Федерации;</w:t>
      </w:r>
    </w:p>
    <w:p w:rsidR="00861C0B" w:rsidRPr="00861C0B" w:rsidRDefault="00861C0B" w:rsidP="00861C0B">
      <w:pPr>
        <w:pStyle w:val="122"/>
        <w:shd w:val="clear" w:color="auto" w:fill="auto"/>
        <w:tabs>
          <w:tab w:val="left" w:pos="1066"/>
        </w:tabs>
        <w:spacing w:before="0" w:line="240" w:lineRule="auto"/>
        <w:ind w:left="20" w:firstLine="700"/>
        <w:jc w:val="both"/>
        <w:rPr>
          <w:sz w:val="24"/>
          <w:szCs w:val="24"/>
        </w:rPr>
      </w:pPr>
      <w:r w:rsidRPr="00861C0B">
        <w:rPr>
          <w:rStyle w:val="8"/>
          <w:sz w:val="24"/>
          <w:szCs w:val="24"/>
        </w:rPr>
        <w:t>д)</w:t>
      </w:r>
      <w:r w:rsidRPr="00861C0B">
        <w:rPr>
          <w:rStyle w:val="8"/>
          <w:sz w:val="24"/>
          <w:szCs w:val="24"/>
        </w:rPr>
        <w:tab/>
        <w:t>договор о комплексном развитии территории в случае, предусмотренном частью 4 статьи 57</w:t>
      </w:r>
      <w:r w:rsidRPr="00861C0B">
        <w:rPr>
          <w:rStyle w:val="8"/>
          <w:sz w:val="24"/>
          <w:szCs w:val="24"/>
          <w:vertAlign w:val="superscript"/>
        </w:rPr>
        <w:t>3</w:t>
      </w:r>
      <w:r w:rsidRPr="00861C0B">
        <w:rPr>
          <w:rStyle w:val="8"/>
          <w:sz w:val="24"/>
          <w:szCs w:val="24"/>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861C0B" w:rsidRPr="00861C0B" w:rsidRDefault="00861C0B" w:rsidP="00861C0B">
      <w:pPr>
        <w:pStyle w:val="122"/>
        <w:shd w:val="clear" w:color="auto" w:fill="auto"/>
        <w:tabs>
          <w:tab w:val="left" w:pos="1076"/>
        </w:tabs>
        <w:spacing w:before="0" w:line="240" w:lineRule="auto"/>
        <w:ind w:left="20" w:firstLine="700"/>
        <w:jc w:val="both"/>
        <w:rPr>
          <w:sz w:val="24"/>
          <w:szCs w:val="24"/>
        </w:rPr>
      </w:pPr>
      <w:r w:rsidRPr="00861C0B">
        <w:rPr>
          <w:rStyle w:val="8"/>
          <w:sz w:val="24"/>
          <w:szCs w:val="24"/>
        </w:rPr>
        <w:t>е)</w:t>
      </w:r>
      <w:r w:rsidRPr="00861C0B">
        <w:rPr>
          <w:rStyle w:val="8"/>
          <w:sz w:val="24"/>
          <w:szCs w:val="24"/>
        </w:rPr>
        <w:tab/>
        <w:t>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861C0B" w:rsidRPr="00861C0B" w:rsidRDefault="00861C0B" w:rsidP="00861C0B">
      <w:pPr>
        <w:pStyle w:val="122"/>
        <w:shd w:val="clear" w:color="auto" w:fill="auto"/>
        <w:tabs>
          <w:tab w:val="left" w:pos="1230"/>
        </w:tabs>
        <w:spacing w:before="0" w:line="240" w:lineRule="auto"/>
        <w:ind w:left="20" w:firstLine="700"/>
        <w:jc w:val="both"/>
        <w:rPr>
          <w:sz w:val="24"/>
          <w:szCs w:val="24"/>
        </w:rPr>
      </w:pPr>
      <w:r w:rsidRPr="00861C0B">
        <w:rPr>
          <w:rStyle w:val="8"/>
          <w:sz w:val="24"/>
          <w:szCs w:val="24"/>
        </w:rPr>
        <w:t>ж)</w:t>
      </w:r>
      <w:r w:rsidRPr="00861C0B">
        <w:rPr>
          <w:rStyle w:val="8"/>
          <w:sz w:val="24"/>
          <w:szCs w:val="24"/>
        </w:rPr>
        <w:tab/>
        <w:t>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861C0B" w:rsidRPr="00861C0B" w:rsidRDefault="00861C0B" w:rsidP="00861C0B">
      <w:pPr>
        <w:pStyle w:val="122"/>
        <w:shd w:val="clear" w:color="auto" w:fill="auto"/>
        <w:tabs>
          <w:tab w:val="left" w:pos="1086"/>
        </w:tabs>
        <w:spacing w:before="0" w:after="304" w:line="240" w:lineRule="auto"/>
        <w:ind w:left="20" w:firstLine="700"/>
        <w:jc w:val="both"/>
        <w:rPr>
          <w:sz w:val="24"/>
          <w:szCs w:val="24"/>
        </w:rPr>
      </w:pPr>
      <w:r w:rsidRPr="00861C0B">
        <w:rPr>
          <w:rStyle w:val="8"/>
          <w:sz w:val="24"/>
          <w:szCs w:val="24"/>
        </w:rPr>
        <w:t>з)</w:t>
      </w:r>
      <w:r w:rsidRPr="00861C0B">
        <w:rPr>
          <w:rStyle w:val="8"/>
          <w:sz w:val="24"/>
          <w:szCs w:val="24"/>
        </w:rPr>
        <w:tab/>
        <w:t>документация по планировке территории в случаях, предусмотренных частью 4 статьи 57</w:t>
      </w:r>
      <w:r w:rsidRPr="00861C0B">
        <w:rPr>
          <w:rStyle w:val="8"/>
          <w:sz w:val="24"/>
          <w:szCs w:val="24"/>
          <w:vertAlign w:val="superscript"/>
        </w:rPr>
        <w:t>3</w:t>
      </w:r>
      <w:r w:rsidRPr="00861C0B">
        <w:rPr>
          <w:rStyle w:val="8"/>
          <w:sz w:val="24"/>
          <w:szCs w:val="24"/>
        </w:rPr>
        <w:t xml:space="preserve"> Градостроительного кодекса Российской Федерации.</w:t>
      </w:r>
    </w:p>
    <w:p w:rsidR="00861C0B" w:rsidRPr="00861C0B" w:rsidRDefault="00861C0B" w:rsidP="00861C0B">
      <w:pPr>
        <w:keepNext/>
        <w:keepLines/>
        <w:spacing w:after="296"/>
        <w:ind w:right="160" w:hanging="18"/>
        <w:jc w:val="center"/>
        <w:rPr>
          <w:b/>
        </w:rPr>
      </w:pPr>
      <w:r w:rsidRPr="00861C0B">
        <w:rPr>
          <w:rStyle w:val="19"/>
          <w:b/>
          <w:sz w:val="24"/>
          <w:szCs w:val="24"/>
        </w:rPr>
        <w:t>Срок и порядок регистрации запроса заявителя о предоставлении муниципальной услуги, в том числе в электронной форме</w:t>
      </w:r>
    </w:p>
    <w:p w:rsidR="00861C0B" w:rsidRPr="00861C0B" w:rsidRDefault="00861C0B" w:rsidP="00861C0B">
      <w:pPr>
        <w:pStyle w:val="122"/>
        <w:shd w:val="clear" w:color="auto" w:fill="auto"/>
        <w:spacing w:before="0" w:line="240" w:lineRule="auto"/>
        <w:ind w:left="20" w:firstLine="700"/>
        <w:jc w:val="both"/>
        <w:rPr>
          <w:sz w:val="24"/>
          <w:szCs w:val="24"/>
        </w:rPr>
      </w:pPr>
      <w:r w:rsidRPr="00861C0B">
        <w:rPr>
          <w:rStyle w:val="8"/>
          <w:sz w:val="24"/>
          <w:szCs w:val="24"/>
        </w:rPr>
        <w:t>2.10. Регистрация заявления о выдаче градостроительного плана земельного участка, представленного заявителем указанными в пункте 2.4 настоящего Административного регламента способами в Администрации осуществляется не позднее одного рабочего дня, следующего за днем его поступления.</w:t>
      </w:r>
    </w:p>
    <w:p w:rsidR="00861C0B" w:rsidRPr="00861C0B" w:rsidRDefault="00861C0B" w:rsidP="00861C0B">
      <w:pPr>
        <w:pStyle w:val="122"/>
        <w:shd w:val="clear" w:color="auto" w:fill="auto"/>
        <w:spacing w:before="0" w:after="300" w:line="240" w:lineRule="auto"/>
        <w:ind w:left="20" w:firstLine="700"/>
        <w:jc w:val="both"/>
        <w:rPr>
          <w:sz w:val="24"/>
          <w:szCs w:val="24"/>
        </w:rPr>
      </w:pPr>
      <w:r w:rsidRPr="00861C0B">
        <w:rPr>
          <w:rStyle w:val="8"/>
          <w:sz w:val="24"/>
          <w:szCs w:val="24"/>
        </w:rPr>
        <w:lastRenderedPageBreak/>
        <w:t>В случае представления заявления о выдаче градостроительного плана земельного участка в электронной форме способом, указанным в подпункте «а» пункта 2.4 настоящего Административного регламента, вне рабочего времени Администрации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rsidR="00861C0B" w:rsidRPr="00861C0B" w:rsidRDefault="00861C0B" w:rsidP="00861C0B">
      <w:pPr>
        <w:keepNext/>
        <w:keepLines/>
        <w:jc w:val="center"/>
        <w:rPr>
          <w:rStyle w:val="19"/>
          <w:b/>
          <w:sz w:val="24"/>
          <w:szCs w:val="24"/>
        </w:rPr>
      </w:pPr>
      <w:r w:rsidRPr="00861C0B">
        <w:rPr>
          <w:rStyle w:val="19"/>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61C0B" w:rsidRPr="00861C0B" w:rsidRDefault="00861C0B" w:rsidP="00861C0B">
      <w:pPr>
        <w:keepNext/>
        <w:keepLines/>
        <w:jc w:val="center"/>
        <w:rPr>
          <w:b/>
        </w:rPr>
      </w:pPr>
    </w:p>
    <w:p w:rsidR="00861C0B" w:rsidRPr="00861C0B" w:rsidRDefault="00861C0B" w:rsidP="00167B87">
      <w:pPr>
        <w:pStyle w:val="122"/>
        <w:numPr>
          <w:ilvl w:val="0"/>
          <w:numId w:val="34"/>
        </w:numPr>
        <w:shd w:val="clear" w:color="auto" w:fill="auto"/>
        <w:tabs>
          <w:tab w:val="left" w:pos="1369"/>
        </w:tabs>
        <w:spacing w:before="0" w:line="240" w:lineRule="auto"/>
        <w:ind w:left="20" w:right="20" w:firstLine="740"/>
        <w:jc w:val="both"/>
        <w:rPr>
          <w:sz w:val="24"/>
          <w:szCs w:val="24"/>
        </w:rPr>
      </w:pPr>
      <w:r w:rsidRPr="00861C0B">
        <w:rPr>
          <w:rStyle w:val="8"/>
          <w:sz w:val="24"/>
          <w:szCs w:val="24"/>
        </w:rPr>
        <w:t>Срок предоставления Муниципальной услуги составляет четырнадцать рабочих дней после получения заявления о выдаче градостроительного плана земельного участка Администрацией.</w:t>
      </w:r>
    </w:p>
    <w:p w:rsidR="00861C0B" w:rsidRPr="00861C0B" w:rsidRDefault="00861C0B" w:rsidP="00861C0B">
      <w:pPr>
        <w:pStyle w:val="122"/>
        <w:shd w:val="clear" w:color="auto" w:fill="auto"/>
        <w:spacing w:before="0" w:after="300" w:line="240" w:lineRule="auto"/>
        <w:ind w:left="20" w:right="20" w:firstLine="740"/>
        <w:jc w:val="both"/>
        <w:rPr>
          <w:sz w:val="24"/>
          <w:szCs w:val="24"/>
        </w:rPr>
      </w:pPr>
      <w:r w:rsidRPr="00861C0B">
        <w:rPr>
          <w:rStyle w:val="8"/>
          <w:sz w:val="24"/>
          <w:szCs w:val="24"/>
        </w:rPr>
        <w:t>Заявление о выдаче градостроительного плана земельного участка считается полученным Администрацией со дня его регистрации.</w:t>
      </w:r>
    </w:p>
    <w:p w:rsidR="00861C0B" w:rsidRPr="00861C0B" w:rsidRDefault="00861C0B" w:rsidP="00861C0B">
      <w:pPr>
        <w:keepNext/>
        <w:keepLines/>
        <w:spacing w:after="300"/>
        <w:ind w:left="1320" w:right="20" w:hanging="560"/>
        <w:jc w:val="center"/>
        <w:rPr>
          <w:b/>
        </w:rPr>
      </w:pPr>
      <w:r w:rsidRPr="00861C0B">
        <w:rPr>
          <w:rStyle w:val="19"/>
          <w:b/>
          <w:sz w:val="24"/>
          <w:szCs w:val="24"/>
        </w:rPr>
        <w:t>Исчерпывающий перечень оснований для приостановления или отказа в предоставлении муниципальной услуги</w:t>
      </w:r>
    </w:p>
    <w:p w:rsidR="00861C0B" w:rsidRPr="00861C0B" w:rsidRDefault="00861C0B" w:rsidP="00167B87">
      <w:pPr>
        <w:pStyle w:val="122"/>
        <w:numPr>
          <w:ilvl w:val="0"/>
          <w:numId w:val="34"/>
        </w:numPr>
        <w:shd w:val="clear" w:color="auto" w:fill="auto"/>
        <w:tabs>
          <w:tab w:val="left" w:pos="1364"/>
        </w:tabs>
        <w:spacing w:before="0" w:line="240" w:lineRule="auto"/>
        <w:ind w:left="20" w:right="20" w:firstLine="740"/>
        <w:jc w:val="both"/>
        <w:rPr>
          <w:sz w:val="24"/>
          <w:szCs w:val="24"/>
        </w:rPr>
      </w:pPr>
      <w:r w:rsidRPr="00861C0B">
        <w:rPr>
          <w:rStyle w:val="8"/>
          <w:sz w:val="24"/>
          <w:szCs w:val="24"/>
        </w:rPr>
        <w:t>Оснований для приостановления предоставления Муниципальной услуги не предусмотрено законодательством Российской Федерации.</w:t>
      </w:r>
    </w:p>
    <w:p w:rsidR="00861C0B" w:rsidRPr="00861C0B" w:rsidRDefault="00861C0B" w:rsidP="00861C0B">
      <w:pPr>
        <w:pStyle w:val="122"/>
        <w:shd w:val="clear" w:color="auto" w:fill="auto"/>
        <w:spacing w:before="0" w:after="296" w:line="240" w:lineRule="auto"/>
        <w:ind w:left="20" w:right="20" w:firstLine="740"/>
        <w:jc w:val="both"/>
        <w:rPr>
          <w:sz w:val="24"/>
          <w:szCs w:val="24"/>
        </w:rPr>
      </w:pPr>
      <w:r w:rsidRPr="00861C0B">
        <w:rPr>
          <w:rStyle w:val="8"/>
          <w:sz w:val="24"/>
          <w:szCs w:val="24"/>
        </w:rPr>
        <w:t>Основания для отказа в выдаче градостроительного плана земельного участка предусмотрены пунктом 2.19 настоящего Административного регламента.</w:t>
      </w:r>
    </w:p>
    <w:p w:rsidR="00861C0B" w:rsidRPr="00861C0B" w:rsidRDefault="00861C0B" w:rsidP="00861C0B">
      <w:pPr>
        <w:keepNext/>
        <w:keepLines/>
        <w:spacing w:after="300"/>
        <w:ind w:right="20" w:hanging="20"/>
        <w:jc w:val="center"/>
        <w:rPr>
          <w:b/>
        </w:rPr>
      </w:pPr>
      <w:r w:rsidRPr="00861C0B">
        <w:rPr>
          <w:rStyle w:val="19"/>
          <w:b/>
          <w:sz w:val="24"/>
          <w:szCs w:val="24"/>
        </w:rPr>
        <w:t>Исчерпывающий перечень оснований для отказа в приеме документов, необходимых для предоставления муниципальной услуги</w:t>
      </w:r>
    </w:p>
    <w:p w:rsidR="00861C0B" w:rsidRPr="00861C0B" w:rsidRDefault="00861C0B" w:rsidP="00167B87">
      <w:pPr>
        <w:pStyle w:val="122"/>
        <w:numPr>
          <w:ilvl w:val="0"/>
          <w:numId w:val="34"/>
        </w:numPr>
        <w:shd w:val="clear" w:color="auto" w:fill="auto"/>
        <w:tabs>
          <w:tab w:val="left" w:pos="1364"/>
        </w:tabs>
        <w:spacing w:before="0" w:line="240" w:lineRule="auto"/>
        <w:ind w:left="20" w:right="20" w:firstLine="740"/>
        <w:jc w:val="both"/>
        <w:rPr>
          <w:sz w:val="24"/>
          <w:szCs w:val="24"/>
        </w:rPr>
      </w:pPr>
      <w:r w:rsidRPr="00861C0B">
        <w:rPr>
          <w:rStyle w:val="8"/>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861C0B" w:rsidRPr="00861C0B" w:rsidRDefault="00861C0B" w:rsidP="00861C0B">
      <w:pPr>
        <w:pStyle w:val="122"/>
        <w:shd w:val="clear" w:color="auto" w:fill="auto"/>
        <w:tabs>
          <w:tab w:val="left" w:pos="1182"/>
        </w:tabs>
        <w:spacing w:before="0" w:line="240" w:lineRule="auto"/>
        <w:ind w:left="20" w:right="20" w:firstLine="740"/>
        <w:jc w:val="both"/>
        <w:rPr>
          <w:sz w:val="24"/>
          <w:szCs w:val="24"/>
        </w:rPr>
      </w:pPr>
      <w:r w:rsidRPr="00861C0B">
        <w:rPr>
          <w:rStyle w:val="8"/>
          <w:sz w:val="24"/>
          <w:szCs w:val="24"/>
        </w:rPr>
        <w:t>а)</w:t>
      </w:r>
      <w:r w:rsidRPr="00861C0B">
        <w:rPr>
          <w:rStyle w:val="8"/>
          <w:sz w:val="24"/>
          <w:szCs w:val="24"/>
        </w:rPr>
        <w:tab/>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p w:rsidR="00861C0B" w:rsidRPr="00861C0B" w:rsidRDefault="00861C0B" w:rsidP="00861C0B">
      <w:pPr>
        <w:pStyle w:val="122"/>
        <w:shd w:val="clear" w:color="auto" w:fill="auto"/>
        <w:tabs>
          <w:tab w:val="left" w:pos="1321"/>
        </w:tabs>
        <w:spacing w:before="0" w:line="240" w:lineRule="auto"/>
        <w:ind w:left="20" w:right="20" w:firstLine="740"/>
        <w:jc w:val="both"/>
        <w:rPr>
          <w:sz w:val="24"/>
          <w:szCs w:val="24"/>
        </w:rPr>
      </w:pPr>
      <w:r w:rsidRPr="00861C0B">
        <w:rPr>
          <w:rStyle w:val="8"/>
          <w:sz w:val="24"/>
          <w:szCs w:val="24"/>
        </w:rPr>
        <w:t>б)</w:t>
      </w:r>
      <w:r w:rsidRPr="00861C0B">
        <w:rPr>
          <w:rStyle w:val="8"/>
          <w:sz w:val="24"/>
          <w:szCs w:val="24"/>
        </w:rPr>
        <w:tab/>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861C0B" w:rsidRPr="00861C0B" w:rsidRDefault="00861C0B" w:rsidP="00861C0B">
      <w:pPr>
        <w:pStyle w:val="122"/>
        <w:shd w:val="clear" w:color="auto" w:fill="auto"/>
        <w:tabs>
          <w:tab w:val="left" w:pos="1110"/>
        </w:tabs>
        <w:spacing w:before="0" w:line="240" w:lineRule="auto"/>
        <w:ind w:left="20" w:right="20" w:firstLine="740"/>
        <w:jc w:val="both"/>
        <w:rPr>
          <w:sz w:val="24"/>
          <w:szCs w:val="24"/>
        </w:rPr>
      </w:pPr>
      <w:r w:rsidRPr="00861C0B">
        <w:rPr>
          <w:rStyle w:val="8"/>
          <w:sz w:val="24"/>
          <w:szCs w:val="24"/>
        </w:rPr>
        <w:t>в)</w:t>
      </w:r>
      <w:r w:rsidRPr="00861C0B">
        <w:rPr>
          <w:rStyle w:val="8"/>
          <w:sz w:val="24"/>
          <w:szCs w:val="24"/>
        </w:rPr>
        <w:tab/>
        <w:t>непредставление документов, предусмотренных подпунктами «а» - «в» пункта 2.8 настоящего Административного регламента;</w:t>
      </w:r>
    </w:p>
    <w:p w:rsidR="00861C0B" w:rsidRPr="00861C0B" w:rsidRDefault="00861C0B" w:rsidP="00861C0B">
      <w:pPr>
        <w:pStyle w:val="122"/>
        <w:shd w:val="clear" w:color="auto" w:fill="auto"/>
        <w:tabs>
          <w:tab w:val="left" w:pos="1172"/>
        </w:tabs>
        <w:spacing w:before="0" w:line="240" w:lineRule="auto"/>
        <w:ind w:left="20" w:right="20" w:firstLine="740"/>
        <w:jc w:val="both"/>
        <w:rPr>
          <w:sz w:val="24"/>
          <w:szCs w:val="24"/>
        </w:rPr>
      </w:pPr>
      <w:r w:rsidRPr="00861C0B">
        <w:rPr>
          <w:rStyle w:val="8"/>
          <w:sz w:val="24"/>
          <w:szCs w:val="24"/>
        </w:rPr>
        <w:t>г)</w:t>
      </w:r>
      <w:r w:rsidRPr="00861C0B">
        <w:rPr>
          <w:rStyle w:val="8"/>
          <w:sz w:val="24"/>
          <w:szCs w:val="24"/>
        </w:rPr>
        <w:tab/>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w:t>
      </w:r>
    </w:p>
    <w:p w:rsidR="00861C0B" w:rsidRPr="00861C0B" w:rsidRDefault="00861C0B" w:rsidP="00861C0B">
      <w:pPr>
        <w:pStyle w:val="122"/>
        <w:shd w:val="clear" w:color="auto" w:fill="auto"/>
        <w:tabs>
          <w:tab w:val="left" w:pos="1067"/>
        </w:tabs>
        <w:spacing w:before="0" w:line="240" w:lineRule="auto"/>
        <w:ind w:left="20" w:firstLine="740"/>
        <w:jc w:val="both"/>
        <w:rPr>
          <w:sz w:val="24"/>
          <w:szCs w:val="24"/>
        </w:rPr>
      </w:pPr>
      <w:r w:rsidRPr="00861C0B">
        <w:rPr>
          <w:rStyle w:val="8"/>
          <w:sz w:val="24"/>
          <w:szCs w:val="24"/>
        </w:rPr>
        <w:t>д)</w:t>
      </w:r>
      <w:r w:rsidRPr="00861C0B">
        <w:rPr>
          <w:rStyle w:val="8"/>
          <w:sz w:val="24"/>
          <w:szCs w:val="24"/>
        </w:rPr>
        <w:tab/>
        <w:t>представленные документы содержат подчистки и исправления текста;</w:t>
      </w:r>
    </w:p>
    <w:p w:rsidR="00861C0B" w:rsidRPr="00861C0B" w:rsidRDefault="00861C0B" w:rsidP="00861C0B">
      <w:pPr>
        <w:pStyle w:val="122"/>
        <w:shd w:val="clear" w:color="auto" w:fill="auto"/>
        <w:tabs>
          <w:tab w:val="left" w:pos="1047"/>
        </w:tabs>
        <w:spacing w:before="0" w:line="240" w:lineRule="auto"/>
        <w:ind w:left="20" w:right="20" w:firstLine="740"/>
        <w:jc w:val="both"/>
        <w:rPr>
          <w:sz w:val="24"/>
          <w:szCs w:val="24"/>
        </w:rPr>
      </w:pPr>
      <w:r w:rsidRPr="00861C0B">
        <w:rPr>
          <w:rStyle w:val="8"/>
          <w:sz w:val="24"/>
          <w:szCs w:val="24"/>
        </w:rPr>
        <w:t>е)</w:t>
      </w:r>
      <w:r w:rsidRPr="00861C0B">
        <w:rPr>
          <w:rStyle w:val="8"/>
          <w:sz w:val="24"/>
          <w:szCs w:val="24"/>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861C0B" w:rsidRPr="00861C0B" w:rsidRDefault="00861C0B" w:rsidP="00861C0B">
      <w:pPr>
        <w:pStyle w:val="122"/>
        <w:shd w:val="clear" w:color="auto" w:fill="auto"/>
        <w:tabs>
          <w:tab w:val="left" w:pos="1201"/>
        </w:tabs>
        <w:spacing w:before="0" w:line="240" w:lineRule="auto"/>
        <w:ind w:left="20" w:right="20" w:firstLine="720"/>
        <w:jc w:val="both"/>
        <w:rPr>
          <w:sz w:val="24"/>
          <w:szCs w:val="24"/>
        </w:rPr>
      </w:pPr>
      <w:r w:rsidRPr="00861C0B">
        <w:rPr>
          <w:rStyle w:val="8"/>
          <w:sz w:val="24"/>
          <w:szCs w:val="24"/>
        </w:rPr>
        <w:t>ж)</w:t>
      </w:r>
      <w:r w:rsidRPr="00861C0B">
        <w:rPr>
          <w:rStyle w:val="8"/>
          <w:sz w:val="24"/>
          <w:szCs w:val="24"/>
        </w:rPr>
        <w:tab/>
        <w:t>заявление о выдаче градостроительного плана земельного участка и документы, указанные в подпунктах «б» - «г»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861C0B" w:rsidRPr="00861C0B" w:rsidRDefault="00861C0B" w:rsidP="00861C0B">
      <w:pPr>
        <w:pStyle w:val="122"/>
        <w:shd w:val="clear" w:color="auto" w:fill="auto"/>
        <w:tabs>
          <w:tab w:val="left" w:pos="1047"/>
        </w:tabs>
        <w:spacing w:before="0" w:line="240" w:lineRule="auto"/>
        <w:ind w:left="20" w:right="20" w:firstLine="720"/>
        <w:jc w:val="both"/>
        <w:rPr>
          <w:sz w:val="24"/>
          <w:szCs w:val="24"/>
        </w:rPr>
      </w:pPr>
      <w:r w:rsidRPr="00861C0B">
        <w:rPr>
          <w:rStyle w:val="8"/>
          <w:sz w:val="24"/>
          <w:szCs w:val="24"/>
        </w:rPr>
        <w:t>з)</w:t>
      </w:r>
      <w:r w:rsidRPr="00861C0B">
        <w:rPr>
          <w:rStyle w:val="8"/>
          <w:sz w:val="24"/>
          <w:szCs w:val="24"/>
        </w:rPr>
        <w:tab/>
        <w:t xml:space="preserve">выявлено несоблюдение установленных статьей 11 Федерального закона </w:t>
      </w:r>
      <w:r w:rsidRPr="00861C0B">
        <w:rPr>
          <w:sz w:val="24"/>
          <w:szCs w:val="24"/>
        </w:rPr>
        <w:t>06.04.2011 №63-ФЗ</w:t>
      </w:r>
      <w:r w:rsidRPr="00861C0B">
        <w:rPr>
          <w:rStyle w:val="8"/>
          <w:sz w:val="24"/>
          <w:szCs w:val="24"/>
        </w:rPr>
        <w:t xml:space="preserve">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861C0B" w:rsidRPr="00861C0B" w:rsidRDefault="00861C0B" w:rsidP="00167B87">
      <w:pPr>
        <w:pStyle w:val="122"/>
        <w:numPr>
          <w:ilvl w:val="0"/>
          <w:numId w:val="34"/>
        </w:numPr>
        <w:shd w:val="clear" w:color="auto" w:fill="auto"/>
        <w:tabs>
          <w:tab w:val="left" w:pos="1364"/>
        </w:tabs>
        <w:spacing w:before="0" w:line="240" w:lineRule="auto"/>
        <w:ind w:left="20" w:right="20" w:firstLine="720"/>
        <w:jc w:val="both"/>
        <w:rPr>
          <w:sz w:val="24"/>
          <w:szCs w:val="24"/>
        </w:rPr>
      </w:pPr>
      <w:r w:rsidRPr="00861C0B">
        <w:rPr>
          <w:rStyle w:val="8"/>
          <w:sz w:val="24"/>
          <w:szCs w:val="24"/>
        </w:rPr>
        <w:lastRenderedPageBreak/>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861C0B" w:rsidRPr="00861C0B" w:rsidRDefault="00861C0B" w:rsidP="00167B87">
      <w:pPr>
        <w:pStyle w:val="122"/>
        <w:numPr>
          <w:ilvl w:val="0"/>
          <w:numId w:val="34"/>
        </w:numPr>
        <w:shd w:val="clear" w:color="auto" w:fill="auto"/>
        <w:tabs>
          <w:tab w:val="left" w:pos="1364"/>
        </w:tabs>
        <w:spacing w:before="0" w:line="240" w:lineRule="auto"/>
        <w:ind w:left="20" w:right="20" w:firstLine="720"/>
        <w:jc w:val="both"/>
        <w:rPr>
          <w:sz w:val="24"/>
          <w:szCs w:val="24"/>
        </w:rPr>
      </w:pPr>
      <w:r w:rsidRPr="00861C0B">
        <w:rPr>
          <w:rStyle w:val="8"/>
          <w:sz w:val="24"/>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МБУ «МФЦ» или Администрацию.</w:t>
      </w:r>
    </w:p>
    <w:p w:rsidR="00861C0B" w:rsidRPr="00861C0B" w:rsidRDefault="00861C0B" w:rsidP="00167B87">
      <w:pPr>
        <w:pStyle w:val="122"/>
        <w:numPr>
          <w:ilvl w:val="0"/>
          <w:numId w:val="34"/>
        </w:numPr>
        <w:shd w:val="clear" w:color="auto" w:fill="auto"/>
        <w:tabs>
          <w:tab w:val="left" w:pos="1364"/>
        </w:tabs>
        <w:spacing w:before="0" w:after="341" w:line="240" w:lineRule="auto"/>
        <w:ind w:left="20" w:right="20" w:firstLine="720"/>
        <w:jc w:val="both"/>
        <w:rPr>
          <w:sz w:val="24"/>
          <w:szCs w:val="24"/>
        </w:rPr>
      </w:pPr>
      <w:r w:rsidRPr="00861C0B">
        <w:rPr>
          <w:rStyle w:val="8"/>
          <w:sz w:val="24"/>
          <w:szCs w:val="24"/>
        </w:rPr>
        <w:t>Отказ в приеме документов, указанных в пункте 2.8 настоящего Административного регламента, не препятствует повторному обращению заявителя в Администрацию.</w:t>
      </w:r>
    </w:p>
    <w:p w:rsidR="00861C0B" w:rsidRPr="00861C0B" w:rsidRDefault="00861C0B" w:rsidP="00861C0B">
      <w:pPr>
        <w:keepNext/>
        <w:keepLines/>
        <w:ind w:left="20" w:hanging="20"/>
        <w:jc w:val="center"/>
        <w:rPr>
          <w:rStyle w:val="19"/>
          <w:b/>
          <w:sz w:val="24"/>
          <w:szCs w:val="24"/>
        </w:rPr>
      </w:pPr>
      <w:r w:rsidRPr="00861C0B">
        <w:rPr>
          <w:rStyle w:val="19"/>
          <w:b/>
          <w:sz w:val="24"/>
          <w:szCs w:val="24"/>
        </w:rPr>
        <w:t xml:space="preserve">Описание результата предоставления </w:t>
      </w:r>
    </w:p>
    <w:p w:rsidR="00861C0B" w:rsidRPr="00861C0B" w:rsidRDefault="00861C0B" w:rsidP="00861C0B">
      <w:pPr>
        <w:keepNext/>
        <w:keepLines/>
        <w:ind w:left="20" w:hanging="20"/>
        <w:jc w:val="center"/>
        <w:rPr>
          <w:rStyle w:val="19"/>
          <w:b/>
          <w:sz w:val="24"/>
          <w:szCs w:val="24"/>
        </w:rPr>
      </w:pPr>
      <w:r w:rsidRPr="00861C0B">
        <w:rPr>
          <w:rStyle w:val="19"/>
          <w:b/>
          <w:sz w:val="24"/>
          <w:szCs w:val="24"/>
        </w:rPr>
        <w:t>муниципальной услуги</w:t>
      </w:r>
    </w:p>
    <w:p w:rsidR="00861C0B" w:rsidRPr="00861C0B" w:rsidRDefault="00861C0B" w:rsidP="00861C0B">
      <w:pPr>
        <w:keepNext/>
        <w:keepLines/>
        <w:ind w:left="20" w:hanging="20"/>
        <w:jc w:val="center"/>
        <w:rPr>
          <w:b/>
        </w:rPr>
      </w:pPr>
    </w:p>
    <w:p w:rsidR="00861C0B" w:rsidRPr="00861C0B" w:rsidRDefault="00861C0B" w:rsidP="00167B87">
      <w:pPr>
        <w:pStyle w:val="122"/>
        <w:numPr>
          <w:ilvl w:val="0"/>
          <w:numId w:val="34"/>
        </w:numPr>
        <w:shd w:val="clear" w:color="auto" w:fill="auto"/>
        <w:tabs>
          <w:tab w:val="left" w:pos="1364"/>
        </w:tabs>
        <w:spacing w:before="0" w:line="240" w:lineRule="auto"/>
        <w:ind w:left="20" w:firstLine="720"/>
        <w:jc w:val="both"/>
        <w:rPr>
          <w:sz w:val="24"/>
          <w:szCs w:val="24"/>
        </w:rPr>
      </w:pPr>
      <w:r w:rsidRPr="00861C0B">
        <w:rPr>
          <w:rStyle w:val="8"/>
          <w:sz w:val="24"/>
          <w:szCs w:val="24"/>
        </w:rPr>
        <w:t>Результатом предоставления Муниципальной услуги является:</w:t>
      </w:r>
    </w:p>
    <w:p w:rsidR="00861C0B" w:rsidRPr="00861C0B" w:rsidRDefault="00861C0B" w:rsidP="00861C0B">
      <w:pPr>
        <w:pStyle w:val="122"/>
        <w:shd w:val="clear" w:color="auto" w:fill="auto"/>
        <w:tabs>
          <w:tab w:val="left" w:pos="1018"/>
        </w:tabs>
        <w:spacing w:before="0" w:line="240" w:lineRule="auto"/>
        <w:ind w:left="20" w:firstLine="720"/>
        <w:jc w:val="both"/>
        <w:rPr>
          <w:sz w:val="24"/>
          <w:szCs w:val="24"/>
        </w:rPr>
      </w:pPr>
      <w:r w:rsidRPr="00861C0B">
        <w:rPr>
          <w:rStyle w:val="8"/>
          <w:sz w:val="24"/>
          <w:szCs w:val="24"/>
        </w:rPr>
        <w:t>а)</w:t>
      </w:r>
      <w:r w:rsidRPr="00861C0B">
        <w:rPr>
          <w:rStyle w:val="8"/>
          <w:sz w:val="24"/>
          <w:szCs w:val="24"/>
        </w:rPr>
        <w:tab/>
        <w:t>градостроительный план земельного участка;</w:t>
      </w:r>
    </w:p>
    <w:p w:rsidR="00861C0B" w:rsidRPr="00861C0B" w:rsidRDefault="00861C0B" w:rsidP="00861C0B">
      <w:pPr>
        <w:pStyle w:val="122"/>
        <w:shd w:val="clear" w:color="auto" w:fill="auto"/>
        <w:tabs>
          <w:tab w:val="left" w:pos="1033"/>
        </w:tabs>
        <w:spacing w:before="0" w:line="240" w:lineRule="auto"/>
        <w:ind w:left="20" w:right="20" w:firstLine="720"/>
        <w:jc w:val="both"/>
        <w:rPr>
          <w:sz w:val="24"/>
          <w:szCs w:val="24"/>
        </w:rPr>
      </w:pPr>
      <w:r w:rsidRPr="00861C0B">
        <w:rPr>
          <w:rStyle w:val="8"/>
          <w:sz w:val="24"/>
          <w:szCs w:val="24"/>
        </w:rPr>
        <w:t>б)</w:t>
      </w:r>
      <w:r w:rsidRPr="00861C0B">
        <w:rPr>
          <w:rStyle w:val="8"/>
          <w:sz w:val="24"/>
          <w:szCs w:val="24"/>
        </w:rPr>
        <w:tab/>
        <w:t>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rsidR="00861C0B" w:rsidRPr="00861C0B" w:rsidRDefault="00861C0B" w:rsidP="00167B87">
      <w:pPr>
        <w:pStyle w:val="122"/>
        <w:numPr>
          <w:ilvl w:val="0"/>
          <w:numId w:val="34"/>
        </w:numPr>
        <w:shd w:val="clear" w:color="auto" w:fill="auto"/>
        <w:tabs>
          <w:tab w:val="left" w:pos="1407"/>
        </w:tabs>
        <w:spacing w:before="0" w:line="240" w:lineRule="auto"/>
        <w:ind w:left="20" w:right="20" w:firstLine="720"/>
        <w:jc w:val="both"/>
        <w:rPr>
          <w:sz w:val="24"/>
          <w:szCs w:val="24"/>
        </w:rPr>
      </w:pPr>
      <w:r w:rsidRPr="00861C0B">
        <w:rPr>
          <w:rStyle w:val="8"/>
          <w:sz w:val="24"/>
          <w:szCs w:val="24"/>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61C0B" w:rsidRPr="00861C0B" w:rsidRDefault="00861C0B" w:rsidP="00861C0B">
      <w:pPr>
        <w:pStyle w:val="122"/>
        <w:shd w:val="clear" w:color="auto" w:fill="auto"/>
        <w:spacing w:before="0" w:line="240" w:lineRule="auto"/>
        <w:ind w:left="20" w:right="20" w:firstLine="720"/>
        <w:jc w:val="both"/>
        <w:rPr>
          <w:sz w:val="24"/>
          <w:szCs w:val="24"/>
        </w:rPr>
      </w:pPr>
      <w:r w:rsidRPr="00861C0B">
        <w:rPr>
          <w:rStyle w:val="8"/>
          <w:sz w:val="24"/>
          <w:szCs w:val="24"/>
        </w:rPr>
        <w:t>Решение об отказе в выдаче градостроительного плана земельного участка оформляется по форме согласно Приложению № 3 к настоящему Административному регламенту.</w:t>
      </w:r>
    </w:p>
    <w:p w:rsidR="00861C0B" w:rsidRPr="00861C0B" w:rsidRDefault="00861C0B" w:rsidP="00167B87">
      <w:pPr>
        <w:pStyle w:val="122"/>
        <w:numPr>
          <w:ilvl w:val="0"/>
          <w:numId w:val="34"/>
        </w:numPr>
        <w:shd w:val="clear" w:color="auto" w:fill="auto"/>
        <w:tabs>
          <w:tab w:val="left" w:pos="1364"/>
        </w:tabs>
        <w:spacing w:before="0" w:line="240" w:lineRule="auto"/>
        <w:ind w:left="20" w:right="20" w:firstLine="720"/>
        <w:jc w:val="both"/>
        <w:rPr>
          <w:sz w:val="24"/>
          <w:szCs w:val="24"/>
        </w:rPr>
      </w:pPr>
      <w:r w:rsidRPr="00861C0B">
        <w:rPr>
          <w:rStyle w:val="8"/>
          <w:sz w:val="24"/>
          <w:szCs w:val="24"/>
        </w:rPr>
        <w:t>Исчерпывающий перечень оснований для отказа в выдаче градостроительного плана земельного участка:</w:t>
      </w:r>
    </w:p>
    <w:p w:rsidR="00861C0B" w:rsidRPr="00861C0B" w:rsidRDefault="00861C0B" w:rsidP="00861C0B">
      <w:pPr>
        <w:pStyle w:val="122"/>
        <w:shd w:val="clear" w:color="auto" w:fill="auto"/>
        <w:tabs>
          <w:tab w:val="left" w:pos="1182"/>
        </w:tabs>
        <w:spacing w:before="0" w:line="240" w:lineRule="auto"/>
        <w:ind w:left="20" w:right="20" w:firstLine="720"/>
        <w:jc w:val="both"/>
        <w:rPr>
          <w:sz w:val="24"/>
          <w:szCs w:val="24"/>
        </w:rPr>
      </w:pPr>
      <w:r w:rsidRPr="00861C0B">
        <w:rPr>
          <w:rStyle w:val="8"/>
          <w:sz w:val="24"/>
          <w:szCs w:val="24"/>
        </w:rPr>
        <w:t>а)</w:t>
      </w:r>
      <w:r w:rsidRPr="00861C0B">
        <w:rPr>
          <w:rStyle w:val="8"/>
          <w:sz w:val="24"/>
          <w:szCs w:val="24"/>
        </w:rPr>
        <w:tab/>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Pr="00861C0B">
        <w:rPr>
          <w:rStyle w:val="8"/>
          <w:sz w:val="24"/>
          <w:szCs w:val="24"/>
          <w:vertAlign w:val="superscript"/>
        </w:rPr>
        <w:t>1</w:t>
      </w:r>
      <w:r w:rsidRPr="00861C0B">
        <w:rPr>
          <w:rStyle w:val="8"/>
          <w:sz w:val="24"/>
          <w:szCs w:val="24"/>
        </w:rPr>
        <w:t xml:space="preserve"> статьи 57</w:t>
      </w:r>
      <w:r w:rsidRPr="00861C0B">
        <w:rPr>
          <w:rStyle w:val="8"/>
          <w:sz w:val="24"/>
          <w:szCs w:val="24"/>
          <w:vertAlign w:val="superscript"/>
        </w:rPr>
        <w:t>3</w:t>
      </w:r>
      <w:r w:rsidRPr="00861C0B">
        <w:rPr>
          <w:rStyle w:val="8"/>
          <w:sz w:val="24"/>
          <w:szCs w:val="24"/>
        </w:rPr>
        <w:t xml:space="preserve"> Градостроительного кодекса Российской Федерации;</w:t>
      </w:r>
    </w:p>
    <w:p w:rsidR="00861C0B" w:rsidRPr="00861C0B" w:rsidRDefault="00861C0B" w:rsidP="00861C0B">
      <w:pPr>
        <w:pStyle w:val="122"/>
        <w:shd w:val="clear" w:color="auto" w:fill="auto"/>
        <w:tabs>
          <w:tab w:val="left" w:pos="1129"/>
        </w:tabs>
        <w:spacing w:before="0" w:line="240" w:lineRule="auto"/>
        <w:ind w:left="20" w:right="20" w:firstLine="720"/>
        <w:jc w:val="both"/>
        <w:rPr>
          <w:sz w:val="24"/>
          <w:szCs w:val="24"/>
        </w:rPr>
      </w:pPr>
      <w:r w:rsidRPr="00861C0B">
        <w:rPr>
          <w:rStyle w:val="8"/>
          <w:sz w:val="24"/>
          <w:szCs w:val="24"/>
        </w:rPr>
        <w:t>б)</w:t>
      </w:r>
      <w:r w:rsidRPr="00861C0B">
        <w:rPr>
          <w:rStyle w:val="8"/>
          <w:sz w:val="24"/>
          <w:szCs w:val="24"/>
        </w:rPr>
        <w:tab/>
        <w:t>отсутствует утвержденная документация по планировке территории в случае, если в соответствии с Градостроительным кодексом Российской</w:t>
      </w:r>
      <w:r w:rsidRPr="00861C0B">
        <w:rPr>
          <w:sz w:val="24"/>
          <w:szCs w:val="24"/>
        </w:rPr>
        <w:t xml:space="preserve"> </w:t>
      </w:r>
      <w:r w:rsidRPr="00861C0B">
        <w:rPr>
          <w:rStyle w:val="8"/>
          <w:sz w:val="24"/>
          <w:szCs w:val="24"/>
        </w:rPr>
        <w:t>Федерации, иными федеральными законами размещение объекта капитального строительства не допускается при отсутствии такой документации;</w:t>
      </w:r>
    </w:p>
    <w:p w:rsidR="00861C0B" w:rsidRPr="00861C0B" w:rsidRDefault="00861C0B" w:rsidP="00861C0B">
      <w:pPr>
        <w:pStyle w:val="122"/>
        <w:shd w:val="clear" w:color="auto" w:fill="auto"/>
        <w:spacing w:before="0" w:line="240" w:lineRule="auto"/>
        <w:ind w:left="20" w:right="20" w:firstLine="720"/>
        <w:jc w:val="both"/>
        <w:rPr>
          <w:sz w:val="24"/>
          <w:szCs w:val="24"/>
        </w:rPr>
      </w:pPr>
      <w:r w:rsidRPr="00861C0B">
        <w:rPr>
          <w:rStyle w:val="8"/>
          <w:sz w:val="24"/>
          <w:szCs w:val="24"/>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Pr="00861C0B">
        <w:rPr>
          <w:rStyle w:val="8"/>
          <w:sz w:val="24"/>
          <w:szCs w:val="24"/>
          <w:vertAlign w:val="superscript"/>
        </w:rPr>
        <w:t>1</w:t>
      </w:r>
      <w:r w:rsidRPr="00861C0B">
        <w:rPr>
          <w:rStyle w:val="8"/>
          <w:sz w:val="24"/>
          <w:szCs w:val="24"/>
        </w:rPr>
        <w:t xml:space="preserve"> статьи 57</w:t>
      </w:r>
      <w:r w:rsidRPr="00861C0B">
        <w:rPr>
          <w:rStyle w:val="8"/>
          <w:sz w:val="24"/>
          <w:szCs w:val="24"/>
          <w:vertAlign w:val="superscript"/>
        </w:rPr>
        <w:t>3</w:t>
      </w:r>
      <w:r w:rsidRPr="00861C0B">
        <w:rPr>
          <w:rStyle w:val="8"/>
          <w:sz w:val="24"/>
          <w:szCs w:val="24"/>
        </w:rPr>
        <w:t xml:space="preserve"> Градостроительного кодекса Российской Федерации.</w:t>
      </w:r>
    </w:p>
    <w:p w:rsidR="00861C0B" w:rsidRPr="00861C0B" w:rsidRDefault="00861C0B" w:rsidP="00167B87">
      <w:pPr>
        <w:pStyle w:val="122"/>
        <w:numPr>
          <w:ilvl w:val="0"/>
          <w:numId w:val="34"/>
        </w:numPr>
        <w:shd w:val="clear" w:color="auto" w:fill="auto"/>
        <w:tabs>
          <w:tab w:val="left" w:pos="1364"/>
        </w:tabs>
        <w:spacing w:before="0" w:line="240" w:lineRule="auto"/>
        <w:ind w:left="20" w:right="20" w:firstLine="720"/>
        <w:jc w:val="both"/>
        <w:rPr>
          <w:sz w:val="24"/>
          <w:szCs w:val="24"/>
        </w:rPr>
      </w:pPr>
      <w:r w:rsidRPr="00861C0B">
        <w:rPr>
          <w:rStyle w:val="8"/>
          <w:sz w:val="24"/>
          <w:szCs w:val="24"/>
        </w:rPr>
        <w:t>Результат предоставления Муниципальной услуги, указанный в пункте 2.17 настоящего Административного регламента:</w:t>
      </w:r>
    </w:p>
    <w:p w:rsidR="00861C0B" w:rsidRPr="00861C0B" w:rsidRDefault="00861C0B" w:rsidP="00861C0B">
      <w:pPr>
        <w:pStyle w:val="122"/>
        <w:shd w:val="clear" w:color="auto" w:fill="auto"/>
        <w:spacing w:before="0" w:line="240" w:lineRule="auto"/>
        <w:ind w:left="20" w:right="20" w:firstLine="720"/>
        <w:jc w:val="both"/>
        <w:rPr>
          <w:sz w:val="24"/>
          <w:szCs w:val="24"/>
        </w:rPr>
      </w:pPr>
      <w:r w:rsidRPr="00861C0B">
        <w:rPr>
          <w:rStyle w:val="8"/>
          <w:sz w:val="24"/>
          <w:szCs w:val="24"/>
        </w:rPr>
        <w:t xml:space="preserve">- направляется заявителю в форме электронного документа, подписанного усиленной квалифицированной электронной подписью начальника отдела </w:t>
      </w:r>
      <w:r w:rsidRPr="00861C0B">
        <w:rPr>
          <w:sz w:val="24"/>
          <w:szCs w:val="24"/>
        </w:rPr>
        <w:t>градостроительства и архитектуры администрации городского округа Тейково Ивановской области</w:t>
      </w:r>
      <w:r w:rsidRPr="00861C0B">
        <w:rPr>
          <w:rStyle w:val="8"/>
          <w:sz w:val="24"/>
          <w:szCs w:val="24"/>
        </w:rPr>
        <w:t>,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rsidR="00861C0B" w:rsidRPr="00861C0B" w:rsidRDefault="00861C0B" w:rsidP="00861C0B">
      <w:pPr>
        <w:pStyle w:val="122"/>
        <w:shd w:val="clear" w:color="auto" w:fill="auto"/>
        <w:spacing w:before="0" w:line="240" w:lineRule="auto"/>
        <w:ind w:left="20" w:right="20" w:firstLine="720"/>
        <w:jc w:val="both"/>
        <w:rPr>
          <w:sz w:val="24"/>
          <w:szCs w:val="24"/>
        </w:rPr>
      </w:pPr>
      <w:r w:rsidRPr="00861C0B">
        <w:rPr>
          <w:rStyle w:val="8"/>
          <w:sz w:val="24"/>
          <w:szCs w:val="24"/>
        </w:rPr>
        <w:t>- выдается заявителю на бумажном носителе при личном обращении в Отдел, МБУ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861C0B" w:rsidRPr="00861C0B" w:rsidRDefault="00861C0B" w:rsidP="00167B87">
      <w:pPr>
        <w:pStyle w:val="122"/>
        <w:numPr>
          <w:ilvl w:val="0"/>
          <w:numId w:val="34"/>
        </w:numPr>
        <w:shd w:val="clear" w:color="auto" w:fill="auto"/>
        <w:tabs>
          <w:tab w:val="left" w:pos="1364"/>
        </w:tabs>
        <w:spacing w:before="0" w:line="240" w:lineRule="auto"/>
        <w:ind w:left="23" w:right="23" w:firstLine="720"/>
        <w:jc w:val="both"/>
        <w:rPr>
          <w:rStyle w:val="8"/>
          <w:sz w:val="24"/>
          <w:szCs w:val="24"/>
          <w:shd w:val="clear" w:color="auto" w:fill="auto"/>
        </w:rPr>
      </w:pPr>
      <w:r w:rsidRPr="00861C0B">
        <w:rPr>
          <w:rStyle w:val="8"/>
          <w:sz w:val="24"/>
          <w:szCs w:val="24"/>
        </w:rPr>
        <w:t>Результат предоставления Муниципальной услуги (его копия или сведения, содержащиеся в нем), предусмотренный подпунктом «а»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861C0B" w:rsidRPr="00861C0B" w:rsidRDefault="00861C0B" w:rsidP="00861C0B">
      <w:pPr>
        <w:pStyle w:val="122"/>
        <w:shd w:val="clear" w:color="auto" w:fill="auto"/>
        <w:tabs>
          <w:tab w:val="left" w:pos="1364"/>
        </w:tabs>
        <w:spacing w:before="0" w:line="240" w:lineRule="auto"/>
        <w:ind w:right="23" w:firstLine="709"/>
        <w:jc w:val="both"/>
        <w:rPr>
          <w:sz w:val="24"/>
          <w:szCs w:val="24"/>
        </w:rPr>
      </w:pPr>
      <w:r w:rsidRPr="00861C0B">
        <w:rPr>
          <w:rStyle w:val="8"/>
          <w:sz w:val="24"/>
          <w:szCs w:val="24"/>
        </w:rPr>
        <w:lastRenderedPageBreak/>
        <w:t xml:space="preserve">Ответственным лицом за размещение в государственных информационных системах обеспечения градостроительной деятельности результата предоставления Муниципальной услуги (его копия или сведения, содержащиеся в нем), предусмотренный подпунктом «а» пункта 2.17 настоящего Административного регламента, в городском округе Тейково Ивановской области является начальник отдела </w:t>
      </w:r>
      <w:r w:rsidRPr="00861C0B">
        <w:rPr>
          <w:sz w:val="24"/>
          <w:szCs w:val="24"/>
        </w:rPr>
        <w:t xml:space="preserve">градостроительства и архитектуры администрации городского округа Тейково Ивановской области. </w:t>
      </w:r>
    </w:p>
    <w:p w:rsidR="00861C0B" w:rsidRPr="00861C0B" w:rsidRDefault="00861C0B" w:rsidP="00861C0B">
      <w:pPr>
        <w:pStyle w:val="122"/>
        <w:shd w:val="clear" w:color="auto" w:fill="auto"/>
        <w:tabs>
          <w:tab w:val="left" w:pos="1364"/>
        </w:tabs>
        <w:spacing w:before="0" w:line="240" w:lineRule="auto"/>
        <w:ind w:right="23" w:firstLine="709"/>
        <w:jc w:val="both"/>
        <w:rPr>
          <w:sz w:val="24"/>
          <w:szCs w:val="24"/>
        </w:rPr>
      </w:pPr>
    </w:p>
    <w:p w:rsidR="00861C0B" w:rsidRPr="00861C0B" w:rsidRDefault="00861C0B" w:rsidP="00861C0B">
      <w:pPr>
        <w:keepNext/>
        <w:keepLines/>
        <w:ind w:left="20" w:right="20" w:hanging="20"/>
        <w:jc w:val="center"/>
        <w:rPr>
          <w:rStyle w:val="19"/>
          <w:b/>
          <w:sz w:val="24"/>
          <w:szCs w:val="24"/>
        </w:rPr>
      </w:pPr>
      <w:r w:rsidRPr="00861C0B">
        <w:rPr>
          <w:rStyle w:val="19"/>
          <w:b/>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861C0B" w:rsidRPr="00861C0B" w:rsidRDefault="00861C0B" w:rsidP="00861C0B">
      <w:pPr>
        <w:keepNext/>
        <w:keepLines/>
        <w:ind w:left="20" w:right="20" w:hanging="20"/>
        <w:jc w:val="center"/>
        <w:rPr>
          <w:b/>
        </w:rPr>
      </w:pPr>
    </w:p>
    <w:p w:rsidR="00861C0B" w:rsidRPr="00861C0B" w:rsidRDefault="00861C0B" w:rsidP="00167B87">
      <w:pPr>
        <w:pStyle w:val="122"/>
        <w:numPr>
          <w:ilvl w:val="0"/>
          <w:numId w:val="34"/>
        </w:numPr>
        <w:shd w:val="clear" w:color="auto" w:fill="auto"/>
        <w:tabs>
          <w:tab w:val="left" w:pos="1364"/>
        </w:tabs>
        <w:spacing w:before="0" w:line="240" w:lineRule="auto"/>
        <w:ind w:left="20" w:firstLine="720"/>
        <w:jc w:val="both"/>
        <w:rPr>
          <w:sz w:val="24"/>
          <w:szCs w:val="24"/>
        </w:rPr>
      </w:pPr>
      <w:r w:rsidRPr="00861C0B">
        <w:rPr>
          <w:rStyle w:val="8"/>
          <w:sz w:val="24"/>
          <w:szCs w:val="24"/>
        </w:rPr>
        <w:t>Предоставление Муниципальной услуги осуществляется без взимания платы.</w:t>
      </w:r>
    </w:p>
    <w:p w:rsidR="00861C0B" w:rsidRPr="00861C0B" w:rsidRDefault="00861C0B" w:rsidP="00167B87">
      <w:pPr>
        <w:pStyle w:val="122"/>
        <w:numPr>
          <w:ilvl w:val="0"/>
          <w:numId w:val="34"/>
        </w:numPr>
        <w:shd w:val="clear" w:color="auto" w:fill="auto"/>
        <w:tabs>
          <w:tab w:val="left" w:pos="1364"/>
        </w:tabs>
        <w:spacing w:before="0" w:line="240" w:lineRule="auto"/>
        <w:ind w:left="20" w:right="20" w:firstLine="720"/>
        <w:jc w:val="both"/>
        <w:rPr>
          <w:sz w:val="24"/>
          <w:szCs w:val="24"/>
        </w:rPr>
      </w:pPr>
      <w:r w:rsidRPr="00861C0B">
        <w:rPr>
          <w:rStyle w:val="8"/>
          <w:sz w:val="24"/>
          <w:szCs w:val="24"/>
        </w:rPr>
        <w:t>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861C0B" w:rsidRPr="00861C0B" w:rsidRDefault="00861C0B" w:rsidP="00861C0B">
      <w:pPr>
        <w:pStyle w:val="122"/>
        <w:shd w:val="clear" w:color="auto" w:fill="auto"/>
        <w:spacing w:before="0" w:line="240" w:lineRule="auto"/>
        <w:ind w:left="20" w:right="20" w:firstLine="720"/>
        <w:jc w:val="both"/>
        <w:rPr>
          <w:sz w:val="24"/>
          <w:szCs w:val="24"/>
        </w:rPr>
      </w:pPr>
      <w:r w:rsidRPr="00861C0B">
        <w:rPr>
          <w:rStyle w:val="8"/>
          <w:sz w:val="24"/>
          <w:szCs w:val="24"/>
        </w:rPr>
        <w:t>Сведения о ходе рассмотрения заявления о выдаче градостроительного плана земельного участка, представленного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Отдел, МБУ «МФЦ») либо письменного запроса, составляемого в произвольной форме, без взимания платы. Письменный запрос может быть подан:</w:t>
      </w:r>
    </w:p>
    <w:p w:rsidR="00861C0B" w:rsidRPr="00861C0B" w:rsidRDefault="00861C0B" w:rsidP="00861C0B">
      <w:pPr>
        <w:pStyle w:val="122"/>
        <w:shd w:val="clear" w:color="auto" w:fill="auto"/>
        <w:tabs>
          <w:tab w:val="left" w:pos="1014"/>
        </w:tabs>
        <w:spacing w:before="0" w:line="240" w:lineRule="auto"/>
        <w:ind w:left="20" w:right="20" w:firstLine="720"/>
        <w:jc w:val="both"/>
        <w:rPr>
          <w:sz w:val="24"/>
          <w:szCs w:val="24"/>
        </w:rPr>
      </w:pPr>
      <w:r w:rsidRPr="00861C0B">
        <w:rPr>
          <w:rStyle w:val="8"/>
          <w:sz w:val="24"/>
          <w:szCs w:val="24"/>
        </w:rPr>
        <w:t>а)</w:t>
      </w:r>
      <w:r w:rsidRPr="00861C0B">
        <w:rPr>
          <w:rStyle w:val="8"/>
          <w:sz w:val="24"/>
          <w:szCs w:val="24"/>
        </w:rPr>
        <w:tab/>
        <w:t>на бумажном носителе посредством личного обращения в Администрацию, Отдел, в том числе через МБУ «МФЦ» либо посредством почтового отправления с объявленной ценностью при его пересылке, описью вложения и уведомлением о вручении;</w:t>
      </w:r>
    </w:p>
    <w:p w:rsidR="00861C0B" w:rsidRPr="00861C0B" w:rsidRDefault="00861C0B" w:rsidP="00861C0B">
      <w:pPr>
        <w:pStyle w:val="122"/>
        <w:shd w:val="clear" w:color="auto" w:fill="auto"/>
        <w:tabs>
          <w:tab w:val="left" w:pos="1033"/>
        </w:tabs>
        <w:spacing w:before="0" w:line="240" w:lineRule="auto"/>
        <w:ind w:left="20" w:firstLine="720"/>
        <w:jc w:val="both"/>
        <w:rPr>
          <w:sz w:val="24"/>
          <w:szCs w:val="24"/>
        </w:rPr>
      </w:pPr>
      <w:r w:rsidRPr="00861C0B">
        <w:rPr>
          <w:rStyle w:val="8"/>
          <w:sz w:val="24"/>
          <w:szCs w:val="24"/>
        </w:rPr>
        <w:t>б)</w:t>
      </w:r>
      <w:r w:rsidRPr="00861C0B">
        <w:rPr>
          <w:rStyle w:val="8"/>
          <w:sz w:val="24"/>
          <w:szCs w:val="24"/>
        </w:rPr>
        <w:tab/>
        <w:t>в электронной форме посредством электронной почты.</w:t>
      </w:r>
    </w:p>
    <w:p w:rsidR="00861C0B" w:rsidRPr="00861C0B" w:rsidRDefault="00861C0B" w:rsidP="00861C0B">
      <w:pPr>
        <w:pStyle w:val="122"/>
        <w:shd w:val="clear" w:color="auto" w:fill="auto"/>
        <w:spacing w:before="0" w:after="240" w:line="240" w:lineRule="auto"/>
        <w:ind w:left="20" w:right="20" w:firstLine="720"/>
        <w:jc w:val="both"/>
        <w:rPr>
          <w:sz w:val="24"/>
          <w:szCs w:val="24"/>
        </w:rPr>
      </w:pPr>
      <w:r w:rsidRPr="00861C0B">
        <w:rPr>
          <w:rStyle w:val="8"/>
          <w:sz w:val="24"/>
          <w:szCs w:val="24"/>
        </w:rP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Отдел, МБУ «МФЦ»)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861C0B" w:rsidRPr="00861C0B" w:rsidRDefault="00861C0B" w:rsidP="00861C0B">
      <w:pPr>
        <w:keepNext/>
        <w:keepLines/>
        <w:ind w:right="240"/>
        <w:jc w:val="center"/>
        <w:rPr>
          <w:rStyle w:val="19"/>
          <w:b/>
          <w:sz w:val="24"/>
          <w:szCs w:val="24"/>
        </w:rPr>
      </w:pPr>
      <w:r w:rsidRPr="00861C0B">
        <w:rPr>
          <w:rStyle w:val="19"/>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861C0B" w:rsidRPr="00861C0B" w:rsidRDefault="00861C0B" w:rsidP="00861C0B">
      <w:pPr>
        <w:keepNext/>
        <w:keepLines/>
        <w:ind w:right="240"/>
        <w:jc w:val="center"/>
        <w:rPr>
          <w:b/>
        </w:rPr>
      </w:pPr>
    </w:p>
    <w:p w:rsidR="00861C0B" w:rsidRPr="00861C0B" w:rsidRDefault="00861C0B" w:rsidP="00861C0B">
      <w:pPr>
        <w:pStyle w:val="122"/>
        <w:shd w:val="clear" w:color="auto" w:fill="auto"/>
        <w:spacing w:before="0" w:line="240" w:lineRule="auto"/>
        <w:ind w:left="20" w:right="20" w:firstLine="720"/>
        <w:jc w:val="both"/>
        <w:rPr>
          <w:sz w:val="24"/>
          <w:szCs w:val="24"/>
        </w:rPr>
      </w:pPr>
      <w:r w:rsidRPr="00861C0B">
        <w:rPr>
          <w:rStyle w:val="8"/>
          <w:sz w:val="24"/>
          <w:szCs w:val="24"/>
        </w:rPr>
        <w:t>2.24. Порядок исправления допущенных опечаток и ошибок в градостроительном плане земельного участка.</w:t>
      </w:r>
    </w:p>
    <w:p w:rsidR="00861C0B" w:rsidRPr="00861C0B" w:rsidRDefault="00861C0B" w:rsidP="00861C0B">
      <w:pPr>
        <w:pStyle w:val="122"/>
        <w:shd w:val="clear" w:color="auto" w:fill="auto"/>
        <w:spacing w:before="0" w:line="240" w:lineRule="auto"/>
        <w:ind w:left="20" w:right="20" w:firstLine="720"/>
        <w:jc w:val="both"/>
        <w:rPr>
          <w:sz w:val="24"/>
          <w:szCs w:val="24"/>
        </w:rPr>
      </w:pPr>
      <w:r w:rsidRPr="00861C0B">
        <w:rPr>
          <w:rStyle w:val="8"/>
          <w:sz w:val="24"/>
          <w:szCs w:val="24"/>
        </w:rPr>
        <w:t>Заявитель вправе обратиться в Администрацию, Отдел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861C0B" w:rsidRPr="00861C0B" w:rsidRDefault="00861C0B" w:rsidP="00861C0B">
      <w:pPr>
        <w:pStyle w:val="122"/>
        <w:shd w:val="clear" w:color="auto" w:fill="auto"/>
        <w:spacing w:before="0" w:line="240" w:lineRule="auto"/>
        <w:ind w:left="20" w:right="20" w:firstLine="720"/>
        <w:jc w:val="both"/>
        <w:rPr>
          <w:sz w:val="24"/>
          <w:szCs w:val="24"/>
        </w:rPr>
      </w:pPr>
      <w:r w:rsidRPr="00861C0B">
        <w:rPr>
          <w:rStyle w:val="8"/>
          <w:sz w:val="24"/>
          <w:szCs w:val="24"/>
        </w:rPr>
        <w:t>В случае подтверждения наличия допущенных опечаток, ошибок в градостроительном плане земельного участка Отдел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861C0B" w:rsidRPr="00861C0B" w:rsidRDefault="00861C0B" w:rsidP="00861C0B">
      <w:pPr>
        <w:pStyle w:val="122"/>
        <w:shd w:val="clear" w:color="auto" w:fill="auto"/>
        <w:spacing w:before="0" w:line="240" w:lineRule="auto"/>
        <w:ind w:left="20" w:right="20" w:firstLine="720"/>
        <w:jc w:val="both"/>
        <w:rPr>
          <w:sz w:val="24"/>
          <w:szCs w:val="24"/>
        </w:rPr>
      </w:pPr>
      <w:r w:rsidRPr="00861C0B">
        <w:rPr>
          <w:rStyle w:val="8"/>
          <w:sz w:val="24"/>
          <w:szCs w:val="24"/>
        </w:rPr>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861C0B" w:rsidRPr="00861C0B" w:rsidRDefault="00861C0B" w:rsidP="00167B87">
      <w:pPr>
        <w:pStyle w:val="122"/>
        <w:numPr>
          <w:ilvl w:val="0"/>
          <w:numId w:val="35"/>
        </w:numPr>
        <w:shd w:val="clear" w:color="auto" w:fill="auto"/>
        <w:tabs>
          <w:tab w:val="left" w:pos="1502"/>
        </w:tabs>
        <w:spacing w:before="0" w:line="240" w:lineRule="auto"/>
        <w:ind w:right="20" w:firstLine="720"/>
        <w:jc w:val="both"/>
        <w:rPr>
          <w:sz w:val="24"/>
          <w:szCs w:val="24"/>
        </w:rPr>
      </w:pPr>
      <w:r w:rsidRPr="00861C0B">
        <w:rPr>
          <w:rStyle w:val="8"/>
          <w:sz w:val="24"/>
          <w:szCs w:val="24"/>
        </w:rPr>
        <w:t>Исчерпывающий перечень оснований для отказа в исправлении допущенных опечаток и ошибок в градостроительном плане земельного участка:</w:t>
      </w:r>
    </w:p>
    <w:p w:rsidR="00861C0B" w:rsidRPr="00861C0B" w:rsidRDefault="00861C0B" w:rsidP="00861C0B">
      <w:pPr>
        <w:pStyle w:val="122"/>
        <w:shd w:val="clear" w:color="auto" w:fill="auto"/>
        <w:tabs>
          <w:tab w:val="left" w:pos="1037"/>
        </w:tabs>
        <w:spacing w:before="0" w:line="240" w:lineRule="auto"/>
        <w:ind w:right="20" w:firstLine="720"/>
        <w:jc w:val="both"/>
        <w:rPr>
          <w:sz w:val="24"/>
          <w:szCs w:val="24"/>
        </w:rPr>
      </w:pPr>
      <w:r w:rsidRPr="00861C0B">
        <w:rPr>
          <w:rStyle w:val="8"/>
          <w:sz w:val="24"/>
          <w:szCs w:val="24"/>
        </w:rPr>
        <w:lastRenderedPageBreak/>
        <w:t>а)</w:t>
      </w:r>
      <w:r w:rsidRPr="00861C0B">
        <w:rPr>
          <w:rStyle w:val="8"/>
          <w:sz w:val="24"/>
          <w:szCs w:val="24"/>
        </w:rPr>
        <w:tab/>
        <w:t>несоответствие заявителя кругу лиц, указанных в пункте 2.2 настоящего Административного регламента;</w:t>
      </w:r>
    </w:p>
    <w:p w:rsidR="00861C0B" w:rsidRPr="00861C0B" w:rsidRDefault="00861C0B" w:rsidP="00861C0B">
      <w:pPr>
        <w:pStyle w:val="122"/>
        <w:shd w:val="clear" w:color="auto" w:fill="auto"/>
        <w:tabs>
          <w:tab w:val="left" w:pos="1018"/>
        </w:tabs>
        <w:spacing w:before="0" w:line="240" w:lineRule="auto"/>
        <w:ind w:right="20" w:firstLine="720"/>
        <w:jc w:val="both"/>
        <w:rPr>
          <w:sz w:val="24"/>
          <w:szCs w:val="24"/>
        </w:rPr>
      </w:pPr>
      <w:r w:rsidRPr="00861C0B">
        <w:rPr>
          <w:rStyle w:val="8"/>
          <w:sz w:val="24"/>
          <w:szCs w:val="24"/>
        </w:rPr>
        <w:t>б)</w:t>
      </w:r>
      <w:r w:rsidRPr="00861C0B">
        <w:rPr>
          <w:rStyle w:val="8"/>
          <w:sz w:val="24"/>
          <w:szCs w:val="24"/>
        </w:rPr>
        <w:tab/>
        <w:t>отсутствие факта допущения опечаток и ошибок в градостроительном плане земельного участка.</w:t>
      </w:r>
    </w:p>
    <w:p w:rsidR="00861C0B" w:rsidRPr="00861C0B" w:rsidRDefault="00861C0B" w:rsidP="00167B87">
      <w:pPr>
        <w:pStyle w:val="122"/>
        <w:numPr>
          <w:ilvl w:val="0"/>
          <w:numId w:val="35"/>
        </w:numPr>
        <w:shd w:val="clear" w:color="auto" w:fill="auto"/>
        <w:tabs>
          <w:tab w:val="left" w:pos="1478"/>
        </w:tabs>
        <w:spacing w:before="0" w:line="240" w:lineRule="auto"/>
        <w:ind w:right="20" w:firstLine="720"/>
        <w:jc w:val="both"/>
        <w:rPr>
          <w:sz w:val="24"/>
          <w:szCs w:val="24"/>
        </w:rPr>
      </w:pPr>
      <w:r w:rsidRPr="00861C0B">
        <w:rPr>
          <w:rStyle w:val="8"/>
          <w:sz w:val="24"/>
          <w:szCs w:val="24"/>
        </w:rPr>
        <w:t>Порядок выдачи дубликата градостроительного плана земельного участка.</w:t>
      </w:r>
    </w:p>
    <w:p w:rsidR="00861C0B" w:rsidRPr="00861C0B" w:rsidRDefault="00861C0B" w:rsidP="00861C0B">
      <w:pPr>
        <w:pStyle w:val="122"/>
        <w:shd w:val="clear" w:color="auto" w:fill="auto"/>
        <w:spacing w:before="0" w:line="240" w:lineRule="auto"/>
        <w:ind w:right="20" w:firstLine="720"/>
        <w:jc w:val="both"/>
        <w:rPr>
          <w:sz w:val="24"/>
          <w:szCs w:val="24"/>
        </w:rPr>
      </w:pPr>
      <w:r w:rsidRPr="00861C0B">
        <w:rPr>
          <w:rStyle w:val="8"/>
          <w:sz w:val="24"/>
          <w:szCs w:val="24"/>
        </w:rPr>
        <w:t xml:space="preserve">Заявитель вправе обратиться в Администрацию, Отдел с заявлением о выдаче дубликата градостроительного плана земельного участка (далее - заявление о выдаче дубликата) по форме согласно Приложению № 6 к настоящему Административному регламенту в порядке, установленном пунктами </w:t>
      </w:r>
      <w:r w:rsidRPr="00861C0B">
        <w:rPr>
          <w:rStyle w:val="94"/>
          <w:sz w:val="24"/>
          <w:szCs w:val="24"/>
        </w:rPr>
        <w:t>2.4-2.7,</w:t>
      </w:r>
      <w:r w:rsidRPr="00861C0B">
        <w:rPr>
          <w:rStyle w:val="8"/>
          <w:sz w:val="24"/>
          <w:szCs w:val="24"/>
        </w:rPr>
        <w:t xml:space="preserve"> 2.10 настоящего Административного регламента.</w:t>
      </w:r>
    </w:p>
    <w:p w:rsidR="00861C0B" w:rsidRPr="00861C0B" w:rsidRDefault="00861C0B" w:rsidP="00861C0B">
      <w:pPr>
        <w:pStyle w:val="122"/>
        <w:shd w:val="clear" w:color="auto" w:fill="auto"/>
        <w:spacing w:before="0" w:line="240" w:lineRule="auto"/>
        <w:ind w:right="20" w:firstLine="720"/>
        <w:jc w:val="both"/>
        <w:rPr>
          <w:sz w:val="24"/>
          <w:szCs w:val="24"/>
        </w:rPr>
      </w:pPr>
      <w:r w:rsidRPr="00861C0B">
        <w:rPr>
          <w:rStyle w:val="8"/>
          <w:sz w:val="24"/>
          <w:szCs w:val="24"/>
        </w:rPr>
        <w:t xml:space="preserve">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Отдел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начальника отдела </w:t>
      </w:r>
      <w:r w:rsidRPr="00861C0B">
        <w:rPr>
          <w:sz w:val="24"/>
          <w:szCs w:val="24"/>
        </w:rPr>
        <w:t>градостроительства и архитектуры администрации городского округа Тейково Ивановской области</w:t>
      </w:r>
      <w:r w:rsidRPr="00861C0B">
        <w:rPr>
          <w:rStyle w:val="8"/>
          <w:sz w:val="24"/>
          <w:szCs w:val="24"/>
        </w:rPr>
        <w:t>, то в качестве дубликата градостроительного плана земельного участка заявителю повторно представляется указанный документ.</w:t>
      </w:r>
    </w:p>
    <w:p w:rsidR="00861C0B" w:rsidRPr="00861C0B" w:rsidRDefault="00861C0B" w:rsidP="00861C0B">
      <w:pPr>
        <w:pStyle w:val="122"/>
        <w:shd w:val="clear" w:color="auto" w:fill="auto"/>
        <w:spacing w:before="0" w:line="240" w:lineRule="auto"/>
        <w:ind w:right="20" w:firstLine="720"/>
        <w:jc w:val="both"/>
        <w:rPr>
          <w:sz w:val="24"/>
          <w:szCs w:val="24"/>
        </w:rPr>
      </w:pPr>
      <w:r w:rsidRPr="00861C0B">
        <w:rPr>
          <w:rStyle w:val="8"/>
          <w:sz w:val="24"/>
          <w:szCs w:val="24"/>
        </w:rP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861C0B" w:rsidRPr="00861C0B" w:rsidRDefault="00861C0B" w:rsidP="00167B87">
      <w:pPr>
        <w:pStyle w:val="122"/>
        <w:numPr>
          <w:ilvl w:val="0"/>
          <w:numId w:val="35"/>
        </w:numPr>
        <w:shd w:val="clear" w:color="auto" w:fill="auto"/>
        <w:tabs>
          <w:tab w:val="left" w:pos="1402"/>
        </w:tabs>
        <w:spacing w:before="0" w:line="240" w:lineRule="auto"/>
        <w:ind w:right="20" w:firstLine="720"/>
        <w:jc w:val="both"/>
        <w:rPr>
          <w:sz w:val="24"/>
          <w:szCs w:val="24"/>
        </w:rPr>
      </w:pPr>
      <w:r w:rsidRPr="00861C0B">
        <w:rPr>
          <w:rStyle w:val="8"/>
          <w:sz w:val="24"/>
          <w:szCs w:val="24"/>
        </w:rPr>
        <w:t>Исчерпывающий перечень оснований для отказа в выдаче дубликата градостроительного плана земельного участка:</w:t>
      </w:r>
    </w:p>
    <w:p w:rsidR="00861C0B" w:rsidRPr="00861C0B" w:rsidRDefault="00861C0B" w:rsidP="00861C0B">
      <w:pPr>
        <w:pStyle w:val="122"/>
        <w:shd w:val="clear" w:color="auto" w:fill="auto"/>
        <w:spacing w:before="0" w:line="240" w:lineRule="auto"/>
        <w:ind w:right="20" w:firstLine="720"/>
        <w:jc w:val="both"/>
        <w:rPr>
          <w:sz w:val="24"/>
          <w:szCs w:val="24"/>
          <w:shd w:val="clear" w:color="auto" w:fill="FFFFFF"/>
        </w:rPr>
      </w:pPr>
      <w:r w:rsidRPr="00861C0B">
        <w:rPr>
          <w:rStyle w:val="8"/>
          <w:sz w:val="24"/>
          <w:szCs w:val="24"/>
        </w:rPr>
        <w:t>- несоответствие заявителя кругу лиц, указанных в пункте 2.2 настоящего Административного регламента.</w:t>
      </w:r>
    </w:p>
    <w:p w:rsidR="00861C0B" w:rsidRPr="00861C0B" w:rsidRDefault="00861C0B" w:rsidP="00167B87">
      <w:pPr>
        <w:pStyle w:val="122"/>
        <w:numPr>
          <w:ilvl w:val="0"/>
          <w:numId w:val="35"/>
        </w:numPr>
        <w:shd w:val="clear" w:color="auto" w:fill="auto"/>
        <w:tabs>
          <w:tab w:val="left" w:pos="1435"/>
        </w:tabs>
        <w:spacing w:before="0" w:line="240" w:lineRule="auto"/>
        <w:ind w:right="20" w:firstLine="720"/>
        <w:jc w:val="both"/>
        <w:rPr>
          <w:sz w:val="24"/>
          <w:szCs w:val="24"/>
        </w:rPr>
      </w:pPr>
      <w:r w:rsidRPr="00861C0B">
        <w:rPr>
          <w:rStyle w:val="8"/>
          <w:sz w:val="24"/>
          <w:szCs w:val="24"/>
        </w:rPr>
        <w:t xml:space="preserve">Заявитель не позднее рабочего дня, предшествующего дню окончания срока предоставления Муниципальной услуги, вправе обратиться в Отдел с заявлением об оставлении заявления о выдаче градостроительного плана земельного участка без рассмотрения по форме согласно Приложению № 8 к настоящему Административному регламенту в порядке, установленном пунктами </w:t>
      </w:r>
      <w:r w:rsidRPr="00861C0B">
        <w:rPr>
          <w:rStyle w:val="94"/>
          <w:sz w:val="24"/>
          <w:szCs w:val="24"/>
        </w:rPr>
        <w:t>2.4-2.7,</w:t>
      </w:r>
      <w:r w:rsidRPr="00861C0B">
        <w:rPr>
          <w:rStyle w:val="8"/>
          <w:sz w:val="24"/>
          <w:szCs w:val="24"/>
        </w:rPr>
        <w:t xml:space="preserve"> 2.10 настоящего Административного регламента.</w:t>
      </w:r>
    </w:p>
    <w:p w:rsidR="00861C0B" w:rsidRPr="00861C0B" w:rsidRDefault="00861C0B" w:rsidP="00861C0B">
      <w:pPr>
        <w:pStyle w:val="122"/>
        <w:shd w:val="clear" w:color="auto" w:fill="auto"/>
        <w:spacing w:before="0" w:line="240" w:lineRule="auto"/>
        <w:ind w:firstLine="700"/>
        <w:jc w:val="both"/>
        <w:rPr>
          <w:sz w:val="24"/>
          <w:szCs w:val="24"/>
        </w:rPr>
      </w:pPr>
      <w:r w:rsidRPr="00861C0B">
        <w:rPr>
          <w:rStyle w:val="8"/>
          <w:sz w:val="24"/>
          <w:szCs w:val="24"/>
        </w:rPr>
        <w:t>На основании поступившего заявления об оставлении заявления о выдаче градостроительного плана земельного участка без рассмотрения Отдел принимает решение об оставлении заявления о выдаче градостроительного плана земельного участка без рассмотрения.</w:t>
      </w:r>
    </w:p>
    <w:p w:rsidR="00861C0B" w:rsidRPr="00861C0B" w:rsidRDefault="00861C0B" w:rsidP="00861C0B">
      <w:pPr>
        <w:pStyle w:val="122"/>
        <w:shd w:val="clear" w:color="auto" w:fill="auto"/>
        <w:spacing w:before="0" w:line="240" w:lineRule="auto"/>
        <w:ind w:firstLine="700"/>
        <w:jc w:val="both"/>
        <w:rPr>
          <w:sz w:val="24"/>
          <w:szCs w:val="24"/>
        </w:rPr>
      </w:pPr>
      <w:r w:rsidRPr="00861C0B">
        <w:rPr>
          <w:rStyle w:val="8"/>
          <w:sz w:val="24"/>
          <w:szCs w:val="24"/>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9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861C0B" w:rsidRPr="00861C0B" w:rsidRDefault="00861C0B" w:rsidP="00861C0B">
      <w:pPr>
        <w:pStyle w:val="122"/>
        <w:shd w:val="clear" w:color="auto" w:fill="auto"/>
        <w:spacing w:before="0" w:after="300" w:line="240" w:lineRule="auto"/>
        <w:ind w:firstLine="700"/>
        <w:jc w:val="both"/>
        <w:rPr>
          <w:sz w:val="24"/>
          <w:szCs w:val="24"/>
        </w:rPr>
      </w:pPr>
      <w:r w:rsidRPr="00861C0B">
        <w:rPr>
          <w:rStyle w:val="8"/>
          <w:sz w:val="24"/>
          <w:szCs w:val="24"/>
        </w:rPr>
        <w:t>Оставление заявления о выдаче градостроительного плана земельного участка без рассмотрения не препятствует повторному обращению заявителя в Администрацию, Отдел за получением Муниципальной услуги.</w:t>
      </w:r>
    </w:p>
    <w:p w:rsidR="00861C0B" w:rsidRPr="00861C0B" w:rsidRDefault="00861C0B" w:rsidP="00861C0B">
      <w:pPr>
        <w:keepNext/>
        <w:keepLines/>
        <w:spacing w:after="300"/>
        <w:jc w:val="center"/>
        <w:rPr>
          <w:b/>
        </w:rPr>
      </w:pPr>
      <w:r w:rsidRPr="00861C0B">
        <w:rPr>
          <w:rStyle w:val="19"/>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61C0B" w:rsidRPr="00861C0B" w:rsidRDefault="00861C0B" w:rsidP="00167B87">
      <w:pPr>
        <w:pStyle w:val="122"/>
        <w:numPr>
          <w:ilvl w:val="0"/>
          <w:numId w:val="35"/>
        </w:numPr>
        <w:shd w:val="clear" w:color="auto" w:fill="auto"/>
        <w:tabs>
          <w:tab w:val="left" w:pos="1474"/>
        </w:tabs>
        <w:spacing w:before="0" w:after="300" w:line="240" w:lineRule="auto"/>
        <w:ind w:firstLine="700"/>
        <w:jc w:val="both"/>
        <w:rPr>
          <w:sz w:val="24"/>
          <w:szCs w:val="24"/>
        </w:rPr>
      </w:pPr>
      <w:r w:rsidRPr="00861C0B">
        <w:rPr>
          <w:rStyle w:val="8"/>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Отделе или МБУ «МФЦ» составляет не более 15 минут.</w:t>
      </w:r>
    </w:p>
    <w:p w:rsidR="00861C0B" w:rsidRPr="00861C0B" w:rsidRDefault="00861C0B" w:rsidP="00861C0B">
      <w:pPr>
        <w:keepNext/>
        <w:keepLines/>
        <w:jc w:val="center"/>
        <w:rPr>
          <w:rStyle w:val="19"/>
          <w:b/>
          <w:sz w:val="24"/>
          <w:szCs w:val="24"/>
        </w:rPr>
      </w:pPr>
      <w:r w:rsidRPr="00861C0B">
        <w:rPr>
          <w:rStyle w:val="19"/>
          <w:b/>
          <w:sz w:val="24"/>
          <w:szCs w:val="24"/>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61C0B" w:rsidRPr="00861C0B" w:rsidRDefault="00861C0B" w:rsidP="00861C0B">
      <w:pPr>
        <w:keepNext/>
        <w:keepLines/>
        <w:jc w:val="center"/>
        <w:rPr>
          <w:b/>
        </w:rPr>
      </w:pPr>
    </w:p>
    <w:p w:rsidR="00861C0B" w:rsidRPr="00861C0B" w:rsidRDefault="00861C0B" w:rsidP="00167B87">
      <w:pPr>
        <w:pStyle w:val="122"/>
        <w:numPr>
          <w:ilvl w:val="0"/>
          <w:numId w:val="35"/>
        </w:numPr>
        <w:shd w:val="clear" w:color="auto" w:fill="auto"/>
        <w:tabs>
          <w:tab w:val="left" w:pos="1632"/>
        </w:tabs>
        <w:spacing w:before="0" w:line="240" w:lineRule="auto"/>
        <w:ind w:firstLine="700"/>
        <w:jc w:val="both"/>
        <w:rPr>
          <w:sz w:val="24"/>
          <w:szCs w:val="24"/>
        </w:rPr>
      </w:pPr>
      <w:r w:rsidRPr="00861C0B">
        <w:rPr>
          <w:rStyle w:val="8"/>
          <w:sz w:val="24"/>
          <w:szCs w:val="24"/>
        </w:rPr>
        <w:t>Услуги, необходимые и обязательные для предоставления Муниципальной услуги, отсутствуют.</w:t>
      </w:r>
    </w:p>
    <w:p w:rsidR="00861C0B" w:rsidRPr="00861C0B" w:rsidRDefault="00861C0B" w:rsidP="00167B87">
      <w:pPr>
        <w:pStyle w:val="122"/>
        <w:numPr>
          <w:ilvl w:val="0"/>
          <w:numId w:val="35"/>
        </w:numPr>
        <w:shd w:val="clear" w:color="auto" w:fill="auto"/>
        <w:tabs>
          <w:tab w:val="left" w:pos="1565"/>
        </w:tabs>
        <w:spacing w:before="0" w:line="240" w:lineRule="auto"/>
        <w:ind w:firstLine="700"/>
        <w:jc w:val="both"/>
        <w:rPr>
          <w:sz w:val="24"/>
          <w:szCs w:val="24"/>
        </w:rPr>
      </w:pPr>
      <w:r w:rsidRPr="00861C0B">
        <w:rPr>
          <w:rStyle w:val="8"/>
          <w:sz w:val="24"/>
          <w:szCs w:val="24"/>
        </w:rPr>
        <w:t>При предоставлении Муниципальной услуги запрещается требовать от заявителя:</w:t>
      </w:r>
    </w:p>
    <w:p w:rsidR="00861C0B" w:rsidRPr="00861C0B" w:rsidRDefault="00861C0B" w:rsidP="00861C0B">
      <w:pPr>
        <w:pStyle w:val="122"/>
        <w:shd w:val="clear" w:color="auto" w:fill="auto"/>
        <w:spacing w:before="0" w:line="240" w:lineRule="auto"/>
        <w:ind w:firstLine="700"/>
        <w:jc w:val="both"/>
        <w:rPr>
          <w:sz w:val="24"/>
          <w:szCs w:val="24"/>
        </w:rPr>
      </w:pPr>
      <w:r w:rsidRPr="00861C0B">
        <w:rPr>
          <w:rStyle w:val="8"/>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61C0B" w:rsidRPr="00861C0B" w:rsidRDefault="00861C0B" w:rsidP="00861C0B">
      <w:pPr>
        <w:pStyle w:val="122"/>
        <w:shd w:val="clear" w:color="auto" w:fill="auto"/>
        <w:spacing w:before="0" w:line="240" w:lineRule="auto"/>
        <w:ind w:left="20" w:right="20" w:firstLine="720"/>
        <w:jc w:val="both"/>
        <w:rPr>
          <w:sz w:val="24"/>
          <w:szCs w:val="24"/>
        </w:rPr>
      </w:pPr>
      <w:r w:rsidRPr="00861C0B">
        <w:rPr>
          <w:rStyle w:val="8"/>
          <w:sz w:val="24"/>
          <w:szCs w:val="24"/>
        </w:rPr>
        <w:t>Представления документов и информации, которые в соответствии с нормативными правовыми актами Российской Федерации и</w:t>
      </w:r>
      <w:r w:rsidRPr="00861C0B">
        <w:rPr>
          <w:rStyle w:val="ac"/>
          <w:sz w:val="24"/>
          <w:szCs w:val="24"/>
        </w:rPr>
        <w:t xml:space="preserve"> </w:t>
      </w:r>
      <w:r w:rsidRPr="00861C0B">
        <w:rPr>
          <w:rStyle w:val="ac"/>
          <w:i w:val="0"/>
          <w:sz w:val="24"/>
          <w:szCs w:val="24"/>
        </w:rPr>
        <w:t>Ивановской области</w:t>
      </w:r>
      <w:r w:rsidRPr="00861C0B">
        <w:rPr>
          <w:rStyle w:val="ac"/>
          <w:sz w:val="24"/>
          <w:szCs w:val="24"/>
        </w:rPr>
        <w:t>,</w:t>
      </w:r>
      <w:r w:rsidRPr="00861C0B">
        <w:rPr>
          <w:rStyle w:val="8"/>
          <w:sz w:val="24"/>
          <w:szCs w:val="24"/>
        </w:rPr>
        <w:t xml:space="preserve"> муниципальными правовыми актами администрации городского округа Тейково Ивановской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61C0B" w:rsidRPr="00861C0B" w:rsidRDefault="00861C0B" w:rsidP="00861C0B">
      <w:pPr>
        <w:pStyle w:val="122"/>
        <w:shd w:val="clear" w:color="auto" w:fill="auto"/>
        <w:spacing w:before="0" w:line="240" w:lineRule="auto"/>
        <w:ind w:left="20" w:right="20" w:firstLine="720"/>
        <w:jc w:val="both"/>
        <w:rPr>
          <w:sz w:val="24"/>
          <w:szCs w:val="24"/>
        </w:rPr>
      </w:pPr>
      <w:r w:rsidRPr="00861C0B">
        <w:rPr>
          <w:rStyle w:val="8"/>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61C0B" w:rsidRPr="00861C0B" w:rsidRDefault="00861C0B" w:rsidP="00861C0B">
      <w:pPr>
        <w:pStyle w:val="122"/>
        <w:shd w:val="clear" w:color="auto" w:fill="auto"/>
        <w:spacing w:before="0" w:line="240" w:lineRule="auto"/>
        <w:ind w:left="20" w:right="20" w:firstLine="720"/>
        <w:jc w:val="both"/>
        <w:rPr>
          <w:sz w:val="24"/>
          <w:szCs w:val="24"/>
        </w:rPr>
      </w:pPr>
      <w:r w:rsidRPr="00861C0B">
        <w:rPr>
          <w:rStyle w:val="8"/>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61C0B" w:rsidRPr="00861C0B" w:rsidRDefault="00861C0B" w:rsidP="00861C0B">
      <w:pPr>
        <w:pStyle w:val="122"/>
        <w:shd w:val="clear" w:color="auto" w:fill="auto"/>
        <w:spacing w:before="0" w:line="240" w:lineRule="auto"/>
        <w:ind w:left="20" w:right="20" w:firstLine="720"/>
        <w:jc w:val="both"/>
        <w:rPr>
          <w:sz w:val="24"/>
          <w:szCs w:val="24"/>
        </w:rPr>
      </w:pPr>
      <w:r w:rsidRPr="00861C0B">
        <w:rPr>
          <w:rStyle w:val="8"/>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61C0B" w:rsidRPr="00861C0B" w:rsidRDefault="00861C0B" w:rsidP="00861C0B">
      <w:pPr>
        <w:pStyle w:val="122"/>
        <w:shd w:val="clear" w:color="auto" w:fill="auto"/>
        <w:spacing w:before="0" w:line="240" w:lineRule="auto"/>
        <w:ind w:left="20" w:right="20" w:firstLine="720"/>
        <w:jc w:val="both"/>
        <w:rPr>
          <w:sz w:val="24"/>
          <w:szCs w:val="24"/>
        </w:rPr>
      </w:pPr>
      <w:r w:rsidRPr="00861C0B">
        <w:rPr>
          <w:rStyle w:val="8"/>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61C0B" w:rsidRPr="00861C0B" w:rsidRDefault="00861C0B" w:rsidP="00861C0B">
      <w:pPr>
        <w:pStyle w:val="122"/>
        <w:shd w:val="clear" w:color="auto" w:fill="auto"/>
        <w:spacing w:before="0" w:after="341" w:line="240" w:lineRule="auto"/>
        <w:ind w:left="20" w:right="20" w:firstLine="720"/>
        <w:jc w:val="both"/>
        <w:rPr>
          <w:sz w:val="24"/>
          <w:szCs w:val="24"/>
        </w:rPr>
      </w:pPr>
      <w:r w:rsidRPr="00861C0B">
        <w:rPr>
          <w:rStyle w:val="8"/>
          <w:sz w:val="24"/>
          <w:szCs w:val="24"/>
        </w:rPr>
        <w:t xml:space="preserve">- </w:t>
      </w:r>
      <w:r w:rsidRPr="00861C0B">
        <w:rPr>
          <w:sz w:val="24"/>
          <w:szCs w:val="24"/>
        </w:rPr>
        <w:t>выявление документально подтвержденного факта (признаков) ошибочного или противоправного действия (бездействия) должностного лица Администрации, Отдела, муниципального служащего, работника МБУ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отказе в предоставлении Муниципальной услуги, о чем в письменном виде за подписью главы городского округа Тейково Ивановской области, руководителя МБУ «МФЦ», либо руководителя организации, предусмотренной частью 1.1 статьи 16 Федерального закона  № 210 - ФЗ, уведомляется заявитель, а также приносятся извинения за доставленные неудобства.</w:t>
      </w:r>
    </w:p>
    <w:p w:rsidR="00861C0B" w:rsidRPr="00861C0B" w:rsidRDefault="00861C0B" w:rsidP="00861C0B">
      <w:pPr>
        <w:pStyle w:val="122"/>
        <w:shd w:val="clear" w:color="auto" w:fill="auto"/>
        <w:spacing w:before="0" w:after="341" w:line="240" w:lineRule="auto"/>
        <w:ind w:left="20" w:right="20" w:firstLine="720"/>
        <w:jc w:val="center"/>
        <w:rPr>
          <w:b/>
          <w:sz w:val="24"/>
          <w:szCs w:val="24"/>
        </w:rPr>
      </w:pPr>
      <w:r w:rsidRPr="00861C0B">
        <w:rPr>
          <w:rStyle w:val="8"/>
          <w:b/>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61C0B" w:rsidRPr="00861C0B" w:rsidRDefault="00861C0B" w:rsidP="00861C0B">
      <w:pPr>
        <w:keepNext/>
        <w:keepLines/>
        <w:jc w:val="center"/>
        <w:rPr>
          <w:rStyle w:val="19"/>
          <w:b/>
          <w:sz w:val="24"/>
          <w:szCs w:val="24"/>
        </w:rPr>
      </w:pPr>
      <w:r w:rsidRPr="00861C0B">
        <w:rPr>
          <w:rStyle w:val="19"/>
          <w:b/>
          <w:sz w:val="24"/>
          <w:szCs w:val="24"/>
        </w:rPr>
        <w:t>Требования к помещениям, в которых предоставляется муниципальная услуга</w:t>
      </w:r>
    </w:p>
    <w:p w:rsidR="00861C0B" w:rsidRPr="00861C0B" w:rsidRDefault="00861C0B" w:rsidP="00861C0B">
      <w:pPr>
        <w:keepNext/>
        <w:keepLines/>
        <w:ind w:left="3480"/>
      </w:pPr>
    </w:p>
    <w:p w:rsidR="00861C0B" w:rsidRPr="00861C0B" w:rsidRDefault="00861C0B" w:rsidP="00861C0B">
      <w:pPr>
        <w:pStyle w:val="122"/>
        <w:shd w:val="clear" w:color="auto" w:fill="auto"/>
        <w:spacing w:before="0" w:line="240" w:lineRule="auto"/>
        <w:ind w:firstLine="700"/>
        <w:jc w:val="both"/>
        <w:rPr>
          <w:sz w:val="24"/>
          <w:szCs w:val="24"/>
        </w:rPr>
      </w:pPr>
      <w:r w:rsidRPr="00861C0B">
        <w:rPr>
          <w:rStyle w:val="8"/>
          <w:sz w:val="24"/>
          <w:szCs w:val="24"/>
        </w:rPr>
        <w:t>2.32.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61C0B" w:rsidRPr="00861C0B" w:rsidRDefault="00861C0B" w:rsidP="00861C0B">
      <w:pPr>
        <w:pStyle w:val="122"/>
        <w:shd w:val="clear" w:color="auto" w:fill="auto"/>
        <w:spacing w:before="0" w:line="240" w:lineRule="auto"/>
        <w:ind w:firstLine="700"/>
        <w:jc w:val="both"/>
        <w:rPr>
          <w:sz w:val="24"/>
          <w:szCs w:val="24"/>
        </w:rPr>
      </w:pPr>
      <w:r w:rsidRPr="00861C0B">
        <w:rPr>
          <w:rStyle w:val="8"/>
          <w:sz w:val="24"/>
          <w:szCs w:val="24"/>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61C0B" w:rsidRPr="00861C0B" w:rsidRDefault="00861C0B" w:rsidP="00861C0B">
      <w:pPr>
        <w:pStyle w:val="122"/>
        <w:shd w:val="clear" w:color="auto" w:fill="auto"/>
        <w:spacing w:before="0" w:line="240" w:lineRule="auto"/>
        <w:ind w:firstLine="700"/>
        <w:jc w:val="both"/>
        <w:rPr>
          <w:sz w:val="24"/>
          <w:szCs w:val="24"/>
        </w:rPr>
      </w:pPr>
      <w:r w:rsidRPr="00861C0B">
        <w:rPr>
          <w:rStyle w:val="8"/>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61C0B">
        <w:rPr>
          <w:rStyle w:val="8"/>
          <w:sz w:val="24"/>
          <w:szCs w:val="24"/>
          <w:lang w:val="en-US"/>
        </w:rPr>
        <w:t>I</w:t>
      </w:r>
      <w:r w:rsidRPr="00861C0B">
        <w:rPr>
          <w:rStyle w:val="8"/>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61C0B" w:rsidRPr="00861C0B" w:rsidRDefault="00861C0B" w:rsidP="00861C0B">
      <w:pPr>
        <w:pStyle w:val="122"/>
        <w:shd w:val="clear" w:color="auto" w:fill="auto"/>
        <w:spacing w:before="0" w:line="240" w:lineRule="auto"/>
        <w:ind w:firstLine="700"/>
        <w:jc w:val="both"/>
        <w:rPr>
          <w:sz w:val="24"/>
          <w:szCs w:val="24"/>
        </w:rPr>
      </w:pPr>
      <w:r w:rsidRPr="00861C0B">
        <w:rPr>
          <w:rStyle w:val="8"/>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61C0B" w:rsidRPr="00861C0B" w:rsidRDefault="00861C0B" w:rsidP="00861C0B">
      <w:pPr>
        <w:pStyle w:val="122"/>
        <w:shd w:val="clear" w:color="auto" w:fill="auto"/>
        <w:spacing w:before="0" w:line="240" w:lineRule="auto"/>
        <w:ind w:firstLine="700"/>
        <w:jc w:val="both"/>
        <w:rPr>
          <w:rStyle w:val="8"/>
          <w:sz w:val="24"/>
          <w:szCs w:val="24"/>
        </w:rPr>
      </w:pPr>
      <w:r w:rsidRPr="00861C0B">
        <w:rPr>
          <w:rStyle w:val="8"/>
          <w:sz w:val="24"/>
          <w:szCs w:val="24"/>
        </w:rPr>
        <w:t xml:space="preserve">Центральный вход в здание Администрации, Отдела  должен быть оборудован информационной табличкой (вывеской), содержащей информацию: </w:t>
      </w:r>
    </w:p>
    <w:p w:rsidR="00861C0B" w:rsidRPr="00861C0B" w:rsidRDefault="00861C0B" w:rsidP="00861C0B">
      <w:pPr>
        <w:pStyle w:val="122"/>
        <w:shd w:val="clear" w:color="auto" w:fill="auto"/>
        <w:spacing w:before="0" w:line="240" w:lineRule="auto"/>
        <w:ind w:firstLine="700"/>
        <w:rPr>
          <w:sz w:val="24"/>
          <w:szCs w:val="24"/>
        </w:rPr>
      </w:pPr>
      <w:r w:rsidRPr="00861C0B">
        <w:rPr>
          <w:rStyle w:val="8"/>
          <w:sz w:val="24"/>
          <w:szCs w:val="24"/>
        </w:rPr>
        <w:t>- наименование;</w:t>
      </w:r>
    </w:p>
    <w:p w:rsidR="00861C0B" w:rsidRPr="00861C0B" w:rsidRDefault="00861C0B" w:rsidP="00861C0B">
      <w:pPr>
        <w:pStyle w:val="122"/>
        <w:shd w:val="clear" w:color="auto" w:fill="auto"/>
        <w:spacing w:before="0" w:line="240" w:lineRule="auto"/>
        <w:ind w:left="720" w:right="4500"/>
        <w:rPr>
          <w:rStyle w:val="8"/>
          <w:sz w:val="24"/>
          <w:szCs w:val="24"/>
        </w:rPr>
      </w:pPr>
      <w:r w:rsidRPr="00861C0B">
        <w:rPr>
          <w:rStyle w:val="8"/>
          <w:sz w:val="24"/>
          <w:szCs w:val="24"/>
        </w:rPr>
        <w:t>- местонахождение и юридический адрес;</w:t>
      </w:r>
    </w:p>
    <w:p w:rsidR="00861C0B" w:rsidRPr="00861C0B" w:rsidRDefault="00861C0B" w:rsidP="00861C0B">
      <w:pPr>
        <w:pStyle w:val="122"/>
        <w:shd w:val="clear" w:color="auto" w:fill="auto"/>
        <w:spacing w:before="0" w:line="240" w:lineRule="auto"/>
        <w:ind w:left="720" w:right="4500"/>
        <w:rPr>
          <w:sz w:val="24"/>
          <w:szCs w:val="24"/>
        </w:rPr>
      </w:pPr>
      <w:r w:rsidRPr="00861C0B">
        <w:rPr>
          <w:rStyle w:val="8"/>
          <w:sz w:val="24"/>
          <w:szCs w:val="24"/>
        </w:rPr>
        <w:t xml:space="preserve"> - режим работы; график приема;</w:t>
      </w:r>
    </w:p>
    <w:p w:rsidR="00861C0B" w:rsidRPr="00861C0B" w:rsidRDefault="00861C0B" w:rsidP="00861C0B">
      <w:pPr>
        <w:pStyle w:val="122"/>
        <w:shd w:val="clear" w:color="auto" w:fill="auto"/>
        <w:spacing w:before="0" w:line="240" w:lineRule="auto"/>
        <w:ind w:firstLine="700"/>
        <w:jc w:val="both"/>
        <w:rPr>
          <w:sz w:val="24"/>
          <w:szCs w:val="24"/>
        </w:rPr>
      </w:pPr>
      <w:r w:rsidRPr="00861C0B">
        <w:rPr>
          <w:rStyle w:val="8"/>
          <w:sz w:val="24"/>
          <w:szCs w:val="24"/>
        </w:rPr>
        <w:t>- номера телефонов для справок.</w:t>
      </w:r>
    </w:p>
    <w:p w:rsidR="00861C0B" w:rsidRPr="00861C0B" w:rsidRDefault="00861C0B" w:rsidP="00861C0B">
      <w:pPr>
        <w:pStyle w:val="122"/>
        <w:shd w:val="clear" w:color="auto" w:fill="auto"/>
        <w:spacing w:before="0" w:line="240" w:lineRule="auto"/>
        <w:ind w:firstLine="700"/>
        <w:jc w:val="both"/>
        <w:rPr>
          <w:sz w:val="24"/>
          <w:szCs w:val="24"/>
        </w:rPr>
      </w:pPr>
      <w:r w:rsidRPr="00861C0B">
        <w:rPr>
          <w:rStyle w:val="8"/>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861C0B" w:rsidRPr="00861C0B" w:rsidRDefault="00861C0B" w:rsidP="00861C0B">
      <w:pPr>
        <w:pStyle w:val="122"/>
        <w:shd w:val="clear" w:color="auto" w:fill="auto"/>
        <w:spacing w:before="0" w:line="240" w:lineRule="auto"/>
        <w:ind w:firstLine="700"/>
        <w:jc w:val="both"/>
        <w:rPr>
          <w:sz w:val="24"/>
          <w:szCs w:val="24"/>
        </w:rPr>
      </w:pPr>
      <w:r w:rsidRPr="00861C0B">
        <w:rPr>
          <w:rStyle w:val="8"/>
          <w:sz w:val="24"/>
          <w:szCs w:val="24"/>
        </w:rPr>
        <w:t>Помещения, в которых предоставляется Муниципальная услуга, оснащаются:</w:t>
      </w:r>
    </w:p>
    <w:p w:rsidR="00861C0B" w:rsidRPr="00861C0B" w:rsidRDefault="00861C0B" w:rsidP="00861C0B">
      <w:pPr>
        <w:pStyle w:val="122"/>
        <w:shd w:val="clear" w:color="auto" w:fill="auto"/>
        <w:spacing w:before="0" w:line="240" w:lineRule="auto"/>
        <w:ind w:left="720" w:right="1620"/>
        <w:rPr>
          <w:rStyle w:val="8"/>
          <w:sz w:val="24"/>
          <w:szCs w:val="24"/>
        </w:rPr>
      </w:pPr>
      <w:r w:rsidRPr="00861C0B">
        <w:rPr>
          <w:rStyle w:val="8"/>
          <w:sz w:val="24"/>
          <w:szCs w:val="24"/>
        </w:rPr>
        <w:t xml:space="preserve">- противопожарной системой и средствами пожаротушения; </w:t>
      </w:r>
    </w:p>
    <w:p w:rsidR="00861C0B" w:rsidRPr="00861C0B" w:rsidRDefault="00861C0B" w:rsidP="00861C0B">
      <w:pPr>
        <w:pStyle w:val="122"/>
        <w:shd w:val="clear" w:color="auto" w:fill="auto"/>
        <w:spacing w:before="0" w:line="240" w:lineRule="auto"/>
        <w:ind w:left="720" w:right="1620"/>
        <w:rPr>
          <w:rStyle w:val="8"/>
          <w:sz w:val="24"/>
          <w:szCs w:val="24"/>
        </w:rPr>
      </w:pPr>
      <w:r w:rsidRPr="00861C0B">
        <w:rPr>
          <w:rStyle w:val="8"/>
          <w:sz w:val="24"/>
          <w:szCs w:val="24"/>
        </w:rPr>
        <w:t>- системой оповещения о возникновении чрезвычайной ситуации;</w:t>
      </w:r>
    </w:p>
    <w:p w:rsidR="00861C0B" w:rsidRPr="00861C0B" w:rsidRDefault="00861C0B" w:rsidP="00861C0B">
      <w:pPr>
        <w:pStyle w:val="122"/>
        <w:shd w:val="clear" w:color="auto" w:fill="auto"/>
        <w:spacing w:before="0" w:line="240" w:lineRule="auto"/>
        <w:ind w:left="720" w:right="1620"/>
        <w:rPr>
          <w:rStyle w:val="8"/>
          <w:sz w:val="24"/>
          <w:szCs w:val="24"/>
        </w:rPr>
      </w:pPr>
      <w:r w:rsidRPr="00861C0B">
        <w:rPr>
          <w:rStyle w:val="8"/>
          <w:sz w:val="24"/>
          <w:szCs w:val="24"/>
        </w:rPr>
        <w:t xml:space="preserve"> - средствами оказания первой медицинской помощи; </w:t>
      </w:r>
    </w:p>
    <w:p w:rsidR="00861C0B" w:rsidRPr="00861C0B" w:rsidRDefault="00861C0B" w:rsidP="00861C0B">
      <w:pPr>
        <w:pStyle w:val="122"/>
        <w:shd w:val="clear" w:color="auto" w:fill="auto"/>
        <w:spacing w:before="0" w:line="240" w:lineRule="auto"/>
        <w:ind w:left="720" w:right="1620"/>
        <w:rPr>
          <w:sz w:val="24"/>
          <w:szCs w:val="24"/>
        </w:rPr>
      </w:pPr>
      <w:r w:rsidRPr="00861C0B">
        <w:rPr>
          <w:rStyle w:val="8"/>
          <w:sz w:val="24"/>
          <w:szCs w:val="24"/>
        </w:rPr>
        <w:t>- туалетными комнатами для посетителей.</w:t>
      </w:r>
    </w:p>
    <w:p w:rsidR="00861C0B" w:rsidRPr="00861C0B" w:rsidRDefault="00861C0B" w:rsidP="00861C0B">
      <w:pPr>
        <w:pStyle w:val="122"/>
        <w:shd w:val="clear" w:color="auto" w:fill="auto"/>
        <w:spacing w:before="0" w:line="240" w:lineRule="auto"/>
        <w:ind w:firstLine="700"/>
        <w:jc w:val="both"/>
        <w:rPr>
          <w:sz w:val="24"/>
          <w:szCs w:val="24"/>
        </w:rPr>
      </w:pPr>
      <w:r w:rsidRPr="00861C0B">
        <w:rPr>
          <w:rStyle w:val="8"/>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61C0B" w:rsidRPr="00861C0B" w:rsidRDefault="00861C0B" w:rsidP="00861C0B">
      <w:pPr>
        <w:pStyle w:val="122"/>
        <w:shd w:val="clear" w:color="auto" w:fill="auto"/>
        <w:spacing w:before="0" w:line="240" w:lineRule="auto"/>
        <w:ind w:firstLine="700"/>
        <w:jc w:val="both"/>
        <w:rPr>
          <w:sz w:val="24"/>
          <w:szCs w:val="24"/>
        </w:rPr>
      </w:pPr>
      <w:r w:rsidRPr="00861C0B">
        <w:rPr>
          <w:rStyle w:val="8"/>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w:t>
      </w:r>
    </w:p>
    <w:p w:rsidR="00861C0B" w:rsidRPr="00861C0B" w:rsidRDefault="00861C0B" w:rsidP="00861C0B">
      <w:pPr>
        <w:pStyle w:val="122"/>
        <w:shd w:val="clear" w:color="auto" w:fill="auto"/>
        <w:spacing w:before="0" w:line="240" w:lineRule="auto"/>
        <w:ind w:left="20"/>
        <w:rPr>
          <w:sz w:val="24"/>
          <w:szCs w:val="24"/>
        </w:rPr>
      </w:pPr>
      <w:r w:rsidRPr="00861C0B">
        <w:rPr>
          <w:rStyle w:val="8"/>
          <w:sz w:val="24"/>
          <w:szCs w:val="24"/>
        </w:rPr>
        <w:t>мест полужирным шрифтом.</w:t>
      </w:r>
    </w:p>
    <w:p w:rsidR="00861C0B" w:rsidRPr="00861C0B" w:rsidRDefault="00861C0B" w:rsidP="00861C0B">
      <w:pPr>
        <w:pStyle w:val="122"/>
        <w:shd w:val="clear" w:color="auto" w:fill="auto"/>
        <w:spacing w:before="0" w:line="240" w:lineRule="auto"/>
        <w:ind w:left="20" w:right="20" w:firstLine="700"/>
        <w:jc w:val="both"/>
        <w:rPr>
          <w:sz w:val="24"/>
          <w:szCs w:val="24"/>
        </w:rPr>
      </w:pPr>
      <w:r w:rsidRPr="00861C0B">
        <w:rPr>
          <w:rStyle w:val="8"/>
          <w:sz w:val="24"/>
          <w:szCs w:val="24"/>
        </w:rPr>
        <w:t>Места для заполнения заявлений оборудуются стульями, столами (стойками), бланками заявлений, письменными принадлежностями.</w:t>
      </w:r>
    </w:p>
    <w:p w:rsidR="00861C0B" w:rsidRPr="00861C0B" w:rsidRDefault="00861C0B" w:rsidP="00861C0B">
      <w:pPr>
        <w:pStyle w:val="122"/>
        <w:shd w:val="clear" w:color="auto" w:fill="auto"/>
        <w:spacing w:before="0" w:line="240" w:lineRule="auto"/>
        <w:ind w:left="20" w:right="20" w:firstLine="700"/>
        <w:jc w:val="both"/>
        <w:rPr>
          <w:sz w:val="24"/>
          <w:szCs w:val="24"/>
        </w:rPr>
      </w:pPr>
      <w:r w:rsidRPr="00861C0B">
        <w:rPr>
          <w:rStyle w:val="8"/>
          <w:sz w:val="24"/>
          <w:szCs w:val="24"/>
        </w:rPr>
        <w:t>Места приема Заявителей оборудуются информационными табличками (вывесками) с указанием:</w:t>
      </w:r>
    </w:p>
    <w:p w:rsidR="00861C0B" w:rsidRPr="00861C0B" w:rsidRDefault="00861C0B" w:rsidP="00861C0B">
      <w:pPr>
        <w:pStyle w:val="122"/>
        <w:shd w:val="clear" w:color="auto" w:fill="auto"/>
        <w:spacing w:before="0" w:line="240" w:lineRule="auto"/>
        <w:ind w:left="20" w:firstLine="700"/>
        <w:jc w:val="both"/>
        <w:rPr>
          <w:sz w:val="24"/>
          <w:szCs w:val="24"/>
        </w:rPr>
      </w:pPr>
      <w:r w:rsidRPr="00861C0B">
        <w:rPr>
          <w:rStyle w:val="8"/>
          <w:sz w:val="24"/>
          <w:szCs w:val="24"/>
        </w:rPr>
        <w:t>- номера кабинета и наименования отдела;</w:t>
      </w:r>
    </w:p>
    <w:p w:rsidR="00861C0B" w:rsidRPr="00861C0B" w:rsidRDefault="00861C0B" w:rsidP="00861C0B">
      <w:pPr>
        <w:pStyle w:val="122"/>
        <w:shd w:val="clear" w:color="auto" w:fill="auto"/>
        <w:spacing w:before="0" w:line="240" w:lineRule="auto"/>
        <w:ind w:left="20" w:right="20" w:firstLine="700"/>
        <w:rPr>
          <w:sz w:val="24"/>
          <w:szCs w:val="24"/>
        </w:rPr>
      </w:pPr>
      <w:r w:rsidRPr="00861C0B">
        <w:rPr>
          <w:rStyle w:val="8"/>
          <w:sz w:val="24"/>
          <w:szCs w:val="24"/>
        </w:rPr>
        <w:t>- фамилии, имени и отчества (последнее - при наличии), специалиста, ответственного за прием документов; графика приема Заявителей.</w:t>
      </w:r>
    </w:p>
    <w:p w:rsidR="00861C0B" w:rsidRPr="00861C0B" w:rsidRDefault="00861C0B" w:rsidP="00861C0B">
      <w:pPr>
        <w:pStyle w:val="122"/>
        <w:shd w:val="clear" w:color="auto" w:fill="auto"/>
        <w:spacing w:before="0" w:line="240" w:lineRule="auto"/>
        <w:ind w:left="20" w:right="20" w:firstLine="700"/>
        <w:jc w:val="both"/>
        <w:rPr>
          <w:sz w:val="24"/>
          <w:szCs w:val="24"/>
        </w:rPr>
      </w:pPr>
      <w:r w:rsidRPr="00861C0B">
        <w:rPr>
          <w:rStyle w:val="8"/>
          <w:sz w:val="24"/>
          <w:szCs w:val="24"/>
        </w:rPr>
        <w:t>Рабочее место каждого специалиста,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61C0B" w:rsidRPr="00861C0B" w:rsidRDefault="00861C0B" w:rsidP="00861C0B">
      <w:pPr>
        <w:pStyle w:val="122"/>
        <w:shd w:val="clear" w:color="auto" w:fill="auto"/>
        <w:spacing w:before="0" w:line="240" w:lineRule="auto"/>
        <w:ind w:left="20" w:right="20" w:firstLine="700"/>
        <w:jc w:val="both"/>
        <w:rPr>
          <w:sz w:val="24"/>
          <w:szCs w:val="24"/>
        </w:rPr>
      </w:pPr>
      <w:r w:rsidRPr="00861C0B">
        <w:rPr>
          <w:rStyle w:val="8"/>
          <w:sz w:val="24"/>
          <w:szCs w:val="24"/>
        </w:rPr>
        <w:t>Специалист, ответственный за прием документов, должен иметь настольную табличку с указанием фамилии, имени, отчества (последнее - при наличии) и должности.</w:t>
      </w:r>
    </w:p>
    <w:p w:rsidR="00861C0B" w:rsidRPr="00861C0B" w:rsidRDefault="00861C0B" w:rsidP="00861C0B">
      <w:pPr>
        <w:pStyle w:val="122"/>
        <w:shd w:val="clear" w:color="auto" w:fill="auto"/>
        <w:spacing w:before="0" w:line="240" w:lineRule="auto"/>
        <w:ind w:left="20" w:right="20" w:firstLine="700"/>
        <w:jc w:val="both"/>
        <w:rPr>
          <w:sz w:val="24"/>
          <w:szCs w:val="24"/>
        </w:rPr>
      </w:pPr>
      <w:r w:rsidRPr="00861C0B">
        <w:rPr>
          <w:rStyle w:val="8"/>
          <w:sz w:val="24"/>
          <w:szCs w:val="24"/>
        </w:rPr>
        <w:t>При предоставлении Муниципальной услуги инвалидам обеспечиваются:</w:t>
      </w:r>
    </w:p>
    <w:p w:rsidR="00861C0B" w:rsidRPr="00861C0B" w:rsidRDefault="00861C0B" w:rsidP="00861C0B">
      <w:pPr>
        <w:pStyle w:val="122"/>
        <w:shd w:val="clear" w:color="auto" w:fill="auto"/>
        <w:spacing w:before="0" w:line="240" w:lineRule="auto"/>
        <w:ind w:left="20" w:right="20" w:firstLine="700"/>
        <w:jc w:val="both"/>
        <w:rPr>
          <w:sz w:val="24"/>
          <w:szCs w:val="24"/>
        </w:rPr>
      </w:pPr>
      <w:r w:rsidRPr="00861C0B">
        <w:rPr>
          <w:rStyle w:val="8"/>
          <w:sz w:val="24"/>
          <w:szCs w:val="24"/>
        </w:rPr>
        <w:t>- возможность беспрепятственного доступа к объекту (зданию, помещению), в котором предоставляется Муниципальная услуга;</w:t>
      </w:r>
    </w:p>
    <w:p w:rsidR="00861C0B" w:rsidRPr="00861C0B" w:rsidRDefault="00861C0B" w:rsidP="00861C0B">
      <w:pPr>
        <w:pStyle w:val="122"/>
        <w:shd w:val="clear" w:color="auto" w:fill="auto"/>
        <w:spacing w:before="0" w:line="240" w:lineRule="auto"/>
        <w:ind w:left="20" w:right="20" w:firstLine="700"/>
        <w:jc w:val="both"/>
        <w:rPr>
          <w:sz w:val="24"/>
          <w:szCs w:val="24"/>
        </w:rPr>
      </w:pPr>
      <w:r w:rsidRPr="00861C0B">
        <w:rPr>
          <w:rStyle w:val="8"/>
          <w:sz w:val="24"/>
          <w:szCs w:val="24"/>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861C0B" w:rsidRPr="00861C0B" w:rsidRDefault="00861C0B" w:rsidP="00861C0B">
      <w:pPr>
        <w:pStyle w:val="122"/>
        <w:shd w:val="clear" w:color="auto" w:fill="auto"/>
        <w:spacing w:before="0" w:line="240" w:lineRule="auto"/>
        <w:ind w:left="20" w:right="20" w:firstLine="700"/>
        <w:jc w:val="both"/>
        <w:rPr>
          <w:sz w:val="24"/>
          <w:szCs w:val="24"/>
        </w:rPr>
      </w:pPr>
      <w:r w:rsidRPr="00861C0B">
        <w:rPr>
          <w:rStyle w:val="8"/>
          <w:sz w:val="24"/>
          <w:szCs w:val="24"/>
        </w:rPr>
        <w:t>- сопровождение инвалидов, имеющих стойкие расстройства функции зрения и самостоятельного передвижения;</w:t>
      </w:r>
    </w:p>
    <w:p w:rsidR="00861C0B" w:rsidRPr="00861C0B" w:rsidRDefault="00861C0B" w:rsidP="00861C0B">
      <w:pPr>
        <w:pStyle w:val="122"/>
        <w:shd w:val="clear" w:color="auto" w:fill="auto"/>
        <w:spacing w:before="0" w:line="240" w:lineRule="auto"/>
        <w:ind w:left="20" w:right="20" w:firstLine="700"/>
        <w:jc w:val="both"/>
        <w:rPr>
          <w:sz w:val="24"/>
          <w:szCs w:val="24"/>
        </w:rPr>
      </w:pPr>
      <w:r w:rsidRPr="00861C0B">
        <w:rPr>
          <w:rStyle w:val="8"/>
          <w:sz w:val="24"/>
          <w:szCs w:val="24"/>
        </w:rPr>
        <w:lastRenderedPageBreak/>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с учетом ограничений их жизнедеятельности;</w:t>
      </w:r>
    </w:p>
    <w:p w:rsidR="00861C0B" w:rsidRPr="00861C0B" w:rsidRDefault="00861C0B" w:rsidP="00861C0B">
      <w:pPr>
        <w:pStyle w:val="122"/>
        <w:shd w:val="clear" w:color="auto" w:fill="auto"/>
        <w:spacing w:before="0" w:line="240" w:lineRule="auto"/>
        <w:ind w:left="20" w:right="20" w:firstLine="700"/>
        <w:rPr>
          <w:rStyle w:val="8"/>
          <w:sz w:val="24"/>
          <w:szCs w:val="24"/>
        </w:rPr>
      </w:pPr>
      <w:r w:rsidRPr="00861C0B">
        <w:rPr>
          <w:rStyle w:val="8"/>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861C0B" w:rsidRPr="00861C0B" w:rsidRDefault="00861C0B" w:rsidP="00861C0B">
      <w:pPr>
        <w:pStyle w:val="122"/>
        <w:shd w:val="clear" w:color="auto" w:fill="auto"/>
        <w:spacing w:before="0" w:line="240" w:lineRule="auto"/>
        <w:ind w:left="20" w:right="20" w:firstLine="700"/>
        <w:rPr>
          <w:sz w:val="24"/>
          <w:szCs w:val="24"/>
        </w:rPr>
      </w:pPr>
      <w:r w:rsidRPr="00861C0B">
        <w:rPr>
          <w:rStyle w:val="8"/>
          <w:sz w:val="24"/>
          <w:szCs w:val="24"/>
        </w:rPr>
        <w:t>- допуск сурдопереводчика и тифлосурдопереводчика;</w:t>
      </w:r>
    </w:p>
    <w:p w:rsidR="00861C0B" w:rsidRPr="00861C0B" w:rsidRDefault="00861C0B" w:rsidP="00861C0B">
      <w:pPr>
        <w:pStyle w:val="122"/>
        <w:shd w:val="clear" w:color="auto" w:fill="auto"/>
        <w:spacing w:before="0" w:line="240" w:lineRule="auto"/>
        <w:ind w:left="20" w:right="20" w:firstLine="700"/>
        <w:jc w:val="both"/>
        <w:rPr>
          <w:sz w:val="24"/>
          <w:szCs w:val="24"/>
        </w:rPr>
      </w:pPr>
      <w:r w:rsidRPr="00861C0B">
        <w:rPr>
          <w:rStyle w:val="8"/>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861C0B" w:rsidRPr="00861C0B" w:rsidRDefault="00861C0B" w:rsidP="00861C0B">
      <w:pPr>
        <w:pStyle w:val="122"/>
        <w:shd w:val="clear" w:color="auto" w:fill="auto"/>
        <w:spacing w:before="0" w:after="341" w:line="240" w:lineRule="auto"/>
        <w:ind w:left="20" w:right="20" w:firstLine="700"/>
        <w:jc w:val="both"/>
        <w:rPr>
          <w:sz w:val="24"/>
          <w:szCs w:val="24"/>
        </w:rPr>
      </w:pPr>
      <w:r w:rsidRPr="00861C0B">
        <w:rPr>
          <w:rStyle w:val="8"/>
          <w:sz w:val="24"/>
          <w:szCs w:val="24"/>
        </w:rPr>
        <w:t>- оказание инвалидам помощи в преодолении барьеров, мешающих получению ими Муниципальных услуг наравне с другими лицами.</w:t>
      </w:r>
    </w:p>
    <w:p w:rsidR="00861C0B" w:rsidRPr="00861C0B" w:rsidRDefault="00861C0B" w:rsidP="00861C0B">
      <w:pPr>
        <w:keepNext/>
        <w:keepLines/>
        <w:ind w:left="20"/>
        <w:jc w:val="center"/>
        <w:rPr>
          <w:rStyle w:val="19"/>
          <w:b/>
          <w:sz w:val="24"/>
          <w:szCs w:val="24"/>
        </w:rPr>
      </w:pPr>
      <w:r w:rsidRPr="00861C0B">
        <w:rPr>
          <w:rStyle w:val="19"/>
          <w:b/>
          <w:sz w:val="24"/>
          <w:szCs w:val="24"/>
        </w:rPr>
        <w:t>Показатели доступности и качества муниципальной услуги</w:t>
      </w:r>
    </w:p>
    <w:p w:rsidR="00861C0B" w:rsidRPr="00861C0B" w:rsidRDefault="00861C0B" w:rsidP="00861C0B">
      <w:pPr>
        <w:keepNext/>
        <w:keepLines/>
        <w:ind w:left="20"/>
        <w:jc w:val="center"/>
        <w:rPr>
          <w:b/>
        </w:rPr>
      </w:pPr>
    </w:p>
    <w:p w:rsidR="00861C0B" w:rsidRPr="00861C0B" w:rsidRDefault="00861C0B" w:rsidP="00167B87">
      <w:pPr>
        <w:pStyle w:val="122"/>
        <w:numPr>
          <w:ilvl w:val="0"/>
          <w:numId w:val="36"/>
        </w:numPr>
        <w:shd w:val="clear" w:color="auto" w:fill="auto"/>
        <w:tabs>
          <w:tab w:val="left" w:pos="1882"/>
        </w:tabs>
        <w:spacing w:before="0" w:line="240" w:lineRule="auto"/>
        <w:ind w:left="20" w:firstLine="700"/>
        <w:jc w:val="both"/>
        <w:rPr>
          <w:sz w:val="24"/>
          <w:szCs w:val="24"/>
        </w:rPr>
      </w:pPr>
      <w:r w:rsidRPr="00861C0B">
        <w:rPr>
          <w:rStyle w:val="8"/>
          <w:sz w:val="24"/>
          <w:szCs w:val="24"/>
        </w:rPr>
        <w:t>Основными показателями доступности предоставления Муниципальной услуги являются:</w:t>
      </w:r>
    </w:p>
    <w:p w:rsidR="00861C0B" w:rsidRPr="00861C0B" w:rsidRDefault="00861C0B" w:rsidP="00861C0B">
      <w:pPr>
        <w:pStyle w:val="122"/>
        <w:shd w:val="clear" w:color="auto" w:fill="auto"/>
        <w:spacing w:before="0" w:line="240" w:lineRule="auto"/>
        <w:ind w:left="20" w:firstLine="700"/>
        <w:jc w:val="both"/>
        <w:rPr>
          <w:sz w:val="24"/>
          <w:szCs w:val="24"/>
        </w:rPr>
      </w:pPr>
      <w:r w:rsidRPr="00861C0B">
        <w:rPr>
          <w:rStyle w:val="8"/>
          <w:sz w:val="24"/>
          <w:szCs w:val="24"/>
        </w:rPr>
        <w:t>-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861C0B" w:rsidRPr="00861C0B" w:rsidRDefault="00861C0B" w:rsidP="00861C0B">
      <w:pPr>
        <w:pStyle w:val="122"/>
        <w:shd w:val="clear" w:color="auto" w:fill="auto"/>
        <w:spacing w:before="0" w:line="240" w:lineRule="auto"/>
        <w:ind w:left="20" w:firstLine="700"/>
        <w:jc w:val="both"/>
        <w:rPr>
          <w:sz w:val="24"/>
          <w:szCs w:val="24"/>
        </w:rPr>
      </w:pPr>
      <w:r w:rsidRPr="00861C0B">
        <w:rPr>
          <w:rStyle w:val="8"/>
          <w:sz w:val="24"/>
          <w:szCs w:val="24"/>
        </w:rPr>
        <w:t>- возможность получения заявителем уведомлений о предоставлении Муниципальной услуги с помощью Единого портала, регионального портала;</w:t>
      </w:r>
    </w:p>
    <w:p w:rsidR="00861C0B" w:rsidRPr="00861C0B" w:rsidRDefault="00861C0B" w:rsidP="00861C0B">
      <w:pPr>
        <w:pStyle w:val="122"/>
        <w:shd w:val="clear" w:color="auto" w:fill="auto"/>
        <w:spacing w:before="0" w:line="240" w:lineRule="auto"/>
        <w:ind w:left="20" w:firstLine="700"/>
        <w:jc w:val="both"/>
        <w:rPr>
          <w:sz w:val="24"/>
          <w:szCs w:val="24"/>
        </w:rPr>
      </w:pPr>
      <w:r w:rsidRPr="00861C0B">
        <w:rPr>
          <w:rStyle w:val="8"/>
          <w:sz w:val="24"/>
          <w:szCs w:val="24"/>
        </w:rPr>
        <w:t>-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861C0B" w:rsidRPr="00861C0B" w:rsidRDefault="00861C0B" w:rsidP="00167B87">
      <w:pPr>
        <w:pStyle w:val="122"/>
        <w:numPr>
          <w:ilvl w:val="0"/>
          <w:numId w:val="36"/>
        </w:numPr>
        <w:shd w:val="clear" w:color="auto" w:fill="auto"/>
        <w:tabs>
          <w:tab w:val="left" w:pos="1446"/>
        </w:tabs>
        <w:spacing w:before="0" w:line="240" w:lineRule="auto"/>
        <w:ind w:left="20" w:firstLine="700"/>
        <w:jc w:val="both"/>
        <w:rPr>
          <w:sz w:val="24"/>
          <w:szCs w:val="24"/>
        </w:rPr>
      </w:pPr>
      <w:r w:rsidRPr="00861C0B">
        <w:rPr>
          <w:rStyle w:val="8"/>
          <w:sz w:val="24"/>
          <w:szCs w:val="24"/>
        </w:rPr>
        <w:t>Основными показателями качества предоставления Муниципальной услуги являются:</w:t>
      </w:r>
    </w:p>
    <w:p w:rsidR="00861C0B" w:rsidRPr="00861C0B" w:rsidRDefault="00861C0B" w:rsidP="00861C0B">
      <w:pPr>
        <w:pStyle w:val="122"/>
        <w:shd w:val="clear" w:color="auto" w:fill="auto"/>
        <w:spacing w:before="0" w:line="240" w:lineRule="auto"/>
        <w:ind w:left="20" w:firstLine="700"/>
        <w:jc w:val="both"/>
        <w:rPr>
          <w:sz w:val="24"/>
          <w:szCs w:val="24"/>
        </w:rPr>
      </w:pPr>
      <w:r w:rsidRPr="00861C0B">
        <w:rPr>
          <w:rStyle w:val="8"/>
          <w:sz w:val="24"/>
          <w:szCs w:val="24"/>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61C0B" w:rsidRPr="00861C0B" w:rsidRDefault="00861C0B" w:rsidP="00861C0B">
      <w:pPr>
        <w:pStyle w:val="122"/>
        <w:shd w:val="clear" w:color="auto" w:fill="auto"/>
        <w:spacing w:before="0" w:line="240" w:lineRule="auto"/>
        <w:ind w:left="20" w:firstLine="700"/>
        <w:jc w:val="both"/>
        <w:rPr>
          <w:sz w:val="24"/>
          <w:szCs w:val="24"/>
        </w:rPr>
      </w:pPr>
      <w:r w:rsidRPr="00861C0B">
        <w:rPr>
          <w:rStyle w:val="8"/>
          <w:sz w:val="24"/>
          <w:szCs w:val="24"/>
        </w:rPr>
        <w:t>- минимально возможное количество взаимодействий гражданина с специалистами, участвующими в предоставлении Муниципальной услуги;</w:t>
      </w:r>
    </w:p>
    <w:p w:rsidR="00861C0B" w:rsidRPr="00861C0B" w:rsidRDefault="00861C0B" w:rsidP="00861C0B">
      <w:pPr>
        <w:pStyle w:val="122"/>
        <w:shd w:val="clear" w:color="auto" w:fill="auto"/>
        <w:spacing w:before="0" w:line="240" w:lineRule="auto"/>
        <w:ind w:left="20" w:firstLine="700"/>
        <w:jc w:val="both"/>
        <w:rPr>
          <w:sz w:val="24"/>
          <w:szCs w:val="24"/>
        </w:rPr>
      </w:pPr>
      <w:r w:rsidRPr="00861C0B">
        <w:rPr>
          <w:rStyle w:val="8"/>
          <w:sz w:val="24"/>
          <w:szCs w:val="24"/>
        </w:rPr>
        <w:t>- отсутствие обоснованных жалоб на действия (бездействие) специалистов Администрации, работников МБУ «МФЦ» и их некорректное (невнимательное) отношение к заявителям;</w:t>
      </w:r>
    </w:p>
    <w:p w:rsidR="00861C0B" w:rsidRPr="00861C0B" w:rsidRDefault="00861C0B" w:rsidP="00861C0B">
      <w:pPr>
        <w:pStyle w:val="122"/>
        <w:shd w:val="clear" w:color="auto" w:fill="auto"/>
        <w:spacing w:before="0" w:line="240" w:lineRule="auto"/>
        <w:ind w:left="20" w:firstLine="700"/>
        <w:jc w:val="both"/>
        <w:rPr>
          <w:sz w:val="24"/>
          <w:szCs w:val="24"/>
        </w:rPr>
      </w:pPr>
      <w:r w:rsidRPr="00861C0B">
        <w:rPr>
          <w:rStyle w:val="8"/>
          <w:sz w:val="24"/>
          <w:szCs w:val="24"/>
        </w:rPr>
        <w:t>- отсутствие нарушений установленных сроков в процессе предоставления Муниципальной услуги;</w:t>
      </w:r>
    </w:p>
    <w:p w:rsidR="00861C0B" w:rsidRPr="00861C0B" w:rsidRDefault="00861C0B" w:rsidP="00861C0B">
      <w:pPr>
        <w:pStyle w:val="122"/>
        <w:shd w:val="clear" w:color="auto" w:fill="auto"/>
        <w:spacing w:before="0" w:after="540" w:line="240" w:lineRule="auto"/>
        <w:ind w:left="20" w:firstLine="700"/>
        <w:jc w:val="both"/>
        <w:rPr>
          <w:sz w:val="24"/>
          <w:szCs w:val="24"/>
        </w:rPr>
      </w:pPr>
      <w:r w:rsidRPr="00861C0B">
        <w:rPr>
          <w:rStyle w:val="8"/>
          <w:sz w:val="24"/>
          <w:szCs w:val="24"/>
        </w:rPr>
        <w:t>-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61C0B" w:rsidRPr="00861C0B" w:rsidRDefault="00861C0B" w:rsidP="00861C0B">
      <w:pPr>
        <w:keepNext/>
        <w:keepLines/>
        <w:ind w:right="500"/>
        <w:jc w:val="center"/>
        <w:rPr>
          <w:rStyle w:val="19"/>
          <w:b/>
          <w:sz w:val="24"/>
          <w:szCs w:val="24"/>
        </w:rPr>
      </w:pPr>
      <w:r w:rsidRPr="00861C0B">
        <w:rPr>
          <w:rStyle w:val="19"/>
          <w:b/>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61C0B" w:rsidRPr="00861C0B" w:rsidRDefault="00861C0B" w:rsidP="00861C0B">
      <w:pPr>
        <w:keepNext/>
        <w:keepLines/>
        <w:ind w:right="500"/>
        <w:jc w:val="center"/>
        <w:rPr>
          <w:b/>
        </w:rPr>
      </w:pPr>
    </w:p>
    <w:p w:rsidR="00861C0B" w:rsidRPr="00861C0B" w:rsidRDefault="00861C0B" w:rsidP="00861C0B">
      <w:pPr>
        <w:keepNext/>
        <w:keepLines/>
        <w:spacing w:after="241"/>
        <w:ind w:left="1760"/>
        <w:rPr>
          <w:b/>
        </w:rPr>
      </w:pPr>
      <w:r w:rsidRPr="00861C0B">
        <w:rPr>
          <w:rStyle w:val="19"/>
          <w:b/>
          <w:sz w:val="24"/>
          <w:szCs w:val="24"/>
        </w:rPr>
        <w:t>Исчерпывающий перечень административных процедур</w:t>
      </w:r>
    </w:p>
    <w:p w:rsidR="00861C0B" w:rsidRPr="00861C0B" w:rsidRDefault="00861C0B" w:rsidP="00861C0B">
      <w:pPr>
        <w:pStyle w:val="122"/>
        <w:shd w:val="clear" w:color="auto" w:fill="auto"/>
        <w:spacing w:before="0" w:line="240" w:lineRule="auto"/>
        <w:ind w:left="20" w:firstLine="700"/>
        <w:jc w:val="both"/>
        <w:rPr>
          <w:sz w:val="24"/>
          <w:szCs w:val="24"/>
        </w:rPr>
      </w:pPr>
      <w:r w:rsidRPr="00861C0B">
        <w:rPr>
          <w:rStyle w:val="8"/>
          <w:sz w:val="24"/>
          <w:szCs w:val="24"/>
        </w:rPr>
        <w:t>3.1. Предоставление Муниципальной услуги включает в себя следующие административные процедуры:</w:t>
      </w:r>
    </w:p>
    <w:p w:rsidR="00861C0B" w:rsidRPr="00861C0B" w:rsidRDefault="00861C0B" w:rsidP="00861C0B">
      <w:pPr>
        <w:pStyle w:val="122"/>
        <w:shd w:val="clear" w:color="auto" w:fill="auto"/>
        <w:spacing w:before="0" w:line="240" w:lineRule="auto"/>
        <w:ind w:left="20" w:firstLine="700"/>
        <w:jc w:val="both"/>
        <w:rPr>
          <w:sz w:val="24"/>
          <w:szCs w:val="24"/>
        </w:rPr>
      </w:pPr>
      <w:r w:rsidRPr="00861C0B">
        <w:rPr>
          <w:rStyle w:val="8"/>
          <w:sz w:val="24"/>
          <w:szCs w:val="24"/>
        </w:rPr>
        <w:t>- прием, проверка документов и регистрация заявления;</w:t>
      </w:r>
    </w:p>
    <w:p w:rsidR="00861C0B" w:rsidRPr="00861C0B" w:rsidRDefault="00861C0B" w:rsidP="00861C0B">
      <w:pPr>
        <w:pStyle w:val="122"/>
        <w:shd w:val="clear" w:color="auto" w:fill="auto"/>
        <w:spacing w:before="0" w:line="240" w:lineRule="auto"/>
        <w:ind w:left="20" w:firstLine="700"/>
        <w:jc w:val="both"/>
        <w:rPr>
          <w:sz w:val="24"/>
          <w:szCs w:val="24"/>
        </w:rPr>
      </w:pPr>
      <w:r w:rsidRPr="00861C0B">
        <w:rPr>
          <w:rStyle w:val="8"/>
          <w:sz w:val="24"/>
          <w:szCs w:val="24"/>
        </w:rPr>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861C0B" w:rsidRPr="00861C0B" w:rsidRDefault="00861C0B" w:rsidP="00861C0B">
      <w:pPr>
        <w:pStyle w:val="122"/>
        <w:shd w:val="clear" w:color="auto" w:fill="auto"/>
        <w:spacing w:before="0" w:line="240" w:lineRule="auto"/>
        <w:ind w:left="20" w:firstLine="720"/>
        <w:jc w:val="both"/>
        <w:rPr>
          <w:sz w:val="24"/>
          <w:szCs w:val="24"/>
        </w:rPr>
      </w:pPr>
      <w:r w:rsidRPr="00861C0B">
        <w:rPr>
          <w:rStyle w:val="8"/>
          <w:sz w:val="24"/>
          <w:szCs w:val="24"/>
        </w:rPr>
        <w:t>- рассмотрение документов и сведений;</w:t>
      </w:r>
    </w:p>
    <w:p w:rsidR="00861C0B" w:rsidRPr="00861C0B" w:rsidRDefault="00861C0B" w:rsidP="00861C0B">
      <w:pPr>
        <w:pStyle w:val="122"/>
        <w:shd w:val="clear" w:color="auto" w:fill="auto"/>
        <w:spacing w:before="0" w:line="240" w:lineRule="auto"/>
        <w:ind w:left="20" w:firstLine="720"/>
        <w:jc w:val="both"/>
        <w:rPr>
          <w:sz w:val="24"/>
          <w:szCs w:val="24"/>
        </w:rPr>
      </w:pPr>
      <w:r w:rsidRPr="00861C0B">
        <w:rPr>
          <w:rStyle w:val="8"/>
          <w:sz w:val="24"/>
          <w:szCs w:val="24"/>
        </w:rPr>
        <w:t>- принятие решения;</w:t>
      </w:r>
    </w:p>
    <w:p w:rsidR="00861C0B" w:rsidRPr="00861C0B" w:rsidRDefault="00861C0B" w:rsidP="00861C0B">
      <w:pPr>
        <w:pStyle w:val="122"/>
        <w:shd w:val="clear" w:color="auto" w:fill="auto"/>
        <w:spacing w:before="0" w:line="240" w:lineRule="auto"/>
        <w:ind w:left="20" w:firstLine="720"/>
        <w:jc w:val="both"/>
        <w:rPr>
          <w:sz w:val="24"/>
          <w:szCs w:val="24"/>
        </w:rPr>
      </w:pPr>
      <w:r w:rsidRPr="00861C0B">
        <w:rPr>
          <w:rStyle w:val="8"/>
          <w:sz w:val="24"/>
          <w:szCs w:val="24"/>
        </w:rPr>
        <w:t>- выдача результата.</w:t>
      </w:r>
    </w:p>
    <w:p w:rsidR="00861C0B" w:rsidRPr="00861C0B" w:rsidRDefault="00861C0B" w:rsidP="00861C0B">
      <w:pPr>
        <w:pStyle w:val="122"/>
        <w:shd w:val="clear" w:color="auto" w:fill="auto"/>
        <w:spacing w:before="0" w:after="240" w:line="240" w:lineRule="auto"/>
        <w:ind w:left="20" w:right="20" w:firstLine="720"/>
        <w:jc w:val="both"/>
        <w:rPr>
          <w:sz w:val="24"/>
          <w:szCs w:val="24"/>
        </w:rPr>
      </w:pPr>
      <w:r w:rsidRPr="00861C0B">
        <w:rPr>
          <w:rStyle w:val="8"/>
          <w:sz w:val="24"/>
          <w:szCs w:val="24"/>
        </w:rPr>
        <w:t>Описание административных процедур представлено в Приложении № 10 к настоящему Административному регламенту.</w:t>
      </w:r>
    </w:p>
    <w:p w:rsidR="00861C0B" w:rsidRPr="00861C0B" w:rsidRDefault="00861C0B" w:rsidP="00861C0B">
      <w:pPr>
        <w:keepNext/>
        <w:keepLines/>
        <w:spacing w:after="240"/>
        <w:ind w:right="20"/>
        <w:jc w:val="center"/>
        <w:rPr>
          <w:b/>
        </w:rPr>
      </w:pPr>
      <w:r w:rsidRPr="00861C0B">
        <w:rPr>
          <w:rStyle w:val="19"/>
          <w:b/>
          <w:sz w:val="24"/>
          <w:szCs w:val="24"/>
        </w:rPr>
        <w:lastRenderedPageBreak/>
        <w:t>Перечень административных процедур (действий) при предоставлении муниципальной услуги в электронной форме</w:t>
      </w:r>
    </w:p>
    <w:p w:rsidR="00861C0B" w:rsidRPr="00861C0B" w:rsidRDefault="00861C0B" w:rsidP="00167B87">
      <w:pPr>
        <w:pStyle w:val="122"/>
        <w:numPr>
          <w:ilvl w:val="0"/>
          <w:numId w:val="37"/>
        </w:numPr>
        <w:shd w:val="clear" w:color="auto" w:fill="auto"/>
        <w:tabs>
          <w:tab w:val="left" w:pos="1398"/>
        </w:tabs>
        <w:spacing w:before="0" w:line="240" w:lineRule="auto"/>
        <w:ind w:left="20" w:right="20" w:firstLine="720"/>
        <w:jc w:val="both"/>
        <w:rPr>
          <w:sz w:val="24"/>
          <w:szCs w:val="24"/>
        </w:rPr>
      </w:pPr>
      <w:r w:rsidRPr="00861C0B">
        <w:rPr>
          <w:rStyle w:val="8"/>
          <w:sz w:val="24"/>
          <w:szCs w:val="24"/>
        </w:rPr>
        <w:t>При предоставлении Муниципальной услуги в электронной форме заявителю обеспечиваются:</w:t>
      </w:r>
    </w:p>
    <w:p w:rsidR="00861C0B" w:rsidRPr="00861C0B" w:rsidRDefault="00861C0B" w:rsidP="00861C0B">
      <w:pPr>
        <w:pStyle w:val="122"/>
        <w:shd w:val="clear" w:color="auto" w:fill="auto"/>
        <w:spacing w:before="0" w:line="240" w:lineRule="auto"/>
        <w:ind w:left="20" w:right="20" w:firstLine="720"/>
        <w:jc w:val="both"/>
        <w:rPr>
          <w:sz w:val="24"/>
          <w:szCs w:val="24"/>
        </w:rPr>
      </w:pPr>
      <w:r w:rsidRPr="00861C0B">
        <w:rPr>
          <w:rStyle w:val="8"/>
          <w:sz w:val="24"/>
          <w:szCs w:val="24"/>
        </w:rPr>
        <w:t>- получение информации о порядке и сроках предоставления Муниципальной услуги;</w:t>
      </w:r>
    </w:p>
    <w:p w:rsidR="00861C0B" w:rsidRPr="00861C0B" w:rsidRDefault="00861C0B" w:rsidP="00861C0B">
      <w:pPr>
        <w:pStyle w:val="122"/>
        <w:shd w:val="clear" w:color="auto" w:fill="auto"/>
        <w:spacing w:before="0" w:line="240" w:lineRule="auto"/>
        <w:ind w:left="20" w:firstLine="720"/>
        <w:jc w:val="both"/>
        <w:rPr>
          <w:sz w:val="24"/>
          <w:szCs w:val="24"/>
        </w:rPr>
      </w:pPr>
      <w:r w:rsidRPr="00861C0B">
        <w:rPr>
          <w:rStyle w:val="8"/>
          <w:sz w:val="24"/>
          <w:szCs w:val="24"/>
        </w:rPr>
        <w:t>- формирование заявления;</w:t>
      </w:r>
    </w:p>
    <w:p w:rsidR="00861C0B" w:rsidRPr="00861C0B" w:rsidRDefault="00861C0B" w:rsidP="00861C0B">
      <w:pPr>
        <w:pStyle w:val="122"/>
        <w:shd w:val="clear" w:color="auto" w:fill="auto"/>
        <w:spacing w:before="0" w:line="240" w:lineRule="auto"/>
        <w:ind w:left="20" w:right="20" w:firstLine="720"/>
        <w:jc w:val="both"/>
        <w:rPr>
          <w:sz w:val="24"/>
          <w:szCs w:val="24"/>
        </w:rPr>
      </w:pPr>
      <w:r w:rsidRPr="00861C0B">
        <w:rPr>
          <w:rStyle w:val="8"/>
          <w:sz w:val="24"/>
          <w:szCs w:val="24"/>
        </w:rPr>
        <w:t>- прием и регистрация Администрацией заявления и иных документов, необходимых для предоставления Муниципальной услуги;</w:t>
      </w:r>
    </w:p>
    <w:p w:rsidR="00861C0B" w:rsidRPr="00861C0B" w:rsidRDefault="00861C0B" w:rsidP="00861C0B">
      <w:pPr>
        <w:pStyle w:val="122"/>
        <w:shd w:val="clear" w:color="auto" w:fill="auto"/>
        <w:spacing w:before="0" w:line="240" w:lineRule="auto"/>
        <w:ind w:left="20" w:right="20" w:firstLine="720"/>
        <w:jc w:val="both"/>
        <w:rPr>
          <w:sz w:val="24"/>
          <w:szCs w:val="24"/>
        </w:rPr>
      </w:pPr>
      <w:r w:rsidRPr="00861C0B">
        <w:rPr>
          <w:rStyle w:val="8"/>
          <w:sz w:val="24"/>
          <w:szCs w:val="24"/>
        </w:rPr>
        <w:t>- получение результата предоставления Муниципальной услуги;</w:t>
      </w:r>
    </w:p>
    <w:p w:rsidR="00861C0B" w:rsidRPr="00861C0B" w:rsidRDefault="00861C0B" w:rsidP="00861C0B">
      <w:pPr>
        <w:pStyle w:val="122"/>
        <w:shd w:val="clear" w:color="auto" w:fill="auto"/>
        <w:spacing w:before="0" w:line="240" w:lineRule="auto"/>
        <w:ind w:left="20" w:firstLine="720"/>
        <w:jc w:val="both"/>
        <w:rPr>
          <w:sz w:val="24"/>
          <w:szCs w:val="24"/>
        </w:rPr>
      </w:pPr>
      <w:r w:rsidRPr="00861C0B">
        <w:rPr>
          <w:rStyle w:val="8"/>
          <w:sz w:val="24"/>
          <w:szCs w:val="24"/>
        </w:rPr>
        <w:t>- получение сведений о ходе рассмотрения заявления;</w:t>
      </w:r>
    </w:p>
    <w:p w:rsidR="00861C0B" w:rsidRPr="00861C0B" w:rsidRDefault="00861C0B" w:rsidP="00861C0B">
      <w:pPr>
        <w:pStyle w:val="122"/>
        <w:shd w:val="clear" w:color="auto" w:fill="auto"/>
        <w:spacing w:before="0" w:line="240" w:lineRule="auto"/>
        <w:ind w:left="20" w:right="20" w:firstLine="720"/>
        <w:jc w:val="both"/>
        <w:rPr>
          <w:sz w:val="24"/>
          <w:szCs w:val="24"/>
        </w:rPr>
      </w:pPr>
      <w:r w:rsidRPr="00861C0B">
        <w:rPr>
          <w:rStyle w:val="8"/>
          <w:sz w:val="24"/>
          <w:szCs w:val="24"/>
        </w:rPr>
        <w:t>- осуществление оценки качества предоставления Муниципальной услуги;</w:t>
      </w:r>
    </w:p>
    <w:p w:rsidR="00861C0B" w:rsidRPr="00861C0B" w:rsidRDefault="00861C0B" w:rsidP="00861C0B">
      <w:pPr>
        <w:pStyle w:val="122"/>
        <w:shd w:val="clear" w:color="auto" w:fill="auto"/>
        <w:spacing w:before="0" w:after="281" w:line="240" w:lineRule="auto"/>
        <w:ind w:left="20" w:right="20" w:firstLine="720"/>
        <w:jc w:val="both"/>
        <w:rPr>
          <w:sz w:val="24"/>
          <w:szCs w:val="24"/>
        </w:rPr>
      </w:pPr>
      <w:r w:rsidRPr="00861C0B">
        <w:rPr>
          <w:rStyle w:val="8"/>
          <w:sz w:val="24"/>
          <w:szCs w:val="24"/>
        </w:rPr>
        <w:t>-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предоставляющей Муниципальную услугу, либо муниципального служащего.</w:t>
      </w:r>
    </w:p>
    <w:p w:rsidR="00861C0B" w:rsidRPr="00861C0B" w:rsidRDefault="00861C0B" w:rsidP="00861C0B">
      <w:pPr>
        <w:keepNext/>
        <w:keepLines/>
        <w:ind w:left="20" w:firstLine="122"/>
        <w:jc w:val="center"/>
        <w:rPr>
          <w:b/>
        </w:rPr>
      </w:pPr>
      <w:r w:rsidRPr="00861C0B">
        <w:rPr>
          <w:rStyle w:val="19"/>
          <w:b/>
          <w:sz w:val="24"/>
          <w:szCs w:val="24"/>
        </w:rPr>
        <w:t>Порядок осуществления административных процедур (действий) в</w:t>
      </w:r>
    </w:p>
    <w:p w:rsidR="00861C0B" w:rsidRPr="00861C0B" w:rsidRDefault="00861C0B" w:rsidP="00861C0B">
      <w:pPr>
        <w:keepNext/>
        <w:keepLines/>
        <w:spacing w:after="296"/>
        <w:ind w:left="20" w:firstLine="122"/>
        <w:jc w:val="center"/>
        <w:rPr>
          <w:b/>
        </w:rPr>
      </w:pPr>
      <w:r w:rsidRPr="00861C0B">
        <w:rPr>
          <w:rStyle w:val="19"/>
          <w:b/>
          <w:sz w:val="24"/>
          <w:szCs w:val="24"/>
        </w:rPr>
        <w:t>электронной форме</w:t>
      </w:r>
    </w:p>
    <w:p w:rsidR="00861C0B" w:rsidRPr="00861C0B" w:rsidRDefault="00861C0B" w:rsidP="00167B87">
      <w:pPr>
        <w:pStyle w:val="122"/>
        <w:numPr>
          <w:ilvl w:val="0"/>
          <w:numId w:val="37"/>
        </w:numPr>
        <w:shd w:val="clear" w:color="auto" w:fill="auto"/>
        <w:tabs>
          <w:tab w:val="left" w:pos="1225"/>
        </w:tabs>
        <w:spacing w:before="0" w:line="240" w:lineRule="auto"/>
        <w:ind w:left="20" w:firstLine="720"/>
        <w:jc w:val="both"/>
        <w:rPr>
          <w:sz w:val="24"/>
          <w:szCs w:val="24"/>
        </w:rPr>
      </w:pPr>
      <w:r w:rsidRPr="00861C0B">
        <w:rPr>
          <w:rStyle w:val="8"/>
          <w:sz w:val="24"/>
          <w:szCs w:val="24"/>
        </w:rPr>
        <w:t>Формирование заявления.</w:t>
      </w:r>
    </w:p>
    <w:p w:rsidR="00861C0B" w:rsidRPr="00861C0B" w:rsidRDefault="00861C0B" w:rsidP="00861C0B">
      <w:pPr>
        <w:pStyle w:val="122"/>
        <w:shd w:val="clear" w:color="auto" w:fill="auto"/>
        <w:spacing w:before="0" w:line="240" w:lineRule="auto"/>
        <w:ind w:left="20" w:right="20" w:firstLine="720"/>
        <w:jc w:val="both"/>
        <w:rPr>
          <w:sz w:val="24"/>
          <w:szCs w:val="24"/>
        </w:rPr>
      </w:pPr>
      <w:r w:rsidRPr="00861C0B">
        <w:rPr>
          <w:rStyle w:val="8"/>
          <w:sz w:val="24"/>
          <w:szCs w:val="24"/>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861C0B" w:rsidRPr="00861C0B" w:rsidRDefault="00861C0B" w:rsidP="00861C0B">
      <w:pPr>
        <w:pStyle w:val="122"/>
        <w:shd w:val="clear" w:color="auto" w:fill="auto"/>
        <w:spacing w:before="0" w:line="240" w:lineRule="auto"/>
        <w:ind w:left="20" w:right="20" w:firstLine="720"/>
        <w:jc w:val="both"/>
        <w:rPr>
          <w:sz w:val="24"/>
          <w:szCs w:val="24"/>
        </w:rPr>
      </w:pPr>
      <w:r w:rsidRPr="00861C0B">
        <w:rPr>
          <w:rStyle w:val="8"/>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61C0B" w:rsidRPr="00861C0B" w:rsidRDefault="00861C0B" w:rsidP="00861C0B">
      <w:pPr>
        <w:pStyle w:val="122"/>
        <w:shd w:val="clear" w:color="auto" w:fill="auto"/>
        <w:spacing w:before="0" w:line="240" w:lineRule="auto"/>
        <w:ind w:left="20" w:firstLine="720"/>
        <w:jc w:val="both"/>
        <w:rPr>
          <w:sz w:val="24"/>
          <w:szCs w:val="24"/>
        </w:rPr>
      </w:pPr>
      <w:r w:rsidRPr="00861C0B">
        <w:rPr>
          <w:rStyle w:val="8"/>
          <w:sz w:val="24"/>
          <w:szCs w:val="24"/>
        </w:rPr>
        <w:t>При формировании заявления заявителю обеспечивается:</w:t>
      </w:r>
    </w:p>
    <w:p w:rsidR="00861C0B" w:rsidRPr="00861C0B" w:rsidRDefault="00861C0B" w:rsidP="00861C0B">
      <w:pPr>
        <w:pStyle w:val="122"/>
        <w:shd w:val="clear" w:color="auto" w:fill="auto"/>
        <w:tabs>
          <w:tab w:val="left" w:pos="1081"/>
        </w:tabs>
        <w:spacing w:before="0" w:line="240" w:lineRule="auto"/>
        <w:ind w:left="20" w:right="20" w:firstLine="720"/>
        <w:jc w:val="both"/>
        <w:rPr>
          <w:sz w:val="24"/>
          <w:szCs w:val="24"/>
        </w:rPr>
      </w:pPr>
      <w:r w:rsidRPr="00861C0B">
        <w:rPr>
          <w:rStyle w:val="8"/>
          <w:sz w:val="24"/>
          <w:szCs w:val="24"/>
        </w:rPr>
        <w:t>а)</w:t>
      </w:r>
      <w:r w:rsidRPr="00861C0B">
        <w:rPr>
          <w:rStyle w:val="8"/>
          <w:sz w:val="24"/>
          <w:szCs w:val="24"/>
        </w:rPr>
        <w:tab/>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861C0B" w:rsidRPr="00861C0B" w:rsidRDefault="00861C0B" w:rsidP="00861C0B">
      <w:pPr>
        <w:pStyle w:val="122"/>
        <w:shd w:val="clear" w:color="auto" w:fill="auto"/>
        <w:tabs>
          <w:tab w:val="left" w:pos="1100"/>
        </w:tabs>
        <w:spacing w:before="0" w:line="240" w:lineRule="auto"/>
        <w:ind w:left="20" w:firstLine="720"/>
        <w:jc w:val="both"/>
        <w:rPr>
          <w:sz w:val="24"/>
          <w:szCs w:val="24"/>
        </w:rPr>
      </w:pPr>
      <w:r w:rsidRPr="00861C0B">
        <w:rPr>
          <w:rStyle w:val="8"/>
          <w:sz w:val="24"/>
          <w:szCs w:val="24"/>
        </w:rPr>
        <w:t>б)</w:t>
      </w:r>
      <w:r w:rsidRPr="00861C0B">
        <w:rPr>
          <w:rStyle w:val="8"/>
          <w:sz w:val="24"/>
          <w:szCs w:val="24"/>
        </w:rPr>
        <w:tab/>
        <w:t>возможность печати на бумажном носителе копии электронной формы</w:t>
      </w:r>
    </w:p>
    <w:p w:rsidR="00861C0B" w:rsidRPr="00861C0B" w:rsidRDefault="00861C0B" w:rsidP="00861C0B">
      <w:pPr>
        <w:pStyle w:val="122"/>
        <w:shd w:val="clear" w:color="auto" w:fill="auto"/>
        <w:spacing w:before="0" w:line="240" w:lineRule="auto"/>
        <w:ind w:left="20"/>
        <w:rPr>
          <w:sz w:val="24"/>
          <w:szCs w:val="24"/>
        </w:rPr>
      </w:pPr>
      <w:r w:rsidRPr="00861C0B">
        <w:rPr>
          <w:rStyle w:val="8"/>
          <w:sz w:val="24"/>
          <w:szCs w:val="24"/>
        </w:rPr>
        <w:t>заявления;</w:t>
      </w:r>
    </w:p>
    <w:p w:rsidR="00861C0B" w:rsidRPr="00861C0B" w:rsidRDefault="00861C0B" w:rsidP="00861C0B">
      <w:pPr>
        <w:pStyle w:val="122"/>
        <w:shd w:val="clear" w:color="auto" w:fill="auto"/>
        <w:tabs>
          <w:tab w:val="left" w:pos="1062"/>
        </w:tabs>
        <w:spacing w:before="0" w:line="240" w:lineRule="auto"/>
        <w:ind w:left="20" w:right="20" w:firstLine="720"/>
        <w:jc w:val="both"/>
        <w:rPr>
          <w:sz w:val="24"/>
          <w:szCs w:val="24"/>
        </w:rPr>
      </w:pPr>
      <w:r w:rsidRPr="00861C0B">
        <w:rPr>
          <w:rStyle w:val="8"/>
          <w:sz w:val="24"/>
          <w:szCs w:val="24"/>
        </w:rPr>
        <w:t>в)</w:t>
      </w:r>
      <w:r w:rsidRPr="00861C0B">
        <w:rPr>
          <w:rStyle w:val="8"/>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61C0B" w:rsidRPr="00861C0B" w:rsidRDefault="00861C0B" w:rsidP="00861C0B">
      <w:pPr>
        <w:pStyle w:val="122"/>
        <w:shd w:val="clear" w:color="auto" w:fill="auto"/>
        <w:tabs>
          <w:tab w:val="left" w:pos="1014"/>
        </w:tabs>
        <w:spacing w:before="0" w:line="240" w:lineRule="auto"/>
        <w:ind w:left="20" w:right="20" w:firstLine="720"/>
        <w:jc w:val="both"/>
        <w:rPr>
          <w:sz w:val="24"/>
          <w:szCs w:val="24"/>
        </w:rPr>
      </w:pPr>
      <w:r w:rsidRPr="00861C0B">
        <w:rPr>
          <w:rStyle w:val="8"/>
          <w:sz w:val="24"/>
          <w:szCs w:val="24"/>
        </w:rPr>
        <w:t>г)</w:t>
      </w:r>
      <w:r w:rsidRPr="00861C0B">
        <w:rPr>
          <w:rStyle w:val="8"/>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861C0B" w:rsidRPr="00861C0B" w:rsidRDefault="00861C0B" w:rsidP="00861C0B">
      <w:pPr>
        <w:pStyle w:val="122"/>
        <w:shd w:val="clear" w:color="auto" w:fill="auto"/>
        <w:tabs>
          <w:tab w:val="left" w:pos="1134"/>
        </w:tabs>
        <w:spacing w:before="0" w:line="240" w:lineRule="auto"/>
        <w:ind w:left="20" w:right="20" w:firstLine="720"/>
        <w:jc w:val="both"/>
        <w:rPr>
          <w:sz w:val="24"/>
          <w:szCs w:val="24"/>
        </w:rPr>
      </w:pPr>
      <w:r w:rsidRPr="00861C0B">
        <w:rPr>
          <w:rStyle w:val="8"/>
          <w:sz w:val="24"/>
          <w:szCs w:val="24"/>
        </w:rPr>
        <w:t>д)</w:t>
      </w:r>
      <w:r w:rsidRPr="00861C0B">
        <w:rPr>
          <w:rStyle w:val="8"/>
          <w:sz w:val="24"/>
          <w:szCs w:val="24"/>
        </w:rPr>
        <w:tab/>
        <w:t>возможность вернуться на любой из этапов заполнения электронной формы заявления без потери ранее введенной информации;</w:t>
      </w:r>
    </w:p>
    <w:p w:rsidR="00861C0B" w:rsidRPr="00861C0B" w:rsidRDefault="00861C0B" w:rsidP="00861C0B">
      <w:pPr>
        <w:pStyle w:val="122"/>
        <w:shd w:val="clear" w:color="auto" w:fill="auto"/>
        <w:tabs>
          <w:tab w:val="left" w:pos="1018"/>
        </w:tabs>
        <w:spacing w:before="0" w:line="240" w:lineRule="auto"/>
        <w:ind w:left="20" w:right="20" w:firstLine="720"/>
        <w:jc w:val="both"/>
        <w:rPr>
          <w:sz w:val="24"/>
          <w:szCs w:val="24"/>
        </w:rPr>
      </w:pPr>
      <w:r w:rsidRPr="00861C0B">
        <w:rPr>
          <w:rStyle w:val="8"/>
          <w:sz w:val="24"/>
          <w:szCs w:val="24"/>
        </w:rPr>
        <w:t>е)</w:t>
      </w:r>
      <w:r w:rsidRPr="00861C0B">
        <w:rPr>
          <w:rStyle w:val="8"/>
          <w:sz w:val="24"/>
          <w:szCs w:val="24"/>
        </w:rPr>
        <w:tab/>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861C0B" w:rsidRPr="00861C0B" w:rsidRDefault="00861C0B" w:rsidP="00861C0B">
      <w:pPr>
        <w:pStyle w:val="122"/>
        <w:shd w:val="clear" w:color="auto" w:fill="auto"/>
        <w:spacing w:before="0" w:line="240" w:lineRule="auto"/>
        <w:ind w:left="20" w:right="20" w:firstLine="720"/>
        <w:jc w:val="both"/>
        <w:rPr>
          <w:sz w:val="24"/>
          <w:szCs w:val="24"/>
        </w:rPr>
      </w:pPr>
      <w:r w:rsidRPr="00861C0B">
        <w:rPr>
          <w:rStyle w:val="8"/>
          <w:sz w:val="24"/>
          <w:szCs w:val="24"/>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 регионального портала.</w:t>
      </w:r>
    </w:p>
    <w:p w:rsidR="00861C0B" w:rsidRPr="00861C0B" w:rsidRDefault="00861C0B" w:rsidP="00167B87">
      <w:pPr>
        <w:pStyle w:val="122"/>
        <w:numPr>
          <w:ilvl w:val="0"/>
          <w:numId w:val="37"/>
        </w:numPr>
        <w:shd w:val="clear" w:color="auto" w:fill="auto"/>
        <w:tabs>
          <w:tab w:val="left" w:pos="1234"/>
        </w:tabs>
        <w:spacing w:before="0" w:line="240" w:lineRule="auto"/>
        <w:ind w:left="20" w:right="20" w:firstLine="720"/>
        <w:jc w:val="both"/>
        <w:rPr>
          <w:sz w:val="24"/>
          <w:szCs w:val="24"/>
        </w:rPr>
      </w:pPr>
      <w:r w:rsidRPr="00861C0B">
        <w:rPr>
          <w:rStyle w:val="8"/>
          <w:sz w:val="24"/>
          <w:szCs w:val="24"/>
        </w:rPr>
        <w:t>Администрация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861C0B" w:rsidRPr="00861C0B" w:rsidRDefault="00861C0B" w:rsidP="00861C0B">
      <w:pPr>
        <w:pStyle w:val="122"/>
        <w:shd w:val="clear" w:color="auto" w:fill="auto"/>
        <w:tabs>
          <w:tab w:val="left" w:pos="1105"/>
        </w:tabs>
        <w:spacing w:before="0" w:line="240" w:lineRule="auto"/>
        <w:ind w:left="20" w:right="20" w:firstLine="720"/>
        <w:jc w:val="both"/>
        <w:rPr>
          <w:sz w:val="24"/>
          <w:szCs w:val="24"/>
        </w:rPr>
      </w:pPr>
      <w:r w:rsidRPr="00861C0B">
        <w:rPr>
          <w:rStyle w:val="8"/>
          <w:sz w:val="24"/>
          <w:szCs w:val="24"/>
        </w:rPr>
        <w:t>а)</w:t>
      </w:r>
      <w:r w:rsidRPr="00861C0B">
        <w:rPr>
          <w:rStyle w:val="8"/>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61C0B" w:rsidRPr="00861C0B" w:rsidRDefault="00861C0B" w:rsidP="00861C0B">
      <w:pPr>
        <w:pStyle w:val="122"/>
        <w:shd w:val="clear" w:color="auto" w:fill="auto"/>
        <w:tabs>
          <w:tab w:val="left" w:pos="1220"/>
        </w:tabs>
        <w:spacing w:before="0" w:line="240" w:lineRule="auto"/>
        <w:ind w:left="20" w:right="20" w:firstLine="720"/>
        <w:jc w:val="both"/>
        <w:rPr>
          <w:sz w:val="24"/>
          <w:szCs w:val="24"/>
        </w:rPr>
      </w:pPr>
      <w:r w:rsidRPr="00861C0B">
        <w:rPr>
          <w:rStyle w:val="8"/>
          <w:sz w:val="24"/>
          <w:szCs w:val="24"/>
        </w:rPr>
        <w:t>б)</w:t>
      </w:r>
      <w:r w:rsidRPr="00861C0B">
        <w:rPr>
          <w:rStyle w:val="8"/>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61C0B" w:rsidRPr="00861C0B" w:rsidRDefault="00861C0B" w:rsidP="00167B87">
      <w:pPr>
        <w:pStyle w:val="122"/>
        <w:numPr>
          <w:ilvl w:val="0"/>
          <w:numId w:val="37"/>
        </w:numPr>
        <w:shd w:val="clear" w:color="auto" w:fill="auto"/>
        <w:tabs>
          <w:tab w:val="left" w:pos="1282"/>
        </w:tabs>
        <w:spacing w:before="0" w:line="240" w:lineRule="auto"/>
        <w:ind w:left="20" w:right="20" w:firstLine="720"/>
        <w:jc w:val="both"/>
        <w:rPr>
          <w:sz w:val="24"/>
          <w:szCs w:val="24"/>
        </w:rPr>
      </w:pPr>
      <w:r w:rsidRPr="00861C0B">
        <w:rPr>
          <w:rStyle w:val="8"/>
          <w:sz w:val="24"/>
          <w:szCs w:val="24"/>
        </w:rPr>
        <w:t xml:space="preserve">Электронное заявление становится доступным для специалиста Администрации, ответственного за прием и регистрацию заявления (далее - ответственного специалиста), в </w:t>
      </w:r>
      <w:r w:rsidRPr="00861C0B">
        <w:rPr>
          <w:rStyle w:val="8"/>
          <w:sz w:val="24"/>
          <w:szCs w:val="24"/>
        </w:rPr>
        <w:lastRenderedPageBreak/>
        <w:t>государственной информационной системе, используемой Администрацией для предоставления муниципальной услуги (далее - ГИС).</w:t>
      </w:r>
    </w:p>
    <w:p w:rsidR="00861C0B" w:rsidRPr="00861C0B" w:rsidRDefault="00861C0B" w:rsidP="00861C0B">
      <w:pPr>
        <w:pStyle w:val="122"/>
        <w:shd w:val="clear" w:color="auto" w:fill="auto"/>
        <w:spacing w:before="0" w:line="240" w:lineRule="auto"/>
        <w:ind w:left="20" w:firstLine="720"/>
        <w:jc w:val="both"/>
        <w:rPr>
          <w:sz w:val="24"/>
          <w:szCs w:val="24"/>
        </w:rPr>
      </w:pPr>
      <w:r w:rsidRPr="00861C0B">
        <w:rPr>
          <w:rStyle w:val="8"/>
          <w:sz w:val="24"/>
          <w:szCs w:val="24"/>
        </w:rPr>
        <w:t>Ответственный специалист:</w:t>
      </w:r>
    </w:p>
    <w:p w:rsidR="00861C0B" w:rsidRPr="00861C0B" w:rsidRDefault="00861C0B" w:rsidP="00861C0B">
      <w:pPr>
        <w:pStyle w:val="122"/>
        <w:shd w:val="clear" w:color="auto" w:fill="auto"/>
        <w:spacing w:before="0" w:line="240" w:lineRule="auto"/>
        <w:ind w:left="20" w:right="20" w:firstLine="720"/>
        <w:jc w:val="both"/>
        <w:rPr>
          <w:sz w:val="24"/>
          <w:szCs w:val="24"/>
        </w:rPr>
      </w:pPr>
      <w:r w:rsidRPr="00861C0B">
        <w:rPr>
          <w:rStyle w:val="8"/>
          <w:sz w:val="24"/>
          <w:szCs w:val="24"/>
        </w:rPr>
        <w:t>- 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861C0B" w:rsidRPr="00861C0B" w:rsidRDefault="00861C0B" w:rsidP="00861C0B">
      <w:pPr>
        <w:pStyle w:val="122"/>
        <w:shd w:val="clear" w:color="auto" w:fill="auto"/>
        <w:spacing w:before="0" w:line="240" w:lineRule="auto"/>
        <w:ind w:left="20" w:right="20" w:firstLine="720"/>
        <w:jc w:val="both"/>
        <w:rPr>
          <w:sz w:val="24"/>
          <w:szCs w:val="24"/>
        </w:rPr>
      </w:pPr>
      <w:r w:rsidRPr="00861C0B">
        <w:rPr>
          <w:rStyle w:val="8"/>
          <w:sz w:val="24"/>
          <w:szCs w:val="24"/>
        </w:rPr>
        <w:t>- рассматривает поступившие заявления и приложенные образы документов (документы);</w:t>
      </w:r>
    </w:p>
    <w:p w:rsidR="00861C0B" w:rsidRPr="00861C0B" w:rsidRDefault="00861C0B" w:rsidP="00861C0B">
      <w:pPr>
        <w:pStyle w:val="122"/>
        <w:shd w:val="clear" w:color="auto" w:fill="auto"/>
        <w:spacing w:before="0" w:line="240" w:lineRule="auto"/>
        <w:ind w:left="20" w:right="20" w:firstLine="720"/>
        <w:jc w:val="both"/>
        <w:rPr>
          <w:sz w:val="24"/>
          <w:szCs w:val="24"/>
        </w:rPr>
      </w:pPr>
      <w:r w:rsidRPr="00861C0B">
        <w:rPr>
          <w:rStyle w:val="8"/>
          <w:sz w:val="24"/>
          <w:szCs w:val="24"/>
        </w:rPr>
        <w:t>- производит действия в соответствии с пунктом 3.4 настоящего Административного регламента.</w:t>
      </w:r>
    </w:p>
    <w:p w:rsidR="00861C0B" w:rsidRPr="00861C0B" w:rsidRDefault="00861C0B" w:rsidP="00167B87">
      <w:pPr>
        <w:pStyle w:val="122"/>
        <w:numPr>
          <w:ilvl w:val="0"/>
          <w:numId w:val="37"/>
        </w:numPr>
        <w:shd w:val="clear" w:color="auto" w:fill="auto"/>
        <w:tabs>
          <w:tab w:val="left" w:pos="1369"/>
        </w:tabs>
        <w:spacing w:before="0" w:line="240" w:lineRule="auto"/>
        <w:ind w:left="20" w:right="20" w:firstLine="720"/>
        <w:jc w:val="both"/>
        <w:rPr>
          <w:sz w:val="24"/>
          <w:szCs w:val="24"/>
        </w:rPr>
      </w:pPr>
      <w:r w:rsidRPr="00861C0B">
        <w:rPr>
          <w:rStyle w:val="8"/>
          <w:sz w:val="24"/>
          <w:szCs w:val="24"/>
        </w:rPr>
        <w:t>Заявителю в качестве результата предоставления Муниципальной услуги обеспечивается возможность получения документа:</w:t>
      </w:r>
    </w:p>
    <w:p w:rsidR="00861C0B" w:rsidRPr="00861C0B" w:rsidRDefault="00861C0B" w:rsidP="00861C0B">
      <w:pPr>
        <w:pStyle w:val="122"/>
        <w:shd w:val="clear" w:color="auto" w:fill="auto"/>
        <w:spacing w:before="0" w:line="240" w:lineRule="auto"/>
        <w:ind w:left="20" w:right="20" w:firstLine="720"/>
        <w:jc w:val="both"/>
        <w:rPr>
          <w:sz w:val="24"/>
          <w:szCs w:val="24"/>
        </w:rPr>
      </w:pPr>
      <w:r w:rsidRPr="00861C0B">
        <w:rPr>
          <w:rStyle w:val="8"/>
          <w:sz w:val="24"/>
          <w:szCs w:val="24"/>
        </w:rPr>
        <w:t xml:space="preserve">- в форме электронного документа, подписанного усиленной квалифицированной электронной подписью начальника отдела </w:t>
      </w:r>
      <w:r w:rsidRPr="00861C0B">
        <w:rPr>
          <w:sz w:val="24"/>
          <w:szCs w:val="24"/>
        </w:rPr>
        <w:t>градостроительства и архитектуры администрации городского округа Тейково Ивановской области</w:t>
      </w:r>
      <w:r w:rsidRPr="00861C0B">
        <w:rPr>
          <w:rStyle w:val="8"/>
          <w:sz w:val="24"/>
          <w:szCs w:val="24"/>
        </w:rPr>
        <w:t>, направленного заявителю в личный кабинет на Едином портале, региональном портале;</w:t>
      </w:r>
    </w:p>
    <w:p w:rsidR="00861C0B" w:rsidRPr="00861C0B" w:rsidRDefault="00861C0B" w:rsidP="00861C0B">
      <w:pPr>
        <w:pStyle w:val="122"/>
        <w:shd w:val="clear" w:color="auto" w:fill="auto"/>
        <w:spacing w:before="0" w:line="240" w:lineRule="auto"/>
        <w:ind w:left="20" w:firstLine="720"/>
        <w:jc w:val="both"/>
        <w:rPr>
          <w:sz w:val="24"/>
          <w:szCs w:val="24"/>
        </w:rPr>
      </w:pPr>
      <w:r w:rsidRPr="00861C0B">
        <w:rPr>
          <w:rStyle w:val="8"/>
          <w:sz w:val="24"/>
          <w:szCs w:val="24"/>
        </w:rPr>
        <w:t>- в виде бумажного документа, подтверждающего содержание электронного документа, который заявитель получает при личном обращении в МБУ «МФЦ».</w:t>
      </w:r>
    </w:p>
    <w:p w:rsidR="00861C0B" w:rsidRPr="00861C0B" w:rsidRDefault="00861C0B" w:rsidP="00167B87">
      <w:pPr>
        <w:pStyle w:val="122"/>
        <w:numPr>
          <w:ilvl w:val="0"/>
          <w:numId w:val="37"/>
        </w:numPr>
        <w:shd w:val="clear" w:color="auto" w:fill="auto"/>
        <w:tabs>
          <w:tab w:val="left" w:pos="1268"/>
        </w:tabs>
        <w:spacing w:before="0" w:line="240" w:lineRule="auto"/>
        <w:ind w:left="20" w:firstLine="720"/>
        <w:jc w:val="both"/>
        <w:rPr>
          <w:sz w:val="24"/>
          <w:szCs w:val="24"/>
        </w:rPr>
      </w:pPr>
      <w:r w:rsidRPr="00861C0B">
        <w:rPr>
          <w:rStyle w:val="8"/>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61C0B" w:rsidRPr="00861C0B" w:rsidRDefault="00861C0B" w:rsidP="00861C0B">
      <w:pPr>
        <w:pStyle w:val="122"/>
        <w:shd w:val="clear" w:color="auto" w:fill="auto"/>
        <w:spacing w:before="0" w:line="240" w:lineRule="auto"/>
        <w:ind w:left="20" w:firstLine="720"/>
        <w:jc w:val="both"/>
        <w:rPr>
          <w:sz w:val="24"/>
          <w:szCs w:val="24"/>
        </w:rPr>
      </w:pPr>
      <w:r w:rsidRPr="00861C0B">
        <w:rPr>
          <w:rStyle w:val="8"/>
          <w:sz w:val="24"/>
          <w:szCs w:val="24"/>
        </w:rPr>
        <w:t>При предоставлении Муниципальной услуги в электронной форме заявителю направляется:</w:t>
      </w:r>
    </w:p>
    <w:p w:rsidR="00861C0B" w:rsidRPr="00861C0B" w:rsidRDefault="00861C0B" w:rsidP="00861C0B">
      <w:pPr>
        <w:pStyle w:val="122"/>
        <w:shd w:val="clear" w:color="auto" w:fill="auto"/>
        <w:tabs>
          <w:tab w:val="left" w:pos="1114"/>
        </w:tabs>
        <w:spacing w:before="0" w:line="240" w:lineRule="auto"/>
        <w:ind w:left="20" w:firstLine="720"/>
        <w:jc w:val="both"/>
        <w:rPr>
          <w:sz w:val="24"/>
          <w:szCs w:val="24"/>
        </w:rPr>
      </w:pPr>
      <w:r w:rsidRPr="00861C0B">
        <w:rPr>
          <w:rStyle w:val="8"/>
          <w:sz w:val="24"/>
          <w:szCs w:val="24"/>
        </w:rPr>
        <w:t>а)</w:t>
      </w:r>
      <w:r w:rsidRPr="00861C0B">
        <w:rPr>
          <w:rStyle w:val="8"/>
          <w:sz w:val="24"/>
          <w:szCs w:val="24"/>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61C0B" w:rsidRPr="00861C0B" w:rsidRDefault="00861C0B" w:rsidP="00861C0B">
      <w:pPr>
        <w:pStyle w:val="122"/>
        <w:shd w:val="clear" w:color="auto" w:fill="auto"/>
        <w:tabs>
          <w:tab w:val="left" w:pos="1086"/>
        </w:tabs>
        <w:spacing w:before="0" w:line="240" w:lineRule="auto"/>
        <w:ind w:left="20" w:firstLine="720"/>
        <w:jc w:val="both"/>
        <w:rPr>
          <w:sz w:val="24"/>
          <w:szCs w:val="24"/>
        </w:rPr>
      </w:pPr>
      <w:r w:rsidRPr="00861C0B">
        <w:rPr>
          <w:rStyle w:val="8"/>
          <w:sz w:val="24"/>
          <w:szCs w:val="24"/>
        </w:rPr>
        <w:t>б)</w:t>
      </w:r>
      <w:r w:rsidRPr="00861C0B">
        <w:rPr>
          <w:rStyle w:val="8"/>
          <w:sz w:val="24"/>
          <w:szCs w:val="24"/>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61C0B" w:rsidRPr="00861C0B" w:rsidRDefault="00861C0B" w:rsidP="00167B87">
      <w:pPr>
        <w:pStyle w:val="122"/>
        <w:numPr>
          <w:ilvl w:val="0"/>
          <w:numId w:val="37"/>
        </w:numPr>
        <w:shd w:val="clear" w:color="auto" w:fill="auto"/>
        <w:tabs>
          <w:tab w:val="left" w:pos="1225"/>
        </w:tabs>
        <w:spacing w:before="0" w:line="240" w:lineRule="auto"/>
        <w:ind w:left="20" w:firstLine="720"/>
        <w:jc w:val="both"/>
        <w:rPr>
          <w:sz w:val="24"/>
          <w:szCs w:val="24"/>
        </w:rPr>
      </w:pPr>
      <w:r w:rsidRPr="00861C0B">
        <w:rPr>
          <w:rStyle w:val="8"/>
          <w:sz w:val="24"/>
          <w:szCs w:val="24"/>
        </w:rPr>
        <w:t>Оценка качества предоставления Муниципальной услуги.</w:t>
      </w:r>
    </w:p>
    <w:p w:rsidR="00861C0B" w:rsidRPr="00861C0B" w:rsidRDefault="00861C0B" w:rsidP="00861C0B">
      <w:pPr>
        <w:pStyle w:val="122"/>
        <w:shd w:val="clear" w:color="auto" w:fill="auto"/>
        <w:spacing w:before="0" w:line="240" w:lineRule="auto"/>
        <w:ind w:left="20" w:firstLine="720"/>
        <w:jc w:val="both"/>
        <w:rPr>
          <w:sz w:val="24"/>
          <w:szCs w:val="24"/>
        </w:rPr>
      </w:pPr>
      <w:r w:rsidRPr="00861C0B">
        <w:rPr>
          <w:rStyle w:val="8"/>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61C0B" w:rsidRPr="00861C0B" w:rsidRDefault="00861C0B" w:rsidP="00167B87">
      <w:pPr>
        <w:pStyle w:val="122"/>
        <w:numPr>
          <w:ilvl w:val="0"/>
          <w:numId w:val="37"/>
        </w:numPr>
        <w:shd w:val="clear" w:color="auto" w:fill="auto"/>
        <w:tabs>
          <w:tab w:val="left" w:pos="692"/>
        </w:tabs>
        <w:spacing w:before="0" w:after="521" w:line="240" w:lineRule="auto"/>
        <w:ind w:left="20" w:firstLine="720"/>
        <w:jc w:val="both"/>
        <w:rPr>
          <w:sz w:val="24"/>
          <w:szCs w:val="24"/>
        </w:rPr>
      </w:pPr>
      <w:r w:rsidRPr="00861C0B">
        <w:rPr>
          <w:rStyle w:val="8"/>
          <w:sz w:val="24"/>
          <w:szCs w:val="24"/>
        </w:rPr>
        <w:t>Заявителю обеспечивается возможность направления жалобы на решения, действия или бездействие Администрации, муниципального служащего Администрации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61C0B" w:rsidRPr="00861C0B" w:rsidRDefault="00861C0B" w:rsidP="00861C0B">
      <w:pPr>
        <w:keepNext/>
        <w:keepLines/>
        <w:spacing w:after="375"/>
        <w:jc w:val="center"/>
        <w:rPr>
          <w:b/>
        </w:rPr>
      </w:pPr>
      <w:r w:rsidRPr="00861C0B">
        <w:rPr>
          <w:rStyle w:val="19"/>
          <w:b/>
          <w:sz w:val="24"/>
          <w:szCs w:val="24"/>
        </w:rPr>
        <w:lastRenderedPageBreak/>
        <w:t>Раздел IV. Формы контроля за исполнением административного регламента</w:t>
      </w:r>
    </w:p>
    <w:p w:rsidR="00861C0B" w:rsidRPr="00861C0B" w:rsidRDefault="00861C0B" w:rsidP="00861C0B">
      <w:pPr>
        <w:keepNext/>
        <w:keepLines/>
        <w:ind w:firstLine="851"/>
        <w:jc w:val="center"/>
        <w:rPr>
          <w:rStyle w:val="19"/>
          <w:b/>
          <w:sz w:val="24"/>
          <w:szCs w:val="24"/>
        </w:rPr>
      </w:pPr>
      <w:r w:rsidRPr="00861C0B">
        <w:rPr>
          <w:rStyle w:val="19"/>
          <w:b/>
          <w:sz w:val="24"/>
          <w:szCs w:val="24"/>
        </w:rPr>
        <w:t>Порядок осуществления текущего контроля за соблюдением и исполнением специалистами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61C0B" w:rsidRPr="00861C0B" w:rsidRDefault="00861C0B" w:rsidP="00861C0B">
      <w:pPr>
        <w:keepNext/>
        <w:keepLines/>
        <w:ind w:firstLine="851"/>
        <w:jc w:val="center"/>
        <w:rPr>
          <w:b/>
        </w:rPr>
      </w:pPr>
    </w:p>
    <w:p w:rsidR="00861C0B" w:rsidRPr="00861C0B" w:rsidRDefault="00861C0B" w:rsidP="00167B87">
      <w:pPr>
        <w:pStyle w:val="122"/>
        <w:numPr>
          <w:ilvl w:val="0"/>
          <w:numId w:val="38"/>
        </w:numPr>
        <w:shd w:val="clear" w:color="auto" w:fill="auto"/>
        <w:tabs>
          <w:tab w:val="left" w:pos="1258"/>
        </w:tabs>
        <w:spacing w:before="0" w:line="240" w:lineRule="auto"/>
        <w:ind w:left="20" w:right="20" w:firstLine="540"/>
        <w:jc w:val="both"/>
        <w:rPr>
          <w:sz w:val="24"/>
          <w:szCs w:val="24"/>
        </w:rPr>
      </w:pPr>
      <w:r w:rsidRPr="00861C0B">
        <w:rPr>
          <w:rStyle w:val="8"/>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Pr="00861C0B">
        <w:rPr>
          <w:rStyle w:val="8"/>
          <w:color w:val="auto"/>
          <w:sz w:val="24"/>
          <w:szCs w:val="24"/>
        </w:rPr>
        <w:t>первым заместителем главы администрации</w:t>
      </w:r>
      <w:r w:rsidRPr="00861C0B">
        <w:rPr>
          <w:rStyle w:val="8"/>
          <w:sz w:val="24"/>
          <w:szCs w:val="24"/>
        </w:rPr>
        <w:t xml:space="preserve"> (по вопросам городского хозяйства), начальником отдела городской инфраструктуры администрации городского округа Тейково Ивановской области, руководителем МБУ «МФЦ».</w:t>
      </w:r>
    </w:p>
    <w:p w:rsidR="00861C0B" w:rsidRPr="00861C0B" w:rsidRDefault="00861C0B" w:rsidP="00861C0B">
      <w:pPr>
        <w:pStyle w:val="122"/>
        <w:shd w:val="clear" w:color="auto" w:fill="auto"/>
        <w:spacing w:before="0" w:line="240" w:lineRule="auto"/>
        <w:ind w:left="20" w:right="20" w:firstLine="540"/>
        <w:jc w:val="both"/>
        <w:rPr>
          <w:sz w:val="24"/>
          <w:szCs w:val="24"/>
        </w:rPr>
      </w:pPr>
      <w:r w:rsidRPr="00861C0B">
        <w:rPr>
          <w:rStyle w:val="8"/>
          <w:sz w:val="24"/>
          <w:szCs w:val="24"/>
        </w:rPr>
        <w:t>Для текущего контроля используются сведения служебной корреспонденции, устная и письменная информация специалистов Администрации и работников МБУ «МФЦ».</w:t>
      </w:r>
    </w:p>
    <w:p w:rsidR="00861C0B" w:rsidRPr="00861C0B" w:rsidRDefault="00861C0B" w:rsidP="00861C0B">
      <w:pPr>
        <w:pStyle w:val="122"/>
        <w:shd w:val="clear" w:color="auto" w:fill="auto"/>
        <w:spacing w:before="0" w:line="240" w:lineRule="auto"/>
        <w:ind w:left="20" w:firstLine="540"/>
        <w:jc w:val="both"/>
        <w:rPr>
          <w:sz w:val="24"/>
          <w:szCs w:val="24"/>
        </w:rPr>
      </w:pPr>
      <w:r w:rsidRPr="00861C0B">
        <w:rPr>
          <w:rStyle w:val="8"/>
          <w:sz w:val="24"/>
          <w:szCs w:val="24"/>
        </w:rPr>
        <w:t>Текущий контроль осуществляется путем проведения проверок:</w:t>
      </w:r>
    </w:p>
    <w:p w:rsidR="00861C0B" w:rsidRPr="00861C0B" w:rsidRDefault="00861C0B" w:rsidP="00861C0B">
      <w:pPr>
        <w:pStyle w:val="122"/>
        <w:shd w:val="clear" w:color="auto" w:fill="auto"/>
        <w:spacing w:before="0" w:line="240" w:lineRule="auto"/>
        <w:ind w:left="20" w:right="20" w:firstLine="540"/>
        <w:jc w:val="both"/>
        <w:rPr>
          <w:sz w:val="24"/>
          <w:szCs w:val="24"/>
        </w:rPr>
      </w:pPr>
      <w:r w:rsidRPr="00861C0B">
        <w:rPr>
          <w:rStyle w:val="8"/>
          <w:sz w:val="24"/>
          <w:szCs w:val="24"/>
        </w:rPr>
        <w:t>- решений о предоставлении (об отказе в предоставлении) Муниципальной услуги;</w:t>
      </w:r>
    </w:p>
    <w:p w:rsidR="00861C0B" w:rsidRPr="00861C0B" w:rsidRDefault="00861C0B" w:rsidP="00861C0B">
      <w:pPr>
        <w:pStyle w:val="122"/>
        <w:shd w:val="clear" w:color="auto" w:fill="auto"/>
        <w:spacing w:before="0" w:line="240" w:lineRule="auto"/>
        <w:ind w:left="20" w:firstLine="540"/>
        <w:jc w:val="both"/>
        <w:rPr>
          <w:sz w:val="24"/>
          <w:szCs w:val="24"/>
        </w:rPr>
      </w:pPr>
      <w:r w:rsidRPr="00861C0B">
        <w:rPr>
          <w:rStyle w:val="8"/>
          <w:sz w:val="24"/>
          <w:szCs w:val="24"/>
        </w:rPr>
        <w:t>- выявления и устранения нарушений прав граждан;</w:t>
      </w:r>
    </w:p>
    <w:p w:rsidR="00861C0B" w:rsidRPr="00861C0B" w:rsidRDefault="00861C0B" w:rsidP="00861C0B">
      <w:pPr>
        <w:pStyle w:val="122"/>
        <w:shd w:val="clear" w:color="auto" w:fill="auto"/>
        <w:spacing w:before="0" w:line="240" w:lineRule="auto"/>
        <w:ind w:left="23" w:right="23" w:firstLine="539"/>
        <w:jc w:val="both"/>
        <w:rPr>
          <w:rStyle w:val="8"/>
          <w:sz w:val="24"/>
          <w:szCs w:val="24"/>
        </w:rPr>
      </w:pPr>
      <w:r w:rsidRPr="00861C0B">
        <w:rPr>
          <w:rStyle w:val="8"/>
          <w:sz w:val="24"/>
          <w:szCs w:val="24"/>
        </w:rPr>
        <w:t>- рассмотрения, принятия решений и подготовки ответов на обращения граждан, содержащие жалобы на решения, действия (бездействие) специалистов.</w:t>
      </w:r>
    </w:p>
    <w:p w:rsidR="00861C0B" w:rsidRPr="00861C0B" w:rsidRDefault="00861C0B" w:rsidP="00861C0B">
      <w:pPr>
        <w:pStyle w:val="122"/>
        <w:shd w:val="clear" w:color="auto" w:fill="auto"/>
        <w:spacing w:before="0" w:line="240" w:lineRule="auto"/>
        <w:ind w:left="23" w:right="23" w:firstLine="539"/>
        <w:jc w:val="both"/>
        <w:rPr>
          <w:rStyle w:val="8"/>
          <w:sz w:val="24"/>
          <w:szCs w:val="24"/>
        </w:rPr>
      </w:pPr>
    </w:p>
    <w:p w:rsidR="00861C0B" w:rsidRPr="00861C0B" w:rsidRDefault="00861C0B" w:rsidP="00861C0B">
      <w:pPr>
        <w:pStyle w:val="122"/>
        <w:shd w:val="clear" w:color="auto" w:fill="auto"/>
        <w:spacing w:before="0" w:line="240" w:lineRule="auto"/>
        <w:ind w:left="23" w:right="23" w:firstLine="539"/>
        <w:jc w:val="center"/>
        <w:rPr>
          <w:rStyle w:val="19"/>
          <w:b/>
          <w:sz w:val="24"/>
          <w:szCs w:val="24"/>
        </w:rPr>
      </w:pPr>
      <w:r w:rsidRPr="00861C0B">
        <w:rPr>
          <w:rStyle w:val="19"/>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61C0B" w:rsidRPr="00861C0B" w:rsidRDefault="00861C0B" w:rsidP="00861C0B">
      <w:pPr>
        <w:pStyle w:val="122"/>
        <w:shd w:val="clear" w:color="auto" w:fill="auto"/>
        <w:spacing w:before="0" w:line="240" w:lineRule="auto"/>
        <w:ind w:left="23" w:right="23" w:firstLine="539"/>
        <w:jc w:val="center"/>
        <w:rPr>
          <w:b/>
          <w:sz w:val="24"/>
          <w:szCs w:val="24"/>
        </w:rPr>
      </w:pPr>
    </w:p>
    <w:p w:rsidR="00861C0B" w:rsidRPr="00861C0B" w:rsidRDefault="00861C0B" w:rsidP="00167B87">
      <w:pPr>
        <w:pStyle w:val="122"/>
        <w:numPr>
          <w:ilvl w:val="0"/>
          <w:numId w:val="38"/>
        </w:numPr>
        <w:shd w:val="clear" w:color="auto" w:fill="auto"/>
        <w:tabs>
          <w:tab w:val="left" w:pos="1172"/>
        </w:tabs>
        <w:spacing w:before="0" w:line="240" w:lineRule="auto"/>
        <w:ind w:left="23" w:right="23" w:firstLine="539"/>
        <w:jc w:val="both"/>
        <w:rPr>
          <w:sz w:val="24"/>
          <w:szCs w:val="24"/>
        </w:rPr>
      </w:pPr>
      <w:r w:rsidRPr="00861C0B">
        <w:rPr>
          <w:rStyle w:val="8"/>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861C0B" w:rsidRPr="00861C0B" w:rsidRDefault="00861C0B" w:rsidP="00167B87">
      <w:pPr>
        <w:pStyle w:val="122"/>
        <w:numPr>
          <w:ilvl w:val="0"/>
          <w:numId w:val="38"/>
        </w:numPr>
        <w:shd w:val="clear" w:color="auto" w:fill="auto"/>
        <w:tabs>
          <w:tab w:val="left" w:pos="1052"/>
        </w:tabs>
        <w:spacing w:before="0" w:line="240" w:lineRule="auto"/>
        <w:ind w:left="20" w:right="20" w:firstLine="540"/>
        <w:jc w:val="both"/>
        <w:rPr>
          <w:sz w:val="24"/>
          <w:szCs w:val="24"/>
        </w:rPr>
      </w:pPr>
      <w:r w:rsidRPr="00861C0B">
        <w:rPr>
          <w:rStyle w:val="8"/>
          <w:sz w:val="24"/>
          <w:szCs w:val="24"/>
        </w:rPr>
        <w:t>Плановые проверки осуществляются на основании годовых планов работы Администрации, утверждаемых главой городского округа Тейково Ивановской области.</w:t>
      </w:r>
    </w:p>
    <w:p w:rsidR="00861C0B" w:rsidRPr="00861C0B" w:rsidRDefault="00861C0B" w:rsidP="00861C0B">
      <w:pPr>
        <w:pStyle w:val="122"/>
        <w:shd w:val="clear" w:color="auto" w:fill="auto"/>
        <w:spacing w:before="0" w:line="240" w:lineRule="auto"/>
        <w:ind w:left="20" w:right="20"/>
        <w:jc w:val="both"/>
        <w:rPr>
          <w:sz w:val="24"/>
          <w:szCs w:val="24"/>
        </w:rPr>
      </w:pPr>
      <w:r w:rsidRPr="00861C0B">
        <w:rPr>
          <w:rStyle w:val="8"/>
          <w:sz w:val="24"/>
          <w:szCs w:val="24"/>
        </w:rPr>
        <w:t>При плановой проверке полноты и качества предоставления Муниципальной услуги контролю подлежат:</w:t>
      </w:r>
    </w:p>
    <w:p w:rsidR="00861C0B" w:rsidRPr="00861C0B" w:rsidRDefault="00861C0B" w:rsidP="00861C0B">
      <w:pPr>
        <w:pStyle w:val="122"/>
        <w:shd w:val="clear" w:color="auto" w:fill="auto"/>
        <w:spacing w:before="0" w:line="240" w:lineRule="auto"/>
        <w:ind w:left="20" w:right="20" w:firstLine="540"/>
        <w:rPr>
          <w:rStyle w:val="8"/>
          <w:sz w:val="24"/>
          <w:szCs w:val="24"/>
        </w:rPr>
      </w:pPr>
      <w:r w:rsidRPr="00861C0B">
        <w:rPr>
          <w:rStyle w:val="8"/>
          <w:sz w:val="24"/>
          <w:szCs w:val="24"/>
        </w:rPr>
        <w:t xml:space="preserve">- соблюдение сроков предоставления Муниципальной услуги; </w:t>
      </w:r>
    </w:p>
    <w:p w:rsidR="00861C0B" w:rsidRPr="00861C0B" w:rsidRDefault="00861C0B" w:rsidP="00861C0B">
      <w:pPr>
        <w:pStyle w:val="122"/>
        <w:shd w:val="clear" w:color="auto" w:fill="auto"/>
        <w:spacing w:before="0" w:line="240" w:lineRule="auto"/>
        <w:ind w:left="20" w:right="20" w:firstLine="540"/>
        <w:rPr>
          <w:rStyle w:val="8"/>
          <w:sz w:val="24"/>
          <w:szCs w:val="24"/>
        </w:rPr>
      </w:pPr>
      <w:r w:rsidRPr="00861C0B">
        <w:rPr>
          <w:rStyle w:val="8"/>
          <w:sz w:val="24"/>
          <w:szCs w:val="24"/>
        </w:rPr>
        <w:t xml:space="preserve">- соблюдение положений настоящего Административного регламента; </w:t>
      </w:r>
    </w:p>
    <w:p w:rsidR="00861C0B" w:rsidRPr="00861C0B" w:rsidRDefault="00861C0B" w:rsidP="00861C0B">
      <w:pPr>
        <w:pStyle w:val="122"/>
        <w:shd w:val="clear" w:color="auto" w:fill="auto"/>
        <w:spacing w:before="0" w:line="240" w:lineRule="auto"/>
        <w:ind w:left="20" w:right="20" w:firstLine="540"/>
        <w:rPr>
          <w:sz w:val="24"/>
          <w:szCs w:val="24"/>
        </w:rPr>
      </w:pPr>
      <w:r w:rsidRPr="00861C0B">
        <w:rPr>
          <w:rStyle w:val="8"/>
          <w:sz w:val="24"/>
          <w:szCs w:val="24"/>
        </w:rPr>
        <w:t>- правильность и обоснованность принятого решения об отказе в предоставлении Муниципальной услуги.</w:t>
      </w:r>
    </w:p>
    <w:p w:rsidR="00861C0B" w:rsidRPr="00861C0B" w:rsidRDefault="00861C0B" w:rsidP="00861C0B">
      <w:pPr>
        <w:pStyle w:val="122"/>
        <w:shd w:val="clear" w:color="auto" w:fill="auto"/>
        <w:spacing w:before="0" w:line="240" w:lineRule="auto"/>
        <w:ind w:left="20" w:right="20" w:firstLine="540"/>
        <w:jc w:val="both"/>
        <w:rPr>
          <w:rStyle w:val="8"/>
          <w:sz w:val="24"/>
          <w:szCs w:val="24"/>
        </w:rPr>
      </w:pPr>
      <w:r w:rsidRPr="00861C0B">
        <w:rPr>
          <w:rStyle w:val="8"/>
          <w:sz w:val="24"/>
          <w:szCs w:val="24"/>
        </w:rPr>
        <w:t xml:space="preserve">Основанием для проведения внеплановых проверок являются: </w:t>
      </w:r>
    </w:p>
    <w:p w:rsidR="00861C0B" w:rsidRPr="00861C0B" w:rsidRDefault="00861C0B" w:rsidP="00861C0B">
      <w:pPr>
        <w:pStyle w:val="122"/>
        <w:shd w:val="clear" w:color="auto" w:fill="auto"/>
        <w:spacing w:before="0" w:line="240" w:lineRule="auto"/>
        <w:ind w:left="20" w:right="20" w:firstLine="540"/>
        <w:jc w:val="both"/>
        <w:rPr>
          <w:sz w:val="24"/>
          <w:szCs w:val="24"/>
        </w:rPr>
      </w:pPr>
      <w:r w:rsidRPr="00861C0B">
        <w:rPr>
          <w:rStyle w:val="8"/>
          <w:sz w:val="24"/>
          <w:szCs w:val="24"/>
        </w:rPr>
        <w:t>получение информации о предполагаемых или выявленных нарушениях нормативных правовых актов Российской Федерации, нормативных правовых актов</w:t>
      </w:r>
      <w:r w:rsidRPr="00861C0B">
        <w:rPr>
          <w:rStyle w:val="ac"/>
          <w:sz w:val="24"/>
          <w:szCs w:val="24"/>
        </w:rPr>
        <w:t xml:space="preserve"> </w:t>
      </w:r>
      <w:r w:rsidRPr="00861C0B">
        <w:rPr>
          <w:rStyle w:val="ac"/>
          <w:i w:val="0"/>
          <w:sz w:val="24"/>
          <w:szCs w:val="24"/>
        </w:rPr>
        <w:t>Ивановской области</w:t>
      </w:r>
      <w:r w:rsidRPr="00861C0B">
        <w:rPr>
          <w:rStyle w:val="8"/>
          <w:sz w:val="24"/>
          <w:szCs w:val="24"/>
        </w:rPr>
        <w:t xml:space="preserve"> и нормативных правовых актов городского округа Тейково Ивановской области</w:t>
      </w:r>
      <w:r w:rsidRPr="00861C0B">
        <w:rPr>
          <w:rStyle w:val="ac"/>
          <w:sz w:val="24"/>
          <w:szCs w:val="24"/>
        </w:rPr>
        <w:t>;</w:t>
      </w:r>
    </w:p>
    <w:p w:rsidR="00861C0B" w:rsidRPr="00861C0B" w:rsidRDefault="00861C0B" w:rsidP="00861C0B">
      <w:pPr>
        <w:pStyle w:val="122"/>
        <w:shd w:val="clear" w:color="auto" w:fill="auto"/>
        <w:spacing w:before="0" w:after="300" w:line="240" w:lineRule="auto"/>
        <w:ind w:left="20" w:right="20" w:firstLine="540"/>
        <w:jc w:val="both"/>
        <w:rPr>
          <w:sz w:val="24"/>
          <w:szCs w:val="24"/>
        </w:rPr>
      </w:pPr>
      <w:r w:rsidRPr="00861C0B">
        <w:rPr>
          <w:rStyle w:val="8"/>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rsidR="00861C0B" w:rsidRPr="00861C0B" w:rsidRDefault="00861C0B" w:rsidP="00861C0B">
      <w:pPr>
        <w:keepNext/>
        <w:keepLines/>
        <w:spacing w:after="300"/>
        <w:ind w:right="78"/>
        <w:jc w:val="center"/>
        <w:rPr>
          <w:b/>
        </w:rPr>
      </w:pPr>
      <w:bookmarkStart w:id="54" w:name="bookmark46"/>
      <w:r w:rsidRPr="00861C0B">
        <w:rPr>
          <w:rStyle w:val="19"/>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54"/>
    </w:p>
    <w:p w:rsidR="00861C0B" w:rsidRPr="00861C0B" w:rsidRDefault="00861C0B" w:rsidP="00167B87">
      <w:pPr>
        <w:pStyle w:val="122"/>
        <w:numPr>
          <w:ilvl w:val="0"/>
          <w:numId w:val="39"/>
        </w:numPr>
        <w:shd w:val="clear" w:color="auto" w:fill="auto"/>
        <w:tabs>
          <w:tab w:val="left" w:pos="1134"/>
        </w:tabs>
        <w:spacing w:before="0" w:line="240" w:lineRule="auto"/>
        <w:ind w:left="20" w:right="20" w:firstLine="540"/>
        <w:jc w:val="both"/>
        <w:rPr>
          <w:sz w:val="24"/>
          <w:szCs w:val="24"/>
        </w:rPr>
      </w:pPr>
      <w:r w:rsidRPr="00861C0B">
        <w:rPr>
          <w:rStyle w:val="8"/>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Pr="00861C0B">
        <w:rPr>
          <w:rStyle w:val="ac"/>
          <w:sz w:val="24"/>
          <w:szCs w:val="24"/>
        </w:rPr>
        <w:t xml:space="preserve"> </w:t>
      </w:r>
      <w:r w:rsidRPr="00861C0B">
        <w:rPr>
          <w:rStyle w:val="ac"/>
          <w:i w:val="0"/>
          <w:sz w:val="24"/>
          <w:szCs w:val="24"/>
        </w:rPr>
        <w:t>Ивановской области</w:t>
      </w:r>
      <w:r w:rsidRPr="00861C0B">
        <w:rPr>
          <w:rStyle w:val="8"/>
          <w:sz w:val="24"/>
          <w:szCs w:val="24"/>
        </w:rPr>
        <w:t xml:space="preserve"> и нормативных правовых актов</w:t>
      </w:r>
      <w:r w:rsidRPr="00861C0B">
        <w:rPr>
          <w:rStyle w:val="ac"/>
          <w:i w:val="0"/>
          <w:sz w:val="24"/>
          <w:szCs w:val="24"/>
        </w:rPr>
        <w:t xml:space="preserve"> городского округа Тейково Ивановской области</w:t>
      </w:r>
      <w:r w:rsidRPr="00861C0B">
        <w:rPr>
          <w:rStyle w:val="ac"/>
          <w:sz w:val="24"/>
          <w:szCs w:val="24"/>
        </w:rPr>
        <w:t xml:space="preserve"> </w:t>
      </w:r>
      <w:r w:rsidRPr="00861C0B">
        <w:rPr>
          <w:rStyle w:val="8"/>
          <w:sz w:val="24"/>
          <w:szCs w:val="24"/>
        </w:rPr>
        <w:t>осуществляется привлечение виновных лиц к ответственности в соответствии с законодательством Российской Федерации.</w:t>
      </w:r>
    </w:p>
    <w:p w:rsidR="00861C0B" w:rsidRPr="00861C0B" w:rsidRDefault="00861C0B" w:rsidP="00861C0B">
      <w:pPr>
        <w:pStyle w:val="122"/>
        <w:shd w:val="clear" w:color="auto" w:fill="auto"/>
        <w:spacing w:before="0" w:after="300" w:line="240" w:lineRule="auto"/>
        <w:ind w:left="20" w:right="20" w:firstLine="540"/>
        <w:jc w:val="both"/>
        <w:rPr>
          <w:sz w:val="24"/>
          <w:szCs w:val="24"/>
        </w:rPr>
      </w:pPr>
      <w:r w:rsidRPr="00861C0B">
        <w:rPr>
          <w:rStyle w:val="8"/>
          <w:sz w:val="24"/>
          <w:szCs w:val="24"/>
        </w:rPr>
        <w:t>Персональная ответственность специалистов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861C0B" w:rsidRPr="00861C0B" w:rsidRDefault="00861C0B" w:rsidP="00861C0B">
      <w:pPr>
        <w:keepNext/>
        <w:keepLines/>
        <w:ind w:right="220" w:firstLine="64"/>
        <w:jc w:val="center"/>
        <w:rPr>
          <w:rStyle w:val="19"/>
          <w:b/>
          <w:sz w:val="24"/>
          <w:szCs w:val="24"/>
        </w:rPr>
      </w:pPr>
      <w:r w:rsidRPr="00861C0B">
        <w:rPr>
          <w:rStyle w:val="19"/>
          <w:b/>
          <w:sz w:val="24"/>
          <w:szCs w:val="24"/>
        </w:rPr>
        <w:lastRenderedPageBreak/>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861C0B" w:rsidRPr="00861C0B" w:rsidRDefault="00861C0B" w:rsidP="00861C0B">
      <w:pPr>
        <w:keepNext/>
        <w:keepLines/>
        <w:ind w:right="220" w:firstLine="64"/>
        <w:jc w:val="center"/>
        <w:rPr>
          <w:b/>
        </w:rPr>
      </w:pPr>
    </w:p>
    <w:p w:rsidR="00861C0B" w:rsidRPr="00861C0B" w:rsidRDefault="00861C0B" w:rsidP="00167B87">
      <w:pPr>
        <w:pStyle w:val="122"/>
        <w:numPr>
          <w:ilvl w:val="0"/>
          <w:numId w:val="39"/>
        </w:numPr>
        <w:shd w:val="clear" w:color="auto" w:fill="auto"/>
        <w:tabs>
          <w:tab w:val="left" w:pos="1143"/>
        </w:tabs>
        <w:spacing w:before="0" w:line="240" w:lineRule="auto"/>
        <w:ind w:left="20" w:right="20" w:firstLine="540"/>
        <w:jc w:val="both"/>
        <w:rPr>
          <w:sz w:val="24"/>
          <w:szCs w:val="24"/>
        </w:rPr>
      </w:pPr>
      <w:r w:rsidRPr="00861C0B">
        <w:rPr>
          <w:rStyle w:val="8"/>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61C0B" w:rsidRPr="00861C0B" w:rsidRDefault="00861C0B" w:rsidP="00861C0B">
      <w:pPr>
        <w:pStyle w:val="122"/>
        <w:shd w:val="clear" w:color="auto" w:fill="auto"/>
        <w:spacing w:before="0" w:line="240" w:lineRule="auto"/>
        <w:ind w:left="20" w:firstLine="540"/>
        <w:rPr>
          <w:sz w:val="24"/>
          <w:szCs w:val="24"/>
        </w:rPr>
      </w:pPr>
      <w:r w:rsidRPr="00861C0B">
        <w:rPr>
          <w:rStyle w:val="8"/>
          <w:sz w:val="24"/>
          <w:szCs w:val="24"/>
        </w:rPr>
        <w:t>Граждане, их объединения и организации также имеют право:</w:t>
      </w:r>
    </w:p>
    <w:p w:rsidR="00861C0B" w:rsidRPr="00861C0B" w:rsidRDefault="00861C0B" w:rsidP="00861C0B">
      <w:pPr>
        <w:pStyle w:val="122"/>
        <w:shd w:val="clear" w:color="auto" w:fill="auto"/>
        <w:spacing w:before="0" w:line="240" w:lineRule="auto"/>
        <w:ind w:left="20" w:right="20" w:firstLine="620"/>
        <w:jc w:val="both"/>
        <w:rPr>
          <w:sz w:val="24"/>
          <w:szCs w:val="24"/>
        </w:rPr>
      </w:pPr>
      <w:r w:rsidRPr="00861C0B">
        <w:rPr>
          <w:rStyle w:val="8"/>
          <w:sz w:val="24"/>
          <w:szCs w:val="24"/>
        </w:rPr>
        <w:t>- направлять замечания и предложения по улучшению доступности и качества предоставления Муниципальной услуги;</w:t>
      </w:r>
    </w:p>
    <w:p w:rsidR="00861C0B" w:rsidRPr="00861C0B" w:rsidRDefault="00861C0B" w:rsidP="00861C0B">
      <w:pPr>
        <w:pStyle w:val="122"/>
        <w:shd w:val="clear" w:color="auto" w:fill="auto"/>
        <w:spacing w:before="0" w:line="240" w:lineRule="auto"/>
        <w:ind w:left="20" w:right="20" w:firstLine="620"/>
        <w:jc w:val="both"/>
        <w:rPr>
          <w:sz w:val="24"/>
          <w:szCs w:val="24"/>
        </w:rPr>
      </w:pPr>
      <w:r w:rsidRPr="00861C0B">
        <w:rPr>
          <w:rStyle w:val="8"/>
          <w:sz w:val="24"/>
          <w:szCs w:val="24"/>
        </w:rPr>
        <w:t>- вносить предложения о мерах по устранению нарушений настоящего Административного регламента.</w:t>
      </w:r>
    </w:p>
    <w:p w:rsidR="00861C0B" w:rsidRPr="00861C0B" w:rsidRDefault="00861C0B" w:rsidP="00861C0B">
      <w:pPr>
        <w:pStyle w:val="122"/>
        <w:shd w:val="clear" w:color="auto" w:fill="auto"/>
        <w:spacing w:before="0" w:line="240" w:lineRule="auto"/>
        <w:ind w:left="20" w:right="20" w:firstLine="620"/>
        <w:jc w:val="both"/>
        <w:rPr>
          <w:sz w:val="24"/>
          <w:szCs w:val="24"/>
        </w:rPr>
      </w:pPr>
      <w:r w:rsidRPr="00861C0B">
        <w:rPr>
          <w:rStyle w:val="8"/>
          <w:sz w:val="24"/>
          <w:szCs w:val="24"/>
        </w:rPr>
        <w:t>4.7. Администрация либо МБУ «МФЦ» принимают меры к прекращению допущенных нарушений, устраняют причины и условия, способствующие совершению нарушений.</w:t>
      </w:r>
    </w:p>
    <w:p w:rsidR="00861C0B" w:rsidRPr="00861C0B" w:rsidRDefault="00861C0B" w:rsidP="00861C0B">
      <w:pPr>
        <w:pStyle w:val="122"/>
        <w:shd w:val="clear" w:color="auto" w:fill="auto"/>
        <w:spacing w:before="0" w:after="544" w:line="240" w:lineRule="auto"/>
        <w:ind w:left="20" w:right="20" w:firstLine="620"/>
        <w:jc w:val="both"/>
        <w:rPr>
          <w:sz w:val="24"/>
          <w:szCs w:val="24"/>
        </w:rPr>
      </w:pPr>
      <w:r w:rsidRPr="00861C0B">
        <w:rPr>
          <w:rStyle w:val="8"/>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61C0B" w:rsidRPr="00861C0B" w:rsidRDefault="00861C0B" w:rsidP="00861C0B">
      <w:pPr>
        <w:keepNext/>
        <w:keepLines/>
        <w:ind w:left="20" w:hanging="20"/>
        <w:jc w:val="center"/>
        <w:rPr>
          <w:b/>
        </w:rPr>
      </w:pPr>
      <w:r w:rsidRPr="00861C0B">
        <w:rPr>
          <w:rStyle w:val="19"/>
          <w:b/>
          <w:sz w:val="24"/>
          <w:szCs w:val="24"/>
        </w:rPr>
        <w:t>Раздел V. Досудебный (внесудебный) порядок обжалования решений и</w:t>
      </w:r>
    </w:p>
    <w:p w:rsidR="00861C0B" w:rsidRPr="00861C0B" w:rsidRDefault="00861C0B" w:rsidP="00861C0B">
      <w:pPr>
        <w:keepNext/>
        <w:keepLines/>
        <w:ind w:hanging="20"/>
        <w:jc w:val="center"/>
        <w:rPr>
          <w:rStyle w:val="19"/>
          <w:b/>
          <w:sz w:val="24"/>
          <w:szCs w:val="24"/>
        </w:rPr>
      </w:pPr>
      <w:bookmarkStart w:id="55" w:name="bookmark50"/>
      <w:r w:rsidRPr="00861C0B">
        <w:rPr>
          <w:rStyle w:val="19"/>
          <w:b/>
          <w:sz w:val="24"/>
          <w:szCs w:val="24"/>
        </w:rPr>
        <w:t xml:space="preserve">действий (бездействия) Администрации, предоставляющей муниципальную услугу, </w:t>
      </w:r>
      <w:bookmarkStart w:id="56" w:name="bookmark51"/>
      <w:bookmarkEnd w:id="55"/>
      <w:r w:rsidRPr="00861C0B">
        <w:rPr>
          <w:rStyle w:val="19"/>
          <w:b/>
          <w:sz w:val="24"/>
          <w:szCs w:val="24"/>
        </w:rPr>
        <w:t>муниципальных служащих</w:t>
      </w:r>
      <w:bookmarkEnd w:id="56"/>
    </w:p>
    <w:p w:rsidR="00861C0B" w:rsidRPr="00861C0B" w:rsidRDefault="00861C0B" w:rsidP="00861C0B">
      <w:pPr>
        <w:keepNext/>
        <w:keepLines/>
        <w:ind w:hanging="20"/>
        <w:jc w:val="center"/>
        <w:rPr>
          <w:b/>
        </w:rPr>
      </w:pPr>
    </w:p>
    <w:p w:rsidR="00861C0B" w:rsidRPr="00861C0B" w:rsidRDefault="00861C0B" w:rsidP="00167B87">
      <w:pPr>
        <w:pStyle w:val="122"/>
        <w:numPr>
          <w:ilvl w:val="0"/>
          <w:numId w:val="40"/>
        </w:numPr>
        <w:shd w:val="clear" w:color="auto" w:fill="auto"/>
        <w:tabs>
          <w:tab w:val="left" w:pos="1340"/>
        </w:tabs>
        <w:spacing w:before="0" w:line="240" w:lineRule="auto"/>
        <w:ind w:left="23" w:right="23" w:firstLine="618"/>
        <w:jc w:val="both"/>
        <w:rPr>
          <w:rStyle w:val="8"/>
          <w:sz w:val="24"/>
          <w:szCs w:val="24"/>
          <w:shd w:val="clear" w:color="auto" w:fill="auto"/>
        </w:rPr>
      </w:pPr>
      <w:r w:rsidRPr="00861C0B">
        <w:rPr>
          <w:rStyle w:val="8"/>
          <w:sz w:val="24"/>
          <w:szCs w:val="24"/>
        </w:rPr>
        <w:t>Заявитель имеет право на обжалование решения и (или) действий (бездействия) Администрации, муниципальных служащих, МБУ «МФЦ», а также работников МБУ «МФЦ» при предоставлении муниципальной услуги в досудебном (внесудебном) порядке (далее - жалоба).</w:t>
      </w:r>
    </w:p>
    <w:p w:rsidR="00861C0B" w:rsidRPr="00861C0B" w:rsidRDefault="00861C0B" w:rsidP="00861C0B">
      <w:pPr>
        <w:pStyle w:val="122"/>
        <w:tabs>
          <w:tab w:val="left" w:pos="1340"/>
        </w:tabs>
        <w:spacing w:line="240" w:lineRule="auto"/>
        <w:ind w:right="23" w:firstLine="641"/>
        <w:jc w:val="both"/>
        <w:rPr>
          <w:sz w:val="24"/>
          <w:szCs w:val="24"/>
        </w:rPr>
      </w:pPr>
      <w:r w:rsidRPr="00861C0B">
        <w:rPr>
          <w:sz w:val="24"/>
          <w:szCs w:val="24"/>
        </w:rPr>
        <w:t>Заявитель может обратиться с жалобой на действия или бездействия специалистов и должностных лиц Администрации, Отдела, МБУ «МФЦ» и организаций, предусмотренных частью 1.1 статьи 16 Федерального закона №210-ФЗ, и по предоставлению муниципальной услуги в следующих случаях:</w:t>
      </w:r>
    </w:p>
    <w:p w:rsidR="00861C0B" w:rsidRPr="00861C0B" w:rsidRDefault="00861C0B" w:rsidP="00861C0B">
      <w:pPr>
        <w:pStyle w:val="122"/>
        <w:tabs>
          <w:tab w:val="left" w:pos="1340"/>
        </w:tabs>
        <w:spacing w:line="240" w:lineRule="auto"/>
        <w:ind w:right="23" w:firstLine="641"/>
        <w:jc w:val="both"/>
        <w:rPr>
          <w:sz w:val="24"/>
          <w:szCs w:val="24"/>
        </w:rPr>
      </w:pPr>
      <w:r w:rsidRPr="00861C0B">
        <w:rPr>
          <w:sz w:val="24"/>
          <w:szCs w:val="24"/>
        </w:rPr>
        <w:t>1) нарушение срока регистрации запроса о предоставлении муниципальной услуги, запроса, указанного в статье 15.1 Федерального закона №210-ФЗ;</w:t>
      </w:r>
    </w:p>
    <w:p w:rsidR="00861C0B" w:rsidRPr="00861C0B" w:rsidRDefault="00861C0B" w:rsidP="00861C0B">
      <w:pPr>
        <w:pStyle w:val="122"/>
        <w:tabs>
          <w:tab w:val="left" w:pos="1340"/>
        </w:tabs>
        <w:spacing w:line="240" w:lineRule="auto"/>
        <w:ind w:left="641" w:right="23"/>
        <w:jc w:val="both"/>
        <w:rPr>
          <w:sz w:val="24"/>
          <w:szCs w:val="24"/>
        </w:rPr>
      </w:pPr>
      <w:r w:rsidRPr="00861C0B">
        <w:rPr>
          <w:sz w:val="24"/>
          <w:szCs w:val="24"/>
        </w:rPr>
        <w:t xml:space="preserve">2) нарушение срока предоставления муниципальной услуги. </w:t>
      </w:r>
    </w:p>
    <w:p w:rsidR="00861C0B" w:rsidRPr="00861C0B" w:rsidRDefault="00861C0B" w:rsidP="00861C0B">
      <w:pPr>
        <w:pStyle w:val="122"/>
        <w:tabs>
          <w:tab w:val="left" w:pos="1340"/>
        </w:tabs>
        <w:spacing w:line="240" w:lineRule="auto"/>
        <w:ind w:right="23" w:firstLine="641"/>
        <w:jc w:val="both"/>
        <w:rPr>
          <w:sz w:val="24"/>
          <w:szCs w:val="24"/>
        </w:rPr>
      </w:pPr>
      <w:r w:rsidRPr="00861C0B">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861C0B" w:rsidRPr="00861C0B" w:rsidRDefault="00861C0B" w:rsidP="00861C0B">
      <w:pPr>
        <w:pStyle w:val="122"/>
        <w:tabs>
          <w:tab w:val="left" w:pos="1340"/>
        </w:tabs>
        <w:spacing w:line="240" w:lineRule="auto"/>
        <w:ind w:right="23" w:firstLine="641"/>
        <w:jc w:val="both"/>
        <w:rPr>
          <w:sz w:val="24"/>
          <w:szCs w:val="24"/>
        </w:rPr>
      </w:pPr>
      <w:r w:rsidRPr="00861C0B">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861C0B" w:rsidRPr="00861C0B" w:rsidRDefault="00861C0B" w:rsidP="00861C0B">
      <w:pPr>
        <w:pStyle w:val="122"/>
        <w:tabs>
          <w:tab w:val="left" w:pos="1340"/>
        </w:tabs>
        <w:spacing w:line="240" w:lineRule="auto"/>
        <w:ind w:right="23" w:firstLine="641"/>
        <w:jc w:val="both"/>
        <w:rPr>
          <w:sz w:val="24"/>
          <w:szCs w:val="24"/>
        </w:rPr>
      </w:pPr>
      <w:r w:rsidRPr="00861C0B">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 для предо-ставления муниципальной услуги, у заявителя;</w:t>
      </w:r>
    </w:p>
    <w:p w:rsidR="00861C0B" w:rsidRPr="00861C0B" w:rsidRDefault="00861C0B" w:rsidP="00861C0B">
      <w:pPr>
        <w:pStyle w:val="122"/>
        <w:tabs>
          <w:tab w:val="left" w:pos="1340"/>
        </w:tabs>
        <w:spacing w:line="240" w:lineRule="auto"/>
        <w:ind w:right="23" w:firstLine="641"/>
        <w:jc w:val="both"/>
        <w:rPr>
          <w:sz w:val="24"/>
          <w:szCs w:val="24"/>
        </w:rPr>
      </w:pPr>
      <w:r w:rsidRPr="00861C0B">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w:t>
      </w:r>
    </w:p>
    <w:p w:rsidR="00861C0B" w:rsidRPr="00861C0B" w:rsidRDefault="00861C0B" w:rsidP="00861C0B">
      <w:pPr>
        <w:pStyle w:val="122"/>
        <w:tabs>
          <w:tab w:val="left" w:pos="1340"/>
        </w:tabs>
        <w:spacing w:line="240" w:lineRule="auto"/>
        <w:ind w:right="23" w:firstLine="641"/>
        <w:jc w:val="both"/>
        <w:rPr>
          <w:sz w:val="24"/>
          <w:szCs w:val="24"/>
        </w:rPr>
      </w:pPr>
      <w:r w:rsidRPr="00861C0B">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861C0B" w:rsidRPr="00861C0B" w:rsidRDefault="00861C0B" w:rsidP="00861C0B">
      <w:pPr>
        <w:pStyle w:val="122"/>
        <w:tabs>
          <w:tab w:val="left" w:pos="1340"/>
        </w:tabs>
        <w:spacing w:line="240" w:lineRule="auto"/>
        <w:ind w:right="23" w:firstLine="641"/>
        <w:jc w:val="both"/>
        <w:rPr>
          <w:sz w:val="24"/>
          <w:szCs w:val="24"/>
        </w:rPr>
      </w:pPr>
      <w:r w:rsidRPr="00861C0B">
        <w:rPr>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861C0B" w:rsidRPr="00861C0B" w:rsidRDefault="00861C0B" w:rsidP="00861C0B">
      <w:pPr>
        <w:pStyle w:val="122"/>
        <w:tabs>
          <w:tab w:val="left" w:pos="1340"/>
        </w:tabs>
        <w:spacing w:line="240" w:lineRule="auto"/>
        <w:ind w:right="23" w:firstLine="641"/>
        <w:jc w:val="both"/>
        <w:rPr>
          <w:sz w:val="24"/>
          <w:szCs w:val="24"/>
        </w:rPr>
      </w:pPr>
      <w:r w:rsidRPr="00861C0B">
        <w:rPr>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861C0B" w:rsidRPr="00861C0B" w:rsidRDefault="00861C0B" w:rsidP="00861C0B">
      <w:pPr>
        <w:pStyle w:val="122"/>
        <w:tabs>
          <w:tab w:val="left" w:pos="1340"/>
        </w:tabs>
        <w:spacing w:line="240" w:lineRule="auto"/>
        <w:ind w:right="23" w:firstLine="641"/>
        <w:jc w:val="both"/>
        <w:rPr>
          <w:sz w:val="24"/>
          <w:szCs w:val="24"/>
        </w:rPr>
      </w:pPr>
      <w:r w:rsidRPr="00861C0B">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861C0B" w:rsidRPr="00861C0B" w:rsidRDefault="00861C0B" w:rsidP="00861C0B">
      <w:pPr>
        <w:pStyle w:val="122"/>
        <w:tabs>
          <w:tab w:val="left" w:pos="1340"/>
        </w:tabs>
        <w:spacing w:line="240" w:lineRule="auto"/>
        <w:ind w:right="23" w:firstLine="641"/>
        <w:jc w:val="both"/>
        <w:rPr>
          <w:sz w:val="24"/>
          <w:szCs w:val="24"/>
        </w:rPr>
      </w:pPr>
      <w:r w:rsidRPr="00861C0B">
        <w:rPr>
          <w:sz w:val="24"/>
          <w:szCs w:val="24"/>
        </w:rPr>
        <w:t>8) нарушение срока или порядка выдачи документов по результатам предоставления муниципальной услуги;</w:t>
      </w:r>
    </w:p>
    <w:p w:rsidR="00861C0B" w:rsidRPr="00861C0B" w:rsidRDefault="00861C0B" w:rsidP="00861C0B">
      <w:pPr>
        <w:pStyle w:val="122"/>
        <w:tabs>
          <w:tab w:val="left" w:pos="1340"/>
        </w:tabs>
        <w:spacing w:line="240" w:lineRule="auto"/>
        <w:ind w:right="23" w:firstLine="641"/>
        <w:jc w:val="both"/>
        <w:rPr>
          <w:sz w:val="24"/>
          <w:szCs w:val="24"/>
        </w:rPr>
      </w:pPr>
      <w:r w:rsidRPr="00861C0B">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 </w:t>
      </w:r>
    </w:p>
    <w:p w:rsidR="00861C0B" w:rsidRPr="00861C0B" w:rsidRDefault="00861C0B" w:rsidP="00861C0B">
      <w:pPr>
        <w:pStyle w:val="122"/>
        <w:tabs>
          <w:tab w:val="left" w:pos="1340"/>
        </w:tabs>
        <w:spacing w:line="240" w:lineRule="auto"/>
        <w:ind w:right="23" w:firstLine="641"/>
        <w:jc w:val="both"/>
        <w:rPr>
          <w:sz w:val="24"/>
          <w:szCs w:val="24"/>
        </w:rPr>
      </w:pPr>
      <w:r w:rsidRPr="00861C0B">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861C0B" w:rsidRPr="00861C0B" w:rsidRDefault="00861C0B" w:rsidP="00861C0B">
      <w:pPr>
        <w:pStyle w:val="122"/>
        <w:tabs>
          <w:tab w:val="left" w:pos="1340"/>
        </w:tabs>
        <w:spacing w:line="240" w:lineRule="auto"/>
        <w:ind w:right="23" w:firstLine="641"/>
        <w:jc w:val="both"/>
        <w:rPr>
          <w:sz w:val="24"/>
          <w:szCs w:val="24"/>
        </w:rPr>
      </w:pPr>
      <w:r w:rsidRPr="00861C0B">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w:t>
      </w:r>
    </w:p>
    <w:p w:rsidR="00861C0B" w:rsidRPr="00861C0B" w:rsidRDefault="00861C0B" w:rsidP="00861C0B">
      <w:pPr>
        <w:pStyle w:val="122"/>
        <w:shd w:val="clear" w:color="auto" w:fill="auto"/>
        <w:tabs>
          <w:tab w:val="left" w:pos="1340"/>
        </w:tabs>
        <w:spacing w:before="0" w:line="240" w:lineRule="auto"/>
        <w:ind w:right="23" w:firstLine="641"/>
        <w:jc w:val="both"/>
        <w:rPr>
          <w:sz w:val="24"/>
          <w:szCs w:val="24"/>
        </w:rPr>
      </w:pPr>
      <w:r w:rsidRPr="00861C0B">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861C0B" w:rsidRPr="00861C0B" w:rsidRDefault="00861C0B" w:rsidP="00861C0B">
      <w:pPr>
        <w:pStyle w:val="122"/>
        <w:shd w:val="clear" w:color="auto" w:fill="auto"/>
        <w:tabs>
          <w:tab w:val="left" w:pos="1340"/>
        </w:tabs>
        <w:spacing w:before="0" w:line="240" w:lineRule="auto"/>
        <w:ind w:right="23" w:firstLine="641"/>
        <w:jc w:val="both"/>
        <w:rPr>
          <w:sz w:val="24"/>
          <w:szCs w:val="24"/>
        </w:rPr>
      </w:pPr>
    </w:p>
    <w:p w:rsidR="00861C0B" w:rsidRPr="00861C0B" w:rsidRDefault="00861C0B" w:rsidP="00861C0B">
      <w:pPr>
        <w:keepNext/>
        <w:keepLines/>
        <w:spacing w:after="300"/>
        <w:ind w:firstLine="709"/>
        <w:jc w:val="center"/>
        <w:rPr>
          <w:b/>
        </w:rPr>
      </w:pPr>
      <w:r w:rsidRPr="00861C0B">
        <w:rPr>
          <w:rStyle w:val="19"/>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61C0B" w:rsidRPr="00861C0B" w:rsidRDefault="00861C0B" w:rsidP="00167B87">
      <w:pPr>
        <w:pStyle w:val="122"/>
        <w:numPr>
          <w:ilvl w:val="0"/>
          <w:numId w:val="40"/>
        </w:numPr>
        <w:shd w:val="clear" w:color="auto" w:fill="auto"/>
        <w:tabs>
          <w:tab w:val="left" w:pos="1258"/>
        </w:tabs>
        <w:spacing w:before="0" w:line="240" w:lineRule="auto"/>
        <w:ind w:left="20" w:right="20" w:firstLine="620"/>
        <w:jc w:val="both"/>
        <w:rPr>
          <w:sz w:val="24"/>
          <w:szCs w:val="24"/>
        </w:rPr>
      </w:pPr>
      <w:r w:rsidRPr="00861C0B">
        <w:rPr>
          <w:rStyle w:val="8"/>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61C0B" w:rsidRPr="00861C0B" w:rsidRDefault="00861C0B" w:rsidP="00861C0B">
      <w:pPr>
        <w:pStyle w:val="122"/>
        <w:shd w:val="clear" w:color="auto" w:fill="auto"/>
        <w:spacing w:before="0" w:line="240" w:lineRule="auto"/>
        <w:ind w:left="20" w:right="20" w:firstLine="620"/>
        <w:jc w:val="both"/>
        <w:rPr>
          <w:sz w:val="24"/>
          <w:szCs w:val="24"/>
        </w:rPr>
      </w:pPr>
      <w:r w:rsidRPr="00861C0B">
        <w:rPr>
          <w:rStyle w:val="8"/>
          <w:sz w:val="24"/>
          <w:szCs w:val="24"/>
        </w:rPr>
        <w:t>- в Администрацию - на решение и (или) действия (бездействие) специалистов Администрации, Начальника Отдела;</w:t>
      </w:r>
    </w:p>
    <w:p w:rsidR="00861C0B" w:rsidRPr="00861C0B" w:rsidRDefault="00861C0B" w:rsidP="00861C0B">
      <w:pPr>
        <w:pStyle w:val="122"/>
        <w:shd w:val="clear" w:color="auto" w:fill="auto"/>
        <w:spacing w:before="0" w:line="240" w:lineRule="auto"/>
        <w:ind w:left="20" w:right="20" w:firstLine="620"/>
        <w:jc w:val="both"/>
        <w:rPr>
          <w:sz w:val="24"/>
          <w:szCs w:val="24"/>
        </w:rPr>
      </w:pPr>
      <w:r w:rsidRPr="00861C0B">
        <w:rPr>
          <w:rStyle w:val="8"/>
          <w:sz w:val="24"/>
          <w:szCs w:val="24"/>
        </w:rPr>
        <w:t>- в вышестоящий орган (при наличии) или главе городского округа Тейково Ивановской области на решение и (или) действия (бездействие) Администрации, Начальника Отдела;</w:t>
      </w:r>
    </w:p>
    <w:p w:rsidR="00861C0B" w:rsidRPr="00861C0B" w:rsidRDefault="00861C0B" w:rsidP="00861C0B">
      <w:pPr>
        <w:pStyle w:val="122"/>
        <w:shd w:val="clear" w:color="auto" w:fill="auto"/>
        <w:spacing w:before="0" w:line="240" w:lineRule="auto"/>
        <w:ind w:left="20" w:right="20" w:firstLine="620"/>
        <w:jc w:val="both"/>
        <w:rPr>
          <w:sz w:val="24"/>
          <w:szCs w:val="24"/>
        </w:rPr>
      </w:pPr>
      <w:r w:rsidRPr="00861C0B">
        <w:rPr>
          <w:rStyle w:val="8"/>
          <w:sz w:val="24"/>
          <w:szCs w:val="24"/>
        </w:rPr>
        <w:t>- к руководителю МБУ «МФЦ» - на решения и действия (бездействие) работника МБУ «МФЦ»;</w:t>
      </w:r>
    </w:p>
    <w:p w:rsidR="00861C0B" w:rsidRPr="00861C0B" w:rsidRDefault="00861C0B" w:rsidP="00861C0B">
      <w:pPr>
        <w:pStyle w:val="122"/>
        <w:shd w:val="clear" w:color="auto" w:fill="auto"/>
        <w:spacing w:before="0" w:line="240" w:lineRule="auto"/>
        <w:ind w:left="20" w:right="20" w:firstLine="620"/>
        <w:jc w:val="both"/>
        <w:rPr>
          <w:sz w:val="24"/>
          <w:szCs w:val="24"/>
        </w:rPr>
      </w:pPr>
      <w:r w:rsidRPr="00861C0B">
        <w:rPr>
          <w:rStyle w:val="8"/>
          <w:sz w:val="24"/>
          <w:szCs w:val="24"/>
        </w:rPr>
        <w:t>- в Администрацию как учредителю МБУ «МФЦ» - на решение и действия (бездействие) МБУ «МФЦ».</w:t>
      </w:r>
    </w:p>
    <w:p w:rsidR="00861C0B" w:rsidRPr="00861C0B" w:rsidRDefault="00861C0B" w:rsidP="00861C0B">
      <w:pPr>
        <w:pStyle w:val="122"/>
        <w:shd w:val="clear" w:color="auto" w:fill="auto"/>
        <w:spacing w:before="0" w:line="240" w:lineRule="auto"/>
        <w:ind w:left="20" w:right="20" w:firstLine="620"/>
        <w:jc w:val="both"/>
        <w:rPr>
          <w:sz w:val="24"/>
          <w:szCs w:val="24"/>
        </w:rPr>
      </w:pPr>
      <w:r w:rsidRPr="00861C0B">
        <w:rPr>
          <w:rStyle w:val="8"/>
          <w:sz w:val="24"/>
          <w:szCs w:val="24"/>
        </w:rPr>
        <w:t>В Администрации, МБУ «МФЦ» определяются уполномоченные на рассмотрение жалоб должностные лица.</w:t>
      </w:r>
    </w:p>
    <w:p w:rsidR="00861C0B" w:rsidRPr="00861C0B" w:rsidRDefault="00861C0B" w:rsidP="00861C0B">
      <w:pPr>
        <w:widowControl w:val="0"/>
        <w:adjustRightInd w:val="0"/>
        <w:ind w:firstLine="567"/>
        <w:jc w:val="both"/>
      </w:pPr>
      <w:r w:rsidRPr="00861C0B">
        <w:t>Жалоба на действия (бездействие) специалиста и принятые им решения при исполнении муниципальной услуги в рамках полномочий, обусловленных настоящим Административным регламентом, может быть направлена главе городского округа Тейково Ивановской области.</w:t>
      </w:r>
    </w:p>
    <w:p w:rsidR="00861C0B" w:rsidRPr="00861C0B" w:rsidRDefault="00861C0B" w:rsidP="00861C0B">
      <w:pPr>
        <w:widowControl w:val="0"/>
        <w:adjustRightInd w:val="0"/>
        <w:ind w:firstLine="567"/>
        <w:jc w:val="both"/>
      </w:pPr>
      <w:r w:rsidRPr="00861C0B">
        <w:lastRenderedPageBreak/>
        <w:t>Жалоба на действие или бездействие специалистов и должностных лиц Администрации может быть направлена главе городского округа Тейково Ивановской области, на почтовый адрес Администрации; на адрес электронной почты Администрации; через Единый портал www.gosuslugi.ru, а также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61C0B" w:rsidRPr="00861C0B" w:rsidRDefault="00861C0B" w:rsidP="00861C0B">
      <w:pPr>
        <w:widowControl w:val="0"/>
        <w:adjustRightInd w:val="0"/>
        <w:ind w:firstLine="567"/>
        <w:jc w:val="both"/>
      </w:pPr>
      <w:r w:rsidRPr="00861C0B">
        <w:t>Прием жалоб в письменной форме осуществляется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61C0B" w:rsidRPr="00861C0B" w:rsidRDefault="00861C0B" w:rsidP="00861C0B">
      <w:pPr>
        <w:ind w:left="23" w:right="23" w:firstLine="720"/>
        <w:jc w:val="both"/>
      </w:pPr>
      <w:r w:rsidRPr="00861C0B">
        <w:t>Жалоба может быть подана заявителем через МБУ «МФЦ». При поступлении жалобы МБУ «МФЦ» обеспечивает ее передачу в Администрацию в течение одного рабочего дня, следующего за днем регистрации жалобы.</w:t>
      </w:r>
    </w:p>
    <w:p w:rsidR="00861C0B" w:rsidRPr="00861C0B" w:rsidRDefault="00861C0B" w:rsidP="00861C0B">
      <w:pPr>
        <w:widowControl w:val="0"/>
        <w:adjustRightInd w:val="0"/>
        <w:ind w:firstLine="567"/>
        <w:jc w:val="both"/>
      </w:pPr>
      <w:r w:rsidRPr="00861C0B">
        <w:t>5.3.Жалоба подается в письменной форме на бумажном носителе, в электронной форме, должна быть подписана лицом, обратившимся с жалобой (его уполномоченным представителем) и содержать:</w:t>
      </w:r>
    </w:p>
    <w:p w:rsidR="00861C0B" w:rsidRPr="00861C0B" w:rsidRDefault="00861C0B" w:rsidP="00861C0B">
      <w:pPr>
        <w:widowControl w:val="0"/>
        <w:adjustRightInd w:val="0"/>
        <w:ind w:firstLine="567"/>
        <w:jc w:val="both"/>
      </w:pPr>
      <w:r w:rsidRPr="00861C0B">
        <w:t>1) наименование органа, предоставляющего муниципальную услугу либо наименование должности, фамилию, имя, отчество специалиста или должностного лица, решения и действия (бездействие) которых обжалуются;</w:t>
      </w:r>
    </w:p>
    <w:p w:rsidR="00861C0B" w:rsidRPr="00861C0B" w:rsidRDefault="00861C0B" w:rsidP="00861C0B">
      <w:pPr>
        <w:widowControl w:val="0"/>
        <w:adjustRightInd w:val="0"/>
        <w:ind w:firstLine="567"/>
        <w:jc w:val="both"/>
      </w:pPr>
      <w:r w:rsidRPr="00861C0B">
        <w:t>2) фамилию, имя, отчество (последнее -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861C0B" w:rsidRPr="00861C0B" w:rsidRDefault="00861C0B" w:rsidP="00861C0B">
      <w:pPr>
        <w:widowControl w:val="0"/>
        <w:adjustRightInd w:val="0"/>
        <w:ind w:firstLine="567"/>
        <w:jc w:val="both"/>
      </w:pPr>
      <w:r w:rsidRPr="00861C0B">
        <w:t>3) сведения об обжалуемых решениях и действиях (бездействии) органа, предоставляющего муниципальную услугу либо специалиста или должностного лица;</w:t>
      </w:r>
    </w:p>
    <w:p w:rsidR="00861C0B" w:rsidRPr="00861C0B" w:rsidRDefault="00861C0B" w:rsidP="00861C0B">
      <w:pPr>
        <w:widowControl w:val="0"/>
        <w:adjustRightInd w:val="0"/>
        <w:ind w:firstLine="567"/>
        <w:jc w:val="both"/>
      </w:pPr>
      <w:r w:rsidRPr="00861C0B">
        <w:t>4) доводы, на основании которых заявитель не согласен с решением и действием (бездействием) органа, предоставляющего муниципальную услугу, либо специалиста или должностного лица.</w:t>
      </w:r>
    </w:p>
    <w:p w:rsidR="00861C0B" w:rsidRPr="00861C0B" w:rsidRDefault="00861C0B" w:rsidP="00861C0B">
      <w:pPr>
        <w:widowControl w:val="0"/>
        <w:adjustRightInd w:val="0"/>
        <w:ind w:firstLine="567"/>
        <w:jc w:val="both"/>
      </w:pPr>
      <w:r w:rsidRPr="00861C0B">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61C0B" w:rsidRPr="00861C0B" w:rsidRDefault="00861C0B" w:rsidP="00861C0B">
      <w:pPr>
        <w:widowControl w:val="0"/>
        <w:adjustRightInd w:val="0"/>
        <w:ind w:firstLine="567"/>
        <w:jc w:val="both"/>
      </w:pPr>
      <w:r w:rsidRPr="00861C0B">
        <w:t>1) оформленная в соответствии с законодательством Российской Федерации доверенность (для физических лиц);</w:t>
      </w:r>
    </w:p>
    <w:p w:rsidR="00861C0B" w:rsidRPr="00861C0B" w:rsidRDefault="00861C0B" w:rsidP="00861C0B">
      <w:pPr>
        <w:widowControl w:val="0"/>
        <w:adjustRightInd w:val="0"/>
        <w:ind w:firstLine="567"/>
        <w:jc w:val="both"/>
      </w:pPr>
      <w:r w:rsidRPr="00861C0B">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61C0B" w:rsidRPr="00861C0B" w:rsidRDefault="00861C0B" w:rsidP="00861C0B">
      <w:pPr>
        <w:widowControl w:val="0"/>
        <w:adjustRightInd w:val="0"/>
        <w:ind w:firstLine="567"/>
        <w:jc w:val="both"/>
      </w:pPr>
      <w:r w:rsidRPr="00861C0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61C0B" w:rsidRPr="00861C0B" w:rsidRDefault="00861C0B" w:rsidP="00861C0B">
      <w:pPr>
        <w:widowControl w:val="0"/>
        <w:adjustRightInd w:val="0"/>
        <w:ind w:firstLine="567"/>
        <w:jc w:val="both"/>
      </w:pPr>
      <w:r w:rsidRPr="00861C0B">
        <w:t>5.4. Право заявителя на получение информации и документов, необходимых для обоснования и рассмотрения жалобы:</w:t>
      </w:r>
    </w:p>
    <w:p w:rsidR="00861C0B" w:rsidRPr="00861C0B" w:rsidRDefault="00861C0B" w:rsidP="00861C0B">
      <w:pPr>
        <w:widowControl w:val="0"/>
        <w:adjustRightInd w:val="0"/>
        <w:ind w:firstLine="567"/>
        <w:jc w:val="both"/>
      </w:pPr>
      <w:r w:rsidRPr="00861C0B">
        <w:t>1) представлять дополнительные документы и материалы либо обращаться с просьбой об их истребовании;</w:t>
      </w:r>
    </w:p>
    <w:p w:rsidR="00861C0B" w:rsidRPr="00861C0B" w:rsidRDefault="00861C0B" w:rsidP="00861C0B">
      <w:pPr>
        <w:widowControl w:val="0"/>
        <w:adjustRightInd w:val="0"/>
        <w:ind w:firstLine="567"/>
        <w:jc w:val="both"/>
      </w:pPr>
      <w:r w:rsidRPr="00861C0B">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61C0B" w:rsidRPr="00861C0B" w:rsidRDefault="00861C0B" w:rsidP="00861C0B">
      <w:pPr>
        <w:widowControl w:val="0"/>
        <w:adjustRightInd w:val="0"/>
        <w:ind w:firstLine="567"/>
        <w:jc w:val="both"/>
      </w:pPr>
      <w:r w:rsidRPr="00861C0B">
        <w:t>5.5. Ответ на жалобу не дается в случае, если:</w:t>
      </w:r>
    </w:p>
    <w:p w:rsidR="00861C0B" w:rsidRPr="00861C0B" w:rsidRDefault="00861C0B" w:rsidP="00861C0B">
      <w:pPr>
        <w:widowControl w:val="0"/>
        <w:adjustRightInd w:val="0"/>
        <w:ind w:firstLine="567"/>
        <w:jc w:val="both"/>
      </w:pPr>
      <w:r w:rsidRPr="00861C0B">
        <w:t>1) в письменном обращении не указаны фамилия заявителя и его почтовый адрес, по которому должен быть направлен ответ;</w:t>
      </w:r>
    </w:p>
    <w:p w:rsidR="00861C0B" w:rsidRPr="00861C0B" w:rsidRDefault="00861C0B" w:rsidP="00861C0B">
      <w:pPr>
        <w:widowControl w:val="0"/>
        <w:adjustRightInd w:val="0"/>
        <w:ind w:firstLine="567"/>
        <w:jc w:val="both"/>
      </w:pPr>
      <w:r w:rsidRPr="00861C0B">
        <w:t>2)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61C0B" w:rsidRPr="00861C0B" w:rsidRDefault="00861C0B" w:rsidP="00861C0B">
      <w:pPr>
        <w:widowControl w:val="0"/>
        <w:adjustRightInd w:val="0"/>
        <w:ind w:firstLine="567"/>
        <w:jc w:val="both"/>
      </w:pPr>
      <w:r w:rsidRPr="00861C0B">
        <w:t>Если в жалобе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городского округа Тейково Ивановской области вправе принять решение о безосновательности очередной жалобы и прекращении переписки с заявителем по данному вопросу. О данном решении уведомляется заявитель, направивший жалобу.</w:t>
      </w:r>
    </w:p>
    <w:p w:rsidR="00861C0B" w:rsidRPr="00861C0B" w:rsidRDefault="00861C0B" w:rsidP="00861C0B">
      <w:pPr>
        <w:widowControl w:val="0"/>
        <w:adjustRightInd w:val="0"/>
        <w:ind w:firstLine="567"/>
        <w:jc w:val="both"/>
      </w:pPr>
      <w:r w:rsidRPr="00861C0B">
        <w:lastRenderedPageBreak/>
        <w:t>Жалобы, в которых содержатся нецензурные либо оскорбительные выражения, угрозы жизни, здоровью, имуществу должностного лица, а также членов его семьи, могут быть оставлены без ответа по существу поставленных в них вопросов. Заявитель, направивший жалобу, уведомляется о недопустимости злоупотребления правом.</w:t>
      </w:r>
    </w:p>
    <w:p w:rsidR="00861C0B" w:rsidRPr="00861C0B" w:rsidRDefault="00861C0B" w:rsidP="00861C0B">
      <w:pPr>
        <w:widowControl w:val="0"/>
        <w:adjustRightInd w:val="0"/>
        <w:ind w:firstLine="567"/>
        <w:jc w:val="both"/>
      </w:pPr>
      <w:r w:rsidRPr="00861C0B">
        <w:t>5.6. Глава городского округа Тейково Ивановской области отказывает в удовлетворении жалобы в следующих случаях:</w:t>
      </w:r>
    </w:p>
    <w:p w:rsidR="00861C0B" w:rsidRPr="00861C0B" w:rsidRDefault="00861C0B" w:rsidP="00861C0B">
      <w:pPr>
        <w:widowControl w:val="0"/>
        <w:adjustRightInd w:val="0"/>
        <w:ind w:firstLine="567"/>
        <w:jc w:val="both"/>
      </w:pPr>
      <w:r w:rsidRPr="00861C0B">
        <w:t>1) наличие вступившего в законную силу решения суда, арбитражного суда по жалобе о том же предмете и по тем же основаниям;</w:t>
      </w:r>
    </w:p>
    <w:p w:rsidR="00861C0B" w:rsidRPr="00861C0B" w:rsidRDefault="00861C0B" w:rsidP="00861C0B">
      <w:pPr>
        <w:widowControl w:val="0"/>
        <w:adjustRightInd w:val="0"/>
        <w:ind w:firstLine="567"/>
        <w:jc w:val="both"/>
      </w:pPr>
      <w:r w:rsidRPr="00861C0B">
        <w:t>2) подача жалобы лицом, полномочия которого не подтверждены в порядке, установленном законодательством Российской Федерации;</w:t>
      </w:r>
    </w:p>
    <w:p w:rsidR="00861C0B" w:rsidRPr="00861C0B" w:rsidRDefault="00861C0B" w:rsidP="00861C0B">
      <w:pPr>
        <w:widowControl w:val="0"/>
        <w:adjustRightInd w:val="0"/>
        <w:ind w:firstLine="567"/>
        <w:jc w:val="both"/>
      </w:pPr>
      <w:r w:rsidRPr="00861C0B">
        <w:t>3) наличие решения по жалобе, принятого ранее в соответствии с требованиями Правил подачи и рассмотрения жалоб на решения и действия (бездействие) органов, предоставляющих муниципальные услуги, их должностных лиц, в отношении того же заявителя и по тому же предмету жалобы;</w:t>
      </w:r>
    </w:p>
    <w:p w:rsidR="00861C0B" w:rsidRPr="00861C0B" w:rsidRDefault="00861C0B" w:rsidP="00861C0B">
      <w:pPr>
        <w:widowControl w:val="0"/>
        <w:adjustRightInd w:val="0"/>
        <w:ind w:left="-567" w:firstLine="567"/>
        <w:jc w:val="both"/>
      </w:pPr>
      <w:r w:rsidRPr="00861C0B">
        <w:t>4) необоснованность изложенных в жалобе доводов.</w:t>
      </w:r>
    </w:p>
    <w:p w:rsidR="00861C0B" w:rsidRPr="00861C0B" w:rsidRDefault="00861C0B" w:rsidP="00861C0B">
      <w:pPr>
        <w:widowControl w:val="0"/>
        <w:adjustRightInd w:val="0"/>
        <w:ind w:firstLine="567"/>
        <w:jc w:val="both"/>
      </w:pPr>
      <w:r w:rsidRPr="00861C0B">
        <w:t>5.7.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61C0B" w:rsidRPr="00861C0B" w:rsidRDefault="00861C0B" w:rsidP="00861C0B">
      <w:pPr>
        <w:widowControl w:val="0"/>
        <w:adjustRightInd w:val="0"/>
        <w:ind w:firstLine="567"/>
        <w:jc w:val="both"/>
      </w:pPr>
      <w:r w:rsidRPr="00861C0B">
        <w:t>5.8. По результатам рассмотрения жалобы принимается одно из следующих решений:</w:t>
      </w:r>
    </w:p>
    <w:p w:rsidR="00861C0B" w:rsidRPr="00861C0B" w:rsidRDefault="00861C0B" w:rsidP="00861C0B">
      <w:pPr>
        <w:widowControl w:val="0"/>
        <w:adjustRightInd w:val="0"/>
        <w:ind w:firstLine="567"/>
        <w:jc w:val="both"/>
      </w:pPr>
      <w:r w:rsidRPr="00861C0B">
        <w:t>- удовлетворение жалобы, в том числе в форме отмены ранее принятого решения, исправления допущенных специалистом или должностным лицом Администрации опечаток и ошибок в выданных в результате предоставления услуги документах;</w:t>
      </w:r>
    </w:p>
    <w:p w:rsidR="00861C0B" w:rsidRPr="00861C0B" w:rsidRDefault="00861C0B" w:rsidP="00861C0B">
      <w:pPr>
        <w:widowControl w:val="0"/>
        <w:adjustRightInd w:val="0"/>
        <w:ind w:left="-567" w:firstLine="567"/>
        <w:jc w:val="both"/>
      </w:pPr>
      <w:r w:rsidRPr="00861C0B">
        <w:t>- отказ в удовлетворении жалобы.</w:t>
      </w:r>
    </w:p>
    <w:p w:rsidR="00861C0B" w:rsidRPr="00861C0B" w:rsidRDefault="00861C0B" w:rsidP="00861C0B">
      <w:pPr>
        <w:widowControl w:val="0"/>
        <w:adjustRightInd w:val="0"/>
        <w:ind w:firstLine="567"/>
        <w:jc w:val="both"/>
      </w:pPr>
      <w:r w:rsidRPr="00861C0B">
        <w:t>Не позднее дня, следующего за днем принятия решения заявителю в письменной форме (по желанию заявителя в электронной форме) направляется мотивированный ответ о результатах рассмотрения жалобы.</w:t>
      </w:r>
    </w:p>
    <w:p w:rsidR="00861C0B" w:rsidRPr="00861C0B" w:rsidRDefault="00861C0B" w:rsidP="00861C0B">
      <w:pPr>
        <w:widowControl w:val="0"/>
        <w:adjustRightInd w:val="0"/>
        <w:ind w:left="-567" w:firstLine="567"/>
        <w:jc w:val="both"/>
      </w:pPr>
      <w:r w:rsidRPr="00861C0B">
        <w:t>В ответе по результатам рассмотрения жалобы указываются:</w:t>
      </w:r>
    </w:p>
    <w:p w:rsidR="00861C0B" w:rsidRPr="00861C0B" w:rsidRDefault="00861C0B" w:rsidP="00861C0B">
      <w:pPr>
        <w:widowControl w:val="0"/>
        <w:adjustRightInd w:val="0"/>
        <w:ind w:firstLine="567"/>
        <w:jc w:val="both"/>
      </w:pPr>
      <w:r w:rsidRPr="00861C0B">
        <w:t>1) наименование органа, предоставляющего муниципальную услугу, должность, фамилия, имя, отчество (при наличии) должностного лица, принявшего решение по жалобе;</w:t>
      </w:r>
    </w:p>
    <w:p w:rsidR="00861C0B" w:rsidRPr="00861C0B" w:rsidRDefault="00861C0B" w:rsidP="00861C0B">
      <w:pPr>
        <w:widowControl w:val="0"/>
        <w:adjustRightInd w:val="0"/>
        <w:ind w:firstLine="567"/>
        <w:jc w:val="both"/>
      </w:pPr>
      <w:r w:rsidRPr="00861C0B">
        <w:t>2) номер, дата, место принятия решения, включая сведения о должностном лице, решение или действия (бездействие) которого обжалуется;</w:t>
      </w:r>
    </w:p>
    <w:p w:rsidR="00861C0B" w:rsidRPr="00861C0B" w:rsidRDefault="00861C0B" w:rsidP="00861C0B">
      <w:pPr>
        <w:widowControl w:val="0"/>
        <w:adjustRightInd w:val="0"/>
        <w:ind w:firstLine="567"/>
        <w:jc w:val="both"/>
      </w:pPr>
      <w:r w:rsidRPr="00861C0B">
        <w:t>3) фамилия, имя, отчество (последнее - при наличии) или наименование заявителя;</w:t>
      </w:r>
    </w:p>
    <w:p w:rsidR="00861C0B" w:rsidRPr="00861C0B" w:rsidRDefault="00861C0B" w:rsidP="00861C0B">
      <w:pPr>
        <w:widowControl w:val="0"/>
        <w:adjustRightInd w:val="0"/>
        <w:ind w:firstLine="567"/>
        <w:jc w:val="both"/>
      </w:pPr>
      <w:r w:rsidRPr="00861C0B">
        <w:t>4) основания для принятия решения по жалобе;</w:t>
      </w:r>
    </w:p>
    <w:p w:rsidR="00861C0B" w:rsidRPr="00861C0B" w:rsidRDefault="00861C0B" w:rsidP="00861C0B">
      <w:pPr>
        <w:widowControl w:val="0"/>
        <w:adjustRightInd w:val="0"/>
        <w:ind w:firstLine="567"/>
        <w:jc w:val="both"/>
      </w:pPr>
      <w:r w:rsidRPr="00861C0B">
        <w:t>5) принятое по жалобе решение;</w:t>
      </w:r>
    </w:p>
    <w:p w:rsidR="00861C0B" w:rsidRPr="00861C0B" w:rsidRDefault="00861C0B" w:rsidP="00861C0B">
      <w:pPr>
        <w:widowControl w:val="0"/>
        <w:adjustRightInd w:val="0"/>
        <w:ind w:firstLine="567"/>
        <w:jc w:val="both"/>
      </w:pPr>
      <w:r w:rsidRPr="00861C0B">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61C0B" w:rsidRPr="00861C0B" w:rsidRDefault="00861C0B" w:rsidP="00861C0B">
      <w:pPr>
        <w:widowControl w:val="0"/>
        <w:adjustRightInd w:val="0"/>
        <w:ind w:firstLine="567"/>
        <w:jc w:val="both"/>
      </w:pPr>
      <w:r w:rsidRPr="00861C0B">
        <w:t>7) сведения о порядке обжалования принятого по жалобе решения.</w:t>
      </w:r>
    </w:p>
    <w:p w:rsidR="00861C0B" w:rsidRPr="00861C0B" w:rsidRDefault="00861C0B" w:rsidP="00861C0B">
      <w:pPr>
        <w:widowControl w:val="0"/>
        <w:adjustRightInd w:val="0"/>
        <w:ind w:firstLine="567"/>
        <w:jc w:val="both"/>
      </w:pPr>
      <w:r w:rsidRPr="00861C0B">
        <w:t>5.9. В случае подачи заявителем жалобы через МБУ «МФЦ» специалист или должностное лицо, наделенное полномочиями по рассмотрению жалоб, обеспечивает передачу ответа на жалобу в МБУ «МФЦ» в течение одного рабочего дня, следующего за днем подготовки ответа на жалобу.</w:t>
      </w:r>
    </w:p>
    <w:p w:rsidR="00861C0B" w:rsidRPr="00861C0B" w:rsidRDefault="00861C0B" w:rsidP="00861C0B">
      <w:pPr>
        <w:widowControl w:val="0"/>
        <w:adjustRightInd w:val="0"/>
        <w:ind w:firstLine="567"/>
        <w:jc w:val="both"/>
      </w:pPr>
      <w:r w:rsidRPr="00861C0B">
        <w:t>Срок ответа на жалобу, поданную через МБУ «МФЦ», не может быть больше, чем указанный в пункте 5.7. настоящего Административного регламента.</w:t>
      </w:r>
    </w:p>
    <w:p w:rsidR="00861C0B" w:rsidRPr="00861C0B" w:rsidRDefault="00861C0B" w:rsidP="00861C0B">
      <w:pPr>
        <w:widowControl w:val="0"/>
        <w:adjustRightInd w:val="0"/>
        <w:ind w:firstLine="567"/>
        <w:jc w:val="both"/>
      </w:pPr>
      <w:r w:rsidRPr="00861C0B">
        <w:t>5.10. В случае установления в ходе или по результатам рассмотрения жалобы признаков состава административного правонарушения или преступления глава городского округа Тейково Ивановской области незамедлительно направляет имеющиеся материалы в органы прокуратуры.</w:t>
      </w:r>
    </w:p>
    <w:p w:rsidR="00861C0B" w:rsidRPr="00861C0B" w:rsidRDefault="00861C0B" w:rsidP="00861C0B">
      <w:pPr>
        <w:ind w:left="20" w:right="20" w:firstLine="680"/>
        <w:jc w:val="both"/>
      </w:pPr>
      <w:r w:rsidRPr="00861C0B">
        <w:t>5.11. Действия (бездействие) специалиста или должностного лица Администрации, Отдела, специалиста МБУ «МФЦ» могут быть обжалованы в судебном порядке, установленном действующим законодательством.</w:t>
      </w:r>
    </w:p>
    <w:p w:rsidR="00861C0B" w:rsidRPr="00861C0B" w:rsidRDefault="00861C0B" w:rsidP="00861C0B">
      <w:pPr>
        <w:ind w:left="20" w:right="20" w:firstLine="680"/>
        <w:jc w:val="both"/>
        <w:rPr>
          <w:rStyle w:val="73"/>
          <w:sz w:val="24"/>
          <w:szCs w:val="24"/>
        </w:rPr>
      </w:pPr>
    </w:p>
    <w:p w:rsidR="00861C0B" w:rsidRPr="00861C0B" w:rsidRDefault="00861C0B" w:rsidP="00861C0B">
      <w:pPr>
        <w:ind w:left="20" w:right="20" w:hanging="20"/>
        <w:jc w:val="center"/>
        <w:rPr>
          <w:b/>
        </w:rPr>
      </w:pPr>
      <w:r w:rsidRPr="00861C0B">
        <w:rPr>
          <w:rStyle w:val="73"/>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w:t>
      </w:r>
    </w:p>
    <w:p w:rsidR="00861C0B" w:rsidRPr="00861C0B" w:rsidRDefault="00861C0B" w:rsidP="00861C0B">
      <w:pPr>
        <w:spacing w:after="300"/>
        <w:jc w:val="center"/>
        <w:rPr>
          <w:b/>
        </w:rPr>
      </w:pPr>
      <w:r w:rsidRPr="00861C0B">
        <w:rPr>
          <w:rStyle w:val="73"/>
          <w:b/>
          <w:sz w:val="24"/>
          <w:szCs w:val="24"/>
        </w:rPr>
        <w:t>муниципальных услуг (функций)</w:t>
      </w:r>
    </w:p>
    <w:p w:rsidR="00861C0B" w:rsidRPr="00861C0B" w:rsidRDefault="00861C0B" w:rsidP="00861C0B">
      <w:pPr>
        <w:pStyle w:val="122"/>
        <w:shd w:val="clear" w:color="auto" w:fill="auto"/>
        <w:tabs>
          <w:tab w:val="left" w:pos="1258"/>
        </w:tabs>
        <w:spacing w:before="0" w:after="300" w:line="240" w:lineRule="auto"/>
        <w:ind w:right="20" w:firstLine="700"/>
        <w:jc w:val="both"/>
        <w:rPr>
          <w:sz w:val="24"/>
          <w:szCs w:val="24"/>
        </w:rPr>
      </w:pPr>
      <w:r w:rsidRPr="00861C0B">
        <w:rPr>
          <w:rStyle w:val="8"/>
          <w:sz w:val="24"/>
          <w:szCs w:val="24"/>
        </w:rPr>
        <w:t xml:space="preserve">5.12.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Pr="00861C0B">
        <w:rPr>
          <w:rStyle w:val="8"/>
          <w:sz w:val="24"/>
          <w:szCs w:val="24"/>
        </w:rPr>
        <w:lastRenderedPageBreak/>
        <w:t>Администрации,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61C0B" w:rsidRPr="00861C0B" w:rsidRDefault="00861C0B" w:rsidP="00861C0B">
      <w:pPr>
        <w:spacing w:after="300"/>
        <w:ind w:left="400" w:right="460" w:firstLine="26"/>
        <w:jc w:val="center"/>
        <w:rPr>
          <w:b/>
        </w:rPr>
      </w:pPr>
      <w:r w:rsidRPr="00861C0B">
        <w:rPr>
          <w:rStyle w:val="73"/>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861C0B" w:rsidRPr="00861C0B" w:rsidRDefault="00861C0B" w:rsidP="00861C0B">
      <w:pPr>
        <w:pStyle w:val="122"/>
        <w:shd w:val="clear" w:color="auto" w:fill="auto"/>
        <w:tabs>
          <w:tab w:val="left" w:pos="1249"/>
        </w:tabs>
        <w:spacing w:before="0" w:line="240" w:lineRule="auto"/>
        <w:ind w:right="20" w:firstLine="700"/>
        <w:jc w:val="both"/>
        <w:rPr>
          <w:sz w:val="24"/>
          <w:szCs w:val="24"/>
        </w:rPr>
      </w:pPr>
      <w:r w:rsidRPr="00861C0B">
        <w:rPr>
          <w:rStyle w:val="8"/>
          <w:sz w:val="24"/>
          <w:szCs w:val="24"/>
        </w:rPr>
        <w:t>5.13.Порядок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61C0B" w:rsidRPr="00861C0B" w:rsidRDefault="00861C0B" w:rsidP="00861C0B">
      <w:pPr>
        <w:pStyle w:val="122"/>
        <w:shd w:val="clear" w:color="auto" w:fill="auto"/>
        <w:spacing w:before="0" w:line="240" w:lineRule="auto"/>
        <w:ind w:left="20" w:right="20" w:firstLine="680"/>
        <w:jc w:val="both"/>
        <w:rPr>
          <w:sz w:val="24"/>
          <w:szCs w:val="24"/>
        </w:rPr>
      </w:pPr>
      <w:r w:rsidRPr="00861C0B">
        <w:rPr>
          <w:rStyle w:val="8"/>
          <w:sz w:val="24"/>
          <w:szCs w:val="24"/>
        </w:rPr>
        <w:t>- Федеральным законом «Об организации предоставления государственных и муниципальных услуг»;</w:t>
      </w:r>
    </w:p>
    <w:p w:rsidR="00861C0B" w:rsidRPr="00861C0B" w:rsidRDefault="00861C0B" w:rsidP="00861C0B">
      <w:pPr>
        <w:pStyle w:val="122"/>
        <w:shd w:val="clear" w:color="auto" w:fill="auto"/>
        <w:spacing w:before="0" w:after="540" w:line="240" w:lineRule="auto"/>
        <w:ind w:left="20" w:right="20" w:firstLine="680"/>
        <w:jc w:val="both"/>
        <w:rPr>
          <w:sz w:val="24"/>
          <w:szCs w:val="24"/>
        </w:rPr>
      </w:pPr>
      <w:r w:rsidRPr="00861C0B">
        <w:rPr>
          <w:rStyle w:val="8"/>
          <w:sz w:val="24"/>
          <w:szCs w:val="24"/>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61C0B" w:rsidRPr="00861C0B" w:rsidRDefault="00861C0B" w:rsidP="00861C0B">
      <w:pPr>
        <w:jc w:val="center"/>
        <w:rPr>
          <w:rStyle w:val="73"/>
          <w:b/>
          <w:sz w:val="24"/>
          <w:szCs w:val="24"/>
        </w:rPr>
      </w:pPr>
      <w:r w:rsidRPr="00861C0B">
        <w:rPr>
          <w:rStyle w:val="73"/>
          <w:b/>
          <w:sz w:val="24"/>
          <w:szCs w:val="24"/>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61C0B" w:rsidRPr="00861C0B" w:rsidRDefault="00861C0B" w:rsidP="00861C0B">
      <w:pPr>
        <w:jc w:val="center"/>
        <w:rPr>
          <w:b/>
        </w:rPr>
      </w:pPr>
    </w:p>
    <w:p w:rsidR="00861C0B" w:rsidRPr="00861C0B" w:rsidRDefault="00861C0B" w:rsidP="00861C0B">
      <w:pPr>
        <w:ind w:firstLine="709"/>
        <w:jc w:val="both"/>
        <w:rPr>
          <w:rStyle w:val="73"/>
          <w:b/>
          <w:sz w:val="24"/>
          <w:szCs w:val="24"/>
        </w:rPr>
      </w:pPr>
      <w:r w:rsidRPr="00861C0B">
        <w:rPr>
          <w:rStyle w:val="73"/>
          <w:b/>
          <w:sz w:val="24"/>
          <w:szCs w:val="24"/>
        </w:rPr>
        <w:t>Исчерпывающий перечень административных процедур (действий) при предоставлении муниципальной услуги, выполняемых МБУ «МФЦ»</w:t>
      </w:r>
    </w:p>
    <w:p w:rsidR="00861C0B" w:rsidRPr="00861C0B" w:rsidRDefault="00861C0B" w:rsidP="00861C0B">
      <w:pPr>
        <w:ind w:firstLine="709"/>
        <w:jc w:val="both"/>
      </w:pPr>
    </w:p>
    <w:p w:rsidR="00861C0B" w:rsidRPr="00861C0B" w:rsidRDefault="00861C0B" w:rsidP="00861C0B">
      <w:pPr>
        <w:pStyle w:val="122"/>
        <w:shd w:val="clear" w:color="auto" w:fill="auto"/>
        <w:spacing w:before="0" w:line="240" w:lineRule="auto"/>
        <w:ind w:left="20" w:firstLine="680"/>
        <w:jc w:val="both"/>
        <w:rPr>
          <w:sz w:val="24"/>
          <w:szCs w:val="24"/>
        </w:rPr>
      </w:pPr>
      <w:r w:rsidRPr="00861C0B">
        <w:rPr>
          <w:rStyle w:val="8"/>
          <w:sz w:val="24"/>
          <w:szCs w:val="24"/>
        </w:rPr>
        <w:t>6.1 МБУ «МФЦ» осуществляет:</w:t>
      </w:r>
    </w:p>
    <w:p w:rsidR="00861C0B" w:rsidRPr="00861C0B" w:rsidRDefault="00861C0B" w:rsidP="00861C0B">
      <w:pPr>
        <w:pStyle w:val="122"/>
        <w:shd w:val="clear" w:color="auto" w:fill="auto"/>
        <w:spacing w:before="0" w:line="240" w:lineRule="auto"/>
        <w:ind w:left="20" w:right="20" w:firstLine="680"/>
        <w:jc w:val="both"/>
        <w:rPr>
          <w:sz w:val="24"/>
          <w:szCs w:val="24"/>
        </w:rPr>
      </w:pPr>
      <w:r w:rsidRPr="00861C0B">
        <w:rPr>
          <w:rStyle w:val="8"/>
          <w:sz w:val="24"/>
          <w:szCs w:val="24"/>
        </w:rPr>
        <w:t>- информирование заявителей о порядке предоставления Муниципальной услуги в МБУ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МБУ «МФЦ»;</w:t>
      </w:r>
    </w:p>
    <w:p w:rsidR="00861C0B" w:rsidRPr="00861C0B" w:rsidRDefault="00861C0B" w:rsidP="00861C0B">
      <w:pPr>
        <w:pStyle w:val="122"/>
        <w:shd w:val="clear" w:color="auto" w:fill="auto"/>
        <w:spacing w:before="0" w:line="240" w:lineRule="auto"/>
        <w:ind w:right="20" w:firstLine="720"/>
        <w:jc w:val="both"/>
        <w:rPr>
          <w:sz w:val="24"/>
          <w:szCs w:val="24"/>
        </w:rPr>
      </w:pPr>
      <w:r w:rsidRPr="00861C0B">
        <w:rPr>
          <w:rStyle w:val="8"/>
          <w:sz w:val="24"/>
          <w:szCs w:val="24"/>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МБУ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861C0B" w:rsidRPr="00861C0B" w:rsidRDefault="00861C0B" w:rsidP="00861C0B">
      <w:pPr>
        <w:pStyle w:val="122"/>
        <w:shd w:val="clear" w:color="auto" w:fill="auto"/>
        <w:spacing w:before="0" w:line="240" w:lineRule="auto"/>
        <w:ind w:firstLine="720"/>
        <w:jc w:val="both"/>
        <w:rPr>
          <w:sz w:val="24"/>
          <w:szCs w:val="24"/>
        </w:rPr>
      </w:pPr>
      <w:r w:rsidRPr="00861C0B">
        <w:rPr>
          <w:rStyle w:val="8"/>
          <w:sz w:val="24"/>
          <w:szCs w:val="24"/>
        </w:rPr>
        <w:t>- иные процедуры и действия, предусмотренные Федеральным законом № 210-ФЗ.</w:t>
      </w:r>
    </w:p>
    <w:p w:rsidR="00861C0B" w:rsidRPr="00861C0B" w:rsidRDefault="00861C0B" w:rsidP="00861C0B">
      <w:pPr>
        <w:pStyle w:val="122"/>
        <w:shd w:val="clear" w:color="auto" w:fill="auto"/>
        <w:spacing w:before="0" w:after="341" w:line="240" w:lineRule="auto"/>
        <w:ind w:right="20" w:firstLine="720"/>
        <w:jc w:val="both"/>
        <w:rPr>
          <w:sz w:val="24"/>
          <w:szCs w:val="24"/>
        </w:rPr>
      </w:pPr>
      <w:r w:rsidRPr="00861C0B">
        <w:rPr>
          <w:rStyle w:val="8"/>
          <w:sz w:val="24"/>
          <w:szCs w:val="24"/>
        </w:rPr>
        <w:t>В соответствии с частью 1.1 статьи 16 Федерального закона № 210-ФЗ для реализации своих функций МБУ «МФЦ» вправе привлекать иные организации.</w:t>
      </w:r>
    </w:p>
    <w:p w:rsidR="00861C0B" w:rsidRPr="00861C0B" w:rsidRDefault="00861C0B" w:rsidP="00861C0B">
      <w:pPr>
        <w:keepNext/>
        <w:keepLines/>
        <w:spacing w:after="301"/>
        <w:jc w:val="center"/>
        <w:rPr>
          <w:b/>
        </w:rPr>
      </w:pPr>
      <w:r w:rsidRPr="00861C0B">
        <w:rPr>
          <w:rStyle w:val="19"/>
          <w:b/>
          <w:sz w:val="24"/>
          <w:szCs w:val="24"/>
        </w:rPr>
        <w:t>Информирование заявителей</w:t>
      </w:r>
    </w:p>
    <w:p w:rsidR="00861C0B" w:rsidRPr="00861C0B" w:rsidRDefault="00861C0B" w:rsidP="00861C0B">
      <w:pPr>
        <w:pStyle w:val="122"/>
        <w:shd w:val="clear" w:color="auto" w:fill="auto"/>
        <w:spacing w:before="0" w:line="240" w:lineRule="auto"/>
        <w:ind w:right="20" w:firstLine="720"/>
        <w:jc w:val="both"/>
        <w:rPr>
          <w:sz w:val="24"/>
          <w:szCs w:val="24"/>
        </w:rPr>
      </w:pPr>
      <w:r w:rsidRPr="00861C0B">
        <w:rPr>
          <w:rStyle w:val="8"/>
          <w:sz w:val="24"/>
          <w:szCs w:val="24"/>
        </w:rPr>
        <w:t>6.2. Информирование заявителя в МБУ «МФЦ» осуществляется следующими способами:</w:t>
      </w:r>
    </w:p>
    <w:p w:rsidR="00861C0B" w:rsidRPr="00861C0B" w:rsidRDefault="00861C0B" w:rsidP="00861C0B">
      <w:pPr>
        <w:pStyle w:val="122"/>
        <w:shd w:val="clear" w:color="auto" w:fill="auto"/>
        <w:tabs>
          <w:tab w:val="left" w:pos="1046"/>
        </w:tabs>
        <w:spacing w:before="0" w:line="240" w:lineRule="auto"/>
        <w:ind w:right="20" w:firstLine="720"/>
        <w:jc w:val="both"/>
        <w:rPr>
          <w:sz w:val="24"/>
          <w:szCs w:val="24"/>
        </w:rPr>
      </w:pPr>
      <w:r w:rsidRPr="00861C0B">
        <w:rPr>
          <w:rStyle w:val="8"/>
          <w:sz w:val="24"/>
          <w:szCs w:val="24"/>
        </w:rPr>
        <w:t>а)</w:t>
      </w:r>
      <w:r w:rsidRPr="00861C0B">
        <w:rPr>
          <w:rStyle w:val="8"/>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МБУ «МФЦ»;</w:t>
      </w:r>
    </w:p>
    <w:p w:rsidR="00861C0B" w:rsidRPr="00861C0B" w:rsidRDefault="00861C0B" w:rsidP="00861C0B">
      <w:pPr>
        <w:pStyle w:val="122"/>
        <w:shd w:val="clear" w:color="auto" w:fill="auto"/>
        <w:tabs>
          <w:tab w:val="left" w:pos="1128"/>
        </w:tabs>
        <w:spacing w:before="0" w:line="240" w:lineRule="auto"/>
        <w:ind w:right="20" w:firstLine="720"/>
        <w:jc w:val="both"/>
        <w:rPr>
          <w:sz w:val="24"/>
          <w:szCs w:val="24"/>
        </w:rPr>
      </w:pPr>
      <w:r w:rsidRPr="00861C0B">
        <w:rPr>
          <w:rStyle w:val="8"/>
          <w:sz w:val="24"/>
          <w:szCs w:val="24"/>
        </w:rPr>
        <w:t>б)</w:t>
      </w:r>
      <w:r w:rsidRPr="00861C0B">
        <w:rPr>
          <w:rStyle w:val="8"/>
          <w:sz w:val="24"/>
          <w:szCs w:val="24"/>
        </w:rPr>
        <w:tab/>
        <w:t>при обращении заявителя в МБУ «МФЦ» лично, по телефону, посредством почтовых отправлений, либо по электронной почте.</w:t>
      </w:r>
    </w:p>
    <w:p w:rsidR="00861C0B" w:rsidRPr="00861C0B" w:rsidRDefault="00861C0B" w:rsidP="00861C0B">
      <w:pPr>
        <w:pStyle w:val="122"/>
        <w:shd w:val="clear" w:color="auto" w:fill="auto"/>
        <w:spacing w:before="0" w:line="240" w:lineRule="auto"/>
        <w:ind w:right="20" w:firstLine="720"/>
        <w:jc w:val="both"/>
        <w:rPr>
          <w:sz w:val="24"/>
          <w:szCs w:val="24"/>
        </w:rPr>
      </w:pPr>
      <w:r w:rsidRPr="00861C0B">
        <w:rPr>
          <w:rStyle w:val="8"/>
          <w:sz w:val="24"/>
          <w:szCs w:val="24"/>
        </w:rPr>
        <w:t>При личном обращении работник МБУ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61C0B" w:rsidRPr="00861C0B" w:rsidRDefault="00861C0B" w:rsidP="00861C0B">
      <w:pPr>
        <w:pStyle w:val="122"/>
        <w:shd w:val="clear" w:color="auto" w:fill="auto"/>
        <w:spacing w:before="0" w:line="240" w:lineRule="auto"/>
        <w:ind w:right="20" w:firstLine="720"/>
        <w:jc w:val="both"/>
        <w:rPr>
          <w:sz w:val="24"/>
          <w:szCs w:val="24"/>
        </w:rPr>
      </w:pPr>
      <w:r w:rsidRPr="00861C0B">
        <w:rPr>
          <w:rStyle w:val="8"/>
          <w:sz w:val="24"/>
          <w:szCs w:val="24"/>
        </w:rPr>
        <w:t>Ответ на телефонный звонок должен начинаться с информации о наименовании организации, фамилии, имени, отчестве и должности работника МБУ «МФЦ», принявшего телефонный звонок. Индивидуальное устное консультирование при обращении заявителя по телефону работник МБУ «МФЦ» осуществляет не более 10 минут;</w:t>
      </w:r>
    </w:p>
    <w:p w:rsidR="00861C0B" w:rsidRPr="00861C0B" w:rsidRDefault="00861C0B" w:rsidP="00861C0B">
      <w:pPr>
        <w:pStyle w:val="122"/>
        <w:shd w:val="clear" w:color="auto" w:fill="auto"/>
        <w:spacing w:before="0" w:line="240" w:lineRule="auto"/>
        <w:ind w:right="20" w:firstLine="720"/>
        <w:jc w:val="both"/>
        <w:rPr>
          <w:sz w:val="24"/>
          <w:szCs w:val="24"/>
        </w:rPr>
      </w:pPr>
      <w:r w:rsidRPr="00861C0B">
        <w:rPr>
          <w:rStyle w:val="8"/>
          <w:sz w:val="24"/>
          <w:szCs w:val="24"/>
        </w:rPr>
        <w:lastRenderedPageBreak/>
        <w:t>В случае если для подготовки ответа требуется более продолжительное время, работник МБУ «МФЦ», осуществляющий индивидуальное устное консультирование по телефону, может предложить заявителю:</w:t>
      </w:r>
    </w:p>
    <w:p w:rsidR="00861C0B" w:rsidRPr="00861C0B" w:rsidRDefault="00861C0B" w:rsidP="00861C0B">
      <w:pPr>
        <w:pStyle w:val="122"/>
        <w:shd w:val="clear" w:color="auto" w:fill="auto"/>
        <w:spacing w:before="0" w:line="240" w:lineRule="auto"/>
        <w:ind w:right="20" w:firstLine="720"/>
        <w:jc w:val="both"/>
        <w:rPr>
          <w:sz w:val="24"/>
          <w:szCs w:val="24"/>
        </w:rPr>
      </w:pPr>
      <w:r w:rsidRPr="00861C0B">
        <w:rPr>
          <w:rStyle w:val="8"/>
          <w:sz w:val="24"/>
          <w:szCs w:val="24"/>
        </w:rPr>
        <w:t>- изложить обращение в письменной форме (ответ направляется Заявителю в соответствии со способом, указанным в обращении);</w:t>
      </w:r>
    </w:p>
    <w:p w:rsidR="00861C0B" w:rsidRPr="00861C0B" w:rsidRDefault="00861C0B" w:rsidP="00861C0B">
      <w:pPr>
        <w:pStyle w:val="122"/>
        <w:shd w:val="clear" w:color="auto" w:fill="auto"/>
        <w:spacing w:before="0" w:line="240" w:lineRule="auto"/>
        <w:ind w:firstLine="720"/>
        <w:jc w:val="both"/>
        <w:rPr>
          <w:sz w:val="24"/>
          <w:szCs w:val="24"/>
        </w:rPr>
      </w:pPr>
      <w:r w:rsidRPr="00861C0B">
        <w:rPr>
          <w:rStyle w:val="8"/>
          <w:sz w:val="24"/>
          <w:szCs w:val="24"/>
        </w:rPr>
        <w:t>- назначить другое время для консультаций.</w:t>
      </w:r>
    </w:p>
    <w:p w:rsidR="00861C0B" w:rsidRPr="00861C0B" w:rsidRDefault="00861C0B" w:rsidP="00861C0B">
      <w:pPr>
        <w:pStyle w:val="122"/>
        <w:shd w:val="clear" w:color="auto" w:fill="auto"/>
        <w:spacing w:before="0" w:after="341" w:line="240" w:lineRule="auto"/>
        <w:ind w:right="20" w:firstLine="720"/>
        <w:jc w:val="both"/>
        <w:rPr>
          <w:sz w:val="24"/>
          <w:szCs w:val="24"/>
        </w:rPr>
      </w:pPr>
      <w:r w:rsidRPr="00861C0B">
        <w:rPr>
          <w:rStyle w:val="8"/>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МБУ «МФЦ» в форме электронного документа, и в письменной форме по почтовому адресу, указанному в обращении, поступившем в МБУ «МФЦ» в письменной форме.</w:t>
      </w:r>
    </w:p>
    <w:p w:rsidR="00861C0B" w:rsidRPr="00861C0B" w:rsidRDefault="00861C0B" w:rsidP="00861C0B">
      <w:pPr>
        <w:keepNext/>
        <w:keepLines/>
        <w:jc w:val="center"/>
        <w:rPr>
          <w:rStyle w:val="19"/>
          <w:b/>
          <w:sz w:val="24"/>
          <w:szCs w:val="24"/>
        </w:rPr>
      </w:pPr>
      <w:bookmarkStart w:id="57" w:name="bookmark54"/>
      <w:r w:rsidRPr="00861C0B">
        <w:rPr>
          <w:rStyle w:val="19"/>
          <w:b/>
          <w:sz w:val="24"/>
          <w:szCs w:val="24"/>
        </w:rPr>
        <w:t xml:space="preserve">Выдача заявителю результата предоставления </w:t>
      </w:r>
      <w:bookmarkStart w:id="58" w:name="bookmark55"/>
      <w:bookmarkEnd w:id="57"/>
      <w:r w:rsidRPr="00861C0B">
        <w:rPr>
          <w:rStyle w:val="19"/>
          <w:b/>
          <w:sz w:val="24"/>
          <w:szCs w:val="24"/>
        </w:rPr>
        <w:t>муниципальной услуги</w:t>
      </w:r>
      <w:bookmarkEnd w:id="58"/>
    </w:p>
    <w:p w:rsidR="00861C0B" w:rsidRPr="00861C0B" w:rsidRDefault="00861C0B" w:rsidP="00861C0B">
      <w:pPr>
        <w:keepNext/>
        <w:keepLines/>
        <w:jc w:val="center"/>
        <w:rPr>
          <w:b/>
        </w:rPr>
      </w:pPr>
    </w:p>
    <w:p w:rsidR="00861C0B" w:rsidRPr="00861C0B" w:rsidRDefault="00861C0B" w:rsidP="00167B87">
      <w:pPr>
        <w:pStyle w:val="122"/>
        <w:numPr>
          <w:ilvl w:val="0"/>
          <w:numId w:val="41"/>
        </w:numPr>
        <w:shd w:val="clear" w:color="auto" w:fill="auto"/>
        <w:tabs>
          <w:tab w:val="left" w:pos="1421"/>
        </w:tabs>
        <w:spacing w:before="0" w:line="240" w:lineRule="auto"/>
        <w:ind w:right="20" w:firstLine="720"/>
        <w:jc w:val="both"/>
        <w:rPr>
          <w:sz w:val="24"/>
          <w:szCs w:val="24"/>
        </w:rPr>
      </w:pPr>
      <w:r w:rsidRPr="00861C0B">
        <w:rPr>
          <w:rStyle w:val="8"/>
          <w:sz w:val="24"/>
          <w:szCs w:val="24"/>
        </w:rPr>
        <w:t>При наличии в заявлении о предоставлении Муниципальной услуги указания о выдаче результатов оказания Муниципальной услуги через МБУ «МФЦ», Отдел передает документы в МБУ «МФЦ» для последующей выдачи заявителю (представителю) способом, согласно заключенным соглашениям о взаимодействии заключенным между Администрацией и МБУ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61C0B" w:rsidRPr="00861C0B" w:rsidRDefault="00861C0B" w:rsidP="00861C0B">
      <w:pPr>
        <w:pStyle w:val="122"/>
        <w:shd w:val="clear" w:color="auto" w:fill="auto"/>
        <w:spacing w:before="0" w:line="240" w:lineRule="auto"/>
        <w:ind w:right="20" w:firstLine="720"/>
        <w:jc w:val="both"/>
        <w:rPr>
          <w:sz w:val="24"/>
          <w:szCs w:val="24"/>
        </w:rPr>
      </w:pPr>
      <w:r w:rsidRPr="00861C0B">
        <w:rPr>
          <w:rStyle w:val="8"/>
          <w:sz w:val="24"/>
          <w:szCs w:val="24"/>
        </w:rPr>
        <w:t>Порядок и сроки передачи Отделом таких документов в МБУ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61C0B" w:rsidRPr="00861C0B" w:rsidRDefault="00861C0B" w:rsidP="00167B87">
      <w:pPr>
        <w:pStyle w:val="122"/>
        <w:numPr>
          <w:ilvl w:val="0"/>
          <w:numId w:val="41"/>
        </w:numPr>
        <w:shd w:val="clear" w:color="auto" w:fill="auto"/>
        <w:tabs>
          <w:tab w:val="left" w:pos="1291"/>
        </w:tabs>
        <w:spacing w:before="0" w:line="240" w:lineRule="auto"/>
        <w:ind w:right="20" w:firstLine="720"/>
        <w:jc w:val="both"/>
        <w:rPr>
          <w:sz w:val="24"/>
          <w:szCs w:val="24"/>
        </w:rPr>
      </w:pPr>
      <w:r w:rsidRPr="00861C0B">
        <w:rPr>
          <w:rStyle w:val="8"/>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61C0B" w:rsidRPr="00861C0B" w:rsidRDefault="00861C0B" w:rsidP="00861C0B">
      <w:pPr>
        <w:pStyle w:val="122"/>
        <w:shd w:val="clear" w:color="auto" w:fill="auto"/>
        <w:spacing w:before="0" w:line="240" w:lineRule="auto"/>
        <w:ind w:right="20" w:firstLine="720"/>
        <w:jc w:val="both"/>
        <w:rPr>
          <w:rStyle w:val="8"/>
          <w:sz w:val="24"/>
          <w:szCs w:val="24"/>
        </w:rPr>
      </w:pPr>
      <w:r w:rsidRPr="00861C0B">
        <w:rPr>
          <w:rStyle w:val="8"/>
          <w:sz w:val="24"/>
          <w:szCs w:val="24"/>
        </w:rPr>
        <w:t xml:space="preserve">Работник МБУ «МФЦ» осуществляет следующие действия: </w:t>
      </w:r>
    </w:p>
    <w:p w:rsidR="00861C0B" w:rsidRPr="00861C0B" w:rsidRDefault="00861C0B" w:rsidP="00861C0B">
      <w:pPr>
        <w:pStyle w:val="122"/>
        <w:shd w:val="clear" w:color="auto" w:fill="auto"/>
        <w:spacing w:before="0" w:line="240" w:lineRule="auto"/>
        <w:ind w:right="20" w:firstLine="720"/>
        <w:jc w:val="both"/>
        <w:rPr>
          <w:sz w:val="24"/>
          <w:szCs w:val="24"/>
        </w:rPr>
      </w:pPr>
      <w:r w:rsidRPr="00861C0B">
        <w:rPr>
          <w:rStyle w:val="8"/>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61C0B" w:rsidRPr="00861C0B" w:rsidRDefault="00861C0B" w:rsidP="00861C0B">
      <w:pPr>
        <w:pStyle w:val="122"/>
        <w:shd w:val="clear" w:color="auto" w:fill="auto"/>
        <w:spacing w:before="0" w:line="240" w:lineRule="auto"/>
        <w:ind w:right="20" w:firstLine="720"/>
        <w:jc w:val="both"/>
        <w:rPr>
          <w:sz w:val="24"/>
          <w:szCs w:val="24"/>
        </w:rPr>
      </w:pPr>
      <w:r w:rsidRPr="00861C0B">
        <w:rPr>
          <w:rStyle w:val="8"/>
          <w:sz w:val="24"/>
          <w:szCs w:val="24"/>
        </w:rPr>
        <w:t>- проверяет полномочия представителя заявителя (в случае обращения представителя заявителя);</w:t>
      </w:r>
    </w:p>
    <w:p w:rsidR="00861C0B" w:rsidRPr="00861C0B" w:rsidRDefault="00861C0B" w:rsidP="00861C0B">
      <w:pPr>
        <w:pStyle w:val="122"/>
        <w:shd w:val="clear" w:color="auto" w:fill="auto"/>
        <w:spacing w:before="0" w:line="240" w:lineRule="auto"/>
        <w:ind w:right="20" w:firstLine="720"/>
        <w:jc w:val="both"/>
        <w:rPr>
          <w:rStyle w:val="8"/>
          <w:sz w:val="24"/>
          <w:szCs w:val="24"/>
        </w:rPr>
      </w:pPr>
      <w:r w:rsidRPr="00861C0B">
        <w:rPr>
          <w:rStyle w:val="8"/>
          <w:sz w:val="24"/>
          <w:szCs w:val="24"/>
        </w:rPr>
        <w:t xml:space="preserve">- определяет статус исполнения заявления заявителя в ГИС; </w:t>
      </w:r>
    </w:p>
    <w:p w:rsidR="00861C0B" w:rsidRPr="00861C0B" w:rsidRDefault="00861C0B" w:rsidP="00861C0B">
      <w:pPr>
        <w:pStyle w:val="122"/>
        <w:shd w:val="clear" w:color="auto" w:fill="auto"/>
        <w:spacing w:before="0" w:line="240" w:lineRule="auto"/>
        <w:ind w:right="20" w:firstLine="720"/>
        <w:jc w:val="both"/>
        <w:rPr>
          <w:sz w:val="24"/>
          <w:szCs w:val="24"/>
        </w:rPr>
      </w:pPr>
      <w:r w:rsidRPr="00861C0B">
        <w:rPr>
          <w:rStyle w:val="8"/>
          <w:sz w:val="24"/>
          <w:szCs w:val="24"/>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МБУ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61C0B" w:rsidRPr="00861C0B" w:rsidRDefault="00861C0B" w:rsidP="00861C0B">
      <w:pPr>
        <w:pStyle w:val="122"/>
        <w:shd w:val="clear" w:color="auto" w:fill="auto"/>
        <w:spacing w:before="0" w:line="240" w:lineRule="auto"/>
        <w:ind w:right="20" w:firstLine="720"/>
        <w:jc w:val="both"/>
        <w:rPr>
          <w:sz w:val="24"/>
          <w:szCs w:val="24"/>
        </w:rPr>
      </w:pPr>
      <w:r w:rsidRPr="00861C0B">
        <w:rPr>
          <w:rStyle w:val="8"/>
          <w:sz w:val="24"/>
          <w:szCs w:val="24"/>
        </w:rPr>
        <w:t>- заверяет экземпляр электронного документа на бумажном носителе с использованием печати МБУ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61C0B" w:rsidRPr="00861C0B" w:rsidRDefault="00861C0B" w:rsidP="00861C0B">
      <w:pPr>
        <w:pStyle w:val="122"/>
        <w:shd w:val="clear" w:color="auto" w:fill="auto"/>
        <w:spacing w:before="0" w:line="240" w:lineRule="auto"/>
        <w:ind w:firstLine="720"/>
        <w:jc w:val="both"/>
        <w:rPr>
          <w:sz w:val="24"/>
          <w:szCs w:val="24"/>
        </w:rPr>
      </w:pPr>
      <w:r w:rsidRPr="00861C0B">
        <w:rPr>
          <w:rStyle w:val="8"/>
          <w:sz w:val="24"/>
          <w:szCs w:val="24"/>
        </w:rPr>
        <w:t>- выдает документы заявителю, при необходимости запрашивает у заявителя подписи за каждый выданный документ;</w:t>
      </w:r>
    </w:p>
    <w:p w:rsidR="00861C0B" w:rsidRPr="00861C0B" w:rsidRDefault="00861C0B" w:rsidP="00861C0B">
      <w:pPr>
        <w:pStyle w:val="122"/>
        <w:shd w:val="clear" w:color="auto" w:fill="auto"/>
        <w:spacing w:before="0" w:line="240" w:lineRule="auto"/>
        <w:ind w:firstLine="720"/>
        <w:jc w:val="both"/>
        <w:rPr>
          <w:sz w:val="24"/>
          <w:szCs w:val="24"/>
        </w:rPr>
      </w:pPr>
      <w:r w:rsidRPr="00861C0B">
        <w:rPr>
          <w:rStyle w:val="8"/>
          <w:sz w:val="24"/>
          <w:szCs w:val="24"/>
        </w:rPr>
        <w:t>- запрашивает согласие заявителя на участие в смс-опросе для оценки качества предоставленных Муниципальных услуг МБУ «МФЦ».</w:t>
      </w:r>
    </w:p>
    <w:p w:rsidR="00861C0B" w:rsidRPr="00861C0B" w:rsidRDefault="00861C0B" w:rsidP="00861C0B">
      <w:pPr>
        <w:pStyle w:val="120"/>
        <w:shd w:val="clear" w:color="auto" w:fill="auto"/>
        <w:spacing w:after="301" w:line="240" w:lineRule="auto"/>
        <w:rPr>
          <w:b/>
          <w:sz w:val="24"/>
          <w:szCs w:val="24"/>
        </w:rPr>
      </w:pPr>
    </w:p>
    <w:p w:rsidR="00861C0B" w:rsidRPr="008D48B4" w:rsidRDefault="00861C0B" w:rsidP="00861C0B">
      <w:pPr>
        <w:pStyle w:val="120"/>
        <w:shd w:val="clear" w:color="auto" w:fill="auto"/>
        <w:spacing w:after="301" w:line="270" w:lineRule="exact"/>
        <w:rPr>
          <w:b/>
          <w:sz w:val="28"/>
          <w:szCs w:val="28"/>
        </w:rPr>
      </w:pPr>
    </w:p>
    <w:p w:rsidR="00861C0B" w:rsidRPr="008D48B4" w:rsidRDefault="00861C0B" w:rsidP="00861C0B">
      <w:pPr>
        <w:pStyle w:val="ConsPlusNormal"/>
        <w:ind w:firstLine="540"/>
        <w:jc w:val="center"/>
        <w:rPr>
          <w:b/>
          <w:sz w:val="28"/>
          <w:szCs w:val="28"/>
        </w:rPr>
      </w:pPr>
    </w:p>
    <w:p w:rsidR="00861C0B" w:rsidRPr="008D48B4" w:rsidRDefault="00861C0B" w:rsidP="00861C0B">
      <w:pPr>
        <w:pStyle w:val="ConsPlusNormal"/>
        <w:ind w:firstLine="540"/>
        <w:jc w:val="center"/>
        <w:rPr>
          <w:b/>
          <w:sz w:val="28"/>
          <w:szCs w:val="28"/>
        </w:rPr>
      </w:pPr>
    </w:p>
    <w:p w:rsidR="00861C0B" w:rsidRDefault="00861C0B" w:rsidP="00861C0B">
      <w:pPr>
        <w:pStyle w:val="ConsPlusNormal"/>
        <w:ind w:firstLine="540"/>
        <w:jc w:val="center"/>
        <w:rPr>
          <w:b/>
          <w:sz w:val="28"/>
          <w:szCs w:val="28"/>
        </w:rPr>
      </w:pPr>
    </w:p>
    <w:p w:rsidR="00861C0B" w:rsidRPr="002814CA" w:rsidRDefault="00861C0B" w:rsidP="00861C0B">
      <w:pPr>
        <w:pStyle w:val="122"/>
        <w:spacing w:before="0" w:line="240" w:lineRule="auto"/>
        <w:ind w:right="40"/>
        <w:jc w:val="right"/>
        <w:rPr>
          <w:rStyle w:val="8"/>
        </w:rPr>
      </w:pPr>
      <w:r w:rsidRPr="002814CA">
        <w:rPr>
          <w:rStyle w:val="8"/>
        </w:rPr>
        <w:t>Приложение № 1</w:t>
      </w:r>
    </w:p>
    <w:p w:rsidR="00861C0B" w:rsidRPr="002814CA" w:rsidRDefault="00861C0B" w:rsidP="00861C0B">
      <w:pPr>
        <w:pStyle w:val="122"/>
        <w:spacing w:before="0" w:line="240" w:lineRule="auto"/>
        <w:ind w:right="40"/>
        <w:jc w:val="right"/>
        <w:rPr>
          <w:rStyle w:val="8"/>
        </w:rPr>
      </w:pPr>
      <w:r w:rsidRPr="002814CA">
        <w:rPr>
          <w:rStyle w:val="8"/>
        </w:rPr>
        <w:t>к Административному регламенту</w:t>
      </w:r>
    </w:p>
    <w:p w:rsidR="00861C0B" w:rsidRDefault="00861C0B" w:rsidP="00861C0B">
      <w:pPr>
        <w:pStyle w:val="122"/>
        <w:spacing w:before="0" w:line="240" w:lineRule="auto"/>
        <w:ind w:right="40"/>
        <w:jc w:val="right"/>
        <w:rPr>
          <w:rStyle w:val="8"/>
        </w:rPr>
      </w:pPr>
      <w:r w:rsidRPr="002814CA">
        <w:rPr>
          <w:rStyle w:val="8"/>
        </w:rPr>
        <w:t xml:space="preserve">по предоставлению </w:t>
      </w:r>
      <w:r>
        <w:rPr>
          <w:rStyle w:val="8"/>
        </w:rPr>
        <w:t xml:space="preserve"> муниципальной</w:t>
      </w:r>
      <w:r w:rsidRPr="002814CA">
        <w:rPr>
          <w:rStyle w:val="8"/>
        </w:rPr>
        <w:t xml:space="preserve"> услуги</w:t>
      </w:r>
    </w:p>
    <w:p w:rsidR="00861C0B" w:rsidRDefault="00861C0B" w:rsidP="00861C0B">
      <w:pPr>
        <w:pStyle w:val="122"/>
        <w:spacing w:before="0" w:line="240" w:lineRule="auto"/>
        <w:ind w:right="40"/>
        <w:jc w:val="right"/>
        <w:rPr>
          <w:rStyle w:val="8"/>
        </w:rPr>
      </w:pPr>
    </w:p>
    <w:p w:rsidR="00861C0B" w:rsidRDefault="00861C0B" w:rsidP="00861C0B">
      <w:pPr>
        <w:pStyle w:val="122"/>
        <w:spacing w:before="0" w:line="240" w:lineRule="auto"/>
        <w:ind w:right="40"/>
        <w:jc w:val="right"/>
        <w:rPr>
          <w:rStyle w:val="8"/>
          <w:sz w:val="28"/>
          <w:szCs w:val="28"/>
        </w:rPr>
      </w:pPr>
      <w:r>
        <w:rPr>
          <w:rStyle w:val="8"/>
          <w:sz w:val="28"/>
          <w:szCs w:val="28"/>
        </w:rPr>
        <w:t>В администрацию городского округа Тейково</w:t>
      </w:r>
    </w:p>
    <w:p w:rsidR="00861C0B" w:rsidRPr="00890494" w:rsidRDefault="00861C0B" w:rsidP="00861C0B">
      <w:pPr>
        <w:pStyle w:val="122"/>
        <w:spacing w:before="0" w:line="240" w:lineRule="auto"/>
        <w:ind w:right="40"/>
        <w:jc w:val="right"/>
        <w:rPr>
          <w:rStyle w:val="8"/>
          <w:sz w:val="28"/>
          <w:szCs w:val="28"/>
        </w:rPr>
      </w:pPr>
      <w:r>
        <w:rPr>
          <w:rStyle w:val="8"/>
          <w:sz w:val="28"/>
          <w:szCs w:val="28"/>
        </w:rPr>
        <w:t>Ивановской области</w:t>
      </w:r>
    </w:p>
    <w:p w:rsidR="00861C0B" w:rsidRDefault="00861C0B" w:rsidP="00861C0B">
      <w:pPr>
        <w:pStyle w:val="122"/>
        <w:shd w:val="clear" w:color="auto" w:fill="auto"/>
        <w:spacing w:before="0" w:line="240" w:lineRule="auto"/>
        <w:ind w:right="40"/>
        <w:jc w:val="right"/>
        <w:rPr>
          <w:rStyle w:val="8"/>
        </w:rPr>
      </w:pPr>
    </w:p>
    <w:p w:rsidR="00861C0B" w:rsidRDefault="00861C0B" w:rsidP="00861C0B">
      <w:pPr>
        <w:keepNext/>
        <w:keepLines/>
        <w:ind w:left="20"/>
        <w:jc w:val="right"/>
        <w:rPr>
          <w:rStyle w:val="13pt"/>
          <w:b/>
        </w:rPr>
      </w:pPr>
      <w:bookmarkStart w:id="59" w:name="bookmark56"/>
    </w:p>
    <w:p w:rsidR="00861C0B" w:rsidRPr="002814CA" w:rsidRDefault="00861C0B" w:rsidP="00861C0B">
      <w:pPr>
        <w:keepNext/>
        <w:keepLines/>
        <w:jc w:val="center"/>
        <w:rPr>
          <w:rStyle w:val="13pt"/>
          <w:b/>
        </w:rPr>
      </w:pPr>
      <w:r w:rsidRPr="002814CA">
        <w:rPr>
          <w:rStyle w:val="13pt"/>
          <w:b/>
        </w:rPr>
        <w:t>ЗАЯВЛЕНИЕ</w:t>
      </w:r>
    </w:p>
    <w:p w:rsidR="00861C0B" w:rsidRPr="002814CA" w:rsidRDefault="00861C0B" w:rsidP="00861C0B">
      <w:pPr>
        <w:keepNext/>
        <w:keepLines/>
        <w:ind w:left="20"/>
        <w:jc w:val="center"/>
        <w:rPr>
          <w:b/>
        </w:rPr>
      </w:pPr>
      <w:r w:rsidRPr="002814CA">
        <w:rPr>
          <w:rStyle w:val="19"/>
          <w:b/>
        </w:rPr>
        <w:t>о выдаче градостроительного плана земельного участка</w:t>
      </w:r>
      <w:bookmarkEnd w:id="59"/>
    </w:p>
    <w:p w:rsidR="00861C0B" w:rsidRDefault="00861C0B" w:rsidP="00861C0B">
      <w:pPr>
        <w:pStyle w:val="122"/>
        <w:shd w:val="clear" w:color="auto" w:fill="auto"/>
        <w:tabs>
          <w:tab w:val="left" w:leader="underscore" w:pos="9034"/>
        </w:tabs>
        <w:spacing w:before="0" w:line="240" w:lineRule="auto"/>
        <w:ind w:left="7220"/>
        <w:rPr>
          <w:rStyle w:val="8"/>
        </w:rPr>
      </w:pPr>
      <w:r>
        <w:rPr>
          <w:rStyle w:val="8"/>
        </w:rPr>
        <w:t xml:space="preserve">"___" </w:t>
      </w:r>
      <w:r>
        <w:rPr>
          <w:rStyle w:val="8"/>
        </w:rPr>
        <w:tab/>
        <w:t xml:space="preserve"> 20__ г.</w:t>
      </w:r>
    </w:p>
    <w:p w:rsidR="00861C0B" w:rsidRPr="00890494" w:rsidRDefault="00861C0B" w:rsidP="00861C0B">
      <w:pPr>
        <w:pStyle w:val="131"/>
        <w:shd w:val="clear" w:color="auto" w:fill="auto"/>
        <w:spacing w:after="186" w:line="270" w:lineRule="exact"/>
        <w:ind w:left="380"/>
        <w:jc w:val="center"/>
        <w:rPr>
          <w:b/>
          <w:sz w:val="28"/>
          <w:szCs w:val="28"/>
          <w:vertAlign w:val="superscript"/>
        </w:rPr>
      </w:pPr>
      <w:r>
        <w:rPr>
          <w:b/>
          <w:sz w:val="28"/>
          <w:szCs w:val="28"/>
        </w:rPr>
        <w:t>1.</w:t>
      </w:r>
      <w:r w:rsidRPr="00890494">
        <w:rPr>
          <w:b/>
          <w:sz w:val="28"/>
          <w:szCs w:val="28"/>
        </w:rPr>
        <w:t>Сведения о заявителе</w:t>
      </w:r>
      <w:r w:rsidRPr="00890494">
        <w:rPr>
          <w:b/>
          <w:sz w:val="28"/>
          <w:szCs w:val="28"/>
          <w:vertAlign w:val="superscript"/>
        </w:rPr>
        <w:t>1</w:t>
      </w:r>
    </w:p>
    <w:tbl>
      <w:tblPr>
        <w:tblW w:w="0" w:type="auto"/>
        <w:jc w:val="center"/>
        <w:tblLayout w:type="fixed"/>
        <w:tblCellMar>
          <w:left w:w="10" w:type="dxa"/>
          <w:right w:w="10" w:type="dxa"/>
        </w:tblCellMar>
        <w:tblLook w:val="04A0"/>
      </w:tblPr>
      <w:tblGrid>
        <w:gridCol w:w="1051"/>
        <w:gridCol w:w="4080"/>
        <w:gridCol w:w="4805"/>
      </w:tblGrid>
      <w:tr w:rsidR="00861C0B" w:rsidTr="00D65CB1">
        <w:trPr>
          <w:trHeight w:val="97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240" w:lineRule="auto"/>
              <w:ind w:left="300"/>
            </w:pPr>
            <w:r>
              <w:t>1.1</w:t>
            </w:r>
          </w:p>
        </w:tc>
        <w:tc>
          <w:tcPr>
            <w:tcW w:w="4080"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322" w:lineRule="exact"/>
              <w:ind w:left="120"/>
            </w:pPr>
            <w:r>
              <w:t>Сведения о физическом лице, в случае если заявителем является физическое лицо:</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framePr w:wrap="notBeside" w:vAnchor="text" w:hAnchor="text" w:xAlign="center" w:y="1"/>
              <w:rPr>
                <w:sz w:val="10"/>
                <w:szCs w:val="10"/>
              </w:rPr>
            </w:pPr>
          </w:p>
        </w:tc>
      </w:tr>
      <w:tr w:rsidR="00861C0B" w:rsidTr="00D65CB1">
        <w:trPr>
          <w:trHeight w:val="658"/>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240" w:lineRule="auto"/>
              <w:ind w:left="300"/>
            </w:pPr>
            <w:r>
              <w:t>1.1.1</w:t>
            </w:r>
          </w:p>
        </w:tc>
        <w:tc>
          <w:tcPr>
            <w:tcW w:w="4080"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322" w:lineRule="exact"/>
              <w:ind w:left="120"/>
            </w:pPr>
            <w:r>
              <w:t>Фамилия, имя, отчество (при наличии)</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framePr w:wrap="notBeside" w:vAnchor="text" w:hAnchor="text" w:xAlign="center" w:y="1"/>
              <w:rPr>
                <w:sz w:val="10"/>
                <w:szCs w:val="10"/>
              </w:rPr>
            </w:pPr>
          </w:p>
        </w:tc>
      </w:tr>
      <w:tr w:rsidR="00861C0B" w:rsidTr="00D65CB1">
        <w:trPr>
          <w:trHeight w:val="193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240" w:lineRule="auto"/>
              <w:ind w:left="300"/>
            </w:pPr>
            <w:r>
              <w:t>1.1.2</w:t>
            </w:r>
          </w:p>
        </w:tc>
        <w:tc>
          <w:tcPr>
            <w:tcW w:w="4080"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322" w:lineRule="exact"/>
              <w:ind w:left="120"/>
            </w:pPr>
            <w:r>
              <w:t>Реквизиты документа, удостоверяющего личность (не указываются в случае, если заявитель является индивидуальным предпринимателем)</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framePr w:wrap="notBeside" w:vAnchor="text" w:hAnchor="text" w:xAlign="center" w:y="1"/>
              <w:rPr>
                <w:sz w:val="10"/>
                <w:szCs w:val="10"/>
              </w:rPr>
            </w:pPr>
          </w:p>
        </w:tc>
      </w:tr>
      <w:tr w:rsidR="00861C0B" w:rsidTr="00D65CB1">
        <w:trPr>
          <w:trHeight w:val="2266"/>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240" w:lineRule="auto"/>
              <w:ind w:left="300"/>
            </w:pPr>
            <w:r>
              <w:t>1.1.3</w:t>
            </w:r>
          </w:p>
        </w:tc>
        <w:tc>
          <w:tcPr>
            <w:tcW w:w="4080"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322" w:lineRule="exact"/>
              <w:ind w:left="120"/>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framePr w:wrap="notBeside" w:vAnchor="text" w:hAnchor="text" w:xAlign="center" w:y="1"/>
              <w:rPr>
                <w:sz w:val="10"/>
                <w:szCs w:val="10"/>
              </w:rPr>
            </w:pPr>
          </w:p>
        </w:tc>
      </w:tr>
      <w:tr w:rsidR="00861C0B" w:rsidTr="00D65CB1">
        <w:trPr>
          <w:trHeight w:val="98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240" w:lineRule="auto"/>
              <w:ind w:left="300"/>
            </w:pPr>
            <w:r>
              <w:t>1.2</w:t>
            </w:r>
          </w:p>
        </w:tc>
        <w:tc>
          <w:tcPr>
            <w:tcW w:w="4080"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322" w:lineRule="exact"/>
              <w:ind w:left="120"/>
            </w:pPr>
            <w:r>
              <w:t>Сведения о юридическом лице, в случае если заявителем является юридическое лицо:</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framePr w:wrap="notBeside" w:vAnchor="text" w:hAnchor="text" w:xAlign="center" w:y="1"/>
              <w:rPr>
                <w:sz w:val="10"/>
                <w:szCs w:val="10"/>
              </w:rPr>
            </w:pPr>
          </w:p>
        </w:tc>
      </w:tr>
      <w:tr w:rsidR="00861C0B" w:rsidTr="00D65CB1">
        <w:trPr>
          <w:trHeight w:val="98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240" w:lineRule="auto"/>
              <w:ind w:left="300"/>
            </w:pPr>
            <w:r>
              <w:t>1.2.1</w:t>
            </w:r>
          </w:p>
        </w:tc>
        <w:tc>
          <w:tcPr>
            <w:tcW w:w="4080"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322" w:lineRule="exact"/>
              <w:ind w:left="120"/>
            </w:pPr>
            <w:r>
              <w:t>Полное наименование</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framePr w:wrap="notBeside" w:vAnchor="text" w:hAnchor="text" w:xAlign="center" w:y="1"/>
              <w:rPr>
                <w:sz w:val="10"/>
                <w:szCs w:val="10"/>
              </w:rPr>
            </w:pPr>
          </w:p>
        </w:tc>
      </w:tr>
      <w:tr w:rsidR="00861C0B" w:rsidTr="00D65CB1">
        <w:trPr>
          <w:trHeight w:val="98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240" w:lineRule="auto"/>
              <w:ind w:left="300"/>
            </w:pPr>
            <w:r>
              <w:t>1.2.2</w:t>
            </w:r>
          </w:p>
        </w:tc>
        <w:tc>
          <w:tcPr>
            <w:tcW w:w="4080"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322" w:lineRule="exact"/>
              <w:ind w:left="120"/>
            </w:pPr>
            <w:r>
              <w:t>Основной государственный регистрационный номер</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framePr w:wrap="notBeside" w:vAnchor="text" w:hAnchor="text" w:xAlign="center" w:y="1"/>
              <w:rPr>
                <w:sz w:val="10"/>
                <w:szCs w:val="10"/>
              </w:rPr>
            </w:pPr>
          </w:p>
        </w:tc>
      </w:tr>
      <w:tr w:rsidR="00861C0B" w:rsidTr="00D65CB1">
        <w:trPr>
          <w:trHeight w:val="98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240" w:lineRule="auto"/>
              <w:ind w:left="300"/>
            </w:pPr>
            <w:r>
              <w:t>1.2.3</w:t>
            </w:r>
          </w:p>
        </w:tc>
        <w:tc>
          <w:tcPr>
            <w:tcW w:w="4080"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322" w:lineRule="exact"/>
              <w:ind w:left="120"/>
            </w:pPr>
            <w:r>
              <w:t>Идентификационный номер налогоплательщика - юридического лица</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framePr w:wrap="notBeside" w:vAnchor="text" w:hAnchor="text" w:xAlign="center" w:y="1"/>
              <w:rPr>
                <w:sz w:val="10"/>
                <w:szCs w:val="10"/>
              </w:rPr>
            </w:pPr>
          </w:p>
        </w:tc>
      </w:tr>
    </w:tbl>
    <w:p w:rsidR="00861C0B" w:rsidRDefault="00861C0B" w:rsidP="00861C0B">
      <w:pPr>
        <w:pStyle w:val="34"/>
        <w:framePr w:wrap="notBeside" w:vAnchor="text" w:hAnchor="text" w:xAlign="center" w:y="1"/>
        <w:shd w:val="clear" w:color="auto" w:fill="auto"/>
        <w:spacing w:after="0" w:line="230" w:lineRule="exact"/>
        <w:jc w:val="both"/>
      </w:pPr>
      <w:r>
        <w:rPr>
          <w:vertAlign w:val="superscript"/>
        </w:rPr>
        <w:t>1</w:t>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 xml:space="preserve">3 </w:t>
      </w:r>
      <w:r>
        <w:t>Градостроительного кодекса Российской Федерации</w:t>
      </w:r>
    </w:p>
    <w:p w:rsidR="00861C0B" w:rsidRDefault="00861C0B" w:rsidP="00861C0B">
      <w:pPr>
        <w:rPr>
          <w:sz w:val="2"/>
          <w:szCs w:val="2"/>
        </w:rPr>
      </w:pPr>
    </w:p>
    <w:tbl>
      <w:tblPr>
        <w:tblW w:w="0" w:type="auto"/>
        <w:jc w:val="center"/>
        <w:tblLayout w:type="fixed"/>
        <w:tblCellMar>
          <w:left w:w="10" w:type="dxa"/>
          <w:right w:w="10" w:type="dxa"/>
        </w:tblCellMar>
        <w:tblLook w:val="04A0"/>
      </w:tblPr>
      <w:tblGrid>
        <w:gridCol w:w="1051"/>
        <w:gridCol w:w="4104"/>
        <w:gridCol w:w="4781"/>
      </w:tblGrid>
      <w:tr w:rsidR="00861C0B" w:rsidTr="00D65CB1">
        <w:trPr>
          <w:trHeight w:val="907"/>
          <w:jc w:val="center"/>
        </w:trPr>
        <w:tc>
          <w:tcPr>
            <w:tcW w:w="9936" w:type="dxa"/>
            <w:gridSpan w:val="3"/>
            <w:tcBorders>
              <w:top w:val="single" w:sz="4" w:space="0" w:color="auto"/>
              <w:bottom w:val="single" w:sz="4" w:space="0" w:color="auto"/>
            </w:tcBorders>
            <w:shd w:val="clear" w:color="auto" w:fill="FFFFFF"/>
          </w:tcPr>
          <w:p w:rsidR="00861C0B" w:rsidRPr="00890494" w:rsidRDefault="00861C0B" w:rsidP="00D65CB1">
            <w:pPr>
              <w:pStyle w:val="131"/>
              <w:framePr w:wrap="notBeside" w:vAnchor="text" w:hAnchor="text" w:xAlign="center" w:y="1"/>
              <w:shd w:val="clear" w:color="auto" w:fill="auto"/>
              <w:spacing w:line="240" w:lineRule="auto"/>
              <w:ind w:left="3000"/>
              <w:rPr>
                <w:b/>
                <w:sz w:val="28"/>
                <w:szCs w:val="28"/>
              </w:rPr>
            </w:pPr>
            <w:r w:rsidRPr="00890494">
              <w:rPr>
                <w:b/>
                <w:sz w:val="28"/>
                <w:szCs w:val="28"/>
              </w:rPr>
              <w:lastRenderedPageBreak/>
              <w:t>2. Сведения о земельном участке</w:t>
            </w:r>
          </w:p>
        </w:tc>
      </w:tr>
      <w:tr w:rsidR="00861C0B" w:rsidTr="00D65CB1">
        <w:trPr>
          <w:trHeight w:val="648"/>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240" w:lineRule="auto"/>
              <w:ind w:left="340"/>
            </w:pPr>
            <w:r>
              <w:t>2.1</w:t>
            </w:r>
          </w:p>
        </w:tc>
        <w:tc>
          <w:tcPr>
            <w:tcW w:w="4104"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322" w:lineRule="exact"/>
              <w:ind w:left="120"/>
            </w:pPr>
            <w:r>
              <w:t>Кадастровый номер земельного участка</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framePr w:wrap="notBeside" w:vAnchor="text" w:hAnchor="text" w:xAlign="center" w:y="1"/>
              <w:rPr>
                <w:sz w:val="10"/>
                <w:szCs w:val="10"/>
              </w:rPr>
            </w:pPr>
          </w:p>
        </w:tc>
      </w:tr>
      <w:tr w:rsidR="00861C0B" w:rsidTr="00D65CB1">
        <w:trPr>
          <w:trHeight w:val="4195"/>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240" w:lineRule="auto"/>
              <w:ind w:left="340"/>
            </w:pPr>
            <w:r>
              <w:t>2.2</w:t>
            </w:r>
          </w:p>
        </w:tc>
        <w:tc>
          <w:tcPr>
            <w:tcW w:w="4104"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322" w:lineRule="exact"/>
              <w:ind w:left="120" w:right="173"/>
              <w:jc w:val="both"/>
            </w:pPr>
            <w: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sidRPr="00D361BA">
              <w:rPr>
                <w:rStyle w:val="13125pt"/>
                <w:b w:val="0"/>
                <w:sz w:val="24"/>
                <w:szCs w:val="24"/>
              </w:rPr>
              <w:t>(указываются в случае, предусмотренном частью 1</w:t>
            </w:r>
            <w:r w:rsidRPr="00D361BA">
              <w:rPr>
                <w:rStyle w:val="13125pt"/>
                <w:b w:val="0"/>
                <w:sz w:val="24"/>
                <w:szCs w:val="24"/>
                <w:vertAlign w:val="superscript"/>
              </w:rPr>
              <w:t xml:space="preserve">1 </w:t>
            </w:r>
            <w:r w:rsidRPr="00D361BA">
              <w:rPr>
                <w:rStyle w:val="13125pt"/>
                <w:b w:val="0"/>
                <w:sz w:val="24"/>
                <w:szCs w:val="24"/>
              </w:rPr>
              <w:t>статьи 57</w:t>
            </w:r>
            <w:r w:rsidRPr="00D361BA">
              <w:rPr>
                <w:rStyle w:val="13125pt"/>
                <w:b w:val="0"/>
                <w:sz w:val="24"/>
                <w:szCs w:val="24"/>
                <w:vertAlign w:val="superscript"/>
              </w:rPr>
              <w:t xml:space="preserve">3 </w:t>
            </w:r>
            <w:r w:rsidRPr="00D361BA">
              <w:rPr>
                <w:i/>
                <w:sz w:val="24"/>
                <w:szCs w:val="24"/>
              </w:rPr>
              <w:t>Градостроительного кодекса Российской Федерации)</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framePr w:wrap="notBeside" w:vAnchor="text" w:hAnchor="text" w:xAlign="center" w:y="1"/>
              <w:rPr>
                <w:sz w:val="10"/>
                <w:szCs w:val="10"/>
              </w:rPr>
            </w:pPr>
          </w:p>
        </w:tc>
      </w:tr>
      <w:tr w:rsidR="00861C0B" w:rsidTr="00D65CB1">
        <w:trPr>
          <w:trHeight w:val="768"/>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240" w:lineRule="auto"/>
              <w:ind w:left="340"/>
            </w:pPr>
            <w:r>
              <w:t>2.3</w:t>
            </w:r>
          </w:p>
        </w:tc>
        <w:tc>
          <w:tcPr>
            <w:tcW w:w="4104"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322" w:lineRule="exact"/>
              <w:ind w:left="120"/>
            </w:pPr>
            <w:r>
              <w:t>Цель использования земельного участка</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framePr w:wrap="notBeside" w:vAnchor="text" w:hAnchor="text" w:xAlign="center" w:y="1"/>
              <w:rPr>
                <w:sz w:val="10"/>
                <w:szCs w:val="10"/>
              </w:rPr>
            </w:pPr>
          </w:p>
        </w:tc>
      </w:tr>
      <w:tr w:rsidR="00861C0B" w:rsidTr="00D65CB1">
        <w:trPr>
          <w:trHeight w:val="2080"/>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240" w:lineRule="auto"/>
              <w:ind w:left="340"/>
            </w:pPr>
            <w:r>
              <w:t>2.4</w:t>
            </w:r>
          </w:p>
        </w:tc>
        <w:tc>
          <w:tcPr>
            <w:tcW w:w="4104"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322" w:lineRule="exact"/>
              <w:ind w:left="120"/>
            </w:pPr>
            <w:r>
              <w:t xml:space="preserve">Адрес или описание местоположения земельного участка </w:t>
            </w:r>
          </w:p>
          <w:p w:rsidR="00861C0B" w:rsidRPr="00D361BA" w:rsidRDefault="00861C0B" w:rsidP="00D65CB1">
            <w:pPr>
              <w:pStyle w:val="131"/>
              <w:framePr w:wrap="notBeside" w:vAnchor="text" w:hAnchor="text" w:xAlign="center" w:y="1"/>
              <w:shd w:val="clear" w:color="auto" w:fill="auto"/>
              <w:spacing w:line="322" w:lineRule="exact"/>
              <w:ind w:left="120"/>
              <w:rPr>
                <w:i/>
              </w:rPr>
            </w:pPr>
            <w:r w:rsidRPr="00D361BA">
              <w:rPr>
                <w:i/>
              </w:rPr>
              <w:t>(указываются в случае, предусмотренном частью 1</w:t>
            </w:r>
            <w:r w:rsidRPr="00D361BA">
              <w:rPr>
                <w:i/>
                <w:vertAlign w:val="superscript"/>
              </w:rPr>
              <w:t xml:space="preserve">1 </w:t>
            </w:r>
            <w:r w:rsidRPr="00D361BA">
              <w:rPr>
                <w:i/>
              </w:rPr>
              <w:t>статьи 57</w:t>
            </w:r>
            <w:r w:rsidRPr="00D361BA">
              <w:rPr>
                <w:i/>
                <w:vertAlign w:val="superscript"/>
              </w:rPr>
              <w:t xml:space="preserve">3 </w:t>
            </w:r>
            <w:r w:rsidRPr="00D361BA">
              <w:rPr>
                <w:i/>
              </w:rPr>
              <w:t>Градостроительного кодекса Российской Федерации)</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framePr w:wrap="notBeside" w:vAnchor="text" w:hAnchor="text" w:xAlign="center" w:y="1"/>
              <w:rPr>
                <w:sz w:val="10"/>
                <w:szCs w:val="10"/>
              </w:rPr>
            </w:pPr>
          </w:p>
        </w:tc>
      </w:tr>
    </w:tbl>
    <w:p w:rsidR="00861C0B" w:rsidRDefault="00861C0B" w:rsidP="00861C0B">
      <w:pPr>
        <w:rPr>
          <w:sz w:val="2"/>
          <w:szCs w:val="2"/>
        </w:rPr>
      </w:pPr>
    </w:p>
    <w:p w:rsidR="00861C0B" w:rsidRDefault="00861C0B" w:rsidP="00861C0B">
      <w:pPr>
        <w:pStyle w:val="122"/>
        <w:shd w:val="clear" w:color="auto" w:fill="auto"/>
        <w:spacing w:before="256" w:line="370" w:lineRule="exact"/>
        <w:ind w:left="840"/>
      </w:pPr>
      <w:r>
        <w:rPr>
          <w:rStyle w:val="8"/>
        </w:rPr>
        <w:t>Прошу выдать градостроительный план земельного участка.</w:t>
      </w:r>
    </w:p>
    <w:p w:rsidR="00861C0B" w:rsidRDefault="00861C0B" w:rsidP="00861C0B">
      <w:pPr>
        <w:pStyle w:val="122"/>
        <w:shd w:val="clear" w:color="auto" w:fill="auto"/>
        <w:tabs>
          <w:tab w:val="left" w:leader="underscore" w:pos="8088"/>
        </w:tabs>
        <w:spacing w:before="0" w:line="370" w:lineRule="exact"/>
        <w:ind w:left="120"/>
      </w:pPr>
      <w:r>
        <w:rPr>
          <w:rStyle w:val="8"/>
        </w:rPr>
        <w:t>Приложение:</w:t>
      </w:r>
      <w:r>
        <w:rPr>
          <w:rStyle w:val="8"/>
        </w:rPr>
        <w:tab/>
      </w:r>
    </w:p>
    <w:p w:rsidR="00861C0B" w:rsidRDefault="00861C0B" w:rsidP="00861C0B">
      <w:pPr>
        <w:pStyle w:val="122"/>
        <w:shd w:val="clear" w:color="auto" w:fill="auto"/>
        <w:tabs>
          <w:tab w:val="left" w:leader="underscore" w:pos="8088"/>
        </w:tabs>
        <w:spacing w:before="0" w:line="370" w:lineRule="exact"/>
        <w:ind w:left="120"/>
      </w:pPr>
      <w:r>
        <w:rPr>
          <w:rStyle w:val="8"/>
        </w:rPr>
        <w:t>Номер телефона и адрес электронной почты для связи:</w:t>
      </w:r>
      <w:r>
        <w:rPr>
          <w:rStyle w:val="8"/>
        </w:rPr>
        <w:tab/>
      </w:r>
    </w:p>
    <w:p w:rsidR="00861C0B" w:rsidRDefault="00861C0B" w:rsidP="00861C0B">
      <w:pPr>
        <w:pStyle w:val="122"/>
        <w:shd w:val="clear" w:color="auto" w:fill="auto"/>
        <w:spacing w:before="0" w:after="440" w:line="370" w:lineRule="exact"/>
        <w:ind w:left="120"/>
      </w:pPr>
      <w:r>
        <w:rPr>
          <w:rStyle w:val="8"/>
        </w:rPr>
        <w:t>Результат предоставления Муниципальной услуги прошу:</w:t>
      </w:r>
    </w:p>
    <w:tbl>
      <w:tblPr>
        <w:tblW w:w="0" w:type="auto"/>
        <w:jc w:val="center"/>
        <w:tblLayout w:type="fixed"/>
        <w:tblCellMar>
          <w:left w:w="10" w:type="dxa"/>
          <w:right w:w="10" w:type="dxa"/>
        </w:tblCellMar>
        <w:tblLook w:val="04A0"/>
      </w:tblPr>
      <w:tblGrid>
        <w:gridCol w:w="8971"/>
        <w:gridCol w:w="960"/>
      </w:tblGrid>
      <w:tr w:rsidR="00861C0B" w:rsidTr="00D65CB1">
        <w:trPr>
          <w:trHeight w:val="1104"/>
          <w:jc w:val="center"/>
        </w:trPr>
        <w:tc>
          <w:tcPr>
            <w:tcW w:w="8971"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322" w:lineRule="exact"/>
              <w:ind w:left="120" w:right="162"/>
              <w:jc w:val="both"/>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framePr w:wrap="notBeside" w:vAnchor="text" w:hAnchor="text" w:xAlign="center" w:y="1"/>
              <w:rPr>
                <w:sz w:val="10"/>
                <w:szCs w:val="10"/>
              </w:rPr>
            </w:pPr>
          </w:p>
        </w:tc>
      </w:tr>
      <w:tr w:rsidR="00861C0B" w:rsidTr="00D65CB1">
        <w:trPr>
          <w:trHeight w:val="1388"/>
          <w:jc w:val="center"/>
        </w:trPr>
        <w:tc>
          <w:tcPr>
            <w:tcW w:w="8971"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322" w:lineRule="exact"/>
              <w:ind w:left="120"/>
            </w:pPr>
            <w:r>
              <w:t>выдать на бумажном носителе при личном обращении в Отдел либо в МБУ «МФЦ», расположенный по адресу:</w:t>
            </w:r>
          </w:p>
          <w:p w:rsidR="00861C0B" w:rsidRDefault="00861C0B" w:rsidP="00D65CB1">
            <w:pPr>
              <w:pStyle w:val="131"/>
              <w:framePr w:wrap="notBeside" w:vAnchor="text" w:hAnchor="text" w:xAlign="center" w:y="1"/>
              <w:shd w:val="clear" w:color="auto" w:fill="auto"/>
              <w:spacing w:line="322" w:lineRule="exact"/>
              <w:ind w:left="120"/>
            </w:pPr>
            <w:r>
              <w:t xml:space="preserve"> _______________________________________________________________</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framePr w:wrap="notBeside" w:vAnchor="text" w:hAnchor="text" w:xAlign="center" w:y="1"/>
              <w:rPr>
                <w:sz w:val="10"/>
                <w:szCs w:val="10"/>
              </w:rPr>
            </w:pPr>
          </w:p>
        </w:tc>
      </w:tr>
      <w:tr w:rsidR="00861C0B" w:rsidTr="00D65CB1">
        <w:trPr>
          <w:trHeight w:val="893"/>
          <w:jc w:val="center"/>
        </w:trPr>
        <w:tc>
          <w:tcPr>
            <w:tcW w:w="8971"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240" w:lineRule="auto"/>
              <w:ind w:left="120"/>
            </w:pPr>
            <w:r>
              <w:t xml:space="preserve">направить на бумажном носителе на почтовый адрес: </w:t>
            </w:r>
          </w:p>
          <w:p w:rsidR="00861C0B" w:rsidRDefault="00861C0B" w:rsidP="00D65CB1">
            <w:pPr>
              <w:pStyle w:val="131"/>
              <w:framePr w:wrap="notBeside" w:vAnchor="text" w:hAnchor="text" w:xAlign="center" w:y="1"/>
              <w:shd w:val="clear" w:color="auto" w:fill="auto"/>
              <w:spacing w:line="240" w:lineRule="auto"/>
              <w:ind w:left="120"/>
            </w:pPr>
            <w:r>
              <w:t>________________________________________________________________</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framePr w:wrap="notBeside" w:vAnchor="text" w:hAnchor="text" w:xAlign="center" w:y="1"/>
              <w:rPr>
                <w:sz w:val="10"/>
                <w:szCs w:val="10"/>
              </w:rPr>
            </w:pPr>
          </w:p>
        </w:tc>
      </w:tr>
      <w:tr w:rsidR="00861C0B" w:rsidTr="00D65CB1">
        <w:trPr>
          <w:trHeight w:val="358"/>
          <w:jc w:val="center"/>
        </w:trPr>
        <w:tc>
          <w:tcPr>
            <w:tcW w:w="8971" w:type="dxa"/>
            <w:tcBorders>
              <w:top w:val="single" w:sz="4" w:space="0" w:color="auto"/>
              <w:left w:val="single" w:sz="4" w:space="0" w:color="auto"/>
              <w:bottom w:val="single" w:sz="4" w:space="0" w:color="auto"/>
            </w:tcBorders>
            <w:shd w:val="clear" w:color="auto" w:fill="FFFFFF"/>
          </w:tcPr>
          <w:p w:rsidR="00861C0B" w:rsidRPr="00015ECC" w:rsidRDefault="00861C0B" w:rsidP="00D65CB1">
            <w:pPr>
              <w:pStyle w:val="151"/>
              <w:framePr w:wrap="notBeside" w:vAnchor="text" w:hAnchor="text" w:xAlign="center" w:y="1"/>
              <w:shd w:val="clear" w:color="auto" w:fill="auto"/>
              <w:spacing w:line="240" w:lineRule="auto"/>
              <w:ind w:left="2880"/>
              <w:rPr>
                <w:rFonts w:ascii="Times New Roman" w:hAnsi="Times New Roman" w:cs="Times New Roman"/>
                <w:i/>
                <w:sz w:val="20"/>
                <w:szCs w:val="20"/>
              </w:rPr>
            </w:pPr>
            <w:r w:rsidRPr="00015ECC">
              <w:rPr>
                <w:rFonts w:ascii="Times New Roman" w:hAnsi="Times New Roman" w:cs="Times New Roman"/>
                <w:i/>
                <w:sz w:val="20"/>
                <w:szCs w:val="20"/>
              </w:rPr>
              <w:t>Указывается один из перечисленных способов</w:t>
            </w:r>
          </w:p>
        </w:tc>
        <w:tc>
          <w:tcPr>
            <w:tcW w:w="960" w:type="dxa"/>
            <w:tcBorders>
              <w:top w:val="single" w:sz="4" w:space="0" w:color="auto"/>
              <w:bottom w:val="single" w:sz="4" w:space="0" w:color="auto"/>
              <w:right w:val="single" w:sz="4" w:space="0" w:color="auto"/>
            </w:tcBorders>
            <w:shd w:val="clear" w:color="auto" w:fill="FFFFFF"/>
          </w:tcPr>
          <w:p w:rsidR="00861C0B" w:rsidRDefault="00861C0B" w:rsidP="00D65CB1">
            <w:pPr>
              <w:framePr w:wrap="notBeside" w:vAnchor="text" w:hAnchor="text" w:xAlign="center" w:y="1"/>
              <w:rPr>
                <w:sz w:val="10"/>
                <w:szCs w:val="10"/>
              </w:rPr>
            </w:pPr>
          </w:p>
        </w:tc>
      </w:tr>
    </w:tbl>
    <w:p w:rsidR="00861C0B" w:rsidRDefault="00861C0B" w:rsidP="00861C0B">
      <w:pPr>
        <w:rPr>
          <w:sz w:val="2"/>
          <w:szCs w:val="2"/>
        </w:rPr>
      </w:pPr>
    </w:p>
    <w:p w:rsidR="00861C0B" w:rsidRPr="00142F00" w:rsidRDefault="00861C0B" w:rsidP="00861C0B">
      <w:pPr>
        <w:pStyle w:val="140"/>
        <w:shd w:val="clear" w:color="auto" w:fill="auto"/>
        <w:spacing w:before="0" w:line="240" w:lineRule="auto"/>
        <w:ind w:left="20" w:firstLine="820"/>
        <w:jc w:val="left"/>
        <w:rPr>
          <w:i/>
        </w:rPr>
      </w:pPr>
      <w:r>
        <w:rPr>
          <w:i/>
        </w:rPr>
        <w:t xml:space="preserve">              ___________                    _______________________________</w:t>
      </w:r>
    </w:p>
    <w:p w:rsidR="00861C0B" w:rsidRPr="00142F00" w:rsidRDefault="00861C0B" w:rsidP="00861C0B">
      <w:pPr>
        <w:pStyle w:val="32"/>
        <w:shd w:val="clear" w:color="auto" w:fill="auto"/>
        <w:spacing w:before="0" w:after="0" w:line="240" w:lineRule="auto"/>
        <w:ind w:left="100" w:firstLine="0"/>
        <w:jc w:val="left"/>
        <w:rPr>
          <w:i/>
        </w:rPr>
      </w:pPr>
      <w:r>
        <w:rPr>
          <w:i/>
        </w:rPr>
        <w:t xml:space="preserve">                   </w:t>
      </w:r>
      <w:r w:rsidRPr="00142F00">
        <w:rPr>
          <w:i/>
        </w:rPr>
        <w:tab/>
      </w:r>
      <w:r>
        <w:rPr>
          <w:i/>
        </w:rPr>
        <w:t xml:space="preserve">           </w:t>
      </w:r>
      <w:r w:rsidRPr="00142F00">
        <w:rPr>
          <w:i/>
        </w:rPr>
        <w:t xml:space="preserve">(подпись) </w:t>
      </w:r>
      <w:r>
        <w:rPr>
          <w:i/>
        </w:rPr>
        <w:t xml:space="preserve">                            (фамилия, имя, отчество (при наличии)</w:t>
      </w:r>
      <w:r w:rsidRPr="00142F00">
        <w:rPr>
          <w:i/>
        </w:rPr>
        <w:t>)</w:t>
      </w:r>
    </w:p>
    <w:p w:rsidR="00861C0B" w:rsidRPr="002814CA" w:rsidRDefault="00861C0B" w:rsidP="00861C0B">
      <w:pPr>
        <w:pStyle w:val="122"/>
        <w:spacing w:before="0" w:line="240" w:lineRule="auto"/>
        <w:jc w:val="right"/>
        <w:rPr>
          <w:rStyle w:val="8"/>
        </w:rPr>
      </w:pPr>
      <w:r>
        <w:rPr>
          <w:rStyle w:val="8"/>
        </w:rPr>
        <w:lastRenderedPageBreak/>
        <w:t>П</w:t>
      </w:r>
      <w:r w:rsidRPr="002814CA">
        <w:rPr>
          <w:rStyle w:val="8"/>
        </w:rPr>
        <w:t xml:space="preserve">риложение № </w:t>
      </w:r>
      <w:r>
        <w:rPr>
          <w:rStyle w:val="8"/>
        </w:rPr>
        <w:t>2</w:t>
      </w:r>
    </w:p>
    <w:p w:rsidR="00861C0B" w:rsidRPr="002814CA" w:rsidRDefault="00861C0B" w:rsidP="00861C0B">
      <w:pPr>
        <w:pStyle w:val="122"/>
        <w:spacing w:before="0" w:line="240" w:lineRule="auto"/>
        <w:jc w:val="right"/>
        <w:rPr>
          <w:rStyle w:val="8"/>
        </w:rPr>
      </w:pPr>
      <w:r w:rsidRPr="002814CA">
        <w:rPr>
          <w:rStyle w:val="8"/>
        </w:rPr>
        <w:t>к Административному регламенту</w:t>
      </w:r>
    </w:p>
    <w:p w:rsidR="00861C0B" w:rsidRPr="002814CA" w:rsidRDefault="00861C0B" w:rsidP="00861C0B">
      <w:pPr>
        <w:pStyle w:val="122"/>
        <w:spacing w:before="0" w:line="240" w:lineRule="auto"/>
        <w:jc w:val="right"/>
        <w:rPr>
          <w:rStyle w:val="8"/>
        </w:rPr>
      </w:pPr>
      <w:r w:rsidRPr="002814CA">
        <w:rPr>
          <w:rStyle w:val="8"/>
        </w:rPr>
        <w:t xml:space="preserve">по предоставлению </w:t>
      </w:r>
    </w:p>
    <w:p w:rsidR="00861C0B" w:rsidRDefault="00861C0B" w:rsidP="00861C0B">
      <w:pPr>
        <w:pStyle w:val="122"/>
        <w:shd w:val="clear" w:color="auto" w:fill="auto"/>
        <w:spacing w:before="0" w:line="240" w:lineRule="auto"/>
        <w:jc w:val="right"/>
        <w:rPr>
          <w:rStyle w:val="8"/>
        </w:rPr>
      </w:pPr>
      <w:r>
        <w:rPr>
          <w:rStyle w:val="8"/>
        </w:rPr>
        <w:t>муниципальной</w:t>
      </w:r>
      <w:r w:rsidRPr="002814CA">
        <w:rPr>
          <w:rStyle w:val="8"/>
        </w:rPr>
        <w:t xml:space="preserve"> услуги</w:t>
      </w:r>
    </w:p>
    <w:p w:rsidR="00861C0B" w:rsidRDefault="00861C0B" w:rsidP="00861C0B">
      <w:pPr>
        <w:pStyle w:val="122"/>
        <w:shd w:val="clear" w:color="auto" w:fill="auto"/>
        <w:spacing w:before="0" w:line="240" w:lineRule="auto"/>
        <w:jc w:val="right"/>
        <w:rPr>
          <w:rStyle w:val="8"/>
        </w:rPr>
      </w:pPr>
    </w:p>
    <w:p w:rsidR="00861C0B" w:rsidRDefault="00861C0B" w:rsidP="00861C0B">
      <w:pPr>
        <w:pStyle w:val="140"/>
        <w:shd w:val="clear" w:color="auto" w:fill="auto"/>
        <w:spacing w:before="0" w:line="240" w:lineRule="auto"/>
        <w:ind w:left="20" w:firstLine="820"/>
        <w:jc w:val="left"/>
        <w:rPr>
          <w:i/>
        </w:rPr>
      </w:pPr>
    </w:p>
    <w:p w:rsidR="00861C0B" w:rsidRDefault="00861C0B" w:rsidP="00861C0B">
      <w:pPr>
        <w:pStyle w:val="140"/>
        <w:shd w:val="clear" w:color="auto" w:fill="auto"/>
        <w:spacing w:before="0" w:line="240" w:lineRule="auto"/>
        <w:ind w:left="20" w:firstLine="820"/>
        <w:jc w:val="left"/>
        <w:rPr>
          <w:i/>
        </w:rPr>
      </w:pPr>
    </w:p>
    <w:p w:rsidR="00861C0B" w:rsidRDefault="00861C0B" w:rsidP="00861C0B">
      <w:pPr>
        <w:pStyle w:val="122"/>
        <w:shd w:val="clear" w:color="auto" w:fill="auto"/>
        <w:tabs>
          <w:tab w:val="left" w:leader="underscore" w:pos="10138"/>
        </w:tabs>
        <w:spacing w:before="0" w:line="270" w:lineRule="exact"/>
        <w:ind w:left="4580"/>
      </w:pPr>
      <w:r>
        <w:rPr>
          <w:rStyle w:val="8"/>
        </w:rPr>
        <w:t>Кому</w:t>
      </w:r>
      <w:r>
        <w:rPr>
          <w:rStyle w:val="8"/>
        </w:rPr>
        <w:tab/>
      </w:r>
    </w:p>
    <w:p w:rsidR="00861C0B" w:rsidRDefault="00861C0B" w:rsidP="00861C0B">
      <w:pPr>
        <w:pStyle w:val="62"/>
        <w:shd w:val="clear" w:color="auto" w:fill="auto"/>
        <w:spacing w:before="0" w:after="240"/>
        <w:ind w:left="5100"/>
        <w:rPr>
          <w:i/>
        </w:rPr>
      </w:pPr>
      <w:r w:rsidRPr="0016351E">
        <w:rPr>
          <w:i/>
        </w:rPr>
        <w:t>(фамилия, имя, отчество (при наличии) заявителя</w:t>
      </w:r>
      <w:r w:rsidRPr="0016351E">
        <w:rPr>
          <w:i/>
          <w:vertAlign w:val="superscript"/>
        </w:rPr>
        <w:footnoteReference w:id="1"/>
      </w:r>
      <w:r w:rsidRPr="0016351E">
        <w:rPr>
          <w:i/>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861C0B" w:rsidRPr="0016351E" w:rsidRDefault="00861C0B" w:rsidP="00861C0B">
      <w:pPr>
        <w:pStyle w:val="62"/>
        <w:shd w:val="clear" w:color="auto" w:fill="auto"/>
        <w:spacing w:before="0" w:after="240"/>
        <w:ind w:left="5100"/>
        <w:rPr>
          <w:i/>
        </w:rPr>
      </w:pPr>
      <w:r>
        <w:rPr>
          <w:i/>
        </w:rPr>
        <w:t>_________________________________________________</w:t>
      </w:r>
      <w:r w:rsidRPr="0016351E">
        <w:rPr>
          <w:i/>
        </w:rPr>
        <w:t>почтовый индекс и адрес, телефон, адрес электронной почты)</w:t>
      </w:r>
    </w:p>
    <w:p w:rsidR="00861C0B" w:rsidRPr="0016351E" w:rsidRDefault="00861C0B" w:rsidP="00861C0B">
      <w:pPr>
        <w:keepNext/>
        <w:keepLines/>
        <w:jc w:val="center"/>
        <w:rPr>
          <w:rStyle w:val="13pt"/>
          <w:b/>
        </w:rPr>
      </w:pPr>
      <w:bookmarkStart w:id="60" w:name="bookmark57"/>
      <w:r w:rsidRPr="0016351E">
        <w:rPr>
          <w:rStyle w:val="13pt"/>
          <w:b/>
        </w:rPr>
        <w:t>РЕШЕНИЕ</w:t>
      </w:r>
    </w:p>
    <w:p w:rsidR="00861C0B" w:rsidRDefault="00861C0B" w:rsidP="00861C0B">
      <w:pPr>
        <w:keepNext/>
        <w:keepLines/>
        <w:jc w:val="center"/>
        <w:rPr>
          <w:rStyle w:val="19"/>
          <w:b/>
        </w:rPr>
      </w:pPr>
      <w:r w:rsidRPr="0016351E">
        <w:rPr>
          <w:rStyle w:val="13pt"/>
          <w:b/>
        </w:rPr>
        <w:t xml:space="preserve"> </w:t>
      </w:r>
      <w:r w:rsidRPr="0016351E">
        <w:rPr>
          <w:rStyle w:val="19"/>
          <w:b/>
        </w:rPr>
        <w:t>об отказе в приеме документов</w:t>
      </w:r>
      <w:bookmarkEnd w:id="60"/>
    </w:p>
    <w:p w:rsidR="00861C0B" w:rsidRPr="00890494" w:rsidRDefault="00861C0B" w:rsidP="00861C0B">
      <w:pPr>
        <w:pStyle w:val="122"/>
        <w:spacing w:after="346" w:line="370" w:lineRule="exact"/>
        <w:ind w:left="60" w:firstLine="760"/>
        <w:jc w:val="both"/>
        <w:rPr>
          <w:shd w:val="clear" w:color="auto" w:fill="FFFFFF"/>
        </w:rPr>
      </w:pPr>
      <w:r>
        <w:rPr>
          <w:rStyle w:val="8"/>
        </w:rPr>
        <w:t xml:space="preserve">Администрация городского округа Тейково Ивановской области отказывает в приеме документов для предоставления муниципальной услуги «Выдача градостроительного плана земельного участка» на территории </w:t>
      </w:r>
      <w:r w:rsidRPr="00890494">
        <w:rPr>
          <w:rStyle w:val="8"/>
        </w:rPr>
        <w:t xml:space="preserve">городского округа Тейково Ивановской области </w:t>
      </w:r>
      <w:r>
        <w:rPr>
          <w:rStyle w:val="8"/>
        </w:rPr>
        <w:t>по следующим основаниям:</w:t>
      </w:r>
    </w:p>
    <w:tbl>
      <w:tblPr>
        <w:tblW w:w="0" w:type="auto"/>
        <w:jc w:val="center"/>
        <w:tblLayout w:type="fixed"/>
        <w:tblCellMar>
          <w:left w:w="10" w:type="dxa"/>
          <w:right w:w="10" w:type="dxa"/>
        </w:tblCellMar>
        <w:tblLook w:val="04A0"/>
      </w:tblPr>
      <w:tblGrid>
        <w:gridCol w:w="1205"/>
        <w:gridCol w:w="4680"/>
        <w:gridCol w:w="4258"/>
      </w:tblGrid>
      <w:tr w:rsidR="00861C0B" w:rsidTr="00D65CB1">
        <w:trPr>
          <w:trHeight w:val="1877"/>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01"/>
              <w:framePr w:wrap="notBeside" w:vAnchor="text" w:hAnchor="text" w:xAlign="center" w:y="1"/>
              <w:shd w:val="clear" w:color="auto" w:fill="auto"/>
              <w:ind w:left="142" w:right="51"/>
              <w:jc w:val="center"/>
            </w:pPr>
            <w:r>
              <w:t>№ пункта Админи</w:t>
            </w:r>
            <w:r>
              <w:softHyphen/>
              <w:t>стратив</w:t>
            </w:r>
            <w:r>
              <w:softHyphen/>
              <w:t>ного регламен</w:t>
            </w:r>
            <w:r>
              <w:softHyphen/>
              <w:t>та</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01"/>
              <w:framePr w:wrap="notBeside" w:vAnchor="text" w:hAnchor="text" w:xAlign="center" w:y="1"/>
              <w:shd w:val="clear" w:color="auto" w:fill="auto"/>
              <w:ind w:left="142" w:right="51"/>
              <w:jc w:val="center"/>
            </w:pPr>
            <w:r>
              <w:t>Наименование основания для отказа в соответствии с Административным регламентом</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01"/>
              <w:framePr w:wrap="notBeside" w:vAnchor="text" w:hAnchor="text" w:xAlign="center" w:y="1"/>
              <w:shd w:val="clear" w:color="auto" w:fill="auto"/>
              <w:spacing w:line="278" w:lineRule="exact"/>
              <w:ind w:left="142" w:right="51"/>
              <w:jc w:val="center"/>
            </w:pPr>
            <w:r>
              <w:t>Разъяснение причин отказа в приеме документов</w:t>
            </w:r>
          </w:p>
        </w:tc>
      </w:tr>
      <w:tr w:rsidR="00861C0B" w:rsidTr="00D65CB1">
        <w:trPr>
          <w:trHeight w:val="1506"/>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01"/>
              <w:framePr w:wrap="notBeside" w:vAnchor="text" w:hAnchor="text" w:xAlign="center" w:y="1"/>
              <w:shd w:val="clear" w:color="auto" w:fill="auto"/>
              <w:ind w:left="142" w:right="51"/>
              <w:jc w:val="center"/>
            </w:pPr>
            <w:r>
              <w:t>подпункт «а» пункта 2.13</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01"/>
              <w:framePr w:wrap="notBeside" w:vAnchor="text" w:hAnchor="text" w:xAlign="center" w:y="1"/>
              <w:shd w:val="clear" w:color="auto" w:fill="auto"/>
              <w:ind w:left="142" w:right="51"/>
              <w:jc w:val="both"/>
            </w:pPr>
            <w: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52"/>
              <w:framePr w:wrap="notBeside" w:vAnchor="text" w:hAnchor="text" w:xAlign="center" w:y="1"/>
              <w:shd w:val="clear" w:color="auto" w:fill="auto"/>
              <w:spacing w:before="0" w:after="0" w:line="274" w:lineRule="exact"/>
              <w:ind w:left="142" w:right="51"/>
              <w:jc w:val="both"/>
            </w:pPr>
            <w:r>
              <w:t>Указывается, какое ведомство предоставляет услугу, информация о его местонахождении</w:t>
            </w:r>
          </w:p>
        </w:tc>
      </w:tr>
      <w:tr w:rsidR="00861C0B" w:rsidTr="00D65CB1">
        <w:trPr>
          <w:trHeight w:val="1400"/>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01"/>
              <w:framePr w:wrap="notBeside" w:vAnchor="text" w:hAnchor="text" w:xAlign="center" w:y="1"/>
              <w:shd w:val="clear" w:color="auto" w:fill="auto"/>
              <w:ind w:left="142" w:right="51"/>
              <w:jc w:val="center"/>
            </w:pPr>
            <w:r>
              <w:t>подпункт «б»</w:t>
            </w:r>
          </w:p>
          <w:p w:rsidR="00861C0B" w:rsidRDefault="00861C0B" w:rsidP="00D65CB1">
            <w:pPr>
              <w:pStyle w:val="101"/>
              <w:framePr w:wrap="notBeside" w:vAnchor="text" w:hAnchor="text" w:xAlign="center" w:y="1"/>
              <w:shd w:val="clear" w:color="auto" w:fill="auto"/>
              <w:ind w:left="142" w:right="51"/>
              <w:jc w:val="center"/>
            </w:pPr>
            <w:r>
              <w:t>пункта 2.13</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01"/>
              <w:framePr w:wrap="notBeside" w:vAnchor="text" w:hAnchor="text" w:xAlign="center" w:y="1"/>
              <w:shd w:val="clear" w:color="auto" w:fill="auto"/>
              <w:ind w:left="142" w:right="51"/>
              <w:jc w:val="both"/>
            </w:pPr>
            <w: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52"/>
              <w:framePr w:wrap="notBeside" w:vAnchor="text" w:hAnchor="text" w:xAlign="center" w:y="1"/>
              <w:shd w:val="clear" w:color="auto" w:fill="auto"/>
              <w:spacing w:before="0" w:after="0" w:line="240" w:lineRule="auto"/>
              <w:ind w:left="142" w:right="51"/>
              <w:jc w:val="both"/>
            </w:pPr>
            <w:r>
              <w:t>Указываются основания такого вывода</w:t>
            </w:r>
          </w:p>
        </w:tc>
      </w:tr>
      <w:tr w:rsidR="00861C0B" w:rsidTr="00D65CB1">
        <w:trPr>
          <w:trHeight w:val="852"/>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01"/>
              <w:framePr w:wrap="notBeside" w:vAnchor="text" w:hAnchor="text" w:xAlign="center" w:y="1"/>
              <w:shd w:val="clear" w:color="auto" w:fill="auto"/>
              <w:ind w:left="142" w:right="51"/>
              <w:jc w:val="center"/>
            </w:pPr>
            <w:r>
              <w:t>подпункт «в» пункта 2.13</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01"/>
              <w:framePr w:wrap="notBeside" w:vAnchor="text" w:hAnchor="text" w:xAlign="center" w:y="1"/>
              <w:shd w:val="clear" w:color="auto" w:fill="auto"/>
              <w:ind w:left="142" w:right="51"/>
              <w:jc w:val="both"/>
            </w:pPr>
            <w:r>
              <w:t>непредставление документов, предусмотренных подпунктами «а» - «в» пункта 2.8 Административного регламента;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52"/>
              <w:framePr w:wrap="notBeside" w:vAnchor="text" w:hAnchor="text" w:xAlign="center" w:y="1"/>
              <w:shd w:val="clear" w:color="auto" w:fill="auto"/>
              <w:spacing w:before="0" w:after="0" w:line="274" w:lineRule="exact"/>
              <w:ind w:left="142" w:right="51"/>
              <w:jc w:val="both"/>
            </w:pPr>
            <w:r>
              <w:t>Указывается исчерпывающий перечень документов, не представленных заявителем</w:t>
            </w:r>
          </w:p>
        </w:tc>
      </w:tr>
    </w:tbl>
    <w:p w:rsidR="00861C0B" w:rsidRDefault="00861C0B" w:rsidP="00861C0B">
      <w:pPr>
        <w:rPr>
          <w:sz w:val="2"/>
          <w:szCs w:val="2"/>
        </w:rPr>
      </w:pPr>
    </w:p>
    <w:tbl>
      <w:tblPr>
        <w:tblW w:w="0" w:type="auto"/>
        <w:jc w:val="center"/>
        <w:tblLayout w:type="fixed"/>
        <w:tblCellMar>
          <w:left w:w="10" w:type="dxa"/>
          <w:right w:w="10" w:type="dxa"/>
        </w:tblCellMar>
        <w:tblLook w:val="04A0"/>
      </w:tblPr>
      <w:tblGrid>
        <w:gridCol w:w="1205"/>
        <w:gridCol w:w="4680"/>
        <w:gridCol w:w="4258"/>
      </w:tblGrid>
      <w:tr w:rsidR="00861C0B" w:rsidTr="00D65CB1">
        <w:trPr>
          <w:trHeight w:val="2146"/>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01"/>
              <w:framePr w:wrap="notBeside" w:vAnchor="text" w:hAnchor="text" w:xAlign="center" w:y="1"/>
              <w:shd w:val="clear" w:color="auto" w:fill="auto"/>
              <w:ind w:right="51"/>
              <w:jc w:val="center"/>
            </w:pPr>
            <w:r>
              <w:lastRenderedPageBreak/>
              <w:t>подпункт «г» пункта 2.13</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01"/>
              <w:framePr w:wrap="notBeside" w:vAnchor="text" w:hAnchor="text" w:xAlign="center" w:y="1"/>
              <w:shd w:val="clear" w:color="auto" w:fill="auto"/>
              <w:ind w:left="60" w:right="195"/>
              <w:jc w:val="both"/>
            </w:pPr>
            <w: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52"/>
              <w:framePr w:wrap="notBeside" w:vAnchor="text" w:hAnchor="text" w:xAlign="center" w:y="1"/>
              <w:shd w:val="clear" w:color="auto" w:fill="auto"/>
              <w:spacing w:before="0" w:after="0" w:line="278" w:lineRule="exact"/>
              <w:ind w:left="80" w:right="58"/>
              <w:jc w:val="both"/>
            </w:pPr>
            <w:r>
              <w:t>Указывается исчерпывающий перечень документов, утративших силу</w:t>
            </w:r>
          </w:p>
        </w:tc>
      </w:tr>
      <w:tr w:rsidR="00861C0B" w:rsidTr="00D65CB1">
        <w:trPr>
          <w:trHeight w:val="1320"/>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01"/>
              <w:framePr w:wrap="notBeside" w:vAnchor="text" w:hAnchor="text" w:xAlign="center" w:y="1"/>
              <w:shd w:val="clear" w:color="auto" w:fill="auto"/>
              <w:spacing w:after="60" w:line="240" w:lineRule="auto"/>
              <w:ind w:right="51"/>
              <w:jc w:val="center"/>
            </w:pPr>
            <w:r>
              <w:t>подпункт</w:t>
            </w:r>
          </w:p>
          <w:p w:rsidR="00861C0B" w:rsidRDefault="00861C0B" w:rsidP="00D65CB1">
            <w:pPr>
              <w:pStyle w:val="101"/>
              <w:framePr w:wrap="notBeside" w:vAnchor="text" w:hAnchor="text" w:xAlign="center" w:y="1"/>
              <w:shd w:val="clear" w:color="auto" w:fill="auto"/>
              <w:spacing w:before="60" w:after="60" w:line="240" w:lineRule="auto"/>
              <w:ind w:right="51"/>
              <w:jc w:val="center"/>
            </w:pPr>
            <w:r>
              <w:t>«д»</w:t>
            </w:r>
          </w:p>
          <w:p w:rsidR="00861C0B" w:rsidRDefault="00861C0B" w:rsidP="00D65CB1">
            <w:pPr>
              <w:pStyle w:val="101"/>
              <w:framePr w:wrap="notBeside" w:vAnchor="text" w:hAnchor="text" w:xAlign="center" w:y="1"/>
              <w:shd w:val="clear" w:color="auto" w:fill="auto"/>
              <w:spacing w:before="60" w:line="278" w:lineRule="exact"/>
              <w:ind w:right="51"/>
              <w:jc w:val="center"/>
            </w:pPr>
            <w:r>
              <w:t>пункта 2.13</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01"/>
              <w:framePr w:wrap="notBeside" w:vAnchor="text" w:hAnchor="text" w:xAlign="center" w:y="1"/>
              <w:shd w:val="clear" w:color="auto" w:fill="auto"/>
              <w:spacing w:line="278" w:lineRule="exact"/>
              <w:ind w:left="60" w:right="195"/>
              <w:jc w:val="both"/>
            </w:pPr>
            <w:r>
              <w:t>представленные документы содержат подчистки и исправления текста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52"/>
              <w:framePr w:wrap="notBeside" w:vAnchor="text" w:hAnchor="text" w:xAlign="center" w:y="1"/>
              <w:shd w:val="clear" w:color="auto" w:fill="auto"/>
              <w:spacing w:before="0" w:after="0" w:line="274" w:lineRule="exact"/>
              <w:ind w:left="80" w:right="58"/>
              <w:jc w:val="both"/>
            </w:pPr>
            <w:r>
              <w:t>Указывается исчерпывающий перечень документов, содержащих подчистки и исправления текста</w:t>
            </w:r>
          </w:p>
        </w:tc>
      </w:tr>
      <w:tr w:rsidR="00861C0B" w:rsidTr="00D65CB1">
        <w:trPr>
          <w:trHeight w:val="1805"/>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01"/>
              <w:framePr w:wrap="notBeside" w:vAnchor="text" w:hAnchor="text" w:xAlign="center" w:y="1"/>
              <w:shd w:val="clear" w:color="auto" w:fill="auto"/>
              <w:ind w:right="51"/>
              <w:jc w:val="center"/>
            </w:pPr>
            <w:r>
              <w:t>подпункт «е» пункта 2.13</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01"/>
              <w:framePr w:wrap="notBeside" w:vAnchor="text" w:hAnchor="text" w:xAlign="center" w:y="1"/>
              <w:shd w:val="clear" w:color="auto" w:fill="auto"/>
              <w:ind w:left="60" w:right="195"/>
              <w:jc w:val="both"/>
            </w:pPr>
            <w: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52"/>
              <w:framePr w:wrap="notBeside" w:vAnchor="text" w:hAnchor="text" w:xAlign="center" w:y="1"/>
              <w:shd w:val="clear" w:color="auto" w:fill="auto"/>
              <w:spacing w:before="0" w:after="0" w:line="274" w:lineRule="exact"/>
              <w:ind w:left="80" w:right="58"/>
              <w:jc w:val="both"/>
            </w:pPr>
            <w:r>
              <w:t>Указывается исчерпывающий перечень документов, содержащих повреждения</w:t>
            </w:r>
          </w:p>
        </w:tc>
      </w:tr>
      <w:tr w:rsidR="00861C0B" w:rsidTr="00D65CB1">
        <w:trPr>
          <w:trHeight w:val="2419"/>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01"/>
              <w:framePr w:wrap="notBeside" w:vAnchor="text" w:hAnchor="text" w:xAlign="center" w:y="1"/>
              <w:shd w:val="clear" w:color="auto" w:fill="auto"/>
              <w:ind w:right="51"/>
              <w:jc w:val="center"/>
            </w:pPr>
            <w:r>
              <w:t>подпункт «ж»</w:t>
            </w:r>
          </w:p>
          <w:p w:rsidR="00861C0B" w:rsidRDefault="00861C0B" w:rsidP="00D65CB1">
            <w:pPr>
              <w:pStyle w:val="101"/>
              <w:framePr w:wrap="notBeside" w:vAnchor="text" w:hAnchor="text" w:xAlign="center" w:y="1"/>
              <w:shd w:val="clear" w:color="auto" w:fill="auto"/>
              <w:ind w:right="51"/>
              <w:jc w:val="center"/>
            </w:pPr>
            <w:r>
              <w:t>пункта 2.13</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01"/>
              <w:framePr w:wrap="notBeside" w:vAnchor="text" w:hAnchor="text" w:xAlign="center" w:y="1"/>
              <w:shd w:val="clear" w:color="auto" w:fill="auto"/>
              <w:ind w:left="60" w:right="195"/>
              <w:jc w:val="both"/>
            </w:pPr>
            <w:r>
              <w:t>заявление о выдаче градостроительного плана земельного участка и документы, указанные в подпунктах «б» - «г»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52"/>
              <w:framePr w:wrap="notBeside" w:vAnchor="text" w:hAnchor="text" w:xAlign="center" w:y="1"/>
              <w:shd w:val="clear" w:color="auto" w:fill="auto"/>
              <w:spacing w:before="0" w:after="0" w:line="240" w:lineRule="auto"/>
              <w:ind w:left="80" w:right="58"/>
              <w:jc w:val="both"/>
            </w:pPr>
            <w:r>
              <w:t>Указываются основания такого вывода</w:t>
            </w:r>
          </w:p>
        </w:tc>
      </w:tr>
      <w:tr w:rsidR="00861C0B" w:rsidTr="00D65CB1">
        <w:trPr>
          <w:trHeight w:val="2045"/>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01"/>
              <w:framePr w:wrap="notBeside" w:vAnchor="text" w:hAnchor="text" w:xAlign="center" w:y="1"/>
              <w:shd w:val="clear" w:color="auto" w:fill="auto"/>
              <w:jc w:val="center"/>
            </w:pPr>
            <w:r>
              <w:t>подпункт «з» пункта 2.13</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01"/>
              <w:framePr w:wrap="notBeside" w:vAnchor="text" w:hAnchor="text" w:xAlign="center" w:y="1"/>
              <w:shd w:val="clear" w:color="auto" w:fill="auto"/>
              <w:ind w:left="60" w:right="195"/>
              <w:jc w:val="both"/>
            </w:pPr>
            <w:r>
              <w:t xml:space="preserve">выявлено несоблюдение установленных статьей 11 Федерального закона </w:t>
            </w:r>
            <w:r w:rsidRPr="00DA4251">
              <w:t xml:space="preserve">от 06.04.2011 №63-ФЗ </w:t>
            </w:r>
            <w:r>
              <w:t xml:space="preserve">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52"/>
              <w:framePr w:wrap="notBeside" w:vAnchor="text" w:hAnchor="text" w:xAlign="center" w:y="1"/>
              <w:shd w:val="clear" w:color="auto" w:fill="auto"/>
              <w:spacing w:before="0" w:after="0" w:line="274" w:lineRule="exact"/>
              <w:ind w:left="80" w:right="58"/>
              <w:jc w:val="both"/>
            </w:pPr>
            <w:r>
              <w:t>Указывается исчерпывающий перечень электронных документов, не соответствующих указанному критерию</w:t>
            </w:r>
          </w:p>
        </w:tc>
      </w:tr>
    </w:tbl>
    <w:p w:rsidR="00861C0B" w:rsidRDefault="00861C0B" w:rsidP="00861C0B">
      <w:pPr>
        <w:rPr>
          <w:sz w:val="2"/>
          <w:szCs w:val="2"/>
        </w:rPr>
      </w:pPr>
    </w:p>
    <w:p w:rsidR="00861C0B" w:rsidRDefault="00861C0B" w:rsidP="00861C0B">
      <w:pPr>
        <w:keepNext/>
        <w:keepLines/>
        <w:ind w:left="142"/>
        <w:rPr>
          <w:rStyle w:val="22"/>
        </w:rPr>
      </w:pPr>
      <w:bookmarkStart w:id="61" w:name="bookmark58"/>
      <w:r>
        <w:rPr>
          <w:rStyle w:val="22"/>
        </w:rPr>
        <w:t>Дополнительно информируем:</w:t>
      </w:r>
      <w:bookmarkEnd w:id="61"/>
      <w:r>
        <w:rPr>
          <w:rStyle w:val="22"/>
        </w:rPr>
        <w:t xml:space="preserve"> _______________________________________________ __________________________________________________________________________</w:t>
      </w:r>
    </w:p>
    <w:p w:rsidR="00861C0B" w:rsidRPr="00785563" w:rsidRDefault="00861C0B" w:rsidP="00861C0B">
      <w:pPr>
        <w:keepNext/>
        <w:keepLines/>
        <w:jc w:val="center"/>
        <w:rPr>
          <w:i/>
        </w:rPr>
      </w:pPr>
      <w:r w:rsidRPr="00785563">
        <w:rPr>
          <w:i/>
        </w:rPr>
        <w:t>(указывается информация, необходимая для устранения причин отказа в приеме документов, а также иная</w:t>
      </w:r>
    </w:p>
    <w:p w:rsidR="00861C0B" w:rsidRPr="00785563" w:rsidRDefault="00861C0B" w:rsidP="00861C0B">
      <w:pPr>
        <w:pStyle w:val="62"/>
        <w:shd w:val="clear" w:color="auto" w:fill="auto"/>
        <w:spacing w:before="0" w:line="240" w:lineRule="auto"/>
        <w:rPr>
          <w:i/>
        </w:rPr>
      </w:pPr>
      <w:r w:rsidRPr="00785563">
        <w:rPr>
          <w:i/>
        </w:rPr>
        <w:t>дополнительная информация при наличии)</w:t>
      </w:r>
    </w:p>
    <w:p w:rsidR="00861C0B" w:rsidRDefault="00861C0B" w:rsidP="00861C0B">
      <w:pPr>
        <w:pStyle w:val="62"/>
        <w:shd w:val="clear" w:color="auto" w:fill="auto"/>
        <w:spacing w:before="0" w:line="190" w:lineRule="exact"/>
        <w:ind w:left="3260"/>
      </w:pPr>
      <w:r>
        <w:t>_________</w:t>
      </w:r>
    </w:p>
    <w:p w:rsidR="00861C0B" w:rsidRDefault="00861C0B" w:rsidP="00861C0B">
      <w:pPr>
        <w:pStyle w:val="140"/>
        <w:shd w:val="clear" w:color="auto" w:fill="auto"/>
        <w:spacing w:before="0" w:line="240" w:lineRule="auto"/>
        <w:ind w:left="20" w:right="280" w:firstLine="820"/>
        <w:jc w:val="left"/>
      </w:pPr>
    </w:p>
    <w:p w:rsidR="00861C0B" w:rsidRPr="00DA4251" w:rsidRDefault="00861C0B" w:rsidP="00861C0B">
      <w:pPr>
        <w:ind w:left="20" w:right="280" w:firstLine="406"/>
        <w:jc w:val="both"/>
        <w:rPr>
          <w:sz w:val="28"/>
          <w:szCs w:val="28"/>
        </w:rPr>
      </w:pPr>
      <w:r w:rsidRPr="00DA4251">
        <w:rPr>
          <w:sz w:val="28"/>
          <w:szCs w:val="28"/>
        </w:rPr>
        <w:t xml:space="preserve">Начальник отдела градостроительства </w:t>
      </w:r>
    </w:p>
    <w:p w:rsidR="00861C0B" w:rsidRPr="00DA4251" w:rsidRDefault="00861C0B" w:rsidP="00861C0B">
      <w:pPr>
        <w:ind w:left="20" w:right="280" w:firstLine="406"/>
        <w:jc w:val="both"/>
        <w:rPr>
          <w:sz w:val="28"/>
          <w:szCs w:val="28"/>
        </w:rPr>
      </w:pPr>
      <w:r w:rsidRPr="00DA4251">
        <w:rPr>
          <w:sz w:val="28"/>
          <w:szCs w:val="28"/>
        </w:rPr>
        <w:t xml:space="preserve">и архитектуры администрации </w:t>
      </w:r>
    </w:p>
    <w:p w:rsidR="00861C0B" w:rsidRPr="00DA4251" w:rsidRDefault="00861C0B" w:rsidP="00861C0B">
      <w:pPr>
        <w:ind w:left="20" w:right="280" w:firstLine="406"/>
        <w:jc w:val="both"/>
        <w:rPr>
          <w:i/>
        </w:rPr>
      </w:pPr>
      <w:r w:rsidRPr="00DA4251">
        <w:rPr>
          <w:sz w:val="28"/>
          <w:szCs w:val="28"/>
        </w:rPr>
        <w:t>городского округа Тейково Ивановской области</w:t>
      </w:r>
      <w:r w:rsidRPr="00DA4251">
        <w:rPr>
          <w:sz w:val="27"/>
          <w:szCs w:val="27"/>
        </w:rPr>
        <w:t xml:space="preserve"> ____________ ______________               </w:t>
      </w:r>
      <w:r w:rsidRPr="00DA4251">
        <w:rPr>
          <w:i/>
        </w:rPr>
        <w:t xml:space="preserve">                    </w:t>
      </w:r>
      <w:r w:rsidRPr="00DA4251">
        <w:rPr>
          <w:i/>
        </w:rPr>
        <w:tab/>
        <w:t xml:space="preserve">                                                                                                                        (подпись)              </w:t>
      </w:r>
      <w:r w:rsidRPr="00DA4251">
        <w:rPr>
          <w:i/>
        </w:rPr>
        <w:tab/>
        <w:t>(ФИО)</w:t>
      </w:r>
    </w:p>
    <w:p w:rsidR="00861C0B" w:rsidRPr="00DA4251" w:rsidRDefault="00861C0B" w:rsidP="00861C0B">
      <w:pPr>
        <w:ind w:left="20" w:right="280" w:firstLine="406"/>
        <w:rPr>
          <w:i/>
        </w:rPr>
      </w:pPr>
    </w:p>
    <w:p w:rsidR="00861C0B" w:rsidRPr="00DA4251" w:rsidRDefault="00861C0B" w:rsidP="00861C0B">
      <w:pPr>
        <w:ind w:left="20" w:right="280" w:firstLine="406"/>
        <w:rPr>
          <w:sz w:val="28"/>
          <w:szCs w:val="28"/>
        </w:rPr>
      </w:pPr>
      <w:r w:rsidRPr="00DA4251">
        <w:rPr>
          <w:sz w:val="28"/>
          <w:szCs w:val="28"/>
        </w:rPr>
        <w:t xml:space="preserve">                                                                                                                      дата</w:t>
      </w:r>
    </w:p>
    <w:p w:rsidR="00861C0B" w:rsidRPr="00DA4251" w:rsidRDefault="00861C0B" w:rsidP="00861C0B">
      <w:pPr>
        <w:ind w:left="20" w:right="60"/>
        <w:jc w:val="both"/>
        <w:rPr>
          <w:i/>
          <w:color w:val="000000"/>
        </w:rPr>
      </w:pPr>
    </w:p>
    <w:p w:rsidR="00861C0B" w:rsidRDefault="00861C0B" w:rsidP="00861C0B">
      <w:pPr>
        <w:pStyle w:val="140"/>
        <w:shd w:val="clear" w:color="auto" w:fill="auto"/>
        <w:spacing w:before="0" w:line="240" w:lineRule="auto"/>
        <w:ind w:left="20" w:right="280" w:firstLine="820"/>
        <w:jc w:val="left"/>
        <w:rPr>
          <w:i/>
        </w:rPr>
      </w:pPr>
    </w:p>
    <w:p w:rsidR="00861C0B" w:rsidRDefault="00861C0B" w:rsidP="00861C0B">
      <w:pPr>
        <w:pStyle w:val="140"/>
        <w:shd w:val="clear" w:color="auto" w:fill="auto"/>
        <w:spacing w:before="0" w:line="240" w:lineRule="auto"/>
        <w:ind w:left="20" w:right="280" w:firstLine="820"/>
        <w:jc w:val="left"/>
        <w:rPr>
          <w:i/>
        </w:rPr>
      </w:pPr>
    </w:p>
    <w:p w:rsidR="00861C0B" w:rsidRDefault="00861C0B" w:rsidP="00861C0B">
      <w:pPr>
        <w:pStyle w:val="140"/>
        <w:shd w:val="clear" w:color="auto" w:fill="auto"/>
        <w:spacing w:before="0" w:line="240" w:lineRule="auto"/>
        <w:ind w:left="20" w:right="280" w:firstLine="820"/>
        <w:jc w:val="left"/>
        <w:rPr>
          <w:i/>
        </w:rPr>
      </w:pPr>
    </w:p>
    <w:p w:rsidR="00861C0B" w:rsidRDefault="00861C0B" w:rsidP="00861C0B">
      <w:pPr>
        <w:pStyle w:val="140"/>
        <w:shd w:val="clear" w:color="auto" w:fill="auto"/>
        <w:spacing w:before="0" w:line="240" w:lineRule="auto"/>
        <w:ind w:left="20" w:right="280" w:firstLine="820"/>
        <w:jc w:val="left"/>
        <w:rPr>
          <w:i/>
        </w:rPr>
      </w:pPr>
    </w:p>
    <w:p w:rsidR="00861C0B" w:rsidRDefault="00861C0B" w:rsidP="00861C0B">
      <w:pPr>
        <w:pStyle w:val="140"/>
        <w:shd w:val="clear" w:color="auto" w:fill="auto"/>
        <w:spacing w:before="0" w:line="240" w:lineRule="auto"/>
        <w:ind w:left="20" w:right="280" w:firstLine="820"/>
        <w:jc w:val="left"/>
        <w:rPr>
          <w:i/>
        </w:rPr>
      </w:pPr>
    </w:p>
    <w:p w:rsidR="00861C0B" w:rsidRDefault="00861C0B" w:rsidP="00861C0B">
      <w:pPr>
        <w:pStyle w:val="140"/>
        <w:shd w:val="clear" w:color="auto" w:fill="auto"/>
        <w:spacing w:before="0" w:line="240" w:lineRule="auto"/>
        <w:ind w:left="20" w:right="280" w:firstLine="820"/>
        <w:jc w:val="left"/>
        <w:rPr>
          <w:i/>
        </w:rPr>
      </w:pPr>
    </w:p>
    <w:p w:rsidR="00861C0B" w:rsidRPr="002814CA" w:rsidRDefault="00861C0B" w:rsidP="00861C0B">
      <w:pPr>
        <w:pStyle w:val="122"/>
        <w:spacing w:before="0" w:line="240" w:lineRule="auto"/>
        <w:jc w:val="right"/>
        <w:rPr>
          <w:rStyle w:val="8"/>
        </w:rPr>
      </w:pPr>
      <w:r w:rsidRPr="002814CA">
        <w:rPr>
          <w:rStyle w:val="8"/>
        </w:rPr>
        <w:t xml:space="preserve">Приложение № </w:t>
      </w:r>
      <w:r>
        <w:rPr>
          <w:rStyle w:val="8"/>
        </w:rPr>
        <w:t>3</w:t>
      </w:r>
    </w:p>
    <w:p w:rsidR="00861C0B" w:rsidRPr="002814CA" w:rsidRDefault="00861C0B" w:rsidP="00861C0B">
      <w:pPr>
        <w:pStyle w:val="122"/>
        <w:spacing w:before="0" w:line="240" w:lineRule="auto"/>
        <w:jc w:val="right"/>
        <w:rPr>
          <w:rStyle w:val="8"/>
        </w:rPr>
      </w:pPr>
      <w:r w:rsidRPr="002814CA">
        <w:rPr>
          <w:rStyle w:val="8"/>
        </w:rPr>
        <w:t>к Административному регламенту</w:t>
      </w:r>
    </w:p>
    <w:p w:rsidR="00861C0B" w:rsidRPr="002814CA" w:rsidRDefault="00861C0B" w:rsidP="00861C0B">
      <w:pPr>
        <w:pStyle w:val="122"/>
        <w:spacing w:before="0" w:line="240" w:lineRule="auto"/>
        <w:jc w:val="right"/>
        <w:rPr>
          <w:rStyle w:val="8"/>
        </w:rPr>
      </w:pPr>
      <w:r w:rsidRPr="002814CA">
        <w:rPr>
          <w:rStyle w:val="8"/>
        </w:rPr>
        <w:t xml:space="preserve">по предоставлению </w:t>
      </w:r>
    </w:p>
    <w:p w:rsidR="00861C0B" w:rsidRDefault="00861C0B" w:rsidP="00861C0B">
      <w:pPr>
        <w:pStyle w:val="122"/>
        <w:shd w:val="clear" w:color="auto" w:fill="auto"/>
        <w:spacing w:before="0" w:line="240" w:lineRule="auto"/>
        <w:jc w:val="right"/>
        <w:rPr>
          <w:rStyle w:val="8"/>
        </w:rPr>
      </w:pPr>
      <w:r>
        <w:rPr>
          <w:rStyle w:val="8"/>
        </w:rPr>
        <w:t>муниципальной</w:t>
      </w:r>
      <w:r w:rsidRPr="002814CA">
        <w:rPr>
          <w:rStyle w:val="8"/>
        </w:rPr>
        <w:t xml:space="preserve"> услуги</w:t>
      </w:r>
    </w:p>
    <w:p w:rsidR="00861C0B" w:rsidRDefault="00861C0B" w:rsidP="00861C0B">
      <w:pPr>
        <w:pStyle w:val="122"/>
        <w:shd w:val="clear" w:color="auto" w:fill="auto"/>
        <w:spacing w:before="0" w:line="240" w:lineRule="auto"/>
        <w:jc w:val="right"/>
        <w:rPr>
          <w:rStyle w:val="8"/>
        </w:rPr>
      </w:pPr>
    </w:p>
    <w:p w:rsidR="00861C0B" w:rsidRDefault="00861C0B" w:rsidP="00861C0B">
      <w:pPr>
        <w:keepNext/>
        <w:keepLines/>
        <w:tabs>
          <w:tab w:val="left" w:leader="underscore" w:pos="10201"/>
        </w:tabs>
        <w:spacing w:line="270" w:lineRule="exact"/>
        <w:ind w:left="5180"/>
      </w:pPr>
      <w:bookmarkStart w:id="62" w:name="bookmark61"/>
      <w:r>
        <w:rPr>
          <w:rStyle w:val="22"/>
        </w:rPr>
        <w:t>Кому</w:t>
      </w:r>
      <w:r>
        <w:rPr>
          <w:rStyle w:val="22"/>
        </w:rPr>
        <w:tab/>
      </w:r>
      <w:bookmarkEnd w:id="62"/>
    </w:p>
    <w:p w:rsidR="00861C0B" w:rsidRPr="0044158B" w:rsidRDefault="00861C0B" w:rsidP="00861C0B">
      <w:pPr>
        <w:pStyle w:val="62"/>
        <w:shd w:val="clear" w:color="auto" w:fill="auto"/>
        <w:spacing w:before="0" w:line="230" w:lineRule="exact"/>
        <w:ind w:left="5103" w:right="40"/>
        <w:rPr>
          <w:i/>
        </w:rPr>
      </w:pPr>
      <w:r w:rsidRPr="0044158B">
        <w:rPr>
          <w:i/>
        </w:rPr>
        <w:t>(фамилия, имя, отчество (при наличии) заявителя</w:t>
      </w:r>
      <w:r w:rsidRPr="0044158B">
        <w:rPr>
          <w:i/>
          <w:vertAlign w:val="superscript"/>
        </w:rPr>
        <w:t>3</w:t>
      </w:r>
      <w:r w:rsidRPr="0044158B">
        <w:rPr>
          <w:i/>
        </w:rPr>
        <w:t>, ОГРНИП (для физического лица, зарегистрированного в</w:t>
      </w:r>
    </w:p>
    <w:p w:rsidR="00861C0B" w:rsidRDefault="00861C0B" w:rsidP="00861C0B">
      <w:pPr>
        <w:pStyle w:val="62"/>
        <w:shd w:val="clear" w:color="auto" w:fill="auto"/>
        <w:spacing w:before="0" w:after="240" w:line="230" w:lineRule="exact"/>
        <w:ind w:left="5103" w:right="40"/>
        <w:rPr>
          <w:i/>
        </w:rPr>
      </w:pPr>
      <w:r w:rsidRPr="0044158B">
        <w:rPr>
          <w:i/>
        </w:rPr>
        <w:t>качестве индивидуального предпринимателя) - для физического лица, полное наименование заявителя, ИНН, ОГРН - для юридического лица,</w:t>
      </w:r>
    </w:p>
    <w:p w:rsidR="00861C0B" w:rsidRDefault="00861C0B" w:rsidP="00861C0B">
      <w:pPr>
        <w:pStyle w:val="62"/>
        <w:shd w:val="clear" w:color="auto" w:fill="auto"/>
        <w:spacing w:before="0" w:line="240" w:lineRule="auto"/>
        <w:ind w:left="5103" w:right="40"/>
        <w:rPr>
          <w:i/>
        </w:rPr>
      </w:pPr>
      <w:r>
        <w:rPr>
          <w:i/>
        </w:rPr>
        <w:t>______________________________________________</w:t>
      </w:r>
    </w:p>
    <w:p w:rsidR="00861C0B" w:rsidRDefault="00861C0B" w:rsidP="00861C0B">
      <w:pPr>
        <w:pStyle w:val="62"/>
        <w:shd w:val="clear" w:color="auto" w:fill="auto"/>
        <w:spacing w:before="0" w:line="240" w:lineRule="auto"/>
        <w:ind w:left="5103" w:right="40"/>
        <w:rPr>
          <w:i/>
        </w:rPr>
      </w:pPr>
      <w:r w:rsidRPr="0044158B">
        <w:rPr>
          <w:i/>
        </w:rPr>
        <w:t>почтовый индекс и адрес, телефон, адрес электронной почты)</w:t>
      </w:r>
    </w:p>
    <w:p w:rsidR="00861C0B" w:rsidRDefault="00861C0B" w:rsidP="00861C0B">
      <w:pPr>
        <w:keepNext/>
        <w:keepLines/>
        <w:spacing w:line="270" w:lineRule="exact"/>
        <w:ind w:left="4160"/>
        <w:rPr>
          <w:rStyle w:val="13pt"/>
          <w:b/>
        </w:rPr>
      </w:pPr>
      <w:bookmarkStart w:id="63" w:name="bookmark62"/>
    </w:p>
    <w:p w:rsidR="00861C0B" w:rsidRPr="0044158B" w:rsidRDefault="00861C0B" w:rsidP="00861C0B">
      <w:pPr>
        <w:keepNext/>
        <w:keepLines/>
        <w:spacing w:line="270" w:lineRule="exact"/>
        <w:ind w:left="4160"/>
        <w:rPr>
          <w:b/>
        </w:rPr>
      </w:pPr>
      <w:r w:rsidRPr="0044158B">
        <w:rPr>
          <w:rStyle w:val="13pt"/>
          <w:b/>
        </w:rPr>
        <w:t>РЕШЕНИЕ</w:t>
      </w:r>
      <w:bookmarkEnd w:id="63"/>
    </w:p>
    <w:p w:rsidR="00861C0B" w:rsidRDefault="00861C0B" w:rsidP="00861C0B">
      <w:pPr>
        <w:keepNext/>
        <w:keepLines/>
        <w:spacing w:after="593" w:line="270" w:lineRule="exact"/>
        <w:ind w:left="860"/>
        <w:rPr>
          <w:rStyle w:val="19"/>
          <w:b/>
        </w:rPr>
      </w:pPr>
      <w:bookmarkStart w:id="64" w:name="bookmark63"/>
      <w:r w:rsidRPr="0044158B">
        <w:rPr>
          <w:rStyle w:val="19"/>
          <w:b/>
        </w:rPr>
        <w:t>об отказе в выдаче градостроительного плана земельного участка</w:t>
      </w:r>
      <w:bookmarkEnd w:id="64"/>
    </w:p>
    <w:p w:rsidR="00861C0B" w:rsidRPr="0044158B" w:rsidRDefault="00861C0B" w:rsidP="00861C0B">
      <w:pPr>
        <w:pStyle w:val="62"/>
        <w:shd w:val="clear" w:color="auto" w:fill="auto"/>
        <w:spacing w:before="0" w:line="240" w:lineRule="auto"/>
        <w:ind w:left="860"/>
        <w:rPr>
          <w:i/>
        </w:rPr>
      </w:pPr>
    </w:p>
    <w:p w:rsidR="00861C0B" w:rsidRDefault="00861C0B" w:rsidP="00861C0B">
      <w:pPr>
        <w:keepNext/>
        <w:keepLines/>
        <w:tabs>
          <w:tab w:val="left" w:leader="underscore" w:pos="4793"/>
          <w:tab w:val="left" w:leader="underscore" w:pos="7006"/>
        </w:tabs>
        <w:ind w:left="60" w:right="40"/>
      </w:pPr>
      <w:bookmarkStart w:id="65" w:name="bookmark64"/>
      <w:r>
        <w:rPr>
          <w:rStyle w:val="22"/>
        </w:rPr>
        <w:t>Администрация городского округа Тейково Ивановской области по результатам рассмотрения заявления о выдаче градостроительного плана земельного участка от __________№ ______________________________принято решение об</w:t>
      </w:r>
      <w:bookmarkEnd w:id="65"/>
      <w:r>
        <w:rPr>
          <w:rStyle w:val="22"/>
        </w:rPr>
        <w:t xml:space="preserve"> </w:t>
      </w:r>
      <w:r>
        <w:rPr>
          <w:rStyle w:val="6135pt"/>
        </w:rPr>
        <w:t>отказе</w:t>
      </w:r>
      <w:r>
        <w:t xml:space="preserve">               </w:t>
      </w:r>
    </w:p>
    <w:p w:rsidR="00861C0B" w:rsidRDefault="00861C0B" w:rsidP="00861C0B">
      <w:pPr>
        <w:keepNext/>
        <w:keepLines/>
        <w:tabs>
          <w:tab w:val="left" w:leader="underscore" w:pos="4793"/>
          <w:tab w:val="left" w:leader="underscore" w:pos="7006"/>
        </w:tabs>
        <w:ind w:left="60" w:right="40"/>
      </w:pPr>
      <w:r>
        <w:t xml:space="preserve">                                          </w:t>
      </w:r>
      <w:r w:rsidRPr="0044158B">
        <w:rPr>
          <w:i/>
        </w:rPr>
        <w:t>(дата и номер регистрации)</w:t>
      </w:r>
      <w:r>
        <w:rPr>
          <w:i/>
        </w:rPr>
        <w:t xml:space="preserve">                                                        </w:t>
      </w:r>
    </w:p>
    <w:p w:rsidR="00861C0B" w:rsidRDefault="00861C0B" w:rsidP="00861C0B">
      <w:pPr>
        <w:keepNext/>
        <w:keepLines/>
        <w:spacing w:after="186" w:line="270" w:lineRule="exact"/>
        <w:ind w:left="60"/>
        <w:jc w:val="both"/>
      </w:pPr>
      <w:bookmarkStart w:id="66" w:name="bookmark65"/>
      <w:r>
        <w:rPr>
          <w:rStyle w:val="22"/>
        </w:rPr>
        <w:t>в выдаче градостроительного плана земельного участка.</w:t>
      </w:r>
      <w:bookmarkEnd w:id="66"/>
    </w:p>
    <w:tbl>
      <w:tblPr>
        <w:tblW w:w="0" w:type="auto"/>
        <w:jc w:val="center"/>
        <w:tblLayout w:type="fixed"/>
        <w:tblCellMar>
          <w:left w:w="10" w:type="dxa"/>
          <w:right w:w="10" w:type="dxa"/>
        </w:tblCellMar>
        <w:tblLook w:val="04A0"/>
      </w:tblPr>
      <w:tblGrid>
        <w:gridCol w:w="1205"/>
        <w:gridCol w:w="4680"/>
        <w:gridCol w:w="4258"/>
      </w:tblGrid>
      <w:tr w:rsidR="00861C0B" w:rsidTr="00D65CB1">
        <w:trPr>
          <w:trHeight w:val="1872"/>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01"/>
              <w:framePr w:wrap="notBeside" w:vAnchor="text" w:hAnchor="text" w:xAlign="center" w:y="1"/>
              <w:shd w:val="clear" w:color="auto" w:fill="auto"/>
              <w:ind w:left="142" w:right="51"/>
              <w:jc w:val="center"/>
            </w:pPr>
            <w:r>
              <w:t>№ пункта Админи</w:t>
            </w:r>
            <w:r>
              <w:softHyphen/>
              <w:t>стратив</w:t>
            </w:r>
            <w:r>
              <w:softHyphen/>
              <w:t>ного регламен</w:t>
            </w:r>
            <w:r>
              <w:softHyphen/>
              <w:t>та</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01"/>
              <w:framePr w:wrap="notBeside" w:vAnchor="text" w:hAnchor="text" w:xAlign="center" w:y="1"/>
              <w:shd w:val="clear" w:color="auto" w:fill="auto"/>
              <w:ind w:left="71" w:right="53"/>
              <w:jc w:val="both"/>
            </w:pPr>
            <w:r>
              <w:t>Наименование основания для отказа в соответствии с Административным регламентом</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01"/>
              <w:framePr w:wrap="notBeside" w:vAnchor="text" w:hAnchor="text" w:xAlign="center" w:y="1"/>
              <w:shd w:val="clear" w:color="auto" w:fill="auto"/>
              <w:ind w:left="69" w:right="58"/>
              <w:jc w:val="both"/>
            </w:pPr>
            <w:r>
              <w:t>Разъяснение причин отказа в выдаче градостроительного плана земельного участка</w:t>
            </w:r>
          </w:p>
        </w:tc>
      </w:tr>
      <w:tr w:rsidR="00861C0B" w:rsidTr="00D65CB1">
        <w:trPr>
          <w:trHeight w:val="2424"/>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01"/>
              <w:framePr w:wrap="notBeside" w:vAnchor="text" w:hAnchor="text" w:xAlign="center" w:y="1"/>
              <w:shd w:val="clear" w:color="auto" w:fill="auto"/>
              <w:ind w:left="142" w:right="51"/>
              <w:jc w:val="center"/>
            </w:pPr>
            <w:r>
              <w:t>подпункт «а» пункта 2.19</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01"/>
              <w:framePr w:wrap="notBeside" w:vAnchor="text" w:hAnchor="text" w:xAlign="center" w:y="1"/>
              <w:shd w:val="clear" w:color="auto" w:fill="auto"/>
              <w:ind w:left="71" w:right="53"/>
              <w:jc w:val="both"/>
            </w:pPr>
            <w: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Pr>
                <w:vertAlign w:val="superscript"/>
              </w:rPr>
              <w:t>1</w:t>
            </w:r>
            <w:r>
              <w:t xml:space="preserve"> статьи 57</w:t>
            </w:r>
            <w:r>
              <w:rPr>
                <w:vertAlign w:val="superscript"/>
              </w:rPr>
              <w:t>3</w:t>
            </w:r>
            <w:r>
              <w:t xml:space="preserve"> Градостроительного кодекса Российской Федерации</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52"/>
              <w:framePr w:wrap="notBeside" w:vAnchor="text" w:hAnchor="text" w:xAlign="center" w:y="1"/>
              <w:shd w:val="clear" w:color="auto" w:fill="auto"/>
              <w:spacing w:before="0" w:after="0" w:line="240" w:lineRule="auto"/>
              <w:ind w:left="69" w:right="58"/>
              <w:jc w:val="both"/>
            </w:pPr>
            <w:r>
              <w:t>Указываются основания такого вывода</w:t>
            </w:r>
          </w:p>
        </w:tc>
      </w:tr>
      <w:tr w:rsidR="00861C0B" w:rsidTr="00D65CB1">
        <w:trPr>
          <w:trHeight w:val="494"/>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01"/>
              <w:framePr w:wrap="notBeside" w:vAnchor="text" w:hAnchor="text" w:xAlign="center" w:y="1"/>
              <w:ind w:left="142" w:right="51"/>
              <w:jc w:val="center"/>
            </w:pPr>
            <w:r>
              <w:t>Подпункт «б»</w:t>
            </w:r>
          </w:p>
          <w:p w:rsidR="00861C0B" w:rsidRDefault="00861C0B" w:rsidP="00D65CB1">
            <w:pPr>
              <w:pStyle w:val="101"/>
              <w:framePr w:wrap="notBeside" w:vAnchor="text" w:hAnchor="text" w:xAlign="center" w:y="1"/>
              <w:shd w:val="clear" w:color="auto" w:fill="auto"/>
              <w:spacing w:line="240" w:lineRule="auto"/>
              <w:ind w:left="142" w:right="51"/>
              <w:jc w:val="center"/>
            </w:pPr>
            <w:r>
              <w:t>пункта 2.19</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01"/>
              <w:framePr w:wrap="notBeside" w:vAnchor="text" w:hAnchor="text" w:xAlign="center" w:y="1"/>
              <w:shd w:val="clear" w:color="auto" w:fill="auto"/>
              <w:spacing w:line="240" w:lineRule="auto"/>
              <w:ind w:left="71" w:right="53"/>
              <w:jc w:val="both"/>
            </w:pPr>
            <w: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52"/>
              <w:framePr w:wrap="notBeside" w:vAnchor="text" w:hAnchor="text" w:xAlign="center" w:y="1"/>
              <w:shd w:val="clear" w:color="auto" w:fill="auto"/>
              <w:spacing w:before="0" w:after="0" w:line="240" w:lineRule="auto"/>
              <w:ind w:left="69" w:right="58"/>
              <w:jc w:val="both"/>
            </w:pPr>
            <w: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bl>
    <w:p w:rsidR="00861C0B" w:rsidRDefault="00861C0B" w:rsidP="00861C0B">
      <w:pPr>
        <w:pStyle w:val="34"/>
        <w:framePr w:wrap="notBeside" w:vAnchor="text" w:hAnchor="text" w:xAlign="center" w:y="1"/>
        <w:shd w:val="clear" w:color="auto" w:fill="auto"/>
        <w:spacing w:after="0" w:line="230" w:lineRule="exact"/>
        <w:jc w:val="both"/>
      </w:pPr>
      <w:r>
        <w:rPr>
          <w:vertAlign w:val="superscript"/>
        </w:rPr>
        <w:t>3</w:t>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 xml:space="preserve">3 </w:t>
      </w:r>
      <w:r>
        <w:t>Градостроительного кодекса Российской Федерации</w:t>
      </w:r>
    </w:p>
    <w:p w:rsidR="00861C0B" w:rsidRDefault="00861C0B" w:rsidP="00861C0B">
      <w:pPr>
        <w:rPr>
          <w:sz w:val="2"/>
          <w:szCs w:val="2"/>
        </w:rPr>
      </w:pPr>
    </w:p>
    <w:tbl>
      <w:tblPr>
        <w:tblW w:w="0" w:type="auto"/>
        <w:jc w:val="center"/>
        <w:tblLayout w:type="fixed"/>
        <w:tblCellMar>
          <w:left w:w="10" w:type="dxa"/>
          <w:right w:w="10" w:type="dxa"/>
        </w:tblCellMar>
        <w:tblLook w:val="04A0"/>
      </w:tblPr>
      <w:tblGrid>
        <w:gridCol w:w="1205"/>
        <w:gridCol w:w="4680"/>
        <w:gridCol w:w="4258"/>
      </w:tblGrid>
      <w:tr w:rsidR="00861C0B" w:rsidTr="00D65CB1">
        <w:trPr>
          <w:trHeight w:val="1829"/>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01"/>
              <w:framePr w:wrap="notBeside" w:vAnchor="text" w:hAnchor="text" w:xAlign="center" w:y="1"/>
              <w:shd w:val="clear" w:color="auto" w:fill="auto"/>
              <w:jc w:val="center"/>
            </w:pPr>
            <w:r>
              <w:lastRenderedPageBreak/>
              <w:t>подпункт «в» пункта 2.19</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01"/>
              <w:framePr w:wrap="notBeside" w:vAnchor="text" w:hAnchor="text" w:xAlign="center" w:y="1"/>
              <w:shd w:val="clear" w:color="auto" w:fill="auto"/>
              <w:ind w:left="60" w:right="53"/>
              <w:jc w:val="both"/>
            </w:pPr>
            <w: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Pr>
                <w:vertAlign w:val="superscript"/>
              </w:rPr>
              <w:t>1</w:t>
            </w:r>
            <w:r>
              <w:t xml:space="preserve"> статьи 57</w:t>
            </w:r>
            <w:r>
              <w:rPr>
                <w:vertAlign w:val="superscript"/>
              </w:rPr>
              <w:t xml:space="preserve">3 </w:t>
            </w:r>
            <w:r>
              <w:t>Градостроительного кодекса Российской Федерации</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52"/>
              <w:framePr w:wrap="notBeside" w:vAnchor="text" w:hAnchor="text" w:xAlign="center" w:y="1"/>
              <w:shd w:val="clear" w:color="auto" w:fill="auto"/>
              <w:spacing w:before="0" w:after="0" w:line="278" w:lineRule="exact"/>
              <w:ind w:left="80"/>
            </w:pPr>
            <w:r>
              <w:t>Указываются основания такого вывода</w:t>
            </w:r>
          </w:p>
        </w:tc>
      </w:tr>
    </w:tbl>
    <w:p w:rsidR="00861C0B" w:rsidRDefault="00861C0B" w:rsidP="00861C0B">
      <w:pPr>
        <w:rPr>
          <w:sz w:val="2"/>
          <w:szCs w:val="2"/>
        </w:rPr>
      </w:pPr>
    </w:p>
    <w:p w:rsidR="00861C0B" w:rsidRDefault="00861C0B" w:rsidP="00861C0B">
      <w:pPr>
        <w:keepNext/>
        <w:keepLines/>
        <w:spacing w:before="150" w:line="370" w:lineRule="exact"/>
        <w:ind w:left="60" w:right="140" w:firstLine="780"/>
        <w:jc w:val="both"/>
      </w:pPr>
      <w:bookmarkStart w:id="67" w:name="bookmark66"/>
      <w:r>
        <w:rPr>
          <w:rStyle w:val="22"/>
        </w:rPr>
        <w:t>Вы вправе повторно обратиться с заявлением о выдаче градостроительного плана земельного участка после устранения указанных нарушений.</w:t>
      </w:r>
      <w:bookmarkEnd w:id="67"/>
    </w:p>
    <w:p w:rsidR="00861C0B" w:rsidRDefault="00861C0B" w:rsidP="00861C0B">
      <w:pPr>
        <w:keepNext/>
        <w:keepLines/>
        <w:spacing w:line="370" w:lineRule="exact"/>
        <w:ind w:left="60" w:firstLine="780"/>
        <w:jc w:val="both"/>
      </w:pPr>
      <w:bookmarkStart w:id="68" w:name="bookmark67"/>
      <w:r>
        <w:rPr>
          <w:rStyle w:val="22"/>
        </w:rPr>
        <w:t>Данный отказ может быть обжалован в досудебном порядке путем</w:t>
      </w:r>
      <w:bookmarkStart w:id="69" w:name="bookmark68"/>
      <w:bookmarkEnd w:id="68"/>
      <w:r>
        <w:rPr>
          <w:rStyle w:val="22"/>
        </w:rPr>
        <w:t xml:space="preserve"> направления жалобы главе городского округа Тейково Ивановской области,</w:t>
      </w:r>
      <w:bookmarkStart w:id="70" w:name="bookmark69"/>
      <w:bookmarkEnd w:id="69"/>
      <w:r>
        <w:t xml:space="preserve"> </w:t>
      </w:r>
      <w:r>
        <w:rPr>
          <w:rStyle w:val="22"/>
        </w:rPr>
        <w:t>а также в судебном порядке.</w:t>
      </w:r>
      <w:bookmarkEnd w:id="70"/>
    </w:p>
    <w:p w:rsidR="00861C0B" w:rsidRPr="00DB3CED" w:rsidRDefault="00861C0B" w:rsidP="00861C0B">
      <w:pPr>
        <w:keepNext/>
        <w:keepLines/>
        <w:tabs>
          <w:tab w:val="left" w:leader="underscore" w:pos="10051"/>
        </w:tabs>
        <w:spacing w:after="325" w:line="370" w:lineRule="exact"/>
        <w:ind w:left="60" w:firstLine="780"/>
        <w:jc w:val="center"/>
        <w:rPr>
          <w:i/>
        </w:rPr>
      </w:pPr>
      <w:bookmarkStart w:id="71" w:name="bookmark70"/>
      <w:r>
        <w:rPr>
          <w:rStyle w:val="22"/>
        </w:rPr>
        <w:t>Дополнительно информируем:</w:t>
      </w:r>
      <w:bookmarkEnd w:id="71"/>
      <w:r>
        <w:rPr>
          <w:rStyle w:val="22"/>
        </w:rPr>
        <w:t xml:space="preserve"> _________________________________________ __________________________________________________________________________ </w:t>
      </w:r>
      <w:r w:rsidRPr="00DB3CED">
        <w:rPr>
          <w:i/>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p w:rsidR="00861C0B" w:rsidRPr="00DA4251" w:rsidRDefault="00861C0B" w:rsidP="00861C0B">
      <w:pPr>
        <w:ind w:left="20" w:right="280" w:firstLine="406"/>
        <w:jc w:val="both"/>
        <w:rPr>
          <w:sz w:val="28"/>
          <w:szCs w:val="28"/>
        </w:rPr>
      </w:pPr>
      <w:r w:rsidRPr="00DA4251">
        <w:rPr>
          <w:sz w:val="28"/>
          <w:szCs w:val="28"/>
        </w:rPr>
        <w:t xml:space="preserve">Начальник отдела градостроительства </w:t>
      </w:r>
    </w:p>
    <w:p w:rsidR="00861C0B" w:rsidRPr="00DA4251" w:rsidRDefault="00861C0B" w:rsidP="00861C0B">
      <w:pPr>
        <w:ind w:left="20" w:right="280" w:firstLine="406"/>
        <w:jc w:val="both"/>
        <w:rPr>
          <w:sz w:val="28"/>
          <w:szCs w:val="28"/>
        </w:rPr>
      </w:pPr>
      <w:r w:rsidRPr="00DA4251">
        <w:rPr>
          <w:sz w:val="28"/>
          <w:szCs w:val="28"/>
        </w:rPr>
        <w:t xml:space="preserve">и архитектуры администрации </w:t>
      </w:r>
    </w:p>
    <w:p w:rsidR="00861C0B" w:rsidRPr="00DA4251" w:rsidRDefault="00861C0B" w:rsidP="00861C0B">
      <w:pPr>
        <w:ind w:left="20" w:right="280" w:firstLine="406"/>
        <w:jc w:val="both"/>
        <w:rPr>
          <w:i/>
        </w:rPr>
      </w:pPr>
      <w:r w:rsidRPr="00DA4251">
        <w:rPr>
          <w:sz w:val="28"/>
          <w:szCs w:val="28"/>
        </w:rPr>
        <w:t>городского округа Тейково Ивановской области</w:t>
      </w:r>
      <w:r w:rsidRPr="00DA4251">
        <w:rPr>
          <w:sz w:val="27"/>
          <w:szCs w:val="27"/>
        </w:rPr>
        <w:t xml:space="preserve"> ____________ ______________               </w:t>
      </w:r>
      <w:r w:rsidRPr="00DA4251">
        <w:rPr>
          <w:i/>
        </w:rPr>
        <w:t xml:space="preserve">                    </w:t>
      </w:r>
      <w:r w:rsidRPr="00DA4251">
        <w:rPr>
          <w:i/>
        </w:rPr>
        <w:tab/>
        <w:t xml:space="preserve">                                                                                                                        (подпись)              </w:t>
      </w:r>
      <w:r w:rsidRPr="00DA4251">
        <w:rPr>
          <w:i/>
        </w:rPr>
        <w:tab/>
        <w:t>(ФИО)</w:t>
      </w:r>
    </w:p>
    <w:p w:rsidR="00861C0B" w:rsidRPr="00DA4251" w:rsidRDefault="00861C0B" w:rsidP="00861C0B">
      <w:pPr>
        <w:ind w:left="20" w:right="280" w:firstLine="406"/>
        <w:rPr>
          <w:i/>
        </w:rPr>
      </w:pPr>
    </w:p>
    <w:p w:rsidR="00861C0B" w:rsidRPr="00DA4251" w:rsidRDefault="00861C0B" w:rsidP="00861C0B">
      <w:pPr>
        <w:ind w:left="20" w:right="280" w:firstLine="406"/>
        <w:rPr>
          <w:sz w:val="28"/>
          <w:szCs w:val="28"/>
        </w:rPr>
      </w:pPr>
      <w:r w:rsidRPr="00DA4251">
        <w:rPr>
          <w:sz w:val="28"/>
          <w:szCs w:val="28"/>
        </w:rPr>
        <w:t xml:space="preserve">                                                                                                                      дата</w:t>
      </w:r>
    </w:p>
    <w:p w:rsidR="00861C0B" w:rsidRPr="00DA4251" w:rsidRDefault="00861C0B" w:rsidP="00861C0B">
      <w:pPr>
        <w:ind w:left="20" w:right="60"/>
        <w:jc w:val="both"/>
        <w:rPr>
          <w:i/>
          <w:color w:val="000000"/>
        </w:rPr>
      </w:pPr>
    </w:p>
    <w:p w:rsidR="00861C0B" w:rsidRDefault="00861C0B" w:rsidP="00861C0B">
      <w:pPr>
        <w:pStyle w:val="140"/>
        <w:shd w:val="clear" w:color="auto" w:fill="auto"/>
        <w:spacing w:before="0" w:line="240" w:lineRule="auto"/>
        <w:ind w:left="20" w:right="280" w:firstLine="820"/>
        <w:jc w:val="right"/>
        <w:rPr>
          <w:rStyle w:val="8"/>
        </w:rPr>
      </w:pPr>
    </w:p>
    <w:p w:rsidR="00861C0B" w:rsidRDefault="00861C0B" w:rsidP="00861C0B">
      <w:pPr>
        <w:pStyle w:val="140"/>
        <w:shd w:val="clear" w:color="auto" w:fill="auto"/>
        <w:spacing w:before="0" w:line="240" w:lineRule="auto"/>
        <w:ind w:left="20" w:right="280" w:firstLine="820"/>
        <w:jc w:val="right"/>
        <w:rPr>
          <w:rStyle w:val="8"/>
        </w:rPr>
      </w:pPr>
    </w:p>
    <w:p w:rsidR="00861C0B" w:rsidRDefault="00861C0B" w:rsidP="00861C0B">
      <w:pPr>
        <w:pStyle w:val="140"/>
        <w:shd w:val="clear" w:color="auto" w:fill="auto"/>
        <w:spacing w:before="0" w:line="240" w:lineRule="auto"/>
        <w:ind w:left="20" w:right="280" w:firstLine="820"/>
        <w:jc w:val="right"/>
        <w:rPr>
          <w:rStyle w:val="8"/>
        </w:rPr>
      </w:pPr>
    </w:p>
    <w:p w:rsidR="00861C0B" w:rsidRDefault="00861C0B" w:rsidP="00861C0B">
      <w:pPr>
        <w:pStyle w:val="140"/>
        <w:shd w:val="clear" w:color="auto" w:fill="auto"/>
        <w:spacing w:before="0" w:line="240" w:lineRule="auto"/>
        <w:ind w:left="20" w:right="280" w:firstLine="820"/>
        <w:jc w:val="right"/>
        <w:rPr>
          <w:rStyle w:val="8"/>
        </w:rPr>
      </w:pPr>
    </w:p>
    <w:p w:rsidR="00861C0B" w:rsidRDefault="00861C0B" w:rsidP="00861C0B">
      <w:pPr>
        <w:pStyle w:val="140"/>
        <w:shd w:val="clear" w:color="auto" w:fill="auto"/>
        <w:spacing w:before="0" w:line="240" w:lineRule="auto"/>
        <w:ind w:left="20" w:right="280" w:firstLine="820"/>
        <w:jc w:val="right"/>
        <w:rPr>
          <w:rStyle w:val="8"/>
        </w:rPr>
      </w:pPr>
    </w:p>
    <w:p w:rsidR="00861C0B" w:rsidRDefault="00861C0B" w:rsidP="00861C0B">
      <w:pPr>
        <w:pStyle w:val="140"/>
        <w:shd w:val="clear" w:color="auto" w:fill="auto"/>
        <w:spacing w:before="0" w:line="240" w:lineRule="auto"/>
        <w:ind w:left="20" w:right="280" w:firstLine="820"/>
        <w:jc w:val="right"/>
        <w:rPr>
          <w:rStyle w:val="8"/>
        </w:rPr>
      </w:pPr>
    </w:p>
    <w:p w:rsidR="00861C0B" w:rsidRDefault="00861C0B" w:rsidP="00861C0B">
      <w:pPr>
        <w:pStyle w:val="140"/>
        <w:shd w:val="clear" w:color="auto" w:fill="auto"/>
        <w:spacing w:before="0" w:line="240" w:lineRule="auto"/>
        <w:ind w:left="20" w:right="280" w:firstLine="820"/>
        <w:jc w:val="right"/>
        <w:rPr>
          <w:rStyle w:val="8"/>
        </w:rPr>
      </w:pPr>
    </w:p>
    <w:p w:rsidR="00861C0B" w:rsidRDefault="00861C0B" w:rsidP="00861C0B">
      <w:pPr>
        <w:pStyle w:val="140"/>
        <w:shd w:val="clear" w:color="auto" w:fill="auto"/>
        <w:spacing w:before="0" w:line="240" w:lineRule="auto"/>
        <w:ind w:left="20" w:right="280" w:firstLine="820"/>
        <w:jc w:val="right"/>
        <w:rPr>
          <w:rStyle w:val="8"/>
        </w:rPr>
      </w:pPr>
    </w:p>
    <w:p w:rsidR="00861C0B" w:rsidRDefault="00861C0B" w:rsidP="00861C0B">
      <w:pPr>
        <w:pStyle w:val="140"/>
        <w:shd w:val="clear" w:color="auto" w:fill="auto"/>
        <w:spacing w:before="0" w:line="240" w:lineRule="auto"/>
        <w:ind w:left="20" w:right="280" w:firstLine="820"/>
        <w:jc w:val="right"/>
        <w:rPr>
          <w:rStyle w:val="8"/>
        </w:rPr>
      </w:pPr>
    </w:p>
    <w:p w:rsidR="00861C0B" w:rsidRDefault="00861C0B" w:rsidP="00861C0B">
      <w:pPr>
        <w:pStyle w:val="140"/>
        <w:shd w:val="clear" w:color="auto" w:fill="auto"/>
        <w:spacing w:before="0" w:line="240" w:lineRule="auto"/>
        <w:ind w:left="20" w:right="280" w:firstLine="820"/>
        <w:jc w:val="right"/>
        <w:rPr>
          <w:rStyle w:val="8"/>
        </w:rPr>
      </w:pPr>
    </w:p>
    <w:p w:rsidR="00861C0B" w:rsidRDefault="00861C0B" w:rsidP="00861C0B">
      <w:pPr>
        <w:pStyle w:val="140"/>
        <w:shd w:val="clear" w:color="auto" w:fill="auto"/>
        <w:spacing w:before="0" w:line="240" w:lineRule="auto"/>
        <w:ind w:left="20" w:right="280" w:firstLine="820"/>
        <w:jc w:val="right"/>
        <w:rPr>
          <w:rStyle w:val="8"/>
        </w:rPr>
      </w:pPr>
    </w:p>
    <w:p w:rsidR="00861C0B" w:rsidRDefault="00861C0B" w:rsidP="00861C0B">
      <w:pPr>
        <w:pStyle w:val="140"/>
        <w:shd w:val="clear" w:color="auto" w:fill="auto"/>
        <w:spacing w:before="0" w:line="240" w:lineRule="auto"/>
        <w:ind w:left="20" w:right="280" w:firstLine="820"/>
        <w:jc w:val="right"/>
        <w:rPr>
          <w:rStyle w:val="8"/>
        </w:rPr>
      </w:pPr>
    </w:p>
    <w:p w:rsidR="00861C0B" w:rsidRDefault="00861C0B" w:rsidP="00861C0B">
      <w:pPr>
        <w:pStyle w:val="140"/>
        <w:shd w:val="clear" w:color="auto" w:fill="auto"/>
        <w:spacing w:before="0" w:line="240" w:lineRule="auto"/>
        <w:ind w:left="20" w:right="280" w:firstLine="820"/>
        <w:jc w:val="right"/>
        <w:rPr>
          <w:rStyle w:val="8"/>
        </w:rPr>
      </w:pPr>
    </w:p>
    <w:p w:rsidR="00861C0B" w:rsidRDefault="00861C0B" w:rsidP="00861C0B">
      <w:pPr>
        <w:pStyle w:val="140"/>
        <w:shd w:val="clear" w:color="auto" w:fill="auto"/>
        <w:spacing w:before="0" w:line="240" w:lineRule="auto"/>
        <w:ind w:left="20" w:right="280" w:firstLine="820"/>
        <w:jc w:val="right"/>
        <w:rPr>
          <w:rStyle w:val="8"/>
        </w:rPr>
      </w:pPr>
    </w:p>
    <w:p w:rsidR="00861C0B" w:rsidRDefault="00861C0B" w:rsidP="00861C0B">
      <w:pPr>
        <w:pStyle w:val="140"/>
        <w:shd w:val="clear" w:color="auto" w:fill="auto"/>
        <w:spacing w:before="0" w:line="240" w:lineRule="auto"/>
        <w:ind w:left="20" w:right="280" w:firstLine="820"/>
        <w:jc w:val="right"/>
        <w:rPr>
          <w:rStyle w:val="8"/>
        </w:rPr>
      </w:pPr>
    </w:p>
    <w:p w:rsidR="00861C0B" w:rsidRDefault="00861C0B" w:rsidP="00861C0B">
      <w:pPr>
        <w:pStyle w:val="140"/>
        <w:shd w:val="clear" w:color="auto" w:fill="auto"/>
        <w:spacing w:before="0" w:line="240" w:lineRule="auto"/>
        <w:ind w:left="20" w:right="280" w:firstLine="820"/>
        <w:jc w:val="right"/>
        <w:rPr>
          <w:rStyle w:val="8"/>
        </w:rPr>
      </w:pPr>
    </w:p>
    <w:p w:rsidR="00861C0B" w:rsidRDefault="00861C0B" w:rsidP="00861C0B">
      <w:pPr>
        <w:pStyle w:val="140"/>
        <w:shd w:val="clear" w:color="auto" w:fill="auto"/>
        <w:spacing w:before="0" w:line="240" w:lineRule="auto"/>
        <w:ind w:left="20" w:right="280" w:firstLine="820"/>
        <w:jc w:val="right"/>
        <w:rPr>
          <w:rStyle w:val="8"/>
        </w:rPr>
      </w:pPr>
    </w:p>
    <w:p w:rsidR="00861C0B" w:rsidRDefault="00861C0B" w:rsidP="00861C0B">
      <w:pPr>
        <w:pStyle w:val="140"/>
        <w:shd w:val="clear" w:color="auto" w:fill="auto"/>
        <w:spacing w:before="0" w:line="240" w:lineRule="auto"/>
        <w:ind w:left="20" w:right="280" w:firstLine="820"/>
        <w:jc w:val="right"/>
        <w:rPr>
          <w:rStyle w:val="8"/>
        </w:rPr>
      </w:pPr>
    </w:p>
    <w:p w:rsidR="00861C0B" w:rsidRDefault="00861C0B" w:rsidP="00861C0B">
      <w:pPr>
        <w:pStyle w:val="140"/>
        <w:shd w:val="clear" w:color="auto" w:fill="auto"/>
        <w:spacing w:before="0" w:line="240" w:lineRule="auto"/>
        <w:ind w:left="20" w:right="280" w:firstLine="820"/>
        <w:jc w:val="right"/>
        <w:rPr>
          <w:rStyle w:val="8"/>
        </w:rPr>
      </w:pPr>
    </w:p>
    <w:p w:rsidR="00861C0B" w:rsidRDefault="00861C0B" w:rsidP="00861C0B">
      <w:pPr>
        <w:pStyle w:val="140"/>
        <w:shd w:val="clear" w:color="auto" w:fill="auto"/>
        <w:spacing w:before="0" w:line="240" w:lineRule="auto"/>
        <w:ind w:left="20" w:right="280" w:firstLine="820"/>
        <w:jc w:val="right"/>
        <w:rPr>
          <w:rStyle w:val="8"/>
        </w:rPr>
      </w:pPr>
    </w:p>
    <w:p w:rsidR="00861C0B" w:rsidRDefault="00861C0B" w:rsidP="00861C0B">
      <w:pPr>
        <w:pStyle w:val="140"/>
        <w:shd w:val="clear" w:color="auto" w:fill="auto"/>
        <w:spacing w:before="0" w:line="240" w:lineRule="auto"/>
        <w:ind w:left="20" w:right="280" w:firstLine="820"/>
        <w:jc w:val="right"/>
        <w:rPr>
          <w:rStyle w:val="8"/>
        </w:rPr>
      </w:pPr>
    </w:p>
    <w:p w:rsidR="00861C0B" w:rsidRDefault="00861C0B" w:rsidP="00861C0B">
      <w:pPr>
        <w:pStyle w:val="140"/>
        <w:shd w:val="clear" w:color="auto" w:fill="auto"/>
        <w:spacing w:before="0" w:line="240" w:lineRule="auto"/>
        <w:ind w:left="20" w:right="280" w:firstLine="820"/>
        <w:jc w:val="right"/>
        <w:rPr>
          <w:rStyle w:val="8"/>
        </w:rPr>
      </w:pPr>
    </w:p>
    <w:p w:rsidR="00861C0B" w:rsidRDefault="00861C0B" w:rsidP="00861C0B">
      <w:pPr>
        <w:pStyle w:val="140"/>
        <w:shd w:val="clear" w:color="auto" w:fill="auto"/>
        <w:spacing w:before="0" w:line="240" w:lineRule="auto"/>
        <w:ind w:left="20" w:right="280" w:firstLine="820"/>
        <w:jc w:val="right"/>
        <w:rPr>
          <w:rStyle w:val="8"/>
        </w:rPr>
      </w:pPr>
    </w:p>
    <w:p w:rsidR="00861C0B" w:rsidRDefault="00861C0B" w:rsidP="00861C0B">
      <w:pPr>
        <w:pStyle w:val="140"/>
        <w:shd w:val="clear" w:color="auto" w:fill="auto"/>
        <w:spacing w:before="0" w:line="240" w:lineRule="auto"/>
        <w:ind w:left="20" w:right="280" w:firstLine="820"/>
        <w:jc w:val="right"/>
        <w:rPr>
          <w:rStyle w:val="8"/>
        </w:rPr>
      </w:pPr>
    </w:p>
    <w:p w:rsidR="00861C0B" w:rsidRPr="002814CA" w:rsidRDefault="00861C0B" w:rsidP="00861C0B">
      <w:pPr>
        <w:pStyle w:val="122"/>
        <w:spacing w:before="0" w:line="240" w:lineRule="auto"/>
        <w:jc w:val="right"/>
        <w:rPr>
          <w:rStyle w:val="8"/>
        </w:rPr>
      </w:pPr>
      <w:r w:rsidRPr="002814CA">
        <w:rPr>
          <w:rStyle w:val="8"/>
        </w:rPr>
        <w:t xml:space="preserve">Приложение № </w:t>
      </w:r>
      <w:r>
        <w:rPr>
          <w:rStyle w:val="8"/>
        </w:rPr>
        <w:t>4</w:t>
      </w:r>
    </w:p>
    <w:p w:rsidR="00861C0B" w:rsidRPr="002814CA" w:rsidRDefault="00861C0B" w:rsidP="00861C0B">
      <w:pPr>
        <w:pStyle w:val="122"/>
        <w:spacing w:before="0" w:line="240" w:lineRule="auto"/>
        <w:jc w:val="right"/>
        <w:rPr>
          <w:rStyle w:val="8"/>
        </w:rPr>
      </w:pPr>
      <w:r w:rsidRPr="002814CA">
        <w:rPr>
          <w:rStyle w:val="8"/>
        </w:rPr>
        <w:t>к Административному регламенту</w:t>
      </w:r>
    </w:p>
    <w:p w:rsidR="00861C0B" w:rsidRPr="002814CA" w:rsidRDefault="00861C0B" w:rsidP="00861C0B">
      <w:pPr>
        <w:pStyle w:val="122"/>
        <w:spacing w:before="0" w:line="240" w:lineRule="auto"/>
        <w:jc w:val="right"/>
        <w:rPr>
          <w:rStyle w:val="8"/>
        </w:rPr>
      </w:pPr>
      <w:r w:rsidRPr="002814CA">
        <w:rPr>
          <w:rStyle w:val="8"/>
        </w:rPr>
        <w:t xml:space="preserve">по предоставлению </w:t>
      </w:r>
    </w:p>
    <w:p w:rsidR="00861C0B" w:rsidRDefault="00861C0B" w:rsidP="00861C0B">
      <w:pPr>
        <w:pStyle w:val="122"/>
        <w:shd w:val="clear" w:color="auto" w:fill="auto"/>
        <w:spacing w:before="0" w:line="240" w:lineRule="auto"/>
        <w:jc w:val="right"/>
        <w:rPr>
          <w:rStyle w:val="8"/>
        </w:rPr>
      </w:pPr>
      <w:r>
        <w:rPr>
          <w:rStyle w:val="8"/>
        </w:rPr>
        <w:t>муниципальной</w:t>
      </w:r>
      <w:r w:rsidRPr="002814CA">
        <w:rPr>
          <w:rStyle w:val="8"/>
        </w:rPr>
        <w:t xml:space="preserve"> услуги</w:t>
      </w:r>
    </w:p>
    <w:p w:rsidR="00861C0B" w:rsidRDefault="00861C0B" w:rsidP="00861C0B">
      <w:pPr>
        <w:pStyle w:val="122"/>
        <w:shd w:val="clear" w:color="auto" w:fill="auto"/>
        <w:spacing w:before="0" w:line="240" w:lineRule="auto"/>
        <w:jc w:val="right"/>
        <w:rPr>
          <w:rStyle w:val="8"/>
        </w:rPr>
      </w:pPr>
    </w:p>
    <w:p w:rsidR="00861C0B" w:rsidRPr="00AB6E29" w:rsidRDefault="00861C0B" w:rsidP="00861C0B">
      <w:pPr>
        <w:pStyle w:val="140"/>
        <w:shd w:val="clear" w:color="auto" w:fill="auto"/>
        <w:spacing w:before="0" w:line="240" w:lineRule="auto"/>
        <w:ind w:left="20" w:right="280" w:firstLine="820"/>
        <w:jc w:val="right"/>
        <w:rPr>
          <w:rStyle w:val="8"/>
          <w:sz w:val="28"/>
          <w:szCs w:val="28"/>
        </w:rPr>
      </w:pPr>
      <w:r w:rsidRPr="00AB6E29">
        <w:rPr>
          <w:rStyle w:val="8"/>
          <w:sz w:val="28"/>
          <w:szCs w:val="28"/>
        </w:rPr>
        <w:t>В администрацию городского округа Тейково</w:t>
      </w:r>
    </w:p>
    <w:p w:rsidR="00861C0B" w:rsidRPr="00AB6E29" w:rsidRDefault="00861C0B" w:rsidP="00861C0B">
      <w:pPr>
        <w:pStyle w:val="140"/>
        <w:shd w:val="clear" w:color="auto" w:fill="auto"/>
        <w:spacing w:before="0" w:line="240" w:lineRule="auto"/>
        <w:ind w:left="20" w:right="280" w:firstLine="820"/>
        <w:jc w:val="right"/>
        <w:rPr>
          <w:rStyle w:val="8"/>
          <w:sz w:val="28"/>
          <w:szCs w:val="28"/>
        </w:rPr>
      </w:pPr>
      <w:r w:rsidRPr="00AB6E29">
        <w:rPr>
          <w:rStyle w:val="8"/>
          <w:sz w:val="28"/>
          <w:szCs w:val="28"/>
        </w:rPr>
        <w:t xml:space="preserve">Ивановской области </w:t>
      </w:r>
    </w:p>
    <w:p w:rsidR="00861C0B" w:rsidRDefault="00861C0B" w:rsidP="00861C0B">
      <w:pPr>
        <w:pStyle w:val="140"/>
        <w:shd w:val="clear" w:color="auto" w:fill="auto"/>
        <w:spacing w:before="0" w:line="240" w:lineRule="auto"/>
        <w:ind w:left="20" w:right="280" w:firstLine="820"/>
        <w:jc w:val="right"/>
        <w:rPr>
          <w:rStyle w:val="8"/>
        </w:rPr>
      </w:pPr>
    </w:p>
    <w:p w:rsidR="00861C0B" w:rsidRDefault="00861C0B" w:rsidP="00861C0B">
      <w:pPr>
        <w:keepNext/>
        <w:keepLines/>
        <w:ind w:left="284" w:right="142"/>
        <w:jc w:val="center"/>
        <w:rPr>
          <w:rStyle w:val="13pt"/>
          <w:b/>
        </w:rPr>
      </w:pPr>
      <w:bookmarkStart w:id="72" w:name="bookmark72"/>
      <w:r w:rsidRPr="00DB3CED">
        <w:rPr>
          <w:rStyle w:val="13pt"/>
          <w:b/>
        </w:rPr>
        <w:t xml:space="preserve">ЗАЯВЛЕНИЕ </w:t>
      </w:r>
    </w:p>
    <w:p w:rsidR="00861C0B" w:rsidRDefault="00861C0B" w:rsidP="00861C0B">
      <w:pPr>
        <w:keepNext/>
        <w:keepLines/>
        <w:ind w:left="284" w:right="142"/>
        <w:jc w:val="center"/>
        <w:rPr>
          <w:rStyle w:val="19"/>
          <w:b/>
        </w:rPr>
      </w:pPr>
      <w:r w:rsidRPr="00DB3CED">
        <w:rPr>
          <w:rStyle w:val="19"/>
          <w:b/>
        </w:rPr>
        <w:t xml:space="preserve">об исправлении допущенных опечаток и ошибок </w:t>
      </w:r>
    </w:p>
    <w:p w:rsidR="00861C0B" w:rsidRPr="00DB3CED" w:rsidRDefault="00861C0B" w:rsidP="00861C0B">
      <w:pPr>
        <w:keepNext/>
        <w:keepLines/>
        <w:ind w:left="284" w:right="142"/>
        <w:jc w:val="center"/>
        <w:rPr>
          <w:b/>
        </w:rPr>
      </w:pPr>
      <w:r w:rsidRPr="00DB3CED">
        <w:rPr>
          <w:rStyle w:val="19"/>
          <w:b/>
        </w:rPr>
        <w:t>в градостроительном плане земельного участка</w:t>
      </w:r>
      <w:bookmarkEnd w:id="72"/>
    </w:p>
    <w:p w:rsidR="00861C0B" w:rsidRDefault="00861C0B" w:rsidP="00861C0B">
      <w:pPr>
        <w:pStyle w:val="122"/>
        <w:shd w:val="clear" w:color="auto" w:fill="auto"/>
        <w:tabs>
          <w:tab w:val="left" w:leader="underscore" w:pos="9034"/>
        </w:tabs>
        <w:spacing w:before="0" w:line="240" w:lineRule="auto"/>
        <w:ind w:left="284" w:right="142"/>
        <w:jc w:val="right"/>
        <w:rPr>
          <w:rStyle w:val="8"/>
        </w:rPr>
      </w:pPr>
    </w:p>
    <w:p w:rsidR="00861C0B" w:rsidRDefault="00861C0B" w:rsidP="00861C0B">
      <w:pPr>
        <w:pStyle w:val="122"/>
        <w:shd w:val="clear" w:color="auto" w:fill="auto"/>
        <w:tabs>
          <w:tab w:val="left" w:leader="underscore" w:pos="9034"/>
        </w:tabs>
        <w:spacing w:before="0" w:line="240" w:lineRule="auto"/>
        <w:ind w:left="284" w:right="142"/>
        <w:jc w:val="right"/>
      </w:pPr>
      <w:r>
        <w:rPr>
          <w:rStyle w:val="8"/>
        </w:rPr>
        <w:t>"___" _____________ 20__ г.</w:t>
      </w:r>
    </w:p>
    <w:p w:rsidR="00861C0B" w:rsidRDefault="00861C0B" w:rsidP="00861C0B">
      <w:pPr>
        <w:pStyle w:val="131"/>
        <w:shd w:val="clear" w:color="auto" w:fill="auto"/>
        <w:spacing w:after="186" w:line="270" w:lineRule="exact"/>
        <w:ind w:left="3640"/>
      </w:pPr>
    </w:p>
    <w:p w:rsidR="00861C0B" w:rsidRDefault="00861C0B" w:rsidP="00861C0B">
      <w:pPr>
        <w:pStyle w:val="131"/>
        <w:shd w:val="clear" w:color="auto" w:fill="auto"/>
        <w:spacing w:after="186" w:line="270" w:lineRule="exact"/>
        <w:ind w:left="3640"/>
      </w:pPr>
      <w:r>
        <w:t>1. Сведения о заявителе</w:t>
      </w:r>
      <w:r>
        <w:rPr>
          <w:vertAlign w:val="superscript"/>
        </w:rPr>
        <w:t>4</w:t>
      </w:r>
    </w:p>
    <w:tbl>
      <w:tblPr>
        <w:tblW w:w="0" w:type="auto"/>
        <w:jc w:val="center"/>
        <w:tblLayout w:type="fixed"/>
        <w:tblCellMar>
          <w:left w:w="10" w:type="dxa"/>
          <w:right w:w="10" w:type="dxa"/>
        </w:tblCellMar>
        <w:tblLook w:val="04A0"/>
      </w:tblPr>
      <w:tblGrid>
        <w:gridCol w:w="1008"/>
        <w:gridCol w:w="2966"/>
        <w:gridCol w:w="6211"/>
      </w:tblGrid>
      <w:tr w:rsidR="00861C0B" w:rsidTr="00D65CB1">
        <w:trPr>
          <w:trHeight w:val="1622"/>
          <w:jc w:val="center"/>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861C0B" w:rsidRPr="00DB3CED" w:rsidRDefault="00861C0B" w:rsidP="00D65CB1">
            <w:pPr>
              <w:pStyle w:val="131"/>
              <w:framePr w:wrap="notBeside" w:vAnchor="text" w:hAnchor="text" w:xAlign="center" w:y="1"/>
              <w:shd w:val="clear" w:color="auto" w:fill="auto"/>
              <w:spacing w:line="240" w:lineRule="auto"/>
              <w:jc w:val="center"/>
              <w:rPr>
                <w:sz w:val="28"/>
                <w:szCs w:val="28"/>
              </w:rPr>
            </w:pPr>
            <w:r w:rsidRPr="00DB3CED">
              <w:rPr>
                <w:sz w:val="28"/>
                <w:szCs w:val="28"/>
              </w:rPr>
              <w:t>1.1</w:t>
            </w:r>
          </w:p>
        </w:tc>
        <w:tc>
          <w:tcPr>
            <w:tcW w:w="2966" w:type="dxa"/>
            <w:tcBorders>
              <w:top w:val="single" w:sz="4" w:space="0" w:color="auto"/>
              <w:left w:val="single" w:sz="4" w:space="0" w:color="auto"/>
              <w:bottom w:val="single" w:sz="4" w:space="0" w:color="auto"/>
              <w:right w:val="single" w:sz="4" w:space="0" w:color="auto"/>
            </w:tcBorders>
            <w:shd w:val="clear" w:color="auto" w:fill="FFFFFF"/>
          </w:tcPr>
          <w:p w:rsidR="00861C0B" w:rsidRPr="00DB3CED" w:rsidRDefault="00861C0B" w:rsidP="00D65CB1">
            <w:pPr>
              <w:pStyle w:val="131"/>
              <w:framePr w:wrap="notBeside" w:vAnchor="text" w:hAnchor="text" w:xAlign="center" w:y="1"/>
              <w:shd w:val="clear" w:color="auto" w:fill="auto"/>
              <w:spacing w:line="322" w:lineRule="exact"/>
              <w:ind w:left="120" w:right="126"/>
              <w:jc w:val="both"/>
              <w:rPr>
                <w:sz w:val="28"/>
                <w:szCs w:val="28"/>
              </w:rPr>
            </w:pPr>
            <w:r w:rsidRPr="00DB3CED">
              <w:rPr>
                <w:sz w:val="28"/>
                <w:szCs w:val="28"/>
              </w:rPr>
              <w:t>Сведения о физическом лице, в случае если заявителем является физическое лицо:</w:t>
            </w:r>
          </w:p>
        </w:tc>
        <w:tc>
          <w:tcPr>
            <w:tcW w:w="6211" w:type="dxa"/>
            <w:tcBorders>
              <w:top w:val="single" w:sz="4" w:space="0" w:color="auto"/>
              <w:left w:val="single" w:sz="4" w:space="0" w:color="auto"/>
              <w:bottom w:val="single" w:sz="4" w:space="0" w:color="auto"/>
              <w:right w:val="single" w:sz="4" w:space="0" w:color="auto"/>
            </w:tcBorders>
            <w:shd w:val="clear" w:color="auto" w:fill="FFFFFF"/>
          </w:tcPr>
          <w:p w:rsidR="00861C0B" w:rsidRPr="00DB3CED" w:rsidRDefault="00861C0B" w:rsidP="00D65CB1">
            <w:pPr>
              <w:framePr w:wrap="notBeside" w:vAnchor="text" w:hAnchor="text" w:xAlign="center" w:y="1"/>
              <w:rPr>
                <w:sz w:val="28"/>
                <w:szCs w:val="28"/>
              </w:rPr>
            </w:pPr>
          </w:p>
        </w:tc>
      </w:tr>
      <w:tr w:rsidR="00861C0B" w:rsidTr="00D65CB1">
        <w:trPr>
          <w:trHeight w:val="979"/>
          <w:jc w:val="center"/>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861C0B" w:rsidRPr="00DB3CED" w:rsidRDefault="00861C0B" w:rsidP="00D65CB1">
            <w:pPr>
              <w:pStyle w:val="131"/>
              <w:framePr w:wrap="notBeside" w:vAnchor="text" w:hAnchor="text" w:xAlign="center" w:y="1"/>
              <w:shd w:val="clear" w:color="auto" w:fill="auto"/>
              <w:spacing w:line="240" w:lineRule="auto"/>
              <w:jc w:val="center"/>
              <w:rPr>
                <w:sz w:val="28"/>
                <w:szCs w:val="28"/>
              </w:rPr>
            </w:pPr>
            <w:r w:rsidRPr="00DB3CED">
              <w:rPr>
                <w:sz w:val="28"/>
                <w:szCs w:val="28"/>
              </w:rPr>
              <w:t>1.1.1</w:t>
            </w:r>
          </w:p>
        </w:tc>
        <w:tc>
          <w:tcPr>
            <w:tcW w:w="2966" w:type="dxa"/>
            <w:tcBorders>
              <w:top w:val="single" w:sz="4" w:space="0" w:color="auto"/>
              <w:left w:val="single" w:sz="4" w:space="0" w:color="auto"/>
              <w:bottom w:val="single" w:sz="4" w:space="0" w:color="auto"/>
              <w:right w:val="single" w:sz="4" w:space="0" w:color="auto"/>
            </w:tcBorders>
            <w:shd w:val="clear" w:color="auto" w:fill="FFFFFF"/>
          </w:tcPr>
          <w:p w:rsidR="00861C0B" w:rsidRPr="00DB3CED" w:rsidRDefault="00861C0B" w:rsidP="00D65CB1">
            <w:pPr>
              <w:pStyle w:val="131"/>
              <w:framePr w:wrap="notBeside" w:vAnchor="text" w:hAnchor="text" w:xAlign="center" w:y="1"/>
              <w:shd w:val="clear" w:color="auto" w:fill="auto"/>
              <w:spacing w:line="322" w:lineRule="exact"/>
              <w:ind w:left="120" w:right="126"/>
              <w:jc w:val="both"/>
              <w:rPr>
                <w:sz w:val="28"/>
                <w:szCs w:val="28"/>
              </w:rPr>
            </w:pPr>
            <w:r w:rsidRPr="00DB3CED">
              <w:rPr>
                <w:sz w:val="28"/>
                <w:szCs w:val="28"/>
              </w:rPr>
              <w:t>Фамилия, имя, отчество (при наличии)</w:t>
            </w:r>
          </w:p>
        </w:tc>
        <w:tc>
          <w:tcPr>
            <w:tcW w:w="6211" w:type="dxa"/>
            <w:tcBorders>
              <w:top w:val="single" w:sz="4" w:space="0" w:color="auto"/>
              <w:left w:val="single" w:sz="4" w:space="0" w:color="auto"/>
              <w:bottom w:val="single" w:sz="4" w:space="0" w:color="auto"/>
              <w:right w:val="single" w:sz="4" w:space="0" w:color="auto"/>
            </w:tcBorders>
            <w:shd w:val="clear" w:color="auto" w:fill="FFFFFF"/>
          </w:tcPr>
          <w:p w:rsidR="00861C0B" w:rsidRPr="00DB3CED" w:rsidRDefault="00861C0B" w:rsidP="00D65CB1">
            <w:pPr>
              <w:framePr w:wrap="notBeside" w:vAnchor="text" w:hAnchor="text" w:xAlign="center" w:y="1"/>
              <w:rPr>
                <w:sz w:val="28"/>
                <w:szCs w:val="28"/>
              </w:rPr>
            </w:pPr>
          </w:p>
        </w:tc>
      </w:tr>
      <w:tr w:rsidR="00861C0B" w:rsidTr="00D65CB1">
        <w:trPr>
          <w:trHeight w:val="2582"/>
          <w:jc w:val="center"/>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861C0B" w:rsidRPr="00DB3CED" w:rsidRDefault="00861C0B" w:rsidP="00D65CB1">
            <w:pPr>
              <w:pStyle w:val="131"/>
              <w:framePr w:wrap="notBeside" w:vAnchor="text" w:hAnchor="text" w:xAlign="center" w:y="1"/>
              <w:shd w:val="clear" w:color="auto" w:fill="auto"/>
              <w:spacing w:line="240" w:lineRule="auto"/>
              <w:jc w:val="center"/>
              <w:rPr>
                <w:sz w:val="28"/>
                <w:szCs w:val="28"/>
              </w:rPr>
            </w:pPr>
            <w:r w:rsidRPr="00DB3CED">
              <w:rPr>
                <w:sz w:val="28"/>
                <w:szCs w:val="28"/>
              </w:rPr>
              <w:t>1.1.2</w:t>
            </w:r>
          </w:p>
        </w:tc>
        <w:tc>
          <w:tcPr>
            <w:tcW w:w="2966" w:type="dxa"/>
            <w:tcBorders>
              <w:top w:val="single" w:sz="4" w:space="0" w:color="auto"/>
              <w:left w:val="single" w:sz="4" w:space="0" w:color="auto"/>
              <w:bottom w:val="single" w:sz="4" w:space="0" w:color="auto"/>
              <w:right w:val="single" w:sz="4" w:space="0" w:color="auto"/>
            </w:tcBorders>
            <w:shd w:val="clear" w:color="auto" w:fill="FFFFFF"/>
          </w:tcPr>
          <w:p w:rsidR="00861C0B" w:rsidRPr="00DB3CED" w:rsidRDefault="00861C0B" w:rsidP="00D65CB1">
            <w:pPr>
              <w:pStyle w:val="131"/>
              <w:framePr w:wrap="notBeside" w:vAnchor="text" w:hAnchor="text" w:xAlign="center" w:y="1"/>
              <w:shd w:val="clear" w:color="auto" w:fill="auto"/>
              <w:spacing w:line="322" w:lineRule="exact"/>
              <w:ind w:left="120" w:right="126"/>
              <w:jc w:val="both"/>
              <w:rPr>
                <w:sz w:val="28"/>
                <w:szCs w:val="28"/>
              </w:rPr>
            </w:pPr>
            <w:r w:rsidRPr="00DB3CED">
              <w:rPr>
                <w:sz w:val="28"/>
                <w:szCs w:val="28"/>
              </w:rPr>
              <w:t>Реквизиты документа,</w:t>
            </w:r>
            <w:r>
              <w:rPr>
                <w:sz w:val="28"/>
                <w:szCs w:val="28"/>
              </w:rPr>
              <w:t xml:space="preserve"> </w:t>
            </w:r>
            <w:r w:rsidRPr="00DB3CED">
              <w:rPr>
                <w:sz w:val="28"/>
                <w:szCs w:val="28"/>
              </w:rPr>
              <w:t>удостоверяющего</w:t>
            </w:r>
            <w:r>
              <w:rPr>
                <w:sz w:val="28"/>
                <w:szCs w:val="28"/>
              </w:rPr>
              <w:t xml:space="preserve"> </w:t>
            </w:r>
            <w:r w:rsidRPr="00DB3CED">
              <w:rPr>
                <w:sz w:val="28"/>
                <w:szCs w:val="28"/>
              </w:rPr>
              <w:t>личность</w:t>
            </w:r>
            <w:r>
              <w:rPr>
                <w:sz w:val="28"/>
                <w:szCs w:val="28"/>
              </w:rPr>
              <w:t xml:space="preserve"> </w:t>
            </w:r>
            <w:r w:rsidRPr="00DB3CED">
              <w:rPr>
                <w:sz w:val="28"/>
                <w:szCs w:val="28"/>
              </w:rPr>
              <w:t>(не указываются</w:t>
            </w:r>
          </w:p>
          <w:p w:rsidR="00861C0B" w:rsidRPr="00DB3CED" w:rsidRDefault="00861C0B" w:rsidP="00D65CB1">
            <w:pPr>
              <w:pStyle w:val="131"/>
              <w:framePr w:wrap="notBeside" w:vAnchor="text" w:hAnchor="text" w:xAlign="center" w:y="1"/>
              <w:shd w:val="clear" w:color="auto" w:fill="auto"/>
              <w:spacing w:line="322" w:lineRule="exact"/>
              <w:ind w:left="120" w:right="126"/>
              <w:jc w:val="both"/>
              <w:rPr>
                <w:sz w:val="28"/>
                <w:szCs w:val="28"/>
              </w:rPr>
            </w:pPr>
            <w:r w:rsidRPr="00DB3CED">
              <w:rPr>
                <w:sz w:val="28"/>
                <w:szCs w:val="28"/>
              </w:rPr>
              <w:t>в случае, если</w:t>
            </w:r>
            <w:r>
              <w:rPr>
                <w:sz w:val="28"/>
                <w:szCs w:val="28"/>
              </w:rPr>
              <w:t xml:space="preserve"> </w:t>
            </w:r>
            <w:r w:rsidRPr="00DB3CED">
              <w:rPr>
                <w:sz w:val="28"/>
                <w:szCs w:val="28"/>
              </w:rPr>
              <w:t>заявитель является</w:t>
            </w:r>
            <w:r>
              <w:rPr>
                <w:sz w:val="28"/>
                <w:szCs w:val="28"/>
              </w:rPr>
              <w:t xml:space="preserve"> </w:t>
            </w:r>
            <w:r w:rsidRPr="00DB3CED">
              <w:rPr>
                <w:sz w:val="28"/>
                <w:szCs w:val="28"/>
              </w:rPr>
              <w:t>индивидуальным</w:t>
            </w:r>
            <w:r>
              <w:rPr>
                <w:sz w:val="28"/>
                <w:szCs w:val="28"/>
              </w:rPr>
              <w:t xml:space="preserve"> </w:t>
            </w:r>
            <w:r w:rsidRPr="00DB3CED">
              <w:rPr>
                <w:sz w:val="28"/>
                <w:szCs w:val="28"/>
              </w:rPr>
              <w:t>предпринимателем)</w:t>
            </w:r>
          </w:p>
        </w:tc>
        <w:tc>
          <w:tcPr>
            <w:tcW w:w="6211" w:type="dxa"/>
            <w:tcBorders>
              <w:top w:val="single" w:sz="4" w:space="0" w:color="auto"/>
              <w:left w:val="single" w:sz="4" w:space="0" w:color="auto"/>
              <w:bottom w:val="single" w:sz="4" w:space="0" w:color="auto"/>
              <w:right w:val="single" w:sz="4" w:space="0" w:color="auto"/>
            </w:tcBorders>
            <w:shd w:val="clear" w:color="auto" w:fill="FFFFFF"/>
          </w:tcPr>
          <w:p w:rsidR="00861C0B" w:rsidRPr="00DB3CED" w:rsidRDefault="00861C0B" w:rsidP="00D65CB1">
            <w:pPr>
              <w:framePr w:wrap="notBeside" w:vAnchor="text" w:hAnchor="text" w:xAlign="center" w:y="1"/>
              <w:rPr>
                <w:sz w:val="28"/>
                <w:szCs w:val="28"/>
              </w:rPr>
            </w:pPr>
          </w:p>
        </w:tc>
      </w:tr>
      <w:tr w:rsidR="00861C0B" w:rsidTr="00D65CB1">
        <w:trPr>
          <w:trHeight w:val="1642"/>
          <w:jc w:val="center"/>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861C0B" w:rsidRPr="00DB3CED" w:rsidRDefault="00861C0B" w:rsidP="00D65CB1">
            <w:pPr>
              <w:pStyle w:val="131"/>
              <w:framePr w:wrap="notBeside" w:vAnchor="text" w:hAnchor="text" w:xAlign="center" w:y="1"/>
              <w:shd w:val="clear" w:color="auto" w:fill="auto"/>
              <w:spacing w:line="240" w:lineRule="auto"/>
              <w:jc w:val="center"/>
              <w:rPr>
                <w:sz w:val="28"/>
                <w:szCs w:val="28"/>
              </w:rPr>
            </w:pPr>
            <w:r w:rsidRPr="00DB3CED">
              <w:rPr>
                <w:sz w:val="28"/>
                <w:szCs w:val="28"/>
              </w:rPr>
              <w:t>1.1.3</w:t>
            </w:r>
          </w:p>
        </w:tc>
        <w:tc>
          <w:tcPr>
            <w:tcW w:w="2966" w:type="dxa"/>
            <w:tcBorders>
              <w:top w:val="single" w:sz="4" w:space="0" w:color="auto"/>
              <w:left w:val="single" w:sz="4" w:space="0" w:color="auto"/>
              <w:bottom w:val="single" w:sz="4" w:space="0" w:color="auto"/>
              <w:right w:val="single" w:sz="4" w:space="0" w:color="auto"/>
            </w:tcBorders>
            <w:shd w:val="clear" w:color="auto" w:fill="FFFFFF"/>
          </w:tcPr>
          <w:p w:rsidR="00861C0B" w:rsidRPr="00DB3CED" w:rsidRDefault="00861C0B" w:rsidP="00D65CB1">
            <w:pPr>
              <w:pStyle w:val="131"/>
              <w:framePr w:wrap="notBeside" w:vAnchor="text" w:hAnchor="text" w:xAlign="center" w:y="1"/>
              <w:shd w:val="clear" w:color="auto" w:fill="auto"/>
              <w:spacing w:line="317" w:lineRule="exact"/>
              <w:ind w:left="120" w:right="126"/>
              <w:jc w:val="both"/>
              <w:rPr>
                <w:sz w:val="28"/>
                <w:szCs w:val="28"/>
              </w:rPr>
            </w:pPr>
            <w:r w:rsidRPr="00DB3CED">
              <w:rPr>
                <w:sz w:val="28"/>
                <w:szCs w:val="28"/>
              </w:rPr>
              <w:t>Основной государственный регистрационный номер</w:t>
            </w:r>
            <w:r>
              <w:rPr>
                <w:sz w:val="28"/>
                <w:szCs w:val="28"/>
              </w:rPr>
              <w:t xml:space="preserve"> </w:t>
            </w:r>
            <w:r w:rsidRPr="00DB3CED">
              <w:rPr>
                <w:sz w:val="28"/>
                <w:szCs w:val="28"/>
              </w:rPr>
              <w:t>индивидуального предпринимателя, в случае если заявитель является индивидуальным предпринимателем</w:t>
            </w:r>
          </w:p>
        </w:tc>
        <w:tc>
          <w:tcPr>
            <w:tcW w:w="6211" w:type="dxa"/>
            <w:tcBorders>
              <w:top w:val="single" w:sz="4" w:space="0" w:color="auto"/>
              <w:left w:val="single" w:sz="4" w:space="0" w:color="auto"/>
              <w:bottom w:val="single" w:sz="4" w:space="0" w:color="auto"/>
              <w:right w:val="single" w:sz="4" w:space="0" w:color="auto"/>
            </w:tcBorders>
            <w:shd w:val="clear" w:color="auto" w:fill="FFFFFF"/>
          </w:tcPr>
          <w:p w:rsidR="00861C0B" w:rsidRPr="00DB3CED" w:rsidRDefault="00861C0B" w:rsidP="00D65CB1">
            <w:pPr>
              <w:framePr w:wrap="notBeside" w:vAnchor="text" w:hAnchor="text" w:xAlign="center" w:y="1"/>
              <w:rPr>
                <w:sz w:val="28"/>
                <w:szCs w:val="28"/>
              </w:rPr>
            </w:pPr>
          </w:p>
        </w:tc>
      </w:tr>
    </w:tbl>
    <w:p w:rsidR="00861C0B" w:rsidRDefault="00861C0B" w:rsidP="00861C0B">
      <w:pPr>
        <w:pStyle w:val="34"/>
        <w:framePr w:wrap="notBeside" w:vAnchor="text" w:hAnchor="text" w:xAlign="center" w:y="1"/>
        <w:shd w:val="clear" w:color="auto" w:fill="auto"/>
        <w:spacing w:after="0" w:line="230" w:lineRule="exact"/>
        <w:jc w:val="both"/>
      </w:pPr>
      <w:r>
        <w:rPr>
          <w:vertAlign w:val="superscript"/>
        </w:rPr>
        <w:t>4</w:t>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 xml:space="preserve">3 </w:t>
      </w:r>
      <w:r>
        <w:t>Градостроительного кодекса Российской Федерации</w:t>
      </w:r>
    </w:p>
    <w:p w:rsidR="00861C0B" w:rsidRDefault="00861C0B" w:rsidP="00861C0B">
      <w:pPr>
        <w:rPr>
          <w:sz w:val="2"/>
          <w:szCs w:val="2"/>
        </w:rPr>
      </w:pPr>
    </w:p>
    <w:tbl>
      <w:tblPr>
        <w:tblW w:w="0" w:type="auto"/>
        <w:jc w:val="center"/>
        <w:tblLayout w:type="fixed"/>
        <w:tblCellMar>
          <w:left w:w="10" w:type="dxa"/>
          <w:right w:w="10" w:type="dxa"/>
        </w:tblCellMar>
        <w:tblLook w:val="04A0"/>
      </w:tblPr>
      <w:tblGrid>
        <w:gridCol w:w="1008"/>
        <w:gridCol w:w="2966"/>
        <w:gridCol w:w="6211"/>
      </w:tblGrid>
      <w:tr w:rsidR="00861C0B" w:rsidTr="00D65CB1">
        <w:trPr>
          <w:trHeight w:val="1622"/>
          <w:jc w:val="center"/>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240" w:lineRule="auto"/>
              <w:ind w:left="280"/>
            </w:pPr>
            <w:r>
              <w:lastRenderedPageBreak/>
              <w:t>1.2</w:t>
            </w:r>
          </w:p>
        </w:tc>
        <w:tc>
          <w:tcPr>
            <w:tcW w:w="2966"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322" w:lineRule="exact"/>
              <w:ind w:left="120" w:right="126"/>
              <w:jc w:val="both"/>
            </w:pPr>
            <w:r>
              <w:t>Сведения о юридическом лице, в случае если заявителем является юридическое лицо:</w:t>
            </w:r>
          </w:p>
        </w:tc>
        <w:tc>
          <w:tcPr>
            <w:tcW w:w="6211"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framePr w:wrap="notBeside" w:vAnchor="text" w:hAnchor="text" w:xAlign="center" w:y="1"/>
              <w:rPr>
                <w:sz w:val="10"/>
                <w:szCs w:val="10"/>
              </w:rPr>
            </w:pPr>
          </w:p>
        </w:tc>
      </w:tr>
      <w:tr w:rsidR="00861C0B" w:rsidTr="00D65CB1">
        <w:trPr>
          <w:trHeight w:val="1133"/>
          <w:jc w:val="center"/>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240" w:lineRule="auto"/>
              <w:ind w:left="280"/>
            </w:pPr>
            <w:r>
              <w:t>1.2.1</w:t>
            </w:r>
          </w:p>
        </w:tc>
        <w:tc>
          <w:tcPr>
            <w:tcW w:w="2966"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240" w:lineRule="auto"/>
              <w:ind w:left="120" w:right="126"/>
              <w:jc w:val="both"/>
            </w:pPr>
            <w:r>
              <w:t>Полное наименование</w:t>
            </w:r>
          </w:p>
        </w:tc>
        <w:tc>
          <w:tcPr>
            <w:tcW w:w="6211"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framePr w:wrap="notBeside" w:vAnchor="text" w:hAnchor="text" w:xAlign="center" w:y="1"/>
              <w:rPr>
                <w:sz w:val="10"/>
                <w:szCs w:val="10"/>
              </w:rPr>
            </w:pPr>
          </w:p>
        </w:tc>
      </w:tr>
      <w:tr w:rsidR="00861C0B" w:rsidTr="00D65CB1">
        <w:trPr>
          <w:trHeight w:val="1296"/>
          <w:jc w:val="center"/>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240" w:lineRule="auto"/>
              <w:ind w:left="280"/>
            </w:pPr>
            <w:r>
              <w:t>1.2.2</w:t>
            </w:r>
          </w:p>
        </w:tc>
        <w:tc>
          <w:tcPr>
            <w:tcW w:w="2966"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322" w:lineRule="exact"/>
              <w:ind w:left="120" w:right="126"/>
              <w:jc w:val="both"/>
            </w:pPr>
            <w:r>
              <w:t>Основной государственный регистрационный номер</w:t>
            </w:r>
          </w:p>
        </w:tc>
        <w:tc>
          <w:tcPr>
            <w:tcW w:w="6211"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framePr w:wrap="notBeside" w:vAnchor="text" w:hAnchor="text" w:xAlign="center" w:y="1"/>
              <w:rPr>
                <w:sz w:val="10"/>
                <w:szCs w:val="10"/>
              </w:rPr>
            </w:pPr>
          </w:p>
        </w:tc>
      </w:tr>
      <w:tr w:rsidR="00861C0B" w:rsidTr="00D65CB1">
        <w:trPr>
          <w:trHeight w:val="1306"/>
          <w:jc w:val="center"/>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240" w:lineRule="auto"/>
              <w:ind w:left="280"/>
            </w:pPr>
            <w:r>
              <w:t>1.2.3</w:t>
            </w:r>
          </w:p>
        </w:tc>
        <w:tc>
          <w:tcPr>
            <w:tcW w:w="2966"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240" w:lineRule="auto"/>
              <w:ind w:left="120" w:right="126"/>
              <w:jc w:val="both"/>
            </w:pPr>
            <w:r>
              <w:t>Идентификационный номер налогоплательщика - юридического лица</w:t>
            </w:r>
          </w:p>
        </w:tc>
        <w:tc>
          <w:tcPr>
            <w:tcW w:w="6211"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framePr w:wrap="notBeside" w:vAnchor="text" w:hAnchor="text" w:xAlign="center" w:y="1"/>
              <w:rPr>
                <w:sz w:val="10"/>
                <w:szCs w:val="10"/>
              </w:rPr>
            </w:pPr>
          </w:p>
        </w:tc>
      </w:tr>
    </w:tbl>
    <w:p w:rsidR="00861C0B" w:rsidRDefault="00861C0B" w:rsidP="00861C0B">
      <w:pPr>
        <w:rPr>
          <w:sz w:val="2"/>
          <w:szCs w:val="2"/>
        </w:rPr>
      </w:pPr>
    </w:p>
    <w:p w:rsidR="00861C0B" w:rsidRDefault="00861C0B" w:rsidP="00861C0B">
      <w:pPr>
        <w:pStyle w:val="131"/>
        <w:shd w:val="clear" w:color="auto" w:fill="auto"/>
        <w:spacing w:line="240" w:lineRule="auto"/>
        <w:ind w:left="860"/>
      </w:pPr>
      <w:r>
        <w:t>2. Сведения о выданном градостроительном плане земельного участка,</w:t>
      </w:r>
    </w:p>
    <w:p w:rsidR="00861C0B" w:rsidRDefault="00861C0B" w:rsidP="00861C0B">
      <w:pPr>
        <w:pStyle w:val="131"/>
        <w:shd w:val="clear" w:color="auto" w:fill="auto"/>
        <w:spacing w:line="240" w:lineRule="auto"/>
        <w:ind w:left="3240"/>
      </w:pPr>
      <w:r>
        <w:t>содержащем опечатку/ошибку</w:t>
      </w:r>
    </w:p>
    <w:tbl>
      <w:tblPr>
        <w:tblW w:w="0" w:type="auto"/>
        <w:jc w:val="center"/>
        <w:tblLayout w:type="fixed"/>
        <w:tblCellMar>
          <w:left w:w="10" w:type="dxa"/>
          <w:right w:w="10" w:type="dxa"/>
        </w:tblCellMar>
        <w:tblLook w:val="04A0"/>
      </w:tblPr>
      <w:tblGrid>
        <w:gridCol w:w="1008"/>
        <w:gridCol w:w="2966"/>
        <w:gridCol w:w="2976"/>
        <w:gridCol w:w="3235"/>
      </w:tblGrid>
      <w:tr w:rsidR="00861C0B" w:rsidTr="00D65CB1">
        <w:trPr>
          <w:trHeight w:val="1296"/>
          <w:jc w:val="center"/>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240" w:lineRule="auto"/>
              <w:ind w:left="380"/>
              <w:jc w:val="center"/>
            </w:pPr>
            <w:r>
              <w:t>№</w:t>
            </w:r>
          </w:p>
        </w:tc>
        <w:tc>
          <w:tcPr>
            <w:tcW w:w="2966"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240" w:lineRule="auto"/>
              <w:jc w:val="center"/>
            </w:pPr>
            <w:r>
              <w:t>Орган, выдавший градостроительный план земельного участка</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240" w:lineRule="auto"/>
              <w:ind w:left="120"/>
              <w:jc w:val="center"/>
            </w:pPr>
            <w:r>
              <w:t>Номер документа</w:t>
            </w: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240" w:lineRule="auto"/>
              <w:ind w:left="120"/>
              <w:jc w:val="center"/>
            </w:pPr>
            <w:r>
              <w:t>Дата документа</w:t>
            </w:r>
          </w:p>
        </w:tc>
      </w:tr>
      <w:tr w:rsidR="00861C0B" w:rsidTr="00D65CB1">
        <w:trPr>
          <w:trHeight w:val="1114"/>
          <w:jc w:val="center"/>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framePr w:wrap="notBeside" w:vAnchor="text" w:hAnchor="text" w:xAlign="center" w:y="1"/>
              <w:rPr>
                <w:sz w:val="10"/>
                <w:szCs w:val="10"/>
              </w:rPr>
            </w:pPr>
          </w:p>
        </w:tc>
        <w:tc>
          <w:tcPr>
            <w:tcW w:w="2966"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framePr w:wrap="notBeside" w:vAnchor="text" w:hAnchor="text" w:xAlign="center" w:y="1"/>
              <w:rPr>
                <w:sz w:val="10"/>
                <w:szCs w:val="10"/>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framePr w:wrap="notBeside" w:vAnchor="text" w:hAnchor="text" w:xAlign="center" w:y="1"/>
              <w:rPr>
                <w:sz w:val="10"/>
                <w:szCs w:val="10"/>
              </w:rPr>
            </w:pP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framePr w:wrap="notBeside" w:vAnchor="text" w:hAnchor="text" w:xAlign="center" w:y="1"/>
              <w:rPr>
                <w:sz w:val="10"/>
                <w:szCs w:val="10"/>
              </w:rPr>
            </w:pPr>
          </w:p>
        </w:tc>
      </w:tr>
    </w:tbl>
    <w:p w:rsidR="00861C0B" w:rsidRDefault="00861C0B" w:rsidP="00861C0B">
      <w:pPr>
        <w:rPr>
          <w:sz w:val="2"/>
          <w:szCs w:val="2"/>
        </w:rPr>
      </w:pPr>
    </w:p>
    <w:p w:rsidR="00861C0B" w:rsidRDefault="00861C0B" w:rsidP="00861C0B">
      <w:pPr>
        <w:pStyle w:val="131"/>
        <w:shd w:val="clear" w:color="auto" w:fill="auto"/>
        <w:spacing w:line="240" w:lineRule="auto"/>
        <w:ind w:left="2320" w:right="2680"/>
        <w:jc w:val="right"/>
      </w:pPr>
      <w:r>
        <w:t>3. Обоснование для внесения исправлений в градостроительный план земельного участка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008"/>
        <w:gridCol w:w="2966"/>
        <w:gridCol w:w="2976"/>
        <w:gridCol w:w="3235"/>
      </w:tblGrid>
      <w:tr w:rsidR="00861C0B" w:rsidTr="00D65CB1">
        <w:trPr>
          <w:trHeight w:val="1981"/>
          <w:jc w:val="center"/>
        </w:trPr>
        <w:tc>
          <w:tcPr>
            <w:tcW w:w="1008" w:type="dxa"/>
            <w:shd w:val="clear" w:color="auto" w:fill="FFFFFF"/>
          </w:tcPr>
          <w:p w:rsidR="00861C0B" w:rsidRDefault="00861C0B" w:rsidP="00D65CB1">
            <w:pPr>
              <w:pStyle w:val="131"/>
              <w:framePr w:wrap="notBeside" w:vAnchor="text" w:hAnchor="text" w:xAlign="center" w:y="1"/>
              <w:shd w:val="clear" w:color="auto" w:fill="auto"/>
              <w:spacing w:line="240" w:lineRule="auto"/>
              <w:ind w:left="380"/>
            </w:pPr>
            <w:r>
              <w:t>№</w:t>
            </w:r>
          </w:p>
        </w:tc>
        <w:tc>
          <w:tcPr>
            <w:tcW w:w="2966" w:type="dxa"/>
            <w:shd w:val="clear" w:color="auto" w:fill="FFFFFF"/>
          </w:tcPr>
          <w:p w:rsidR="00861C0B" w:rsidRDefault="00861C0B" w:rsidP="00D65CB1">
            <w:pPr>
              <w:pStyle w:val="131"/>
              <w:framePr w:wrap="notBeside" w:vAnchor="text" w:hAnchor="text" w:xAlign="center" w:y="1"/>
              <w:shd w:val="clear" w:color="auto" w:fill="auto"/>
              <w:spacing w:line="240" w:lineRule="auto"/>
              <w:ind w:left="100" w:right="126"/>
              <w:jc w:val="both"/>
            </w:pPr>
            <w:r>
              <w:t>Данные (сведения), указанные в градостроительном плане земельного участка</w:t>
            </w:r>
          </w:p>
        </w:tc>
        <w:tc>
          <w:tcPr>
            <w:tcW w:w="2976" w:type="dxa"/>
            <w:shd w:val="clear" w:color="auto" w:fill="FFFFFF"/>
          </w:tcPr>
          <w:p w:rsidR="00861C0B" w:rsidRDefault="00861C0B" w:rsidP="00D65CB1">
            <w:pPr>
              <w:pStyle w:val="131"/>
              <w:framePr w:wrap="notBeside" w:vAnchor="text" w:hAnchor="text" w:xAlign="center" w:y="1"/>
              <w:shd w:val="clear" w:color="auto" w:fill="auto"/>
              <w:spacing w:line="240" w:lineRule="auto"/>
              <w:ind w:left="120" w:right="126"/>
              <w:jc w:val="both"/>
            </w:pPr>
            <w:r>
              <w:t>Данные (сведения), которые необходимо указать в градостроительном плане земельного участка</w:t>
            </w:r>
          </w:p>
        </w:tc>
        <w:tc>
          <w:tcPr>
            <w:tcW w:w="3235" w:type="dxa"/>
            <w:shd w:val="clear" w:color="auto" w:fill="FFFFFF"/>
          </w:tcPr>
          <w:p w:rsidR="00861C0B" w:rsidRDefault="00861C0B" w:rsidP="00D65CB1">
            <w:pPr>
              <w:pStyle w:val="131"/>
              <w:framePr w:wrap="notBeside" w:vAnchor="text" w:hAnchor="text" w:xAlign="center" w:y="1"/>
              <w:shd w:val="clear" w:color="auto" w:fill="auto"/>
              <w:spacing w:line="240" w:lineRule="auto"/>
              <w:ind w:left="120" w:right="100"/>
              <w:jc w:val="both"/>
            </w:pPr>
            <w:r>
              <w:t>Обоснование с указанием реквизита(-ов) документа(-ов),  документации, на основании которых принималось решение о выдаче градостроительного плана земельного участка</w:t>
            </w:r>
          </w:p>
        </w:tc>
      </w:tr>
      <w:tr w:rsidR="00861C0B" w:rsidTr="00D65CB1">
        <w:trPr>
          <w:trHeight w:val="1033"/>
          <w:jc w:val="center"/>
        </w:trPr>
        <w:tc>
          <w:tcPr>
            <w:tcW w:w="1008" w:type="dxa"/>
            <w:shd w:val="clear" w:color="auto" w:fill="FFFFFF"/>
          </w:tcPr>
          <w:p w:rsidR="00861C0B" w:rsidRDefault="00861C0B" w:rsidP="00D65CB1">
            <w:pPr>
              <w:pStyle w:val="131"/>
              <w:framePr w:wrap="notBeside" w:vAnchor="text" w:hAnchor="text" w:xAlign="center" w:y="1"/>
              <w:shd w:val="clear" w:color="auto" w:fill="auto"/>
              <w:spacing w:line="240" w:lineRule="auto"/>
              <w:ind w:left="380"/>
            </w:pPr>
          </w:p>
        </w:tc>
        <w:tc>
          <w:tcPr>
            <w:tcW w:w="2966" w:type="dxa"/>
            <w:shd w:val="clear" w:color="auto" w:fill="FFFFFF"/>
          </w:tcPr>
          <w:p w:rsidR="00861C0B" w:rsidRDefault="00861C0B" w:rsidP="00D65CB1">
            <w:pPr>
              <w:pStyle w:val="131"/>
              <w:framePr w:wrap="notBeside" w:vAnchor="text" w:hAnchor="text" w:xAlign="center" w:y="1"/>
              <w:shd w:val="clear" w:color="auto" w:fill="auto"/>
              <w:spacing w:line="240" w:lineRule="auto"/>
              <w:ind w:left="100" w:right="126"/>
              <w:jc w:val="both"/>
            </w:pPr>
          </w:p>
        </w:tc>
        <w:tc>
          <w:tcPr>
            <w:tcW w:w="2976" w:type="dxa"/>
            <w:shd w:val="clear" w:color="auto" w:fill="FFFFFF"/>
          </w:tcPr>
          <w:p w:rsidR="00861C0B" w:rsidRDefault="00861C0B" w:rsidP="00D65CB1">
            <w:pPr>
              <w:pStyle w:val="131"/>
              <w:framePr w:wrap="notBeside" w:vAnchor="text" w:hAnchor="text" w:xAlign="center" w:y="1"/>
              <w:shd w:val="clear" w:color="auto" w:fill="auto"/>
              <w:spacing w:line="240" w:lineRule="auto"/>
              <w:ind w:left="120" w:right="126"/>
              <w:jc w:val="both"/>
            </w:pPr>
          </w:p>
        </w:tc>
        <w:tc>
          <w:tcPr>
            <w:tcW w:w="3235" w:type="dxa"/>
            <w:shd w:val="clear" w:color="auto" w:fill="FFFFFF"/>
          </w:tcPr>
          <w:p w:rsidR="00861C0B" w:rsidRDefault="00861C0B" w:rsidP="00D65CB1">
            <w:pPr>
              <w:pStyle w:val="131"/>
              <w:framePr w:wrap="notBeside" w:vAnchor="text" w:hAnchor="text" w:xAlign="center" w:y="1"/>
              <w:shd w:val="clear" w:color="auto" w:fill="auto"/>
              <w:spacing w:line="240" w:lineRule="auto"/>
              <w:ind w:left="120"/>
            </w:pPr>
          </w:p>
        </w:tc>
      </w:tr>
    </w:tbl>
    <w:p w:rsidR="00861C0B" w:rsidRDefault="00861C0B" w:rsidP="00861C0B">
      <w:pPr>
        <w:rPr>
          <w:sz w:val="2"/>
          <w:szCs w:val="2"/>
        </w:rPr>
      </w:pPr>
    </w:p>
    <w:p w:rsidR="00861C0B" w:rsidRDefault="00861C0B" w:rsidP="00861C0B">
      <w:pPr>
        <w:rPr>
          <w:sz w:val="2"/>
          <w:szCs w:val="2"/>
        </w:rPr>
      </w:pPr>
    </w:p>
    <w:p w:rsidR="00861C0B" w:rsidRDefault="00861C0B" w:rsidP="00861C0B">
      <w:pPr>
        <w:pStyle w:val="122"/>
        <w:shd w:val="clear" w:color="auto" w:fill="auto"/>
        <w:spacing w:before="256" w:line="370" w:lineRule="exact"/>
        <w:ind w:left="80" w:right="260" w:firstLine="600"/>
        <w:jc w:val="both"/>
      </w:pPr>
      <w:r>
        <w:rPr>
          <w:rStyle w:val="8"/>
        </w:rPr>
        <w:t>Прошу внести исправления в градостроительный план земельного участка, содержащий опечатку/ошибку.</w:t>
      </w:r>
    </w:p>
    <w:p w:rsidR="00861C0B" w:rsidRDefault="00861C0B" w:rsidP="00861C0B">
      <w:pPr>
        <w:pStyle w:val="122"/>
        <w:shd w:val="clear" w:color="auto" w:fill="auto"/>
        <w:tabs>
          <w:tab w:val="left" w:leader="underscore" w:pos="9709"/>
        </w:tabs>
        <w:spacing w:before="0" w:line="370" w:lineRule="exact"/>
        <w:ind w:left="80"/>
      </w:pPr>
      <w:r>
        <w:rPr>
          <w:rStyle w:val="8"/>
        </w:rPr>
        <w:t>Приложение:</w:t>
      </w:r>
      <w:r>
        <w:rPr>
          <w:rStyle w:val="8"/>
        </w:rPr>
        <w:tab/>
      </w:r>
    </w:p>
    <w:p w:rsidR="00861C0B" w:rsidRDefault="00861C0B" w:rsidP="00861C0B">
      <w:pPr>
        <w:pStyle w:val="122"/>
        <w:shd w:val="clear" w:color="auto" w:fill="auto"/>
        <w:tabs>
          <w:tab w:val="left" w:leader="underscore" w:pos="9651"/>
        </w:tabs>
        <w:spacing w:before="0" w:line="370" w:lineRule="exact"/>
        <w:ind w:left="80"/>
      </w:pPr>
      <w:r>
        <w:rPr>
          <w:rStyle w:val="8"/>
        </w:rPr>
        <w:t>Номер телефона и адрес электронной почты для связи:</w:t>
      </w:r>
      <w:r>
        <w:rPr>
          <w:rStyle w:val="8"/>
        </w:rPr>
        <w:tab/>
      </w:r>
    </w:p>
    <w:p w:rsidR="00861C0B" w:rsidRDefault="00861C0B" w:rsidP="00861C0B">
      <w:pPr>
        <w:pStyle w:val="122"/>
        <w:shd w:val="clear" w:color="auto" w:fill="auto"/>
        <w:spacing w:before="0" w:line="370" w:lineRule="exact"/>
        <w:ind w:left="80"/>
      </w:pPr>
      <w:r>
        <w:rPr>
          <w:rStyle w:val="8"/>
        </w:rPr>
        <w:t>Результат рассмотрения настоящего заявления прошу:</w:t>
      </w:r>
    </w:p>
    <w:tbl>
      <w:tblPr>
        <w:tblW w:w="0" w:type="auto"/>
        <w:jc w:val="center"/>
        <w:tblLayout w:type="fixed"/>
        <w:tblCellMar>
          <w:left w:w="10" w:type="dxa"/>
          <w:right w:w="10" w:type="dxa"/>
        </w:tblCellMar>
        <w:tblLook w:val="04A0"/>
      </w:tblPr>
      <w:tblGrid>
        <w:gridCol w:w="8928"/>
        <w:gridCol w:w="1258"/>
      </w:tblGrid>
      <w:tr w:rsidR="00861C0B" w:rsidTr="00D65CB1">
        <w:trPr>
          <w:trHeight w:val="1546"/>
          <w:jc w:val="center"/>
        </w:trPr>
        <w:tc>
          <w:tcPr>
            <w:tcW w:w="8928"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322" w:lineRule="exact"/>
              <w:ind w:left="120"/>
            </w:pPr>
            <w: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framePr w:wrap="notBeside" w:vAnchor="text" w:hAnchor="text" w:xAlign="center" w:y="1"/>
              <w:rPr>
                <w:sz w:val="10"/>
                <w:szCs w:val="10"/>
              </w:rPr>
            </w:pPr>
          </w:p>
        </w:tc>
      </w:tr>
      <w:tr w:rsidR="00861C0B" w:rsidTr="00D65CB1">
        <w:trPr>
          <w:trHeight w:val="1410"/>
          <w:jc w:val="center"/>
        </w:trPr>
        <w:tc>
          <w:tcPr>
            <w:tcW w:w="8928"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322" w:lineRule="exact"/>
              <w:ind w:left="120"/>
            </w:pPr>
            <w:r>
              <w:t>выдать на бумажном носителе при личном обращении в Отдел либо в МБУ «МФЦ», расположенный по адресу:</w:t>
            </w:r>
          </w:p>
          <w:p w:rsidR="00861C0B" w:rsidRDefault="00861C0B" w:rsidP="00D65CB1">
            <w:pPr>
              <w:pStyle w:val="131"/>
              <w:framePr w:wrap="notBeside" w:vAnchor="text" w:hAnchor="text" w:xAlign="center" w:y="1"/>
              <w:shd w:val="clear" w:color="auto" w:fill="auto"/>
              <w:spacing w:line="322" w:lineRule="exact"/>
              <w:ind w:left="120"/>
            </w:pPr>
            <w:r>
              <w:t xml:space="preserve"> _______________________________________________________________</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framePr w:wrap="notBeside" w:vAnchor="text" w:hAnchor="text" w:xAlign="center" w:y="1"/>
              <w:rPr>
                <w:sz w:val="10"/>
                <w:szCs w:val="10"/>
              </w:rPr>
            </w:pPr>
          </w:p>
        </w:tc>
      </w:tr>
      <w:tr w:rsidR="00861C0B" w:rsidTr="00D65CB1">
        <w:trPr>
          <w:trHeight w:val="902"/>
          <w:jc w:val="center"/>
        </w:trPr>
        <w:tc>
          <w:tcPr>
            <w:tcW w:w="8928"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240" w:lineRule="auto"/>
              <w:ind w:left="120"/>
            </w:pPr>
            <w:r>
              <w:t>направить на бумажном носителе на почтовый адрес: _________________ _______________________________________________________________</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framePr w:wrap="notBeside" w:vAnchor="text" w:hAnchor="text" w:xAlign="center" w:y="1"/>
              <w:rPr>
                <w:sz w:val="10"/>
                <w:szCs w:val="10"/>
              </w:rPr>
            </w:pPr>
          </w:p>
        </w:tc>
      </w:tr>
      <w:tr w:rsidR="00861C0B" w:rsidTr="00D65CB1">
        <w:trPr>
          <w:trHeight w:val="533"/>
          <w:jc w:val="center"/>
        </w:trPr>
        <w:tc>
          <w:tcPr>
            <w:tcW w:w="10186" w:type="dxa"/>
            <w:gridSpan w:val="2"/>
            <w:tcBorders>
              <w:top w:val="single" w:sz="4" w:space="0" w:color="auto"/>
              <w:left w:val="single" w:sz="4" w:space="0" w:color="auto"/>
              <w:bottom w:val="single" w:sz="4" w:space="0" w:color="auto"/>
              <w:right w:val="single" w:sz="4" w:space="0" w:color="auto"/>
            </w:tcBorders>
            <w:shd w:val="clear" w:color="auto" w:fill="FFFFFF"/>
          </w:tcPr>
          <w:p w:rsidR="00861C0B" w:rsidRPr="00167134" w:rsidRDefault="00861C0B" w:rsidP="00D65CB1">
            <w:pPr>
              <w:pStyle w:val="151"/>
              <w:framePr w:wrap="notBeside" w:vAnchor="text" w:hAnchor="text" w:xAlign="center" w:y="1"/>
              <w:shd w:val="clear" w:color="auto" w:fill="auto"/>
              <w:spacing w:line="240" w:lineRule="auto"/>
              <w:ind w:left="3000"/>
              <w:rPr>
                <w:i/>
              </w:rPr>
            </w:pPr>
            <w:r w:rsidRPr="00167134">
              <w:rPr>
                <w:i/>
              </w:rPr>
              <w:t>Указывается один из перечисленных способов</w:t>
            </w:r>
          </w:p>
        </w:tc>
      </w:tr>
    </w:tbl>
    <w:p w:rsidR="00861C0B" w:rsidRDefault="00861C0B" w:rsidP="00861C0B">
      <w:pPr>
        <w:rPr>
          <w:sz w:val="2"/>
          <w:szCs w:val="2"/>
        </w:rPr>
      </w:pPr>
    </w:p>
    <w:p w:rsidR="00861C0B" w:rsidRDefault="00861C0B" w:rsidP="00861C0B">
      <w:pPr>
        <w:pStyle w:val="140"/>
        <w:shd w:val="clear" w:color="auto" w:fill="auto"/>
        <w:spacing w:before="0" w:line="240" w:lineRule="auto"/>
        <w:ind w:left="20" w:right="280" w:firstLine="820"/>
        <w:jc w:val="center"/>
      </w:pPr>
    </w:p>
    <w:p w:rsidR="00861C0B" w:rsidRDefault="00861C0B" w:rsidP="00861C0B">
      <w:pPr>
        <w:pStyle w:val="140"/>
        <w:shd w:val="clear" w:color="auto" w:fill="auto"/>
        <w:spacing w:before="0" w:line="240" w:lineRule="auto"/>
        <w:ind w:left="20" w:right="280" w:firstLine="820"/>
        <w:jc w:val="center"/>
        <w:rPr>
          <w:i/>
          <w:sz w:val="20"/>
          <w:szCs w:val="20"/>
        </w:rPr>
      </w:pPr>
      <w:r>
        <w:t xml:space="preserve">___________        _______________      ___________________________________                 </w:t>
      </w:r>
      <w:r w:rsidRPr="00785563">
        <w:rPr>
          <w:i/>
          <w:sz w:val="20"/>
          <w:szCs w:val="20"/>
        </w:rPr>
        <w:t>(должность)</w:t>
      </w:r>
      <w:r>
        <w:rPr>
          <w:i/>
          <w:sz w:val="20"/>
          <w:szCs w:val="20"/>
        </w:rPr>
        <w:t xml:space="preserve">                     </w:t>
      </w:r>
      <w:r w:rsidRPr="00785563">
        <w:rPr>
          <w:i/>
          <w:sz w:val="20"/>
          <w:szCs w:val="20"/>
        </w:rPr>
        <w:tab/>
        <w:t>(подпись)</w:t>
      </w:r>
      <w:r>
        <w:rPr>
          <w:i/>
          <w:sz w:val="20"/>
          <w:szCs w:val="20"/>
        </w:rPr>
        <w:t xml:space="preserve">              </w:t>
      </w:r>
      <w:r w:rsidRPr="00785563">
        <w:rPr>
          <w:i/>
          <w:sz w:val="20"/>
          <w:szCs w:val="20"/>
        </w:rPr>
        <w:tab/>
        <w:t>(фамилия, имя, отчество (при наличии)</w:t>
      </w:r>
    </w:p>
    <w:p w:rsidR="00861C0B" w:rsidRDefault="00861C0B" w:rsidP="00861C0B">
      <w:pPr>
        <w:pStyle w:val="140"/>
        <w:shd w:val="clear" w:color="auto" w:fill="auto"/>
        <w:spacing w:before="0" w:line="240" w:lineRule="auto"/>
        <w:ind w:left="20" w:right="280" w:firstLine="820"/>
        <w:jc w:val="left"/>
        <w:rPr>
          <w:i/>
          <w:sz w:val="20"/>
          <w:szCs w:val="20"/>
        </w:rPr>
      </w:pPr>
    </w:p>
    <w:p w:rsidR="00861C0B" w:rsidRDefault="00861C0B" w:rsidP="00861C0B">
      <w:pPr>
        <w:pStyle w:val="140"/>
        <w:shd w:val="clear" w:color="auto" w:fill="auto"/>
        <w:spacing w:before="0" w:line="240" w:lineRule="auto"/>
        <w:ind w:left="20" w:right="280" w:firstLine="820"/>
        <w:jc w:val="left"/>
        <w:rPr>
          <w:i/>
          <w:sz w:val="20"/>
          <w:szCs w:val="20"/>
        </w:rPr>
      </w:pPr>
    </w:p>
    <w:p w:rsidR="00861C0B" w:rsidRPr="00785563" w:rsidRDefault="00861C0B" w:rsidP="00861C0B">
      <w:pPr>
        <w:pStyle w:val="140"/>
        <w:shd w:val="clear" w:color="auto" w:fill="auto"/>
        <w:spacing w:before="0" w:line="240" w:lineRule="auto"/>
        <w:ind w:left="20" w:right="280" w:firstLine="820"/>
        <w:jc w:val="left"/>
        <w:rPr>
          <w:i/>
          <w:sz w:val="20"/>
          <w:szCs w:val="20"/>
        </w:rPr>
      </w:pPr>
      <w:r>
        <w:rPr>
          <w:i/>
          <w:sz w:val="20"/>
          <w:szCs w:val="20"/>
        </w:rPr>
        <w:t>дата</w:t>
      </w:r>
    </w:p>
    <w:p w:rsidR="00861C0B" w:rsidRDefault="00861C0B" w:rsidP="00861C0B">
      <w:pPr>
        <w:pStyle w:val="140"/>
        <w:shd w:val="clear" w:color="auto" w:fill="auto"/>
        <w:spacing w:before="0" w:line="240" w:lineRule="auto"/>
        <w:ind w:left="20" w:right="280" w:firstLine="820"/>
        <w:jc w:val="right"/>
        <w:rPr>
          <w:rStyle w:val="8"/>
        </w:rPr>
      </w:pPr>
    </w:p>
    <w:p w:rsidR="00861C0B" w:rsidRDefault="00861C0B" w:rsidP="00861C0B">
      <w:pPr>
        <w:pStyle w:val="140"/>
        <w:shd w:val="clear" w:color="auto" w:fill="auto"/>
        <w:spacing w:before="0" w:line="240" w:lineRule="auto"/>
        <w:ind w:left="20" w:right="280" w:firstLine="820"/>
        <w:jc w:val="right"/>
        <w:rPr>
          <w:i/>
        </w:rPr>
      </w:pPr>
    </w:p>
    <w:p w:rsidR="00861C0B" w:rsidRDefault="00861C0B" w:rsidP="00861C0B">
      <w:pPr>
        <w:pStyle w:val="140"/>
        <w:shd w:val="clear" w:color="auto" w:fill="auto"/>
        <w:spacing w:before="0" w:line="240" w:lineRule="auto"/>
        <w:ind w:left="20" w:right="280" w:firstLine="820"/>
        <w:jc w:val="right"/>
        <w:rPr>
          <w:i/>
        </w:rPr>
      </w:pPr>
    </w:p>
    <w:p w:rsidR="00861C0B" w:rsidRDefault="00861C0B" w:rsidP="00861C0B">
      <w:pPr>
        <w:pStyle w:val="140"/>
        <w:shd w:val="clear" w:color="auto" w:fill="auto"/>
        <w:spacing w:before="0" w:line="240" w:lineRule="auto"/>
        <w:ind w:left="20" w:right="280" w:firstLine="820"/>
        <w:jc w:val="right"/>
        <w:rPr>
          <w:i/>
        </w:rPr>
      </w:pPr>
    </w:p>
    <w:p w:rsidR="00861C0B" w:rsidRDefault="00861C0B" w:rsidP="00861C0B">
      <w:pPr>
        <w:pStyle w:val="140"/>
        <w:shd w:val="clear" w:color="auto" w:fill="auto"/>
        <w:spacing w:before="0" w:line="240" w:lineRule="auto"/>
        <w:ind w:left="20" w:right="280" w:firstLine="820"/>
        <w:jc w:val="right"/>
        <w:rPr>
          <w:i/>
        </w:rPr>
      </w:pPr>
    </w:p>
    <w:p w:rsidR="00861C0B" w:rsidRDefault="00861C0B" w:rsidP="00861C0B">
      <w:pPr>
        <w:pStyle w:val="140"/>
        <w:shd w:val="clear" w:color="auto" w:fill="auto"/>
        <w:spacing w:before="0" w:line="240" w:lineRule="auto"/>
        <w:ind w:left="20" w:right="280" w:firstLine="820"/>
        <w:jc w:val="right"/>
        <w:rPr>
          <w:i/>
        </w:rPr>
      </w:pPr>
    </w:p>
    <w:p w:rsidR="00861C0B" w:rsidRDefault="00861C0B" w:rsidP="00861C0B">
      <w:pPr>
        <w:pStyle w:val="140"/>
        <w:shd w:val="clear" w:color="auto" w:fill="auto"/>
        <w:spacing w:before="0" w:line="240" w:lineRule="auto"/>
        <w:ind w:left="20" w:right="280" w:firstLine="820"/>
        <w:jc w:val="right"/>
        <w:rPr>
          <w:i/>
        </w:rPr>
      </w:pPr>
    </w:p>
    <w:p w:rsidR="00861C0B" w:rsidRDefault="00861C0B" w:rsidP="00861C0B">
      <w:pPr>
        <w:pStyle w:val="140"/>
        <w:shd w:val="clear" w:color="auto" w:fill="auto"/>
        <w:spacing w:before="0" w:line="240" w:lineRule="auto"/>
        <w:ind w:left="20" w:right="280" w:firstLine="820"/>
        <w:jc w:val="right"/>
        <w:rPr>
          <w:i/>
        </w:rPr>
      </w:pPr>
    </w:p>
    <w:p w:rsidR="00861C0B" w:rsidRDefault="00861C0B" w:rsidP="00861C0B">
      <w:pPr>
        <w:pStyle w:val="140"/>
        <w:shd w:val="clear" w:color="auto" w:fill="auto"/>
        <w:spacing w:before="0" w:line="240" w:lineRule="auto"/>
        <w:ind w:left="20" w:right="280" w:firstLine="820"/>
        <w:jc w:val="right"/>
        <w:rPr>
          <w:i/>
        </w:rPr>
      </w:pPr>
    </w:p>
    <w:p w:rsidR="00861C0B" w:rsidRDefault="00861C0B" w:rsidP="00861C0B">
      <w:pPr>
        <w:pStyle w:val="140"/>
        <w:shd w:val="clear" w:color="auto" w:fill="auto"/>
        <w:spacing w:before="0" w:line="240" w:lineRule="auto"/>
        <w:ind w:left="20" w:right="280" w:firstLine="820"/>
        <w:jc w:val="right"/>
        <w:rPr>
          <w:i/>
        </w:rPr>
      </w:pPr>
    </w:p>
    <w:p w:rsidR="00861C0B" w:rsidRDefault="00861C0B" w:rsidP="00861C0B">
      <w:pPr>
        <w:pStyle w:val="140"/>
        <w:shd w:val="clear" w:color="auto" w:fill="auto"/>
        <w:spacing w:before="0" w:line="240" w:lineRule="auto"/>
        <w:ind w:left="20" w:right="280" w:firstLine="820"/>
        <w:jc w:val="right"/>
        <w:rPr>
          <w:i/>
        </w:rPr>
      </w:pPr>
    </w:p>
    <w:p w:rsidR="00861C0B" w:rsidRDefault="00861C0B" w:rsidP="00861C0B">
      <w:pPr>
        <w:pStyle w:val="140"/>
        <w:shd w:val="clear" w:color="auto" w:fill="auto"/>
        <w:spacing w:before="0" w:line="240" w:lineRule="auto"/>
        <w:ind w:left="20" w:right="280" w:firstLine="820"/>
        <w:jc w:val="right"/>
        <w:rPr>
          <w:i/>
        </w:rPr>
      </w:pPr>
    </w:p>
    <w:p w:rsidR="00861C0B" w:rsidRDefault="00861C0B" w:rsidP="00861C0B">
      <w:pPr>
        <w:pStyle w:val="140"/>
        <w:shd w:val="clear" w:color="auto" w:fill="auto"/>
        <w:spacing w:before="0" w:line="240" w:lineRule="auto"/>
        <w:ind w:left="20" w:right="280" w:firstLine="820"/>
        <w:jc w:val="right"/>
        <w:rPr>
          <w:i/>
        </w:rPr>
      </w:pPr>
    </w:p>
    <w:p w:rsidR="00861C0B" w:rsidRDefault="00861C0B" w:rsidP="00861C0B">
      <w:pPr>
        <w:pStyle w:val="140"/>
        <w:shd w:val="clear" w:color="auto" w:fill="auto"/>
        <w:spacing w:before="0" w:line="240" w:lineRule="auto"/>
        <w:ind w:left="20" w:right="280" w:firstLine="820"/>
        <w:jc w:val="right"/>
        <w:rPr>
          <w:i/>
        </w:rPr>
      </w:pPr>
    </w:p>
    <w:p w:rsidR="00861C0B" w:rsidRDefault="00861C0B" w:rsidP="00861C0B">
      <w:pPr>
        <w:pStyle w:val="140"/>
        <w:shd w:val="clear" w:color="auto" w:fill="auto"/>
        <w:spacing w:before="0" w:line="240" w:lineRule="auto"/>
        <w:ind w:left="20" w:right="280" w:firstLine="820"/>
        <w:jc w:val="right"/>
        <w:rPr>
          <w:i/>
        </w:rPr>
      </w:pPr>
    </w:p>
    <w:p w:rsidR="00861C0B" w:rsidRDefault="00861C0B" w:rsidP="00861C0B">
      <w:pPr>
        <w:pStyle w:val="140"/>
        <w:shd w:val="clear" w:color="auto" w:fill="auto"/>
        <w:spacing w:before="0" w:line="240" w:lineRule="auto"/>
        <w:ind w:left="20" w:right="280" w:firstLine="820"/>
        <w:jc w:val="right"/>
        <w:rPr>
          <w:i/>
        </w:rPr>
      </w:pPr>
    </w:p>
    <w:p w:rsidR="00861C0B" w:rsidRDefault="00861C0B" w:rsidP="00861C0B">
      <w:pPr>
        <w:pStyle w:val="140"/>
        <w:shd w:val="clear" w:color="auto" w:fill="auto"/>
        <w:spacing w:before="0" w:line="240" w:lineRule="auto"/>
        <w:ind w:left="20" w:right="280" w:firstLine="820"/>
        <w:jc w:val="right"/>
        <w:rPr>
          <w:i/>
        </w:rPr>
      </w:pPr>
    </w:p>
    <w:p w:rsidR="00861C0B" w:rsidRDefault="00861C0B" w:rsidP="00861C0B">
      <w:pPr>
        <w:pStyle w:val="140"/>
        <w:shd w:val="clear" w:color="auto" w:fill="auto"/>
        <w:spacing w:before="0" w:line="240" w:lineRule="auto"/>
        <w:ind w:left="20" w:right="280" w:firstLine="820"/>
        <w:jc w:val="right"/>
        <w:rPr>
          <w:i/>
        </w:rPr>
      </w:pPr>
    </w:p>
    <w:p w:rsidR="00861C0B" w:rsidRDefault="00861C0B" w:rsidP="00861C0B">
      <w:pPr>
        <w:pStyle w:val="140"/>
        <w:shd w:val="clear" w:color="auto" w:fill="auto"/>
        <w:spacing w:before="0" w:line="240" w:lineRule="auto"/>
        <w:ind w:left="20" w:right="280" w:firstLine="820"/>
        <w:jc w:val="right"/>
        <w:rPr>
          <w:i/>
        </w:rPr>
      </w:pPr>
    </w:p>
    <w:p w:rsidR="00861C0B" w:rsidRDefault="00861C0B" w:rsidP="00861C0B">
      <w:pPr>
        <w:pStyle w:val="140"/>
        <w:shd w:val="clear" w:color="auto" w:fill="auto"/>
        <w:spacing w:before="0" w:line="240" w:lineRule="auto"/>
        <w:ind w:left="20" w:right="280" w:firstLine="820"/>
        <w:jc w:val="right"/>
        <w:rPr>
          <w:i/>
        </w:rPr>
      </w:pPr>
    </w:p>
    <w:p w:rsidR="00861C0B" w:rsidRDefault="00861C0B" w:rsidP="00861C0B">
      <w:pPr>
        <w:pStyle w:val="140"/>
        <w:shd w:val="clear" w:color="auto" w:fill="auto"/>
        <w:spacing w:before="0" w:line="240" w:lineRule="auto"/>
        <w:ind w:left="20" w:right="280" w:firstLine="820"/>
        <w:jc w:val="right"/>
        <w:rPr>
          <w:i/>
        </w:rPr>
      </w:pPr>
    </w:p>
    <w:p w:rsidR="00861C0B" w:rsidRDefault="00861C0B" w:rsidP="00861C0B">
      <w:pPr>
        <w:pStyle w:val="140"/>
        <w:shd w:val="clear" w:color="auto" w:fill="auto"/>
        <w:spacing w:before="0" w:line="240" w:lineRule="auto"/>
        <w:ind w:left="20" w:right="280" w:firstLine="820"/>
        <w:jc w:val="right"/>
        <w:rPr>
          <w:i/>
        </w:rPr>
      </w:pPr>
    </w:p>
    <w:p w:rsidR="00861C0B" w:rsidRDefault="00861C0B" w:rsidP="00861C0B">
      <w:pPr>
        <w:pStyle w:val="140"/>
        <w:shd w:val="clear" w:color="auto" w:fill="auto"/>
        <w:spacing w:before="0" w:line="240" w:lineRule="auto"/>
        <w:ind w:left="20" w:right="280" w:firstLine="820"/>
        <w:jc w:val="right"/>
        <w:rPr>
          <w:i/>
        </w:rPr>
      </w:pPr>
    </w:p>
    <w:p w:rsidR="00861C0B" w:rsidRDefault="00861C0B" w:rsidP="00861C0B">
      <w:pPr>
        <w:pStyle w:val="140"/>
        <w:shd w:val="clear" w:color="auto" w:fill="auto"/>
        <w:spacing w:before="0" w:line="240" w:lineRule="auto"/>
        <w:ind w:left="20" w:right="280" w:firstLine="820"/>
        <w:jc w:val="right"/>
        <w:rPr>
          <w:i/>
        </w:rPr>
      </w:pPr>
    </w:p>
    <w:p w:rsidR="00861C0B" w:rsidRDefault="00861C0B" w:rsidP="00861C0B">
      <w:pPr>
        <w:pStyle w:val="140"/>
        <w:shd w:val="clear" w:color="auto" w:fill="auto"/>
        <w:spacing w:before="0" w:line="240" w:lineRule="auto"/>
        <w:ind w:left="20" w:right="280" w:firstLine="820"/>
        <w:jc w:val="right"/>
        <w:rPr>
          <w:i/>
        </w:rPr>
      </w:pPr>
    </w:p>
    <w:p w:rsidR="00861C0B" w:rsidRDefault="00861C0B" w:rsidP="00861C0B">
      <w:pPr>
        <w:pStyle w:val="140"/>
        <w:shd w:val="clear" w:color="auto" w:fill="auto"/>
        <w:spacing w:before="0" w:line="240" w:lineRule="auto"/>
        <w:ind w:left="20" w:right="280" w:firstLine="820"/>
        <w:jc w:val="right"/>
        <w:rPr>
          <w:i/>
        </w:rPr>
      </w:pPr>
    </w:p>
    <w:p w:rsidR="00861C0B" w:rsidRDefault="00861C0B" w:rsidP="00861C0B">
      <w:pPr>
        <w:pStyle w:val="140"/>
        <w:shd w:val="clear" w:color="auto" w:fill="auto"/>
        <w:spacing w:before="0" w:line="240" w:lineRule="auto"/>
        <w:ind w:left="20" w:right="280" w:firstLine="820"/>
        <w:jc w:val="right"/>
        <w:rPr>
          <w:i/>
        </w:rPr>
      </w:pPr>
    </w:p>
    <w:p w:rsidR="00861C0B" w:rsidRDefault="00861C0B" w:rsidP="00861C0B">
      <w:pPr>
        <w:pStyle w:val="140"/>
        <w:shd w:val="clear" w:color="auto" w:fill="auto"/>
        <w:spacing w:before="0" w:line="240" w:lineRule="auto"/>
        <w:ind w:left="20" w:right="280" w:firstLine="820"/>
        <w:jc w:val="right"/>
        <w:rPr>
          <w:i/>
        </w:rPr>
      </w:pPr>
    </w:p>
    <w:p w:rsidR="00861C0B" w:rsidRDefault="00861C0B" w:rsidP="00861C0B">
      <w:pPr>
        <w:pStyle w:val="140"/>
        <w:shd w:val="clear" w:color="auto" w:fill="auto"/>
        <w:spacing w:before="0" w:line="240" w:lineRule="auto"/>
        <w:ind w:left="20" w:right="280" w:firstLine="820"/>
        <w:jc w:val="right"/>
        <w:rPr>
          <w:i/>
        </w:rPr>
      </w:pPr>
    </w:p>
    <w:p w:rsidR="00861C0B" w:rsidRDefault="00861C0B" w:rsidP="00861C0B">
      <w:pPr>
        <w:pStyle w:val="140"/>
        <w:shd w:val="clear" w:color="auto" w:fill="auto"/>
        <w:spacing w:before="0" w:line="240" w:lineRule="auto"/>
        <w:ind w:left="20" w:right="280" w:firstLine="820"/>
        <w:jc w:val="right"/>
        <w:rPr>
          <w:i/>
        </w:rPr>
      </w:pPr>
    </w:p>
    <w:p w:rsidR="00861C0B" w:rsidRDefault="00861C0B" w:rsidP="00861C0B">
      <w:pPr>
        <w:pStyle w:val="140"/>
        <w:shd w:val="clear" w:color="auto" w:fill="auto"/>
        <w:spacing w:before="0" w:line="240" w:lineRule="auto"/>
        <w:ind w:left="20" w:right="280" w:firstLine="820"/>
        <w:jc w:val="right"/>
        <w:rPr>
          <w:i/>
        </w:rPr>
      </w:pPr>
    </w:p>
    <w:p w:rsidR="00861C0B" w:rsidRDefault="00861C0B" w:rsidP="00861C0B">
      <w:pPr>
        <w:pStyle w:val="140"/>
        <w:shd w:val="clear" w:color="auto" w:fill="auto"/>
        <w:spacing w:before="0" w:line="240" w:lineRule="auto"/>
        <w:ind w:left="20" w:right="280" w:firstLine="820"/>
        <w:jc w:val="right"/>
        <w:rPr>
          <w:i/>
        </w:rPr>
      </w:pPr>
    </w:p>
    <w:p w:rsidR="00861C0B" w:rsidRPr="002814CA" w:rsidRDefault="00861C0B" w:rsidP="00861C0B">
      <w:pPr>
        <w:pStyle w:val="122"/>
        <w:spacing w:before="0" w:line="240" w:lineRule="auto"/>
        <w:jc w:val="right"/>
        <w:rPr>
          <w:rStyle w:val="8"/>
        </w:rPr>
      </w:pPr>
      <w:r w:rsidRPr="002814CA">
        <w:rPr>
          <w:rStyle w:val="8"/>
        </w:rPr>
        <w:t xml:space="preserve">Приложение № </w:t>
      </w:r>
      <w:r>
        <w:rPr>
          <w:rStyle w:val="8"/>
        </w:rPr>
        <w:t>5</w:t>
      </w:r>
    </w:p>
    <w:p w:rsidR="00861C0B" w:rsidRPr="002814CA" w:rsidRDefault="00861C0B" w:rsidP="00861C0B">
      <w:pPr>
        <w:pStyle w:val="122"/>
        <w:spacing w:before="0" w:line="240" w:lineRule="auto"/>
        <w:jc w:val="right"/>
        <w:rPr>
          <w:rStyle w:val="8"/>
        </w:rPr>
      </w:pPr>
      <w:r w:rsidRPr="002814CA">
        <w:rPr>
          <w:rStyle w:val="8"/>
        </w:rPr>
        <w:t>к Административному регламенту</w:t>
      </w:r>
    </w:p>
    <w:p w:rsidR="00861C0B" w:rsidRPr="002814CA" w:rsidRDefault="00861C0B" w:rsidP="00861C0B">
      <w:pPr>
        <w:pStyle w:val="122"/>
        <w:spacing w:before="0" w:line="240" w:lineRule="auto"/>
        <w:jc w:val="right"/>
        <w:rPr>
          <w:rStyle w:val="8"/>
        </w:rPr>
      </w:pPr>
      <w:r w:rsidRPr="002814CA">
        <w:rPr>
          <w:rStyle w:val="8"/>
        </w:rPr>
        <w:t xml:space="preserve">по предоставлению </w:t>
      </w:r>
    </w:p>
    <w:p w:rsidR="00861C0B" w:rsidRDefault="00861C0B" w:rsidP="00861C0B">
      <w:pPr>
        <w:pStyle w:val="122"/>
        <w:shd w:val="clear" w:color="auto" w:fill="auto"/>
        <w:spacing w:before="0" w:line="240" w:lineRule="auto"/>
        <w:jc w:val="right"/>
        <w:rPr>
          <w:rStyle w:val="8"/>
        </w:rPr>
      </w:pPr>
      <w:r>
        <w:rPr>
          <w:rStyle w:val="8"/>
        </w:rPr>
        <w:t>муниципальной</w:t>
      </w:r>
      <w:r w:rsidRPr="002814CA">
        <w:rPr>
          <w:rStyle w:val="8"/>
        </w:rPr>
        <w:t xml:space="preserve"> услуги</w:t>
      </w:r>
    </w:p>
    <w:p w:rsidR="00861C0B" w:rsidRDefault="00861C0B" w:rsidP="00861C0B">
      <w:pPr>
        <w:keepNext/>
        <w:keepLines/>
        <w:tabs>
          <w:tab w:val="left" w:leader="underscore" w:pos="10111"/>
        </w:tabs>
        <w:spacing w:line="270" w:lineRule="exact"/>
        <w:jc w:val="right"/>
      </w:pPr>
      <w:bookmarkStart w:id="73" w:name="bookmark75"/>
      <w:r>
        <w:rPr>
          <w:rStyle w:val="22"/>
        </w:rPr>
        <w:t xml:space="preserve">Кому </w:t>
      </w:r>
      <w:r w:rsidRPr="004F66BE">
        <w:rPr>
          <w:rStyle w:val="22"/>
          <w:u w:val="single"/>
        </w:rPr>
        <w:t>______________</w:t>
      </w:r>
      <w:bookmarkEnd w:id="73"/>
      <w:r>
        <w:rPr>
          <w:rStyle w:val="22"/>
          <w:u w:val="single"/>
        </w:rPr>
        <w:t>_____________________</w:t>
      </w:r>
    </w:p>
    <w:p w:rsidR="00861C0B" w:rsidRDefault="00861C0B" w:rsidP="00861C0B">
      <w:pPr>
        <w:pStyle w:val="62"/>
        <w:shd w:val="clear" w:color="auto" w:fill="auto"/>
        <w:spacing w:before="0" w:after="240" w:line="230" w:lineRule="exact"/>
        <w:ind w:left="5100" w:right="100"/>
        <w:jc w:val="right"/>
        <w:rPr>
          <w:i/>
        </w:rPr>
      </w:pPr>
      <w:r w:rsidRPr="004F66BE">
        <w:rPr>
          <w:i/>
        </w:rPr>
        <w:t>(фамилия, имя, отчество (при наличии) заявителя</w:t>
      </w:r>
      <w:r w:rsidRPr="004F66BE">
        <w:rPr>
          <w:i/>
          <w:vertAlign w:val="superscript"/>
        </w:rPr>
        <w:t>5</w:t>
      </w:r>
      <w:r w:rsidRPr="004F66BE">
        <w:rPr>
          <w:i/>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861C0B" w:rsidRDefault="00861C0B" w:rsidP="00861C0B">
      <w:pPr>
        <w:pStyle w:val="62"/>
        <w:shd w:val="clear" w:color="auto" w:fill="auto"/>
        <w:spacing w:before="0" w:after="240" w:line="230" w:lineRule="exact"/>
        <w:ind w:left="5100" w:right="100"/>
        <w:jc w:val="right"/>
        <w:rPr>
          <w:i/>
        </w:rPr>
      </w:pPr>
      <w:r>
        <w:rPr>
          <w:i/>
        </w:rPr>
        <w:t>________________________________________________</w:t>
      </w:r>
    </w:p>
    <w:p w:rsidR="00861C0B" w:rsidRPr="004F66BE" w:rsidRDefault="00861C0B" w:rsidP="00861C0B">
      <w:pPr>
        <w:pStyle w:val="62"/>
        <w:shd w:val="clear" w:color="auto" w:fill="auto"/>
        <w:spacing w:before="0" w:after="240" w:line="230" w:lineRule="exact"/>
        <w:ind w:left="5100" w:right="100"/>
        <w:jc w:val="right"/>
        <w:rPr>
          <w:i/>
        </w:rPr>
      </w:pPr>
      <w:r w:rsidRPr="004F66BE">
        <w:rPr>
          <w:i/>
        </w:rPr>
        <w:t>почтовый индекс и адрес, телефон, адрес электронной почты)</w:t>
      </w:r>
    </w:p>
    <w:p w:rsidR="00861C0B" w:rsidRDefault="00861C0B" w:rsidP="00861C0B">
      <w:pPr>
        <w:keepNext/>
        <w:keepLines/>
        <w:ind w:right="40"/>
        <w:jc w:val="center"/>
        <w:rPr>
          <w:rStyle w:val="13pt"/>
          <w:b/>
        </w:rPr>
      </w:pPr>
      <w:bookmarkStart w:id="74" w:name="bookmark76"/>
      <w:r w:rsidRPr="004F66BE">
        <w:rPr>
          <w:rStyle w:val="13pt"/>
          <w:b/>
        </w:rPr>
        <w:t>РЕШЕНИЕ</w:t>
      </w:r>
    </w:p>
    <w:p w:rsidR="00861C0B" w:rsidRDefault="00861C0B" w:rsidP="00861C0B">
      <w:pPr>
        <w:keepNext/>
        <w:keepLines/>
        <w:ind w:right="40"/>
        <w:jc w:val="center"/>
        <w:rPr>
          <w:rStyle w:val="19"/>
          <w:b/>
        </w:rPr>
      </w:pPr>
      <w:r w:rsidRPr="004F66BE">
        <w:rPr>
          <w:rStyle w:val="13pt"/>
          <w:b/>
        </w:rPr>
        <w:t xml:space="preserve"> </w:t>
      </w:r>
      <w:r w:rsidRPr="004F66BE">
        <w:rPr>
          <w:rStyle w:val="19"/>
          <w:b/>
        </w:rPr>
        <w:t>об отказе во внесении исправлений в</w:t>
      </w:r>
    </w:p>
    <w:p w:rsidR="00861C0B" w:rsidRDefault="00861C0B" w:rsidP="00861C0B">
      <w:pPr>
        <w:keepNext/>
        <w:keepLines/>
        <w:ind w:right="40"/>
        <w:jc w:val="center"/>
        <w:rPr>
          <w:rStyle w:val="19"/>
          <w:b/>
        </w:rPr>
      </w:pPr>
      <w:r w:rsidRPr="004F66BE">
        <w:rPr>
          <w:rStyle w:val="19"/>
          <w:b/>
        </w:rPr>
        <w:t xml:space="preserve"> градостроительный план земельного участка</w:t>
      </w:r>
      <w:bookmarkEnd w:id="74"/>
    </w:p>
    <w:p w:rsidR="00861C0B" w:rsidRDefault="00861C0B" w:rsidP="00861C0B">
      <w:pPr>
        <w:keepNext/>
        <w:keepLines/>
        <w:tabs>
          <w:tab w:val="left" w:leader="underscore" w:pos="2628"/>
          <w:tab w:val="left" w:leader="underscore" w:pos="5134"/>
        </w:tabs>
        <w:spacing w:line="322" w:lineRule="exact"/>
        <w:ind w:left="60" w:right="100"/>
        <w:jc w:val="both"/>
        <w:rPr>
          <w:rStyle w:val="22"/>
        </w:rPr>
      </w:pPr>
      <w:bookmarkStart w:id="75" w:name="bookmark77"/>
      <w:r>
        <w:rPr>
          <w:rStyle w:val="19"/>
        </w:rPr>
        <w:t xml:space="preserve">Администрация городского округа Тейково Ивановской области </w:t>
      </w:r>
      <w:r>
        <w:rPr>
          <w:rStyle w:val="22"/>
        </w:rPr>
        <w:t xml:space="preserve">по результатам рассмотрения заявления об исправлении допущенных опечаток и ошибок в градостроительном плане земельного участка </w:t>
      </w:r>
    </w:p>
    <w:p w:rsidR="00861C0B" w:rsidRDefault="00861C0B" w:rsidP="00861C0B">
      <w:pPr>
        <w:keepNext/>
        <w:keepLines/>
        <w:tabs>
          <w:tab w:val="left" w:leader="underscore" w:pos="2628"/>
          <w:tab w:val="left" w:leader="underscore" w:pos="5134"/>
        </w:tabs>
        <w:spacing w:line="322" w:lineRule="exact"/>
        <w:ind w:left="60" w:right="100"/>
        <w:rPr>
          <w:rStyle w:val="22"/>
        </w:rPr>
      </w:pPr>
      <w:r>
        <w:rPr>
          <w:rStyle w:val="22"/>
        </w:rPr>
        <w:t xml:space="preserve">от _______________№ ___________________________ принято решение об отказе во     </w:t>
      </w:r>
    </w:p>
    <w:p w:rsidR="00861C0B" w:rsidRDefault="00861C0B" w:rsidP="00861C0B">
      <w:pPr>
        <w:keepNext/>
        <w:keepLines/>
        <w:tabs>
          <w:tab w:val="left" w:leader="underscore" w:pos="2628"/>
          <w:tab w:val="left" w:leader="underscore" w:pos="5134"/>
        </w:tabs>
        <w:spacing w:line="322" w:lineRule="exact"/>
        <w:ind w:left="60" w:right="100"/>
      </w:pPr>
      <w:r>
        <w:rPr>
          <w:rStyle w:val="22"/>
        </w:rPr>
        <w:t xml:space="preserve">                           </w:t>
      </w:r>
      <w:r w:rsidRPr="004F66BE">
        <w:rPr>
          <w:i/>
        </w:rPr>
        <w:t>(дата и номер регистрации)</w:t>
      </w:r>
    </w:p>
    <w:p w:rsidR="00861C0B" w:rsidRDefault="00861C0B" w:rsidP="00861C0B">
      <w:pPr>
        <w:keepNext/>
        <w:keepLines/>
        <w:tabs>
          <w:tab w:val="left" w:leader="underscore" w:pos="2628"/>
          <w:tab w:val="left" w:leader="underscore" w:pos="5134"/>
        </w:tabs>
        <w:spacing w:line="322" w:lineRule="exact"/>
        <w:ind w:left="60" w:right="100"/>
        <w:jc w:val="both"/>
      </w:pPr>
      <w:r>
        <w:rPr>
          <w:rStyle w:val="22"/>
        </w:rPr>
        <w:t>внесени</w:t>
      </w:r>
      <w:bookmarkEnd w:id="75"/>
      <w:r>
        <w:rPr>
          <w:rStyle w:val="22"/>
        </w:rPr>
        <w:t xml:space="preserve">и </w:t>
      </w:r>
      <w:bookmarkStart w:id="76" w:name="bookmark78"/>
      <w:r>
        <w:rPr>
          <w:rStyle w:val="22"/>
        </w:rPr>
        <w:t>исправлений в градостроительный план земельного участка.</w:t>
      </w:r>
      <w:bookmarkEnd w:id="76"/>
    </w:p>
    <w:tbl>
      <w:tblPr>
        <w:tblW w:w="0" w:type="auto"/>
        <w:jc w:val="center"/>
        <w:tblLayout w:type="fixed"/>
        <w:tblCellMar>
          <w:left w:w="10" w:type="dxa"/>
          <w:right w:w="10" w:type="dxa"/>
        </w:tblCellMar>
        <w:tblLook w:val="04A0"/>
      </w:tblPr>
      <w:tblGrid>
        <w:gridCol w:w="1205"/>
        <w:gridCol w:w="4680"/>
        <w:gridCol w:w="4258"/>
      </w:tblGrid>
      <w:tr w:rsidR="00861C0B" w:rsidTr="00D65CB1">
        <w:trPr>
          <w:trHeight w:val="1267"/>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01"/>
              <w:framePr w:wrap="notBeside" w:vAnchor="text" w:hAnchor="text" w:xAlign="center" w:y="1"/>
              <w:shd w:val="clear" w:color="auto" w:fill="auto"/>
              <w:jc w:val="center"/>
            </w:pPr>
            <w:r>
              <w:t>№ пункта Админи</w:t>
            </w:r>
            <w:r>
              <w:softHyphen/>
              <w:t>стратив</w:t>
            </w:r>
            <w:r>
              <w:softHyphen/>
              <w:t>ного</w:t>
            </w:r>
          </w:p>
          <w:p w:rsidR="00861C0B" w:rsidRDefault="00861C0B" w:rsidP="00D65CB1">
            <w:pPr>
              <w:pStyle w:val="101"/>
              <w:framePr w:wrap="notBeside" w:vAnchor="text" w:hAnchor="text" w:xAlign="center" w:y="1"/>
              <w:shd w:val="clear" w:color="auto" w:fill="auto"/>
              <w:jc w:val="center"/>
            </w:pPr>
            <w:r>
              <w:t>регламен</w:t>
            </w:r>
            <w:r>
              <w:softHyphen/>
              <w:t>та</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01"/>
              <w:framePr w:wrap="notBeside" w:vAnchor="text" w:hAnchor="text" w:xAlign="center" w:y="1"/>
              <w:shd w:val="clear" w:color="auto" w:fill="auto"/>
              <w:ind w:left="71" w:right="53"/>
              <w:jc w:val="center"/>
            </w:pPr>
            <w:r>
              <w:t>Наименование основания для отказа</w:t>
            </w:r>
          </w:p>
          <w:p w:rsidR="00861C0B" w:rsidRDefault="00861C0B" w:rsidP="00D65CB1">
            <w:pPr>
              <w:pStyle w:val="101"/>
              <w:framePr w:wrap="notBeside" w:vAnchor="text" w:hAnchor="text" w:xAlign="center" w:y="1"/>
              <w:shd w:val="clear" w:color="auto" w:fill="auto"/>
              <w:ind w:left="71" w:right="53"/>
              <w:jc w:val="center"/>
            </w:pPr>
            <w:r>
              <w:t>во внесении исправлений в градостроительный план земельного участка в соответствии с Административным регламентом</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01"/>
              <w:framePr w:wrap="notBeside" w:vAnchor="text" w:hAnchor="text" w:xAlign="center" w:y="1"/>
              <w:shd w:val="clear" w:color="auto" w:fill="auto"/>
              <w:ind w:left="69"/>
              <w:jc w:val="center"/>
            </w:pPr>
            <w:r>
              <w:t>Разъяснение причин отказа во внесении исправлений в градостроительный план земельного участка</w:t>
            </w:r>
          </w:p>
        </w:tc>
      </w:tr>
      <w:tr w:rsidR="00861C0B" w:rsidTr="00D65CB1">
        <w:trPr>
          <w:trHeight w:val="846"/>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01"/>
              <w:framePr w:wrap="notBeside" w:vAnchor="text" w:hAnchor="text" w:xAlign="center" w:y="1"/>
              <w:shd w:val="clear" w:color="auto" w:fill="auto"/>
              <w:jc w:val="center"/>
            </w:pPr>
            <w:r>
              <w:t>подпункт «а» пункта 2.25</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01"/>
              <w:framePr w:wrap="notBeside" w:vAnchor="text" w:hAnchor="text" w:xAlign="center" w:y="1"/>
              <w:shd w:val="clear" w:color="auto" w:fill="auto"/>
              <w:ind w:left="71" w:right="53"/>
              <w:jc w:val="both"/>
            </w:pPr>
            <w:r>
              <w:t>несоответствие заявителя кругу лиц, указанных в пункте 2.2 Административного регламента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52"/>
              <w:framePr w:wrap="notBeside" w:vAnchor="text" w:hAnchor="text" w:xAlign="center" w:y="1"/>
              <w:shd w:val="clear" w:color="auto" w:fill="auto"/>
              <w:spacing w:before="0" w:after="0" w:line="240" w:lineRule="auto"/>
              <w:ind w:left="69"/>
              <w:jc w:val="center"/>
            </w:pPr>
            <w:r>
              <w:t>Указываются основания такого вывода</w:t>
            </w:r>
          </w:p>
        </w:tc>
      </w:tr>
      <w:tr w:rsidR="00861C0B" w:rsidTr="00D65CB1">
        <w:trPr>
          <w:trHeight w:val="773"/>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01"/>
              <w:framePr w:wrap="notBeside" w:vAnchor="text" w:hAnchor="text" w:xAlign="center" w:y="1"/>
              <w:shd w:val="clear" w:color="auto" w:fill="auto"/>
              <w:spacing w:line="278" w:lineRule="exact"/>
              <w:jc w:val="center"/>
            </w:pPr>
            <w:r>
              <w:t>подпункт «б» пункта 2.25</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01"/>
              <w:framePr w:wrap="notBeside" w:vAnchor="text" w:hAnchor="text" w:xAlign="center" w:y="1"/>
              <w:shd w:val="clear" w:color="auto" w:fill="auto"/>
              <w:spacing w:line="278" w:lineRule="exact"/>
              <w:ind w:left="71" w:right="53"/>
              <w:jc w:val="center"/>
            </w:pPr>
            <w:r>
              <w:t>отсутствие факта допущения опечаток и ошибок в градостроительном плане земельного участка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52"/>
              <w:framePr w:wrap="notBeside" w:vAnchor="text" w:hAnchor="text" w:xAlign="center" w:y="1"/>
              <w:shd w:val="clear" w:color="auto" w:fill="auto"/>
              <w:spacing w:before="0" w:after="0" w:line="240" w:lineRule="auto"/>
              <w:ind w:left="69"/>
              <w:jc w:val="center"/>
            </w:pPr>
            <w:r>
              <w:t>Указываются основания такого вывода</w:t>
            </w:r>
          </w:p>
        </w:tc>
      </w:tr>
    </w:tbl>
    <w:p w:rsidR="00861C0B" w:rsidRDefault="00861C0B" w:rsidP="00861C0B">
      <w:pPr>
        <w:pStyle w:val="34"/>
        <w:framePr w:wrap="notBeside" w:vAnchor="text" w:hAnchor="text" w:xAlign="center" w:y="1"/>
        <w:shd w:val="clear" w:color="auto" w:fill="auto"/>
        <w:spacing w:after="0" w:line="230" w:lineRule="exact"/>
        <w:jc w:val="center"/>
      </w:pPr>
      <w:r>
        <w:rPr>
          <w:vertAlign w:val="superscript"/>
        </w:rPr>
        <w:t>5</w:t>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 xml:space="preserve">3 </w:t>
      </w:r>
      <w:r>
        <w:t>Градостроительного кодекса Российской Федерации</w:t>
      </w:r>
    </w:p>
    <w:p w:rsidR="00861C0B" w:rsidRDefault="00861C0B" w:rsidP="00861C0B">
      <w:pPr>
        <w:rPr>
          <w:sz w:val="2"/>
          <w:szCs w:val="2"/>
        </w:rPr>
      </w:pPr>
    </w:p>
    <w:p w:rsidR="00861C0B" w:rsidRDefault="00861C0B" w:rsidP="00861C0B">
      <w:pPr>
        <w:rPr>
          <w:sz w:val="2"/>
          <w:szCs w:val="2"/>
        </w:rPr>
      </w:pPr>
    </w:p>
    <w:p w:rsidR="00861C0B" w:rsidRDefault="00861C0B" w:rsidP="00861C0B">
      <w:pPr>
        <w:pStyle w:val="122"/>
        <w:shd w:val="clear" w:color="auto" w:fill="auto"/>
        <w:spacing w:before="0" w:line="322" w:lineRule="exact"/>
        <w:ind w:left="60" w:right="20" w:firstLine="700"/>
        <w:jc w:val="both"/>
      </w:pPr>
      <w:r>
        <w:rPr>
          <w:rStyle w:val="8"/>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861C0B" w:rsidRDefault="00861C0B" w:rsidP="00861C0B">
      <w:pPr>
        <w:pStyle w:val="122"/>
        <w:shd w:val="clear" w:color="auto" w:fill="auto"/>
        <w:spacing w:before="0" w:line="322" w:lineRule="exact"/>
        <w:ind w:left="60" w:firstLine="700"/>
        <w:jc w:val="both"/>
      </w:pPr>
      <w:r>
        <w:rPr>
          <w:rStyle w:val="8"/>
        </w:rPr>
        <w:t>Данный отказ может быть обжалован в досудебном порядке путем направления жалобы главе городского округа Тейково Ивановской области, а</w:t>
      </w:r>
      <w:r>
        <w:t xml:space="preserve"> </w:t>
      </w:r>
      <w:r>
        <w:rPr>
          <w:rStyle w:val="8"/>
        </w:rPr>
        <w:t>также в судебном порядке.</w:t>
      </w:r>
    </w:p>
    <w:p w:rsidR="00861C0B" w:rsidRDefault="00861C0B" w:rsidP="00861C0B">
      <w:pPr>
        <w:pStyle w:val="122"/>
        <w:shd w:val="clear" w:color="auto" w:fill="auto"/>
        <w:tabs>
          <w:tab w:val="left" w:leader="underscore" w:pos="10115"/>
        </w:tabs>
        <w:spacing w:before="0" w:line="240" w:lineRule="auto"/>
        <w:ind w:left="62" w:firstLine="697"/>
        <w:jc w:val="both"/>
        <w:rPr>
          <w:rStyle w:val="8"/>
        </w:rPr>
      </w:pPr>
      <w:r>
        <w:rPr>
          <w:rStyle w:val="8"/>
        </w:rPr>
        <w:t>Дополнительно информируем:</w:t>
      </w:r>
      <w:r>
        <w:rPr>
          <w:rStyle w:val="8"/>
        </w:rPr>
        <w:tab/>
        <w:t xml:space="preserve"> _______________________________________________________________________</w:t>
      </w:r>
    </w:p>
    <w:p w:rsidR="00861C0B" w:rsidRDefault="00861C0B" w:rsidP="00861C0B">
      <w:pPr>
        <w:pStyle w:val="122"/>
        <w:shd w:val="clear" w:color="auto" w:fill="auto"/>
        <w:tabs>
          <w:tab w:val="left" w:leader="underscore" w:pos="10115"/>
        </w:tabs>
        <w:spacing w:before="0" w:line="240" w:lineRule="auto"/>
        <w:ind w:left="62" w:firstLine="697"/>
        <w:jc w:val="both"/>
        <w:rPr>
          <w:i/>
          <w:sz w:val="20"/>
          <w:szCs w:val="20"/>
        </w:rPr>
      </w:pPr>
      <w:r w:rsidRPr="004F66BE">
        <w:rPr>
          <w:i/>
          <w:sz w:val="20"/>
          <w:szCs w:val="2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861C0B" w:rsidRPr="00DA4251" w:rsidRDefault="00861C0B" w:rsidP="00861C0B">
      <w:pPr>
        <w:ind w:right="280" w:firstLine="426"/>
        <w:jc w:val="both"/>
        <w:rPr>
          <w:sz w:val="28"/>
          <w:szCs w:val="28"/>
        </w:rPr>
      </w:pPr>
      <w:r w:rsidRPr="00DA4251">
        <w:rPr>
          <w:sz w:val="28"/>
          <w:szCs w:val="28"/>
        </w:rPr>
        <w:t xml:space="preserve">Начальник отдела градостроительства </w:t>
      </w:r>
    </w:p>
    <w:p w:rsidR="00861C0B" w:rsidRPr="00DA4251" w:rsidRDefault="00861C0B" w:rsidP="00861C0B">
      <w:pPr>
        <w:ind w:left="20" w:right="280" w:firstLine="406"/>
        <w:jc w:val="both"/>
        <w:rPr>
          <w:sz w:val="28"/>
          <w:szCs w:val="28"/>
        </w:rPr>
      </w:pPr>
      <w:r w:rsidRPr="00DA4251">
        <w:rPr>
          <w:sz w:val="28"/>
          <w:szCs w:val="28"/>
        </w:rPr>
        <w:t xml:space="preserve">и архитектуры администрации </w:t>
      </w:r>
    </w:p>
    <w:p w:rsidR="00861C0B" w:rsidRPr="00DA4251" w:rsidRDefault="00861C0B" w:rsidP="00861C0B">
      <w:pPr>
        <w:ind w:left="20" w:right="280" w:firstLine="406"/>
        <w:jc w:val="both"/>
        <w:rPr>
          <w:sz w:val="28"/>
          <w:szCs w:val="28"/>
        </w:rPr>
      </w:pPr>
      <w:r w:rsidRPr="00DA4251">
        <w:rPr>
          <w:sz w:val="28"/>
          <w:szCs w:val="28"/>
        </w:rPr>
        <w:t>городского округа Тейково Ивановской области</w:t>
      </w:r>
      <w:r w:rsidRPr="00DA4251">
        <w:rPr>
          <w:sz w:val="27"/>
          <w:szCs w:val="27"/>
        </w:rPr>
        <w:t xml:space="preserve"> ____________ ______________               </w:t>
      </w:r>
      <w:r w:rsidRPr="00DA4251">
        <w:rPr>
          <w:i/>
        </w:rPr>
        <w:t xml:space="preserve">                    </w:t>
      </w:r>
      <w:r w:rsidRPr="00DA4251">
        <w:rPr>
          <w:i/>
        </w:rPr>
        <w:tab/>
        <w:t xml:space="preserve">                                                                                                                        (подпись)              </w:t>
      </w:r>
      <w:r w:rsidRPr="00DA4251">
        <w:rPr>
          <w:i/>
        </w:rPr>
        <w:tab/>
        <w:t>(ФИО)</w:t>
      </w:r>
      <w:r>
        <w:rPr>
          <w:i/>
        </w:rPr>
        <w:t xml:space="preserve"> </w:t>
      </w:r>
      <w:r w:rsidRPr="00DA4251">
        <w:rPr>
          <w:sz w:val="28"/>
          <w:szCs w:val="28"/>
        </w:rPr>
        <w:t xml:space="preserve">                                                                                                         </w:t>
      </w:r>
      <w:r>
        <w:rPr>
          <w:sz w:val="28"/>
          <w:szCs w:val="28"/>
        </w:rPr>
        <w:t xml:space="preserve">        </w:t>
      </w:r>
      <w:r w:rsidRPr="00DA4251">
        <w:rPr>
          <w:sz w:val="28"/>
          <w:szCs w:val="28"/>
        </w:rPr>
        <w:t>дата</w:t>
      </w:r>
    </w:p>
    <w:p w:rsidR="00861C0B" w:rsidRDefault="00861C0B" w:rsidP="00861C0B">
      <w:pPr>
        <w:pStyle w:val="140"/>
        <w:shd w:val="clear" w:color="auto" w:fill="auto"/>
        <w:spacing w:before="0" w:line="240" w:lineRule="auto"/>
        <w:ind w:left="20" w:right="280" w:firstLine="820"/>
        <w:jc w:val="left"/>
        <w:rPr>
          <w:i/>
          <w:sz w:val="20"/>
          <w:szCs w:val="20"/>
        </w:rPr>
      </w:pPr>
    </w:p>
    <w:p w:rsidR="00861C0B" w:rsidRDefault="00861C0B" w:rsidP="00861C0B">
      <w:pPr>
        <w:pStyle w:val="140"/>
        <w:shd w:val="clear" w:color="auto" w:fill="auto"/>
        <w:spacing w:before="0" w:line="240" w:lineRule="auto"/>
        <w:ind w:left="20" w:right="280" w:firstLine="820"/>
        <w:jc w:val="right"/>
        <w:rPr>
          <w:i/>
        </w:rPr>
      </w:pPr>
    </w:p>
    <w:p w:rsidR="00861C0B" w:rsidRPr="002814CA" w:rsidRDefault="00861C0B" w:rsidP="00861C0B">
      <w:pPr>
        <w:pStyle w:val="122"/>
        <w:spacing w:before="0" w:line="240" w:lineRule="auto"/>
        <w:jc w:val="right"/>
        <w:rPr>
          <w:rStyle w:val="8"/>
        </w:rPr>
      </w:pPr>
      <w:r w:rsidRPr="002814CA">
        <w:rPr>
          <w:rStyle w:val="8"/>
        </w:rPr>
        <w:t xml:space="preserve">Приложение № </w:t>
      </w:r>
      <w:r>
        <w:rPr>
          <w:rStyle w:val="8"/>
        </w:rPr>
        <w:t>6</w:t>
      </w:r>
    </w:p>
    <w:p w:rsidR="00861C0B" w:rsidRPr="002814CA" w:rsidRDefault="00861C0B" w:rsidP="00861C0B">
      <w:pPr>
        <w:pStyle w:val="122"/>
        <w:spacing w:before="0" w:line="240" w:lineRule="auto"/>
        <w:jc w:val="right"/>
        <w:rPr>
          <w:rStyle w:val="8"/>
        </w:rPr>
      </w:pPr>
      <w:r w:rsidRPr="002814CA">
        <w:rPr>
          <w:rStyle w:val="8"/>
        </w:rPr>
        <w:t>к Административному регламенту</w:t>
      </w:r>
    </w:p>
    <w:p w:rsidR="00861C0B" w:rsidRPr="002814CA" w:rsidRDefault="00861C0B" w:rsidP="00861C0B">
      <w:pPr>
        <w:pStyle w:val="122"/>
        <w:spacing w:before="0" w:line="240" w:lineRule="auto"/>
        <w:jc w:val="right"/>
        <w:rPr>
          <w:rStyle w:val="8"/>
        </w:rPr>
      </w:pPr>
      <w:r w:rsidRPr="002814CA">
        <w:rPr>
          <w:rStyle w:val="8"/>
        </w:rPr>
        <w:t xml:space="preserve">по предоставлению </w:t>
      </w:r>
    </w:p>
    <w:p w:rsidR="00861C0B" w:rsidRDefault="00861C0B" w:rsidP="00861C0B">
      <w:pPr>
        <w:pStyle w:val="122"/>
        <w:shd w:val="clear" w:color="auto" w:fill="auto"/>
        <w:spacing w:before="0" w:line="240" w:lineRule="auto"/>
        <w:jc w:val="right"/>
        <w:rPr>
          <w:rStyle w:val="8"/>
        </w:rPr>
      </w:pPr>
      <w:r w:rsidRPr="002814CA">
        <w:rPr>
          <w:rStyle w:val="8"/>
        </w:rPr>
        <w:t>муниципальной услуги</w:t>
      </w:r>
    </w:p>
    <w:p w:rsidR="00861C0B" w:rsidRDefault="00861C0B" w:rsidP="00861C0B">
      <w:pPr>
        <w:pStyle w:val="122"/>
        <w:shd w:val="clear" w:color="auto" w:fill="auto"/>
        <w:spacing w:before="0" w:line="240" w:lineRule="auto"/>
        <w:jc w:val="right"/>
        <w:rPr>
          <w:rStyle w:val="8"/>
        </w:rPr>
      </w:pPr>
    </w:p>
    <w:p w:rsidR="00861C0B" w:rsidRPr="00AB6E29" w:rsidRDefault="00861C0B" w:rsidP="00861C0B">
      <w:pPr>
        <w:pStyle w:val="122"/>
        <w:shd w:val="clear" w:color="auto" w:fill="auto"/>
        <w:spacing w:before="0" w:line="240" w:lineRule="auto"/>
        <w:jc w:val="right"/>
        <w:rPr>
          <w:rStyle w:val="8"/>
          <w:sz w:val="28"/>
          <w:szCs w:val="28"/>
        </w:rPr>
      </w:pPr>
      <w:r w:rsidRPr="00AB6E29">
        <w:rPr>
          <w:rStyle w:val="8"/>
          <w:sz w:val="28"/>
          <w:szCs w:val="28"/>
        </w:rPr>
        <w:t xml:space="preserve">В администрацию городского округа Тейково </w:t>
      </w:r>
    </w:p>
    <w:p w:rsidR="00861C0B" w:rsidRDefault="00861C0B" w:rsidP="00861C0B">
      <w:pPr>
        <w:pStyle w:val="122"/>
        <w:shd w:val="clear" w:color="auto" w:fill="auto"/>
        <w:spacing w:before="0" w:line="240" w:lineRule="auto"/>
        <w:jc w:val="right"/>
        <w:rPr>
          <w:rStyle w:val="8"/>
        </w:rPr>
      </w:pPr>
      <w:r w:rsidRPr="00AB6E29">
        <w:rPr>
          <w:rStyle w:val="8"/>
          <w:sz w:val="28"/>
          <w:szCs w:val="28"/>
        </w:rPr>
        <w:t>Ивановской области</w:t>
      </w:r>
    </w:p>
    <w:p w:rsidR="00861C0B" w:rsidRDefault="00861C0B" w:rsidP="00861C0B">
      <w:pPr>
        <w:pStyle w:val="122"/>
        <w:shd w:val="clear" w:color="auto" w:fill="auto"/>
        <w:spacing w:before="0" w:line="240" w:lineRule="auto"/>
        <w:jc w:val="right"/>
        <w:rPr>
          <w:rStyle w:val="8"/>
        </w:rPr>
      </w:pPr>
    </w:p>
    <w:p w:rsidR="00861C0B" w:rsidRPr="007112D3" w:rsidRDefault="00861C0B" w:rsidP="00861C0B">
      <w:pPr>
        <w:pStyle w:val="140"/>
        <w:shd w:val="clear" w:color="auto" w:fill="auto"/>
        <w:spacing w:before="0" w:line="240" w:lineRule="auto"/>
        <w:ind w:left="20" w:right="280" w:firstLine="820"/>
        <w:jc w:val="left"/>
        <w:rPr>
          <w:b/>
          <w:i/>
        </w:rPr>
      </w:pPr>
    </w:p>
    <w:p w:rsidR="00861C0B" w:rsidRDefault="00861C0B" w:rsidP="00861C0B">
      <w:pPr>
        <w:keepNext/>
        <w:keepLines/>
        <w:jc w:val="center"/>
        <w:rPr>
          <w:rStyle w:val="13pt"/>
          <w:b/>
        </w:rPr>
      </w:pPr>
      <w:bookmarkStart w:id="77" w:name="bookmark79"/>
      <w:r w:rsidRPr="007112D3">
        <w:rPr>
          <w:rStyle w:val="13pt"/>
          <w:b/>
        </w:rPr>
        <w:t>ЗАЯВЛЕНИЕ</w:t>
      </w:r>
    </w:p>
    <w:p w:rsidR="00861C0B" w:rsidRPr="007112D3" w:rsidRDefault="00861C0B" w:rsidP="00861C0B">
      <w:pPr>
        <w:keepNext/>
        <w:keepLines/>
        <w:jc w:val="center"/>
        <w:rPr>
          <w:b/>
        </w:rPr>
      </w:pPr>
      <w:r w:rsidRPr="007112D3">
        <w:rPr>
          <w:rStyle w:val="19"/>
          <w:b/>
        </w:rPr>
        <w:t>о выдаче дубликата градостроительного плана земельного участка</w:t>
      </w:r>
      <w:bookmarkEnd w:id="77"/>
    </w:p>
    <w:p w:rsidR="00861C0B" w:rsidRDefault="00861C0B" w:rsidP="00861C0B">
      <w:pPr>
        <w:pStyle w:val="122"/>
        <w:shd w:val="clear" w:color="auto" w:fill="auto"/>
        <w:tabs>
          <w:tab w:val="left" w:leader="underscore" w:pos="9034"/>
        </w:tabs>
        <w:spacing w:before="0" w:line="240" w:lineRule="auto"/>
        <w:ind w:left="7220"/>
      </w:pPr>
      <w:r>
        <w:rPr>
          <w:rStyle w:val="8"/>
        </w:rPr>
        <w:t>"___" _________ 20__ г.</w:t>
      </w:r>
    </w:p>
    <w:p w:rsidR="00861C0B" w:rsidRDefault="00861C0B" w:rsidP="00861C0B">
      <w:pPr>
        <w:pStyle w:val="131"/>
        <w:shd w:val="clear" w:color="auto" w:fill="auto"/>
        <w:spacing w:after="186" w:line="270" w:lineRule="exact"/>
        <w:ind w:left="3980"/>
      </w:pPr>
    </w:p>
    <w:p w:rsidR="00861C0B" w:rsidRDefault="00861C0B" w:rsidP="00861C0B">
      <w:pPr>
        <w:pStyle w:val="131"/>
        <w:shd w:val="clear" w:color="auto" w:fill="auto"/>
        <w:spacing w:after="186" w:line="270" w:lineRule="exact"/>
        <w:ind w:left="3980"/>
      </w:pPr>
      <w:r>
        <w:t>1. Сведения о заявителе</w:t>
      </w:r>
      <w:r>
        <w:rPr>
          <w:vertAlign w:val="superscript"/>
        </w:rPr>
        <w:t>6</w:t>
      </w:r>
    </w:p>
    <w:tbl>
      <w:tblPr>
        <w:tblW w:w="0" w:type="auto"/>
        <w:jc w:val="center"/>
        <w:tblLayout w:type="fixed"/>
        <w:tblCellMar>
          <w:left w:w="10" w:type="dxa"/>
          <w:right w:w="10" w:type="dxa"/>
        </w:tblCellMar>
        <w:tblLook w:val="04A0"/>
      </w:tblPr>
      <w:tblGrid>
        <w:gridCol w:w="1138"/>
        <w:gridCol w:w="3826"/>
        <w:gridCol w:w="5078"/>
      </w:tblGrid>
      <w:tr w:rsidR="00861C0B" w:rsidTr="00D65CB1">
        <w:trPr>
          <w:trHeight w:val="979"/>
          <w:jc w:val="center"/>
        </w:trPr>
        <w:tc>
          <w:tcPr>
            <w:tcW w:w="1138"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240" w:lineRule="auto"/>
              <w:ind w:left="340"/>
            </w:pPr>
            <w:r>
              <w:t>1.1</w:t>
            </w:r>
          </w:p>
        </w:tc>
        <w:tc>
          <w:tcPr>
            <w:tcW w:w="3826"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322" w:lineRule="exact"/>
              <w:ind w:left="120"/>
            </w:pPr>
            <w:r>
              <w:t>Сведения о физическом лице, в случае если заявителем является физическое лицо:</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framePr w:wrap="notBeside" w:vAnchor="text" w:hAnchor="text" w:xAlign="center" w:y="1"/>
              <w:rPr>
                <w:sz w:val="10"/>
                <w:szCs w:val="10"/>
              </w:rPr>
            </w:pPr>
          </w:p>
        </w:tc>
      </w:tr>
      <w:tr w:rsidR="00861C0B" w:rsidTr="00D65CB1">
        <w:trPr>
          <w:trHeight w:val="658"/>
          <w:jc w:val="center"/>
        </w:trPr>
        <w:tc>
          <w:tcPr>
            <w:tcW w:w="1138"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240" w:lineRule="auto"/>
              <w:ind w:left="340"/>
            </w:pPr>
            <w:r>
              <w:t>1.1.1</w:t>
            </w:r>
          </w:p>
        </w:tc>
        <w:tc>
          <w:tcPr>
            <w:tcW w:w="3826"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322" w:lineRule="exact"/>
              <w:ind w:left="120"/>
            </w:pPr>
            <w:r>
              <w:t>Фамилия, имя, отчество (при наличии)</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framePr w:wrap="notBeside" w:vAnchor="text" w:hAnchor="text" w:xAlign="center" w:y="1"/>
              <w:rPr>
                <w:sz w:val="10"/>
                <w:szCs w:val="10"/>
              </w:rPr>
            </w:pPr>
          </w:p>
        </w:tc>
      </w:tr>
      <w:tr w:rsidR="00861C0B" w:rsidTr="00D65CB1">
        <w:trPr>
          <w:trHeight w:val="1583"/>
          <w:jc w:val="center"/>
        </w:trPr>
        <w:tc>
          <w:tcPr>
            <w:tcW w:w="1138"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240" w:lineRule="auto"/>
              <w:ind w:left="340"/>
            </w:pPr>
            <w:r>
              <w:t>1.1.2</w:t>
            </w:r>
          </w:p>
        </w:tc>
        <w:tc>
          <w:tcPr>
            <w:tcW w:w="3826"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322" w:lineRule="exact"/>
              <w:ind w:left="120"/>
            </w:pPr>
            <w:r>
              <w:t>Реквизиты документа, удостоверяющего личность (не указываются в случае, если заявитель является индивидуальным предпринимателем)</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framePr w:wrap="notBeside" w:vAnchor="text" w:hAnchor="text" w:xAlign="center" w:y="1"/>
              <w:rPr>
                <w:sz w:val="10"/>
                <w:szCs w:val="10"/>
              </w:rPr>
            </w:pPr>
          </w:p>
        </w:tc>
      </w:tr>
      <w:tr w:rsidR="00861C0B" w:rsidTr="00D65CB1">
        <w:trPr>
          <w:trHeight w:val="1960"/>
          <w:jc w:val="center"/>
        </w:trPr>
        <w:tc>
          <w:tcPr>
            <w:tcW w:w="1138"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240" w:lineRule="auto"/>
              <w:ind w:left="340"/>
            </w:pPr>
            <w:r>
              <w:t>1.1.3</w:t>
            </w:r>
          </w:p>
        </w:tc>
        <w:tc>
          <w:tcPr>
            <w:tcW w:w="3826"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322" w:lineRule="exact"/>
              <w:ind w:left="120"/>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framePr w:wrap="notBeside" w:vAnchor="text" w:hAnchor="text" w:xAlign="center" w:y="1"/>
              <w:rPr>
                <w:sz w:val="10"/>
                <w:szCs w:val="10"/>
              </w:rPr>
            </w:pPr>
          </w:p>
        </w:tc>
      </w:tr>
      <w:tr w:rsidR="00861C0B" w:rsidTr="00D65CB1">
        <w:trPr>
          <w:trHeight w:val="1301"/>
          <w:jc w:val="center"/>
        </w:trPr>
        <w:tc>
          <w:tcPr>
            <w:tcW w:w="1138"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240" w:lineRule="auto"/>
              <w:ind w:left="340"/>
            </w:pPr>
            <w:r>
              <w:t>1.2</w:t>
            </w:r>
          </w:p>
        </w:tc>
        <w:tc>
          <w:tcPr>
            <w:tcW w:w="3826"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322" w:lineRule="exact"/>
              <w:ind w:left="120"/>
            </w:pPr>
            <w:r>
              <w:t>Сведения о юридическом лице, в случае если заявителем является юридическое лицо:</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framePr w:wrap="notBeside" w:vAnchor="text" w:hAnchor="text" w:xAlign="center" w:y="1"/>
              <w:rPr>
                <w:sz w:val="10"/>
                <w:szCs w:val="10"/>
              </w:rPr>
            </w:pPr>
          </w:p>
        </w:tc>
      </w:tr>
      <w:tr w:rsidR="00861C0B" w:rsidTr="00D65CB1">
        <w:trPr>
          <w:trHeight w:val="437"/>
          <w:jc w:val="center"/>
        </w:trPr>
        <w:tc>
          <w:tcPr>
            <w:tcW w:w="1138"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240" w:lineRule="auto"/>
              <w:ind w:left="340"/>
            </w:pPr>
            <w:r>
              <w:t>1.2.1</w:t>
            </w:r>
          </w:p>
        </w:tc>
        <w:tc>
          <w:tcPr>
            <w:tcW w:w="3826"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240" w:lineRule="auto"/>
              <w:ind w:left="120"/>
            </w:pPr>
            <w:r>
              <w:t>Полное наименование</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framePr w:wrap="notBeside" w:vAnchor="text" w:hAnchor="text" w:xAlign="center" w:y="1"/>
              <w:rPr>
                <w:sz w:val="10"/>
                <w:szCs w:val="10"/>
              </w:rPr>
            </w:pPr>
          </w:p>
        </w:tc>
      </w:tr>
      <w:tr w:rsidR="00861C0B" w:rsidTr="00D65CB1">
        <w:trPr>
          <w:trHeight w:val="437"/>
          <w:jc w:val="center"/>
        </w:trPr>
        <w:tc>
          <w:tcPr>
            <w:tcW w:w="1138"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240" w:lineRule="auto"/>
              <w:ind w:left="320"/>
            </w:pPr>
            <w:r>
              <w:t>1.2.2</w:t>
            </w:r>
          </w:p>
        </w:tc>
        <w:tc>
          <w:tcPr>
            <w:tcW w:w="3826"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322" w:lineRule="exact"/>
              <w:ind w:left="120"/>
            </w:pPr>
            <w:r>
              <w:t>Основной государственный регистрационный номер</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framePr w:wrap="notBeside" w:vAnchor="text" w:hAnchor="text" w:xAlign="center" w:y="1"/>
              <w:rPr>
                <w:sz w:val="10"/>
                <w:szCs w:val="10"/>
              </w:rPr>
            </w:pPr>
          </w:p>
        </w:tc>
      </w:tr>
      <w:tr w:rsidR="00861C0B" w:rsidTr="00D65CB1">
        <w:trPr>
          <w:trHeight w:val="437"/>
          <w:jc w:val="center"/>
        </w:trPr>
        <w:tc>
          <w:tcPr>
            <w:tcW w:w="1138"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240" w:lineRule="auto"/>
              <w:ind w:left="320"/>
            </w:pPr>
            <w:r>
              <w:t>1.2.3</w:t>
            </w:r>
          </w:p>
        </w:tc>
        <w:tc>
          <w:tcPr>
            <w:tcW w:w="3826"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322" w:lineRule="exact"/>
              <w:ind w:left="120"/>
            </w:pPr>
            <w:r>
              <w:t>Идентификационный номер налогоплательщика - юридического лица</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framePr w:wrap="notBeside" w:vAnchor="text" w:hAnchor="text" w:xAlign="center" w:y="1"/>
              <w:rPr>
                <w:sz w:val="10"/>
                <w:szCs w:val="10"/>
              </w:rPr>
            </w:pPr>
          </w:p>
        </w:tc>
      </w:tr>
      <w:tr w:rsidR="00861C0B" w:rsidTr="00D65CB1">
        <w:trPr>
          <w:trHeight w:val="437"/>
          <w:jc w:val="center"/>
        </w:trPr>
        <w:tc>
          <w:tcPr>
            <w:tcW w:w="10042" w:type="dxa"/>
            <w:gridSpan w:val="3"/>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34"/>
              <w:framePr w:wrap="notBeside" w:vAnchor="text" w:hAnchor="text" w:xAlign="center" w:y="1"/>
              <w:shd w:val="clear" w:color="auto" w:fill="auto"/>
              <w:spacing w:after="0" w:line="230" w:lineRule="exact"/>
              <w:jc w:val="center"/>
            </w:pPr>
            <w:r>
              <w:rPr>
                <w:vertAlign w:val="superscript"/>
              </w:rPr>
              <w:t>6</w:t>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 xml:space="preserve">3 </w:t>
            </w:r>
            <w:r>
              <w:t>Градостроительного кодекса Российской Федерации</w:t>
            </w:r>
          </w:p>
          <w:p w:rsidR="00861C0B" w:rsidRDefault="00861C0B" w:rsidP="00D65CB1">
            <w:pPr>
              <w:framePr w:wrap="notBeside" w:vAnchor="text" w:hAnchor="text" w:xAlign="center" w:y="1"/>
              <w:rPr>
                <w:sz w:val="10"/>
                <w:szCs w:val="10"/>
              </w:rPr>
            </w:pPr>
          </w:p>
        </w:tc>
      </w:tr>
    </w:tbl>
    <w:p w:rsidR="00861C0B" w:rsidRDefault="00861C0B" w:rsidP="00861C0B">
      <w:pPr>
        <w:rPr>
          <w:sz w:val="2"/>
          <w:szCs w:val="2"/>
        </w:rPr>
      </w:pPr>
    </w:p>
    <w:p w:rsidR="00861C0B" w:rsidRDefault="00861C0B" w:rsidP="00861C0B">
      <w:pPr>
        <w:rPr>
          <w:sz w:val="2"/>
          <w:szCs w:val="2"/>
        </w:rPr>
      </w:pPr>
    </w:p>
    <w:p w:rsidR="00861C0B" w:rsidRDefault="00861C0B" w:rsidP="00861C0B">
      <w:pPr>
        <w:pStyle w:val="131"/>
        <w:shd w:val="clear" w:color="auto" w:fill="auto"/>
        <w:spacing w:before="26" w:after="186" w:line="270" w:lineRule="exact"/>
        <w:ind w:left="20"/>
        <w:jc w:val="center"/>
      </w:pPr>
      <w:r>
        <w:t>2.Сведения о выданном градостроительном плане земельного участка</w:t>
      </w:r>
    </w:p>
    <w:tbl>
      <w:tblPr>
        <w:tblW w:w="10064" w:type="dxa"/>
        <w:tblInd w:w="152" w:type="dxa"/>
        <w:tblLayout w:type="fixed"/>
        <w:tblCellMar>
          <w:left w:w="10" w:type="dxa"/>
          <w:right w:w="10" w:type="dxa"/>
        </w:tblCellMar>
        <w:tblLook w:val="04A0"/>
      </w:tblPr>
      <w:tblGrid>
        <w:gridCol w:w="1138"/>
        <w:gridCol w:w="4542"/>
        <w:gridCol w:w="2414"/>
        <w:gridCol w:w="1970"/>
      </w:tblGrid>
      <w:tr w:rsidR="00861C0B" w:rsidTr="00D65CB1">
        <w:trPr>
          <w:trHeight w:val="660"/>
        </w:trPr>
        <w:tc>
          <w:tcPr>
            <w:tcW w:w="1138"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shd w:val="clear" w:color="auto" w:fill="auto"/>
              <w:spacing w:line="240" w:lineRule="auto"/>
              <w:ind w:left="440"/>
            </w:pPr>
            <w:r>
              <w:lastRenderedPageBreak/>
              <w:t>№</w:t>
            </w:r>
          </w:p>
        </w:tc>
        <w:tc>
          <w:tcPr>
            <w:tcW w:w="4542"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shd w:val="clear" w:color="auto" w:fill="auto"/>
              <w:spacing w:line="322" w:lineRule="exact"/>
              <w:ind w:left="120"/>
            </w:pPr>
            <w:r>
              <w:t>Орган, выдавший градостроительный план земельного участка</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shd w:val="clear" w:color="auto" w:fill="auto"/>
              <w:spacing w:line="240" w:lineRule="auto"/>
              <w:ind w:left="120"/>
            </w:pPr>
            <w:r>
              <w:t>Номер документа</w:t>
            </w:r>
          </w:p>
        </w:tc>
        <w:tc>
          <w:tcPr>
            <w:tcW w:w="1970"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shd w:val="clear" w:color="auto" w:fill="auto"/>
              <w:spacing w:line="240" w:lineRule="auto"/>
              <w:ind w:left="100"/>
            </w:pPr>
            <w:r>
              <w:t>Дата документа</w:t>
            </w:r>
          </w:p>
        </w:tc>
      </w:tr>
      <w:tr w:rsidR="00861C0B" w:rsidTr="00D65CB1">
        <w:trPr>
          <w:trHeight w:val="268"/>
        </w:trPr>
        <w:tc>
          <w:tcPr>
            <w:tcW w:w="1138" w:type="dxa"/>
            <w:tcBorders>
              <w:top w:val="single" w:sz="4" w:space="0" w:color="auto"/>
              <w:left w:val="single" w:sz="4" w:space="0" w:color="auto"/>
              <w:bottom w:val="single" w:sz="4" w:space="0" w:color="auto"/>
              <w:right w:val="single" w:sz="4" w:space="0" w:color="auto"/>
            </w:tcBorders>
            <w:shd w:val="clear" w:color="auto" w:fill="FFFFFF"/>
          </w:tcPr>
          <w:p w:rsidR="00861C0B" w:rsidRPr="007112D3" w:rsidRDefault="00861C0B" w:rsidP="00D65CB1">
            <w:pPr>
              <w:pStyle w:val="131"/>
              <w:ind w:left="440"/>
            </w:pPr>
          </w:p>
        </w:tc>
        <w:tc>
          <w:tcPr>
            <w:tcW w:w="4542" w:type="dxa"/>
            <w:tcBorders>
              <w:top w:val="single" w:sz="4" w:space="0" w:color="auto"/>
              <w:left w:val="single" w:sz="4" w:space="0" w:color="auto"/>
              <w:bottom w:val="single" w:sz="4" w:space="0" w:color="auto"/>
              <w:right w:val="single" w:sz="4" w:space="0" w:color="auto"/>
            </w:tcBorders>
            <w:shd w:val="clear" w:color="auto" w:fill="FFFFFF"/>
          </w:tcPr>
          <w:p w:rsidR="00861C0B" w:rsidRPr="007112D3" w:rsidRDefault="00861C0B" w:rsidP="00D65CB1">
            <w:pPr>
              <w:pStyle w:val="131"/>
              <w:spacing w:line="322" w:lineRule="exact"/>
              <w:ind w:left="120"/>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861C0B" w:rsidRPr="007112D3" w:rsidRDefault="00861C0B" w:rsidP="00D65CB1">
            <w:pPr>
              <w:pStyle w:val="131"/>
              <w:ind w:left="120"/>
            </w:pPr>
          </w:p>
        </w:tc>
        <w:tc>
          <w:tcPr>
            <w:tcW w:w="1970" w:type="dxa"/>
            <w:tcBorders>
              <w:top w:val="single" w:sz="4" w:space="0" w:color="auto"/>
              <w:left w:val="single" w:sz="4" w:space="0" w:color="auto"/>
              <w:bottom w:val="single" w:sz="4" w:space="0" w:color="auto"/>
              <w:right w:val="single" w:sz="4" w:space="0" w:color="auto"/>
            </w:tcBorders>
            <w:shd w:val="clear" w:color="auto" w:fill="FFFFFF"/>
          </w:tcPr>
          <w:p w:rsidR="00861C0B" w:rsidRPr="007112D3" w:rsidRDefault="00861C0B" w:rsidP="00D65CB1">
            <w:pPr>
              <w:pStyle w:val="131"/>
              <w:ind w:left="100"/>
            </w:pPr>
          </w:p>
        </w:tc>
      </w:tr>
    </w:tbl>
    <w:p w:rsidR="00861C0B" w:rsidRDefault="00861C0B" w:rsidP="00861C0B">
      <w:pPr>
        <w:rPr>
          <w:sz w:val="2"/>
          <w:szCs w:val="2"/>
        </w:rPr>
      </w:pPr>
    </w:p>
    <w:p w:rsidR="00861C0B" w:rsidRDefault="00861C0B" w:rsidP="00861C0B">
      <w:pPr>
        <w:pStyle w:val="122"/>
        <w:shd w:val="clear" w:color="auto" w:fill="auto"/>
        <w:spacing w:before="30" w:line="370" w:lineRule="exact"/>
        <w:ind w:left="840"/>
      </w:pPr>
      <w:r>
        <w:rPr>
          <w:rStyle w:val="8"/>
        </w:rPr>
        <w:t>Прошу выдать дубликат градостроительного плана земельного участка.</w:t>
      </w:r>
    </w:p>
    <w:p w:rsidR="00861C0B" w:rsidRDefault="00861C0B" w:rsidP="00861C0B">
      <w:pPr>
        <w:pStyle w:val="122"/>
        <w:shd w:val="clear" w:color="auto" w:fill="auto"/>
        <w:tabs>
          <w:tab w:val="left" w:leader="underscore" w:pos="9437"/>
        </w:tabs>
        <w:spacing w:before="0" w:line="370" w:lineRule="exact"/>
        <w:ind w:left="120"/>
      </w:pPr>
      <w:r>
        <w:rPr>
          <w:rStyle w:val="8"/>
        </w:rPr>
        <w:t>Приложение:</w:t>
      </w:r>
      <w:r>
        <w:rPr>
          <w:rStyle w:val="8"/>
        </w:rPr>
        <w:tab/>
      </w:r>
    </w:p>
    <w:p w:rsidR="00861C0B" w:rsidRDefault="00861C0B" w:rsidP="00861C0B">
      <w:pPr>
        <w:pStyle w:val="122"/>
        <w:shd w:val="clear" w:color="auto" w:fill="auto"/>
        <w:tabs>
          <w:tab w:val="left" w:leader="underscore" w:pos="9437"/>
        </w:tabs>
        <w:spacing w:before="0" w:line="370" w:lineRule="exact"/>
        <w:ind w:left="120"/>
      </w:pPr>
      <w:r>
        <w:rPr>
          <w:rStyle w:val="8"/>
        </w:rPr>
        <w:t>Номер телефона и адрес электронной почты для связи:</w:t>
      </w:r>
      <w:r>
        <w:rPr>
          <w:rStyle w:val="8"/>
        </w:rPr>
        <w:tab/>
      </w:r>
    </w:p>
    <w:p w:rsidR="00861C0B" w:rsidRDefault="00861C0B" w:rsidP="00861C0B">
      <w:pPr>
        <w:pStyle w:val="122"/>
        <w:shd w:val="clear" w:color="auto" w:fill="auto"/>
        <w:spacing w:before="0" w:line="370" w:lineRule="exact"/>
        <w:ind w:left="120"/>
      </w:pPr>
      <w:r>
        <w:rPr>
          <w:rStyle w:val="8"/>
        </w:rPr>
        <w:t>Результат рассмотрения настоящего заявления прошу:</w:t>
      </w:r>
    </w:p>
    <w:tbl>
      <w:tblPr>
        <w:tblW w:w="0" w:type="auto"/>
        <w:jc w:val="center"/>
        <w:tblLayout w:type="fixed"/>
        <w:tblCellMar>
          <w:left w:w="10" w:type="dxa"/>
          <w:right w:w="10" w:type="dxa"/>
        </w:tblCellMar>
        <w:tblLook w:val="04A0"/>
      </w:tblPr>
      <w:tblGrid>
        <w:gridCol w:w="8928"/>
        <w:gridCol w:w="1114"/>
      </w:tblGrid>
      <w:tr w:rsidR="00861C0B" w:rsidTr="00D65CB1">
        <w:trPr>
          <w:trHeight w:val="1415"/>
          <w:jc w:val="center"/>
        </w:trPr>
        <w:tc>
          <w:tcPr>
            <w:tcW w:w="8928"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322" w:lineRule="exact"/>
              <w:ind w:left="12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framePr w:wrap="notBeside" w:vAnchor="text" w:hAnchor="text" w:xAlign="center" w:y="1"/>
              <w:rPr>
                <w:sz w:val="10"/>
                <w:szCs w:val="10"/>
              </w:rPr>
            </w:pPr>
          </w:p>
        </w:tc>
      </w:tr>
      <w:tr w:rsidR="00861C0B" w:rsidTr="00D65CB1">
        <w:trPr>
          <w:trHeight w:val="1805"/>
          <w:jc w:val="center"/>
        </w:trPr>
        <w:tc>
          <w:tcPr>
            <w:tcW w:w="8928"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322" w:lineRule="exact"/>
              <w:ind w:left="120"/>
            </w:pPr>
            <w:r>
              <w:t>выдать на бумажном носителе при личном обращении в Отдел либо в МБУ «МФЦ», расположенный по адресу: ______________________________ _______________________________________________________________</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framePr w:wrap="notBeside" w:vAnchor="text" w:hAnchor="text" w:xAlign="center" w:y="1"/>
              <w:rPr>
                <w:sz w:val="10"/>
                <w:szCs w:val="10"/>
              </w:rPr>
            </w:pPr>
          </w:p>
        </w:tc>
      </w:tr>
      <w:tr w:rsidR="00861C0B" w:rsidTr="00D65CB1">
        <w:trPr>
          <w:trHeight w:val="902"/>
          <w:jc w:val="center"/>
        </w:trPr>
        <w:tc>
          <w:tcPr>
            <w:tcW w:w="8928"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240" w:lineRule="auto"/>
              <w:ind w:left="120"/>
            </w:pPr>
            <w:r>
              <w:t>направить на бумажном носителе на почтовый адрес:</w:t>
            </w:r>
          </w:p>
          <w:p w:rsidR="00861C0B" w:rsidRDefault="00861C0B" w:rsidP="00D65CB1">
            <w:pPr>
              <w:pStyle w:val="131"/>
              <w:framePr w:wrap="notBeside" w:vAnchor="text" w:hAnchor="text" w:xAlign="center" w:y="1"/>
              <w:shd w:val="clear" w:color="auto" w:fill="auto"/>
              <w:spacing w:line="240" w:lineRule="auto"/>
              <w:ind w:left="120"/>
            </w:pPr>
            <w:r>
              <w:t>_______________________________________________________________</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framePr w:wrap="notBeside" w:vAnchor="text" w:hAnchor="text" w:xAlign="center" w:y="1"/>
              <w:rPr>
                <w:sz w:val="10"/>
                <w:szCs w:val="10"/>
              </w:rPr>
            </w:pPr>
          </w:p>
        </w:tc>
      </w:tr>
      <w:tr w:rsidR="00861C0B" w:rsidTr="00D65CB1">
        <w:trPr>
          <w:trHeight w:val="533"/>
          <w:jc w:val="center"/>
        </w:trPr>
        <w:tc>
          <w:tcPr>
            <w:tcW w:w="10042" w:type="dxa"/>
            <w:gridSpan w:val="2"/>
            <w:tcBorders>
              <w:top w:val="single" w:sz="4" w:space="0" w:color="auto"/>
              <w:left w:val="single" w:sz="4" w:space="0" w:color="auto"/>
              <w:bottom w:val="single" w:sz="4" w:space="0" w:color="auto"/>
              <w:right w:val="single" w:sz="4" w:space="0" w:color="auto"/>
            </w:tcBorders>
            <w:shd w:val="clear" w:color="auto" w:fill="FFFFFF"/>
          </w:tcPr>
          <w:p w:rsidR="00861C0B" w:rsidRPr="007112D3" w:rsidRDefault="00861C0B" w:rsidP="00D65CB1">
            <w:pPr>
              <w:pStyle w:val="151"/>
              <w:framePr w:wrap="notBeside" w:vAnchor="text" w:hAnchor="text" w:xAlign="center" w:y="1"/>
              <w:shd w:val="clear" w:color="auto" w:fill="auto"/>
              <w:spacing w:line="240" w:lineRule="auto"/>
              <w:ind w:left="2940"/>
              <w:rPr>
                <w:rFonts w:ascii="Times New Roman" w:hAnsi="Times New Roman" w:cs="Times New Roman"/>
                <w:i/>
              </w:rPr>
            </w:pPr>
            <w:r w:rsidRPr="007112D3">
              <w:rPr>
                <w:rFonts w:ascii="Times New Roman" w:hAnsi="Times New Roman" w:cs="Times New Roman"/>
                <w:i/>
              </w:rPr>
              <w:t>Указывается один из перечисленных способов</w:t>
            </w:r>
          </w:p>
        </w:tc>
      </w:tr>
    </w:tbl>
    <w:p w:rsidR="00861C0B" w:rsidRDefault="00861C0B" w:rsidP="00861C0B">
      <w:pPr>
        <w:rPr>
          <w:sz w:val="2"/>
          <w:szCs w:val="2"/>
        </w:rPr>
      </w:pPr>
    </w:p>
    <w:p w:rsidR="00861C0B" w:rsidRDefault="00861C0B" w:rsidP="00861C0B">
      <w:pPr>
        <w:pStyle w:val="140"/>
        <w:shd w:val="clear" w:color="auto" w:fill="auto"/>
        <w:spacing w:before="0" w:line="240" w:lineRule="auto"/>
        <w:ind w:left="20" w:right="280" w:firstLine="820"/>
        <w:jc w:val="left"/>
        <w:rPr>
          <w:i/>
        </w:rPr>
      </w:pPr>
    </w:p>
    <w:p w:rsidR="00861C0B" w:rsidRDefault="00861C0B" w:rsidP="00861C0B">
      <w:pPr>
        <w:pStyle w:val="140"/>
        <w:shd w:val="clear" w:color="auto" w:fill="auto"/>
        <w:spacing w:before="0" w:line="240" w:lineRule="auto"/>
        <w:ind w:left="20" w:right="280" w:firstLine="820"/>
        <w:jc w:val="center"/>
        <w:rPr>
          <w:i/>
          <w:sz w:val="20"/>
          <w:szCs w:val="20"/>
        </w:rPr>
      </w:pPr>
      <w:r>
        <w:t xml:space="preserve">___________        _______________      ___________________________________                 </w:t>
      </w:r>
      <w:r w:rsidRPr="00785563">
        <w:rPr>
          <w:i/>
          <w:sz w:val="20"/>
          <w:szCs w:val="20"/>
        </w:rPr>
        <w:t>(должность)</w:t>
      </w:r>
      <w:r>
        <w:rPr>
          <w:i/>
          <w:sz w:val="20"/>
          <w:szCs w:val="20"/>
        </w:rPr>
        <w:t xml:space="preserve">                     </w:t>
      </w:r>
      <w:r w:rsidRPr="00785563">
        <w:rPr>
          <w:i/>
          <w:sz w:val="20"/>
          <w:szCs w:val="20"/>
        </w:rPr>
        <w:tab/>
        <w:t>(подпись)</w:t>
      </w:r>
      <w:r>
        <w:rPr>
          <w:i/>
          <w:sz w:val="20"/>
          <w:szCs w:val="20"/>
        </w:rPr>
        <w:t xml:space="preserve">              </w:t>
      </w:r>
      <w:r w:rsidRPr="00785563">
        <w:rPr>
          <w:i/>
          <w:sz w:val="20"/>
          <w:szCs w:val="20"/>
        </w:rPr>
        <w:tab/>
        <w:t>(фамилия, имя, отчество (при наличии)</w:t>
      </w:r>
    </w:p>
    <w:p w:rsidR="00861C0B" w:rsidRDefault="00861C0B" w:rsidP="00861C0B">
      <w:pPr>
        <w:pStyle w:val="140"/>
        <w:shd w:val="clear" w:color="auto" w:fill="auto"/>
        <w:spacing w:before="0" w:line="240" w:lineRule="auto"/>
        <w:ind w:left="20" w:right="280" w:firstLine="820"/>
        <w:jc w:val="left"/>
        <w:rPr>
          <w:i/>
          <w:sz w:val="20"/>
          <w:szCs w:val="20"/>
        </w:rPr>
      </w:pPr>
    </w:p>
    <w:p w:rsidR="00861C0B" w:rsidRDefault="00861C0B" w:rsidP="00861C0B">
      <w:pPr>
        <w:pStyle w:val="140"/>
        <w:shd w:val="clear" w:color="auto" w:fill="auto"/>
        <w:spacing w:before="0" w:line="240" w:lineRule="auto"/>
        <w:ind w:left="20" w:right="280" w:firstLine="820"/>
        <w:jc w:val="left"/>
        <w:rPr>
          <w:i/>
          <w:sz w:val="20"/>
          <w:szCs w:val="20"/>
        </w:rPr>
      </w:pPr>
    </w:p>
    <w:p w:rsidR="00861C0B" w:rsidRPr="00785563" w:rsidRDefault="00861C0B" w:rsidP="00861C0B">
      <w:pPr>
        <w:pStyle w:val="140"/>
        <w:shd w:val="clear" w:color="auto" w:fill="auto"/>
        <w:spacing w:before="0" w:line="240" w:lineRule="auto"/>
        <w:ind w:left="20" w:right="280" w:firstLine="820"/>
        <w:jc w:val="left"/>
        <w:rPr>
          <w:i/>
          <w:sz w:val="20"/>
          <w:szCs w:val="20"/>
        </w:rPr>
      </w:pPr>
      <w:r>
        <w:rPr>
          <w:i/>
          <w:sz w:val="20"/>
          <w:szCs w:val="20"/>
        </w:rPr>
        <w:t>дата</w:t>
      </w:r>
    </w:p>
    <w:p w:rsidR="00861C0B" w:rsidRDefault="00861C0B" w:rsidP="00861C0B">
      <w:pPr>
        <w:pStyle w:val="140"/>
        <w:shd w:val="clear" w:color="auto" w:fill="auto"/>
        <w:spacing w:before="0" w:line="240" w:lineRule="auto"/>
        <w:ind w:left="20" w:right="280" w:firstLine="820"/>
        <w:jc w:val="left"/>
        <w:rPr>
          <w:i/>
        </w:rPr>
      </w:pPr>
    </w:p>
    <w:p w:rsidR="00861C0B" w:rsidRDefault="00861C0B" w:rsidP="00861C0B">
      <w:pPr>
        <w:pStyle w:val="32"/>
        <w:shd w:val="clear" w:color="auto" w:fill="auto"/>
        <w:tabs>
          <w:tab w:val="left" w:pos="1878"/>
        </w:tabs>
        <w:spacing w:before="0" w:after="0" w:line="230" w:lineRule="exact"/>
        <w:ind w:left="20" w:firstLine="0"/>
        <w:jc w:val="left"/>
        <w:rPr>
          <w:i/>
        </w:rPr>
      </w:pPr>
      <w:r w:rsidRPr="00142F00">
        <w:rPr>
          <w:i/>
        </w:rPr>
        <w:br w:type="page"/>
      </w:r>
    </w:p>
    <w:p w:rsidR="00861C0B" w:rsidRDefault="00861C0B" w:rsidP="00861C0B">
      <w:pPr>
        <w:pStyle w:val="32"/>
        <w:shd w:val="clear" w:color="auto" w:fill="auto"/>
        <w:tabs>
          <w:tab w:val="left" w:pos="1878"/>
        </w:tabs>
        <w:spacing w:before="0" w:after="0" w:line="230" w:lineRule="exact"/>
        <w:ind w:left="20" w:firstLine="0"/>
        <w:jc w:val="left"/>
        <w:rPr>
          <w:i/>
        </w:rPr>
      </w:pPr>
    </w:p>
    <w:p w:rsidR="00861C0B" w:rsidRPr="002814CA" w:rsidRDefault="00861C0B" w:rsidP="00861C0B">
      <w:pPr>
        <w:pStyle w:val="122"/>
        <w:spacing w:before="0" w:line="240" w:lineRule="auto"/>
        <w:jc w:val="right"/>
        <w:rPr>
          <w:rStyle w:val="8"/>
        </w:rPr>
      </w:pPr>
      <w:r w:rsidRPr="002814CA">
        <w:rPr>
          <w:rStyle w:val="8"/>
        </w:rPr>
        <w:t xml:space="preserve">Приложение № </w:t>
      </w:r>
      <w:r>
        <w:rPr>
          <w:rStyle w:val="8"/>
        </w:rPr>
        <w:t>7</w:t>
      </w:r>
    </w:p>
    <w:p w:rsidR="00861C0B" w:rsidRPr="002814CA" w:rsidRDefault="00861C0B" w:rsidP="00861C0B">
      <w:pPr>
        <w:pStyle w:val="122"/>
        <w:spacing w:before="0" w:line="240" w:lineRule="auto"/>
        <w:jc w:val="right"/>
        <w:rPr>
          <w:rStyle w:val="8"/>
        </w:rPr>
      </w:pPr>
      <w:r w:rsidRPr="002814CA">
        <w:rPr>
          <w:rStyle w:val="8"/>
        </w:rPr>
        <w:t>к Административному регламенту</w:t>
      </w:r>
    </w:p>
    <w:p w:rsidR="00861C0B" w:rsidRPr="002814CA" w:rsidRDefault="00861C0B" w:rsidP="00861C0B">
      <w:pPr>
        <w:pStyle w:val="122"/>
        <w:spacing w:before="0" w:line="240" w:lineRule="auto"/>
        <w:jc w:val="right"/>
        <w:rPr>
          <w:rStyle w:val="8"/>
        </w:rPr>
      </w:pPr>
      <w:r w:rsidRPr="002814CA">
        <w:rPr>
          <w:rStyle w:val="8"/>
        </w:rPr>
        <w:t xml:space="preserve">по предоставлению </w:t>
      </w:r>
    </w:p>
    <w:p w:rsidR="00861C0B" w:rsidRDefault="00861C0B" w:rsidP="00861C0B">
      <w:pPr>
        <w:pStyle w:val="122"/>
        <w:shd w:val="clear" w:color="auto" w:fill="auto"/>
        <w:spacing w:before="0" w:line="240" w:lineRule="auto"/>
        <w:jc w:val="right"/>
        <w:rPr>
          <w:rStyle w:val="8"/>
        </w:rPr>
      </w:pPr>
      <w:r>
        <w:rPr>
          <w:rStyle w:val="8"/>
        </w:rPr>
        <w:t>муниципальной</w:t>
      </w:r>
      <w:r w:rsidRPr="002814CA">
        <w:rPr>
          <w:rStyle w:val="8"/>
        </w:rPr>
        <w:t xml:space="preserve"> услуги</w:t>
      </w:r>
    </w:p>
    <w:p w:rsidR="00861C0B" w:rsidRDefault="00861C0B" w:rsidP="00861C0B">
      <w:pPr>
        <w:pStyle w:val="32"/>
        <w:shd w:val="clear" w:color="auto" w:fill="auto"/>
        <w:tabs>
          <w:tab w:val="left" w:pos="1878"/>
        </w:tabs>
        <w:spacing w:before="0" w:after="0" w:line="230" w:lineRule="exact"/>
        <w:ind w:left="20" w:firstLine="0"/>
        <w:jc w:val="right"/>
        <w:rPr>
          <w:rStyle w:val="8"/>
          <w:b/>
        </w:rPr>
      </w:pPr>
    </w:p>
    <w:p w:rsidR="00861C0B" w:rsidRDefault="00861C0B" w:rsidP="00861C0B">
      <w:pPr>
        <w:pStyle w:val="32"/>
        <w:shd w:val="clear" w:color="auto" w:fill="auto"/>
        <w:tabs>
          <w:tab w:val="left" w:pos="1878"/>
        </w:tabs>
        <w:spacing w:before="0" w:after="0" w:line="230" w:lineRule="exact"/>
        <w:ind w:left="20" w:firstLine="0"/>
        <w:jc w:val="left"/>
        <w:rPr>
          <w:i/>
        </w:rPr>
      </w:pPr>
    </w:p>
    <w:p w:rsidR="00861C0B" w:rsidRDefault="00861C0B" w:rsidP="00861C0B">
      <w:pPr>
        <w:keepNext/>
        <w:keepLines/>
        <w:tabs>
          <w:tab w:val="left" w:leader="underscore" w:pos="10051"/>
        </w:tabs>
        <w:spacing w:line="270" w:lineRule="exact"/>
        <w:ind w:left="5040"/>
      </w:pPr>
      <w:bookmarkStart w:id="78" w:name="bookmark82"/>
      <w:r>
        <w:rPr>
          <w:rStyle w:val="22"/>
        </w:rPr>
        <w:t>Кому _</w:t>
      </w:r>
      <w:r w:rsidRPr="007112D3">
        <w:rPr>
          <w:rStyle w:val="22"/>
          <w:u w:val="single"/>
        </w:rPr>
        <w:tab/>
      </w:r>
      <w:bookmarkEnd w:id="78"/>
    </w:p>
    <w:p w:rsidR="00861C0B" w:rsidRDefault="00861C0B" w:rsidP="00861C0B">
      <w:pPr>
        <w:pStyle w:val="62"/>
        <w:shd w:val="clear" w:color="auto" w:fill="auto"/>
        <w:spacing w:before="0" w:after="332" w:line="230" w:lineRule="exact"/>
        <w:ind w:left="4536" w:right="60"/>
        <w:jc w:val="both"/>
        <w:rPr>
          <w:i/>
        </w:rPr>
      </w:pPr>
      <w:r w:rsidRPr="007112D3">
        <w:rPr>
          <w:i/>
        </w:rPr>
        <w:t>(фамилия, имя, отчество (при наличии) заявителя</w:t>
      </w:r>
      <w:r w:rsidRPr="007112D3">
        <w:rPr>
          <w:i/>
          <w:vertAlign w:val="superscript"/>
        </w:rPr>
        <w:footnoteReference w:id="2"/>
      </w:r>
      <w:r w:rsidRPr="007112D3">
        <w:rPr>
          <w:i/>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861C0B" w:rsidRPr="007112D3" w:rsidRDefault="00861C0B" w:rsidP="00861C0B">
      <w:pPr>
        <w:pStyle w:val="62"/>
        <w:shd w:val="clear" w:color="auto" w:fill="auto"/>
        <w:spacing w:before="0" w:after="332" w:line="230" w:lineRule="exact"/>
        <w:ind w:left="4536" w:right="60"/>
        <w:jc w:val="right"/>
        <w:rPr>
          <w:i/>
        </w:rPr>
      </w:pPr>
      <w:r>
        <w:rPr>
          <w:i/>
        </w:rPr>
        <w:t>_______________________________________________________</w:t>
      </w:r>
    </w:p>
    <w:p w:rsidR="00861C0B" w:rsidRPr="007112D3" w:rsidRDefault="00861C0B" w:rsidP="00861C0B">
      <w:pPr>
        <w:pStyle w:val="62"/>
        <w:shd w:val="clear" w:color="auto" w:fill="auto"/>
        <w:spacing w:before="0" w:after="528" w:line="190" w:lineRule="exact"/>
        <w:ind w:left="4536" w:right="60"/>
        <w:jc w:val="right"/>
        <w:rPr>
          <w:i/>
        </w:rPr>
      </w:pPr>
      <w:r w:rsidRPr="007112D3">
        <w:rPr>
          <w:i/>
        </w:rPr>
        <w:t>почтовый индекс и адрес, телефон, адрес электронной почты)</w:t>
      </w:r>
    </w:p>
    <w:p w:rsidR="00861C0B" w:rsidRPr="007112D3" w:rsidRDefault="00861C0B" w:rsidP="00861C0B">
      <w:pPr>
        <w:keepNext/>
        <w:keepLines/>
        <w:spacing w:line="270" w:lineRule="exact"/>
        <w:ind w:left="4160"/>
        <w:rPr>
          <w:b/>
        </w:rPr>
      </w:pPr>
      <w:bookmarkStart w:id="79" w:name="bookmark83"/>
      <w:r w:rsidRPr="007112D3">
        <w:rPr>
          <w:rStyle w:val="13pt"/>
          <w:b/>
        </w:rPr>
        <w:t>РЕШЕНИЕ</w:t>
      </w:r>
      <w:bookmarkEnd w:id="79"/>
    </w:p>
    <w:p w:rsidR="00861C0B" w:rsidRPr="007112D3" w:rsidRDefault="00861C0B" w:rsidP="00861C0B">
      <w:pPr>
        <w:keepNext/>
        <w:keepLines/>
        <w:spacing w:after="233" w:line="270" w:lineRule="exact"/>
        <w:ind w:right="60"/>
        <w:jc w:val="right"/>
        <w:rPr>
          <w:b/>
        </w:rPr>
      </w:pPr>
      <w:bookmarkStart w:id="80" w:name="bookmark84"/>
      <w:r w:rsidRPr="007112D3">
        <w:rPr>
          <w:rStyle w:val="19"/>
          <w:b/>
        </w:rPr>
        <w:t>об отказе в выдаче дубликата градостроительного плана земельного участка</w:t>
      </w:r>
      <w:bookmarkEnd w:id="80"/>
    </w:p>
    <w:p w:rsidR="00861C0B" w:rsidRPr="0044158B" w:rsidRDefault="00861C0B" w:rsidP="00861C0B">
      <w:pPr>
        <w:pStyle w:val="62"/>
        <w:shd w:val="clear" w:color="auto" w:fill="auto"/>
        <w:spacing w:before="0" w:line="240" w:lineRule="auto"/>
        <w:rPr>
          <w:i/>
        </w:rPr>
      </w:pPr>
      <w:bookmarkStart w:id="81" w:name="bookmark85"/>
    </w:p>
    <w:p w:rsidR="00861C0B" w:rsidRDefault="00861C0B" w:rsidP="00861C0B">
      <w:pPr>
        <w:keepNext/>
        <w:keepLines/>
        <w:tabs>
          <w:tab w:val="left" w:leader="underscore" w:pos="6085"/>
          <w:tab w:val="left" w:leader="underscore" w:pos="8874"/>
        </w:tabs>
        <w:spacing w:line="317" w:lineRule="exact"/>
        <w:ind w:left="80" w:right="60"/>
        <w:jc w:val="both"/>
      </w:pPr>
      <w:r>
        <w:rPr>
          <w:rStyle w:val="22"/>
        </w:rPr>
        <w:t>Администрация городского округа Тейково Ивановской области по результатам рассмотрения заявления о выдаче дубликата градостроительного плана земельного участка от</w:t>
      </w:r>
      <w:r>
        <w:rPr>
          <w:rStyle w:val="22"/>
        </w:rPr>
        <w:tab/>
        <w:t>№</w:t>
      </w:r>
      <w:r>
        <w:rPr>
          <w:rStyle w:val="22"/>
        </w:rPr>
        <w:tab/>
        <w:t>принято</w:t>
      </w:r>
      <w:bookmarkEnd w:id="81"/>
    </w:p>
    <w:p w:rsidR="00861C0B" w:rsidRPr="007112D3" w:rsidRDefault="00861C0B" w:rsidP="00861C0B">
      <w:pPr>
        <w:pStyle w:val="62"/>
        <w:shd w:val="clear" w:color="auto" w:fill="auto"/>
        <w:spacing w:before="0" w:line="190" w:lineRule="exact"/>
        <w:ind w:left="5040"/>
        <w:jc w:val="left"/>
        <w:rPr>
          <w:i/>
        </w:rPr>
      </w:pPr>
      <w:r w:rsidRPr="007112D3">
        <w:rPr>
          <w:i/>
        </w:rPr>
        <w:t>(дата и номер регистрации)</w:t>
      </w:r>
    </w:p>
    <w:p w:rsidR="00861C0B" w:rsidRDefault="00861C0B" w:rsidP="00861C0B">
      <w:pPr>
        <w:keepNext/>
        <w:keepLines/>
        <w:spacing w:after="115" w:line="326" w:lineRule="exact"/>
        <w:ind w:right="60"/>
      </w:pPr>
      <w:bookmarkStart w:id="82" w:name="bookmark86"/>
      <w:r>
        <w:rPr>
          <w:rStyle w:val="22"/>
        </w:rPr>
        <w:t>решение об отказе в выдаче дубликата градостроительного плана земельного участка.</w:t>
      </w:r>
      <w:bookmarkEnd w:id="82"/>
    </w:p>
    <w:tbl>
      <w:tblPr>
        <w:tblW w:w="0" w:type="auto"/>
        <w:jc w:val="center"/>
        <w:tblLayout w:type="fixed"/>
        <w:tblCellMar>
          <w:left w:w="10" w:type="dxa"/>
          <w:right w:w="10" w:type="dxa"/>
        </w:tblCellMar>
        <w:tblLook w:val="04A0"/>
      </w:tblPr>
      <w:tblGrid>
        <w:gridCol w:w="1205"/>
        <w:gridCol w:w="4680"/>
        <w:gridCol w:w="4258"/>
      </w:tblGrid>
      <w:tr w:rsidR="00861C0B" w:rsidTr="00861C0B">
        <w:trPr>
          <w:trHeight w:val="1124"/>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01"/>
              <w:framePr w:wrap="notBeside" w:vAnchor="text" w:hAnchor="text" w:xAlign="center" w:y="1"/>
              <w:shd w:val="clear" w:color="auto" w:fill="auto"/>
              <w:jc w:val="center"/>
            </w:pPr>
            <w:r>
              <w:t>№ пункта Админи</w:t>
            </w:r>
            <w:r>
              <w:softHyphen/>
              <w:t>стратив</w:t>
            </w:r>
            <w:r>
              <w:softHyphen/>
              <w:t>ного</w:t>
            </w:r>
          </w:p>
          <w:p w:rsidR="00861C0B" w:rsidRDefault="00861C0B" w:rsidP="00D65CB1">
            <w:pPr>
              <w:pStyle w:val="101"/>
              <w:framePr w:wrap="notBeside" w:vAnchor="text" w:hAnchor="text" w:xAlign="center" w:y="1"/>
              <w:shd w:val="clear" w:color="auto" w:fill="auto"/>
              <w:jc w:val="center"/>
            </w:pPr>
            <w:r>
              <w:t>регламен</w:t>
            </w:r>
            <w:r>
              <w:softHyphen/>
              <w:t>та</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01"/>
              <w:framePr w:wrap="notBeside" w:vAnchor="text" w:hAnchor="text" w:xAlign="center" w:y="1"/>
              <w:shd w:val="clear" w:color="auto" w:fill="auto"/>
              <w:jc w:val="center"/>
            </w:pPr>
            <w: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01"/>
              <w:framePr w:wrap="notBeside" w:vAnchor="text" w:hAnchor="text" w:xAlign="center" w:y="1"/>
              <w:shd w:val="clear" w:color="auto" w:fill="auto"/>
              <w:jc w:val="center"/>
            </w:pPr>
            <w:r>
              <w:t>Разъяснение причин отказа в выдаче дубликата градостроительного плана земельного участка</w:t>
            </w:r>
          </w:p>
        </w:tc>
      </w:tr>
      <w:tr w:rsidR="00861C0B" w:rsidTr="00861C0B">
        <w:trPr>
          <w:trHeight w:val="798"/>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01"/>
              <w:framePr w:wrap="notBeside" w:vAnchor="text" w:hAnchor="text" w:xAlign="center" w:y="1"/>
              <w:shd w:val="clear" w:color="auto" w:fill="auto"/>
              <w:spacing w:line="278" w:lineRule="exact"/>
              <w:ind w:left="80"/>
              <w:jc w:val="center"/>
            </w:pPr>
            <w:r>
              <w:t>пункт 2.27</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01"/>
              <w:framePr w:wrap="notBeside" w:vAnchor="text" w:hAnchor="text" w:xAlign="center" w:y="1"/>
              <w:shd w:val="clear" w:color="auto" w:fill="auto"/>
              <w:jc w:val="center"/>
            </w:pPr>
            <w:r>
              <w:t>несоответствие заявителя кругу лиц, указанных в пункте 2.2 Административного регламента.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52"/>
              <w:framePr w:wrap="notBeside" w:vAnchor="text" w:hAnchor="text" w:xAlign="center" w:y="1"/>
              <w:shd w:val="clear" w:color="auto" w:fill="auto"/>
              <w:spacing w:before="0" w:after="0" w:line="240" w:lineRule="auto"/>
              <w:jc w:val="center"/>
            </w:pPr>
            <w:r>
              <w:t>Указываются основания такого вывода</w:t>
            </w:r>
          </w:p>
        </w:tc>
      </w:tr>
    </w:tbl>
    <w:p w:rsidR="00861C0B" w:rsidRDefault="00861C0B" w:rsidP="00861C0B">
      <w:pPr>
        <w:rPr>
          <w:sz w:val="2"/>
          <w:szCs w:val="2"/>
        </w:rPr>
      </w:pPr>
    </w:p>
    <w:p w:rsidR="00861C0B" w:rsidRDefault="00861C0B" w:rsidP="00861C0B">
      <w:pPr>
        <w:keepNext/>
        <w:keepLines/>
        <w:spacing w:before="9" w:line="322" w:lineRule="exact"/>
        <w:ind w:left="80" w:right="60" w:firstLine="720"/>
        <w:jc w:val="both"/>
      </w:pPr>
      <w:bookmarkStart w:id="83" w:name="bookmark87"/>
      <w:r>
        <w:rPr>
          <w:rStyle w:val="22"/>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bookmarkStart w:id="84" w:name="bookmark88"/>
      <w:bookmarkEnd w:id="83"/>
      <w:r>
        <w:t xml:space="preserve"> </w:t>
      </w:r>
    </w:p>
    <w:p w:rsidR="00861C0B" w:rsidRDefault="00861C0B" w:rsidP="00861C0B">
      <w:pPr>
        <w:keepNext/>
        <w:keepLines/>
        <w:spacing w:before="9" w:line="322" w:lineRule="exact"/>
        <w:ind w:left="80" w:right="60" w:firstLine="720"/>
        <w:jc w:val="both"/>
      </w:pPr>
      <w:r>
        <w:rPr>
          <w:rStyle w:val="22"/>
        </w:rPr>
        <w:t>Данный отказ может быть обжалован в досудебном порядке путем</w:t>
      </w:r>
      <w:bookmarkStart w:id="85" w:name="bookmark89"/>
      <w:bookmarkEnd w:id="84"/>
      <w:r>
        <w:rPr>
          <w:rStyle w:val="22"/>
        </w:rPr>
        <w:t xml:space="preserve"> направления жалобы главе городского округа Тейково Ивановской области, а</w:t>
      </w:r>
      <w:bookmarkStart w:id="86" w:name="bookmark90"/>
      <w:bookmarkEnd w:id="85"/>
      <w:r>
        <w:t xml:space="preserve"> </w:t>
      </w:r>
      <w:r>
        <w:rPr>
          <w:rStyle w:val="22"/>
        </w:rPr>
        <w:t>также в судебном порядке.</w:t>
      </w:r>
      <w:bookmarkEnd w:id="86"/>
    </w:p>
    <w:p w:rsidR="00861C0B" w:rsidRDefault="00861C0B" w:rsidP="00861C0B">
      <w:pPr>
        <w:keepNext/>
        <w:keepLines/>
        <w:spacing w:after="266" w:line="270" w:lineRule="exact"/>
        <w:ind w:left="660"/>
      </w:pPr>
      <w:bookmarkStart w:id="87" w:name="bookmark91"/>
      <w:r>
        <w:rPr>
          <w:rStyle w:val="22"/>
        </w:rPr>
        <w:t xml:space="preserve">Дополнительно информируем: </w:t>
      </w:r>
      <w:r w:rsidRPr="00956671">
        <w:rPr>
          <w:rStyle w:val="22"/>
          <w:u w:val="single"/>
        </w:rPr>
        <w:t xml:space="preserve">___________________________________________ </w:t>
      </w:r>
      <w:r>
        <w:rPr>
          <w:rStyle w:val="22"/>
        </w:rPr>
        <w:t>_______________________________________________________________________.</w:t>
      </w:r>
      <w:bookmarkEnd w:id="87"/>
    </w:p>
    <w:p w:rsidR="00861C0B" w:rsidRPr="00AB6E29" w:rsidRDefault="00861C0B" w:rsidP="00861C0B">
      <w:pPr>
        <w:pStyle w:val="62"/>
        <w:shd w:val="clear" w:color="auto" w:fill="auto"/>
        <w:spacing w:before="0" w:line="240" w:lineRule="auto"/>
        <w:ind w:left="660" w:right="320"/>
        <w:rPr>
          <w:i/>
        </w:rPr>
      </w:pPr>
      <w:r w:rsidRPr="00956671">
        <w:rPr>
          <w:i/>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r>
        <w:t xml:space="preserve">               </w:t>
      </w:r>
    </w:p>
    <w:p w:rsidR="00861C0B" w:rsidRPr="00DA4251" w:rsidRDefault="00861C0B" w:rsidP="00861C0B">
      <w:pPr>
        <w:ind w:right="280" w:firstLine="426"/>
        <w:jc w:val="both"/>
        <w:rPr>
          <w:i/>
        </w:rPr>
      </w:pPr>
      <w:r w:rsidRPr="00DA4251">
        <w:rPr>
          <w:sz w:val="28"/>
          <w:szCs w:val="28"/>
        </w:rPr>
        <w:t xml:space="preserve">Начальник отдела градостроительства </w:t>
      </w:r>
      <w:r>
        <w:rPr>
          <w:sz w:val="28"/>
          <w:szCs w:val="28"/>
        </w:rPr>
        <w:t xml:space="preserve"> </w:t>
      </w:r>
      <w:r w:rsidRPr="00DA4251">
        <w:rPr>
          <w:sz w:val="28"/>
          <w:szCs w:val="28"/>
        </w:rPr>
        <w:t>и архитектуры администрации городского округа Тейково Ивановской области</w:t>
      </w:r>
      <w:r w:rsidRPr="00DA4251">
        <w:rPr>
          <w:sz w:val="27"/>
          <w:szCs w:val="27"/>
        </w:rPr>
        <w:t xml:space="preserve"> ____________ ______________               </w:t>
      </w:r>
      <w:r w:rsidRPr="00DA4251">
        <w:rPr>
          <w:i/>
        </w:rPr>
        <w:t xml:space="preserve">                    </w:t>
      </w:r>
      <w:r w:rsidRPr="00DA4251">
        <w:rPr>
          <w:i/>
        </w:rPr>
        <w:tab/>
        <w:t xml:space="preserve">                                                                                                                        (подпись)              </w:t>
      </w:r>
      <w:r w:rsidRPr="00DA4251">
        <w:rPr>
          <w:i/>
        </w:rPr>
        <w:tab/>
        <w:t>(ФИО)</w:t>
      </w:r>
    </w:p>
    <w:p w:rsidR="00861C0B" w:rsidRPr="00DA4251" w:rsidRDefault="00861C0B" w:rsidP="00861C0B">
      <w:pPr>
        <w:ind w:right="280"/>
        <w:jc w:val="center"/>
        <w:rPr>
          <w:sz w:val="28"/>
          <w:szCs w:val="28"/>
        </w:rPr>
      </w:pPr>
      <w:r>
        <w:rPr>
          <w:i/>
        </w:rPr>
        <w:t xml:space="preserve">                                                                                                                                                                           </w:t>
      </w:r>
      <w:r w:rsidRPr="00DA4251">
        <w:rPr>
          <w:sz w:val="28"/>
          <w:szCs w:val="28"/>
        </w:rPr>
        <w:t>дата</w:t>
      </w:r>
    </w:p>
    <w:p w:rsidR="00861C0B" w:rsidRDefault="00861C0B" w:rsidP="00861C0B">
      <w:pPr>
        <w:pStyle w:val="140"/>
        <w:shd w:val="clear" w:color="auto" w:fill="auto"/>
        <w:spacing w:before="0" w:line="240" w:lineRule="auto"/>
        <w:ind w:left="20" w:right="280" w:firstLine="820"/>
        <w:jc w:val="center"/>
        <w:rPr>
          <w:rStyle w:val="8"/>
        </w:rPr>
      </w:pPr>
    </w:p>
    <w:p w:rsidR="00861C0B" w:rsidRPr="002814CA" w:rsidRDefault="00861C0B" w:rsidP="00861C0B">
      <w:pPr>
        <w:pStyle w:val="122"/>
        <w:spacing w:before="0" w:line="240" w:lineRule="auto"/>
        <w:jc w:val="right"/>
        <w:rPr>
          <w:rStyle w:val="8"/>
        </w:rPr>
      </w:pPr>
      <w:r w:rsidRPr="002814CA">
        <w:rPr>
          <w:rStyle w:val="8"/>
        </w:rPr>
        <w:lastRenderedPageBreak/>
        <w:t xml:space="preserve">Приложение № </w:t>
      </w:r>
      <w:r>
        <w:rPr>
          <w:rStyle w:val="8"/>
        </w:rPr>
        <w:t>8</w:t>
      </w:r>
    </w:p>
    <w:p w:rsidR="00861C0B" w:rsidRPr="002814CA" w:rsidRDefault="00861C0B" w:rsidP="00861C0B">
      <w:pPr>
        <w:pStyle w:val="122"/>
        <w:spacing w:before="0" w:line="240" w:lineRule="auto"/>
        <w:jc w:val="right"/>
        <w:rPr>
          <w:rStyle w:val="8"/>
        </w:rPr>
      </w:pPr>
      <w:r w:rsidRPr="002814CA">
        <w:rPr>
          <w:rStyle w:val="8"/>
        </w:rPr>
        <w:t>к Административному регламенту</w:t>
      </w:r>
    </w:p>
    <w:p w:rsidR="00861C0B" w:rsidRPr="002814CA" w:rsidRDefault="00861C0B" w:rsidP="00861C0B">
      <w:pPr>
        <w:pStyle w:val="122"/>
        <w:spacing w:before="0" w:line="240" w:lineRule="auto"/>
        <w:jc w:val="right"/>
        <w:rPr>
          <w:rStyle w:val="8"/>
        </w:rPr>
      </w:pPr>
      <w:r w:rsidRPr="002814CA">
        <w:rPr>
          <w:rStyle w:val="8"/>
        </w:rPr>
        <w:t xml:space="preserve">по предоставлению </w:t>
      </w:r>
    </w:p>
    <w:p w:rsidR="00861C0B" w:rsidRDefault="00861C0B" w:rsidP="00861C0B">
      <w:pPr>
        <w:pStyle w:val="122"/>
        <w:shd w:val="clear" w:color="auto" w:fill="auto"/>
        <w:spacing w:before="0" w:line="240" w:lineRule="auto"/>
        <w:jc w:val="right"/>
        <w:rPr>
          <w:rStyle w:val="8"/>
        </w:rPr>
      </w:pPr>
      <w:r>
        <w:rPr>
          <w:rStyle w:val="8"/>
        </w:rPr>
        <w:t>муниципальной</w:t>
      </w:r>
      <w:r w:rsidRPr="002814CA">
        <w:rPr>
          <w:rStyle w:val="8"/>
        </w:rPr>
        <w:t xml:space="preserve"> услуги</w:t>
      </w:r>
    </w:p>
    <w:p w:rsidR="00861C0B" w:rsidRDefault="00861C0B" w:rsidP="00861C0B">
      <w:pPr>
        <w:pStyle w:val="122"/>
        <w:shd w:val="clear" w:color="auto" w:fill="auto"/>
        <w:spacing w:before="0" w:line="240" w:lineRule="auto"/>
        <w:jc w:val="right"/>
        <w:rPr>
          <w:rStyle w:val="8"/>
          <w:sz w:val="28"/>
          <w:szCs w:val="28"/>
        </w:rPr>
      </w:pPr>
    </w:p>
    <w:p w:rsidR="00861C0B" w:rsidRDefault="00861C0B" w:rsidP="00861C0B">
      <w:pPr>
        <w:pStyle w:val="122"/>
        <w:shd w:val="clear" w:color="auto" w:fill="auto"/>
        <w:spacing w:before="0" w:line="240" w:lineRule="auto"/>
        <w:jc w:val="right"/>
        <w:rPr>
          <w:rStyle w:val="8"/>
          <w:sz w:val="28"/>
          <w:szCs w:val="28"/>
        </w:rPr>
      </w:pPr>
      <w:r>
        <w:rPr>
          <w:rStyle w:val="8"/>
          <w:sz w:val="28"/>
          <w:szCs w:val="28"/>
        </w:rPr>
        <w:t>В администрацию городского округа Тейково</w:t>
      </w:r>
    </w:p>
    <w:p w:rsidR="00861C0B" w:rsidRPr="000E01C5" w:rsidRDefault="00861C0B" w:rsidP="00861C0B">
      <w:pPr>
        <w:pStyle w:val="122"/>
        <w:shd w:val="clear" w:color="auto" w:fill="auto"/>
        <w:spacing w:before="0" w:line="240" w:lineRule="auto"/>
        <w:jc w:val="right"/>
        <w:rPr>
          <w:rStyle w:val="8"/>
          <w:sz w:val="28"/>
          <w:szCs w:val="28"/>
        </w:rPr>
      </w:pPr>
      <w:r>
        <w:rPr>
          <w:rStyle w:val="8"/>
          <w:sz w:val="28"/>
          <w:szCs w:val="28"/>
        </w:rPr>
        <w:t>Ивановской области</w:t>
      </w:r>
    </w:p>
    <w:p w:rsidR="00861C0B" w:rsidRDefault="00861C0B" w:rsidP="00861C0B">
      <w:pPr>
        <w:pStyle w:val="32"/>
        <w:shd w:val="clear" w:color="auto" w:fill="auto"/>
        <w:tabs>
          <w:tab w:val="left" w:pos="1878"/>
        </w:tabs>
        <w:spacing w:before="0" w:after="0" w:line="230" w:lineRule="exact"/>
        <w:ind w:left="20" w:firstLine="0"/>
        <w:jc w:val="right"/>
        <w:rPr>
          <w:rStyle w:val="8"/>
          <w:b/>
        </w:rPr>
      </w:pPr>
    </w:p>
    <w:p w:rsidR="00861C0B" w:rsidRPr="00956671" w:rsidRDefault="00861C0B" w:rsidP="00861C0B">
      <w:pPr>
        <w:keepNext/>
        <w:keepLines/>
        <w:ind w:left="4000"/>
        <w:rPr>
          <w:b/>
        </w:rPr>
      </w:pPr>
      <w:bookmarkStart w:id="88" w:name="bookmark93"/>
      <w:r w:rsidRPr="00956671">
        <w:rPr>
          <w:rStyle w:val="13pt"/>
          <w:b/>
        </w:rPr>
        <w:t>ЗАЯВЛЕНИЕ</w:t>
      </w:r>
      <w:bookmarkEnd w:id="88"/>
    </w:p>
    <w:p w:rsidR="00861C0B" w:rsidRPr="00956671" w:rsidRDefault="00861C0B" w:rsidP="00861C0B">
      <w:pPr>
        <w:keepNext/>
        <w:keepLines/>
        <w:ind w:left="60" w:firstLine="620"/>
        <w:jc w:val="both"/>
        <w:rPr>
          <w:b/>
        </w:rPr>
      </w:pPr>
      <w:bookmarkStart w:id="89" w:name="bookmark94"/>
      <w:r w:rsidRPr="00956671">
        <w:rPr>
          <w:rStyle w:val="19"/>
          <w:b/>
        </w:rPr>
        <w:t>об оставлении заявления о выдаче градостроительного плана земельного</w:t>
      </w:r>
      <w:bookmarkEnd w:id="89"/>
    </w:p>
    <w:p w:rsidR="00861C0B" w:rsidRPr="00956671" w:rsidRDefault="00861C0B" w:rsidP="00861C0B">
      <w:pPr>
        <w:keepNext/>
        <w:keepLines/>
        <w:ind w:left="3520"/>
        <w:rPr>
          <w:b/>
        </w:rPr>
      </w:pPr>
      <w:bookmarkStart w:id="90" w:name="bookmark95"/>
      <w:r w:rsidRPr="00956671">
        <w:rPr>
          <w:rStyle w:val="19"/>
          <w:b/>
        </w:rPr>
        <w:t>участка без рассмотрения</w:t>
      </w:r>
      <w:bookmarkEnd w:id="90"/>
    </w:p>
    <w:p w:rsidR="00861C0B" w:rsidRDefault="00861C0B" w:rsidP="00861C0B">
      <w:pPr>
        <w:pStyle w:val="122"/>
        <w:shd w:val="clear" w:color="auto" w:fill="auto"/>
        <w:tabs>
          <w:tab w:val="left" w:leader="underscore" w:pos="9034"/>
        </w:tabs>
        <w:spacing w:before="0" w:line="240" w:lineRule="auto"/>
        <w:ind w:left="7220"/>
      </w:pPr>
      <w:r>
        <w:rPr>
          <w:rStyle w:val="8"/>
        </w:rPr>
        <w:t>"___" __________ 20__ г.</w:t>
      </w:r>
    </w:p>
    <w:p w:rsidR="00861C0B" w:rsidRDefault="00861C0B" w:rsidP="00861C0B">
      <w:pPr>
        <w:pStyle w:val="122"/>
        <w:shd w:val="clear" w:color="auto" w:fill="auto"/>
        <w:tabs>
          <w:tab w:val="left" w:leader="underscore" w:pos="2906"/>
          <w:tab w:val="left" w:leader="underscore" w:pos="4994"/>
        </w:tabs>
        <w:spacing w:before="0" w:line="240" w:lineRule="auto"/>
        <w:ind w:left="60" w:right="20" w:firstLine="620"/>
        <w:jc w:val="both"/>
      </w:pPr>
      <w:r>
        <w:rPr>
          <w:rStyle w:val="8"/>
        </w:rPr>
        <w:t>Прошу оставить заявление о выдаче градостроительного плана земельного участка от</w:t>
      </w:r>
      <w:r>
        <w:rPr>
          <w:rStyle w:val="8"/>
        </w:rPr>
        <w:tab/>
        <w:t>№</w:t>
      </w:r>
      <w:r>
        <w:rPr>
          <w:rStyle w:val="8"/>
        </w:rPr>
        <w:tab/>
        <w:t>без рассмотрения.</w:t>
      </w:r>
    </w:p>
    <w:p w:rsidR="00861C0B" w:rsidRDefault="00861C0B" w:rsidP="00861C0B">
      <w:pPr>
        <w:pStyle w:val="131"/>
        <w:shd w:val="clear" w:color="auto" w:fill="auto"/>
        <w:spacing w:after="186" w:line="270" w:lineRule="exact"/>
        <w:ind w:left="4000"/>
      </w:pPr>
      <w:r>
        <w:t>1. Сведения о заявителе</w:t>
      </w:r>
      <w:r>
        <w:rPr>
          <w:vertAlign w:val="superscript"/>
        </w:rPr>
        <w:t>8</w:t>
      </w:r>
    </w:p>
    <w:tbl>
      <w:tblPr>
        <w:tblW w:w="0" w:type="auto"/>
        <w:jc w:val="center"/>
        <w:tblLayout w:type="fixed"/>
        <w:tblCellMar>
          <w:left w:w="10" w:type="dxa"/>
          <w:right w:w="10" w:type="dxa"/>
        </w:tblCellMar>
        <w:tblLook w:val="04A0"/>
      </w:tblPr>
      <w:tblGrid>
        <w:gridCol w:w="1051"/>
        <w:gridCol w:w="4627"/>
        <w:gridCol w:w="4507"/>
      </w:tblGrid>
      <w:tr w:rsidR="00861C0B" w:rsidTr="00D65CB1">
        <w:trPr>
          <w:trHeight w:val="97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240" w:lineRule="auto"/>
              <w:ind w:left="300"/>
            </w:pPr>
            <w:r>
              <w:t>1.1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322" w:lineRule="exact"/>
              <w:ind w:left="120"/>
              <w:jc w:val="both"/>
            </w:pPr>
            <w:r>
              <w:t>Сведения о физическом лице, в случае если заявителем является физическое лицо:</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framePr w:wrap="notBeside" w:vAnchor="text" w:hAnchor="text" w:xAlign="center" w:y="1"/>
              <w:rPr>
                <w:sz w:val="10"/>
                <w:szCs w:val="10"/>
              </w:rPr>
            </w:pPr>
          </w:p>
        </w:tc>
      </w:tr>
      <w:tr w:rsidR="00861C0B" w:rsidTr="00D65CB1">
        <w:trPr>
          <w:trHeight w:val="658"/>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240" w:lineRule="auto"/>
              <w:ind w:left="300"/>
            </w:pPr>
            <w:r>
              <w:t>1.1.1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322" w:lineRule="exact"/>
              <w:ind w:left="120"/>
              <w:jc w:val="both"/>
            </w:pPr>
            <w:r>
              <w:t>Фамилия, имя, отчество (при наличии)</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framePr w:wrap="notBeside" w:vAnchor="text" w:hAnchor="text" w:xAlign="center" w:y="1"/>
              <w:rPr>
                <w:sz w:val="10"/>
                <w:szCs w:val="10"/>
              </w:rPr>
            </w:pPr>
          </w:p>
        </w:tc>
      </w:tr>
      <w:tr w:rsidR="00861C0B" w:rsidTr="00D65CB1">
        <w:trPr>
          <w:trHeight w:val="1613"/>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240" w:lineRule="auto"/>
              <w:ind w:left="300"/>
            </w:pPr>
            <w:r>
              <w:t>1.1.2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322" w:lineRule="exact"/>
              <w:ind w:left="120"/>
              <w:jc w:val="both"/>
            </w:pPr>
            <w:r>
              <w:t>Реквизиты документа, удостоверяющего личность (не указываются в случае, если заявитель является индивидуальным предпринимателем)</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framePr w:wrap="notBeside" w:vAnchor="text" w:hAnchor="text" w:xAlign="center" w:y="1"/>
              <w:rPr>
                <w:sz w:val="10"/>
                <w:szCs w:val="10"/>
              </w:rPr>
            </w:pPr>
          </w:p>
        </w:tc>
      </w:tr>
      <w:tr w:rsidR="00861C0B" w:rsidTr="00D65CB1">
        <w:trPr>
          <w:trHeight w:val="194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240" w:lineRule="auto"/>
              <w:ind w:left="300"/>
            </w:pPr>
            <w:r>
              <w:t>1.1.3</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322" w:lineRule="exact"/>
              <w:ind w:left="120"/>
              <w:jc w:val="both"/>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framePr w:wrap="notBeside" w:vAnchor="text" w:hAnchor="text" w:xAlign="center" w:y="1"/>
              <w:rPr>
                <w:sz w:val="10"/>
                <w:szCs w:val="10"/>
              </w:rPr>
            </w:pPr>
          </w:p>
        </w:tc>
      </w:tr>
      <w:tr w:rsidR="00861C0B" w:rsidTr="00D65CB1">
        <w:trPr>
          <w:trHeight w:val="97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240" w:lineRule="auto"/>
              <w:ind w:left="300"/>
            </w:pPr>
            <w:r>
              <w:t>1.2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322" w:lineRule="exact"/>
              <w:jc w:val="both"/>
            </w:pPr>
            <w:r>
              <w:t>Сведения о юридическом лице, в случае если заявителем является юридическое лицо:</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framePr w:wrap="notBeside" w:vAnchor="text" w:hAnchor="text" w:xAlign="center" w:y="1"/>
              <w:rPr>
                <w:sz w:val="10"/>
                <w:szCs w:val="10"/>
              </w:rPr>
            </w:pPr>
          </w:p>
        </w:tc>
      </w:tr>
      <w:tr w:rsidR="00861C0B" w:rsidTr="00D65CB1">
        <w:trPr>
          <w:trHeight w:val="341"/>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240" w:lineRule="auto"/>
              <w:ind w:left="300"/>
            </w:pPr>
            <w:r>
              <w:t>1.2.1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240" w:lineRule="auto"/>
              <w:ind w:left="120"/>
              <w:jc w:val="both"/>
            </w:pPr>
            <w:r>
              <w:t>Полное наименование</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framePr w:wrap="notBeside" w:vAnchor="text" w:hAnchor="text" w:xAlign="center" w:y="1"/>
              <w:rPr>
                <w:sz w:val="10"/>
                <w:szCs w:val="10"/>
              </w:rPr>
            </w:pPr>
          </w:p>
        </w:tc>
      </w:tr>
      <w:tr w:rsidR="00861C0B" w:rsidTr="00D65CB1">
        <w:trPr>
          <w:trHeight w:val="341"/>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240" w:lineRule="auto"/>
              <w:ind w:left="280"/>
            </w:pPr>
            <w:r>
              <w:t>1.2.2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322" w:lineRule="exact"/>
              <w:ind w:left="120"/>
              <w:jc w:val="both"/>
            </w:pPr>
            <w:r>
              <w:t>Основной государственный регистрационный номер</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framePr w:wrap="notBeside" w:vAnchor="text" w:hAnchor="text" w:xAlign="center" w:y="1"/>
              <w:rPr>
                <w:sz w:val="10"/>
                <w:szCs w:val="10"/>
              </w:rPr>
            </w:pPr>
          </w:p>
        </w:tc>
      </w:tr>
      <w:tr w:rsidR="00861C0B" w:rsidTr="00D65CB1">
        <w:trPr>
          <w:trHeight w:val="341"/>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240" w:lineRule="auto"/>
              <w:ind w:left="280"/>
            </w:pPr>
            <w:r>
              <w:t>1.2.3</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322" w:lineRule="exact"/>
              <w:ind w:left="120"/>
              <w:jc w:val="both"/>
            </w:pPr>
            <w:r>
              <w:t>Идентификационный номер налогоплательщика - юридического лица</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framePr w:wrap="notBeside" w:vAnchor="text" w:hAnchor="text" w:xAlign="center" w:y="1"/>
              <w:rPr>
                <w:sz w:val="10"/>
                <w:szCs w:val="10"/>
              </w:rPr>
            </w:pPr>
          </w:p>
        </w:tc>
      </w:tr>
    </w:tbl>
    <w:p w:rsidR="00861C0B" w:rsidRPr="00956671" w:rsidRDefault="00861C0B" w:rsidP="00861C0B">
      <w:pPr>
        <w:pStyle w:val="34"/>
        <w:framePr w:wrap="notBeside" w:vAnchor="text" w:hAnchor="text" w:xAlign="center" w:y="1"/>
        <w:shd w:val="clear" w:color="auto" w:fill="auto"/>
        <w:spacing w:after="0" w:line="230" w:lineRule="exact"/>
        <w:jc w:val="both"/>
        <w:rPr>
          <w:i/>
        </w:rPr>
      </w:pPr>
      <w:r w:rsidRPr="00956671">
        <w:rPr>
          <w:i/>
          <w:vertAlign w:val="superscript"/>
        </w:rPr>
        <w:t>8</w:t>
      </w:r>
      <w:r w:rsidRPr="00956671">
        <w:rPr>
          <w:i/>
        </w:rPr>
        <w:t xml:space="preserve"> Заявителями являются правообладатели земельных участков, а также иные лица, указанные в части 1</w:t>
      </w:r>
      <w:r w:rsidRPr="00956671">
        <w:rPr>
          <w:i/>
          <w:vertAlign w:val="superscript"/>
        </w:rPr>
        <w:t>1</w:t>
      </w:r>
      <w:r w:rsidRPr="00956671">
        <w:rPr>
          <w:i/>
        </w:rPr>
        <w:t xml:space="preserve"> статьи 57</w:t>
      </w:r>
      <w:r w:rsidRPr="00956671">
        <w:rPr>
          <w:i/>
          <w:vertAlign w:val="superscript"/>
        </w:rPr>
        <w:t xml:space="preserve">3 </w:t>
      </w:r>
      <w:r w:rsidRPr="00956671">
        <w:rPr>
          <w:i/>
        </w:rPr>
        <w:t>Градостроительного кодекса Российской Федерации</w:t>
      </w:r>
    </w:p>
    <w:p w:rsidR="00861C0B" w:rsidRDefault="00861C0B" w:rsidP="00861C0B">
      <w:pPr>
        <w:rPr>
          <w:sz w:val="2"/>
          <w:szCs w:val="2"/>
        </w:rPr>
      </w:pPr>
    </w:p>
    <w:p w:rsidR="00861C0B" w:rsidRDefault="00861C0B" w:rsidP="00861C0B">
      <w:pPr>
        <w:rPr>
          <w:sz w:val="2"/>
          <w:szCs w:val="2"/>
        </w:rPr>
      </w:pPr>
    </w:p>
    <w:p w:rsidR="00861C0B" w:rsidRDefault="00861C0B" w:rsidP="00861C0B">
      <w:pPr>
        <w:pStyle w:val="122"/>
        <w:shd w:val="clear" w:color="auto" w:fill="auto"/>
        <w:tabs>
          <w:tab w:val="left" w:leader="underscore" w:pos="6646"/>
        </w:tabs>
        <w:spacing w:before="191" w:line="370" w:lineRule="exact"/>
        <w:ind w:left="80"/>
      </w:pPr>
      <w:r>
        <w:rPr>
          <w:rStyle w:val="8"/>
        </w:rPr>
        <w:t>Приложение:_______________________________________________________________</w:t>
      </w:r>
    </w:p>
    <w:p w:rsidR="00861C0B" w:rsidRDefault="00861C0B" w:rsidP="00861C0B">
      <w:pPr>
        <w:pStyle w:val="122"/>
        <w:shd w:val="clear" w:color="auto" w:fill="auto"/>
        <w:spacing w:before="0" w:line="370" w:lineRule="exact"/>
        <w:ind w:left="80" w:right="78"/>
        <w:rPr>
          <w:rStyle w:val="8"/>
        </w:rPr>
      </w:pPr>
      <w:r>
        <w:rPr>
          <w:rStyle w:val="8"/>
        </w:rPr>
        <w:t>Номер телефона и адрес электронной почты для связи: ___________________________</w:t>
      </w:r>
    </w:p>
    <w:p w:rsidR="00861C0B" w:rsidRDefault="00861C0B" w:rsidP="00861C0B">
      <w:pPr>
        <w:pStyle w:val="122"/>
        <w:shd w:val="clear" w:color="auto" w:fill="auto"/>
        <w:spacing w:before="0" w:line="370" w:lineRule="exact"/>
        <w:ind w:left="80" w:right="3720"/>
      </w:pPr>
      <w:r>
        <w:rPr>
          <w:rStyle w:val="8"/>
        </w:rPr>
        <w:t>Результат рассмотрения настоящего заявления прошу:</w:t>
      </w:r>
    </w:p>
    <w:tbl>
      <w:tblPr>
        <w:tblW w:w="0" w:type="auto"/>
        <w:jc w:val="center"/>
        <w:tblLayout w:type="fixed"/>
        <w:tblCellMar>
          <w:left w:w="10" w:type="dxa"/>
          <w:right w:w="10" w:type="dxa"/>
        </w:tblCellMar>
        <w:tblLook w:val="04A0"/>
      </w:tblPr>
      <w:tblGrid>
        <w:gridCol w:w="8933"/>
        <w:gridCol w:w="1253"/>
      </w:tblGrid>
      <w:tr w:rsidR="00861C0B" w:rsidTr="00D65CB1">
        <w:trPr>
          <w:trHeight w:val="1412"/>
          <w:jc w:val="center"/>
        </w:trPr>
        <w:tc>
          <w:tcPr>
            <w:tcW w:w="8933"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322" w:lineRule="exact"/>
              <w:ind w:left="120"/>
            </w:pPr>
            <w: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framePr w:wrap="notBeside" w:vAnchor="text" w:hAnchor="text" w:xAlign="center" w:y="1"/>
              <w:rPr>
                <w:sz w:val="10"/>
                <w:szCs w:val="10"/>
              </w:rPr>
            </w:pPr>
          </w:p>
        </w:tc>
      </w:tr>
      <w:tr w:rsidR="00861C0B" w:rsidTr="00D65CB1">
        <w:trPr>
          <w:trHeight w:val="1790"/>
          <w:jc w:val="center"/>
        </w:trPr>
        <w:tc>
          <w:tcPr>
            <w:tcW w:w="8933"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322" w:lineRule="exact"/>
              <w:ind w:left="120"/>
            </w:pPr>
            <w:r>
              <w:t>выдать на бумажном носителе при личном обращении в Отдел либо в МБУ «МФЦ», расположенный по адресу: ______________________________ _______________________________________________________________</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framePr w:wrap="notBeside" w:vAnchor="text" w:hAnchor="text" w:xAlign="center" w:y="1"/>
              <w:rPr>
                <w:sz w:val="10"/>
                <w:szCs w:val="10"/>
              </w:rPr>
            </w:pPr>
          </w:p>
        </w:tc>
      </w:tr>
      <w:tr w:rsidR="00861C0B" w:rsidTr="00D65CB1">
        <w:trPr>
          <w:trHeight w:val="898"/>
          <w:jc w:val="center"/>
        </w:trPr>
        <w:tc>
          <w:tcPr>
            <w:tcW w:w="8933"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pStyle w:val="131"/>
              <w:framePr w:wrap="notBeside" w:vAnchor="text" w:hAnchor="text" w:xAlign="center" w:y="1"/>
              <w:shd w:val="clear" w:color="auto" w:fill="auto"/>
              <w:spacing w:line="240" w:lineRule="auto"/>
              <w:ind w:left="120"/>
            </w:pPr>
            <w:r>
              <w:t>направить на бумажном носителе на почтовый адрес:</w:t>
            </w:r>
          </w:p>
          <w:p w:rsidR="00861C0B" w:rsidRDefault="00861C0B" w:rsidP="00D65CB1">
            <w:pPr>
              <w:pStyle w:val="131"/>
              <w:framePr w:wrap="notBeside" w:vAnchor="text" w:hAnchor="text" w:xAlign="center" w:y="1"/>
              <w:shd w:val="clear" w:color="auto" w:fill="auto"/>
              <w:spacing w:line="240" w:lineRule="auto"/>
              <w:ind w:left="120"/>
            </w:pPr>
            <w:r>
              <w:t>_______________________________________________________________</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861C0B" w:rsidRDefault="00861C0B" w:rsidP="00D65CB1">
            <w:pPr>
              <w:framePr w:wrap="notBeside" w:vAnchor="text" w:hAnchor="text" w:xAlign="center" w:y="1"/>
              <w:rPr>
                <w:sz w:val="10"/>
                <w:szCs w:val="10"/>
              </w:rPr>
            </w:pPr>
          </w:p>
        </w:tc>
      </w:tr>
      <w:tr w:rsidR="00861C0B" w:rsidTr="00D65CB1">
        <w:trPr>
          <w:trHeight w:val="251"/>
          <w:jc w:val="center"/>
        </w:trPr>
        <w:tc>
          <w:tcPr>
            <w:tcW w:w="8933" w:type="dxa"/>
            <w:tcBorders>
              <w:top w:val="single" w:sz="4" w:space="0" w:color="auto"/>
              <w:left w:val="single" w:sz="4" w:space="0" w:color="auto"/>
              <w:bottom w:val="single" w:sz="4" w:space="0" w:color="auto"/>
            </w:tcBorders>
            <w:shd w:val="clear" w:color="auto" w:fill="FFFFFF"/>
          </w:tcPr>
          <w:p w:rsidR="00861C0B" w:rsidRPr="00956671" w:rsidRDefault="00861C0B" w:rsidP="00D65CB1">
            <w:pPr>
              <w:pStyle w:val="151"/>
              <w:framePr w:wrap="notBeside" w:vAnchor="text" w:hAnchor="text" w:xAlign="center" w:y="1"/>
              <w:shd w:val="clear" w:color="auto" w:fill="auto"/>
              <w:spacing w:line="240" w:lineRule="auto"/>
              <w:ind w:left="3000"/>
              <w:rPr>
                <w:rFonts w:ascii="Times New Roman" w:hAnsi="Times New Roman" w:cs="Times New Roman"/>
                <w:i/>
              </w:rPr>
            </w:pPr>
            <w:r w:rsidRPr="00956671">
              <w:rPr>
                <w:rFonts w:ascii="Times New Roman" w:hAnsi="Times New Roman" w:cs="Times New Roman"/>
                <w:i/>
              </w:rPr>
              <w:t>Указывается один из перечисленных способов</w:t>
            </w:r>
          </w:p>
        </w:tc>
        <w:tc>
          <w:tcPr>
            <w:tcW w:w="1253" w:type="dxa"/>
            <w:tcBorders>
              <w:top w:val="single" w:sz="4" w:space="0" w:color="auto"/>
              <w:bottom w:val="single" w:sz="4" w:space="0" w:color="auto"/>
              <w:right w:val="single" w:sz="4" w:space="0" w:color="auto"/>
            </w:tcBorders>
            <w:shd w:val="clear" w:color="auto" w:fill="FFFFFF"/>
          </w:tcPr>
          <w:p w:rsidR="00861C0B" w:rsidRDefault="00861C0B" w:rsidP="00D65CB1">
            <w:pPr>
              <w:framePr w:wrap="notBeside" w:vAnchor="text" w:hAnchor="text" w:xAlign="center" w:y="1"/>
              <w:rPr>
                <w:sz w:val="10"/>
                <w:szCs w:val="10"/>
              </w:rPr>
            </w:pPr>
          </w:p>
        </w:tc>
      </w:tr>
    </w:tbl>
    <w:p w:rsidR="00861C0B" w:rsidRDefault="00861C0B" w:rsidP="00861C0B">
      <w:pPr>
        <w:rPr>
          <w:sz w:val="2"/>
          <w:szCs w:val="2"/>
        </w:rPr>
      </w:pPr>
    </w:p>
    <w:p w:rsidR="00861C0B" w:rsidRDefault="00861C0B" w:rsidP="00861C0B">
      <w:pPr>
        <w:pStyle w:val="140"/>
        <w:shd w:val="clear" w:color="auto" w:fill="auto"/>
        <w:spacing w:before="0" w:line="240" w:lineRule="auto"/>
        <w:ind w:left="20" w:right="280" w:firstLine="820"/>
        <w:jc w:val="center"/>
        <w:rPr>
          <w:i/>
          <w:sz w:val="20"/>
          <w:szCs w:val="20"/>
        </w:rPr>
      </w:pPr>
      <w:r>
        <w:t xml:space="preserve">___________        _______________      ___________________________________                 </w:t>
      </w:r>
      <w:r w:rsidRPr="00785563">
        <w:rPr>
          <w:i/>
          <w:sz w:val="20"/>
          <w:szCs w:val="20"/>
        </w:rPr>
        <w:t>(должность)</w:t>
      </w:r>
      <w:r>
        <w:rPr>
          <w:i/>
          <w:sz w:val="20"/>
          <w:szCs w:val="20"/>
        </w:rPr>
        <w:t xml:space="preserve">                     </w:t>
      </w:r>
      <w:r w:rsidRPr="00785563">
        <w:rPr>
          <w:i/>
          <w:sz w:val="20"/>
          <w:szCs w:val="20"/>
        </w:rPr>
        <w:tab/>
        <w:t>(подпись)</w:t>
      </w:r>
      <w:r>
        <w:rPr>
          <w:i/>
          <w:sz w:val="20"/>
          <w:szCs w:val="20"/>
        </w:rPr>
        <w:t xml:space="preserve">              </w:t>
      </w:r>
      <w:r w:rsidRPr="00785563">
        <w:rPr>
          <w:i/>
          <w:sz w:val="20"/>
          <w:szCs w:val="20"/>
        </w:rPr>
        <w:tab/>
        <w:t>(фамилия, имя, отчество (при наличии)</w:t>
      </w:r>
    </w:p>
    <w:p w:rsidR="00861C0B" w:rsidRDefault="00861C0B" w:rsidP="00861C0B">
      <w:pPr>
        <w:pStyle w:val="140"/>
        <w:shd w:val="clear" w:color="auto" w:fill="auto"/>
        <w:spacing w:before="0" w:line="240" w:lineRule="auto"/>
        <w:ind w:left="20" w:right="280" w:firstLine="820"/>
        <w:jc w:val="left"/>
        <w:rPr>
          <w:i/>
          <w:sz w:val="20"/>
          <w:szCs w:val="20"/>
        </w:rPr>
      </w:pPr>
    </w:p>
    <w:p w:rsidR="00861C0B" w:rsidRDefault="00861C0B" w:rsidP="00861C0B">
      <w:pPr>
        <w:pStyle w:val="140"/>
        <w:shd w:val="clear" w:color="auto" w:fill="auto"/>
        <w:spacing w:before="0" w:line="240" w:lineRule="auto"/>
        <w:ind w:left="20" w:right="280" w:firstLine="820"/>
        <w:jc w:val="left"/>
        <w:rPr>
          <w:i/>
          <w:sz w:val="20"/>
          <w:szCs w:val="20"/>
        </w:rPr>
      </w:pPr>
    </w:p>
    <w:p w:rsidR="00861C0B" w:rsidRPr="00956671" w:rsidRDefault="00861C0B" w:rsidP="00861C0B">
      <w:pPr>
        <w:pStyle w:val="62"/>
        <w:shd w:val="clear" w:color="auto" w:fill="auto"/>
        <w:spacing w:before="0" w:after="752" w:line="230" w:lineRule="exact"/>
        <w:ind w:left="660" w:right="320"/>
        <w:jc w:val="right"/>
        <w:rPr>
          <w:i/>
        </w:rPr>
      </w:pPr>
    </w:p>
    <w:p w:rsidR="00861C0B" w:rsidRDefault="00861C0B" w:rsidP="00861C0B">
      <w:pPr>
        <w:keepNext/>
        <w:keepLines/>
        <w:spacing w:line="270" w:lineRule="exact"/>
      </w:pPr>
    </w:p>
    <w:p w:rsidR="00861C0B" w:rsidRDefault="00861C0B" w:rsidP="00861C0B">
      <w:pPr>
        <w:pStyle w:val="32"/>
        <w:shd w:val="clear" w:color="auto" w:fill="auto"/>
        <w:tabs>
          <w:tab w:val="left" w:pos="1878"/>
        </w:tabs>
        <w:spacing w:before="0" w:after="0" w:line="230" w:lineRule="exact"/>
        <w:ind w:left="20" w:firstLine="0"/>
        <w:jc w:val="left"/>
        <w:rPr>
          <w:i/>
        </w:rPr>
      </w:pPr>
    </w:p>
    <w:p w:rsidR="00861C0B" w:rsidRDefault="00861C0B" w:rsidP="00861C0B">
      <w:pPr>
        <w:pStyle w:val="32"/>
        <w:shd w:val="clear" w:color="auto" w:fill="auto"/>
        <w:tabs>
          <w:tab w:val="left" w:pos="1878"/>
        </w:tabs>
        <w:spacing w:before="0" w:after="0" w:line="230" w:lineRule="exact"/>
        <w:ind w:left="20" w:firstLine="0"/>
        <w:jc w:val="left"/>
        <w:rPr>
          <w:i/>
        </w:rPr>
      </w:pPr>
    </w:p>
    <w:p w:rsidR="00861C0B" w:rsidRDefault="00861C0B" w:rsidP="00861C0B">
      <w:pPr>
        <w:pStyle w:val="32"/>
        <w:shd w:val="clear" w:color="auto" w:fill="auto"/>
        <w:tabs>
          <w:tab w:val="left" w:pos="1878"/>
        </w:tabs>
        <w:spacing w:before="0" w:after="0" w:line="230" w:lineRule="exact"/>
        <w:ind w:left="20" w:firstLine="0"/>
        <w:jc w:val="left"/>
        <w:rPr>
          <w:i/>
        </w:rPr>
      </w:pPr>
    </w:p>
    <w:p w:rsidR="00861C0B" w:rsidRDefault="00861C0B" w:rsidP="00861C0B">
      <w:pPr>
        <w:pStyle w:val="32"/>
        <w:shd w:val="clear" w:color="auto" w:fill="auto"/>
        <w:tabs>
          <w:tab w:val="left" w:pos="1878"/>
        </w:tabs>
        <w:spacing w:before="0" w:after="0" w:line="230" w:lineRule="exact"/>
        <w:ind w:left="20" w:firstLine="0"/>
        <w:jc w:val="left"/>
        <w:rPr>
          <w:i/>
        </w:rPr>
      </w:pPr>
    </w:p>
    <w:p w:rsidR="00861C0B" w:rsidRDefault="00861C0B" w:rsidP="00861C0B">
      <w:pPr>
        <w:pStyle w:val="32"/>
        <w:shd w:val="clear" w:color="auto" w:fill="auto"/>
        <w:tabs>
          <w:tab w:val="left" w:pos="1878"/>
        </w:tabs>
        <w:spacing w:before="0" w:after="0" w:line="230" w:lineRule="exact"/>
        <w:ind w:left="20" w:firstLine="0"/>
        <w:jc w:val="left"/>
        <w:rPr>
          <w:i/>
        </w:rPr>
      </w:pPr>
    </w:p>
    <w:p w:rsidR="00861C0B" w:rsidRDefault="00861C0B" w:rsidP="00861C0B">
      <w:pPr>
        <w:pStyle w:val="32"/>
        <w:shd w:val="clear" w:color="auto" w:fill="auto"/>
        <w:tabs>
          <w:tab w:val="left" w:pos="1878"/>
        </w:tabs>
        <w:spacing w:before="0" w:after="0" w:line="230" w:lineRule="exact"/>
        <w:ind w:left="20" w:firstLine="0"/>
        <w:jc w:val="left"/>
        <w:rPr>
          <w:i/>
        </w:rPr>
      </w:pPr>
    </w:p>
    <w:p w:rsidR="00861C0B" w:rsidRDefault="00861C0B" w:rsidP="00861C0B">
      <w:pPr>
        <w:pStyle w:val="32"/>
        <w:shd w:val="clear" w:color="auto" w:fill="auto"/>
        <w:tabs>
          <w:tab w:val="left" w:pos="1878"/>
        </w:tabs>
        <w:spacing w:before="0" w:after="0" w:line="230" w:lineRule="exact"/>
        <w:ind w:left="20" w:firstLine="0"/>
        <w:jc w:val="left"/>
        <w:rPr>
          <w:i/>
        </w:rPr>
      </w:pPr>
    </w:p>
    <w:p w:rsidR="00861C0B" w:rsidRDefault="00861C0B" w:rsidP="00861C0B">
      <w:pPr>
        <w:pStyle w:val="32"/>
        <w:shd w:val="clear" w:color="auto" w:fill="auto"/>
        <w:tabs>
          <w:tab w:val="left" w:pos="1878"/>
        </w:tabs>
        <w:spacing w:before="0" w:after="0" w:line="230" w:lineRule="exact"/>
        <w:ind w:left="20" w:firstLine="0"/>
        <w:jc w:val="left"/>
        <w:rPr>
          <w:i/>
        </w:rPr>
      </w:pPr>
    </w:p>
    <w:p w:rsidR="00861C0B" w:rsidRDefault="00861C0B" w:rsidP="00861C0B">
      <w:pPr>
        <w:pStyle w:val="32"/>
        <w:shd w:val="clear" w:color="auto" w:fill="auto"/>
        <w:tabs>
          <w:tab w:val="left" w:pos="1878"/>
        </w:tabs>
        <w:spacing w:before="0" w:after="0" w:line="230" w:lineRule="exact"/>
        <w:ind w:left="20" w:firstLine="0"/>
        <w:jc w:val="left"/>
        <w:rPr>
          <w:i/>
        </w:rPr>
      </w:pPr>
    </w:p>
    <w:p w:rsidR="00861C0B" w:rsidRDefault="00861C0B" w:rsidP="00861C0B">
      <w:pPr>
        <w:pStyle w:val="32"/>
        <w:shd w:val="clear" w:color="auto" w:fill="auto"/>
        <w:tabs>
          <w:tab w:val="left" w:pos="1878"/>
        </w:tabs>
        <w:spacing w:before="0" w:after="0" w:line="230" w:lineRule="exact"/>
        <w:ind w:left="20" w:firstLine="0"/>
        <w:jc w:val="left"/>
        <w:rPr>
          <w:i/>
        </w:rPr>
      </w:pPr>
    </w:p>
    <w:p w:rsidR="00861C0B" w:rsidRDefault="00861C0B" w:rsidP="00861C0B">
      <w:pPr>
        <w:pStyle w:val="32"/>
        <w:shd w:val="clear" w:color="auto" w:fill="auto"/>
        <w:tabs>
          <w:tab w:val="left" w:pos="1878"/>
        </w:tabs>
        <w:spacing w:before="0" w:after="0" w:line="230" w:lineRule="exact"/>
        <w:ind w:left="20" w:firstLine="0"/>
        <w:jc w:val="left"/>
        <w:rPr>
          <w:i/>
        </w:rPr>
      </w:pPr>
    </w:p>
    <w:p w:rsidR="00861C0B" w:rsidRDefault="00861C0B" w:rsidP="00861C0B">
      <w:pPr>
        <w:pStyle w:val="32"/>
        <w:shd w:val="clear" w:color="auto" w:fill="auto"/>
        <w:tabs>
          <w:tab w:val="left" w:pos="1878"/>
        </w:tabs>
        <w:spacing w:before="0" w:after="0" w:line="230" w:lineRule="exact"/>
        <w:ind w:left="20" w:firstLine="0"/>
        <w:jc w:val="left"/>
        <w:rPr>
          <w:i/>
        </w:rPr>
      </w:pPr>
    </w:p>
    <w:p w:rsidR="00861C0B" w:rsidRDefault="00861C0B" w:rsidP="00861C0B">
      <w:pPr>
        <w:pStyle w:val="32"/>
        <w:shd w:val="clear" w:color="auto" w:fill="auto"/>
        <w:tabs>
          <w:tab w:val="left" w:pos="1878"/>
        </w:tabs>
        <w:spacing w:before="0" w:after="0" w:line="230" w:lineRule="exact"/>
        <w:ind w:left="20" w:firstLine="0"/>
        <w:jc w:val="left"/>
        <w:rPr>
          <w:i/>
        </w:rPr>
      </w:pPr>
    </w:p>
    <w:p w:rsidR="00861C0B" w:rsidRDefault="00861C0B" w:rsidP="00861C0B">
      <w:pPr>
        <w:pStyle w:val="32"/>
        <w:shd w:val="clear" w:color="auto" w:fill="auto"/>
        <w:tabs>
          <w:tab w:val="left" w:pos="1878"/>
        </w:tabs>
        <w:spacing w:before="0" w:after="0" w:line="230" w:lineRule="exact"/>
        <w:ind w:left="20" w:firstLine="0"/>
        <w:jc w:val="left"/>
        <w:rPr>
          <w:i/>
        </w:rPr>
      </w:pPr>
    </w:p>
    <w:p w:rsidR="00861C0B" w:rsidRDefault="00861C0B" w:rsidP="00861C0B">
      <w:pPr>
        <w:pStyle w:val="32"/>
        <w:shd w:val="clear" w:color="auto" w:fill="auto"/>
        <w:tabs>
          <w:tab w:val="left" w:pos="1878"/>
        </w:tabs>
        <w:spacing w:before="0" w:after="0" w:line="230" w:lineRule="exact"/>
        <w:ind w:left="20" w:firstLine="0"/>
        <w:jc w:val="left"/>
        <w:rPr>
          <w:i/>
        </w:rPr>
      </w:pPr>
    </w:p>
    <w:p w:rsidR="00861C0B" w:rsidRDefault="00861C0B" w:rsidP="00861C0B">
      <w:pPr>
        <w:pStyle w:val="32"/>
        <w:shd w:val="clear" w:color="auto" w:fill="auto"/>
        <w:tabs>
          <w:tab w:val="left" w:pos="1878"/>
        </w:tabs>
        <w:spacing w:before="0" w:after="0" w:line="230" w:lineRule="exact"/>
        <w:ind w:left="20" w:firstLine="0"/>
        <w:jc w:val="left"/>
        <w:rPr>
          <w:i/>
        </w:rPr>
      </w:pPr>
    </w:p>
    <w:p w:rsidR="00861C0B" w:rsidRDefault="00861C0B" w:rsidP="00861C0B">
      <w:pPr>
        <w:pStyle w:val="32"/>
        <w:shd w:val="clear" w:color="auto" w:fill="auto"/>
        <w:tabs>
          <w:tab w:val="left" w:pos="1878"/>
        </w:tabs>
        <w:spacing w:before="0" w:after="0" w:line="230" w:lineRule="exact"/>
        <w:ind w:left="20" w:firstLine="0"/>
        <w:jc w:val="left"/>
        <w:rPr>
          <w:i/>
        </w:rPr>
      </w:pPr>
    </w:p>
    <w:p w:rsidR="00861C0B" w:rsidRDefault="00861C0B" w:rsidP="00861C0B">
      <w:pPr>
        <w:pStyle w:val="32"/>
        <w:shd w:val="clear" w:color="auto" w:fill="auto"/>
        <w:tabs>
          <w:tab w:val="left" w:pos="1878"/>
        </w:tabs>
        <w:spacing w:before="0" w:after="0" w:line="230" w:lineRule="exact"/>
        <w:ind w:left="20" w:firstLine="0"/>
        <w:jc w:val="left"/>
        <w:rPr>
          <w:i/>
        </w:rPr>
      </w:pPr>
    </w:p>
    <w:p w:rsidR="00861C0B" w:rsidRDefault="00861C0B" w:rsidP="00861C0B">
      <w:pPr>
        <w:pStyle w:val="32"/>
        <w:shd w:val="clear" w:color="auto" w:fill="auto"/>
        <w:tabs>
          <w:tab w:val="left" w:pos="1878"/>
        </w:tabs>
        <w:spacing w:before="0" w:after="0" w:line="230" w:lineRule="exact"/>
        <w:ind w:left="20" w:firstLine="0"/>
        <w:jc w:val="left"/>
        <w:rPr>
          <w:i/>
        </w:rPr>
      </w:pPr>
    </w:p>
    <w:p w:rsidR="00861C0B" w:rsidRDefault="00861C0B" w:rsidP="00861C0B">
      <w:pPr>
        <w:pStyle w:val="32"/>
        <w:shd w:val="clear" w:color="auto" w:fill="auto"/>
        <w:tabs>
          <w:tab w:val="left" w:pos="1878"/>
        </w:tabs>
        <w:spacing w:before="0" w:after="0" w:line="230" w:lineRule="exact"/>
        <w:ind w:left="20" w:firstLine="0"/>
        <w:jc w:val="left"/>
        <w:rPr>
          <w:i/>
        </w:rPr>
      </w:pPr>
    </w:p>
    <w:p w:rsidR="00861C0B" w:rsidRDefault="00861C0B" w:rsidP="00861C0B">
      <w:pPr>
        <w:pStyle w:val="32"/>
        <w:shd w:val="clear" w:color="auto" w:fill="auto"/>
        <w:tabs>
          <w:tab w:val="left" w:pos="1878"/>
        </w:tabs>
        <w:spacing w:before="0" w:after="0" w:line="230" w:lineRule="exact"/>
        <w:ind w:left="20" w:firstLine="0"/>
        <w:jc w:val="left"/>
        <w:rPr>
          <w:i/>
        </w:rPr>
      </w:pPr>
    </w:p>
    <w:p w:rsidR="00861C0B" w:rsidRDefault="00861C0B" w:rsidP="00861C0B">
      <w:pPr>
        <w:pStyle w:val="32"/>
        <w:shd w:val="clear" w:color="auto" w:fill="auto"/>
        <w:tabs>
          <w:tab w:val="left" w:pos="1878"/>
        </w:tabs>
        <w:spacing w:before="0" w:after="0" w:line="230" w:lineRule="exact"/>
        <w:ind w:left="20" w:firstLine="0"/>
        <w:jc w:val="left"/>
        <w:rPr>
          <w:i/>
        </w:rPr>
      </w:pPr>
    </w:p>
    <w:p w:rsidR="00861C0B" w:rsidRDefault="00861C0B" w:rsidP="00861C0B">
      <w:pPr>
        <w:pStyle w:val="32"/>
        <w:shd w:val="clear" w:color="auto" w:fill="auto"/>
        <w:tabs>
          <w:tab w:val="left" w:pos="1878"/>
        </w:tabs>
        <w:spacing w:before="0" w:after="0" w:line="230" w:lineRule="exact"/>
        <w:ind w:left="20" w:firstLine="0"/>
        <w:jc w:val="left"/>
        <w:rPr>
          <w:i/>
        </w:rPr>
      </w:pPr>
    </w:p>
    <w:p w:rsidR="00861C0B" w:rsidRDefault="00861C0B" w:rsidP="00861C0B">
      <w:pPr>
        <w:pStyle w:val="32"/>
        <w:shd w:val="clear" w:color="auto" w:fill="auto"/>
        <w:tabs>
          <w:tab w:val="left" w:pos="1878"/>
        </w:tabs>
        <w:spacing w:before="0" w:after="0" w:line="230" w:lineRule="exact"/>
        <w:ind w:left="20" w:firstLine="0"/>
        <w:jc w:val="left"/>
        <w:rPr>
          <w:i/>
        </w:rPr>
      </w:pPr>
    </w:p>
    <w:p w:rsidR="00861C0B" w:rsidRDefault="00861C0B" w:rsidP="00861C0B">
      <w:pPr>
        <w:pStyle w:val="32"/>
        <w:shd w:val="clear" w:color="auto" w:fill="auto"/>
        <w:tabs>
          <w:tab w:val="left" w:pos="1878"/>
        </w:tabs>
        <w:spacing w:before="0" w:after="0" w:line="230" w:lineRule="exact"/>
        <w:ind w:left="20" w:firstLine="0"/>
        <w:jc w:val="left"/>
        <w:rPr>
          <w:i/>
        </w:rPr>
      </w:pPr>
    </w:p>
    <w:p w:rsidR="00861C0B" w:rsidRDefault="00861C0B" w:rsidP="00861C0B">
      <w:pPr>
        <w:pStyle w:val="32"/>
        <w:shd w:val="clear" w:color="auto" w:fill="auto"/>
        <w:tabs>
          <w:tab w:val="left" w:pos="1878"/>
        </w:tabs>
        <w:spacing w:before="0" w:after="0" w:line="230" w:lineRule="exact"/>
        <w:ind w:left="20" w:firstLine="0"/>
        <w:jc w:val="left"/>
        <w:rPr>
          <w:i/>
        </w:rPr>
      </w:pPr>
    </w:p>
    <w:p w:rsidR="00861C0B" w:rsidRDefault="00861C0B" w:rsidP="00861C0B">
      <w:pPr>
        <w:pStyle w:val="32"/>
        <w:shd w:val="clear" w:color="auto" w:fill="auto"/>
        <w:tabs>
          <w:tab w:val="left" w:pos="1878"/>
        </w:tabs>
        <w:spacing w:before="0" w:after="0" w:line="230" w:lineRule="exact"/>
        <w:ind w:left="20" w:firstLine="0"/>
        <w:jc w:val="left"/>
        <w:rPr>
          <w:i/>
        </w:rPr>
      </w:pPr>
    </w:p>
    <w:p w:rsidR="00861C0B" w:rsidRDefault="00861C0B" w:rsidP="00861C0B">
      <w:pPr>
        <w:pStyle w:val="32"/>
        <w:shd w:val="clear" w:color="auto" w:fill="auto"/>
        <w:tabs>
          <w:tab w:val="left" w:pos="1878"/>
        </w:tabs>
        <w:spacing w:before="0" w:after="0" w:line="230" w:lineRule="exact"/>
        <w:ind w:left="20" w:firstLine="0"/>
        <w:jc w:val="left"/>
        <w:rPr>
          <w:i/>
        </w:rPr>
      </w:pPr>
    </w:p>
    <w:p w:rsidR="00861C0B" w:rsidRDefault="00861C0B" w:rsidP="00861C0B">
      <w:pPr>
        <w:pStyle w:val="32"/>
        <w:shd w:val="clear" w:color="auto" w:fill="auto"/>
        <w:tabs>
          <w:tab w:val="left" w:pos="1878"/>
        </w:tabs>
        <w:spacing w:before="0" w:after="0" w:line="230" w:lineRule="exact"/>
        <w:ind w:left="20" w:firstLine="0"/>
        <w:jc w:val="left"/>
        <w:rPr>
          <w:i/>
        </w:rPr>
      </w:pPr>
    </w:p>
    <w:p w:rsidR="00861C0B" w:rsidRDefault="00861C0B" w:rsidP="00861C0B">
      <w:pPr>
        <w:pStyle w:val="32"/>
        <w:shd w:val="clear" w:color="auto" w:fill="auto"/>
        <w:tabs>
          <w:tab w:val="left" w:pos="1878"/>
        </w:tabs>
        <w:spacing w:before="0" w:after="0" w:line="230" w:lineRule="exact"/>
        <w:ind w:left="20" w:firstLine="0"/>
        <w:jc w:val="left"/>
        <w:rPr>
          <w:i/>
        </w:rPr>
      </w:pPr>
    </w:p>
    <w:p w:rsidR="00861C0B" w:rsidRDefault="00861C0B" w:rsidP="00861C0B">
      <w:pPr>
        <w:pStyle w:val="32"/>
        <w:shd w:val="clear" w:color="auto" w:fill="auto"/>
        <w:tabs>
          <w:tab w:val="left" w:pos="1878"/>
        </w:tabs>
        <w:spacing w:before="0" w:after="0" w:line="230" w:lineRule="exact"/>
        <w:ind w:left="20" w:firstLine="0"/>
        <w:jc w:val="left"/>
        <w:rPr>
          <w:i/>
        </w:rPr>
      </w:pPr>
    </w:p>
    <w:p w:rsidR="00861C0B" w:rsidRDefault="00861C0B" w:rsidP="00861C0B">
      <w:pPr>
        <w:pStyle w:val="32"/>
        <w:shd w:val="clear" w:color="auto" w:fill="auto"/>
        <w:tabs>
          <w:tab w:val="left" w:pos="1878"/>
        </w:tabs>
        <w:spacing w:before="0" w:after="0" w:line="230" w:lineRule="exact"/>
        <w:ind w:left="20" w:firstLine="0"/>
        <w:jc w:val="left"/>
        <w:rPr>
          <w:i/>
        </w:rPr>
      </w:pPr>
    </w:p>
    <w:p w:rsidR="00861C0B" w:rsidRDefault="00861C0B" w:rsidP="00861C0B">
      <w:pPr>
        <w:pStyle w:val="32"/>
        <w:shd w:val="clear" w:color="auto" w:fill="auto"/>
        <w:tabs>
          <w:tab w:val="left" w:pos="1878"/>
        </w:tabs>
        <w:spacing w:before="0" w:after="0" w:line="230" w:lineRule="exact"/>
        <w:ind w:left="20" w:firstLine="0"/>
        <w:jc w:val="left"/>
        <w:rPr>
          <w:i/>
        </w:rPr>
      </w:pPr>
    </w:p>
    <w:p w:rsidR="00861C0B" w:rsidRDefault="00861C0B" w:rsidP="00861C0B">
      <w:pPr>
        <w:pStyle w:val="32"/>
        <w:shd w:val="clear" w:color="auto" w:fill="auto"/>
        <w:tabs>
          <w:tab w:val="left" w:pos="1878"/>
        </w:tabs>
        <w:spacing w:before="0" w:after="0" w:line="230" w:lineRule="exact"/>
        <w:ind w:left="20" w:firstLine="0"/>
        <w:jc w:val="left"/>
        <w:rPr>
          <w:i/>
        </w:rPr>
      </w:pPr>
    </w:p>
    <w:p w:rsidR="00861C0B" w:rsidRDefault="00861C0B" w:rsidP="00861C0B">
      <w:pPr>
        <w:pStyle w:val="32"/>
        <w:shd w:val="clear" w:color="auto" w:fill="auto"/>
        <w:tabs>
          <w:tab w:val="left" w:pos="1878"/>
        </w:tabs>
        <w:spacing w:before="0" w:after="0" w:line="230" w:lineRule="exact"/>
        <w:ind w:left="20" w:firstLine="0"/>
        <w:jc w:val="left"/>
        <w:rPr>
          <w:i/>
        </w:rPr>
      </w:pPr>
    </w:p>
    <w:p w:rsidR="00861C0B" w:rsidRDefault="00861C0B" w:rsidP="00861C0B">
      <w:pPr>
        <w:pStyle w:val="32"/>
        <w:shd w:val="clear" w:color="auto" w:fill="auto"/>
        <w:tabs>
          <w:tab w:val="left" w:pos="1878"/>
        </w:tabs>
        <w:spacing w:before="0" w:after="0" w:line="230" w:lineRule="exact"/>
        <w:ind w:left="20" w:firstLine="0"/>
        <w:jc w:val="left"/>
        <w:rPr>
          <w:i/>
        </w:rPr>
      </w:pPr>
    </w:p>
    <w:p w:rsidR="00861C0B" w:rsidRDefault="00861C0B" w:rsidP="00861C0B">
      <w:pPr>
        <w:pStyle w:val="32"/>
        <w:shd w:val="clear" w:color="auto" w:fill="auto"/>
        <w:tabs>
          <w:tab w:val="left" w:pos="1878"/>
        </w:tabs>
        <w:spacing w:before="0" w:after="0" w:line="230" w:lineRule="exact"/>
        <w:ind w:left="20" w:firstLine="0"/>
        <w:jc w:val="left"/>
        <w:rPr>
          <w:i/>
        </w:rPr>
      </w:pPr>
    </w:p>
    <w:p w:rsidR="00861C0B" w:rsidRDefault="00861C0B" w:rsidP="00861C0B">
      <w:pPr>
        <w:pStyle w:val="32"/>
        <w:shd w:val="clear" w:color="auto" w:fill="auto"/>
        <w:tabs>
          <w:tab w:val="left" w:pos="1878"/>
        </w:tabs>
        <w:spacing w:before="0" w:after="0" w:line="230" w:lineRule="exact"/>
        <w:ind w:left="20" w:firstLine="0"/>
        <w:jc w:val="left"/>
        <w:rPr>
          <w:i/>
        </w:rPr>
      </w:pPr>
    </w:p>
    <w:p w:rsidR="00861C0B" w:rsidRDefault="00861C0B" w:rsidP="00861C0B">
      <w:pPr>
        <w:pStyle w:val="32"/>
        <w:shd w:val="clear" w:color="auto" w:fill="auto"/>
        <w:tabs>
          <w:tab w:val="left" w:pos="1878"/>
        </w:tabs>
        <w:spacing w:before="0" w:after="0" w:line="230" w:lineRule="exact"/>
        <w:ind w:left="20" w:firstLine="0"/>
        <w:jc w:val="left"/>
        <w:rPr>
          <w:i/>
        </w:rPr>
      </w:pPr>
    </w:p>
    <w:p w:rsidR="00861C0B" w:rsidRDefault="00861C0B" w:rsidP="00861C0B">
      <w:pPr>
        <w:pStyle w:val="32"/>
        <w:shd w:val="clear" w:color="auto" w:fill="auto"/>
        <w:tabs>
          <w:tab w:val="left" w:pos="1878"/>
        </w:tabs>
        <w:spacing w:before="0" w:after="0" w:line="230" w:lineRule="exact"/>
        <w:ind w:left="20" w:firstLine="0"/>
        <w:jc w:val="left"/>
        <w:rPr>
          <w:i/>
        </w:rPr>
      </w:pPr>
    </w:p>
    <w:p w:rsidR="00861C0B" w:rsidRPr="002814CA" w:rsidRDefault="00861C0B" w:rsidP="00861C0B">
      <w:pPr>
        <w:pStyle w:val="122"/>
        <w:spacing w:before="0" w:line="240" w:lineRule="auto"/>
        <w:jc w:val="right"/>
        <w:rPr>
          <w:rStyle w:val="8"/>
        </w:rPr>
      </w:pPr>
      <w:r w:rsidRPr="002814CA">
        <w:rPr>
          <w:rStyle w:val="8"/>
        </w:rPr>
        <w:t xml:space="preserve">Приложение № </w:t>
      </w:r>
      <w:r>
        <w:rPr>
          <w:rStyle w:val="8"/>
        </w:rPr>
        <w:t>9</w:t>
      </w:r>
    </w:p>
    <w:p w:rsidR="00861C0B" w:rsidRPr="002814CA" w:rsidRDefault="00861C0B" w:rsidP="00861C0B">
      <w:pPr>
        <w:pStyle w:val="122"/>
        <w:spacing w:before="0" w:line="240" w:lineRule="auto"/>
        <w:jc w:val="right"/>
        <w:rPr>
          <w:rStyle w:val="8"/>
        </w:rPr>
      </w:pPr>
      <w:r w:rsidRPr="002814CA">
        <w:rPr>
          <w:rStyle w:val="8"/>
        </w:rPr>
        <w:t>к Административному регламенту</w:t>
      </w:r>
    </w:p>
    <w:p w:rsidR="00861C0B" w:rsidRPr="002814CA" w:rsidRDefault="00861C0B" w:rsidP="00861C0B">
      <w:pPr>
        <w:pStyle w:val="122"/>
        <w:spacing w:before="0" w:line="240" w:lineRule="auto"/>
        <w:jc w:val="right"/>
        <w:rPr>
          <w:rStyle w:val="8"/>
        </w:rPr>
      </w:pPr>
      <w:r w:rsidRPr="002814CA">
        <w:rPr>
          <w:rStyle w:val="8"/>
        </w:rPr>
        <w:t xml:space="preserve">по предоставлению </w:t>
      </w:r>
    </w:p>
    <w:p w:rsidR="00861C0B" w:rsidRDefault="00861C0B" w:rsidP="00861C0B">
      <w:pPr>
        <w:pStyle w:val="122"/>
        <w:shd w:val="clear" w:color="auto" w:fill="auto"/>
        <w:spacing w:before="0" w:line="240" w:lineRule="auto"/>
        <w:jc w:val="right"/>
        <w:rPr>
          <w:rStyle w:val="8"/>
        </w:rPr>
      </w:pPr>
      <w:r>
        <w:rPr>
          <w:rStyle w:val="8"/>
        </w:rPr>
        <w:t>муниципальной</w:t>
      </w:r>
      <w:r w:rsidRPr="002814CA">
        <w:rPr>
          <w:rStyle w:val="8"/>
        </w:rPr>
        <w:t xml:space="preserve"> услуги</w:t>
      </w:r>
    </w:p>
    <w:p w:rsidR="00861C0B" w:rsidRDefault="00861C0B" w:rsidP="00861C0B">
      <w:pPr>
        <w:pStyle w:val="32"/>
        <w:shd w:val="clear" w:color="auto" w:fill="auto"/>
        <w:tabs>
          <w:tab w:val="left" w:pos="1878"/>
        </w:tabs>
        <w:spacing w:before="0" w:after="0" w:line="230" w:lineRule="exact"/>
        <w:ind w:left="20" w:firstLine="0"/>
        <w:jc w:val="right"/>
        <w:rPr>
          <w:rStyle w:val="8"/>
          <w:b/>
        </w:rPr>
      </w:pPr>
    </w:p>
    <w:p w:rsidR="00861C0B" w:rsidRDefault="00861C0B" w:rsidP="00861C0B">
      <w:pPr>
        <w:pStyle w:val="32"/>
        <w:shd w:val="clear" w:color="auto" w:fill="auto"/>
        <w:tabs>
          <w:tab w:val="left" w:pos="1878"/>
        </w:tabs>
        <w:spacing w:before="0" w:after="0" w:line="230" w:lineRule="exact"/>
        <w:ind w:left="20" w:firstLine="0"/>
        <w:jc w:val="right"/>
        <w:rPr>
          <w:i/>
        </w:rPr>
      </w:pPr>
    </w:p>
    <w:p w:rsidR="00861C0B" w:rsidRDefault="00861C0B" w:rsidP="00861C0B">
      <w:pPr>
        <w:pStyle w:val="180"/>
        <w:shd w:val="clear" w:color="auto" w:fill="auto"/>
        <w:spacing w:before="0"/>
        <w:ind w:right="900"/>
        <w:rPr>
          <w:i/>
        </w:rPr>
      </w:pPr>
    </w:p>
    <w:p w:rsidR="00861C0B" w:rsidRPr="00463629" w:rsidRDefault="00861C0B" w:rsidP="00861C0B">
      <w:pPr>
        <w:keepNext/>
        <w:keepLines/>
        <w:tabs>
          <w:tab w:val="left" w:leader="underscore" w:pos="10058"/>
        </w:tabs>
        <w:spacing w:line="270" w:lineRule="exact"/>
        <w:ind w:left="4500"/>
        <w:rPr>
          <w:u w:val="single"/>
        </w:rPr>
      </w:pPr>
      <w:bookmarkStart w:id="91" w:name="bookmark98"/>
      <w:r>
        <w:rPr>
          <w:rStyle w:val="22"/>
        </w:rPr>
        <w:t xml:space="preserve">Кому </w:t>
      </w:r>
      <w:r w:rsidRPr="00463629">
        <w:rPr>
          <w:rStyle w:val="22"/>
          <w:u w:val="single"/>
        </w:rPr>
        <w:t>_____________________</w:t>
      </w:r>
      <w:r w:rsidRPr="00463629">
        <w:rPr>
          <w:rStyle w:val="22"/>
          <w:u w:val="single"/>
        </w:rPr>
        <w:tab/>
      </w:r>
      <w:bookmarkEnd w:id="91"/>
    </w:p>
    <w:p w:rsidR="00861C0B" w:rsidRDefault="00861C0B" w:rsidP="00861C0B">
      <w:pPr>
        <w:pStyle w:val="62"/>
        <w:shd w:val="clear" w:color="auto" w:fill="auto"/>
        <w:spacing w:before="0" w:after="240" w:line="230" w:lineRule="exact"/>
        <w:ind w:left="5020" w:right="80"/>
        <w:jc w:val="right"/>
        <w:rPr>
          <w:i/>
        </w:rPr>
      </w:pPr>
      <w:r w:rsidRPr="00463629">
        <w:rPr>
          <w:i/>
        </w:rPr>
        <w:t>(фамилия, имя, отчество (при наличии) заявителя</w:t>
      </w:r>
      <w:r>
        <w:rPr>
          <w:i/>
          <w:vertAlign w:val="superscript"/>
        </w:rPr>
        <w:t>9</w:t>
      </w:r>
      <w:r w:rsidRPr="00463629">
        <w:rPr>
          <w:i/>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861C0B" w:rsidRPr="00463629" w:rsidRDefault="00861C0B" w:rsidP="00861C0B">
      <w:pPr>
        <w:pStyle w:val="62"/>
        <w:shd w:val="clear" w:color="auto" w:fill="auto"/>
        <w:spacing w:before="0" w:after="240" w:line="230" w:lineRule="exact"/>
        <w:ind w:left="5020" w:right="80"/>
        <w:jc w:val="right"/>
        <w:rPr>
          <w:i/>
        </w:rPr>
      </w:pPr>
      <w:r>
        <w:rPr>
          <w:i/>
        </w:rPr>
        <w:t>__________________________________________________</w:t>
      </w:r>
    </w:p>
    <w:p w:rsidR="00861C0B" w:rsidRPr="00463629" w:rsidRDefault="00861C0B" w:rsidP="00861C0B">
      <w:pPr>
        <w:pStyle w:val="62"/>
        <w:shd w:val="clear" w:color="auto" w:fill="auto"/>
        <w:spacing w:before="0" w:after="527" w:line="230" w:lineRule="exact"/>
        <w:ind w:left="5020" w:right="80"/>
        <w:jc w:val="right"/>
        <w:rPr>
          <w:i/>
        </w:rPr>
      </w:pPr>
      <w:r w:rsidRPr="00463629">
        <w:rPr>
          <w:i/>
        </w:rPr>
        <w:t>почтовый индекс и адрес, телефон, адрес электронной почты)</w:t>
      </w:r>
    </w:p>
    <w:p w:rsidR="00861C0B" w:rsidRPr="00463629" w:rsidRDefault="00861C0B" w:rsidP="00861C0B">
      <w:pPr>
        <w:keepNext/>
        <w:keepLines/>
        <w:spacing w:line="322" w:lineRule="exact"/>
        <w:ind w:left="4100"/>
        <w:rPr>
          <w:b/>
        </w:rPr>
      </w:pPr>
      <w:bookmarkStart w:id="92" w:name="bookmark99"/>
      <w:r w:rsidRPr="00463629">
        <w:rPr>
          <w:rStyle w:val="13pt"/>
          <w:b/>
        </w:rPr>
        <w:t>РЕШЕНИЕ</w:t>
      </w:r>
      <w:bookmarkEnd w:id="92"/>
    </w:p>
    <w:p w:rsidR="00861C0B" w:rsidRPr="00463629" w:rsidRDefault="00861C0B" w:rsidP="00861C0B">
      <w:pPr>
        <w:keepNext/>
        <w:keepLines/>
        <w:spacing w:line="322" w:lineRule="exact"/>
        <w:ind w:left="400"/>
        <w:rPr>
          <w:b/>
        </w:rPr>
      </w:pPr>
      <w:bookmarkStart w:id="93" w:name="bookmark100"/>
      <w:r w:rsidRPr="00463629">
        <w:rPr>
          <w:rStyle w:val="19"/>
          <w:b/>
        </w:rPr>
        <w:t>об оставлении заявления о выдаче градостроительного плана земельного</w:t>
      </w:r>
      <w:bookmarkEnd w:id="93"/>
    </w:p>
    <w:p w:rsidR="00861C0B" w:rsidRPr="00463629" w:rsidRDefault="00861C0B" w:rsidP="00861C0B">
      <w:pPr>
        <w:keepNext/>
        <w:keepLines/>
        <w:spacing w:after="281" w:line="322" w:lineRule="exact"/>
        <w:ind w:left="3280"/>
        <w:rPr>
          <w:b/>
        </w:rPr>
      </w:pPr>
      <w:bookmarkStart w:id="94" w:name="bookmark101"/>
      <w:r w:rsidRPr="00463629">
        <w:rPr>
          <w:rStyle w:val="19"/>
          <w:b/>
        </w:rPr>
        <w:t>участка без рассмотрения</w:t>
      </w:r>
      <w:bookmarkEnd w:id="94"/>
    </w:p>
    <w:p w:rsidR="00861C0B" w:rsidRDefault="00861C0B" w:rsidP="00861C0B">
      <w:pPr>
        <w:keepNext/>
        <w:keepLines/>
        <w:tabs>
          <w:tab w:val="left" w:leader="underscore" w:pos="6481"/>
          <w:tab w:val="left" w:leader="underscore" w:pos="8228"/>
        </w:tabs>
        <w:spacing w:line="270" w:lineRule="exact"/>
        <w:ind w:left="740"/>
        <w:rPr>
          <w:rStyle w:val="22"/>
        </w:rPr>
      </w:pPr>
      <w:bookmarkStart w:id="95" w:name="bookmark102"/>
      <w:r>
        <w:rPr>
          <w:rStyle w:val="22"/>
        </w:rPr>
        <w:t xml:space="preserve">На основании Вашего заявления от </w:t>
      </w:r>
      <w:r w:rsidRPr="00463629">
        <w:rPr>
          <w:rStyle w:val="22"/>
          <w:u w:val="single"/>
        </w:rPr>
        <w:t>_______________</w:t>
      </w:r>
      <w:r>
        <w:rPr>
          <w:rStyle w:val="22"/>
        </w:rPr>
        <w:t xml:space="preserve"> № _</w:t>
      </w:r>
      <w:r w:rsidRPr="001313C6">
        <w:rPr>
          <w:rStyle w:val="22"/>
          <w:u w:val="single"/>
        </w:rPr>
        <w:t>____________________</w:t>
      </w:r>
      <w:r>
        <w:rPr>
          <w:rStyle w:val="22"/>
        </w:rPr>
        <w:tab/>
      </w:r>
      <w:bookmarkEnd w:id="95"/>
      <w:r w:rsidRPr="001313C6">
        <w:rPr>
          <w:i/>
        </w:rPr>
        <w:t xml:space="preserve"> (дата и номер регистрации)</w:t>
      </w:r>
      <w:r w:rsidRPr="001313C6">
        <w:rPr>
          <w:rStyle w:val="22"/>
        </w:rPr>
        <w:t xml:space="preserve"> </w:t>
      </w:r>
    </w:p>
    <w:p w:rsidR="00861C0B" w:rsidRPr="000E01C5" w:rsidRDefault="00861C0B" w:rsidP="00861C0B">
      <w:pPr>
        <w:keepNext/>
        <w:keepLines/>
        <w:tabs>
          <w:tab w:val="left" w:leader="underscore" w:pos="6481"/>
          <w:tab w:val="left" w:leader="underscore" w:pos="8228"/>
        </w:tabs>
        <w:spacing w:line="270" w:lineRule="exact"/>
        <w:rPr>
          <w:u w:val="single"/>
        </w:rPr>
      </w:pPr>
      <w:r>
        <w:rPr>
          <w:rStyle w:val="22"/>
        </w:rPr>
        <w:t>об оставлении</w:t>
      </w:r>
      <w:bookmarkStart w:id="96" w:name="bookmark103"/>
      <w:r>
        <w:rPr>
          <w:rStyle w:val="22"/>
        </w:rPr>
        <w:t xml:space="preserve"> заявления о выдаче градостроительного плана земельного участка без рассмотрения </w:t>
      </w:r>
      <w:bookmarkEnd w:id="96"/>
      <w:r w:rsidRPr="000E01C5">
        <w:rPr>
          <w:rStyle w:val="22"/>
          <w:sz w:val="28"/>
          <w:szCs w:val="28"/>
        </w:rPr>
        <w:t>администрацией городского округа Тейково Ивановской области</w:t>
      </w:r>
      <w:bookmarkStart w:id="97" w:name="bookmark104"/>
      <w:r>
        <w:rPr>
          <w:rStyle w:val="22"/>
        </w:rPr>
        <w:t xml:space="preserve"> </w:t>
      </w:r>
      <w:r w:rsidRPr="000E01C5">
        <w:rPr>
          <w:rStyle w:val="22"/>
        </w:rPr>
        <w:t>принято</w:t>
      </w:r>
      <w:r>
        <w:rPr>
          <w:rStyle w:val="22"/>
        </w:rPr>
        <w:t xml:space="preserve"> решение об оставлении заявления о выдаче градостроительного плана земельного участка от ____________________№ ___________________________без рассмотрения.</w:t>
      </w:r>
      <w:bookmarkEnd w:id="97"/>
    </w:p>
    <w:p w:rsidR="00861C0B" w:rsidRDefault="00861C0B" w:rsidP="00861C0B">
      <w:pPr>
        <w:pStyle w:val="62"/>
        <w:shd w:val="clear" w:color="auto" w:fill="auto"/>
        <w:spacing w:before="0" w:line="240" w:lineRule="auto"/>
        <w:jc w:val="left"/>
        <w:rPr>
          <w:i/>
        </w:rPr>
      </w:pPr>
      <w:r>
        <w:rPr>
          <w:i/>
        </w:rPr>
        <w:t xml:space="preserve">                                                   </w:t>
      </w:r>
      <w:r w:rsidRPr="001313C6">
        <w:rPr>
          <w:i/>
        </w:rPr>
        <w:t>(дата и номер регистрации)</w:t>
      </w:r>
    </w:p>
    <w:p w:rsidR="00861C0B" w:rsidRDefault="00861C0B" w:rsidP="00861C0B">
      <w:pPr>
        <w:pStyle w:val="140"/>
        <w:shd w:val="clear" w:color="auto" w:fill="auto"/>
        <w:spacing w:before="0" w:line="240" w:lineRule="auto"/>
        <w:ind w:left="20" w:right="280" w:firstLine="820"/>
        <w:jc w:val="center"/>
      </w:pPr>
    </w:p>
    <w:p w:rsidR="00861C0B" w:rsidRPr="00DA4251" w:rsidRDefault="00861C0B" w:rsidP="00861C0B">
      <w:pPr>
        <w:ind w:right="280" w:firstLine="426"/>
        <w:jc w:val="both"/>
        <w:rPr>
          <w:sz w:val="28"/>
          <w:szCs w:val="28"/>
        </w:rPr>
      </w:pPr>
      <w:r w:rsidRPr="00DA4251">
        <w:rPr>
          <w:sz w:val="28"/>
          <w:szCs w:val="28"/>
        </w:rPr>
        <w:t xml:space="preserve">Начальник отдела градостроительства </w:t>
      </w:r>
    </w:p>
    <w:p w:rsidR="00861C0B" w:rsidRPr="00DA4251" w:rsidRDefault="00861C0B" w:rsidP="00861C0B">
      <w:pPr>
        <w:ind w:left="20" w:right="280" w:firstLine="406"/>
        <w:jc w:val="both"/>
        <w:rPr>
          <w:sz w:val="28"/>
          <w:szCs w:val="28"/>
        </w:rPr>
      </w:pPr>
      <w:r w:rsidRPr="00DA4251">
        <w:rPr>
          <w:sz w:val="28"/>
          <w:szCs w:val="28"/>
        </w:rPr>
        <w:t xml:space="preserve">и архитектуры администрации </w:t>
      </w:r>
    </w:p>
    <w:p w:rsidR="00861C0B" w:rsidRPr="00DA4251" w:rsidRDefault="00861C0B" w:rsidP="00861C0B">
      <w:pPr>
        <w:ind w:left="20" w:right="280" w:firstLine="406"/>
        <w:jc w:val="both"/>
        <w:rPr>
          <w:i/>
        </w:rPr>
      </w:pPr>
      <w:r w:rsidRPr="00DA4251">
        <w:rPr>
          <w:sz w:val="28"/>
          <w:szCs w:val="28"/>
        </w:rPr>
        <w:t>городского округа Тейково Ивановской области</w:t>
      </w:r>
      <w:r w:rsidRPr="00DA4251">
        <w:rPr>
          <w:sz w:val="27"/>
          <w:szCs w:val="27"/>
        </w:rPr>
        <w:t xml:space="preserve"> ____________ ______________               </w:t>
      </w:r>
      <w:r w:rsidRPr="00DA4251">
        <w:rPr>
          <w:i/>
        </w:rPr>
        <w:t xml:space="preserve">                    </w:t>
      </w:r>
      <w:r w:rsidRPr="00DA4251">
        <w:rPr>
          <w:i/>
        </w:rPr>
        <w:tab/>
        <w:t xml:space="preserve">                                                                                                                        (подпись)              </w:t>
      </w:r>
      <w:r w:rsidRPr="00DA4251">
        <w:rPr>
          <w:i/>
        </w:rPr>
        <w:tab/>
        <w:t>(ФИО)</w:t>
      </w:r>
    </w:p>
    <w:p w:rsidR="00861C0B" w:rsidRPr="00DA4251" w:rsidRDefault="00861C0B" w:rsidP="00861C0B">
      <w:pPr>
        <w:ind w:left="20" w:right="280" w:firstLine="406"/>
        <w:rPr>
          <w:i/>
        </w:rPr>
      </w:pPr>
    </w:p>
    <w:p w:rsidR="00861C0B" w:rsidRPr="00DA4251" w:rsidRDefault="00861C0B" w:rsidP="00861C0B">
      <w:pPr>
        <w:ind w:left="20" w:right="280" w:firstLine="406"/>
        <w:rPr>
          <w:sz w:val="28"/>
          <w:szCs w:val="28"/>
        </w:rPr>
      </w:pPr>
      <w:r w:rsidRPr="00DA4251">
        <w:rPr>
          <w:sz w:val="28"/>
          <w:szCs w:val="28"/>
        </w:rPr>
        <w:t xml:space="preserve">                                                                                                         </w:t>
      </w:r>
      <w:r>
        <w:rPr>
          <w:sz w:val="28"/>
          <w:szCs w:val="28"/>
        </w:rPr>
        <w:t xml:space="preserve">        </w:t>
      </w:r>
      <w:r w:rsidRPr="00DA4251">
        <w:rPr>
          <w:sz w:val="28"/>
          <w:szCs w:val="28"/>
        </w:rPr>
        <w:t>дата</w:t>
      </w:r>
    </w:p>
    <w:p w:rsidR="00861C0B" w:rsidRDefault="00861C0B" w:rsidP="00861C0B">
      <w:pPr>
        <w:pStyle w:val="180"/>
        <w:shd w:val="clear" w:color="auto" w:fill="auto"/>
        <w:spacing w:before="0"/>
        <w:ind w:right="900"/>
        <w:rPr>
          <w:i/>
        </w:rPr>
      </w:pPr>
    </w:p>
    <w:p w:rsidR="00861C0B" w:rsidRDefault="00861C0B" w:rsidP="00861C0B">
      <w:pPr>
        <w:pStyle w:val="180"/>
        <w:shd w:val="clear" w:color="auto" w:fill="auto"/>
        <w:spacing w:before="0"/>
        <w:ind w:right="900"/>
        <w:rPr>
          <w:i/>
        </w:rPr>
      </w:pPr>
    </w:p>
    <w:p w:rsidR="00861C0B" w:rsidRDefault="00861C0B" w:rsidP="00861C0B">
      <w:pPr>
        <w:pStyle w:val="180"/>
        <w:shd w:val="clear" w:color="auto" w:fill="auto"/>
        <w:spacing w:before="0"/>
        <w:ind w:right="900"/>
        <w:rPr>
          <w:i/>
        </w:rPr>
      </w:pPr>
    </w:p>
    <w:p w:rsidR="00861C0B" w:rsidRDefault="00861C0B" w:rsidP="00861C0B">
      <w:pPr>
        <w:pStyle w:val="180"/>
        <w:shd w:val="clear" w:color="auto" w:fill="auto"/>
        <w:spacing w:before="0"/>
        <w:ind w:right="900"/>
        <w:rPr>
          <w:i/>
        </w:rPr>
      </w:pPr>
    </w:p>
    <w:p w:rsidR="00861C0B" w:rsidRDefault="00861C0B" w:rsidP="00861C0B">
      <w:pPr>
        <w:pStyle w:val="180"/>
        <w:shd w:val="clear" w:color="auto" w:fill="auto"/>
        <w:spacing w:before="0"/>
        <w:ind w:right="900"/>
        <w:rPr>
          <w:i/>
        </w:rPr>
      </w:pPr>
    </w:p>
    <w:p w:rsidR="00861C0B" w:rsidRDefault="00861C0B" w:rsidP="00861C0B">
      <w:pPr>
        <w:pStyle w:val="180"/>
        <w:shd w:val="clear" w:color="auto" w:fill="auto"/>
        <w:spacing w:before="0"/>
        <w:ind w:right="900"/>
        <w:rPr>
          <w:i/>
        </w:rPr>
      </w:pPr>
    </w:p>
    <w:p w:rsidR="00861C0B" w:rsidRDefault="00861C0B" w:rsidP="00861C0B">
      <w:pPr>
        <w:pStyle w:val="180"/>
        <w:shd w:val="clear" w:color="auto" w:fill="auto"/>
        <w:spacing w:before="0"/>
        <w:ind w:right="900"/>
        <w:rPr>
          <w:i/>
        </w:rPr>
      </w:pPr>
    </w:p>
    <w:p w:rsidR="00861C0B" w:rsidRDefault="00861C0B" w:rsidP="00861C0B">
      <w:pPr>
        <w:pStyle w:val="180"/>
        <w:shd w:val="clear" w:color="auto" w:fill="auto"/>
        <w:spacing w:before="0"/>
        <w:ind w:right="900"/>
        <w:rPr>
          <w:i/>
        </w:rPr>
      </w:pPr>
    </w:p>
    <w:p w:rsidR="00861C0B" w:rsidRDefault="00861C0B" w:rsidP="00861C0B">
      <w:pPr>
        <w:pStyle w:val="180"/>
        <w:shd w:val="clear" w:color="auto" w:fill="auto"/>
        <w:spacing w:before="0"/>
        <w:ind w:right="900"/>
        <w:rPr>
          <w:i/>
        </w:rPr>
      </w:pPr>
    </w:p>
    <w:p w:rsidR="00861C0B" w:rsidRDefault="00861C0B" w:rsidP="00861C0B">
      <w:pPr>
        <w:pStyle w:val="180"/>
        <w:shd w:val="clear" w:color="auto" w:fill="auto"/>
        <w:spacing w:before="0"/>
        <w:ind w:right="900"/>
        <w:rPr>
          <w:i/>
        </w:rPr>
      </w:pPr>
    </w:p>
    <w:p w:rsidR="00861C0B" w:rsidRDefault="00861C0B" w:rsidP="00861C0B">
      <w:pPr>
        <w:pStyle w:val="180"/>
        <w:shd w:val="clear" w:color="auto" w:fill="auto"/>
        <w:spacing w:before="0"/>
        <w:ind w:right="900"/>
        <w:rPr>
          <w:i/>
        </w:rPr>
      </w:pPr>
    </w:p>
    <w:p w:rsidR="00861C0B" w:rsidRDefault="00861C0B" w:rsidP="00861C0B">
      <w:pPr>
        <w:pStyle w:val="180"/>
        <w:shd w:val="clear" w:color="auto" w:fill="auto"/>
        <w:spacing w:before="0"/>
        <w:ind w:right="900"/>
        <w:rPr>
          <w:i/>
        </w:rPr>
      </w:pPr>
    </w:p>
    <w:p w:rsidR="00861C0B" w:rsidRDefault="00861C0B" w:rsidP="00861C0B">
      <w:pPr>
        <w:pStyle w:val="180"/>
        <w:shd w:val="clear" w:color="auto" w:fill="auto"/>
        <w:spacing w:before="0"/>
        <w:ind w:right="900"/>
        <w:jc w:val="both"/>
        <w:rPr>
          <w:i/>
        </w:rPr>
      </w:pPr>
      <w:r w:rsidRPr="009D2A0E">
        <w:rPr>
          <w:vertAlign w:val="superscript"/>
        </w:rPr>
        <w:t>9</w:t>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 xml:space="preserve">3 </w:t>
      </w:r>
      <w:r>
        <w:t>Градостроительного кодекса Российской Федерации</w:t>
      </w:r>
    </w:p>
    <w:p w:rsidR="00861C0B" w:rsidRDefault="00861C0B" w:rsidP="00861C0B">
      <w:pPr>
        <w:pStyle w:val="180"/>
        <w:shd w:val="clear" w:color="auto" w:fill="auto"/>
        <w:spacing w:before="0"/>
        <w:ind w:right="900"/>
        <w:rPr>
          <w:i/>
        </w:rPr>
      </w:pPr>
    </w:p>
    <w:p w:rsidR="00861C0B" w:rsidRDefault="00861C0B" w:rsidP="00861C0B">
      <w:pPr>
        <w:pStyle w:val="180"/>
        <w:shd w:val="clear" w:color="auto" w:fill="auto"/>
        <w:spacing w:before="0"/>
        <w:ind w:right="900"/>
        <w:rPr>
          <w:i/>
        </w:rPr>
      </w:pPr>
    </w:p>
    <w:p w:rsidR="00861C0B" w:rsidRPr="00433B40" w:rsidRDefault="00861C0B" w:rsidP="00861C0B">
      <w:pPr>
        <w:pStyle w:val="180"/>
        <w:shd w:val="clear" w:color="auto" w:fill="auto"/>
        <w:spacing w:before="0"/>
        <w:ind w:right="900"/>
        <w:rPr>
          <w:i/>
        </w:rPr>
        <w:sectPr w:rsidR="00861C0B" w:rsidRPr="00433B40" w:rsidSect="00D65CB1">
          <w:footerReference w:type="even" r:id="rId21"/>
          <w:footerReference w:type="default" r:id="rId22"/>
          <w:pgSz w:w="11905" w:h="16837"/>
          <w:pgMar w:top="426" w:right="423" w:bottom="567" w:left="1056" w:header="0" w:footer="3" w:gutter="0"/>
          <w:cols w:space="720"/>
          <w:noEndnote/>
          <w:docGrid w:linePitch="360"/>
        </w:sectPr>
      </w:pPr>
    </w:p>
    <w:p w:rsidR="00861C0B" w:rsidRPr="002814CA" w:rsidRDefault="00861C0B" w:rsidP="00861C0B">
      <w:pPr>
        <w:pStyle w:val="122"/>
        <w:spacing w:before="0" w:line="240" w:lineRule="auto"/>
        <w:jc w:val="right"/>
        <w:rPr>
          <w:rStyle w:val="8"/>
        </w:rPr>
      </w:pPr>
      <w:r w:rsidRPr="002814CA">
        <w:rPr>
          <w:rStyle w:val="8"/>
        </w:rPr>
        <w:lastRenderedPageBreak/>
        <w:t xml:space="preserve">Приложение № </w:t>
      </w:r>
      <w:r>
        <w:rPr>
          <w:rStyle w:val="8"/>
        </w:rPr>
        <w:t>10</w:t>
      </w:r>
    </w:p>
    <w:p w:rsidR="00861C0B" w:rsidRPr="002814CA" w:rsidRDefault="00861C0B" w:rsidP="00861C0B">
      <w:pPr>
        <w:pStyle w:val="122"/>
        <w:spacing w:before="0" w:line="240" w:lineRule="auto"/>
        <w:jc w:val="right"/>
        <w:rPr>
          <w:rStyle w:val="8"/>
        </w:rPr>
      </w:pPr>
      <w:r w:rsidRPr="002814CA">
        <w:rPr>
          <w:rStyle w:val="8"/>
        </w:rPr>
        <w:t>к Административному регламенту</w:t>
      </w:r>
    </w:p>
    <w:p w:rsidR="00861C0B" w:rsidRPr="002814CA" w:rsidRDefault="00861C0B" w:rsidP="00861C0B">
      <w:pPr>
        <w:pStyle w:val="122"/>
        <w:spacing w:before="0" w:line="240" w:lineRule="auto"/>
        <w:jc w:val="right"/>
        <w:rPr>
          <w:rStyle w:val="8"/>
        </w:rPr>
      </w:pPr>
      <w:r w:rsidRPr="002814CA">
        <w:rPr>
          <w:rStyle w:val="8"/>
        </w:rPr>
        <w:t xml:space="preserve">по предоставлению </w:t>
      </w:r>
    </w:p>
    <w:p w:rsidR="00861C0B" w:rsidRDefault="00861C0B" w:rsidP="00861C0B">
      <w:pPr>
        <w:pStyle w:val="170"/>
        <w:shd w:val="clear" w:color="auto" w:fill="auto"/>
        <w:spacing w:before="0" w:line="230" w:lineRule="exact"/>
        <w:ind w:left="1985" w:firstLine="0"/>
        <w:jc w:val="right"/>
      </w:pPr>
      <w:r>
        <w:rPr>
          <w:rStyle w:val="8"/>
        </w:rPr>
        <w:t>муниципальной</w:t>
      </w:r>
      <w:r w:rsidRPr="002814CA">
        <w:rPr>
          <w:rStyle w:val="8"/>
        </w:rPr>
        <w:t xml:space="preserve"> услуги</w:t>
      </w:r>
    </w:p>
    <w:p w:rsidR="00861C0B" w:rsidRDefault="00861C0B" w:rsidP="00861C0B">
      <w:pPr>
        <w:pStyle w:val="170"/>
        <w:shd w:val="clear" w:color="auto" w:fill="auto"/>
        <w:spacing w:before="0" w:line="230" w:lineRule="exact"/>
        <w:ind w:left="1985" w:firstLine="0"/>
        <w:jc w:val="left"/>
      </w:pPr>
    </w:p>
    <w:p w:rsidR="00861C0B" w:rsidRDefault="00861C0B" w:rsidP="00861C0B">
      <w:pPr>
        <w:pStyle w:val="170"/>
        <w:shd w:val="clear" w:color="auto" w:fill="auto"/>
        <w:spacing w:before="0" w:line="240" w:lineRule="auto"/>
        <w:ind w:left="1985" w:firstLine="0"/>
        <w:rPr>
          <w:b/>
        </w:rPr>
      </w:pPr>
      <w:r w:rsidRPr="00440464">
        <w:rPr>
          <w:b/>
        </w:rPr>
        <w:t>Состав, последовательность и сроки выполнения административных процедур (действий) при предоставлении муни</w:t>
      </w:r>
      <w:r>
        <w:rPr>
          <w:b/>
        </w:rPr>
        <w:t>ципальной</w:t>
      </w:r>
      <w:r w:rsidRPr="00440464">
        <w:rPr>
          <w:b/>
        </w:rPr>
        <w:t xml:space="preserve"> услуги</w:t>
      </w:r>
    </w:p>
    <w:tbl>
      <w:tblPr>
        <w:tblW w:w="0" w:type="auto"/>
        <w:tblLayout w:type="fixed"/>
        <w:tblCellMar>
          <w:left w:w="10" w:type="dxa"/>
          <w:right w:w="10" w:type="dxa"/>
        </w:tblCellMar>
        <w:tblLook w:val="0000"/>
      </w:tblPr>
      <w:tblGrid>
        <w:gridCol w:w="2704"/>
        <w:gridCol w:w="2525"/>
        <w:gridCol w:w="310"/>
        <w:gridCol w:w="2122"/>
        <w:gridCol w:w="1705"/>
        <w:gridCol w:w="2126"/>
        <w:gridCol w:w="12"/>
        <w:gridCol w:w="1264"/>
        <w:gridCol w:w="12"/>
        <w:gridCol w:w="2539"/>
      </w:tblGrid>
      <w:tr w:rsidR="00861C0B" w:rsidRPr="00207C48" w:rsidTr="00D65CB1">
        <w:trPr>
          <w:trHeight w:val="341"/>
        </w:trPr>
        <w:tc>
          <w:tcPr>
            <w:tcW w:w="2704" w:type="dxa"/>
            <w:tcBorders>
              <w:top w:val="single" w:sz="4" w:space="0" w:color="auto"/>
              <w:left w:val="single" w:sz="4" w:space="0" w:color="auto"/>
              <w:right w:val="single" w:sz="4" w:space="0" w:color="auto"/>
            </w:tcBorders>
            <w:shd w:val="clear" w:color="auto" w:fill="FFFFFF"/>
          </w:tcPr>
          <w:p w:rsidR="00861C0B" w:rsidRPr="00207C48" w:rsidRDefault="00861C0B" w:rsidP="00D65CB1">
            <w:pPr>
              <w:pStyle w:val="170"/>
              <w:shd w:val="clear" w:color="auto" w:fill="auto"/>
              <w:spacing w:before="0" w:line="240" w:lineRule="auto"/>
              <w:ind w:left="140" w:firstLine="0"/>
              <w:rPr>
                <w:sz w:val="20"/>
                <w:szCs w:val="20"/>
              </w:rPr>
            </w:pPr>
            <w:r w:rsidRPr="00207C48">
              <w:rPr>
                <w:sz w:val="20"/>
                <w:szCs w:val="20"/>
              </w:rPr>
              <w:t>Основание для начала Административной процедуры</w:t>
            </w:r>
          </w:p>
        </w:tc>
        <w:tc>
          <w:tcPr>
            <w:tcW w:w="2525" w:type="dxa"/>
            <w:tcBorders>
              <w:top w:val="single" w:sz="4" w:space="0" w:color="auto"/>
              <w:left w:val="single" w:sz="4" w:space="0" w:color="auto"/>
            </w:tcBorders>
            <w:shd w:val="clear" w:color="auto" w:fill="FFFFFF"/>
          </w:tcPr>
          <w:p w:rsidR="00861C0B" w:rsidRPr="00207C48" w:rsidRDefault="00861C0B" w:rsidP="00D65CB1">
            <w:pPr>
              <w:pStyle w:val="170"/>
              <w:shd w:val="clear" w:color="auto" w:fill="auto"/>
              <w:spacing w:before="0" w:line="240" w:lineRule="auto"/>
              <w:ind w:left="145" w:firstLine="0"/>
              <w:rPr>
                <w:sz w:val="20"/>
                <w:szCs w:val="20"/>
              </w:rPr>
            </w:pPr>
            <w:r w:rsidRPr="00207C48">
              <w:rPr>
                <w:sz w:val="20"/>
                <w:szCs w:val="20"/>
              </w:rPr>
              <w:t>Содержание административных действий</w:t>
            </w:r>
          </w:p>
        </w:tc>
        <w:tc>
          <w:tcPr>
            <w:tcW w:w="310" w:type="dxa"/>
            <w:tcBorders>
              <w:top w:val="single" w:sz="4" w:space="0" w:color="auto"/>
              <w:right w:val="single" w:sz="4" w:space="0" w:color="auto"/>
            </w:tcBorders>
            <w:shd w:val="clear" w:color="auto" w:fill="FFFFFF"/>
          </w:tcPr>
          <w:p w:rsidR="00861C0B" w:rsidRPr="00207C48" w:rsidRDefault="00861C0B" w:rsidP="00D65CB1">
            <w:pPr>
              <w:jc w:val="center"/>
            </w:pPr>
          </w:p>
        </w:tc>
        <w:tc>
          <w:tcPr>
            <w:tcW w:w="2122" w:type="dxa"/>
            <w:tcBorders>
              <w:top w:val="single" w:sz="4" w:space="0" w:color="auto"/>
              <w:left w:val="single" w:sz="4" w:space="0" w:color="auto"/>
              <w:right w:val="single" w:sz="4" w:space="0" w:color="auto"/>
            </w:tcBorders>
            <w:shd w:val="clear" w:color="auto" w:fill="FFFFFF"/>
          </w:tcPr>
          <w:p w:rsidR="00861C0B" w:rsidRPr="00207C48" w:rsidRDefault="00861C0B" w:rsidP="00D65CB1">
            <w:pPr>
              <w:pStyle w:val="170"/>
              <w:shd w:val="clear" w:color="auto" w:fill="auto"/>
              <w:spacing w:before="0" w:line="240" w:lineRule="auto"/>
              <w:ind w:left="135" w:firstLine="0"/>
              <w:rPr>
                <w:sz w:val="20"/>
                <w:szCs w:val="20"/>
              </w:rPr>
            </w:pPr>
            <w:r w:rsidRPr="00207C48">
              <w:rPr>
                <w:sz w:val="20"/>
                <w:szCs w:val="20"/>
              </w:rPr>
              <w:t>Срок выполнения администра</w:t>
            </w:r>
            <w:r w:rsidRPr="00207C48">
              <w:rPr>
                <w:sz w:val="20"/>
                <w:szCs w:val="20"/>
              </w:rPr>
              <w:softHyphen/>
              <w:t>тивных действий</w:t>
            </w:r>
          </w:p>
        </w:tc>
        <w:tc>
          <w:tcPr>
            <w:tcW w:w="1705" w:type="dxa"/>
            <w:tcBorders>
              <w:top w:val="single" w:sz="4" w:space="0" w:color="auto"/>
              <w:left w:val="single" w:sz="4" w:space="0" w:color="auto"/>
              <w:right w:val="single" w:sz="4" w:space="0" w:color="auto"/>
            </w:tcBorders>
            <w:shd w:val="clear" w:color="auto" w:fill="FFFFFF"/>
          </w:tcPr>
          <w:p w:rsidR="00861C0B" w:rsidRPr="00207C48" w:rsidRDefault="00861C0B" w:rsidP="00D65CB1">
            <w:pPr>
              <w:pStyle w:val="170"/>
              <w:shd w:val="clear" w:color="auto" w:fill="auto"/>
              <w:spacing w:before="0" w:line="240" w:lineRule="auto"/>
              <w:ind w:left="140" w:firstLine="0"/>
              <w:rPr>
                <w:sz w:val="20"/>
                <w:szCs w:val="20"/>
              </w:rPr>
            </w:pPr>
            <w:r w:rsidRPr="00207C48">
              <w:rPr>
                <w:sz w:val="20"/>
                <w:szCs w:val="20"/>
              </w:rPr>
              <w:t>Должностное лицо, ответственное за выполнение административного действия</w:t>
            </w:r>
          </w:p>
        </w:tc>
        <w:tc>
          <w:tcPr>
            <w:tcW w:w="2126" w:type="dxa"/>
            <w:tcBorders>
              <w:top w:val="single" w:sz="4" w:space="0" w:color="auto"/>
              <w:left w:val="single" w:sz="4" w:space="0" w:color="auto"/>
              <w:right w:val="single" w:sz="4" w:space="0" w:color="auto"/>
            </w:tcBorders>
            <w:shd w:val="clear" w:color="auto" w:fill="FFFFFF"/>
          </w:tcPr>
          <w:p w:rsidR="00861C0B" w:rsidRPr="00207C48" w:rsidRDefault="00861C0B" w:rsidP="00D65CB1">
            <w:pPr>
              <w:pStyle w:val="170"/>
              <w:shd w:val="clear" w:color="auto" w:fill="auto"/>
              <w:spacing w:before="0" w:line="240" w:lineRule="auto"/>
              <w:ind w:left="132" w:firstLine="0"/>
              <w:rPr>
                <w:sz w:val="20"/>
                <w:szCs w:val="20"/>
              </w:rPr>
            </w:pPr>
            <w:r w:rsidRPr="00207C48">
              <w:rPr>
                <w:sz w:val="20"/>
                <w:szCs w:val="20"/>
              </w:rPr>
              <w:t>Место выполнения административного действия/ используемая информационная система</w:t>
            </w:r>
          </w:p>
        </w:tc>
        <w:tc>
          <w:tcPr>
            <w:tcW w:w="1276" w:type="dxa"/>
            <w:gridSpan w:val="2"/>
            <w:tcBorders>
              <w:top w:val="single" w:sz="4" w:space="0" w:color="auto"/>
              <w:left w:val="single" w:sz="4" w:space="0" w:color="auto"/>
              <w:right w:val="single" w:sz="4" w:space="0" w:color="auto"/>
            </w:tcBorders>
            <w:shd w:val="clear" w:color="auto" w:fill="FFFFFF"/>
          </w:tcPr>
          <w:p w:rsidR="00861C0B" w:rsidRPr="00207C48" w:rsidRDefault="00861C0B" w:rsidP="00D65CB1">
            <w:pPr>
              <w:pStyle w:val="170"/>
              <w:shd w:val="clear" w:color="auto" w:fill="auto"/>
              <w:spacing w:before="0" w:line="240" w:lineRule="auto"/>
              <w:ind w:firstLine="0"/>
              <w:rPr>
                <w:sz w:val="20"/>
                <w:szCs w:val="20"/>
              </w:rPr>
            </w:pPr>
            <w:r w:rsidRPr="00207C48">
              <w:rPr>
                <w:sz w:val="20"/>
                <w:szCs w:val="20"/>
              </w:rPr>
              <w:t>Критерии принятии решения</w:t>
            </w:r>
          </w:p>
        </w:tc>
        <w:tc>
          <w:tcPr>
            <w:tcW w:w="2551" w:type="dxa"/>
            <w:gridSpan w:val="2"/>
            <w:tcBorders>
              <w:top w:val="single" w:sz="4" w:space="0" w:color="auto"/>
              <w:left w:val="single" w:sz="4" w:space="0" w:color="auto"/>
              <w:right w:val="single" w:sz="4" w:space="0" w:color="auto"/>
            </w:tcBorders>
            <w:shd w:val="clear" w:color="auto" w:fill="FFFFFF"/>
          </w:tcPr>
          <w:p w:rsidR="00861C0B" w:rsidRPr="00207C48" w:rsidRDefault="00861C0B" w:rsidP="00D65CB1">
            <w:pPr>
              <w:pStyle w:val="170"/>
              <w:shd w:val="clear" w:color="auto" w:fill="auto"/>
              <w:spacing w:before="0" w:line="240" w:lineRule="auto"/>
              <w:ind w:left="132" w:firstLine="0"/>
              <w:rPr>
                <w:sz w:val="20"/>
                <w:szCs w:val="20"/>
              </w:rPr>
            </w:pPr>
            <w:r w:rsidRPr="00207C48">
              <w:rPr>
                <w:sz w:val="20"/>
                <w:szCs w:val="20"/>
              </w:rPr>
              <w:t>Результат</w:t>
            </w:r>
          </w:p>
          <w:p w:rsidR="00861C0B" w:rsidRPr="00207C48" w:rsidRDefault="00861C0B" w:rsidP="00D65CB1">
            <w:pPr>
              <w:pStyle w:val="170"/>
              <w:shd w:val="clear" w:color="auto" w:fill="auto"/>
              <w:spacing w:before="0" w:line="240" w:lineRule="auto"/>
              <w:ind w:left="132" w:firstLine="0"/>
              <w:rPr>
                <w:sz w:val="20"/>
                <w:szCs w:val="20"/>
              </w:rPr>
            </w:pPr>
            <w:r w:rsidRPr="00207C48">
              <w:rPr>
                <w:sz w:val="20"/>
                <w:szCs w:val="20"/>
              </w:rPr>
              <w:t>административного действия, способ фиксации</w:t>
            </w:r>
          </w:p>
        </w:tc>
      </w:tr>
      <w:tr w:rsidR="00861C0B" w:rsidRPr="00207C48" w:rsidTr="00D65CB1">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pStyle w:val="32"/>
              <w:shd w:val="clear" w:color="auto" w:fill="auto"/>
              <w:spacing w:before="0" w:after="0" w:line="240" w:lineRule="auto"/>
              <w:ind w:left="1380" w:firstLine="0"/>
              <w:jc w:val="left"/>
              <w:rPr>
                <w:sz w:val="20"/>
                <w:szCs w:val="20"/>
              </w:rPr>
            </w:pPr>
            <w:r w:rsidRPr="00207C48">
              <w:rPr>
                <w:sz w:val="20"/>
                <w:szCs w:val="20"/>
              </w:rPr>
              <w:t>1</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pStyle w:val="32"/>
              <w:shd w:val="clear" w:color="auto" w:fill="auto"/>
              <w:spacing w:before="0" w:after="0" w:line="240" w:lineRule="auto"/>
              <w:ind w:left="1300" w:firstLine="0"/>
              <w:jc w:val="left"/>
              <w:rPr>
                <w:sz w:val="20"/>
                <w:szCs w:val="20"/>
              </w:rPr>
            </w:pPr>
            <w:r w:rsidRPr="00207C48">
              <w:rPr>
                <w:sz w:val="20"/>
                <w:szCs w:val="20"/>
              </w:rPr>
              <w:t>2</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pStyle w:val="32"/>
              <w:shd w:val="clear" w:color="auto" w:fill="auto"/>
              <w:spacing w:before="0" w:after="0" w:line="240" w:lineRule="auto"/>
              <w:ind w:left="900" w:firstLine="0"/>
              <w:jc w:val="left"/>
              <w:rPr>
                <w:sz w:val="20"/>
                <w:szCs w:val="20"/>
              </w:rPr>
            </w:pPr>
            <w:r w:rsidRPr="00207C48">
              <w:rPr>
                <w:sz w:val="20"/>
                <w:szCs w:val="20"/>
              </w:rPr>
              <w:t>3</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pStyle w:val="32"/>
              <w:shd w:val="clear" w:color="auto" w:fill="auto"/>
              <w:spacing w:before="0" w:after="0" w:line="240" w:lineRule="auto"/>
              <w:ind w:firstLine="480"/>
              <w:jc w:val="both"/>
              <w:rPr>
                <w:sz w:val="20"/>
                <w:szCs w:val="20"/>
              </w:rPr>
            </w:pPr>
            <w:r w:rsidRPr="00207C48">
              <w:rPr>
                <w:sz w:val="20"/>
                <w:szCs w:val="20"/>
              </w:rPr>
              <w:t>4</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pStyle w:val="32"/>
              <w:shd w:val="clear" w:color="auto" w:fill="auto"/>
              <w:spacing w:before="0" w:after="0" w:line="240" w:lineRule="auto"/>
              <w:ind w:left="1020" w:firstLine="0"/>
              <w:jc w:val="left"/>
              <w:rPr>
                <w:sz w:val="20"/>
                <w:szCs w:val="20"/>
              </w:rPr>
            </w:pPr>
            <w:r w:rsidRPr="00207C48">
              <w:rPr>
                <w:sz w:val="20"/>
                <w:szCs w:val="20"/>
              </w:rPr>
              <w:t>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pStyle w:val="32"/>
              <w:shd w:val="clear" w:color="auto" w:fill="auto"/>
              <w:spacing w:before="0" w:after="0" w:line="240" w:lineRule="auto"/>
              <w:ind w:firstLine="0"/>
              <w:rPr>
                <w:sz w:val="20"/>
                <w:szCs w:val="20"/>
              </w:rPr>
            </w:pPr>
            <w:r w:rsidRPr="00207C48">
              <w:rPr>
                <w:sz w:val="20"/>
                <w:szCs w:val="20"/>
              </w:rPr>
              <w:t>6</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pStyle w:val="32"/>
              <w:shd w:val="clear" w:color="auto" w:fill="auto"/>
              <w:spacing w:before="0" w:after="0" w:line="240" w:lineRule="auto"/>
              <w:ind w:left="920" w:firstLine="0"/>
              <w:jc w:val="left"/>
              <w:rPr>
                <w:sz w:val="20"/>
                <w:szCs w:val="20"/>
              </w:rPr>
            </w:pPr>
            <w:r w:rsidRPr="00207C48">
              <w:rPr>
                <w:sz w:val="20"/>
                <w:szCs w:val="20"/>
              </w:rPr>
              <w:t>7</w:t>
            </w:r>
          </w:p>
        </w:tc>
      </w:tr>
      <w:tr w:rsidR="00861C0B" w:rsidRPr="00207C48" w:rsidTr="00D65CB1">
        <w:trPr>
          <w:trHeight w:val="288"/>
        </w:trPr>
        <w:tc>
          <w:tcPr>
            <w:tcW w:w="15319" w:type="dxa"/>
            <w:gridSpan w:val="10"/>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861C0B">
            <w:pPr>
              <w:pStyle w:val="32"/>
              <w:numPr>
                <w:ilvl w:val="0"/>
                <w:numId w:val="1"/>
              </w:numPr>
              <w:shd w:val="clear" w:color="auto" w:fill="auto"/>
              <w:spacing w:before="0" w:after="0" w:line="240" w:lineRule="auto"/>
              <w:rPr>
                <w:sz w:val="20"/>
                <w:szCs w:val="20"/>
              </w:rPr>
            </w:pPr>
            <w:r w:rsidRPr="00207C48">
              <w:rPr>
                <w:sz w:val="20"/>
                <w:szCs w:val="20"/>
              </w:rPr>
              <w:t>Проверка документов и регистрация заявления</w:t>
            </w:r>
          </w:p>
        </w:tc>
      </w:tr>
      <w:tr w:rsidR="00861C0B" w:rsidRPr="00207C48" w:rsidTr="00D65CB1">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adjustRightInd w:val="0"/>
              <w:jc w:val="both"/>
            </w:pPr>
            <w:r w:rsidRPr="00207C48">
              <w:rPr>
                <w:rFonts w:eastAsia="Calibri"/>
              </w:rPr>
              <w:t>Поступление</w:t>
            </w:r>
            <w:r>
              <w:rPr>
                <w:rFonts w:eastAsia="Calibri"/>
              </w:rPr>
              <w:t xml:space="preserve"> </w:t>
            </w:r>
            <w:r w:rsidRPr="00207C48">
              <w:rPr>
                <w:rFonts w:eastAsia="Calibri"/>
              </w:rPr>
              <w:t>заявления и</w:t>
            </w:r>
            <w:r>
              <w:rPr>
                <w:rFonts w:eastAsia="Calibri"/>
              </w:rPr>
              <w:t xml:space="preserve"> </w:t>
            </w:r>
            <w:r w:rsidRPr="00207C48">
              <w:rPr>
                <w:rFonts w:eastAsia="Calibri"/>
              </w:rPr>
              <w:t>документов для</w:t>
            </w:r>
            <w:r>
              <w:rPr>
                <w:rFonts w:eastAsia="Calibri"/>
              </w:rPr>
              <w:t xml:space="preserve"> </w:t>
            </w:r>
            <w:r w:rsidRPr="00207C48">
              <w:rPr>
                <w:rFonts w:eastAsia="Calibri"/>
              </w:rPr>
              <w:t>предоставления</w:t>
            </w:r>
            <w:r>
              <w:rPr>
                <w:rFonts w:eastAsia="Calibri"/>
              </w:rPr>
              <w:t xml:space="preserve"> </w:t>
            </w:r>
            <w:r w:rsidRPr="00207C48">
              <w:rPr>
                <w:rFonts w:eastAsia="Calibri"/>
              </w:rPr>
              <w:t>муниц</w:t>
            </w:r>
            <w:r>
              <w:rPr>
                <w:rFonts w:eastAsia="Calibri"/>
              </w:rPr>
              <w:t xml:space="preserve">ипальной </w:t>
            </w:r>
            <w:r w:rsidRPr="00207C48">
              <w:rPr>
                <w:rFonts w:eastAsia="Calibri"/>
              </w:rPr>
              <w:t>услуги в</w:t>
            </w:r>
            <w:r>
              <w:rPr>
                <w:rFonts w:eastAsia="Calibri"/>
              </w:rPr>
              <w:t xml:space="preserve"> Администрацию</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adjustRightInd w:val="0"/>
              <w:jc w:val="both"/>
            </w:pPr>
            <w:r w:rsidRPr="00207C48">
              <w:rPr>
                <w:rFonts w:eastAsia="Calibri"/>
              </w:rPr>
              <w:t>Прием и проверка комплектности</w:t>
            </w:r>
            <w:r>
              <w:rPr>
                <w:rFonts w:eastAsia="Calibri"/>
              </w:rPr>
              <w:t xml:space="preserve"> </w:t>
            </w:r>
            <w:r w:rsidRPr="00207C48">
              <w:rPr>
                <w:rFonts w:eastAsia="Calibri"/>
              </w:rPr>
              <w:t>документов на</w:t>
            </w:r>
            <w:r>
              <w:rPr>
                <w:rFonts w:eastAsia="Calibri"/>
              </w:rPr>
              <w:t xml:space="preserve"> </w:t>
            </w:r>
            <w:r w:rsidRPr="00207C48">
              <w:rPr>
                <w:rFonts w:eastAsia="Calibri"/>
              </w:rPr>
              <w:t>наличие/отсутствие оснований</w:t>
            </w:r>
            <w:r>
              <w:rPr>
                <w:rFonts w:eastAsia="Calibri"/>
              </w:rPr>
              <w:t xml:space="preserve"> </w:t>
            </w:r>
            <w:r w:rsidRPr="00207C48">
              <w:rPr>
                <w:rFonts w:eastAsia="Calibri"/>
              </w:rPr>
              <w:t xml:space="preserve">для </w:t>
            </w:r>
            <w:r>
              <w:rPr>
                <w:rFonts w:eastAsia="Calibri"/>
              </w:rPr>
              <w:t>о</w:t>
            </w:r>
            <w:r w:rsidRPr="00207C48">
              <w:rPr>
                <w:rFonts w:eastAsia="Calibri"/>
              </w:rPr>
              <w:t>тказа в приеме документов,</w:t>
            </w:r>
            <w:r>
              <w:rPr>
                <w:rFonts w:eastAsia="Calibri"/>
              </w:rPr>
              <w:t xml:space="preserve"> </w:t>
            </w:r>
            <w:r w:rsidRPr="00207C48">
              <w:rPr>
                <w:rFonts w:eastAsia="Calibri"/>
              </w:rPr>
              <w:t>предусмотренных пунктом 2.13</w:t>
            </w:r>
            <w:r>
              <w:rPr>
                <w:rFonts w:eastAsia="Calibri"/>
              </w:rPr>
              <w:t xml:space="preserve"> </w:t>
            </w:r>
            <w:r w:rsidRPr="00207C48">
              <w:rPr>
                <w:rFonts w:eastAsia="Calibri"/>
              </w:rPr>
              <w:t>Административного регламента</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adjustRightInd w:val="0"/>
              <w:jc w:val="both"/>
            </w:pPr>
            <w:r w:rsidRPr="00207C48">
              <w:rPr>
                <w:rFonts w:eastAsia="Calibri"/>
              </w:rPr>
              <w:t>До 1 рабочего</w:t>
            </w:r>
            <w:r>
              <w:rPr>
                <w:rFonts w:eastAsia="Calibri"/>
              </w:rPr>
              <w:t xml:space="preserve"> </w:t>
            </w:r>
            <w:r w:rsidRPr="00207C48">
              <w:rPr>
                <w:rFonts w:eastAsia="Calibri"/>
              </w:rPr>
              <w:t>дня</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adjustRightInd w:val="0"/>
              <w:jc w:val="both"/>
            </w:pPr>
            <w:r>
              <w:rPr>
                <w:rFonts w:eastAsia="Calibri"/>
              </w:rPr>
              <w:t>Специалист Администрации</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adjustRightInd w:val="0"/>
              <w:jc w:val="both"/>
            </w:pPr>
            <w:r>
              <w:rPr>
                <w:rFonts w:eastAsia="Calibri"/>
              </w:rPr>
              <w:t>Администрация</w:t>
            </w:r>
            <w:r w:rsidRPr="00207C48">
              <w:rPr>
                <w:rFonts w:eastAsia="Calibri"/>
              </w:rPr>
              <w:t xml:space="preserve"> / ГИС / ПГС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pStyle w:val="32"/>
              <w:shd w:val="clear" w:color="auto" w:fill="auto"/>
              <w:spacing w:before="0" w:after="0" w:line="240" w:lineRule="auto"/>
              <w:ind w:firstLine="0"/>
              <w:jc w:val="both"/>
              <w:rPr>
                <w:sz w:val="20"/>
                <w:szCs w:val="20"/>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adjustRightInd w:val="0"/>
              <w:jc w:val="both"/>
              <w:rPr>
                <w:rFonts w:eastAsia="Calibri"/>
              </w:rPr>
            </w:pPr>
            <w:r w:rsidRPr="00207C48">
              <w:rPr>
                <w:rFonts w:eastAsia="Calibri"/>
              </w:rPr>
              <w:t>Регистрация</w:t>
            </w:r>
            <w:r>
              <w:rPr>
                <w:rFonts w:eastAsia="Calibri"/>
              </w:rPr>
              <w:t xml:space="preserve"> </w:t>
            </w:r>
            <w:r w:rsidRPr="00207C48">
              <w:rPr>
                <w:rFonts w:eastAsia="Calibri"/>
              </w:rPr>
              <w:t>заявления и</w:t>
            </w:r>
            <w:r>
              <w:rPr>
                <w:rFonts w:eastAsia="Calibri"/>
              </w:rPr>
              <w:t xml:space="preserve"> </w:t>
            </w:r>
            <w:r w:rsidRPr="00207C48">
              <w:rPr>
                <w:rFonts w:eastAsia="Calibri"/>
              </w:rPr>
              <w:t>документов в ГИС</w:t>
            </w:r>
            <w:r>
              <w:rPr>
                <w:rFonts w:eastAsia="Calibri"/>
              </w:rPr>
              <w:t xml:space="preserve"> </w:t>
            </w:r>
            <w:r w:rsidRPr="00207C48">
              <w:rPr>
                <w:rFonts w:eastAsia="Calibri"/>
              </w:rPr>
              <w:t>(присвоение номера и</w:t>
            </w:r>
            <w:r>
              <w:rPr>
                <w:rFonts w:eastAsia="Calibri"/>
              </w:rPr>
              <w:t xml:space="preserve"> </w:t>
            </w:r>
            <w:r w:rsidRPr="00207C48">
              <w:rPr>
                <w:rFonts w:eastAsia="Calibri"/>
              </w:rPr>
              <w:t>датирование);</w:t>
            </w:r>
          </w:p>
          <w:p w:rsidR="00861C0B" w:rsidRPr="00207C48" w:rsidRDefault="00861C0B" w:rsidP="00D65CB1">
            <w:pPr>
              <w:adjustRightInd w:val="0"/>
              <w:jc w:val="both"/>
            </w:pPr>
            <w:r>
              <w:rPr>
                <w:rFonts w:eastAsia="Calibri"/>
              </w:rPr>
              <w:t xml:space="preserve">Распечатывание заявления и документов, Визирование главой городского округа Тейково Ивановской области , </w:t>
            </w:r>
            <w:r w:rsidRPr="00207C48">
              <w:rPr>
                <w:rFonts w:eastAsia="Calibri"/>
              </w:rPr>
              <w:t>передача документов</w:t>
            </w:r>
            <w:r>
              <w:rPr>
                <w:rFonts w:eastAsia="Calibri"/>
              </w:rPr>
              <w:t xml:space="preserve"> начальнику Отдела</w:t>
            </w:r>
          </w:p>
        </w:tc>
      </w:tr>
      <w:tr w:rsidR="00861C0B" w:rsidRPr="00207C48" w:rsidTr="00D65CB1">
        <w:trPr>
          <w:trHeight w:val="1659"/>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pStyle w:val="32"/>
              <w:shd w:val="clear" w:color="auto" w:fill="auto"/>
              <w:spacing w:before="0" w:after="0" w:line="240" w:lineRule="auto"/>
              <w:ind w:left="1380" w:right="-165" w:firstLine="0"/>
              <w:jc w:val="both"/>
              <w:rPr>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adjustRightInd w:val="0"/>
              <w:jc w:val="both"/>
            </w:pPr>
            <w:r w:rsidRPr="00207C48">
              <w:rPr>
                <w:rFonts w:eastAsia="Calibri"/>
              </w:rPr>
              <w:t>Принятие решения об отказе в</w:t>
            </w:r>
            <w:r>
              <w:rPr>
                <w:rFonts w:eastAsia="Calibri"/>
              </w:rPr>
              <w:t xml:space="preserve"> </w:t>
            </w:r>
            <w:r w:rsidRPr="00207C48">
              <w:rPr>
                <w:rFonts w:eastAsia="Calibri"/>
              </w:rPr>
              <w:t>приеме документов, в случае</w:t>
            </w:r>
            <w:r>
              <w:rPr>
                <w:rFonts w:eastAsia="Calibri"/>
              </w:rPr>
              <w:t xml:space="preserve"> </w:t>
            </w:r>
            <w:r w:rsidRPr="00207C48">
              <w:rPr>
                <w:rFonts w:eastAsia="Calibri"/>
              </w:rPr>
              <w:t>выявления оснований для отказа</w:t>
            </w:r>
            <w:r>
              <w:rPr>
                <w:rFonts w:eastAsia="Calibri"/>
              </w:rPr>
              <w:t xml:space="preserve"> </w:t>
            </w:r>
            <w:r w:rsidRPr="00207C48">
              <w:rPr>
                <w:rFonts w:eastAsia="Calibri"/>
              </w:rPr>
              <w:t>в приеме документов</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pStyle w:val="32"/>
              <w:shd w:val="clear" w:color="auto" w:fill="auto"/>
              <w:spacing w:before="0" w:after="0" w:line="240" w:lineRule="auto"/>
              <w:ind w:left="900" w:right="-165" w:firstLine="0"/>
              <w:jc w:val="both"/>
              <w:rPr>
                <w:sz w:val="20"/>
                <w:szCs w:val="20"/>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pStyle w:val="32"/>
              <w:shd w:val="clear" w:color="auto" w:fill="auto"/>
              <w:spacing w:before="0" w:after="0" w:line="240" w:lineRule="auto"/>
              <w:ind w:right="-165" w:hanging="4"/>
              <w:jc w:val="both"/>
              <w:rPr>
                <w:sz w:val="20"/>
                <w:szCs w:val="20"/>
              </w:rPr>
            </w:pPr>
            <w:r>
              <w:rPr>
                <w:sz w:val="20"/>
                <w:szCs w:val="20"/>
              </w:rPr>
              <w:t>Начальник Отдела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pStyle w:val="32"/>
              <w:shd w:val="clear" w:color="auto" w:fill="auto"/>
              <w:spacing w:before="0" w:after="0" w:line="240" w:lineRule="auto"/>
              <w:ind w:left="132" w:right="-165" w:firstLine="0"/>
              <w:jc w:val="both"/>
              <w:rPr>
                <w:sz w:val="20"/>
                <w:szCs w:val="20"/>
              </w:rPr>
            </w:pPr>
            <w:r>
              <w:rPr>
                <w:sz w:val="20"/>
                <w:szCs w:val="20"/>
              </w:rPr>
              <w:t>Отдел</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pStyle w:val="32"/>
              <w:shd w:val="clear" w:color="auto" w:fill="auto"/>
              <w:spacing w:before="0" w:after="0" w:line="240" w:lineRule="auto"/>
              <w:ind w:right="-165" w:firstLine="0"/>
              <w:jc w:val="both"/>
              <w:rPr>
                <w:sz w:val="20"/>
                <w:szCs w:val="20"/>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pStyle w:val="32"/>
              <w:shd w:val="clear" w:color="auto" w:fill="auto"/>
              <w:spacing w:before="0" w:after="0" w:line="240" w:lineRule="auto"/>
              <w:ind w:left="920" w:right="-165" w:firstLine="0"/>
              <w:jc w:val="both"/>
              <w:rPr>
                <w:sz w:val="20"/>
                <w:szCs w:val="20"/>
              </w:rPr>
            </w:pPr>
          </w:p>
        </w:tc>
      </w:tr>
      <w:tr w:rsidR="00861C0B" w:rsidRPr="00207C48" w:rsidTr="00D65CB1">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pStyle w:val="32"/>
              <w:shd w:val="clear" w:color="auto" w:fill="auto"/>
              <w:spacing w:before="0" w:after="0" w:line="240" w:lineRule="auto"/>
              <w:ind w:left="1380" w:right="-165" w:firstLine="0"/>
              <w:jc w:val="both"/>
              <w:rPr>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adjustRightInd w:val="0"/>
              <w:jc w:val="both"/>
              <w:rPr>
                <w:rFonts w:eastAsia="Calibri"/>
              </w:rPr>
            </w:pPr>
            <w:r w:rsidRPr="00207C48">
              <w:rPr>
                <w:rFonts w:eastAsia="Calibri"/>
              </w:rPr>
              <w:t>Регистрация заявления, в случае</w:t>
            </w:r>
          </w:p>
          <w:p w:rsidR="00861C0B" w:rsidRPr="00207C48" w:rsidRDefault="00861C0B" w:rsidP="00D65CB1">
            <w:pPr>
              <w:adjustRightInd w:val="0"/>
              <w:jc w:val="both"/>
            </w:pPr>
            <w:r w:rsidRPr="00207C48">
              <w:rPr>
                <w:rFonts w:eastAsia="Calibri"/>
              </w:rPr>
              <w:t xml:space="preserve">отсутствия оснований для </w:t>
            </w:r>
            <w:r w:rsidRPr="00207C48">
              <w:rPr>
                <w:rFonts w:eastAsia="Calibri"/>
              </w:rPr>
              <w:lastRenderedPageBreak/>
              <w:t>отказа</w:t>
            </w:r>
            <w:r>
              <w:rPr>
                <w:rFonts w:eastAsia="Calibri"/>
              </w:rPr>
              <w:t xml:space="preserve"> </w:t>
            </w:r>
            <w:r w:rsidRPr="00207C48">
              <w:rPr>
                <w:rFonts w:eastAsia="Calibri"/>
              </w:rPr>
              <w:t>в приеме документов</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pStyle w:val="32"/>
              <w:shd w:val="clear" w:color="auto" w:fill="auto"/>
              <w:spacing w:before="0" w:after="0" w:line="240" w:lineRule="auto"/>
              <w:ind w:left="900" w:right="-165" w:firstLine="0"/>
              <w:jc w:val="both"/>
              <w:rPr>
                <w:sz w:val="20"/>
                <w:szCs w:val="20"/>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adjustRightInd w:val="0"/>
              <w:jc w:val="both"/>
            </w:pPr>
            <w:r>
              <w:rPr>
                <w:rFonts w:eastAsia="Calibri"/>
              </w:rPr>
              <w:t>Специалист Администрации</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pStyle w:val="32"/>
              <w:spacing w:before="0" w:after="0" w:line="240" w:lineRule="auto"/>
              <w:ind w:left="144" w:right="-165" w:hanging="26"/>
              <w:jc w:val="both"/>
              <w:rPr>
                <w:sz w:val="20"/>
                <w:szCs w:val="20"/>
              </w:rPr>
            </w:pPr>
            <w:r>
              <w:rPr>
                <w:sz w:val="20"/>
                <w:szCs w:val="20"/>
              </w:rPr>
              <w:t>Администрация</w:t>
            </w:r>
            <w:r w:rsidRPr="00207C48">
              <w:rPr>
                <w:sz w:val="20"/>
                <w:szCs w:val="20"/>
              </w:rPr>
              <w:t>/ГИС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pStyle w:val="32"/>
              <w:shd w:val="clear" w:color="auto" w:fill="auto"/>
              <w:spacing w:before="0" w:after="0" w:line="240" w:lineRule="auto"/>
              <w:ind w:right="-165" w:firstLine="0"/>
              <w:jc w:val="both"/>
              <w:rPr>
                <w:sz w:val="20"/>
                <w:szCs w:val="20"/>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pStyle w:val="32"/>
              <w:shd w:val="clear" w:color="auto" w:fill="auto"/>
              <w:spacing w:before="0" w:after="0" w:line="240" w:lineRule="auto"/>
              <w:ind w:left="920" w:right="-165" w:firstLine="0"/>
              <w:jc w:val="both"/>
              <w:rPr>
                <w:sz w:val="20"/>
                <w:szCs w:val="20"/>
              </w:rPr>
            </w:pPr>
          </w:p>
        </w:tc>
      </w:tr>
      <w:tr w:rsidR="00861C0B" w:rsidRPr="00207C48" w:rsidTr="00D65CB1">
        <w:trPr>
          <w:trHeight w:val="288"/>
        </w:trPr>
        <w:tc>
          <w:tcPr>
            <w:tcW w:w="15319" w:type="dxa"/>
            <w:gridSpan w:val="10"/>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pStyle w:val="32"/>
              <w:shd w:val="clear" w:color="auto" w:fill="auto"/>
              <w:spacing w:before="0" w:after="0" w:line="240" w:lineRule="auto"/>
              <w:ind w:left="920" w:right="-165" w:firstLine="0"/>
              <w:rPr>
                <w:sz w:val="20"/>
                <w:szCs w:val="20"/>
              </w:rPr>
            </w:pPr>
            <w:r w:rsidRPr="00207C48">
              <w:rPr>
                <w:sz w:val="20"/>
                <w:szCs w:val="20"/>
              </w:rPr>
              <w:lastRenderedPageBreak/>
              <w:t>2. Получение сведений посредством СМЭВ</w:t>
            </w:r>
          </w:p>
        </w:tc>
      </w:tr>
      <w:tr w:rsidR="00861C0B" w:rsidRPr="00207C48" w:rsidTr="00D65CB1">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adjustRightInd w:val="0"/>
              <w:jc w:val="both"/>
            </w:pPr>
            <w:r w:rsidRPr="00207C48">
              <w:rPr>
                <w:rFonts w:eastAsia="Calibri"/>
              </w:rPr>
              <w:t>Пакет</w:t>
            </w:r>
            <w:r>
              <w:rPr>
                <w:rFonts w:eastAsia="Calibri"/>
              </w:rPr>
              <w:t xml:space="preserve"> </w:t>
            </w:r>
            <w:r w:rsidRPr="00207C48">
              <w:rPr>
                <w:rFonts w:eastAsia="Calibri"/>
              </w:rPr>
              <w:t>зарегистрированных документов,</w:t>
            </w:r>
            <w:r>
              <w:rPr>
                <w:rFonts w:eastAsia="Calibri"/>
              </w:rPr>
              <w:t xml:space="preserve"> </w:t>
            </w:r>
            <w:r w:rsidRPr="00207C48">
              <w:rPr>
                <w:rFonts w:eastAsia="Calibri"/>
              </w:rPr>
              <w:t>поступивших</w:t>
            </w:r>
            <w:r>
              <w:rPr>
                <w:rFonts w:eastAsia="Calibri"/>
              </w:rPr>
              <w:t xml:space="preserve"> начальнику Отдела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adjustRightInd w:val="0"/>
              <w:jc w:val="both"/>
              <w:rPr>
                <w:rFonts w:eastAsia="Calibri"/>
              </w:rPr>
            </w:pPr>
            <w:r w:rsidRPr="00207C48">
              <w:rPr>
                <w:rFonts w:eastAsia="Calibri"/>
              </w:rPr>
              <w:t>Направление межведомственных</w:t>
            </w:r>
            <w:r>
              <w:rPr>
                <w:rFonts w:eastAsia="Calibri"/>
              </w:rPr>
              <w:t xml:space="preserve"> </w:t>
            </w:r>
            <w:r w:rsidRPr="00207C48">
              <w:rPr>
                <w:rFonts w:eastAsia="Calibri"/>
              </w:rPr>
              <w:t>запросов в органы и организации</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adjustRightInd w:val="0"/>
              <w:jc w:val="both"/>
            </w:pPr>
            <w:r w:rsidRPr="00207C48">
              <w:rPr>
                <w:rFonts w:eastAsia="Calibri"/>
              </w:rPr>
              <w:t>в день</w:t>
            </w:r>
            <w:r>
              <w:rPr>
                <w:rFonts w:eastAsia="Calibri"/>
              </w:rPr>
              <w:t xml:space="preserve"> </w:t>
            </w:r>
            <w:r w:rsidRPr="00207C48">
              <w:rPr>
                <w:rFonts w:eastAsia="Calibri"/>
              </w:rPr>
              <w:t>регистрации</w:t>
            </w:r>
            <w:r>
              <w:rPr>
                <w:rFonts w:eastAsia="Calibri"/>
              </w:rPr>
              <w:t xml:space="preserve"> </w:t>
            </w:r>
            <w:r w:rsidRPr="00207C48">
              <w:rPr>
                <w:rFonts w:eastAsia="Calibri"/>
              </w:rPr>
              <w:t>заявления и</w:t>
            </w:r>
            <w:r>
              <w:rPr>
                <w:rFonts w:eastAsia="Calibri"/>
              </w:rPr>
              <w:t xml:space="preserve"> </w:t>
            </w:r>
            <w:r w:rsidRPr="00207C48">
              <w:rPr>
                <w:rFonts w:eastAsia="Calibri"/>
              </w:rPr>
              <w:t>документов</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adjustRightInd w:val="0"/>
              <w:jc w:val="both"/>
            </w:pPr>
            <w:r>
              <w:rPr>
                <w:rFonts w:eastAsia="Calibri"/>
              </w:rPr>
              <w:t>Начальник Отдела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adjustRightInd w:val="0"/>
              <w:jc w:val="both"/>
            </w:pPr>
            <w:r>
              <w:rPr>
                <w:rFonts w:eastAsia="Calibri"/>
              </w:rPr>
              <w:t>Отдел/ГИС/ ПГС</w:t>
            </w:r>
            <w:r w:rsidRPr="00207C48">
              <w:rPr>
                <w:rFonts w:eastAsia="Calibri"/>
              </w:rPr>
              <w:t>/СМЭВ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adjustRightInd w:val="0"/>
              <w:jc w:val="both"/>
              <w:rPr>
                <w:rFonts w:eastAsia="Calibri"/>
              </w:rPr>
            </w:pPr>
            <w:r w:rsidRPr="00207C48">
              <w:rPr>
                <w:rFonts w:eastAsia="Calibri"/>
              </w:rPr>
              <w:t>Отсутствие</w:t>
            </w:r>
            <w:r>
              <w:rPr>
                <w:rFonts w:eastAsia="Calibri"/>
              </w:rPr>
              <w:t xml:space="preserve"> </w:t>
            </w:r>
            <w:r w:rsidRPr="00207C48">
              <w:rPr>
                <w:rFonts w:eastAsia="Calibri"/>
              </w:rPr>
              <w:t>документов,</w:t>
            </w:r>
          </w:p>
          <w:p w:rsidR="00861C0B" w:rsidRPr="00207C48" w:rsidRDefault="00861C0B" w:rsidP="00D65CB1">
            <w:pPr>
              <w:adjustRightInd w:val="0"/>
              <w:jc w:val="both"/>
              <w:rPr>
                <w:rFonts w:eastAsia="Calibri"/>
              </w:rPr>
            </w:pPr>
            <w:r w:rsidRPr="00207C48">
              <w:rPr>
                <w:rFonts w:eastAsia="Calibri"/>
              </w:rPr>
              <w:t>необходимых</w:t>
            </w:r>
          </w:p>
          <w:p w:rsidR="00861C0B" w:rsidRPr="00207C48" w:rsidRDefault="00861C0B" w:rsidP="00D65CB1">
            <w:pPr>
              <w:adjustRightInd w:val="0"/>
              <w:jc w:val="both"/>
              <w:rPr>
                <w:rFonts w:eastAsia="Calibri"/>
              </w:rPr>
            </w:pPr>
            <w:r w:rsidRPr="00207C48">
              <w:rPr>
                <w:rFonts w:eastAsia="Calibri"/>
              </w:rPr>
              <w:t>для</w:t>
            </w:r>
            <w:r>
              <w:rPr>
                <w:rFonts w:eastAsia="Calibri"/>
              </w:rPr>
              <w:t xml:space="preserve"> </w:t>
            </w:r>
            <w:r w:rsidRPr="00207C48">
              <w:rPr>
                <w:rFonts w:eastAsia="Calibri"/>
              </w:rPr>
              <w:t>предоставления</w:t>
            </w:r>
            <w:r>
              <w:rPr>
                <w:rFonts w:eastAsia="Calibri"/>
              </w:rPr>
              <w:t xml:space="preserve"> </w:t>
            </w:r>
          </w:p>
          <w:p w:rsidR="00861C0B" w:rsidRPr="00207C48" w:rsidRDefault="00861C0B" w:rsidP="00D65CB1">
            <w:pPr>
              <w:adjustRightInd w:val="0"/>
              <w:jc w:val="both"/>
            </w:pPr>
            <w:r w:rsidRPr="00207C48">
              <w:rPr>
                <w:rFonts w:eastAsia="Calibri"/>
              </w:rPr>
              <w:t>муниципаль</w:t>
            </w:r>
            <w:r>
              <w:rPr>
                <w:rFonts w:eastAsia="Calibri"/>
              </w:rPr>
              <w:t>ной</w:t>
            </w:r>
            <w:r w:rsidRPr="00207C48">
              <w:rPr>
                <w:rFonts w:eastAsia="Calibri"/>
              </w:rPr>
              <w:t xml:space="preserve"> услуги,</w:t>
            </w:r>
            <w:r>
              <w:rPr>
                <w:rFonts w:eastAsia="Calibri"/>
              </w:rPr>
              <w:t xml:space="preserve"> </w:t>
            </w:r>
            <w:r w:rsidRPr="00207C48">
              <w:rPr>
                <w:rFonts w:eastAsia="Calibri"/>
              </w:rPr>
              <w:t>находящихся в</w:t>
            </w:r>
            <w:r>
              <w:rPr>
                <w:rFonts w:eastAsia="Calibri"/>
              </w:rPr>
              <w:t xml:space="preserve"> </w:t>
            </w:r>
            <w:r w:rsidRPr="00207C48">
              <w:rPr>
                <w:rFonts w:eastAsia="Calibri"/>
              </w:rPr>
              <w:t>распоряжении</w:t>
            </w:r>
            <w:r>
              <w:rPr>
                <w:rFonts w:eastAsia="Calibri"/>
              </w:rPr>
              <w:t xml:space="preserve"> Администрации</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adjustRightInd w:val="0"/>
              <w:jc w:val="both"/>
            </w:pPr>
            <w:r w:rsidRPr="00207C48">
              <w:rPr>
                <w:rFonts w:eastAsia="Calibri"/>
              </w:rPr>
              <w:t>Направление</w:t>
            </w:r>
            <w:r>
              <w:rPr>
                <w:rFonts w:eastAsia="Calibri"/>
              </w:rPr>
              <w:t xml:space="preserve"> </w:t>
            </w:r>
            <w:r w:rsidRPr="00207C48">
              <w:rPr>
                <w:rFonts w:eastAsia="Calibri"/>
              </w:rPr>
              <w:t>межведомственного</w:t>
            </w:r>
            <w:r>
              <w:rPr>
                <w:rFonts w:eastAsia="Calibri"/>
              </w:rPr>
              <w:t xml:space="preserve"> </w:t>
            </w:r>
            <w:r w:rsidRPr="00207C48">
              <w:rPr>
                <w:rFonts w:eastAsia="Calibri"/>
              </w:rPr>
              <w:t>запроса в органы</w:t>
            </w:r>
            <w:r>
              <w:rPr>
                <w:rFonts w:eastAsia="Calibri"/>
              </w:rPr>
              <w:t xml:space="preserve"> </w:t>
            </w:r>
            <w:r w:rsidRPr="00207C48">
              <w:rPr>
                <w:rFonts w:eastAsia="Calibri"/>
              </w:rPr>
              <w:t>(организации),</w:t>
            </w:r>
            <w:r>
              <w:rPr>
                <w:rFonts w:eastAsia="Calibri"/>
              </w:rPr>
              <w:t xml:space="preserve"> </w:t>
            </w:r>
            <w:r w:rsidRPr="00207C48">
              <w:rPr>
                <w:rFonts w:eastAsia="Calibri"/>
              </w:rPr>
              <w:t>предоставляющие</w:t>
            </w:r>
            <w:r>
              <w:rPr>
                <w:rFonts w:eastAsia="Calibri"/>
              </w:rPr>
              <w:t xml:space="preserve"> </w:t>
            </w:r>
            <w:r w:rsidRPr="00207C48">
              <w:rPr>
                <w:rFonts w:eastAsia="Calibri"/>
              </w:rPr>
              <w:t>документы</w:t>
            </w:r>
            <w:r>
              <w:rPr>
                <w:rFonts w:eastAsia="Calibri"/>
              </w:rPr>
              <w:t xml:space="preserve"> </w:t>
            </w:r>
            <w:r w:rsidRPr="00207C48">
              <w:rPr>
                <w:rFonts w:eastAsia="Calibri"/>
              </w:rPr>
              <w:t>(сведения),</w:t>
            </w:r>
            <w:r>
              <w:rPr>
                <w:rFonts w:eastAsia="Calibri"/>
              </w:rPr>
              <w:t xml:space="preserve"> </w:t>
            </w:r>
            <w:r w:rsidRPr="00207C48">
              <w:rPr>
                <w:rFonts w:eastAsia="Calibri"/>
              </w:rPr>
              <w:t>предусмотренные</w:t>
            </w:r>
            <w:r>
              <w:rPr>
                <w:rFonts w:eastAsia="Calibri"/>
              </w:rPr>
              <w:t xml:space="preserve"> </w:t>
            </w:r>
            <w:r w:rsidRPr="00207C48">
              <w:rPr>
                <w:rFonts w:eastAsia="Calibri"/>
              </w:rPr>
              <w:t>пунктом 2.9</w:t>
            </w:r>
            <w:r>
              <w:rPr>
                <w:rFonts w:eastAsia="Calibri"/>
              </w:rPr>
              <w:t xml:space="preserve"> </w:t>
            </w:r>
            <w:r w:rsidRPr="00207C48">
              <w:rPr>
                <w:rFonts w:eastAsia="Calibri"/>
              </w:rPr>
              <w:t>Административного</w:t>
            </w:r>
            <w:r>
              <w:rPr>
                <w:rFonts w:eastAsia="Calibri"/>
              </w:rPr>
              <w:t xml:space="preserve"> </w:t>
            </w:r>
            <w:r w:rsidRPr="00207C48">
              <w:rPr>
                <w:rFonts w:eastAsia="Calibri"/>
              </w:rPr>
              <w:t>регламента, в том</w:t>
            </w:r>
            <w:r>
              <w:rPr>
                <w:rFonts w:eastAsia="Calibri"/>
              </w:rPr>
              <w:t xml:space="preserve"> </w:t>
            </w:r>
            <w:r w:rsidRPr="00207C48">
              <w:rPr>
                <w:rFonts w:eastAsia="Calibri"/>
              </w:rPr>
              <w:t>числе с использованием</w:t>
            </w:r>
            <w:r>
              <w:rPr>
                <w:rFonts w:eastAsia="Calibri"/>
              </w:rPr>
              <w:t xml:space="preserve"> </w:t>
            </w:r>
            <w:r w:rsidRPr="00207C48">
              <w:rPr>
                <w:rFonts w:eastAsia="Calibri"/>
              </w:rPr>
              <w:t>СМЭВ</w:t>
            </w:r>
          </w:p>
        </w:tc>
      </w:tr>
      <w:tr w:rsidR="00861C0B" w:rsidRPr="00207C48" w:rsidTr="00D65CB1">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pStyle w:val="32"/>
              <w:shd w:val="clear" w:color="auto" w:fill="auto"/>
              <w:spacing w:before="0" w:after="0" w:line="240" w:lineRule="auto"/>
              <w:ind w:left="1380" w:right="-165" w:firstLine="0"/>
              <w:jc w:val="both"/>
              <w:rPr>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adjustRightInd w:val="0"/>
              <w:jc w:val="both"/>
              <w:rPr>
                <w:rFonts w:eastAsia="Calibri"/>
              </w:rPr>
            </w:pPr>
            <w:r w:rsidRPr="00207C48">
              <w:rPr>
                <w:rFonts w:eastAsia="Calibri"/>
              </w:rPr>
              <w:t>Получение ответов на</w:t>
            </w:r>
            <w:r>
              <w:rPr>
                <w:rFonts w:eastAsia="Calibri"/>
              </w:rPr>
              <w:t xml:space="preserve"> </w:t>
            </w:r>
            <w:r w:rsidRPr="00207C48">
              <w:rPr>
                <w:rFonts w:eastAsia="Calibri"/>
              </w:rPr>
              <w:t>межведомственные запросы,</w:t>
            </w:r>
            <w:r>
              <w:rPr>
                <w:rFonts w:eastAsia="Calibri"/>
              </w:rPr>
              <w:t xml:space="preserve"> </w:t>
            </w:r>
            <w:r w:rsidRPr="00207C48">
              <w:rPr>
                <w:rFonts w:eastAsia="Calibri"/>
              </w:rPr>
              <w:t>формирование полного</w:t>
            </w:r>
            <w:r>
              <w:rPr>
                <w:rFonts w:eastAsia="Calibri"/>
              </w:rPr>
              <w:t xml:space="preserve"> </w:t>
            </w:r>
            <w:r w:rsidRPr="00207C48">
              <w:rPr>
                <w:rFonts w:eastAsia="Calibri"/>
              </w:rPr>
              <w:t>комплекта документов</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adjustRightInd w:val="0"/>
              <w:jc w:val="both"/>
              <w:rPr>
                <w:rFonts w:eastAsia="Calibri"/>
              </w:rPr>
            </w:pPr>
            <w:r w:rsidRPr="00207C48">
              <w:rPr>
                <w:rFonts w:eastAsia="Calibri"/>
              </w:rPr>
              <w:t>5 рабочих дня</w:t>
            </w:r>
            <w:r>
              <w:rPr>
                <w:rFonts w:eastAsia="Calibri"/>
              </w:rPr>
              <w:t xml:space="preserve"> </w:t>
            </w:r>
            <w:r w:rsidRPr="00207C48">
              <w:rPr>
                <w:rFonts w:eastAsia="Calibri"/>
              </w:rPr>
              <w:t>со дня</w:t>
            </w:r>
            <w:r>
              <w:rPr>
                <w:rFonts w:eastAsia="Calibri"/>
              </w:rPr>
              <w:t xml:space="preserve"> </w:t>
            </w:r>
            <w:r w:rsidRPr="00207C48">
              <w:rPr>
                <w:rFonts w:eastAsia="Calibri"/>
              </w:rPr>
              <w:t>направления</w:t>
            </w:r>
            <w:r>
              <w:rPr>
                <w:rFonts w:eastAsia="Calibri"/>
              </w:rPr>
              <w:t xml:space="preserve"> </w:t>
            </w:r>
            <w:r w:rsidRPr="00207C48">
              <w:rPr>
                <w:rFonts w:eastAsia="Calibri"/>
              </w:rPr>
              <w:t>межведомственного запроса</w:t>
            </w:r>
            <w:r>
              <w:rPr>
                <w:rFonts w:eastAsia="Calibri"/>
              </w:rPr>
              <w:t xml:space="preserve"> </w:t>
            </w:r>
            <w:r w:rsidRPr="00207C48">
              <w:rPr>
                <w:rFonts w:eastAsia="Calibri"/>
              </w:rPr>
              <w:t>в орган или</w:t>
            </w:r>
            <w:r>
              <w:rPr>
                <w:rFonts w:eastAsia="Calibri"/>
              </w:rPr>
              <w:t xml:space="preserve"> </w:t>
            </w:r>
            <w:r w:rsidRPr="00207C48">
              <w:rPr>
                <w:rFonts w:eastAsia="Calibri"/>
              </w:rPr>
              <w:t>организацию,</w:t>
            </w:r>
          </w:p>
          <w:p w:rsidR="00861C0B" w:rsidRPr="00207C48" w:rsidRDefault="00861C0B" w:rsidP="00D65CB1">
            <w:pPr>
              <w:adjustRightInd w:val="0"/>
              <w:jc w:val="both"/>
              <w:rPr>
                <w:rFonts w:eastAsia="Calibri"/>
              </w:rPr>
            </w:pPr>
            <w:r>
              <w:rPr>
                <w:rFonts w:eastAsia="Calibri"/>
              </w:rPr>
              <w:t>п</w:t>
            </w:r>
            <w:r w:rsidRPr="00207C48">
              <w:rPr>
                <w:rFonts w:eastAsia="Calibri"/>
              </w:rPr>
              <w:t>редоставляющие документ</w:t>
            </w:r>
            <w:r>
              <w:rPr>
                <w:rFonts w:eastAsia="Calibri"/>
              </w:rPr>
              <w:t xml:space="preserve"> </w:t>
            </w:r>
            <w:r w:rsidRPr="00207C48">
              <w:rPr>
                <w:rFonts w:eastAsia="Calibri"/>
              </w:rPr>
              <w:t>и</w:t>
            </w:r>
            <w:r>
              <w:rPr>
                <w:rFonts w:eastAsia="Calibri"/>
              </w:rPr>
              <w:t xml:space="preserve"> </w:t>
            </w:r>
            <w:r w:rsidRPr="00207C48">
              <w:rPr>
                <w:rFonts w:eastAsia="Calibri"/>
              </w:rPr>
              <w:t>информацию,</w:t>
            </w:r>
            <w:r>
              <w:rPr>
                <w:rFonts w:eastAsia="Calibri"/>
              </w:rPr>
              <w:t xml:space="preserve"> </w:t>
            </w:r>
            <w:r w:rsidRPr="00207C48">
              <w:rPr>
                <w:rFonts w:eastAsia="Calibri"/>
              </w:rPr>
              <w:t>если иные</w:t>
            </w:r>
            <w:r>
              <w:rPr>
                <w:rFonts w:eastAsia="Calibri"/>
              </w:rPr>
              <w:t xml:space="preserve"> </w:t>
            </w:r>
            <w:r w:rsidRPr="00207C48">
              <w:rPr>
                <w:rFonts w:eastAsia="Calibri"/>
              </w:rPr>
              <w:t>сроки не</w:t>
            </w:r>
            <w:r>
              <w:rPr>
                <w:rFonts w:eastAsia="Calibri"/>
              </w:rPr>
              <w:t xml:space="preserve"> </w:t>
            </w:r>
            <w:r w:rsidRPr="00207C48">
              <w:rPr>
                <w:rFonts w:eastAsia="Calibri"/>
              </w:rPr>
              <w:t>предусмотрены</w:t>
            </w:r>
            <w:r>
              <w:rPr>
                <w:rFonts w:eastAsia="Calibri"/>
              </w:rPr>
              <w:t xml:space="preserve"> </w:t>
            </w:r>
            <w:r w:rsidRPr="00207C48">
              <w:rPr>
                <w:rFonts w:eastAsia="Calibri"/>
              </w:rPr>
              <w:t>законодательством</w:t>
            </w:r>
            <w:r>
              <w:rPr>
                <w:rFonts w:eastAsia="Calibri"/>
              </w:rPr>
              <w:t xml:space="preserve"> </w:t>
            </w:r>
            <w:r w:rsidRPr="00207C48">
              <w:rPr>
                <w:rFonts w:eastAsia="Calibri"/>
              </w:rPr>
              <w:t>Российской</w:t>
            </w:r>
          </w:p>
          <w:p w:rsidR="00861C0B" w:rsidRPr="00207C48" w:rsidRDefault="00861C0B" w:rsidP="00D65CB1">
            <w:pPr>
              <w:adjustRightInd w:val="0"/>
              <w:jc w:val="both"/>
              <w:rPr>
                <w:rFonts w:eastAsia="Calibri"/>
              </w:rPr>
            </w:pPr>
            <w:r w:rsidRPr="00207C48">
              <w:rPr>
                <w:rFonts w:eastAsia="Calibri"/>
              </w:rPr>
              <w:t>Федерации и</w:t>
            </w:r>
            <w:r>
              <w:rPr>
                <w:rFonts w:eastAsia="Calibri"/>
              </w:rPr>
              <w:t xml:space="preserve"> </w:t>
            </w:r>
            <w:r w:rsidRPr="00207C48">
              <w:rPr>
                <w:rFonts w:eastAsia="Calibri"/>
              </w:rPr>
              <w:t>субъекта</w:t>
            </w:r>
          </w:p>
          <w:p w:rsidR="00861C0B" w:rsidRPr="00207C48" w:rsidRDefault="00861C0B" w:rsidP="00D65CB1">
            <w:pPr>
              <w:adjustRightInd w:val="0"/>
              <w:jc w:val="both"/>
            </w:pPr>
            <w:r w:rsidRPr="00207C48">
              <w:rPr>
                <w:rFonts w:eastAsia="Calibri"/>
              </w:rPr>
              <w:t>Российской</w:t>
            </w:r>
            <w:r>
              <w:rPr>
                <w:rFonts w:eastAsia="Calibri"/>
              </w:rPr>
              <w:t xml:space="preserve"> </w:t>
            </w:r>
            <w:r w:rsidRPr="00207C48">
              <w:rPr>
                <w:rFonts w:eastAsia="Calibri"/>
              </w:rPr>
              <w:t>Федерации</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adjustRightInd w:val="0"/>
              <w:jc w:val="both"/>
            </w:pPr>
            <w:r>
              <w:rPr>
                <w:rFonts w:eastAsia="Calibri"/>
              </w:rPr>
              <w:t>Начальник Отдела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adjustRightInd w:val="0"/>
              <w:jc w:val="both"/>
            </w:pPr>
            <w:r>
              <w:rPr>
                <w:rFonts w:eastAsia="Calibri"/>
              </w:rPr>
              <w:t>Отдел</w:t>
            </w:r>
            <w:r w:rsidRPr="00207C48">
              <w:rPr>
                <w:rFonts w:eastAsia="Calibri"/>
              </w:rPr>
              <w:t xml:space="preserve"> /ГИС/ ПГС/ СМЭВ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pStyle w:val="32"/>
              <w:shd w:val="clear" w:color="auto" w:fill="auto"/>
              <w:spacing w:before="0" w:after="0" w:line="240" w:lineRule="auto"/>
              <w:ind w:right="-165" w:firstLine="0"/>
              <w:jc w:val="both"/>
              <w:rPr>
                <w:sz w:val="20"/>
                <w:szCs w:val="20"/>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adjustRightInd w:val="0"/>
              <w:jc w:val="both"/>
            </w:pPr>
            <w:r w:rsidRPr="00207C48">
              <w:rPr>
                <w:rFonts w:eastAsia="Calibri"/>
              </w:rPr>
              <w:t>Получение документов (сведений), необходимых для предоставления муниципальной услуги</w:t>
            </w:r>
          </w:p>
        </w:tc>
      </w:tr>
      <w:tr w:rsidR="00861C0B" w:rsidRPr="00207C48" w:rsidTr="00D65CB1">
        <w:trPr>
          <w:trHeight w:val="288"/>
        </w:trPr>
        <w:tc>
          <w:tcPr>
            <w:tcW w:w="15319" w:type="dxa"/>
            <w:gridSpan w:val="10"/>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pStyle w:val="32"/>
              <w:shd w:val="clear" w:color="auto" w:fill="auto"/>
              <w:spacing w:before="0" w:after="0" w:line="240" w:lineRule="auto"/>
              <w:ind w:left="920" w:right="-165" w:firstLine="0"/>
              <w:rPr>
                <w:sz w:val="20"/>
                <w:szCs w:val="20"/>
              </w:rPr>
            </w:pPr>
            <w:r w:rsidRPr="00207C48">
              <w:rPr>
                <w:rFonts w:eastAsia="Calibri"/>
                <w:sz w:val="20"/>
                <w:szCs w:val="20"/>
              </w:rPr>
              <w:t>3. Рассмотрение документов и сведений</w:t>
            </w:r>
          </w:p>
        </w:tc>
      </w:tr>
      <w:tr w:rsidR="00861C0B" w:rsidRPr="00207C48" w:rsidTr="00D65CB1">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adjustRightInd w:val="0"/>
              <w:jc w:val="both"/>
            </w:pPr>
            <w:r w:rsidRPr="00207C48">
              <w:rPr>
                <w:rFonts w:eastAsia="Calibri"/>
              </w:rPr>
              <w:lastRenderedPageBreak/>
              <w:t>Пакет</w:t>
            </w:r>
            <w:r>
              <w:rPr>
                <w:rFonts w:eastAsia="Calibri"/>
              </w:rPr>
              <w:t xml:space="preserve"> </w:t>
            </w:r>
            <w:r w:rsidRPr="00207C48">
              <w:rPr>
                <w:rFonts w:eastAsia="Calibri"/>
              </w:rPr>
              <w:t>зарегистрированных</w:t>
            </w:r>
            <w:r>
              <w:rPr>
                <w:rFonts w:eastAsia="Calibri"/>
              </w:rPr>
              <w:t xml:space="preserve"> д</w:t>
            </w:r>
            <w:r w:rsidRPr="00207C48">
              <w:rPr>
                <w:rFonts w:eastAsia="Calibri"/>
              </w:rPr>
              <w:t>окументов,</w:t>
            </w:r>
            <w:r>
              <w:rPr>
                <w:rFonts w:eastAsia="Calibri"/>
              </w:rPr>
              <w:t xml:space="preserve"> </w:t>
            </w:r>
            <w:r w:rsidRPr="00207C48">
              <w:rPr>
                <w:rFonts w:eastAsia="Calibri"/>
              </w:rPr>
              <w:t>поступивших</w:t>
            </w:r>
            <w:r>
              <w:rPr>
                <w:rFonts w:eastAsia="Calibri"/>
              </w:rPr>
              <w:t xml:space="preserve"> начальнику Отдела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adjustRightInd w:val="0"/>
              <w:jc w:val="both"/>
              <w:rPr>
                <w:rFonts w:eastAsia="Calibri"/>
              </w:rPr>
            </w:pPr>
            <w:r w:rsidRPr="00207C48">
              <w:rPr>
                <w:rFonts w:eastAsia="Calibri"/>
              </w:rPr>
              <w:t>Проверка соответствия</w:t>
            </w:r>
            <w:r>
              <w:rPr>
                <w:rFonts w:eastAsia="Calibri"/>
              </w:rPr>
              <w:t xml:space="preserve"> </w:t>
            </w:r>
            <w:r w:rsidRPr="00207C48">
              <w:rPr>
                <w:rFonts w:eastAsia="Calibri"/>
              </w:rPr>
              <w:t>документов и сведений</w:t>
            </w:r>
            <w:r>
              <w:rPr>
                <w:rFonts w:eastAsia="Calibri"/>
              </w:rPr>
              <w:t xml:space="preserve"> </w:t>
            </w:r>
            <w:r w:rsidRPr="00207C48">
              <w:rPr>
                <w:rFonts w:eastAsia="Calibri"/>
              </w:rPr>
              <w:t>требованиям нормативных</w:t>
            </w:r>
            <w:r>
              <w:rPr>
                <w:rFonts w:eastAsia="Calibri"/>
              </w:rPr>
              <w:t xml:space="preserve"> </w:t>
            </w:r>
            <w:r w:rsidRPr="00207C48">
              <w:rPr>
                <w:rFonts w:eastAsia="Calibri"/>
              </w:rPr>
              <w:t>правовых актов предоставления</w:t>
            </w:r>
            <w:r>
              <w:rPr>
                <w:rFonts w:eastAsia="Calibri"/>
              </w:rPr>
              <w:t xml:space="preserve"> </w:t>
            </w:r>
            <w:r w:rsidRPr="00207C48">
              <w:rPr>
                <w:rFonts w:eastAsia="Calibri"/>
              </w:rPr>
              <w:t>муниципаль</w:t>
            </w:r>
            <w:r>
              <w:rPr>
                <w:rFonts w:eastAsia="Calibri"/>
              </w:rPr>
              <w:t>ной</w:t>
            </w:r>
            <w:r w:rsidRPr="00207C48">
              <w:rPr>
                <w:rFonts w:eastAsia="Calibri"/>
              </w:rPr>
              <w:t xml:space="preserve"> услуги</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adjustRightInd w:val="0"/>
              <w:jc w:val="both"/>
            </w:pPr>
            <w:r w:rsidRPr="00207C48">
              <w:rPr>
                <w:rFonts w:eastAsia="Calibri"/>
              </w:rPr>
              <w:t>До 9 рабочих</w:t>
            </w:r>
            <w:r>
              <w:rPr>
                <w:rFonts w:eastAsia="Calibri"/>
              </w:rPr>
              <w:t xml:space="preserve"> </w:t>
            </w:r>
            <w:r w:rsidRPr="00207C48">
              <w:rPr>
                <w:rFonts w:eastAsia="Calibri"/>
              </w:rPr>
              <w:t>дней</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adjustRightInd w:val="0"/>
              <w:jc w:val="both"/>
            </w:pPr>
            <w:r>
              <w:rPr>
                <w:rFonts w:eastAsia="Calibri"/>
              </w:rPr>
              <w:t>Начальник Отдела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adjustRightInd w:val="0"/>
              <w:jc w:val="both"/>
            </w:pPr>
            <w:r>
              <w:rPr>
                <w:rFonts w:eastAsia="Calibri"/>
              </w:rPr>
              <w:t>Отдел</w:t>
            </w:r>
            <w:r w:rsidRPr="00207C48">
              <w:rPr>
                <w:rFonts w:eastAsia="Calibri"/>
              </w:rPr>
              <w:t xml:space="preserve"> / ГИС /ПГС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adjustRightInd w:val="0"/>
              <w:jc w:val="both"/>
              <w:rPr>
                <w:rFonts w:eastAsia="Calibri"/>
              </w:rPr>
            </w:pPr>
            <w:r w:rsidRPr="00207C48">
              <w:rPr>
                <w:rFonts w:eastAsia="Calibri"/>
              </w:rPr>
              <w:t>Основания</w:t>
            </w:r>
            <w:r>
              <w:rPr>
                <w:rFonts w:eastAsia="Calibri"/>
              </w:rPr>
              <w:t xml:space="preserve"> </w:t>
            </w:r>
            <w:r w:rsidRPr="00207C48">
              <w:rPr>
                <w:rFonts w:eastAsia="Calibri"/>
              </w:rPr>
              <w:t>отказа в</w:t>
            </w:r>
            <w:r>
              <w:rPr>
                <w:rFonts w:eastAsia="Calibri"/>
              </w:rPr>
              <w:t xml:space="preserve"> </w:t>
            </w:r>
            <w:r w:rsidRPr="00207C48">
              <w:rPr>
                <w:rFonts w:eastAsia="Calibri"/>
              </w:rPr>
              <w:t>предоставлении</w:t>
            </w:r>
          </w:p>
          <w:p w:rsidR="00861C0B" w:rsidRPr="00207C48" w:rsidRDefault="00861C0B" w:rsidP="00D65CB1">
            <w:pPr>
              <w:adjustRightInd w:val="0"/>
              <w:jc w:val="both"/>
              <w:rPr>
                <w:rFonts w:eastAsia="Calibri"/>
              </w:rPr>
            </w:pPr>
            <w:r w:rsidRPr="00207C48">
              <w:rPr>
                <w:rFonts w:eastAsia="Calibri"/>
              </w:rPr>
              <w:t>муниципаль</w:t>
            </w:r>
            <w:r>
              <w:rPr>
                <w:rFonts w:eastAsia="Calibri"/>
              </w:rPr>
              <w:t>ной</w:t>
            </w:r>
            <w:r w:rsidRPr="00207C48">
              <w:rPr>
                <w:rFonts w:eastAsia="Calibri"/>
              </w:rPr>
              <w:t xml:space="preserve"> услуги,</w:t>
            </w:r>
            <w:r>
              <w:rPr>
                <w:rFonts w:eastAsia="Calibri"/>
              </w:rPr>
              <w:t xml:space="preserve"> </w:t>
            </w:r>
            <w:r w:rsidRPr="00207C48">
              <w:rPr>
                <w:rFonts w:eastAsia="Calibri"/>
              </w:rPr>
              <w:t>предусмотренные</w:t>
            </w:r>
            <w:r>
              <w:rPr>
                <w:rFonts w:eastAsia="Calibri"/>
              </w:rPr>
              <w:t xml:space="preserve"> </w:t>
            </w:r>
            <w:r w:rsidRPr="00207C48">
              <w:rPr>
                <w:rFonts w:eastAsia="Calibri"/>
              </w:rPr>
              <w:t>пунктом 2.19</w:t>
            </w:r>
          </w:p>
          <w:p w:rsidR="00861C0B" w:rsidRPr="00207C48" w:rsidRDefault="00861C0B" w:rsidP="00D65CB1">
            <w:pPr>
              <w:adjustRightInd w:val="0"/>
              <w:jc w:val="both"/>
            </w:pPr>
            <w:r w:rsidRPr="00207C48">
              <w:rPr>
                <w:rFonts w:eastAsia="Calibri"/>
              </w:rPr>
              <w:t>Административного регламента</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adjustRightInd w:val="0"/>
              <w:jc w:val="both"/>
            </w:pPr>
            <w:r w:rsidRPr="00207C48">
              <w:rPr>
                <w:rFonts w:eastAsia="Calibri"/>
              </w:rPr>
              <w:t>Проект результата предоставления муниципальной услуги</w:t>
            </w:r>
          </w:p>
        </w:tc>
      </w:tr>
      <w:tr w:rsidR="00861C0B" w:rsidRPr="00207C48" w:rsidTr="00D65CB1">
        <w:trPr>
          <w:trHeight w:val="288"/>
        </w:trPr>
        <w:tc>
          <w:tcPr>
            <w:tcW w:w="15319" w:type="dxa"/>
            <w:gridSpan w:val="10"/>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pStyle w:val="32"/>
              <w:shd w:val="clear" w:color="auto" w:fill="auto"/>
              <w:spacing w:before="0" w:after="0" w:line="240" w:lineRule="auto"/>
              <w:ind w:left="131" w:right="132" w:firstLine="0"/>
              <w:rPr>
                <w:sz w:val="20"/>
                <w:szCs w:val="20"/>
              </w:rPr>
            </w:pPr>
            <w:r w:rsidRPr="00207C48">
              <w:rPr>
                <w:rFonts w:eastAsia="Calibri"/>
                <w:sz w:val="20"/>
                <w:szCs w:val="20"/>
              </w:rPr>
              <w:t>4. Принятие решения</w:t>
            </w:r>
          </w:p>
        </w:tc>
      </w:tr>
      <w:tr w:rsidR="00861C0B" w:rsidRPr="00207C48" w:rsidTr="00D65CB1">
        <w:trPr>
          <w:trHeight w:val="288"/>
        </w:trPr>
        <w:tc>
          <w:tcPr>
            <w:tcW w:w="2704" w:type="dxa"/>
            <w:vMerge w:val="restart"/>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adjustRightInd w:val="0"/>
              <w:jc w:val="both"/>
            </w:pPr>
            <w:r w:rsidRPr="00207C48">
              <w:rPr>
                <w:rFonts w:eastAsia="Calibri"/>
              </w:rPr>
              <w:t>проект результата</w:t>
            </w:r>
            <w:r>
              <w:rPr>
                <w:rFonts w:eastAsia="Calibri"/>
              </w:rPr>
              <w:t xml:space="preserve"> </w:t>
            </w:r>
            <w:r w:rsidRPr="00207C48">
              <w:rPr>
                <w:rFonts w:eastAsia="Calibri"/>
              </w:rPr>
              <w:t>предоставления</w:t>
            </w:r>
            <w:r>
              <w:rPr>
                <w:rFonts w:eastAsia="Calibri"/>
              </w:rPr>
              <w:t xml:space="preserve"> </w:t>
            </w:r>
            <w:r w:rsidRPr="00207C48">
              <w:rPr>
                <w:rFonts w:eastAsia="Calibri"/>
              </w:rPr>
              <w:t>муниципальной</w:t>
            </w:r>
            <w:r>
              <w:rPr>
                <w:rFonts w:eastAsia="Calibri"/>
              </w:rPr>
              <w:t xml:space="preserve"> </w:t>
            </w:r>
            <w:r w:rsidRPr="00207C48">
              <w:rPr>
                <w:rFonts w:eastAsia="Calibri"/>
              </w:rPr>
              <w:t>услуги</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adjustRightInd w:val="0"/>
              <w:jc w:val="both"/>
              <w:rPr>
                <w:rFonts w:eastAsia="Calibri"/>
              </w:rPr>
            </w:pPr>
            <w:r w:rsidRPr="00207C48">
              <w:rPr>
                <w:rFonts w:eastAsia="Calibri"/>
              </w:rPr>
              <w:t>Принятие решения о</w:t>
            </w:r>
            <w:r>
              <w:rPr>
                <w:rFonts w:eastAsia="Calibri"/>
              </w:rPr>
              <w:t xml:space="preserve"> </w:t>
            </w:r>
            <w:r w:rsidRPr="00207C48">
              <w:rPr>
                <w:rFonts w:eastAsia="Calibri"/>
              </w:rPr>
              <w:t>предоставления муниципальной услуги</w:t>
            </w:r>
          </w:p>
        </w:tc>
        <w:tc>
          <w:tcPr>
            <w:tcW w:w="2122" w:type="dxa"/>
            <w:vMerge w:val="restart"/>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adjustRightInd w:val="0"/>
              <w:jc w:val="both"/>
            </w:pPr>
            <w:r w:rsidRPr="00207C48">
              <w:rPr>
                <w:rFonts w:eastAsia="Calibri"/>
              </w:rPr>
              <w:t>До 9 рабочих</w:t>
            </w:r>
            <w:r>
              <w:rPr>
                <w:rFonts w:eastAsia="Calibri"/>
              </w:rPr>
              <w:t xml:space="preserve"> </w:t>
            </w:r>
            <w:r w:rsidRPr="00207C48">
              <w:rPr>
                <w:rFonts w:eastAsia="Calibri"/>
              </w:rPr>
              <w:t>дней</w:t>
            </w:r>
          </w:p>
        </w:tc>
        <w:tc>
          <w:tcPr>
            <w:tcW w:w="1705" w:type="dxa"/>
            <w:vMerge w:val="restart"/>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adjustRightInd w:val="0"/>
              <w:jc w:val="both"/>
              <w:rPr>
                <w:rFonts w:eastAsia="Calibri"/>
              </w:rPr>
            </w:pPr>
            <w:r>
              <w:rPr>
                <w:rFonts w:eastAsia="Calibri"/>
              </w:rPr>
              <w:t>Начальник Отдела</w:t>
            </w:r>
            <w:r w:rsidRPr="00207C48">
              <w:rPr>
                <w:rFonts w:eastAsia="Calibri"/>
              </w:rPr>
              <w:t>;</w:t>
            </w:r>
          </w:p>
          <w:p w:rsidR="00861C0B" w:rsidRPr="00207C48" w:rsidRDefault="00861C0B" w:rsidP="00D65CB1">
            <w:pPr>
              <w:adjustRightInd w:val="0"/>
              <w:jc w:val="both"/>
            </w:pPr>
          </w:p>
        </w:tc>
        <w:tc>
          <w:tcPr>
            <w:tcW w:w="2138"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adjustRightInd w:val="0"/>
              <w:jc w:val="both"/>
            </w:pPr>
            <w:r>
              <w:rPr>
                <w:rFonts w:eastAsia="Calibri"/>
              </w:rPr>
              <w:t>Отдел</w:t>
            </w:r>
            <w:r w:rsidRPr="00207C48">
              <w:rPr>
                <w:rFonts w:eastAsia="Calibri"/>
              </w:rPr>
              <w:t xml:space="preserve"> / ГИС /ПГС</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pStyle w:val="32"/>
              <w:shd w:val="clear" w:color="auto" w:fill="auto"/>
              <w:spacing w:before="0" w:after="0" w:line="240" w:lineRule="auto"/>
              <w:ind w:right="-165" w:firstLine="0"/>
              <w:jc w:val="both"/>
              <w:rPr>
                <w:sz w:val="20"/>
                <w:szCs w:val="20"/>
              </w:rPr>
            </w:pPr>
            <w:r w:rsidRPr="00207C48">
              <w:rPr>
                <w:sz w:val="20"/>
                <w:szCs w:val="20"/>
              </w:rPr>
              <w:t>–</w:t>
            </w:r>
          </w:p>
        </w:tc>
        <w:tc>
          <w:tcPr>
            <w:tcW w:w="2539" w:type="dxa"/>
            <w:vMerge w:val="restart"/>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adjustRightInd w:val="0"/>
              <w:jc w:val="both"/>
            </w:pPr>
            <w:r w:rsidRPr="00207C48">
              <w:rPr>
                <w:rFonts w:eastAsia="Calibri"/>
              </w:rPr>
              <w:t>Результат</w:t>
            </w:r>
            <w:r>
              <w:rPr>
                <w:rFonts w:eastAsia="Calibri"/>
              </w:rPr>
              <w:t xml:space="preserve"> </w:t>
            </w:r>
            <w:r w:rsidRPr="00207C48">
              <w:rPr>
                <w:rFonts w:eastAsia="Calibri"/>
              </w:rPr>
              <w:t>предоставления</w:t>
            </w:r>
            <w:r>
              <w:rPr>
                <w:rFonts w:eastAsia="Calibri"/>
              </w:rPr>
              <w:t xml:space="preserve"> </w:t>
            </w:r>
            <w:r w:rsidRPr="00207C48">
              <w:rPr>
                <w:rFonts w:eastAsia="Calibri"/>
              </w:rPr>
              <w:t>муници</w:t>
            </w:r>
            <w:r>
              <w:rPr>
                <w:rFonts w:eastAsia="Calibri"/>
              </w:rPr>
              <w:t xml:space="preserve">пальной </w:t>
            </w:r>
            <w:r w:rsidRPr="00207C48">
              <w:rPr>
                <w:rFonts w:eastAsia="Calibri"/>
              </w:rPr>
              <w:t>услуги, подписанный</w:t>
            </w:r>
            <w:r>
              <w:rPr>
                <w:rFonts w:eastAsia="Calibri"/>
              </w:rPr>
              <w:t xml:space="preserve"> </w:t>
            </w:r>
            <w:r w:rsidRPr="00207C48">
              <w:rPr>
                <w:rFonts w:eastAsia="Calibri"/>
              </w:rPr>
              <w:t>усиленной</w:t>
            </w:r>
            <w:r>
              <w:rPr>
                <w:rFonts w:eastAsia="Calibri"/>
              </w:rPr>
              <w:t xml:space="preserve"> </w:t>
            </w:r>
            <w:r w:rsidRPr="00207C48">
              <w:rPr>
                <w:rFonts w:eastAsia="Calibri"/>
              </w:rPr>
              <w:t>квалифицированной</w:t>
            </w:r>
            <w:r>
              <w:rPr>
                <w:rFonts w:eastAsia="Calibri"/>
              </w:rPr>
              <w:t xml:space="preserve"> </w:t>
            </w:r>
            <w:r w:rsidRPr="00207C48">
              <w:rPr>
                <w:rFonts w:eastAsia="Calibri"/>
              </w:rPr>
              <w:t>подписью</w:t>
            </w:r>
            <w:r>
              <w:rPr>
                <w:rFonts w:eastAsia="Calibri"/>
              </w:rPr>
              <w:t xml:space="preserve"> начальника Отдела</w:t>
            </w:r>
          </w:p>
        </w:tc>
      </w:tr>
      <w:tr w:rsidR="00861C0B" w:rsidRPr="00207C48" w:rsidTr="00D65CB1">
        <w:trPr>
          <w:trHeight w:val="288"/>
        </w:trPr>
        <w:tc>
          <w:tcPr>
            <w:tcW w:w="2704" w:type="dxa"/>
            <w:vMerge/>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pStyle w:val="32"/>
              <w:shd w:val="clear" w:color="auto" w:fill="auto"/>
              <w:spacing w:before="0" w:after="0" w:line="240" w:lineRule="auto"/>
              <w:ind w:left="1380" w:right="-165" w:firstLine="0"/>
              <w:jc w:val="both"/>
              <w:rPr>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adjustRightInd w:val="0"/>
              <w:jc w:val="both"/>
              <w:rPr>
                <w:rFonts w:eastAsia="Calibri"/>
              </w:rPr>
            </w:pPr>
            <w:r w:rsidRPr="00207C48">
              <w:rPr>
                <w:rFonts w:eastAsia="Calibri"/>
              </w:rPr>
              <w:t>Формирование решения о</w:t>
            </w:r>
            <w:r>
              <w:rPr>
                <w:rFonts w:eastAsia="Calibri"/>
              </w:rPr>
              <w:t xml:space="preserve"> </w:t>
            </w:r>
            <w:r w:rsidRPr="00207C48">
              <w:rPr>
                <w:rFonts w:eastAsia="Calibri"/>
              </w:rPr>
              <w:t>предоставлении муниципальной услуги</w:t>
            </w:r>
          </w:p>
        </w:tc>
        <w:tc>
          <w:tcPr>
            <w:tcW w:w="2122" w:type="dxa"/>
            <w:vMerge/>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pStyle w:val="32"/>
              <w:shd w:val="clear" w:color="auto" w:fill="auto"/>
              <w:spacing w:before="0" w:after="0" w:line="240" w:lineRule="auto"/>
              <w:ind w:left="900" w:right="-165" w:firstLine="0"/>
              <w:jc w:val="both"/>
              <w:rPr>
                <w:sz w:val="20"/>
                <w:szCs w:val="20"/>
              </w:rPr>
            </w:pPr>
          </w:p>
        </w:tc>
        <w:tc>
          <w:tcPr>
            <w:tcW w:w="1705" w:type="dxa"/>
            <w:vMerge/>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pStyle w:val="32"/>
              <w:spacing w:before="0" w:after="0" w:line="240" w:lineRule="auto"/>
              <w:ind w:left="140" w:right="120" w:firstLine="283"/>
              <w:jc w:val="both"/>
              <w:rPr>
                <w:sz w:val="20"/>
                <w:szCs w:val="20"/>
              </w:rPr>
            </w:pPr>
          </w:p>
        </w:tc>
        <w:tc>
          <w:tcPr>
            <w:tcW w:w="2138" w:type="dxa"/>
            <w:gridSpan w:val="2"/>
            <w:vMerge/>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pStyle w:val="32"/>
              <w:spacing w:before="0" w:after="0" w:line="240" w:lineRule="auto"/>
              <w:ind w:left="144" w:right="-165" w:hanging="26"/>
              <w:jc w:val="both"/>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pStyle w:val="32"/>
              <w:shd w:val="clear" w:color="auto" w:fill="auto"/>
              <w:spacing w:before="0" w:after="0" w:line="240" w:lineRule="auto"/>
              <w:ind w:right="-165" w:firstLine="0"/>
              <w:jc w:val="both"/>
              <w:rPr>
                <w:sz w:val="20"/>
                <w:szCs w:val="20"/>
              </w:rPr>
            </w:pPr>
          </w:p>
        </w:tc>
        <w:tc>
          <w:tcPr>
            <w:tcW w:w="2539" w:type="dxa"/>
            <w:vMerge/>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pStyle w:val="32"/>
              <w:shd w:val="clear" w:color="auto" w:fill="auto"/>
              <w:spacing w:before="0" w:after="0" w:line="240" w:lineRule="auto"/>
              <w:ind w:left="920" w:right="-165" w:firstLine="0"/>
              <w:jc w:val="both"/>
              <w:rPr>
                <w:sz w:val="20"/>
                <w:szCs w:val="20"/>
              </w:rPr>
            </w:pPr>
          </w:p>
        </w:tc>
      </w:tr>
      <w:tr w:rsidR="00861C0B" w:rsidRPr="00207C48" w:rsidTr="00D65CB1">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pStyle w:val="32"/>
              <w:shd w:val="clear" w:color="auto" w:fill="auto"/>
              <w:spacing w:before="0" w:after="0" w:line="240" w:lineRule="auto"/>
              <w:ind w:left="1380" w:right="-165" w:firstLine="0"/>
              <w:jc w:val="both"/>
              <w:rPr>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adjustRightInd w:val="0"/>
              <w:jc w:val="both"/>
              <w:rPr>
                <w:rFonts w:eastAsia="Calibri"/>
              </w:rPr>
            </w:pPr>
            <w:r w:rsidRPr="00207C48">
              <w:rPr>
                <w:rFonts w:eastAsia="Calibri"/>
              </w:rPr>
              <w:t>Принятие решения об отказе в</w:t>
            </w:r>
            <w:r>
              <w:rPr>
                <w:rFonts w:eastAsia="Calibri"/>
              </w:rPr>
              <w:t xml:space="preserve"> </w:t>
            </w:r>
            <w:r w:rsidRPr="00207C48">
              <w:rPr>
                <w:rFonts w:eastAsia="Calibri"/>
              </w:rPr>
              <w:t>предоставлении услуги</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pStyle w:val="32"/>
              <w:shd w:val="clear" w:color="auto" w:fill="auto"/>
              <w:spacing w:before="0" w:after="0" w:line="240" w:lineRule="auto"/>
              <w:ind w:left="900" w:right="-165" w:firstLine="0"/>
              <w:jc w:val="both"/>
              <w:rPr>
                <w:sz w:val="20"/>
                <w:szCs w:val="20"/>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pStyle w:val="32"/>
              <w:spacing w:before="0" w:after="0" w:line="240" w:lineRule="auto"/>
              <w:ind w:left="140" w:right="120" w:firstLine="283"/>
              <w:jc w:val="both"/>
              <w:rPr>
                <w:sz w:val="20"/>
                <w:szCs w:val="20"/>
              </w:rPr>
            </w:pP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pStyle w:val="32"/>
              <w:spacing w:before="0" w:after="0" w:line="240" w:lineRule="auto"/>
              <w:ind w:left="144" w:right="-165" w:hanging="26"/>
              <w:jc w:val="both"/>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pStyle w:val="32"/>
              <w:shd w:val="clear" w:color="auto" w:fill="auto"/>
              <w:spacing w:before="0" w:after="0" w:line="240" w:lineRule="auto"/>
              <w:ind w:right="-165" w:firstLine="0"/>
              <w:jc w:val="both"/>
              <w:rPr>
                <w:sz w:val="20"/>
                <w:szCs w:val="20"/>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adjustRightInd w:val="0"/>
              <w:jc w:val="both"/>
            </w:pPr>
            <w:r w:rsidRPr="00207C48">
              <w:rPr>
                <w:rFonts w:eastAsia="Calibri"/>
              </w:rPr>
              <w:t>Результат</w:t>
            </w:r>
            <w:r>
              <w:rPr>
                <w:rFonts w:eastAsia="Calibri"/>
              </w:rPr>
              <w:t xml:space="preserve"> </w:t>
            </w:r>
            <w:r w:rsidRPr="00207C48">
              <w:rPr>
                <w:rFonts w:eastAsia="Calibri"/>
              </w:rPr>
              <w:t>предоставления</w:t>
            </w:r>
            <w:r>
              <w:rPr>
                <w:rFonts w:eastAsia="Calibri"/>
              </w:rPr>
              <w:t xml:space="preserve"> </w:t>
            </w:r>
            <w:r w:rsidRPr="00207C48">
              <w:rPr>
                <w:rFonts w:eastAsia="Calibri"/>
              </w:rPr>
              <w:t>муниципальной</w:t>
            </w:r>
            <w:r>
              <w:rPr>
                <w:rFonts w:eastAsia="Calibri"/>
              </w:rPr>
              <w:t xml:space="preserve"> </w:t>
            </w:r>
            <w:r w:rsidRPr="00207C48">
              <w:rPr>
                <w:rFonts w:eastAsia="Calibri"/>
              </w:rPr>
              <w:t>услуги по форме,</w:t>
            </w:r>
            <w:r>
              <w:rPr>
                <w:rFonts w:eastAsia="Calibri"/>
              </w:rPr>
              <w:t xml:space="preserve"> </w:t>
            </w:r>
            <w:r w:rsidRPr="00207C48">
              <w:rPr>
                <w:rFonts w:eastAsia="Calibri"/>
              </w:rPr>
              <w:t>приведенной в</w:t>
            </w:r>
            <w:r>
              <w:rPr>
                <w:rFonts w:eastAsia="Calibri"/>
              </w:rPr>
              <w:t xml:space="preserve"> </w:t>
            </w:r>
            <w:r w:rsidRPr="00207C48">
              <w:rPr>
                <w:rFonts w:eastAsia="Calibri"/>
              </w:rPr>
              <w:t>приложении №3 к</w:t>
            </w:r>
            <w:r>
              <w:rPr>
                <w:rFonts w:eastAsia="Calibri"/>
              </w:rPr>
              <w:t xml:space="preserve"> </w:t>
            </w:r>
            <w:r w:rsidRPr="00207C48">
              <w:rPr>
                <w:rFonts w:eastAsia="Calibri"/>
              </w:rPr>
              <w:t>Административному</w:t>
            </w:r>
            <w:r>
              <w:rPr>
                <w:rFonts w:eastAsia="Calibri"/>
              </w:rPr>
              <w:t xml:space="preserve"> </w:t>
            </w:r>
            <w:r w:rsidRPr="00207C48">
              <w:rPr>
                <w:rFonts w:eastAsia="Calibri"/>
              </w:rPr>
              <w:t>регламенту,</w:t>
            </w:r>
            <w:r>
              <w:rPr>
                <w:rFonts w:eastAsia="Calibri"/>
              </w:rPr>
              <w:t xml:space="preserve"> </w:t>
            </w:r>
            <w:r w:rsidRPr="00207C48">
              <w:rPr>
                <w:rFonts w:eastAsia="Calibri"/>
              </w:rPr>
              <w:t>подписанный</w:t>
            </w:r>
            <w:r>
              <w:rPr>
                <w:rFonts w:eastAsia="Calibri"/>
              </w:rPr>
              <w:t xml:space="preserve"> </w:t>
            </w:r>
            <w:r w:rsidRPr="00207C48">
              <w:rPr>
                <w:rFonts w:eastAsia="Calibri"/>
              </w:rPr>
              <w:t>усиленной</w:t>
            </w:r>
            <w:r>
              <w:rPr>
                <w:rFonts w:eastAsia="Calibri"/>
              </w:rPr>
              <w:t xml:space="preserve"> </w:t>
            </w:r>
            <w:r w:rsidRPr="00207C48">
              <w:rPr>
                <w:rFonts w:eastAsia="Calibri"/>
              </w:rPr>
              <w:t>квалифицированной</w:t>
            </w:r>
            <w:r>
              <w:rPr>
                <w:rFonts w:eastAsia="Calibri"/>
              </w:rPr>
              <w:t xml:space="preserve"> </w:t>
            </w:r>
            <w:r w:rsidRPr="00207C48">
              <w:rPr>
                <w:rFonts w:eastAsia="Calibri"/>
              </w:rPr>
              <w:t>подписью</w:t>
            </w:r>
            <w:r>
              <w:rPr>
                <w:rFonts w:eastAsia="Calibri"/>
              </w:rPr>
              <w:t xml:space="preserve"> начальника Отдела</w:t>
            </w:r>
          </w:p>
        </w:tc>
      </w:tr>
      <w:tr w:rsidR="00861C0B" w:rsidRPr="00207C48" w:rsidTr="00D65CB1">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pStyle w:val="32"/>
              <w:shd w:val="clear" w:color="auto" w:fill="auto"/>
              <w:spacing w:before="0" w:after="0" w:line="240" w:lineRule="auto"/>
              <w:ind w:left="1380" w:right="-165" w:firstLine="0"/>
              <w:jc w:val="both"/>
              <w:rPr>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adjustRightInd w:val="0"/>
              <w:jc w:val="both"/>
              <w:rPr>
                <w:rFonts w:eastAsia="Calibri"/>
              </w:rPr>
            </w:pPr>
            <w:r w:rsidRPr="00207C48">
              <w:rPr>
                <w:rFonts w:eastAsia="Calibri"/>
              </w:rPr>
              <w:t>Формирование решения об</w:t>
            </w:r>
            <w:r>
              <w:rPr>
                <w:rFonts w:eastAsia="Calibri"/>
              </w:rPr>
              <w:t xml:space="preserve"> </w:t>
            </w:r>
            <w:r w:rsidRPr="00207C48">
              <w:rPr>
                <w:rFonts w:eastAsia="Calibri"/>
              </w:rPr>
              <w:t>отказе в предоставлении</w:t>
            </w:r>
            <w:r>
              <w:rPr>
                <w:rFonts w:eastAsia="Calibri"/>
              </w:rPr>
              <w:t xml:space="preserve"> </w:t>
            </w:r>
            <w:r w:rsidRPr="00207C48">
              <w:rPr>
                <w:rFonts w:eastAsia="Calibri"/>
              </w:rPr>
              <w:lastRenderedPageBreak/>
              <w:t>муници</w:t>
            </w:r>
            <w:r>
              <w:rPr>
                <w:rFonts w:eastAsia="Calibri"/>
              </w:rPr>
              <w:t>пальной</w:t>
            </w:r>
            <w:r w:rsidRPr="00207C48">
              <w:rPr>
                <w:rFonts w:eastAsia="Calibri"/>
              </w:rPr>
              <w:t xml:space="preserve"> услуги</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pStyle w:val="32"/>
              <w:shd w:val="clear" w:color="auto" w:fill="auto"/>
              <w:spacing w:before="0" w:after="0" w:line="240" w:lineRule="auto"/>
              <w:ind w:left="900" w:right="-165" w:firstLine="0"/>
              <w:jc w:val="both"/>
              <w:rPr>
                <w:sz w:val="20"/>
                <w:szCs w:val="20"/>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pStyle w:val="32"/>
              <w:spacing w:before="0" w:after="0" w:line="240" w:lineRule="auto"/>
              <w:ind w:left="140" w:right="120" w:firstLine="283"/>
              <w:jc w:val="both"/>
              <w:rPr>
                <w:sz w:val="20"/>
                <w:szCs w:val="20"/>
              </w:rPr>
            </w:pP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pStyle w:val="32"/>
              <w:spacing w:before="0" w:after="0" w:line="240" w:lineRule="auto"/>
              <w:ind w:left="144" w:right="-165" w:hanging="26"/>
              <w:jc w:val="both"/>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pStyle w:val="32"/>
              <w:shd w:val="clear" w:color="auto" w:fill="auto"/>
              <w:spacing w:before="0" w:after="0" w:line="240" w:lineRule="auto"/>
              <w:ind w:right="-165" w:firstLine="0"/>
              <w:jc w:val="both"/>
              <w:rPr>
                <w:sz w:val="20"/>
                <w:szCs w:val="20"/>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adjustRightInd w:val="0"/>
              <w:jc w:val="both"/>
              <w:rPr>
                <w:rFonts w:eastAsia="Calibri"/>
              </w:rPr>
            </w:pPr>
          </w:p>
        </w:tc>
      </w:tr>
      <w:tr w:rsidR="00861C0B" w:rsidRPr="00207C48" w:rsidTr="00D65CB1">
        <w:trPr>
          <w:trHeight w:val="288"/>
        </w:trPr>
        <w:tc>
          <w:tcPr>
            <w:tcW w:w="15319" w:type="dxa"/>
            <w:gridSpan w:val="10"/>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adjustRightInd w:val="0"/>
              <w:jc w:val="center"/>
              <w:rPr>
                <w:rFonts w:eastAsia="Calibri"/>
              </w:rPr>
            </w:pPr>
            <w:r w:rsidRPr="00207C48">
              <w:rPr>
                <w:rFonts w:eastAsia="Calibri"/>
              </w:rPr>
              <w:lastRenderedPageBreak/>
              <w:t>5. Выдача результата</w:t>
            </w:r>
          </w:p>
        </w:tc>
      </w:tr>
      <w:tr w:rsidR="00861C0B" w:rsidRPr="00207C48" w:rsidTr="00D65CB1">
        <w:trPr>
          <w:trHeight w:val="288"/>
        </w:trPr>
        <w:tc>
          <w:tcPr>
            <w:tcW w:w="2704" w:type="dxa"/>
            <w:vMerge w:val="restart"/>
            <w:tcBorders>
              <w:top w:val="single" w:sz="4" w:space="0" w:color="auto"/>
              <w:left w:val="single" w:sz="4" w:space="0" w:color="auto"/>
              <w:right w:val="single" w:sz="4" w:space="0" w:color="auto"/>
            </w:tcBorders>
            <w:shd w:val="clear" w:color="auto" w:fill="FFFFFF"/>
          </w:tcPr>
          <w:p w:rsidR="00861C0B" w:rsidRPr="00207C48" w:rsidRDefault="00861C0B" w:rsidP="00D65CB1">
            <w:pPr>
              <w:adjustRightInd w:val="0"/>
              <w:jc w:val="both"/>
            </w:pPr>
            <w:r w:rsidRPr="00207C48">
              <w:rPr>
                <w:rFonts w:eastAsia="Calibri"/>
              </w:rPr>
              <w:t>формирование и</w:t>
            </w:r>
            <w:r>
              <w:rPr>
                <w:rFonts w:eastAsia="Calibri"/>
              </w:rPr>
              <w:t xml:space="preserve"> </w:t>
            </w:r>
            <w:r w:rsidRPr="00207C48">
              <w:rPr>
                <w:rFonts w:eastAsia="Calibri"/>
              </w:rPr>
              <w:t>регистрация</w:t>
            </w:r>
            <w:r>
              <w:rPr>
                <w:rFonts w:eastAsia="Calibri"/>
              </w:rPr>
              <w:t xml:space="preserve"> </w:t>
            </w:r>
            <w:r w:rsidRPr="00207C48">
              <w:rPr>
                <w:rFonts w:eastAsia="Calibri"/>
              </w:rPr>
              <w:t>результата</w:t>
            </w:r>
            <w:r>
              <w:rPr>
                <w:rFonts w:eastAsia="Calibri"/>
              </w:rPr>
              <w:t xml:space="preserve"> </w:t>
            </w:r>
            <w:r w:rsidRPr="00207C48">
              <w:rPr>
                <w:rFonts w:eastAsia="Calibri"/>
              </w:rPr>
              <w:t>муниципальной</w:t>
            </w:r>
            <w:r>
              <w:rPr>
                <w:rFonts w:eastAsia="Calibri"/>
              </w:rPr>
              <w:t xml:space="preserve"> </w:t>
            </w:r>
            <w:r w:rsidRPr="00207C48">
              <w:rPr>
                <w:rFonts w:eastAsia="Calibri"/>
              </w:rPr>
              <w:t>услуги, указанного</w:t>
            </w:r>
            <w:r>
              <w:rPr>
                <w:rFonts w:eastAsia="Calibri"/>
              </w:rPr>
              <w:t xml:space="preserve"> </w:t>
            </w:r>
            <w:r w:rsidRPr="00207C48">
              <w:rPr>
                <w:rFonts w:eastAsia="Calibri"/>
              </w:rPr>
              <w:t>в пункте 2.20</w:t>
            </w:r>
            <w:r>
              <w:rPr>
                <w:rFonts w:eastAsia="Calibri"/>
              </w:rPr>
              <w:t xml:space="preserve"> </w:t>
            </w:r>
            <w:r w:rsidRPr="00207C48">
              <w:rPr>
                <w:rFonts w:eastAsia="Calibri"/>
              </w:rPr>
              <w:t>Административного регламента, в</w:t>
            </w:r>
            <w:r>
              <w:rPr>
                <w:rFonts w:eastAsia="Calibri"/>
              </w:rPr>
              <w:t xml:space="preserve"> </w:t>
            </w:r>
            <w:r w:rsidRPr="00207C48">
              <w:rPr>
                <w:rFonts w:eastAsia="Calibri"/>
              </w:rPr>
              <w:t>форме</w:t>
            </w:r>
            <w:r>
              <w:rPr>
                <w:rFonts w:eastAsia="Calibri"/>
              </w:rPr>
              <w:t xml:space="preserve"> </w:t>
            </w:r>
            <w:r w:rsidRPr="00207C48">
              <w:rPr>
                <w:rFonts w:eastAsia="Calibri"/>
              </w:rPr>
              <w:t>электронного</w:t>
            </w:r>
            <w:r>
              <w:rPr>
                <w:rFonts w:eastAsia="Calibri"/>
              </w:rPr>
              <w:t xml:space="preserve"> </w:t>
            </w:r>
            <w:r w:rsidRPr="00207C48">
              <w:rPr>
                <w:rFonts w:eastAsia="Calibri"/>
              </w:rPr>
              <w:t>документа в ГИС</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adjustRightInd w:val="0"/>
              <w:jc w:val="both"/>
              <w:rPr>
                <w:rFonts w:eastAsia="Calibri"/>
              </w:rPr>
            </w:pPr>
            <w:r w:rsidRPr="00207C48">
              <w:rPr>
                <w:rFonts w:eastAsia="Calibri"/>
              </w:rPr>
              <w:t>Регистрация результата</w:t>
            </w:r>
            <w:r>
              <w:rPr>
                <w:rFonts w:eastAsia="Calibri"/>
              </w:rPr>
              <w:t xml:space="preserve"> </w:t>
            </w:r>
            <w:r w:rsidRPr="00207C48">
              <w:rPr>
                <w:rFonts w:eastAsia="Calibri"/>
              </w:rPr>
              <w:t>предоставления муниципальной услуги</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adjustRightInd w:val="0"/>
              <w:jc w:val="both"/>
            </w:pPr>
            <w:r w:rsidRPr="00207C48">
              <w:rPr>
                <w:rFonts w:eastAsia="Calibri"/>
              </w:rPr>
              <w:t>После</w:t>
            </w:r>
            <w:r>
              <w:rPr>
                <w:rFonts w:eastAsia="Calibri"/>
              </w:rPr>
              <w:t xml:space="preserve"> </w:t>
            </w:r>
            <w:r w:rsidRPr="00207C48">
              <w:rPr>
                <w:rFonts w:eastAsia="Calibri"/>
              </w:rPr>
              <w:t>окончания</w:t>
            </w:r>
            <w:r>
              <w:rPr>
                <w:rFonts w:eastAsia="Calibri"/>
              </w:rPr>
              <w:t xml:space="preserve"> </w:t>
            </w:r>
            <w:r w:rsidRPr="00207C48">
              <w:rPr>
                <w:rFonts w:eastAsia="Calibri"/>
              </w:rPr>
              <w:t>процедуры</w:t>
            </w:r>
            <w:r>
              <w:rPr>
                <w:rFonts w:eastAsia="Calibri"/>
              </w:rPr>
              <w:t xml:space="preserve"> </w:t>
            </w:r>
            <w:r w:rsidRPr="00207C48">
              <w:rPr>
                <w:rFonts w:eastAsia="Calibri"/>
              </w:rPr>
              <w:t>принятия</w:t>
            </w:r>
            <w:r>
              <w:rPr>
                <w:rFonts w:eastAsia="Calibri"/>
              </w:rPr>
              <w:t xml:space="preserve"> </w:t>
            </w:r>
            <w:r w:rsidRPr="00207C48">
              <w:rPr>
                <w:rFonts w:eastAsia="Calibri"/>
              </w:rPr>
              <w:t>решения (в</w:t>
            </w:r>
            <w:r>
              <w:rPr>
                <w:rFonts w:eastAsia="Calibri"/>
              </w:rPr>
              <w:t xml:space="preserve"> </w:t>
            </w:r>
            <w:r w:rsidRPr="00207C48">
              <w:rPr>
                <w:rFonts w:eastAsia="Calibri"/>
              </w:rPr>
              <w:t>общий срок</w:t>
            </w:r>
            <w:r>
              <w:rPr>
                <w:rFonts w:eastAsia="Calibri"/>
              </w:rPr>
              <w:t xml:space="preserve"> </w:t>
            </w:r>
            <w:r w:rsidRPr="00207C48">
              <w:rPr>
                <w:rFonts w:eastAsia="Calibri"/>
              </w:rPr>
              <w:t>предоставления</w:t>
            </w:r>
            <w:r>
              <w:rPr>
                <w:rFonts w:eastAsia="Calibri"/>
              </w:rPr>
              <w:t xml:space="preserve"> </w:t>
            </w:r>
            <w:r w:rsidRPr="00207C48">
              <w:rPr>
                <w:rFonts w:eastAsia="Calibri"/>
              </w:rPr>
              <w:t>муниципаль</w:t>
            </w:r>
            <w:r>
              <w:rPr>
                <w:rFonts w:eastAsia="Calibri"/>
              </w:rPr>
              <w:t>ной</w:t>
            </w:r>
            <w:r w:rsidRPr="00207C48">
              <w:rPr>
                <w:rFonts w:eastAsia="Calibri"/>
              </w:rPr>
              <w:t xml:space="preserve"> услуги</w:t>
            </w:r>
            <w:r>
              <w:rPr>
                <w:rFonts w:eastAsia="Calibri"/>
              </w:rPr>
              <w:t xml:space="preserve"> </w:t>
            </w:r>
            <w:r w:rsidRPr="00207C48">
              <w:rPr>
                <w:rFonts w:eastAsia="Calibri"/>
              </w:rPr>
              <w:t>не</w:t>
            </w:r>
            <w:r>
              <w:rPr>
                <w:rFonts w:eastAsia="Calibri"/>
              </w:rPr>
              <w:t xml:space="preserve"> </w:t>
            </w:r>
            <w:r w:rsidRPr="00207C48">
              <w:rPr>
                <w:rFonts w:eastAsia="Calibri"/>
              </w:rPr>
              <w:t>включается)</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adjustRightInd w:val="0"/>
              <w:jc w:val="both"/>
            </w:pPr>
            <w:r>
              <w:rPr>
                <w:rFonts w:eastAsia="Calibri"/>
              </w:rPr>
              <w:t>Начальник Отдела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adjustRightInd w:val="0"/>
              <w:jc w:val="both"/>
            </w:pPr>
            <w:r>
              <w:rPr>
                <w:rFonts w:eastAsia="Calibri"/>
              </w:rPr>
              <w:t>Отдел</w:t>
            </w:r>
            <w:r w:rsidRPr="00207C48">
              <w:rPr>
                <w:rFonts w:eastAsia="Calibri"/>
              </w:rPr>
              <w:t xml:space="preserve"> / ГИС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pStyle w:val="32"/>
              <w:shd w:val="clear" w:color="auto" w:fill="auto"/>
              <w:spacing w:before="0" w:after="0" w:line="240" w:lineRule="auto"/>
              <w:ind w:right="-165" w:firstLine="0"/>
              <w:rPr>
                <w:sz w:val="20"/>
                <w:szCs w:val="20"/>
              </w:rPr>
            </w:pPr>
            <w:r w:rsidRPr="00207C48">
              <w:rPr>
                <w:sz w:val="20"/>
                <w:szCs w:val="20"/>
              </w:rPr>
              <w:t>--</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adjustRightInd w:val="0"/>
              <w:jc w:val="both"/>
              <w:rPr>
                <w:rFonts w:eastAsia="Calibri"/>
              </w:rPr>
            </w:pPr>
            <w:r w:rsidRPr="00207C48">
              <w:rPr>
                <w:rFonts w:eastAsia="Calibri"/>
              </w:rPr>
              <w:t>Внесение сведений о</w:t>
            </w:r>
            <w:r>
              <w:rPr>
                <w:rFonts w:eastAsia="Calibri"/>
              </w:rPr>
              <w:t xml:space="preserve"> </w:t>
            </w:r>
            <w:r w:rsidRPr="00207C48">
              <w:rPr>
                <w:rFonts w:eastAsia="Calibri"/>
              </w:rPr>
              <w:t>конечном результате</w:t>
            </w:r>
            <w:r>
              <w:rPr>
                <w:rFonts w:eastAsia="Calibri"/>
              </w:rPr>
              <w:t xml:space="preserve"> </w:t>
            </w:r>
            <w:r w:rsidRPr="00207C48">
              <w:rPr>
                <w:rFonts w:eastAsia="Calibri"/>
              </w:rPr>
              <w:t>предоставления</w:t>
            </w:r>
            <w:r>
              <w:rPr>
                <w:rFonts w:eastAsia="Calibri"/>
              </w:rPr>
              <w:t xml:space="preserve"> </w:t>
            </w:r>
            <w:r w:rsidRPr="00207C48">
              <w:rPr>
                <w:rFonts w:eastAsia="Calibri"/>
              </w:rPr>
              <w:t>муниципальной</w:t>
            </w:r>
            <w:r>
              <w:rPr>
                <w:rFonts w:eastAsia="Calibri"/>
              </w:rPr>
              <w:t xml:space="preserve"> </w:t>
            </w:r>
            <w:r w:rsidRPr="00207C48">
              <w:rPr>
                <w:rFonts w:eastAsia="Calibri"/>
              </w:rPr>
              <w:t>услуги</w:t>
            </w:r>
          </w:p>
        </w:tc>
      </w:tr>
      <w:tr w:rsidR="00861C0B" w:rsidRPr="00207C48" w:rsidTr="00D65CB1">
        <w:trPr>
          <w:trHeight w:val="288"/>
        </w:trPr>
        <w:tc>
          <w:tcPr>
            <w:tcW w:w="2704" w:type="dxa"/>
            <w:vMerge/>
            <w:tcBorders>
              <w:left w:val="single" w:sz="4" w:space="0" w:color="auto"/>
              <w:right w:val="single" w:sz="4" w:space="0" w:color="auto"/>
            </w:tcBorders>
            <w:shd w:val="clear" w:color="auto" w:fill="FFFFFF"/>
          </w:tcPr>
          <w:p w:rsidR="00861C0B" w:rsidRPr="00207C48" w:rsidRDefault="00861C0B" w:rsidP="00D65CB1">
            <w:pPr>
              <w:pStyle w:val="32"/>
              <w:shd w:val="clear" w:color="auto" w:fill="auto"/>
              <w:spacing w:before="0" w:after="0" w:line="240" w:lineRule="auto"/>
              <w:ind w:left="1380" w:right="-165" w:firstLine="0"/>
              <w:jc w:val="both"/>
              <w:rPr>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adjustRightInd w:val="0"/>
              <w:jc w:val="both"/>
              <w:rPr>
                <w:rFonts w:eastAsia="Calibri"/>
              </w:rPr>
            </w:pPr>
            <w:r w:rsidRPr="00207C48">
              <w:rPr>
                <w:rFonts w:eastAsia="Calibri"/>
              </w:rPr>
              <w:t>Направление в</w:t>
            </w:r>
            <w:r>
              <w:rPr>
                <w:rFonts w:eastAsia="Calibri"/>
              </w:rPr>
              <w:t xml:space="preserve"> МБУ «МФЦ» </w:t>
            </w:r>
            <w:r w:rsidRPr="00207C48">
              <w:rPr>
                <w:rFonts w:eastAsia="Calibri"/>
              </w:rPr>
              <w:t>результата муниципальной услуги,</w:t>
            </w:r>
            <w:r>
              <w:rPr>
                <w:rFonts w:eastAsia="Calibri"/>
              </w:rPr>
              <w:t xml:space="preserve"> </w:t>
            </w:r>
            <w:r w:rsidRPr="00207C48">
              <w:rPr>
                <w:rFonts w:eastAsia="Calibri"/>
              </w:rPr>
              <w:t>указанного в пункте 2.17</w:t>
            </w:r>
            <w:r>
              <w:rPr>
                <w:rFonts w:eastAsia="Calibri"/>
              </w:rPr>
              <w:t xml:space="preserve"> </w:t>
            </w:r>
            <w:r w:rsidRPr="00207C48">
              <w:rPr>
                <w:rFonts w:eastAsia="Calibri"/>
              </w:rPr>
              <w:t>Административного регламента,</w:t>
            </w:r>
            <w:r>
              <w:rPr>
                <w:rFonts w:eastAsia="Calibri"/>
              </w:rPr>
              <w:t xml:space="preserve"> </w:t>
            </w:r>
            <w:r w:rsidRPr="00207C48">
              <w:rPr>
                <w:rFonts w:eastAsia="Calibri"/>
              </w:rPr>
              <w:t>в форме электронного документа,</w:t>
            </w:r>
            <w:r>
              <w:rPr>
                <w:rFonts w:eastAsia="Calibri"/>
              </w:rPr>
              <w:t xml:space="preserve"> </w:t>
            </w:r>
            <w:r w:rsidRPr="00207C48">
              <w:rPr>
                <w:rFonts w:eastAsia="Calibri"/>
              </w:rPr>
              <w:t>подписанного усиленной</w:t>
            </w:r>
            <w:r>
              <w:rPr>
                <w:rFonts w:eastAsia="Calibri"/>
              </w:rPr>
              <w:t xml:space="preserve"> </w:t>
            </w:r>
            <w:r w:rsidRPr="00207C48">
              <w:rPr>
                <w:rFonts w:eastAsia="Calibri"/>
              </w:rPr>
              <w:t>квалифицированной электронной</w:t>
            </w:r>
            <w:r>
              <w:rPr>
                <w:rFonts w:eastAsia="Calibri"/>
              </w:rPr>
              <w:t xml:space="preserve"> </w:t>
            </w:r>
            <w:r w:rsidRPr="00207C48">
              <w:rPr>
                <w:rFonts w:eastAsia="Calibri"/>
              </w:rPr>
              <w:t xml:space="preserve">подписью </w:t>
            </w:r>
            <w:r>
              <w:rPr>
                <w:rFonts w:eastAsia="Calibri"/>
              </w:rPr>
              <w:t>начальника Отдела</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adjustRightInd w:val="0"/>
              <w:jc w:val="both"/>
              <w:rPr>
                <w:rFonts w:eastAsia="Calibri"/>
              </w:rPr>
            </w:pPr>
            <w:r w:rsidRPr="00207C48">
              <w:rPr>
                <w:rFonts w:eastAsia="Calibri"/>
              </w:rPr>
              <w:t>в сроки,</w:t>
            </w:r>
            <w:r>
              <w:rPr>
                <w:rFonts w:eastAsia="Calibri"/>
              </w:rPr>
              <w:t xml:space="preserve"> </w:t>
            </w:r>
            <w:r w:rsidRPr="00207C48">
              <w:rPr>
                <w:rFonts w:eastAsia="Calibri"/>
              </w:rPr>
              <w:t>установленные соглашением</w:t>
            </w:r>
            <w:r>
              <w:rPr>
                <w:rFonts w:eastAsia="Calibri"/>
              </w:rPr>
              <w:t xml:space="preserve"> </w:t>
            </w:r>
            <w:r w:rsidRPr="00207C48">
              <w:rPr>
                <w:rFonts w:eastAsia="Calibri"/>
              </w:rPr>
              <w:t>о</w:t>
            </w:r>
            <w:r>
              <w:rPr>
                <w:rFonts w:eastAsia="Calibri"/>
              </w:rPr>
              <w:t xml:space="preserve"> </w:t>
            </w:r>
            <w:r w:rsidRPr="00207C48">
              <w:rPr>
                <w:rFonts w:eastAsia="Calibri"/>
              </w:rPr>
              <w:t>взаимодействии между</w:t>
            </w:r>
            <w:r>
              <w:rPr>
                <w:rFonts w:eastAsia="Calibri"/>
              </w:rPr>
              <w:t xml:space="preserve"> Администрацией  </w:t>
            </w:r>
            <w:r w:rsidRPr="00207C48">
              <w:rPr>
                <w:rFonts w:eastAsia="Calibri"/>
              </w:rPr>
              <w:t>и</w:t>
            </w:r>
          </w:p>
          <w:p w:rsidR="00861C0B" w:rsidRPr="00207C48" w:rsidRDefault="00861C0B" w:rsidP="00D65CB1">
            <w:pPr>
              <w:adjustRightInd w:val="0"/>
              <w:jc w:val="both"/>
            </w:pPr>
            <w:r>
              <w:rPr>
                <w:rFonts w:eastAsia="Calibri"/>
              </w:rPr>
              <w:t>МБУ «МФЦ»</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adjustRightInd w:val="0"/>
              <w:jc w:val="both"/>
            </w:pPr>
            <w:r>
              <w:rPr>
                <w:rFonts w:eastAsia="Calibri"/>
              </w:rPr>
              <w:t>Начальник Отдела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adjustRightInd w:val="0"/>
              <w:jc w:val="both"/>
            </w:pPr>
            <w:r>
              <w:rPr>
                <w:rFonts w:eastAsia="Calibri"/>
              </w:rPr>
              <w:t>Отдел</w:t>
            </w:r>
            <w:r w:rsidRPr="00207C48">
              <w:rPr>
                <w:rFonts w:eastAsia="Calibri"/>
              </w:rPr>
              <w:t xml:space="preserve"> / АИС</w:t>
            </w:r>
            <w:r>
              <w:rPr>
                <w:rFonts w:eastAsia="Calibri"/>
              </w:rPr>
              <w:t xml:space="preserve"> </w:t>
            </w:r>
            <w:r w:rsidRPr="00207C48">
              <w:rPr>
                <w:rFonts w:eastAsia="Calibri"/>
              </w:rPr>
              <w:t>МФЦ</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adjustRightInd w:val="0"/>
              <w:jc w:val="both"/>
              <w:rPr>
                <w:rFonts w:eastAsia="Calibri"/>
              </w:rPr>
            </w:pPr>
            <w:r w:rsidRPr="00207C48">
              <w:rPr>
                <w:rFonts w:eastAsia="Calibri"/>
              </w:rPr>
              <w:t>Указание</w:t>
            </w:r>
            <w:r>
              <w:rPr>
                <w:rFonts w:eastAsia="Calibri"/>
              </w:rPr>
              <w:t xml:space="preserve"> </w:t>
            </w:r>
            <w:r w:rsidRPr="00207C48">
              <w:rPr>
                <w:rFonts w:eastAsia="Calibri"/>
              </w:rPr>
              <w:t>заявителем в</w:t>
            </w:r>
            <w:r>
              <w:rPr>
                <w:rFonts w:eastAsia="Calibri"/>
              </w:rPr>
              <w:t xml:space="preserve"> </w:t>
            </w:r>
            <w:r w:rsidRPr="00207C48">
              <w:rPr>
                <w:rFonts w:eastAsia="Calibri"/>
              </w:rPr>
              <w:t>Запросе способа</w:t>
            </w:r>
            <w:r>
              <w:rPr>
                <w:rFonts w:eastAsia="Calibri"/>
              </w:rPr>
              <w:t xml:space="preserve"> в</w:t>
            </w:r>
            <w:r w:rsidRPr="00207C48">
              <w:rPr>
                <w:rFonts w:eastAsia="Calibri"/>
              </w:rPr>
              <w:t>ыдачи</w:t>
            </w:r>
            <w:r>
              <w:rPr>
                <w:rFonts w:eastAsia="Calibri"/>
              </w:rPr>
              <w:t xml:space="preserve"> </w:t>
            </w:r>
            <w:r w:rsidRPr="00207C48">
              <w:rPr>
                <w:rFonts w:eastAsia="Calibri"/>
              </w:rPr>
              <w:t>результата</w:t>
            </w:r>
            <w:r>
              <w:rPr>
                <w:rFonts w:eastAsia="Calibri"/>
              </w:rPr>
              <w:t xml:space="preserve"> </w:t>
            </w:r>
            <w:r w:rsidRPr="00207C48">
              <w:rPr>
                <w:rFonts w:eastAsia="Calibri"/>
              </w:rPr>
              <w:t>муниципальной услуги в</w:t>
            </w:r>
          </w:p>
          <w:p w:rsidR="00861C0B" w:rsidRPr="00207C48" w:rsidRDefault="00861C0B" w:rsidP="00D65CB1">
            <w:pPr>
              <w:adjustRightInd w:val="0"/>
              <w:jc w:val="both"/>
            </w:pPr>
            <w:r>
              <w:rPr>
                <w:rFonts w:eastAsia="Calibri"/>
              </w:rPr>
              <w:t>МБУ «МФЦ»</w:t>
            </w:r>
            <w:r w:rsidRPr="00207C48">
              <w:rPr>
                <w:rFonts w:eastAsia="Calibri"/>
              </w:rPr>
              <w:t>, а</w:t>
            </w:r>
            <w:r>
              <w:rPr>
                <w:rFonts w:eastAsia="Calibri"/>
              </w:rPr>
              <w:t xml:space="preserve"> </w:t>
            </w:r>
            <w:r w:rsidRPr="00207C48">
              <w:rPr>
                <w:rFonts w:eastAsia="Calibri"/>
              </w:rPr>
              <w:t>также подача</w:t>
            </w:r>
            <w:r>
              <w:rPr>
                <w:rFonts w:eastAsia="Calibri"/>
              </w:rPr>
              <w:t xml:space="preserve"> </w:t>
            </w:r>
            <w:r w:rsidRPr="00207C48">
              <w:rPr>
                <w:rFonts w:eastAsia="Calibri"/>
              </w:rPr>
              <w:t xml:space="preserve">Запроса через </w:t>
            </w:r>
            <w:r>
              <w:rPr>
                <w:rFonts w:eastAsia="Calibri"/>
              </w:rPr>
              <w:t>МБУ «МФЦ»</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adjustRightInd w:val="0"/>
              <w:jc w:val="both"/>
              <w:rPr>
                <w:rFonts w:eastAsia="Calibri"/>
              </w:rPr>
            </w:pPr>
            <w:r w:rsidRPr="00207C48">
              <w:rPr>
                <w:rFonts w:eastAsia="Calibri"/>
              </w:rPr>
              <w:t>выдача результата</w:t>
            </w:r>
            <w:r>
              <w:rPr>
                <w:rFonts w:eastAsia="Calibri"/>
              </w:rPr>
              <w:t xml:space="preserve"> </w:t>
            </w:r>
            <w:r w:rsidRPr="00207C48">
              <w:rPr>
                <w:rFonts w:eastAsia="Calibri"/>
              </w:rPr>
              <w:t>муници</w:t>
            </w:r>
            <w:r>
              <w:rPr>
                <w:rFonts w:eastAsia="Calibri"/>
              </w:rPr>
              <w:t xml:space="preserve">пальной </w:t>
            </w:r>
            <w:r w:rsidRPr="00207C48">
              <w:rPr>
                <w:rFonts w:eastAsia="Calibri"/>
              </w:rPr>
              <w:t>услуги заявителю в</w:t>
            </w:r>
            <w:r>
              <w:rPr>
                <w:rFonts w:eastAsia="Calibri"/>
              </w:rPr>
              <w:t xml:space="preserve"> </w:t>
            </w:r>
            <w:r w:rsidRPr="00207C48">
              <w:rPr>
                <w:rFonts w:eastAsia="Calibri"/>
              </w:rPr>
              <w:t>форме бумажного</w:t>
            </w:r>
            <w:r>
              <w:rPr>
                <w:rFonts w:eastAsia="Calibri"/>
              </w:rPr>
              <w:t xml:space="preserve"> </w:t>
            </w:r>
            <w:r w:rsidRPr="00207C48">
              <w:rPr>
                <w:rFonts w:eastAsia="Calibri"/>
              </w:rPr>
              <w:t>документа,</w:t>
            </w:r>
            <w:r>
              <w:rPr>
                <w:rFonts w:eastAsia="Calibri"/>
              </w:rPr>
              <w:t xml:space="preserve"> </w:t>
            </w:r>
            <w:r w:rsidRPr="00207C48">
              <w:rPr>
                <w:rFonts w:eastAsia="Calibri"/>
              </w:rPr>
              <w:t>подтверждающего</w:t>
            </w:r>
            <w:r>
              <w:rPr>
                <w:rFonts w:eastAsia="Calibri"/>
              </w:rPr>
              <w:t xml:space="preserve"> </w:t>
            </w:r>
            <w:r w:rsidRPr="00207C48">
              <w:rPr>
                <w:rFonts w:eastAsia="Calibri"/>
              </w:rPr>
              <w:t>содержание</w:t>
            </w:r>
            <w:r>
              <w:rPr>
                <w:rFonts w:eastAsia="Calibri"/>
              </w:rPr>
              <w:t xml:space="preserve"> </w:t>
            </w:r>
            <w:r w:rsidRPr="00207C48">
              <w:rPr>
                <w:rFonts w:eastAsia="Calibri"/>
              </w:rPr>
              <w:t>электронного</w:t>
            </w:r>
            <w:r>
              <w:rPr>
                <w:rFonts w:eastAsia="Calibri"/>
              </w:rPr>
              <w:t xml:space="preserve"> </w:t>
            </w:r>
            <w:r w:rsidRPr="00207C48">
              <w:rPr>
                <w:rFonts w:eastAsia="Calibri"/>
              </w:rPr>
              <w:t>документа,</w:t>
            </w:r>
            <w:r>
              <w:rPr>
                <w:rFonts w:eastAsia="Calibri"/>
              </w:rPr>
              <w:t xml:space="preserve"> </w:t>
            </w:r>
            <w:r w:rsidRPr="00207C48">
              <w:rPr>
                <w:rFonts w:eastAsia="Calibri"/>
              </w:rPr>
              <w:t>заверенного печатью</w:t>
            </w:r>
            <w:r>
              <w:rPr>
                <w:rFonts w:eastAsia="Calibri"/>
              </w:rPr>
              <w:t xml:space="preserve"> МБУ «МФЦ»</w:t>
            </w:r>
            <w:r w:rsidRPr="00207C48">
              <w:rPr>
                <w:rFonts w:eastAsia="Calibri"/>
              </w:rPr>
              <w:t>;</w:t>
            </w:r>
          </w:p>
          <w:p w:rsidR="00861C0B" w:rsidRPr="00207C48" w:rsidRDefault="00861C0B" w:rsidP="00D65CB1">
            <w:pPr>
              <w:adjustRightInd w:val="0"/>
              <w:jc w:val="both"/>
              <w:rPr>
                <w:rFonts w:eastAsia="Calibri"/>
              </w:rPr>
            </w:pPr>
            <w:r w:rsidRPr="00207C48">
              <w:rPr>
                <w:rFonts w:eastAsia="Calibri"/>
              </w:rPr>
              <w:t>внесение сведений в</w:t>
            </w:r>
            <w:r>
              <w:rPr>
                <w:rFonts w:eastAsia="Calibri"/>
              </w:rPr>
              <w:t xml:space="preserve"> </w:t>
            </w:r>
            <w:r w:rsidRPr="00207C48">
              <w:rPr>
                <w:rFonts w:eastAsia="Calibri"/>
              </w:rPr>
              <w:t>ГИС о выдаче</w:t>
            </w:r>
            <w:r>
              <w:rPr>
                <w:rFonts w:eastAsia="Calibri"/>
              </w:rPr>
              <w:t xml:space="preserve"> </w:t>
            </w:r>
            <w:r w:rsidRPr="00207C48">
              <w:rPr>
                <w:rFonts w:eastAsia="Calibri"/>
              </w:rPr>
              <w:t>результата</w:t>
            </w:r>
            <w:r>
              <w:rPr>
                <w:rFonts w:eastAsia="Calibri"/>
              </w:rPr>
              <w:t xml:space="preserve"> </w:t>
            </w:r>
            <w:r w:rsidRPr="00207C48">
              <w:rPr>
                <w:rFonts w:eastAsia="Calibri"/>
              </w:rPr>
              <w:t>муници</w:t>
            </w:r>
            <w:r>
              <w:rPr>
                <w:rFonts w:eastAsia="Calibri"/>
              </w:rPr>
              <w:t xml:space="preserve">пальной </w:t>
            </w:r>
            <w:r w:rsidRPr="00207C48">
              <w:rPr>
                <w:rFonts w:eastAsia="Calibri"/>
              </w:rPr>
              <w:t>услуги</w:t>
            </w:r>
          </w:p>
        </w:tc>
      </w:tr>
      <w:tr w:rsidR="00861C0B" w:rsidRPr="00207C48" w:rsidTr="00D65CB1">
        <w:trPr>
          <w:trHeight w:val="288"/>
        </w:trPr>
        <w:tc>
          <w:tcPr>
            <w:tcW w:w="2704" w:type="dxa"/>
            <w:vMerge/>
            <w:tcBorders>
              <w:left w:val="single" w:sz="4" w:space="0" w:color="auto"/>
              <w:bottom w:val="single" w:sz="4" w:space="0" w:color="auto"/>
              <w:right w:val="single" w:sz="4" w:space="0" w:color="auto"/>
            </w:tcBorders>
            <w:shd w:val="clear" w:color="auto" w:fill="FFFFFF"/>
          </w:tcPr>
          <w:p w:rsidR="00861C0B" w:rsidRPr="00207C48" w:rsidRDefault="00861C0B" w:rsidP="00D65CB1">
            <w:pPr>
              <w:pStyle w:val="32"/>
              <w:shd w:val="clear" w:color="auto" w:fill="auto"/>
              <w:spacing w:before="0" w:after="0" w:line="240" w:lineRule="auto"/>
              <w:ind w:left="1380" w:right="-165" w:firstLine="0"/>
              <w:jc w:val="both"/>
              <w:rPr>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adjustRightInd w:val="0"/>
              <w:jc w:val="both"/>
              <w:rPr>
                <w:rFonts w:eastAsia="Calibri"/>
              </w:rPr>
            </w:pPr>
            <w:r w:rsidRPr="00207C48">
              <w:rPr>
                <w:rFonts w:eastAsia="Calibri"/>
              </w:rPr>
              <w:t>Направление заявителю</w:t>
            </w:r>
            <w:r>
              <w:rPr>
                <w:rFonts w:eastAsia="Calibri"/>
              </w:rPr>
              <w:t xml:space="preserve"> </w:t>
            </w:r>
            <w:r w:rsidRPr="00207C48">
              <w:rPr>
                <w:rFonts w:eastAsia="Calibri"/>
              </w:rPr>
              <w:t>результата предоставления</w:t>
            </w:r>
            <w:r>
              <w:rPr>
                <w:rFonts w:eastAsia="Calibri"/>
              </w:rPr>
              <w:t xml:space="preserve"> </w:t>
            </w:r>
            <w:r w:rsidRPr="00207C48">
              <w:rPr>
                <w:rFonts w:eastAsia="Calibri"/>
              </w:rPr>
              <w:t>муниципальной услуги в</w:t>
            </w:r>
            <w:r>
              <w:rPr>
                <w:rFonts w:eastAsia="Calibri"/>
              </w:rPr>
              <w:t xml:space="preserve"> </w:t>
            </w:r>
            <w:r w:rsidRPr="00207C48">
              <w:rPr>
                <w:rFonts w:eastAsia="Calibri"/>
              </w:rPr>
              <w:t>личный кабинет на Едином</w:t>
            </w:r>
            <w:r>
              <w:rPr>
                <w:rFonts w:eastAsia="Calibri"/>
              </w:rPr>
              <w:t xml:space="preserve"> </w:t>
            </w:r>
            <w:r w:rsidRPr="00207C48">
              <w:rPr>
                <w:rFonts w:eastAsia="Calibri"/>
              </w:rPr>
              <w:t>портале</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adjustRightInd w:val="0"/>
              <w:jc w:val="both"/>
            </w:pPr>
            <w:r w:rsidRPr="00207C48">
              <w:rPr>
                <w:rFonts w:eastAsia="Calibri"/>
              </w:rPr>
              <w:t>В день</w:t>
            </w:r>
            <w:r>
              <w:rPr>
                <w:rFonts w:eastAsia="Calibri"/>
              </w:rPr>
              <w:t xml:space="preserve"> </w:t>
            </w:r>
            <w:r w:rsidRPr="00207C48">
              <w:rPr>
                <w:rFonts w:eastAsia="Calibri"/>
              </w:rPr>
              <w:t>регистрации</w:t>
            </w:r>
            <w:r>
              <w:rPr>
                <w:rFonts w:eastAsia="Calibri"/>
              </w:rPr>
              <w:t xml:space="preserve"> </w:t>
            </w:r>
            <w:r w:rsidRPr="00207C48">
              <w:rPr>
                <w:rFonts w:eastAsia="Calibri"/>
              </w:rPr>
              <w:t>результата</w:t>
            </w:r>
            <w:r>
              <w:rPr>
                <w:rFonts w:eastAsia="Calibri"/>
              </w:rPr>
              <w:t xml:space="preserve"> </w:t>
            </w:r>
            <w:r w:rsidRPr="00207C48">
              <w:rPr>
                <w:rFonts w:eastAsia="Calibri"/>
              </w:rPr>
              <w:t>предоставления</w:t>
            </w:r>
            <w:r>
              <w:rPr>
                <w:rFonts w:eastAsia="Calibri"/>
              </w:rPr>
              <w:t xml:space="preserve"> </w:t>
            </w:r>
            <w:r w:rsidRPr="00207C48">
              <w:rPr>
                <w:rFonts w:eastAsia="Calibri"/>
              </w:rPr>
              <w:t>муниципальной услуги</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adjustRightInd w:val="0"/>
              <w:jc w:val="both"/>
            </w:pPr>
            <w:r>
              <w:rPr>
                <w:rFonts w:eastAsia="Calibri"/>
              </w:rPr>
              <w:t>Начальник Отдела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pStyle w:val="32"/>
              <w:spacing w:before="0" w:after="0" w:line="240" w:lineRule="auto"/>
              <w:ind w:left="144" w:right="-165" w:hanging="26"/>
              <w:rPr>
                <w:sz w:val="20"/>
                <w:szCs w:val="20"/>
              </w:rPr>
            </w:pPr>
            <w:r w:rsidRPr="00207C48">
              <w:rPr>
                <w:rFonts w:eastAsia="Calibri"/>
                <w:sz w:val="20"/>
                <w:szCs w:val="20"/>
              </w:rPr>
              <w:t>ГИС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pStyle w:val="32"/>
              <w:shd w:val="clear" w:color="auto" w:fill="auto"/>
              <w:spacing w:before="0" w:after="0" w:line="240" w:lineRule="auto"/>
              <w:ind w:right="-165" w:firstLine="0"/>
              <w:jc w:val="both"/>
              <w:rPr>
                <w:sz w:val="20"/>
                <w:szCs w:val="20"/>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861C0B" w:rsidRPr="00207C48" w:rsidRDefault="00861C0B" w:rsidP="00D65CB1">
            <w:pPr>
              <w:adjustRightInd w:val="0"/>
              <w:jc w:val="both"/>
              <w:rPr>
                <w:rFonts w:eastAsia="Calibri"/>
              </w:rPr>
            </w:pPr>
            <w:r w:rsidRPr="00207C48">
              <w:rPr>
                <w:rFonts w:eastAsia="Calibri"/>
              </w:rPr>
              <w:t>Результат</w:t>
            </w:r>
            <w:r>
              <w:rPr>
                <w:rFonts w:eastAsia="Calibri"/>
              </w:rPr>
              <w:t xml:space="preserve"> </w:t>
            </w:r>
            <w:r w:rsidRPr="00207C48">
              <w:rPr>
                <w:rFonts w:eastAsia="Calibri"/>
              </w:rPr>
              <w:t>муниципальной</w:t>
            </w:r>
            <w:r>
              <w:rPr>
                <w:rFonts w:eastAsia="Calibri"/>
              </w:rPr>
              <w:t xml:space="preserve"> </w:t>
            </w:r>
            <w:r w:rsidRPr="00207C48">
              <w:rPr>
                <w:rFonts w:eastAsia="Calibri"/>
              </w:rPr>
              <w:t>услуги, направленный</w:t>
            </w:r>
            <w:r>
              <w:rPr>
                <w:rFonts w:eastAsia="Calibri"/>
              </w:rPr>
              <w:t xml:space="preserve"> </w:t>
            </w:r>
            <w:r w:rsidRPr="00207C48">
              <w:rPr>
                <w:rFonts w:eastAsia="Calibri"/>
              </w:rPr>
              <w:t>заявителю на личный</w:t>
            </w:r>
            <w:r>
              <w:rPr>
                <w:rFonts w:eastAsia="Calibri"/>
              </w:rPr>
              <w:t xml:space="preserve"> </w:t>
            </w:r>
            <w:r w:rsidRPr="00207C48">
              <w:rPr>
                <w:rFonts w:eastAsia="Calibri"/>
              </w:rPr>
              <w:t>кабинет на Едином</w:t>
            </w:r>
            <w:r>
              <w:rPr>
                <w:rFonts w:eastAsia="Calibri"/>
              </w:rPr>
              <w:t xml:space="preserve"> </w:t>
            </w:r>
            <w:r w:rsidRPr="00207C48">
              <w:rPr>
                <w:rFonts w:eastAsia="Calibri"/>
              </w:rPr>
              <w:t>портале</w:t>
            </w:r>
          </w:p>
        </w:tc>
      </w:tr>
    </w:tbl>
    <w:p w:rsidR="00861C0B" w:rsidRDefault="00861C0B" w:rsidP="00861C0B">
      <w:pPr>
        <w:pStyle w:val="ConsPlusNormal"/>
        <w:rPr>
          <w:b/>
          <w:sz w:val="28"/>
          <w:szCs w:val="28"/>
        </w:rPr>
      </w:pPr>
    </w:p>
    <w:p w:rsidR="00D65CB1" w:rsidRDefault="00D65CB1">
      <w:pPr>
        <w:sectPr w:rsidR="00D65CB1" w:rsidSect="00D65CB1">
          <w:pgSz w:w="16838" w:h="11906" w:orient="landscape"/>
          <w:pgMar w:top="851" w:right="851" w:bottom="851" w:left="851" w:header="709" w:footer="709" w:gutter="0"/>
          <w:cols w:space="708"/>
          <w:docGrid w:linePitch="360"/>
        </w:sectPr>
      </w:pPr>
    </w:p>
    <w:p w:rsidR="00D72653" w:rsidRPr="004263D8" w:rsidRDefault="00D72653" w:rsidP="00D72653">
      <w:pPr>
        <w:ind w:left="-851" w:right="-1"/>
        <w:jc w:val="center"/>
        <w:rPr>
          <w:b/>
          <w:noProof/>
          <w:sz w:val="32"/>
          <w:szCs w:val="32"/>
        </w:rPr>
      </w:pPr>
      <w:r>
        <w:rPr>
          <w:b/>
          <w:noProof/>
          <w:sz w:val="32"/>
          <w:szCs w:val="32"/>
          <w:lang w:eastAsia="ru-RU"/>
        </w:rPr>
        <w:lastRenderedPageBreak/>
        <w:drawing>
          <wp:inline distT="0" distB="0" distL="0" distR="0">
            <wp:extent cx="609600" cy="800100"/>
            <wp:effectExtent l="19050" t="0" r="0" b="0"/>
            <wp:docPr id="3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3" cstate="print"/>
                    <a:srcRect/>
                    <a:stretch>
                      <a:fillRect/>
                    </a:stretch>
                  </pic:blipFill>
                  <pic:spPr bwMode="auto">
                    <a:xfrm>
                      <a:off x="0" y="0"/>
                      <a:ext cx="609600" cy="800100"/>
                    </a:xfrm>
                    <a:prstGeom prst="rect">
                      <a:avLst/>
                    </a:prstGeom>
                    <a:noFill/>
                    <a:ln w="9525">
                      <a:noFill/>
                      <a:miter lim="800000"/>
                      <a:headEnd/>
                      <a:tailEnd/>
                    </a:ln>
                  </pic:spPr>
                </pic:pic>
              </a:graphicData>
            </a:graphic>
          </wp:inline>
        </w:drawing>
      </w:r>
    </w:p>
    <w:p w:rsidR="00D72653" w:rsidRPr="00EE5AAA" w:rsidRDefault="00D72653" w:rsidP="00D72653">
      <w:pPr>
        <w:ind w:left="-567" w:right="-1"/>
        <w:jc w:val="center"/>
        <w:rPr>
          <w:b/>
          <w:sz w:val="36"/>
          <w:szCs w:val="36"/>
        </w:rPr>
      </w:pPr>
      <w:r w:rsidRPr="00EE5AAA">
        <w:rPr>
          <w:b/>
          <w:sz w:val="36"/>
          <w:szCs w:val="36"/>
        </w:rPr>
        <w:t>АДМИНИСТРАЦИЯ ГОРОДСКОГО ОКРУГА ТЕЙКОВО</w:t>
      </w:r>
    </w:p>
    <w:p w:rsidR="00D72653" w:rsidRPr="00EE5AAA" w:rsidRDefault="00D72653" w:rsidP="00D72653">
      <w:pPr>
        <w:ind w:left="-567" w:right="-1"/>
        <w:jc w:val="center"/>
        <w:rPr>
          <w:b/>
          <w:sz w:val="36"/>
          <w:szCs w:val="36"/>
        </w:rPr>
      </w:pPr>
      <w:r w:rsidRPr="00EE5AAA">
        <w:rPr>
          <w:b/>
          <w:sz w:val="36"/>
          <w:szCs w:val="36"/>
        </w:rPr>
        <w:t>ИВАНОВСКОЙ ОБЛАСТИ</w:t>
      </w:r>
    </w:p>
    <w:p w:rsidR="00D72653" w:rsidRDefault="00D72653" w:rsidP="00D72653">
      <w:pPr>
        <w:ind w:left="-567" w:right="-1"/>
        <w:jc w:val="center"/>
        <w:rPr>
          <w:u w:val="single"/>
        </w:rPr>
      </w:pPr>
      <w:r>
        <w:rPr>
          <w:u w:val="single"/>
        </w:rPr>
        <w:t>____________________________________________________________________________</w:t>
      </w:r>
    </w:p>
    <w:p w:rsidR="00D72653" w:rsidRPr="004D1E38" w:rsidRDefault="00D72653" w:rsidP="00D72653">
      <w:pPr>
        <w:ind w:left="-567" w:right="-1"/>
        <w:jc w:val="center"/>
        <w:rPr>
          <w:sz w:val="32"/>
          <w:szCs w:val="20"/>
          <w:u w:val="single"/>
        </w:rPr>
      </w:pPr>
    </w:p>
    <w:p w:rsidR="00D72653" w:rsidRPr="001F3818" w:rsidRDefault="00D72653" w:rsidP="00D72653">
      <w:pPr>
        <w:ind w:left="-567" w:right="-1"/>
        <w:jc w:val="center"/>
        <w:rPr>
          <w:sz w:val="28"/>
          <w:szCs w:val="28"/>
          <w:u w:val="single"/>
        </w:rPr>
      </w:pPr>
    </w:p>
    <w:p w:rsidR="00D72653" w:rsidRPr="00EE5AAA" w:rsidRDefault="00D72653" w:rsidP="00D72653">
      <w:pPr>
        <w:ind w:left="-567" w:right="-1"/>
        <w:jc w:val="center"/>
        <w:rPr>
          <w:b/>
          <w:sz w:val="40"/>
          <w:szCs w:val="40"/>
        </w:rPr>
      </w:pPr>
      <w:r w:rsidRPr="00EE5AAA">
        <w:rPr>
          <w:b/>
          <w:sz w:val="40"/>
          <w:szCs w:val="40"/>
        </w:rPr>
        <w:t>П О С Т А Н О В Л Е Н И Е</w:t>
      </w:r>
    </w:p>
    <w:p w:rsidR="00D72653" w:rsidRPr="00184918" w:rsidRDefault="00D72653" w:rsidP="00D72653">
      <w:pPr>
        <w:ind w:left="-567" w:right="-1"/>
        <w:jc w:val="center"/>
        <w:rPr>
          <w:b/>
          <w:sz w:val="28"/>
        </w:rPr>
      </w:pPr>
    </w:p>
    <w:p w:rsidR="00D72653" w:rsidRPr="001F3818" w:rsidRDefault="00D72653" w:rsidP="00D72653">
      <w:pPr>
        <w:ind w:left="-567" w:right="-1"/>
        <w:jc w:val="center"/>
        <w:rPr>
          <w:b/>
          <w:sz w:val="28"/>
          <w:szCs w:val="28"/>
        </w:rPr>
      </w:pPr>
    </w:p>
    <w:p w:rsidR="00D72653" w:rsidRPr="00B42EFF" w:rsidRDefault="00D72653" w:rsidP="00D72653">
      <w:pPr>
        <w:tabs>
          <w:tab w:val="left" w:pos="3300"/>
          <w:tab w:val="center" w:pos="4394"/>
        </w:tabs>
        <w:ind w:left="-1134" w:right="-1"/>
        <w:jc w:val="center"/>
        <w:rPr>
          <w:sz w:val="28"/>
          <w:szCs w:val="28"/>
        </w:rPr>
      </w:pPr>
      <w:r>
        <w:rPr>
          <w:sz w:val="28"/>
          <w:szCs w:val="28"/>
        </w:rPr>
        <w:t xml:space="preserve">        о</w:t>
      </w:r>
      <w:r w:rsidRPr="00B42EFF">
        <w:rPr>
          <w:sz w:val="28"/>
          <w:szCs w:val="28"/>
        </w:rPr>
        <w:t xml:space="preserve">т </w:t>
      </w:r>
      <w:r>
        <w:rPr>
          <w:sz w:val="28"/>
          <w:szCs w:val="28"/>
        </w:rPr>
        <w:t xml:space="preserve">24.02.2022 </w:t>
      </w:r>
      <w:r w:rsidRPr="00B42EFF">
        <w:rPr>
          <w:sz w:val="28"/>
          <w:szCs w:val="28"/>
        </w:rPr>
        <w:t>№</w:t>
      </w:r>
      <w:r>
        <w:rPr>
          <w:sz w:val="28"/>
          <w:szCs w:val="28"/>
        </w:rPr>
        <w:t xml:space="preserve"> 87</w:t>
      </w:r>
    </w:p>
    <w:p w:rsidR="00D72653" w:rsidRPr="00B42EFF" w:rsidRDefault="00D72653" w:rsidP="00D72653">
      <w:pPr>
        <w:ind w:left="284" w:right="-1"/>
        <w:rPr>
          <w:sz w:val="28"/>
          <w:szCs w:val="28"/>
        </w:rPr>
      </w:pPr>
      <w:r w:rsidRPr="00B42EFF">
        <w:rPr>
          <w:sz w:val="28"/>
          <w:szCs w:val="28"/>
        </w:rPr>
        <w:t xml:space="preserve">                                             </w:t>
      </w:r>
      <w:r>
        <w:rPr>
          <w:sz w:val="28"/>
          <w:szCs w:val="28"/>
        </w:rPr>
        <w:t xml:space="preserve">    </w:t>
      </w:r>
      <w:r w:rsidRPr="00B42EFF">
        <w:rPr>
          <w:sz w:val="28"/>
          <w:szCs w:val="28"/>
        </w:rPr>
        <w:t xml:space="preserve"> </w:t>
      </w:r>
      <w:r>
        <w:rPr>
          <w:sz w:val="28"/>
          <w:szCs w:val="28"/>
        </w:rPr>
        <w:t>г</w:t>
      </w:r>
      <w:r w:rsidRPr="00B42EFF">
        <w:rPr>
          <w:sz w:val="28"/>
          <w:szCs w:val="28"/>
        </w:rPr>
        <w:t>. Тейково</w:t>
      </w:r>
    </w:p>
    <w:p w:rsidR="00D72653" w:rsidRPr="00E65A15" w:rsidRDefault="00D72653" w:rsidP="00D72653">
      <w:pPr>
        <w:jc w:val="center"/>
        <w:rPr>
          <w:b/>
          <w:bCs/>
          <w:sz w:val="28"/>
          <w:szCs w:val="28"/>
        </w:rPr>
      </w:pPr>
      <w:r>
        <w:rPr>
          <w:b/>
          <w:sz w:val="28"/>
          <w:szCs w:val="28"/>
        </w:rPr>
        <w:t>О</w:t>
      </w:r>
      <w:r w:rsidRPr="00905C16">
        <w:rPr>
          <w:b/>
          <w:sz w:val="28"/>
          <w:szCs w:val="28"/>
        </w:rPr>
        <w:t xml:space="preserve">б утверждении формы проверочного листа (списка контрольных вопросов), </w:t>
      </w:r>
      <w:r>
        <w:rPr>
          <w:b/>
          <w:bCs/>
          <w:sz w:val="28"/>
          <w:szCs w:val="28"/>
        </w:rPr>
        <w:t>применяемого</w:t>
      </w:r>
      <w:r w:rsidRPr="00E65A15">
        <w:rPr>
          <w:b/>
          <w:bCs/>
          <w:sz w:val="28"/>
          <w:szCs w:val="28"/>
        </w:rPr>
        <w:t xml:space="preserve"> при  осуществлении  муниципального лесного контроля на территории городского округа Тейково Ивановской области</w:t>
      </w:r>
    </w:p>
    <w:p w:rsidR="00D72653" w:rsidRPr="002A0901" w:rsidRDefault="00D72653" w:rsidP="00D72653">
      <w:pPr>
        <w:jc w:val="center"/>
        <w:rPr>
          <w:b/>
          <w:bCs/>
          <w:sz w:val="28"/>
          <w:szCs w:val="28"/>
        </w:rPr>
      </w:pPr>
    </w:p>
    <w:p w:rsidR="00D72653" w:rsidRDefault="00D72653" w:rsidP="00D72653">
      <w:pPr>
        <w:ind w:left="-567" w:right="-1" w:firstLine="709"/>
        <w:jc w:val="both"/>
        <w:rPr>
          <w:sz w:val="28"/>
          <w:szCs w:val="28"/>
        </w:rPr>
      </w:pPr>
      <w:r w:rsidRPr="00905C16">
        <w:rPr>
          <w:sz w:val="28"/>
          <w:szCs w:val="28"/>
        </w:rPr>
        <w:t xml:space="preserve">Во исполнение </w:t>
      </w:r>
      <w:r>
        <w:rPr>
          <w:sz w:val="28"/>
          <w:szCs w:val="28"/>
        </w:rPr>
        <w:t xml:space="preserve">Лесного Кодекса Российской Федерации от </w:t>
      </w:r>
      <w:r w:rsidRPr="004D1E38">
        <w:rPr>
          <w:sz w:val="28"/>
          <w:szCs w:val="28"/>
        </w:rPr>
        <w:t>04.12.2006 N 200-ФЗ</w:t>
      </w:r>
      <w:r>
        <w:rPr>
          <w:sz w:val="28"/>
          <w:szCs w:val="28"/>
        </w:rPr>
        <w:t xml:space="preserve">, </w:t>
      </w:r>
      <w:r w:rsidRPr="00905C16">
        <w:rPr>
          <w:sz w:val="28"/>
          <w:szCs w:val="28"/>
        </w:rPr>
        <w:t>Федерального закона от 31.07.2020 № 248-ФЗ</w:t>
      </w:r>
      <w:r>
        <w:rPr>
          <w:sz w:val="28"/>
          <w:szCs w:val="28"/>
        </w:rPr>
        <w:t xml:space="preserve"> </w:t>
      </w:r>
      <w:r w:rsidRPr="00905C16">
        <w:rPr>
          <w:sz w:val="28"/>
          <w:szCs w:val="28"/>
        </w:rPr>
        <w:t>«О государственном контроле (над</w:t>
      </w:r>
      <w:r>
        <w:rPr>
          <w:sz w:val="28"/>
          <w:szCs w:val="28"/>
        </w:rPr>
        <w:t xml:space="preserve">зоре) и муниципальном контроле в </w:t>
      </w:r>
      <w:r w:rsidRPr="00905C16">
        <w:rPr>
          <w:sz w:val="28"/>
          <w:szCs w:val="28"/>
        </w:rPr>
        <w:t>Российской Федерации»,</w:t>
      </w:r>
      <w:r w:rsidRPr="00184918">
        <w:rPr>
          <w:sz w:val="28"/>
          <w:szCs w:val="28"/>
        </w:rPr>
        <w:t xml:space="preserve"> </w:t>
      </w:r>
      <w:r w:rsidRPr="00AF42FB">
        <w:rPr>
          <w:sz w:val="28"/>
          <w:szCs w:val="28"/>
        </w:rPr>
        <w:t>Пост</w:t>
      </w:r>
      <w:r>
        <w:rPr>
          <w:sz w:val="28"/>
          <w:szCs w:val="28"/>
        </w:rPr>
        <w:t>ановления</w:t>
      </w:r>
      <w:r w:rsidRPr="00AF42FB">
        <w:rPr>
          <w:sz w:val="28"/>
          <w:szCs w:val="28"/>
        </w:rPr>
        <w:t xml:space="preserve"> Правител</w:t>
      </w:r>
      <w:r>
        <w:rPr>
          <w:sz w:val="28"/>
          <w:szCs w:val="28"/>
        </w:rPr>
        <w:t>ьства РФ от 27 октября 2021 г. №</w:t>
      </w:r>
      <w:r w:rsidRPr="00AF42FB">
        <w:rPr>
          <w:sz w:val="28"/>
          <w:szCs w:val="28"/>
        </w:rPr>
        <w:t xml:space="preserve"> 1844</w:t>
      </w:r>
      <w:r>
        <w:rPr>
          <w:sz w:val="28"/>
          <w:szCs w:val="28"/>
        </w:rPr>
        <w:t xml:space="preserve"> «</w:t>
      </w:r>
      <w:r w:rsidRPr="00AF42FB">
        <w:rPr>
          <w:sz w:val="28"/>
          <w:szCs w:val="28"/>
        </w:rPr>
        <w: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w:t>
      </w:r>
      <w:r>
        <w:rPr>
          <w:sz w:val="28"/>
          <w:szCs w:val="28"/>
        </w:rPr>
        <w:t xml:space="preserve">о применения проверочных листов», Устава </w:t>
      </w:r>
      <w:r w:rsidRPr="00C84709">
        <w:rPr>
          <w:sz w:val="28"/>
          <w:szCs w:val="28"/>
        </w:rPr>
        <w:t>городского окр</w:t>
      </w:r>
      <w:r>
        <w:rPr>
          <w:sz w:val="28"/>
          <w:szCs w:val="28"/>
        </w:rPr>
        <w:t>уга Тейково Ивановской области</w:t>
      </w:r>
      <w:r w:rsidRPr="00C84709">
        <w:rPr>
          <w:sz w:val="28"/>
          <w:szCs w:val="28"/>
        </w:rPr>
        <w:t xml:space="preserve">, </w:t>
      </w:r>
      <w:r>
        <w:rPr>
          <w:sz w:val="28"/>
          <w:szCs w:val="28"/>
        </w:rPr>
        <w:t>администрация</w:t>
      </w:r>
      <w:r w:rsidRPr="00C84709">
        <w:rPr>
          <w:sz w:val="28"/>
          <w:szCs w:val="28"/>
        </w:rPr>
        <w:t xml:space="preserve"> городского округа Тейково</w:t>
      </w:r>
      <w:r>
        <w:rPr>
          <w:sz w:val="28"/>
          <w:szCs w:val="28"/>
        </w:rPr>
        <w:t xml:space="preserve"> Ивановской области</w:t>
      </w:r>
    </w:p>
    <w:p w:rsidR="00D72653" w:rsidRPr="004D1E38" w:rsidRDefault="00D72653" w:rsidP="00D72653">
      <w:pPr>
        <w:ind w:left="-567" w:right="-1" w:firstLine="709"/>
        <w:jc w:val="both"/>
        <w:rPr>
          <w:sz w:val="32"/>
          <w:szCs w:val="28"/>
        </w:rPr>
      </w:pPr>
    </w:p>
    <w:p w:rsidR="00D72653" w:rsidRDefault="00D72653" w:rsidP="00D72653">
      <w:pPr>
        <w:ind w:left="-567" w:right="-1" w:firstLine="709"/>
        <w:jc w:val="center"/>
        <w:rPr>
          <w:b/>
          <w:sz w:val="28"/>
          <w:szCs w:val="28"/>
        </w:rPr>
      </w:pPr>
      <w:r>
        <w:rPr>
          <w:b/>
          <w:sz w:val="28"/>
          <w:szCs w:val="28"/>
        </w:rPr>
        <w:t>П О С Т А Н О В Л Я Е Т:</w:t>
      </w:r>
    </w:p>
    <w:p w:rsidR="00D72653" w:rsidRDefault="00D72653" w:rsidP="00D72653">
      <w:pPr>
        <w:ind w:left="-567" w:right="-1" w:firstLine="709"/>
        <w:jc w:val="center"/>
        <w:rPr>
          <w:b/>
          <w:sz w:val="28"/>
          <w:szCs w:val="28"/>
        </w:rPr>
      </w:pPr>
    </w:p>
    <w:p w:rsidR="00D72653" w:rsidRPr="00BA2108" w:rsidRDefault="00D72653" w:rsidP="00167B87">
      <w:pPr>
        <w:pStyle w:val="a6"/>
        <w:numPr>
          <w:ilvl w:val="0"/>
          <w:numId w:val="42"/>
        </w:numPr>
        <w:autoSpaceDE/>
        <w:autoSpaceDN/>
        <w:ind w:left="-567" w:right="-1" w:firstLine="567"/>
        <w:jc w:val="both"/>
        <w:rPr>
          <w:sz w:val="28"/>
          <w:szCs w:val="28"/>
        </w:rPr>
      </w:pPr>
      <w:r w:rsidRPr="00BA2108">
        <w:rPr>
          <w:sz w:val="28"/>
          <w:szCs w:val="28"/>
        </w:rPr>
        <w:t>Утвердить форму проверочного листа (списка контрольных вопросов</w:t>
      </w:r>
      <w:r>
        <w:rPr>
          <w:sz w:val="28"/>
          <w:szCs w:val="28"/>
        </w:rPr>
        <w:t xml:space="preserve">), </w:t>
      </w:r>
      <w:r w:rsidRPr="004D1E38">
        <w:rPr>
          <w:sz w:val="28"/>
          <w:szCs w:val="28"/>
        </w:rPr>
        <w:t>применяемого при  осуществлении  муниципального лесного контроля на территории городского округа Тейково Ивановской области</w:t>
      </w:r>
      <w:r>
        <w:rPr>
          <w:sz w:val="28"/>
          <w:szCs w:val="28"/>
        </w:rPr>
        <w:t>, согласно приложению</w:t>
      </w:r>
      <w:r w:rsidRPr="00BA2108">
        <w:rPr>
          <w:sz w:val="28"/>
          <w:szCs w:val="28"/>
        </w:rPr>
        <w:t xml:space="preserve">.          </w:t>
      </w:r>
    </w:p>
    <w:p w:rsidR="00D72653" w:rsidRDefault="00D72653" w:rsidP="00167B87">
      <w:pPr>
        <w:pStyle w:val="a6"/>
        <w:numPr>
          <w:ilvl w:val="0"/>
          <w:numId w:val="42"/>
        </w:numPr>
        <w:autoSpaceDE/>
        <w:autoSpaceDN/>
        <w:ind w:left="-567" w:right="-1" w:firstLine="567"/>
        <w:jc w:val="both"/>
        <w:rPr>
          <w:sz w:val="28"/>
          <w:szCs w:val="28"/>
        </w:rPr>
      </w:pPr>
      <w:r>
        <w:rPr>
          <w:sz w:val="28"/>
          <w:szCs w:val="28"/>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D72653" w:rsidRPr="000F6516" w:rsidRDefault="00D72653" w:rsidP="00167B87">
      <w:pPr>
        <w:pStyle w:val="a6"/>
        <w:numPr>
          <w:ilvl w:val="0"/>
          <w:numId w:val="42"/>
        </w:numPr>
        <w:autoSpaceDE/>
        <w:autoSpaceDN/>
        <w:ind w:left="-567" w:right="-1" w:firstLine="567"/>
        <w:jc w:val="both"/>
        <w:rPr>
          <w:sz w:val="28"/>
          <w:szCs w:val="28"/>
        </w:rPr>
      </w:pPr>
      <w:r>
        <w:rPr>
          <w:sz w:val="28"/>
          <w:szCs w:val="28"/>
        </w:rPr>
        <w:t xml:space="preserve">Контроль за исполнением настоящего постановления возложить на первого заместителя главы администрации </w:t>
      </w:r>
      <w:r w:rsidRPr="000F6516">
        <w:rPr>
          <w:sz w:val="28"/>
          <w:szCs w:val="28"/>
        </w:rPr>
        <w:t>(по вопросам городского хозяйства), начальник</w:t>
      </w:r>
      <w:r>
        <w:rPr>
          <w:sz w:val="28"/>
          <w:szCs w:val="28"/>
        </w:rPr>
        <w:t>а</w:t>
      </w:r>
      <w:r w:rsidRPr="000F6516">
        <w:rPr>
          <w:sz w:val="28"/>
          <w:szCs w:val="28"/>
        </w:rPr>
        <w:t xml:space="preserve"> отдела городской инфраструктуры администрации городского округа Тейково Ивановской области</w:t>
      </w:r>
      <w:r>
        <w:rPr>
          <w:sz w:val="28"/>
          <w:szCs w:val="28"/>
        </w:rPr>
        <w:t xml:space="preserve"> Ермолаева С.Н. </w:t>
      </w:r>
    </w:p>
    <w:p w:rsidR="00D72653" w:rsidRDefault="00D72653" w:rsidP="00D72653">
      <w:pPr>
        <w:ind w:right="-1"/>
        <w:jc w:val="both"/>
        <w:rPr>
          <w:sz w:val="28"/>
          <w:szCs w:val="28"/>
        </w:rPr>
      </w:pPr>
    </w:p>
    <w:p w:rsidR="00D72653" w:rsidRDefault="00D72653" w:rsidP="00D72653">
      <w:pPr>
        <w:ind w:right="-1"/>
        <w:jc w:val="both"/>
        <w:rPr>
          <w:sz w:val="28"/>
          <w:szCs w:val="28"/>
        </w:rPr>
      </w:pPr>
    </w:p>
    <w:p w:rsidR="00D72653" w:rsidRPr="002E6442" w:rsidRDefault="00D72653" w:rsidP="00D72653">
      <w:pPr>
        <w:ind w:right="-1"/>
        <w:jc w:val="both"/>
        <w:rPr>
          <w:sz w:val="28"/>
          <w:szCs w:val="28"/>
        </w:rPr>
      </w:pPr>
    </w:p>
    <w:p w:rsidR="00D72653" w:rsidRDefault="00D72653" w:rsidP="00D72653">
      <w:pPr>
        <w:ind w:left="-567" w:right="-1"/>
        <w:jc w:val="both"/>
        <w:rPr>
          <w:b/>
          <w:sz w:val="28"/>
          <w:szCs w:val="28"/>
        </w:rPr>
      </w:pPr>
      <w:r w:rsidRPr="001F3818">
        <w:rPr>
          <w:b/>
          <w:sz w:val="28"/>
          <w:szCs w:val="28"/>
        </w:rPr>
        <w:t>Глава городского округа Тейково</w:t>
      </w:r>
      <w:r>
        <w:rPr>
          <w:b/>
          <w:sz w:val="28"/>
          <w:szCs w:val="28"/>
        </w:rPr>
        <w:t xml:space="preserve"> </w:t>
      </w:r>
    </w:p>
    <w:p w:rsidR="00D72653" w:rsidRDefault="00D72653" w:rsidP="00D72653">
      <w:pPr>
        <w:ind w:left="-567" w:right="-1"/>
        <w:jc w:val="both"/>
        <w:rPr>
          <w:b/>
          <w:sz w:val="28"/>
          <w:szCs w:val="28"/>
        </w:rPr>
      </w:pPr>
      <w:r>
        <w:rPr>
          <w:b/>
          <w:sz w:val="28"/>
          <w:szCs w:val="28"/>
        </w:rPr>
        <w:t xml:space="preserve">Ивановской области </w:t>
      </w:r>
      <w:r w:rsidRPr="001F3818">
        <w:rPr>
          <w:b/>
          <w:sz w:val="28"/>
          <w:szCs w:val="28"/>
        </w:rPr>
        <w:t xml:space="preserve">                                                 </w:t>
      </w:r>
      <w:r>
        <w:rPr>
          <w:b/>
          <w:sz w:val="28"/>
          <w:szCs w:val="28"/>
        </w:rPr>
        <w:t xml:space="preserve">                       </w:t>
      </w:r>
      <w:r w:rsidRPr="001F3818">
        <w:rPr>
          <w:b/>
          <w:sz w:val="28"/>
          <w:szCs w:val="28"/>
        </w:rPr>
        <w:t xml:space="preserve">   С.А. Семенова</w:t>
      </w:r>
    </w:p>
    <w:p w:rsidR="00D72653" w:rsidRDefault="00D72653" w:rsidP="00D72653">
      <w:pPr>
        <w:ind w:left="-567" w:right="-1"/>
        <w:jc w:val="both"/>
        <w:rPr>
          <w:b/>
          <w:sz w:val="28"/>
          <w:szCs w:val="28"/>
        </w:rPr>
      </w:pPr>
    </w:p>
    <w:p w:rsidR="00D72653" w:rsidRPr="0061063D" w:rsidRDefault="00D72653" w:rsidP="00D72653">
      <w:pPr>
        <w:rPr>
          <w:color w:val="000000"/>
        </w:rPr>
      </w:pPr>
    </w:p>
    <w:p w:rsidR="00D72653" w:rsidRDefault="00D72653" w:rsidP="00D72653">
      <w:pPr>
        <w:pStyle w:val="ConsPlusNormal"/>
        <w:ind w:left="6521"/>
        <w:jc w:val="right"/>
      </w:pPr>
      <w:r>
        <w:lastRenderedPageBreak/>
        <w:t>Приложение №</w:t>
      </w:r>
    </w:p>
    <w:p w:rsidR="00D72653" w:rsidRPr="001C67BF" w:rsidRDefault="00D72653" w:rsidP="00D72653">
      <w:pPr>
        <w:pStyle w:val="ConsPlusNormal"/>
        <w:ind w:left="6521"/>
        <w:jc w:val="right"/>
      </w:pPr>
      <w:r w:rsidRPr="001C67BF">
        <w:t>к постановлению</w:t>
      </w:r>
    </w:p>
    <w:p w:rsidR="00D72653" w:rsidRPr="001C67BF" w:rsidRDefault="00D72653" w:rsidP="00D72653">
      <w:pPr>
        <w:pStyle w:val="ConsPlusNormal"/>
        <w:ind w:left="6521"/>
        <w:jc w:val="right"/>
      </w:pPr>
      <w:r>
        <w:t>администрации городского округа Тейково Ивановской области</w:t>
      </w:r>
    </w:p>
    <w:p w:rsidR="00D72653" w:rsidRPr="001C67BF" w:rsidRDefault="00D72653" w:rsidP="00D72653">
      <w:pPr>
        <w:pStyle w:val="ConsPlusNormal"/>
        <w:ind w:left="6521"/>
        <w:jc w:val="right"/>
      </w:pPr>
      <w:r w:rsidRPr="00870993">
        <w:t>от 24.02.2022 № 87</w:t>
      </w:r>
    </w:p>
    <w:p w:rsidR="00D72653" w:rsidRDefault="00D72653" w:rsidP="00D72653">
      <w:pPr>
        <w:jc w:val="center"/>
        <w:rPr>
          <w:b/>
          <w:sz w:val="32"/>
          <w:szCs w:val="32"/>
        </w:rPr>
      </w:pPr>
      <w:r>
        <w:rPr>
          <w:b/>
          <w:noProof/>
          <w:sz w:val="32"/>
          <w:szCs w:val="32"/>
          <w:lang w:eastAsia="ru-RU"/>
        </w:rPr>
        <w:drawing>
          <wp:inline distT="0" distB="0" distL="0" distR="0">
            <wp:extent cx="695325" cy="904875"/>
            <wp:effectExtent l="19050" t="0" r="9525"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4" cstate="print"/>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rsidR="00D72653" w:rsidRDefault="00D72653" w:rsidP="00D72653">
      <w:pPr>
        <w:jc w:val="center"/>
        <w:rPr>
          <w:b/>
          <w:sz w:val="28"/>
          <w:szCs w:val="28"/>
        </w:rPr>
      </w:pPr>
      <w:r w:rsidRPr="0053740B">
        <w:rPr>
          <w:b/>
          <w:sz w:val="28"/>
          <w:szCs w:val="28"/>
        </w:rPr>
        <w:t>АДМИНИСТРАЦИЯ ГОРОДСКОГО ОКРУГА ТЕЙКОВО</w:t>
      </w:r>
      <w:r>
        <w:rPr>
          <w:b/>
          <w:sz w:val="28"/>
          <w:szCs w:val="28"/>
        </w:rPr>
        <w:t xml:space="preserve"> ИВАНОВСКОЙ ОБЛАСТИ</w:t>
      </w:r>
    </w:p>
    <w:p w:rsidR="00D72653" w:rsidRDefault="00D72653" w:rsidP="00D72653">
      <w:pPr>
        <w:jc w:val="center"/>
        <w:rPr>
          <w:b/>
          <w:sz w:val="28"/>
          <w:szCs w:val="28"/>
        </w:rPr>
      </w:pPr>
      <w:r>
        <w:rPr>
          <w:b/>
          <w:sz w:val="28"/>
          <w:szCs w:val="28"/>
        </w:rPr>
        <w:t xml:space="preserve"> (АДМИНИСТРАЦИЯ Г.О. ТЕЙКОВО)</w:t>
      </w:r>
    </w:p>
    <w:p w:rsidR="00D72653" w:rsidRPr="00F61BAE" w:rsidRDefault="00D72653" w:rsidP="00D72653">
      <w:pPr>
        <w:jc w:val="center"/>
      </w:pPr>
      <w:r w:rsidRPr="00F61BAE">
        <w:t>155040, Ивановская область, город Тейков</w:t>
      </w:r>
      <w:r>
        <w:t>+</w:t>
      </w:r>
      <w:r w:rsidRPr="00F61BAE">
        <w:t>о, площадь Ленина, дом 4</w:t>
      </w:r>
    </w:p>
    <w:p w:rsidR="00D72653" w:rsidRPr="00F61BAE" w:rsidRDefault="00D72653" w:rsidP="00D72653">
      <w:pPr>
        <w:jc w:val="center"/>
      </w:pPr>
      <w:r w:rsidRPr="00F61BAE">
        <w:t>телефон (49343) 4-02-01, факс (49343) 4-02-02</w:t>
      </w:r>
    </w:p>
    <w:p w:rsidR="00D72653" w:rsidRPr="00E65A15" w:rsidRDefault="00D72653" w:rsidP="00D72653">
      <w:pPr>
        <w:jc w:val="center"/>
      </w:pPr>
      <w:r w:rsidRPr="00F61BAE">
        <w:rPr>
          <w:lang w:val="en-US"/>
        </w:rPr>
        <w:t>E</w:t>
      </w:r>
      <w:r w:rsidRPr="00E65A15">
        <w:t>-</w:t>
      </w:r>
      <w:r w:rsidRPr="00F61BAE">
        <w:rPr>
          <w:lang w:val="en-US"/>
        </w:rPr>
        <w:t>mail</w:t>
      </w:r>
      <w:r w:rsidRPr="00E65A15">
        <w:t xml:space="preserve">: </w:t>
      </w:r>
      <w:r w:rsidRPr="00512065">
        <w:rPr>
          <w:lang w:val="en-US"/>
        </w:rPr>
        <w:t>admin</w:t>
      </w:r>
      <w:r w:rsidRPr="00E65A15">
        <w:t>_</w:t>
      </w:r>
      <w:r w:rsidRPr="00512065">
        <w:rPr>
          <w:lang w:val="en-US"/>
        </w:rPr>
        <w:t>tei</w:t>
      </w:r>
      <w:r w:rsidRPr="00E65A15">
        <w:t>@</w:t>
      </w:r>
      <w:r w:rsidRPr="00512065">
        <w:rPr>
          <w:lang w:val="en-US"/>
        </w:rPr>
        <w:t>ivreg</w:t>
      </w:r>
      <w:r w:rsidRPr="00E65A15">
        <w:t>.</w:t>
      </w:r>
      <w:r w:rsidRPr="00512065">
        <w:rPr>
          <w:lang w:val="en-US"/>
        </w:rPr>
        <w:t>ru</w:t>
      </w:r>
    </w:p>
    <w:p w:rsidR="00D72653" w:rsidRDefault="00D72653" w:rsidP="00D72653">
      <w:pPr>
        <w:pStyle w:val="ConsPlusNonformat"/>
        <w:jc w:val="center"/>
        <w:rPr>
          <w:rFonts w:ascii="Times New Roman" w:hAnsi="Times New Roman"/>
        </w:rPr>
      </w:pPr>
      <w:r w:rsidRPr="00F61BAE">
        <w:rPr>
          <w:rFonts w:ascii="Times New Roman" w:hAnsi="Times New Roman"/>
        </w:rPr>
        <w:t>___________________________________</w:t>
      </w:r>
      <w:r>
        <w:rPr>
          <w:rFonts w:ascii="Times New Roman" w:hAnsi="Times New Roman"/>
        </w:rPr>
        <w:t>___________________________</w:t>
      </w:r>
      <w:r w:rsidRPr="00F61BAE">
        <w:rPr>
          <w:rFonts w:ascii="Times New Roman" w:hAnsi="Times New Roman"/>
        </w:rPr>
        <w:t>_____________________</w:t>
      </w:r>
    </w:p>
    <w:p w:rsidR="00D72653" w:rsidRDefault="00D72653" w:rsidP="00D72653">
      <w:pPr>
        <w:pStyle w:val="ConsPlusNonformat"/>
        <w:jc w:val="center"/>
        <w:rPr>
          <w:rFonts w:ascii="Times New Roman" w:hAnsi="Times New Roman" w:cs="Times New Roman"/>
          <w:sz w:val="28"/>
          <w:szCs w:val="28"/>
        </w:rPr>
      </w:pPr>
    </w:p>
    <w:p w:rsidR="00D72653" w:rsidRPr="00E65A15" w:rsidRDefault="00D72653" w:rsidP="00D72653">
      <w:pPr>
        <w:jc w:val="center"/>
        <w:rPr>
          <w:b/>
          <w:sz w:val="28"/>
          <w:szCs w:val="28"/>
        </w:rPr>
      </w:pPr>
      <w:bookmarkStart w:id="98" w:name="Par208"/>
      <w:bookmarkEnd w:id="98"/>
      <w:r w:rsidRPr="00E65A15">
        <w:rPr>
          <w:b/>
          <w:bCs/>
          <w:sz w:val="28"/>
          <w:szCs w:val="28"/>
        </w:rPr>
        <w:t>Проверочный  лист (список  контрольных  вопросов),</w:t>
      </w:r>
    </w:p>
    <w:p w:rsidR="00D72653" w:rsidRPr="00E65A15" w:rsidRDefault="00D72653" w:rsidP="00D72653">
      <w:pPr>
        <w:jc w:val="center"/>
        <w:rPr>
          <w:b/>
          <w:bCs/>
          <w:sz w:val="28"/>
          <w:szCs w:val="28"/>
        </w:rPr>
      </w:pPr>
      <w:r w:rsidRPr="00E65A15">
        <w:rPr>
          <w:b/>
          <w:bCs/>
          <w:sz w:val="28"/>
          <w:szCs w:val="28"/>
        </w:rPr>
        <w:t>применяемый при  осуществлении  муниципального лесного контроля на территории городского округа Тейково Ивановской области</w:t>
      </w:r>
    </w:p>
    <w:p w:rsidR="00D72653" w:rsidRPr="00AB31C1" w:rsidRDefault="00D72653" w:rsidP="00D72653">
      <w:pPr>
        <w:jc w:val="center"/>
        <w:rPr>
          <w:bCs/>
          <w:sz w:val="32"/>
          <w:szCs w:val="28"/>
        </w:rPr>
      </w:pPr>
    </w:p>
    <w:p w:rsidR="00D72653" w:rsidRPr="00AB31C1" w:rsidRDefault="00D72653" w:rsidP="00D72653">
      <w:pPr>
        <w:pStyle w:val="ConsPlusNonformat"/>
        <w:tabs>
          <w:tab w:val="left" w:pos="709"/>
        </w:tabs>
        <w:ind w:firstLine="709"/>
        <w:jc w:val="both"/>
        <w:rPr>
          <w:rFonts w:ascii="Times New Roman" w:hAnsi="Times New Roman" w:cs="Times New Roman"/>
          <w:sz w:val="28"/>
          <w:szCs w:val="24"/>
        </w:rPr>
      </w:pPr>
      <w:r w:rsidRPr="00AB31C1">
        <w:rPr>
          <w:rFonts w:ascii="Times New Roman" w:hAnsi="Times New Roman" w:cs="Times New Roman"/>
          <w:sz w:val="28"/>
          <w:szCs w:val="24"/>
        </w:rPr>
        <w:t>1.Наименование    органа    муниципального   контроля:  отдел муниципального контроля администрации городского округа Тейково Ивановской области.</w:t>
      </w:r>
    </w:p>
    <w:p w:rsidR="00D72653" w:rsidRPr="00AB31C1" w:rsidRDefault="00D72653" w:rsidP="00D72653">
      <w:pPr>
        <w:pStyle w:val="ConsPlusNonformat"/>
        <w:tabs>
          <w:tab w:val="left" w:pos="709"/>
        </w:tabs>
        <w:ind w:firstLine="709"/>
        <w:jc w:val="both"/>
        <w:rPr>
          <w:rFonts w:ascii="Times New Roman" w:hAnsi="Times New Roman" w:cs="Times New Roman"/>
          <w:sz w:val="28"/>
          <w:szCs w:val="24"/>
        </w:rPr>
      </w:pPr>
      <w:r w:rsidRPr="00AB31C1">
        <w:rPr>
          <w:rFonts w:ascii="Times New Roman" w:hAnsi="Times New Roman" w:cs="Times New Roman"/>
          <w:sz w:val="28"/>
          <w:szCs w:val="24"/>
        </w:rPr>
        <w:t>2.Проверочный лист утвержден постановлением администрации городского округа Тейково Ивановской области от ________ №_____.</w:t>
      </w:r>
    </w:p>
    <w:p w:rsidR="00D72653" w:rsidRPr="00AB31C1" w:rsidRDefault="00D72653" w:rsidP="00D72653">
      <w:pPr>
        <w:pStyle w:val="ConsPlusNonformat"/>
        <w:tabs>
          <w:tab w:val="left" w:pos="709"/>
        </w:tabs>
        <w:ind w:firstLine="709"/>
        <w:jc w:val="both"/>
        <w:rPr>
          <w:rFonts w:ascii="Times New Roman" w:hAnsi="Times New Roman" w:cs="Times New Roman"/>
          <w:sz w:val="28"/>
          <w:szCs w:val="24"/>
        </w:rPr>
      </w:pPr>
      <w:r w:rsidRPr="00AB31C1">
        <w:rPr>
          <w:rFonts w:ascii="Times New Roman" w:hAnsi="Times New Roman" w:cs="Times New Roman"/>
          <w:sz w:val="28"/>
          <w:szCs w:val="24"/>
        </w:rPr>
        <w:t>3.Приказ о проведении контрольного мероприятия от _____________ № __________.</w:t>
      </w:r>
    </w:p>
    <w:p w:rsidR="00D72653" w:rsidRPr="00AB31C1" w:rsidRDefault="00D72653" w:rsidP="00D72653">
      <w:pPr>
        <w:pStyle w:val="ConsPlusNonformat"/>
        <w:tabs>
          <w:tab w:val="left" w:pos="709"/>
        </w:tabs>
        <w:ind w:firstLine="709"/>
        <w:jc w:val="both"/>
        <w:rPr>
          <w:rFonts w:ascii="Times New Roman" w:hAnsi="Times New Roman" w:cs="Times New Roman"/>
          <w:sz w:val="28"/>
          <w:szCs w:val="24"/>
        </w:rPr>
      </w:pPr>
      <w:r w:rsidRPr="00AB31C1">
        <w:rPr>
          <w:rFonts w:ascii="Times New Roman" w:hAnsi="Times New Roman" w:cs="Times New Roman"/>
          <w:sz w:val="28"/>
          <w:szCs w:val="24"/>
        </w:rPr>
        <w:t>4.Учетный  номер  плановой проверки и дата присвоения учетного номера проверки в едином реестре проверок: ______________________________________.</w:t>
      </w:r>
    </w:p>
    <w:p w:rsidR="00D72653" w:rsidRPr="00AB31C1" w:rsidRDefault="00D72653" w:rsidP="00D72653">
      <w:pPr>
        <w:pStyle w:val="ConsPlusNonformat"/>
        <w:tabs>
          <w:tab w:val="left" w:pos="709"/>
        </w:tabs>
        <w:ind w:firstLine="709"/>
        <w:jc w:val="both"/>
        <w:rPr>
          <w:rFonts w:ascii="Times New Roman" w:hAnsi="Times New Roman" w:cs="Times New Roman"/>
          <w:sz w:val="28"/>
          <w:szCs w:val="24"/>
        </w:rPr>
      </w:pPr>
      <w:r w:rsidRPr="00AB31C1">
        <w:rPr>
          <w:rFonts w:ascii="Times New Roman" w:hAnsi="Times New Roman" w:cs="Times New Roman"/>
          <w:sz w:val="28"/>
          <w:szCs w:val="24"/>
        </w:rPr>
        <w:t>5.Место проведения контрольного мероприятия с заполнением проверочного листа и (или) указание на используемые юридическим лицом производственные объекты:__________________________________________.</w:t>
      </w:r>
    </w:p>
    <w:p w:rsidR="00D72653" w:rsidRPr="00AB31C1" w:rsidRDefault="00D72653" w:rsidP="00D72653">
      <w:pPr>
        <w:pStyle w:val="ConsPlusNonformat"/>
        <w:tabs>
          <w:tab w:val="left" w:pos="709"/>
        </w:tabs>
        <w:ind w:firstLine="709"/>
        <w:jc w:val="both"/>
        <w:rPr>
          <w:rFonts w:ascii="Times New Roman" w:hAnsi="Times New Roman" w:cs="Times New Roman"/>
          <w:sz w:val="28"/>
          <w:szCs w:val="24"/>
        </w:rPr>
      </w:pPr>
      <w:r w:rsidRPr="00AB31C1">
        <w:rPr>
          <w:rFonts w:ascii="Times New Roman" w:hAnsi="Times New Roman" w:cs="Times New Roman"/>
          <w:sz w:val="28"/>
          <w:szCs w:val="24"/>
        </w:rPr>
        <w:t>6.Наименование юридического лица, фамилия, имя, отчество (последнее - при наличии) индивидуального предпринимателя, гражданина:</w:t>
      </w:r>
      <w:r>
        <w:rPr>
          <w:rFonts w:ascii="Times New Roman" w:hAnsi="Times New Roman" w:cs="Times New Roman"/>
          <w:sz w:val="28"/>
          <w:szCs w:val="24"/>
        </w:rPr>
        <w:t>_________________________________________________________________________________</w:t>
      </w:r>
      <w:r w:rsidRPr="00AB31C1">
        <w:rPr>
          <w:rFonts w:ascii="Times New Roman" w:hAnsi="Times New Roman" w:cs="Times New Roman"/>
          <w:sz w:val="28"/>
          <w:szCs w:val="24"/>
        </w:rPr>
        <w:t>_________________________________________.</w:t>
      </w:r>
    </w:p>
    <w:p w:rsidR="00D72653" w:rsidRDefault="00D72653" w:rsidP="00D72653">
      <w:pPr>
        <w:pStyle w:val="ConsPlusNonformat"/>
        <w:tabs>
          <w:tab w:val="left" w:pos="709"/>
        </w:tabs>
        <w:ind w:firstLine="709"/>
        <w:jc w:val="both"/>
        <w:rPr>
          <w:rFonts w:ascii="Times New Roman" w:hAnsi="Times New Roman" w:cs="Times New Roman"/>
          <w:sz w:val="28"/>
          <w:szCs w:val="24"/>
        </w:rPr>
      </w:pPr>
      <w:r w:rsidRPr="00AB31C1">
        <w:rPr>
          <w:rFonts w:ascii="Times New Roman" w:hAnsi="Times New Roman" w:cs="Times New Roman"/>
          <w:sz w:val="28"/>
          <w:szCs w:val="24"/>
        </w:rPr>
        <w:t>7.</w:t>
      </w:r>
      <w:r w:rsidRPr="00AB31C1">
        <w:rPr>
          <w:sz w:val="28"/>
          <w:szCs w:val="24"/>
        </w:rPr>
        <w:t xml:space="preserve"> </w:t>
      </w:r>
      <w:r w:rsidRPr="00AB31C1">
        <w:rPr>
          <w:rFonts w:ascii="Times New Roman" w:hAnsi="Times New Roman" w:cs="Times New Roman"/>
          <w:sz w:val="28"/>
          <w:szCs w:val="24"/>
        </w:rPr>
        <w:t>Вид  (виды)  деятельности  юридических  лиц,  физических лиц  их  типов  и  (или)  отдельных  характеристик:_______________________________</w:t>
      </w:r>
    </w:p>
    <w:p w:rsidR="00D72653" w:rsidRPr="00AB31C1" w:rsidRDefault="00D72653" w:rsidP="00D72653">
      <w:pPr>
        <w:pStyle w:val="ConsPlusNonformat"/>
        <w:tabs>
          <w:tab w:val="left" w:pos="709"/>
        </w:tabs>
        <w:jc w:val="both"/>
        <w:rPr>
          <w:rFonts w:ascii="Times New Roman" w:hAnsi="Times New Roman" w:cs="Times New Roman"/>
          <w:sz w:val="28"/>
          <w:szCs w:val="24"/>
        </w:rPr>
      </w:pPr>
      <w:r>
        <w:rPr>
          <w:rFonts w:ascii="Times New Roman" w:hAnsi="Times New Roman" w:cs="Times New Roman"/>
          <w:sz w:val="28"/>
          <w:szCs w:val="24"/>
        </w:rPr>
        <w:t>_________________________________________________________________</w:t>
      </w:r>
      <w:r w:rsidRPr="00AB31C1">
        <w:rPr>
          <w:rFonts w:ascii="Times New Roman" w:hAnsi="Times New Roman" w:cs="Times New Roman"/>
          <w:sz w:val="28"/>
          <w:szCs w:val="24"/>
        </w:rPr>
        <w:t>.</w:t>
      </w:r>
    </w:p>
    <w:p w:rsidR="00D72653" w:rsidRPr="00AB31C1" w:rsidRDefault="00D72653" w:rsidP="00D72653">
      <w:pPr>
        <w:pStyle w:val="ConsPlusNonformat"/>
        <w:tabs>
          <w:tab w:val="left" w:pos="709"/>
        </w:tabs>
        <w:ind w:firstLine="709"/>
        <w:jc w:val="both"/>
        <w:rPr>
          <w:rFonts w:ascii="Times New Roman" w:hAnsi="Times New Roman" w:cs="Times New Roman"/>
          <w:sz w:val="28"/>
          <w:szCs w:val="24"/>
        </w:rPr>
      </w:pPr>
      <w:r w:rsidRPr="00AB31C1">
        <w:rPr>
          <w:rFonts w:ascii="Times New Roman" w:hAnsi="Times New Roman" w:cs="Times New Roman"/>
          <w:sz w:val="28"/>
          <w:szCs w:val="24"/>
        </w:rPr>
        <w:t>8. Должность(и),  фамилия,  имя,  отчество  (последнее  - при наличии) должностного(ых) лица (лиц), проводящего(их) контрольное мероприятие:</w:t>
      </w:r>
    </w:p>
    <w:p w:rsidR="00D72653" w:rsidRPr="007B4F7D" w:rsidRDefault="00D72653" w:rsidP="00D72653">
      <w:pPr>
        <w:pStyle w:val="ConsPlusNonformat"/>
        <w:tabs>
          <w:tab w:val="left" w:pos="709"/>
        </w:tabs>
        <w:jc w:val="both"/>
        <w:rPr>
          <w:rFonts w:ascii="Times New Roman" w:hAnsi="Times New Roman" w:cs="Times New Roman"/>
          <w:sz w:val="24"/>
          <w:szCs w:val="24"/>
        </w:rPr>
      </w:pPr>
      <w:r w:rsidRPr="007B4F7D">
        <w:rPr>
          <w:rFonts w:ascii="Times New Roman" w:hAnsi="Times New Roman" w:cs="Times New Roman"/>
          <w:sz w:val="24"/>
          <w:szCs w:val="24"/>
        </w:rPr>
        <w:t>_______________________________________________________________________________.</w:t>
      </w:r>
    </w:p>
    <w:p w:rsidR="00D72653" w:rsidRDefault="00D72653" w:rsidP="00D72653">
      <w:pPr>
        <w:ind w:firstLine="689"/>
        <w:jc w:val="both"/>
      </w:pPr>
      <w:r w:rsidRPr="007B4F7D">
        <w:t xml:space="preserve"> </w:t>
      </w:r>
    </w:p>
    <w:p w:rsidR="00D72653" w:rsidRDefault="00D72653" w:rsidP="00D72653">
      <w:pPr>
        <w:ind w:firstLine="689"/>
        <w:jc w:val="both"/>
      </w:pPr>
    </w:p>
    <w:p w:rsidR="00D72653" w:rsidRPr="00A45615" w:rsidRDefault="00D72653" w:rsidP="00D72653">
      <w:pPr>
        <w:ind w:firstLine="689"/>
        <w:jc w:val="both"/>
        <w:rPr>
          <w:sz w:val="28"/>
        </w:rPr>
      </w:pPr>
      <w:r w:rsidRPr="00A45615">
        <w:rPr>
          <w:sz w:val="28"/>
        </w:rPr>
        <w:t xml:space="preserve">Перечень  вопросов,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w:t>
      </w:r>
      <w:r w:rsidRPr="00A45615">
        <w:rPr>
          <w:sz w:val="28"/>
        </w:rPr>
        <w:lastRenderedPageBreak/>
        <w:t>соблюдении  или  несоблюдении  юридическим  лицом,  физическим лицом  обязательных  требований,  составляющих  предмет  проверки:</w:t>
      </w:r>
    </w:p>
    <w:p w:rsidR="00D72653" w:rsidRDefault="00D72653" w:rsidP="00D72653">
      <w:pPr>
        <w:spacing w:line="14" w:lineRule="exact"/>
      </w:pPr>
    </w:p>
    <w:p w:rsidR="00D72653" w:rsidRDefault="00D72653" w:rsidP="00D72653">
      <w:pPr>
        <w:spacing w:line="14" w:lineRule="exact"/>
      </w:pPr>
    </w:p>
    <w:p w:rsidR="00D72653" w:rsidRDefault="00D72653" w:rsidP="00D72653">
      <w:pPr>
        <w:spacing w:line="14" w:lineRule="exact"/>
      </w:pPr>
    </w:p>
    <w:p w:rsidR="00D72653" w:rsidRDefault="00D72653" w:rsidP="00D72653">
      <w:pPr>
        <w:spacing w:line="14" w:lineRule="exact"/>
      </w:pPr>
    </w:p>
    <w:p w:rsidR="00D72653" w:rsidRDefault="00D72653" w:rsidP="00D72653">
      <w:pPr>
        <w:spacing w:line="14" w:lineRule="exact"/>
      </w:pPr>
    </w:p>
    <w:p w:rsidR="00D72653" w:rsidRDefault="00D72653" w:rsidP="00D72653">
      <w:pPr>
        <w:spacing w:line="14" w:lineRule="exact"/>
      </w:pPr>
    </w:p>
    <w:p w:rsidR="00D72653" w:rsidRDefault="00D72653" w:rsidP="00D72653">
      <w:pPr>
        <w:spacing w:line="14" w:lineRule="exact"/>
      </w:pPr>
    </w:p>
    <w:p w:rsidR="00D72653" w:rsidRDefault="00D72653" w:rsidP="00D72653">
      <w:pPr>
        <w:spacing w:line="14" w:lineRule="exact"/>
      </w:pPr>
    </w:p>
    <w:p w:rsidR="00D72653" w:rsidRDefault="00D72653" w:rsidP="00D72653">
      <w:pPr>
        <w:spacing w:line="14" w:lineRule="exact"/>
      </w:pPr>
    </w:p>
    <w:p w:rsidR="00D72653" w:rsidRDefault="00D72653" w:rsidP="00D72653">
      <w:pPr>
        <w:spacing w:line="14" w:lineRule="exact"/>
      </w:pPr>
    </w:p>
    <w:p w:rsidR="00D72653" w:rsidRDefault="00D72653" w:rsidP="00D72653">
      <w:pPr>
        <w:spacing w:line="14" w:lineRule="exact"/>
      </w:pPr>
    </w:p>
    <w:p w:rsidR="00D72653" w:rsidRDefault="00D72653" w:rsidP="00D72653">
      <w:pPr>
        <w:spacing w:line="14" w:lineRule="exact"/>
      </w:pPr>
    </w:p>
    <w:p w:rsidR="00D72653" w:rsidRDefault="00D72653" w:rsidP="00D72653">
      <w:pPr>
        <w:spacing w:line="14" w:lineRule="exact"/>
      </w:pPr>
    </w:p>
    <w:p w:rsidR="00D72653" w:rsidRDefault="00D72653" w:rsidP="00D72653">
      <w:pPr>
        <w:spacing w:line="14" w:lineRule="exact"/>
      </w:pPr>
    </w:p>
    <w:p w:rsidR="00D72653" w:rsidRDefault="00D72653" w:rsidP="00D72653">
      <w:pPr>
        <w:spacing w:line="14" w:lineRule="exact"/>
      </w:pPr>
    </w:p>
    <w:p w:rsidR="00D72653" w:rsidRDefault="00D72653" w:rsidP="00D72653">
      <w:pPr>
        <w:spacing w:line="14" w:lineRule="exact"/>
      </w:pPr>
    </w:p>
    <w:p w:rsidR="00D72653" w:rsidRDefault="00D72653" w:rsidP="00D72653">
      <w:pPr>
        <w:spacing w:line="14" w:lineRule="exact"/>
      </w:pPr>
    </w:p>
    <w:p w:rsidR="00D72653" w:rsidRDefault="00D72653" w:rsidP="00D72653">
      <w:pPr>
        <w:spacing w:line="14" w:lineRule="exact"/>
      </w:pPr>
    </w:p>
    <w:p w:rsidR="00D72653" w:rsidRDefault="00D72653" w:rsidP="00D72653">
      <w:pPr>
        <w:spacing w:line="14" w:lineRule="exact"/>
      </w:pPr>
    </w:p>
    <w:p w:rsidR="00D72653" w:rsidRDefault="00D72653" w:rsidP="00D72653">
      <w:pPr>
        <w:spacing w:line="14" w:lineRule="exact"/>
      </w:pPr>
    </w:p>
    <w:p w:rsidR="00D72653" w:rsidRDefault="00D72653" w:rsidP="00D72653">
      <w:pPr>
        <w:spacing w:line="14" w:lineRule="exact"/>
      </w:pPr>
    </w:p>
    <w:p w:rsidR="00D72653" w:rsidRDefault="00D72653" w:rsidP="00D72653">
      <w:pPr>
        <w:spacing w:line="14" w:lineRule="exact"/>
      </w:pPr>
    </w:p>
    <w:p w:rsidR="00D72653" w:rsidRDefault="00D72653" w:rsidP="00D72653">
      <w:pPr>
        <w:spacing w:line="14" w:lineRule="exact"/>
      </w:pPr>
    </w:p>
    <w:p w:rsidR="00D72653" w:rsidRDefault="00D72653" w:rsidP="00D72653">
      <w:pPr>
        <w:spacing w:line="14" w:lineRule="exact"/>
      </w:pPr>
    </w:p>
    <w:p w:rsidR="00D72653" w:rsidRDefault="00D72653" w:rsidP="00D72653">
      <w:pPr>
        <w:spacing w:line="14" w:lineRule="exact"/>
      </w:pPr>
    </w:p>
    <w:tbl>
      <w:tblPr>
        <w:tblW w:w="9701" w:type="dxa"/>
        <w:tblLayout w:type="fixed"/>
        <w:tblCellMar>
          <w:left w:w="0" w:type="dxa"/>
          <w:right w:w="0" w:type="dxa"/>
        </w:tblCellMar>
        <w:tblLook w:val="04A0"/>
      </w:tblPr>
      <w:tblGrid>
        <w:gridCol w:w="398"/>
        <w:gridCol w:w="2641"/>
        <w:gridCol w:w="567"/>
        <w:gridCol w:w="709"/>
        <w:gridCol w:w="1276"/>
        <w:gridCol w:w="1701"/>
        <w:gridCol w:w="2409"/>
      </w:tblGrid>
      <w:tr w:rsidR="00D72653" w:rsidRPr="00921058" w:rsidTr="001B6691">
        <w:trPr>
          <w:trHeight w:val="1084"/>
        </w:trPr>
        <w:tc>
          <w:tcPr>
            <w:tcW w:w="398" w:type="dxa"/>
            <w:vMerge w:val="restart"/>
            <w:tcBorders>
              <w:top w:val="single" w:sz="6" w:space="0" w:color="000000"/>
              <w:left w:val="single" w:sz="6" w:space="0" w:color="000000"/>
            </w:tcBorders>
            <w:tcMar>
              <w:top w:w="102" w:type="dxa"/>
              <w:left w:w="62" w:type="dxa"/>
              <w:bottom w:w="102" w:type="dxa"/>
              <w:right w:w="62" w:type="dxa"/>
            </w:tcMar>
            <w:hideMark/>
          </w:tcPr>
          <w:p w:rsidR="00D72653" w:rsidRPr="00862325" w:rsidRDefault="00D72653" w:rsidP="001B6691">
            <w:pPr>
              <w:rPr>
                <w:b/>
              </w:rPr>
            </w:pPr>
            <w:r w:rsidRPr="00862325">
              <w:rPr>
                <w:b/>
              </w:rPr>
              <w:t>N п/п</w:t>
            </w:r>
          </w:p>
        </w:tc>
        <w:tc>
          <w:tcPr>
            <w:tcW w:w="2641" w:type="dxa"/>
            <w:vMerge w:val="restart"/>
            <w:tcBorders>
              <w:top w:val="single" w:sz="6" w:space="0" w:color="000000"/>
              <w:left w:val="single" w:sz="6" w:space="0" w:color="000000"/>
            </w:tcBorders>
            <w:tcMar>
              <w:top w:w="102" w:type="dxa"/>
              <w:left w:w="62" w:type="dxa"/>
              <w:bottom w:w="102" w:type="dxa"/>
              <w:right w:w="62" w:type="dxa"/>
            </w:tcMar>
            <w:hideMark/>
          </w:tcPr>
          <w:p w:rsidR="00D72653" w:rsidRPr="00862325" w:rsidRDefault="00D72653" w:rsidP="001B6691">
            <w:pPr>
              <w:rPr>
                <w:b/>
              </w:rPr>
            </w:pPr>
            <w:r w:rsidRPr="00862325">
              <w:rPr>
                <w:b/>
              </w:rPr>
              <w:t xml:space="preserve">Вопрос, отражающий содержание обязательных требований </w:t>
            </w:r>
          </w:p>
        </w:tc>
        <w:tc>
          <w:tcPr>
            <w:tcW w:w="4253" w:type="dxa"/>
            <w:gridSpan w:val="4"/>
            <w:tcBorders>
              <w:top w:val="single" w:sz="6" w:space="0" w:color="000000"/>
              <w:left w:val="single" w:sz="6" w:space="0" w:color="000000"/>
              <w:bottom w:val="single" w:sz="4" w:space="0" w:color="auto"/>
            </w:tcBorders>
            <w:tcMar>
              <w:top w:w="102" w:type="dxa"/>
              <w:left w:w="62" w:type="dxa"/>
              <w:bottom w:w="102" w:type="dxa"/>
              <w:right w:w="62" w:type="dxa"/>
            </w:tcMar>
            <w:hideMark/>
          </w:tcPr>
          <w:p w:rsidR="00D72653" w:rsidRPr="00862325" w:rsidRDefault="00D72653" w:rsidP="001B6691">
            <w:pPr>
              <w:rPr>
                <w:b/>
              </w:rPr>
            </w:pPr>
            <w:r w:rsidRPr="00862325">
              <w:rPr>
                <w:b/>
              </w:rPr>
              <w:t>Вывод о выполнении установленных требований</w:t>
            </w:r>
          </w:p>
        </w:tc>
        <w:tc>
          <w:tcPr>
            <w:tcW w:w="2409"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D72653" w:rsidRPr="00862325" w:rsidRDefault="00D72653" w:rsidP="001B6691">
            <w:pPr>
              <w:rPr>
                <w:b/>
              </w:rPr>
            </w:pPr>
            <w:r w:rsidRPr="00862325">
              <w:rPr>
                <w:b/>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D72653" w:rsidRPr="00921058" w:rsidTr="001B6691">
        <w:trPr>
          <w:trHeight w:val="583"/>
        </w:trPr>
        <w:tc>
          <w:tcPr>
            <w:tcW w:w="398" w:type="dxa"/>
            <w:vMerge/>
            <w:tcBorders>
              <w:left w:val="single" w:sz="6" w:space="0" w:color="000000"/>
              <w:bottom w:val="single" w:sz="6" w:space="0" w:color="000000"/>
            </w:tcBorders>
            <w:tcMar>
              <w:top w:w="102" w:type="dxa"/>
              <w:left w:w="62" w:type="dxa"/>
              <w:bottom w:w="102" w:type="dxa"/>
              <w:right w:w="62" w:type="dxa"/>
            </w:tcMar>
            <w:hideMark/>
          </w:tcPr>
          <w:p w:rsidR="00D72653" w:rsidRPr="00921058" w:rsidRDefault="00D72653" w:rsidP="001B6691"/>
        </w:tc>
        <w:tc>
          <w:tcPr>
            <w:tcW w:w="2641" w:type="dxa"/>
            <w:vMerge/>
            <w:tcBorders>
              <w:left w:val="single" w:sz="6" w:space="0" w:color="000000"/>
              <w:bottom w:val="single" w:sz="6" w:space="0" w:color="000000"/>
            </w:tcBorders>
            <w:tcMar>
              <w:top w:w="102" w:type="dxa"/>
              <w:left w:w="62" w:type="dxa"/>
              <w:bottom w:w="102" w:type="dxa"/>
              <w:right w:w="62" w:type="dxa"/>
            </w:tcMar>
            <w:hideMark/>
          </w:tcPr>
          <w:p w:rsidR="00D72653" w:rsidRPr="00921058" w:rsidRDefault="00D72653" w:rsidP="001B6691"/>
        </w:tc>
        <w:tc>
          <w:tcPr>
            <w:tcW w:w="567"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D72653" w:rsidRPr="00862325" w:rsidRDefault="00D72653" w:rsidP="001B6691">
            <w:pPr>
              <w:rPr>
                <w:b/>
              </w:rPr>
            </w:pPr>
            <w:r w:rsidRPr="00862325">
              <w:rPr>
                <w:b/>
              </w:rPr>
              <w:t xml:space="preserve">Да </w:t>
            </w:r>
          </w:p>
        </w:tc>
        <w:tc>
          <w:tcPr>
            <w:tcW w:w="709" w:type="dxa"/>
            <w:tcBorders>
              <w:top w:val="single" w:sz="4" w:space="0" w:color="auto"/>
              <w:left w:val="single" w:sz="4" w:space="0" w:color="auto"/>
              <w:bottom w:val="single" w:sz="6" w:space="0" w:color="000000"/>
              <w:right w:val="single" w:sz="4" w:space="0" w:color="000000" w:themeColor="text1"/>
            </w:tcBorders>
          </w:tcPr>
          <w:p w:rsidR="00D72653" w:rsidRPr="00862325" w:rsidRDefault="00D72653" w:rsidP="001B6691">
            <w:pPr>
              <w:rPr>
                <w:b/>
              </w:rPr>
            </w:pPr>
            <w:r>
              <w:rPr>
                <w:b/>
              </w:rPr>
              <w:t>Н</w:t>
            </w:r>
            <w:r w:rsidRPr="00862325">
              <w:rPr>
                <w:b/>
              </w:rPr>
              <w:t>ет</w:t>
            </w:r>
          </w:p>
        </w:tc>
        <w:tc>
          <w:tcPr>
            <w:tcW w:w="1276" w:type="dxa"/>
            <w:tcBorders>
              <w:top w:val="single" w:sz="4" w:space="0" w:color="auto"/>
              <w:left w:val="single" w:sz="4" w:space="0" w:color="000000" w:themeColor="text1"/>
              <w:bottom w:val="single" w:sz="6" w:space="0" w:color="000000"/>
            </w:tcBorders>
          </w:tcPr>
          <w:p w:rsidR="00D72653" w:rsidRPr="00862325" w:rsidRDefault="00D72653" w:rsidP="001B6691">
            <w:pPr>
              <w:ind w:right="142" w:firstLine="25"/>
              <w:rPr>
                <w:b/>
              </w:rPr>
            </w:pPr>
            <w:r>
              <w:rPr>
                <w:b/>
              </w:rPr>
              <w:t>Н</w:t>
            </w:r>
            <w:r w:rsidRPr="00862325">
              <w:rPr>
                <w:b/>
              </w:rPr>
              <w:t>еприменимо</w:t>
            </w:r>
          </w:p>
        </w:tc>
        <w:tc>
          <w:tcPr>
            <w:tcW w:w="1701" w:type="dxa"/>
            <w:tcBorders>
              <w:top w:val="single" w:sz="4" w:space="0" w:color="auto"/>
              <w:left w:val="single" w:sz="4" w:space="0" w:color="000000" w:themeColor="text1"/>
              <w:bottom w:val="single" w:sz="6" w:space="0" w:color="000000"/>
            </w:tcBorders>
          </w:tcPr>
          <w:p w:rsidR="00D72653" w:rsidRPr="00862325" w:rsidRDefault="00D72653" w:rsidP="001B6691">
            <w:pPr>
              <w:rPr>
                <w:b/>
              </w:rPr>
            </w:pPr>
            <w:r w:rsidRPr="00862325">
              <w:rPr>
                <w:b/>
              </w:rPr>
              <w:t>Примечание (заполняется при заполнении графы "неприменимо")</w:t>
            </w:r>
          </w:p>
        </w:tc>
        <w:tc>
          <w:tcPr>
            <w:tcW w:w="2409" w:type="dxa"/>
            <w:vMerge/>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D72653" w:rsidRPr="00921058" w:rsidRDefault="00D72653" w:rsidP="001B6691"/>
        </w:tc>
      </w:tr>
      <w:tr w:rsidR="00D72653" w:rsidRPr="00921058" w:rsidTr="001B6691">
        <w:trPr>
          <w:trHeight w:val="219"/>
        </w:trPr>
        <w:tc>
          <w:tcPr>
            <w:tcW w:w="398"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D72653" w:rsidRPr="00B06E46" w:rsidRDefault="00D72653" w:rsidP="001B6691">
            <w:r w:rsidRPr="00B06E46">
              <w:t>1</w:t>
            </w:r>
          </w:p>
        </w:tc>
        <w:tc>
          <w:tcPr>
            <w:tcW w:w="2641"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D72653" w:rsidRPr="00437970" w:rsidRDefault="00D72653" w:rsidP="001B6691">
            <w:pPr>
              <w:rPr>
                <w:color w:val="000000" w:themeColor="text1"/>
              </w:rPr>
            </w:pPr>
            <w:r w:rsidRPr="00437970">
              <w:rPr>
                <w:color w:val="000000" w:themeColor="text1"/>
              </w:rPr>
              <w:t>Соблюдались ли требования осуществление сплошных рубок на лесных участках при проведении сплошной рубки?</w:t>
            </w:r>
          </w:p>
        </w:tc>
        <w:tc>
          <w:tcPr>
            <w:tcW w:w="56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D72653" w:rsidRPr="00437970" w:rsidRDefault="00D72653" w:rsidP="001B6691">
            <w:pPr>
              <w:rPr>
                <w:color w:val="000000" w:themeColor="text1"/>
              </w:rPr>
            </w:pPr>
          </w:p>
        </w:tc>
        <w:tc>
          <w:tcPr>
            <w:tcW w:w="709" w:type="dxa"/>
            <w:tcBorders>
              <w:top w:val="single" w:sz="4" w:space="0" w:color="auto"/>
              <w:left w:val="single" w:sz="4" w:space="0" w:color="auto"/>
              <w:bottom w:val="single" w:sz="4" w:space="0" w:color="auto"/>
              <w:right w:val="single" w:sz="4" w:space="0" w:color="000000" w:themeColor="text1"/>
            </w:tcBorders>
          </w:tcPr>
          <w:p w:rsidR="00D72653" w:rsidRPr="00437970" w:rsidRDefault="00D72653" w:rsidP="001B6691">
            <w:pPr>
              <w:rPr>
                <w:color w:val="000000" w:themeColor="text1"/>
              </w:rPr>
            </w:pPr>
          </w:p>
        </w:tc>
        <w:tc>
          <w:tcPr>
            <w:tcW w:w="1276" w:type="dxa"/>
            <w:tcBorders>
              <w:top w:val="single" w:sz="4" w:space="0" w:color="auto"/>
              <w:left w:val="single" w:sz="4" w:space="0" w:color="000000" w:themeColor="text1"/>
              <w:bottom w:val="single" w:sz="4" w:space="0" w:color="auto"/>
            </w:tcBorders>
          </w:tcPr>
          <w:p w:rsidR="00D72653" w:rsidRPr="00437970" w:rsidRDefault="00D72653" w:rsidP="001B6691">
            <w:pPr>
              <w:rPr>
                <w:color w:val="000000" w:themeColor="text1"/>
              </w:rPr>
            </w:pPr>
          </w:p>
        </w:tc>
        <w:tc>
          <w:tcPr>
            <w:tcW w:w="1701" w:type="dxa"/>
            <w:tcBorders>
              <w:top w:val="single" w:sz="4" w:space="0" w:color="auto"/>
              <w:left w:val="single" w:sz="4" w:space="0" w:color="000000" w:themeColor="text1"/>
              <w:bottom w:val="single" w:sz="4" w:space="0" w:color="auto"/>
            </w:tcBorders>
          </w:tcPr>
          <w:p w:rsidR="00D72653" w:rsidRPr="00437970" w:rsidRDefault="00D72653" w:rsidP="001B6691">
            <w:pPr>
              <w:rPr>
                <w:color w:val="000000" w:themeColor="text1"/>
              </w:rPr>
            </w:pPr>
          </w:p>
        </w:tc>
        <w:tc>
          <w:tcPr>
            <w:tcW w:w="2409"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D72653" w:rsidRPr="00437970" w:rsidRDefault="00D72653" w:rsidP="001B6691">
            <w:pPr>
              <w:rPr>
                <w:color w:val="000000" w:themeColor="text1"/>
              </w:rPr>
            </w:pPr>
            <w:r w:rsidRPr="00437970">
              <w:rPr>
                <w:color w:val="000000" w:themeColor="text1"/>
              </w:rPr>
              <w:t>ст. 17 Лесного кодекса Российской Федерации</w:t>
            </w:r>
          </w:p>
        </w:tc>
      </w:tr>
      <w:tr w:rsidR="00D72653" w:rsidRPr="00921058" w:rsidTr="001B6691">
        <w:trPr>
          <w:trHeight w:val="201"/>
        </w:trPr>
        <w:tc>
          <w:tcPr>
            <w:tcW w:w="398"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D72653" w:rsidRPr="00B06E46" w:rsidRDefault="00D72653" w:rsidP="001B6691">
            <w:r w:rsidRPr="00B06E46">
              <w:t>2</w:t>
            </w:r>
          </w:p>
        </w:tc>
        <w:tc>
          <w:tcPr>
            <w:tcW w:w="2641"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D72653" w:rsidRPr="00437970" w:rsidRDefault="00D72653" w:rsidP="001B6691">
            <w:pPr>
              <w:rPr>
                <w:color w:val="000000" w:themeColor="text1"/>
              </w:rPr>
            </w:pPr>
            <w:r w:rsidRPr="00437970">
              <w:rPr>
                <w:color w:val="000000" w:themeColor="text1"/>
              </w:rPr>
              <w:t>Установлены   и соблюдаются ли ограничения использования лесов?</w:t>
            </w:r>
          </w:p>
        </w:tc>
        <w:tc>
          <w:tcPr>
            <w:tcW w:w="56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D72653" w:rsidRPr="00437970" w:rsidRDefault="00D72653" w:rsidP="001B6691">
            <w:pPr>
              <w:rPr>
                <w:color w:val="000000" w:themeColor="text1"/>
              </w:rPr>
            </w:pPr>
          </w:p>
        </w:tc>
        <w:tc>
          <w:tcPr>
            <w:tcW w:w="709" w:type="dxa"/>
            <w:tcBorders>
              <w:top w:val="single" w:sz="4" w:space="0" w:color="auto"/>
              <w:left w:val="single" w:sz="4" w:space="0" w:color="auto"/>
              <w:bottom w:val="single" w:sz="4" w:space="0" w:color="auto"/>
              <w:right w:val="single" w:sz="4" w:space="0" w:color="000000" w:themeColor="text1"/>
            </w:tcBorders>
          </w:tcPr>
          <w:p w:rsidR="00D72653" w:rsidRPr="00437970" w:rsidRDefault="00D72653" w:rsidP="001B6691">
            <w:pPr>
              <w:rPr>
                <w:color w:val="000000" w:themeColor="text1"/>
              </w:rPr>
            </w:pPr>
          </w:p>
        </w:tc>
        <w:tc>
          <w:tcPr>
            <w:tcW w:w="1276" w:type="dxa"/>
            <w:tcBorders>
              <w:top w:val="single" w:sz="4" w:space="0" w:color="auto"/>
              <w:left w:val="single" w:sz="4" w:space="0" w:color="000000" w:themeColor="text1"/>
              <w:bottom w:val="single" w:sz="4" w:space="0" w:color="auto"/>
            </w:tcBorders>
          </w:tcPr>
          <w:p w:rsidR="00D72653" w:rsidRPr="00437970" w:rsidRDefault="00D72653" w:rsidP="001B6691">
            <w:pPr>
              <w:rPr>
                <w:color w:val="000000" w:themeColor="text1"/>
              </w:rPr>
            </w:pPr>
          </w:p>
        </w:tc>
        <w:tc>
          <w:tcPr>
            <w:tcW w:w="1701" w:type="dxa"/>
            <w:tcBorders>
              <w:top w:val="single" w:sz="4" w:space="0" w:color="auto"/>
              <w:left w:val="single" w:sz="4" w:space="0" w:color="000000" w:themeColor="text1"/>
              <w:bottom w:val="single" w:sz="4" w:space="0" w:color="auto"/>
            </w:tcBorders>
          </w:tcPr>
          <w:p w:rsidR="00D72653" w:rsidRPr="00437970" w:rsidRDefault="00D72653" w:rsidP="001B6691">
            <w:pPr>
              <w:rPr>
                <w:color w:val="000000" w:themeColor="text1"/>
              </w:rPr>
            </w:pPr>
          </w:p>
        </w:tc>
        <w:tc>
          <w:tcPr>
            <w:tcW w:w="2409"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D72653" w:rsidRPr="00437970" w:rsidRDefault="00D72653" w:rsidP="001B6691">
            <w:pPr>
              <w:rPr>
                <w:color w:val="000000" w:themeColor="text1"/>
              </w:rPr>
            </w:pPr>
            <w:r w:rsidRPr="00437970">
              <w:rPr>
                <w:color w:val="000000" w:themeColor="text1"/>
              </w:rPr>
              <w:t>ст. 27 Лесного кодекса Российской Федерации</w:t>
            </w:r>
          </w:p>
        </w:tc>
      </w:tr>
      <w:tr w:rsidR="00D72653" w:rsidRPr="00921058" w:rsidTr="001B6691">
        <w:trPr>
          <w:trHeight w:val="219"/>
        </w:trPr>
        <w:tc>
          <w:tcPr>
            <w:tcW w:w="398"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D72653" w:rsidRPr="00B06E46" w:rsidRDefault="00D72653" w:rsidP="001B6691">
            <w:r w:rsidRPr="00B06E46">
              <w:t>3</w:t>
            </w:r>
          </w:p>
        </w:tc>
        <w:tc>
          <w:tcPr>
            <w:tcW w:w="2641"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D72653" w:rsidRPr="00437970" w:rsidRDefault="00D72653" w:rsidP="001B6691">
            <w:pPr>
              <w:rPr>
                <w:color w:val="000000" w:themeColor="text1"/>
              </w:rPr>
            </w:pPr>
            <w:r w:rsidRPr="00437970">
              <w:rPr>
                <w:color w:val="000000" w:themeColor="text1"/>
              </w:rPr>
              <w:t>Определены ли виды и параметры использования лесов, установленных лесохозяйственными регламентами?</w:t>
            </w:r>
          </w:p>
        </w:tc>
        <w:tc>
          <w:tcPr>
            <w:tcW w:w="56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D72653" w:rsidRPr="00437970" w:rsidRDefault="00D72653" w:rsidP="001B6691">
            <w:pPr>
              <w:rPr>
                <w:color w:val="000000" w:themeColor="text1"/>
              </w:rPr>
            </w:pPr>
          </w:p>
        </w:tc>
        <w:tc>
          <w:tcPr>
            <w:tcW w:w="709" w:type="dxa"/>
            <w:tcBorders>
              <w:top w:val="single" w:sz="4" w:space="0" w:color="auto"/>
              <w:left w:val="single" w:sz="4" w:space="0" w:color="auto"/>
              <w:bottom w:val="single" w:sz="4" w:space="0" w:color="auto"/>
              <w:right w:val="single" w:sz="4" w:space="0" w:color="000000" w:themeColor="text1"/>
            </w:tcBorders>
          </w:tcPr>
          <w:p w:rsidR="00D72653" w:rsidRPr="00437970" w:rsidRDefault="00D72653" w:rsidP="001B6691">
            <w:pPr>
              <w:rPr>
                <w:color w:val="000000" w:themeColor="text1"/>
              </w:rPr>
            </w:pPr>
          </w:p>
        </w:tc>
        <w:tc>
          <w:tcPr>
            <w:tcW w:w="1276" w:type="dxa"/>
            <w:tcBorders>
              <w:top w:val="single" w:sz="4" w:space="0" w:color="auto"/>
              <w:left w:val="single" w:sz="4" w:space="0" w:color="000000" w:themeColor="text1"/>
              <w:bottom w:val="single" w:sz="4" w:space="0" w:color="auto"/>
            </w:tcBorders>
          </w:tcPr>
          <w:p w:rsidR="00D72653" w:rsidRPr="00437970" w:rsidRDefault="00D72653" w:rsidP="001B6691">
            <w:pPr>
              <w:rPr>
                <w:color w:val="000000" w:themeColor="text1"/>
              </w:rPr>
            </w:pPr>
          </w:p>
        </w:tc>
        <w:tc>
          <w:tcPr>
            <w:tcW w:w="1701" w:type="dxa"/>
            <w:tcBorders>
              <w:top w:val="single" w:sz="4" w:space="0" w:color="auto"/>
              <w:left w:val="single" w:sz="4" w:space="0" w:color="000000" w:themeColor="text1"/>
              <w:bottom w:val="single" w:sz="4" w:space="0" w:color="auto"/>
            </w:tcBorders>
          </w:tcPr>
          <w:p w:rsidR="00D72653" w:rsidRPr="00437970" w:rsidRDefault="00D72653" w:rsidP="001B6691">
            <w:pPr>
              <w:rPr>
                <w:color w:val="000000" w:themeColor="text1"/>
              </w:rPr>
            </w:pPr>
          </w:p>
        </w:tc>
        <w:tc>
          <w:tcPr>
            <w:tcW w:w="2409"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D72653" w:rsidRPr="00437970" w:rsidRDefault="00D72653" w:rsidP="001B6691">
            <w:pPr>
              <w:rPr>
                <w:color w:val="000000" w:themeColor="text1"/>
              </w:rPr>
            </w:pPr>
            <w:r w:rsidRPr="00437970">
              <w:rPr>
                <w:color w:val="000000" w:themeColor="text1"/>
              </w:rPr>
              <w:t>Федеральный Закон от 04.12.2006 № 201-ФЗ «О введении в действие Лесного кодекса Российской Федерации</w:t>
            </w:r>
          </w:p>
        </w:tc>
      </w:tr>
      <w:tr w:rsidR="00D72653" w:rsidRPr="00921058" w:rsidTr="001B6691">
        <w:trPr>
          <w:trHeight w:val="679"/>
        </w:trPr>
        <w:tc>
          <w:tcPr>
            <w:tcW w:w="398"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D72653" w:rsidRPr="00B06E46" w:rsidRDefault="00D72653" w:rsidP="001B6691">
            <w:r w:rsidRPr="00B06E46">
              <w:t>4</w:t>
            </w:r>
          </w:p>
        </w:tc>
        <w:tc>
          <w:tcPr>
            <w:tcW w:w="2641"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D72653" w:rsidRPr="00437970" w:rsidRDefault="00D72653" w:rsidP="001B6691">
            <w:pPr>
              <w:rPr>
                <w:color w:val="000000" w:themeColor="text1"/>
              </w:rPr>
            </w:pPr>
            <w:r w:rsidRPr="00437970">
              <w:rPr>
                <w:color w:val="000000" w:themeColor="text1"/>
              </w:rPr>
              <w:t>Имеется ли решение о предоставлении лесного участка в постоянное (бессрочное) пользование?</w:t>
            </w:r>
          </w:p>
        </w:tc>
        <w:tc>
          <w:tcPr>
            <w:tcW w:w="56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D72653" w:rsidRPr="00437970" w:rsidRDefault="00D72653" w:rsidP="001B6691">
            <w:pPr>
              <w:rPr>
                <w:color w:val="000000" w:themeColor="text1"/>
              </w:rPr>
            </w:pPr>
          </w:p>
        </w:tc>
        <w:tc>
          <w:tcPr>
            <w:tcW w:w="709" w:type="dxa"/>
            <w:tcBorders>
              <w:top w:val="single" w:sz="4" w:space="0" w:color="auto"/>
              <w:left w:val="single" w:sz="4" w:space="0" w:color="auto"/>
              <w:bottom w:val="single" w:sz="4" w:space="0" w:color="auto"/>
              <w:right w:val="single" w:sz="4" w:space="0" w:color="000000" w:themeColor="text1"/>
            </w:tcBorders>
          </w:tcPr>
          <w:p w:rsidR="00D72653" w:rsidRPr="00437970" w:rsidRDefault="00D72653" w:rsidP="001B6691">
            <w:pPr>
              <w:rPr>
                <w:color w:val="000000" w:themeColor="text1"/>
              </w:rPr>
            </w:pPr>
          </w:p>
        </w:tc>
        <w:tc>
          <w:tcPr>
            <w:tcW w:w="1276" w:type="dxa"/>
            <w:tcBorders>
              <w:top w:val="single" w:sz="4" w:space="0" w:color="auto"/>
              <w:left w:val="single" w:sz="4" w:space="0" w:color="000000" w:themeColor="text1"/>
              <w:bottom w:val="single" w:sz="4" w:space="0" w:color="auto"/>
            </w:tcBorders>
          </w:tcPr>
          <w:p w:rsidR="00D72653" w:rsidRPr="00437970" w:rsidRDefault="00D72653" w:rsidP="001B6691">
            <w:pPr>
              <w:rPr>
                <w:color w:val="000000" w:themeColor="text1"/>
              </w:rPr>
            </w:pPr>
          </w:p>
        </w:tc>
        <w:tc>
          <w:tcPr>
            <w:tcW w:w="1701" w:type="dxa"/>
            <w:tcBorders>
              <w:top w:val="single" w:sz="4" w:space="0" w:color="auto"/>
              <w:left w:val="single" w:sz="4" w:space="0" w:color="000000" w:themeColor="text1"/>
              <w:bottom w:val="single" w:sz="4" w:space="0" w:color="auto"/>
            </w:tcBorders>
          </w:tcPr>
          <w:p w:rsidR="00D72653" w:rsidRPr="00437970" w:rsidRDefault="00D72653" w:rsidP="001B6691">
            <w:pPr>
              <w:rPr>
                <w:color w:val="000000" w:themeColor="text1"/>
              </w:rPr>
            </w:pPr>
          </w:p>
        </w:tc>
        <w:tc>
          <w:tcPr>
            <w:tcW w:w="2409"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D72653" w:rsidRPr="00437970" w:rsidRDefault="0029770E" w:rsidP="001B6691">
            <w:pPr>
              <w:rPr>
                <w:color w:val="000000" w:themeColor="text1"/>
              </w:rPr>
            </w:pPr>
            <w:hyperlink r:id="rId25" w:anchor="BP20OT" w:history="1">
              <w:r w:rsidR="00D72653" w:rsidRPr="00437970">
                <w:rPr>
                  <w:rStyle w:val="a8"/>
                  <w:color w:val="000000" w:themeColor="text1"/>
                </w:rPr>
                <w:t>Пункт 1 части 1 статьи 71 Лесного кодекса Российской Федерации</w:t>
              </w:r>
            </w:hyperlink>
          </w:p>
        </w:tc>
      </w:tr>
      <w:tr w:rsidR="00D72653" w:rsidRPr="00921058" w:rsidTr="001B6691">
        <w:trPr>
          <w:trHeight w:val="419"/>
        </w:trPr>
        <w:tc>
          <w:tcPr>
            <w:tcW w:w="398"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D72653" w:rsidRPr="00B06E46" w:rsidRDefault="00D72653" w:rsidP="001B6691">
            <w:r w:rsidRPr="00B06E46">
              <w:t>5</w:t>
            </w:r>
          </w:p>
        </w:tc>
        <w:tc>
          <w:tcPr>
            <w:tcW w:w="2641"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D72653" w:rsidRPr="00437970" w:rsidRDefault="00D72653" w:rsidP="001B6691">
            <w:pPr>
              <w:rPr>
                <w:color w:val="000000" w:themeColor="text1"/>
              </w:rPr>
            </w:pPr>
            <w:r w:rsidRPr="00437970">
              <w:rPr>
                <w:color w:val="000000" w:themeColor="text1"/>
              </w:rPr>
              <w:t>Заключен договор аренды лесного участка (в случае предоставления лесного участка в аренду)?</w:t>
            </w:r>
          </w:p>
        </w:tc>
        <w:tc>
          <w:tcPr>
            <w:tcW w:w="56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D72653" w:rsidRPr="00437970" w:rsidRDefault="00D72653" w:rsidP="001B6691">
            <w:pPr>
              <w:rPr>
                <w:color w:val="000000" w:themeColor="text1"/>
              </w:rPr>
            </w:pPr>
          </w:p>
        </w:tc>
        <w:tc>
          <w:tcPr>
            <w:tcW w:w="709" w:type="dxa"/>
            <w:tcBorders>
              <w:top w:val="single" w:sz="4" w:space="0" w:color="auto"/>
              <w:left w:val="single" w:sz="4" w:space="0" w:color="auto"/>
              <w:bottom w:val="single" w:sz="4" w:space="0" w:color="auto"/>
              <w:right w:val="single" w:sz="4" w:space="0" w:color="000000" w:themeColor="text1"/>
            </w:tcBorders>
          </w:tcPr>
          <w:p w:rsidR="00D72653" w:rsidRPr="00437970" w:rsidRDefault="00D72653" w:rsidP="001B6691">
            <w:pPr>
              <w:rPr>
                <w:color w:val="000000" w:themeColor="text1"/>
              </w:rPr>
            </w:pPr>
          </w:p>
        </w:tc>
        <w:tc>
          <w:tcPr>
            <w:tcW w:w="1276" w:type="dxa"/>
            <w:tcBorders>
              <w:top w:val="single" w:sz="4" w:space="0" w:color="auto"/>
              <w:left w:val="single" w:sz="4" w:space="0" w:color="000000" w:themeColor="text1"/>
              <w:bottom w:val="single" w:sz="4" w:space="0" w:color="auto"/>
            </w:tcBorders>
          </w:tcPr>
          <w:p w:rsidR="00D72653" w:rsidRPr="00437970" w:rsidRDefault="00D72653" w:rsidP="001B6691">
            <w:pPr>
              <w:rPr>
                <w:color w:val="000000" w:themeColor="text1"/>
              </w:rPr>
            </w:pPr>
          </w:p>
        </w:tc>
        <w:tc>
          <w:tcPr>
            <w:tcW w:w="1701" w:type="dxa"/>
            <w:tcBorders>
              <w:top w:val="single" w:sz="4" w:space="0" w:color="auto"/>
              <w:left w:val="single" w:sz="4" w:space="0" w:color="000000" w:themeColor="text1"/>
              <w:bottom w:val="single" w:sz="4" w:space="0" w:color="auto"/>
            </w:tcBorders>
          </w:tcPr>
          <w:p w:rsidR="00D72653" w:rsidRPr="00437970" w:rsidRDefault="00D72653" w:rsidP="001B6691">
            <w:pPr>
              <w:rPr>
                <w:color w:val="000000" w:themeColor="text1"/>
              </w:rPr>
            </w:pPr>
          </w:p>
        </w:tc>
        <w:tc>
          <w:tcPr>
            <w:tcW w:w="2409"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D72653" w:rsidRPr="00437970" w:rsidRDefault="0029770E" w:rsidP="001B6691">
            <w:pPr>
              <w:rPr>
                <w:color w:val="000000" w:themeColor="text1"/>
              </w:rPr>
            </w:pPr>
            <w:hyperlink r:id="rId26" w:anchor="BP40OU" w:history="1">
              <w:r w:rsidR="00D72653" w:rsidRPr="00437970">
                <w:rPr>
                  <w:rStyle w:val="a8"/>
                  <w:color w:val="000000" w:themeColor="text1"/>
                </w:rPr>
                <w:t>Пункт 2 часть 1 статьи 71 Лесного кодекса</w:t>
              </w:r>
            </w:hyperlink>
          </w:p>
        </w:tc>
      </w:tr>
      <w:tr w:rsidR="00D72653" w:rsidRPr="00921058" w:rsidTr="001B6691">
        <w:trPr>
          <w:trHeight w:val="347"/>
        </w:trPr>
        <w:tc>
          <w:tcPr>
            <w:tcW w:w="398"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D72653" w:rsidRPr="00B06E46" w:rsidRDefault="00D72653" w:rsidP="001B6691">
            <w:r w:rsidRPr="00B06E46">
              <w:t>6</w:t>
            </w:r>
          </w:p>
        </w:tc>
        <w:tc>
          <w:tcPr>
            <w:tcW w:w="2641"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D72653" w:rsidRPr="00437970" w:rsidRDefault="00D72653" w:rsidP="001B6691">
            <w:pPr>
              <w:rPr>
                <w:color w:val="000000" w:themeColor="text1"/>
              </w:rPr>
            </w:pPr>
            <w:r w:rsidRPr="00437970">
              <w:rPr>
                <w:color w:val="000000" w:themeColor="text1"/>
              </w:rPr>
              <w:t xml:space="preserve">Заключен договор безвозмездного пользования лесным участком (в случае предоставления лесного участка в безвозмездное </w:t>
            </w:r>
            <w:r w:rsidRPr="00437970">
              <w:rPr>
                <w:color w:val="000000" w:themeColor="text1"/>
              </w:rPr>
              <w:lastRenderedPageBreak/>
              <w:t>пользование)?</w:t>
            </w:r>
          </w:p>
        </w:tc>
        <w:tc>
          <w:tcPr>
            <w:tcW w:w="56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D72653" w:rsidRPr="00437970" w:rsidRDefault="00D72653" w:rsidP="001B6691">
            <w:pPr>
              <w:rPr>
                <w:color w:val="000000" w:themeColor="text1"/>
              </w:rPr>
            </w:pPr>
          </w:p>
        </w:tc>
        <w:tc>
          <w:tcPr>
            <w:tcW w:w="709" w:type="dxa"/>
            <w:tcBorders>
              <w:top w:val="single" w:sz="4" w:space="0" w:color="auto"/>
              <w:left w:val="single" w:sz="4" w:space="0" w:color="auto"/>
              <w:bottom w:val="single" w:sz="4" w:space="0" w:color="auto"/>
              <w:right w:val="single" w:sz="4" w:space="0" w:color="000000" w:themeColor="text1"/>
            </w:tcBorders>
          </w:tcPr>
          <w:p w:rsidR="00D72653" w:rsidRPr="00437970" w:rsidRDefault="00D72653" w:rsidP="001B6691">
            <w:pPr>
              <w:rPr>
                <w:color w:val="000000" w:themeColor="text1"/>
              </w:rPr>
            </w:pPr>
          </w:p>
        </w:tc>
        <w:tc>
          <w:tcPr>
            <w:tcW w:w="1276" w:type="dxa"/>
            <w:tcBorders>
              <w:top w:val="single" w:sz="4" w:space="0" w:color="auto"/>
              <w:left w:val="single" w:sz="4" w:space="0" w:color="000000" w:themeColor="text1"/>
              <w:bottom w:val="single" w:sz="4" w:space="0" w:color="auto"/>
            </w:tcBorders>
          </w:tcPr>
          <w:p w:rsidR="00D72653" w:rsidRPr="00437970" w:rsidRDefault="00D72653" w:rsidP="001B6691">
            <w:pPr>
              <w:rPr>
                <w:color w:val="000000" w:themeColor="text1"/>
              </w:rPr>
            </w:pPr>
          </w:p>
        </w:tc>
        <w:tc>
          <w:tcPr>
            <w:tcW w:w="1701" w:type="dxa"/>
            <w:tcBorders>
              <w:top w:val="single" w:sz="4" w:space="0" w:color="auto"/>
              <w:left w:val="single" w:sz="4" w:space="0" w:color="000000" w:themeColor="text1"/>
              <w:bottom w:val="single" w:sz="4" w:space="0" w:color="auto"/>
            </w:tcBorders>
          </w:tcPr>
          <w:p w:rsidR="00D72653" w:rsidRPr="00437970" w:rsidRDefault="00D72653" w:rsidP="001B6691">
            <w:pPr>
              <w:rPr>
                <w:color w:val="000000" w:themeColor="text1"/>
              </w:rPr>
            </w:pPr>
          </w:p>
        </w:tc>
        <w:tc>
          <w:tcPr>
            <w:tcW w:w="2409"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D72653" w:rsidRPr="00437970" w:rsidRDefault="0029770E" w:rsidP="001B6691">
            <w:pPr>
              <w:rPr>
                <w:color w:val="000000" w:themeColor="text1"/>
              </w:rPr>
            </w:pPr>
            <w:hyperlink r:id="rId27" w:anchor="BP60OV" w:history="1">
              <w:r w:rsidR="00D72653" w:rsidRPr="00437970">
                <w:rPr>
                  <w:rStyle w:val="a8"/>
                  <w:color w:val="000000" w:themeColor="text1"/>
                </w:rPr>
                <w:t>Пункт 3 часть 1 статьи 71 Лесного кодекса</w:t>
              </w:r>
            </w:hyperlink>
          </w:p>
        </w:tc>
      </w:tr>
      <w:tr w:rsidR="00D72653" w:rsidRPr="00921058" w:rsidTr="001B6691">
        <w:trPr>
          <w:trHeight w:val="219"/>
        </w:trPr>
        <w:tc>
          <w:tcPr>
            <w:tcW w:w="398"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D72653" w:rsidRPr="00B06E46" w:rsidRDefault="00D72653" w:rsidP="001B6691">
            <w:r w:rsidRPr="00B06E46">
              <w:lastRenderedPageBreak/>
              <w:t>7</w:t>
            </w:r>
          </w:p>
        </w:tc>
        <w:tc>
          <w:tcPr>
            <w:tcW w:w="2641"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D72653" w:rsidRPr="00437970" w:rsidRDefault="00D72653" w:rsidP="001B6691">
            <w:pPr>
              <w:rPr>
                <w:color w:val="000000" w:themeColor="text1"/>
              </w:rPr>
            </w:pPr>
            <w:r w:rsidRPr="00437970">
              <w:rPr>
                <w:color w:val="000000" w:themeColor="text1"/>
              </w:rPr>
              <w:t>Имеется (ются) ли в наличии у лесопользователя проект(ы) освоения лесов, получивший(ие) положительное(ые) заключение(я) государственной экспертизы?</w:t>
            </w:r>
          </w:p>
        </w:tc>
        <w:tc>
          <w:tcPr>
            <w:tcW w:w="56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D72653" w:rsidRPr="00437970" w:rsidRDefault="00D72653" w:rsidP="001B6691">
            <w:pPr>
              <w:rPr>
                <w:color w:val="000000" w:themeColor="text1"/>
              </w:rPr>
            </w:pPr>
          </w:p>
        </w:tc>
        <w:tc>
          <w:tcPr>
            <w:tcW w:w="709" w:type="dxa"/>
            <w:tcBorders>
              <w:top w:val="single" w:sz="4" w:space="0" w:color="auto"/>
              <w:left w:val="single" w:sz="4" w:space="0" w:color="auto"/>
              <w:bottom w:val="single" w:sz="4" w:space="0" w:color="auto"/>
              <w:right w:val="single" w:sz="4" w:space="0" w:color="000000" w:themeColor="text1"/>
            </w:tcBorders>
          </w:tcPr>
          <w:p w:rsidR="00D72653" w:rsidRPr="00437970" w:rsidRDefault="00D72653" w:rsidP="001B6691">
            <w:pPr>
              <w:rPr>
                <w:color w:val="000000" w:themeColor="text1"/>
              </w:rPr>
            </w:pPr>
          </w:p>
        </w:tc>
        <w:tc>
          <w:tcPr>
            <w:tcW w:w="1276" w:type="dxa"/>
            <w:tcBorders>
              <w:top w:val="single" w:sz="4" w:space="0" w:color="auto"/>
              <w:left w:val="single" w:sz="4" w:space="0" w:color="000000" w:themeColor="text1"/>
              <w:bottom w:val="single" w:sz="4" w:space="0" w:color="auto"/>
            </w:tcBorders>
          </w:tcPr>
          <w:p w:rsidR="00D72653" w:rsidRPr="00437970" w:rsidRDefault="00D72653" w:rsidP="001B6691">
            <w:pPr>
              <w:rPr>
                <w:color w:val="000000" w:themeColor="text1"/>
              </w:rPr>
            </w:pPr>
          </w:p>
        </w:tc>
        <w:tc>
          <w:tcPr>
            <w:tcW w:w="1701" w:type="dxa"/>
            <w:tcBorders>
              <w:top w:val="single" w:sz="4" w:space="0" w:color="auto"/>
              <w:left w:val="single" w:sz="4" w:space="0" w:color="000000" w:themeColor="text1"/>
              <w:bottom w:val="single" w:sz="4" w:space="0" w:color="auto"/>
            </w:tcBorders>
          </w:tcPr>
          <w:p w:rsidR="00D72653" w:rsidRPr="00437970" w:rsidRDefault="00D72653" w:rsidP="001B6691">
            <w:pPr>
              <w:rPr>
                <w:color w:val="000000" w:themeColor="text1"/>
              </w:rPr>
            </w:pPr>
          </w:p>
        </w:tc>
        <w:tc>
          <w:tcPr>
            <w:tcW w:w="2409"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D72653" w:rsidRPr="00437970" w:rsidRDefault="0029770E" w:rsidP="001B6691">
            <w:pPr>
              <w:rPr>
                <w:color w:val="000000" w:themeColor="text1"/>
              </w:rPr>
            </w:pPr>
            <w:hyperlink r:id="rId28" w:anchor="7DO0K9" w:history="1">
              <w:r w:rsidR="00D72653" w:rsidRPr="00437970">
                <w:rPr>
                  <w:rStyle w:val="a8"/>
                  <w:color w:val="000000" w:themeColor="text1"/>
                </w:rPr>
                <w:t>Статья 12</w:t>
              </w:r>
            </w:hyperlink>
            <w:r w:rsidR="00D72653" w:rsidRPr="00437970">
              <w:rPr>
                <w:color w:val="000000" w:themeColor="text1"/>
              </w:rPr>
              <w:t>, </w:t>
            </w:r>
            <w:hyperlink r:id="rId29" w:anchor="A7Q0NH" w:history="1">
              <w:r w:rsidR="00D72653" w:rsidRPr="00437970">
                <w:rPr>
                  <w:rStyle w:val="a8"/>
                  <w:color w:val="000000" w:themeColor="text1"/>
                </w:rPr>
                <w:t>часть 1 статьи 88</w:t>
              </w:r>
            </w:hyperlink>
            <w:r w:rsidR="00D72653" w:rsidRPr="00437970">
              <w:rPr>
                <w:color w:val="000000" w:themeColor="text1"/>
              </w:rPr>
              <w:t> и </w:t>
            </w:r>
            <w:hyperlink r:id="rId30" w:anchor="A7E0NA" w:history="1">
              <w:r w:rsidR="00D72653" w:rsidRPr="00437970">
                <w:rPr>
                  <w:rStyle w:val="a8"/>
                  <w:color w:val="000000" w:themeColor="text1"/>
                </w:rPr>
                <w:t>статья 89 Лесного кодекса</w:t>
              </w:r>
            </w:hyperlink>
          </w:p>
        </w:tc>
      </w:tr>
      <w:tr w:rsidR="00D72653" w:rsidRPr="00921058" w:rsidTr="001B6691">
        <w:trPr>
          <w:trHeight w:val="383"/>
        </w:trPr>
        <w:tc>
          <w:tcPr>
            <w:tcW w:w="398"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D72653" w:rsidRPr="00B06E46" w:rsidRDefault="00D72653" w:rsidP="001B6691">
            <w:r w:rsidRPr="00B06E46">
              <w:t>8</w:t>
            </w:r>
          </w:p>
        </w:tc>
        <w:tc>
          <w:tcPr>
            <w:tcW w:w="2641"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D72653" w:rsidRPr="00437970" w:rsidRDefault="00D72653" w:rsidP="001B6691">
            <w:pPr>
              <w:rPr>
                <w:color w:val="000000" w:themeColor="text1"/>
              </w:rPr>
            </w:pPr>
            <w:r w:rsidRPr="00437970">
              <w:rPr>
                <w:color w:val="000000" w:themeColor="text1"/>
              </w:rPr>
              <w:t>Выполняется(ются) ли лесопользователем проект(ы) освоения лесов?</w:t>
            </w:r>
          </w:p>
        </w:tc>
        <w:tc>
          <w:tcPr>
            <w:tcW w:w="56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D72653" w:rsidRPr="00437970" w:rsidRDefault="00D72653" w:rsidP="001B6691">
            <w:pPr>
              <w:rPr>
                <w:color w:val="000000" w:themeColor="text1"/>
              </w:rPr>
            </w:pPr>
          </w:p>
        </w:tc>
        <w:tc>
          <w:tcPr>
            <w:tcW w:w="709" w:type="dxa"/>
            <w:tcBorders>
              <w:top w:val="single" w:sz="4" w:space="0" w:color="auto"/>
              <w:left w:val="single" w:sz="4" w:space="0" w:color="auto"/>
              <w:bottom w:val="single" w:sz="4" w:space="0" w:color="auto"/>
              <w:right w:val="single" w:sz="4" w:space="0" w:color="000000" w:themeColor="text1"/>
            </w:tcBorders>
          </w:tcPr>
          <w:p w:rsidR="00D72653" w:rsidRPr="00437970" w:rsidRDefault="00D72653" w:rsidP="001B6691">
            <w:pPr>
              <w:rPr>
                <w:color w:val="000000" w:themeColor="text1"/>
              </w:rPr>
            </w:pPr>
          </w:p>
        </w:tc>
        <w:tc>
          <w:tcPr>
            <w:tcW w:w="1276" w:type="dxa"/>
            <w:tcBorders>
              <w:top w:val="single" w:sz="4" w:space="0" w:color="auto"/>
              <w:left w:val="single" w:sz="4" w:space="0" w:color="000000" w:themeColor="text1"/>
              <w:bottom w:val="single" w:sz="4" w:space="0" w:color="auto"/>
            </w:tcBorders>
          </w:tcPr>
          <w:p w:rsidR="00D72653" w:rsidRPr="00437970" w:rsidRDefault="00D72653" w:rsidP="001B6691">
            <w:pPr>
              <w:rPr>
                <w:color w:val="000000" w:themeColor="text1"/>
              </w:rPr>
            </w:pPr>
          </w:p>
        </w:tc>
        <w:tc>
          <w:tcPr>
            <w:tcW w:w="1701" w:type="dxa"/>
            <w:tcBorders>
              <w:top w:val="single" w:sz="4" w:space="0" w:color="auto"/>
              <w:left w:val="single" w:sz="4" w:space="0" w:color="000000" w:themeColor="text1"/>
              <w:bottom w:val="single" w:sz="4" w:space="0" w:color="auto"/>
            </w:tcBorders>
          </w:tcPr>
          <w:p w:rsidR="00D72653" w:rsidRPr="00437970" w:rsidRDefault="00D72653" w:rsidP="001B6691">
            <w:pPr>
              <w:rPr>
                <w:color w:val="000000" w:themeColor="text1"/>
              </w:rPr>
            </w:pPr>
          </w:p>
        </w:tc>
        <w:tc>
          <w:tcPr>
            <w:tcW w:w="2409"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D72653" w:rsidRPr="00437970" w:rsidRDefault="0029770E" w:rsidP="001B6691">
            <w:pPr>
              <w:rPr>
                <w:color w:val="000000" w:themeColor="text1"/>
              </w:rPr>
            </w:pPr>
            <w:hyperlink r:id="rId31" w:anchor="8OS0LQ" w:history="1">
              <w:r w:rsidR="00D72653" w:rsidRPr="00437970">
                <w:rPr>
                  <w:rStyle w:val="a8"/>
                  <w:color w:val="000000" w:themeColor="text1"/>
                </w:rPr>
                <w:t>Часть 2 статьи 24</w:t>
              </w:r>
            </w:hyperlink>
            <w:r w:rsidR="00D72653" w:rsidRPr="00437970">
              <w:rPr>
                <w:color w:val="000000" w:themeColor="text1"/>
              </w:rPr>
              <w:t>, </w:t>
            </w:r>
            <w:hyperlink r:id="rId32" w:anchor="A7O0NG" w:history="1">
              <w:r w:rsidR="00D72653" w:rsidRPr="00437970">
                <w:rPr>
                  <w:rStyle w:val="a8"/>
                  <w:color w:val="000000" w:themeColor="text1"/>
                </w:rPr>
                <w:t>статья 88 Лесного кодекса</w:t>
              </w:r>
            </w:hyperlink>
          </w:p>
        </w:tc>
      </w:tr>
      <w:tr w:rsidR="00D72653" w:rsidRPr="00921058" w:rsidTr="001B6691">
        <w:trPr>
          <w:trHeight w:val="237"/>
        </w:trPr>
        <w:tc>
          <w:tcPr>
            <w:tcW w:w="398"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D72653" w:rsidRPr="00B06E46" w:rsidRDefault="00D72653" w:rsidP="001B6691">
            <w:r w:rsidRPr="00B06E46">
              <w:t>9</w:t>
            </w:r>
          </w:p>
        </w:tc>
        <w:tc>
          <w:tcPr>
            <w:tcW w:w="2641"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D72653" w:rsidRPr="00437970" w:rsidRDefault="00D72653" w:rsidP="001B6691">
            <w:pPr>
              <w:rPr>
                <w:color w:val="000000" w:themeColor="text1"/>
              </w:rPr>
            </w:pPr>
            <w:r w:rsidRPr="00437970">
              <w:rPr>
                <w:color w:val="000000" w:themeColor="text1"/>
              </w:rPr>
              <w:t>Выполняется(ются) ли лесопользователем лесохозяйственный(е) регламент(ы) лесничества(в) (лесопарка(ов)?</w:t>
            </w:r>
          </w:p>
        </w:tc>
        <w:tc>
          <w:tcPr>
            <w:tcW w:w="56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D72653" w:rsidRPr="00437970" w:rsidRDefault="00D72653" w:rsidP="001B6691">
            <w:pPr>
              <w:rPr>
                <w:color w:val="000000" w:themeColor="text1"/>
              </w:rPr>
            </w:pPr>
          </w:p>
        </w:tc>
        <w:tc>
          <w:tcPr>
            <w:tcW w:w="709" w:type="dxa"/>
            <w:tcBorders>
              <w:top w:val="single" w:sz="4" w:space="0" w:color="auto"/>
              <w:left w:val="single" w:sz="4" w:space="0" w:color="auto"/>
              <w:bottom w:val="single" w:sz="4" w:space="0" w:color="auto"/>
              <w:right w:val="single" w:sz="4" w:space="0" w:color="000000" w:themeColor="text1"/>
            </w:tcBorders>
          </w:tcPr>
          <w:p w:rsidR="00D72653" w:rsidRPr="00437970" w:rsidRDefault="00D72653" w:rsidP="001B6691">
            <w:pPr>
              <w:rPr>
                <w:color w:val="000000" w:themeColor="text1"/>
              </w:rPr>
            </w:pPr>
          </w:p>
        </w:tc>
        <w:tc>
          <w:tcPr>
            <w:tcW w:w="1276" w:type="dxa"/>
            <w:tcBorders>
              <w:top w:val="single" w:sz="4" w:space="0" w:color="auto"/>
              <w:left w:val="single" w:sz="4" w:space="0" w:color="000000" w:themeColor="text1"/>
              <w:bottom w:val="single" w:sz="4" w:space="0" w:color="auto"/>
            </w:tcBorders>
          </w:tcPr>
          <w:p w:rsidR="00D72653" w:rsidRPr="00437970" w:rsidRDefault="00D72653" w:rsidP="001B6691">
            <w:pPr>
              <w:rPr>
                <w:color w:val="000000" w:themeColor="text1"/>
              </w:rPr>
            </w:pPr>
          </w:p>
        </w:tc>
        <w:tc>
          <w:tcPr>
            <w:tcW w:w="1701" w:type="dxa"/>
            <w:tcBorders>
              <w:top w:val="single" w:sz="4" w:space="0" w:color="auto"/>
              <w:left w:val="single" w:sz="4" w:space="0" w:color="000000" w:themeColor="text1"/>
              <w:bottom w:val="single" w:sz="4" w:space="0" w:color="auto"/>
            </w:tcBorders>
          </w:tcPr>
          <w:p w:rsidR="00D72653" w:rsidRPr="00437970" w:rsidRDefault="00D72653" w:rsidP="001B6691">
            <w:pPr>
              <w:rPr>
                <w:color w:val="000000" w:themeColor="text1"/>
              </w:rPr>
            </w:pPr>
          </w:p>
        </w:tc>
        <w:tc>
          <w:tcPr>
            <w:tcW w:w="2409"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D72653" w:rsidRPr="00437970" w:rsidRDefault="0029770E" w:rsidP="001B6691">
            <w:pPr>
              <w:rPr>
                <w:color w:val="000000" w:themeColor="text1"/>
              </w:rPr>
            </w:pPr>
            <w:hyperlink r:id="rId33" w:anchor="8OS0LQ" w:history="1">
              <w:r w:rsidR="00D72653" w:rsidRPr="00437970">
                <w:rPr>
                  <w:rStyle w:val="a8"/>
                  <w:color w:val="000000" w:themeColor="text1"/>
                </w:rPr>
                <w:t>Часть 2 статьи 24</w:t>
              </w:r>
            </w:hyperlink>
            <w:r w:rsidR="00D72653" w:rsidRPr="00437970">
              <w:rPr>
                <w:color w:val="000000" w:themeColor="text1"/>
              </w:rPr>
              <w:t>, </w:t>
            </w:r>
            <w:hyperlink r:id="rId34" w:anchor="A7O0NH" w:history="1">
              <w:r w:rsidR="00D72653" w:rsidRPr="00437970">
                <w:rPr>
                  <w:rStyle w:val="a8"/>
                  <w:color w:val="000000" w:themeColor="text1"/>
                </w:rPr>
                <w:t>статьи 87 Лесного кодекса</w:t>
              </w:r>
            </w:hyperlink>
          </w:p>
        </w:tc>
      </w:tr>
      <w:tr w:rsidR="00D72653" w:rsidRPr="00921058" w:rsidTr="001B6691">
        <w:trPr>
          <w:trHeight w:val="1574"/>
        </w:trPr>
        <w:tc>
          <w:tcPr>
            <w:tcW w:w="398"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D72653" w:rsidRPr="00B06E46" w:rsidRDefault="00D72653" w:rsidP="001B6691">
            <w:r w:rsidRPr="00B06E46">
              <w:t>10</w:t>
            </w:r>
          </w:p>
        </w:tc>
        <w:tc>
          <w:tcPr>
            <w:tcW w:w="2641"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D72653" w:rsidRPr="00437970" w:rsidRDefault="00D72653" w:rsidP="001B6691">
            <w:pPr>
              <w:rPr>
                <w:color w:val="000000" w:themeColor="text1"/>
              </w:rPr>
            </w:pPr>
            <w:r w:rsidRPr="00437970">
              <w:rPr>
                <w:color w:val="000000" w:themeColor="text1"/>
              </w:rPr>
              <w:t>Представляется ли лесопользователем в уполномоченный орган отчет об использовании лесов не позднее 10 января года, следующего за отчетным (если при использовании лесов не осуществлялись рубки лесных насаждений)?</w:t>
            </w:r>
          </w:p>
        </w:tc>
        <w:tc>
          <w:tcPr>
            <w:tcW w:w="56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D72653" w:rsidRPr="00437970" w:rsidRDefault="00D72653" w:rsidP="001B6691">
            <w:pPr>
              <w:rPr>
                <w:color w:val="000000" w:themeColor="text1"/>
              </w:rPr>
            </w:pPr>
          </w:p>
        </w:tc>
        <w:tc>
          <w:tcPr>
            <w:tcW w:w="709" w:type="dxa"/>
            <w:tcBorders>
              <w:top w:val="single" w:sz="4" w:space="0" w:color="auto"/>
              <w:left w:val="single" w:sz="4" w:space="0" w:color="auto"/>
              <w:bottom w:val="single" w:sz="4" w:space="0" w:color="auto"/>
              <w:right w:val="single" w:sz="4" w:space="0" w:color="000000" w:themeColor="text1"/>
            </w:tcBorders>
          </w:tcPr>
          <w:p w:rsidR="00D72653" w:rsidRPr="00437970" w:rsidRDefault="00D72653" w:rsidP="001B6691">
            <w:pPr>
              <w:rPr>
                <w:color w:val="000000" w:themeColor="text1"/>
              </w:rPr>
            </w:pPr>
          </w:p>
        </w:tc>
        <w:tc>
          <w:tcPr>
            <w:tcW w:w="1276" w:type="dxa"/>
            <w:tcBorders>
              <w:top w:val="single" w:sz="4" w:space="0" w:color="auto"/>
              <w:left w:val="single" w:sz="4" w:space="0" w:color="000000" w:themeColor="text1"/>
              <w:bottom w:val="single" w:sz="4" w:space="0" w:color="auto"/>
            </w:tcBorders>
          </w:tcPr>
          <w:p w:rsidR="00D72653" w:rsidRPr="00437970" w:rsidRDefault="00D72653" w:rsidP="001B6691">
            <w:pPr>
              <w:rPr>
                <w:color w:val="000000" w:themeColor="text1"/>
              </w:rPr>
            </w:pPr>
          </w:p>
        </w:tc>
        <w:tc>
          <w:tcPr>
            <w:tcW w:w="1701" w:type="dxa"/>
            <w:tcBorders>
              <w:top w:val="single" w:sz="4" w:space="0" w:color="auto"/>
              <w:left w:val="single" w:sz="4" w:space="0" w:color="000000" w:themeColor="text1"/>
              <w:bottom w:val="single" w:sz="4" w:space="0" w:color="auto"/>
            </w:tcBorders>
          </w:tcPr>
          <w:p w:rsidR="00D72653" w:rsidRPr="00437970" w:rsidRDefault="00D72653" w:rsidP="001B6691">
            <w:pPr>
              <w:rPr>
                <w:color w:val="000000" w:themeColor="text1"/>
              </w:rPr>
            </w:pPr>
          </w:p>
        </w:tc>
        <w:tc>
          <w:tcPr>
            <w:tcW w:w="2409"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D72653" w:rsidRPr="00437970" w:rsidRDefault="0029770E" w:rsidP="001B6691">
            <w:pPr>
              <w:rPr>
                <w:color w:val="000000" w:themeColor="text1"/>
              </w:rPr>
            </w:pPr>
            <w:hyperlink r:id="rId35" w:anchor="8PQ0LU" w:history="1">
              <w:r w:rsidR="00D72653" w:rsidRPr="00437970">
                <w:rPr>
                  <w:rStyle w:val="a8"/>
                  <w:color w:val="000000" w:themeColor="text1"/>
                </w:rPr>
                <w:t>Статья 49 Лесного кодекса</w:t>
              </w:r>
            </w:hyperlink>
            <w:r w:rsidR="00D72653" w:rsidRPr="00437970">
              <w:rPr>
                <w:color w:val="000000" w:themeColor="text1"/>
              </w:rPr>
              <w:t>;</w:t>
            </w:r>
            <w:r w:rsidR="00D72653" w:rsidRPr="00437970">
              <w:rPr>
                <w:color w:val="000000" w:themeColor="text1"/>
              </w:rPr>
              <w:br/>
            </w:r>
            <w:r w:rsidR="00D72653" w:rsidRPr="00437970">
              <w:rPr>
                <w:color w:val="000000" w:themeColor="text1"/>
              </w:rPr>
              <w:br/>
            </w:r>
            <w:hyperlink r:id="rId36" w:anchor="7DC0K7" w:history="1">
              <w:r w:rsidR="00D72653" w:rsidRPr="00437970">
                <w:rPr>
                  <w:rStyle w:val="a8"/>
                  <w:color w:val="000000" w:themeColor="text1"/>
                </w:rPr>
                <w:t>пункт 2 Порядка представления отчета об использовании лесов</w:t>
              </w:r>
            </w:hyperlink>
            <w:r w:rsidR="00D72653" w:rsidRPr="00437970">
              <w:rPr>
                <w:color w:val="000000" w:themeColor="text1"/>
              </w:rPr>
              <w:t>, утвержденного </w:t>
            </w:r>
            <w:hyperlink r:id="rId37" w:history="1">
              <w:r w:rsidR="00D72653" w:rsidRPr="00437970">
                <w:rPr>
                  <w:rStyle w:val="a8"/>
                  <w:color w:val="000000" w:themeColor="text1"/>
                </w:rPr>
                <w:t>приказом Минприроды России от 21.08.2017 N 451</w:t>
              </w:r>
            </w:hyperlink>
            <w:r w:rsidRPr="0029770E">
              <w:rPr>
                <w:color w:val="000000" w:themeColor="text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15.9pt"/>
              </w:pict>
            </w:r>
          </w:p>
        </w:tc>
      </w:tr>
      <w:tr w:rsidR="00D72653" w:rsidRPr="00921058" w:rsidTr="001B6691">
        <w:trPr>
          <w:trHeight w:val="584"/>
        </w:trPr>
        <w:tc>
          <w:tcPr>
            <w:tcW w:w="398"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D72653" w:rsidRPr="00B06E46" w:rsidRDefault="00D72653" w:rsidP="001B6691">
            <w:r w:rsidRPr="00B06E46">
              <w:t>11</w:t>
            </w:r>
          </w:p>
        </w:tc>
        <w:tc>
          <w:tcPr>
            <w:tcW w:w="2641"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D72653" w:rsidRPr="00437970" w:rsidRDefault="00D72653" w:rsidP="001B6691">
            <w:pPr>
              <w:rPr>
                <w:color w:val="000000" w:themeColor="text1"/>
              </w:rPr>
            </w:pPr>
            <w:r w:rsidRPr="00437970">
              <w:rPr>
                <w:color w:val="000000" w:themeColor="text1"/>
              </w:rPr>
              <w:t>Представляется ли лесопользователем в уполномоченный орган отчет об охране лесов от пожаров не позднее десятого числа месяца, следующего за отчетным кварталом (если проектом освоения лесов, лесохозяйственным регламентом в отчетном квартале предусмотрены мероприятия по охране лесов от пожаров)?</w:t>
            </w:r>
          </w:p>
        </w:tc>
        <w:tc>
          <w:tcPr>
            <w:tcW w:w="56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D72653" w:rsidRPr="00437970" w:rsidRDefault="00D72653" w:rsidP="001B6691">
            <w:pPr>
              <w:rPr>
                <w:color w:val="000000" w:themeColor="text1"/>
              </w:rPr>
            </w:pPr>
          </w:p>
        </w:tc>
        <w:tc>
          <w:tcPr>
            <w:tcW w:w="709" w:type="dxa"/>
            <w:tcBorders>
              <w:top w:val="single" w:sz="4" w:space="0" w:color="auto"/>
              <w:left w:val="single" w:sz="4" w:space="0" w:color="auto"/>
              <w:bottom w:val="single" w:sz="4" w:space="0" w:color="auto"/>
              <w:right w:val="single" w:sz="4" w:space="0" w:color="000000" w:themeColor="text1"/>
            </w:tcBorders>
          </w:tcPr>
          <w:p w:rsidR="00D72653" w:rsidRPr="00437970" w:rsidRDefault="00D72653" w:rsidP="001B6691">
            <w:pPr>
              <w:rPr>
                <w:color w:val="000000" w:themeColor="text1"/>
              </w:rPr>
            </w:pPr>
          </w:p>
        </w:tc>
        <w:tc>
          <w:tcPr>
            <w:tcW w:w="1276" w:type="dxa"/>
            <w:tcBorders>
              <w:top w:val="single" w:sz="4" w:space="0" w:color="auto"/>
              <w:left w:val="single" w:sz="4" w:space="0" w:color="000000" w:themeColor="text1"/>
              <w:bottom w:val="single" w:sz="4" w:space="0" w:color="auto"/>
            </w:tcBorders>
          </w:tcPr>
          <w:p w:rsidR="00D72653" w:rsidRPr="00437970" w:rsidRDefault="00D72653" w:rsidP="001B6691">
            <w:pPr>
              <w:rPr>
                <w:color w:val="000000" w:themeColor="text1"/>
              </w:rPr>
            </w:pPr>
          </w:p>
        </w:tc>
        <w:tc>
          <w:tcPr>
            <w:tcW w:w="1701" w:type="dxa"/>
            <w:tcBorders>
              <w:top w:val="single" w:sz="4" w:space="0" w:color="auto"/>
              <w:left w:val="single" w:sz="4" w:space="0" w:color="000000" w:themeColor="text1"/>
              <w:bottom w:val="single" w:sz="4" w:space="0" w:color="auto"/>
            </w:tcBorders>
          </w:tcPr>
          <w:p w:rsidR="00D72653" w:rsidRPr="00437970" w:rsidRDefault="00D72653" w:rsidP="001B6691">
            <w:pPr>
              <w:rPr>
                <w:color w:val="000000" w:themeColor="text1"/>
              </w:rPr>
            </w:pPr>
          </w:p>
        </w:tc>
        <w:tc>
          <w:tcPr>
            <w:tcW w:w="2409"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D72653" w:rsidRPr="00437970" w:rsidRDefault="0029770E" w:rsidP="001B6691">
            <w:pPr>
              <w:rPr>
                <w:color w:val="000000" w:themeColor="text1"/>
              </w:rPr>
            </w:pPr>
            <w:hyperlink r:id="rId38" w:anchor="8QG0M7" w:history="1">
              <w:r w:rsidR="00D72653" w:rsidRPr="00437970">
                <w:rPr>
                  <w:rStyle w:val="a8"/>
                  <w:color w:val="000000" w:themeColor="text1"/>
                </w:rPr>
                <w:t>Статья 60 Лесного кодекса</w:t>
              </w:r>
            </w:hyperlink>
            <w:r w:rsidR="00D72653" w:rsidRPr="00437970">
              <w:rPr>
                <w:color w:val="000000" w:themeColor="text1"/>
              </w:rPr>
              <w:t>;</w:t>
            </w:r>
            <w:r w:rsidR="00D72653" w:rsidRPr="00437970">
              <w:rPr>
                <w:color w:val="000000" w:themeColor="text1"/>
              </w:rPr>
              <w:br/>
            </w:r>
            <w:r w:rsidR="00D72653" w:rsidRPr="00437970">
              <w:rPr>
                <w:color w:val="000000" w:themeColor="text1"/>
              </w:rPr>
              <w:br/>
            </w:r>
          </w:p>
        </w:tc>
      </w:tr>
      <w:tr w:rsidR="00D72653" w:rsidRPr="00921058" w:rsidTr="001B6691">
        <w:trPr>
          <w:trHeight w:val="1014"/>
        </w:trPr>
        <w:tc>
          <w:tcPr>
            <w:tcW w:w="398"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D72653" w:rsidRPr="00B06E46" w:rsidRDefault="00D72653" w:rsidP="001B6691">
            <w:r w:rsidRPr="00B06E46">
              <w:lastRenderedPageBreak/>
              <w:t>12</w:t>
            </w:r>
          </w:p>
        </w:tc>
        <w:tc>
          <w:tcPr>
            <w:tcW w:w="2641"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D72653" w:rsidRPr="00437970" w:rsidRDefault="00D72653" w:rsidP="001B6691">
            <w:pPr>
              <w:rPr>
                <w:color w:val="000000" w:themeColor="text1"/>
              </w:rPr>
            </w:pPr>
            <w:r w:rsidRPr="00437970">
              <w:rPr>
                <w:color w:val="000000" w:themeColor="text1"/>
              </w:rPr>
              <w:t xml:space="preserve">Обеспечивается ли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и лица без гражданства, владеющие, пользующиеся и (или) распоряжающиеся территорией, прилегающей к лесу (покрытые лесной растительностью земли), обеспечивают их очистку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леса либо отделяют противопожарной минерализованной полосой шириной не </w:t>
            </w:r>
            <w:r w:rsidRPr="00437970">
              <w:rPr>
                <w:color w:val="000000" w:themeColor="text1"/>
              </w:rPr>
              <w:lastRenderedPageBreak/>
              <w:t>менее 1,4 метра или иным противопожарным барьером.?</w:t>
            </w:r>
          </w:p>
        </w:tc>
        <w:tc>
          <w:tcPr>
            <w:tcW w:w="56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D72653" w:rsidRPr="00437970" w:rsidRDefault="00D72653" w:rsidP="001B6691">
            <w:pPr>
              <w:rPr>
                <w:color w:val="000000" w:themeColor="text1"/>
              </w:rPr>
            </w:pPr>
          </w:p>
        </w:tc>
        <w:tc>
          <w:tcPr>
            <w:tcW w:w="709" w:type="dxa"/>
            <w:tcBorders>
              <w:top w:val="single" w:sz="4" w:space="0" w:color="auto"/>
              <w:left w:val="single" w:sz="4" w:space="0" w:color="auto"/>
              <w:bottom w:val="single" w:sz="4" w:space="0" w:color="auto"/>
              <w:right w:val="single" w:sz="4" w:space="0" w:color="000000" w:themeColor="text1"/>
            </w:tcBorders>
          </w:tcPr>
          <w:p w:rsidR="00D72653" w:rsidRPr="00437970" w:rsidRDefault="00D72653" w:rsidP="001B6691">
            <w:pPr>
              <w:rPr>
                <w:color w:val="000000" w:themeColor="text1"/>
              </w:rPr>
            </w:pPr>
          </w:p>
        </w:tc>
        <w:tc>
          <w:tcPr>
            <w:tcW w:w="1276" w:type="dxa"/>
            <w:tcBorders>
              <w:top w:val="single" w:sz="4" w:space="0" w:color="auto"/>
              <w:left w:val="single" w:sz="4" w:space="0" w:color="000000" w:themeColor="text1"/>
              <w:bottom w:val="single" w:sz="4" w:space="0" w:color="auto"/>
            </w:tcBorders>
          </w:tcPr>
          <w:p w:rsidR="00D72653" w:rsidRPr="00437970" w:rsidRDefault="00D72653" w:rsidP="001B6691">
            <w:pPr>
              <w:rPr>
                <w:color w:val="000000" w:themeColor="text1"/>
              </w:rPr>
            </w:pPr>
          </w:p>
        </w:tc>
        <w:tc>
          <w:tcPr>
            <w:tcW w:w="1701" w:type="dxa"/>
            <w:tcBorders>
              <w:top w:val="single" w:sz="4" w:space="0" w:color="auto"/>
              <w:left w:val="single" w:sz="4" w:space="0" w:color="000000" w:themeColor="text1"/>
              <w:bottom w:val="single" w:sz="4" w:space="0" w:color="auto"/>
            </w:tcBorders>
          </w:tcPr>
          <w:p w:rsidR="00D72653" w:rsidRPr="00437970" w:rsidRDefault="00D72653" w:rsidP="001B6691">
            <w:pPr>
              <w:rPr>
                <w:color w:val="000000" w:themeColor="text1"/>
              </w:rPr>
            </w:pPr>
          </w:p>
        </w:tc>
        <w:tc>
          <w:tcPr>
            <w:tcW w:w="2409"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D72653" w:rsidRPr="00437970" w:rsidRDefault="00D72653" w:rsidP="001B6691">
            <w:pPr>
              <w:rPr>
                <w:color w:val="000000" w:themeColor="text1"/>
              </w:rPr>
            </w:pPr>
            <w:r w:rsidRPr="00437970">
              <w:rPr>
                <w:color w:val="000000" w:themeColor="text1"/>
              </w:rPr>
              <w:t>П. 10 Постановления Правительства РФ от 7 октября 2020 г. N 1614 "Об утверждении Правил пожарной безопасности в лесах"</w:t>
            </w:r>
          </w:p>
        </w:tc>
      </w:tr>
      <w:tr w:rsidR="00D72653" w:rsidRPr="00921058" w:rsidTr="001B6691">
        <w:trPr>
          <w:trHeight w:val="456"/>
        </w:trPr>
        <w:tc>
          <w:tcPr>
            <w:tcW w:w="398"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D72653" w:rsidRPr="00B06E46" w:rsidRDefault="00D72653" w:rsidP="001B6691">
            <w:r w:rsidRPr="00B06E46">
              <w:lastRenderedPageBreak/>
              <w:t>13</w:t>
            </w:r>
          </w:p>
        </w:tc>
        <w:tc>
          <w:tcPr>
            <w:tcW w:w="2641"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D72653" w:rsidRPr="00437970" w:rsidRDefault="00D72653" w:rsidP="001B6691">
            <w:pPr>
              <w:rPr>
                <w:color w:val="000000" w:themeColor="text1"/>
              </w:rPr>
            </w:pPr>
            <w:r w:rsidRPr="00437970">
              <w:rPr>
                <w:color w:val="000000" w:themeColor="text1"/>
              </w:rPr>
              <w:t>Соблюдается ли запрет на выжигание хвороста, лесной подстилки, сухой травы и других горючих материалов (веществ и материалов, способных самовозгораться, а также возгораться при воздействии источника зажигания и самостоятельно гореть после его удаления)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tc>
        <w:tc>
          <w:tcPr>
            <w:tcW w:w="56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D72653" w:rsidRPr="00437970" w:rsidRDefault="00D72653" w:rsidP="001B6691">
            <w:pPr>
              <w:rPr>
                <w:color w:val="000000" w:themeColor="text1"/>
              </w:rPr>
            </w:pPr>
          </w:p>
        </w:tc>
        <w:tc>
          <w:tcPr>
            <w:tcW w:w="709" w:type="dxa"/>
            <w:tcBorders>
              <w:top w:val="single" w:sz="4" w:space="0" w:color="auto"/>
              <w:left w:val="single" w:sz="4" w:space="0" w:color="auto"/>
              <w:bottom w:val="single" w:sz="4" w:space="0" w:color="auto"/>
              <w:right w:val="single" w:sz="4" w:space="0" w:color="000000" w:themeColor="text1"/>
            </w:tcBorders>
          </w:tcPr>
          <w:p w:rsidR="00D72653" w:rsidRPr="00437970" w:rsidRDefault="00D72653" w:rsidP="001B6691">
            <w:pPr>
              <w:rPr>
                <w:color w:val="000000" w:themeColor="text1"/>
              </w:rPr>
            </w:pPr>
          </w:p>
        </w:tc>
        <w:tc>
          <w:tcPr>
            <w:tcW w:w="1276" w:type="dxa"/>
            <w:tcBorders>
              <w:top w:val="single" w:sz="4" w:space="0" w:color="auto"/>
              <w:left w:val="single" w:sz="4" w:space="0" w:color="000000" w:themeColor="text1"/>
              <w:bottom w:val="single" w:sz="4" w:space="0" w:color="auto"/>
            </w:tcBorders>
          </w:tcPr>
          <w:p w:rsidR="00D72653" w:rsidRPr="00437970" w:rsidRDefault="00D72653" w:rsidP="001B6691">
            <w:pPr>
              <w:rPr>
                <w:color w:val="000000" w:themeColor="text1"/>
              </w:rPr>
            </w:pPr>
          </w:p>
        </w:tc>
        <w:tc>
          <w:tcPr>
            <w:tcW w:w="1701" w:type="dxa"/>
            <w:tcBorders>
              <w:top w:val="single" w:sz="4" w:space="0" w:color="auto"/>
              <w:left w:val="single" w:sz="4" w:space="0" w:color="000000" w:themeColor="text1"/>
              <w:bottom w:val="single" w:sz="4" w:space="0" w:color="auto"/>
            </w:tcBorders>
          </w:tcPr>
          <w:p w:rsidR="00D72653" w:rsidRPr="00437970" w:rsidRDefault="00D72653" w:rsidP="001B6691">
            <w:pPr>
              <w:rPr>
                <w:color w:val="000000" w:themeColor="text1"/>
              </w:rPr>
            </w:pPr>
          </w:p>
        </w:tc>
        <w:tc>
          <w:tcPr>
            <w:tcW w:w="2409"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D72653" w:rsidRPr="00437970" w:rsidRDefault="00D72653" w:rsidP="001B6691">
            <w:pPr>
              <w:rPr>
                <w:color w:val="000000" w:themeColor="text1"/>
              </w:rPr>
            </w:pPr>
            <w:r w:rsidRPr="00437970">
              <w:rPr>
                <w:color w:val="000000" w:themeColor="text1"/>
              </w:rPr>
              <w:t>П. 11 Постановления Правительства РФ от 7 октября 2020 г. N 1614 "Об утверждении Правил пожарной безопасности в лесах"</w:t>
            </w:r>
          </w:p>
        </w:tc>
      </w:tr>
      <w:tr w:rsidR="00D72653" w:rsidRPr="00921058" w:rsidTr="001B6691">
        <w:trPr>
          <w:trHeight w:val="717"/>
        </w:trPr>
        <w:tc>
          <w:tcPr>
            <w:tcW w:w="398"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D72653" w:rsidRPr="00B06E46" w:rsidRDefault="00D72653" w:rsidP="001B6691">
            <w:r w:rsidRPr="00B06E46">
              <w:t>14</w:t>
            </w:r>
          </w:p>
        </w:tc>
        <w:tc>
          <w:tcPr>
            <w:tcW w:w="2641"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D72653" w:rsidRPr="00437970" w:rsidRDefault="00D72653" w:rsidP="001B6691">
            <w:pPr>
              <w:rPr>
                <w:color w:val="000000" w:themeColor="text1"/>
              </w:rPr>
            </w:pPr>
            <w:r w:rsidRPr="00437970">
              <w:rPr>
                <w:color w:val="000000" w:themeColor="text1"/>
              </w:rPr>
              <w:t xml:space="preserve">Соблюдаются ли обязанности хранения горюче-смазочных материалов? </w:t>
            </w:r>
          </w:p>
        </w:tc>
        <w:tc>
          <w:tcPr>
            <w:tcW w:w="56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D72653" w:rsidRPr="00437970" w:rsidRDefault="00D72653" w:rsidP="001B6691">
            <w:pPr>
              <w:rPr>
                <w:color w:val="000000" w:themeColor="text1"/>
              </w:rPr>
            </w:pPr>
          </w:p>
        </w:tc>
        <w:tc>
          <w:tcPr>
            <w:tcW w:w="709" w:type="dxa"/>
            <w:tcBorders>
              <w:top w:val="single" w:sz="4" w:space="0" w:color="auto"/>
              <w:left w:val="single" w:sz="4" w:space="0" w:color="auto"/>
              <w:bottom w:val="single" w:sz="4" w:space="0" w:color="auto"/>
              <w:right w:val="single" w:sz="4" w:space="0" w:color="000000" w:themeColor="text1"/>
            </w:tcBorders>
          </w:tcPr>
          <w:p w:rsidR="00D72653" w:rsidRPr="00437970" w:rsidRDefault="00D72653" w:rsidP="001B6691">
            <w:pPr>
              <w:rPr>
                <w:color w:val="000000" w:themeColor="text1"/>
              </w:rPr>
            </w:pPr>
          </w:p>
        </w:tc>
        <w:tc>
          <w:tcPr>
            <w:tcW w:w="1276" w:type="dxa"/>
            <w:tcBorders>
              <w:top w:val="single" w:sz="4" w:space="0" w:color="auto"/>
              <w:left w:val="single" w:sz="4" w:space="0" w:color="000000" w:themeColor="text1"/>
              <w:bottom w:val="single" w:sz="4" w:space="0" w:color="auto"/>
            </w:tcBorders>
          </w:tcPr>
          <w:p w:rsidR="00D72653" w:rsidRPr="00437970" w:rsidRDefault="00D72653" w:rsidP="001B6691">
            <w:pPr>
              <w:rPr>
                <w:color w:val="000000" w:themeColor="text1"/>
              </w:rPr>
            </w:pPr>
          </w:p>
        </w:tc>
        <w:tc>
          <w:tcPr>
            <w:tcW w:w="1701" w:type="dxa"/>
            <w:tcBorders>
              <w:top w:val="single" w:sz="4" w:space="0" w:color="auto"/>
              <w:left w:val="single" w:sz="4" w:space="0" w:color="000000" w:themeColor="text1"/>
              <w:bottom w:val="single" w:sz="4" w:space="0" w:color="auto"/>
            </w:tcBorders>
          </w:tcPr>
          <w:p w:rsidR="00D72653" w:rsidRPr="00437970" w:rsidRDefault="00D72653" w:rsidP="001B6691">
            <w:pPr>
              <w:rPr>
                <w:color w:val="000000" w:themeColor="text1"/>
              </w:rPr>
            </w:pPr>
          </w:p>
        </w:tc>
        <w:tc>
          <w:tcPr>
            <w:tcW w:w="2409"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D72653" w:rsidRPr="00437970" w:rsidRDefault="00D72653" w:rsidP="001B6691">
            <w:pPr>
              <w:rPr>
                <w:color w:val="000000" w:themeColor="text1"/>
              </w:rPr>
            </w:pPr>
            <w:r w:rsidRPr="00437970">
              <w:rPr>
                <w:color w:val="000000" w:themeColor="text1"/>
              </w:rPr>
              <w:t>Пп.а) пункта 12 Постановления Правительства РФ от 7 октября 2020 г. N 1614 "Об утверждении Правил пожарной безопасности в лесах"</w:t>
            </w:r>
          </w:p>
        </w:tc>
      </w:tr>
      <w:tr w:rsidR="00D72653" w:rsidRPr="00921058" w:rsidTr="001B6691">
        <w:trPr>
          <w:trHeight w:val="565"/>
        </w:trPr>
        <w:tc>
          <w:tcPr>
            <w:tcW w:w="398"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D72653" w:rsidRPr="00B06E46" w:rsidRDefault="00D72653" w:rsidP="001B6691">
            <w:r w:rsidRPr="00B06E46">
              <w:t>15</w:t>
            </w:r>
          </w:p>
        </w:tc>
        <w:tc>
          <w:tcPr>
            <w:tcW w:w="2641"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D72653" w:rsidRPr="00437970" w:rsidRDefault="00D72653" w:rsidP="001B6691">
            <w:pPr>
              <w:rPr>
                <w:color w:val="000000" w:themeColor="text1"/>
              </w:rPr>
            </w:pPr>
            <w:r w:rsidRPr="00437970">
              <w:rPr>
                <w:color w:val="000000" w:themeColor="text1"/>
              </w:rPr>
              <w:t xml:space="preserve">Соблюдается требования по направлению  уведомлений при корчевке пней с помощью взрывчатых веществ о месте и времени проведения этих работ? </w:t>
            </w:r>
          </w:p>
        </w:tc>
        <w:tc>
          <w:tcPr>
            <w:tcW w:w="56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D72653" w:rsidRPr="00437970" w:rsidRDefault="00D72653" w:rsidP="001B6691">
            <w:pPr>
              <w:rPr>
                <w:color w:val="000000" w:themeColor="text1"/>
              </w:rPr>
            </w:pPr>
          </w:p>
        </w:tc>
        <w:tc>
          <w:tcPr>
            <w:tcW w:w="709" w:type="dxa"/>
            <w:tcBorders>
              <w:top w:val="single" w:sz="4" w:space="0" w:color="auto"/>
              <w:left w:val="single" w:sz="4" w:space="0" w:color="auto"/>
              <w:bottom w:val="single" w:sz="4" w:space="0" w:color="auto"/>
              <w:right w:val="single" w:sz="4" w:space="0" w:color="000000" w:themeColor="text1"/>
            </w:tcBorders>
          </w:tcPr>
          <w:p w:rsidR="00D72653" w:rsidRPr="00437970" w:rsidRDefault="00D72653" w:rsidP="001B6691">
            <w:pPr>
              <w:rPr>
                <w:color w:val="000000" w:themeColor="text1"/>
              </w:rPr>
            </w:pPr>
          </w:p>
        </w:tc>
        <w:tc>
          <w:tcPr>
            <w:tcW w:w="1276" w:type="dxa"/>
            <w:tcBorders>
              <w:top w:val="single" w:sz="4" w:space="0" w:color="auto"/>
              <w:left w:val="single" w:sz="4" w:space="0" w:color="000000" w:themeColor="text1"/>
              <w:bottom w:val="single" w:sz="4" w:space="0" w:color="auto"/>
            </w:tcBorders>
          </w:tcPr>
          <w:p w:rsidR="00D72653" w:rsidRPr="00437970" w:rsidRDefault="00D72653" w:rsidP="001B6691">
            <w:pPr>
              <w:rPr>
                <w:color w:val="000000" w:themeColor="text1"/>
              </w:rPr>
            </w:pPr>
          </w:p>
        </w:tc>
        <w:tc>
          <w:tcPr>
            <w:tcW w:w="1701" w:type="dxa"/>
            <w:tcBorders>
              <w:top w:val="single" w:sz="4" w:space="0" w:color="auto"/>
              <w:left w:val="single" w:sz="4" w:space="0" w:color="000000" w:themeColor="text1"/>
              <w:bottom w:val="single" w:sz="4" w:space="0" w:color="auto"/>
            </w:tcBorders>
          </w:tcPr>
          <w:p w:rsidR="00D72653" w:rsidRPr="00437970" w:rsidRDefault="00D72653" w:rsidP="001B6691">
            <w:pPr>
              <w:rPr>
                <w:color w:val="000000" w:themeColor="text1"/>
              </w:rPr>
            </w:pPr>
          </w:p>
        </w:tc>
        <w:tc>
          <w:tcPr>
            <w:tcW w:w="2409"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D72653" w:rsidRPr="00437970" w:rsidRDefault="00D72653" w:rsidP="001B6691">
            <w:pPr>
              <w:rPr>
                <w:color w:val="000000" w:themeColor="text1"/>
              </w:rPr>
            </w:pPr>
            <w:r w:rsidRPr="00437970">
              <w:rPr>
                <w:color w:val="000000" w:themeColor="text1"/>
              </w:rPr>
              <w:t>Пп. б) пункта 12 Постановления Правительства РФ от 7 октября 2020 г. N 1614 "Об утверждении Правил пожарной безопасности в лесах"</w:t>
            </w:r>
          </w:p>
        </w:tc>
      </w:tr>
      <w:tr w:rsidR="00D72653" w:rsidRPr="00921058" w:rsidTr="001B6691">
        <w:trPr>
          <w:trHeight w:val="2018"/>
        </w:trPr>
        <w:tc>
          <w:tcPr>
            <w:tcW w:w="398"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D72653" w:rsidRPr="00B06E46" w:rsidRDefault="00D72653" w:rsidP="001B6691">
            <w:r w:rsidRPr="00B06E46">
              <w:t>16</w:t>
            </w:r>
          </w:p>
        </w:tc>
        <w:tc>
          <w:tcPr>
            <w:tcW w:w="2641"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D72653" w:rsidRPr="00437970" w:rsidRDefault="00D72653" w:rsidP="001B6691">
            <w:pPr>
              <w:rPr>
                <w:color w:val="000000" w:themeColor="text1"/>
              </w:rPr>
            </w:pPr>
            <w:r w:rsidRPr="00437970">
              <w:rPr>
                <w:color w:val="000000" w:themeColor="text1"/>
              </w:rPr>
              <w:t xml:space="preserve">Соблюдаются ли  нормы наличия средств предупреждения и тушения лесных пожаров при использовании лесов, утверждаемые Министерством </w:t>
            </w:r>
            <w:r w:rsidRPr="00437970">
              <w:rPr>
                <w:color w:val="000000" w:themeColor="text1"/>
              </w:rPr>
              <w:lastRenderedPageBreak/>
              <w:t>природных ресурсов и экологии Российской Федерации, а также содержать средства предупреждения и тушения лесных пожаров в период пожароопасного сезона в готовности, обеспечивающей возможность их немедленного использования?</w:t>
            </w:r>
          </w:p>
        </w:tc>
        <w:tc>
          <w:tcPr>
            <w:tcW w:w="56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D72653" w:rsidRPr="00437970" w:rsidRDefault="00D72653" w:rsidP="001B6691">
            <w:pPr>
              <w:rPr>
                <w:color w:val="000000" w:themeColor="text1"/>
              </w:rPr>
            </w:pPr>
          </w:p>
        </w:tc>
        <w:tc>
          <w:tcPr>
            <w:tcW w:w="709" w:type="dxa"/>
            <w:tcBorders>
              <w:top w:val="single" w:sz="4" w:space="0" w:color="auto"/>
              <w:left w:val="single" w:sz="4" w:space="0" w:color="auto"/>
              <w:bottom w:val="single" w:sz="4" w:space="0" w:color="auto"/>
              <w:right w:val="single" w:sz="4" w:space="0" w:color="000000" w:themeColor="text1"/>
            </w:tcBorders>
          </w:tcPr>
          <w:p w:rsidR="00D72653" w:rsidRPr="00437970" w:rsidRDefault="00D72653" w:rsidP="001B6691">
            <w:pPr>
              <w:rPr>
                <w:color w:val="000000" w:themeColor="text1"/>
              </w:rPr>
            </w:pPr>
          </w:p>
        </w:tc>
        <w:tc>
          <w:tcPr>
            <w:tcW w:w="1276" w:type="dxa"/>
            <w:tcBorders>
              <w:top w:val="single" w:sz="4" w:space="0" w:color="auto"/>
              <w:left w:val="single" w:sz="4" w:space="0" w:color="000000" w:themeColor="text1"/>
              <w:bottom w:val="single" w:sz="4" w:space="0" w:color="auto"/>
            </w:tcBorders>
          </w:tcPr>
          <w:p w:rsidR="00D72653" w:rsidRPr="00437970" w:rsidRDefault="00D72653" w:rsidP="001B6691">
            <w:pPr>
              <w:rPr>
                <w:color w:val="000000" w:themeColor="text1"/>
              </w:rPr>
            </w:pPr>
          </w:p>
        </w:tc>
        <w:tc>
          <w:tcPr>
            <w:tcW w:w="1701" w:type="dxa"/>
            <w:tcBorders>
              <w:top w:val="single" w:sz="4" w:space="0" w:color="auto"/>
              <w:left w:val="single" w:sz="4" w:space="0" w:color="000000" w:themeColor="text1"/>
              <w:bottom w:val="single" w:sz="4" w:space="0" w:color="auto"/>
            </w:tcBorders>
          </w:tcPr>
          <w:p w:rsidR="00D72653" w:rsidRPr="00437970" w:rsidRDefault="00D72653" w:rsidP="001B6691">
            <w:pPr>
              <w:rPr>
                <w:color w:val="000000" w:themeColor="text1"/>
              </w:rPr>
            </w:pPr>
          </w:p>
        </w:tc>
        <w:tc>
          <w:tcPr>
            <w:tcW w:w="2409"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D72653" w:rsidRPr="00437970" w:rsidRDefault="00D72653" w:rsidP="001B6691">
            <w:pPr>
              <w:rPr>
                <w:color w:val="000000" w:themeColor="text1"/>
              </w:rPr>
            </w:pPr>
            <w:r w:rsidRPr="00437970">
              <w:rPr>
                <w:color w:val="000000" w:themeColor="text1"/>
              </w:rPr>
              <w:t>Пп. в) пункта 12 Постановления Правительства РФ от 7 октября 2020 г. N 1614 "Об утверждении Правил пожарной безопасности в лесах"</w:t>
            </w:r>
          </w:p>
        </w:tc>
      </w:tr>
      <w:tr w:rsidR="00D72653" w:rsidRPr="00921058" w:rsidTr="001B6691">
        <w:trPr>
          <w:trHeight w:val="365"/>
        </w:trPr>
        <w:tc>
          <w:tcPr>
            <w:tcW w:w="398"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D72653" w:rsidRPr="00B06E46" w:rsidRDefault="00D72653" w:rsidP="001B6691">
            <w:r w:rsidRPr="00B06E46">
              <w:lastRenderedPageBreak/>
              <w:t>17</w:t>
            </w:r>
          </w:p>
        </w:tc>
        <w:tc>
          <w:tcPr>
            <w:tcW w:w="2641"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D72653" w:rsidRPr="00437970" w:rsidRDefault="00D72653" w:rsidP="001B6691">
            <w:pPr>
              <w:rPr>
                <w:color w:val="000000" w:themeColor="text1"/>
              </w:rPr>
            </w:pPr>
            <w:r w:rsidRPr="00437970">
              <w:rPr>
                <w:color w:val="000000" w:themeColor="text1"/>
              </w:rPr>
              <w:t>Соблюдается ли лесопользователем требование о проведении перед началом пожароопасного сезона инструктажа своих работников о соблюдении </w:t>
            </w:r>
            <w:hyperlink r:id="rId39" w:anchor="6540IN" w:history="1">
              <w:r w:rsidRPr="00437970">
                <w:rPr>
                  <w:rStyle w:val="a8"/>
                  <w:color w:val="000000" w:themeColor="text1"/>
                </w:rPr>
                <w:t>Правил пожарной безопасности в лесах</w:t>
              </w:r>
            </w:hyperlink>
            <w:r w:rsidRPr="00437970">
              <w:rPr>
                <w:color w:val="000000" w:themeColor="text1"/>
              </w:rPr>
              <w:t> и о способах тушения лесных пожаров?</w:t>
            </w:r>
          </w:p>
        </w:tc>
        <w:tc>
          <w:tcPr>
            <w:tcW w:w="56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D72653" w:rsidRPr="00437970" w:rsidRDefault="00D72653" w:rsidP="001B6691">
            <w:pPr>
              <w:rPr>
                <w:color w:val="000000" w:themeColor="text1"/>
              </w:rPr>
            </w:pPr>
          </w:p>
        </w:tc>
        <w:tc>
          <w:tcPr>
            <w:tcW w:w="709" w:type="dxa"/>
            <w:tcBorders>
              <w:top w:val="single" w:sz="4" w:space="0" w:color="auto"/>
              <w:left w:val="single" w:sz="4" w:space="0" w:color="auto"/>
              <w:bottom w:val="single" w:sz="4" w:space="0" w:color="auto"/>
              <w:right w:val="single" w:sz="4" w:space="0" w:color="000000" w:themeColor="text1"/>
            </w:tcBorders>
          </w:tcPr>
          <w:p w:rsidR="00D72653" w:rsidRPr="00437970" w:rsidRDefault="00D72653" w:rsidP="001B6691">
            <w:pPr>
              <w:rPr>
                <w:color w:val="000000" w:themeColor="text1"/>
              </w:rPr>
            </w:pPr>
          </w:p>
        </w:tc>
        <w:tc>
          <w:tcPr>
            <w:tcW w:w="1276" w:type="dxa"/>
            <w:tcBorders>
              <w:top w:val="single" w:sz="4" w:space="0" w:color="auto"/>
              <w:left w:val="single" w:sz="4" w:space="0" w:color="000000" w:themeColor="text1"/>
              <w:bottom w:val="single" w:sz="4" w:space="0" w:color="auto"/>
            </w:tcBorders>
          </w:tcPr>
          <w:p w:rsidR="00D72653" w:rsidRPr="00437970" w:rsidRDefault="00D72653" w:rsidP="001B6691">
            <w:pPr>
              <w:rPr>
                <w:color w:val="000000" w:themeColor="text1"/>
              </w:rPr>
            </w:pPr>
          </w:p>
        </w:tc>
        <w:tc>
          <w:tcPr>
            <w:tcW w:w="1701" w:type="dxa"/>
            <w:tcBorders>
              <w:top w:val="single" w:sz="4" w:space="0" w:color="auto"/>
              <w:left w:val="single" w:sz="4" w:space="0" w:color="000000" w:themeColor="text1"/>
              <w:bottom w:val="single" w:sz="4" w:space="0" w:color="auto"/>
            </w:tcBorders>
          </w:tcPr>
          <w:p w:rsidR="00D72653" w:rsidRPr="00437970" w:rsidRDefault="00D72653" w:rsidP="001B6691">
            <w:pPr>
              <w:rPr>
                <w:color w:val="000000" w:themeColor="text1"/>
              </w:rPr>
            </w:pPr>
          </w:p>
        </w:tc>
        <w:tc>
          <w:tcPr>
            <w:tcW w:w="2409"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D72653" w:rsidRPr="00437970" w:rsidRDefault="00D72653" w:rsidP="001B6691">
            <w:pPr>
              <w:rPr>
                <w:color w:val="000000" w:themeColor="text1"/>
              </w:rPr>
            </w:pPr>
            <w:r w:rsidRPr="00437970">
              <w:rPr>
                <w:color w:val="000000" w:themeColor="text1"/>
              </w:rPr>
              <w:t>П. 13 Постановления Правительства РФ от 7 октября 2020 г. N 1614 "Об утверждении Правил пожарной безопасности в лесах"</w:t>
            </w:r>
          </w:p>
        </w:tc>
      </w:tr>
      <w:tr w:rsidR="00D72653" w:rsidRPr="00921058" w:rsidTr="001B6691">
        <w:trPr>
          <w:trHeight w:val="802"/>
        </w:trPr>
        <w:tc>
          <w:tcPr>
            <w:tcW w:w="398"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D72653" w:rsidRPr="00B06E46" w:rsidRDefault="00D72653" w:rsidP="001B6691">
            <w:r>
              <w:t>18</w:t>
            </w:r>
          </w:p>
          <w:p w:rsidR="00D72653" w:rsidRPr="00B06E46" w:rsidRDefault="00D72653" w:rsidP="001B6691"/>
          <w:p w:rsidR="00D72653" w:rsidRPr="00B06E46" w:rsidRDefault="00D72653" w:rsidP="001B6691"/>
          <w:p w:rsidR="00D72653" w:rsidRPr="00B06E46" w:rsidRDefault="00D72653" w:rsidP="001B6691"/>
          <w:p w:rsidR="00D72653" w:rsidRPr="00B06E46" w:rsidRDefault="00D72653" w:rsidP="001B6691"/>
        </w:tc>
        <w:tc>
          <w:tcPr>
            <w:tcW w:w="2641"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D72653" w:rsidRPr="00437970" w:rsidRDefault="00D72653" w:rsidP="001B6691">
            <w:pPr>
              <w:rPr>
                <w:color w:val="000000" w:themeColor="text1"/>
              </w:rPr>
            </w:pPr>
            <w:r w:rsidRPr="00437970">
              <w:rPr>
                <w:color w:val="000000" w:themeColor="text1"/>
              </w:rPr>
              <w:t>Соблюдаются ли лесопользователем обязательные требования, установленные </w:t>
            </w:r>
            <w:hyperlink r:id="rId40" w:anchor="6540IN" w:history="1">
              <w:r w:rsidRPr="00437970">
                <w:rPr>
                  <w:rStyle w:val="a8"/>
                  <w:color w:val="000000" w:themeColor="text1"/>
                </w:rPr>
                <w:t>Правилами санитарной безопасности в лесах</w:t>
              </w:r>
            </w:hyperlink>
            <w:r w:rsidRPr="00437970">
              <w:rPr>
                <w:color w:val="000000" w:themeColor="text1"/>
              </w:rPr>
              <w:t>?</w:t>
            </w:r>
          </w:p>
        </w:tc>
        <w:tc>
          <w:tcPr>
            <w:tcW w:w="56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D72653" w:rsidRPr="00437970" w:rsidRDefault="00D72653" w:rsidP="001B6691">
            <w:pPr>
              <w:rPr>
                <w:color w:val="000000" w:themeColor="text1"/>
              </w:rPr>
            </w:pPr>
          </w:p>
        </w:tc>
        <w:tc>
          <w:tcPr>
            <w:tcW w:w="709" w:type="dxa"/>
            <w:tcBorders>
              <w:top w:val="single" w:sz="4" w:space="0" w:color="auto"/>
              <w:left w:val="single" w:sz="4" w:space="0" w:color="auto"/>
              <w:bottom w:val="single" w:sz="4" w:space="0" w:color="auto"/>
              <w:right w:val="single" w:sz="4" w:space="0" w:color="000000" w:themeColor="text1"/>
            </w:tcBorders>
          </w:tcPr>
          <w:p w:rsidR="00D72653" w:rsidRPr="00437970" w:rsidRDefault="00D72653" w:rsidP="001B6691">
            <w:pPr>
              <w:rPr>
                <w:color w:val="000000" w:themeColor="text1"/>
              </w:rPr>
            </w:pPr>
          </w:p>
          <w:p w:rsidR="00D72653" w:rsidRPr="00437970" w:rsidRDefault="00D72653" w:rsidP="001B6691">
            <w:pPr>
              <w:rPr>
                <w:color w:val="000000" w:themeColor="text1"/>
              </w:rPr>
            </w:pPr>
          </w:p>
          <w:p w:rsidR="00D72653" w:rsidRPr="00437970" w:rsidRDefault="00D72653" w:rsidP="001B6691">
            <w:pPr>
              <w:rPr>
                <w:color w:val="000000" w:themeColor="text1"/>
              </w:rPr>
            </w:pPr>
          </w:p>
        </w:tc>
        <w:tc>
          <w:tcPr>
            <w:tcW w:w="1276" w:type="dxa"/>
            <w:tcBorders>
              <w:top w:val="single" w:sz="4" w:space="0" w:color="auto"/>
              <w:left w:val="single" w:sz="4" w:space="0" w:color="000000" w:themeColor="text1"/>
              <w:bottom w:val="single" w:sz="4" w:space="0" w:color="auto"/>
            </w:tcBorders>
          </w:tcPr>
          <w:p w:rsidR="00D72653" w:rsidRPr="00437970" w:rsidRDefault="00D72653" w:rsidP="001B6691">
            <w:pPr>
              <w:rPr>
                <w:color w:val="000000" w:themeColor="text1"/>
              </w:rPr>
            </w:pPr>
          </w:p>
          <w:p w:rsidR="00D72653" w:rsidRPr="00437970" w:rsidRDefault="00D72653" w:rsidP="001B6691">
            <w:pPr>
              <w:rPr>
                <w:color w:val="000000" w:themeColor="text1"/>
              </w:rPr>
            </w:pPr>
          </w:p>
        </w:tc>
        <w:tc>
          <w:tcPr>
            <w:tcW w:w="1701" w:type="dxa"/>
            <w:tcBorders>
              <w:top w:val="single" w:sz="4" w:space="0" w:color="auto"/>
              <w:left w:val="single" w:sz="4" w:space="0" w:color="000000" w:themeColor="text1"/>
              <w:bottom w:val="single" w:sz="4" w:space="0" w:color="auto"/>
            </w:tcBorders>
          </w:tcPr>
          <w:p w:rsidR="00D72653" w:rsidRPr="00437970" w:rsidRDefault="00D72653" w:rsidP="001B6691">
            <w:pPr>
              <w:rPr>
                <w:color w:val="000000" w:themeColor="text1"/>
              </w:rPr>
            </w:pPr>
          </w:p>
          <w:p w:rsidR="00D72653" w:rsidRPr="00437970" w:rsidRDefault="00D72653" w:rsidP="001B6691">
            <w:pPr>
              <w:rPr>
                <w:color w:val="000000" w:themeColor="text1"/>
              </w:rPr>
            </w:pPr>
          </w:p>
          <w:p w:rsidR="00D72653" w:rsidRPr="00437970" w:rsidRDefault="00D72653" w:rsidP="001B6691">
            <w:pPr>
              <w:rPr>
                <w:color w:val="000000" w:themeColor="text1"/>
              </w:rPr>
            </w:pPr>
          </w:p>
        </w:tc>
        <w:tc>
          <w:tcPr>
            <w:tcW w:w="2409"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D72653" w:rsidRPr="00437970" w:rsidRDefault="00D72653" w:rsidP="001B6691">
            <w:pPr>
              <w:rPr>
                <w:color w:val="000000" w:themeColor="text1"/>
              </w:rPr>
            </w:pPr>
            <w:r w:rsidRPr="00437970">
              <w:rPr>
                <w:color w:val="000000" w:themeColor="text1"/>
              </w:rPr>
              <w:t>Постановление Правительства РФ от 9 декабря 2020 г. N 2047 "Об утверждении Правил санитарной безопасности в лесах"</w:t>
            </w:r>
          </w:p>
        </w:tc>
      </w:tr>
      <w:tr w:rsidR="00D72653" w:rsidRPr="00921058" w:rsidTr="001B6691">
        <w:trPr>
          <w:trHeight w:val="328"/>
        </w:trPr>
        <w:tc>
          <w:tcPr>
            <w:tcW w:w="398"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D72653" w:rsidRPr="00B06E46" w:rsidRDefault="00D72653" w:rsidP="001B6691">
            <w:r w:rsidRPr="00B06E46">
              <w:t>19</w:t>
            </w:r>
          </w:p>
        </w:tc>
        <w:tc>
          <w:tcPr>
            <w:tcW w:w="2641"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D72653" w:rsidRPr="00437970" w:rsidRDefault="00D72653" w:rsidP="001B6691">
            <w:pPr>
              <w:rPr>
                <w:color w:val="000000" w:themeColor="text1"/>
              </w:rPr>
            </w:pPr>
            <w:r w:rsidRPr="00437970">
              <w:rPr>
                <w:color w:val="000000" w:themeColor="text1"/>
              </w:rPr>
              <w:t>Обеспечивается ли лесопользователем или лицом, осуществляющим охрану, защиту, воспроизводство лесов, учет древесины, полученной при использовании лесов или при осуществлении мероприятий по охране, защите и воспроизводству лесов?</w:t>
            </w:r>
          </w:p>
        </w:tc>
        <w:tc>
          <w:tcPr>
            <w:tcW w:w="56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D72653" w:rsidRPr="00437970" w:rsidRDefault="00D72653" w:rsidP="001B6691">
            <w:pPr>
              <w:rPr>
                <w:color w:val="000000" w:themeColor="text1"/>
              </w:rPr>
            </w:pPr>
          </w:p>
        </w:tc>
        <w:tc>
          <w:tcPr>
            <w:tcW w:w="709" w:type="dxa"/>
            <w:tcBorders>
              <w:top w:val="single" w:sz="4" w:space="0" w:color="auto"/>
              <w:left w:val="single" w:sz="4" w:space="0" w:color="auto"/>
              <w:bottom w:val="single" w:sz="4" w:space="0" w:color="auto"/>
              <w:right w:val="single" w:sz="4" w:space="0" w:color="000000" w:themeColor="text1"/>
            </w:tcBorders>
          </w:tcPr>
          <w:p w:rsidR="00D72653" w:rsidRPr="00437970" w:rsidRDefault="00D72653" w:rsidP="001B6691">
            <w:pPr>
              <w:rPr>
                <w:color w:val="000000" w:themeColor="text1"/>
              </w:rPr>
            </w:pPr>
          </w:p>
        </w:tc>
        <w:tc>
          <w:tcPr>
            <w:tcW w:w="1276" w:type="dxa"/>
            <w:tcBorders>
              <w:top w:val="single" w:sz="4" w:space="0" w:color="auto"/>
              <w:left w:val="single" w:sz="4" w:space="0" w:color="000000" w:themeColor="text1"/>
              <w:bottom w:val="single" w:sz="4" w:space="0" w:color="auto"/>
            </w:tcBorders>
          </w:tcPr>
          <w:p w:rsidR="00D72653" w:rsidRPr="00437970" w:rsidRDefault="00D72653" w:rsidP="001B6691">
            <w:pPr>
              <w:rPr>
                <w:color w:val="000000" w:themeColor="text1"/>
              </w:rPr>
            </w:pPr>
          </w:p>
        </w:tc>
        <w:tc>
          <w:tcPr>
            <w:tcW w:w="1701" w:type="dxa"/>
            <w:tcBorders>
              <w:top w:val="single" w:sz="4" w:space="0" w:color="auto"/>
              <w:left w:val="single" w:sz="4" w:space="0" w:color="000000" w:themeColor="text1"/>
              <w:bottom w:val="single" w:sz="4" w:space="0" w:color="auto"/>
            </w:tcBorders>
          </w:tcPr>
          <w:p w:rsidR="00D72653" w:rsidRPr="00437970" w:rsidRDefault="00D72653" w:rsidP="001B6691">
            <w:pPr>
              <w:rPr>
                <w:color w:val="000000" w:themeColor="text1"/>
              </w:rPr>
            </w:pPr>
          </w:p>
        </w:tc>
        <w:tc>
          <w:tcPr>
            <w:tcW w:w="2409"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D72653" w:rsidRPr="00437970" w:rsidRDefault="00D72653" w:rsidP="001B6691">
            <w:pPr>
              <w:rPr>
                <w:color w:val="000000" w:themeColor="text1"/>
              </w:rPr>
            </w:pPr>
            <w:r w:rsidRPr="00437970">
              <w:rPr>
                <w:color w:val="000000" w:themeColor="text1"/>
              </w:rPr>
              <w:t>Постановление Правительства РФ от 23 ноября 2020 г. N 1898 "Об утверждении Правил учета древесины"</w:t>
            </w:r>
          </w:p>
        </w:tc>
      </w:tr>
      <w:tr w:rsidR="00D72653" w:rsidRPr="00921058" w:rsidTr="001B6691">
        <w:trPr>
          <w:trHeight w:val="1182"/>
        </w:trPr>
        <w:tc>
          <w:tcPr>
            <w:tcW w:w="398"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D72653" w:rsidRPr="00B06E46" w:rsidRDefault="00D72653" w:rsidP="001B6691">
            <w:r w:rsidRPr="00B06E46">
              <w:t>20</w:t>
            </w:r>
          </w:p>
        </w:tc>
        <w:tc>
          <w:tcPr>
            <w:tcW w:w="2641"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D72653" w:rsidRPr="00437970" w:rsidRDefault="00D72653" w:rsidP="001B6691">
            <w:pPr>
              <w:rPr>
                <w:color w:val="000000" w:themeColor="text1"/>
              </w:rPr>
            </w:pPr>
            <w:r w:rsidRPr="00437970">
              <w:rPr>
                <w:color w:val="000000" w:themeColor="text1"/>
              </w:rPr>
              <w:t xml:space="preserve">Соблюдаются ли лесопользователем и (или) лицом, осуществляющим мероприятия по охране, </w:t>
            </w:r>
            <w:r w:rsidRPr="00437970">
              <w:rPr>
                <w:color w:val="000000" w:themeColor="text1"/>
              </w:rPr>
              <w:lastRenderedPageBreak/>
              <w:t>защите, воспроизводству лесов, требования, установленные </w:t>
            </w:r>
            <w:hyperlink r:id="rId41" w:anchor="6540IN" w:history="1">
              <w:r w:rsidRPr="00437970">
                <w:rPr>
                  <w:rStyle w:val="a8"/>
                  <w:color w:val="000000" w:themeColor="text1"/>
                </w:rPr>
                <w:t>Правилами лесовосстановления</w:t>
              </w:r>
            </w:hyperlink>
            <w:r w:rsidRPr="00437970">
              <w:rPr>
                <w:color w:val="000000" w:themeColor="text1"/>
              </w:rPr>
              <w:t>?</w:t>
            </w:r>
          </w:p>
        </w:tc>
        <w:tc>
          <w:tcPr>
            <w:tcW w:w="56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D72653" w:rsidRPr="00437970" w:rsidRDefault="00D72653" w:rsidP="001B6691">
            <w:pPr>
              <w:rPr>
                <w:color w:val="000000" w:themeColor="text1"/>
              </w:rPr>
            </w:pPr>
          </w:p>
        </w:tc>
        <w:tc>
          <w:tcPr>
            <w:tcW w:w="709" w:type="dxa"/>
            <w:tcBorders>
              <w:top w:val="single" w:sz="4" w:space="0" w:color="auto"/>
              <w:left w:val="single" w:sz="4" w:space="0" w:color="auto"/>
              <w:bottom w:val="single" w:sz="4" w:space="0" w:color="auto"/>
              <w:right w:val="single" w:sz="4" w:space="0" w:color="000000" w:themeColor="text1"/>
            </w:tcBorders>
          </w:tcPr>
          <w:p w:rsidR="00D72653" w:rsidRPr="00437970" w:rsidRDefault="00D72653" w:rsidP="001B6691">
            <w:pPr>
              <w:rPr>
                <w:color w:val="000000" w:themeColor="text1"/>
              </w:rPr>
            </w:pPr>
          </w:p>
        </w:tc>
        <w:tc>
          <w:tcPr>
            <w:tcW w:w="1276" w:type="dxa"/>
            <w:tcBorders>
              <w:top w:val="single" w:sz="4" w:space="0" w:color="auto"/>
              <w:left w:val="single" w:sz="4" w:space="0" w:color="000000" w:themeColor="text1"/>
              <w:bottom w:val="single" w:sz="4" w:space="0" w:color="auto"/>
            </w:tcBorders>
          </w:tcPr>
          <w:p w:rsidR="00D72653" w:rsidRPr="00437970" w:rsidRDefault="00D72653" w:rsidP="001B6691">
            <w:pPr>
              <w:rPr>
                <w:color w:val="000000" w:themeColor="text1"/>
              </w:rPr>
            </w:pPr>
          </w:p>
        </w:tc>
        <w:tc>
          <w:tcPr>
            <w:tcW w:w="1701" w:type="dxa"/>
            <w:tcBorders>
              <w:top w:val="single" w:sz="4" w:space="0" w:color="auto"/>
              <w:left w:val="single" w:sz="4" w:space="0" w:color="000000" w:themeColor="text1"/>
              <w:bottom w:val="single" w:sz="4" w:space="0" w:color="auto"/>
            </w:tcBorders>
          </w:tcPr>
          <w:p w:rsidR="00D72653" w:rsidRPr="00437970" w:rsidRDefault="00D72653" w:rsidP="001B6691">
            <w:pPr>
              <w:rPr>
                <w:color w:val="000000" w:themeColor="text1"/>
              </w:rPr>
            </w:pPr>
          </w:p>
        </w:tc>
        <w:tc>
          <w:tcPr>
            <w:tcW w:w="2409"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D72653" w:rsidRPr="00437970" w:rsidRDefault="0029770E" w:rsidP="001B6691">
            <w:pPr>
              <w:rPr>
                <w:color w:val="000000" w:themeColor="text1"/>
              </w:rPr>
            </w:pPr>
            <w:hyperlink r:id="rId42" w:anchor="8Q80M2" w:history="1">
              <w:r w:rsidR="00D72653" w:rsidRPr="00437970">
                <w:rPr>
                  <w:rStyle w:val="a8"/>
                  <w:color w:val="000000" w:themeColor="text1"/>
                </w:rPr>
                <w:t>Статьи 61</w:t>
              </w:r>
            </w:hyperlink>
            <w:r w:rsidR="00D72653" w:rsidRPr="00437970">
              <w:rPr>
                <w:color w:val="000000" w:themeColor="text1"/>
              </w:rPr>
              <w:t> и </w:t>
            </w:r>
            <w:hyperlink r:id="rId43" w:anchor="8QI0M7" w:history="1">
              <w:r w:rsidR="00D72653" w:rsidRPr="00437970">
                <w:rPr>
                  <w:rStyle w:val="a8"/>
                  <w:color w:val="000000" w:themeColor="text1"/>
                </w:rPr>
                <w:t>62 Лесного кодекса</w:t>
              </w:r>
            </w:hyperlink>
            <w:r w:rsidR="00D72653" w:rsidRPr="00437970">
              <w:rPr>
                <w:color w:val="000000" w:themeColor="text1"/>
              </w:rPr>
              <w:t>;</w:t>
            </w:r>
          </w:p>
          <w:p w:rsidR="00D72653" w:rsidRPr="00437970" w:rsidRDefault="00D72653" w:rsidP="001B6691">
            <w:pPr>
              <w:rPr>
                <w:color w:val="000000" w:themeColor="text1"/>
              </w:rPr>
            </w:pPr>
            <w:r w:rsidRPr="00437970">
              <w:rPr>
                <w:color w:val="000000" w:themeColor="text1"/>
              </w:rPr>
              <w:t xml:space="preserve">Приказ Министерства природных ресурсов и экологии РФ от 4 </w:t>
            </w:r>
            <w:r w:rsidRPr="00437970">
              <w:rPr>
                <w:color w:val="000000" w:themeColor="text1"/>
              </w:rPr>
              <w:lastRenderedPageBreak/>
              <w:t>декабря 2020 г. N 1014 "Об утверждении Правил лесовосстановления, состава проекта лесовосстановления, порядка разработки проекта лесовосстановления и внесения в него изменений"</w:t>
            </w:r>
          </w:p>
        </w:tc>
      </w:tr>
      <w:tr w:rsidR="00D72653" w:rsidRPr="00921058" w:rsidTr="001B6691">
        <w:trPr>
          <w:trHeight w:val="292"/>
        </w:trPr>
        <w:tc>
          <w:tcPr>
            <w:tcW w:w="398"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D72653" w:rsidRPr="00B06E46" w:rsidRDefault="00D72653" w:rsidP="001B6691">
            <w:r w:rsidRPr="00B06E46">
              <w:lastRenderedPageBreak/>
              <w:t>21</w:t>
            </w:r>
          </w:p>
        </w:tc>
        <w:tc>
          <w:tcPr>
            <w:tcW w:w="2641"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D72653" w:rsidRPr="00437970" w:rsidRDefault="00D72653" w:rsidP="001B6691">
            <w:pPr>
              <w:rPr>
                <w:color w:val="000000" w:themeColor="text1"/>
              </w:rPr>
            </w:pPr>
            <w:r w:rsidRPr="00437970">
              <w:rPr>
                <w:color w:val="000000" w:themeColor="text1"/>
              </w:rPr>
              <w:t>Соблюдаются ли лесопользователем и (или) лицом, осуществляющим мероприятия по охране, защите, воспроизводству лесов, требования, установленные </w:t>
            </w:r>
            <w:hyperlink r:id="rId44" w:anchor="6520IM" w:history="1">
              <w:r w:rsidRPr="00437970">
                <w:rPr>
                  <w:rStyle w:val="a8"/>
                  <w:color w:val="000000" w:themeColor="text1"/>
                </w:rPr>
                <w:t>Правилами ухода за лесами</w:t>
              </w:r>
            </w:hyperlink>
            <w:r w:rsidRPr="00437970">
              <w:rPr>
                <w:color w:val="000000" w:themeColor="text1"/>
              </w:rPr>
              <w:t>?</w:t>
            </w:r>
          </w:p>
        </w:tc>
        <w:tc>
          <w:tcPr>
            <w:tcW w:w="56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D72653" w:rsidRPr="00437970" w:rsidRDefault="00D72653" w:rsidP="001B6691">
            <w:pPr>
              <w:rPr>
                <w:color w:val="000000" w:themeColor="text1"/>
              </w:rPr>
            </w:pPr>
          </w:p>
        </w:tc>
        <w:tc>
          <w:tcPr>
            <w:tcW w:w="709" w:type="dxa"/>
            <w:tcBorders>
              <w:top w:val="single" w:sz="4" w:space="0" w:color="auto"/>
              <w:left w:val="single" w:sz="4" w:space="0" w:color="auto"/>
              <w:bottom w:val="single" w:sz="4" w:space="0" w:color="auto"/>
              <w:right w:val="single" w:sz="4" w:space="0" w:color="000000" w:themeColor="text1"/>
            </w:tcBorders>
          </w:tcPr>
          <w:p w:rsidR="00D72653" w:rsidRPr="00437970" w:rsidRDefault="00D72653" w:rsidP="001B6691">
            <w:pPr>
              <w:rPr>
                <w:color w:val="000000" w:themeColor="text1"/>
              </w:rPr>
            </w:pPr>
          </w:p>
        </w:tc>
        <w:tc>
          <w:tcPr>
            <w:tcW w:w="1276" w:type="dxa"/>
            <w:tcBorders>
              <w:top w:val="single" w:sz="4" w:space="0" w:color="auto"/>
              <w:left w:val="single" w:sz="4" w:space="0" w:color="000000" w:themeColor="text1"/>
              <w:bottom w:val="single" w:sz="4" w:space="0" w:color="auto"/>
            </w:tcBorders>
          </w:tcPr>
          <w:p w:rsidR="00D72653" w:rsidRPr="00437970" w:rsidRDefault="00D72653" w:rsidP="001B6691">
            <w:pPr>
              <w:rPr>
                <w:color w:val="000000" w:themeColor="text1"/>
              </w:rPr>
            </w:pPr>
          </w:p>
        </w:tc>
        <w:tc>
          <w:tcPr>
            <w:tcW w:w="1701" w:type="dxa"/>
            <w:tcBorders>
              <w:top w:val="single" w:sz="4" w:space="0" w:color="auto"/>
              <w:left w:val="single" w:sz="4" w:space="0" w:color="000000" w:themeColor="text1"/>
              <w:bottom w:val="single" w:sz="4" w:space="0" w:color="auto"/>
            </w:tcBorders>
          </w:tcPr>
          <w:p w:rsidR="00D72653" w:rsidRPr="00437970" w:rsidRDefault="00D72653" w:rsidP="001B6691">
            <w:pPr>
              <w:rPr>
                <w:color w:val="000000" w:themeColor="text1"/>
              </w:rPr>
            </w:pPr>
          </w:p>
        </w:tc>
        <w:tc>
          <w:tcPr>
            <w:tcW w:w="2409"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D72653" w:rsidRPr="00437970" w:rsidRDefault="0029770E" w:rsidP="001B6691">
            <w:pPr>
              <w:rPr>
                <w:color w:val="000000" w:themeColor="text1"/>
              </w:rPr>
            </w:pPr>
            <w:hyperlink r:id="rId45" w:anchor="8PM0LS" w:history="1">
              <w:r w:rsidR="00D72653" w:rsidRPr="00437970">
                <w:rPr>
                  <w:rStyle w:val="a8"/>
                  <w:color w:val="000000" w:themeColor="text1"/>
                </w:rPr>
                <w:t>Статья 64 Лесного кодекса</w:t>
              </w:r>
            </w:hyperlink>
            <w:r w:rsidR="00D72653" w:rsidRPr="00437970">
              <w:rPr>
                <w:color w:val="000000" w:themeColor="text1"/>
              </w:rPr>
              <w:t>;</w:t>
            </w:r>
          </w:p>
          <w:p w:rsidR="00D72653" w:rsidRPr="00437970" w:rsidRDefault="00D72653" w:rsidP="001B6691">
            <w:pPr>
              <w:rPr>
                <w:color w:val="000000" w:themeColor="text1"/>
              </w:rPr>
            </w:pPr>
            <w:r w:rsidRPr="00437970">
              <w:rPr>
                <w:color w:val="000000" w:themeColor="text1"/>
              </w:rPr>
              <w:t>Приказ Министерства природных ресурсов и экологии РФ от 30 июля 2020 г. N 534 "Об утверждении Правил ухода за лесами"</w:t>
            </w:r>
          </w:p>
        </w:tc>
      </w:tr>
      <w:tr w:rsidR="00D72653" w:rsidRPr="00921058" w:rsidTr="001B6691">
        <w:trPr>
          <w:trHeight w:val="292"/>
        </w:trPr>
        <w:tc>
          <w:tcPr>
            <w:tcW w:w="398"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D72653" w:rsidRPr="00B06E46" w:rsidRDefault="00D72653" w:rsidP="001B6691">
            <w:r w:rsidRPr="00B06E46">
              <w:t>22</w:t>
            </w:r>
          </w:p>
        </w:tc>
        <w:tc>
          <w:tcPr>
            <w:tcW w:w="2641"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D72653" w:rsidRPr="00437970" w:rsidRDefault="00D72653" w:rsidP="001B6691">
            <w:pPr>
              <w:rPr>
                <w:color w:val="000000" w:themeColor="text1"/>
              </w:rPr>
            </w:pPr>
            <w:r w:rsidRPr="00437970">
              <w:rPr>
                <w:color w:val="000000" w:themeColor="text1"/>
              </w:rPr>
              <w:t>Соблюдаются ли лесопользователем и (или) лицом, осуществляющим мероприятия по охране, защите, воспроизводству лесов требования, установленные </w:t>
            </w:r>
            <w:hyperlink r:id="rId46" w:anchor="6540IN" w:history="1">
              <w:r w:rsidRPr="00437970">
                <w:rPr>
                  <w:rStyle w:val="a8"/>
                  <w:color w:val="000000" w:themeColor="text1"/>
                </w:rPr>
                <w:t>Правилами заготовки древесины</w:t>
              </w:r>
            </w:hyperlink>
            <w:r w:rsidRPr="00437970">
              <w:rPr>
                <w:color w:val="000000" w:themeColor="text1"/>
              </w:rPr>
              <w:t>?</w:t>
            </w:r>
          </w:p>
        </w:tc>
        <w:tc>
          <w:tcPr>
            <w:tcW w:w="56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D72653" w:rsidRPr="00437970" w:rsidRDefault="00D72653" w:rsidP="001B6691">
            <w:pPr>
              <w:rPr>
                <w:color w:val="000000" w:themeColor="text1"/>
              </w:rPr>
            </w:pPr>
          </w:p>
        </w:tc>
        <w:tc>
          <w:tcPr>
            <w:tcW w:w="709" w:type="dxa"/>
            <w:tcBorders>
              <w:top w:val="single" w:sz="4" w:space="0" w:color="auto"/>
              <w:left w:val="single" w:sz="4" w:space="0" w:color="auto"/>
              <w:bottom w:val="single" w:sz="4" w:space="0" w:color="auto"/>
              <w:right w:val="single" w:sz="4" w:space="0" w:color="000000" w:themeColor="text1"/>
            </w:tcBorders>
          </w:tcPr>
          <w:p w:rsidR="00D72653" w:rsidRPr="00437970" w:rsidRDefault="00D72653" w:rsidP="001B6691">
            <w:pPr>
              <w:rPr>
                <w:color w:val="000000" w:themeColor="text1"/>
              </w:rPr>
            </w:pPr>
          </w:p>
        </w:tc>
        <w:tc>
          <w:tcPr>
            <w:tcW w:w="1276" w:type="dxa"/>
            <w:tcBorders>
              <w:top w:val="single" w:sz="4" w:space="0" w:color="auto"/>
              <w:left w:val="single" w:sz="4" w:space="0" w:color="000000" w:themeColor="text1"/>
              <w:bottom w:val="single" w:sz="4" w:space="0" w:color="auto"/>
            </w:tcBorders>
          </w:tcPr>
          <w:p w:rsidR="00D72653" w:rsidRPr="00437970" w:rsidRDefault="00D72653" w:rsidP="001B6691">
            <w:pPr>
              <w:rPr>
                <w:color w:val="000000" w:themeColor="text1"/>
              </w:rPr>
            </w:pPr>
          </w:p>
        </w:tc>
        <w:tc>
          <w:tcPr>
            <w:tcW w:w="1701" w:type="dxa"/>
            <w:tcBorders>
              <w:top w:val="single" w:sz="4" w:space="0" w:color="auto"/>
              <w:left w:val="single" w:sz="4" w:space="0" w:color="000000" w:themeColor="text1"/>
              <w:bottom w:val="single" w:sz="4" w:space="0" w:color="auto"/>
            </w:tcBorders>
          </w:tcPr>
          <w:p w:rsidR="00D72653" w:rsidRPr="00437970" w:rsidRDefault="00D72653" w:rsidP="001B6691">
            <w:pPr>
              <w:rPr>
                <w:color w:val="000000" w:themeColor="text1"/>
              </w:rPr>
            </w:pPr>
          </w:p>
        </w:tc>
        <w:tc>
          <w:tcPr>
            <w:tcW w:w="2409"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D72653" w:rsidRPr="00437970" w:rsidRDefault="0029770E" w:rsidP="001B6691">
            <w:pPr>
              <w:rPr>
                <w:color w:val="000000" w:themeColor="text1"/>
              </w:rPr>
            </w:pPr>
            <w:hyperlink r:id="rId47" w:anchor="8OQ0LN" w:history="1">
              <w:r w:rsidR="00D72653" w:rsidRPr="00437970">
                <w:rPr>
                  <w:rStyle w:val="a8"/>
                  <w:color w:val="000000" w:themeColor="text1"/>
                </w:rPr>
                <w:t>Статья 29 Лесного кодекса</w:t>
              </w:r>
            </w:hyperlink>
            <w:r w:rsidR="00D72653" w:rsidRPr="00437970">
              <w:rPr>
                <w:color w:val="000000" w:themeColor="text1"/>
              </w:rPr>
              <w:t>;</w:t>
            </w:r>
          </w:p>
          <w:p w:rsidR="00D72653" w:rsidRPr="00437970" w:rsidRDefault="00D72653" w:rsidP="001B6691">
            <w:pPr>
              <w:rPr>
                <w:color w:val="000000" w:themeColor="text1"/>
              </w:rPr>
            </w:pPr>
            <w:r w:rsidRPr="00437970">
              <w:rPr>
                <w:color w:val="000000" w:themeColor="text1"/>
              </w:rPr>
              <w:t>Приказ Министерства природных ресурсов и экологии РФ от 1 декабря 2020 г. N 993 "Об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w:t>
            </w:r>
          </w:p>
        </w:tc>
      </w:tr>
      <w:tr w:rsidR="00D72653" w:rsidRPr="00921058" w:rsidTr="001B6691">
        <w:trPr>
          <w:trHeight w:val="884"/>
        </w:trPr>
        <w:tc>
          <w:tcPr>
            <w:tcW w:w="398"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D72653" w:rsidRPr="00B06E46" w:rsidRDefault="00D72653" w:rsidP="001B6691">
            <w:r w:rsidRPr="00B06E46">
              <w:t>23</w:t>
            </w:r>
          </w:p>
        </w:tc>
        <w:tc>
          <w:tcPr>
            <w:tcW w:w="2641"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D72653" w:rsidRPr="00437970" w:rsidRDefault="00D72653" w:rsidP="001B6691">
            <w:pPr>
              <w:rPr>
                <w:color w:val="000000" w:themeColor="text1"/>
              </w:rPr>
            </w:pPr>
            <w:r w:rsidRPr="00437970">
              <w:rPr>
                <w:color w:val="000000" w:themeColor="text1"/>
              </w:rPr>
              <w:t>Соблюдаются ли требования заготовки и сбора  гражданами недревесных лесных ресурсов для собственных нужд?</w:t>
            </w:r>
          </w:p>
        </w:tc>
        <w:tc>
          <w:tcPr>
            <w:tcW w:w="56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D72653" w:rsidRPr="00437970" w:rsidRDefault="00D72653" w:rsidP="001B6691">
            <w:pPr>
              <w:rPr>
                <w:color w:val="000000" w:themeColor="text1"/>
              </w:rPr>
            </w:pPr>
          </w:p>
        </w:tc>
        <w:tc>
          <w:tcPr>
            <w:tcW w:w="709" w:type="dxa"/>
            <w:tcBorders>
              <w:top w:val="single" w:sz="4" w:space="0" w:color="auto"/>
              <w:left w:val="single" w:sz="4" w:space="0" w:color="auto"/>
              <w:bottom w:val="single" w:sz="4" w:space="0" w:color="auto"/>
              <w:right w:val="single" w:sz="4" w:space="0" w:color="000000" w:themeColor="text1"/>
            </w:tcBorders>
          </w:tcPr>
          <w:p w:rsidR="00D72653" w:rsidRPr="00437970" w:rsidRDefault="00D72653" w:rsidP="001B6691">
            <w:pPr>
              <w:rPr>
                <w:color w:val="000000" w:themeColor="text1"/>
              </w:rPr>
            </w:pPr>
          </w:p>
        </w:tc>
        <w:tc>
          <w:tcPr>
            <w:tcW w:w="1276" w:type="dxa"/>
            <w:tcBorders>
              <w:top w:val="single" w:sz="4" w:space="0" w:color="auto"/>
              <w:left w:val="single" w:sz="4" w:space="0" w:color="000000" w:themeColor="text1"/>
              <w:bottom w:val="single" w:sz="4" w:space="0" w:color="auto"/>
            </w:tcBorders>
          </w:tcPr>
          <w:p w:rsidR="00D72653" w:rsidRPr="00437970" w:rsidRDefault="00D72653" w:rsidP="001B6691">
            <w:pPr>
              <w:rPr>
                <w:color w:val="000000" w:themeColor="text1"/>
              </w:rPr>
            </w:pPr>
          </w:p>
        </w:tc>
        <w:tc>
          <w:tcPr>
            <w:tcW w:w="1701" w:type="dxa"/>
            <w:tcBorders>
              <w:top w:val="single" w:sz="4" w:space="0" w:color="auto"/>
              <w:left w:val="single" w:sz="4" w:space="0" w:color="000000" w:themeColor="text1"/>
              <w:bottom w:val="single" w:sz="4" w:space="0" w:color="auto"/>
            </w:tcBorders>
          </w:tcPr>
          <w:p w:rsidR="00D72653" w:rsidRPr="00437970" w:rsidRDefault="00D72653" w:rsidP="001B6691">
            <w:pPr>
              <w:rPr>
                <w:color w:val="000000" w:themeColor="text1"/>
              </w:rPr>
            </w:pPr>
          </w:p>
        </w:tc>
        <w:tc>
          <w:tcPr>
            <w:tcW w:w="2409"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D72653" w:rsidRPr="00437970" w:rsidRDefault="00D72653" w:rsidP="001B6691">
            <w:pPr>
              <w:rPr>
                <w:color w:val="000000" w:themeColor="text1"/>
              </w:rPr>
            </w:pPr>
            <w:r w:rsidRPr="00437970">
              <w:rPr>
                <w:color w:val="000000" w:themeColor="text1"/>
              </w:rPr>
              <w:t xml:space="preserve">Ст. 33 Лесного кодекса </w:t>
            </w:r>
          </w:p>
        </w:tc>
      </w:tr>
      <w:tr w:rsidR="00D72653" w:rsidRPr="00921058" w:rsidTr="001B6691">
        <w:trPr>
          <w:trHeight w:val="1054"/>
        </w:trPr>
        <w:tc>
          <w:tcPr>
            <w:tcW w:w="3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72653" w:rsidRPr="00B06E46" w:rsidRDefault="00D72653" w:rsidP="001B6691">
            <w:r w:rsidRPr="00B06E46">
              <w:t>24</w:t>
            </w:r>
          </w:p>
        </w:tc>
        <w:tc>
          <w:tcPr>
            <w:tcW w:w="26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72653" w:rsidRPr="00437970" w:rsidRDefault="00D72653" w:rsidP="001B6691">
            <w:pPr>
              <w:rPr>
                <w:color w:val="000000" w:themeColor="text1"/>
              </w:rPr>
            </w:pPr>
            <w:r w:rsidRPr="00437970">
              <w:rPr>
                <w:color w:val="000000" w:themeColor="text1"/>
              </w:rPr>
              <w:t>Соблюдаются ли требования в сфере использования лесов для строительства, реконструкции, эксплуатации линейных объектов?</w:t>
            </w:r>
          </w:p>
        </w:tc>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72653" w:rsidRPr="00437970" w:rsidRDefault="00D72653" w:rsidP="001B6691">
            <w:pPr>
              <w:rPr>
                <w:color w:val="000000" w:themeColor="text1"/>
              </w:rPr>
            </w:pPr>
          </w:p>
        </w:tc>
        <w:tc>
          <w:tcPr>
            <w:tcW w:w="709" w:type="dxa"/>
            <w:tcBorders>
              <w:top w:val="single" w:sz="4" w:space="0" w:color="auto"/>
              <w:left w:val="single" w:sz="4" w:space="0" w:color="auto"/>
              <w:right w:val="single" w:sz="4" w:space="0" w:color="auto"/>
            </w:tcBorders>
          </w:tcPr>
          <w:p w:rsidR="00D72653" w:rsidRPr="00437970" w:rsidRDefault="00D72653" w:rsidP="001B6691">
            <w:pPr>
              <w:rPr>
                <w:color w:val="000000" w:themeColor="text1"/>
              </w:rPr>
            </w:pPr>
          </w:p>
        </w:tc>
        <w:tc>
          <w:tcPr>
            <w:tcW w:w="1276" w:type="dxa"/>
            <w:tcBorders>
              <w:top w:val="single" w:sz="4" w:space="0" w:color="auto"/>
              <w:left w:val="single" w:sz="4" w:space="0" w:color="auto"/>
              <w:right w:val="single" w:sz="4" w:space="0" w:color="auto"/>
            </w:tcBorders>
          </w:tcPr>
          <w:p w:rsidR="00D72653" w:rsidRPr="00437970" w:rsidRDefault="00D72653" w:rsidP="001B6691">
            <w:pPr>
              <w:rPr>
                <w:color w:val="000000" w:themeColor="text1"/>
              </w:rPr>
            </w:pPr>
          </w:p>
        </w:tc>
        <w:tc>
          <w:tcPr>
            <w:tcW w:w="1701" w:type="dxa"/>
            <w:tcBorders>
              <w:top w:val="single" w:sz="4" w:space="0" w:color="auto"/>
              <w:left w:val="single" w:sz="4" w:space="0" w:color="auto"/>
              <w:right w:val="single" w:sz="4" w:space="0" w:color="auto"/>
            </w:tcBorders>
          </w:tcPr>
          <w:p w:rsidR="00D72653" w:rsidRPr="00437970" w:rsidRDefault="00D72653" w:rsidP="001B6691">
            <w:pPr>
              <w:rPr>
                <w:color w:val="000000" w:themeColor="text1"/>
              </w:rPr>
            </w:pPr>
          </w:p>
        </w:tc>
        <w:tc>
          <w:tcPr>
            <w:tcW w:w="24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72653" w:rsidRPr="00437970" w:rsidRDefault="0029770E" w:rsidP="001B6691">
            <w:pPr>
              <w:rPr>
                <w:color w:val="000000" w:themeColor="text1"/>
              </w:rPr>
            </w:pPr>
            <w:hyperlink r:id="rId48" w:anchor="8PS0M0" w:history="1">
              <w:r w:rsidR="00D72653" w:rsidRPr="00437970">
                <w:rPr>
                  <w:rStyle w:val="a8"/>
                  <w:color w:val="000000" w:themeColor="text1"/>
                </w:rPr>
                <w:t>Статья 45 Лесного кодекса</w:t>
              </w:r>
            </w:hyperlink>
            <w:r w:rsidR="00D72653" w:rsidRPr="00437970">
              <w:rPr>
                <w:color w:val="000000" w:themeColor="text1"/>
              </w:rPr>
              <w:t>;</w:t>
            </w:r>
          </w:p>
          <w:p w:rsidR="00D72653" w:rsidRPr="00437970" w:rsidRDefault="00D72653" w:rsidP="001B6691">
            <w:pPr>
              <w:rPr>
                <w:color w:val="000000" w:themeColor="text1"/>
              </w:rPr>
            </w:pPr>
            <w:r w:rsidRPr="00437970">
              <w:rPr>
                <w:color w:val="000000" w:themeColor="text1"/>
              </w:rPr>
              <w:t xml:space="preserve">Приказ Министерства природных ресурсов и экологии РФ от 10 июля 2020 г. N 434 "Об утверждении Правил </w:t>
            </w:r>
            <w:r w:rsidRPr="00437970">
              <w:rPr>
                <w:color w:val="000000" w:themeColor="text1"/>
              </w:rPr>
              <w:lastRenderedPageBreak/>
              <w:t>использования 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w:t>
            </w:r>
          </w:p>
        </w:tc>
      </w:tr>
      <w:tr w:rsidR="00D72653" w:rsidRPr="00921058" w:rsidTr="001B6691">
        <w:trPr>
          <w:trHeight w:val="522"/>
        </w:trPr>
        <w:tc>
          <w:tcPr>
            <w:tcW w:w="3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72653" w:rsidRPr="00B06E46" w:rsidRDefault="00D72653" w:rsidP="001B6691"/>
        </w:tc>
        <w:tc>
          <w:tcPr>
            <w:tcW w:w="26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72653" w:rsidRPr="00437970" w:rsidRDefault="00D72653" w:rsidP="001B6691">
            <w:pPr>
              <w:rPr>
                <w:color w:val="000000" w:themeColor="text1"/>
              </w:rPr>
            </w:pPr>
          </w:p>
        </w:t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72653" w:rsidRPr="00437970" w:rsidRDefault="00D72653" w:rsidP="001B6691">
            <w:pPr>
              <w:rPr>
                <w:color w:val="000000" w:themeColor="text1"/>
              </w:rPr>
            </w:pPr>
          </w:p>
        </w:tc>
        <w:tc>
          <w:tcPr>
            <w:tcW w:w="709" w:type="dxa"/>
            <w:tcBorders>
              <w:left w:val="single" w:sz="4" w:space="0" w:color="auto"/>
              <w:bottom w:val="single" w:sz="4" w:space="0" w:color="auto"/>
              <w:right w:val="single" w:sz="4" w:space="0" w:color="auto"/>
            </w:tcBorders>
          </w:tcPr>
          <w:p w:rsidR="00D72653" w:rsidRPr="00437970" w:rsidRDefault="00D72653" w:rsidP="001B6691">
            <w:pPr>
              <w:rPr>
                <w:color w:val="000000" w:themeColor="text1"/>
              </w:rPr>
            </w:pPr>
          </w:p>
        </w:tc>
        <w:tc>
          <w:tcPr>
            <w:tcW w:w="1276" w:type="dxa"/>
            <w:tcBorders>
              <w:left w:val="single" w:sz="4" w:space="0" w:color="auto"/>
              <w:bottom w:val="single" w:sz="4" w:space="0" w:color="auto"/>
              <w:right w:val="single" w:sz="4" w:space="0" w:color="auto"/>
            </w:tcBorders>
          </w:tcPr>
          <w:p w:rsidR="00D72653" w:rsidRPr="00437970" w:rsidRDefault="00D72653" w:rsidP="001B6691">
            <w:pPr>
              <w:rPr>
                <w:color w:val="000000" w:themeColor="text1"/>
              </w:rPr>
            </w:pPr>
          </w:p>
        </w:tc>
        <w:tc>
          <w:tcPr>
            <w:tcW w:w="1701" w:type="dxa"/>
            <w:tcBorders>
              <w:left w:val="single" w:sz="4" w:space="0" w:color="auto"/>
              <w:bottom w:val="single" w:sz="4" w:space="0" w:color="auto"/>
              <w:right w:val="single" w:sz="4" w:space="0" w:color="auto"/>
            </w:tcBorders>
          </w:tcPr>
          <w:p w:rsidR="00D72653" w:rsidRPr="00437970" w:rsidRDefault="00D72653" w:rsidP="001B6691">
            <w:pPr>
              <w:rPr>
                <w:color w:val="000000" w:themeColor="text1"/>
              </w:rPr>
            </w:pPr>
          </w:p>
        </w:tc>
        <w:tc>
          <w:tcPr>
            <w:tcW w:w="24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72653" w:rsidRPr="00437970" w:rsidRDefault="00D72653" w:rsidP="001B6691">
            <w:pPr>
              <w:rPr>
                <w:color w:val="000000" w:themeColor="text1"/>
              </w:rPr>
            </w:pPr>
          </w:p>
        </w:tc>
      </w:tr>
      <w:tr w:rsidR="00D72653" w:rsidRPr="00921058" w:rsidTr="001B6691">
        <w:trPr>
          <w:trHeight w:val="437"/>
        </w:trPr>
        <w:tc>
          <w:tcPr>
            <w:tcW w:w="398"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D72653" w:rsidRPr="00B06E46" w:rsidRDefault="00D72653" w:rsidP="001B6691">
            <w:r w:rsidRPr="00B06E46">
              <w:lastRenderedPageBreak/>
              <w:t>25</w:t>
            </w:r>
          </w:p>
        </w:tc>
        <w:tc>
          <w:tcPr>
            <w:tcW w:w="2641"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D72653" w:rsidRPr="00437970" w:rsidRDefault="00D72653" w:rsidP="001B6691">
            <w:pPr>
              <w:rPr>
                <w:color w:val="000000" w:themeColor="text1"/>
              </w:rPr>
            </w:pPr>
            <w:r w:rsidRPr="00437970">
              <w:rPr>
                <w:color w:val="000000" w:themeColor="text1"/>
              </w:rPr>
              <w:t>Соблюдаются ли лесопользователем требования, установленные </w:t>
            </w:r>
            <w:hyperlink r:id="rId49" w:anchor="6500IL" w:history="1">
              <w:r w:rsidRPr="00437970">
                <w:rPr>
                  <w:rStyle w:val="a8"/>
                  <w:color w:val="000000" w:themeColor="text1"/>
                </w:rPr>
                <w:t>Правилами использования лесов для ведения сельского хозяйства</w:t>
              </w:r>
            </w:hyperlink>
            <w:r w:rsidRPr="00437970">
              <w:rPr>
                <w:color w:val="000000" w:themeColor="text1"/>
              </w:rPr>
              <w:t>?</w:t>
            </w:r>
          </w:p>
        </w:tc>
        <w:tc>
          <w:tcPr>
            <w:tcW w:w="56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D72653" w:rsidRPr="00437970" w:rsidRDefault="00D72653" w:rsidP="001B6691">
            <w:pPr>
              <w:rPr>
                <w:color w:val="000000" w:themeColor="text1"/>
              </w:rPr>
            </w:pPr>
          </w:p>
        </w:tc>
        <w:tc>
          <w:tcPr>
            <w:tcW w:w="709" w:type="dxa"/>
            <w:tcBorders>
              <w:top w:val="single" w:sz="4" w:space="0" w:color="auto"/>
              <w:left w:val="single" w:sz="4" w:space="0" w:color="auto"/>
              <w:bottom w:val="single" w:sz="4" w:space="0" w:color="auto"/>
              <w:right w:val="single" w:sz="4" w:space="0" w:color="000000" w:themeColor="text1"/>
            </w:tcBorders>
          </w:tcPr>
          <w:p w:rsidR="00D72653" w:rsidRPr="00437970" w:rsidRDefault="00D72653" w:rsidP="001B6691">
            <w:pPr>
              <w:rPr>
                <w:color w:val="000000" w:themeColor="text1"/>
              </w:rPr>
            </w:pPr>
          </w:p>
        </w:tc>
        <w:tc>
          <w:tcPr>
            <w:tcW w:w="1276" w:type="dxa"/>
            <w:tcBorders>
              <w:top w:val="single" w:sz="4" w:space="0" w:color="auto"/>
              <w:left w:val="single" w:sz="4" w:space="0" w:color="000000" w:themeColor="text1"/>
              <w:bottom w:val="single" w:sz="4" w:space="0" w:color="auto"/>
            </w:tcBorders>
          </w:tcPr>
          <w:p w:rsidR="00D72653" w:rsidRPr="00437970" w:rsidRDefault="00D72653" w:rsidP="001B6691">
            <w:pPr>
              <w:rPr>
                <w:color w:val="000000" w:themeColor="text1"/>
              </w:rPr>
            </w:pPr>
          </w:p>
        </w:tc>
        <w:tc>
          <w:tcPr>
            <w:tcW w:w="1701" w:type="dxa"/>
            <w:tcBorders>
              <w:top w:val="single" w:sz="4" w:space="0" w:color="auto"/>
              <w:left w:val="single" w:sz="4" w:space="0" w:color="000000" w:themeColor="text1"/>
              <w:bottom w:val="single" w:sz="4" w:space="0" w:color="auto"/>
            </w:tcBorders>
          </w:tcPr>
          <w:p w:rsidR="00D72653" w:rsidRPr="00437970" w:rsidRDefault="00D72653" w:rsidP="001B6691">
            <w:pPr>
              <w:rPr>
                <w:color w:val="000000" w:themeColor="text1"/>
              </w:rPr>
            </w:pPr>
          </w:p>
        </w:tc>
        <w:tc>
          <w:tcPr>
            <w:tcW w:w="2409"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D72653" w:rsidRPr="00437970" w:rsidRDefault="0029770E" w:rsidP="001B6691">
            <w:pPr>
              <w:rPr>
                <w:color w:val="000000" w:themeColor="text1"/>
              </w:rPr>
            </w:pPr>
            <w:hyperlink r:id="rId50" w:anchor="8PU0M4" w:history="1">
              <w:r w:rsidR="00D72653" w:rsidRPr="00437970">
                <w:rPr>
                  <w:rStyle w:val="a8"/>
                  <w:color w:val="000000" w:themeColor="text1"/>
                </w:rPr>
                <w:t>Часть 4 статьи 38 Лесного кодекса</w:t>
              </w:r>
            </w:hyperlink>
            <w:r w:rsidR="00D72653" w:rsidRPr="00437970">
              <w:rPr>
                <w:color w:val="000000" w:themeColor="text1"/>
              </w:rPr>
              <w:t>;</w:t>
            </w:r>
          </w:p>
          <w:p w:rsidR="00D72653" w:rsidRPr="00437970" w:rsidRDefault="00D72653" w:rsidP="001B6691">
            <w:pPr>
              <w:rPr>
                <w:color w:val="000000" w:themeColor="text1"/>
              </w:rPr>
            </w:pPr>
            <w:r w:rsidRPr="00437970">
              <w:rPr>
                <w:color w:val="000000" w:themeColor="text1"/>
              </w:rPr>
              <w:t>Приказ Министерства природных ресурсов и экологии РФ от 2 июля 2020 г. N 408 "Об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w:t>
            </w:r>
          </w:p>
        </w:tc>
      </w:tr>
      <w:tr w:rsidR="00D72653" w:rsidRPr="00921058" w:rsidTr="001B6691">
        <w:trPr>
          <w:trHeight w:val="456"/>
        </w:trPr>
        <w:tc>
          <w:tcPr>
            <w:tcW w:w="398"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D72653" w:rsidRPr="00B06E46" w:rsidRDefault="00D72653" w:rsidP="001B6691">
            <w:r w:rsidRPr="00B06E46">
              <w:t>26</w:t>
            </w:r>
          </w:p>
        </w:tc>
        <w:tc>
          <w:tcPr>
            <w:tcW w:w="2641"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D72653" w:rsidRPr="00437970" w:rsidRDefault="00D72653" w:rsidP="001B6691">
            <w:pPr>
              <w:rPr>
                <w:color w:val="000000" w:themeColor="text1"/>
              </w:rPr>
            </w:pPr>
            <w:r w:rsidRPr="00437970">
              <w:rPr>
                <w:color w:val="000000" w:themeColor="text1"/>
              </w:rPr>
              <w:t xml:space="preserve">Соблюдаются ли лесопользователем, осуществляющим заготовку древесины, и (или) лицом, осуществляющим мероприятия по охране, защите, воспроизводству лесов, предусматривающие рубки лесных насаждений, порядок и </w:t>
            </w:r>
            <w:r w:rsidRPr="00437970">
              <w:rPr>
                <w:color w:val="000000" w:themeColor="text1"/>
              </w:rPr>
              <w:lastRenderedPageBreak/>
              <w:t>последовательность проведения лесосечных работ?</w:t>
            </w:r>
          </w:p>
        </w:tc>
        <w:tc>
          <w:tcPr>
            <w:tcW w:w="56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D72653" w:rsidRPr="00437970" w:rsidRDefault="00D72653" w:rsidP="001B6691">
            <w:pPr>
              <w:rPr>
                <w:color w:val="000000" w:themeColor="text1"/>
              </w:rPr>
            </w:pPr>
          </w:p>
        </w:tc>
        <w:tc>
          <w:tcPr>
            <w:tcW w:w="709" w:type="dxa"/>
            <w:tcBorders>
              <w:top w:val="single" w:sz="4" w:space="0" w:color="auto"/>
              <w:left w:val="single" w:sz="4" w:space="0" w:color="auto"/>
              <w:bottom w:val="single" w:sz="4" w:space="0" w:color="auto"/>
              <w:right w:val="single" w:sz="4" w:space="0" w:color="000000" w:themeColor="text1"/>
            </w:tcBorders>
          </w:tcPr>
          <w:p w:rsidR="00D72653" w:rsidRPr="00437970" w:rsidRDefault="00D72653" w:rsidP="001B6691">
            <w:pPr>
              <w:rPr>
                <w:color w:val="000000" w:themeColor="text1"/>
              </w:rPr>
            </w:pPr>
          </w:p>
        </w:tc>
        <w:tc>
          <w:tcPr>
            <w:tcW w:w="1276" w:type="dxa"/>
            <w:tcBorders>
              <w:top w:val="single" w:sz="4" w:space="0" w:color="auto"/>
              <w:left w:val="single" w:sz="4" w:space="0" w:color="000000" w:themeColor="text1"/>
              <w:bottom w:val="single" w:sz="4" w:space="0" w:color="auto"/>
            </w:tcBorders>
          </w:tcPr>
          <w:p w:rsidR="00D72653" w:rsidRPr="00437970" w:rsidRDefault="00D72653" w:rsidP="001B6691">
            <w:pPr>
              <w:rPr>
                <w:color w:val="000000" w:themeColor="text1"/>
              </w:rPr>
            </w:pPr>
          </w:p>
        </w:tc>
        <w:tc>
          <w:tcPr>
            <w:tcW w:w="1701" w:type="dxa"/>
            <w:tcBorders>
              <w:top w:val="single" w:sz="4" w:space="0" w:color="auto"/>
              <w:left w:val="single" w:sz="4" w:space="0" w:color="000000" w:themeColor="text1"/>
              <w:bottom w:val="single" w:sz="4" w:space="0" w:color="auto"/>
            </w:tcBorders>
          </w:tcPr>
          <w:p w:rsidR="00D72653" w:rsidRPr="00437970" w:rsidRDefault="00D72653" w:rsidP="001B6691">
            <w:pPr>
              <w:rPr>
                <w:color w:val="000000" w:themeColor="text1"/>
              </w:rPr>
            </w:pPr>
          </w:p>
        </w:tc>
        <w:tc>
          <w:tcPr>
            <w:tcW w:w="2409"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D72653" w:rsidRPr="00437970" w:rsidRDefault="0029770E" w:rsidP="001B6691">
            <w:pPr>
              <w:rPr>
                <w:color w:val="000000" w:themeColor="text1"/>
              </w:rPr>
            </w:pPr>
            <w:hyperlink r:id="rId51" w:anchor="/document/12150845/entry/1610" w:history="1">
              <w:r w:rsidR="00D72653" w:rsidRPr="00437970">
                <w:rPr>
                  <w:rStyle w:val="a8"/>
                  <w:color w:val="000000" w:themeColor="text1"/>
                </w:rPr>
                <w:t>Статья 16.1</w:t>
              </w:r>
            </w:hyperlink>
            <w:r w:rsidR="00D72653" w:rsidRPr="00437970">
              <w:rPr>
                <w:color w:val="000000" w:themeColor="text1"/>
              </w:rPr>
              <w:t> Лесного кодекса;</w:t>
            </w:r>
          </w:p>
          <w:p w:rsidR="00D72653" w:rsidRPr="00437970" w:rsidRDefault="0029770E" w:rsidP="001B6691">
            <w:pPr>
              <w:rPr>
                <w:color w:val="000000" w:themeColor="text1"/>
              </w:rPr>
            </w:pPr>
            <w:hyperlink r:id="rId52" w:anchor="/document/71580560/entry/0" w:history="1">
              <w:r w:rsidR="00D72653" w:rsidRPr="00437970">
                <w:rPr>
                  <w:rStyle w:val="a8"/>
                  <w:color w:val="000000" w:themeColor="text1"/>
                </w:rPr>
                <w:t>приказ</w:t>
              </w:r>
            </w:hyperlink>
            <w:r w:rsidR="00D72653" w:rsidRPr="00437970">
              <w:rPr>
                <w:color w:val="000000" w:themeColor="text1"/>
              </w:rPr>
              <w:t> Минприроды России от 27.06.2016 N 367 </w:t>
            </w:r>
            <w:hyperlink r:id="rId53" w:anchor="/document/71990438/entry/252525" w:history="1">
              <w:r w:rsidR="00D72653" w:rsidRPr="00437970">
                <w:rPr>
                  <w:rStyle w:val="a8"/>
                  <w:color w:val="000000" w:themeColor="text1"/>
                </w:rPr>
                <w:t>25</w:t>
              </w:r>
            </w:hyperlink>
            <w:r w:rsidR="00D72653" w:rsidRPr="00437970">
              <w:rPr>
                <w:color w:val="000000" w:themeColor="text1"/>
              </w:rPr>
              <w:t> "Об утверждении видов лесосечных работ, порядка и последовательности их проведения, формы технологической карты лесосечных работ, формы акта осмот</w:t>
            </w:r>
            <w:r w:rsidR="00D72653" w:rsidRPr="00437970">
              <w:rPr>
                <w:color w:val="000000" w:themeColor="text1"/>
              </w:rPr>
              <w:lastRenderedPageBreak/>
              <w:t>ра лесосеки и порядка осмотра лесосеки" </w:t>
            </w:r>
          </w:p>
          <w:p w:rsidR="00D72653" w:rsidRPr="00437970" w:rsidRDefault="00D72653" w:rsidP="001B6691">
            <w:pPr>
              <w:rPr>
                <w:color w:val="000000" w:themeColor="text1"/>
              </w:rPr>
            </w:pPr>
          </w:p>
        </w:tc>
      </w:tr>
    </w:tbl>
    <w:p w:rsidR="00D72653" w:rsidRDefault="00D72653" w:rsidP="00D72653">
      <w:pPr>
        <w:spacing w:line="14" w:lineRule="exact"/>
      </w:pPr>
    </w:p>
    <w:p w:rsidR="00D72653" w:rsidRDefault="00D72653" w:rsidP="00D72653">
      <w:pPr>
        <w:spacing w:line="14" w:lineRule="exact"/>
      </w:pPr>
    </w:p>
    <w:p w:rsidR="00D72653" w:rsidRDefault="00D72653" w:rsidP="00D72653">
      <w:pPr>
        <w:spacing w:line="14" w:lineRule="exact"/>
      </w:pPr>
    </w:p>
    <w:p w:rsidR="00D72653" w:rsidRDefault="00D72653" w:rsidP="00D72653">
      <w:pPr>
        <w:spacing w:line="14" w:lineRule="exact"/>
      </w:pPr>
    </w:p>
    <w:p w:rsidR="00D72653" w:rsidRDefault="00D72653" w:rsidP="00D72653">
      <w:pPr>
        <w:spacing w:line="14" w:lineRule="exact"/>
      </w:pPr>
    </w:p>
    <w:p w:rsidR="00D72653" w:rsidRDefault="00D72653" w:rsidP="00D72653">
      <w:pPr>
        <w:spacing w:line="14" w:lineRule="exact"/>
      </w:pPr>
    </w:p>
    <w:p w:rsidR="00D72653" w:rsidRDefault="00D72653" w:rsidP="00D72653">
      <w:pPr>
        <w:spacing w:line="14" w:lineRule="exact"/>
      </w:pPr>
    </w:p>
    <w:p w:rsidR="00D72653" w:rsidRDefault="00D72653" w:rsidP="00D72653">
      <w:pPr>
        <w:spacing w:line="14" w:lineRule="exact"/>
      </w:pPr>
    </w:p>
    <w:p w:rsidR="00D72653" w:rsidRDefault="00D72653" w:rsidP="00D72653">
      <w:pPr>
        <w:spacing w:line="14" w:lineRule="exact"/>
      </w:pPr>
    </w:p>
    <w:p w:rsidR="00D72653" w:rsidRDefault="00D72653" w:rsidP="00D72653">
      <w:pPr>
        <w:spacing w:line="14" w:lineRule="exact"/>
      </w:pPr>
    </w:p>
    <w:p w:rsidR="00D72653" w:rsidRPr="001C67BF" w:rsidRDefault="00D72653" w:rsidP="00D72653">
      <w:pPr>
        <w:pStyle w:val="ConsPlusNonformat"/>
        <w:jc w:val="both"/>
        <w:rPr>
          <w:rFonts w:ascii="Times New Roman" w:hAnsi="Times New Roman" w:cs="Times New Roman"/>
          <w:sz w:val="24"/>
          <w:szCs w:val="24"/>
        </w:rPr>
      </w:pPr>
      <w:r w:rsidRPr="001C67BF">
        <w:rPr>
          <w:rFonts w:ascii="Times New Roman" w:hAnsi="Times New Roman" w:cs="Times New Roman"/>
          <w:sz w:val="24"/>
          <w:szCs w:val="24"/>
        </w:rPr>
        <w:t>____________________________________</w:t>
      </w:r>
      <w:r>
        <w:rPr>
          <w:rFonts w:ascii="Times New Roman" w:hAnsi="Times New Roman" w:cs="Times New Roman"/>
          <w:sz w:val="24"/>
          <w:szCs w:val="24"/>
        </w:rPr>
        <w:t>__</w:t>
      </w:r>
      <w:r w:rsidRPr="001C67BF">
        <w:rPr>
          <w:rFonts w:ascii="Times New Roman" w:hAnsi="Times New Roman" w:cs="Times New Roman"/>
          <w:sz w:val="24"/>
          <w:szCs w:val="24"/>
        </w:rPr>
        <w:t>____________</w:t>
      </w:r>
      <w:r>
        <w:rPr>
          <w:rFonts w:ascii="Times New Roman" w:hAnsi="Times New Roman" w:cs="Times New Roman"/>
          <w:sz w:val="24"/>
          <w:szCs w:val="24"/>
        </w:rPr>
        <w:t>______________________________________________</w:t>
      </w:r>
      <w:r w:rsidRPr="001C67BF">
        <w:rPr>
          <w:rFonts w:ascii="Times New Roman" w:hAnsi="Times New Roman" w:cs="Times New Roman"/>
          <w:sz w:val="24"/>
          <w:szCs w:val="24"/>
        </w:rPr>
        <w:t>_________________________</w:t>
      </w:r>
      <w:r>
        <w:rPr>
          <w:rFonts w:ascii="Times New Roman" w:hAnsi="Times New Roman" w:cs="Times New Roman"/>
          <w:sz w:val="24"/>
          <w:szCs w:val="24"/>
        </w:rPr>
        <w:t>_______________________________________</w:t>
      </w:r>
    </w:p>
    <w:p w:rsidR="00D72653" w:rsidRPr="00004FA2" w:rsidRDefault="00D72653" w:rsidP="00D72653">
      <w:pPr>
        <w:pStyle w:val="ConsPlusNonformat"/>
        <w:jc w:val="center"/>
        <w:rPr>
          <w:rFonts w:ascii="Times New Roman" w:hAnsi="Times New Roman" w:cs="Times New Roman"/>
          <w:sz w:val="18"/>
        </w:rPr>
      </w:pPr>
      <w:r w:rsidRPr="00004FA2">
        <w:rPr>
          <w:rFonts w:ascii="Times New Roman" w:hAnsi="Times New Roman" w:cs="Times New Roman"/>
          <w:sz w:val="18"/>
        </w:rPr>
        <w:t>(должность, фамилия, имя, отчество (последнее - при наличии) представителя</w:t>
      </w:r>
      <w:r>
        <w:rPr>
          <w:rFonts w:ascii="Times New Roman" w:hAnsi="Times New Roman" w:cs="Times New Roman"/>
          <w:sz w:val="18"/>
        </w:rPr>
        <w:t xml:space="preserve"> </w:t>
      </w:r>
      <w:r w:rsidRPr="00004FA2">
        <w:rPr>
          <w:rFonts w:ascii="Times New Roman" w:hAnsi="Times New Roman" w:cs="Times New Roman"/>
          <w:sz w:val="18"/>
        </w:rPr>
        <w:t>юридического лица, индивидуального предпринимателя)</w:t>
      </w:r>
    </w:p>
    <w:p w:rsidR="00D72653" w:rsidRPr="001C67BF" w:rsidRDefault="00D72653" w:rsidP="00D72653">
      <w:pPr>
        <w:pStyle w:val="ConsPlusNonformat"/>
        <w:jc w:val="center"/>
        <w:rPr>
          <w:rFonts w:ascii="Times New Roman" w:hAnsi="Times New Roman" w:cs="Times New Roman"/>
        </w:rPr>
      </w:pPr>
      <w:r w:rsidRPr="001C67BF">
        <w:rPr>
          <w:rFonts w:ascii="Times New Roman" w:hAnsi="Times New Roman" w:cs="Times New Roman"/>
        </w:rPr>
        <w:t>________________________________</w:t>
      </w:r>
      <w:r>
        <w:rPr>
          <w:rFonts w:ascii="Times New Roman" w:hAnsi="Times New Roman" w:cs="Times New Roman"/>
        </w:rPr>
        <w:t>__________________________________________________</w:t>
      </w:r>
      <w:r w:rsidRPr="001C67BF">
        <w:rPr>
          <w:rFonts w:ascii="Times New Roman" w:hAnsi="Times New Roman" w:cs="Times New Roman"/>
        </w:rPr>
        <w:t>_____</w:t>
      </w:r>
      <w:r>
        <w:rPr>
          <w:rFonts w:ascii="Times New Roman" w:hAnsi="Times New Roman" w:cs="Times New Roman"/>
        </w:rPr>
        <w:t>______________</w:t>
      </w:r>
      <w:r w:rsidRPr="001C67BF">
        <w:rPr>
          <w:rFonts w:ascii="Times New Roman" w:hAnsi="Times New Roman" w:cs="Times New Roman"/>
        </w:rPr>
        <w:t>__________________________________</w:t>
      </w:r>
      <w:r>
        <w:rPr>
          <w:rFonts w:ascii="Times New Roman" w:hAnsi="Times New Roman" w:cs="Times New Roman"/>
        </w:rPr>
        <w:t>__________________________________________________</w:t>
      </w:r>
      <w:r w:rsidRPr="001C67BF">
        <w:rPr>
          <w:rFonts w:ascii="Times New Roman" w:hAnsi="Times New Roman" w:cs="Times New Roman"/>
        </w:rPr>
        <w:t>____</w:t>
      </w:r>
    </w:p>
    <w:p w:rsidR="00D72653" w:rsidRDefault="00D72653" w:rsidP="00D72653">
      <w:pPr>
        <w:pStyle w:val="ConsPlusNonformat"/>
        <w:jc w:val="center"/>
      </w:pPr>
      <w:r w:rsidRPr="00004FA2">
        <w:rPr>
          <w:rFonts w:ascii="Times New Roman" w:hAnsi="Times New Roman" w:cs="Times New Roman"/>
          <w:sz w:val="18"/>
        </w:rPr>
        <w:t>(должность, фамилия, имя, отчество (последнее - при наличии) лица,</w:t>
      </w:r>
      <w:r>
        <w:rPr>
          <w:rFonts w:ascii="Times New Roman" w:hAnsi="Times New Roman" w:cs="Times New Roman"/>
          <w:sz w:val="18"/>
        </w:rPr>
        <w:t xml:space="preserve"> </w:t>
      </w:r>
      <w:r w:rsidRPr="00004FA2">
        <w:rPr>
          <w:rFonts w:ascii="Times New Roman" w:hAnsi="Times New Roman" w:cs="Times New Roman"/>
          <w:sz w:val="18"/>
        </w:rPr>
        <w:t xml:space="preserve">проводящего </w:t>
      </w:r>
      <w:r>
        <w:rPr>
          <w:rFonts w:ascii="Times New Roman" w:hAnsi="Times New Roman" w:cs="Times New Roman"/>
          <w:sz w:val="18"/>
        </w:rPr>
        <w:t>контрольное мероприятие</w:t>
      </w:r>
      <w:r w:rsidRPr="00004FA2">
        <w:rPr>
          <w:rFonts w:ascii="Times New Roman" w:hAnsi="Times New Roman" w:cs="Times New Roman"/>
          <w:sz w:val="18"/>
        </w:rPr>
        <w:t xml:space="preserve"> </w:t>
      </w:r>
      <w:r>
        <w:rPr>
          <w:rFonts w:ascii="Times New Roman" w:hAnsi="Times New Roman" w:cs="Times New Roman"/>
          <w:sz w:val="18"/>
        </w:rPr>
        <w:t>и заполняющего проверочный лист</w:t>
      </w:r>
    </w:p>
    <w:p w:rsidR="00654325" w:rsidRDefault="00654325">
      <w:pPr>
        <w:suppressAutoHyphens w:val="0"/>
        <w:spacing w:after="200" w:line="276" w:lineRule="auto"/>
      </w:pPr>
    </w:p>
    <w:p w:rsidR="00DD2F2D" w:rsidRDefault="00DD2F2D"/>
    <w:p w:rsidR="00DD2F2D" w:rsidRDefault="00DD2F2D">
      <w:pPr>
        <w:suppressAutoHyphens w:val="0"/>
        <w:spacing w:after="200" w:line="276" w:lineRule="auto"/>
      </w:pPr>
      <w:r>
        <w:br w:type="page"/>
      </w:r>
    </w:p>
    <w:p w:rsidR="00DD2F2D" w:rsidRDefault="00DD2F2D" w:rsidP="00DD2F2D">
      <w:pPr>
        <w:ind w:right="1"/>
        <w:jc w:val="center"/>
        <w:rPr>
          <w:b/>
          <w:sz w:val="32"/>
          <w:szCs w:val="32"/>
        </w:rPr>
      </w:pPr>
      <w:r>
        <w:rPr>
          <w:b/>
          <w:noProof/>
          <w:sz w:val="32"/>
          <w:szCs w:val="32"/>
          <w:lang w:eastAsia="ru-RU"/>
        </w:rPr>
        <w:lastRenderedPageBreak/>
        <w:drawing>
          <wp:inline distT="0" distB="0" distL="0" distR="0">
            <wp:extent cx="683895" cy="898525"/>
            <wp:effectExtent l="19050" t="0" r="1905"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83895" cy="898525"/>
                    </a:xfrm>
                    <a:prstGeom prst="rect">
                      <a:avLst/>
                    </a:prstGeom>
                    <a:noFill/>
                    <a:ln w="9525">
                      <a:noFill/>
                      <a:miter lim="800000"/>
                      <a:headEnd/>
                      <a:tailEnd/>
                    </a:ln>
                  </pic:spPr>
                </pic:pic>
              </a:graphicData>
            </a:graphic>
          </wp:inline>
        </w:drawing>
      </w:r>
    </w:p>
    <w:p w:rsidR="00DD2F2D" w:rsidRDefault="00DD2F2D" w:rsidP="00DD2F2D">
      <w:pPr>
        <w:ind w:right="1"/>
        <w:jc w:val="center"/>
        <w:rPr>
          <w:b/>
          <w:sz w:val="36"/>
          <w:szCs w:val="36"/>
        </w:rPr>
      </w:pPr>
      <w:r>
        <w:rPr>
          <w:b/>
          <w:sz w:val="36"/>
          <w:szCs w:val="36"/>
        </w:rPr>
        <w:t>АДМИНИСТРАЦИЯ ГОРОДСКОГО ОКРУГА ТЕЙКОВО ИВАНОВСКОЙ ОБЛАСТИ</w:t>
      </w:r>
    </w:p>
    <w:p w:rsidR="00DD2F2D" w:rsidRDefault="00DD2F2D" w:rsidP="00DD2F2D">
      <w:pPr>
        <w:ind w:right="1"/>
        <w:jc w:val="center"/>
        <w:rPr>
          <w:b/>
        </w:rPr>
      </w:pPr>
      <w:r>
        <w:rPr>
          <w:b/>
        </w:rPr>
        <w:t>_____________________________________________________________________________________</w:t>
      </w:r>
    </w:p>
    <w:p w:rsidR="00DD2F2D" w:rsidRDefault="00DD2F2D" w:rsidP="00DD2F2D">
      <w:pPr>
        <w:ind w:right="1"/>
        <w:jc w:val="center"/>
        <w:rPr>
          <w:b/>
          <w:sz w:val="28"/>
          <w:szCs w:val="28"/>
        </w:rPr>
      </w:pPr>
    </w:p>
    <w:p w:rsidR="00DD2F2D" w:rsidRDefault="00DD2F2D" w:rsidP="00DD2F2D">
      <w:pPr>
        <w:ind w:right="1"/>
        <w:jc w:val="center"/>
        <w:rPr>
          <w:b/>
          <w:sz w:val="40"/>
          <w:szCs w:val="40"/>
        </w:rPr>
      </w:pPr>
      <w:r>
        <w:rPr>
          <w:b/>
          <w:sz w:val="40"/>
          <w:szCs w:val="40"/>
        </w:rPr>
        <w:t>П О С Т А Н О В Л Е Н И Е</w:t>
      </w:r>
    </w:p>
    <w:p w:rsidR="00DD2F2D" w:rsidRDefault="00DD2F2D" w:rsidP="00DD2F2D">
      <w:pPr>
        <w:ind w:right="1"/>
        <w:jc w:val="center"/>
        <w:rPr>
          <w:b/>
          <w:sz w:val="28"/>
          <w:szCs w:val="28"/>
        </w:rPr>
      </w:pPr>
    </w:p>
    <w:p w:rsidR="00DD2F2D" w:rsidRDefault="00DD2F2D" w:rsidP="00DD2F2D">
      <w:pPr>
        <w:ind w:right="1"/>
        <w:jc w:val="center"/>
        <w:rPr>
          <w:b/>
          <w:sz w:val="28"/>
          <w:szCs w:val="28"/>
        </w:rPr>
      </w:pPr>
    </w:p>
    <w:p w:rsidR="00DD2F2D" w:rsidRDefault="00DD2F2D" w:rsidP="00DD2F2D">
      <w:pPr>
        <w:tabs>
          <w:tab w:val="left" w:pos="709"/>
          <w:tab w:val="left" w:pos="2552"/>
          <w:tab w:val="left" w:pos="4253"/>
        </w:tabs>
        <w:ind w:right="1"/>
        <w:jc w:val="both"/>
        <w:rPr>
          <w:b/>
          <w:sz w:val="28"/>
          <w:szCs w:val="28"/>
        </w:rPr>
      </w:pPr>
      <w:r>
        <w:rPr>
          <w:b/>
          <w:sz w:val="28"/>
          <w:szCs w:val="28"/>
        </w:rPr>
        <w:tab/>
        <w:t xml:space="preserve">                                   от     24.02.2022     №88  </w:t>
      </w:r>
    </w:p>
    <w:p w:rsidR="00DD2F2D" w:rsidRDefault="00DD2F2D" w:rsidP="00DD2F2D">
      <w:pPr>
        <w:tabs>
          <w:tab w:val="left" w:pos="709"/>
          <w:tab w:val="left" w:pos="2552"/>
          <w:tab w:val="left" w:pos="4253"/>
        </w:tabs>
        <w:ind w:right="1"/>
        <w:jc w:val="both"/>
        <w:rPr>
          <w:b/>
          <w:sz w:val="28"/>
          <w:szCs w:val="28"/>
        </w:rPr>
      </w:pPr>
    </w:p>
    <w:p w:rsidR="00DD2F2D" w:rsidRDefault="00DD2F2D" w:rsidP="00DD2F2D">
      <w:pPr>
        <w:ind w:right="1"/>
        <w:jc w:val="center"/>
        <w:rPr>
          <w:sz w:val="28"/>
          <w:szCs w:val="28"/>
        </w:rPr>
      </w:pPr>
      <w:r>
        <w:rPr>
          <w:sz w:val="28"/>
          <w:szCs w:val="28"/>
        </w:rPr>
        <w:t>г. Тейково</w:t>
      </w:r>
    </w:p>
    <w:p w:rsidR="00DD2F2D" w:rsidRDefault="00DD2F2D" w:rsidP="00DD2F2D">
      <w:pPr>
        <w:ind w:right="1"/>
        <w:jc w:val="center"/>
        <w:rPr>
          <w:sz w:val="28"/>
          <w:szCs w:val="28"/>
        </w:rPr>
      </w:pPr>
    </w:p>
    <w:p w:rsidR="00DD2F2D" w:rsidRPr="00DD2F2D" w:rsidRDefault="00DD2F2D" w:rsidP="00DD2F2D">
      <w:pPr>
        <w:jc w:val="center"/>
        <w:rPr>
          <w:b/>
        </w:rPr>
      </w:pPr>
      <w:r w:rsidRPr="00DD2F2D">
        <w:rPr>
          <w:b/>
        </w:rPr>
        <w:t xml:space="preserve">Об утверждении административного регламента </w:t>
      </w:r>
    </w:p>
    <w:p w:rsidR="00DD2F2D" w:rsidRPr="00DD2F2D" w:rsidRDefault="00DD2F2D" w:rsidP="00DD2F2D">
      <w:pPr>
        <w:jc w:val="center"/>
        <w:rPr>
          <w:b/>
          <w:bCs/>
        </w:rPr>
      </w:pPr>
      <w:r w:rsidRPr="00DD2F2D">
        <w:rPr>
          <w:b/>
        </w:rPr>
        <w:t>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городского округа Тейково Ивановской области</w:t>
      </w:r>
      <w:r w:rsidRPr="00DD2F2D">
        <w:rPr>
          <w:b/>
          <w:bCs/>
        </w:rPr>
        <w:t>.</w:t>
      </w:r>
    </w:p>
    <w:p w:rsidR="00DD2F2D" w:rsidRPr="00DD2F2D" w:rsidRDefault="00DD2F2D" w:rsidP="00DD2F2D">
      <w:pPr>
        <w:jc w:val="center"/>
        <w:rPr>
          <w:b/>
        </w:rPr>
      </w:pPr>
    </w:p>
    <w:p w:rsidR="00DD2F2D" w:rsidRPr="00DD2F2D" w:rsidRDefault="00DD2F2D" w:rsidP="00DD2F2D">
      <w:pPr>
        <w:adjustRightInd w:val="0"/>
        <w:ind w:firstLine="708"/>
        <w:jc w:val="both"/>
        <w:rPr>
          <w:rFonts w:eastAsia="Calibri"/>
          <w:bCs/>
        </w:rPr>
      </w:pPr>
      <w:r w:rsidRPr="00DD2F2D">
        <w:t xml:space="preserve">В соответствии с Федеральным Законом от 06.10.2003 №131-ФЗ «Об общих принципах организации местного самоуправления в Российской Федерации», от 27.07.2006 №152-ФЗ «О персональных данных», от 09.02.2009 №8-ФЗ «Об обеспечении доступа к информации о деятельности государственных органов и органов местного самоуправления», от 27.07.2010 №210-ФЗ «Об организации предоставления государственных и муниципальных услуг», </w:t>
      </w:r>
      <w:hyperlink r:id="rId54" w:history="1">
        <w:r w:rsidRPr="00DD2F2D">
          <w:rPr>
            <w:rFonts w:eastAsia="Calibri"/>
            <w:bCs/>
          </w:rPr>
          <w:t>Уставом</w:t>
        </w:r>
      </w:hyperlink>
      <w:r w:rsidRPr="00DD2F2D">
        <w:rPr>
          <w:rFonts w:eastAsia="Calibri"/>
          <w:bCs/>
        </w:rPr>
        <w:t xml:space="preserve"> городского округа Тейково Ивановской области, постановлением администрации городского округа Тейково от 05.12.2014 №759 «Об утверждении правил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администрацией г.о. Тейково», администрация городского округа Тейково Ивановской области</w:t>
      </w:r>
    </w:p>
    <w:p w:rsidR="00DD2F2D" w:rsidRPr="00DD2F2D" w:rsidRDefault="00DD2F2D" w:rsidP="00DD2F2D">
      <w:pPr>
        <w:pStyle w:val="ConsPlusNormal"/>
        <w:ind w:firstLine="540"/>
        <w:jc w:val="both"/>
      </w:pPr>
      <w:r w:rsidRPr="00DD2F2D">
        <w:t xml:space="preserve">  </w:t>
      </w:r>
    </w:p>
    <w:p w:rsidR="00DD2F2D" w:rsidRPr="00DD2F2D" w:rsidRDefault="00DD2F2D" w:rsidP="00DD2F2D">
      <w:pPr>
        <w:pStyle w:val="ConsPlusNormal"/>
        <w:jc w:val="center"/>
        <w:rPr>
          <w:b/>
        </w:rPr>
      </w:pPr>
      <w:r w:rsidRPr="00DD2F2D">
        <w:rPr>
          <w:b/>
        </w:rPr>
        <w:t>П О С Т А Н О В Л Я Е Т:</w:t>
      </w:r>
    </w:p>
    <w:p w:rsidR="00DD2F2D" w:rsidRPr="00DD2F2D" w:rsidRDefault="00DD2F2D" w:rsidP="00DD2F2D">
      <w:pPr>
        <w:pStyle w:val="ConsPlusNormal"/>
        <w:jc w:val="center"/>
        <w:rPr>
          <w:b/>
        </w:rPr>
      </w:pPr>
    </w:p>
    <w:p w:rsidR="00DD2F2D" w:rsidRPr="00DD2F2D" w:rsidRDefault="00DD2F2D" w:rsidP="00DD2F2D">
      <w:pPr>
        <w:pStyle w:val="ConsPlusNormal"/>
        <w:ind w:firstLine="708"/>
        <w:jc w:val="both"/>
      </w:pPr>
      <w:r w:rsidRPr="00DD2F2D">
        <w:t>1.</w:t>
      </w:r>
      <w:r w:rsidRPr="00DD2F2D">
        <w:rPr>
          <w:b/>
        </w:rPr>
        <w:t xml:space="preserve"> </w:t>
      </w:r>
      <w:r w:rsidRPr="00DD2F2D">
        <w:t>Утвердить 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городского округа Тейково Ивановской области.</w:t>
      </w:r>
    </w:p>
    <w:p w:rsidR="00DD2F2D" w:rsidRPr="00DD2F2D" w:rsidRDefault="00DD2F2D" w:rsidP="00DD2F2D">
      <w:pPr>
        <w:pStyle w:val="ConsPlusNormal"/>
        <w:ind w:firstLine="708"/>
        <w:jc w:val="both"/>
        <w:rPr>
          <w:rFonts w:eastAsia="Calibri"/>
          <w:bCs/>
        </w:rPr>
      </w:pPr>
      <w:r w:rsidRPr="00DD2F2D">
        <w:rPr>
          <w:rFonts w:eastAsia="Calibri"/>
          <w:bCs/>
        </w:rPr>
        <w:t>2. Отменить постановление администрации городского округа Тейково от 16.07.2019 № 297 «Выдача администрацией г.о.Тейково Ивановской области разрешений на строительство в случаях, предусмотренных Градостроительным кодексом Российской Федерации».</w:t>
      </w:r>
    </w:p>
    <w:p w:rsidR="00DD2F2D" w:rsidRPr="00DD2F2D" w:rsidRDefault="00DD2F2D" w:rsidP="00DD2F2D">
      <w:pPr>
        <w:pStyle w:val="ConsPlusNormal"/>
        <w:ind w:firstLine="708"/>
        <w:jc w:val="both"/>
        <w:rPr>
          <w:rFonts w:eastAsia="Calibri"/>
          <w:bCs/>
        </w:rPr>
      </w:pPr>
      <w:r w:rsidRPr="00DD2F2D">
        <w:rPr>
          <w:rFonts w:eastAsia="Calibri"/>
          <w:bCs/>
        </w:rPr>
        <w:t xml:space="preserve">3. </w:t>
      </w:r>
      <w:r w:rsidRPr="00DD2F2D">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DD2F2D" w:rsidRPr="00DD2F2D" w:rsidRDefault="00DD2F2D" w:rsidP="00DD2F2D">
      <w:pPr>
        <w:pStyle w:val="ConsPlusNormal"/>
        <w:ind w:firstLine="708"/>
        <w:jc w:val="both"/>
        <w:rPr>
          <w:b/>
        </w:rPr>
      </w:pPr>
      <w:r w:rsidRPr="00DD2F2D">
        <w:rPr>
          <w:bCs/>
        </w:rPr>
        <w:t xml:space="preserve"> </w:t>
      </w:r>
    </w:p>
    <w:p w:rsidR="00DD2F2D" w:rsidRPr="00DD2F2D" w:rsidRDefault="00DD2F2D" w:rsidP="00DD2F2D">
      <w:pPr>
        <w:rPr>
          <w:b/>
        </w:rPr>
      </w:pPr>
      <w:r w:rsidRPr="00DD2F2D">
        <w:rPr>
          <w:b/>
        </w:rPr>
        <w:t>Глава городского округа Тейково</w:t>
      </w:r>
    </w:p>
    <w:p w:rsidR="00DD2F2D" w:rsidRPr="00DD2F2D" w:rsidRDefault="00DD2F2D" w:rsidP="00DD2F2D">
      <w:pPr>
        <w:rPr>
          <w:b/>
        </w:rPr>
      </w:pPr>
      <w:r w:rsidRPr="00DD2F2D">
        <w:rPr>
          <w:b/>
        </w:rPr>
        <w:t>Ивановской области                                                        С.А.Семенова</w:t>
      </w:r>
    </w:p>
    <w:p w:rsidR="00DD2F2D" w:rsidRPr="00B02C10" w:rsidRDefault="00DD2F2D" w:rsidP="00DD2F2D">
      <w:pPr>
        <w:ind w:right="1"/>
        <w:jc w:val="center"/>
        <w:rPr>
          <w:b/>
          <w:noProof/>
          <w:sz w:val="28"/>
          <w:szCs w:val="28"/>
        </w:rPr>
      </w:pPr>
    </w:p>
    <w:p w:rsidR="00DD2F2D" w:rsidRDefault="00DD2F2D" w:rsidP="00DD2F2D">
      <w:pPr>
        <w:jc w:val="right"/>
        <w:rPr>
          <w:sz w:val="28"/>
          <w:szCs w:val="28"/>
        </w:rPr>
      </w:pPr>
    </w:p>
    <w:p w:rsidR="00DD2F2D" w:rsidRDefault="00DD2F2D" w:rsidP="00DD2F2D">
      <w:pPr>
        <w:jc w:val="right"/>
        <w:rPr>
          <w:sz w:val="28"/>
          <w:szCs w:val="28"/>
        </w:rPr>
      </w:pPr>
      <w:r>
        <w:rPr>
          <w:sz w:val="28"/>
          <w:szCs w:val="28"/>
        </w:rPr>
        <w:lastRenderedPageBreak/>
        <w:t xml:space="preserve">Приложение </w:t>
      </w:r>
    </w:p>
    <w:p w:rsidR="00DD2F2D" w:rsidRDefault="00DD2F2D" w:rsidP="00DD2F2D">
      <w:pPr>
        <w:jc w:val="right"/>
        <w:rPr>
          <w:sz w:val="28"/>
          <w:szCs w:val="28"/>
        </w:rPr>
      </w:pPr>
      <w:r>
        <w:rPr>
          <w:sz w:val="28"/>
          <w:szCs w:val="28"/>
        </w:rPr>
        <w:t xml:space="preserve">к постановлению администрации </w:t>
      </w:r>
    </w:p>
    <w:p w:rsidR="00DD2F2D" w:rsidRDefault="00DD2F2D" w:rsidP="00DD2F2D">
      <w:pPr>
        <w:jc w:val="right"/>
        <w:rPr>
          <w:sz w:val="28"/>
          <w:szCs w:val="28"/>
        </w:rPr>
      </w:pPr>
      <w:r>
        <w:rPr>
          <w:sz w:val="28"/>
          <w:szCs w:val="28"/>
        </w:rPr>
        <w:t xml:space="preserve">городского округа Тейково Ивановской области </w:t>
      </w:r>
    </w:p>
    <w:p w:rsidR="00DD2F2D" w:rsidRDefault="00DD2F2D" w:rsidP="00DD2F2D">
      <w:pPr>
        <w:jc w:val="center"/>
        <w:rPr>
          <w:sz w:val="28"/>
          <w:szCs w:val="28"/>
        </w:rPr>
      </w:pPr>
      <w:r>
        <w:rPr>
          <w:sz w:val="28"/>
          <w:szCs w:val="28"/>
        </w:rPr>
        <w:t xml:space="preserve">                                                                          от  24.02.2022 № 88 </w:t>
      </w:r>
    </w:p>
    <w:p w:rsidR="00DD2F2D" w:rsidRDefault="00DD2F2D" w:rsidP="00DD2F2D">
      <w:pPr>
        <w:ind w:right="1"/>
        <w:jc w:val="right"/>
        <w:rPr>
          <w:b/>
          <w:noProof/>
          <w:sz w:val="32"/>
          <w:szCs w:val="32"/>
        </w:rPr>
      </w:pPr>
    </w:p>
    <w:p w:rsidR="00DD2F2D" w:rsidRPr="00DD2F2D" w:rsidRDefault="00DD2F2D" w:rsidP="00DD2F2D">
      <w:pPr>
        <w:spacing w:after="300"/>
        <w:ind w:left="20" w:right="-1" w:firstLine="122"/>
        <w:jc w:val="center"/>
        <w:rPr>
          <w:rStyle w:val="73"/>
          <w:b/>
          <w:sz w:val="24"/>
          <w:szCs w:val="24"/>
        </w:rPr>
      </w:pPr>
      <w:r w:rsidRPr="00DD2F2D">
        <w:rPr>
          <w:rStyle w:val="73"/>
          <w:b/>
          <w:sz w:val="24"/>
          <w:szCs w:val="24"/>
        </w:rPr>
        <w:t>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городского округа Тейково Ивановской области.</w:t>
      </w:r>
    </w:p>
    <w:p w:rsidR="00DD2F2D" w:rsidRPr="00DD2F2D" w:rsidRDefault="00DD2F2D" w:rsidP="00DD2F2D">
      <w:pPr>
        <w:keepNext/>
        <w:keepLines/>
        <w:spacing w:after="337"/>
        <w:ind w:left="3860"/>
        <w:rPr>
          <w:b/>
        </w:rPr>
      </w:pPr>
      <w:r w:rsidRPr="00DD2F2D">
        <w:rPr>
          <w:rStyle w:val="19"/>
          <w:b/>
          <w:sz w:val="24"/>
          <w:szCs w:val="24"/>
        </w:rPr>
        <w:t>Раздел I. Общие положения</w:t>
      </w:r>
    </w:p>
    <w:p w:rsidR="00DD2F2D" w:rsidRPr="00DD2F2D" w:rsidRDefault="00DD2F2D" w:rsidP="00DD2F2D">
      <w:pPr>
        <w:keepNext/>
        <w:keepLines/>
        <w:spacing w:after="301"/>
        <w:ind w:left="1980"/>
        <w:rPr>
          <w:b/>
        </w:rPr>
      </w:pPr>
      <w:r w:rsidRPr="00DD2F2D">
        <w:rPr>
          <w:rStyle w:val="19"/>
          <w:b/>
          <w:sz w:val="24"/>
          <w:szCs w:val="24"/>
        </w:rPr>
        <w:t>Предмет регулирования Административного регламента</w:t>
      </w:r>
    </w:p>
    <w:p w:rsidR="00DD2F2D" w:rsidRPr="00DD2F2D" w:rsidRDefault="00DD2F2D" w:rsidP="00DD2F2D">
      <w:pPr>
        <w:pStyle w:val="122"/>
        <w:shd w:val="clear" w:color="auto" w:fill="auto"/>
        <w:spacing w:before="0" w:line="240" w:lineRule="auto"/>
        <w:ind w:left="62" w:firstLine="658"/>
        <w:jc w:val="both"/>
        <w:rPr>
          <w:rStyle w:val="8"/>
          <w:sz w:val="24"/>
          <w:szCs w:val="24"/>
        </w:rPr>
      </w:pPr>
      <w:r w:rsidRPr="00DD2F2D">
        <w:rPr>
          <w:rStyle w:val="8"/>
          <w:sz w:val="24"/>
          <w:szCs w:val="24"/>
        </w:rPr>
        <w:t xml:space="preserve">1.1. 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городского округа Тейково Ивановской области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городского округа Тейково Ивановской области (далее – Администрация) и отдела градостроительства и архитектуры администрации городского округа Тейково Ивановской области (далее – Отдел) при осуществлении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w:t>
      </w:r>
    </w:p>
    <w:p w:rsidR="00DD2F2D" w:rsidRPr="00DD2F2D" w:rsidRDefault="00DD2F2D" w:rsidP="00DD2F2D">
      <w:pPr>
        <w:pStyle w:val="122"/>
        <w:shd w:val="clear" w:color="auto" w:fill="auto"/>
        <w:spacing w:before="0" w:line="240" w:lineRule="auto"/>
        <w:ind w:left="62" w:firstLine="658"/>
        <w:jc w:val="both"/>
        <w:rPr>
          <w:sz w:val="24"/>
          <w:szCs w:val="24"/>
        </w:rPr>
      </w:pPr>
      <w:r w:rsidRPr="00DD2F2D">
        <w:rPr>
          <w:rStyle w:val="8"/>
          <w:sz w:val="24"/>
          <w:szCs w:val="24"/>
        </w:rPr>
        <w:t>Настоящий Административный регламент регулирует отношения, возникающие в связи с предоставлением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городского округа Тейково Ивановской области (далее – Муниципальная услуга) в соответствии со статьей 51 Градостроительного кодекса Российской Федерации.</w:t>
      </w:r>
    </w:p>
    <w:p w:rsidR="00DD2F2D" w:rsidRPr="00DD2F2D" w:rsidRDefault="00DD2F2D" w:rsidP="00DD2F2D">
      <w:pPr>
        <w:keepNext/>
        <w:keepLines/>
        <w:spacing w:after="297"/>
        <w:ind w:left="4100"/>
        <w:rPr>
          <w:b/>
        </w:rPr>
      </w:pPr>
      <w:bookmarkStart w:id="99" w:name="bookmark109"/>
      <w:r w:rsidRPr="00DD2F2D">
        <w:rPr>
          <w:rStyle w:val="19"/>
          <w:b/>
          <w:sz w:val="24"/>
          <w:szCs w:val="24"/>
        </w:rPr>
        <w:t>Круг Заявителей</w:t>
      </w:r>
      <w:bookmarkEnd w:id="99"/>
    </w:p>
    <w:p w:rsidR="00DD2F2D" w:rsidRPr="00DD2F2D" w:rsidRDefault="00DD2F2D" w:rsidP="00DD2F2D">
      <w:pPr>
        <w:pStyle w:val="122"/>
        <w:numPr>
          <w:ilvl w:val="0"/>
          <w:numId w:val="2"/>
        </w:numPr>
        <w:shd w:val="clear" w:color="auto" w:fill="auto"/>
        <w:tabs>
          <w:tab w:val="left" w:pos="1450"/>
        </w:tabs>
        <w:spacing w:before="0" w:line="240" w:lineRule="auto"/>
        <w:ind w:left="20" w:right="20" w:firstLine="720"/>
        <w:jc w:val="both"/>
        <w:rPr>
          <w:sz w:val="24"/>
          <w:szCs w:val="24"/>
        </w:rPr>
      </w:pPr>
      <w:r w:rsidRPr="00DD2F2D">
        <w:rPr>
          <w:rStyle w:val="8"/>
          <w:sz w:val="24"/>
          <w:szCs w:val="24"/>
        </w:rPr>
        <w:t>Заявителями на получение муниципальной услуги являются застройщики (далее - заявитель).</w:t>
      </w:r>
    </w:p>
    <w:p w:rsidR="00DD2F2D" w:rsidRPr="00DD2F2D" w:rsidRDefault="00DD2F2D" w:rsidP="00DD2F2D">
      <w:pPr>
        <w:pStyle w:val="122"/>
        <w:numPr>
          <w:ilvl w:val="0"/>
          <w:numId w:val="2"/>
        </w:numPr>
        <w:shd w:val="clear" w:color="auto" w:fill="auto"/>
        <w:tabs>
          <w:tab w:val="left" w:pos="1446"/>
        </w:tabs>
        <w:spacing w:before="0" w:after="300" w:line="240" w:lineRule="auto"/>
        <w:ind w:left="20" w:right="20" w:firstLine="720"/>
        <w:jc w:val="both"/>
        <w:rPr>
          <w:sz w:val="24"/>
          <w:szCs w:val="24"/>
        </w:rPr>
      </w:pPr>
      <w:r w:rsidRPr="00DD2F2D">
        <w:rPr>
          <w:rStyle w:val="8"/>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DD2F2D" w:rsidRPr="00DD2F2D" w:rsidRDefault="00DD2F2D" w:rsidP="00DD2F2D">
      <w:pPr>
        <w:keepNext/>
        <w:keepLines/>
        <w:spacing w:after="300"/>
        <w:ind w:left="709" w:right="880" w:hanging="1"/>
        <w:jc w:val="center"/>
        <w:rPr>
          <w:b/>
        </w:rPr>
      </w:pPr>
      <w:bookmarkStart w:id="100" w:name="bookmark110"/>
      <w:r w:rsidRPr="00DD2F2D">
        <w:rPr>
          <w:rStyle w:val="19"/>
          <w:b/>
          <w:sz w:val="24"/>
          <w:szCs w:val="24"/>
        </w:rPr>
        <w:t>Требования к порядку информирования о предоставлении муниципальной услуги</w:t>
      </w:r>
      <w:bookmarkEnd w:id="100"/>
    </w:p>
    <w:p w:rsidR="00DD2F2D" w:rsidRPr="00DD2F2D" w:rsidRDefault="00DD2F2D" w:rsidP="00DD2F2D">
      <w:pPr>
        <w:pStyle w:val="122"/>
        <w:numPr>
          <w:ilvl w:val="0"/>
          <w:numId w:val="2"/>
        </w:numPr>
        <w:tabs>
          <w:tab w:val="left" w:pos="1210"/>
        </w:tabs>
        <w:spacing w:line="240" w:lineRule="auto"/>
        <w:ind w:right="20" w:firstLine="567"/>
        <w:rPr>
          <w:rStyle w:val="8"/>
          <w:sz w:val="24"/>
          <w:szCs w:val="24"/>
        </w:rPr>
      </w:pPr>
      <w:r w:rsidRPr="00DD2F2D">
        <w:rPr>
          <w:rStyle w:val="8"/>
          <w:sz w:val="24"/>
          <w:szCs w:val="24"/>
        </w:rPr>
        <w:t>Информирование о порядке предоставления муниципальной услуги осуществляется:</w:t>
      </w:r>
    </w:p>
    <w:p w:rsidR="00DD2F2D" w:rsidRPr="00DD2F2D" w:rsidRDefault="00DD2F2D" w:rsidP="00DD2F2D">
      <w:pPr>
        <w:pStyle w:val="122"/>
        <w:tabs>
          <w:tab w:val="left" w:pos="1210"/>
        </w:tabs>
        <w:spacing w:before="0" w:line="240" w:lineRule="auto"/>
        <w:ind w:right="23" w:firstLine="567"/>
        <w:rPr>
          <w:rStyle w:val="8"/>
          <w:sz w:val="24"/>
          <w:szCs w:val="24"/>
        </w:rPr>
      </w:pPr>
      <w:r w:rsidRPr="00DD2F2D">
        <w:rPr>
          <w:rStyle w:val="8"/>
          <w:sz w:val="24"/>
          <w:szCs w:val="24"/>
        </w:rPr>
        <w:t>1) непосредственно при личном приеме заявителя в Администрации, Отделе и в муниципальном бюджетном учреждении городского округа Тейково «Многофункциональный центр предоставления государственных и муниципальных услуг» (далее – МБУ «МФЦ»):</w:t>
      </w:r>
    </w:p>
    <w:p w:rsidR="00DD2F2D" w:rsidRPr="00DD2F2D" w:rsidRDefault="00DD2F2D" w:rsidP="00DD2F2D">
      <w:pPr>
        <w:pStyle w:val="122"/>
        <w:tabs>
          <w:tab w:val="left" w:pos="1210"/>
        </w:tabs>
        <w:spacing w:before="0" w:line="240" w:lineRule="auto"/>
        <w:ind w:right="23" w:firstLine="567"/>
        <w:rPr>
          <w:rStyle w:val="8"/>
          <w:sz w:val="24"/>
          <w:szCs w:val="24"/>
        </w:rPr>
      </w:pPr>
      <w:r w:rsidRPr="00DD2F2D">
        <w:rPr>
          <w:rStyle w:val="8"/>
          <w:sz w:val="24"/>
          <w:szCs w:val="24"/>
        </w:rPr>
        <w:t>Место нахождения Администрации:</w:t>
      </w:r>
    </w:p>
    <w:p w:rsidR="00DD2F2D" w:rsidRPr="00DD2F2D" w:rsidRDefault="00DD2F2D" w:rsidP="00DD2F2D">
      <w:pPr>
        <w:pStyle w:val="122"/>
        <w:tabs>
          <w:tab w:val="left" w:pos="1210"/>
        </w:tabs>
        <w:spacing w:before="0" w:line="240" w:lineRule="auto"/>
        <w:ind w:right="23" w:firstLine="567"/>
        <w:rPr>
          <w:rStyle w:val="8"/>
          <w:sz w:val="24"/>
          <w:szCs w:val="24"/>
        </w:rPr>
      </w:pPr>
      <w:r w:rsidRPr="00DD2F2D">
        <w:rPr>
          <w:rStyle w:val="8"/>
          <w:sz w:val="24"/>
          <w:szCs w:val="24"/>
        </w:rPr>
        <w:t>Ивановская область, г.Тейково, пл.Ленина, д.4.</w:t>
      </w:r>
    </w:p>
    <w:p w:rsidR="00DD2F2D" w:rsidRPr="00DD2F2D" w:rsidRDefault="00DD2F2D" w:rsidP="00DD2F2D">
      <w:pPr>
        <w:pStyle w:val="122"/>
        <w:tabs>
          <w:tab w:val="left" w:pos="1210"/>
        </w:tabs>
        <w:spacing w:before="0" w:line="240" w:lineRule="auto"/>
        <w:ind w:right="23" w:firstLine="567"/>
        <w:rPr>
          <w:rStyle w:val="8"/>
          <w:sz w:val="24"/>
          <w:szCs w:val="24"/>
        </w:rPr>
      </w:pPr>
      <w:r w:rsidRPr="00DD2F2D">
        <w:rPr>
          <w:rStyle w:val="8"/>
          <w:sz w:val="24"/>
          <w:szCs w:val="24"/>
        </w:rPr>
        <w:t>График работы Администрации:</w:t>
      </w:r>
    </w:p>
    <w:p w:rsidR="00DD2F2D" w:rsidRPr="00DD2F2D" w:rsidRDefault="00DD2F2D" w:rsidP="00DD2F2D">
      <w:pPr>
        <w:pStyle w:val="122"/>
        <w:tabs>
          <w:tab w:val="left" w:pos="1210"/>
        </w:tabs>
        <w:spacing w:before="0" w:line="240" w:lineRule="auto"/>
        <w:ind w:right="23" w:firstLine="567"/>
        <w:rPr>
          <w:rStyle w:val="8"/>
          <w:sz w:val="24"/>
          <w:szCs w:val="24"/>
        </w:rPr>
      </w:pPr>
      <w:r w:rsidRPr="00DD2F2D">
        <w:rPr>
          <w:rStyle w:val="8"/>
          <w:sz w:val="24"/>
          <w:szCs w:val="24"/>
        </w:rPr>
        <w:t>Понедельник-пятница с 8.00 до 17.00, перерыв на обед с 12.00 до 13.00.</w:t>
      </w:r>
    </w:p>
    <w:p w:rsidR="00DD2F2D" w:rsidRPr="00DD2F2D" w:rsidRDefault="00DD2F2D" w:rsidP="00DD2F2D">
      <w:pPr>
        <w:pStyle w:val="122"/>
        <w:tabs>
          <w:tab w:val="left" w:pos="1210"/>
        </w:tabs>
        <w:spacing w:before="0" w:line="240" w:lineRule="auto"/>
        <w:ind w:right="23" w:firstLine="567"/>
        <w:rPr>
          <w:rStyle w:val="8"/>
          <w:sz w:val="24"/>
          <w:szCs w:val="24"/>
        </w:rPr>
      </w:pPr>
      <w:r w:rsidRPr="00DD2F2D">
        <w:rPr>
          <w:rStyle w:val="8"/>
          <w:sz w:val="24"/>
          <w:szCs w:val="24"/>
        </w:rPr>
        <w:t>Суббота, воскресенье – выходные дни.</w:t>
      </w:r>
    </w:p>
    <w:p w:rsidR="00DD2F2D" w:rsidRPr="00DD2F2D" w:rsidRDefault="00DD2F2D" w:rsidP="00DD2F2D">
      <w:pPr>
        <w:pStyle w:val="122"/>
        <w:tabs>
          <w:tab w:val="left" w:pos="1210"/>
        </w:tabs>
        <w:spacing w:before="0" w:line="240" w:lineRule="auto"/>
        <w:ind w:right="23" w:firstLine="567"/>
        <w:rPr>
          <w:rStyle w:val="8"/>
          <w:sz w:val="24"/>
          <w:szCs w:val="24"/>
        </w:rPr>
      </w:pPr>
      <w:r w:rsidRPr="00DD2F2D">
        <w:rPr>
          <w:rStyle w:val="8"/>
          <w:sz w:val="24"/>
          <w:szCs w:val="24"/>
        </w:rPr>
        <w:t>Место нахождения Отдела:</w:t>
      </w:r>
    </w:p>
    <w:p w:rsidR="00DD2F2D" w:rsidRPr="00DD2F2D" w:rsidRDefault="00DD2F2D" w:rsidP="00DD2F2D">
      <w:pPr>
        <w:pStyle w:val="122"/>
        <w:tabs>
          <w:tab w:val="left" w:pos="1210"/>
        </w:tabs>
        <w:spacing w:before="0" w:line="240" w:lineRule="auto"/>
        <w:ind w:right="23" w:firstLine="567"/>
        <w:rPr>
          <w:rStyle w:val="8"/>
          <w:sz w:val="24"/>
          <w:szCs w:val="24"/>
        </w:rPr>
      </w:pPr>
      <w:r w:rsidRPr="00DD2F2D">
        <w:rPr>
          <w:rStyle w:val="8"/>
          <w:sz w:val="24"/>
          <w:szCs w:val="24"/>
        </w:rPr>
        <w:lastRenderedPageBreak/>
        <w:t>Ивановская область, г.Тейково, ул.Октябрьская, д. 2А, пом.87.</w:t>
      </w:r>
    </w:p>
    <w:p w:rsidR="00DD2F2D" w:rsidRPr="00DD2F2D" w:rsidRDefault="00DD2F2D" w:rsidP="00DD2F2D">
      <w:pPr>
        <w:pStyle w:val="122"/>
        <w:tabs>
          <w:tab w:val="left" w:pos="1210"/>
        </w:tabs>
        <w:spacing w:before="0" w:line="240" w:lineRule="auto"/>
        <w:ind w:right="23" w:firstLine="567"/>
        <w:rPr>
          <w:rStyle w:val="8"/>
          <w:sz w:val="24"/>
          <w:szCs w:val="24"/>
        </w:rPr>
      </w:pPr>
      <w:r w:rsidRPr="00DD2F2D">
        <w:rPr>
          <w:rStyle w:val="8"/>
          <w:sz w:val="24"/>
          <w:szCs w:val="24"/>
        </w:rPr>
        <w:t>График работы Отдела:</w:t>
      </w:r>
    </w:p>
    <w:p w:rsidR="00DD2F2D" w:rsidRPr="00DD2F2D" w:rsidRDefault="00DD2F2D" w:rsidP="00DD2F2D">
      <w:pPr>
        <w:pStyle w:val="122"/>
        <w:tabs>
          <w:tab w:val="left" w:pos="1210"/>
        </w:tabs>
        <w:spacing w:before="0" w:line="240" w:lineRule="auto"/>
        <w:ind w:right="23" w:firstLine="567"/>
        <w:rPr>
          <w:rStyle w:val="8"/>
          <w:sz w:val="24"/>
          <w:szCs w:val="24"/>
        </w:rPr>
      </w:pPr>
      <w:r w:rsidRPr="00DD2F2D">
        <w:rPr>
          <w:rStyle w:val="8"/>
          <w:sz w:val="24"/>
          <w:szCs w:val="24"/>
        </w:rPr>
        <w:t>Понедельник-пятница с 8.00 до 17.00, перерыв на обед с 12.00 до 13.00.</w:t>
      </w:r>
    </w:p>
    <w:p w:rsidR="00DD2F2D" w:rsidRPr="00DD2F2D" w:rsidRDefault="00DD2F2D" w:rsidP="00DD2F2D">
      <w:pPr>
        <w:pStyle w:val="122"/>
        <w:tabs>
          <w:tab w:val="left" w:pos="1210"/>
        </w:tabs>
        <w:spacing w:before="0" w:line="240" w:lineRule="auto"/>
        <w:ind w:right="23" w:firstLine="567"/>
        <w:rPr>
          <w:rStyle w:val="8"/>
          <w:sz w:val="24"/>
          <w:szCs w:val="24"/>
        </w:rPr>
      </w:pPr>
      <w:r w:rsidRPr="00DD2F2D">
        <w:rPr>
          <w:rStyle w:val="8"/>
          <w:sz w:val="24"/>
          <w:szCs w:val="24"/>
        </w:rPr>
        <w:t>Суббота, воскресенье – выходные дни.</w:t>
      </w:r>
    </w:p>
    <w:p w:rsidR="00DD2F2D" w:rsidRPr="00DD2F2D" w:rsidRDefault="00DD2F2D" w:rsidP="00DD2F2D">
      <w:pPr>
        <w:pStyle w:val="122"/>
        <w:tabs>
          <w:tab w:val="left" w:pos="1210"/>
        </w:tabs>
        <w:spacing w:before="0" w:line="240" w:lineRule="auto"/>
        <w:ind w:right="23" w:firstLine="567"/>
        <w:rPr>
          <w:rStyle w:val="8"/>
          <w:sz w:val="24"/>
          <w:szCs w:val="24"/>
        </w:rPr>
      </w:pPr>
      <w:r w:rsidRPr="00DD2F2D">
        <w:rPr>
          <w:rStyle w:val="8"/>
          <w:sz w:val="24"/>
          <w:szCs w:val="24"/>
        </w:rPr>
        <w:t>Место нахождения МБУ «МФЦ»:</w:t>
      </w:r>
    </w:p>
    <w:p w:rsidR="00DD2F2D" w:rsidRPr="00DD2F2D" w:rsidRDefault="00DD2F2D" w:rsidP="00DD2F2D">
      <w:pPr>
        <w:pStyle w:val="122"/>
        <w:tabs>
          <w:tab w:val="left" w:pos="1210"/>
        </w:tabs>
        <w:spacing w:before="0" w:line="240" w:lineRule="auto"/>
        <w:ind w:right="23" w:firstLine="567"/>
        <w:rPr>
          <w:rStyle w:val="8"/>
          <w:sz w:val="24"/>
          <w:szCs w:val="24"/>
        </w:rPr>
      </w:pPr>
      <w:r w:rsidRPr="00DD2F2D">
        <w:rPr>
          <w:rStyle w:val="8"/>
          <w:sz w:val="24"/>
          <w:szCs w:val="24"/>
        </w:rPr>
        <w:t>Ивановская область, г. Тейково, ул. Станционная, д. 11.</w:t>
      </w:r>
    </w:p>
    <w:p w:rsidR="00DD2F2D" w:rsidRPr="00DD2F2D" w:rsidRDefault="00DD2F2D" w:rsidP="00DD2F2D">
      <w:pPr>
        <w:pStyle w:val="122"/>
        <w:tabs>
          <w:tab w:val="left" w:pos="1210"/>
        </w:tabs>
        <w:spacing w:before="0" w:line="240" w:lineRule="auto"/>
        <w:ind w:right="23" w:firstLine="567"/>
        <w:rPr>
          <w:rStyle w:val="8"/>
          <w:sz w:val="24"/>
          <w:szCs w:val="24"/>
        </w:rPr>
      </w:pPr>
      <w:r w:rsidRPr="00DD2F2D">
        <w:rPr>
          <w:rStyle w:val="8"/>
          <w:sz w:val="24"/>
          <w:szCs w:val="24"/>
        </w:rPr>
        <w:t>График работы МБУ «МФЦ»:</w:t>
      </w:r>
    </w:p>
    <w:p w:rsidR="00DD2F2D" w:rsidRPr="00DD2F2D" w:rsidRDefault="00DD2F2D" w:rsidP="00DD2F2D">
      <w:pPr>
        <w:pStyle w:val="122"/>
        <w:tabs>
          <w:tab w:val="left" w:pos="1210"/>
        </w:tabs>
        <w:spacing w:before="0" w:line="240" w:lineRule="auto"/>
        <w:ind w:right="23" w:firstLine="567"/>
        <w:rPr>
          <w:rStyle w:val="8"/>
          <w:sz w:val="24"/>
          <w:szCs w:val="24"/>
        </w:rPr>
      </w:pPr>
      <w:r w:rsidRPr="00DD2F2D">
        <w:rPr>
          <w:rStyle w:val="8"/>
          <w:sz w:val="24"/>
          <w:szCs w:val="24"/>
        </w:rPr>
        <w:t>Понедельник 8.00 - 17.00</w:t>
      </w:r>
    </w:p>
    <w:p w:rsidR="00DD2F2D" w:rsidRPr="00DD2F2D" w:rsidRDefault="00DD2F2D" w:rsidP="00DD2F2D">
      <w:pPr>
        <w:pStyle w:val="122"/>
        <w:tabs>
          <w:tab w:val="left" w:pos="1210"/>
        </w:tabs>
        <w:spacing w:before="0" w:line="240" w:lineRule="auto"/>
        <w:ind w:right="23" w:firstLine="567"/>
        <w:rPr>
          <w:rStyle w:val="8"/>
          <w:sz w:val="24"/>
          <w:szCs w:val="24"/>
        </w:rPr>
      </w:pPr>
      <w:r w:rsidRPr="00DD2F2D">
        <w:rPr>
          <w:rStyle w:val="8"/>
          <w:sz w:val="24"/>
          <w:szCs w:val="24"/>
        </w:rPr>
        <w:t>Вторник 9.00 – 20.00</w:t>
      </w:r>
    </w:p>
    <w:p w:rsidR="00DD2F2D" w:rsidRPr="00DD2F2D" w:rsidRDefault="00DD2F2D" w:rsidP="00DD2F2D">
      <w:pPr>
        <w:pStyle w:val="122"/>
        <w:tabs>
          <w:tab w:val="left" w:pos="1210"/>
        </w:tabs>
        <w:spacing w:before="0" w:line="240" w:lineRule="auto"/>
        <w:ind w:right="23" w:firstLine="567"/>
        <w:rPr>
          <w:rStyle w:val="8"/>
          <w:sz w:val="24"/>
          <w:szCs w:val="24"/>
        </w:rPr>
      </w:pPr>
      <w:r w:rsidRPr="00DD2F2D">
        <w:rPr>
          <w:rStyle w:val="8"/>
          <w:sz w:val="24"/>
          <w:szCs w:val="24"/>
        </w:rPr>
        <w:t>Среда-пятница 8.00 – 17.00</w:t>
      </w:r>
    </w:p>
    <w:p w:rsidR="00DD2F2D" w:rsidRPr="00DD2F2D" w:rsidRDefault="00DD2F2D" w:rsidP="00DD2F2D">
      <w:pPr>
        <w:pStyle w:val="122"/>
        <w:tabs>
          <w:tab w:val="left" w:pos="1210"/>
        </w:tabs>
        <w:spacing w:before="0" w:line="240" w:lineRule="auto"/>
        <w:ind w:right="23" w:firstLine="567"/>
        <w:rPr>
          <w:rStyle w:val="8"/>
          <w:sz w:val="24"/>
          <w:szCs w:val="24"/>
        </w:rPr>
      </w:pPr>
      <w:r w:rsidRPr="00DD2F2D">
        <w:rPr>
          <w:rStyle w:val="8"/>
          <w:sz w:val="24"/>
          <w:szCs w:val="24"/>
        </w:rPr>
        <w:t>Суббота 9.00 – 14.00</w:t>
      </w:r>
    </w:p>
    <w:p w:rsidR="00DD2F2D" w:rsidRPr="00DD2F2D" w:rsidRDefault="00DD2F2D" w:rsidP="00DD2F2D">
      <w:pPr>
        <w:pStyle w:val="122"/>
        <w:tabs>
          <w:tab w:val="left" w:pos="1210"/>
        </w:tabs>
        <w:spacing w:before="0" w:line="240" w:lineRule="auto"/>
        <w:ind w:right="20" w:firstLine="567"/>
        <w:rPr>
          <w:rStyle w:val="8"/>
          <w:sz w:val="24"/>
          <w:szCs w:val="24"/>
        </w:rPr>
      </w:pPr>
      <w:r w:rsidRPr="00DD2F2D">
        <w:rPr>
          <w:rStyle w:val="8"/>
          <w:sz w:val="24"/>
          <w:szCs w:val="24"/>
        </w:rPr>
        <w:t>2) по телефону в Администрации, Отделе и МБУ «МФЦ»:</w:t>
      </w:r>
    </w:p>
    <w:p w:rsidR="00DD2F2D" w:rsidRPr="00DD2F2D" w:rsidRDefault="00DD2F2D" w:rsidP="00DD2F2D">
      <w:pPr>
        <w:pStyle w:val="122"/>
        <w:tabs>
          <w:tab w:val="left" w:pos="1210"/>
        </w:tabs>
        <w:spacing w:before="0" w:line="240" w:lineRule="auto"/>
        <w:ind w:right="20" w:firstLine="567"/>
        <w:rPr>
          <w:rStyle w:val="8"/>
          <w:sz w:val="24"/>
          <w:szCs w:val="24"/>
        </w:rPr>
      </w:pPr>
      <w:r w:rsidRPr="00DD2F2D">
        <w:rPr>
          <w:rStyle w:val="8"/>
          <w:sz w:val="24"/>
          <w:szCs w:val="24"/>
        </w:rPr>
        <w:t>Справочные телефоны: Администрация - (49343) 4-02-02, Отдел - (49343) 2-19-34, МБУ «МФЦ» - (49343) 4-15-20.;</w:t>
      </w:r>
    </w:p>
    <w:p w:rsidR="00DD2F2D" w:rsidRPr="00DD2F2D" w:rsidRDefault="00DD2F2D" w:rsidP="00DD2F2D">
      <w:pPr>
        <w:pStyle w:val="122"/>
        <w:tabs>
          <w:tab w:val="left" w:pos="1210"/>
        </w:tabs>
        <w:spacing w:before="0" w:line="240" w:lineRule="auto"/>
        <w:ind w:right="20" w:firstLine="567"/>
        <w:rPr>
          <w:rStyle w:val="8"/>
          <w:sz w:val="24"/>
          <w:szCs w:val="24"/>
        </w:rPr>
      </w:pPr>
      <w:r w:rsidRPr="00DD2F2D">
        <w:rPr>
          <w:rStyle w:val="8"/>
          <w:sz w:val="24"/>
          <w:szCs w:val="24"/>
        </w:rPr>
        <w:t>3) письменно, в том числе посредством электронной почты, факсимильной связи: Почтовый адрес Администрации и Отдела:</w:t>
      </w:r>
    </w:p>
    <w:p w:rsidR="00DD2F2D" w:rsidRPr="00DD2F2D" w:rsidRDefault="00DD2F2D" w:rsidP="00DD2F2D">
      <w:pPr>
        <w:pStyle w:val="122"/>
        <w:tabs>
          <w:tab w:val="left" w:pos="1210"/>
        </w:tabs>
        <w:spacing w:before="0" w:line="240" w:lineRule="auto"/>
        <w:ind w:right="20" w:firstLine="567"/>
        <w:rPr>
          <w:rStyle w:val="8"/>
          <w:sz w:val="24"/>
          <w:szCs w:val="24"/>
        </w:rPr>
      </w:pPr>
      <w:r w:rsidRPr="00DD2F2D">
        <w:rPr>
          <w:rStyle w:val="8"/>
          <w:sz w:val="24"/>
          <w:szCs w:val="24"/>
        </w:rPr>
        <w:t>155040, Ивановская область, г.Тейково, пл.Ленина, д.4.</w:t>
      </w:r>
    </w:p>
    <w:p w:rsidR="00DD2F2D" w:rsidRPr="00DD2F2D" w:rsidRDefault="00DD2F2D" w:rsidP="00DD2F2D">
      <w:pPr>
        <w:pStyle w:val="122"/>
        <w:tabs>
          <w:tab w:val="left" w:pos="1210"/>
        </w:tabs>
        <w:spacing w:before="0" w:line="240" w:lineRule="auto"/>
        <w:ind w:right="20" w:firstLine="567"/>
        <w:rPr>
          <w:rStyle w:val="8"/>
          <w:sz w:val="24"/>
          <w:szCs w:val="24"/>
        </w:rPr>
      </w:pPr>
      <w:r w:rsidRPr="00DD2F2D">
        <w:rPr>
          <w:rStyle w:val="8"/>
          <w:sz w:val="24"/>
          <w:szCs w:val="24"/>
        </w:rPr>
        <w:t>E-mail Администрации: admin_tei@ivreg.ru .</w:t>
      </w:r>
    </w:p>
    <w:p w:rsidR="00DD2F2D" w:rsidRPr="00DD2F2D" w:rsidRDefault="00DD2F2D" w:rsidP="00DD2F2D">
      <w:pPr>
        <w:pStyle w:val="122"/>
        <w:tabs>
          <w:tab w:val="left" w:pos="1210"/>
        </w:tabs>
        <w:spacing w:before="0" w:line="240" w:lineRule="auto"/>
        <w:ind w:right="20" w:firstLine="567"/>
        <w:rPr>
          <w:rStyle w:val="8"/>
          <w:sz w:val="24"/>
          <w:szCs w:val="24"/>
        </w:rPr>
      </w:pPr>
      <w:r w:rsidRPr="00DD2F2D">
        <w:rPr>
          <w:rStyle w:val="8"/>
          <w:sz w:val="24"/>
          <w:szCs w:val="24"/>
        </w:rPr>
        <w:t>E-mail Отдела: Architecovo1@yandex.ru .</w:t>
      </w:r>
    </w:p>
    <w:p w:rsidR="00DD2F2D" w:rsidRPr="00DD2F2D" w:rsidRDefault="00DD2F2D" w:rsidP="00DD2F2D">
      <w:pPr>
        <w:pStyle w:val="122"/>
        <w:tabs>
          <w:tab w:val="left" w:pos="1210"/>
        </w:tabs>
        <w:spacing w:before="0" w:line="240" w:lineRule="auto"/>
        <w:ind w:right="20" w:firstLine="567"/>
        <w:rPr>
          <w:rStyle w:val="8"/>
          <w:sz w:val="24"/>
          <w:szCs w:val="24"/>
        </w:rPr>
      </w:pPr>
      <w:r w:rsidRPr="00DD2F2D">
        <w:rPr>
          <w:rStyle w:val="8"/>
          <w:sz w:val="24"/>
          <w:szCs w:val="24"/>
        </w:rPr>
        <w:t>Почтовый адрес МБУ «МФЦ»:</w:t>
      </w:r>
    </w:p>
    <w:p w:rsidR="00DD2F2D" w:rsidRPr="00DD2F2D" w:rsidRDefault="00DD2F2D" w:rsidP="00DD2F2D">
      <w:pPr>
        <w:pStyle w:val="122"/>
        <w:tabs>
          <w:tab w:val="left" w:pos="1210"/>
        </w:tabs>
        <w:spacing w:before="0" w:line="240" w:lineRule="auto"/>
        <w:ind w:right="23" w:firstLine="567"/>
        <w:rPr>
          <w:rStyle w:val="8"/>
          <w:sz w:val="24"/>
          <w:szCs w:val="24"/>
        </w:rPr>
      </w:pPr>
      <w:r w:rsidRPr="00DD2F2D">
        <w:rPr>
          <w:rStyle w:val="8"/>
          <w:sz w:val="24"/>
          <w:szCs w:val="24"/>
        </w:rPr>
        <w:t>155048, Ивановская область, Тейковский район, г.Тейково, ул.Станционная, д.11.</w:t>
      </w:r>
    </w:p>
    <w:p w:rsidR="00DD2F2D" w:rsidRPr="00DD2F2D" w:rsidRDefault="00DD2F2D" w:rsidP="00DD2F2D">
      <w:pPr>
        <w:pStyle w:val="122"/>
        <w:tabs>
          <w:tab w:val="left" w:pos="1210"/>
        </w:tabs>
        <w:spacing w:before="0" w:line="240" w:lineRule="auto"/>
        <w:ind w:right="23" w:firstLine="567"/>
        <w:rPr>
          <w:rStyle w:val="8"/>
          <w:sz w:val="24"/>
          <w:szCs w:val="24"/>
        </w:rPr>
      </w:pPr>
      <w:r w:rsidRPr="00DD2F2D">
        <w:rPr>
          <w:rStyle w:val="8"/>
          <w:sz w:val="24"/>
          <w:szCs w:val="24"/>
        </w:rPr>
        <w:t>4) посредством размещения в открытой и доступной форме информации:</w:t>
      </w:r>
    </w:p>
    <w:p w:rsidR="00DD2F2D" w:rsidRPr="00DD2F2D" w:rsidRDefault="00DD2F2D" w:rsidP="00DD2F2D">
      <w:pPr>
        <w:pStyle w:val="122"/>
        <w:tabs>
          <w:tab w:val="left" w:pos="1210"/>
        </w:tabs>
        <w:spacing w:line="240" w:lineRule="auto"/>
        <w:ind w:right="20" w:firstLine="567"/>
        <w:rPr>
          <w:rStyle w:val="8"/>
          <w:sz w:val="24"/>
          <w:szCs w:val="24"/>
        </w:rPr>
      </w:pPr>
      <w:r w:rsidRPr="00DD2F2D">
        <w:rPr>
          <w:rStyle w:val="8"/>
          <w:sz w:val="24"/>
          <w:szCs w:val="24"/>
        </w:rPr>
        <w:t>- в федеральной государственной информационной системе «Единый портал государственных и муниципальных услуг (функций)» ( https://www.gosuslugi.ru/ ) (далее - Единый портал);</w:t>
      </w:r>
    </w:p>
    <w:p w:rsidR="00DD2F2D" w:rsidRPr="00DD2F2D" w:rsidRDefault="00DD2F2D" w:rsidP="00DD2F2D">
      <w:pPr>
        <w:pStyle w:val="122"/>
        <w:tabs>
          <w:tab w:val="left" w:pos="1210"/>
        </w:tabs>
        <w:spacing w:line="240" w:lineRule="auto"/>
        <w:ind w:right="20" w:firstLine="567"/>
        <w:rPr>
          <w:rStyle w:val="8"/>
          <w:sz w:val="24"/>
          <w:szCs w:val="24"/>
        </w:rPr>
      </w:pPr>
      <w:r w:rsidRPr="00DD2F2D">
        <w:rPr>
          <w:rStyle w:val="8"/>
          <w:sz w:val="24"/>
          <w:szCs w:val="24"/>
        </w:rPr>
        <w:t>- на Региональном портале государственных и муниципальных услуг (http://pgu.ivanovoobl.ru/ ) (далее - Региональный портал) и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 ГИСОГД) при наличии технической возможности;</w:t>
      </w:r>
    </w:p>
    <w:p w:rsidR="00DD2F2D" w:rsidRPr="00DD2F2D" w:rsidRDefault="00DD2F2D" w:rsidP="00DD2F2D">
      <w:pPr>
        <w:pStyle w:val="122"/>
        <w:tabs>
          <w:tab w:val="left" w:pos="1210"/>
        </w:tabs>
        <w:spacing w:line="240" w:lineRule="auto"/>
        <w:ind w:right="20" w:firstLine="567"/>
        <w:rPr>
          <w:rStyle w:val="8"/>
          <w:sz w:val="24"/>
          <w:szCs w:val="24"/>
        </w:rPr>
      </w:pPr>
      <w:r w:rsidRPr="00DD2F2D">
        <w:rPr>
          <w:rStyle w:val="8"/>
          <w:sz w:val="24"/>
          <w:szCs w:val="24"/>
        </w:rPr>
        <w:t>- на официальном сайте Администрации ( http://городтейково.рф ) или МБУ «МФЦ» ( http://mfc_teykovo.ru ).</w:t>
      </w:r>
    </w:p>
    <w:p w:rsidR="00DD2F2D" w:rsidRPr="00DD2F2D" w:rsidRDefault="00DD2F2D" w:rsidP="00DD2F2D">
      <w:pPr>
        <w:pStyle w:val="122"/>
        <w:tabs>
          <w:tab w:val="left" w:pos="1210"/>
        </w:tabs>
        <w:spacing w:line="240" w:lineRule="auto"/>
        <w:ind w:right="20" w:firstLine="567"/>
        <w:rPr>
          <w:rStyle w:val="8"/>
          <w:sz w:val="24"/>
          <w:szCs w:val="24"/>
        </w:rPr>
      </w:pPr>
      <w:r w:rsidRPr="00DD2F2D">
        <w:rPr>
          <w:rStyle w:val="8"/>
          <w:sz w:val="24"/>
          <w:szCs w:val="24"/>
        </w:rPr>
        <w:t>Отдел осуществляет размещение и поддерживает в актуальном состоянии информацию на официальном сайте Администрации в сети «Интернет»;</w:t>
      </w:r>
    </w:p>
    <w:p w:rsidR="00DD2F2D" w:rsidRPr="00DD2F2D" w:rsidRDefault="00DD2F2D" w:rsidP="00DD2F2D">
      <w:pPr>
        <w:pStyle w:val="122"/>
        <w:tabs>
          <w:tab w:val="left" w:pos="1210"/>
        </w:tabs>
        <w:spacing w:line="240" w:lineRule="auto"/>
        <w:ind w:right="20" w:firstLine="567"/>
        <w:rPr>
          <w:rStyle w:val="8"/>
          <w:sz w:val="24"/>
          <w:szCs w:val="24"/>
        </w:rPr>
      </w:pPr>
      <w:r w:rsidRPr="00DD2F2D">
        <w:rPr>
          <w:rStyle w:val="8"/>
          <w:sz w:val="24"/>
          <w:szCs w:val="24"/>
        </w:rPr>
        <w:t>5) посредством размещения информации на информационных стендах Администрации, Отдела и МБУ «МФЦ».</w:t>
      </w:r>
    </w:p>
    <w:p w:rsidR="00DD2F2D" w:rsidRPr="00DD2F2D" w:rsidRDefault="00DD2F2D" w:rsidP="00DD2F2D">
      <w:pPr>
        <w:pStyle w:val="122"/>
        <w:numPr>
          <w:ilvl w:val="0"/>
          <w:numId w:val="2"/>
        </w:numPr>
        <w:shd w:val="clear" w:color="auto" w:fill="auto"/>
        <w:tabs>
          <w:tab w:val="left" w:pos="1210"/>
        </w:tabs>
        <w:spacing w:before="0" w:line="240" w:lineRule="auto"/>
        <w:ind w:left="720" w:right="20"/>
        <w:rPr>
          <w:rStyle w:val="8"/>
          <w:sz w:val="24"/>
          <w:szCs w:val="24"/>
          <w:shd w:val="clear" w:color="auto" w:fill="auto"/>
        </w:rPr>
      </w:pPr>
      <w:r w:rsidRPr="00DD2F2D">
        <w:rPr>
          <w:rStyle w:val="8"/>
          <w:sz w:val="24"/>
          <w:szCs w:val="24"/>
        </w:rPr>
        <w:t xml:space="preserve">Информирование осуществляется по вопросам, касающимся: </w:t>
      </w:r>
    </w:p>
    <w:p w:rsidR="00DD2F2D" w:rsidRPr="00DD2F2D" w:rsidRDefault="00DD2F2D" w:rsidP="00DD2F2D">
      <w:pPr>
        <w:pStyle w:val="122"/>
        <w:shd w:val="clear" w:color="auto" w:fill="auto"/>
        <w:tabs>
          <w:tab w:val="left" w:pos="1210"/>
        </w:tabs>
        <w:spacing w:before="0" w:line="240" w:lineRule="auto"/>
        <w:ind w:right="20" w:firstLine="709"/>
        <w:jc w:val="both"/>
        <w:rPr>
          <w:rStyle w:val="8"/>
          <w:sz w:val="24"/>
          <w:szCs w:val="24"/>
        </w:rPr>
      </w:pPr>
      <w:r w:rsidRPr="00DD2F2D">
        <w:rPr>
          <w:rStyle w:val="8"/>
          <w:sz w:val="24"/>
          <w:szCs w:val="24"/>
        </w:rPr>
        <w:t>- 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w:t>
      </w:r>
      <w:r w:rsidRPr="00DD2F2D">
        <w:rPr>
          <w:rStyle w:val="8"/>
          <w:sz w:val="24"/>
          <w:szCs w:val="24"/>
          <w:vertAlign w:val="superscript"/>
        </w:rPr>
        <w:t>10</w:t>
      </w:r>
      <w:r w:rsidRPr="00DD2F2D">
        <w:rPr>
          <w:rStyle w:val="8"/>
          <w:sz w:val="24"/>
          <w:szCs w:val="24"/>
        </w:rPr>
        <w:t xml:space="preserve"> статьи 51 Градостроительного кодекса Российской Федерации (далее - уведомление); </w:t>
      </w:r>
    </w:p>
    <w:p w:rsidR="00DD2F2D" w:rsidRPr="00DD2F2D" w:rsidRDefault="00DD2F2D" w:rsidP="00DD2F2D">
      <w:pPr>
        <w:pStyle w:val="122"/>
        <w:shd w:val="clear" w:color="auto" w:fill="auto"/>
        <w:tabs>
          <w:tab w:val="left" w:pos="1210"/>
        </w:tabs>
        <w:spacing w:before="0" w:line="240" w:lineRule="auto"/>
        <w:ind w:right="20" w:firstLine="709"/>
        <w:jc w:val="both"/>
        <w:rPr>
          <w:sz w:val="24"/>
          <w:szCs w:val="24"/>
        </w:rPr>
      </w:pPr>
      <w:r w:rsidRPr="00DD2F2D">
        <w:rPr>
          <w:rStyle w:val="8"/>
          <w:sz w:val="24"/>
          <w:szCs w:val="24"/>
        </w:rPr>
        <w:t>- о предоставлении услуги;</w:t>
      </w:r>
    </w:p>
    <w:p w:rsidR="00DD2F2D" w:rsidRPr="00DD2F2D" w:rsidRDefault="00DD2F2D" w:rsidP="00DD2F2D">
      <w:pPr>
        <w:pStyle w:val="122"/>
        <w:shd w:val="clear" w:color="auto" w:fill="auto"/>
        <w:spacing w:before="0" w:line="240" w:lineRule="auto"/>
        <w:ind w:left="20" w:right="20" w:firstLine="720"/>
        <w:jc w:val="both"/>
        <w:rPr>
          <w:sz w:val="24"/>
          <w:szCs w:val="24"/>
        </w:rPr>
      </w:pPr>
      <w:r w:rsidRPr="00DD2F2D">
        <w:rPr>
          <w:rStyle w:val="8"/>
          <w:sz w:val="24"/>
          <w:szCs w:val="24"/>
        </w:rPr>
        <w:t>- адресов Администрации,  Отдела и МБУ «МФЦ», обращение в которые необходимо для предоставления Муниципальной услуги;</w:t>
      </w:r>
    </w:p>
    <w:p w:rsidR="00DD2F2D" w:rsidRPr="00DD2F2D" w:rsidRDefault="00DD2F2D" w:rsidP="00DD2F2D">
      <w:pPr>
        <w:pStyle w:val="122"/>
        <w:shd w:val="clear" w:color="auto" w:fill="auto"/>
        <w:spacing w:before="0" w:line="240" w:lineRule="auto"/>
        <w:ind w:left="20" w:right="20" w:firstLine="720"/>
        <w:jc w:val="both"/>
        <w:rPr>
          <w:sz w:val="24"/>
          <w:szCs w:val="24"/>
        </w:rPr>
      </w:pPr>
      <w:r w:rsidRPr="00DD2F2D">
        <w:rPr>
          <w:rStyle w:val="8"/>
          <w:sz w:val="24"/>
          <w:szCs w:val="24"/>
        </w:rPr>
        <w:t>- справочной информации о графике работы Администрации, Отдела и МБУ «МФЦ»;</w:t>
      </w:r>
    </w:p>
    <w:p w:rsidR="00DD2F2D" w:rsidRPr="00DD2F2D" w:rsidRDefault="00DD2F2D" w:rsidP="00DD2F2D">
      <w:pPr>
        <w:pStyle w:val="122"/>
        <w:shd w:val="clear" w:color="auto" w:fill="auto"/>
        <w:spacing w:before="0" w:line="240" w:lineRule="auto"/>
        <w:ind w:left="720" w:right="-25"/>
        <w:rPr>
          <w:rStyle w:val="8"/>
          <w:sz w:val="24"/>
          <w:szCs w:val="24"/>
        </w:rPr>
      </w:pPr>
      <w:r w:rsidRPr="00DD2F2D">
        <w:rPr>
          <w:rStyle w:val="8"/>
          <w:sz w:val="24"/>
          <w:szCs w:val="24"/>
        </w:rPr>
        <w:t xml:space="preserve">- документов, необходимых для предоставления Муниципальной услуги; </w:t>
      </w:r>
    </w:p>
    <w:p w:rsidR="00DD2F2D" w:rsidRPr="00DD2F2D" w:rsidRDefault="00DD2F2D" w:rsidP="00DD2F2D">
      <w:pPr>
        <w:pStyle w:val="122"/>
        <w:shd w:val="clear" w:color="auto" w:fill="auto"/>
        <w:spacing w:before="0" w:line="240" w:lineRule="auto"/>
        <w:ind w:left="720" w:right="-25"/>
        <w:rPr>
          <w:sz w:val="24"/>
          <w:szCs w:val="24"/>
        </w:rPr>
      </w:pPr>
      <w:r w:rsidRPr="00DD2F2D">
        <w:rPr>
          <w:rStyle w:val="8"/>
          <w:sz w:val="24"/>
          <w:szCs w:val="24"/>
        </w:rPr>
        <w:t xml:space="preserve"> - порядка и сроков предоставления Муниципальной услуги;</w:t>
      </w:r>
    </w:p>
    <w:p w:rsidR="00DD2F2D" w:rsidRPr="00DD2F2D" w:rsidRDefault="00DD2F2D" w:rsidP="00DD2F2D">
      <w:pPr>
        <w:pStyle w:val="122"/>
        <w:shd w:val="clear" w:color="auto" w:fill="auto"/>
        <w:spacing w:before="0" w:line="240" w:lineRule="auto"/>
        <w:ind w:left="20" w:right="20" w:firstLine="720"/>
        <w:jc w:val="both"/>
        <w:rPr>
          <w:sz w:val="24"/>
          <w:szCs w:val="24"/>
        </w:rPr>
      </w:pPr>
      <w:r w:rsidRPr="00DD2F2D">
        <w:rPr>
          <w:rStyle w:val="8"/>
          <w:sz w:val="24"/>
          <w:szCs w:val="24"/>
        </w:rPr>
        <w:lastRenderedPageBreak/>
        <w:t>- 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DD2F2D" w:rsidRPr="00DD2F2D" w:rsidRDefault="00DD2F2D" w:rsidP="00DD2F2D">
      <w:pPr>
        <w:pStyle w:val="122"/>
        <w:shd w:val="clear" w:color="auto" w:fill="auto"/>
        <w:spacing w:before="0" w:line="240" w:lineRule="auto"/>
        <w:ind w:left="20" w:right="20" w:firstLine="720"/>
        <w:jc w:val="both"/>
        <w:rPr>
          <w:sz w:val="24"/>
          <w:szCs w:val="24"/>
        </w:rPr>
      </w:pPr>
      <w:r w:rsidRPr="00DD2F2D">
        <w:rPr>
          <w:rStyle w:val="8"/>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D2F2D" w:rsidRPr="00DD2F2D" w:rsidRDefault="00DD2F2D" w:rsidP="00DD2F2D">
      <w:pPr>
        <w:pStyle w:val="122"/>
        <w:shd w:val="clear" w:color="auto" w:fill="auto"/>
        <w:spacing w:before="0" w:line="240" w:lineRule="auto"/>
        <w:ind w:left="20" w:right="20" w:firstLine="720"/>
        <w:jc w:val="both"/>
        <w:rPr>
          <w:sz w:val="24"/>
          <w:szCs w:val="24"/>
        </w:rPr>
      </w:pPr>
      <w:r w:rsidRPr="00DD2F2D">
        <w:rPr>
          <w:rStyle w:val="8"/>
          <w:sz w:val="24"/>
          <w:szCs w:val="24"/>
        </w:rPr>
        <w:t>Получение информации по вопросам предоставления Муниципальной услуги осуществляется бесплатно.</w:t>
      </w:r>
    </w:p>
    <w:p w:rsidR="00DD2F2D" w:rsidRPr="00DD2F2D" w:rsidRDefault="00DD2F2D" w:rsidP="00DD2F2D">
      <w:pPr>
        <w:pStyle w:val="122"/>
        <w:numPr>
          <w:ilvl w:val="0"/>
          <w:numId w:val="2"/>
        </w:numPr>
        <w:shd w:val="clear" w:color="auto" w:fill="auto"/>
        <w:tabs>
          <w:tab w:val="left" w:pos="1225"/>
        </w:tabs>
        <w:spacing w:before="0" w:line="240" w:lineRule="auto"/>
        <w:ind w:left="20" w:right="20" w:firstLine="720"/>
        <w:jc w:val="both"/>
        <w:rPr>
          <w:sz w:val="24"/>
          <w:szCs w:val="24"/>
        </w:rPr>
      </w:pPr>
      <w:r w:rsidRPr="00DD2F2D">
        <w:rPr>
          <w:rStyle w:val="8"/>
          <w:sz w:val="24"/>
          <w:szCs w:val="24"/>
        </w:rPr>
        <w:t>При устном обращении заявителя (лично или по телефону) специалист Администрации, Отдела или МБУ «МФЦ», осуществляющий консультирование, подробно и в вежливой (корректной) форме информирует обратившихся по интересующим вопросам.</w:t>
      </w:r>
    </w:p>
    <w:p w:rsidR="00DD2F2D" w:rsidRPr="00DD2F2D" w:rsidRDefault="00DD2F2D" w:rsidP="00DD2F2D">
      <w:pPr>
        <w:pStyle w:val="122"/>
        <w:shd w:val="clear" w:color="auto" w:fill="auto"/>
        <w:spacing w:before="0" w:line="240" w:lineRule="auto"/>
        <w:ind w:left="20" w:right="20" w:firstLine="720"/>
        <w:jc w:val="both"/>
        <w:rPr>
          <w:sz w:val="24"/>
          <w:szCs w:val="24"/>
        </w:rPr>
      </w:pPr>
      <w:r w:rsidRPr="00DD2F2D">
        <w:rPr>
          <w:rStyle w:val="8"/>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D2F2D" w:rsidRPr="00DD2F2D" w:rsidRDefault="00DD2F2D" w:rsidP="00DD2F2D">
      <w:pPr>
        <w:pStyle w:val="122"/>
        <w:shd w:val="clear" w:color="auto" w:fill="auto"/>
        <w:spacing w:before="0" w:line="240" w:lineRule="auto"/>
        <w:ind w:left="20" w:right="20" w:firstLine="720"/>
        <w:jc w:val="both"/>
        <w:rPr>
          <w:sz w:val="24"/>
          <w:szCs w:val="24"/>
        </w:rPr>
      </w:pPr>
      <w:r w:rsidRPr="00DD2F2D">
        <w:rPr>
          <w:rStyle w:val="8"/>
          <w:sz w:val="24"/>
          <w:szCs w:val="24"/>
        </w:rPr>
        <w:t>Если специалист Администрации, Отдела или МБУ «МФЦ» не может самостоятельно дать ответ,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будет получить необходимую информацию</w:t>
      </w:r>
    </w:p>
    <w:p w:rsidR="00DD2F2D" w:rsidRPr="00DD2F2D" w:rsidRDefault="00DD2F2D" w:rsidP="00DD2F2D">
      <w:pPr>
        <w:pStyle w:val="122"/>
        <w:shd w:val="clear" w:color="auto" w:fill="auto"/>
        <w:spacing w:before="0" w:line="240" w:lineRule="auto"/>
        <w:ind w:left="20" w:right="20" w:firstLine="720"/>
        <w:jc w:val="both"/>
        <w:rPr>
          <w:sz w:val="24"/>
          <w:szCs w:val="24"/>
        </w:rPr>
      </w:pPr>
      <w:r w:rsidRPr="00DD2F2D">
        <w:rPr>
          <w:rStyle w:val="8"/>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DD2F2D" w:rsidRPr="00DD2F2D" w:rsidRDefault="00DD2F2D" w:rsidP="00DD2F2D">
      <w:pPr>
        <w:pStyle w:val="122"/>
        <w:shd w:val="clear" w:color="auto" w:fill="auto"/>
        <w:spacing w:before="0" w:line="240" w:lineRule="auto"/>
        <w:ind w:firstLine="720"/>
        <w:jc w:val="both"/>
        <w:rPr>
          <w:sz w:val="24"/>
          <w:szCs w:val="24"/>
        </w:rPr>
      </w:pPr>
      <w:r w:rsidRPr="00DD2F2D">
        <w:rPr>
          <w:rStyle w:val="8"/>
          <w:sz w:val="24"/>
          <w:szCs w:val="24"/>
        </w:rPr>
        <w:t>- изложить обращение в письменной форме;</w:t>
      </w:r>
    </w:p>
    <w:p w:rsidR="00DD2F2D" w:rsidRPr="00DD2F2D" w:rsidRDefault="00DD2F2D" w:rsidP="00DD2F2D">
      <w:pPr>
        <w:pStyle w:val="122"/>
        <w:shd w:val="clear" w:color="auto" w:fill="auto"/>
        <w:spacing w:before="0" w:line="240" w:lineRule="auto"/>
        <w:ind w:firstLine="720"/>
        <w:jc w:val="both"/>
        <w:rPr>
          <w:sz w:val="24"/>
          <w:szCs w:val="24"/>
        </w:rPr>
      </w:pPr>
      <w:r w:rsidRPr="00DD2F2D">
        <w:rPr>
          <w:rStyle w:val="8"/>
          <w:sz w:val="24"/>
          <w:szCs w:val="24"/>
        </w:rPr>
        <w:t>- назначить другое время для консультаций.</w:t>
      </w:r>
    </w:p>
    <w:p w:rsidR="00DD2F2D" w:rsidRPr="00DD2F2D" w:rsidRDefault="00DD2F2D" w:rsidP="00DD2F2D">
      <w:pPr>
        <w:pStyle w:val="122"/>
        <w:shd w:val="clear" w:color="auto" w:fill="auto"/>
        <w:spacing w:before="0" w:line="240" w:lineRule="auto"/>
        <w:ind w:right="20" w:firstLine="720"/>
        <w:jc w:val="both"/>
        <w:rPr>
          <w:sz w:val="24"/>
          <w:szCs w:val="24"/>
        </w:rPr>
      </w:pPr>
      <w:r w:rsidRPr="00DD2F2D">
        <w:rPr>
          <w:rStyle w:val="8"/>
          <w:sz w:val="24"/>
          <w:szCs w:val="24"/>
        </w:rPr>
        <w:t>Специалист Администрации, Отдела или МБУ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D2F2D" w:rsidRPr="00DD2F2D" w:rsidRDefault="00DD2F2D" w:rsidP="00DD2F2D">
      <w:pPr>
        <w:pStyle w:val="122"/>
        <w:shd w:val="clear" w:color="auto" w:fill="auto"/>
        <w:spacing w:before="0" w:line="240" w:lineRule="auto"/>
        <w:ind w:right="20" w:firstLine="720"/>
        <w:jc w:val="both"/>
        <w:rPr>
          <w:sz w:val="24"/>
          <w:szCs w:val="24"/>
        </w:rPr>
      </w:pPr>
      <w:r w:rsidRPr="00DD2F2D">
        <w:rPr>
          <w:rStyle w:val="8"/>
          <w:sz w:val="24"/>
          <w:szCs w:val="24"/>
        </w:rPr>
        <w:t>Продолжительность информирования по телефону не должна превышать 10 минут.</w:t>
      </w:r>
    </w:p>
    <w:p w:rsidR="00DD2F2D" w:rsidRPr="00DD2F2D" w:rsidRDefault="00DD2F2D" w:rsidP="00DD2F2D">
      <w:pPr>
        <w:pStyle w:val="122"/>
        <w:shd w:val="clear" w:color="auto" w:fill="auto"/>
        <w:spacing w:before="0" w:line="240" w:lineRule="auto"/>
        <w:ind w:right="20" w:firstLine="720"/>
        <w:jc w:val="both"/>
        <w:rPr>
          <w:sz w:val="24"/>
          <w:szCs w:val="24"/>
        </w:rPr>
      </w:pPr>
      <w:r w:rsidRPr="00DD2F2D">
        <w:rPr>
          <w:rStyle w:val="8"/>
          <w:sz w:val="24"/>
          <w:szCs w:val="24"/>
        </w:rPr>
        <w:t>Информирование осуществляется в соответствии с графиком работы.</w:t>
      </w:r>
    </w:p>
    <w:p w:rsidR="00DD2F2D" w:rsidRPr="00DD2F2D" w:rsidRDefault="00DD2F2D" w:rsidP="00DD2F2D">
      <w:pPr>
        <w:pStyle w:val="122"/>
        <w:numPr>
          <w:ilvl w:val="0"/>
          <w:numId w:val="2"/>
        </w:numPr>
        <w:shd w:val="clear" w:color="auto" w:fill="auto"/>
        <w:tabs>
          <w:tab w:val="left" w:pos="1186"/>
        </w:tabs>
        <w:spacing w:before="0" w:line="240" w:lineRule="auto"/>
        <w:ind w:right="20" w:firstLine="720"/>
        <w:jc w:val="both"/>
        <w:rPr>
          <w:sz w:val="24"/>
          <w:szCs w:val="24"/>
        </w:rPr>
      </w:pPr>
      <w:r w:rsidRPr="00DD2F2D">
        <w:rPr>
          <w:rStyle w:val="8"/>
          <w:sz w:val="24"/>
          <w:szCs w:val="24"/>
        </w:rPr>
        <w:t>По письменному обращению специалист Администрации, Отдела или МБУ «МФЦ»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DD2F2D" w:rsidRPr="00DD2F2D" w:rsidRDefault="00DD2F2D" w:rsidP="00DD2F2D">
      <w:pPr>
        <w:pStyle w:val="122"/>
        <w:numPr>
          <w:ilvl w:val="0"/>
          <w:numId w:val="2"/>
        </w:numPr>
        <w:shd w:val="clear" w:color="auto" w:fill="auto"/>
        <w:tabs>
          <w:tab w:val="left" w:pos="1421"/>
        </w:tabs>
        <w:spacing w:before="0" w:line="240" w:lineRule="auto"/>
        <w:ind w:right="20" w:firstLine="720"/>
        <w:jc w:val="both"/>
        <w:rPr>
          <w:rStyle w:val="8"/>
          <w:sz w:val="24"/>
          <w:szCs w:val="24"/>
          <w:shd w:val="clear" w:color="auto" w:fill="auto"/>
        </w:rPr>
      </w:pPr>
      <w:r w:rsidRPr="00DD2F2D">
        <w:rPr>
          <w:rStyle w:val="8"/>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D2F2D" w:rsidRPr="00DD2F2D" w:rsidRDefault="00DD2F2D" w:rsidP="00DD2F2D">
      <w:pPr>
        <w:pStyle w:val="122"/>
        <w:shd w:val="clear" w:color="auto" w:fill="auto"/>
        <w:tabs>
          <w:tab w:val="left" w:pos="1421"/>
        </w:tabs>
        <w:spacing w:before="0" w:line="240" w:lineRule="auto"/>
        <w:ind w:right="20" w:firstLine="567"/>
        <w:jc w:val="both"/>
        <w:rPr>
          <w:sz w:val="24"/>
          <w:szCs w:val="24"/>
        </w:rPr>
      </w:pPr>
      <w:r w:rsidRPr="00DD2F2D">
        <w:rPr>
          <w:sz w:val="24"/>
          <w:szCs w:val="24"/>
        </w:rPr>
        <w:t>На Региональном портале размещаются сведения в соответствии с Порядком размещения сведений о государственных и муниципальных услугах (функциях) на региональном портале государственных и муниципальных услуг (функций) Ивановской области, утвержденным постановлением Правительства Ивановской области №425-п от 29.11.2010.</w:t>
      </w:r>
    </w:p>
    <w:p w:rsidR="00DD2F2D" w:rsidRPr="00DD2F2D" w:rsidRDefault="00DD2F2D" w:rsidP="00DD2F2D">
      <w:pPr>
        <w:pStyle w:val="122"/>
        <w:shd w:val="clear" w:color="auto" w:fill="auto"/>
        <w:spacing w:before="0" w:line="240" w:lineRule="auto"/>
        <w:ind w:right="20" w:firstLine="720"/>
        <w:jc w:val="both"/>
        <w:rPr>
          <w:rStyle w:val="8"/>
          <w:sz w:val="24"/>
          <w:szCs w:val="24"/>
        </w:rPr>
      </w:pPr>
      <w:r w:rsidRPr="00DD2F2D">
        <w:rPr>
          <w:rStyle w:val="8"/>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D2F2D" w:rsidRPr="00DD2F2D" w:rsidRDefault="00DD2F2D" w:rsidP="00DD2F2D">
      <w:pPr>
        <w:adjustRightInd w:val="0"/>
        <w:ind w:firstLine="708"/>
        <w:jc w:val="both"/>
        <w:rPr>
          <w:rFonts w:eastAsia="Calibri"/>
        </w:rPr>
      </w:pPr>
      <w:r w:rsidRPr="00DD2F2D">
        <w:t xml:space="preserve">В государственной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размещаются сведения в соответствии с Перечнем </w:t>
      </w:r>
      <w:r w:rsidRPr="00DD2F2D">
        <w:rPr>
          <w:rFonts w:eastAsia="Calibri"/>
        </w:rPr>
        <w:t>сведений, документов, материалов, содержащихся в государственных информационных системах обеспечения градостроительной деятельности, доступ к которым осуществляется без взимания платы с использованием официальных сайтов в информационно-телекоммуникационной сети «Интернет», утвержденным постановлением Правительства РФ от 13.03.2020 №279 «Об информационном обеспечении градостроительной деятельности».</w:t>
      </w:r>
    </w:p>
    <w:p w:rsidR="00DD2F2D" w:rsidRPr="00DD2F2D" w:rsidRDefault="00DD2F2D" w:rsidP="00DD2F2D">
      <w:pPr>
        <w:pStyle w:val="122"/>
        <w:numPr>
          <w:ilvl w:val="0"/>
          <w:numId w:val="2"/>
        </w:numPr>
        <w:shd w:val="clear" w:color="auto" w:fill="auto"/>
        <w:tabs>
          <w:tab w:val="left" w:pos="1190"/>
        </w:tabs>
        <w:spacing w:before="0" w:line="240" w:lineRule="auto"/>
        <w:ind w:right="20" w:firstLine="720"/>
        <w:jc w:val="both"/>
        <w:rPr>
          <w:sz w:val="24"/>
          <w:szCs w:val="24"/>
        </w:rPr>
      </w:pPr>
      <w:r w:rsidRPr="00DD2F2D">
        <w:rPr>
          <w:rStyle w:val="8"/>
          <w:sz w:val="24"/>
          <w:szCs w:val="24"/>
        </w:rPr>
        <w:lastRenderedPageBreak/>
        <w:t>На официальном сайте Администрации и МБУ «МФЦ», на стендах в местах предоставления Муниципальной услуги,</w:t>
      </w:r>
      <w:r w:rsidRPr="00DD2F2D">
        <w:rPr>
          <w:sz w:val="24"/>
          <w:szCs w:val="24"/>
        </w:rPr>
        <w:t xml:space="preserve"> </w:t>
      </w:r>
      <w:r w:rsidRPr="00DD2F2D">
        <w:rPr>
          <w:rStyle w:val="8"/>
          <w:sz w:val="24"/>
          <w:szCs w:val="24"/>
        </w:rPr>
        <w:t>а именно в Отделе и в МБУ «МФЦ» размещается следующая справочная информация:</w:t>
      </w:r>
    </w:p>
    <w:p w:rsidR="00DD2F2D" w:rsidRPr="00DD2F2D" w:rsidRDefault="00DD2F2D" w:rsidP="00DD2F2D">
      <w:pPr>
        <w:pStyle w:val="122"/>
        <w:shd w:val="clear" w:color="auto" w:fill="auto"/>
        <w:spacing w:before="0" w:line="240" w:lineRule="auto"/>
        <w:ind w:right="20" w:firstLine="720"/>
        <w:jc w:val="both"/>
        <w:rPr>
          <w:sz w:val="24"/>
          <w:szCs w:val="24"/>
        </w:rPr>
      </w:pPr>
      <w:r w:rsidRPr="00DD2F2D">
        <w:rPr>
          <w:rStyle w:val="8"/>
          <w:sz w:val="24"/>
          <w:szCs w:val="24"/>
        </w:rPr>
        <w:t>- о месте нахождения и графике работы Администрации, Отдела, ответственного за предоставление Муниципальной услуги, а также МБУ «МФЦ»;</w:t>
      </w:r>
    </w:p>
    <w:p w:rsidR="00DD2F2D" w:rsidRPr="00DD2F2D" w:rsidRDefault="00DD2F2D" w:rsidP="00DD2F2D">
      <w:pPr>
        <w:pStyle w:val="122"/>
        <w:shd w:val="clear" w:color="auto" w:fill="auto"/>
        <w:spacing w:before="0" w:line="240" w:lineRule="auto"/>
        <w:ind w:right="20" w:firstLine="720"/>
        <w:jc w:val="both"/>
        <w:rPr>
          <w:sz w:val="24"/>
          <w:szCs w:val="24"/>
        </w:rPr>
      </w:pPr>
      <w:r w:rsidRPr="00DD2F2D">
        <w:rPr>
          <w:rStyle w:val="8"/>
          <w:sz w:val="24"/>
          <w:szCs w:val="24"/>
        </w:rPr>
        <w:t>- справочные телефоны Администрации, Отдела, ответственного за предоставление услуги, в том числе номер телефона- автоинформатора (при наличии);</w:t>
      </w:r>
    </w:p>
    <w:p w:rsidR="00DD2F2D" w:rsidRPr="00DD2F2D" w:rsidRDefault="00DD2F2D" w:rsidP="00DD2F2D">
      <w:pPr>
        <w:pStyle w:val="122"/>
        <w:shd w:val="clear" w:color="auto" w:fill="auto"/>
        <w:spacing w:before="0" w:line="240" w:lineRule="auto"/>
        <w:ind w:right="20" w:firstLine="720"/>
        <w:jc w:val="both"/>
        <w:rPr>
          <w:sz w:val="24"/>
          <w:szCs w:val="24"/>
        </w:rPr>
      </w:pPr>
      <w:r w:rsidRPr="00DD2F2D">
        <w:rPr>
          <w:rStyle w:val="8"/>
          <w:sz w:val="24"/>
          <w:szCs w:val="24"/>
        </w:rPr>
        <w:t>- адрес официального сайта, а также электронной почты и (или) формы обратной связи Администрации, Отдела (при наличии) и  МБУ «МФЦ» в сети «Интернет».</w:t>
      </w:r>
    </w:p>
    <w:p w:rsidR="00DD2F2D" w:rsidRPr="00DD2F2D" w:rsidRDefault="00DD2F2D" w:rsidP="00DD2F2D">
      <w:pPr>
        <w:pStyle w:val="122"/>
        <w:numPr>
          <w:ilvl w:val="0"/>
          <w:numId w:val="2"/>
        </w:numPr>
        <w:shd w:val="clear" w:color="auto" w:fill="auto"/>
        <w:tabs>
          <w:tab w:val="left" w:pos="1417"/>
        </w:tabs>
        <w:spacing w:before="0" w:line="240" w:lineRule="auto"/>
        <w:ind w:left="20" w:right="20" w:firstLine="700"/>
        <w:jc w:val="both"/>
        <w:rPr>
          <w:sz w:val="24"/>
          <w:szCs w:val="24"/>
        </w:rPr>
      </w:pPr>
      <w:r w:rsidRPr="00DD2F2D">
        <w:rPr>
          <w:rStyle w:val="8"/>
          <w:sz w:val="24"/>
          <w:szCs w:val="24"/>
        </w:rPr>
        <w:t>В залах ожидания Администрации, Отдела и МБУ «МФЦ»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D2F2D" w:rsidRPr="00DD2F2D" w:rsidRDefault="00DD2F2D" w:rsidP="00DD2F2D">
      <w:pPr>
        <w:pStyle w:val="122"/>
        <w:numPr>
          <w:ilvl w:val="0"/>
          <w:numId w:val="2"/>
        </w:numPr>
        <w:shd w:val="clear" w:color="auto" w:fill="auto"/>
        <w:tabs>
          <w:tab w:val="left" w:pos="1522"/>
        </w:tabs>
        <w:spacing w:before="0" w:line="240" w:lineRule="auto"/>
        <w:ind w:left="20" w:right="20" w:firstLine="700"/>
        <w:jc w:val="both"/>
        <w:rPr>
          <w:sz w:val="24"/>
          <w:szCs w:val="24"/>
        </w:rPr>
      </w:pPr>
      <w:r w:rsidRPr="00DD2F2D">
        <w:rPr>
          <w:rStyle w:val="8"/>
          <w:sz w:val="24"/>
          <w:szCs w:val="24"/>
        </w:rPr>
        <w:t>Размещение информации о порядке предоставления Муниципальной услуги на информационных стендах в помещении МБУ «МФЦ» осуществляется в соответствии с соглашением, заключенным между МБУ «МФЦ» и Администрация с учетом требований к информированию, установленных Административным регламентом.</w:t>
      </w:r>
    </w:p>
    <w:p w:rsidR="00DD2F2D" w:rsidRPr="00DD2F2D" w:rsidRDefault="00DD2F2D" w:rsidP="00DD2F2D">
      <w:pPr>
        <w:pStyle w:val="122"/>
        <w:numPr>
          <w:ilvl w:val="0"/>
          <w:numId w:val="2"/>
        </w:numPr>
        <w:shd w:val="clear" w:color="auto" w:fill="auto"/>
        <w:tabs>
          <w:tab w:val="left" w:pos="1398"/>
        </w:tabs>
        <w:spacing w:before="0" w:after="341" w:line="240" w:lineRule="auto"/>
        <w:ind w:left="20" w:right="20" w:firstLine="700"/>
        <w:jc w:val="both"/>
        <w:rPr>
          <w:sz w:val="24"/>
          <w:szCs w:val="24"/>
        </w:rPr>
      </w:pPr>
      <w:r w:rsidRPr="00DD2F2D">
        <w:rPr>
          <w:rStyle w:val="8"/>
          <w:sz w:val="24"/>
          <w:szCs w:val="24"/>
        </w:rPr>
        <w:t>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Отделе при обращении заявителя лично, по телефону посредством электронной почты.</w:t>
      </w:r>
    </w:p>
    <w:p w:rsidR="00DD2F2D" w:rsidRPr="00DD2F2D" w:rsidRDefault="00DD2F2D" w:rsidP="00DD2F2D">
      <w:pPr>
        <w:keepNext/>
        <w:keepLines/>
        <w:ind w:left="20" w:firstLine="700"/>
        <w:jc w:val="both"/>
        <w:rPr>
          <w:rStyle w:val="19"/>
          <w:b/>
          <w:sz w:val="24"/>
          <w:szCs w:val="24"/>
        </w:rPr>
      </w:pPr>
      <w:bookmarkStart w:id="101" w:name="bookmark111"/>
      <w:r w:rsidRPr="00DD2F2D">
        <w:rPr>
          <w:rStyle w:val="19"/>
          <w:b/>
          <w:sz w:val="24"/>
          <w:szCs w:val="24"/>
        </w:rPr>
        <w:t>Раздел II. Стандарт предоставления муниципальной</w:t>
      </w:r>
      <w:bookmarkStart w:id="102" w:name="bookmark112"/>
      <w:bookmarkEnd w:id="101"/>
      <w:r w:rsidRPr="00DD2F2D">
        <w:rPr>
          <w:b/>
        </w:rPr>
        <w:t xml:space="preserve"> </w:t>
      </w:r>
      <w:r w:rsidRPr="00DD2F2D">
        <w:rPr>
          <w:rStyle w:val="19"/>
          <w:b/>
          <w:sz w:val="24"/>
          <w:szCs w:val="24"/>
        </w:rPr>
        <w:t>услуги</w:t>
      </w:r>
      <w:bookmarkEnd w:id="102"/>
    </w:p>
    <w:p w:rsidR="00DD2F2D" w:rsidRPr="00DD2F2D" w:rsidRDefault="00DD2F2D" w:rsidP="00DD2F2D">
      <w:pPr>
        <w:keepNext/>
        <w:keepLines/>
        <w:ind w:left="20" w:firstLine="700"/>
        <w:jc w:val="both"/>
        <w:rPr>
          <w:b/>
        </w:rPr>
      </w:pPr>
    </w:p>
    <w:p w:rsidR="00DD2F2D" w:rsidRPr="00DD2F2D" w:rsidRDefault="00DD2F2D" w:rsidP="00DD2F2D">
      <w:pPr>
        <w:keepNext/>
        <w:keepLines/>
        <w:spacing w:after="301"/>
        <w:ind w:left="1680"/>
        <w:rPr>
          <w:b/>
        </w:rPr>
      </w:pPr>
      <w:bookmarkStart w:id="103" w:name="bookmark113"/>
      <w:r w:rsidRPr="00DD2F2D">
        <w:rPr>
          <w:rStyle w:val="19"/>
          <w:b/>
          <w:sz w:val="24"/>
          <w:szCs w:val="24"/>
        </w:rPr>
        <w:t>Наименование муниципальной  услуги</w:t>
      </w:r>
      <w:bookmarkEnd w:id="103"/>
    </w:p>
    <w:p w:rsidR="00DD2F2D" w:rsidRPr="00DD2F2D" w:rsidRDefault="00DD2F2D" w:rsidP="00DD2F2D">
      <w:pPr>
        <w:pStyle w:val="122"/>
        <w:numPr>
          <w:ilvl w:val="0"/>
          <w:numId w:val="3"/>
        </w:numPr>
        <w:shd w:val="clear" w:color="auto" w:fill="auto"/>
        <w:tabs>
          <w:tab w:val="left" w:pos="1441"/>
        </w:tabs>
        <w:spacing w:before="0" w:after="300" w:line="240" w:lineRule="auto"/>
        <w:ind w:left="20" w:right="20" w:firstLine="700"/>
        <w:jc w:val="both"/>
        <w:rPr>
          <w:sz w:val="24"/>
          <w:szCs w:val="24"/>
        </w:rPr>
      </w:pPr>
      <w:r w:rsidRPr="00DD2F2D">
        <w:rPr>
          <w:rStyle w:val="8"/>
          <w:sz w:val="24"/>
          <w:szCs w:val="24"/>
        </w:rPr>
        <w:t>Наименование муниципальной услуги –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городского округа Тейково Ивановской области.</w:t>
      </w:r>
    </w:p>
    <w:p w:rsidR="00DD2F2D" w:rsidRPr="00DD2F2D" w:rsidRDefault="00DD2F2D" w:rsidP="00DD2F2D">
      <w:pPr>
        <w:keepNext/>
        <w:keepLines/>
        <w:ind w:left="720" w:right="600"/>
        <w:jc w:val="center"/>
        <w:rPr>
          <w:rStyle w:val="19"/>
          <w:b/>
          <w:sz w:val="24"/>
          <w:szCs w:val="24"/>
        </w:rPr>
      </w:pPr>
      <w:bookmarkStart w:id="104" w:name="bookmark114"/>
      <w:r w:rsidRPr="00DD2F2D">
        <w:rPr>
          <w:rStyle w:val="19"/>
          <w:b/>
          <w:sz w:val="24"/>
          <w:szCs w:val="24"/>
        </w:rPr>
        <w:t xml:space="preserve">Наименование органа местного самоуправления, предоставляющего </w:t>
      </w:r>
      <w:bookmarkStart w:id="105" w:name="bookmark115"/>
      <w:bookmarkEnd w:id="104"/>
      <w:r w:rsidRPr="00DD2F2D">
        <w:rPr>
          <w:rStyle w:val="19"/>
          <w:b/>
          <w:sz w:val="24"/>
          <w:szCs w:val="24"/>
        </w:rPr>
        <w:t>муниципальную услугу</w:t>
      </w:r>
      <w:bookmarkEnd w:id="105"/>
    </w:p>
    <w:p w:rsidR="00DD2F2D" w:rsidRPr="00DD2F2D" w:rsidRDefault="00DD2F2D" w:rsidP="00DD2F2D">
      <w:pPr>
        <w:keepNext/>
        <w:keepLines/>
        <w:ind w:left="720" w:right="600"/>
        <w:jc w:val="center"/>
        <w:rPr>
          <w:b/>
        </w:rPr>
      </w:pPr>
    </w:p>
    <w:p w:rsidR="00DD2F2D" w:rsidRPr="00DD2F2D" w:rsidRDefault="00DD2F2D" w:rsidP="00DD2F2D">
      <w:pPr>
        <w:pStyle w:val="92"/>
        <w:shd w:val="clear" w:color="auto" w:fill="auto"/>
        <w:spacing w:line="240" w:lineRule="auto"/>
        <w:ind w:left="20"/>
        <w:rPr>
          <w:sz w:val="24"/>
          <w:szCs w:val="24"/>
        </w:rPr>
      </w:pPr>
      <w:r w:rsidRPr="00DD2F2D">
        <w:rPr>
          <w:rStyle w:val="93"/>
          <w:i w:val="0"/>
          <w:sz w:val="24"/>
          <w:szCs w:val="24"/>
        </w:rPr>
        <w:t xml:space="preserve">Муниципальная услуга предоставляется </w:t>
      </w:r>
      <w:r w:rsidRPr="00DD2F2D">
        <w:rPr>
          <w:sz w:val="24"/>
          <w:szCs w:val="24"/>
        </w:rPr>
        <w:t>администрацией городского округа Тейково Ивановской области.</w:t>
      </w:r>
    </w:p>
    <w:p w:rsidR="00DD2F2D" w:rsidRPr="00DD2F2D" w:rsidRDefault="00DD2F2D" w:rsidP="00DD2F2D">
      <w:pPr>
        <w:pStyle w:val="92"/>
        <w:shd w:val="clear" w:color="auto" w:fill="auto"/>
        <w:spacing w:line="240" w:lineRule="auto"/>
        <w:ind w:left="20"/>
        <w:rPr>
          <w:sz w:val="24"/>
          <w:szCs w:val="24"/>
        </w:rPr>
      </w:pPr>
      <w:r w:rsidRPr="00DD2F2D">
        <w:rPr>
          <w:sz w:val="24"/>
          <w:szCs w:val="24"/>
        </w:rPr>
        <w:t>Структурное подразделение Администрации, обеспечивающее организацию предоставления муниципальной услуги: отдел градостроительства и архитектуры администрации городского округа Тейково Ивановской области.</w:t>
      </w:r>
    </w:p>
    <w:p w:rsidR="00DD2F2D" w:rsidRPr="00DD2F2D" w:rsidRDefault="00DD2F2D" w:rsidP="00DD2F2D">
      <w:pPr>
        <w:pStyle w:val="92"/>
        <w:shd w:val="clear" w:color="auto" w:fill="auto"/>
        <w:spacing w:line="240" w:lineRule="auto"/>
        <w:ind w:left="20" w:right="20" w:firstLine="700"/>
        <w:rPr>
          <w:sz w:val="24"/>
          <w:szCs w:val="24"/>
        </w:rPr>
      </w:pPr>
    </w:p>
    <w:p w:rsidR="00DD2F2D" w:rsidRPr="00DD2F2D" w:rsidRDefault="00DD2F2D" w:rsidP="00DD2F2D">
      <w:pPr>
        <w:pStyle w:val="122"/>
        <w:numPr>
          <w:ilvl w:val="0"/>
          <w:numId w:val="3"/>
        </w:numPr>
        <w:shd w:val="clear" w:color="auto" w:fill="auto"/>
        <w:tabs>
          <w:tab w:val="left" w:pos="1421"/>
        </w:tabs>
        <w:spacing w:before="0" w:line="240" w:lineRule="auto"/>
        <w:ind w:left="20" w:firstLine="700"/>
        <w:jc w:val="both"/>
        <w:rPr>
          <w:sz w:val="24"/>
          <w:szCs w:val="24"/>
        </w:rPr>
      </w:pPr>
      <w:r w:rsidRPr="00DD2F2D">
        <w:rPr>
          <w:rStyle w:val="8"/>
          <w:sz w:val="24"/>
          <w:szCs w:val="24"/>
        </w:rPr>
        <w:t>Состав заявителей.</w:t>
      </w:r>
    </w:p>
    <w:p w:rsidR="00DD2F2D" w:rsidRPr="00DD2F2D" w:rsidRDefault="00DD2F2D" w:rsidP="00DD2F2D">
      <w:pPr>
        <w:pStyle w:val="122"/>
        <w:shd w:val="clear" w:color="auto" w:fill="auto"/>
        <w:spacing w:before="0" w:line="240" w:lineRule="auto"/>
        <w:ind w:left="20" w:firstLine="700"/>
        <w:jc w:val="both"/>
        <w:rPr>
          <w:sz w:val="24"/>
          <w:szCs w:val="24"/>
        </w:rPr>
      </w:pPr>
      <w:r w:rsidRPr="00DD2F2D">
        <w:rPr>
          <w:rStyle w:val="8"/>
          <w:sz w:val="24"/>
          <w:szCs w:val="24"/>
        </w:rPr>
        <w:t>Заявителями при обращении за получением Муниципальной услуги являются застройщики.</w:t>
      </w:r>
    </w:p>
    <w:p w:rsidR="00DD2F2D" w:rsidRPr="00DD2F2D" w:rsidRDefault="00DD2F2D" w:rsidP="00DD2F2D">
      <w:pPr>
        <w:pStyle w:val="122"/>
        <w:shd w:val="clear" w:color="auto" w:fill="auto"/>
        <w:spacing w:before="0" w:after="341" w:line="240" w:lineRule="auto"/>
        <w:ind w:left="20" w:right="20" w:firstLine="700"/>
        <w:jc w:val="both"/>
        <w:rPr>
          <w:sz w:val="24"/>
          <w:szCs w:val="24"/>
        </w:rPr>
      </w:pPr>
      <w:r w:rsidRPr="00DD2F2D">
        <w:rPr>
          <w:rStyle w:val="8"/>
          <w:sz w:val="24"/>
          <w:szCs w:val="24"/>
        </w:rPr>
        <w:t>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D2F2D" w:rsidRPr="00DD2F2D" w:rsidRDefault="00DD2F2D" w:rsidP="00DD2F2D">
      <w:pPr>
        <w:keepNext/>
        <w:keepLines/>
        <w:ind w:right="600"/>
        <w:jc w:val="center"/>
        <w:rPr>
          <w:rStyle w:val="73"/>
          <w:b/>
          <w:sz w:val="24"/>
          <w:szCs w:val="24"/>
        </w:rPr>
      </w:pPr>
      <w:bookmarkStart w:id="106" w:name="bookmark116"/>
      <w:r w:rsidRPr="00DD2F2D">
        <w:rPr>
          <w:rStyle w:val="19"/>
          <w:b/>
          <w:sz w:val="24"/>
          <w:szCs w:val="24"/>
        </w:rPr>
        <w:t>Нормативные правовые акты, регулирующие предоставление</w:t>
      </w:r>
      <w:bookmarkEnd w:id="106"/>
      <w:r w:rsidRPr="00DD2F2D">
        <w:rPr>
          <w:rStyle w:val="19"/>
          <w:b/>
          <w:sz w:val="24"/>
          <w:szCs w:val="24"/>
        </w:rPr>
        <w:t xml:space="preserve"> </w:t>
      </w:r>
      <w:r w:rsidRPr="00DD2F2D">
        <w:rPr>
          <w:rStyle w:val="73"/>
          <w:b/>
          <w:sz w:val="24"/>
          <w:szCs w:val="24"/>
        </w:rPr>
        <w:t>муниципальной услуги</w:t>
      </w:r>
    </w:p>
    <w:p w:rsidR="00DD2F2D" w:rsidRPr="00DD2F2D" w:rsidRDefault="00DD2F2D" w:rsidP="00DD2F2D">
      <w:pPr>
        <w:keepNext/>
        <w:keepLines/>
        <w:ind w:right="600"/>
        <w:jc w:val="center"/>
      </w:pPr>
    </w:p>
    <w:p w:rsidR="00DD2F2D" w:rsidRPr="00DD2F2D" w:rsidRDefault="00DD2F2D" w:rsidP="00DD2F2D">
      <w:pPr>
        <w:pStyle w:val="122"/>
        <w:numPr>
          <w:ilvl w:val="0"/>
          <w:numId w:val="4"/>
        </w:numPr>
        <w:shd w:val="clear" w:color="auto" w:fill="auto"/>
        <w:tabs>
          <w:tab w:val="left" w:pos="1214"/>
        </w:tabs>
        <w:spacing w:before="0" w:line="240" w:lineRule="auto"/>
        <w:ind w:firstLine="720"/>
        <w:jc w:val="both"/>
        <w:rPr>
          <w:rStyle w:val="8"/>
          <w:sz w:val="24"/>
          <w:szCs w:val="24"/>
          <w:shd w:val="clear" w:color="auto" w:fill="auto"/>
        </w:rPr>
      </w:pPr>
      <w:r w:rsidRPr="00DD2F2D">
        <w:rPr>
          <w:rStyle w:val="8"/>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Pr="00DD2F2D">
        <w:rPr>
          <w:rStyle w:val="8"/>
          <w:sz w:val="24"/>
          <w:szCs w:val="24"/>
        </w:rPr>
        <w:lastRenderedPageBreak/>
        <w:t>размещается в федеральной государственной информационной системе «Федеральный реестр государственных и муниципальных услуг (функций)»:</w:t>
      </w:r>
    </w:p>
    <w:p w:rsidR="00DD2F2D" w:rsidRPr="00DD2F2D" w:rsidRDefault="00DD2F2D" w:rsidP="00DD2F2D">
      <w:pPr>
        <w:pStyle w:val="122"/>
        <w:tabs>
          <w:tab w:val="left" w:pos="1214"/>
        </w:tabs>
        <w:spacing w:line="240" w:lineRule="auto"/>
        <w:ind w:firstLine="720"/>
        <w:jc w:val="both"/>
        <w:rPr>
          <w:sz w:val="24"/>
          <w:szCs w:val="24"/>
        </w:rPr>
      </w:pPr>
      <w:r w:rsidRPr="00DD2F2D">
        <w:rPr>
          <w:sz w:val="24"/>
          <w:szCs w:val="24"/>
        </w:rPr>
        <w:t>1). Градостроительный кодекс Российской Федерации (Собрание законода-тельства Российской Федерации, 03.01.2005, №1 (часть 1), ст. 16);</w:t>
      </w:r>
    </w:p>
    <w:p w:rsidR="00DD2F2D" w:rsidRPr="00DD2F2D" w:rsidRDefault="00DD2F2D" w:rsidP="00DD2F2D">
      <w:pPr>
        <w:adjustRightInd w:val="0"/>
        <w:ind w:firstLine="708"/>
        <w:jc w:val="both"/>
        <w:rPr>
          <w:rFonts w:eastAsia="Calibri"/>
        </w:rPr>
      </w:pPr>
      <w:r w:rsidRPr="00DD2F2D">
        <w:t>2) Земельный кодекс Российской Федерации (</w:t>
      </w:r>
      <w:r w:rsidRPr="00DD2F2D">
        <w:rPr>
          <w:rFonts w:eastAsia="Calibri"/>
        </w:rPr>
        <w:t>«Собрание законодательства Российской Федерации», 29.10.2001, №44, ст. 4147);</w:t>
      </w:r>
    </w:p>
    <w:p w:rsidR="00DD2F2D" w:rsidRPr="00DD2F2D" w:rsidRDefault="00DD2F2D" w:rsidP="00DD2F2D">
      <w:pPr>
        <w:pStyle w:val="122"/>
        <w:tabs>
          <w:tab w:val="left" w:pos="567"/>
        </w:tabs>
        <w:spacing w:before="0" w:line="240" w:lineRule="auto"/>
        <w:ind w:firstLine="709"/>
        <w:jc w:val="both"/>
        <w:rPr>
          <w:sz w:val="24"/>
          <w:szCs w:val="24"/>
        </w:rPr>
      </w:pPr>
      <w:r w:rsidRPr="00DD2F2D">
        <w:rPr>
          <w:sz w:val="24"/>
          <w:szCs w:val="24"/>
        </w:rPr>
        <w:t>3). Федеральный закон от 29.12.2004 №191-ФЗ «О введении в действие Градостроительного кодекса Российской Федерации» (Собрание законодательства Российской Федерации, 03.01.2005, №1 (часть 1), ст. 17);</w:t>
      </w:r>
    </w:p>
    <w:p w:rsidR="00DD2F2D" w:rsidRPr="00DD2F2D" w:rsidRDefault="00DD2F2D" w:rsidP="00DD2F2D">
      <w:pPr>
        <w:pStyle w:val="122"/>
        <w:tabs>
          <w:tab w:val="left" w:pos="1214"/>
        </w:tabs>
        <w:spacing w:line="240" w:lineRule="auto"/>
        <w:ind w:firstLine="720"/>
        <w:jc w:val="both"/>
        <w:rPr>
          <w:sz w:val="24"/>
          <w:szCs w:val="24"/>
        </w:rPr>
      </w:pPr>
      <w:r w:rsidRPr="00DD2F2D">
        <w:rPr>
          <w:sz w:val="24"/>
          <w:szCs w:val="24"/>
        </w:rPr>
        <w:t>4). Федеральный закон от 06.10.2003 №131-ФЗ «Об общих принципах организации местного самоуправления в Российской Федерации» (Собрание законодательства Российской Федерации 06.10.2003, №40, ст. 3822);</w:t>
      </w:r>
    </w:p>
    <w:p w:rsidR="00DD2F2D" w:rsidRPr="00DD2F2D" w:rsidRDefault="00DD2F2D" w:rsidP="00DD2F2D">
      <w:pPr>
        <w:pStyle w:val="122"/>
        <w:tabs>
          <w:tab w:val="left" w:pos="1214"/>
        </w:tabs>
        <w:spacing w:line="240" w:lineRule="auto"/>
        <w:ind w:firstLine="709"/>
        <w:jc w:val="both"/>
        <w:rPr>
          <w:sz w:val="24"/>
          <w:szCs w:val="24"/>
        </w:rPr>
      </w:pPr>
      <w:r w:rsidRPr="00DD2F2D">
        <w:rPr>
          <w:sz w:val="24"/>
          <w:szCs w:val="24"/>
        </w:rPr>
        <w:t>5). Федеральный закон от 27.07.2010 №210-ФЗ «Об организации предоставления государственных и муниципальных услуг» (Собрание законодательства Российской Федерации, 2010, №31, ст. 4179; 2011, №15, ст. 2038; №27, ст. 3873; №27, ст. 3880; №29, ст. 4291; №30, ст. 4587; №49, ст. 7061; №31, ст. 4322);</w:t>
      </w:r>
    </w:p>
    <w:p w:rsidR="00DD2F2D" w:rsidRPr="00DD2F2D" w:rsidRDefault="00DD2F2D" w:rsidP="00DD2F2D">
      <w:pPr>
        <w:pStyle w:val="122"/>
        <w:tabs>
          <w:tab w:val="left" w:pos="1214"/>
        </w:tabs>
        <w:spacing w:line="240" w:lineRule="auto"/>
        <w:ind w:firstLine="720"/>
        <w:jc w:val="both"/>
        <w:rPr>
          <w:sz w:val="24"/>
          <w:szCs w:val="24"/>
        </w:rPr>
      </w:pPr>
      <w:r w:rsidRPr="00DD2F2D">
        <w:rPr>
          <w:sz w:val="24"/>
          <w:szCs w:val="24"/>
        </w:rPr>
        <w:t>6). Федеральный закон от 06.04.2011 №63-ФЗ «Об электронной подписи» (Собрание законодательства Российской Федерации, 11.04.2011, №15, ст. 2036);</w:t>
      </w:r>
    </w:p>
    <w:p w:rsidR="00DD2F2D" w:rsidRPr="00DD2F2D" w:rsidRDefault="00DD2F2D" w:rsidP="00DD2F2D">
      <w:pPr>
        <w:pStyle w:val="122"/>
        <w:tabs>
          <w:tab w:val="left" w:pos="1214"/>
        </w:tabs>
        <w:spacing w:line="240" w:lineRule="auto"/>
        <w:ind w:firstLine="720"/>
        <w:jc w:val="both"/>
        <w:rPr>
          <w:sz w:val="24"/>
          <w:szCs w:val="24"/>
        </w:rPr>
      </w:pPr>
      <w:r w:rsidRPr="00DD2F2D">
        <w:rPr>
          <w:sz w:val="24"/>
          <w:szCs w:val="24"/>
        </w:rPr>
        <w:t>7). Федеральный закон от 27.07.2006 №152-ФЗ «О персональных данных» (Собрание законодательства Российской Федерации, 31.07.2006, №31 (1 ч.), ст. 3451);</w:t>
      </w:r>
    </w:p>
    <w:p w:rsidR="00DD2F2D" w:rsidRPr="00DD2F2D" w:rsidRDefault="00DD2F2D" w:rsidP="00DD2F2D">
      <w:pPr>
        <w:pStyle w:val="122"/>
        <w:tabs>
          <w:tab w:val="left" w:pos="1214"/>
        </w:tabs>
        <w:spacing w:line="240" w:lineRule="auto"/>
        <w:ind w:firstLine="720"/>
        <w:jc w:val="both"/>
        <w:rPr>
          <w:sz w:val="24"/>
          <w:szCs w:val="24"/>
        </w:rPr>
      </w:pPr>
      <w:r w:rsidRPr="00DD2F2D">
        <w:rPr>
          <w:sz w:val="24"/>
          <w:szCs w:val="24"/>
        </w:rPr>
        <w:t>8). Федеральный закон от 25.06.2002 №73-ФЗ «Об объектах культурного наследия (памятниках истории и культуры) народов Российской Федерации» (Со-брание законодательства Российской Федерации, 01.07.2002, №26, ст. 2519);</w:t>
      </w:r>
    </w:p>
    <w:p w:rsidR="00DD2F2D" w:rsidRPr="00DD2F2D" w:rsidRDefault="00DD2F2D" w:rsidP="00DD2F2D">
      <w:pPr>
        <w:pStyle w:val="122"/>
        <w:tabs>
          <w:tab w:val="left" w:pos="1214"/>
        </w:tabs>
        <w:spacing w:line="240" w:lineRule="auto"/>
        <w:ind w:firstLine="720"/>
        <w:jc w:val="both"/>
        <w:rPr>
          <w:sz w:val="24"/>
          <w:szCs w:val="24"/>
        </w:rPr>
      </w:pPr>
      <w:r w:rsidRPr="00DD2F2D">
        <w:rPr>
          <w:sz w:val="24"/>
          <w:szCs w:val="24"/>
        </w:rPr>
        <w:t>9). Постановление Правительства РФ от 25.01.2013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№5, ст. 377);</w:t>
      </w:r>
    </w:p>
    <w:p w:rsidR="00DD2F2D" w:rsidRPr="00DD2F2D" w:rsidRDefault="00DD2F2D" w:rsidP="00DD2F2D">
      <w:pPr>
        <w:pStyle w:val="122"/>
        <w:tabs>
          <w:tab w:val="left" w:pos="1214"/>
        </w:tabs>
        <w:spacing w:line="240" w:lineRule="auto"/>
        <w:ind w:firstLine="720"/>
        <w:jc w:val="both"/>
        <w:rPr>
          <w:sz w:val="24"/>
          <w:szCs w:val="24"/>
        </w:rPr>
      </w:pPr>
      <w:r w:rsidRPr="00DD2F2D">
        <w:rPr>
          <w:sz w:val="24"/>
          <w:szCs w:val="24"/>
        </w:rPr>
        <w:t>10). Постановление Правительства РФ от 25.06.2012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02.07.2012, №27, ст. 3744);</w:t>
      </w:r>
    </w:p>
    <w:p w:rsidR="00DD2F2D" w:rsidRPr="00DD2F2D" w:rsidRDefault="00DD2F2D" w:rsidP="00DD2F2D">
      <w:pPr>
        <w:pStyle w:val="122"/>
        <w:tabs>
          <w:tab w:val="left" w:pos="1214"/>
        </w:tabs>
        <w:spacing w:line="240" w:lineRule="auto"/>
        <w:ind w:firstLine="720"/>
        <w:jc w:val="both"/>
        <w:rPr>
          <w:sz w:val="24"/>
          <w:szCs w:val="24"/>
        </w:rPr>
      </w:pPr>
      <w:r w:rsidRPr="00DD2F2D">
        <w:rPr>
          <w:sz w:val="24"/>
          <w:szCs w:val="24"/>
        </w:rPr>
        <w:t>11). Постановление Правительства Российской Федерации от 16.02.2008 №87 «О составе разделов проектной документации и требованиях к их содержанию» (Собрание законодательства Российской Федерации, 25.02.2008, №8, ст. 744);</w:t>
      </w:r>
    </w:p>
    <w:p w:rsidR="00DD2F2D" w:rsidRPr="00DD2F2D" w:rsidRDefault="00DD2F2D" w:rsidP="00DD2F2D">
      <w:pPr>
        <w:pStyle w:val="122"/>
        <w:tabs>
          <w:tab w:val="left" w:pos="1214"/>
        </w:tabs>
        <w:spacing w:line="240" w:lineRule="auto"/>
        <w:ind w:firstLine="720"/>
        <w:jc w:val="both"/>
        <w:rPr>
          <w:sz w:val="24"/>
          <w:szCs w:val="24"/>
        </w:rPr>
      </w:pPr>
      <w:r w:rsidRPr="00DD2F2D">
        <w:rPr>
          <w:sz w:val="24"/>
          <w:szCs w:val="24"/>
        </w:rPr>
        <w:t>12).  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(Собрание законодательства Российской Федерации, 31.12.2012, N 53 (ч. 2), ст. 7932);</w:t>
      </w:r>
    </w:p>
    <w:p w:rsidR="00DD2F2D" w:rsidRPr="00DD2F2D" w:rsidRDefault="00DD2F2D" w:rsidP="00DD2F2D">
      <w:pPr>
        <w:pStyle w:val="122"/>
        <w:tabs>
          <w:tab w:val="left" w:pos="1214"/>
        </w:tabs>
        <w:spacing w:line="240" w:lineRule="auto"/>
        <w:ind w:firstLine="709"/>
        <w:jc w:val="both"/>
        <w:rPr>
          <w:sz w:val="24"/>
          <w:szCs w:val="24"/>
        </w:rPr>
      </w:pPr>
      <w:r w:rsidRPr="00DD2F2D">
        <w:rPr>
          <w:sz w:val="24"/>
          <w:szCs w:val="24"/>
        </w:rPr>
        <w:t>13). Постановление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№40, ст. 5559);</w:t>
      </w:r>
    </w:p>
    <w:p w:rsidR="00DD2F2D" w:rsidRPr="00DD2F2D" w:rsidRDefault="00DD2F2D" w:rsidP="00DD2F2D">
      <w:pPr>
        <w:pStyle w:val="122"/>
        <w:tabs>
          <w:tab w:val="left" w:pos="1214"/>
        </w:tabs>
        <w:spacing w:line="240" w:lineRule="auto"/>
        <w:ind w:firstLine="709"/>
        <w:jc w:val="both"/>
        <w:rPr>
          <w:sz w:val="24"/>
          <w:szCs w:val="24"/>
        </w:rPr>
      </w:pPr>
      <w:r w:rsidRPr="00DD2F2D">
        <w:rPr>
          <w:sz w:val="24"/>
          <w:szCs w:val="24"/>
        </w:rPr>
        <w:t>14).  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31.10.2011, №44, ст. 6274);</w:t>
      </w:r>
    </w:p>
    <w:p w:rsidR="00DD2F2D" w:rsidRPr="00DD2F2D" w:rsidRDefault="00DD2F2D" w:rsidP="00DD2F2D">
      <w:pPr>
        <w:pStyle w:val="122"/>
        <w:tabs>
          <w:tab w:val="left" w:pos="1214"/>
        </w:tabs>
        <w:spacing w:line="240" w:lineRule="auto"/>
        <w:ind w:firstLine="709"/>
        <w:jc w:val="both"/>
        <w:rPr>
          <w:sz w:val="24"/>
          <w:szCs w:val="24"/>
        </w:rPr>
      </w:pPr>
      <w:r w:rsidRPr="00DD2F2D">
        <w:rPr>
          <w:sz w:val="24"/>
          <w:szCs w:val="24"/>
        </w:rPr>
        <w:t>15). Постановление Правительства Российской Федерации от 13.03.2020 №279 «Об информационном обеспечении градостроительной деятельности» (Собрание законодательства Российской Федерации, 23.03.2020, №12, ст. 1776);</w:t>
      </w:r>
    </w:p>
    <w:p w:rsidR="00DD2F2D" w:rsidRPr="00DD2F2D" w:rsidRDefault="00DD2F2D" w:rsidP="00DD2F2D">
      <w:pPr>
        <w:pStyle w:val="122"/>
        <w:tabs>
          <w:tab w:val="left" w:pos="1214"/>
        </w:tabs>
        <w:spacing w:line="240" w:lineRule="auto"/>
        <w:ind w:firstLine="720"/>
        <w:jc w:val="both"/>
        <w:rPr>
          <w:sz w:val="24"/>
          <w:szCs w:val="24"/>
        </w:rPr>
      </w:pPr>
      <w:r w:rsidRPr="00DD2F2D">
        <w:rPr>
          <w:sz w:val="24"/>
          <w:szCs w:val="24"/>
        </w:rPr>
        <w:lastRenderedPageBreak/>
        <w:t>16). Приказ Минстроя России от 19.02.2015 №117/пр «Об утверждении формы разрешения на строительство и формы разрешения на ввод объекта в эксплуатацию» (Официальный интернет-портал правовой информации http://www.pravo.gov.ru, 13.04.2015);</w:t>
      </w:r>
    </w:p>
    <w:p w:rsidR="00DD2F2D" w:rsidRPr="00DD2F2D" w:rsidRDefault="00DD2F2D" w:rsidP="00DD2F2D">
      <w:pPr>
        <w:pStyle w:val="122"/>
        <w:tabs>
          <w:tab w:val="left" w:pos="1214"/>
        </w:tabs>
        <w:spacing w:line="240" w:lineRule="auto"/>
        <w:ind w:firstLine="720"/>
        <w:jc w:val="both"/>
        <w:rPr>
          <w:sz w:val="24"/>
          <w:szCs w:val="24"/>
        </w:rPr>
      </w:pPr>
      <w:r w:rsidRPr="00DD2F2D">
        <w:rPr>
          <w:sz w:val="24"/>
          <w:szCs w:val="24"/>
        </w:rPr>
        <w:t>17).  Постановление Правительства Ивановской области от 29.11.2010 №425-п «О порядке формирования и ведения регионального реестра государственных и муниципальных услуг (функций) Ивановской области, составе и порядке размещения на региональном портале государственных и муниципальных услуг (функций) Ивановской области сведений о государственных и муниципальных услугах (функциях)» (Собрание законодательства Ивановской области, 07.12.2010, №47(516));</w:t>
      </w:r>
    </w:p>
    <w:p w:rsidR="00DD2F2D" w:rsidRPr="00DD2F2D" w:rsidRDefault="00DD2F2D" w:rsidP="00DD2F2D">
      <w:pPr>
        <w:pStyle w:val="122"/>
        <w:tabs>
          <w:tab w:val="left" w:pos="1214"/>
        </w:tabs>
        <w:spacing w:line="240" w:lineRule="auto"/>
        <w:ind w:firstLine="709"/>
        <w:jc w:val="both"/>
        <w:rPr>
          <w:sz w:val="24"/>
          <w:szCs w:val="24"/>
        </w:rPr>
      </w:pPr>
      <w:r w:rsidRPr="00DD2F2D">
        <w:rPr>
          <w:sz w:val="24"/>
          <w:szCs w:val="24"/>
        </w:rPr>
        <w:t>18). Устав городского округа Тейково Ивановской области (Зарегистрировано в Отделе ГУ Минюста РФ по Центральному федеральному округу в Ивановской области 13.03.2006 №RU373050002006001) («Наше время», №21(11029), 18.03.2006);</w:t>
      </w:r>
    </w:p>
    <w:p w:rsidR="00DD2F2D" w:rsidRPr="00DD2F2D" w:rsidRDefault="00DD2F2D" w:rsidP="00DD2F2D">
      <w:pPr>
        <w:pStyle w:val="122"/>
        <w:tabs>
          <w:tab w:val="left" w:pos="709"/>
        </w:tabs>
        <w:spacing w:line="240" w:lineRule="auto"/>
        <w:jc w:val="both"/>
        <w:rPr>
          <w:sz w:val="24"/>
          <w:szCs w:val="24"/>
        </w:rPr>
      </w:pPr>
      <w:r w:rsidRPr="00DD2F2D">
        <w:rPr>
          <w:sz w:val="24"/>
          <w:szCs w:val="24"/>
        </w:rPr>
        <w:tab/>
        <w:t>19). Настоящий Административный регламент;</w:t>
      </w:r>
    </w:p>
    <w:p w:rsidR="00DD2F2D" w:rsidRPr="00DD2F2D" w:rsidRDefault="00DD2F2D" w:rsidP="00DD2F2D">
      <w:pPr>
        <w:pStyle w:val="122"/>
        <w:shd w:val="clear" w:color="auto" w:fill="auto"/>
        <w:tabs>
          <w:tab w:val="left" w:pos="709"/>
        </w:tabs>
        <w:spacing w:before="0" w:line="240" w:lineRule="auto"/>
        <w:jc w:val="both"/>
        <w:rPr>
          <w:sz w:val="24"/>
          <w:szCs w:val="24"/>
        </w:rPr>
      </w:pPr>
      <w:r w:rsidRPr="00DD2F2D">
        <w:rPr>
          <w:sz w:val="24"/>
          <w:szCs w:val="24"/>
        </w:rPr>
        <w:tab/>
        <w:t>20). Иные нормативные правовые акты.</w:t>
      </w:r>
    </w:p>
    <w:p w:rsidR="00DD2F2D" w:rsidRPr="00DD2F2D" w:rsidRDefault="00DD2F2D" w:rsidP="00DD2F2D">
      <w:pPr>
        <w:pStyle w:val="122"/>
        <w:shd w:val="clear" w:color="auto" w:fill="auto"/>
        <w:tabs>
          <w:tab w:val="left" w:pos="1214"/>
        </w:tabs>
        <w:spacing w:before="0" w:line="240" w:lineRule="auto"/>
        <w:ind w:left="720"/>
        <w:jc w:val="both"/>
        <w:rPr>
          <w:sz w:val="24"/>
          <w:szCs w:val="24"/>
        </w:rPr>
      </w:pPr>
    </w:p>
    <w:p w:rsidR="00DD2F2D" w:rsidRPr="00DD2F2D" w:rsidRDefault="00DD2F2D" w:rsidP="00DD2F2D">
      <w:pPr>
        <w:ind w:left="440" w:right="440" w:firstLine="540"/>
        <w:jc w:val="both"/>
        <w:rPr>
          <w:rStyle w:val="73"/>
          <w:b/>
          <w:sz w:val="24"/>
          <w:szCs w:val="24"/>
        </w:rPr>
      </w:pPr>
      <w:r w:rsidRPr="00DD2F2D">
        <w:rPr>
          <w:rStyle w:val="73"/>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D2F2D" w:rsidRPr="00DD2F2D" w:rsidRDefault="00DD2F2D" w:rsidP="00DD2F2D">
      <w:pPr>
        <w:ind w:left="440" w:right="440" w:firstLine="540"/>
        <w:jc w:val="both"/>
        <w:rPr>
          <w:b/>
        </w:rPr>
      </w:pPr>
    </w:p>
    <w:p w:rsidR="00DD2F2D" w:rsidRPr="00DD2F2D" w:rsidRDefault="00DD2F2D" w:rsidP="00DD2F2D">
      <w:pPr>
        <w:pStyle w:val="122"/>
        <w:numPr>
          <w:ilvl w:val="0"/>
          <w:numId w:val="4"/>
        </w:numPr>
        <w:shd w:val="clear" w:color="auto" w:fill="auto"/>
        <w:tabs>
          <w:tab w:val="left" w:pos="1282"/>
        </w:tabs>
        <w:spacing w:before="0" w:line="240" w:lineRule="auto"/>
        <w:ind w:firstLine="720"/>
        <w:jc w:val="both"/>
        <w:rPr>
          <w:sz w:val="24"/>
          <w:szCs w:val="24"/>
        </w:rPr>
      </w:pPr>
      <w:r w:rsidRPr="00DD2F2D">
        <w:rPr>
          <w:rStyle w:val="8"/>
          <w:sz w:val="24"/>
          <w:szCs w:val="24"/>
        </w:rPr>
        <w:t>Заявитель или его представитель представляет в Администрацию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w:t>
      </w:r>
      <w:r w:rsidRPr="00DD2F2D">
        <w:rPr>
          <w:rStyle w:val="8"/>
          <w:sz w:val="24"/>
          <w:szCs w:val="24"/>
          <w:vertAlign w:val="superscript"/>
        </w:rPr>
        <w:t>10</w:t>
      </w:r>
      <w:r w:rsidRPr="00DD2F2D">
        <w:rPr>
          <w:rStyle w:val="8"/>
          <w:sz w:val="24"/>
          <w:szCs w:val="24"/>
        </w:rPr>
        <w:t xml:space="preserve">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 настоящему Административному регламенту, а также прилагаемые к ним документы, указанные в подпунктах «б»-«д» пункта 2.8 настоящего Административного регламента, одним из следующих способов:</w:t>
      </w:r>
    </w:p>
    <w:p w:rsidR="00DD2F2D" w:rsidRPr="00DD2F2D" w:rsidRDefault="00DD2F2D" w:rsidP="00DD2F2D">
      <w:pPr>
        <w:pStyle w:val="122"/>
        <w:shd w:val="clear" w:color="auto" w:fill="auto"/>
        <w:spacing w:before="0" w:line="240" w:lineRule="auto"/>
        <w:ind w:firstLine="720"/>
        <w:jc w:val="both"/>
        <w:rPr>
          <w:sz w:val="24"/>
          <w:szCs w:val="24"/>
        </w:rPr>
      </w:pPr>
      <w:r w:rsidRPr="00DD2F2D">
        <w:rPr>
          <w:rStyle w:val="8"/>
          <w:sz w:val="24"/>
          <w:szCs w:val="24"/>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DD2F2D" w:rsidRPr="00DD2F2D" w:rsidRDefault="00DD2F2D" w:rsidP="00DD2F2D">
      <w:pPr>
        <w:pStyle w:val="122"/>
        <w:shd w:val="clear" w:color="auto" w:fill="auto"/>
        <w:spacing w:before="0" w:line="240" w:lineRule="auto"/>
        <w:ind w:right="20" w:firstLine="709"/>
        <w:jc w:val="both"/>
        <w:rPr>
          <w:sz w:val="24"/>
          <w:szCs w:val="24"/>
        </w:rPr>
      </w:pPr>
      <w:r w:rsidRPr="00DD2F2D">
        <w:rPr>
          <w:rStyle w:val="8"/>
          <w:sz w:val="24"/>
          <w:szCs w:val="24"/>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
    <w:p w:rsidR="00DD2F2D" w:rsidRPr="00DD2F2D" w:rsidRDefault="00DD2F2D" w:rsidP="00DD2F2D">
      <w:pPr>
        <w:pStyle w:val="122"/>
        <w:shd w:val="clear" w:color="auto" w:fill="auto"/>
        <w:spacing w:before="0" w:line="240" w:lineRule="auto"/>
        <w:ind w:right="20" w:firstLine="720"/>
        <w:jc w:val="both"/>
        <w:rPr>
          <w:sz w:val="24"/>
          <w:szCs w:val="24"/>
        </w:rPr>
      </w:pPr>
      <w:r w:rsidRPr="00DD2F2D">
        <w:rPr>
          <w:rStyle w:val="8"/>
          <w:sz w:val="24"/>
          <w:szCs w:val="24"/>
        </w:rP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«б»-«д» пункта 2.8 настоящего </w:t>
      </w:r>
      <w:r w:rsidRPr="00DD2F2D">
        <w:rPr>
          <w:rStyle w:val="8"/>
          <w:sz w:val="24"/>
          <w:szCs w:val="24"/>
        </w:rPr>
        <w:lastRenderedPageBreak/>
        <w:t>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DD2F2D" w:rsidRPr="00DD2F2D" w:rsidRDefault="00DD2F2D" w:rsidP="00DD2F2D">
      <w:pPr>
        <w:pStyle w:val="122"/>
        <w:shd w:val="clear" w:color="auto" w:fill="auto"/>
        <w:spacing w:before="0" w:line="240" w:lineRule="auto"/>
        <w:ind w:left="20" w:firstLine="720"/>
        <w:jc w:val="both"/>
        <w:rPr>
          <w:sz w:val="24"/>
          <w:szCs w:val="24"/>
        </w:rPr>
      </w:pPr>
      <w:r w:rsidRPr="00DD2F2D">
        <w:rPr>
          <w:rStyle w:val="8"/>
          <w:sz w:val="24"/>
          <w:szCs w:val="24"/>
        </w:rPr>
        <w:t>Заявление о выдаче разрешения на строительство, заявление о внесении изменений, уведомление и прилагаемые к ним документы направляются в Администрацию исключительно в электронной форме в случаях, установленных нормативным правовым актом Ивановской области.</w:t>
      </w:r>
    </w:p>
    <w:p w:rsidR="00DD2F2D" w:rsidRPr="00DD2F2D" w:rsidRDefault="00DD2F2D" w:rsidP="00DD2F2D">
      <w:pPr>
        <w:pStyle w:val="122"/>
        <w:shd w:val="clear" w:color="auto" w:fill="auto"/>
        <w:spacing w:before="0" w:line="240" w:lineRule="auto"/>
        <w:ind w:left="20" w:firstLine="720"/>
        <w:jc w:val="both"/>
        <w:rPr>
          <w:sz w:val="24"/>
          <w:szCs w:val="24"/>
        </w:rPr>
      </w:pPr>
      <w:r w:rsidRPr="00DD2F2D">
        <w:rPr>
          <w:rStyle w:val="8"/>
          <w:sz w:val="24"/>
          <w:szCs w:val="24"/>
        </w:rPr>
        <w:t>В целях предоставления Муниципальной услуги заявителю или его представителю обеспечивается в МБУ «МФЦ»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DD2F2D" w:rsidRPr="00DD2F2D" w:rsidRDefault="00DD2F2D" w:rsidP="00DD2F2D">
      <w:pPr>
        <w:pStyle w:val="122"/>
        <w:shd w:val="clear" w:color="auto" w:fill="auto"/>
        <w:tabs>
          <w:tab w:val="left" w:pos="1398"/>
        </w:tabs>
        <w:spacing w:before="0" w:line="240" w:lineRule="auto"/>
        <w:ind w:left="20" w:firstLine="720"/>
        <w:jc w:val="both"/>
        <w:rPr>
          <w:sz w:val="24"/>
          <w:szCs w:val="24"/>
        </w:rPr>
      </w:pPr>
      <w:r w:rsidRPr="00DD2F2D">
        <w:rPr>
          <w:rStyle w:val="8"/>
          <w:sz w:val="24"/>
          <w:szCs w:val="24"/>
        </w:rPr>
        <w:t>б)</w:t>
      </w:r>
      <w:r w:rsidRPr="00DD2F2D">
        <w:rPr>
          <w:rStyle w:val="8"/>
          <w:sz w:val="24"/>
          <w:szCs w:val="24"/>
        </w:rPr>
        <w:tab/>
        <w:t>на бумажном носителе посредством личного обращения в Администрацию, Отдел либо посредством почтового отправления с уведомлением о вручении;</w:t>
      </w:r>
    </w:p>
    <w:p w:rsidR="00DD2F2D" w:rsidRPr="00DD2F2D" w:rsidRDefault="00DD2F2D" w:rsidP="00DD2F2D">
      <w:pPr>
        <w:pStyle w:val="122"/>
        <w:shd w:val="clear" w:color="auto" w:fill="auto"/>
        <w:tabs>
          <w:tab w:val="left" w:pos="1042"/>
        </w:tabs>
        <w:spacing w:before="0" w:line="240" w:lineRule="auto"/>
        <w:ind w:left="20" w:firstLine="720"/>
        <w:jc w:val="both"/>
        <w:rPr>
          <w:sz w:val="24"/>
          <w:szCs w:val="24"/>
        </w:rPr>
      </w:pPr>
      <w:r w:rsidRPr="00DD2F2D">
        <w:rPr>
          <w:rStyle w:val="8"/>
          <w:sz w:val="24"/>
          <w:szCs w:val="24"/>
        </w:rPr>
        <w:t>в)</w:t>
      </w:r>
      <w:r w:rsidRPr="00DD2F2D">
        <w:rPr>
          <w:rStyle w:val="8"/>
          <w:sz w:val="24"/>
          <w:szCs w:val="24"/>
        </w:rPr>
        <w:tab/>
        <w:t>на бумажном носителе посредством обращения в Администрацию через МБУ «МФЦ» в соответствии с соглашением о взаимодействии между МБУ «МФЦ» и Администрацией,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D2F2D" w:rsidRPr="00DD2F2D" w:rsidRDefault="00DD2F2D" w:rsidP="00DD2F2D">
      <w:pPr>
        <w:pStyle w:val="122"/>
        <w:shd w:val="clear" w:color="auto" w:fill="auto"/>
        <w:tabs>
          <w:tab w:val="left" w:pos="1105"/>
        </w:tabs>
        <w:spacing w:before="0" w:line="240" w:lineRule="auto"/>
        <w:ind w:left="20" w:firstLine="720"/>
        <w:jc w:val="both"/>
        <w:rPr>
          <w:sz w:val="24"/>
          <w:szCs w:val="24"/>
        </w:rPr>
      </w:pPr>
      <w:r w:rsidRPr="00DD2F2D">
        <w:rPr>
          <w:rStyle w:val="8"/>
          <w:sz w:val="24"/>
          <w:szCs w:val="24"/>
        </w:rPr>
        <w:t>г)</w:t>
      </w:r>
      <w:r w:rsidRPr="00DD2F2D">
        <w:rPr>
          <w:rStyle w:val="8"/>
          <w:sz w:val="24"/>
          <w:szCs w:val="24"/>
        </w:rPr>
        <w:tab/>
        <w:t>в электронной форме посредством единой информационной системы жилищного строительства.</w:t>
      </w:r>
    </w:p>
    <w:p w:rsidR="00DD2F2D" w:rsidRPr="00DD2F2D" w:rsidRDefault="00DD2F2D" w:rsidP="00DD2F2D">
      <w:pPr>
        <w:pStyle w:val="122"/>
        <w:shd w:val="clear" w:color="auto" w:fill="auto"/>
        <w:spacing w:before="0" w:after="300" w:line="240" w:lineRule="auto"/>
        <w:ind w:left="20" w:firstLine="720"/>
        <w:jc w:val="both"/>
        <w:rPr>
          <w:sz w:val="24"/>
          <w:szCs w:val="24"/>
        </w:rPr>
      </w:pPr>
      <w:r w:rsidRPr="00DD2F2D">
        <w:rPr>
          <w:rStyle w:val="8"/>
          <w:sz w:val="24"/>
          <w:szCs w:val="24"/>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DD2F2D" w:rsidRPr="00DD2F2D" w:rsidRDefault="00DD2F2D" w:rsidP="00DD2F2D">
      <w:pPr>
        <w:keepNext/>
        <w:keepLines/>
        <w:jc w:val="center"/>
        <w:rPr>
          <w:rStyle w:val="19"/>
          <w:b/>
          <w:sz w:val="24"/>
          <w:szCs w:val="24"/>
        </w:rPr>
      </w:pPr>
      <w:bookmarkStart w:id="107" w:name="bookmark117"/>
      <w:r w:rsidRPr="00DD2F2D">
        <w:rPr>
          <w:rStyle w:val="19"/>
          <w:b/>
          <w:sz w:val="24"/>
          <w:szCs w:val="24"/>
        </w:rPr>
        <w:lastRenderedPageBreak/>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w:t>
      </w:r>
      <w:bookmarkStart w:id="108" w:name="bookmark118"/>
      <w:bookmarkEnd w:id="107"/>
      <w:r w:rsidRPr="00DD2F2D">
        <w:rPr>
          <w:b/>
        </w:rPr>
        <w:t xml:space="preserve"> </w:t>
      </w:r>
      <w:r w:rsidRPr="00DD2F2D">
        <w:rPr>
          <w:rStyle w:val="19"/>
          <w:b/>
          <w:sz w:val="24"/>
          <w:szCs w:val="24"/>
        </w:rPr>
        <w:t>экстерриториальному принципу и особенности предоставления муниципальной услуги в электронной форме</w:t>
      </w:r>
      <w:bookmarkEnd w:id="108"/>
    </w:p>
    <w:p w:rsidR="00DD2F2D" w:rsidRPr="00DD2F2D" w:rsidRDefault="00DD2F2D" w:rsidP="00DD2F2D">
      <w:pPr>
        <w:keepNext/>
        <w:keepLines/>
        <w:ind w:left="760" w:right="860"/>
        <w:jc w:val="center"/>
        <w:rPr>
          <w:b/>
        </w:rPr>
      </w:pPr>
    </w:p>
    <w:p w:rsidR="00DD2F2D" w:rsidRPr="00DD2F2D" w:rsidRDefault="00DD2F2D" w:rsidP="00DD2F2D">
      <w:pPr>
        <w:pStyle w:val="122"/>
        <w:numPr>
          <w:ilvl w:val="0"/>
          <w:numId w:val="5"/>
        </w:numPr>
        <w:shd w:val="clear" w:color="auto" w:fill="auto"/>
        <w:tabs>
          <w:tab w:val="left" w:pos="1230"/>
        </w:tabs>
        <w:spacing w:before="0" w:line="240" w:lineRule="auto"/>
        <w:ind w:left="20" w:right="20" w:firstLine="740"/>
        <w:jc w:val="both"/>
        <w:rPr>
          <w:sz w:val="24"/>
          <w:szCs w:val="24"/>
        </w:rPr>
      </w:pPr>
      <w:r w:rsidRPr="00DD2F2D">
        <w:rPr>
          <w:rStyle w:val="8"/>
          <w:sz w:val="24"/>
          <w:szCs w:val="24"/>
        </w:rPr>
        <w:t>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DD2F2D" w:rsidRPr="00DD2F2D" w:rsidRDefault="00DD2F2D" w:rsidP="00DD2F2D">
      <w:pPr>
        <w:pStyle w:val="122"/>
        <w:shd w:val="clear" w:color="auto" w:fill="auto"/>
        <w:tabs>
          <w:tab w:val="left" w:pos="1114"/>
        </w:tabs>
        <w:spacing w:before="0" w:line="240" w:lineRule="auto"/>
        <w:ind w:left="20" w:right="20" w:firstLine="740"/>
        <w:jc w:val="both"/>
        <w:rPr>
          <w:sz w:val="24"/>
          <w:szCs w:val="24"/>
        </w:rPr>
      </w:pPr>
      <w:r w:rsidRPr="00DD2F2D">
        <w:rPr>
          <w:rStyle w:val="8"/>
          <w:sz w:val="24"/>
          <w:szCs w:val="24"/>
        </w:rPr>
        <w:t>а)</w:t>
      </w:r>
      <w:r w:rsidRPr="00DD2F2D">
        <w:rPr>
          <w:rStyle w:val="8"/>
          <w:sz w:val="24"/>
          <w:szCs w:val="24"/>
        </w:rPr>
        <w:tab/>
      </w:r>
      <w:r w:rsidRPr="00DD2F2D">
        <w:rPr>
          <w:rStyle w:val="8"/>
          <w:sz w:val="24"/>
          <w:szCs w:val="24"/>
          <w:lang w:val="en-US"/>
        </w:rPr>
        <w:t>xml</w:t>
      </w:r>
      <w:r w:rsidRPr="00DD2F2D">
        <w:rPr>
          <w:rStyle w:val="8"/>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DD2F2D">
        <w:rPr>
          <w:rStyle w:val="8"/>
          <w:sz w:val="24"/>
          <w:szCs w:val="24"/>
          <w:lang w:val="en-US"/>
        </w:rPr>
        <w:t>xml</w:t>
      </w:r>
      <w:r w:rsidRPr="00DD2F2D">
        <w:rPr>
          <w:rStyle w:val="8"/>
          <w:sz w:val="24"/>
          <w:szCs w:val="24"/>
        </w:rPr>
        <w:t>;</w:t>
      </w:r>
    </w:p>
    <w:p w:rsidR="00DD2F2D" w:rsidRPr="00DD2F2D" w:rsidRDefault="00DD2F2D" w:rsidP="00DD2F2D">
      <w:pPr>
        <w:pStyle w:val="122"/>
        <w:shd w:val="clear" w:color="auto" w:fill="auto"/>
        <w:tabs>
          <w:tab w:val="left" w:pos="1033"/>
        </w:tabs>
        <w:spacing w:before="0" w:line="240" w:lineRule="auto"/>
        <w:ind w:left="20" w:right="20" w:firstLine="740"/>
        <w:jc w:val="both"/>
        <w:rPr>
          <w:sz w:val="24"/>
          <w:szCs w:val="24"/>
        </w:rPr>
      </w:pPr>
      <w:r w:rsidRPr="00DD2F2D">
        <w:rPr>
          <w:rStyle w:val="8"/>
          <w:sz w:val="24"/>
          <w:szCs w:val="24"/>
        </w:rPr>
        <w:t>б)</w:t>
      </w:r>
      <w:r w:rsidRPr="00DD2F2D">
        <w:rPr>
          <w:rStyle w:val="8"/>
          <w:sz w:val="24"/>
          <w:szCs w:val="24"/>
        </w:rPr>
        <w:tab/>
      </w:r>
      <w:r w:rsidRPr="00DD2F2D">
        <w:rPr>
          <w:rStyle w:val="8"/>
          <w:sz w:val="24"/>
          <w:szCs w:val="24"/>
          <w:lang w:val="en-US"/>
        </w:rPr>
        <w:t>doc</w:t>
      </w:r>
      <w:r w:rsidRPr="00DD2F2D">
        <w:rPr>
          <w:rStyle w:val="8"/>
          <w:sz w:val="24"/>
          <w:szCs w:val="24"/>
        </w:rPr>
        <w:t xml:space="preserve">, </w:t>
      </w:r>
      <w:r w:rsidRPr="00DD2F2D">
        <w:rPr>
          <w:rStyle w:val="8"/>
          <w:sz w:val="24"/>
          <w:szCs w:val="24"/>
          <w:lang w:val="en-US"/>
        </w:rPr>
        <w:t>docx</w:t>
      </w:r>
      <w:r w:rsidRPr="00DD2F2D">
        <w:rPr>
          <w:rStyle w:val="8"/>
          <w:sz w:val="24"/>
          <w:szCs w:val="24"/>
        </w:rPr>
        <w:t xml:space="preserve">, </w:t>
      </w:r>
      <w:r w:rsidRPr="00DD2F2D">
        <w:rPr>
          <w:rStyle w:val="8"/>
          <w:sz w:val="24"/>
          <w:szCs w:val="24"/>
          <w:lang w:val="en-US"/>
        </w:rPr>
        <w:t>odt</w:t>
      </w:r>
      <w:r w:rsidRPr="00DD2F2D">
        <w:rPr>
          <w:rStyle w:val="8"/>
          <w:sz w:val="24"/>
          <w:szCs w:val="24"/>
        </w:rPr>
        <w:t>- для документов с текстовым содержанием, не включающим формулы (за исключением документов, указанных в подпункте «в» настоящего пункта);</w:t>
      </w:r>
    </w:p>
    <w:p w:rsidR="00DD2F2D" w:rsidRPr="00DD2F2D" w:rsidRDefault="00DD2F2D" w:rsidP="00DD2F2D">
      <w:pPr>
        <w:pStyle w:val="122"/>
        <w:shd w:val="clear" w:color="auto" w:fill="auto"/>
        <w:tabs>
          <w:tab w:val="left" w:pos="1053"/>
        </w:tabs>
        <w:spacing w:before="0" w:line="240" w:lineRule="auto"/>
        <w:ind w:left="20" w:firstLine="740"/>
        <w:jc w:val="both"/>
        <w:rPr>
          <w:sz w:val="24"/>
          <w:szCs w:val="24"/>
        </w:rPr>
      </w:pPr>
      <w:r w:rsidRPr="00DD2F2D">
        <w:rPr>
          <w:rStyle w:val="8"/>
          <w:sz w:val="24"/>
          <w:szCs w:val="24"/>
        </w:rPr>
        <w:t>в)</w:t>
      </w:r>
      <w:r w:rsidRPr="00DD2F2D">
        <w:rPr>
          <w:rStyle w:val="8"/>
          <w:sz w:val="24"/>
          <w:szCs w:val="24"/>
        </w:rPr>
        <w:tab/>
      </w:r>
      <w:r w:rsidRPr="00DD2F2D">
        <w:rPr>
          <w:rStyle w:val="8"/>
          <w:sz w:val="24"/>
          <w:szCs w:val="24"/>
          <w:lang w:val="en-US"/>
        </w:rPr>
        <w:t>xls</w:t>
      </w:r>
      <w:r w:rsidRPr="00DD2F2D">
        <w:rPr>
          <w:rStyle w:val="8"/>
          <w:sz w:val="24"/>
          <w:szCs w:val="24"/>
        </w:rPr>
        <w:t xml:space="preserve">, </w:t>
      </w:r>
      <w:r w:rsidRPr="00DD2F2D">
        <w:rPr>
          <w:rStyle w:val="8"/>
          <w:sz w:val="24"/>
          <w:szCs w:val="24"/>
          <w:lang w:val="en-US"/>
        </w:rPr>
        <w:t>xlsx</w:t>
      </w:r>
      <w:r w:rsidRPr="00DD2F2D">
        <w:rPr>
          <w:rStyle w:val="8"/>
          <w:sz w:val="24"/>
          <w:szCs w:val="24"/>
        </w:rPr>
        <w:t xml:space="preserve">, </w:t>
      </w:r>
      <w:r w:rsidRPr="00DD2F2D">
        <w:rPr>
          <w:rStyle w:val="8"/>
          <w:sz w:val="24"/>
          <w:szCs w:val="24"/>
          <w:lang w:val="en-US"/>
        </w:rPr>
        <w:t>ods</w:t>
      </w:r>
      <w:r w:rsidRPr="00DD2F2D">
        <w:rPr>
          <w:rStyle w:val="8"/>
          <w:sz w:val="24"/>
          <w:szCs w:val="24"/>
        </w:rPr>
        <w:t>- для документов, содержащих расчеты;</w:t>
      </w:r>
    </w:p>
    <w:p w:rsidR="00DD2F2D" w:rsidRPr="00DD2F2D" w:rsidRDefault="00DD2F2D" w:rsidP="00DD2F2D">
      <w:pPr>
        <w:pStyle w:val="122"/>
        <w:shd w:val="clear" w:color="auto" w:fill="auto"/>
        <w:tabs>
          <w:tab w:val="left" w:pos="1033"/>
        </w:tabs>
        <w:spacing w:before="0" w:line="240" w:lineRule="auto"/>
        <w:ind w:left="20" w:right="20" w:firstLine="740"/>
        <w:jc w:val="both"/>
        <w:rPr>
          <w:sz w:val="24"/>
          <w:szCs w:val="24"/>
        </w:rPr>
      </w:pPr>
      <w:r w:rsidRPr="00DD2F2D">
        <w:rPr>
          <w:rStyle w:val="8"/>
          <w:sz w:val="24"/>
          <w:szCs w:val="24"/>
        </w:rPr>
        <w:t>г)</w:t>
      </w:r>
      <w:r w:rsidRPr="00DD2F2D">
        <w:rPr>
          <w:rStyle w:val="8"/>
          <w:sz w:val="24"/>
          <w:szCs w:val="24"/>
        </w:rPr>
        <w:tab/>
      </w:r>
      <w:r w:rsidRPr="00DD2F2D">
        <w:rPr>
          <w:rStyle w:val="8"/>
          <w:sz w:val="24"/>
          <w:szCs w:val="24"/>
          <w:lang w:val="en-US"/>
        </w:rPr>
        <w:t>pdf</w:t>
      </w:r>
      <w:r w:rsidRPr="00DD2F2D">
        <w:rPr>
          <w:rStyle w:val="8"/>
          <w:sz w:val="24"/>
          <w:szCs w:val="24"/>
        </w:rPr>
        <w:t xml:space="preserve">, </w:t>
      </w:r>
      <w:r w:rsidRPr="00DD2F2D">
        <w:rPr>
          <w:rStyle w:val="8"/>
          <w:sz w:val="24"/>
          <w:szCs w:val="24"/>
          <w:lang w:val="en-US"/>
        </w:rPr>
        <w:t>jpg</w:t>
      </w:r>
      <w:r w:rsidRPr="00DD2F2D">
        <w:rPr>
          <w:rStyle w:val="8"/>
          <w:sz w:val="24"/>
          <w:szCs w:val="24"/>
        </w:rPr>
        <w:t xml:space="preserve">, </w:t>
      </w:r>
      <w:r w:rsidRPr="00DD2F2D">
        <w:rPr>
          <w:rStyle w:val="8"/>
          <w:sz w:val="24"/>
          <w:szCs w:val="24"/>
          <w:lang w:val="en-US"/>
        </w:rPr>
        <w:t>jpeg</w:t>
      </w:r>
      <w:r w:rsidRPr="00DD2F2D">
        <w:rPr>
          <w:rStyle w:val="8"/>
          <w:sz w:val="24"/>
          <w:szCs w:val="24"/>
        </w:rPr>
        <w:t xml:space="preserve">, </w:t>
      </w:r>
      <w:r w:rsidRPr="00DD2F2D">
        <w:rPr>
          <w:rStyle w:val="8"/>
          <w:sz w:val="24"/>
          <w:szCs w:val="24"/>
          <w:lang w:val="en-US"/>
        </w:rPr>
        <w:t>png</w:t>
      </w:r>
      <w:r w:rsidRPr="00DD2F2D">
        <w:rPr>
          <w:rStyle w:val="8"/>
          <w:sz w:val="24"/>
          <w:szCs w:val="24"/>
        </w:rPr>
        <w:t xml:space="preserve">, </w:t>
      </w:r>
      <w:r w:rsidRPr="00DD2F2D">
        <w:rPr>
          <w:rStyle w:val="8"/>
          <w:sz w:val="24"/>
          <w:szCs w:val="24"/>
          <w:lang w:val="en-US"/>
        </w:rPr>
        <w:t>bmp</w:t>
      </w:r>
      <w:r w:rsidRPr="00DD2F2D">
        <w:rPr>
          <w:rStyle w:val="8"/>
          <w:sz w:val="24"/>
          <w:szCs w:val="24"/>
        </w:rPr>
        <w:t xml:space="preserve">, </w:t>
      </w:r>
      <w:r w:rsidRPr="00DD2F2D">
        <w:rPr>
          <w:rStyle w:val="8"/>
          <w:sz w:val="24"/>
          <w:szCs w:val="24"/>
          <w:lang w:val="en-US"/>
        </w:rPr>
        <w:t>tiff</w:t>
      </w:r>
      <w:r w:rsidRPr="00DD2F2D">
        <w:rPr>
          <w:rStyle w:val="8"/>
          <w:sz w:val="24"/>
          <w:szCs w:val="24"/>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D2F2D" w:rsidRPr="00DD2F2D" w:rsidRDefault="00DD2F2D" w:rsidP="00DD2F2D">
      <w:pPr>
        <w:pStyle w:val="122"/>
        <w:shd w:val="clear" w:color="auto" w:fill="auto"/>
        <w:tabs>
          <w:tab w:val="left" w:pos="1077"/>
        </w:tabs>
        <w:spacing w:before="0" w:line="240" w:lineRule="auto"/>
        <w:ind w:left="20" w:firstLine="740"/>
        <w:jc w:val="both"/>
        <w:rPr>
          <w:sz w:val="24"/>
          <w:szCs w:val="24"/>
        </w:rPr>
      </w:pPr>
      <w:r w:rsidRPr="00DD2F2D">
        <w:rPr>
          <w:rStyle w:val="8"/>
          <w:sz w:val="24"/>
          <w:szCs w:val="24"/>
        </w:rPr>
        <w:t>д)</w:t>
      </w:r>
      <w:r w:rsidRPr="00DD2F2D">
        <w:rPr>
          <w:rStyle w:val="8"/>
          <w:sz w:val="24"/>
          <w:szCs w:val="24"/>
        </w:rPr>
        <w:tab/>
      </w:r>
      <w:r w:rsidRPr="00DD2F2D">
        <w:rPr>
          <w:rStyle w:val="8"/>
          <w:sz w:val="24"/>
          <w:szCs w:val="24"/>
          <w:lang w:val="en-US"/>
        </w:rPr>
        <w:t>zip</w:t>
      </w:r>
      <w:r w:rsidRPr="00DD2F2D">
        <w:rPr>
          <w:rStyle w:val="8"/>
          <w:sz w:val="24"/>
          <w:szCs w:val="24"/>
        </w:rPr>
        <w:t xml:space="preserve">, </w:t>
      </w:r>
      <w:r w:rsidRPr="00DD2F2D">
        <w:rPr>
          <w:rStyle w:val="8"/>
          <w:sz w:val="24"/>
          <w:szCs w:val="24"/>
          <w:lang w:val="en-US"/>
        </w:rPr>
        <w:t>rar</w:t>
      </w:r>
      <w:r w:rsidRPr="00DD2F2D">
        <w:rPr>
          <w:rStyle w:val="8"/>
          <w:sz w:val="24"/>
          <w:szCs w:val="24"/>
        </w:rPr>
        <w:t>- для сжатых документов в один файл;</w:t>
      </w:r>
    </w:p>
    <w:p w:rsidR="00DD2F2D" w:rsidRPr="00DD2F2D" w:rsidRDefault="00DD2F2D" w:rsidP="00DD2F2D">
      <w:pPr>
        <w:pStyle w:val="122"/>
        <w:shd w:val="clear" w:color="auto" w:fill="auto"/>
        <w:tabs>
          <w:tab w:val="left" w:pos="1129"/>
        </w:tabs>
        <w:spacing w:before="0" w:line="240" w:lineRule="auto"/>
        <w:ind w:left="20" w:right="20" w:firstLine="740"/>
        <w:jc w:val="both"/>
        <w:rPr>
          <w:sz w:val="24"/>
          <w:szCs w:val="24"/>
        </w:rPr>
      </w:pPr>
      <w:r w:rsidRPr="00DD2F2D">
        <w:rPr>
          <w:rStyle w:val="8"/>
          <w:sz w:val="24"/>
          <w:szCs w:val="24"/>
        </w:rPr>
        <w:t>е)</w:t>
      </w:r>
      <w:r w:rsidRPr="00DD2F2D">
        <w:rPr>
          <w:rStyle w:val="8"/>
          <w:sz w:val="24"/>
          <w:szCs w:val="24"/>
        </w:rPr>
        <w:tab/>
      </w:r>
      <w:r w:rsidRPr="00DD2F2D">
        <w:rPr>
          <w:rStyle w:val="8"/>
          <w:sz w:val="24"/>
          <w:szCs w:val="24"/>
          <w:lang w:val="en-US"/>
        </w:rPr>
        <w:t>sig</w:t>
      </w:r>
      <w:r w:rsidRPr="00DD2F2D">
        <w:rPr>
          <w:rStyle w:val="8"/>
          <w:sz w:val="24"/>
          <w:szCs w:val="24"/>
        </w:rPr>
        <w:t>- для открепленной усиленной квалифицированной электронной подписи.</w:t>
      </w:r>
    </w:p>
    <w:p w:rsidR="00DD2F2D" w:rsidRPr="00DD2F2D" w:rsidRDefault="00DD2F2D" w:rsidP="00DD2F2D">
      <w:pPr>
        <w:pStyle w:val="122"/>
        <w:numPr>
          <w:ilvl w:val="0"/>
          <w:numId w:val="5"/>
        </w:numPr>
        <w:shd w:val="clear" w:color="auto" w:fill="auto"/>
        <w:tabs>
          <w:tab w:val="left" w:pos="1302"/>
        </w:tabs>
        <w:spacing w:before="0" w:line="240" w:lineRule="auto"/>
        <w:ind w:left="20" w:right="20" w:firstLine="740"/>
        <w:jc w:val="both"/>
        <w:rPr>
          <w:sz w:val="24"/>
          <w:szCs w:val="24"/>
        </w:rPr>
      </w:pPr>
      <w:r w:rsidRPr="00DD2F2D">
        <w:rPr>
          <w:rStyle w:val="8"/>
          <w:sz w:val="24"/>
          <w:szCs w:val="24"/>
        </w:rPr>
        <w:t xml:space="preserve">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начальником Отделом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D2F2D">
        <w:rPr>
          <w:rStyle w:val="8"/>
          <w:sz w:val="24"/>
          <w:szCs w:val="24"/>
          <w:lang w:val="en-US"/>
        </w:rPr>
        <w:t>dpi</w:t>
      </w:r>
      <w:r w:rsidRPr="00DD2F2D">
        <w:rPr>
          <w:rStyle w:val="8"/>
          <w:sz w:val="24"/>
          <w:szCs w:val="24"/>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D2F2D" w:rsidRPr="00DD2F2D" w:rsidRDefault="00DD2F2D" w:rsidP="00DD2F2D">
      <w:pPr>
        <w:pStyle w:val="122"/>
        <w:shd w:val="clear" w:color="auto" w:fill="auto"/>
        <w:spacing w:before="0" w:line="240" w:lineRule="auto"/>
        <w:ind w:left="20" w:right="20" w:firstLine="740"/>
        <w:jc w:val="both"/>
        <w:rPr>
          <w:sz w:val="24"/>
          <w:szCs w:val="24"/>
        </w:rPr>
      </w:pPr>
      <w:r w:rsidRPr="00DD2F2D">
        <w:rPr>
          <w:rStyle w:val="8"/>
          <w:sz w:val="24"/>
          <w:szCs w:val="24"/>
        </w:rPr>
        <w:t>- «черно-белый» (при отсутствии в документе графических изображений и (или) цветного текста);</w:t>
      </w:r>
    </w:p>
    <w:p w:rsidR="00DD2F2D" w:rsidRPr="00DD2F2D" w:rsidRDefault="00DD2F2D" w:rsidP="00DD2F2D">
      <w:pPr>
        <w:pStyle w:val="122"/>
        <w:shd w:val="clear" w:color="auto" w:fill="auto"/>
        <w:spacing w:before="0" w:line="240" w:lineRule="auto"/>
        <w:ind w:left="20" w:right="20" w:firstLine="740"/>
        <w:jc w:val="both"/>
        <w:rPr>
          <w:sz w:val="24"/>
          <w:szCs w:val="24"/>
        </w:rPr>
      </w:pPr>
      <w:r w:rsidRPr="00DD2F2D">
        <w:rPr>
          <w:rStyle w:val="8"/>
          <w:sz w:val="24"/>
          <w:szCs w:val="24"/>
        </w:rPr>
        <w:t>- «оттенки серого» (при наличии в документе графических изображений, отличных от цветного графического изображения);</w:t>
      </w:r>
    </w:p>
    <w:p w:rsidR="00DD2F2D" w:rsidRPr="00DD2F2D" w:rsidRDefault="00DD2F2D" w:rsidP="00DD2F2D">
      <w:pPr>
        <w:pStyle w:val="122"/>
        <w:shd w:val="clear" w:color="auto" w:fill="auto"/>
        <w:spacing w:before="0" w:line="240" w:lineRule="auto"/>
        <w:ind w:left="20" w:right="20" w:firstLine="740"/>
        <w:jc w:val="both"/>
        <w:rPr>
          <w:sz w:val="24"/>
          <w:szCs w:val="24"/>
        </w:rPr>
      </w:pPr>
      <w:r w:rsidRPr="00DD2F2D">
        <w:rPr>
          <w:rStyle w:val="8"/>
          <w:sz w:val="24"/>
          <w:szCs w:val="24"/>
        </w:rPr>
        <w:t>- «цветной» или «режим полной цветопередачи» (при наличии в документе цветных графических изображений либо цветного текста).</w:t>
      </w:r>
    </w:p>
    <w:p w:rsidR="00DD2F2D" w:rsidRPr="00DD2F2D" w:rsidRDefault="00DD2F2D" w:rsidP="00DD2F2D">
      <w:pPr>
        <w:pStyle w:val="122"/>
        <w:shd w:val="clear" w:color="auto" w:fill="auto"/>
        <w:spacing w:before="0" w:line="240" w:lineRule="auto"/>
        <w:ind w:left="20" w:right="20" w:firstLine="740"/>
        <w:jc w:val="both"/>
        <w:rPr>
          <w:sz w:val="24"/>
          <w:szCs w:val="24"/>
        </w:rPr>
      </w:pPr>
      <w:r w:rsidRPr="00DD2F2D">
        <w:rPr>
          <w:rStyle w:val="8"/>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DD2F2D" w:rsidRPr="00DD2F2D" w:rsidRDefault="00DD2F2D" w:rsidP="00DD2F2D">
      <w:pPr>
        <w:pStyle w:val="122"/>
        <w:numPr>
          <w:ilvl w:val="0"/>
          <w:numId w:val="5"/>
        </w:numPr>
        <w:shd w:val="clear" w:color="auto" w:fill="auto"/>
        <w:tabs>
          <w:tab w:val="left" w:pos="1292"/>
        </w:tabs>
        <w:spacing w:before="0" w:line="240" w:lineRule="auto"/>
        <w:ind w:left="20" w:right="20" w:firstLine="740"/>
        <w:jc w:val="both"/>
        <w:rPr>
          <w:sz w:val="24"/>
          <w:szCs w:val="24"/>
        </w:rPr>
      </w:pPr>
      <w:r w:rsidRPr="00DD2F2D">
        <w:rPr>
          <w:rStyle w:val="8"/>
          <w:sz w:val="24"/>
          <w:szCs w:val="24"/>
        </w:rPr>
        <w:t>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DD2F2D" w:rsidRPr="00DD2F2D" w:rsidRDefault="00DD2F2D" w:rsidP="00DD2F2D">
      <w:pPr>
        <w:pStyle w:val="122"/>
        <w:shd w:val="clear" w:color="auto" w:fill="auto"/>
        <w:spacing w:before="0" w:line="240" w:lineRule="auto"/>
        <w:ind w:left="20" w:firstLine="740"/>
        <w:jc w:val="both"/>
        <w:rPr>
          <w:sz w:val="24"/>
          <w:szCs w:val="24"/>
        </w:rPr>
      </w:pPr>
      <w:r w:rsidRPr="00DD2F2D">
        <w:rPr>
          <w:rStyle w:val="8"/>
          <w:sz w:val="24"/>
          <w:szCs w:val="24"/>
        </w:rPr>
        <w:t>- возможность идентифицировать документ и количество листов в документе;</w:t>
      </w:r>
    </w:p>
    <w:p w:rsidR="00DD2F2D" w:rsidRPr="00DD2F2D" w:rsidRDefault="00DD2F2D" w:rsidP="00DD2F2D">
      <w:pPr>
        <w:pStyle w:val="122"/>
        <w:shd w:val="clear" w:color="auto" w:fill="auto"/>
        <w:spacing w:before="0" w:line="240" w:lineRule="auto"/>
        <w:ind w:left="20" w:right="20" w:firstLine="720"/>
        <w:jc w:val="both"/>
        <w:rPr>
          <w:sz w:val="24"/>
          <w:szCs w:val="24"/>
        </w:rPr>
      </w:pPr>
      <w:r w:rsidRPr="00DD2F2D">
        <w:rPr>
          <w:rStyle w:val="8"/>
          <w:sz w:val="24"/>
          <w:szCs w:val="24"/>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D2F2D" w:rsidRPr="00DD2F2D" w:rsidRDefault="00DD2F2D" w:rsidP="00DD2F2D">
      <w:pPr>
        <w:pStyle w:val="122"/>
        <w:shd w:val="clear" w:color="auto" w:fill="auto"/>
        <w:spacing w:before="0" w:line="240" w:lineRule="auto"/>
        <w:ind w:left="20" w:right="20" w:firstLine="720"/>
        <w:jc w:val="both"/>
        <w:rPr>
          <w:sz w:val="24"/>
          <w:szCs w:val="24"/>
        </w:rPr>
      </w:pPr>
      <w:r w:rsidRPr="00DD2F2D">
        <w:rPr>
          <w:rStyle w:val="8"/>
          <w:sz w:val="24"/>
          <w:szCs w:val="24"/>
        </w:rPr>
        <w:t>-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D2F2D" w:rsidRPr="00DD2F2D" w:rsidRDefault="00DD2F2D" w:rsidP="00DD2F2D">
      <w:pPr>
        <w:pStyle w:val="122"/>
        <w:shd w:val="clear" w:color="auto" w:fill="auto"/>
        <w:spacing w:before="0" w:line="240" w:lineRule="auto"/>
        <w:ind w:left="20" w:right="20" w:firstLine="720"/>
        <w:jc w:val="both"/>
        <w:rPr>
          <w:sz w:val="24"/>
          <w:szCs w:val="24"/>
        </w:rPr>
      </w:pPr>
      <w:r w:rsidRPr="00DD2F2D">
        <w:rPr>
          <w:rStyle w:val="8"/>
          <w:sz w:val="24"/>
          <w:szCs w:val="24"/>
        </w:rPr>
        <w:t xml:space="preserve">Документы, подлежащие представлению в форматах </w:t>
      </w:r>
      <w:r w:rsidRPr="00DD2F2D">
        <w:rPr>
          <w:rStyle w:val="8"/>
          <w:sz w:val="24"/>
          <w:szCs w:val="24"/>
          <w:lang w:val="en-US"/>
        </w:rPr>
        <w:t>xls</w:t>
      </w:r>
      <w:r w:rsidRPr="00DD2F2D">
        <w:rPr>
          <w:rStyle w:val="8"/>
          <w:sz w:val="24"/>
          <w:szCs w:val="24"/>
        </w:rPr>
        <w:t xml:space="preserve">, </w:t>
      </w:r>
      <w:r w:rsidRPr="00DD2F2D">
        <w:rPr>
          <w:rStyle w:val="8"/>
          <w:sz w:val="24"/>
          <w:szCs w:val="24"/>
          <w:lang w:val="en-US"/>
        </w:rPr>
        <w:t>xlsx</w:t>
      </w:r>
      <w:r w:rsidRPr="00DD2F2D">
        <w:rPr>
          <w:rStyle w:val="8"/>
          <w:sz w:val="24"/>
          <w:szCs w:val="24"/>
        </w:rPr>
        <w:t xml:space="preserve"> или </w:t>
      </w:r>
      <w:r w:rsidRPr="00DD2F2D">
        <w:rPr>
          <w:rStyle w:val="8"/>
          <w:sz w:val="24"/>
          <w:szCs w:val="24"/>
          <w:lang w:val="en-US"/>
        </w:rPr>
        <w:t>ods</w:t>
      </w:r>
      <w:r w:rsidRPr="00DD2F2D">
        <w:rPr>
          <w:rStyle w:val="8"/>
          <w:sz w:val="24"/>
          <w:szCs w:val="24"/>
        </w:rPr>
        <w:t>, формируются в виде отдельного документа, представляемого в электронной форме.</w:t>
      </w:r>
    </w:p>
    <w:p w:rsidR="00DD2F2D" w:rsidRPr="00DD2F2D" w:rsidRDefault="00DD2F2D" w:rsidP="00DD2F2D">
      <w:pPr>
        <w:pStyle w:val="122"/>
        <w:shd w:val="clear" w:color="auto" w:fill="auto"/>
        <w:spacing w:before="0" w:line="240" w:lineRule="auto"/>
        <w:ind w:left="20" w:right="20" w:firstLine="720"/>
        <w:jc w:val="both"/>
        <w:rPr>
          <w:sz w:val="24"/>
          <w:szCs w:val="24"/>
        </w:rPr>
      </w:pPr>
      <w:r w:rsidRPr="00DD2F2D">
        <w:rPr>
          <w:rStyle w:val="8"/>
          <w:sz w:val="24"/>
          <w:szCs w:val="24"/>
        </w:rPr>
        <w:t>2.8.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DD2F2D" w:rsidRPr="00DD2F2D" w:rsidRDefault="00DD2F2D" w:rsidP="00DD2F2D">
      <w:pPr>
        <w:pStyle w:val="122"/>
        <w:shd w:val="clear" w:color="auto" w:fill="auto"/>
        <w:tabs>
          <w:tab w:val="left" w:pos="1057"/>
        </w:tabs>
        <w:spacing w:before="0" w:line="240" w:lineRule="auto"/>
        <w:ind w:left="20" w:right="20" w:firstLine="720"/>
        <w:jc w:val="both"/>
        <w:rPr>
          <w:sz w:val="24"/>
          <w:szCs w:val="24"/>
        </w:rPr>
      </w:pPr>
      <w:r w:rsidRPr="00DD2F2D">
        <w:rPr>
          <w:rStyle w:val="8"/>
          <w:sz w:val="24"/>
          <w:szCs w:val="24"/>
        </w:rPr>
        <w:t>а)</w:t>
      </w:r>
      <w:r w:rsidRPr="00DD2F2D">
        <w:rPr>
          <w:rStyle w:val="8"/>
          <w:sz w:val="24"/>
          <w:szCs w:val="24"/>
        </w:rPr>
        <w:tab/>
        <w:t>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w:t>
      </w:r>
    </w:p>
    <w:p w:rsidR="00DD2F2D" w:rsidRPr="00DD2F2D" w:rsidRDefault="00DD2F2D" w:rsidP="00DD2F2D">
      <w:pPr>
        <w:pStyle w:val="122"/>
        <w:shd w:val="clear" w:color="auto" w:fill="auto"/>
        <w:tabs>
          <w:tab w:val="left" w:pos="1177"/>
        </w:tabs>
        <w:spacing w:before="0" w:line="240" w:lineRule="auto"/>
        <w:ind w:left="20" w:right="20" w:firstLine="720"/>
        <w:jc w:val="both"/>
        <w:rPr>
          <w:sz w:val="24"/>
          <w:szCs w:val="24"/>
        </w:rPr>
      </w:pPr>
      <w:r w:rsidRPr="00DD2F2D">
        <w:rPr>
          <w:rStyle w:val="8"/>
          <w:sz w:val="24"/>
          <w:szCs w:val="24"/>
        </w:rPr>
        <w:t>б)</w:t>
      </w:r>
      <w:r w:rsidRPr="00DD2F2D">
        <w:rPr>
          <w:rStyle w:val="8"/>
          <w:sz w:val="24"/>
          <w:szCs w:val="24"/>
        </w:rPr>
        <w:tab/>
        <w:t xml:space="preserve">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w:t>
      </w:r>
      <w:r w:rsidRPr="00DD2F2D">
        <w:rPr>
          <w:rStyle w:val="8"/>
          <w:sz w:val="24"/>
          <w:szCs w:val="24"/>
        </w:rPr>
        <w:lastRenderedPageBreak/>
        <w:t>Администрацию, Отдел, в том числе через МБУ «МФЦ», в организацию.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DD2F2D" w:rsidRPr="00DD2F2D" w:rsidRDefault="00DD2F2D" w:rsidP="00DD2F2D">
      <w:pPr>
        <w:pStyle w:val="122"/>
        <w:shd w:val="clear" w:color="auto" w:fill="auto"/>
        <w:tabs>
          <w:tab w:val="left" w:pos="1215"/>
        </w:tabs>
        <w:spacing w:before="0" w:line="240" w:lineRule="auto"/>
        <w:ind w:left="20" w:right="20" w:firstLine="720"/>
        <w:jc w:val="both"/>
        <w:rPr>
          <w:sz w:val="24"/>
          <w:szCs w:val="24"/>
        </w:rPr>
      </w:pPr>
      <w:r w:rsidRPr="00DD2F2D">
        <w:rPr>
          <w:rStyle w:val="8"/>
          <w:sz w:val="24"/>
          <w:szCs w:val="24"/>
        </w:rPr>
        <w:t>в)</w:t>
      </w:r>
      <w:r w:rsidRPr="00DD2F2D">
        <w:rPr>
          <w:rStyle w:val="8"/>
          <w:sz w:val="24"/>
          <w:szCs w:val="24"/>
        </w:rPr>
        <w:tab/>
        <w:t>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DD2F2D" w:rsidRPr="00DD2F2D" w:rsidRDefault="00DD2F2D" w:rsidP="00DD2F2D">
      <w:pPr>
        <w:pStyle w:val="122"/>
        <w:shd w:val="clear" w:color="auto" w:fill="auto"/>
        <w:tabs>
          <w:tab w:val="left" w:pos="1071"/>
        </w:tabs>
        <w:spacing w:before="0" w:line="240" w:lineRule="auto"/>
        <w:ind w:left="20" w:right="20" w:firstLine="720"/>
        <w:jc w:val="both"/>
        <w:rPr>
          <w:sz w:val="24"/>
          <w:szCs w:val="24"/>
        </w:rPr>
      </w:pPr>
      <w:r w:rsidRPr="00DD2F2D">
        <w:rPr>
          <w:rStyle w:val="8"/>
          <w:sz w:val="24"/>
          <w:szCs w:val="24"/>
        </w:rPr>
        <w:t>г)</w:t>
      </w:r>
      <w:r w:rsidRPr="00DD2F2D">
        <w:rPr>
          <w:rStyle w:val="8"/>
          <w:sz w:val="24"/>
          <w:szCs w:val="24"/>
        </w:rPr>
        <w:tab/>
        <w:t>согласие всех правообладателей объекта капитального строительства в случае реконструкции такого объекта, за исключением указанных в пункте 6</w:t>
      </w:r>
      <w:r w:rsidRPr="00DD2F2D">
        <w:rPr>
          <w:rStyle w:val="8"/>
          <w:sz w:val="24"/>
          <w:szCs w:val="24"/>
          <w:vertAlign w:val="superscript"/>
        </w:rPr>
        <w:t>2</w:t>
      </w:r>
      <w:r w:rsidRPr="00DD2F2D">
        <w:rPr>
          <w:rStyle w:val="8"/>
          <w:sz w:val="24"/>
          <w:szCs w:val="24"/>
        </w:rPr>
        <w:t xml:space="preserve"> 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DD2F2D" w:rsidRPr="00DD2F2D" w:rsidRDefault="00DD2F2D" w:rsidP="00DD2F2D">
      <w:pPr>
        <w:pStyle w:val="122"/>
        <w:shd w:val="clear" w:color="auto" w:fill="auto"/>
        <w:spacing w:before="0" w:after="240" w:line="240" w:lineRule="auto"/>
        <w:ind w:left="20" w:right="20" w:firstLine="720"/>
        <w:jc w:val="both"/>
        <w:rPr>
          <w:sz w:val="24"/>
          <w:szCs w:val="24"/>
        </w:rPr>
      </w:pPr>
      <w:r w:rsidRPr="00DD2F2D">
        <w:rPr>
          <w:rStyle w:val="8"/>
          <w:sz w:val="24"/>
          <w:szCs w:val="24"/>
        </w:rPr>
        <w:t>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DD2F2D" w:rsidRPr="00DD2F2D" w:rsidRDefault="00DD2F2D" w:rsidP="00DD2F2D">
      <w:pPr>
        <w:jc w:val="center"/>
        <w:rPr>
          <w:rStyle w:val="73"/>
          <w:b/>
          <w:sz w:val="24"/>
          <w:szCs w:val="24"/>
        </w:rPr>
      </w:pPr>
      <w:r w:rsidRPr="00DD2F2D">
        <w:rPr>
          <w:rStyle w:val="73"/>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DD2F2D" w:rsidRPr="00DD2F2D" w:rsidRDefault="00DD2F2D" w:rsidP="00DD2F2D">
      <w:pPr>
        <w:jc w:val="center"/>
        <w:rPr>
          <w:b/>
        </w:rPr>
      </w:pPr>
    </w:p>
    <w:p w:rsidR="00DD2F2D" w:rsidRPr="00DD2F2D" w:rsidRDefault="00DD2F2D" w:rsidP="00DD2F2D">
      <w:pPr>
        <w:pStyle w:val="122"/>
        <w:shd w:val="clear" w:color="auto" w:fill="auto"/>
        <w:spacing w:before="0" w:line="240" w:lineRule="auto"/>
        <w:ind w:left="20" w:right="20" w:firstLine="720"/>
        <w:jc w:val="both"/>
        <w:rPr>
          <w:sz w:val="24"/>
          <w:szCs w:val="24"/>
        </w:rPr>
      </w:pPr>
      <w:r w:rsidRPr="00DD2F2D">
        <w:rPr>
          <w:rStyle w:val="8"/>
          <w:sz w:val="24"/>
          <w:szCs w:val="24"/>
        </w:rPr>
        <w:t>2.9. Исчерпывающий перечень необходимых для предоставления услуги документов (их копий или сведений, содержащихся в них), которые запрашиваются Отделом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DD2F2D" w:rsidRPr="00DD2F2D" w:rsidRDefault="00DD2F2D" w:rsidP="00DD2F2D">
      <w:pPr>
        <w:pStyle w:val="122"/>
        <w:shd w:val="clear" w:color="auto" w:fill="auto"/>
        <w:spacing w:before="0" w:line="240" w:lineRule="auto"/>
        <w:ind w:left="20" w:right="20" w:firstLine="720"/>
        <w:jc w:val="both"/>
        <w:rPr>
          <w:sz w:val="24"/>
          <w:szCs w:val="24"/>
        </w:rPr>
      </w:pPr>
      <w:r w:rsidRPr="00DD2F2D">
        <w:rPr>
          <w:rStyle w:val="8"/>
          <w:sz w:val="24"/>
          <w:szCs w:val="24"/>
        </w:rP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DD2F2D" w:rsidRPr="00DD2F2D" w:rsidRDefault="00DD2F2D" w:rsidP="00DD2F2D">
      <w:pPr>
        <w:pStyle w:val="122"/>
        <w:shd w:val="clear" w:color="auto" w:fill="auto"/>
        <w:spacing w:before="0" w:line="240" w:lineRule="auto"/>
        <w:ind w:left="20" w:right="20" w:firstLine="720"/>
        <w:jc w:val="both"/>
        <w:rPr>
          <w:sz w:val="24"/>
          <w:szCs w:val="24"/>
        </w:rPr>
      </w:pPr>
      <w:r w:rsidRPr="00DD2F2D">
        <w:rPr>
          <w:rStyle w:val="8"/>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DD2F2D">
        <w:rPr>
          <w:rStyle w:val="8"/>
          <w:sz w:val="24"/>
          <w:szCs w:val="24"/>
          <w:vertAlign w:val="superscript"/>
        </w:rPr>
        <w:t>1</w:t>
      </w:r>
      <w:r w:rsidRPr="00DD2F2D">
        <w:rPr>
          <w:rStyle w:val="8"/>
          <w:sz w:val="24"/>
          <w:szCs w:val="24"/>
        </w:rPr>
        <w:t xml:space="preserve"> статьи 57</w:t>
      </w:r>
      <w:r w:rsidRPr="00DD2F2D">
        <w:rPr>
          <w:rStyle w:val="8"/>
          <w:sz w:val="24"/>
          <w:szCs w:val="24"/>
          <w:vertAlign w:val="superscript"/>
        </w:rPr>
        <w:t>3</w:t>
      </w:r>
      <w:r w:rsidRPr="00DD2F2D">
        <w:rPr>
          <w:rStyle w:val="8"/>
          <w:sz w:val="24"/>
          <w:szCs w:val="24"/>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DD2F2D">
        <w:rPr>
          <w:rStyle w:val="8"/>
          <w:sz w:val="24"/>
          <w:szCs w:val="24"/>
          <w:vertAlign w:val="superscript"/>
        </w:rPr>
        <w:t>3</w:t>
      </w:r>
      <w:r w:rsidRPr="00DD2F2D">
        <w:rPr>
          <w:rStyle w:val="8"/>
          <w:sz w:val="24"/>
          <w:szCs w:val="24"/>
        </w:rPr>
        <w:t xml:space="preserve"> статьи 51 Градостроительного кодекса Российской Федерации;</w:t>
      </w:r>
    </w:p>
    <w:p w:rsidR="00DD2F2D" w:rsidRPr="00DD2F2D" w:rsidRDefault="00DD2F2D" w:rsidP="00DD2F2D">
      <w:pPr>
        <w:pStyle w:val="122"/>
        <w:shd w:val="clear" w:color="auto" w:fill="auto"/>
        <w:tabs>
          <w:tab w:val="left" w:pos="1023"/>
        </w:tabs>
        <w:spacing w:before="0" w:line="240" w:lineRule="auto"/>
        <w:ind w:left="20" w:right="20" w:firstLine="700"/>
        <w:jc w:val="both"/>
        <w:rPr>
          <w:sz w:val="24"/>
          <w:szCs w:val="24"/>
        </w:rPr>
      </w:pPr>
      <w:r w:rsidRPr="00DD2F2D">
        <w:rPr>
          <w:rStyle w:val="8"/>
          <w:sz w:val="24"/>
          <w:szCs w:val="24"/>
        </w:rPr>
        <w:t>б)</w:t>
      </w:r>
      <w:r w:rsidRPr="00DD2F2D">
        <w:rPr>
          <w:rStyle w:val="8"/>
          <w:sz w:val="24"/>
          <w:szCs w:val="24"/>
        </w:rPr>
        <w:tab/>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w:t>
      </w:r>
      <w:r w:rsidRPr="00DD2F2D">
        <w:rPr>
          <w:rStyle w:val="8"/>
          <w:sz w:val="24"/>
          <w:szCs w:val="24"/>
        </w:rPr>
        <w:lastRenderedPageBreak/>
        <w:t>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DD2F2D" w:rsidRPr="00DD2F2D" w:rsidRDefault="00DD2F2D" w:rsidP="00DD2F2D">
      <w:pPr>
        <w:pStyle w:val="122"/>
        <w:shd w:val="clear" w:color="auto" w:fill="auto"/>
        <w:tabs>
          <w:tab w:val="left" w:pos="1057"/>
        </w:tabs>
        <w:spacing w:before="0" w:line="240" w:lineRule="auto"/>
        <w:ind w:left="20" w:right="20" w:firstLine="700"/>
        <w:jc w:val="both"/>
        <w:rPr>
          <w:sz w:val="24"/>
          <w:szCs w:val="24"/>
        </w:rPr>
      </w:pPr>
      <w:r w:rsidRPr="00DD2F2D">
        <w:rPr>
          <w:rStyle w:val="8"/>
          <w:sz w:val="24"/>
          <w:szCs w:val="24"/>
        </w:rPr>
        <w:t>в)</w:t>
      </w:r>
      <w:r w:rsidRPr="00DD2F2D">
        <w:rPr>
          <w:rStyle w:val="8"/>
          <w:sz w:val="24"/>
          <w:szCs w:val="24"/>
        </w:rPr>
        <w:tab/>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DD2F2D" w:rsidRPr="00DD2F2D" w:rsidRDefault="00DD2F2D" w:rsidP="00DD2F2D">
      <w:pPr>
        <w:pStyle w:val="122"/>
        <w:shd w:val="clear" w:color="auto" w:fill="auto"/>
        <w:tabs>
          <w:tab w:val="left" w:pos="1263"/>
        </w:tabs>
        <w:spacing w:before="0" w:line="240" w:lineRule="auto"/>
        <w:ind w:left="20" w:right="20" w:firstLine="700"/>
        <w:jc w:val="both"/>
        <w:rPr>
          <w:sz w:val="24"/>
          <w:szCs w:val="24"/>
        </w:rPr>
      </w:pPr>
      <w:r w:rsidRPr="00DD2F2D">
        <w:rPr>
          <w:rStyle w:val="8"/>
          <w:sz w:val="24"/>
          <w:szCs w:val="24"/>
        </w:rPr>
        <w:t>г)</w:t>
      </w:r>
      <w:r w:rsidRPr="00DD2F2D">
        <w:rPr>
          <w:rStyle w:val="8"/>
          <w:sz w:val="24"/>
          <w:szCs w:val="24"/>
        </w:rPr>
        <w:tab/>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DD2F2D" w:rsidRPr="00DD2F2D" w:rsidRDefault="00DD2F2D" w:rsidP="00DD2F2D">
      <w:pPr>
        <w:pStyle w:val="122"/>
        <w:shd w:val="clear" w:color="auto" w:fill="auto"/>
        <w:spacing w:before="0" w:line="240" w:lineRule="auto"/>
        <w:ind w:left="20" w:firstLine="700"/>
        <w:jc w:val="both"/>
        <w:rPr>
          <w:sz w:val="24"/>
          <w:szCs w:val="24"/>
        </w:rPr>
      </w:pPr>
      <w:r w:rsidRPr="00DD2F2D">
        <w:rPr>
          <w:rStyle w:val="8"/>
          <w:sz w:val="24"/>
          <w:szCs w:val="24"/>
        </w:rPr>
        <w:t>- пояснительная записка;</w:t>
      </w:r>
    </w:p>
    <w:p w:rsidR="00DD2F2D" w:rsidRPr="00DD2F2D" w:rsidRDefault="00DD2F2D" w:rsidP="00DD2F2D">
      <w:pPr>
        <w:pStyle w:val="122"/>
        <w:shd w:val="clear" w:color="auto" w:fill="auto"/>
        <w:spacing w:before="0" w:line="240" w:lineRule="auto"/>
        <w:ind w:left="20" w:right="20" w:firstLine="700"/>
        <w:jc w:val="both"/>
        <w:rPr>
          <w:sz w:val="24"/>
          <w:szCs w:val="24"/>
        </w:rPr>
      </w:pPr>
      <w:r w:rsidRPr="00DD2F2D">
        <w:rPr>
          <w:rStyle w:val="8"/>
          <w:sz w:val="24"/>
          <w:szCs w:val="24"/>
        </w:rPr>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DD2F2D" w:rsidRPr="00DD2F2D" w:rsidRDefault="00DD2F2D" w:rsidP="00DD2F2D">
      <w:pPr>
        <w:pStyle w:val="122"/>
        <w:shd w:val="clear" w:color="auto" w:fill="auto"/>
        <w:spacing w:before="0" w:line="240" w:lineRule="auto"/>
        <w:ind w:left="20" w:right="20" w:firstLine="700"/>
        <w:jc w:val="both"/>
        <w:rPr>
          <w:sz w:val="24"/>
          <w:szCs w:val="24"/>
        </w:rPr>
      </w:pPr>
      <w:r w:rsidRPr="00DD2F2D">
        <w:rPr>
          <w:rStyle w:val="8"/>
          <w:sz w:val="24"/>
          <w:szCs w:val="24"/>
        </w:rPr>
        <w:t>-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DD2F2D" w:rsidRPr="00DD2F2D" w:rsidRDefault="00DD2F2D" w:rsidP="00DD2F2D">
      <w:pPr>
        <w:pStyle w:val="122"/>
        <w:shd w:val="clear" w:color="auto" w:fill="auto"/>
        <w:spacing w:before="0" w:line="240" w:lineRule="auto"/>
        <w:ind w:left="20" w:right="20" w:firstLine="700"/>
        <w:jc w:val="both"/>
        <w:rPr>
          <w:sz w:val="24"/>
          <w:szCs w:val="24"/>
        </w:rPr>
      </w:pPr>
      <w:r w:rsidRPr="00DD2F2D">
        <w:rPr>
          <w:rStyle w:val="8"/>
          <w:sz w:val="24"/>
          <w:szCs w:val="24"/>
        </w:rPr>
        <w:t>-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DD2F2D" w:rsidRPr="00DD2F2D" w:rsidRDefault="00DD2F2D" w:rsidP="00DD2F2D">
      <w:pPr>
        <w:pStyle w:val="122"/>
        <w:shd w:val="clear" w:color="auto" w:fill="auto"/>
        <w:tabs>
          <w:tab w:val="left" w:pos="1033"/>
        </w:tabs>
        <w:spacing w:before="0" w:line="240" w:lineRule="auto"/>
        <w:ind w:left="20" w:right="20" w:firstLine="700"/>
        <w:jc w:val="both"/>
        <w:rPr>
          <w:sz w:val="24"/>
          <w:szCs w:val="24"/>
        </w:rPr>
      </w:pPr>
      <w:r w:rsidRPr="00DD2F2D">
        <w:rPr>
          <w:rStyle w:val="8"/>
          <w:sz w:val="24"/>
          <w:szCs w:val="24"/>
        </w:rPr>
        <w:t>д)</w:t>
      </w:r>
      <w:r w:rsidRPr="00DD2F2D">
        <w:rPr>
          <w:rStyle w:val="8"/>
          <w:sz w:val="24"/>
          <w:szCs w:val="24"/>
        </w:rPr>
        <w:tab/>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DD2F2D">
        <w:rPr>
          <w:rStyle w:val="8"/>
          <w:sz w:val="24"/>
          <w:szCs w:val="24"/>
          <w:vertAlign w:val="superscript"/>
        </w:rPr>
        <w:t>1</w:t>
      </w:r>
      <w:r w:rsidRPr="00DD2F2D">
        <w:rPr>
          <w:rStyle w:val="8"/>
          <w:sz w:val="24"/>
          <w:szCs w:val="24"/>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DD2F2D">
        <w:rPr>
          <w:rStyle w:val="8"/>
          <w:sz w:val="24"/>
          <w:szCs w:val="24"/>
          <w:vertAlign w:val="superscript"/>
        </w:rPr>
        <w:t>4</w:t>
      </w:r>
      <w:r w:rsidRPr="00DD2F2D">
        <w:rPr>
          <w:rStyle w:val="8"/>
          <w:sz w:val="24"/>
          <w:szCs w:val="24"/>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DD2F2D" w:rsidRPr="00DD2F2D" w:rsidRDefault="00DD2F2D" w:rsidP="00DD2F2D">
      <w:pPr>
        <w:pStyle w:val="122"/>
        <w:shd w:val="clear" w:color="auto" w:fill="auto"/>
        <w:tabs>
          <w:tab w:val="left" w:pos="1148"/>
        </w:tabs>
        <w:spacing w:before="0" w:line="240" w:lineRule="auto"/>
        <w:ind w:left="20" w:firstLine="700"/>
        <w:jc w:val="both"/>
        <w:rPr>
          <w:sz w:val="24"/>
          <w:szCs w:val="24"/>
        </w:rPr>
      </w:pPr>
      <w:r w:rsidRPr="00DD2F2D">
        <w:rPr>
          <w:rStyle w:val="8"/>
          <w:sz w:val="24"/>
          <w:szCs w:val="24"/>
        </w:rPr>
        <w:t>е)</w:t>
      </w:r>
      <w:r w:rsidRPr="00DD2F2D">
        <w:rPr>
          <w:rStyle w:val="8"/>
          <w:sz w:val="24"/>
          <w:szCs w:val="24"/>
        </w:rPr>
        <w:tab/>
        <w:t>подтверждение соответствия вносимых в проектную документацию изменений требованиям, указанным в части 3</w:t>
      </w:r>
      <w:r w:rsidRPr="00DD2F2D">
        <w:rPr>
          <w:rStyle w:val="8"/>
          <w:sz w:val="24"/>
          <w:szCs w:val="24"/>
          <w:vertAlign w:val="superscript"/>
        </w:rPr>
        <w:t>8</w:t>
      </w:r>
      <w:r w:rsidRPr="00DD2F2D">
        <w:rPr>
          <w:rStyle w:val="8"/>
          <w:sz w:val="24"/>
          <w:szCs w:val="24"/>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w:t>
      </w:r>
      <w:r w:rsidRPr="00DD2F2D">
        <w:rPr>
          <w:rStyle w:val="8"/>
          <w:sz w:val="24"/>
          <w:szCs w:val="24"/>
        </w:rPr>
        <w:lastRenderedPageBreak/>
        <w:t>инженера проекта, в случае внесения изменений в проектную документацию в соответствии с частью 3</w:t>
      </w:r>
      <w:r w:rsidRPr="00DD2F2D">
        <w:rPr>
          <w:rStyle w:val="8"/>
          <w:sz w:val="24"/>
          <w:szCs w:val="24"/>
          <w:vertAlign w:val="superscript"/>
        </w:rPr>
        <w:t>8</w:t>
      </w:r>
      <w:r w:rsidRPr="00DD2F2D">
        <w:rPr>
          <w:rStyle w:val="8"/>
          <w:sz w:val="24"/>
          <w:szCs w:val="24"/>
        </w:rPr>
        <w:t xml:space="preserve"> статьи 49 Градостроительного кодекса Российской Федерации;</w:t>
      </w:r>
    </w:p>
    <w:p w:rsidR="00DD2F2D" w:rsidRPr="00DD2F2D" w:rsidRDefault="00DD2F2D" w:rsidP="00DD2F2D">
      <w:pPr>
        <w:pStyle w:val="122"/>
        <w:shd w:val="clear" w:color="auto" w:fill="auto"/>
        <w:tabs>
          <w:tab w:val="left" w:pos="1201"/>
        </w:tabs>
        <w:spacing w:before="0" w:line="240" w:lineRule="auto"/>
        <w:ind w:left="20" w:firstLine="700"/>
        <w:jc w:val="both"/>
        <w:rPr>
          <w:sz w:val="24"/>
          <w:szCs w:val="24"/>
        </w:rPr>
      </w:pPr>
      <w:r w:rsidRPr="00DD2F2D">
        <w:rPr>
          <w:rStyle w:val="8"/>
          <w:sz w:val="24"/>
          <w:szCs w:val="24"/>
        </w:rPr>
        <w:t>ж)</w:t>
      </w:r>
      <w:r w:rsidRPr="00DD2F2D">
        <w:rPr>
          <w:rStyle w:val="8"/>
          <w:sz w:val="24"/>
          <w:szCs w:val="24"/>
        </w:rPr>
        <w:tab/>
        <w:t>подтверждение соответствия вносимых в проектную документацию изменений требованиям, указанным в части 3</w:t>
      </w:r>
      <w:r w:rsidRPr="00DD2F2D">
        <w:rPr>
          <w:rStyle w:val="8"/>
          <w:sz w:val="24"/>
          <w:szCs w:val="24"/>
          <w:vertAlign w:val="superscript"/>
        </w:rPr>
        <w:t>9</w:t>
      </w:r>
      <w:r w:rsidRPr="00DD2F2D">
        <w:rPr>
          <w:rStyle w:val="8"/>
          <w:sz w:val="24"/>
          <w:szCs w:val="24"/>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DD2F2D">
        <w:rPr>
          <w:rStyle w:val="8"/>
          <w:sz w:val="24"/>
          <w:szCs w:val="24"/>
          <w:vertAlign w:val="superscript"/>
        </w:rPr>
        <w:t>9</w:t>
      </w:r>
      <w:r w:rsidRPr="00DD2F2D">
        <w:rPr>
          <w:rStyle w:val="8"/>
          <w:sz w:val="24"/>
          <w:szCs w:val="24"/>
        </w:rPr>
        <w:t xml:space="preserve"> статьи 49 Градостроительного кодекса Российской Федерации;</w:t>
      </w:r>
    </w:p>
    <w:p w:rsidR="00DD2F2D" w:rsidRPr="00DD2F2D" w:rsidRDefault="00DD2F2D" w:rsidP="00DD2F2D">
      <w:pPr>
        <w:pStyle w:val="122"/>
        <w:shd w:val="clear" w:color="auto" w:fill="auto"/>
        <w:tabs>
          <w:tab w:val="left" w:pos="1110"/>
        </w:tabs>
        <w:spacing w:before="0" w:line="240" w:lineRule="auto"/>
        <w:ind w:left="20" w:firstLine="700"/>
        <w:jc w:val="both"/>
        <w:rPr>
          <w:sz w:val="24"/>
          <w:szCs w:val="24"/>
        </w:rPr>
      </w:pPr>
      <w:r w:rsidRPr="00DD2F2D">
        <w:rPr>
          <w:rStyle w:val="8"/>
          <w:sz w:val="24"/>
          <w:szCs w:val="24"/>
        </w:rPr>
        <w:t>з)</w:t>
      </w:r>
      <w:r w:rsidRPr="00DD2F2D">
        <w:rPr>
          <w:rStyle w:val="8"/>
          <w:sz w:val="24"/>
          <w:szCs w:val="24"/>
        </w:rPr>
        <w:tab/>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DD2F2D" w:rsidRPr="00DD2F2D" w:rsidRDefault="00DD2F2D" w:rsidP="00DD2F2D">
      <w:pPr>
        <w:pStyle w:val="122"/>
        <w:shd w:val="clear" w:color="auto" w:fill="auto"/>
        <w:tabs>
          <w:tab w:val="left" w:pos="1062"/>
        </w:tabs>
        <w:spacing w:before="0" w:line="240" w:lineRule="auto"/>
        <w:ind w:left="20" w:firstLine="700"/>
        <w:jc w:val="both"/>
        <w:rPr>
          <w:sz w:val="24"/>
          <w:szCs w:val="24"/>
        </w:rPr>
      </w:pPr>
      <w:r w:rsidRPr="00DD2F2D">
        <w:rPr>
          <w:rStyle w:val="8"/>
          <w:sz w:val="24"/>
          <w:szCs w:val="24"/>
        </w:rPr>
        <w:t>и)</w:t>
      </w:r>
      <w:r w:rsidRPr="00DD2F2D">
        <w:rPr>
          <w:rStyle w:val="8"/>
          <w:sz w:val="24"/>
          <w:szCs w:val="24"/>
        </w:rPr>
        <w:tab/>
        <w:t>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DD2F2D" w:rsidRPr="00DD2F2D" w:rsidRDefault="00DD2F2D" w:rsidP="00DD2F2D">
      <w:pPr>
        <w:pStyle w:val="122"/>
        <w:shd w:val="clear" w:color="auto" w:fill="auto"/>
        <w:spacing w:before="0" w:line="240" w:lineRule="auto"/>
        <w:ind w:left="20" w:firstLine="720"/>
        <w:jc w:val="both"/>
        <w:rPr>
          <w:sz w:val="24"/>
          <w:szCs w:val="24"/>
        </w:rPr>
      </w:pPr>
      <w:r w:rsidRPr="00DD2F2D">
        <w:rPr>
          <w:rStyle w:val="8"/>
          <w:sz w:val="24"/>
          <w:szCs w:val="24"/>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DD2F2D" w:rsidRPr="00DD2F2D" w:rsidRDefault="00DD2F2D" w:rsidP="00DD2F2D">
      <w:pPr>
        <w:pStyle w:val="122"/>
        <w:shd w:val="clear" w:color="auto" w:fill="auto"/>
        <w:spacing w:before="0" w:line="240" w:lineRule="auto"/>
        <w:ind w:left="20" w:firstLine="720"/>
        <w:jc w:val="both"/>
        <w:rPr>
          <w:sz w:val="24"/>
          <w:szCs w:val="24"/>
        </w:rPr>
      </w:pPr>
      <w:r w:rsidRPr="00DD2F2D">
        <w:rPr>
          <w:rStyle w:val="8"/>
          <w:sz w:val="24"/>
          <w:szCs w:val="24"/>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DD2F2D" w:rsidRPr="00DD2F2D" w:rsidRDefault="00DD2F2D" w:rsidP="00DD2F2D">
      <w:pPr>
        <w:pStyle w:val="122"/>
        <w:shd w:val="clear" w:color="auto" w:fill="auto"/>
        <w:spacing w:before="0" w:line="240" w:lineRule="auto"/>
        <w:ind w:left="20" w:firstLine="720"/>
        <w:jc w:val="both"/>
        <w:rPr>
          <w:sz w:val="24"/>
          <w:szCs w:val="24"/>
        </w:rPr>
      </w:pPr>
      <w:r w:rsidRPr="00DD2F2D">
        <w:rPr>
          <w:rStyle w:val="8"/>
          <w:sz w:val="24"/>
          <w:szCs w:val="24"/>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DD2F2D" w:rsidRPr="00DD2F2D" w:rsidRDefault="00DD2F2D" w:rsidP="00DD2F2D">
      <w:pPr>
        <w:pStyle w:val="122"/>
        <w:shd w:val="clear" w:color="auto" w:fill="auto"/>
        <w:spacing w:before="0" w:line="240" w:lineRule="auto"/>
        <w:ind w:left="20" w:firstLine="720"/>
        <w:jc w:val="both"/>
        <w:rPr>
          <w:sz w:val="24"/>
          <w:szCs w:val="24"/>
        </w:rPr>
      </w:pPr>
      <w:r w:rsidRPr="00DD2F2D">
        <w:rPr>
          <w:rStyle w:val="8"/>
          <w:sz w:val="24"/>
          <w:szCs w:val="24"/>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DD2F2D" w:rsidRPr="00DD2F2D" w:rsidRDefault="00DD2F2D" w:rsidP="00DD2F2D">
      <w:pPr>
        <w:pStyle w:val="122"/>
        <w:shd w:val="clear" w:color="auto" w:fill="auto"/>
        <w:spacing w:before="0" w:line="240" w:lineRule="auto"/>
        <w:ind w:left="20" w:firstLine="720"/>
        <w:jc w:val="both"/>
        <w:rPr>
          <w:sz w:val="24"/>
          <w:szCs w:val="24"/>
        </w:rPr>
      </w:pPr>
      <w:r w:rsidRPr="00DD2F2D">
        <w:rPr>
          <w:rStyle w:val="8"/>
          <w:sz w:val="24"/>
          <w:szCs w:val="24"/>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DD2F2D" w:rsidRPr="00DD2F2D" w:rsidRDefault="00DD2F2D" w:rsidP="00DD2F2D">
      <w:pPr>
        <w:pStyle w:val="122"/>
        <w:shd w:val="clear" w:color="auto" w:fill="auto"/>
        <w:spacing w:before="0" w:line="240" w:lineRule="auto"/>
        <w:ind w:firstLine="720"/>
        <w:jc w:val="both"/>
        <w:rPr>
          <w:sz w:val="24"/>
          <w:szCs w:val="24"/>
        </w:rPr>
      </w:pPr>
      <w:r w:rsidRPr="00DD2F2D">
        <w:rPr>
          <w:rStyle w:val="8"/>
          <w:sz w:val="24"/>
          <w:szCs w:val="24"/>
        </w:rPr>
        <w:lastRenderedPageBreak/>
        <w:t xml:space="preserve">п) сведения об утверждении типового архитектурного решения объекта капитального строительства, утвержденное в соответствии с Федеральным законом </w:t>
      </w:r>
      <w:r w:rsidRPr="00DD2F2D">
        <w:rPr>
          <w:sz w:val="24"/>
          <w:szCs w:val="24"/>
        </w:rPr>
        <w:t>от 25.06.2002 №73-ФЗ</w:t>
      </w:r>
      <w:r w:rsidRPr="00DD2F2D">
        <w:rPr>
          <w:rStyle w:val="8"/>
          <w:sz w:val="24"/>
          <w:szCs w:val="24"/>
        </w:rPr>
        <w:t xml:space="preserve">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DD2F2D" w:rsidRPr="00DD2F2D" w:rsidRDefault="00DD2F2D" w:rsidP="00DD2F2D">
      <w:pPr>
        <w:pStyle w:val="122"/>
        <w:shd w:val="clear" w:color="auto" w:fill="auto"/>
        <w:spacing w:before="0" w:line="240" w:lineRule="auto"/>
        <w:ind w:firstLine="720"/>
        <w:jc w:val="both"/>
        <w:rPr>
          <w:sz w:val="24"/>
          <w:szCs w:val="24"/>
        </w:rPr>
      </w:pPr>
      <w:r w:rsidRPr="00DD2F2D">
        <w:rPr>
          <w:rStyle w:val="8"/>
          <w:sz w:val="24"/>
          <w:szCs w:val="24"/>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DD2F2D" w:rsidRPr="00DD2F2D" w:rsidRDefault="00DD2F2D" w:rsidP="00DD2F2D">
      <w:pPr>
        <w:pStyle w:val="122"/>
        <w:numPr>
          <w:ilvl w:val="0"/>
          <w:numId w:val="6"/>
        </w:numPr>
        <w:shd w:val="clear" w:color="auto" w:fill="auto"/>
        <w:tabs>
          <w:tab w:val="left" w:pos="1512"/>
        </w:tabs>
        <w:spacing w:before="0" w:line="240" w:lineRule="auto"/>
        <w:ind w:firstLine="720"/>
        <w:jc w:val="both"/>
        <w:rPr>
          <w:sz w:val="24"/>
          <w:szCs w:val="24"/>
        </w:rPr>
      </w:pPr>
      <w:r w:rsidRPr="00DD2F2D">
        <w:rPr>
          <w:rStyle w:val="8"/>
          <w:sz w:val="24"/>
          <w:szCs w:val="24"/>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DD2F2D" w:rsidRPr="00DD2F2D" w:rsidRDefault="00DD2F2D" w:rsidP="00DD2F2D">
      <w:pPr>
        <w:pStyle w:val="122"/>
        <w:shd w:val="clear" w:color="auto" w:fill="auto"/>
        <w:tabs>
          <w:tab w:val="left" w:pos="1066"/>
        </w:tabs>
        <w:spacing w:before="0" w:line="240" w:lineRule="auto"/>
        <w:ind w:firstLine="720"/>
        <w:jc w:val="both"/>
        <w:rPr>
          <w:sz w:val="24"/>
          <w:szCs w:val="24"/>
        </w:rPr>
      </w:pPr>
      <w:r w:rsidRPr="00DD2F2D">
        <w:rPr>
          <w:rStyle w:val="8"/>
          <w:sz w:val="24"/>
          <w:szCs w:val="24"/>
        </w:rPr>
        <w:t>а)</w:t>
      </w:r>
      <w:r w:rsidRPr="00DD2F2D">
        <w:rPr>
          <w:rStyle w:val="8"/>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DD2F2D" w:rsidRPr="00DD2F2D" w:rsidRDefault="00DD2F2D" w:rsidP="00DD2F2D">
      <w:pPr>
        <w:pStyle w:val="122"/>
        <w:shd w:val="clear" w:color="auto" w:fill="auto"/>
        <w:tabs>
          <w:tab w:val="left" w:pos="1008"/>
        </w:tabs>
        <w:spacing w:before="0" w:line="240" w:lineRule="auto"/>
        <w:ind w:firstLine="720"/>
        <w:jc w:val="both"/>
        <w:rPr>
          <w:sz w:val="24"/>
          <w:szCs w:val="24"/>
        </w:rPr>
      </w:pPr>
      <w:r w:rsidRPr="00DD2F2D">
        <w:rPr>
          <w:rStyle w:val="8"/>
          <w:sz w:val="24"/>
          <w:szCs w:val="24"/>
        </w:rPr>
        <w:t>б)</w:t>
      </w:r>
      <w:r w:rsidRPr="00DD2F2D">
        <w:rPr>
          <w:rStyle w:val="8"/>
          <w:sz w:val="24"/>
          <w:szCs w:val="24"/>
        </w:rPr>
        <w:tab/>
        <w:t>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DD2F2D" w:rsidRPr="00DD2F2D" w:rsidRDefault="00DD2F2D" w:rsidP="00DD2F2D">
      <w:pPr>
        <w:pStyle w:val="122"/>
        <w:shd w:val="clear" w:color="auto" w:fill="auto"/>
        <w:tabs>
          <w:tab w:val="left" w:pos="1162"/>
        </w:tabs>
        <w:spacing w:before="0" w:line="240" w:lineRule="auto"/>
        <w:ind w:firstLine="720"/>
        <w:jc w:val="both"/>
        <w:rPr>
          <w:sz w:val="24"/>
          <w:szCs w:val="24"/>
        </w:rPr>
      </w:pPr>
      <w:r w:rsidRPr="00DD2F2D">
        <w:rPr>
          <w:rStyle w:val="8"/>
          <w:sz w:val="24"/>
          <w:szCs w:val="24"/>
        </w:rPr>
        <w:t>в)</w:t>
      </w:r>
      <w:r w:rsidRPr="00DD2F2D">
        <w:rPr>
          <w:rStyle w:val="8"/>
          <w:sz w:val="24"/>
          <w:szCs w:val="24"/>
        </w:rPr>
        <w:tab/>
        <w:t>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DD2F2D" w:rsidRPr="00DD2F2D" w:rsidRDefault="00DD2F2D" w:rsidP="00DD2F2D">
      <w:pPr>
        <w:pStyle w:val="122"/>
        <w:numPr>
          <w:ilvl w:val="0"/>
          <w:numId w:val="6"/>
        </w:numPr>
        <w:shd w:val="clear" w:color="auto" w:fill="auto"/>
        <w:tabs>
          <w:tab w:val="left" w:pos="1512"/>
        </w:tabs>
        <w:spacing w:before="0" w:line="240" w:lineRule="auto"/>
        <w:ind w:firstLine="720"/>
        <w:jc w:val="both"/>
        <w:rPr>
          <w:sz w:val="24"/>
          <w:szCs w:val="24"/>
        </w:rPr>
      </w:pPr>
      <w:r w:rsidRPr="00DD2F2D">
        <w:rPr>
          <w:rStyle w:val="8"/>
          <w:sz w:val="24"/>
          <w:szCs w:val="24"/>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DD2F2D" w:rsidRPr="00DD2F2D" w:rsidRDefault="00DD2F2D" w:rsidP="00DD2F2D">
      <w:pPr>
        <w:pStyle w:val="122"/>
        <w:shd w:val="clear" w:color="auto" w:fill="auto"/>
        <w:tabs>
          <w:tab w:val="left" w:pos="1066"/>
        </w:tabs>
        <w:spacing w:before="0" w:line="240" w:lineRule="auto"/>
        <w:ind w:firstLine="720"/>
        <w:jc w:val="both"/>
        <w:rPr>
          <w:sz w:val="24"/>
          <w:szCs w:val="24"/>
        </w:rPr>
      </w:pPr>
      <w:r w:rsidRPr="00DD2F2D">
        <w:rPr>
          <w:rStyle w:val="8"/>
          <w:sz w:val="24"/>
          <w:szCs w:val="24"/>
        </w:rPr>
        <w:t>а)</w:t>
      </w:r>
      <w:r w:rsidRPr="00DD2F2D">
        <w:rPr>
          <w:rStyle w:val="8"/>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DD2F2D" w:rsidRPr="00DD2F2D" w:rsidRDefault="00DD2F2D" w:rsidP="00DD2F2D">
      <w:pPr>
        <w:pStyle w:val="122"/>
        <w:shd w:val="clear" w:color="auto" w:fill="auto"/>
        <w:tabs>
          <w:tab w:val="left" w:pos="1008"/>
        </w:tabs>
        <w:spacing w:before="0" w:line="240" w:lineRule="auto"/>
        <w:ind w:firstLine="720"/>
        <w:jc w:val="both"/>
        <w:rPr>
          <w:sz w:val="24"/>
          <w:szCs w:val="24"/>
        </w:rPr>
      </w:pPr>
      <w:r w:rsidRPr="00DD2F2D">
        <w:rPr>
          <w:rStyle w:val="8"/>
          <w:sz w:val="24"/>
          <w:szCs w:val="24"/>
        </w:rPr>
        <w:t>б)</w:t>
      </w:r>
      <w:r w:rsidRPr="00DD2F2D">
        <w:rPr>
          <w:rStyle w:val="8"/>
          <w:sz w:val="24"/>
          <w:szCs w:val="24"/>
        </w:rPr>
        <w:tab/>
        <w:t>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DD2F2D" w:rsidRPr="00DD2F2D" w:rsidRDefault="00DD2F2D" w:rsidP="00DD2F2D">
      <w:pPr>
        <w:pStyle w:val="122"/>
        <w:shd w:val="clear" w:color="auto" w:fill="auto"/>
        <w:tabs>
          <w:tab w:val="left" w:pos="1243"/>
        </w:tabs>
        <w:spacing w:before="0" w:line="240" w:lineRule="auto"/>
        <w:ind w:firstLine="720"/>
        <w:jc w:val="both"/>
        <w:rPr>
          <w:sz w:val="24"/>
          <w:szCs w:val="24"/>
        </w:rPr>
      </w:pPr>
      <w:r w:rsidRPr="00DD2F2D">
        <w:rPr>
          <w:rStyle w:val="8"/>
          <w:sz w:val="24"/>
          <w:szCs w:val="24"/>
        </w:rPr>
        <w:t>в)</w:t>
      </w:r>
      <w:r w:rsidRPr="00DD2F2D">
        <w:rPr>
          <w:rStyle w:val="8"/>
          <w:sz w:val="24"/>
          <w:szCs w:val="24"/>
        </w:rPr>
        <w:tab/>
        <w:t>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DD2F2D" w:rsidRPr="00DD2F2D" w:rsidRDefault="00DD2F2D" w:rsidP="00DD2F2D">
      <w:pPr>
        <w:pStyle w:val="122"/>
        <w:shd w:val="clear" w:color="auto" w:fill="auto"/>
        <w:spacing w:before="0" w:line="240" w:lineRule="auto"/>
        <w:ind w:right="20" w:firstLine="720"/>
        <w:jc w:val="both"/>
        <w:rPr>
          <w:sz w:val="24"/>
          <w:szCs w:val="24"/>
        </w:rPr>
      </w:pPr>
      <w:r w:rsidRPr="00DD2F2D">
        <w:rPr>
          <w:rStyle w:val="8"/>
          <w:sz w:val="24"/>
          <w:szCs w:val="24"/>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DD2F2D" w:rsidRPr="00DD2F2D" w:rsidRDefault="00DD2F2D" w:rsidP="00DD2F2D">
      <w:pPr>
        <w:pStyle w:val="122"/>
        <w:numPr>
          <w:ilvl w:val="0"/>
          <w:numId w:val="6"/>
        </w:numPr>
        <w:shd w:val="clear" w:color="auto" w:fill="auto"/>
        <w:tabs>
          <w:tab w:val="left" w:pos="1459"/>
        </w:tabs>
        <w:spacing w:before="0" w:line="240" w:lineRule="auto"/>
        <w:ind w:right="20" w:firstLine="720"/>
        <w:jc w:val="both"/>
        <w:rPr>
          <w:sz w:val="24"/>
          <w:szCs w:val="24"/>
        </w:rPr>
      </w:pPr>
      <w:r w:rsidRPr="00DD2F2D">
        <w:rPr>
          <w:rStyle w:val="8"/>
          <w:sz w:val="24"/>
          <w:szCs w:val="24"/>
        </w:rPr>
        <w:t>В случае представления уведомления о переходе права пользования недрами:</w:t>
      </w:r>
    </w:p>
    <w:p w:rsidR="00DD2F2D" w:rsidRPr="00DD2F2D" w:rsidRDefault="00DD2F2D" w:rsidP="00DD2F2D">
      <w:pPr>
        <w:pStyle w:val="122"/>
        <w:shd w:val="clear" w:color="auto" w:fill="auto"/>
        <w:tabs>
          <w:tab w:val="left" w:pos="1066"/>
        </w:tabs>
        <w:spacing w:before="0" w:line="240" w:lineRule="auto"/>
        <w:ind w:right="20" w:firstLine="720"/>
        <w:jc w:val="both"/>
        <w:rPr>
          <w:sz w:val="24"/>
          <w:szCs w:val="24"/>
        </w:rPr>
      </w:pPr>
      <w:r w:rsidRPr="00DD2F2D">
        <w:rPr>
          <w:rStyle w:val="8"/>
          <w:sz w:val="24"/>
          <w:szCs w:val="24"/>
        </w:rPr>
        <w:t>а)</w:t>
      </w:r>
      <w:r w:rsidRPr="00DD2F2D">
        <w:rPr>
          <w:rStyle w:val="8"/>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DD2F2D" w:rsidRPr="00DD2F2D" w:rsidRDefault="00DD2F2D" w:rsidP="00DD2F2D">
      <w:pPr>
        <w:pStyle w:val="122"/>
        <w:shd w:val="clear" w:color="auto" w:fill="auto"/>
        <w:tabs>
          <w:tab w:val="left" w:pos="1008"/>
        </w:tabs>
        <w:spacing w:before="0" w:line="240" w:lineRule="auto"/>
        <w:ind w:right="20" w:firstLine="720"/>
        <w:jc w:val="both"/>
        <w:rPr>
          <w:sz w:val="24"/>
          <w:szCs w:val="24"/>
        </w:rPr>
      </w:pPr>
      <w:r w:rsidRPr="00DD2F2D">
        <w:rPr>
          <w:rStyle w:val="8"/>
          <w:sz w:val="24"/>
          <w:szCs w:val="24"/>
        </w:rPr>
        <w:t>б)</w:t>
      </w:r>
      <w:r w:rsidRPr="00DD2F2D">
        <w:rPr>
          <w:rStyle w:val="8"/>
          <w:sz w:val="24"/>
          <w:szCs w:val="24"/>
        </w:rPr>
        <w:tab/>
        <w:t>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DD2F2D" w:rsidRPr="00DD2F2D" w:rsidRDefault="00DD2F2D" w:rsidP="00DD2F2D">
      <w:pPr>
        <w:pStyle w:val="122"/>
        <w:shd w:val="clear" w:color="auto" w:fill="auto"/>
        <w:tabs>
          <w:tab w:val="left" w:pos="1094"/>
        </w:tabs>
        <w:spacing w:before="0" w:line="240" w:lineRule="auto"/>
        <w:ind w:right="20" w:firstLine="720"/>
        <w:jc w:val="both"/>
        <w:rPr>
          <w:sz w:val="24"/>
          <w:szCs w:val="24"/>
        </w:rPr>
      </w:pPr>
      <w:r w:rsidRPr="00DD2F2D">
        <w:rPr>
          <w:rStyle w:val="8"/>
          <w:sz w:val="24"/>
          <w:szCs w:val="24"/>
        </w:rPr>
        <w:t>в)</w:t>
      </w:r>
      <w:r w:rsidRPr="00DD2F2D">
        <w:rPr>
          <w:rStyle w:val="8"/>
          <w:sz w:val="24"/>
          <w:szCs w:val="24"/>
        </w:rPr>
        <w:tab/>
        <w:t>решение о предоставлении права пользования недрами и решение о переоформлении лицензии на право пользования недрами.</w:t>
      </w:r>
    </w:p>
    <w:p w:rsidR="00DD2F2D" w:rsidRPr="00DD2F2D" w:rsidRDefault="00DD2F2D" w:rsidP="00DD2F2D">
      <w:pPr>
        <w:pStyle w:val="122"/>
        <w:numPr>
          <w:ilvl w:val="0"/>
          <w:numId w:val="6"/>
        </w:numPr>
        <w:shd w:val="clear" w:color="auto" w:fill="auto"/>
        <w:tabs>
          <w:tab w:val="left" w:pos="1454"/>
        </w:tabs>
        <w:spacing w:before="0" w:line="240" w:lineRule="auto"/>
        <w:ind w:right="20" w:firstLine="720"/>
        <w:jc w:val="both"/>
        <w:rPr>
          <w:sz w:val="24"/>
          <w:szCs w:val="24"/>
        </w:rPr>
      </w:pPr>
      <w:r w:rsidRPr="00DD2F2D">
        <w:rPr>
          <w:rStyle w:val="8"/>
          <w:sz w:val="24"/>
          <w:szCs w:val="24"/>
        </w:rPr>
        <w:t>В случае представления уведомления о переходе прав на земельный участок:</w:t>
      </w:r>
    </w:p>
    <w:p w:rsidR="00DD2F2D" w:rsidRPr="00DD2F2D" w:rsidRDefault="00DD2F2D" w:rsidP="00DD2F2D">
      <w:pPr>
        <w:pStyle w:val="122"/>
        <w:shd w:val="clear" w:color="auto" w:fill="auto"/>
        <w:tabs>
          <w:tab w:val="left" w:pos="1066"/>
        </w:tabs>
        <w:spacing w:before="0" w:line="240" w:lineRule="auto"/>
        <w:ind w:right="20" w:firstLine="720"/>
        <w:jc w:val="both"/>
        <w:rPr>
          <w:sz w:val="24"/>
          <w:szCs w:val="24"/>
        </w:rPr>
      </w:pPr>
      <w:r w:rsidRPr="00DD2F2D">
        <w:rPr>
          <w:rStyle w:val="8"/>
          <w:sz w:val="24"/>
          <w:szCs w:val="24"/>
        </w:rPr>
        <w:t>а)</w:t>
      </w:r>
      <w:r w:rsidRPr="00DD2F2D">
        <w:rPr>
          <w:rStyle w:val="8"/>
          <w:sz w:val="24"/>
          <w:szCs w:val="24"/>
        </w:rPr>
        <w:tab/>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w:t>
      </w:r>
      <w:r w:rsidRPr="00DD2F2D">
        <w:rPr>
          <w:rStyle w:val="8"/>
          <w:sz w:val="24"/>
          <w:szCs w:val="24"/>
        </w:rPr>
        <w:lastRenderedPageBreak/>
        <w:t>индивидуальных предпринимателей (при обращении застройщика, являющегося индивидуальным предпринимателем);</w:t>
      </w:r>
    </w:p>
    <w:p w:rsidR="00DD2F2D" w:rsidRPr="00DD2F2D" w:rsidRDefault="00DD2F2D" w:rsidP="00DD2F2D">
      <w:pPr>
        <w:pStyle w:val="122"/>
        <w:shd w:val="clear" w:color="auto" w:fill="auto"/>
        <w:tabs>
          <w:tab w:val="left" w:pos="1056"/>
        </w:tabs>
        <w:spacing w:before="0" w:line="240" w:lineRule="auto"/>
        <w:ind w:right="20" w:firstLine="720"/>
        <w:jc w:val="both"/>
        <w:rPr>
          <w:sz w:val="24"/>
          <w:szCs w:val="24"/>
        </w:rPr>
      </w:pPr>
      <w:r w:rsidRPr="00DD2F2D">
        <w:rPr>
          <w:rStyle w:val="8"/>
          <w:sz w:val="24"/>
          <w:szCs w:val="24"/>
        </w:rPr>
        <w:t>б)</w:t>
      </w:r>
      <w:r w:rsidRPr="00DD2F2D">
        <w:rPr>
          <w:rStyle w:val="8"/>
          <w:sz w:val="24"/>
          <w:szCs w:val="24"/>
        </w:rPr>
        <w:tab/>
        <w:t>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DD2F2D" w:rsidRPr="00DD2F2D" w:rsidRDefault="00DD2F2D" w:rsidP="00DD2F2D">
      <w:pPr>
        <w:pStyle w:val="122"/>
        <w:numPr>
          <w:ilvl w:val="0"/>
          <w:numId w:val="6"/>
        </w:numPr>
        <w:shd w:val="clear" w:color="auto" w:fill="auto"/>
        <w:tabs>
          <w:tab w:val="left" w:pos="1469"/>
        </w:tabs>
        <w:spacing w:before="0" w:line="240" w:lineRule="auto"/>
        <w:ind w:right="20" w:firstLine="720"/>
        <w:jc w:val="both"/>
        <w:rPr>
          <w:sz w:val="24"/>
          <w:szCs w:val="24"/>
        </w:rPr>
      </w:pPr>
      <w:r w:rsidRPr="00DD2F2D">
        <w:rPr>
          <w:rStyle w:val="8"/>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
    <w:p w:rsidR="00DD2F2D" w:rsidRPr="00DD2F2D" w:rsidRDefault="00DD2F2D" w:rsidP="00DD2F2D">
      <w:pPr>
        <w:pStyle w:val="122"/>
        <w:shd w:val="clear" w:color="auto" w:fill="auto"/>
        <w:tabs>
          <w:tab w:val="left" w:pos="1056"/>
        </w:tabs>
        <w:spacing w:before="0" w:line="240" w:lineRule="auto"/>
        <w:ind w:right="20" w:firstLine="720"/>
        <w:jc w:val="both"/>
        <w:rPr>
          <w:sz w:val="24"/>
          <w:szCs w:val="24"/>
        </w:rPr>
      </w:pPr>
      <w:r w:rsidRPr="00DD2F2D">
        <w:rPr>
          <w:rStyle w:val="8"/>
          <w:sz w:val="24"/>
          <w:szCs w:val="24"/>
        </w:rPr>
        <w:t>а)</w:t>
      </w:r>
      <w:r w:rsidRPr="00DD2F2D">
        <w:rPr>
          <w:rStyle w:val="8"/>
          <w:sz w:val="24"/>
          <w:szCs w:val="24"/>
        </w:rPr>
        <w:tab/>
        <w:t>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DD2F2D" w:rsidRPr="00DD2F2D" w:rsidRDefault="00DD2F2D" w:rsidP="00DD2F2D">
      <w:pPr>
        <w:pStyle w:val="122"/>
        <w:shd w:val="clear" w:color="auto" w:fill="auto"/>
        <w:tabs>
          <w:tab w:val="left" w:pos="1099"/>
        </w:tabs>
        <w:spacing w:before="0" w:line="240" w:lineRule="auto"/>
        <w:ind w:right="20" w:firstLine="720"/>
        <w:jc w:val="both"/>
        <w:rPr>
          <w:sz w:val="24"/>
          <w:szCs w:val="24"/>
        </w:rPr>
      </w:pPr>
      <w:r w:rsidRPr="00DD2F2D">
        <w:rPr>
          <w:rStyle w:val="8"/>
          <w:sz w:val="24"/>
          <w:szCs w:val="24"/>
        </w:rPr>
        <w:t>б)</w:t>
      </w:r>
      <w:r w:rsidRPr="00DD2F2D">
        <w:rPr>
          <w:rStyle w:val="8"/>
          <w:sz w:val="24"/>
          <w:szCs w:val="24"/>
        </w:rPr>
        <w:tab/>
        <w:t>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DD2F2D" w:rsidRPr="00DD2F2D" w:rsidRDefault="00DD2F2D" w:rsidP="00DD2F2D">
      <w:pPr>
        <w:pStyle w:val="122"/>
        <w:numPr>
          <w:ilvl w:val="0"/>
          <w:numId w:val="7"/>
        </w:numPr>
        <w:shd w:val="clear" w:color="auto" w:fill="auto"/>
        <w:tabs>
          <w:tab w:val="left" w:pos="1435"/>
        </w:tabs>
        <w:spacing w:before="0" w:line="240" w:lineRule="auto"/>
        <w:ind w:right="20" w:firstLine="720"/>
        <w:jc w:val="both"/>
        <w:rPr>
          <w:sz w:val="24"/>
          <w:szCs w:val="24"/>
        </w:rPr>
      </w:pPr>
      <w:r w:rsidRPr="00DD2F2D">
        <w:rPr>
          <w:rStyle w:val="8"/>
          <w:sz w:val="24"/>
          <w:szCs w:val="24"/>
        </w:rPr>
        <w:t>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DD2F2D" w:rsidRPr="00DD2F2D" w:rsidRDefault="00DD2F2D" w:rsidP="00DD2F2D">
      <w:pPr>
        <w:pStyle w:val="122"/>
        <w:numPr>
          <w:ilvl w:val="0"/>
          <w:numId w:val="7"/>
        </w:numPr>
        <w:shd w:val="clear" w:color="auto" w:fill="auto"/>
        <w:tabs>
          <w:tab w:val="left" w:pos="1358"/>
        </w:tabs>
        <w:spacing w:before="0" w:after="304" w:line="240" w:lineRule="auto"/>
        <w:ind w:right="20" w:firstLine="720"/>
        <w:jc w:val="both"/>
        <w:rPr>
          <w:sz w:val="24"/>
          <w:szCs w:val="24"/>
        </w:rPr>
      </w:pPr>
      <w:r w:rsidRPr="00DD2F2D">
        <w:rPr>
          <w:rStyle w:val="8"/>
          <w:sz w:val="24"/>
          <w:szCs w:val="24"/>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DD2F2D" w:rsidRPr="00DD2F2D" w:rsidRDefault="00DD2F2D" w:rsidP="00DD2F2D">
      <w:pPr>
        <w:spacing w:after="296"/>
        <w:ind w:left="20" w:right="20" w:hanging="20"/>
        <w:jc w:val="center"/>
        <w:rPr>
          <w:b/>
        </w:rPr>
      </w:pPr>
      <w:r w:rsidRPr="00DD2F2D">
        <w:rPr>
          <w:rStyle w:val="73"/>
          <w:b/>
          <w:sz w:val="24"/>
          <w:szCs w:val="24"/>
        </w:rPr>
        <w:t>Срок и порядок регистрации запроса заявителя о предоставлении муниципальной услуги, в том числе в электронной форме</w:t>
      </w:r>
    </w:p>
    <w:p w:rsidR="00DD2F2D" w:rsidRPr="00DD2F2D" w:rsidRDefault="00DD2F2D" w:rsidP="00DD2F2D">
      <w:pPr>
        <w:pStyle w:val="122"/>
        <w:numPr>
          <w:ilvl w:val="0"/>
          <w:numId w:val="7"/>
        </w:numPr>
        <w:shd w:val="clear" w:color="auto" w:fill="auto"/>
        <w:tabs>
          <w:tab w:val="left" w:pos="1513"/>
        </w:tabs>
        <w:spacing w:before="0" w:line="240" w:lineRule="auto"/>
        <w:ind w:left="20" w:right="20" w:firstLine="740"/>
        <w:jc w:val="both"/>
        <w:rPr>
          <w:sz w:val="24"/>
          <w:szCs w:val="24"/>
        </w:rPr>
      </w:pPr>
      <w:r w:rsidRPr="00DD2F2D">
        <w:rPr>
          <w:rStyle w:val="8"/>
          <w:sz w:val="24"/>
          <w:szCs w:val="24"/>
        </w:rPr>
        <w:t>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Администрацию, осуществляется не позднее одного рабочего дня, следующего за днем его получения.</w:t>
      </w:r>
    </w:p>
    <w:p w:rsidR="00DD2F2D" w:rsidRPr="00DD2F2D" w:rsidRDefault="00DD2F2D" w:rsidP="00DD2F2D">
      <w:pPr>
        <w:pStyle w:val="122"/>
        <w:shd w:val="clear" w:color="auto" w:fill="auto"/>
        <w:spacing w:before="0" w:after="300" w:line="240" w:lineRule="auto"/>
        <w:ind w:left="20" w:right="20" w:firstLine="740"/>
        <w:jc w:val="both"/>
        <w:rPr>
          <w:sz w:val="24"/>
          <w:szCs w:val="24"/>
        </w:rPr>
      </w:pPr>
      <w:r w:rsidRPr="00DD2F2D">
        <w:rPr>
          <w:rStyle w:val="8"/>
          <w:sz w:val="24"/>
          <w:szCs w:val="24"/>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Администрации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DD2F2D" w:rsidRPr="00DD2F2D" w:rsidRDefault="00DD2F2D" w:rsidP="00DD2F2D">
      <w:pPr>
        <w:ind w:left="20" w:right="20" w:firstLine="740"/>
        <w:jc w:val="center"/>
        <w:rPr>
          <w:rStyle w:val="73"/>
          <w:b/>
          <w:sz w:val="24"/>
          <w:szCs w:val="24"/>
        </w:rPr>
      </w:pPr>
      <w:r w:rsidRPr="00DD2F2D">
        <w:rPr>
          <w:rStyle w:val="73"/>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D2F2D" w:rsidRPr="00DD2F2D" w:rsidRDefault="00DD2F2D" w:rsidP="00DD2F2D">
      <w:pPr>
        <w:ind w:left="20" w:right="20" w:firstLine="740"/>
        <w:jc w:val="center"/>
        <w:rPr>
          <w:b/>
        </w:rPr>
      </w:pPr>
    </w:p>
    <w:p w:rsidR="00DD2F2D" w:rsidRPr="00DD2F2D" w:rsidRDefault="00DD2F2D" w:rsidP="00DD2F2D">
      <w:pPr>
        <w:pStyle w:val="122"/>
        <w:numPr>
          <w:ilvl w:val="0"/>
          <w:numId w:val="7"/>
        </w:numPr>
        <w:shd w:val="clear" w:color="auto" w:fill="auto"/>
        <w:tabs>
          <w:tab w:val="left" w:pos="1384"/>
        </w:tabs>
        <w:spacing w:before="0" w:line="240" w:lineRule="auto"/>
        <w:ind w:left="20" w:firstLine="740"/>
        <w:jc w:val="both"/>
        <w:rPr>
          <w:sz w:val="24"/>
          <w:szCs w:val="24"/>
        </w:rPr>
      </w:pPr>
      <w:r w:rsidRPr="00DD2F2D">
        <w:rPr>
          <w:rStyle w:val="8"/>
          <w:sz w:val="24"/>
          <w:szCs w:val="24"/>
        </w:rPr>
        <w:t>Срок предоставления Муниципальной услуги составляет:</w:t>
      </w:r>
    </w:p>
    <w:p w:rsidR="00DD2F2D" w:rsidRPr="00DD2F2D" w:rsidRDefault="00DD2F2D" w:rsidP="00DD2F2D">
      <w:pPr>
        <w:pStyle w:val="122"/>
        <w:shd w:val="clear" w:color="auto" w:fill="auto"/>
        <w:spacing w:before="0" w:line="240" w:lineRule="auto"/>
        <w:ind w:left="20" w:right="20" w:firstLine="740"/>
        <w:jc w:val="both"/>
        <w:rPr>
          <w:sz w:val="24"/>
          <w:szCs w:val="24"/>
        </w:rPr>
      </w:pPr>
      <w:r w:rsidRPr="00DD2F2D">
        <w:rPr>
          <w:rStyle w:val="8"/>
          <w:sz w:val="24"/>
          <w:szCs w:val="24"/>
        </w:rPr>
        <w:t xml:space="preserve">- не более пяти рабочих дней со дня получения заявления о выдаче разрешения на строительство, заявления о внесении изменений, уведомления Администрацией, за исключением случая, предусмотренного частью </w:t>
      </w:r>
      <w:r w:rsidRPr="00DD2F2D">
        <w:rPr>
          <w:rStyle w:val="102"/>
          <w:sz w:val="24"/>
          <w:szCs w:val="24"/>
        </w:rPr>
        <w:t>11</w:t>
      </w:r>
      <w:r w:rsidRPr="00DD2F2D">
        <w:rPr>
          <w:rStyle w:val="102"/>
          <w:sz w:val="24"/>
          <w:szCs w:val="24"/>
          <w:vertAlign w:val="superscript"/>
        </w:rPr>
        <w:t>1</w:t>
      </w:r>
      <w:r w:rsidRPr="00DD2F2D">
        <w:rPr>
          <w:rStyle w:val="8"/>
          <w:sz w:val="24"/>
          <w:szCs w:val="24"/>
        </w:rPr>
        <w:t xml:space="preserve"> статьи 51 Градостроительного кодекса Российской Федерации;</w:t>
      </w:r>
    </w:p>
    <w:p w:rsidR="00DD2F2D" w:rsidRPr="00DD2F2D" w:rsidRDefault="00DD2F2D" w:rsidP="00DD2F2D">
      <w:pPr>
        <w:pStyle w:val="122"/>
        <w:shd w:val="clear" w:color="auto" w:fill="auto"/>
        <w:spacing w:before="0" w:line="240" w:lineRule="auto"/>
        <w:ind w:left="20" w:right="20" w:firstLine="740"/>
        <w:jc w:val="both"/>
        <w:rPr>
          <w:sz w:val="24"/>
          <w:szCs w:val="24"/>
        </w:rPr>
      </w:pPr>
      <w:r w:rsidRPr="00DD2F2D">
        <w:rPr>
          <w:rStyle w:val="8"/>
          <w:sz w:val="24"/>
          <w:szCs w:val="24"/>
        </w:rPr>
        <w:t xml:space="preserve">- не более тридцати календарных дней со дня получения заявления о выдаче разрешения на строительство, заявления о внесении изменений, уведомления Администрацией, в случае предоставления услуги в соответствии с частью </w:t>
      </w:r>
      <w:r w:rsidRPr="00DD2F2D">
        <w:rPr>
          <w:rStyle w:val="102"/>
          <w:sz w:val="24"/>
          <w:szCs w:val="24"/>
        </w:rPr>
        <w:t>11</w:t>
      </w:r>
      <w:r w:rsidRPr="00DD2F2D">
        <w:rPr>
          <w:rStyle w:val="102"/>
          <w:sz w:val="24"/>
          <w:szCs w:val="24"/>
          <w:vertAlign w:val="superscript"/>
        </w:rPr>
        <w:t>1</w:t>
      </w:r>
      <w:r w:rsidRPr="00DD2F2D">
        <w:rPr>
          <w:rStyle w:val="8"/>
          <w:sz w:val="24"/>
          <w:szCs w:val="24"/>
        </w:rPr>
        <w:t xml:space="preserve"> статьи 51 Градостроительного кодекса Российской Федерации.</w:t>
      </w:r>
    </w:p>
    <w:p w:rsidR="00DD2F2D" w:rsidRPr="00DD2F2D" w:rsidRDefault="00DD2F2D" w:rsidP="00DD2F2D">
      <w:pPr>
        <w:pStyle w:val="122"/>
        <w:shd w:val="clear" w:color="auto" w:fill="auto"/>
        <w:spacing w:before="0" w:line="240" w:lineRule="auto"/>
        <w:ind w:left="20" w:right="20" w:firstLine="740"/>
        <w:jc w:val="both"/>
        <w:rPr>
          <w:sz w:val="24"/>
          <w:szCs w:val="24"/>
        </w:rPr>
      </w:pPr>
      <w:r w:rsidRPr="00DD2F2D">
        <w:rPr>
          <w:rStyle w:val="8"/>
          <w:sz w:val="24"/>
          <w:szCs w:val="24"/>
        </w:rPr>
        <w:lastRenderedPageBreak/>
        <w:t>Заявление о выдаче разрешения на строительство, заявление о внесении изменений, уведомление считается полученным Администрацией со дня его регистрации.</w:t>
      </w:r>
    </w:p>
    <w:p w:rsidR="00DD2F2D" w:rsidRPr="00DD2F2D" w:rsidRDefault="00DD2F2D" w:rsidP="00DD2F2D">
      <w:pPr>
        <w:keepNext/>
        <w:keepLines/>
        <w:spacing w:after="300"/>
        <w:ind w:left="1120" w:right="20" w:hanging="400"/>
        <w:rPr>
          <w:rStyle w:val="19"/>
          <w:sz w:val="24"/>
          <w:szCs w:val="24"/>
        </w:rPr>
      </w:pPr>
      <w:bookmarkStart w:id="109" w:name="bookmark119"/>
    </w:p>
    <w:p w:rsidR="00DD2F2D" w:rsidRPr="00DD2F2D" w:rsidRDefault="00DD2F2D" w:rsidP="00DD2F2D">
      <w:pPr>
        <w:keepNext/>
        <w:keepLines/>
        <w:spacing w:after="300"/>
        <w:ind w:right="20" w:firstLine="14"/>
        <w:jc w:val="center"/>
        <w:rPr>
          <w:b/>
        </w:rPr>
      </w:pPr>
      <w:r w:rsidRPr="00DD2F2D">
        <w:rPr>
          <w:rStyle w:val="19"/>
          <w:b/>
          <w:sz w:val="24"/>
          <w:szCs w:val="24"/>
        </w:rPr>
        <w:t>Исчерпывающий перечень оснований для приостановления или отказа в предоставлении муниципальной услуги</w:t>
      </w:r>
      <w:bookmarkEnd w:id="109"/>
    </w:p>
    <w:p w:rsidR="00DD2F2D" w:rsidRPr="00DD2F2D" w:rsidRDefault="00DD2F2D" w:rsidP="00DD2F2D">
      <w:pPr>
        <w:pStyle w:val="122"/>
        <w:numPr>
          <w:ilvl w:val="0"/>
          <w:numId w:val="7"/>
        </w:numPr>
        <w:shd w:val="clear" w:color="auto" w:fill="auto"/>
        <w:tabs>
          <w:tab w:val="left" w:pos="1378"/>
        </w:tabs>
        <w:spacing w:before="0" w:line="240" w:lineRule="auto"/>
        <w:ind w:right="20" w:firstLine="720"/>
        <w:jc w:val="both"/>
        <w:rPr>
          <w:sz w:val="24"/>
          <w:szCs w:val="24"/>
        </w:rPr>
      </w:pPr>
      <w:r w:rsidRPr="00DD2F2D">
        <w:rPr>
          <w:rStyle w:val="8"/>
          <w:sz w:val="24"/>
          <w:szCs w:val="24"/>
        </w:rPr>
        <w:t>Оснований для приостановления предоставления Муниципальной услуги не предусмотрено законодательством Российской Федерации.</w:t>
      </w:r>
    </w:p>
    <w:p w:rsidR="00DD2F2D" w:rsidRPr="00DD2F2D" w:rsidRDefault="00DD2F2D" w:rsidP="00DD2F2D">
      <w:pPr>
        <w:pStyle w:val="122"/>
        <w:shd w:val="clear" w:color="auto" w:fill="auto"/>
        <w:spacing w:before="0" w:after="300" w:line="240" w:lineRule="auto"/>
        <w:ind w:right="20" w:firstLine="720"/>
        <w:jc w:val="both"/>
        <w:rPr>
          <w:sz w:val="24"/>
          <w:szCs w:val="24"/>
        </w:rPr>
      </w:pPr>
      <w:r w:rsidRPr="00DD2F2D">
        <w:rPr>
          <w:rStyle w:val="8"/>
          <w:sz w:val="24"/>
          <w:szCs w:val="24"/>
        </w:rPr>
        <w:t>Основания для отказа в выдаче разрешения на строительство, во внесении изменений в разрешение на строительство предусмотрены пунктами 2.22.1-2.22.7 настоящего Административного регламента.</w:t>
      </w:r>
    </w:p>
    <w:p w:rsidR="00DD2F2D" w:rsidRPr="00DD2F2D" w:rsidRDefault="00DD2F2D" w:rsidP="00DD2F2D">
      <w:pPr>
        <w:keepNext/>
        <w:keepLines/>
        <w:spacing w:after="300"/>
        <w:ind w:right="20"/>
        <w:jc w:val="center"/>
        <w:rPr>
          <w:b/>
        </w:rPr>
      </w:pPr>
      <w:bookmarkStart w:id="110" w:name="bookmark120"/>
      <w:r w:rsidRPr="00DD2F2D">
        <w:rPr>
          <w:rStyle w:val="19"/>
          <w:b/>
          <w:sz w:val="24"/>
          <w:szCs w:val="24"/>
        </w:rPr>
        <w:t>Исчерпывающий перечень оснований для отказа в приеме документов, необходимых для предоставления муниципальной услуги</w:t>
      </w:r>
      <w:bookmarkEnd w:id="110"/>
    </w:p>
    <w:p w:rsidR="00DD2F2D" w:rsidRPr="00DD2F2D" w:rsidRDefault="00DD2F2D" w:rsidP="00DD2F2D">
      <w:pPr>
        <w:pStyle w:val="122"/>
        <w:numPr>
          <w:ilvl w:val="0"/>
          <w:numId w:val="7"/>
        </w:numPr>
        <w:shd w:val="clear" w:color="auto" w:fill="auto"/>
        <w:tabs>
          <w:tab w:val="left" w:pos="1354"/>
        </w:tabs>
        <w:spacing w:before="0" w:line="240" w:lineRule="auto"/>
        <w:ind w:right="20" w:firstLine="720"/>
        <w:jc w:val="both"/>
        <w:rPr>
          <w:sz w:val="24"/>
          <w:szCs w:val="24"/>
        </w:rPr>
      </w:pPr>
      <w:r w:rsidRPr="00DD2F2D">
        <w:rPr>
          <w:rStyle w:val="8"/>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DD2F2D" w:rsidRPr="00DD2F2D" w:rsidRDefault="00DD2F2D" w:rsidP="00DD2F2D">
      <w:pPr>
        <w:pStyle w:val="122"/>
        <w:shd w:val="clear" w:color="auto" w:fill="auto"/>
        <w:tabs>
          <w:tab w:val="left" w:pos="1037"/>
        </w:tabs>
        <w:spacing w:before="0" w:line="240" w:lineRule="auto"/>
        <w:ind w:right="20" w:firstLine="720"/>
        <w:jc w:val="both"/>
        <w:rPr>
          <w:sz w:val="24"/>
          <w:szCs w:val="24"/>
        </w:rPr>
      </w:pPr>
      <w:r w:rsidRPr="00DD2F2D">
        <w:rPr>
          <w:rStyle w:val="8"/>
          <w:sz w:val="24"/>
          <w:szCs w:val="24"/>
        </w:rPr>
        <w:t>а)</w:t>
      </w:r>
      <w:r w:rsidRPr="00DD2F2D">
        <w:rPr>
          <w:rStyle w:val="8"/>
          <w:sz w:val="24"/>
          <w:szCs w:val="24"/>
        </w:rPr>
        <w:tab/>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DD2F2D" w:rsidRPr="00DD2F2D" w:rsidRDefault="00DD2F2D" w:rsidP="00DD2F2D">
      <w:pPr>
        <w:pStyle w:val="122"/>
        <w:shd w:val="clear" w:color="auto" w:fill="auto"/>
        <w:tabs>
          <w:tab w:val="left" w:pos="1051"/>
        </w:tabs>
        <w:spacing w:before="0" w:line="240" w:lineRule="auto"/>
        <w:ind w:right="20" w:firstLine="720"/>
        <w:jc w:val="both"/>
        <w:rPr>
          <w:sz w:val="24"/>
          <w:szCs w:val="24"/>
        </w:rPr>
      </w:pPr>
      <w:r w:rsidRPr="00DD2F2D">
        <w:rPr>
          <w:rStyle w:val="8"/>
          <w:sz w:val="24"/>
          <w:szCs w:val="24"/>
        </w:rPr>
        <w:t>б)</w:t>
      </w:r>
      <w:r w:rsidRPr="00DD2F2D">
        <w:rPr>
          <w:rStyle w:val="8"/>
          <w:sz w:val="24"/>
          <w:szCs w:val="24"/>
        </w:rPr>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DD2F2D" w:rsidRPr="00DD2F2D" w:rsidRDefault="00DD2F2D" w:rsidP="00DD2F2D">
      <w:pPr>
        <w:pStyle w:val="122"/>
        <w:shd w:val="clear" w:color="auto" w:fill="auto"/>
        <w:tabs>
          <w:tab w:val="left" w:pos="1070"/>
        </w:tabs>
        <w:spacing w:before="0" w:line="240" w:lineRule="auto"/>
        <w:ind w:right="20" w:firstLine="720"/>
        <w:jc w:val="both"/>
        <w:rPr>
          <w:sz w:val="24"/>
          <w:szCs w:val="24"/>
        </w:rPr>
      </w:pPr>
      <w:r w:rsidRPr="00DD2F2D">
        <w:rPr>
          <w:rStyle w:val="8"/>
          <w:sz w:val="24"/>
          <w:szCs w:val="24"/>
        </w:rPr>
        <w:t>в)</w:t>
      </w:r>
      <w:r w:rsidRPr="00DD2F2D">
        <w:rPr>
          <w:rStyle w:val="8"/>
          <w:sz w:val="24"/>
          <w:szCs w:val="24"/>
        </w:rPr>
        <w:tab/>
        <w:t>непредставление документов, предусмотренных подпунктами «а» - «в» пункта 2.8 настоящего Административного регламента;</w:t>
      </w:r>
    </w:p>
    <w:p w:rsidR="00DD2F2D" w:rsidRPr="00DD2F2D" w:rsidRDefault="00DD2F2D" w:rsidP="00DD2F2D">
      <w:pPr>
        <w:pStyle w:val="122"/>
        <w:shd w:val="clear" w:color="auto" w:fill="auto"/>
        <w:tabs>
          <w:tab w:val="left" w:pos="1138"/>
        </w:tabs>
        <w:spacing w:before="0" w:line="240" w:lineRule="auto"/>
        <w:ind w:right="20" w:firstLine="720"/>
        <w:jc w:val="both"/>
        <w:rPr>
          <w:sz w:val="24"/>
          <w:szCs w:val="24"/>
        </w:rPr>
      </w:pPr>
      <w:r w:rsidRPr="00DD2F2D">
        <w:rPr>
          <w:rStyle w:val="8"/>
          <w:sz w:val="24"/>
          <w:szCs w:val="24"/>
        </w:rPr>
        <w:t>г)</w:t>
      </w:r>
      <w:r w:rsidRPr="00DD2F2D">
        <w:rPr>
          <w:rStyle w:val="8"/>
          <w:sz w:val="24"/>
          <w:szCs w:val="24"/>
        </w:rPr>
        <w:tab/>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w:t>
      </w:r>
    </w:p>
    <w:p w:rsidR="00DD2F2D" w:rsidRPr="00DD2F2D" w:rsidRDefault="00DD2F2D" w:rsidP="00DD2F2D">
      <w:pPr>
        <w:pStyle w:val="122"/>
        <w:shd w:val="clear" w:color="auto" w:fill="auto"/>
        <w:tabs>
          <w:tab w:val="left" w:pos="1032"/>
        </w:tabs>
        <w:spacing w:before="0" w:line="240" w:lineRule="auto"/>
        <w:ind w:firstLine="720"/>
        <w:jc w:val="both"/>
        <w:rPr>
          <w:sz w:val="24"/>
          <w:szCs w:val="24"/>
        </w:rPr>
      </w:pPr>
      <w:r w:rsidRPr="00DD2F2D">
        <w:rPr>
          <w:rStyle w:val="8"/>
          <w:sz w:val="24"/>
          <w:szCs w:val="24"/>
        </w:rPr>
        <w:t>д)</w:t>
      </w:r>
      <w:r w:rsidRPr="00DD2F2D">
        <w:rPr>
          <w:rStyle w:val="8"/>
          <w:sz w:val="24"/>
          <w:szCs w:val="24"/>
        </w:rPr>
        <w:tab/>
        <w:t>представленные документы содержат подчистки и исправления текста;</w:t>
      </w:r>
    </w:p>
    <w:p w:rsidR="00DD2F2D" w:rsidRPr="00DD2F2D" w:rsidRDefault="00DD2F2D" w:rsidP="00DD2F2D">
      <w:pPr>
        <w:pStyle w:val="122"/>
        <w:shd w:val="clear" w:color="auto" w:fill="auto"/>
        <w:tabs>
          <w:tab w:val="left" w:pos="1008"/>
        </w:tabs>
        <w:spacing w:before="0" w:line="240" w:lineRule="auto"/>
        <w:ind w:right="20" w:firstLine="720"/>
        <w:jc w:val="both"/>
        <w:rPr>
          <w:sz w:val="24"/>
          <w:szCs w:val="24"/>
        </w:rPr>
      </w:pPr>
      <w:r w:rsidRPr="00DD2F2D">
        <w:rPr>
          <w:rStyle w:val="8"/>
          <w:sz w:val="24"/>
          <w:szCs w:val="24"/>
        </w:rPr>
        <w:t>е)</w:t>
      </w:r>
      <w:r w:rsidRPr="00DD2F2D">
        <w:rPr>
          <w:rStyle w:val="8"/>
          <w:sz w:val="24"/>
          <w:szCs w:val="24"/>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DD2F2D" w:rsidRPr="00DD2F2D" w:rsidRDefault="00DD2F2D" w:rsidP="00DD2F2D">
      <w:pPr>
        <w:pStyle w:val="122"/>
        <w:shd w:val="clear" w:color="auto" w:fill="auto"/>
        <w:tabs>
          <w:tab w:val="left" w:pos="1099"/>
        </w:tabs>
        <w:spacing w:before="0" w:line="240" w:lineRule="auto"/>
        <w:ind w:right="20" w:firstLine="720"/>
        <w:jc w:val="both"/>
        <w:rPr>
          <w:sz w:val="24"/>
          <w:szCs w:val="24"/>
        </w:rPr>
      </w:pPr>
      <w:r w:rsidRPr="00DD2F2D">
        <w:rPr>
          <w:rStyle w:val="8"/>
          <w:sz w:val="24"/>
          <w:szCs w:val="24"/>
        </w:rPr>
        <w:t>ж)</w:t>
      </w:r>
      <w:r w:rsidRPr="00DD2F2D">
        <w:rPr>
          <w:rStyle w:val="8"/>
          <w:sz w:val="24"/>
          <w:szCs w:val="24"/>
        </w:rPr>
        <w:tab/>
        <w:t xml:space="preserve">заявление о выдаче разрешения на строительство, заявление о внесении изменений, уведомление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w:t>
      </w:r>
      <w:r w:rsidRPr="00DD2F2D">
        <w:rPr>
          <w:rStyle w:val="1pt"/>
          <w:sz w:val="24"/>
          <w:szCs w:val="24"/>
        </w:rPr>
        <w:t>2.5-2.7</w:t>
      </w:r>
      <w:r w:rsidRPr="00DD2F2D">
        <w:rPr>
          <w:rStyle w:val="8"/>
          <w:sz w:val="24"/>
          <w:szCs w:val="24"/>
        </w:rPr>
        <w:t xml:space="preserve"> настоящего Административного регламента;</w:t>
      </w:r>
    </w:p>
    <w:p w:rsidR="00DD2F2D" w:rsidRPr="00DD2F2D" w:rsidRDefault="00DD2F2D" w:rsidP="00DD2F2D">
      <w:pPr>
        <w:pStyle w:val="122"/>
        <w:shd w:val="clear" w:color="auto" w:fill="auto"/>
        <w:tabs>
          <w:tab w:val="left" w:pos="1013"/>
        </w:tabs>
        <w:spacing w:before="0" w:line="240" w:lineRule="auto"/>
        <w:ind w:right="20" w:firstLine="720"/>
        <w:jc w:val="both"/>
        <w:rPr>
          <w:sz w:val="24"/>
          <w:szCs w:val="24"/>
        </w:rPr>
      </w:pPr>
      <w:r w:rsidRPr="00DD2F2D">
        <w:rPr>
          <w:rStyle w:val="8"/>
          <w:sz w:val="24"/>
          <w:szCs w:val="24"/>
        </w:rPr>
        <w:t>з)</w:t>
      </w:r>
      <w:r w:rsidRPr="00DD2F2D">
        <w:rPr>
          <w:rStyle w:val="8"/>
          <w:sz w:val="24"/>
          <w:szCs w:val="24"/>
        </w:rPr>
        <w:tab/>
        <w:t xml:space="preserve">выявлено несоблюдение установленных статьей 11 Федерального закона </w:t>
      </w:r>
      <w:r w:rsidRPr="00DD2F2D">
        <w:rPr>
          <w:sz w:val="24"/>
          <w:szCs w:val="24"/>
        </w:rPr>
        <w:t>от 06.04.2011 №63-ФЗ</w:t>
      </w:r>
      <w:r w:rsidRPr="00DD2F2D">
        <w:rPr>
          <w:rStyle w:val="8"/>
          <w:sz w:val="24"/>
          <w:szCs w:val="24"/>
        </w:rPr>
        <w:t xml:space="preserve">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DD2F2D" w:rsidRPr="00DD2F2D" w:rsidRDefault="00DD2F2D" w:rsidP="00DD2F2D">
      <w:pPr>
        <w:pStyle w:val="122"/>
        <w:numPr>
          <w:ilvl w:val="0"/>
          <w:numId w:val="7"/>
        </w:numPr>
        <w:shd w:val="clear" w:color="auto" w:fill="auto"/>
        <w:tabs>
          <w:tab w:val="left" w:pos="1364"/>
        </w:tabs>
        <w:spacing w:before="0" w:line="240" w:lineRule="auto"/>
        <w:ind w:left="20" w:right="20" w:firstLine="720"/>
        <w:jc w:val="both"/>
        <w:rPr>
          <w:sz w:val="24"/>
          <w:szCs w:val="24"/>
        </w:rPr>
      </w:pPr>
      <w:r w:rsidRPr="00DD2F2D">
        <w:rPr>
          <w:rStyle w:val="8"/>
          <w:sz w:val="24"/>
          <w:szCs w:val="24"/>
        </w:rPr>
        <w:t>Решение об отказе в приеме документов, указанных в пункте 2.8 настоящего Административного регламента, подписывается начальником Отдела и оформляется по форме согласно Приложению № 5 к настоящему Административному регламенту.</w:t>
      </w:r>
    </w:p>
    <w:p w:rsidR="00DD2F2D" w:rsidRPr="00DD2F2D" w:rsidRDefault="00DD2F2D" w:rsidP="00DD2F2D">
      <w:pPr>
        <w:pStyle w:val="122"/>
        <w:numPr>
          <w:ilvl w:val="0"/>
          <w:numId w:val="7"/>
        </w:numPr>
        <w:shd w:val="clear" w:color="auto" w:fill="auto"/>
        <w:tabs>
          <w:tab w:val="left" w:pos="1369"/>
        </w:tabs>
        <w:spacing w:before="0" w:line="240" w:lineRule="auto"/>
        <w:ind w:left="20" w:right="20" w:firstLine="720"/>
        <w:jc w:val="both"/>
        <w:rPr>
          <w:sz w:val="24"/>
          <w:szCs w:val="24"/>
        </w:rPr>
      </w:pPr>
      <w:r w:rsidRPr="00DD2F2D">
        <w:rPr>
          <w:rStyle w:val="8"/>
          <w:sz w:val="24"/>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МБУ «МФЦ», выбранный при подаче таких заявлений, уведомления, или Отдел.</w:t>
      </w:r>
    </w:p>
    <w:p w:rsidR="00DD2F2D" w:rsidRPr="00DD2F2D" w:rsidRDefault="00DD2F2D" w:rsidP="00DD2F2D">
      <w:pPr>
        <w:pStyle w:val="122"/>
        <w:numPr>
          <w:ilvl w:val="0"/>
          <w:numId w:val="7"/>
        </w:numPr>
        <w:shd w:val="clear" w:color="auto" w:fill="auto"/>
        <w:tabs>
          <w:tab w:val="left" w:pos="1465"/>
        </w:tabs>
        <w:spacing w:before="0" w:after="304" w:line="240" w:lineRule="auto"/>
        <w:ind w:left="20" w:right="20" w:firstLine="720"/>
        <w:jc w:val="both"/>
        <w:rPr>
          <w:sz w:val="24"/>
          <w:szCs w:val="24"/>
        </w:rPr>
      </w:pPr>
      <w:r w:rsidRPr="00DD2F2D">
        <w:rPr>
          <w:rStyle w:val="8"/>
          <w:sz w:val="24"/>
          <w:szCs w:val="24"/>
        </w:rPr>
        <w:t>Отказ в приеме документов, указанных в пункте 2.8 настоящего Административного регламента, не препятствует повторному обращению заявителя в Администрацию, Отдел либо МБУ «МФЦ» за получением услуги.</w:t>
      </w:r>
    </w:p>
    <w:p w:rsidR="00DD2F2D" w:rsidRPr="00DD2F2D" w:rsidRDefault="00DD2F2D" w:rsidP="00DD2F2D">
      <w:pPr>
        <w:keepNext/>
        <w:keepLines/>
        <w:spacing w:after="296"/>
        <w:ind w:right="142" w:firstLine="2"/>
        <w:jc w:val="center"/>
        <w:rPr>
          <w:b/>
        </w:rPr>
      </w:pPr>
      <w:bookmarkStart w:id="111" w:name="bookmark121"/>
      <w:r w:rsidRPr="00DD2F2D">
        <w:rPr>
          <w:rStyle w:val="19"/>
          <w:b/>
          <w:sz w:val="24"/>
          <w:szCs w:val="24"/>
        </w:rPr>
        <w:lastRenderedPageBreak/>
        <w:t>Описание результата предоставления муниципальной услуги</w:t>
      </w:r>
      <w:bookmarkEnd w:id="111"/>
    </w:p>
    <w:p w:rsidR="00DD2F2D" w:rsidRPr="00DD2F2D" w:rsidRDefault="00DD2F2D" w:rsidP="00DD2F2D">
      <w:pPr>
        <w:pStyle w:val="122"/>
        <w:numPr>
          <w:ilvl w:val="0"/>
          <w:numId w:val="7"/>
        </w:numPr>
        <w:shd w:val="clear" w:color="auto" w:fill="auto"/>
        <w:tabs>
          <w:tab w:val="left" w:pos="1364"/>
        </w:tabs>
        <w:spacing w:before="0" w:line="240" w:lineRule="auto"/>
        <w:ind w:left="20" w:firstLine="720"/>
        <w:jc w:val="both"/>
        <w:rPr>
          <w:sz w:val="24"/>
          <w:szCs w:val="24"/>
        </w:rPr>
      </w:pPr>
      <w:r w:rsidRPr="00DD2F2D">
        <w:rPr>
          <w:rStyle w:val="8"/>
          <w:sz w:val="24"/>
          <w:szCs w:val="24"/>
        </w:rPr>
        <w:t>Результатом предоставления Муниципальной услуги является:</w:t>
      </w:r>
    </w:p>
    <w:p w:rsidR="00DD2F2D" w:rsidRPr="00DD2F2D" w:rsidRDefault="00DD2F2D" w:rsidP="00DD2F2D">
      <w:pPr>
        <w:pStyle w:val="122"/>
        <w:shd w:val="clear" w:color="auto" w:fill="auto"/>
        <w:tabs>
          <w:tab w:val="left" w:pos="1014"/>
        </w:tabs>
        <w:spacing w:before="0" w:line="240" w:lineRule="auto"/>
        <w:ind w:left="20" w:right="20" w:firstLine="720"/>
        <w:jc w:val="both"/>
        <w:rPr>
          <w:sz w:val="24"/>
          <w:szCs w:val="24"/>
        </w:rPr>
      </w:pPr>
      <w:r w:rsidRPr="00DD2F2D">
        <w:rPr>
          <w:rStyle w:val="8"/>
          <w:sz w:val="24"/>
          <w:szCs w:val="24"/>
        </w:rPr>
        <w:t>а)</w:t>
      </w:r>
      <w:r w:rsidRPr="00DD2F2D">
        <w:rPr>
          <w:rStyle w:val="8"/>
          <w:sz w:val="24"/>
          <w:szCs w:val="24"/>
        </w:rPr>
        <w:tab/>
        <w:t>разрешение на строительство (в том числе на отдельные этапы строительства, реконструкции объекта капитального строительства);</w:t>
      </w:r>
    </w:p>
    <w:p w:rsidR="00DD2F2D" w:rsidRPr="00DD2F2D" w:rsidRDefault="00DD2F2D" w:rsidP="00DD2F2D">
      <w:pPr>
        <w:pStyle w:val="122"/>
        <w:shd w:val="clear" w:color="auto" w:fill="auto"/>
        <w:tabs>
          <w:tab w:val="left" w:pos="1038"/>
        </w:tabs>
        <w:spacing w:before="0" w:line="240" w:lineRule="auto"/>
        <w:ind w:left="20" w:firstLine="720"/>
        <w:jc w:val="both"/>
        <w:rPr>
          <w:sz w:val="24"/>
          <w:szCs w:val="24"/>
        </w:rPr>
      </w:pPr>
      <w:r w:rsidRPr="00DD2F2D">
        <w:rPr>
          <w:rStyle w:val="8"/>
          <w:sz w:val="24"/>
          <w:szCs w:val="24"/>
        </w:rPr>
        <w:t>б)</w:t>
      </w:r>
      <w:r w:rsidRPr="00DD2F2D">
        <w:rPr>
          <w:rStyle w:val="8"/>
          <w:sz w:val="24"/>
          <w:szCs w:val="24"/>
        </w:rPr>
        <w:tab/>
        <w:t>решение об отказе в выдаче разрешения на строительство;</w:t>
      </w:r>
    </w:p>
    <w:p w:rsidR="00DD2F2D" w:rsidRPr="00DD2F2D" w:rsidRDefault="00DD2F2D" w:rsidP="00DD2F2D">
      <w:pPr>
        <w:pStyle w:val="122"/>
        <w:shd w:val="clear" w:color="auto" w:fill="auto"/>
        <w:tabs>
          <w:tab w:val="left" w:pos="1018"/>
        </w:tabs>
        <w:spacing w:before="0" w:line="240" w:lineRule="auto"/>
        <w:ind w:left="20" w:firstLine="720"/>
        <w:jc w:val="both"/>
        <w:rPr>
          <w:sz w:val="24"/>
          <w:szCs w:val="24"/>
        </w:rPr>
      </w:pPr>
      <w:r w:rsidRPr="00DD2F2D">
        <w:rPr>
          <w:rStyle w:val="8"/>
          <w:sz w:val="24"/>
          <w:szCs w:val="24"/>
        </w:rPr>
        <w:t>в)</w:t>
      </w:r>
      <w:r w:rsidRPr="00DD2F2D">
        <w:rPr>
          <w:rStyle w:val="8"/>
          <w:sz w:val="24"/>
          <w:szCs w:val="24"/>
        </w:rPr>
        <w:tab/>
        <w:t>решение об отказе во внесении изменений в разрешение на строительство.</w:t>
      </w:r>
    </w:p>
    <w:p w:rsidR="00DD2F2D" w:rsidRPr="00DD2F2D" w:rsidRDefault="00DD2F2D" w:rsidP="00DD2F2D">
      <w:pPr>
        <w:pStyle w:val="122"/>
        <w:numPr>
          <w:ilvl w:val="0"/>
          <w:numId w:val="7"/>
        </w:numPr>
        <w:shd w:val="clear" w:color="auto" w:fill="auto"/>
        <w:tabs>
          <w:tab w:val="left" w:pos="1498"/>
        </w:tabs>
        <w:spacing w:before="0" w:line="240" w:lineRule="auto"/>
        <w:ind w:left="20" w:right="20" w:firstLine="720"/>
        <w:jc w:val="both"/>
        <w:rPr>
          <w:sz w:val="24"/>
          <w:szCs w:val="24"/>
        </w:rPr>
      </w:pPr>
      <w:r w:rsidRPr="00DD2F2D">
        <w:rPr>
          <w:rStyle w:val="8"/>
          <w:sz w:val="24"/>
          <w:szCs w:val="24"/>
        </w:rPr>
        <w:t>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D2F2D" w:rsidRPr="00DD2F2D" w:rsidRDefault="00DD2F2D" w:rsidP="00DD2F2D">
      <w:pPr>
        <w:pStyle w:val="122"/>
        <w:shd w:val="clear" w:color="auto" w:fill="auto"/>
        <w:spacing w:before="0" w:line="240" w:lineRule="auto"/>
        <w:ind w:left="20" w:right="20" w:firstLine="720"/>
        <w:jc w:val="both"/>
        <w:rPr>
          <w:sz w:val="24"/>
          <w:szCs w:val="24"/>
        </w:rPr>
      </w:pPr>
      <w:r w:rsidRPr="00DD2F2D">
        <w:rPr>
          <w:rStyle w:val="8"/>
          <w:sz w:val="24"/>
          <w:szCs w:val="24"/>
        </w:rPr>
        <w:t>Решение об отказе в выдаче разрешения на строительство подписывается начальником Отдела и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DD2F2D" w:rsidRPr="00DD2F2D" w:rsidRDefault="00DD2F2D" w:rsidP="00DD2F2D">
      <w:pPr>
        <w:pStyle w:val="122"/>
        <w:shd w:val="clear" w:color="auto" w:fill="auto"/>
        <w:spacing w:before="0" w:line="240" w:lineRule="auto"/>
        <w:ind w:left="20" w:right="20" w:firstLine="720"/>
        <w:jc w:val="both"/>
        <w:rPr>
          <w:sz w:val="24"/>
          <w:szCs w:val="24"/>
        </w:rPr>
      </w:pPr>
      <w:r w:rsidRPr="00DD2F2D">
        <w:rPr>
          <w:rStyle w:val="8"/>
          <w:sz w:val="24"/>
          <w:szCs w:val="24"/>
        </w:rPr>
        <w:t>Решение об отказе во внесении изменений в разрешение на строительство подписывается начальником Отдела и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DD2F2D" w:rsidRPr="00DD2F2D" w:rsidRDefault="00DD2F2D" w:rsidP="00DD2F2D">
      <w:pPr>
        <w:pStyle w:val="122"/>
        <w:numPr>
          <w:ilvl w:val="0"/>
          <w:numId w:val="7"/>
        </w:numPr>
        <w:shd w:val="clear" w:color="auto" w:fill="auto"/>
        <w:tabs>
          <w:tab w:val="left" w:pos="1455"/>
        </w:tabs>
        <w:spacing w:before="0" w:line="240" w:lineRule="auto"/>
        <w:ind w:left="20" w:right="20" w:firstLine="720"/>
        <w:jc w:val="both"/>
        <w:rPr>
          <w:sz w:val="24"/>
          <w:szCs w:val="24"/>
        </w:rPr>
      </w:pPr>
      <w:r w:rsidRPr="00DD2F2D">
        <w:rPr>
          <w:rStyle w:val="8"/>
          <w:sz w:val="24"/>
          <w:szCs w:val="24"/>
        </w:rPr>
        <w:t>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DD2F2D" w:rsidRPr="00DD2F2D" w:rsidRDefault="00DD2F2D" w:rsidP="00DD2F2D">
      <w:pPr>
        <w:pStyle w:val="122"/>
        <w:shd w:val="clear" w:color="auto" w:fill="auto"/>
        <w:spacing w:before="0" w:line="240" w:lineRule="auto"/>
        <w:ind w:left="20" w:right="20" w:firstLine="720"/>
        <w:jc w:val="both"/>
        <w:rPr>
          <w:sz w:val="24"/>
          <w:szCs w:val="24"/>
        </w:rPr>
      </w:pPr>
      <w:r w:rsidRPr="00DD2F2D">
        <w:rPr>
          <w:rStyle w:val="8"/>
          <w:sz w:val="24"/>
          <w:szCs w:val="24"/>
        </w:rPr>
        <w:t>2.22. Исчерпывающий перечень оснований для отказа в выдаче разрешения на строительство, во внесении изменений в разрешение на строительство:</w:t>
      </w:r>
    </w:p>
    <w:p w:rsidR="00DD2F2D" w:rsidRPr="00DD2F2D" w:rsidRDefault="00DD2F2D" w:rsidP="00DD2F2D">
      <w:pPr>
        <w:pStyle w:val="122"/>
        <w:numPr>
          <w:ilvl w:val="0"/>
          <w:numId w:val="8"/>
        </w:numPr>
        <w:shd w:val="clear" w:color="auto" w:fill="auto"/>
        <w:tabs>
          <w:tab w:val="left" w:pos="1729"/>
        </w:tabs>
        <w:spacing w:before="0" w:line="240" w:lineRule="auto"/>
        <w:ind w:left="20" w:right="20" w:firstLine="720"/>
        <w:jc w:val="both"/>
        <w:rPr>
          <w:sz w:val="24"/>
          <w:szCs w:val="24"/>
        </w:rPr>
      </w:pPr>
      <w:r w:rsidRPr="00DD2F2D">
        <w:rPr>
          <w:rStyle w:val="8"/>
          <w:sz w:val="24"/>
          <w:szCs w:val="24"/>
        </w:rPr>
        <w:t>В случае представления заявления о выдаче разрешения на строительство:</w:t>
      </w:r>
    </w:p>
    <w:p w:rsidR="00DD2F2D" w:rsidRPr="00DD2F2D" w:rsidRDefault="00DD2F2D" w:rsidP="00DD2F2D">
      <w:pPr>
        <w:pStyle w:val="122"/>
        <w:shd w:val="clear" w:color="auto" w:fill="auto"/>
        <w:tabs>
          <w:tab w:val="left" w:pos="1066"/>
        </w:tabs>
        <w:spacing w:before="0" w:line="240" w:lineRule="auto"/>
        <w:ind w:left="20" w:right="20" w:firstLine="720"/>
        <w:jc w:val="both"/>
        <w:rPr>
          <w:sz w:val="24"/>
          <w:szCs w:val="24"/>
        </w:rPr>
      </w:pPr>
      <w:r w:rsidRPr="00DD2F2D">
        <w:rPr>
          <w:rStyle w:val="8"/>
          <w:sz w:val="24"/>
          <w:szCs w:val="24"/>
        </w:rPr>
        <w:t>а)</w:t>
      </w:r>
      <w:r w:rsidRPr="00DD2F2D">
        <w:rPr>
          <w:rStyle w:val="8"/>
          <w:sz w:val="24"/>
          <w:szCs w:val="24"/>
        </w:rPr>
        <w:tab/>
        <w:t>отсутствие документов, предусмотренных подпунктами «г», «д» пункта 2.8, пунктом 2.9.1 настоящего Административного регламента;</w:t>
      </w:r>
    </w:p>
    <w:p w:rsidR="00DD2F2D" w:rsidRPr="00DD2F2D" w:rsidRDefault="00DD2F2D" w:rsidP="00DD2F2D">
      <w:pPr>
        <w:pStyle w:val="122"/>
        <w:shd w:val="clear" w:color="auto" w:fill="auto"/>
        <w:tabs>
          <w:tab w:val="left" w:pos="1023"/>
        </w:tabs>
        <w:spacing w:before="0" w:line="240" w:lineRule="auto"/>
        <w:ind w:left="20" w:right="20" w:firstLine="720"/>
        <w:jc w:val="both"/>
        <w:rPr>
          <w:sz w:val="24"/>
          <w:szCs w:val="24"/>
        </w:rPr>
      </w:pPr>
      <w:r w:rsidRPr="00DD2F2D">
        <w:rPr>
          <w:rStyle w:val="8"/>
          <w:sz w:val="24"/>
          <w:szCs w:val="24"/>
        </w:rPr>
        <w:t>б)</w:t>
      </w:r>
      <w:r w:rsidRPr="00DD2F2D">
        <w:rPr>
          <w:rStyle w:val="8"/>
          <w:sz w:val="24"/>
          <w:szCs w:val="24"/>
        </w:rPr>
        <w:tab/>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DD2F2D" w:rsidRPr="00DD2F2D" w:rsidRDefault="00DD2F2D" w:rsidP="00DD2F2D">
      <w:pPr>
        <w:pStyle w:val="122"/>
        <w:shd w:val="clear" w:color="auto" w:fill="auto"/>
        <w:tabs>
          <w:tab w:val="left" w:pos="1033"/>
        </w:tabs>
        <w:spacing w:before="0" w:line="240" w:lineRule="auto"/>
        <w:ind w:left="20" w:right="20" w:firstLine="720"/>
        <w:jc w:val="both"/>
        <w:rPr>
          <w:sz w:val="24"/>
          <w:szCs w:val="24"/>
        </w:rPr>
      </w:pPr>
      <w:r w:rsidRPr="00DD2F2D">
        <w:rPr>
          <w:rStyle w:val="8"/>
          <w:sz w:val="24"/>
          <w:szCs w:val="24"/>
        </w:rPr>
        <w:t>в)</w:t>
      </w:r>
      <w:r w:rsidRPr="00DD2F2D">
        <w:rPr>
          <w:rStyle w:val="8"/>
          <w:sz w:val="24"/>
          <w:szCs w:val="24"/>
        </w:rPr>
        <w:tab/>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DD2F2D" w:rsidRPr="00DD2F2D" w:rsidRDefault="00DD2F2D" w:rsidP="00DD2F2D">
      <w:pPr>
        <w:pStyle w:val="122"/>
        <w:shd w:val="clear" w:color="auto" w:fill="auto"/>
        <w:tabs>
          <w:tab w:val="left" w:pos="1014"/>
        </w:tabs>
        <w:spacing w:before="0" w:line="240" w:lineRule="auto"/>
        <w:ind w:left="20" w:right="20" w:firstLine="720"/>
        <w:jc w:val="both"/>
        <w:rPr>
          <w:sz w:val="24"/>
          <w:szCs w:val="24"/>
        </w:rPr>
      </w:pPr>
      <w:r w:rsidRPr="00DD2F2D">
        <w:rPr>
          <w:rStyle w:val="8"/>
          <w:sz w:val="24"/>
          <w:szCs w:val="24"/>
        </w:rPr>
        <w:t>г)</w:t>
      </w:r>
      <w:r w:rsidRPr="00DD2F2D">
        <w:rPr>
          <w:rStyle w:val="8"/>
          <w:sz w:val="24"/>
          <w:szCs w:val="24"/>
        </w:rPr>
        <w:tab/>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DD2F2D" w:rsidRPr="00DD2F2D" w:rsidRDefault="00DD2F2D" w:rsidP="00DD2F2D">
      <w:pPr>
        <w:pStyle w:val="122"/>
        <w:shd w:val="clear" w:color="auto" w:fill="auto"/>
        <w:tabs>
          <w:tab w:val="left" w:pos="1033"/>
        </w:tabs>
        <w:spacing w:before="0" w:line="240" w:lineRule="auto"/>
        <w:ind w:left="20" w:right="20" w:firstLine="720"/>
        <w:jc w:val="both"/>
        <w:rPr>
          <w:sz w:val="24"/>
          <w:szCs w:val="24"/>
        </w:rPr>
      </w:pPr>
      <w:r w:rsidRPr="00DD2F2D">
        <w:rPr>
          <w:rStyle w:val="8"/>
          <w:sz w:val="24"/>
          <w:szCs w:val="24"/>
        </w:rPr>
        <w:t>д)</w:t>
      </w:r>
      <w:r w:rsidRPr="00DD2F2D">
        <w:rPr>
          <w:rStyle w:val="8"/>
          <w:sz w:val="24"/>
          <w:szCs w:val="24"/>
        </w:rPr>
        <w:tab/>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DD2F2D" w:rsidRPr="00DD2F2D" w:rsidRDefault="00DD2F2D" w:rsidP="00DD2F2D">
      <w:pPr>
        <w:pStyle w:val="122"/>
        <w:shd w:val="clear" w:color="auto" w:fill="auto"/>
        <w:tabs>
          <w:tab w:val="left" w:pos="1215"/>
        </w:tabs>
        <w:spacing w:before="0" w:line="240" w:lineRule="auto"/>
        <w:ind w:left="20" w:right="20" w:firstLine="720"/>
        <w:jc w:val="both"/>
        <w:rPr>
          <w:sz w:val="24"/>
          <w:szCs w:val="24"/>
        </w:rPr>
      </w:pPr>
      <w:r w:rsidRPr="00DD2F2D">
        <w:rPr>
          <w:rStyle w:val="8"/>
          <w:sz w:val="24"/>
          <w:szCs w:val="24"/>
        </w:rPr>
        <w:t>е)</w:t>
      </w:r>
      <w:r w:rsidRPr="00DD2F2D">
        <w:rPr>
          <w:rStyle w:val="8"/>
          <w:sz w:val="24"/>
          <w:szCs w:val="24"/>
        </w:rPr>
        <w:tab/>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D2F2D" w:rsidRPr="00DD2F2D" w:rsidRDefault="00DD2F2D" w:rsidP="00DD2F2D">
      <w:pPr>
        <w:pStyle w:val="122"/>
        <w:shd w:val="clear" w:color="auto" w:fill="auto"/>
        <w:tabs>
          <w:tab w:val="left" w:pos="1158"/>
        </w:tabs>
        <w:spacing w:before="0" w:line="240" w:lineRule="auto"/>
        <w:ind w:left="20" w:right="20" w:firstLine="720"/>
        <w:jc w:val="both"/>
        <w:rPr>
          <w:sz w:val="24"/>
          <w:szCs w:val="24"/>
        </w:rPr>
      </w:pPr>
      <w:r w:rsidRPr="00DD2F2D">
        <w:rPr>
          <w:rStyle w:val="8"/>
          <w:sz w:val="24"/>
          <w:szCs w:val="24"/>
        </w:rPr>
        <w:t>ж)</w:t>
      </w:r>
      <w:r w:rsidRPr="00DD2F2D">
        <w:rPr>
          <w:rStyle w:val="8"/>
          <w:sz w:val="24"/>
          <w:szCs w:val="24"/>
        </w:rPr>
        <w:tab/>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w:t>
      </w:r>
      <w:r w:rsidRPr="00DD2F2D">
        <w:rPr>
          <w:rStyle w:val="8"/>
          <w:sz w:val="24"/>
          <w:szCs w:val="24"/>
        </w:rPr>
        <w:lastRenderedPageBreak/>
        <w:t>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DD2F2D" w:rsidRPr="00DD2F2D" w:rsidRDefault="00DD2F2D" w:rsidP="00DD2F2D">
      <w:pPr>
        <w:pStyle w:val="122"/>
        <w:numPr>
          <w:ilvl w:val="0"/>
          <w:numId w:val="8"/>
        </w:numPr>
        <w:shd w:val="clear" w:color="auto" w:fill="auto"/>
        <w:tabs>
          <w:tab w:val="left" w:pos="1652"/>
        </w:tabs>
        <w:spacing w:before="0" w:line="240" w:lineRule="auto"/>
        <w:ind w:left="20" w:right="20" w:firstLine="720"/>
        <w:jc w:val="both"/>
        <w:rPr>
          <w:sz w:val="24"/>
          <w:szCs w:val="24"/>
        </w:rPr>
      </w:pPr>
      <w:r w:rsidRPr="00DD2F2D">
        <w:rPr>
          <w:rStyle w:val="8"/>
          <w:sz w:val="24"/>
          <w:szCs w:val="24"/>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DD2F2D" w:rsidRPr="00DD2F2D" w:rsidRDefault="00DD2F2D" w:rsidP="00DD2F2D">
      <w:pPr>
        <w:pStyle w:val="122"/>
        <w:shd w:val="clear" w:color="auto" w:fill="auto"/>
        <w:tabs>
          <w:tab w:val="left" w:pos="1085"/>
        </w:tabs>
        <w:spacing w:before="0" w:line="240" w:lineRule="auto"/>
        <w:ind w:firstLine="720"/>
        <w:jc w:val="both"/>
        <w:rPr>
          <w:sz w:val="24"/>
          <w:szCs w:val="24"/>
        </w:rPr>
      </w:pPr>
      <w:r w:rsidRPr="00DD2F2D">
        <w:rPr>
          <w:rStyle w:val="8"/>
          <w:sz w:val="24"/>
          <w:szCs w:val="24"/>
        </w:rPr>
        <w:t>а)</w:t>
      </w:r>
      <w:r w:rsidRPr="00DD2F2D">
        <w:rPr>
          <w:rStyle w:val="8"/>
          <w:sz w:val="24"/>
          <w:szCs w:val="24"/>
        </w:rPr>
        <w:tab/>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DD2F2D" w:rsidRPr="00DD2F2D" w:rsidRDefault="00DD2F2D" w:rsidP="00DD2F2D">
      <w:pPr>
        <w:pStyle w:val="122"/>
        <w:shd w:val="clear" w:color="auto" w:fill="auto"/>
        <w:tabs>
          <w:tab w:val="left" w:pos="1094"/>
        </w:tabs>
        <w:spacing w:before="0" w:line="240" w:lineRule="auto"/>
        <w:ind w:firstLine="720"/>
        <w:jc w:val="both"/>
        <w:rPr>
          <w:sz w:val="24"/>
          <w:szCs w:val="24"/>
        </w:rPr>
      </w:pPr>
      <w:r w:rsidRPr="00DD2F2D">
        <w:rPr>
          <w:rStyle w:val="8"/>
          <w:sz w:val="24"/>
          <w:szCs w:val="24"/>
        </w:rPr>
        <w:t>б)</w:t>
      </w:r>
      <w:r w:rsidRPr="00DD2F2D">
        <w:rPr>
          <w:rStyle w:val="8"/>
          <w:sz w:val="24"/>
          <w:szCs w:val="24"/>
        </w:rPr>
        <w:tab/>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DD2F2D" w:rsidRPr="00DD2F2D" w:rsidRDefault="00DD2F2D" w:rsidP="00DD2F2D">
      <w:pPr>
        <w:pStyle w:val="122"/>
        <w:shd w:val="clear" w:color="auto" w:fill="auto"/>
        <w:spacing w:before="0" w:line="240" w:lineRule="auto"/>
        <w:ind w:firstLine="720"/>
        <w:jc w:val="both"/>
        <w:rPr>
          <w:sz w:val="24"/>
          <w:szCs w:val="24"/>
        </w:rPr>
      </w:pPr>
      <w:r w:rsidRPr="00DD2F2D">
        <w:rPr>
          <w:rStyle w:val="8"/>
          <w:sz w:val="24"/>
          <w:szCs w:val="24"/>
        </w:rPr>
        <w:t>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DD2F2D" w:rsidRPr="00DD2F2D" w:rsidRDefault="00DD2F2D" w:rsidP="00DD2F2D">
      <w:pPr>
        <w:pStyle w:val="122"/>
        <w:shd w:val="clear" w:color="auto" w:fill="auto"/>
        <w:tabs>
          <w:tab w:val="left" w:pos="1085"/>
        </w:tabs>
        <w:spacing w:before="0" w:line="240" w:lineRule="auto"/>
        <w:ind w:firstLine="720"/>
        <w:jc w:val="both"/>
        <w:rPr>
          <w:sz w:val="24"/>
          <w:szCs w:val="24"/>
        </w:rPr>
      </w:pPr>
      <w:r w:rsidRPr="00DD2F2D">
        <w:rPr>
          <w:rStyle w:val="8"/>
          <w:sz w:val="24"/>
          <w:szCs w:val="24"/>
        </w:rPr>
        <w:t>а)</w:t>
      </w:r>
      <w:r w:rsidRPr="00DD2F2D">
        <w:rPr>
          <w:rStyle w:val="8"/>
          <w:sz w:val="24"/>
          <w:szCs w:val="24"/>
        </w:rPr>
        <w:tab/>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DD2F2D" w:rsidRPr="00DD2F2D" w:rsidRDefault="00DD2F2D" w:rsidP="00DD2F2D">
      <w:pPr>
        <w:pStyle w:val="122"/>
        <w:shd w:val="clear" w:color="auto" w:fill="auto"/>
        <w:tabs>
          <w:tab w:val="left" w:pos="1094"/>
        </w:tabs>
        <w:spacing w:before="0" w:line="240" w:lineRule="auto"/>
        <w:ind w:firstLine="720"/>
        <w:jc w:val="both"/>
        <w:rPr>
          <w:sz w:val="24"/>
          <w:szCs w:val="24"/>
        </w:rPr>
      </w:pPr>
      <w:r w:rsidRPr="00DD2F2D">
        <w:rPr>
          <w:rStyle w:val="8"/>
          <w:sz w:val="24"/>
          <w:szCs w:val="24"/>
        </w:rPr>
        <w:t>б)</w:t>
      </w:r>
      <w:r w:rsidRPr="00DD2F2D">
        <w:rPr>
          <w:rStyle w:val="8"/>
          <w:sz w:val="24"/>
          <w:szCs w:val="24"/>
        </w:rPr>
        <w:tab/>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DD2F2D" w:rsidRPr="00DD2F2D" w:rsidRDefault="00DD2F2D" w:rsidP="00DD2F2D">
      <w:pPr>
        <w:pStyle w:val="122"/>
        <w:shd w:val="clear" w:color="auto" w:fill="auto"/>
        <w:tabs>
          <w:tab w:val="left" w:pos="1229"/>
        </w:tabs>
        <w:spacing w:before="0" w:line="240" w:lineRule="auto"/>
        <w:ind w:firstLine="720"/>
        <w:jc w:val="both"/>
        <w:rPr>
          <w:sz w:val="24"/>
          <w:szCs w:val="24"/>
        </w:rPr>
      </w:pPr>
      <w:r w:rsidRPr="00DD2F2D">
        <w:rPr>
          <w:rStyle w:val="8"/>
          <w:sz w:val="24"/>
          <w:szCs w:val="24"/>
        </w:rPr>
        <w:t>в)</w:t>
      </w:r>
      <w:r w:rsidRPr="00DD2F2D">
        <w:rPr>
          <w:rStyle w:val="8"/>
          <w:sz w:val="24"/>
          <w:szCs w:val="24"/>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DD2F2D" w:rsidRPr="00DD2F2D" w:rsidRDefault="00DD2F2D" w:rsidP="00DD2F2D">
      <w:pPr>
        <w:pStyle w:val="122"/>
        <w:shd w:val="clear" w:color="auto" w:fill="auto"/>
        <w:tabs>
          <w:tab w:val="left" w:pos="1282"/>
        </w:tabs>
        <w:spacing w:before="0" w:line="240" w:lineRule="auto"/>
        <w:ind w:firstLine="720"/>
        <w:jc w:val="both"/>
        <w:rPr>
          <w:sz w:val="24"/>
          <w:szCs w:val="24"/>
        </w:rPr>
      </w:pPr>
      <w:r w:rsidRPr="00DD2F2D">
        <w:rPr>
          <w:rStyle w:val="8"/>
          <w:sz w:val="24"/>
          <w:szCs w:val="24"/>
        </w:rPr>
        <w:t>г)</w:t>
      </w:r>
      <w:r w:rsidRPr="00DD2F2D">
        <w:rPr>
          <w:rStyle w:val="8"/>
          <w:sz w:val="24"/>
          <w:szCs w:val="24"/>
        </w:rPr>
        <w:tab/>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DD2F2D" w:rsidRPr="00DD2F2D" w:rsidRDefault="00DD2F2D" w:rsidP="00DD2F2D">
      <w:pPr>
        <w:pStyle w:val="122"/>
        <w:shd w:val="clear" w:color="auto" w:fill="auto"/>
        <w:tabs>
          <w:tab w:val="left" w:pos="1186"/>
        </w:tabs>
        <w:spacing w:before="0" w:line="240" w:lineRule="auto"/>
        <w:ind w:firstLine="720"/>
        <w:jc w:val="both"/>
        <w:rPr>
          <w:sz w:val="24"/>
          <w:szCs w:val="24"/>
        </w:rPr>
      </w:pPr>
      <w:r w:rsidRPr="00DD2F2D">
        <w:rPr>
          <w:rStyle w:val="8"/>
          <w:sz w:val="24"/>
          <w:szCs w:val="24"/>
        </w:rPr>
        <w:t>д)</w:t>
      </w:r>
      <w:r w:rsidRPr="00DD2F2D">
        <w:rPr>
          <w:rStyle w:val="8"/>
          <w:sz w:val="24"/>
          <w:szCs w:val="24"/>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DD2F2D" w:rsidRPr="00DD2F2D" w:rsidRDefault="00DD2F2D" w:rsidP="00DD2F2D">
      <w:pPr>
        <w:pStyle w:val="122"/>
        <w:numPr>
          <w:ilvl w:val="0"/>
          <w:numId w:val="9"/>
        </w:numPr>
        <w:shd w:val="clear" w:color="auto" w:fill="auto"/>
        <w:tabs>
          <w:tab w:val="left" w:pos="1599"/>
        </w:tabs>
        <w:spacing w:before="0" w:line="240" w:lineRule="auto"/>
        <w:ind w:left="20" w:right="20" w:firstLine="720"/>
        <w:jc w:val="both"/>
        <w:rPr>
          <w:sz w:val="24"/>
          <w:szCs w:val="24"/>
        </w:rPr>
      </w:pPr>
      <w:r w:rsidRPr="00DD2F2D">
        <w:rPr>
          <w:rStyle w:val="8"/>
          <w:sz w:val="24"/>
          <w:szCs w:val="24"/>
        </w:rPr>
        <w:t>В случае представления уведомления о переходе права пользования недрами:</w:t>
      </w:r>
    </w:p>
    <w:p w:rsidR="00DD2F2D" w:rsidRPr="00DD2F2D" w:rsidRDefault="00DD2F2D" w:rsidP="00DD2F2D">
      <w:pPr>
        <w:pStyle w:val="122"/>
        <w:shd w:val="clear" w:color="auto" w:fill="auto"/>
        <w:tabs>
          <w:tab w:val="left" w:pos="1153"/>
        </w:tabs>
        <w:spacing w:before="0" w:line="240" w:lineRule="auto"/>
        <w:ind w:left="20" w:right="20" w:firstLine="720"/>
        <w:jc w:val="both"/>
        <w:rPr>
          <w:sz w:val="24"/>
          <w:szCs w:val="24"/>
        </w:rPr>
      </w:pPr>
      <w:r w:rsidRPr="00DD2F2D">
        <w:rPr>
          <w:rStyle w:val="8"/>
          <w:sz w:val="24"/>
          <w:szCs w:val="24"/>
        </w:rPr>
        <w:t>а)</w:t>
      </w:r>
      <w:r w:rsidRPr="00DD2F2D">
        <w:rPr>
          <w:rStyle w:val="8"/>
          <w:sz w:val="24"/>
          <w:szCs w:val="24"/>
        </w:rPr>
        <w:tab/>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DD2F2D" w:rsidRPr="00DD2F2D" w:rsidRDefault="00DD2F2D" w:rsidP="00DD2F2D">
      <w:pPr>
        <w:pStyle w:val="122"/>
        <w:shd w:val="clear" w:color="auto" w:fill="auto"/>
        <w:tabs>
          <w:tab w:val="left" w:pos="1081"/>
        </w:tabs>
        <w:spacing w:before="0" w:line="240" w:lineRule="auto"/>
        <w:ind w:left="20" w:right="20" w:firstLine="720"/>
        <w:jc w:val="both"/>
        <w:rPr>
          <w:sz w:val="24"/>
          <w:szCs w:val="24"/>
        </w:rPr>
      </w:pPr>
      <w:r w:rsidRPr="00DD2F2D">
        <w:rPr>
          <w:rStyle w:val="8"/>
          <w:sz w:val="24"/>
          <w:szCs w:val="24"/>
        </w:rPr>
        <w:lastRenderedPageBreak/>
        <w:t>б)</w:t>
      </w:r>
      <w:r w:rsidRPr="00DD2F2D">
        <w:rPr>
          <w:rStyle w:val="8"/>
          <w:sz w:val="24"/>
          <w:szCs w:val="24"/>
        </w:rPr>
        <w:tab/>
        <w:t>недостоверность сведений, указанных в уведомлении о переходе права пользования недрами.</w:t>
      </w:r>
    </w:p>
    <w:p w:rsidR="00DD2F2D" w:rsidRPr="00DD2F2D" w:rsidRDefault="00DD2F2D" w:rsidP="00DD2F2D">
      <w:pPr>
        <w:pStyle w:val="122"/>
        <w:numPr>
          <w:ilvl w:val="0"/>
          <w:numId w:val="9"/>
        </w:numPr>
        <w:shd w:val="clear" w:color="auto" w:fill="auto"/>
        <w:tabs>
          <w:tab w:val="left" w:pos="1585"/>
        </w:tabs>
        <w:spacing w:before="0" w:line="240" w:lineRule="auto"/>
        <w:ind w:left="20" w:right="20" w:firstLine="720"/>
        <w:jc w:val="both"/>
        <w:rPr>
          <w:sz w:val="24"/>
          <w:szCs w:val="24"/>
        </w:rPr>
      </w:pPr>
      <w:r w:rsidRPr="00DD2F2D">
        <w:rPr>
          <w:rStyle w:val="8"/>
          <w:sz w:val="24"/>
          <w:szCs w:val="24"/>
        </w:rPr>
        <w:t>В случае представления заявителем уведомления о переходе прав на земельный участок:</w:t>
      </w:r>
    </w:p>
    <w:p w:rsidR="00DD2F2D" w:rsidRPr="00DD2F2D" w:rsidRDefault="00DD2F2D" w:rsidP="00DD2F2D">
      <w:pPr>
        <w:pStyle w:val="122"/>
        <w:shd w:val="clear" w:color="auto" w:fill="auto"/>
        <w:tabs>
          <w:tab w:val="left" w:pos="1143"/>
        </w:tabs>
        <w:spacing w:before="0" w:line="240" w:lineRule="auto"/>
        <w:ind w:left="20" w:right="20" w:firstLine="720"/>
        <w:jc w:val="both"/>
        <w:rPr>
          <w:sz w:val="24"/>
          <w:szCs w:val="24"/>
        </w:rPr>
      </w:pPr>
      <w:r w:rsidRPr="00DD2F2D">
        <w:rPr>
          <w:rStyle w:val="8"/>
          <w:sz w:val="24"/>
          <w:szCs w:val="24"/>
        </w:rPr>
        <w:t>а)</w:t>
      </w:r>
      <w:r w:rsidRPr="00DD2F2D">
        <w:rPr>
          <w:rStyle w:val="8"/>
          <w:sz w:val="24"/>
          <w:szCs w:val="24"/>
        </w:rPr>
        <w:tab/>
        <w:t>отсутствие в уведомлении о переходе прав на земельный участок реквизитов правоустанавливающих документов на такой земельный участок;</w:t>
      </w:r>
    </w:p>
    <w:p w:rsidR="00DD2F2D" w:rsidRPr="00DD2F2D" w:rsidRDefault="00DD2F2D" w:rsidP="00DD2F2D">
      <w:pPr>
        <w:pStyle w:val="122"/>
        <w:shd w:val="clear" w:color="auto" w:fill="auto"/>
        <w:tabs>
          <w:tab w:val="left" w:pos="1076"/>
        </w:tabs>
        <w:spacing w:before="0" w:line="240" w:lineRule="auto"/>
        <w:ind w:left="20" w:right="20" w:firstLine="720"/>
        <w:jc w:val="both"/>
        <w:rPr>
          <w:sz w:val="24"/>
          <w:szCs w:val="24"/>
        </w:rPr>
      </w:pPr>
      <w:r w:rsidRPr="00DD2F2D">
        <w:rPr>
          <w:rStyle w:val="8"/>
          <w:sz w:val="24"/>
          <w:szCs w:val="24"/>
        </w:rPr>
        <w:t>б)</w:t>
      </w:r>
      <w:r w:rsidRPr="00DD2F2D">
        <w:rPr>
          <w:rStyle w:val="8"/>
          <w:sz w:val="24"/>
          <w:szCs w:val="24"/>
        </w:rPr>
        <w:tab/>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DD2F2D" w:rsidRPr="00DD2F2D" w:rsidRDefault="00DD2F2D" w:rsidP="00DD2F2D">
      <w:pPr>
        <w:pStyle w:val="122"/>
        <w:shd w:val="clear" w:color="auto" w:fill="auto"/>
        <w:tabs>
          <w:tab w:val="left" w:pos="1047"/>
        </w:tabs>
        <w:spacing w:before="0" w:line="240" w:lineRule="auto"/>
        <w:ind w:left="20" w:right="20" w:firstLine="720"/>
        <w:jc w:val="both"/>
        <w:rPr>
          <w:sz w:val="24"/>
          <w:szCs w:val="24"/>
        </w:rPr>
      </w:pPr>
      <w:r w:rsidRPr="00DD2F2D">
        <w:rPr>
          <w:rStyle w:val="8"/>
          <w:sz w:val="24"/>
          <w:szCs w:val="24"/>
        </w:rPr>
        <w:t>в)</w:t>
      </w:r>
      <w:r w:rsidRPr="00DD2F2D">
        <w:rPr>
          <w:rStyle w:val="8"/>
          <w:sz w:val="24"/>
          <w:szCs w:val="24"/>
        </w:rPr>
        <w:tab/>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DD2F2D" w:rsidRPr="00DD2F2D" w:rsidRDefault="00DD2F2D" w:rsidP="00DD2F2D">
      <w:pPr>
        <w:pStyle w:val="122"/>
        <w:numPr>
          <w:ilvl w:val="0"/>
          <w:numId w:val="9"/>
        </w:numPr>
        <w:shd w:val="clear" w:color="auto" w:fill="auto"/>
        <w:tabs>
          <w:tab w:val="left" w:pos="1614"/>
        </w:tabs>
        <w:spacing w:before="0" w:line="240" w:lineRule="auto"/>
        <w:ind w:left="20" w:right="20" w:firstLine="720"/>
        <w:jc w:val="both"/>
        <w:rPr>
          <w:sz w:val="24"/>
          <w:szCs w:val="24"/>
        </w:rPr>
      </w:pPr>
      <w:r w:rsidRPr="00DD2F2D">
        <w:rPr>
          <w:rStyle w:val="8"/>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
    <w:p w:rsidR="00DD2F2D" w:rsidRPr="00DD2F2D" w:rsidRDefault="00DD2F2D" w:rsidP="00DD2F2D">
      <w:pPr>
        <w:pStyle w:val="122"/>
        <w:shd w:val="clear" w:color="auto" w:fill="auto"/>
        <w:tabs>
          <w:tab w:val="left" w:pos="1206"/>
        </w:tabs>
        <w:spacing w:before="0" w:line="240" w:lineRule="auto"/>
        <w:ind w:left="20" w:right="20" w:firstLine="720"/>
        <w:jc w:val="both"/>
        <w:rPr>
          <w:sz w:val="24"/>
          <w:szCs w:val="24"/>
        </w:rPr>
      </w:pPr>
      <w:r w:rsidRPr="00DD2F2D">
        <w:rPr>
          <w:rStyle w:val="8"/>
          <w:sz w:val="24"/>
          <w:szCs w:val="24"/>
        </w:rPr>
        <w:t>а)</w:t>
      </w:r>
      <w:r w:rsidRPr="00DD2F2D">
        <w:rPr>
          <w:rStyle w:val="8"/>
          <w:sz w:val="24"/>
          <w:szCs w:val="24"/>
        </w:rPr>
        <w:tab/>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DD2F2D" w:rsidRPr="00DD2F2D" w:rsidRDefault="00DD2F2D" w:rsidP="00DD2F2D">
      <w:pPr>
        <w:pStyle w:val="122"/>
        <w:shd w:val="clear" w:color="auto" w:fill="auto"/>
        <w:tabs>
          <w:tab w:val="left" w:pos="1057"/>
        </w:tabs>
        <w:spacing w:before="0" w:line="240" w:lineRule="auto"/>
        <w:ind w:left="20" w:right="20" w:firstLine="720"/>
        <w:jc w:val="both"/>
        <w:rPr>
          <w:sz w:val="24"/>
          <w:szCs w:val="24"/>
        </w:rPr>
      </w:pPr>
      <w:r w:rsidRPr="00DD2F2D">
        <w:rPr>
          <w:rStyle w:val="8"/>
          <w:sz w:val="24"/>
          <w:szCs w:val="24"/>
        </w:rPr>
        <w:t>б)</w:t>
      </w:r>
      <w:r w:rsidRPr="00DD2F2D">
        <w:rPr>
          <w:rStyle w:val="8"/>
          <w:sz w:val="24"/>
          <w:szCs w:val="24"/>
        </w:rPr>
        <w:tab/>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DD2F2D" w:rsidRPr="00DD2F2D" w:rsidRDefault="00DD2F2D" w:rsidP="00DD2F2D">
      <w:pPr>
        <w:pStyle w:val="122"/>
        <w:shd w:val="clear" w:color="auto" w:fill="auto"/>
        <w:tabs>
          <w:tab w:val="left" w:pos="1033"/>
        </w:tabs>
        <w:spacing w:before="0" w:line="240" w:lineRule="auto"/>
        <w:ind w:left="20" w:right="20" w:firstLine="720"/>
        <w:jc w:val="both"/>
        <w:rPr>
          <w:sz w:val="24"/>
          <w:szCs w:val="24"/>
        </w:rPr>
      </w:pPr>
      <w:r w:rsidRPr="00DD2F2D">
        <w:rPr>
          <w:rStyle w:val="8"/>
          <w:sz w:val="24"/>
          <w:szCs w:val="24"/>
        </w:rPr>
        <w:t>в)</w:t>
      </w:r>
      <w:r w:rsidRPr="00DD2F2D">
        <w:rPr>
          <w:rStyle w:val="8"/>
          <w:sz w:val="24"/>
          <w:szCs w:val="24"/>
        </w:rPr>
        <w:tab/>
        <w:t>подача заявления о внесении изменений менее чем за десять рабочих дней до истечения срока действия разрешения на строительство.</w:t>
      </w:r>
    </w:p>
    <w:p w:rsidR="00DD2F2D" w:rsidRPr="00DD2F2D" w:rsidRDefault="00DD2F2D" w:rsidP="00DD2F2D">
      <w:pPr>
        <w:pStyle w:val="122"/>
        <w:numPr>
          <w:ilvl w:val="0"/>
          <w:numId w:val="9"/>
        </w:numPr>
        <w:shd w:val="clear" w:color="auto" w:fill="auto"/>
        <w:tabs>
          <w:tab w:val="left" w:pos="1585"/>
        </w:tabs>
        <w:spacing w:before="0" w:line="240" w:lineRule="auto"/>
        <w:ind w:left="20" w:right="20" w:firstLine="720"/>
        <w:jc w:val="both"/>
        <w:rPr>
          <w:sz w:val="24"/>
          <w:szCs w:val="24"/>
        </w:rPr>
      </w:pPr>
      <w:r w:rsidRPr="00DD2F2D">
        <w:rPr>
          <w:rStyle w:val="8"/>
          <w:sz w:val="24"/>
          <w:szCs w:val="24"/>
        </w:rP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DD2F2D" w:rsidRPr="00DD2F2D" w:rsidRDefault="00DD2F2D" w:rsidP="00DD2F2D">
      <w:pPr>
        <w:pStyle w:val="122"/>
        <w:shd w:val="clear" w:color="auto" w:fill="auto"/>
        <w:tabs>
          <w:tab w:val="left" w:pos="1138"/>
        </w:tabs>
        <w:spacing w:before="0" w:line="240" w:lineRule="auto"/>
        <w:ind w:left="20" w:right="20" w:firstLine="720"/>
        <w:jc w:val="both"/>
        <w:rPr>
          <w:sz w:val="24"/>
          <w:szCs w:val="24"/>
        </w:rPr>
      </w:pPr>
      <w:r w:rsidRPr="00DD2F2D">
        <w:rPr>
          <w:rStyle w:val="8"/>
          <w:sz w:val="24"/>
          <w:szCs w:val="24"/>
        </w:rPr>
        <w:t>а)</w:t>
      </w:r>
      <w:r w:rsidRPr="00DD2F2D">
        <w:rPr>
          <w:rStyle w:val="8"/>
          <w:sz w:val="24"/>
          <w:szCs w:val="24"/>
        </w:rPr>
        <w:tab/>
        <w:t>отсутствие документов, предусмотренных пунктом 2.9.1 настоящего Административного регламента;</w:t>
      </w:r>
    </w:p>
    <w:p w:rsidR="00DD2F2D" w:rsidRPr="00DD2F2D" w:rsidRDefault="00DD2F2D" w:rsidP="00DD2F2D">
      <w:pPr>
        <w:pStyle w:val="122"/>
        <w:shd w:val="clear" w:color="auto" w:fill="auto"/>
        <w:tabs>
          <w:tab w:val="left" w:pos="1254"/>
        </w:tabs>
        <w:spacing w:before="0" w:line="240" w:lineRule="auto"/>
        <w:ind w:left="20" w:right="20" w:firstLine="720"/>
        <w:jc w:val="both"/>
        <w:rPr>
          <w:sz w:val="24"/>
          <w:szCs w:val="24"/>
        </w:rPr>
      </w:pPr>
      <w:r w:rsidRPr="00DD2F2D">
        <w:rPr>
          <w:rStyle w:val="8"/>
          <w:sz w:val="24"/>
          <w:szCs w:val="24"/>
        </w:rPr>
        <w:t>б)</w:t>
      </w:r>
      <w:r w:rsidRPr="00DD2F2D">
        <w:rPr>
          <w:rStyle w:val="8"/>
          <w:sz w:val="24"/>
          <w:szCs w:val="24"/>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DD2F2D" w:rsidRPr="00DD2F2D" w:rsidRDefault="00DD2F2D" w:rsidP="00DD2F2D">
      <w:pPr>
        <w:pStyle w:val="122"/>
        <w:shd w:val="clear" w:color="auto" w:fill="auto"/>
        <w:tabs>
          <w:tab w:val="left" w:pos="1071"/>
        </w:tabs>
        <w:spacing w:before="0" w:line="240" w:lineRule="auto"/>
        <w:ind w:left="20" w:right="20" w:firstLine="720"/>
        <w:jc w:val="both"/>
        <w:rPr>
          <w:sz w:val="24"/>
          <w:szCs w:val="24"/>
        </w:rPr>
      </w:pPr>
      <w:r w:rsidRPr="00DD2F2D">
        <w:rPr>
          <w:rStyle w:val="8"/>
          <w:sz w:val="24"/>
          <w:szCs w:val="24"/>
        </w:rPr>
        <w:t>в)</w:t>
      </w:r>
      <w:r w:rsidRPr="00DD2F2D">
        <w:rPr>
          <w:rStyle w:val="8"/>
          <w:sz w:val="24"/>
          <w:szCs w:val="24"/>
        </w:rPr>
        <w:tab/>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DD2F2D" w:rsidRPr="00DD2F2D" w:rsidRDefault="00DD2F2D" w:rsidP="00DD2F2D">
      <w:pPr>
        <w:pStyle w:val="122"/>
        <w:shd w:val="clear" w:color="auto" w:fill="auto"/>
        <w:tabs>
          <w:tab w:val="left" w:pos="1186"/>
        </w:tabs>
        <w:spacing w:before="0" w:line="240" w:lineRule="auto"/>
        <w:ind w:left="20" w:right="20" w:firstLine="720"/>
        <w:jc w:val="both"/>
        <w:rPr>
          <w:sz w:val="24"/>
          <w:szCs w:val="24"/>
        </w:rPr>
      </w:pPr>
      <w:r w:rsidRPr="00DD2F2D">
        <w:rPr>
          <w:rStyle w:val="8"/>
          <w:sz w:val="24"/>
          <w:szCs w:val="24"/>
        </w:rPr>
        <w:t>г)</w:t>
      </w:r>
      <w:r w:rsidRPr="00DD2F2D">
        <w:rPr>
          <w:rStyle w:val="8"/>
          <w:sz w:val="24"/>
          <w:szCs w:val="24"/>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DD2F2D" w:rsidRPr="00DD2F2D" w:rsidRDefault="00DD2F2D" w:rsidP="00DD2F2D">
      <w:pPr>
        <w:pStyle w:val="122"/>
        <w:shd w:val="clear" w:color="auto" w:fill="auto"/>
        <w:tabs>
          <w:tab w:val="left" w:pos="1258"/>
        </w:tabs>
        <w:spacing w:before="0" w:line="240" w:lineRule="auto"/>
        <w:ind w:left="20" w:right="20" w:firstLine="720"/>
        <w:jc w:val="both"/>
        <w:rPr>
          <w:sz w:val="24"/>
          <w:szCs w:val="24"/>
        </w:rPr>
      </w:pPr>
      <w:r w:rsidRPr="00DD2F2D">
        <w:rPr>
          <w:rStyle w:val="8"/>
          <w:sz w:val="24"/>
          <w:szCs w:val="24"/>
        </w:rPr>
        <w:t>д)</w:t>
      </w:r>
      <w:r w:rsidRPr="00DD2F2D">
        <w:rPr>
          <w:rStyle w:val="8"/>
          <w:sz w:val="24"/>
          <w:szCs w:val="24"/>
        </w:rPr>
        <w:tab/>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DD2F2D" w:rsidRPr="00DD2F2D" w:rsidRDefault="00DD2F2D" w:rsidP="00DD2F2D">
      <w:pPr>
        <w:pStyle w:val="122"/>
        <w:shd w:val="clear" w:color="auto" w:fill="auto"/>
        <w:tabs>
          <w:tab w:val="left" w:pos="1023"/>
        </w:tabs>
        <w:spacing w:before="0" w:line="240" w:lineRule="auto"/>
        <w:ind w:left="20" w:right="20" w:firstLine="720"/>
        <w:jc w:val="both"/>
        <w:rPr>
          <w:sz w:val="24"/>
          <w:szCs w:val="24"/>
        </w:rPr>
      </w:pPr>
      <w:r w:rsidRPr="00DD2F2D">
        <w:rPr>
          <w:rStyle w:val="8"/>
          <w:sz w:val="24"/>
          <w:szCs w:val="24"/>
        </w:rPr>
        <w:t>е)</w:t>
      </w:r>
      <w:r w:rsidRPr="00DD2F2D">
        <w:rPr>
          <w:rStyle w:val="8"/>
          <w:sz w:val="24"/>
          <w:szCs w:val="24"/>
        </w:rPr>
        <w:tab/>
        <w:t>подача заявления о внесении изменений менее чем за десять рабочих дней до истечения срока действия разрешения на строительство.</w:t>
      </w:r>
    </w:p>
    <w:p w:rsidR="00DD2F2D" w:rsidRPr="00DD2F2D" w:rsidRDefault="00DD2F2D" w:rsidP="00DD2F2D">
      <w:pPr>
        <w:pStyle w:val="122"/>
        <w:shd w:val="clear" w:color="auto" w:fill="auto"/>
        <w:spacing w:before="0" w:line="240" w:lineRule="auto"/>
        <w:ind w:left="20" w:right="20" w:firstLine="720"/>
        <w:jc w:val="both"/>
        <w:rPr>
          <w:sz w:val="24"/>
          <w:szCs w:val="24"/>
        </w:rPr>
      </w:pPr>
      <w:r w:rsidRPr="00DD2F2D">
        <w:rPr>
          <w:rStyle w:val="8"/>
          <w:sz w:val="24"/>
          <w:szCs w:val="24"/>
        </w:rPr>
        <w:t>2.23. Результат предоставления Муниципальной услуги, указанный в пункте 2.19 настоящего Административного регламента:</w:t>
      </w:r>
    </w:p>
    <w:p w:rsidR="00DD2F2D" w:rsidRPr="00DD2F2D" w:rsidRDefault="00DD2F2D" w:rsidP="00DD2F2D">
      <w:pPr>
        <w:pStyle w:val="122"/>
        <w:shd w:val="clear" w:color="auto" w:fill="auto"/>
        <w:spacing w:before="0" w:line="240" w:lineRule="auto"/>
        <w:ind w:left="20" w:right="20" w:firstLine="720"/>
        <w:jc w:val="both"/>
        <w:rPr>
          <w:sz w:val="24"/>
          <w:szCs w:val="24"/>
        </w:rPr>
      </w:pPr>
      <w:r w:rsidRPr="00DD2F2D">
        <w:rPr>
          <w:rStyle w:val="8"/>
          <w:sz w:val="24"/>
          <w:szCs w:val="24"/>
        </w:rPr>
        <w:t>- направляется заявителю в форме электронного документа, подписанного усиленной квалифицированной электронной подписью начальника Отдела,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DD2F2D" w:rsidRPr="00DD2F2D" w:rsidRDefault="00DD2F2D" w:rsidP="00DD2F2D">
      <w:pPr>
        <w:pStyle w:val="122"/>
        <w:shd w:val="clear" w:color="auto" w:fill="auto"/>
        <w:spacing w:before="0" w:line="240" w:lineRule="auto"/>
        <w:ind w:left="20" w:right="20" w:firstLine="720"/>
        <w:jc w:val="both"/>
        <w:rPr>
          <w:sz w:val="24"/>
          <w:szCs w:val="24"/>
        </w:rPr>
      </w:pPr>
      <w:r w:rsidRPr="00DD2F2D">
        <w:rPr>
          <w:rStyle w:val="8"/>
          <w:sz w:val="24"/>
          <w:szCs w:val="24"/>
        </w:rPr>
        <w:lastRenderedPageBreak/>
        <w:t>- выдается заявителю на бумажном носителе при личном обращении в Отдел, в том числе через МБУ «МФЦ»,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DD2F2D" w:rsidRPr="00DD2F2D" w:rsidRDefault="00DD2F2D" w:rsidP="00DD2F2D">
      <w:pPr>
        <w:pStyle w:val="122"/>
        <w:shd w:val="clear" w:color="auto" w:fill="auto"/>
        <w:spacing w:before="0" w:line="240" w:lineRule="auto"/>
        <w:ind w:left="20" w:right="20" w:firstLine="720"/>
        <w:jc w:val="both"/>
        <w:rPr>
          <w:sz w:val="24"/>
          <w:szCs w:val="24"/>
        </w:rPr>
      </w:pPr>
      <w:r w:rsidRPr="00DD2F2D">
        <w:rPr>
          <w:rStyle w:val="8"/>
          <w:sz w:val="24"/>
          <w:szCs w:val="24"/>
        </w:rPr>
        <w:t>Разрешение на строительство выдается Отделом исключительно в электронной форме в случаях, установленных нормативным правовым актом Ивановской области.</w:t>
      </w:r>
    </w:p>
    <w:p w:rsidR="00DD2F2D" w:rsidRPr="00DD2F2D" w:rsidRDefault="00DD2F2D" w:rsidP="00DD2F2D">
      <w:pPr>
        <w:keepNext/>
        <w:keepLines/>
        <w:ind w:left="1100" w:right="20" w:hanging="360"/>
        <w:rPr>
          <w:rStyle w:val="19"/>
          <w:sz w:val="24"/>
          <w:szCs w:val="24"/>
        </w:rPr>
      </w:pPr>
      <w:bookmarkStart w:id="112" w:name="bookmark122"/>
    </w:p>
    <w:p w:rsidR="00DD2F2D" w:rsidRPr="00DD2F2D" w:rsidRDefault="00DD2F2D" w:rsidP="00DD2F2D">
      <w:pPr>
        <w:keepNext/>
        <w:keepLines/>
        <w:ind w:left="426" w:right="20" w:firstLine="34"/>
        <w:jc w:val="center"/>
        <w:rPr>
          <w:rStyle w:val="19"/>
          <w:b/>
          <w:sz w:val="24"/>
          <w:szCs w:val="24"/>
        </w:rPr>
      </w:pPr>
      <w:r w:rsidRPr="00DD2F2D">
        <w:rPr>
          <w:rStyle w:val="19"/>
          <w:b/>
          <w:sz w:val="24"/>
          <w:szCs w:val="24"/>
        </w:rPr>
        <w:t xml:space="preserve">Порядок, размер и основания взимания государственной пошлины или иной оплаты, взимаемой за предоставление </w:t>
      </w:r>
      <w:bookmarkStart w:id="113" w:name="bookmark123"/>
      <w:bookmarkEnd w:id="112"/>
      <w:r w:rsidRPr="00DD2F2D">
        <w:rPr>
          <w:rStyle w:val="19"/>
          <w:b/>
          <w:sz w:val="24"/>
          <w:szCs w:val="24"/>
        </w:rPr>
        <w:t>муниципальной услуги</w:t>
      </w:r>
      <w:bookmarkEnd w:id="113"/>
    </w:p>
    <w:p w:rsidR="00DD2F2D" w:rsidRPr="00DD2F2D" w:rsidRDefault="00DD2F2D" w:rsidP="00DD2F2D">
      <w:pPr>
        <w:keepNext/>
        <w:keepLines/>
        <w:ind w:left="426" w:right="20" w:firstLine="34"/>
        <w:jc w:val="center"/>
        <w:rPr>
          <w:b/>
        </w:rPr>
      </w:pPr>
    </w:p>
    <w:p w:rsidR="00DD2F2D" w:rsidRPr="00DD2F2D" w:rsidRDefault="00DD2F2D" w:rsidP="00DD2F2D">
      <w:pPr>
        <w:pStyle w:val="122"/>
        <w:numPr>
          <w:ilvl w:val="0"/>
          <w:numId w:val="10"/>
        </w:numPr>
        <w:shd w:val="clear" w:color="auto" w:fill="auto"/>
        <w:tabs>
          <w:tab w:val="left" w:pos="1364"/>
        </w:tabs>
        <w:spacing w:before="0" w:line="240" w:lineRule="auto"/>
        <w:ind w:left="20" w:firstLine="720"/>
        <w:jc w:val="both"/>
        <w:rPr>
          <w:sz w:val="24"/>
          <w:szCs w:val="24"/>
        </w:rPr>
      </w:pPr>
      <w:r w:rsidRPr="00DD2F2D">
        <w:rPr>
          <w:rStyle w:val="8"/>
          <w:sz w:val="24"/>
          <w:szCs w:val="24"/>
        </w:rPr>
        <w:t>Предоставление Муниципальной услуги осуществляется без взимания платы.</w:t>
      </w:r>
    </w:p>
    <w:p w:rsidR="00DD2F2D" w:rsidRPr="00DD2F2D" w:rsidRDefault="00DD2F2D" w:rsidP="00DD2F2D">
      <w:pPr>
        <w:pStyle w:val="122"/>
        <w:numPr>
          <w:ilvl w:val="0"/>
          <w:numId w:val="10"/>
        </w:numPr>
        <w:shd w:val="clear" w:color="auto" w:fill="auto"/>
        <w:tabs>
          <w:tab w:val="left" w:pos="1441"/>
        </w:tabs>
        <w:spacing w:before="0" w:line="240" w:lineRule="auto"/>
        <w:ind w:left="20" w:right="20" w:firstLine="720"/>
        <w:jc w:val="both"/>
        <w:rPr>
          <w:sz w:val="24"/>
          <w:szCs w:val="24"/>
        </w:rPr>
      </w:pPr>
      <w:r w:rsidRPr="00DD2F2D">
        <w:rPr>
          <w:rStyle w:val="8"/>
          <w:sz w:val="24"/>
          <w:szCs w:val="24"/>
        </w:rPr>
        <w:t>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DD2F2D" w:rsidRPr="00DD2F2D" w:rsidRDefault="00DD2F2D" w:rsidP="00DD2F2D">
      <w:pPr>
        <w:pStyle w:val="122"/>
        <w:shd w:val="clear" w:color="auto" w:fill="auto"/>
        <w:spacing w:before="0" w:line="240" w:lineRule="auto"/>
        <w:ind w:left="20" w:right="20" w:firstLine="720"/>
        <w:jc w:val="both"/>
        <w:rPr>
          <w:sz w:val="24"/>
          <w:szCs w:val="24"/>
        </w:rPr>
      </w:pPr>
      <w:r w:rsidRPr="00DD2F2D">
        <w:rPr>
          <w:rStyle w:val="8"/>
          <w:sz w:val="24"/>
          <w:szCs w:val="24"/>
        </w:rPr>
        <w:t>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Отдел, МБУ «МФЦ») либо письменного запроса, составляемого в произвольной форме, без взимания платы. Письменный запрос может быть подан:</w:t>
      </w:r>
    </w:p>
    <w:p w:rsidR="00DD2F2D" w:rsidRPr="00DD2F2D" w:rsidRDefault="00DD2F2D" w:rsidP="00DD2F2D">
      <w:pPr>
        <w:pStyle w:val="122"/>
        <w:shd w:val="clear" w:color="auto" w:fill="auto"/>
        <w:tabs>
          <w:tab w:val="left" w:pos="1302"/>
        </w:tabs>
        <w:spacing w:before="0" w:line="240" w:lineRule="auto"/>
        <w:ind w:left="20" w:right="20" w:firstLine="720"/>
        <w:jc w:val="both"/>
        <w:rPr>
          <w:sz w:val="24"/>
          <w:szCs w:val="24"/>
        </w:rPr>
      </w:pPr>
      <w:r w:rsidRPr="00DD2F2D">
        <w:rPr>
          <w:rStyle w:val="8"/>
          <w:sz w:val="24"/>
          <w:szCs w:val="24"/>
        </w:rPr>
        <w:t>а)</w:t>
      </w:r>
      <w:r w:rsidRPr="00DD2F2D">
        <w:rPr>
          <w:rStyle w:val="8"/>
          <w:sz w:val="24"/>
          <w:szCs w:val="24"/>
        </w:rPr>
        <w:tab/>
        <w:t>на бумажном носителе посредством личного обращения в Отдел, в том числе через МБУ «МФЦ», либо посредством почтового отправления с объявленной ценностью при его пересылке, описью вложения и уведомлением о вручении;</w:t>
      </w:r>
    </w:p>
    <w:p w:rsidR="00DD2F2D" w:rsidRPr="00DD2F2D" w:rsidRDefault="00DD2F2D" w:rsidP="00DD2F2D">
      <w:pPr>
        <w:pStyle w:val="122"/>
        <w:shd w:val="clear" w:color="auto" w:fill="auto"/>
        <w:tabs>
          <w:tab w:val="left" w:pos="1038"/>
        </w:tabs>
        <w:spacing w:before="0" w:line="240" w:lineRule="auto"/>
        <w:ind w:left="20" w:firstLine="720"/>
        <w:jc w:val="both"/>
        <w:rPr>
          <w:sz w:val="24"/>
          <w:szCs w:val="24"/>
        </w:rPr>
      </w:pPr>
      <w:r w:rsidRPr="00DD2F2D">
        <w:rPr>
          <w:rStyle w:val="8"/>
          <w:sz w:val="24"/>
          <w:szCs w:val="24"/>
        </w:rPr>
        <w:t>б)</w:t>
      </w:r>
      <w:r w:rsidRPr="00DD2F2D">
        <w:rPr>
          <w:rStyle w:val="8"/>
          <w:sz w:val="24"/>
          <w:szCs w:val="24"/>
        </w:rPr>
        <w:tab/>
        <w:t>в электронной форме посредством электронной почты.</w:t>
      </w:r>
    </w:p>
    <w:p w:rsidR="00DD2F2D" w:rsidRPr="00DD2F2D" w:rsidRDefault="00DD2F2D" w:rsidP="00DD2F2D">
      <w:pPr>
        <w:pStyle w:val="122"/>
        <w:shd w:val="clear" w:color="auto" w:fill="auto"/>
        <w:spacing w:before="0" w:line="240" w:lineRule="auto"/>
        <w:ind w:left="20" w:right="20" w:firstLine="720"/>
        <w:jc w:val="both"/>
        <w:rPr>
          <w:sz w:val="24"/>
          <w:szCs w:val="24"/>
        </w:rPr>
      </w:pPr>
      <w:r w:rsidRPr="00DD2F2D">
        <w:rPr>
          <w:rStyle w:val="8"/>
          <w:sz w:val="24"/>
          <w:szCs w:val="24"/>
        </w:rP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Отдел, )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DD2F2D" w:rsidRPr="00DD2F2D" w:rsidRDefault="00DD2F2D" w:rsidP="00DD2F2D">
      <w:pPr>
        <w:pStyle w:val="122"/>
        <w:numPr>
          <w:ilvl w:val="0"/>
          <w:numId w:val="10"/>
        </w:numPr>
        <w:shd w:val="clear" w:color="auto" w:fill="auto"/>
        <w:tabs>
          <w:tab w:val="left" w:pos="1585"/>
        </w:tabs>
        <w:spacing w:before="0" w:line="240" w:lineRule="auto"/>
        <w:ind w:left="20" w:right="20" w:firstLine="720"/>
        <w:jc w:val="both"/>
        <w:rPr>
          <w:sz w:val="24"/>
          <w:szCs w:val="24"/>
        </w:rPr>
      </w:pPr>
      <w:r w:rsidRPr="00DD2F2D">
        <w:rPr>
          <w:rStyle w:val="8"/>
          <w:sz w:val="24"/>
          <w:szCs w:val="24"/>
        </w:rPr>
        <w:t>Результат предоставления Муниципальной услуги (его копия или сведения, содержащиеся в нем), предусмотренный подпунктом «а» пункта 2.19 настоящего Административного регламента:</w:t>
      </w:r>
    </w:p>
    <w:p w:rsidR="00DD2F2D" w:rsidRPr="00DD2F2D" w:rsidRDefault="00DD2F2D" w:rsidP="00DD2F2D">
      <w:pPr>
        <w:pStyle w:val="122"/>
        <w:shd w:val="clear" w:color="auto" w:fill="auto"/>
        <w:spacing w:before="0" w:line="240" w:lineRule="auto"/>
        <w:ind w:left="20" w:right="20" w:firstLine="720"/>
        <w:jc w:val="both"/>
        <w:rPr>
          <w:rStyle w:val="8"/>
          <w:sz w:val="24"/>
          <w:szCs w:val="24"/>
          <w:shd w:val="clear" w:color="auto" w:fill="auto"/>
        </w:rPr>
      </w:pPr>
      <w:r w:rsidRPr="00DD2F2D">
        <w:rPr>
          <w:rStyle w:val="8"/>
          <w:sz w:val="24"/>
          <w:szCs w:val="24"/>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w:t>
      </w:r>
      <w:r w:rsidRPr="00DD2F2D">
        <w:rPr>
          <w:sz w:val="24"/>
          <w:szCs w:val="24"/>
        </w:rPr>
        <w:t xml:space="preserve"> </w:t>
      </w:r>
      <w:r w:rsidRPr="00DD2F2D">
        <w:rPr>
          <w:rStyle w:val="8"/>
          <w:sz w:val="24"/>
          <w:szCs w:val="24"/>
        </w:rPr>
        <w:t>Российской Федерации, органы местного самоуправления городских округов, органы местного самоуправления муниципальных районов.</w:t>
      </w:r>
    </w:p>
    <w:p w:rsidR="00DD2F2D" w:rsidRPr="00DD2F2D" w:rsidRDefault="00DD2F2D" w:rsidP="00DD2F2D">
      <w:pPr>
        <w:pStyle w:val="122"/>
        <w:shd w:val="clear" w:color="auto" w:fill="auto"/>
        <w:spacing w:before="0" w:line="240" w:lineRule="auto"/>
        <w:ind w:right="20"/>
        <w:jc w:val="both"/>
        <w:rPr>
          <w:sz w:val="24"/>
          <w:szCs w:val="24"/>
        </w:rPr>
      </w:pPr>
      <w:r w:rsidRPr="00DD2F2D">
        <w:rPr>
          <w:rStyle w:val="8"/>
          <w:sz w:val="24"/>
          <w:szCs w:val="24"/>
        </w:rPr>
        <w:tab/>
      </w:r>
      <w:r w:rsidRPr="00DD2F2D">
        <w:rPr>
          <w:sz w:val="24"/>
          <w:szCs w:val="24"/>
        </w:rPr>
        <w:t>Ответственным лицом за размещение в государственных информационных системах обеспечения градостроительной деятельности в администрации городского округа Тейково Ивановской области является начальник отдела градостроительства и архитектуры администрации городского округа Тейково Ивановской области;</w:t>
      </w:r>
    </w:p>
    <w:p w:rsidR="00DD2F2D" w:rsidRPr="00DD2F2D" w:rsidRDefault="00DD2F2D" w:rsidP="00DD2F2D">
      <w:pPr>
        <w:pStyle w:val="122"/>
        <w:shd w:val="clear" w:color="auto" w:fill="auto"/>
        <w:tabs>
          <w:tab w:val="left" w:pos="1142"/>
        </w:tabs>
        <w:spacing w:before="0" w:line="240" w:lineRule="auto"/>
        <w:ind w:right="20" w:firstLine="720"/>
        <w:jc w:val="both"/>
        <w:rPr>
          <w:sz w:val="24"/>
          <w:szCs w:val="24"/>
        </w:rPr>
      </w:pPr>
      <w:r w:rsidRPr="00DD2F2D">
        <w:rPr>
          <w:rStyle w:val="8"/>
          <w:sz w:val="24"/>
          <w:szCs w:val="24"/>
        </w:rPr>
        <w:t>б)</w:t>
      </w:r>
      <w:r w:rsidRPr="00DD2F2D">
        <w:rPr>
          <w:rStyle w:val="8"/>
          <w:sz w:val="24"/>
          <w:szCs w:val="24"/>
        </w:rPr>
        <w:tab/>
        <w:t>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sidRPr="00DD2F2D">
        <w:rPr>
          <w:rStyle w:val="8"/>
          <w:sz w:val="24"/>
          <w:szCs w:val="24"/>
          <w:vertAlign w:val="superscript"/>
        </w:rPr>
        <w:t>1</w:t>
      </w:r>
      <w:r w:rsidRPr="00DD2F2D">
        <w:rPr>
          <w:rStyle w:val="8"/>
          <w:sz w:val="24"/>
          <w:szCs w:val="24"/>
        </w:rPr>
        <w:t xml:space="preserve">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DD2F2D" w:rsidRPr="00DD2F2D" w:rsidRDefault="00DD2F2D" w:rsidP="00DD2F2D">
      <w:pPr>
        <w:pStyle w:val="122"/>
        <w:shd w:val="clear" w:color="auto" w:fill="auto"/>
        <w:tabs>
          <w:tab w:val="left" w:pos="1013"/>
        </w:tabs>
        <w:spacing w:before="0" w:line="240" w:lineRule="auto"/>
        <w:ind w:right="20" w:firstLine="720"/>
        <w:jc w:val="both"/>
        <w:rPr>
          <w:sz w:val="24"/>
          <w:szCs w:val="24"/>
        </w:rPr>
      </w:pPr>
      <w:r w:rsidRPr="00DD2F2D">
        <w:rPr>
          <w:rStyle w:val="8"/>
          <w:sz w:val="24"/>
          <w:szCs w:val="24"/>
        </w:rPr>
        <w:lastRenderedPageBreak/>
        <w:t>в)</w:t>
      </w:r>
      <w:r w:rsidRPr="00DD2F2D">
        <w:rPr>
          <w:rStyle w:val="8"/>
          <w:sz w:val="24"/>
          <w:szCs w:val="24"/>
        </w:rPr>
        <w:tab/>
        <w:t>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DD2F2D" w:rsidRPr="00DD2F2D" w:rsidRDefault="00DD2F2D" w:rsidP="00DD2F2D">
      <w:pPr>
        <w:pStyle w:val="122"/>
        <w:shd w:val="clear" w:color="auto" w:fill="auto"/>
        <w:tabs>
          <w:tab w:val="left" w:pos="1075"/>
        </w:tabs>
        <w:spacing w:before="0" w:line="240" w:lineRule="auto"/>
        <w:ind w:right="20" w:firstLine="720"/>
        <w:jc w:val="both"/>
        <w:rPr>
          <w:sz w:val="24"/>
          <w:szCs w:val="24"/>
        </w:rPr>
      </w:pPr>
      <w:r w:rsidRPr="00DD2F2D">
        <w:rPr>
          <w:rStyle w:val="8"/>
          <w:sz w:val="24"/>
          <w:szCs w:val="24"/>
        </w:rPr>
        <w:t>г)</w:t>
      </w:r>
      <w:r w:rsidRPr="00DD2F2D">
        <w:rPr>
          <w:rStyle w:val="8"/>
          <w:sz w:val="24"/>
          <w:szCs w:val="24"/>
        </w:rPr>
        <w:tab/>
        <w:t>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DD2F2D" w:rsidRPr="00DD2F2D" w:rsidRDefault="00DD2F2D" w:rsidP="00DD2F2D">
      <w:pPr>
        <w:pStyle w:val="122"/>
        <w:shd w:val="clear" w:color="auto" w:fill="auto"/>
        <w:tabs>
          <w:tab w:val="left" w:pos="1099"/>
        </w:tabs>
        <w:spacing w:before="0" w:line="240" w:lineRule="auto"/>
        <w:ind w:right="20" w:firstLine="720"/>
        <w:jc w:val="both"/>
        <w:rPr>
          <w:sz w:val="24"/>
          <w:szCs w:val="24"/>
        </w:rPr>
      </w:pPr>
      <w:r w:rsidRPr="00DD2F2D">
        <w:rPr>
          <w:rStyle w:val="8"/>
          <w:sz w:val="24"/>
          <w:szCs w:val="24"/>
        </w:rPr>
        <w:t>д)</w:t>
      </w:r>
      <w:r w:rsidRPr="00DD2F2D">
        <w:rPr>
          <w:rStyle w:val="8"/>
          <w:sz w:val="24"/>
          <w:szCs w:val="24"/>
        </w:rPr>
        <w:tab/>
        <w:t>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DD2F2D" w:rsidRPr="00DD2F2D" w:rsidRDefault="00DD2F2D" w:rsidP="00DD2F2D">
      <w:pPr>
        <w:pStyle w:val="122"/>
        <w:shd w:val="clear" w:color="auto" w:fill="auto"/>
        <w:tabs>
          <w:tab w:val="left" w:pos="1037"/>
        </w:tabs>
        <w:spacing w:before="0" w:line="240" w:lineRule="auto"/>
        <w:ind w:right="23" w:firstLine="720"/>
        <w:jc w:val="both"/>
        <w:rPr>
          <w:rStyle w:val="8"/>
          <w:sz w:val="24"/>
          <w:szCs w:val="24"/>
        </w:rPr>
      </w:pPr>
      <w:r w:rsidRPr="00DD2F2D">
        <w:rPr>
          <w:rStyle w:val="8"/>
          <w:sz w:val="24"/>
          <w:szCs w:val="24"/>
        </w:rPr>
        <w:t>е)</w:t>
      </w:r>
      <w:r w:rsidRPr="00DD2F2D">
        <w:rPr>
          <w:rStyle w:val="8"/>
          <w:sz w:val="24"/>
          <w:szCs w:val="24"/>
        </w:rPr>
        <w:tab/>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DD2F2D" w:rsidRPr="00DD2F2D" w:rsidRDefault="00DD2F2D" w:rsidP="00DD2F2D">
      <w:pPr>
        <w:ind w:right="23" w:firstLine="539"/>
        <w:jc w:val="both"/>
      </w:pPr>
      <w:r w:rsidRPr="00DD2F2D">
        <w:t>Ответственным лицом за размещение в единой информационной системе жилищного строительства в администрации городского округа Тейково Ивановской области является начальник отдела градостроительства и архитектуры администрации городского округа Тейково Ивановской области.</w:t>
      </w:r>
    </w:p>
    <w:p w:rsidR="00DD2F2D" w:rsidRPr="00DD2F2D" w:rsidRDefault="00DD2F2D" w:rsidP="00DD2F2D">
      <w:pPr>
        <w:ind w:right="23" w:firstLine="539"/>
        <w:jc w:val="both"/>
      </w:pPr>
      <w:r w:rsidRPr="00DD2F2D">
        <w:t xml:space="preserve">Направление копий </w:t>
      </w:r>
      <w:r w:rsidRPr="00DD2F2D">
        <w:rPr>
          <w:rStyle w:val="8"/>
          <w:sz w:val="24"/>
          <w:szCs w:val="24"/>
        </w:rPr>
        <w:t xml:space="preserve">результата предоставления Муниципальной услуги или сведений, содержащихся в нем, предусмотренного подпунктом «б» пункта 2.19 настоящего Административного регламента, в сроки, установленные подпунктом «б»-«д» пункта 2.26 настоящего Административного регламента, осуществляется Отделом. </w:t>
      </w:r>
    </w:p>
    <w:p w:rsidR="00DD2F2D" w:rsidRPr="00DD2F2D" w:rsidRDefault="00DD2F2D" w:rsidP="00DD2F2D">
      <w:pPr>
        <w:keepNext/>
        <w:keepLines/>
        <w:ind w:right="180"/>
        <w:rPr>
          <w:color w:val="000000"/>
        </w:rPr>
      </w:pPr>
      <w:bookmarkStart w:id="114" w:name="bookmark124"/>
      <w:r w:rsidRPr="00DD2F2D">
        <w:rPr>
          <w:color w:val="000000"/>
        </w:rPr>
        <w:tab/>
      </w:r>
    </w:p>
    <w:p w:rsidR="00DD2F2D" w:rsidRPr="00DD2F2D" w:rsidRDefault="00DD2F2D" w:rsidP="00DD2F2D">
      <w:pPr>
        <w:keepNext/>
        <w:keepLines/>
        <w:ind w:right="180"/>
        <w:jc w:val="center"/>
        <w:rPr>
          <w:rStyle w:val="19"/>
          <w:b/>
          <w:sz w:val="24"/>
          <w:szCs w:val="24"/>
        </w:rPr>
      </w:pPr>
      <w:r w:rsidRPr="00DD2F2D">
        <w:rPr>
          <w:rStyle w:val="19"/>
          <w:b/>
          <w:sz w:val="24"/>
          <w:szCs w:val="24"/>
        </w:rPr>
        <w:t>Порядок исправления допущенных опечаток и ошибок в выданных в результате предоставления муниципальной</w:t>
      </w:r>
      <w:bookmarkStart w:id="115" w:name="bookmark125"/>
      <w:bookmarkEnd w:id="114"/>
      <w:r w:rsidRPr="00DD2F2D">
        <w:rPr>
          <w:rStyle w:val="19"/>
          <w:b/>
          <w:sz w:val="24"/>
          <w:szCs w:val="24"/>
        </w:rPr>
        <w:t xml:space="preserve"> услуги</w:t>
      </w:r>
      <w:bookmarkEnd w:id="115"/>
      <w:r w:rsidRPr="00DD2F2D">
        <w:rPr>
          <w:rStyle w:val="19"/>
          <w:b/>
          <w:sz w:val="24"/>
          <w:szCs w:val="24"/>
        </w:rPr>
        <w:t xml:space="preserve"> документах и выдачи дубликата</w:t>
      </w:r>
    </w:p>
    <w:p w:rsidR="00DD2F2D" w:rsidRPr="00DD2F2D" w:rsidRDefault="00DD2F2D" w:rsidP="00DD2F2D">
      <w:pPr>
        <w:keepNext/>
        <w:keepLines/>
        <w:ind w:left="160" w:hanging="18"/>
        <w:jc w:val="center"/>
        <w:rPr>
          <w:b/>
        </w:rPr>
      </w:pPr>
    </w:p>
    <w:p w:rsidR="00DD2F2D" w:rsidRPr="00DD2F2D" w:rsidRDefault="00DD2F2D" w:rsidP="00DD2F2D">
      <w:pPr>
        <w:pStyle w:val="122"/>
        <w:numPr>
          <w:ilvl w:val="0"/>
          <w:numId w:val="10"/>
        </w:numPr>
        <w:shd w:val="clear" w:color="auto" w:fill="auto"/>
        <w:tabs>
          <w:tab w:val="left" w:pos="1354"/>
        </w:tabs>
        <w:spacing w:before="0" w:line="240" w:lineRule="auto"/>
        <w:ind w:left="20" w:right="20" w:firstLine="720"/>
        <w:jc w:val="both"/>
        <w:rPr>
          <w:sz w:val="24"/>
          <w:szCs w:val="24"/>
        </w:rPr>
      </w:pPr>
      <w:r w:rsidRPr="00DD2F2D">
        <w:rPr>
          <w:rStyle w:val="8"/>
          <w:sz w:val="24"/>
          <w:szCs w:val="24"/>
        </w:rPr>
        <w:t>Порядок исправления допущенных опечаток и ошибок в разрешении на строительство.</w:t>
      </w:r>
    </w:p>
    <w:p w:rsidR="00DD2F2D" w:rsidRPr="00DD2F2D" w:rsidRDefault="00DD2F2D" w:rsidP="00DD2F2D">
      <w:pPr>
        <w:pStyle w:val="122"/>
        <w:shd w:val="clear" w:color="auto" w:fill="auto"/>
        <w:spacing w:before="0" w:line="240" w:lineRule="auto"/>
        <w:ind w:left="20" w:right="20" w:firstLine="720"/>
        <w:jc w:val="both"/>
        <w:rPr>
          <w:sz w:val="24"/>
          <w:szCs w:val="24"/>
        </w:rPr>
      </w:pPr>
      <w:r w:rsidRPr="00DD2F2D">
        <w:rPr>
          <w:rStyle w:val="8"/>
          <w:sz w:val="24"/>
          <w:szCs w:val="24"/>
        </w:rPr>
        <w:t>Заявитель вправе обратиться в Администрацию, Отдел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
    <w:p w:rsidR="00DD2F2D" w:rsidRPr="00DD2F2D" w:rsidRDefault="00DD2F2D" w:rsidP="00DD2F2D">
      <w:pPr>
        <w:pStyle w:val="122"/>
        <w:shd w:val="clear" w:color="auto" w:fill="auto"/>
        <w:spacing w:before="0" w:line="240" w:lineRule="auto"/>
        <w:ind w:left="20" w:right="20" w:firstLine="720"/>
        <w:jc w:val="both"/>
        <w:rPr>
          <w:sz w:val="24"/>
          <w:szCs w:val="24"/>
        </w:rPr>
      </w:pPr>
      <w:r w:rsidRPr="00DD2F2D">
        <w:rPr>
          <w:rStyle w:val="8"/>
          <w:sz w:val="24"/>
          <w:szCs w:val="24"/>
        </w:rPr>
        <w:t>В случае подтверждения наличия допущенных опечаток, ошибок в разрешении на строительство Отдел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DD2F2D" w:rsidRPr="00DD2F2D" w:rsidRDefault="00DD2F2D" w:rsidP="00DD2F2D">
      <w:pPr>
        <w:pStyle w:val="122"/>
        <w:shd w:val="clear" w:color="auto" w:fill="auto"/>
        <w:spacing w:before="0" w:line="240" w:lineRule="auto"/>
        <w:ind w:left="20" w:right="20" w:firstLine="720"/>
        <w:jc w:val="both"/>
        <w:rPr>
          <w:sz w:val="24"/>
          <w:szCs w:val="24"/>
        </w:rPr>
      </w:pPr>
      <w:r w:rsidRPr="00DD2F2D">
        <w:rPr>
          <w:rStyle w:val="8"/>
          <w:sz w:val="24"/>
          <w:szCs w:val="24"/>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DD2F2D" w:rsidRPr="00DD2F2D" w:rsidRDefault="00DD2F2D" w:rsidP="00DD2F2D">
      <w:pPr>
        <w:pStyle w:val="122"/>
        <w:numPr>
          <w:ilvl w:val="0"/>
          <w:numId w:val="10"/>
        </w:numPr>
        <w:shd w:val="clear" w:color="auto" w:fill="auto"/>
        <w:tabs>
          <w:tab w:val="left" w:pos="1503"/>
        </w:tabs>
        <w:spacing w:before="0" w:line="240" w:lineRule="auto"/>
        <w:ind w:left="20" w:right="20" w:firstLine="720"/>
        <w:jc w:val="both"/>
        <w:rPr>
          <w:sz w:val="24"/>
          <w:szCs w:val="24"/>
        </w:rPr>
      </w:pPr>
      <w:r w:rsidRPr="00DD2F2D">
        <w:rPr>
          <w:rStyle w:val="8"/>
          <w:sz w:val="24"/>
          <w:szCs w:val="24"/>
        </w:rPr>
        <w:lastRenderedPageBreak/>
        <w:t>Исчерпывающий перечень оснований для отказа в исправлении допущенных опечаток и ошибок в разрешении на строительство:</w:t>
      </w:r>
    </w:p>
    <w:p w:rsidR="00DD2F2D" w:rsidRPr="00DD2F2D" w:rsidRDefault="00DD2F2D" w:rsidP="00DD2F2D">
      <w:pPr>
        <w:pStyle w:val="122"/>
        <w:shd w:val="clear" w:color="auto" w:fill="auto"/>
        <w:tabs>
          <w:tab w:val="left" w:pos="1042"/>
        </w:tabs>
        <w:spacing w:before="0" w:line="240" w:lineRule="auto"/>
        <w:ind w:left="20" w:right="20" w:firstLine="720"/>
        <w:jc w:val="both"/>
        <w:rPr>
          <w:sz w:val="24"/>
          <w:szCs w:val="24"/>
        </w:rPr>
      </w:pPr>
      <w:r w:rsidRPr="00DD2F2D">
        <w:rPr>
          <w:rStyle w:val="8"/>
          <w:sz w:val="24"/>
          <w:szCs w:val="24"/>
        </w:rPr>
        <w:t>а)</w:t>
      </w:r>
      <w:r w:rsidRPr="00DD2F2D">
        <w:rPr>
          <w:rStyle w:val="8"/>
          <w:sz w:val="24"/>
          <w:szCs w:val="24"/>
        </w:rPr>
        <w:tab/>
        <w:t>несоответствие заявителя кругу лиц, указанных в пункте 2.2 настоящего Административного регламента;</w:t>
      </w:r>
    </w:p>
    <w:p w:rsidR="00DD2F2D" w:rsidRPr="00DD2F2D" w:rsidRDefault="00DD2F2D" w:rsidP="00DD2F2D">
      <w:pPr>
        <w:pStyle w:val="122"/>
        <w:shd w:val="clear" w:color="auto" w:fill="auto"/>
        <w:tabs>
          <w:tab w:val="left" w:pos="1148"/>
        </w:tabs>
        <w:spacing w:before="0" w:line="240" w:lineRule="auto"/>
        <w:ind w:left="20" w:right="20" w:firstLine="720"/>
        <w:jc w:val="both"/>
        <w:rPr>
          <w:sz w:val="24"/>
          <w:szCs w:val="24"/>
        </w:rPr>
      </w:pPr>
      <w:r w:rsidRPr="00DD2F2D">
        <w:rPr>
          <w:rStyle w:val="8"/>
          <w:sz w:val="24"/>
          <w:szCs w:val="24"/>
        </w:rPr>
        <w:t>б)</w:t>
      </w:r>
      <w:r w:rsidRPr="00DD2F2D">
        <w:rPr>
          <w:rStyle w:val="8"/>
          <w:sz w:val="24"/>
          <w:szCs w:val="24"/>
        </w:rPr>
        <w:tab/>
        <w:t>отсутствие факта допущения опечаток и ошибок в разрешении на строительство.</w:t>
      </w:r>
    </w:p>
    <w:p w:rsidR="00DD2F2D" w:rsidRPr="00DD2F2D" w:rsidRDefault="00DD2F2D" w:rsidP="00DD2F2D">
      <w:pPr>
        <w:pStyle w:val="122"/>
        <w:numPr>
          <w:ilvl w:val="0"/>
          <w:numId w:val="10"/>
        </w:numPr>
        <w:shd w:val="clear" w:color="auto" w:fill="auto"/>
        <w:tabs>
          <w:tab w:val="left" w:pos="1364"/>
        </w:tabs>
        <w:spacing w:before="0" w:line="240" w:lineRule="auto"/>
        <w:ind w:left="20" w:firstLine="720"/>
        <w:jc w:val="both"/>
        <w:rPr>
          <w:sz w:val="24"/>
          <w:szCs w:val="24"/>
        </w:rPr>
      </w:pPr>
      <w:r w:rsidRPr="00DD2F2D">
        <w:rPr>
          <w:rStyle w:val="8"/>
          <w:sz w:val="24"/>
          <w:szCs w:val="24"/>
        </w:rPr>
        <w:t>Порядок выдачи дубликата разрешения на строительство.</w:t>
      </w:r>
    </w:p>
    <w:p w:rsidR="00DD2F2D" w:rsidRPr="00DD2F2D" w:rsidRDefault="00DD2F2D" w:rsidP="00DD2F2D">
      <w:pPr>
        <w:pStyle w:val="122"/>
        <w:shd w:val="clear" w:color="auto" w:fill="auto"/>
        <w:spacing w:before="0" w:line="240" w:lineRule="auto"/>
        <w:ind w:left="20" w:firstLine="720"/>
        <w:jc w:val="both"/>
        <w:rPr>
          <w:sz w:val="24"/>
          <w:szCs w:val="24"/>
        </w:rPr>
      </w:pPr>
      <w:r w:rsidRPr="00DD2F2D">
        <w:rPr>
          <w:rStyle w:val="8"/>
          <w:sz w:val="24"/>
          <w:szCs w:val="24"/>
        </w:rPr>
        <w:t>Заявитель вправе обратиться в Администрацию, Отдел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2.4 - 2.7, 2.12 настоящего Административного регламента.</w:t>
      </w:r>
    </w:p>
    <w:p w:rsidR="00DD2F2D" w:rsidRPr="00DD2F2D" w:rsidRDefault="00DD2F2D" w:rsidP="00DD2F2D">
      <w:pPr>
        <w:pStyle w:val="122"/>
        <w:shd w:val="clear" w:color="auto" w:fill="auto"/>
        <w:spacing w:before="0" w:line="240" w:lineRule="auto"/>
        <w:ind w:left="20" w:right="20" w:firstLine="720"/>
        <w:jc w:val="both"/>
        <w:rPr>
          <w:sz w:val="24"/>
          <w:szCs w:val="24"/>
        </w:rPr>
      </w:pPr>
      <w:r w:rsidRPr="00DD2F2D">
        <w:rPr>
          <w:rStyle w:val="8"/>
          <w:sz w:val="24"/>
          <w:szCs w:val="24"/>
        </w:rPr>
        <w:t>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Отдел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начальника Отдела, то в качестве дубликата разрешения на строительство заявителю повторно представляется указанный документ.</w:t>
      </w:r>
    </w:p>
    <w:p w:rsidR="00DD2F2D" w:rsidRPr="00DD2F2D" w:rsidRDefault="00DD2F2D" w:rsidP="00DD2F2D">
      <w:pPr>
        <w:pStyle w:val="122"/>
        <w:shd w:val="clear" w:color="auto" w:fill="auto"/>
        <w:spacing w:before="0" w:line="240" w:lineRule="auto"/>
        <w:ind w:left="20" w:right="20" w:firstLine="720"/>
        <w:jc w:val="both"/>
        <w:rPr>
          <w:sz w:val="24"/>
          <w:szCs w:val="24"/>
        </w:rPr>
      </w:pPr>
      <w:r w:rsidRPr="00DD2F2D">
        <w:rPr>
          <w:rStyle w:val="8"/>
          <w:sz w:val="24"/>
          <w:szCs w:val="24"/>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DD2F2D" w:rsidRPr="00DD2F2D" w:rsidRDefault="00DD2F2D" w:rsidP="00DD2F2D">
      <w:pPr>
        <w:pStyle w:val="122"/>
        <w:numPr>
          <w:ilvl w:val="0"/>
          <w:numId w:val="10"/>
        </w:numPr>
        <w:shd w:val="clear" w:color="auto" w:fill="auto"/>
        <w:tabs>
          <w:tab w:val="left" w:pos="1407"/>
        </w:tabs>
        <w:spacing w:before="0" w:line="240" w:lineRule="auto"/>
        <w:ind w:left="20" w:right="20" w:firstLine="720"/>
        <w:jc w:val="both"/>
        <w:rPr>
          <w:sz w:val="24"/>
          <w:szCs w:val="24"/>
        </w:rPr>
      </w:pPr>
      <w:r w:rsidRPr="00DD2F2D">
        <w:rPr>
          <w:rStyle w:val="8"/>
          <w:sz w:val="24"/>
          <w:szCs w:val="24"/>
        </w:rPr>
        <w:t>Исчерпывающий перечень оснований для отказа в выдаче дубликата разрешения на строительство:</w:t>
      </w:r>
    </w:p>
    <w:p w:rsidR="00DD2F2D" w:rsidRPr="00DD2F2D" w:rsidRDefault="00DD2F2D" w:rsidP="00DD2F2D">
      <w:pPr>
        <w:pStyle w:val="122"/>
        <w:shd w:val="clear" w:color="auto" w:fill="auto"/>
        <w:spacing w:before="0" w:line="240" w:lineRule="auto"/>
        <w:ind w:left="20" w:right="20" w:firstLine="720"/>
        <w:jc w:val="both"/>
        <w:rPr>
          <w:sz w:val="24"/>
          <w:szCs w:val="24"/>
        </w:rPr>
      </w:pPr>
      <w:r w:rsidRPr="00DD2F2D">
        <w:rPr>
          <w:rStyle w:val="8"/>
          <w:sz w:val="24"/>
          <w:szCs w:val="24"/>
        </w:rPr>
        <w:t>- несоответствие заявителя кругу лиц, указанных в пункте 2.2 настоящего Административного регламента.</w:t>
      </w:r>
    </w:p>
    <w:p w:rsidR="00DD2F2D" w:rsidRPr="00DD2F2D" w:rsidRDefault="00DD2F2D" w:rsidP="00DD2F2D">
      <w:pPr>
        <w:pStyle w:val="122"/>
        <w:numPr>
          <w:ilvl w:val="0"/>
          <w:numId w:val="10"/>
        </w:numPr>
        <w:shd w:val="clear" w:color="auto" w:fill="auto"/>
        <w:tabs>
          <w:tab w:val="left" w:pos="1369"/>
        </w:tabs>
        <w:spacing w:before="0" w:line="240" w:lineRule="auto"/>
        <w:ind w:left="20" w:right="20" w:firstLine="720"/>
        <w:jc w:val="both"/>
        <w:rPr>
          <w:sz w:val="24"/>
          <w:szCs w:val="24"/>
        </w:rPr>
      </w:pPr>
      <w:r w:rsidRPr="00DD2F2D">
        <w:rPr>
          <w:rStyle w:val="8"/>
          <w:sz w:val="24"/>
          <w:szCs w:val="24"/>
        </w:rPr>
        <w:t>Порядок оставления заявления о выдаче разрешения на строительство, заявления о внесении изменений, уведомления без рассмотрения.</w:t>
      </w:r>
    </w:p>
    <w:p w:rsidR="00DD2F2D" w:rsidRPr="00DD2F2D" w:rsidRDefault="00DD2F2D" w:rsidP="00DD2F2D">
      <w:pPr>
        <w:pStyle w:val="122"/>
        <w:shd w:val="clear" w:color="auto" w:fill="auto"/>
        <w:spacing w:before="0" w:line="240" w:lineRule="auto"/>
        <w:ind w:left="20" w:right="20" w:firstLine="720"/>
        <w:jc w:val="both"/>
        <w:rPr>
          <w:sz w:val="24"/>
          <w:szCs w:val="24"/>
        </w:rPr>
      </w:pPr>
      <w:r w:rsidRPr="00DD2F2D">
        <w:rPr>
          <w:rStyle w:val="8"/>
          <w:sz w:val="24"/>
          <w:szCs w:val="24"/>
        </w:rPr>
        <w:t>Заявитель вправе обратиться в Администрацию, Отдел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12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Муниципальной услуги.</w:t>
      </w:r>
    </w:p>
    <w:p w:rsidR="00DD2F2D" w:rsidRPr="00DD2F2D" w:rsidRDefault="00DD2F2D" w:rsidP="00DD2F2D">
      <w:pPr>
        <w:pStyle w:val="122"/>
        <w:shd w:val="clear" w:color="auto" w:fill="auto"/>
        <w:spacing w:before="0" w:line="240" w:lineRule="auto"/>
        <w:ind w:left="20" w:right="20" w:firstLine="720"/>
        <w:jc w:val="both"/>
        <w:rPr>
          <w:sz w:val="24"/>
          <w:szCs w:val="24"/>
        </w:rPr>
      </w:pPr>
      <w:r w:rsidRPr="00DD2F2D">
        <w:rPr>
          <w:rStyle w:val="8"/>
          <w:sz w:val="24"/>
          <w:szCs w:val="24"/>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Отдел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DD2F2D" w:rsidRPr="00DD2F2D" w:rsidRDefault="00DD2F2D" w:rsidP="00DD2F2D">
      <w:pPr>
        <w:pStyle w:val="122"/>
        <w:shd w:val="clear" w:color="auto" w:fill="auto"/>
        <w:spacing w:before="0" w:line="240" w:lineRule="auto"/>
        <w:ind w:left="20" w:right="20" w:firstLine="720"/>
        <w:jc w:val="both"/>
        <w:rPr>
          <w:sz w:val="24"/>
          <w:szCs w:val="24"/>
        </w:rPr>
      </w:pPr>
      <w:r w:rsidRPr="00DD2F2D">
        <w:rPr>
          <w:rStyle w:val="8"/>
          <w:sz w:val="24"/>
          <w:szCs w:val="24"/>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DD2F2D" w:rsidRPr="00DD2F2D" w:rsidRDefault="00DD2F2D" w:rsidP="00DD2F2D">
      <w:pPr>
        <w:pStyle w:val="122"/>
        <w:shd w:val="clear" w:color="auto" w:fill="auto"/>
        <w:spacing w:before="0" w:line="240" w:lineRule="auto"/>
        <w:ind w:left="20" w:right="20" w:firstLine="720"/>
        <w:jc w:val="both"/>
        <w:rPr>
          <w:sz w:val="24"/>
          <w:szCs w:val="24"/>
        </w:rPr>
      </w:pPr>
      <w:r w:rsidRPr="00DD2F2D">
        <w:rPr>
          <w:rStyle w:val="8"/>
          <w:sz w:val="24"/>
          <w:szCs w:val="24"/>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Администрацию, Отдел за предоставлением Муниципальной услуги.</w:t>
      </w:r>
    </w:p>
    <w:p w:rsidR="00DD2F2D" w:rsidRPr="00DD2F2D" w:rsidRDefault="00DD2F2D" w:rsidP="00DD2F2D">
      <w:pPr>
        <w:pStyle w:val="122"/>
        <w:shd w:val="clear" w:color="auto" w:fill="auto"/>
        <w:spacing w:before="0" w:line="240" w:lineRule="auto"/>
        <w:ind w:left="20" w:firstLine="720"/>
        <w:jc w:val="both"/>
        <w:rPr>
          <w:sz w:val="24"/>
          <w:szCs w:val="24"/>
        </w:rPr>
      </w:pPr>
      <w:r w:rsidRPr="00DD2F2D">
        <w:rPr>
          <w:rStyle w:val="8"/>
          <w:sz w:val="24"/>
          <w:szCs w:val="24"/>
        </w:rPr>
        <w:t>2.32. При предоставлении Муниципальной услуги запрещается требовать от заявителя:</w:t>
      </w:r>
    </w:p>
    <w:p w:rsidR="00DD2F2D" w:rsidRPr="00DD2F2D" w:rsidRDefault="00DD2F2D" w:rsidP="00DD2F2D">
      <w:pPr>
        <w:pStyle w:val="122"/>
        <w:numPr>
          <w:ilvl w:val="1"/>
          <w:numId w:val="10"/>
        </w:numPr>
        <w:shd w:val="clear" w:color="auto" w:fill="auto"/>
        <w:tabs>
          <w:tab w:val="left" w:pos="1066"/>
        </w:tabs>
        <w:spacing w:before="0" w:line="240" w:lineRule="auto"/>
        <w:ind w:left="20" w:firstLine="720"/>
        <w:jc w:val="both"/>
        <w:rPr>
          <w:sz w:val="24"/>
          <w:szCs w:val="24"/>
        </w:rPr>
      </w:pPr>
      <w:r w:rsidRPr="00DD2F2D">
        <w:rPr>
          <w:rStyle w:val="8"/>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2F2D" w:rsidRPr="00DD2F2D" w:rsidRDefault="00DD2F2D" w:rsidP="00DD2F2D">
      <w:pPr>
        <w:pStyle w:val="122"/>
        <w:numPr>
          <w:ilvl w:val="1"/>
          <w:numId w:val="10"/>
        </w:numPr>
        <w:shd w:val="clear" w:color="auto" w:fill="auto"/>
        <w:tabs>
          <w:tab w:val="left" w:pos="1119"/>
        </w:tabs>
        <w:spacing w:before="0" w:line="240" w:lineRule="auto"/>
        <w:ind w:left="20" w:firstLine="720"/>
        <w:jc w:val="both"/>
        <w:rPr>
          <w:sz w:val="24"/>
          <w:szCs w:val="24"/>
        </w:rPr>
      </w:pPr>
      <w:r w:rsidRPr="00DD2F2D">
        <w:rPr>
          <w:rStyle w:val="8"/>
          <w:sz w:val="24"/>
          <w:szCs w:val="24"/>
        </w:rPr>
        <w:lastRenderedPageBreak/>
        <w:t>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DD2F2D" w:rsidRPr="00DD2F2D" w:rsidRDefault="00DD2F2D" w:rsidP="00DD2F2D">
      <w:pPr>
        <w:pStyle w:val="122"/>
        <w:numPr>
          <w:ilvl w:val="1"/>
          <w:numId w:val="10"/>
        </w:numPr>
        <w:shd w:val="clear" w:color="auto" w:fill="auto"/>
        <w:tabs>
          <w:tab w:val="left" w:pos="1254"/>
        </w:tabs>
        <w:spacing w:before="0" w:line="240" w:lineRule="auto"/>
        <w:ind w:left="20" w:firstLine="720"/>
        <w:jc w:val="both"/>
        <w:rPr>
          <w:sz w:val="24"/>
          <w:szCs w:val="24"/>
        </w:rPr>
      </w:pPr>
      <w:r w:rsidRPr="00DD2F2D">
        <w:rPr>
          <w:rStyle w:val="8"/>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D2F2D" w:rsidRPr="00DD2F2D" w:rsidRDefault="00DD2F2D" w:rsidP="00DD2F2D">
      <w:pPr>
        <w:pStyle w:val="122"/>
        <w:shd w:val="clear" w:color="auto" w:fill="auto"/>
        <w:spacing w:before="0" w:line="240" w:lineRule="auto"/>
        <w:ind w:left="20" w:firstLine="720"/>
        <w:jc w:val="both"/>
        <w:rPr>
          <w:sz w:val="24"/>
          <w:szCs w:val="24"/>
        </w:rPr>
      </w:pPr>
      <w:r w:rsidRPr="00DD2F2D">
        <w:rPr>
          <w:rStyle w:val="8"/>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выдаче разрешения на строительство, заявления о внесении изменений, уведомления;</w:t>
      </w:r>
    </w:p>
    <w:p w:rsidR="00DD2F2D" w:rsidRPr="00DD2F2D" w:rsidRDefault="00DD2F2D" w:rsidP="00DD2F2D">
      <w:pPr>
        <w:pStyle w:val="122"/>
        <w:shd w:val="clear" w:color="auto" w:fill="auto"/>
        <w:spacing w:before="0" w:line="240" w:lineRule="auto"/>
        <w:ind w:left="20" w:firstLine="720"/>
        <w:jc w:val="both"/>
        <w:rPr>
          <w:sz w:val="24"/>
          <w:szCs w:val="24"/>
        </w:rPr>
      </w:pPr>
      <w:r w:rsidRPr="00DD2F2D">
        <w:rPr>
          <w:rStyle w:val="8"/>
          <w:sz w:val="24"/>
          <w:szCs w:val="24"/>
        </w:rPr>
        <w:t>- 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D2F2D" w:rsidRPr="00DD2F2D" w:rsidRDefault="00DD2F2D" w:rsidP="00DD2F2D">
      <w:pPr>
        <w:pStyle w:val="122"/>
        <w:shd w:val="clear" w:color="auto" w:fill="auto"/>
        <w:spacing w:before="0" w:line="240" w:lineRule="auto"/>
        <w:ind w:left="20" w:firstLine="720"/>
        <w:jc w:val="both"/>
        <w:rPr>
          <w:sz w:val="24"/>
          <w:szCs w:val="24"/>
        </w:rPr>
      </w:pPr>
      <w:r w:rsidRPr="00DD2F2D">
        <w:rPr>
          <w:rStyle w:val="8"/>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D2F2D" w:rsidRPr="00DD2F2D" w:rsidRDefault="00DD2F2D" w:rsidP="00DD2F2D">
      <w:pPr>
        <w:pStyle w:val="122"/>
        <w:shd w:val="clear" w:color="auto" w:fill="auto"/>
        <w:spacing w:before="0" w:line="240" w:lineRule="auto"/>
        <w:ind w:left="20" w:firstLine="720"/>
        <w:jc w:val="both"/>
        <w:rPr>
          <w:sz w:val="24"/>
          <w:szCs w:val="24"/>
        </w:rPr>
      </w:pPr>
      <w:r w:rsidRPr="00DD2F2D">
        <w:rPr>
          <w:rStyle w:val="8"/>
          <w:sz w:val="24"/>
          <w:szCs w:val="24"/>
        </w:rPr>
        <w:t>- выявление документально подтвержденного факта (признаков) ошибочного или противоправного действия (бездействия) специалиста Администрации, Отдела, работника МБУ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городского округа Тейково Ивановской области, руководителя МБУ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DD2F2D" w:rsidRPr="00DD2F2D" w:rsidRDefault="00DD2F2D" w:rsidP="00DD2F2D">
      <w:pPr>
        <w:pStyle w:val="122"/>
        <w:numPr>
          <w:ilvl w:val="0"/>
          <w:numId w:val="11"/>
        </w:numPr>
        <w:shd w:val="clear" w:color="auto" w:fill="auto"/>
        <w:tabs>
          <w:tab w:val="left" w:pos="1465"/>
        </w:tabs>
        <w:spacing w:before="0" w:line="240" w:lineRule="auto"/>
        <w:ind w:left="20" w:right="20" w:firstLine="720"/>
        <w:jc w:val="both"/>
        <w:rPr>
          <w:sz w:val="24"/>
          <w:szCs w:val="24"/>
        </w:rPr>
      </w:pPr>
      <w:r w:rsidRPr="00DD2F2D">
        <w:rPr>
          <w:rStyle w:val="8"/>
          <w:sz w:val="24"/>
          <w:szCs w:val="24"/>
        </w:rPr>
        <w:t>В случаях, определенных статьей 49 Градостроительного кодекса Российской Федерации, услугами, необходимыми и обязательными для предоставления Муниципальной услуги, являются:</w:t>
      </w:r>
    </w:p>
    <w:p w:rsidR="00DD2F2D" w:rsidRPr="00DD2F2D" w:rsidRDefault="00DD2F2D" w:rsidP="00DD2F2D">
      <w:pPr>
        <w:pStyle w:val="122"/>
        <w:numPr>
          <w:ilvl w:val="0"/>
          <w:numId w:val="12"/>
        </w:numPr>
        <w:shd w:val="clear" w:color="auto" w:fill="auto"/>
        <w:tabs>
          <w:tab w:val="left" w:pos="1609"/>
        </w:tabs>
        <w:spacing w:before="0" w:line="240" w:lineRule="auto"/>
        <w:ind w:left="20" w:right="20" w:firstLine="720"/>
        <w:jc w:val="both"/>
        <w:rPr>
          <w:sz w:val="24"/>
          <w:szCs w:val="24"/>
        </w:rPr>
      </w:pPr>
      <w:r w:rsidRPr="00DD2F2D">
        <w:rPr>
          <w:rStyle w:val="8"/>
          <w:sz w:val="24"/>
          <w:szCs w:val="24"/>
        </w:rPr>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DD2F2D" w:rsidRPr="00DD2F2D" w:rsidRDefault="00DD2F2D" w:rsidP="00DD2F2D">
      <w:pPr>
        <w:pStyle w:val="122"/>
        <w:shd w:val="clear" w:color="auto" w:fill="auto"/>
        <w:spacing w:before="0" w:line="240" w:lineRule="auto"/>
        <w:ind w:left="20" w:right="20" w:firstLine="720"/>
        <w:jc w:val="both"/>
        <w:rPr>
          <w:sz w:val="24"/>
          <w:szCs w:val="24"/>
        </w:rPr>
      </w:pPr>
      <w:r w:rsidRPr="00DD2F2D">
        <w:rPr>
          <w:rStyle w:val="8"/>
          <w:sz w:val="24"/>
          <w:szCs w:val="24"/>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DD2F2D" w:rsidRPr="00DD2F2D" w:rsidRDefault="00DD2F2D" w:rsidP="00DD2F2D">
      <w:pPr>
        <w:pStyle w:val="122"/>
        <w:numPr>
          <w:ilvl w:val="0"/>
          <w:numId w:val="12"/>
        </w:numPr>
        <w:shd w:val="clear" w:color="auto" w:fill="auto"/>
        <w:tabs>
          <w:tab w:val="left" w:pos="1849"/>
        </w:tabs>
        <w:spacing w:before="0" w:line="240" w:lineRule="auto"/>
        <w:ind w:left="20" w:right="20" w:firstLine="720"/>
        <w:jc w:val="both"/>
        <w:rPr>
          <w:sz w:val="24"/>
          <w:szCs w:val="24"/>
        </w:rPr>
      </w:pPr>
      <w:r w:rsidRPr="00DD2F2D">
        <w:rPr>
          <w:rStyle w:val="8"/>
          <w:sz w:val="24"/>
          <w:szCs w:val="24"/>
        </w:rP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DD2F2D" w:rsidRPr="00DD2F2D" w:rsidRDefault="00DD2F2D" w:rsidP="00DD2F2D">
      <w:pPr>
        <w:pStyle w:val="122"/>
        <w:shd w:val="clear" w:color="auto" w:fill="auto"/>
        <w:spacing w:before="0" w:after="240" w:line="240" w:lineRule="auto"/>
        <w:ind w:left="20" w:right="20" w:firstLine="720"/>
        <w:jc w:val="both"/>
        <w:rPr>
          <w:sz w:val="24"/>
          <w:szCs w:val="24"/>
        </w:rPr>
      </w:pPr>
      <w:r w:rsidRPr="00DD2F2D">
        <w:rPr>
          <w:rStyle w:val="8"/>
          <w:sz w:val="24"/>
          <w:szCs w:val="24"/>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DD2F2D" w:rsidRPr="00DD2F2D" w:rsidRDefault="00DD2F2D" w:rsidP="00DD2F2D">
      <w:pPr>
        <w:keepNext/>
        <w:keepLines/>
        <w:ind w:left="20" w:right="20" w:hanging="20"/>
        <w:jc w:val="center"/>
        <w:rPr>
          <w:rStyle w:val="19"/>
          <w:b/>
          <w:sz w:val="24"/>
          <w:szCs w:val="24"/>
        </w:rPr>
      </w:pPr>
      <w:bookmarkStart w:id="116" w:name="bookmark126"/>
      <w:r w:rsidRPr="00DD2F2D">
        <w:rPr>
          <w:rStyle w:val="19"/>
          <w:b/>
          <w:sz w:val="24"/>
          <w:szCs w:val="24"/>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bookmarkStart w:id="117" w:name="bookmark127"/>
      <w:bookmarkEnd w:id="116"/>
      <w:r w:rsidRPr="00DD2F2D">
        <w:rPr>
          <w:rStyle w:val="19"/>
          <w:b/>
          <w:sz w:val="24"/>
          <w:szCs w:val="24"/>
        </w:rPr>
        <w:t xml:space="preserve"> расчета размера такой платы</w:t>
      </w:r>
      <w:bookmarkEnd w:id="117"/>
    </w:p>
    <w:p w:rsidR="00DD2F2D" w:rsidRPr="00DD2F2D" w:rsidRDefault="00DD2F2D" w:rsidP="00DD2F2D">
      <w:pPr>
        <w:keepNext/>
        <w:keepLines/>
        <w:ind w:left="20" w:right="20" w:hanging="20"/>
        <w:jc w:val="center"/>
        <w:rPr>
          <w:b/>
        </w:rPr>
      </w:pPr>
    </w:p>
    <w:p w:rsidR="00DD2F2D" w:rsidRPr="00DD2F2D" w:rsidRDefault="00DD2F2D" w:rsidP="00DD2F2D">
      <w:pPr>
        <w:pStyle w:val="122"/>
        <w:numPr>
          <w:ilvl w:val="1"/>
          <w:numId w:val="12"/>
        </w:numPr>
        <w:shd w:val="clear" w:color="auto" w:fill="auto"/>
        <w:tabs>
          <w:tab w:val="left" w:pos="1369"/>
        </w:tabs>
        <w:spacing w:before="0" w:line="240" w:lineRule="auto"/>
        <w:ind w:left="20" w:right="20" w:firstLine="720"/>
        <w:jc w:val="both"/>
        <w:rPr>
          <w:sz w:val="24"/>
          <w:szCs w:val="24"/>
        </w:rPr>
      </w:pPr>
      <w:r w:rsidRPr="00DD2F2D">
        <w:rPr>
          <w:rStyle w:val="8"/>
          <w:sz w:val="24"/>
          <w:szCs w:val="24"/>
        </w:rPr>
        <w:t>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DD2F2D" w:rsidRPr="00DD2F2D" w:rsidRDefault="00DD2F2D" w:rsidP="00DD2F2D">
      <w:pPr>
        <w:pStyle w:val="122"/>
        <w:shd w:val="clear" w:color="auto" w:fill="auto"/>
        <w:spacing w:before="0" w:line="240" w:lineRule="auto"/>
        <w:ind w:left="20" w:right="20" w:firstLine="720"/>
        <w:jc w:val="both"/>
        <w:rPr>
          <w:sz w:val="24"/>
          <w:szCs w:val="24"/>
        </w:rPr>
      </w:pPr>
      <w:r w:rsidRPr="00DD2F2D">
        <w:rPr>
          <w:rStyle w:val="8"/>
          <w:sz w:val="24"/>
          <w:szCs w:val="24"/>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DD2F2D" w:rsidRPr="00DD2F2D" w:rsidRDefault="00DD2F2D" w:rsidP="00DD2F2D">
      <w:pPr>
        <w:pStyle w:val="122"/>
        <w:shd w:val="clear" w:color="auto" w:fill="auto"/>
        <w:spacing w:before="0" w:line="240" w:lineRule="auto"/>
        <w:ind w:left="20" w:right="20" w:firstLine="720"/>
        <w:jc w:val="both"/>
        <w:rPr>
          <w:sz w:val="24"/>
          <w:szCs w:val="24"/>
        </w:rPr>
      </w:pPr>
      <w:r w:rsidRPr="00DD2F2D">
        <w:rPr>
          <w:rStyle w:val="8"/>
          <w:sz w:val="24"/>
          <w:szCs w:val="24"/>
        </w:rPr>
        <w:t>Размер и порядок взимания платы за услуги, которые являются необходимыми и обязательными для предоставления Муниципальной услуги, определяются:</w:t>
      </w:r>
    </w:p>
    <w:p w:rsidR="00DD2F2D" w:rsidRPr="00DD2F2D" w:rsidRDefault="00DD2F2D" w:rsidP="00DD2F2D">
      <w:pPr>
        <w:pStyle w:val="122"/>
        <w:shd w:val="clear" w:color="auto" w:fill="auto"/>
        <w:spacing w:before="0" w:line="240" w:lineRule="auto"/>
        <w:ind w:left="20" w:right="20" w:firstLine="720"/>
        <w:jc w:val="both"/>
        <w:rPr>
          <w:sz w:val="24"/>
          <w:szCs w:val="24"/>
        </w:rPr>
      </w:pPr>
      <w:r w:rsidRPr="00DD2F2D">
        <w:rPr>
          <w:rStyle w:val="8"/>
          <w:sz w:val="24"/>
          <w:szCs w:val="24"/>
        </w:rPr>
        <w:t>- 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DD2F2D" w:rsidRPr="00DD2F2D" w:rsidRDefault="00DD2F2D" w:rsidP="00DD2F2D">
      <w:pPr>
        <w:pStyle w:val="122"/>
        <w:shd w:val="clear" w:color="auto" w:fill="auto"/>
        <w:spacing w:before="0" w:line="240" w:lineRule="auto"/>
        <w:ind w:left="20" w:right="20" w:firstLine="720"/>
        <w:jc w:val="both"/>
        <w:rPr>
          <w:rStyle w:val="8"/>
          <w:sz w:val="24"/>
          <w:szCs w:val="24"/>
        </w:rPr>
      </w:pPr>
      <w:r w:rsidRPr="00DD2F2D">
        <w:rPr>
          <w:rStyle w:val="8"/>
          <w:sz w:val="24"/>
          <w:szCs w:val="24"/>
        </w:rPr>
        <w:t>- 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DD2F2D" w:rsidRPr="00DD2F2D" w:rsidRDefault="00DD2F2D" w:rsidP="00DD2F2D">
      <w:pPr>
        <w:pStyle w:val="122"/>
        <w:shd w:val="clear" w:color="auto" w:fill="auto"/>
        <w:spacing w:before="0" w:line="240" w:lineRule="auto"/>
        <w:ind w:left="20" w:right="20" w:firstLine="720"/>
        <w:jc w:val="both"/>
        <w:rPr>
          <w:sz w:val="24"/>
          <w:szCs w:val="24"/>
        </w:rPr>
      </w:pPr>
    </w:p>
    <w:p w:rsidR="00DD2F2D" w:rsidRPr="00DD2F2D" w:rsidRDefault="00DD2F2D" w:rsidP="00DD2F2D">
      <w:pPr>
        <w:keepNext/>
        <w:keepLines/>
        <w:spacing w:after="240"/>
        <w:ind w:left="20" w:right="20" w:firstLine="689"/>
        <w:jc w:val="center"/>
        <w:rPr>
          <w:b/>
        </w:rPr>
      </w:pPr>
      <w:bookmarkStart w:id="118" w:name="bookmark128"/>
      <w:r w:rsidRPr="00DD2F2D">
        <w:rPr>
          <w:rStyle w:val="19"/>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18"/>
    </w:p>
    <w:p w:rsidR="00DD2F2D" w:rsidRPr="00DD2F2D" w:rsidRDefault="00DD2F2D" w:rsidP="00DD2F2D">
      <w:pPr>
        <w:pStyle w:val="122"/>
        <w:numPr>
          <w:ilvl w:val="1"/>
          <w:numId w:val="12"/>
        </w:numPr>
        <w:shd w:val="clear" w:color="auto" w:fill="auto"/>
        <w:tabs>
          <w:tab w:val="left" w:pos="1484"/>
        </w:tabs>
        <w:spacing w:before="0" w:after="281" w:line="240" w:lineRule="auto"/>
        <w:ind w:left="20" w:right="20" w:firstLine="700"/>
        <w:jc w:val="both"/>
        <w:rPr>
          <w:sz w:val="24"/>
          <w:szCs w:val="24"/>
        </w:rPr>
      </w:pPr>
      <w:r w:rsidRPr="00DD2F2D">
        <w:rPr>
          <w:rStyle w:val="8"/>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Отделе или МБУ «МФЦ» составляет не более 15 минут.</w:t>
      </w:r>
    </w:p>
    <w:p w:rsidR="00DD2F2D" w:rsidRPr="00DD2F2D" w:rsidRDefault="00DD2F2D" w:rsidP="00DD2F2D">
      <w:pPr>
        <w:keepNext/>
        <w:keepLines/>
        <w:ind w:left="142"/>
        <w:jc w:val="center"/>
        <w:rPr>
          <w:rStyle w:val="19"/>
          <w:b/>
          <w:sz w:val="24"/>
          <w:szCs w:val="24"/>
        </w:rPr>
      </w:pPr>
      <w:bookmarkStart w:id="119" w:name="bookmark129"/>
      <w:r w:rsidRPr="00DD2F2D">
        <w:rPr>
          <w:rStyle w:val="19"/>
          <w:b/>
          <w:sz w:val="24"/>
          <w:szCs w:val="24"/>
        </w:rPr>
        <w:t xml:space="preserve">Требования к помещениям, в которых предоставляется </w:t>
      </w:r>
      <w:bookmarkStart w:id="120" w:name="bookmark130"/>
      <w:bookmarkEnd w:id="119"/>
    </w:p>
    <w:p w:rsidR="00DD2F2D" w:rsidRPr="00DD2F2D" w:rsidRDefault="00DD2F2D" w:rsidP="00DD2F2D">
      <w:pPr>
        <w:keepNext/>
        <w:keepLines/>
        <w:ind w:left="142"/>
        <w:jc w:val="center"/>
        <w:rPr>
          <w:rStyle w:val="19"/>
          <w:b/>
          <w:sz w:val="24"/>
          <w:szCs w:val="24"/>
        </w:rPr>
      </w:pPr>
      <w:r w:rsidRPr="00DD2F2D">
        <w:rPr>
          <w:rStyle w:val="19"/>
          <w:b/>
          <w:sz w:val="24"/>
          <w:szCs w:val="24"/>
        </w:rPr>
        <w:t>муниципальная услуга</w:t>
      </w:r>
      <w:bookmarkEnd w:id="120"/>
    </w:p>
    <w:p w:rsidR="00DD2F2D" w:rsidRPr="00DD2F2D" w:rsidRDefault="00DD2F2D" w:rsidP="00DD2F2D">
      <w:pPr>
        <w:keepNext/>
        <w:keepLines/>
        <w:ind w:left="142"/>
        <w:jc w:val="center"/>
        <w:rPr>
          <w:b/>
        </w:rPr>
      </w:pPr>
    </w:p>
    <w:p w:rsidR="00DD2F2D" w:rsidRPr="00DD2F2D" w:rsidRDefault="00DD2F2D" w:rsidP="00DD2F2D">
      <w:pPr>
        <w:pStyle w:val="122"/>
        <w:numPr>
          <w:ilvl w:val="1"/>
          <w:numId w:val="12"/>
        </w:numPr>
        <w:shd w:val="clear" w:color="auto" w:fill="auto"/>
        <w:tabs>
          <w:tab w:val="left" w:pos="1359"/>
        </w:tabs>
        <w:spacing w:before="0" w:line="240" w:lineRule="auto"/>
        <w:ind w:left="20" w:right="20" w:firstLine="700"/>
        <w:jc w:val="both"/>
        <w:rPr>
          <w:sz w:val="24"/>
          <w:szCs w:val="24"/>
        </w:rPr>
      </w:pPr>
      <w:r w:rsidRPr="00DD2F2D">
        <w:rPr>
          <w:rStyle w:val="8"/>
          <w:sz w:val="24"/>
          <w:szCs w:val="24"/>
        </w:rPr>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D2F2D" w:rsidRPr="00DD2F2D" w:rsidRDefault="00DD2F2D" w:rsidP="00DD2F2D">
      <w:pPr>
        <w:pStyle w:val="122"/>
        <w:shd w:val="clear" w:color="auto" w:fill="auto"/>
        <w:spacing w:before="0" w:line="240" w:lineRule="auto"/>
        <w:ind w:left="20" w:right="20" w:firstLine="700"/>
        <w:jc w:val="both"/>
        <w:rPr>
          <w:sz w:val="24"/>
          <w:szCs w:val="24"/>
        </w:rPr>
      </w:pPr>
      <w:r w:rsidRPr="00DD2F2D">
        <w:rPr>
          <w:rStyle w:val="8"/>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D2F2D" w:rsidRPr="00DD2F2D" w:rsidRDefault="00DD2F2D" w:rsidP="00DD2F2D">
      <w:pPr>
        <w:pStyle w:val="122"/>
        <w:shd w:val="clear" w:color="auto" w:fill="auto"/>
        <w:spacing w:before="0" w:line="240" w:lineRule="auto"/>
        <w:ind w:left="20" w:right="20" w:firstLine="700"/>
        <w:jc w:val="both"/>
        <w:rPr>
          <w:sz w:val="24"/>
          <w:szCs w:val="24"/>
        </w:rPr>
      </w:pPr>
      <w:r w:rsidRPr="00DD2F2D">
        <w:rPr>
          <w:rStyle w:val="8"/>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D2F2D">
        <w:rPr>
          <w:rStyle w:val="8"/>
          <w:sz w:val="24"/>
          <w:szCs w:val="24"/>
          <w:lang w:val="en-US"/>
        </w:rPr>
        <w:t>I</w:t>
      </w:r>
      <w:r w:rsidRPr="00DD2F2D">
        <w:rPr>
          <w:rStyle w:val="8"/>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D2F2D" w:rsidRPr="00DD2F2D" w:rsidRDefault="00DD2F2D" w:rsidP="00DD2F2D">
      <w:pPr>
        <w:pStyle w:val="122"/>
        <w:shd w:val="clear" w:color="auto" w:fill="auto"/>
        <w:spacing w:before="0" w:line="240" w:lineRule="auto"/>
        <w:ind w:left="20" w:right="20" w:firstLine="700"/>
        <w:jc w:val="both"/>
        <w:rPr>
          <w:sz w:val="24"/>
          <w:szCs w:val="24"/>
        </w:rPr>
      </w:pPr>
      <w:r w:rsidRPr="00DD2F2D">
        <w:rPr>
          <w:rStyle w:val="8"/>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D2F2D" w:rsidRPr="00DD2F2D" w:rsidRDefault="00DD2F2D" w:rsidP="00DD2F2D">
      <w:pPr>
        <w:pStyle w:val="122"/>
        <w:shd w:val="clear" w:color="auto" w:fill="auto"/>
        <w:spacing w:before="0" w:line="240" w:lineRule="auto"/>
        <w:ind w:left="20" w:right="20" w:firstLine="700"/>
        <w:jc w:val="both"/>
        <w:rPr>
          <w:sz w:val="24"/>
          <w:szCs w:val="24"/>
        </w:rPr>
      </w:pPr>
      <w:r w:rsidRPr="00DD2F2D">
        <w:rPr>
          <w:rStyle w:val="8"/>
          <w:sz w:val="24"/>
          <w:szCs w:val="24"/>
        </w:rPr>
        <w:t>Центральный вход в здание Администрации, Отдела и МБУ «МФЦ» должен быть оборудован информационной табличкой (вывеской), содержащей информацию:</w:t>
      </w:r>
    </w:p>
    <w:p w:rsidR="00DD2F2D" w:rsidRPr="00DD2F2D" w:rsidRDefault="00DD2F2D" w:rsidP="00DD2F2D">
      <w:pPr>
        <w:pStyle w:val="122"/>
        <w:shd w:val="clear" w:color="auto" w:fill="auto"/>
        <w:spacing w:before="0" w:line="240" w:lineRule="auto"/>
        <w:ind w:left="20" w:firstLine="700"/>
        <w:jc w:val="both"/>
        <w:rPr>
          <w:sz w:val="24"/>
          <w:szCs w:val="24"/>
        </w:rPr>
      </w:pPr>
      <w:r w:rsidRPr="00DD2F2D">
        <w:rPr>
          <w:rStyle w:val="8"/>
          <w:sz w:val="24"/>
          <w:szCs w:val="24"/>
        </w:rPr>
        <w:t>- наименование;</w:t>
      </w:r>
    </w:p>
    <w:p w:rsidR="00DD2F2D" w:rsidRPr="00DD2F2D" w:rsidRDefault="00DD2F2D" w:rsidP="00DD2F2D">
      <w:pPr>
        <w:pStyle w:val="122"/>
        <w:shd w:val="clear" w:color="auto" w:fill="auto"/>
        <w:spacing w:before="0" w:line="240" w:lineRule="auto"/>
        <w:ind w:left="20" w:firstLine="700"/>
        <w:jc w:val="both"/>
        <w:rPr>
          <w:sz w:val="24"/>
          <w:szCs w:val="24"/>
        </w:rPr>
      </w:pPr>
      <w:r w:rsidRPr="00DD2F2D">
        <w:rPr>
          <w:rStyle w:val="8"/>
          <w:sz w:val="24"/>
          <w:szCs w:val="24"/>
        </w:rPr>
        <w:lastRenderedPageBreak/>
        <w:t>- местонахождение и юридический адрес;</w:t>
      </w:r>
    </w:p>
    <w:p w:rsidR="00DD2F2D" w:rsidRPr="00DD2F2D" w:rsidRDefault="00DD2F2D" w:rsidP="00DD2F2D">
      <w:pPr>
        <w:pStyle w:val="122"/>
        <w:shd w:val="clear" w:color="auto" w:fill="auto"/>
        <w:spacing w:before="0" w:line="240" w:lineRule="auto"/>
        <w:ind w:left="20" w:firstLine="700"/>
        <w:jc w:val="both"/>
        <w:rPr>
          <w:sz w:val="24"/>
          <w:szCs w:val="24"/>
        </w:rPr>
      </w:pPr>
      <w:r w:rsidRPr="00DD2F2D">
        <w:rPr>
          <w:rStyle w:val="8"/>
          <w:sz w:val="24"/>
          <w:szCs w:val="24"/>
        </w:rPr>
        <w:t>- режим работы;</w:t>
      </w:r>
    </w:p>
    <w:p w:rsidR="00DD2F2D" w:rsidRPr="00DD2F2D" w:rsidRDefault="00DD2F2D" w:rsidP="00DD2F2D">
      <w:pPr>
        <w:pStyle w:val="122"/>
        <w:shd w:val="clear" w:color="auto" w:fill="auto"/>
        <w:spacing w:before="0" w:line="240" w:lineRule="auto"/>
        <w:ind w:left="20" w:firstLine="700"/>
        <w:jc w:val="both"/>
        <w:rPr>
          <w:sz w:val="24"/>
          <w:szCs w:val="24"/>
        </w:rPr>
      </w:pPr>
      <w:r w:rsidRPr="00DD2F2D">
        <w:rPr>
          <w:rStyle w:val="8"/>
          <w:sz w:val="24"/>
          <w:szCs w:val="24"/>
        </w:rPr>
        <w:t>- график приема;</w:t>
      </w:r>
    </w:p>
    <w:p w:rsidR="00DD2F2D" w:rsidRPr="00DD2F2D" w:rsidRDefault="00DD2F2D" w:rsidP="00DD2F2D">
      <w:pPr>
        <w:pStyle w:val="122"/>
        <w:shd w:val="clear" w:color="auto" w:fill="auto"/>
        <w:spacing w:before="0" w:line="240" w:lineRule="auto"/>
        <w:ind w:left="20" w:firstLine="700"/>
        <w:jc w:val="both"/>
        <w:rPr>
          <w:sz w:val="24"/>
          <w:szCs w:val="24"/>
        </w:rPr>
      </w:pPr>
      <w:r w:rsidRPr="00DD2F2D">
        <w:rPr>
          <w:rStyle w:val="8"/>
          <w:sz w:val="24"/>
          <w:szCs w:val="24"/>
        </w:rPr>
        <w:t>- номера телефонов для справок.</w:t>
      </w:r>
    </w:p>
    <w:p w:rsidR="00DD2F2D" w:rsidRPr="00DD2F2D" w:rsidRDefault="00DD2F2D" w:rsidP="00DD2F2D">
      <w:pPr>
        <w:pStyle w:val="122"/>
        <w:shd w:val="clear" w:color="auto" w:fill="auto"/>
        <w:spacing w:before="0" w:line="240" w:lineRule="auto"/>
        <w:ind w:left="20" w:right="20" w:firstLine="720"/>
        <w:jc w:val="both"/>
        <w:rPr>
          <w:sz w:val="24"/>
          <w:szCs w:val="24"/>
        </w:rPr>
      </w:pPr>
      <w:r w:rsidRPr="00DD2F2D">
        <w:rPr>
          <w:rStyle w:val="8"/>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DD2F2D" w:rsidRPr="00DD2F2D" w:rsidRDefault="00DD2F2D" w:rsidP="00DD2F2D">
      <w:pPr>
        <w:pStyle w:val="122"/>
        <w:shd w:val="clear" w:color="auto" w:fill="auto"/>
        <w:tabs>
          <w:tab w:val="left" w:pos="10181"/>
        </w:tabs>
        <w:spacing w:before="0" w:line="240" w:lineRule="auto"/>
        <w:ind w:left="720" w:right="-25"/>
        <w:rPr>
          <w:rStyle w:val="8"/>
          <w:sz w:val="24"/>
          <w:szCs w:val="24"/>
        </w:rPr>
      </w:pPr>
      <w:r w:rsidRPr="00DD2F2D">
        <w:rPr>
          <w:rStyle w:val="8"/>
          <w:sz w:val="24"/>
          <w:szCs w:val="24"/>
        </w:rPr>
        <w:t xml:space="preserve">Помещения, в которых предоставляется Муниципальная услуга, оснащаются: </w:t>
      </w:r>
    </w:p>
    <w:p w:rsidR="00DD2F2D" w:rsidRPr="00DD2F2D" w:rsidRDefault="00DD2F2D" w:rsidP="00DD2F2D">
      <w:pPr>
        <w:pStyle w:val="122"/>
        <w:shd w:val="clear" w:color="auto" w:fill="auto"/>
        <w:spacing w:before="0" w:line="240" w:lineRule="auto"/>
        <w:ind w:left="720" w:right="1400"/>
        <w:rPr>
          <w:rStyle w:val="8"/>
          <w:sz w:val="24"/>
          <w:szCs w:val="24"/>
        </w:rPr>
      </w:pPr>
      <w:r w:rsidRPr="00DD2F2D">
        <w:rPr>
          <w:rStyle w:val="8"/>
          <w:sz w:val="24"/>
          <w:szCs w:val="24"/>
        </w:rPr>
        <w:t xml:space="preserve">- противопожарной системой и средствами пожаротушения; </w:t>
      </w:r>
    </w:p>
    <w:p w:rsidR="00DD2F2D" w:rsidRPr="00DD2F2D" w:rsidRDefault="00DD2F2D" w:rsidP="00DD2F2D">
      <w:pPr>
        <w:pStyle w:val="122"/>
        <w:shd w:val="clear" w:color="auto" w:fill="auto"/>
        <w:spacing w:before="0" w:line="240" w:lineRule="auto"/>
        <w:ind w:left="720" w:right="1400"/>
        <w:rPr>
          <w:rStyle w:val="8"/>
          <w:sz w:val="24"/>
          <w:szCs w:val="24"/>
        </w:rPr>
      </w:pPr>
      <w:r w:rsidRPr="00DD2F2D">
        <w:rPr>
          <w:rStyle w:val="8"/>
          <w:sz w:val="24"/>
          <w:szCs w:val="24"/>
        </w:rPr>
        <w:t xml:space="preserve">- системой оповещения о возникновении чрезвычайной ситуации; </w:t>
      </w:r>
    </w:p>
    <w:p w:rsidR="00DD2F2D" w:rsidRPr="00DD2F2D" w:rsidRDefault="00DD2F2D" w:rsidP="00DD2F2D">
      <w:pPr>
        <w:pStyle w:val="122"/>
        <w:shd w:val="clear" w:color="auto" w:fill="auto"/>
        <w:spacing w:before="0" w:line="240" w:lineRule="auto"/>
        <w:ind w:left="720" w:right="1400"/>
        <w:rPr>
          <w:rStyle w:val="8"/>
          <w:sz w:val="24"/>
          <w:szCs w:val="24"/>
        </w:rPr>
      </w:pPr>
      <w:r w:rsidRPr="00DD2F2D">
        <w:rPr>
          <w:rStyle w:val="8"/>
          <w:sz w:val="24"/>
          <w:szCs w:val="24"/>
        </w:rPr>
        <w:t xml:space="preserve">- средствами оказания первой медицинской помощи; </w:t>
      </w:r>
    </w:p>
    <w:p w:rsidR="00DD2F2D" w:rsidRPr="00DD2F2D" w:rsidRDefault="00DD2F2D" w:rsidP="00DD2F2D">
      <w:pPr>
        <w:pStyle w:val="122"/>
        <w:shd w:val="clear" w:color="auto" w:fill="auto"/>
        <w:spacing w:before="0" w:line="240" w:lineRule="auto"/>
        <w:ind w:left="720" w:right="1400"/>
        <w:rPr>
          <w:sz w:val="24"/>
          <w:szCs w:val="24"/>
        </w:rPr>
      </w:pPr>
      <w:r w:rsidRPr="00DD2F2D">
        <w:rPr>
          <w:rStyle w:val="8"/>
          <w:sz w:val="24"/>
          <w:szCs w:val="24"/>
        </w:rPr>
        <w:t>- туалетными комнатами для посетителей.</w:t>
      </w:r>
    </w:p>
    <w:p w:rsidR="00DD2F2D" w:rsidRPr="00DD2F2D" w:rsidRDefault="00DD2F2D" w:rsidP="00DD2F2D">
      <w:pPr>
        <w:pStyle w:val="122"/>
        <w:shd w:val="clear" w:color="auto" w:fill="auto"/>
        <w:spacing w:before="0" w:line="240" w:lineRule="auto"/>
        <w:ind w:left="20" w:right="20" w:firstLine="720"/>
        <w:jc w:val="both"/>
        <w:rPr>
          <w:sz w:val="24"/>
          <w:szCs w:val="24"/>
        </w:rPr>
      </w:pPr>
      <w:r w:rsidRPr="00DD2F2D">
        <w:rPr>
          <w:rStyle w:val="8"/>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D2F2D" w:rsidRPr="00DD2F2D" w:rsidRDefault="00DD2F2D" w:rsidP="00DD2F2D">
      <w:pPr>
        <w:pStyle w:val="122"/>
        <w:shd w:val="clear" w:color="auto" w:fill="auto"/>
        <w:spacing w:before="0" w:line="240" w:lineRule="auto"/>
        <w:ind w:left="20" w:right="20" w:firstLine="720"/>
        <w:jc w:val="both"/>
        <w:rPr>
          <w:sz w:val="24"/>
          <w:szCs w:val="24"/>
        </w:rPr>
      </w:pPr>
      <w:r w:rsidRPr="00DD2F2D">
        <w:rPr>
          <w:rStyle w:val="8"/>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D2F2D" w:rsidRPr="00DD2F2D" w:rsidRDefault="00DD2F2D" w:rsidP="00DD2F2D">
      <w:pPr>
        <w:pStyle w:val="122"/>
        <w:shd w:val="clear" w:color="auto" w:fill="auto"/>
        <w:spacing w:before="0" w:line="240" w:lineRule="auto"/>
        <w:ind w:left="20" w:right="20" w:firstLine="720"/>
        <w:jc w:val="both"/>
        <w:rPr>
          <w:sz w:val="24"/>
          <w:szCs w:val="24"/>
        </w:rPr>
      </w:pPr>
      <w:r w:rsidRPr="00DD2F2D">
        <w:rPr>
          <w:rStyle w:val="8"/>
          <w:sz w:val="24"/>
          <w:szCs w:val="24"/>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DD2F2D" w:rsidRPr="00DD2F2D" w:rsidRDefault="00DD2F2D" w:rsidP="00DD2F2D">
      <w:pPr>
        <w:pStyle w:val="122"/>
        <w:shd w:val="clear" w:color="auto" w:fill="auto"/>
        <w:spacing w:before="0" w:line="240" w:lineRule="auto"/>
        <w:ind w:left="20" w:right="20" w:firstLine="720"/>
        <w:jc w:val="both"/>
        <w:rPr>
          <w:sz w:val="24"/>
          <w:szCs w:val="24"/>
        </w:rPr>
      </w:pPr>
      <w:r w:rsidRPr="00DD2F2D">
        <w:rPr>
          <w:rStyle w:val="8"/>
          <w:sz w:val="24"/>
          <w:szCs w:val="24"/>
        </w:rPr>
        <w:t>Места приема заявителей оборудуются информационными табличками (вывесками) с указанием:</w:t>
      </w:r>
    </w:p>
    <w:p w:rsidR="00DD2F2D" w:rsidRPr="00DD2F2D" w:rsidRDefault="00DD2F2D" w:rsidP="00DD2F2D">
      <w:pPr>
        <w:pStyle w:val="122"/>
        <w:shd w:val="clear" w:color="auto" w:fill="auto"/>
        <w:spacing w:before="0" w:line="240" w:lineRule="auto"/>
        <w:ind w:left="20" w:firstLine="720"/>
        <w:jc w:val="both"/>
        <w:rPr>
          <w:sz w:val="24"/>
          <w:szCs w:val="24"/>
        </w:rPr>
      </w:pPr>
      <w:r w:rsidRPr="00DD2F2D">
        <w:rPr>
          <w:rStyle w:val="8"/>
          <w:sz w:val="24"/>
          <w:szCs w:val="24"/>
        </w:rPr>
        <w:t>- номера кабинета и наименования отдела;</w:t>
      </w:r>
    </w:p>
    <w:p w:rsidR="00DD2F2D" w:rsidRPr="00DD2F2D" w:rsidRDefault="00DD2F2D" w:rsidP="00DD2F2D">
      <w:pPr>
        <w:pStyle w:val="122"/>
        <w:shd w:val="clear" w:color="auto" w:fill="auto"/>
        <w:spacing w:before="0" w:line="240" w:lineRule="auto"/>
        <w:ind w:left="20" w:right="20" w:firstLine="720"/>
        <w:rPr>
          <w:rStyle w:val="8"/>
          <w:sz w:val="24"/>
          <w:szCs w:val="24"/>
        </w:rPr>
      </w:pPr>
      <w:r w:rsidRPr="00DD2F2D">
        <w:rPr>
          <w:rStyle w:val="8"/>
          <w:sz w:val="24"/>
          <w:szCs w:val="24"/>
        </w:rPr>
        <w:t xml:space="preserve">- фамилии, имени и отчества (последнее - при наличии), должности специалиста, ответственного за прием документов; </w:t>
      </w:r>
    </w:p>
    <w:p w:rsidR="00DD2F2D" w:rsidRPr="00DD2F2D" w:rsidRDefault="00DD2F2D" w:rsidP="00DD2F2D">
      <w:pPr>
        <w:pStyle w:val="122"/>
        <w:shd w:val="clear" w:color="auto" w:fill="auto"/>
        <w:spacing w:before="0" w:line="240" w:lineRule="auto"/>
        <w:ind w:left="20" w:right="20" w:firstLine="720"/>
        <w:rPr>
          <w:sz w:val="24"/>
          <w:szCs w:val="24"/>
        </w:rPr>
      </w:pPr>
      <w:r w:rsidRPr="00DD2F2D">
        <w:rPr>
          <w:rStyle w:val="8"/>
          <w:sz w:val="24"/>
          <w:szCs w:val="24"/>
        </w:rPr>
        <w:t>- графика приема заявителей.</w:t>
      </w:r>
    </w:p>
    <w:p w:rsidR="00DD2F2D" w:rsidRPr="00DD2F2D" w:rsidRDefault="00DD2F2D" w:rsidP="00DD2F2D">
      <w:pPr>
        <w:pStyle w:val="122"/>
        <w:shd w:val="clear" w:color="auto" w:fill="auto"/>
        <w:spacing w:before="0" w:line="240" w:lineRule="auto"/>
        <w:ind w:left="20" w:right="20" w:firstLine="720"/>
        <w:jc w:val="both"/>
        <w:rPr>
          <w:sz w:val="24"/>
          <w:szCs w:val="24"/>
        </w:rPr>
      </w:pPr>
      <w:r w:rsidRPr="00DD2F2D">
        <w:rPr>
          <w:rStyle w:val="8"/>
          <w:sz w:val="24"/>
          <w:szCs w:val="24"/>
        </w:rPr>
        <w:t>Рабочее место каждого специалиста,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D2F2D" w:rsidRPr="00DD2F2D" w:rsidRDefault="00DD2F2D" w:rsidP="00DD2F2D">
      <w:pPr>
        <w:pStyle w:val="122"/>
        <w:shd w:val="clear" w:color="auto" w:fill="auto"/>
        <w:spacing w:before="0" w:line="240" w:lineRule="auto"/>
        <w:ind w:left="20" w:right="20" w:firstLine="720"/>
        <w:jc w:val="both"/>
        <w:rPr>
          <w:sz w:val="24"/>
          <w:szCs w:val="24"/>
        </w:rPr>
      </w:pPr>
      <w:r w:rsidRPr="00DD2F2D">
        <w:rPr>
          <w:rStyle w:val="8"/>
          <w:sz w:val="24"/>
          <w:szCs w:val="24"/>
        </w:rPr>
        <w:t>Специалист, ответственный за прием документов, должен иметь настольную табличку с указанием фамилии, имени, отчества (последнее - при наличии) и должности.</w:t>
      </w:r>
    </w:p>
    <w:p w:rsidR="00DD2F2D" w:rsidRPr="00DD2F2D" w:rsidRDefault="00DD2F2D" w:rsidP="00DD2F2D">
      <w:pPr>
        <w:pStyle w:val="122"/>
        <w:shd w:val="clear" w:color="auto" w:fill="auto"/>
        <w:spacing w:before="0" w:line="240" w:lineRule="auto"/>
        <w:ind w:left="20" w:right="20" w:firstLine="720"/>
        <w:rPr>
          <w:rStyle w:val="8"/>
          <w:sz w:val="24"/>
          <w:szCs w:val="24"/>
        </w:rPr>
      </w:pPr>
      <w:r w:rsidRPr="00DD2F2D">
        <w:rPr>
          <w:rStyle w:val="8"/>
          <w:sz w:val="24"/>
          <w:szCs w:val="24"/>
        </w:rPr>
        <w:t xml:space="preserve">При предоставлении Муниципальной услуги инвалидам обеспечиваются: </w:t>
      </w:r>
    </w:p>
    <w:p w:rsidR="00DD2F2D" w:rsidRPr="00DD2F2D" w:rsidRDefault="00DD2F2D" w:rsidP="00DD2F2D">
      <w:pPr>
        <w:pStyle w:val="122"/>
        <w:shd w:val="clear" w:color="auto" w:fill="auto"/>
        <w:spacing w:before="0" w:line="240" w:lineRule="auto"/>
        <w:ind w:left="20" w:right="20" w:firstLine="720"/>
        <w:rPr>
          <w:sz w:val="24"/>
          <w:szCs w:val="24"/>
        </w:rPr>
      </w:pPr>
      <w:r w:rsidRPr="00DD2F2D">
        <w:rPr>
          <w:rStyle w:val="8"/>
          <w:sz w:val="24"/>
          <w:szCs w:val="24"/>
        </w:rPr>
        <w:t>- возможность беспрепятственного доступа к объекту (зданию, помещению), в котором предоставляется Муниципальная услуга;</w:t>
      </w:r>
    </w:p>
    <w:p w:rsidR="00DD2F2D" w:rsidRPr="00DD2F2D" w:rsidRDefault="00DD2F2D" w:rsidP="00DD2F2D">
      <w:pPr>
        <w:pStyle w:val="122"/>
        <w:shd w:val="clear" w:color="auto" w:fill="auto"/>
        <w:spacing w:before="0" w:line="240" w:lineRule="auto"/>
        <w:ind w:left="20" w:right="20" w:firstLine="720"/>
        <w:jc w:val="both"/>
        <w:rPr>
          <w:sz w:val="24"/>
          <w:szCs w:val="24"/>
        </w:rPr>
      </w:pPr>
      <w:r w:rsidRPr="00DD2F2D">
        <w:rPr>
          <w:rStyle w:val="8"/>
          <w:sz w:val="24"/>
          <w:szCs w:val="24"/>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D2F2D" w:rsidRPr="00DD2F2D" w:rsidRDefault="00DD2F2D" w:rsidP="00DD2F2D">
      <w:pPr>
        <w:pStyle w:val="122"/>
        <w:shd w:val="clear" w:color="auto" w:fill="auto"/>
        <w:spacing w:before="0" w:line="240" w:lineRule="auto"/>
        <w:ind w:left="20" w:right="20" w:firstLine="720"/>
        <w:jc w:val="both"/>
        <w:rPr>
          <w:sz w:val="24"/>
          <w:szCs w:val="24"/>
        </w:rPr>
      </w:pPr>
      <w:r w:rsidRPr="00DD2F2D">
        <w:rPr>
          <w:rStyle w:val="8"/>
          <w:sz w:val="24"/>
          <w:szCs w:val="24"/>
        </w:rPr>
        <w:t>- сопровождение инвалидов, имеющих стойкие расстройства функции зрения и самостоятельного передвижения;</w:t>
      </w:r>
    </w:p>
    <w:p w:rsidR="00DD2F2D" w:rsidRPr="00DD2F2D" w:rsidRDefault="00DD2F2D" w:rsidP="00DD2F2D">
      <w:pPr>
        <w:pStyle w:val="122"/>
        <w:shd w:val="clear" w:color="auto" w:fill="auto"/>
        <w:spacing w:before="0" w:line="240" w:lineRule="auto"/>
        <w:ind w:left="20" w:right="20" w:firstLine="720"/>
        <w:jc w:val="both"/>
        <w:rPr>
          <w:sz w:val="24"/>
          <w:szCs w:val="24"/>
        </w:rPr>
      </w:pPr>
      <w:r w:rsidRPr="00DD2F2D">
        <w:rPr>
          <w:rStyle w:val="8"/>
          <w:sz w:val="24"/>
          <w:szCs w:val="24"/>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с учетом ограничений их жизнедеятельности;</w:t>
      </w:r>
    </w:p>
    <w:p w:rsidR="00DD2F2D" w:rsidRPr="00DD2F2D" w:rsidRDefault="00DD2F2D" w:rsidP="00DD2F2D">
      <w:pPr>
        <w:pStyle w:val="122"/>
        <w:shd w:val="clear" w:color="auto" w:fill="auto"/>
        <w:spacing w:before="0" w:line="240" w:lineRule="auto"/>
        <w:ind w:left="20" w:firstLine="720"/>
        <w:jc w:val="both"/>
        <w:rPr>
          <w:sz w:val="24"/>
          <w:szCs w:val="24"/>
        </w:rPr>
      </w:pPr>
      <w:r w:rsidRPr="00DD2F2D">
        <w:rPr>
          <w:rStyle w:val="8"/>
          <w:sz w:val="24"/>
          <w:szCs w:val="24"/>
        </w:rPr>
        <w:t>- дублирование необходимой для инвалидов звуковой и зрительной</w:t>
      </w:r>
    </w:p>
    <w:p w:rsidR="00DD2F2D" w:rsidRPr="00DD2F2D" w:rsidRDefault="00DD2F2D" w:rsidP="00DD2F2D">
      <w:pPr>
        <w:pStyle w:val="122"/>
        <w:shd w:val="clear" w:color="auto" w:fill="auto"/>
        <w:spacing w:before="0" w:line="240" w:lineRule="auto"/>
        <w:ind w:right="20"/>
        <w:rPr>
          <w:rStyle w:val="8"/>
          <w:sz w:val="24"/>
          <w:szCs w:val="24"/>
        </w:rPr>
      </w:pPr>
      <w:r w:rsidRPr="00DD2F2D">
        <w:rPr>
          <w:rStyle w:val="8"/>
          <w:sz w:val="24"/>
          <w:szCs w:val="24"/>
        </w:rPr>
        <w:t xml:space="preserve">информации, а также надписей, знаков и иной текстовой и графической информации знаками, выполненными рельефно-точечным шрифтом Брайля; </w:t>
      </w:r>
    </w:p>
    <w:p w:rsidR="00DD2F2D" w:rsidRPr="00DD2F2D" w:rsidRDefault="00DD2F2D" w:rsidP="00DD2F2D">
      <w:pPr>
        <w:pStyle w:val="122"/>
        <w:shd w:val="clear" w:color="auto" w:fill="auto"/>
        <w:spacing w:before="0" w:line="240" w:lineRule="auto"/>
        <w:ind w:right="20" w:firstLine="708"/>
        <w:rPr>
          <w:sz w:val="24"/>
          <w:szCs w:val="24"/>
        </w:rPr>
      </w:pPr>
      <w:r w:rsidRPr="00DD2F2D">
        <w:rPr>
          <w:rStyle w:val="8"/>
          <w:sz w:val="24"/>
          <w:szCs w:val="24"/>
        </w:rPr>
        <w:t>- допуск сурдопереводчика и тифлосурдопереводчика;</w:t>
      </w:r>
    </w:p>
    <w:p w:rsidR="00DD2F2D" w:rsidRPr="00DD2F2D" w:rsidRDefault="00DD2F2D" w:rsidP="00DD2F2D">
      <w:pPr>
        <w:pStyle w:val="122"/>
        <w:shd w:val="clear" w:color="auto" w:fill="auto"/>
        <w:spacing w:before="0" w:line="240" w:lineRule="auto"/>
        <w:ind w:right="20" w:firstLine="720"/>
        <w:jc w:val="both"/>
        <w:rPr>
          <w:sz w:val="24"/>
          <w:szCs w:val="24"/>
        </w:rPr>
      </w:pPr>
      <w:r w:rsidRPr="00DD2F2D">
        <w:rPr>
          <w:rStyle w:val="8"/>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DD2F2D" w:rsidRPr="00DD2F2D" w:rsidRDefault="00DD2F2D" w:rsidP="00DD2F2D">
      <w:pPr>
        <w:pStyle w:val="122"/>
        <w:shd w:val="clear" w:color="auto" w:fill="auto"/>
        <w:spacing w:before="0" w:after="341" w:line="240" w:lineRule="auto"/>
        <w:ind w:right="20" w:firstLine="720"/>
        <w:jc w:val="both"/>
        <w:rPr>
          <w:sz w:val="24"/>
          <w:szCs w:val="24"/>
        </w:rPr>
      </w:pPr>
      <w:r w:rsidRPr="00DD2F2D">
        <w:rPr>
          <w:rStyle w:val="8"/>
          <w:sz w:val="24"/>
          <w:szCs w:val="24"/>
        </w:rPr>
        <w:t>- оказание инвалидам помощи в преодолении барьеров, мешающих получению ими Муниципальной услуг наравне с другими лицами.</w:t>
      </w:r>
    </w:p>
    <w:p w:rsidR="00DD2F2D" w:rsidRPr="00DD2F2D" w:rsidRDefault="00DD2F2D" w:rsidP="00DD2F2D">
      <w:pPr>
        <w:jc w:val="center"/>
        <w:rPr>
          <w:rStyle w:val="73"/>
          <w:b/>
          <w:sz w:val="24"/>
          <w:szCs w:val="24"/>
        </w:rPr>
      </w:pPr>
      <w:r w:rsidRPr="00DD2F2D">
        <w:rPr>
          <w:rStyle w:val="73"/>
          <w:b/>
          <w:sz w:val="24"/>
          <w:szCs w:val="24"/>
        </w:rPr>
        <w:t>Показатели доступности и качества муниципальной услуги</w:t>
      </w:r>
    </w:p>
    <w:p w:rsidR="00DD2F2D" w:rsidRPr="00DD2F2D" w:rsidRDefault="00DD2F2D" w:rsidP="00DD2F2D">
      <w:pPr>
        <w:jc w:val="center"/>
        <w:rPr>
          <w:b/>
        </w:rPr>
      </w:pPr>
    </w:p>
    <w:p w:rsidR="00DD2F2D" w:rsidRPr="00DD2F2D" w:rsidRDefault="00DD2F2D" w:rsidP="00DD2F2D">
      <w:pPr>
        <w:pStyle w:val="122"/>
        <w:numPr>
          <w:ilvl w:val="1"/>
          <w:numId w:val="12"/>
        </w:numPr>
        <w:shd w:val="clear" w:color="auto" w:fill="auto"/>
        <w:tabs>
          <w:tab w:val="left" w:pos="1560"/>
        </w:tabs>
        <w:spacing w:before="0" w:line="240" w:lineRule="auto"/>
        <w:ind w:right="20" w:firstLine="720"/>
        <w:jc w:val="both"/>
        <w:rPr>
          <w:sz w:val="24"/>
          <w:szCs w:val="24"/>
        </w:rPr>
      </w:pPr>
      <w:r w:rsidRPr="00DD2F2D">
        <w:rPr>
          <w:rStyle w:val="8"/>
          <w:sz w:val="24"/>
          <w:szCs w:val="24"/>
        </w:rPr>
        <w:lastRenderedPageBreak/>
        <w:t>Основными показателями доступности предоставления Муниципальной услуги являются:</w:t>
      </w:r>
    </w:p>
    <w:p w:rsidR="00DD2F2D" w:rsidRPr="00DD2F2D" w:rsidRDefault="00DD2F2D" w:rsidP="00DD2F2D">
      <w:pPr>
        <w:pStyle w:val="122"/>
        <w:shd w:val="clear" w:color="auto" w:fill="auto"/>
        <w:spacing w:before="0" w:line="240" w:lineRule="auto"/>
        <w:ind w:right="20" w:firstLine="720"/>
        <w:jc w:val="both"/>
        <w:rPr>
          <w:sz w:val="24"/>
          <w:szCs w:val="24"/>
        </w:rPr>
      </w:pPr>
      <w:r w:rsidRPr="00DD2F2D">
        <w:rPr>
          <w:rStyle w:val="8"/>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D2F2D" w:rsidRPr="00DD2F2D" w:rsidRDefault="00DD2F2D" w:rsidP="00DD2F2D">
      <w:pPr>
        <w:pStyle w:val="122"/>
        <w:shd w:val="clear" w:color="auto" w:fill="auto"/>
        <w:spacing w:before="0" w:line="240" w:lineRule="auto"/>
        <w:ind w:right="20" w:firstLine="720"/>
        <w:jc w:val="both"/>
        <w:rPr>
          <w:sz w:val="24"/>
          <w:szCs w:val="24"/>
        </w:rPr>
      </w:pPr>
      <w:r w:rsidRPr="00DD2F2D">
        <w:rPr>
          <w:rStyle w:val="8"/>
          <w:sz w:val="24"/>
          <w:szCs w:val="24"/>
        </w:rPr>
        <w:t>- возможность получения заявителем уведомлений о предоставлении Муниципальной услуги с помощью Единого портала, регионального портала;</w:t>
      </w:r>
    </w:p>
    <w:p w:rsidR="00DD2F2D" w:rsidRPr="00DD2F2D" w:rsidRDefault="00DD2F2D" w:rsidP="00DD2F2D">
      <w:pPr>
        <w:pStyle w:val="122"/>
        <w:shd w:val="clear" w:color="auto" w:fill="auto"/>
        <w:spacing w:before="0" w:line="240" w:lineRule="auto"/>
        <w:ind w:right="20" w:firstLine="720"/>
        <w:jc w:val="both"/>
        <w:rPr>
          <w:sz w:val="24"/>
          <w:szCs w:val="24"/>
        </w:rPr>
      </w:pPr>
      <w:r w:rsidRPr="00DD2F2D">
        <w:rPr>
          <w:rStyle w:val="8"/>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D2F2D" w:rsidRPr="00DD2F2D" w:rsidRDefault="00DD2F2D" w:rsidP="00DD2F2D">
      <w:pPr>
        <w:pStyle w:val="122"/>
        <w:numPr>
          <w:ilvl w:val="1"/>
          <w:numId w:val="12"/>
        </w:numPr>
        <w:shd w:val="clear" w:color="auto" w:fill="auto"/>
        <w:tabs>
          <w:tab w:val="left" w:pos="1349"/>
        </w:tabs>
        <w:spacing w:before="0" w:line="240" w:lineRule="auto"/>
        <w:ind w:left="720" w:right="20"/>
        <w:rPr>
          <w:rStyle w:val="8"/>
          <w:sz w:val="24"/>
          <w:szCs w:val="24"/>
          <w:shd w:val="clear" w:color="auto" w:fill="auto"/>
        </w:rPr>
      </w:pPr>
      <w:r w:rsidRPr="00DD2F2D">
        <w:rPr>
          <w:rStyle w:val="8"/>
          <w:sz w:val="24"/>
          <w:szCs w:val="24"/>
        </w:rPr>
        <w:t xml:space="preserve">Основными показателями качества предоставления Муниципальной услуги являются: </w:t>
      </w:r>
    </w:p>
    <w:p w:rsidR="00DD2F2D" w:rsidRPr="00DD2F2D" w:rsidRDefault="00DD2F2D" w:rsidP="00DD2F2D">
      <w:pPr>
        <w:pStyle w:val="122"/>
        <w:shd w:val="clear" w:color="auto" w:fill="auto"/>
        <w:tabs>
          <w:tab w:val="left" w:pos="1349"/>
        </w:tabs>
        <w:spacing w:before="0" w:line="240" w:lineRule="auto"/>
        <w:ind w:right="20" w:firstLine="709"/>
        <w:jc w:val="both"/>
        <w:rPr>
          <w:sz w:val="24"/>
          <w:szCs w:val="24"/>
        </w:rPr>
      </w:pPr>
      <w:r w:rsidRPr="00DD2F2D">
        <w:rPr>
          <w:rStyle w:val="8"/>
          <w:sz w:val="24"/>
          <w:szCs w:val="24"/>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D2F2D" w:rsidRPr="00DD2F2D" w:rsidRDefault="00DD2F2D" w:rsidP="00DD2F2D">
      <w:pPr>
        <w:pStyle w:val="122"/>
        <w:shd w:val="clear" w:color="auto" w:fill="auto"/>
        <w:spacing w:before="0" w:line="240" w:lineRule="auto"/>
        <w:ind w:right="20" w:firstLine="720"/>
        <w:jc w:val="both"/>
        <w:rPr>
          <w:sz w:val="24"/>
          <w:szCs w:val="24"/>
        </w:rPr>
      </w:pPr>
      <w:r w:rsidRPr="00DD2F2D">
        <w:rPr>
          <w:rStyle w:val="8"/>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rsidR="00DD2F2D" w:rsidRPr="00DD2F2D" w:rsidRDefault="00DD2F2D" w:rsidP="00DD2F2D">
      <w:pPr>
        <w:pStyle w:val="122"/>
        <w:shd w:val="clear" w:color="auto" w:fill="auto"/>
        <w:spacing w:before="0" w:line="240" w:lineRule="auto"/>
        <w:ind w:right="20" w:firstLine="720"/>
        <w:jc w:val="both"/>
        <w:rPr>
          <w:sz w:val="24"/>
          <w:szCs w:val="24"/>
        </w:rPr>
      </w:pPr>
      <w:r w:rsidRPr="00DD2F2D">
        <w:rPr>
          <w:rStyle w:val="8"/>
          <w:sz w:val="24"/>
          <w:szCs w:val="24"/>
        </w:rPr>
        <w:t>- отсутствие обоснованных жалоб на действия (бездействие) сотрудников и их некорректное (невнимательное) отношение к заявителям;</w:t>
      </w:r>
    </w:p>
    <w:p w:rsidR="00DD2F2D" w:rsidRPr="00DD2F2D" w:rsidRDefault="00DD2F2D" w:rsidP="00DD2F2D">
      <w:pPr>
        <w:pStyle w:val="122"/>
        <w:shd w:val="clear" w:color="auto" w:fill="auto"/>
        <w:spacing w:before="0" w:line="240" w:lineRule="auto"/>
        <w:ind w:right="20" w:firstLine="720"/>
        <w:jc w:val="both"/>
        <w:rPr>
          <w:sz w:val="24"/>
          <w:szCs w:val="24"/>
        </w:rPr>
      </w:pPr>
      <w:r w:rsidRPr="00DD2F2D">
        <w:rPr>
          <w:rStyle w:val="8"/>
          <w:sz w:val="24"/>
          <w:szCs w:val="24"/>
        </w:rPr>
        <w:t>- отсутствие нарушений установленных сроков в процессе предоставления Муниципальной услуги;</w:t>
      </w:r>
    </w:p>
    <w:p w:rsidR="00DD2F2D" w:rsidRPr="00DD2F2D" w:rsidRDefault="00DD2F2D" w:rsidP="00DD2F2D">
      <w:pPr>
        <w:pStyle w:val="122"/>
        <w:shd w:val="clear" w:color="auto" w:fill="auto"/>
        <w:spacing w:before="0" w:after="300" w:line="240" w:lineRule="auto"/>
        <w:ind w:right="20" w:firstLine="720"/>
        <w:jc w:val="both"/>
        <w:rPr>
          <w:sz w:val="24"/>
          <w:szCs w:val="24"/>
        </w:rPr>
      </w:pPr>
      <w:r w:rsidRPr="00DD2F2D">
        <w:rPr>
          <w:rStyle w:val="8"/>
          <w:sz w:val="24"/>
          <w:szCs w:val="24"/>
        </w:rPr>
        <w:t>- отсутствие заявлений об оспаривании решений, действий (бездействия) Администрации, её специалистов,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D2F2D" w:rsidRPr="00DD2F2D" w:rsidRDefault="00DD2F2D" w:rsidP="00DD2F2D">
      <w:pPr>
        <w:spacing w:after="341"/>
        <w:ind w:right="20"/>
        <w:jc w:val="center"/>
        <w:rPr>
          <w:b/>
        </w:rPr>
      </w:pPr>
      <w:r w:rsidRPr="00DD2F2D">
        <w:rPr>
          <w:rStyle w:val="73"/>
          <w:b/>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D2F2D" w:rsidRPr="00DD2F2D" w:rsidRDefault="00DD2F2D" w:rsidP="00DD2F2D">
      <w:pPr>
        <w:spacing w:after="356"/>
        <w:ind w:left="1740"/>
        <w:rPr>
          <w:b/>
        </w:rPr>
      </w:pPr>
      <w:r w:rsidRPr="00DD2F2D">
        <w:rPr>
          <w:rStyle w:val="73"/>
          <w:b/>
          <w:sz w:val="24"/>
          <w:szCs w:val="24"/>
        </w:rPr>
        <w:t>Исчерпывающий перечень административных процедур</w:t>
      </w:r>
    </w:p>
    <w:p w:rsidR="00DD2F2D" w:rsidRPr="00DD2F2D" w:rsidRDefault="00DD2F2D" w:rsidP="00DD2F2D">
      <w:pPr>
        <w:pStyle w:val="122"/>
        <w:shd w:val="clear" w:color="auto" w:fill="auto"/>
        <w:spacing w:before="0" w:line="240" w:lineRule="auto"/>
        <w:ind w:firstLine="720"/>
        <w:jc w:val="both"/>
        <w:rPr>
          <w:sz w:val="24"/>
          <w:szCs w:val="24"/>
        </w:rPr>
      </w:pPr>
      <w:r w:rsidRPr="00DD2F2D">
        <w:rPr>
          <w:rStyle w:val="8"/>
          <w:sz w:val="24"/>
          <w:szCs w:val="24"/>
        </w:rPr>
        <w:t>3.1. Предоставление Муниципальной услуги включает в себя следующие административные процедуры:</w:t>
      </w:r>
    </w:p>
    <w:p w:rsidR="00DD2F2D" w:rsidRPr="00DD2F2D" w:rsidRDefault="00DD2F2D" w:rsidP="00DD2F2D">
      <w:pPr>
        <w:pStyle w:val="122"/>
        <w:shd w:val="clear" w:color="auto" w:fill="auto"/>
        <w:spacing w:before="0" w:line="240" w:lineRule="auto"/>
        <w:ind w:left="20" w:right="20" w:firstLine="700"/>
        <w:jc w:val="both"/>
        <w:rPr>
          <w:sz w:val="24"/>
          <w:szCs w:val="24"/>
        </w:rPr>
      </w:pPr>
      <w:r w:rsidRPr="00DD2F2D">
        <w:rPr>
          <w:rStyle w:val="8"/>
          <w:sz w:val="24"/>
          <w:szCs w:val="24"/>
        </w:rPr>
        <w:t>- прием, проверка документов и регистрация заявления о выдаче разрешения на строительство, заявления о внесении изменений, уведомления;</w:t>
      </w:r>
    </w:p>
    <w:p w:rsidR="00DD2F2D" w:rsidRPr="00DD2F2D" w:rsidRDefault="00DD2F2D" w:rsidP="00DD2F2D">
      <w:pPr>
        <w:pStyle w:val="122"/>
        <w:shd w:val="clear" w:color="auto" w:fill="auto"/>
        <w:spacing w:before="0" w:line="240" w:lineRule="auto"/>
        <w:ind w:left="20" w:right="20" w:firstLine="700"/>
        <w:jc w:val="both"/>
        <w:rPr>
          <w:sz w:val="24"/>
          <w:szCs w:val="24"/>
        </w:rPr>
      </w:pPr>
      <w:r w:rsidRPr="00DD2F2D">
        <w:rPr>
          <w:rStyle w:val="8"/>
          <w:sz w:val="24"/>
          <w:szCs w:val="24"/>
        </w:rPr>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D2F2D" w:rsidRPr="00DD2F2D" w:rsidRDefault="00DD2F2D" w:rsidP="00DD2F2D">
      <w:pPr>
        <w:pStyle w:val="122"/>
        <w:shd w:val="clear" w:color="auto" w:fill="auto"/>
        <w:spacing w:before="0" w:line="240" w:lineRule="auto"/>
        <w:ind w:left="720" w:right="4660"/>
        <w:rPr>
          <w:rStyle w:val="8"/>
          <w:sz w:val="24"/>
          <w:szCs w:val="24"/>
        </w:rPr>
      </w:pPr>
      <w:r w:rsidRPr="00DD2F2D">
        <w:rPr>
          <w:rStyle w:val="8"/>
          <w:sz w:val="24"/>
          <w:szCs w:val="24"/>
        </w:rPr>
        <w:t>- рассмотрение документов и сведений;</w:t>
      </w:r>
    </w:p>
    <w:p w:rsidR="00DD2F2D" w:rsidRPr="00DD2F2D" w:rsidRDefault="00DD2F2D" w:rsidP="00DD2F2D">
      <w:pPr>
        <w:pStyle w:val="122"/>
        <w:shd w:val="clear" w:color="auto" w:fill="auto"/>
        <w:spacing w:before="0" w:line="240" w:lineRule="auto"/>
        <w:ind w:left="720" w:right="4660"/>
        <w:rPr>
          <w:rStyle w:val="8"/>
          <w:sz w:val="24"/>
          <w:szCs w:val="24"/>
        </w:rPr>
      </w:pPr>
      <w:r w:rsidRPr="00DD2F2D">
        <w:rPr>
          <w:rStyle w:val="8"/>
          <w:sz w:val="24"/>
          <w:szCs w:val="24"/>
        </w:rPr>
        <w:t xml:space="preserve"> - принятие решения;</w:t>
      </w:r>
    </w:p>
    <w:p w:rsidR="00DD2F2D" w:rsidRPr="00DD2F2D" w:rsidRDefault="00DD2F2D" w:rsidP="00DD2F2D">
      <w:pPr>
        <w:pStyle w:val="122"/>
        <w:shd w:val="clear" w:color="auto" w:fill="auto"/>
        <w:spacing w:before="0" w:line="240" w:lineRule="auto"/>
        <w:ind w:left="720" w:right="4660"/>
        <w:rPr>
          <w:sz w:val="24"/>
          <w:szCs w:val="24"/>
        </w:rPr>
      </w:pPr>
      <w:r w:rsidRPr="00DD2F2D">
        <w:rPr>
          <w:rStyle w:val="8"/>
          <w:sz w:val="24"/>
          <w:szCs w:val="24"/>
        </w:rPr>
        <w:t>- выдача результата.</w:t>
      </w:r>
    </w:p>
    <w:p w:rsidR="00DD2F2D" w:rsidRPr="00DD2F2D" w:rsidRDefault="00DD2F2D" w:rsidP="00DD2F2D">
      <w:pPr>
        <w:pStyle w:val="122"/>
        <w:shd w:val="clear" w:color="auto" w:fill="auto"/>
        <w:spacing w:before="0" w:after="600" w:line="240" w:lineRule="auto"/>
        <w:ind w:left="20" w:right="20" w:firstLine="700"/>
        <w:jc w:val="both"/>
        <w:rPr>
          <w:sz w:val="24"/>
          <w:szCs w:val="24"/>
        </w:rPr>
      </w:pPr>
      <w:r w:rsidRPr="00DD2F2D">
        <w:rPr>
          <w:rStyle w:val="8"/>
          <w:sz w:val="24"/>
          <w:szCs w:val="24"/>
        </w:rPr>
        <w:t>Описание административных процедур представлено в Приложении № 14 к настоящему Административному регламенту.</w:t>
      </w:r>
    </w:p>
    <w:p w:rsidR="00DD2F2D" w:rsidRPr="00DD2F2D" w:rsidRDefault="00DD2F2D" w:rsidP="00DD2F2D">
      <w:pPr>
        <w:keepNext/>
        <w:keepLines/>
        <w:spacing w:after="240"/>
        <w:ind w:left="720" w:right="20"/>
        <w:jc w:val="center"/>
        <w:rPr>
          <w:b/>
        </w:rPr>
      </w:pPr>
      <w:bookmarkStart w:id="121" w:name="bookmark131"/>
      <w:r w:rsidRPr="00DD2F2D">
        <w:rPr>
          <w:rStyle w:val="19"/>
          <w:b/>
          <w:sz w:val="24"/>
          <w:szCs w:val="24"/>
        </w:rPr>
        <w:t>Перечень административных процедур (действий) при предоставлении муниципальной услуги в электронной форме</w:t>
      </w:r>
      <w:bookmarkEnd w:id="121"/>
    </w:p>
    <w:p w:rsidR="00DD2F2D" w:rsidRPr="00DD2F2D" w:rsidRDefault="00DD2F2D" w:rsidP="00DD2F2D">
      <w:pPr>
        <w:pStyle w:val="122"/>
        <w:numPr>
          <w:ilvl w:val="0"/>
          <w:numId w:val="13"/>
        </w:numPr>
        <w:shd w:val="clear" w:color="auto" w:fill="auto"/>
        <w:tabs>
          <w:tab w:val="left" w:pos="1426"/>
        </w:tabs>
        <w:spacing w:before="0" w:line="240" w:lineRule="auto"/>
        <w:ind w:left="20" w:right="20" w:firstLine="700"/>
        <w:jc w:val="both"/>
        <w:rPr>
          <w:sz w:val="24"/>
          <w:szCs w:val="24"/>
        </w:rPr>
      </w:pPr>
      <w:r w:rsidRPr="00DD2F2D">
        <w:rPr>
          <w:rStyle w:val="8"/>
          <w:sz w:val="24"/>
          <w:szCs w:val="24"/>
        </w:rPr>
        <w:t>При предоставлении Муниципальной услуги в электронной форме заявителю обеспечиваются:</w:t>
      </w:r>
    </w:p>
    <w:p w:rsidR="00DD2F2D" w:rsidRPr="00DD2F2D" w:rsidRDefault="00DD2F2D" w:rsidP="00DD2F2D">
      <w:pPr>
        <w:pStyle w:val="122"/>
        <w:shd w:val="clear" w:color="auto" w:fill="auto"/>
        <w:spacing w:before="0" w:line="240" w:lineRule="auto"/>
        <w:ind w:left="20" w:right="20" w:firstLine="700"/>
        <w:rPr>
          <w:rStyle w:val="8"/>
          <w:sz w:val="24"/>
          <w:szCs w:val="24"/>
        </w:rPr>
      </w:pPr>
      <w:r w:rsidRPr="00DD2F2D">
        <w:rPr>
          <w:rStyle w:val="8"/>
          <w:sz w:val="24"/>
          <w:szCs w:val="24"/>
        </w:rPr>
        <w:t xml:space="preserve">- получение информации о порядке и сроках предоставления Муниципальной  услуги; </w:t>
      </w:r>
    </w:p>
    <w:p w:rsidR="00DD2F2D" w:rsidRPr="00DD2F2D" w:rsidRDefault="00DD2F2D" w:rsidP="00DD2F2D">
      <w:pPr>
        <w:pStyle w:val="122"/>
        <w:shd w:val="clear" w:color="auto" w:fill="auto"/>
        <w:spacing w:before="0" w:line="240" w:lineRule="auto"/>
        <w:ind w:left="20" w:right="20" w:firstLine="700"/>
        <w:rPr>
          <w:sz w:val="24"/>
          <w:szCs w:val="24"/>
        </w:rPr>
      </w:pPr>
      <w:r w:rsidRPr="00DD2F2D">
        <w:rPr>
          <w:rStyle w:val="8"/>
          <w:sz w:val="24"/>
          <w:szCs w:val="24"/>
        </w:rPr>
        <w:t>- формирование заявления о выдаче разрешения на строительство, заявления о внесении изменений, уведомления;</w:t>
      </w:r>
    </w:p>
    <w:p w:rsidR="00DD2F2D" w:rsidRPr="00DD2F2D" w:rsidRDefault="00DD2F2D" w:rsidP="00DD2F2D">
      <w:pPr>
        <w:pStyle w:val="122"/>
        <w:shd w:val="clear" w:color="auto" w:fill="auto"/>
        <w:spacing w:before="0" w:line="240" w:lineRule="auto"/>
        <w:ind w:left="20" w:right="20" w:firstLine="700"/>
        <w:rPr>
          <w:sz w:val="24"/>
          <w:szCs w:val="24"/>
        </w:rPr>
      </w:pPr>
      <w:r w:rsidRPr="00DD2F2D">
        <w:rPr>
          <w:rStyle w:val="8"/>
          <w:sz w:val="24"/>
          <w:szCs w:val="24"/>
        </w:rPr>
        <w:lastRenderedPageBreak/>
        <w:t xml:space="preserve">- прием и регистрация Администрацией заявления о выдаче разрешения на строительство, заявления о внесении изменений, уведомления и иных документов, необходимых для предоставления Муниципальной услуги; </w:t>
      </w:r>
    </w:p>
    <w:p w:rsidR="00DD2F2D" w:rsidRPr="00DD2F2D" w:rsidRDefault="00DD2F2D" w:rsidP="00DD2F2D">
      <w:pPr>
        <w:pStyle w:val="122"/>
        <w:shd w:val="clear" w:color="auto" w:fill="auto"/>
        <w:spacing w:before="0" w:line="240" w:lineRule="auto"/>
        <w:ind w:left="23" w:right="23" w:firstLine="697"/>
        <w:jc w:val="both"/>
        <w:rPr>
          <w:rStyle w:val="8"/>
          <w:sz w:val="24"/>
          <w:szCs w:val="24"/>
        </w:rPr>
      </w:pPr>
      <w:r w:rsidRPr="00DD2F2D">
        <w:rPr>
          <w:rStyle w:val="8"/>
          <w:sz w:val="24"/>
          <w:szCs w:val="24"/>
        </w:rPr>
        <w:t>- получение сведений о ходе рассмотрения заявления о выдаче разрешения на строительство, заявления о внесении изменений, уведомления;</w:t>
      </w:r>
    </w:p>
    <w:p w:rsidR="00DD2F2D" w:rsidRPr="00DD2F2D" w:rsidRDefault="00DD2F2D" w:rsidP="00DD2F2D">
      <w:pPr>
        <w:pStyle w:val="122"/>
        <w:shd w:val="clear" w:color="auto" w:fill="auto"/>
        <w:spacing w:before="0" w:line="240" w:lineRule="auto"/>
        <w:ind w:left="20" w:right="20" w:firstLine="700"/>
        <w:rPr>
          <w:sz w:val="24"/>
          <w:szCs w:val="24"/>
        </w:rPr>
      </w:pPr>
      <w:r w:rsidRPr="00DD2F2D">
        <w:rPr>
          <w:rStyle w:val="8"/>
          <w:sz w:val="24"/>
          <w:szCs w:val="24"/>
        </w:rPr>
        <w:t>- получение результата предоставления услуги;</w:t>
      </w:r>
    </w:p>
    <w:p w:rsidR="00DD2F2D" w:rsidRPr="00DD2F2D" w:rsidRDefault="00DD2F2D" w:rsidP="00DD2F2D">
      <w:pPr>
        <w:pStyle w:val="122"/>
        <w:shd w:val="clear" w:color="auto" w:fill="auto"/>
        <w:spacing w:before="0" w:line="240" w:lineRule="auto"/>
        <w:ind w:left="23" w:right="23" w:firstLine="697"/>
        <w:jc w:val="both"/>
        <w:rPr>
          <w:rStyle w:val="8"/>
          <w:sz w:val="24"/>
          <w:szCs w:val="24"/>
        </w:rPr>
      </w:pPr>
      <w:r w:rsidRPr="00DD2F2D">
        <w:rPr>
          <w:rStyle w:val="8"/>
          <w:sz w:val="24"/>
          <w:szCs w:val="24"/>
        </w:rPr>
        <w:t xml:space="preserve"> - осуществление оценки качества предоставления услуги; </w:t>
      </w:r>
    </w:p>
    <w:p w:rsidR="00DD2F2D" w:rsidRPr="00DD2F2D" w:rsidRDefault="00DD2F2D" w:rsidP="00DD2F2D">
      <w:pPr>
        <w:pStyle w:val="122"/>
        <w:shd w:val="clear" w:color="auto" w:fill="auto"/>
        <w:spacing w:before="0" w:line="240" w:lineRule="auto"/>
        <w:ind w:left="23" w:right="23" w:firstLine="697"/>
        <w:jc w:val="both"/>
        <w:rPr>
          <w:sz w:val="24"/>
          <w:szCs w:val="24"/>
          <w:shd w:val="clear" w:color="auto" w:fill="FFFFFF"/>
        </w:rPr>
      </w:pPr>
      <w:r w:rsidRPr="00DD2F2D">
        <w:rPr>
          <w:rStyle w:val="8"/>
          <w:sz w:val="24"/>
          <w:szCs w:val="24"/>
        </w:rPr>
        <w:t>- 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DD2F2D" w:rsidRPr="00DD2F2D" w:rsidRDefault="00DD2F2D" w:rsidP="00DD2F2D">
      <w:pPr>
        <w:keepNext/>
        <w:keepLines/>
        <w:spacing w:after="47"/>
        <w:ind w:left="20" w:hanging="20"/>
        <w:jc w:val="center"/>
        <w:rPr>
          <w:rStyle w:val="19"/>
          <w:b/>
          <w:sz w:val="24"/>
          <w:szCs w:val="24"/>
        </w:rPr>
      </w:pPr>
      <w:bookmarkStart w:id="122" w:name="bookmark132"/>
      <w:r w:rsidRPr="00DD2F2D">
        <w:rPr>
          <w:rStyle w:val="19"/>
          <w:b/>
          <w:sz w:val="24"/>
          <w:szCs w:val="24"/>
        </w:rPr>
        <w:t>Порядок осуществления административных процедур (действий) в</w:t>
      </w:r>
      <w:bookmarkStart w:id="123" w:name="bookmark133"/>
      <w:bookmarkEnd w:id="122"/>
      <w:r w:rsidRPr="00DD2F2D">
        <w:rPr>
          <w:rStyle w:val="19"/>
          <w:b/>
          <w:sz w:val="24"/>
          <w:szCs w:val="24"/>
        </w:rPr>
        <w:t xml:space="preserve"> электронной форме</w:t>
      </w:r>
      <w:bookmarkEnd w:id="123"/>
    </w:p>
    <w:p w:rsidR="00DD2F2D" w:rsidRPr="00DD2F2D" w:rsidRDefault="00DD2F2D" w:rsidP="00DD2F2D">
      <w:pPr>
        <w:keepNext/>
        <w:keepLines/>
        <w:spacing w:after="47"/>
        <w:ind w:left="20" w:hanging="20"/>
        <w:jc w:val="center"/>
      </w:pPr>
    </w:p>
    <w:p w:rsidR="00DD2F2D" w:rsidRPr="00DD2F2D" w:rsidRDefault="00DD2F2D" w:rsidP="00DD2F2D">
      <w:pPr>
        <w:pStyle w:val="122"/>
        <w:numPr>
          <w:ilvl w:val="0"/>
          <w:numId w:val="13"/>
        </w:numPr>
        <w:shd w:val="clear" w:color="auto" w:fill="auto"/>
        <w:tabs>
          <w:tab w:val="left" w:pos="1345"/>
        </w:tabs>
        <w:spacing w:before="0" w:line="240" w:lineRule="auto"/>
        <w:ind w:left="20" w:right="20" w:firstLine="700"/>
        <w:jc w:val="both"/>
        <w:rPr>
          <w:sz w:val="24"/>
          <w:szCs w:val="24"/>
        </w:rPr>
      </w:pPr>
      <w:r w:rsidRPr="00DD2F2D">
        <w:rPr>
          <w:rStyle w:val="8"/>
          <w:sz w:val="24"/>
          <w:szCs w:val="24"/>
        </w:rPr>
        <w:t>Формирование заявления о выдаче разрешения на строительство, заявления о внесении изменений, уведомления.</w:t>
      </w:r>
    </w:p>
    <w:p w:rsidR="00DD2F2D" w:rsidRPr="00DD2F2D" w:rsidRDefault="00DD2F2D" w:rsidP="00DD2F2D">
      <w:pPr>
        <w:pStyle w:val="122"/>
        <w:shd w:val="clear" w:color="auto" w:fill="auto"/>
        <w:spacing w:before="0" w:line="240" w:lineRule="auto"/>
        <w:ind w:left="20" w:right="20" w:firstLine="700"/>
        <w:jc w:val="both"/>
        <w:rPr>
          <w:sz w:val="24"/>
          <w:szCs w:val="24"/>
        </w:rPr>
      </w:pPr>
      <w:r w:rsidRPr="00DD2F2D">
        <w:rPr>
          <w:rStyle w:val="8"/>
          <w:sz w:val="24"/>
          <w:szCs w:val="24"/>
        </w:rPr>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rsidR="00DD2F2D" w:rsidRPr="00DD2F2D" w:rsidRDefault="00DD2F2D" w:rsidP="00DD2F2D">
      <w:pPr>
        <w:pStyle w:val="122"/>
        <w:shd w:val="clear" w:color="auto" w:fill="auto"/>
        <w:spacing w:before="0" w:line="240" w:lineRule="auto"/>
        <w:ind w:left="20" w:firstLine="720"/>
        <w:jc w:val="both"/>
        <w:rPr>
          <w:sz w:val="24"/>
          <w:szCs w:val="24"/>
        </w:rPr>
      </w:pPr>
      <w:r w:rsidRPr="00DD2F2D">
        <w:rPr>
          <w:rStyle w:val="8"/>
          <w:sz w:val="24"/>
          <w:szCs w:val="24"/>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DD2F2D" w:rsidRPr="00DD2F2D" w:rsidRDefault="00DD2F2D" w:rsidP="00DD2F2D">
      <w:pPr>
        <w:pStyle w:val="122"/>
        <w:shd w:val="clear" w:color="auto" w:fill="auto"/>
        <w:spacing w:before="0" w:line="240" w:lineRule="auto"/>
        <w:ind w:left="20" w:firstLine="720"/>
        <w:jc w:val="both"/>
        <w:rPr>
          <w:sz w:val="24"/>
          <w:szCs w:val="24"/>
        </w:rPr>
      </w:pPr>
      <w:r w:rsidRPr="00DD2F2D">
        <w:rPr>
          <w:rStyle w:val="8"/>
          <w:sz w:val="24"/>
          <w:szCs w:val="24"/>
        </w:rPr>
        <w:t>При формировании заявления заявителю обеспечивается:</w:t>
      </w:r>
    </w:p>
    <w:p w:rsidR="00DD2F2D" w:rsidRPr="00DD2F2D" w:rsidRDefault="00DD2F2D" w:rsidP="00DD2F2D">
      <w:pPr>
        <w:pStyle w:val="122"/>
        <w:shd w:val="clear" w:color="auto" w:fill="auto"/>
        <w:tabs>
          <w:tab w:val="left" w:pos="1052"/>
        </w:tabs>
        <w:spacing w:before="0" w:line="240" w:lineRule="auto"/>
        <w:ind w:left="20" w:firstLine="720"/>
        <w:jc w:val="both"/>
        <w:rPr>
          <w:sz w:val="24"/>
          <w:szCs w:val="24"/>
        </w:rPr>
      </w:pPr>
      <w:r w:rsidRPr="00DD2F2D">
        <w:rPr>
          <w:rStyle w:val="8"/>
          <w:sz w:val="24"/>
          <w:szCs w:val="24"/>
        </w:rPr>
        <w:t>а)</w:t>
      </w:r>
      <w:r w:rsidRPr="00DD2F2D">
        <w:rPr>
          <w:rStyle w:val="8"/>
          <w:sz w:val="24"/>
          <w:szCs w:val="24"/>
        </w:rPr>
        <w:tab/>
        <w:t>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«б»-«д» пункта 2.8, пунктах 2.9.1 - 2.9.7 настоящего Административного регламента, необходимых для предоставления Муниципальной услуги;</w:t>
      </w:r>
    </w:p>
    <w:p w:rsidR="00DD2F2D" w:rsidRPr="00DD2F2D" w:rsidRDefault="00DD2F2D" w:rsidP="00DD2F2D">
      <w:pPr>
        <w:pStyle w:val="122"/>
        <w:shd w:val="clear" w:color="auto" w:fill="auto"/>
        <w:tabs>
          <w:tab w:val="left" w:pos="1086"/>
        </w:tabs>
        <w:spacing w:before="0" w:line="240" w:lineRule="auto"/>
        <w:ind w:left="20" w:firstLine="720"/>
        <w:jc w:val="both"/>
        <w:rPr>
          <w:sz w:val="24"/>
          <w:szCs w:val="24"/>
        </w:rPr>
      </w:pPr>
      <w:r w:rsidRPr="00DD2F2D">
        <w:rPr>
          <w:rStyle w:val="8"/>
          <w:sz w:val="24"/>
          <w:szCs w:val="24"/>
        </w:rPr>
        <w:t>б)</w:t>
      </w:r>
      <w:r w:rsidRPr="00DD2F2D">
        <w:rPr>
          <w:rStyle w:val="8"/>
          <w:sz w:val="24"/>
          <w:szCs w:val="24"/>
        </w:rPr>
        <w:tab/>
        <w:t>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DD2F2D" w:rsidRPr="00DD2F2D" w:rsidRDefault="00DD2F2D" w:rsidP="00DD2F2D">
      <w:pPr>
        <w:pStyle w:val="122"/>
        <w:shd w:val="clear" w:color="auto" w:fill="auto"/>
        <w:tabs>
          <w:tab w:val="left" w:pos="1071"/>
        </w:tabs>
        <w:spacing w:before="0" w:line="240" w:lineRule="auto"/>
        <w:ind w:left="20" w:firstLine="720"/>
        <w:jc w:val="both"/>
        <w:rPr>
          <w:sz w:val="24"/>
          <w:szCs w:val="24"/>
        </w:rPr>
      </w:pPr>
      <w:r w:rsidRPr="00DD2F2D">
        <w:rPr>
          <w:rStyle w:val="8"/>
          <w:sz w:val="24"/>
          <w:szCs w:val="24"/>
        </w:rPr>
        <w:t>в)</w:t>
      </w:r>
      <w:r w:rsidRPr="00DD2F2D">
        <w:rPr>
          <w:rStyle w:val="8"/>
          <w:sz w:val="24"/>
          <w:szCs w:val="24"/>
        </w:rPr>
        <w:tab/>
        <w:t>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rsidR="00DD2F2D" w:rsidRPr="00DD2F2D" w:rsidRDefault="00DD2F2D" w:rsidP="00DD2F2D">
      <w:pPr>
        <w:pStyle w:val="122"/>
        <w:shd w:val="clear" w:color="auto" w:fill="auto"/>
        <w:tabs>
          <w:tab w:val="left" w:pos="1023"/>
        </w:tabs>
        <w:spacing w:before="0" w:line="240" w:lineRule="auto"/>
        <w:ind w:left="20" w:firstLine="720"/>
        <w:jc w:val="both"/>
        <w:rPr>
          <w:sz w:val="24"/>
          <w:szCs w:val="24"/>
        </w:rPr>
      </w:pPr>
      <w:r w:rsidRPr="00DD2F2D">
        <w:rPr>
          <w:rStyle w:val="8"/>
          <w:sz w:val="24"/>
          <w:szCs w:val="24"/>
        </w:rPr>
        <w:t>г)</w:t>
      </w:r>
      <w:r w:rsidRPr="00DD2F2D">
        <w:rPr>
          <w:rStyle w:val="8"/>
          <w:sz w:val="24"/>
          <w:szCs w:val="24"/>
        </w:rPr>
        <w:tab/>
        <w:t>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DD2F2D" w:rsidRPr="00DD2F2D" w:rsidRDefault="00DD2F2D" w:rsidP="00DD2F2D">
      <w:pPr>
        <w:pStyle w:val="122"/>
        <w:shd w:val="clear" w:color="auto" w:fill="auto"/>
        <w:tabs>
          <w:tab w:val="left" w:pos="1119"/>
        </w:tabs>
        <w:spacing w:before="0" w:line="240" w:lineRule="auto"/>
        <w:ind w:left="20" w:firstLine="720"/>
        <w:jc w:val="both"/>
        <w:rPr>
          <w:sz w:val="24"/>
          <w:szCs w:val="24"/>
        </w:rPr>
      </w:pPr>
      <w:r w:rsidRPr="00DD2F2D">
        <w:rPr>
          <w:rStyle w:val="8"/>
          <w:sz w:val="24"/>
          <w:szCs w:val="24"/>
        </w:rPr>
        <w:t>д)</w:t>
      </w:r>
      <w:r w:rsidRPr="00DD2F2D">
        <w:rPr>
          <w:rStyle w:val="8"/>
          <w:sz w:val="24"/>
          <w:szCs w:val="24"/>
        </w:rPr>
        <w:tab/>
        <w:t>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DD2F2D" w:rsidRPr="00DD2F2D" w:rsidRDefault="00DD2F2D" w:rsidP="00DD2F2D">
      <w:pPr>
        <w:pStyle w:val="122"/>
        <w:shd w:val="clear" w:color="auto" w:fill="auto"/>
        <w:tabs>
          <w:tab w:val="left" w:pos="1009"/>
        </w:tabs>
        <w:spacing w:before="0" w:line="240" w:lineRule="auto"/>
        <w:ind w:left="20" w:firstLine="720"/>
        <w:jc w:val="both"/>
        <w:rPr>
          <w:sz w:val="24"/>
          <w:szCs w:val="24"/>
        </w:rPr>
      </w:pPr>
      <w:r w:rsidRPr="00DD2F2D">
        <w:rPr>
          <w:rStyle w:val="8"/>
          <w:sz w:val="24"/>
          <w:szCs w:val="24"/>
        </w:rPr>
        <w:t>е)</w:t>
      </w:r>
      <w:r w:rsidRPr="00DD2F2D">
        <w:rPr>
          <w:rStyle w:val="8"/>
          <w:sz w:val="24"/>
          <w:szCs w:val="24"/>
        </w:rPr>
        <w:tab/>
        <w:t>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
    <w:p w:rsidR="00DD2F2D" w:rsidRPr="00DD2F2D" w:rsidRDefault="00DD2F2D" w:rsidP="00DD2F2D">
      <w:pPr>
        <w:pStyle w:val="122"/>
        <w:shd w:val="clear" w:color="auto" w:fill="auto"/>
        <w:spacing w:before="0" w:line="240" w:lineRule="auto"/>
        <w:ind w:left="20" w:right="20" w:firstLine="720"/>
        <w:jc w:val="both"/>
        <w:rPr>
          <w:sz w:val="24"/>
          <w:szCs w:val="24"/>
        </w:rPr>
      </w:pPr>
      <w:r w:rsidRPr="00DD2F2D">
        <w:rPr>
          <w:rStyle w:val="8"/>
          <w:sz w:val="24"/>
          <w:szCs w:val="24"/>
        </w:rPr>
        <w:lastRenderedPageBreak/>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Муниципальной услуги, направляются в Администрацию посредством Единого портала, регионального портала.</w:t>
      </w:r>
    </w:p>
    <w:p w:rsidR="00DD2F2D" w:rsidRPr="00DD2F2D" w:rsidRDefault="00DD2F2D" w:rsidP="00DD2F2D">
      <w:pPr>
        <w:pStyle w:val="122"/>
        <w:numPr>
          <w:ilvl w:val="0"/>
          <w:numId w:val="13"/>
        </w:numPr>
        <w:shd w:val="clear" w:color="auto" w:fill="auto"/>
        <w:tabs>
          <w:tab w:val="left" w:pos="1374"/>
        </w:tabs>
        <w:spacing w:before="0" w:line="240" w:lineRule="auto"/>
        <w:ind w:left="20" w:right="20" w:firstLine="720"/>
        <w:jc w:val="both"/>
        <w:rPr>
          <w:sz w:val="24"/>
          <w:szCs w:val="24"/>
        </w:rPr>
      </w:pPr>
      <w:r w:rsidRPr="00DD2F2D">
        <w:rPr>
          <w:rStyle w:val="8"/>
          <w:sz w:val="24"/>
          <w:szCs w:val="24"/>
        </w:rPr>
        <w:t>Администрация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DD2F2D" w:rsidRPr="00DD2F2D" w:rsidRDefault="00DD2F2D" w:rsidP="00DD2F2D">
      <w:pPr>
        <w:pStyle w:val="122"/>
        <w:shd w:val="clear" w:color="auto" w:fill="auto"/>
        <w:tabs>
          <w:tab w:val="left" w:pos="1206"/>
        </w:tabs>
        <w:spacing w:before="0" w:line="240" w:lineRule="auto"/>
        <w:ind w:left="20" w:right="20" w:firstLine="720"/>
        <w:jc w:val="both"/>
        <w:rPr>
          <w:sz w:val="24"/>
          <w:szCs w:val="24"/>
        </w:rPr>
      </w:pPr>
      <w:r w:rsidRPr="00DD2F2D">
        <w:rPr>
          <w:rStyle w:val="8"/>
          <w:sz w:val="24"/>
          <w:szCs w:val="24"/>
        </w:rPr>
        <w:t>а)</w:t>
      </w:r>
      <w:r w:rsidRPr="00DD2F2D">
        <w:rPr>
          <w:rStyle w:val="8"/>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DD2F2D" w:rsidRPr="00DD2F2D" w:rsidRDefault="00DD2F2D" w:rsidP="00DD2F2D">
      <w:pPr>
        <w:pStyle w:val="122"/>
        <w:shd w:val="clear" w:color="auto" w:fill="auto"/>
        <w:tabs>
          <w:tab w:val="left" w:pos="1042"/>
        </w:tabs>
        <w:spacing w:before="0" w:line="240" w:lineRule="auto"/>
        <w:ind w:left="20" w:right="20" w:firstLine="720"/>
        <w:jc w:val="both"/>
        <w:rPr>
          <w:sz w:val="24"/>
          <w:szCs w:val="24"/>
        </w:rPr>
      </w:pPr>
      <w:r w:rsidRPr="00DD2F2D">
        <w:rPr>
          <w:rStyle w:val="8"/>
          <w:sz w:val="24"/>
          <w:szCs w:val="24"/>
        </w:rPr>
        <w:t>б)</w:t>
      </w:r>
      <w:r w:rsidRPr="00DD2F2D">
        <w:rPr>
          <w:rStyle w:val="8"/>
          <w:sz w:val="24"/>
          <w:szCs w:val="24"/>
        </w:rPr>
        <w:tab/>
        <w:t>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Муниципальной услуги.</w:t>
      </w:r>
    </w:p>
    <w:p w:rsidR="00DD2F2D" w:rsidRPr="00DD2F2D" w:rsidRDefault="00DD2F2D" w:rsidP="00DD2F2D">
      <w:pPr>
        <w:pStyle w:val="122"/>
        <w:numPr>
          <w:ilvl w:val="0"/>
          <w:numId w:val="13"/>
        </w:numPr>
        <w:shd w:val="clear" w:color="auto" w:fill="auto"/>
        <w:tabs>
          <w:tab w:val="left" w:pos="1210"/>
        </w:tabs>
        <w:spacing w:before="0" w:line="240" w:lineRule="auto"/>
        <w:ind w:left="20" w:right="20" w:firstLine="720"/>
        <w:jc w:val="both"/>
        <w:rPr>
          <w:sz w:val="24"/>
          <w:szCs w:val="24"/>
        </w:rPr>
      </w:pPr>
      <w:r w:rsidRPr="00DD2F2D">
        <w:rPr>
          <w:rStyle w:val="8"/>
          <w:sz w:val="24"/>
          <w:szCs w:val="24"/>
        </w:rPr>
        <w:t>Электронное заявление о выдаче разрешения на строительство, заявление о внесении изменений, уведомление становится доступным для специалиста Администрации, ответственного за прием и регистрацию заявления о выдаче разрешения на строительство, заявления о внесении изменений, уведомления (далее - ответственный специалист),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w:t>
      </w:r>
    </w:p>
    <w:p w:rsidR="00DD2F2D" w:rsidRPr="00DD2F2D" w:rsidRDefault="00DD2F2D" w:rsidP="00DD2F2D">
      <w:pPr>
        <w:pStyle w:val="122"/>
        <w:shd w:val="clear" w:color="auto" w:fill="auto"/>
        <w:spacing w:before="0" w:line="240" w:lineRule="auto"/>
        <w:ind w:left="20" w:firstLine="720"/>
        <w:jc w:val="both"/>
        <w:rPr>
          <w:sz w:val="24"/>
          <w:szCs w:val="24"/>
        </w:rPr>
      </w:pPr>
      <w:r w:rsidRPr="00DD2F2D">
        <w:rPr>
          <w:rStyle w:val="8"/>
          <w:sz w:val="24"/>
          <w:szCs w:val="24"/>
        </w:rPr>
        <w:t>Ответственный специалист:</w:t>
      </w:r>
    </w:p>
    <w:p w:rsidR="00DD2F2D" w:rsidRPr="00DD2F2D" w:rsidRDefault="00DD2F2D" w:rsidP="00DD2F2D">
      <w:pPr>
        <w:pStyle w:val="122"/>
        <w:shd w:val="clear" w:color="auto" w:fill="auto"/>
        <w:spacing w:before="0" w:line="240" w:lineRule="auto"/>
        <w:ind w:left="20" w:right="20" w:firstLine="720"/>
        <w:jc w:val="both"/>
        <w:rPr>
          <w:sz w:val="24"/>
          <w:szCs w:val="24"/>
        </w:rPr>
      </w:pPr>
      <w:r w:rsidRPr="00DD2F2D">
        <w:rPr>
          <w:rStyle w:val="8"/>
          <w:sz w:val="24"/>
          <w:szCs w:val="24"/>
        </w:rPr>
        <w:t>- 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w:t>
      </w:r>
    </w:p>
    <w:p w:rsidR="00DD2F2D" w:rsidRPr="00DD2F2D" w:rsidRDefault="00DD2F2D" w:rsidP="00DD2F2D">
      <w:pPr>
        <w:pStyle w:val="122"/>
        <w:shd w:val="clear" w:color="auto" w:fill="auto"/>
        <w:spacing w:before="0" w:line="240" w:lineRule="auto"/>
        <w:ind w:left="20" w:right="20" w:firstLine="720"/>
        <w:jc w:val="both"/>
        <w:rPr>
          <w:sz w:val="24"/>
          <w:szCs w:val="24"/>
        </w:rPr>
      </w:pPr>
      <w:r w:rsidRPr="00DD2F2D">
        <w:rPr>
          <w:rStyle w:val="8"/>
          <w:sz w:val="24"/>
          <w:szCs w:val="24"/>
        </w:rPr>
        <w:t>- 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DD2F2D" w:rsidRPr="00DD2F2D" w:rsidRDefault="00DD2F2D" w:rsidP="00DD2F2D">
      <w:pPr>
        <w:pStyle w:val="122"/>
        <w:shd w:val="clear" w:color="auto" w:fill="auto"/>
        <w:spacing w:before="0" w:line="240" w:lineRule="auto"/>
        <w:ind w:left="20" w:right="20" w:firstLine="720"/>
        <w:jc w:val="both"/>
        <w:rPr>
          <w:sz w:val="24"/>
          <w:szCs w:val="24"/>
        </w:rPr>
      </w:pPr>
      <w:r w:rsidRPr="00DD2F2D">
        <w:rPr>
          <w:rStyle w:val="8"/>
          <w:sz w:val="24"/>
          <w:szCs w:val="24"/>
        </w:rPr>
        <w:t>- производит действия в соответствии с пунктом 3.4 настоящего Административного регламента.</w:t>
      </w:r>
    </w:p>
    <w:p w:rsidR="00DD2F2D" w:rsidRPr="00DD2F2D" w:rsidRDefault="00DD2F2D" w:rsidP="00DD2F2D">
      <w:pPr>
        <w:pStyle w:val="122"/>
        <w:numPr>
          <w:ilvl w:val="0"/>
          <w:numId w:val="13"/>
        </w:numPr>
        <w:shd w:val="clear" w:color="auto" w:fill="auto"/>
        <w:tabs>
          <w:tab w:val="left" w:pos="1234"/>
        </w:tabs>
        <w:spacing w:before="0" w:line="240" w:lineRule="auto"/>
        <w:ind w:left="20" w:right="20" w:firstLine="720"/>
        <w:jc w:val="both"/>
        <w:rPr>
          <w:sz w:val="24"/>
          <w:szCs w:val="24"/>
        </w:rPr>
      </w:pPr>
      <w:r w:rsidRPr="00DD2F2D">
        <w:rPr>
          <w:rStyle w:val="8"/>
          <w:sz w:val="24"/>
          <w:szCs w:val="24"/>
        </w:rPr>
        <w:t>Заявителю в качестве результата предоставления Муниципальной услуги обеспечивается возможность получения документа:</w:t>
      </w:r>
    </w:p>
    <w:p w:rsidR="00DD2F2D" w:rsidRPr="00DD2F2D" w:rsidRDefault="00DD2F2D" w:rsidP="00DD2F2D">
      <w:pPr>
        <w:pStyle w:val="122"/>
        <w:shd w:val="clear" w:color="auto" w:fill="auto"/>
        <w:spacing w:before="0" w:line="240" w:lineRule="auto"/>
        <w:ind w:left="20" w:right="20" w:firstLine="720"/>
        <w:jc w:val="both"/>
        <w:rPr>
          <w:sz w:val="24"/>
          <w:szCs w:val="24"/>
        </w:rPr>
      </w:pPr>
      <w:r w:rsidRPr="00DD2F2D">
        <w:rPr>
          <w:rStyle w:val="8"/>
          <w:sz w:val="24"/>
          <w:szCs w:val="24"/>
        </w:rPr>
        <w:t>- в форме электронного документа, подписанного усиленной квалифицированной электронной подписью начальником Отдела, направленного заявителю в личный кабинет на Едином портале, региональном портале;</w:t>
      </w:r>
    </w:p>
    <w:p w:rsidR="00DD2F2D" w:rsidRPr="00DD2F2D" w:rsidRDefault="00DD2F2D" w:rsidP="00DD2F2D">
      <w:pPr>
        <w:pStyle w:val="122"/>
        <w:shd w:val="clear" w:color="auto" w:fill="auto"/>
        <w:spacing w:before="0" w:line="240" w:lineRule="auto"/>
        <w:ind w:left="20" w:right="20" w:firstLine="720"/>
        <w:jc w:val="both"/>
        <w:rPr>
          <w:sz w:val="24"/>
          <w:szCs w:val="24"/>
        </w:rPr>
      </w:pPr>
      <w:r w:rsidRPr="00DD2F2D">
        <w:rPr>
          <w:rStyle w:val="8"/>
          <w:sz w:val="24"/>
          <w:szCs w:val="24"/>
        </w:rPr>
        <w:t>- в виде бумажного документа, подтверждающего содержание электронного документа, который заявитель получает при личном обращении в МБУ «МФЦ».</w:t>
      </w:r>
    </w:p>
    <w:p w:rsidR="00DD2F2D" w:rsidRPr="00DD2F2D" w:rsidRDefault="00DD2F2D" w:rsidP="00DD2F2D">
      <w:pPr>
        <w:pStyle w:val="122"/>
        <w:numPr>
          <w:ilvl w:val="0"/>
          <w:numId w:val="13"/>
        </w:numPr>
        <w:shd w:val="clear" w:color="auto" w:fill="auto"/>
        <w:tabs>
          <w:tab w:val="left" w:pos="1335"/>
        </w:tabs>
        <w:spacing w:before="0" w:line="240" w:lineRule="auto"/>
        <w:ind w:left="20" w:right="20" w:firstLine="720"/>
        <w:jc w:val="both"/>
        <w:rPr>
          <w:sz w:val="24"/>
          <w:szCs w:val="24"/>
        </w:rPr>
      </w:pPr>
      <w:r w:rsidRPr="00DD2F2D">
        <w:rPr>
          <w:rStyle w:val="8"/>
          <w:sz w:val="24"/>
          <w:szCs w:val="24"/>
        </w:rPr>
        <w:t>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DD2F2D" w:rsidRPr="00DD2F2D" w:rsidRDefault="00DD2F2D" w:rsidP="00DD2F2D">
      <w:pPr>
        <w:pStyle w:val="122"/>
        <w:shd w:val="clear" w:color="auto" w:fill="auto"/>
        <w:spacing w:before="0" w:line="240" w:lineRule="auto"/>
        <w:ind w:left="20" w:firstLine="720"/>
        <w:jc w:val="both"/>
        <w:rPr>
          <w:sz w:val="24"/>
          <w:szCs w:val="24"/>
        </w:rPr>
      </w:pPr>
      <w:r w:rsidRPr="00DD2F2D">
        <w:rPr>
          <w:rStyle w:val="8"/>
          <w:sz w:val="24"/>
          <w:szCs w:val="24"/>
        </w:rPr>
        <w:t>При предоставлении Муниципальной услуги в электронной форме заявителю направляется:</w:t>
      </w:r>
    </w:p>
    <w:p w:rsidR="00DD2F2D" w:rsidRPr="00DD2F2D" w:rsidRDefault="00DD2F2D" w:rsidP="00DD2F2D">
      <w:pPr>
        <w:pStyle w:val="122"/>
        <w:shd w:val="clear" w:color="auto" w:fill="auto"/>
        <w:tabs>
          <w:tab w:val="left" w:pos="1042"/>
        </w:tabs>
        <w:spacing w:before="0" w:line="240" w:lineRule="auto"/>
        <w:ind w:left="20" w:right="20" w:firstLine="720"/>
        <w:jc w:val="both"/>
        <w:rPr>
          <w:sz w:val="24"/>
          <w:szCs w:val="24"/>
        </w:rPr>
      </w:pPr>
      <w:r w:rsidRPr="00DD2F2D">
        <w:rPr>
          <w:rStyle w:val="8"/>
          <w:sz w:val="24"/>
          <w:szCs w:val="24"/>
        </w:rPr>
        <w:t>а)</w:t>
      </w:r>
      <w:r w:rsidRPr="00DD2F2D">
        <w:rPr>
          <w:rStyle w:val="8"/>
          <w:sz w:val="24"/>
          <w:szCs w:val="24"/>
        </w:rPr>
        <w:tab/>
        <w:t>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Муниципальной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D2F2D" w:rsidRPr="00DD2F2D" w:rsidRDefault="00DD2F2D" w:rsidP="00DD2F2D">
      <w:pPr>
        <w:pStyle w:val="122"/>
        <w:shd w:val="clear" w:color="auto" w:fill="auto"/>
        <w:tabs>
          <w:tab w:val="left" w:pos="1066"/>
        </w:tabs>
        <w:spacing w:before="0" w:line="240" w:lineRule="auto"/>
        <w:ind w:left="20" w:right="20" w:firstLine="720"/>
        <w:jc w:val="both"/>
        <w:rPr>
          <w:sz w:val="24"/>
          <w:szCs w:val="24"/>
        </w:rPr>
      </w:pPr>
      <w:r w:rsidRPr="00DD2F2D">
        <w:rPr>
          <w:rStyle w:val="8"/>
          <w:sz w:val="24"/>
          <w:szCs w:val="24"/>
        </w:rPr>
        <w:lastRenderedPageBreak/>
        <w:t>б)</w:t>
      </w:r>
      <w:r w:rsidRPr="00DD2F2D">
        <w:rPr>
          <w:rStyle w:val="8"/>
          <w:sz w:val="24"/>
          <w:szCs w:val="24"/>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D2F2D" w:rsidRPr="00DD2F2D" w:rsidRDefault="00DD2F2D" w:rsidP="00DD2F2D">
      <w:pPr>
        <w:pStyle w:val="122"/>
        <w:numPr>
          <w:ilvl w:val="0"/>
          <w:numId w:val="13"/>
        </w:numPr>
        <w:shd w:val="clear" w:color="auto" w:fill="auto"/>
        <w:tabs>
          <w:tab w:val="left" w:pos="1225"/>
        </w:tabs>
        <w:spacing w:before="0" w:line="240" w:lineRule="auto"/>
        <w:ind w:left="20" w:firstLine="720"/>
        <w:jc w:val="both"/>
        <w:rPr>
          <w:sz w:val="24"/>
          <w:szCs w:val="24"/>
        </w:rPr>
      </w:pPr>
      <w:r w:rsidRPr="00DD2F2D">
        <w:rPr>
          <w:rStyle w:val="8"/>
          <w:sz w:val="24"/>
          <w:szCs w:val="24"/>
        </w:rPr>
        <w:t>Оценка качества предоставления Муниципальной услуги.</w:t>
      </w:r>
    </w:p>
    <w:p w:rsidR="00DD2F2D" w:rsidRPr="00DD2F2D" w:rsidRDefault="00DD2F2D" w:rsidP="00DD2F2D">
      <w:pPr>
        <w:pStyle w:val="122"/>
        <w:shd w:val="clear" w:color="auto" w:fill="auto"/>
        <w:spacing w:before="0" w:line="240" w:lineRule="auto"/>
        <w:ind w:left="20" w:right="20" w:firstLine="720"/>
        <w:jc w:val="both"/>
        <w:rPr>
          <w:sz w:val="24"/>
          <w:szCs w:val="24"/>
        </w:rPr>
      </w:pPr>
      <w:r w:rsidRPr="00DD2F2D">
        <w:rPr>
          <w:rStyle w:val="8"/>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D2F2D" w:rsidRPr="00DD2F2D" w:rsidRDefault="00DD2F2D" w:rsidP="00DD2F2D">
      <w:pPr>
        <w:pStyle w:val="122"/>
        <w:shd w:val="clear" w:color="auto" w:fill="auto"/>
        <w:spacing w:before="0" w:after="341" w:line="240" w:lineRule="auto"/>
        <w:ind w:left="20" w:firstLine="600"/>
        <w:jc w:val="both"/>
        <w:rPr>
          <w:sz w:val="24"/>
          <w:szCs w:val="24"/>
        </w:rPr>
      </w:pPr>
      <w:r w:rsidRPr="00DD2F2D">
        <w:rPr>
          <w:rStyle w:val="8"/>
          <w:sz w:val="24"/>
          <w:szCs w:val="24"/>
        </w:rPr>
        <w:t>3.9. Заявителю обеспечивается возможность направления жалобы на решения, действия или бездействие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D2F2D" w:rsidRPr="00DD2F2D" w:rsidRDefault="00DD2F2D" w:rsidP="00DD2F2D">
      <w:pPr>
        <w:keepNext/>
        <w:keepLines/>
        <w:ind w:left="1480"/>
        <w:rPr>
          <w:b/>
        </w:rPr>
      </w:pPr>
      <w:bookmarkStart w:id="124" w:name="bookmark134"/>
      <w:r w:rsidRPr="00DD2F2D">
        <w:rPr>
          <w:rStyle w:val="19"/>
          <w:b/>
          <w:sz w:val="24"/>
          <w:szCs w:val="24"/>
        </w:rPr>
        <w:t>Раздел IV. Формы контроля за исполнением административного</w:t>
      </w:r>
      <w:bookmarkEnd w:id="124"/>
    </w:p>
    <w:p w:rsidR="00DD2F2D" w:rsidRPr="00DD2F2D" w:rsidRDefault="00DD2F2D" w:rsidP="00DD2F2D">
      <w:pPr>
        <w:keepNext/>
        <w:keepLines/>
        <w:spacing w:after="255"/>
        <w:ind w:left="4880"/>
      </w:pPr>
      <w:bookmarkStart w:id="125" w:name="bookmark135"/>
      <w:r w:rsidRPr="00DD2F2D">
        <w:rPr>
          <w:rStyle w:val="19"/>
          <w:b/>
          <w:sz w:val="24"/>
          <w:szCs w:val="24"/>
        </w:rPr>
        <w:t>регламента</w:t>
      </w:r>
      <w:bookmarkEnd w:id="125"/>
    </w:p>
    <w:p w:rsidR="00DD2F2D" w:rsidRPr="00DD2F2D" w:rsidRDefault="00DD2F2D" w:rsidP="00DD2F2D">
      <w:pPr>
        <w:keepNext/>
        <w:keepLines/>
        <w:jc w:val="center"/>
        <w:rPr>
          <w:rStyle w:val="19"/>
          <w:b/>
          <w:sz w:val="24"/>
          <w:szCs w:val="24"/>
        </w:rPr>
      </w:pPr>
      <w:bookmarkStart w:id="126" w:name="bookmark136"/>
      <w:r w:rsidRPr="00DD2F2D">
        <w:rPr>
          <w:rStyle w:val="19"/>
          <w:b/>
          <w:sz w:val="24"/>
          <w:szCs w:val="24"/>
        </w:rPr>
        <w:t>Порядок осуществления текущего контроля за соблюдением и исполнением ответственными должностными лицами положений</w:t>
      </w:r>
      <w:bookmarkStart w:id="127" w:name="bookmark137"/>
      <w:bookmarkEnd w:id="126"/>
      <w:r w:rsidRPr="00DD2F2D">
        <w:rPr>
          <w:rStyle w:val="19"/>
          <w:b/>
          <w:sz w:val="24"/>
          <w:szCs w:val="24"/>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27"/>
    </w:p>
    <w:p w:rsidR="00DD2F2D" w:rsidRPr="00DD2F2D" w:rsidRDefault="00DD2F2D" w:rsidP="00DD2F2D">
      <w:pPr>
        <w:keepNext/>
        <w:keepLines/>
        <w:jc w:val="center"/>
        <w:rPr>
          <w:b/>
        </w:rPr>
      </w:pPr>
    </w:p>
    <w:p w:rsidR="00DD2F2D" w:rsidRPr="00DD2F2D" w:rsidRDefault="00DD2F2D" w:rsidP="00DD2F2D">
      <w:pPr>
        <w:pStyle w:val="122"/>
        <w:shd w:val="clear" w:color="auto" w:fill="auto"/>
        <w:spacing w:before="0" w:line="240" w:lineRule="auto"/>
        <w:ind w:left="20" w:firstLine="600"/>
        <w:jc w:val="both"/>
        <w:rPr>
          <w:sz w:val="24"/>
          <w:szCs w:val="24"/>
        </w:rPr>
      </w:pPr>
      <w:r w:rsidRPr="00DD2F2D">
        <w:rPr>
          <w:rStyle w:val="8"/>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первым заместителем главы администрации (по вопросам городского хозяйства), начальником отдела городской инфраструктуры администрации городского округа Тейково Ивановской области, руководителем МБУ «МФЦ».</w:t>
      </w:r>
    </w:p>
    <w:p w:rsidR="00DD2F2D" w:rsidRPr="00DD2F2D" w:rsidRDefault="00DD2F2D" w:rsidP="00DD2F2D">
      <w:pPr>
        <w:pStyle w:val="122"/>
        <w:shd w:val="clear" w:color="auto" w:fill="auto"/>
        <w:spacing w:before="0" w:line="240" w:lineRule="auto"/>
        <w:ind w:left="20" w:firstLine="600"/>
        <w:jc w:val="both"/>
        <w:rPr>
          <w:sz w:val="24"/>
          <w:szCs w:val="24"/>
        </w:rPr>
      </w:pPr>
      <w:r w:rsidRPr="00DD2F2D">
        <w:rPr>
          <w:rStyle w:val="8"/>
          <w:sz w:val="24"/>
          <w:szCs w:val="24"/>
        </w:rPr>
        <w:t>Для текущего контроля используются сведения служебной корреспонденции, устная и письменная информация специалистов Администрации либо сотрудников МБУ «МФЦ».</w:t>
      </w:r>
    </w:p>
    <w:p w:rsidR="00DD2F2D" w:rsidRPr="00DD2F2D" w:rsidRDefault="00DD2F2D" w:rsidP="00DD2F2D">
      <w:pPr>
        <w:pStyle w:val="122"/>
        <w:shd w:val="clear" w:color="auto" w:fill="auto"/>
        <w:spacing w:before="0" w:line="240" w:lineRule="auto"/>
        <w:ind w:left="600" w:right="1700"/>
        <w:jc w:val="both"/>
        <w:rPr>
          <w:rStyle w:val="8"/>
          <w:sz w:val="24"/>
          <w:szCs w:val="24"/>
        </w:rPr>
      </w:pPr>
      <w:r w:rsidRPr="00DD2F2D">
        <w:rPr>
          <w:rStyle w:val="8"/>
          <w:sz w:val="24"/>
          <w:szCs w:val="24"/>
        </w:rPr>
        <w:t xml:space="preserve">Текущий контроль осуществляется путем проведения проверок: </w:t>
      </w:r>
    </w:p>
    <w:p w:rsidR="00DD2F2D" w:rsidRPr="00DD2F2D" w:rsidRDefault="00DD2F2D" w:rsidP="00DD2F2D">
      <w:pPr>
        <w:pStyle w:val="122"/>
        <w:shd w:val="clear" w:color="auto" w:fill="auto"/>
        <w:spacing w:before="0" w:line="240" w:lineRule="auto"/>
        <w:ind w:left="600" w:right="-25"/>
        <w:jc w:val="both"/>
        <w:rPr>
          <w:rStyle w:val="8"/>
          <w:sz w:val="24"/>
          <w:szCs w:val="24"/>
        </w:rPr>
      </w:pPr>
      <w:r w:rsidRPr="00DD2F2D">
        <w:rPr>
          <w:rStyle w:val="8"/>
          <w:sz w:val="24"/>
          <w:szCs w:val="24"/>
        </w:rPr>
        <w:t xml:space="preserve">- решений о предоставлении (об отказе в предоставлении) Муниципальной услуги; </w:t>
      </w:r>
    </w:p>
    <w:p w:rsidR="00DD2F2D" w:rsidRPr="00DD2F2D" w:rsidRDefault="00DD2F2D" w:rsidP="00DD2F2D">
      <w:pPr>
        <w:pStyle w:val="122"/>
        <w:shd w:val="clear" w:color="auto" w:fill="auto"/>
        <w:spacing w:before="0" w:line="240" w:lineRule="auto"/>
        <w:ind w:left="600" w:right="1700"/>
        <w:jc w:val="both"/>
        <w:rPr>
          <w:sz w:val="24"/>
          <w:szCs w:val="24"/>
        </w:rPr>
      </w:pPr>
      <w:r w:rsidRPr="00DD2F2D">
        <w:rPr>
          <w:rStyle w:val="8"/>
          <w:sz w:val="24"/>
          <w:szCs w:val="24"/>
        </w:rPr>
        <w:t>- выявления и устранения нарушений прав граждан;</w:t>
      </w:r>
    </w:p>
    <w:p w:rsidR="00DD2F2D" w:rsidRPr="00DD2F2D" w:rsidRDefault="00DD2F2D" w:rsidP="00DD2F2D">
      <w:pPr>
        <w:pStyle w:val="122"/>
        <w:shd w:val="clear" w:color="auto" w:fill="auto"/>
        <w:spacing w:before="0" w:after="300" w:line="240" w:lineRule="auto"/>
        <w:ind w:left="20" w:firstLine="600"/>
        <w:jc w:val="both"/>
        <w:rPr>
          <w:sz w:val="24"/>
          <w:szCs w:val="24"/>
        </w:rPr>
      </w:pPr>
      <w:r w:rsidRPr="00DD2F2D">
        <w:rPr>
          <w:rStyle w:val="8"/>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D2F2D" w:rsidRPr="00DD2F2D" w:rsidRDefault="00DD2F2D" w:rsidP="00DD2F2D">
      <w:pPr>
        <w:keepNext/>
        <w:keepLines/>
        <w:ind w:left="20" w:firstLine="600"/>
        <w:jc w:val="center"/>
        <w:rPr>
          <w:b/>
        </w:rPr>
      </w:pPr>
      <w:bookmarkStart w:id="128" w:name="bookmark138"/>
      <w:r w:rsidRPr="00DD2F2D">
        <w:rPr>
          <w:rStyle w:val="19"/>
          <w:b/>
          <w:sz w:val="24"/>
          <w:szCs w:val="24"/>
        </w:rPr>
        <w:lastRenderedPageBreak/>
        <w:t>Порядок и периодичность осуществления плановых и внеплановых</w:t>
      </w:r>
      <w:bookmarkEnd w:id="128"/>
    </w:p>
    <w:p w:rsidR="00DD2F2D" w:rsidRPr="00DD2F2D" w:rsidRDefault="00DD2F2D" w:rsidP="00DD2F2D">
      <w:pPr>
        <w:keepNext/>
        <w:keepLines/>
        <w:jc w:val="center"/>
        <w:rPr>
          <w:rStyle w:val="19"/>
          <w:b/>
          <w:sz w:val="24"/>
          <w:szCs w:val="24"/>
        </w:rPr>
      </w:pPr>
      <w:bookmarkStart w:id="129" w:name="bookmark139"/>
      <w:r w:rsidRPr="00DD2F2D">
        <w:rPr>
          <w:rStyle w:val="19"/>
          <w:b/>
          <w:sz w:val="24"/>
          <w:szCs w:val="24"/>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w:t>
      </w:r>
      <w:bookmarkStart w:id="130" w:name="bookmark140"/>
      <w:bookmarkEnd w:id="129"/>
      <w:r w:rsidRPr="00DD2F2D">
        <w:rPr>
          <w:b/>
        </w:rPr>
        <w:t xml:space="preserve"> </w:t>
      </w:r>
      <w:r w:rsidRPr="00DD2F2D">
        <w:rPr>
          <w:rStyle w:val="19"/>
          <w:b/>
          <w:sz w:val="24"/>
          <w:szCs w:val="24"/>
        </w:rPr>
        <w:t>услуги</w:t>
      </w:r>
      <w:bookmarkEnd w:id="130"/>
    </w:p>
    <w:p w:rsidR="00DD2F2D" w:rsidRPr="00DD2F2D" w:rsidRDefault="00DD2F2D" w:rsidP="00DD2F2D">
      <w:pPr>
        <w:keepNext/>
        <w:keepLines/>
        <w:jc w:val="center"/>
        <w:rPr>
          <w:b/>
        </w:rPr>
      </w:pPr>
    </w:p>
    <w:p w:rsidR="00DD2F2D" w:rsidRPr="00DD2F2D" w:rsidRDefault="00DD2F2D" w:rsidP="00DD2F2D">
      <w:pPr>
        <w:pStyle w:val="122"/>
        <w:numPr>
          <w:ilvl w:val="0"/>
          <w:numId w:val="14"/>
        </w:numPr>
        <w:shd w:val="clear" w:color="auto" w:fill="auto"/>
        <w:tabs>
          <w:tab w:val="left" w:pos="1047"/>
        </w:tabs>
        <w:spacing w:before="0" w:line="240" w:lineRule="auto"/>
        <w:ind w:left="20" w:right="20" w:firstLine="540"/>
        <w:jc w:val="both"/>
        <w:rPr>
          <w:sz w:val="24"/>
          <w:szCs w:val="24"/>
        </w:rPr>
      </w:pPr>
      <w:r w:rsidRPr="00DD2F2D">
        <w:rPr>
          <w:rStyle w:val="8"/>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DD2F2D" w:rsidRPr="00DD2F2D" w:rsidRDefault="00DD2F2D" w:rsidP="00DD2F2D">
      <w:pPr>
        <w:pStyle w:val="122"/>
        <w:numPr>
          <w:ilvl w:val="0"/>
          <w:numId w:val="14"/>
        </w:numPr>
        <w:shd w:val="clear" w:color="auto" w:fill="auto"/>
        <w:tabs>
          <w:tab w:val="left" w:pos="1042"/>
        </w:tabs>
        <w:spacing w:before="0" w:line="240" w:lineRule="auto"/>
        <w:ind w:left="20" w:right="20" w:firstLine="540"/>
        <w:jc w:val="both"/>
        <w:rPr>
          <w:sz w:val="24"/>
          <w:szCs w:val="24"/>
        </w:rPr>
      </w:pPr>
      <w:r w:rsidRPr="00DD2F2D">
        <w:rPr>
          <w:rStyle w:val="8"/>
          <w:sz w:val="24"/>
          <w:szCs w:val="24"/>
        </w:rPr>
        <w:t>Плановые проверки осуществляются на основании годовых планов работы Администрации либо МБУ «МФЦ», утверждаемых соответственно главой городского округа Тейково Ивановской области либо руководителем МБУ «МФЦ». При плановой проверке полноты и качества предоставления Муниципальной услуги контролю подлежат:</w:t>
      </w:r>
    </w:p>
    <w:p w:rsidR="00DD2F2D" w:rsidRPr="00DD2F2D" w:rsidRDefault="00DD2F2D" w:rsidP="00DD2F2D">
      <w:pPr>
        <w:pStyle w:val="122"/>
        <w:shd w:val="clear" w:color="auto" w:fill="auto"/>
        <w:spacing w:before="0" w:line="240" w:lineRule="auto"/>
        <w:ind w:left="20" w:firstLine="540"/>
        <w:jc w:val="both"/>
        <w:rPr>
          <w:sz w:val="24"/>
          <w:szCs w:val="24"/>
        </w:rPr>
      </w:pPr>
      <w:r w:rsidRPr="00DD2F2D">
        <w:rPr>
          <w:rStyle w:val="8"/>
          <w:sz w:val="24"/>
          <w:szCs w:val="24"/>
        </w:rPr>
        <w:t>- соблюдение сроков предоставления Муниципальной услуги;</w:t>
      </w:r>
    </w:p>
    <w:p w:rsidR="00DD2F2D" w:rsidRPr="00DD2F2D" w:rsidRDefault="00DD2F2D" w:rsidP="00DD2F2D">
      <w:pPr>
        <w:pStyle w:val="122"/>
        <w:shd w:val="clear" w:color="auto" w:fill="auto"/>
        <w:spacing w:before="0" w:line="240" w:lineRule="auto"/>
        <w:ind w:left="20" w:firstLine="540"/>
        <w:jc w:val="both"/>
        <w:rPr>
          <w:sz w:val="24"/>
          <w:szCs w:val="24"/>
        </w:rPr>
      </w:pPr>
      <w:r w:rsidRPr="00DD2F2D">
        <w:rPr>
          <w:rStyle w:val="8"/>
          <w:sz w:val="24"/>
          <w:szCs w:val="24"/>
        </w:rPr>
        <w:t>- соблюдение положений настоящего Административного регламента;</w:t>
      </w:r>
    </w:p>
    <w:p w:rsidR="00DD2F2D" w:rsidRPr="00DD2F2D" w:rsidRDefault="00DD2F2D" w:rsidP="00DD2F2D">
      <w:pPr>
        <w:pStyle w:val="122"/>
        <w:shd w:val="clear" w:color="auto" w:fill="auto"/>
        <w:spacing w:before="0" w:line="240" w:lineRule="auto"/>
        <w:ind w:left="20" w:right="20" w:firstLine="540"/>
        <w:jc w:val="both"/>
        <w:rPr>
          <w:sz w:val="24"/>
          <w:szCs w:val="24"/>
        </w:rPr>
      </w:pPr>
      <w:r w:rsidRPr="00DD2F2D">
        <w:rPr>
          <w:rStyle w:val="8"/>
          <w:sz w:val="24"/>
          <w:szCs w:val="24"/>
        </w:rPr>
        <w:t>- правильность и обоснованность принятого решения об отказе в предоставлении Муниципальной услуги.</w:t>
      </w:r>
    </w:p>
    <w:p w:rsidR="00DD2F2D" w:rsidRPr="00DD2F2D" w:rsidRDefault="00DD2F2D" w:rsidP="00DD2F2D">
      <w:pPr>
        <w:pStyle w:val="122"/>
        <w:shd w:val="clear" w:color="auto" w:fill="auto"/>
        <w:spacing w:before="0" w:line="240" w:lineRule="auto"/>
        <w:ind w:left="20" w:firstLine="540"/>
        <w:jc w:val="both"/>
        <w:rPr>
          <w:sz w:val="24"/>
          <w:szCs w:val="24"/>
        </w:rPr>
      </w:pPr>
      <w:r w:rsidRPr="00DD2F2D">
        <w:rPr>
          <w:rStyle w:val="8"/>
          <w:sz w:val="24"/>
          <w:szCs w:val="24"/>
        </w:rPr>
        <w:t>Основанием для проведения внеплановых проверок являются:</w:t>
      </w:r>
    </w:p>
    <w:p w:rsidR="00DD2F2D" w:rsidRPr="00DD2F2D" w:rsidRDefault="00DD2F2D" w:rsidP="00DD2F2D">
      <w:pPr>
        <w:pStyle w:val="122"/>
        <w:shd w:val="clear" w:color="auto" w:fill="auto"/>
        <w:spacing w:before="0" w:line="240" w:lineRule="auto"/>
        <w:ind w:left="20" w:right="20" w:firstLine="540"/>
        <w:jc w:val="both"/>
        <w:rPr>
          <w:i/>
          <w:sz w:val="24"/>
          <w:szCs w:val="24"/>
        </w:rPr>
      </w:pPr>
      <w:r w:rsidRPr="00DD2F2D">
        <w:rPr>
          <w:rStyle w:val="8"/>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Pr="00DD2F2D">
        <w:rPr>
          <w:rStyle w:val="ac"/>
          <w:sz w:val="24"/>
          <w:szCs w:val="24"/>
        </w:rPr>
        <w:t xml:space="preserve"> </w:t>
      </w:r>
      <w:r w:rsidRPr="00DD2F2D">
        <w:rPr>
          <w:rStyle w:val="ac"/>
          <w:i w:val="0"/>
          <w:sz w:val="24"/>
          <w:szCs w:val="24"/>
        </w:rPr>
        <w:t>Ивановской области</w:t>
      </w:r>
      <w:r w:rsidRPr="00DD2F2D">
        <w:rPr>
          <w:rStyle w:val="8"/>
          <w:sz w:val="24"/>
          <w:szCs w:val="24"/>
        </w:rPr>
        <w:t xml:space="preserve"> и нормативных правовых актов </w:t>
      </w:r>
      <w:r w:rsidRPr="00DD2F2D">
        <w:rPr>
          <w:rStyle w:val="ac"/>
          <w:i w:val="0"/>
          <w:sz w:val="24"/>
          <w:szCs w:val="24"/>
        </w:rPr>
        <w:t>администрации городского округа Тейково Ивановской области;</w:t>
      </w:r>
    </w:p>
    <w:p w:rsidR="00DD2F2D" w:rsidRPr="00DD2F2D" w:rsidRDefault="00DD2F2D" w:rsidP="00DD2F2D">
      <w:pPr>
        <w:pStyle w:val="122"/>
        <w:shd w:val="clear" w:color="auto" w:fill="auto"/>
        <w:spacing w:before="0" w:after="304" w:line="240" w:lineRule="auto"/>
        <w:ind w:left="20" w:right="20" w:firstLine="540"/>
        <w:jc w:val="both"/>
        <w:rPr>
          <w:sz w:val="24"/>
          <w:szCs w:val="24"/>
        </w:rPr>
      </w:pPr>
      <w:r w:rsidRPr="00DD2F2D">
        <w:rPr>
          <w:rStyle w:val="8"/>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rsidR="00DD2F2D" w:rsidRPr="00DD2F2D" w:rsidRDefault="00DD2F2D" w:rsidP="00DD2F2D">
      <w:pPr>
        <w:keepNext/>
        <w:keepLines/>
        <w:spacing w:after="300"/>
        <w:ind w:left="284" w:right="283"/>
        <w:jc w:val="center"/>
        <w:rPr>
          <w:b/>
        </w:rPr>
      </w:pPr>
      <w:bookmarkStart w:id="131" w:name="bookmark141"/>
      <w:r w:rsidRPr="00DD2F2D">
        <w:rPr>
          <w:rStyle w:val="19"/>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131"/>
    </w:p>
    <w:p w:rsidR="00DD2F2D" w:rsidRPr="00DD2F2D" w:rsidRDefault="00DD2F2D" w:rsidP="00DD2F2D">
      <w:pPr>
        <w:pStyle w:val="122"/>
        <w:shd w:val="clear" w:color="auto" w:fill="auto"/>
        <w:spacing w:before="0" w:line="240" w:lineRule="auto"/>
        <w:ind w:left="20" w:right="20" w:firstLine="540"/>
        <w:jc w:val="both"/>
        <w:rPr>
          <w:sz w:val="24"/>
          <w:szCs w:val="24"/>
        </w:rPr>
      </w:pPr>
      <w:r w:rsidRPr="00DD2F2D">
        <w:rPr>
          <w:rStyle w:val="8"/>
          <w:sz w:val="24"/>
          <w:szCs w:val="24"/>
        </w:rPr>
        <w:t>4.5.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Pr="00DD2F2D">
        <w:rPr>
          <w:rStyle w:val="ac"/>
          <w:sz w:val="24"/>
          <w:szCs w:val="24"/>
        </w:rPr>
        <w:t xml:space="preserve"> </w:t>
      </w:r>
      <w:r w:rsidRPr="00DD2F2D">
        <w:rPr>
          <w:rStyle w:val="ac"/>
          <w:i w:val="0"/>
          <w:sz w:val="24"/>
          <w:szCs w:val="24"/>
        </w:rPr>
        <w:t>Ивановской области</w:t>
      </w:r>
      <w:r w:rsidRPr="00DD2F2D">
        <w:rPr>
          <w:rStyle w:val="8"/>
          <w:sz w:val="24"/>
          <w:szCs w:val="24"/>
        </w:rPr>
        <w:t xml:space="preserve"> и нормативных правовых актов </w:t>
      </w:r>
      <w:r w:rsidRPr="00DD2F2D">
        <w:rPr>
          <w:rStyle w:val="ac"/>
          <w:i w:val="0"/>
          <w:sz w:val="24"/>
          <w:szCs w:val="24"/>
        </w:rPr>
        <w:t>администрации городского округа Тейково Ивановской области</w:t>
      </w:r>
      <w:r w:rsidRPr="00DD2F2D">
        <w:rPr>
          <w:rStyle w:val="8"/>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DD2F2D" w:rsidRPr="00DD2F2D" w:rsidRDefault="00DD2F2D" w:rsidP="00DD2F2D">
      <w:pPr>
        <w:pStyle w:val="122"/>
        <w:shd w:val="clear" w:color="auto" w:fill="auto"/>
        <w:spacing w:before="0" w:after="300" w:line="240" w:lineRule="auto"/>
        <w:ind w:left="20" w:right="20" w:firstLine="540"/>
        <w:jc w:val="both"/>
        <w:rPr>
          <w:sz w:val="24"/>
          <w:szCs w:val="24"/>
        </w:rPr>
      </w:pPr>
      <w:r w:rsidRPr="00DD2F2D">
        <w:rPr>
          <w:rStyle w:val="8"/>
          <w:sz w:val="24"/>
          <w:szCs w:val="24"/>
        </w:rPr>
        <w:t>Персональная ответственность специалистов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DD2F2D" w:rsidRPr="00DD2F2D" w:rsidRDefault="00DD2F2D" w:rsidP="00DD2F2D">
      <w:pPr>
        <w:keepNext/>
        <w:keepLines/>
        <w:ind w:left="20" w:right="20" w:hanging="20"/>
        <w:jc w:val="center"/>
        <w:rPr>
          <w:b/>
        </w:rPr>
      </w:pPr>
      <w:bookmarkStart w:id="132" w:name="bookmark142"/>
      <w:r w:rsidRPr="00DD2F2D">
        <w:rPr>
          <w:rStyle w:val="19"/>
          <w:b/>
          <w:sz w:val="24"/>
          <w:szCs w:val="24"/>
        </w:rPr>
        <w:t>Требования к порядку и формам контроля за предоставление муниципальной услуги, в том числе со стороны граждан,</w:t>
      </w:r>
      <w:bookmarkEnd w:id="132"/>
    </w:p>
    <w:p w:rsidR="00DD2F2D" w:rsidRPr="00DD2F2D" w:rsidRDefault="00DD2F2D" w:rsidP="00DD2F2D">
      <w:pPr>
        <w:keepNext/>
        <w:keepLines/>
        <w:ind w:left="20" w:right="20" w:hanging="20"/>
        <w:jc w:val="center"/>
        <w:rPr>
          <w:rStyle w:val="19"/>
          <w:b/>
          <w:sz w:val="24"/>
          <w:szCs w:val="24"/>
        </w:rPr>
      </w:pPr>
      <w:bookmarkStart w:id="133" w:name="bookmark143"/>
      <w:r w:rsidRPr="00DD2F2D">
        <w:rPr>
          <w:rStyle w:val="19"/>
          <w:b/>
          <w:sz w:val="24"/>
          <w:szCs w:val="24"/>
        </w:rPr>
        <w:t>их объединений и организаций</w:t>
      </w:r>
      <w:bookmarkEnd w:id="133"/>
    </w:p>
    <w:p w:rsidR="00DD2F2D" w:rsidRPr="00DD2F2D" w:rsidRDefault="00DD2F2D" w:rsidP="00DD2F2D">
      <w:pPr>
        <w:keepNext/>
        <w:keepLines/>
        <w:ind w:left="20" w:right="20" w:hanging="20"/>
        <w:jc w:val="center"/>
      </w:pPr>
    </w:p>
    <w:p w:rsidR="00DD2F2D" w:rsidRPr="00DD2F2D" w:rsidRDefault="00DD2F2D" w:rsidP="00DD2F2D">
      <w:pPr>
        <w:pStyle w:val="122"/>
        <w:numPr>
          <w:ilvl w:val="0"/>
          <w:numId w:val="15"/>
        </w:numPr>
        <w:shd w:val="clear" w:color="auto" w:fill="auto"/>
        <w:tabs>
          <w:tab w:val="left" w:pos="1129"/>
        </w:tabs>
        <w:spacing w:before="0" w:line="240" w:lineRule="auto"/>
        <w:ind w:left="20" w:right="20" w:firstLine="520"/>
        <w:jc w:val="both"/>
        <w:rPr>
          <w:sz w:val="24"/>
          <w:szCs w:val="24"/>
        </w:rPr>
      </w:pPr>
      <w:r w:rsidRPr="00DD2F2D">
        <w:rPr>
          <w:rStyle w:val="8"/>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D2F2D" w:rsidRPr="00DD2F2D" w:rsidRDefault="00DD2F2D" w:rsidP="00DD2F2D">
      <w:pPr>
        <w:pStyle w:val="122"/>
        <w:shd w:val="clear" w:color="auto" w:fill="auto"/>
        <w:spacing w:before="0" w:line="240" w:lineRule="auto"/>
        <w:ind w:left="20" w:right="20" w:firstLine="520"/>
        <w:rPr>
          <w:rStyle w:val="8"/>
          <w:sz w:val="24"/>
          <w:szCs w:val="24"/>
        </w:rPr>
      </w:pPr>
      <w:r w:rsidRPr="00DD2F2D">
        <w:rPr>
          <w:rStyle w:val="8"/>
          <w:sz w:val="24"/>
          <w:szCs w:val="24"/>
        </w:rPr>
        <w:t xml:space="preserve">Граждане, их объединения и организации также имеют право: </w:t>
      </w:r>
    </w:p>
    <w:p w:rsidR="00DD2F2D" w:rsidRPr="00DD2F2D" w:rsidRDefault="00DD2F2D" w:rsidP="00DD2F2D">
      <w:pPr>
        <w:pStyle w:val="122"/>
        <w:shd w:val="clear" w:color="auto" w:fill="auto"/>
        <w:spacing w:before="0" w:line="240" w:lineRule="auto"/>
        <w:ind w:left="20" w:right="20" w:firstLine="520"/>
        <w:rPr>
          <w:sz w:val="24"/>
          <w:szCs w:val="24"/>
        </w:rPr>
      </w:pPr>
      <w:r w:rsidRPr="00DD2F2D">
        <w:rPr>
          <w:rStyle w:val="8"/>
          <w:sz w:val="24"/>
          <w:szCs w:val="24"/>
        </w:rPr>
        <w:t>- направлять замечания и предложения по улучшению доступности и качества предоставления Муниципальной услуги;</w:t>
      </w:r>
    </w:p>
    <w:p w:rsidR="00DD2F2D" w:rsidRPr="00DD2F2D" w:rsidRDefault="00DD2F2D" w:rsidP="00DD2F2D">
      <w:pPr>
        <w:pStyle w:val="122"/>
        <w:shd w:val="clear" w:color="auto" w:fill="auto"/>
        <w:spacing w:before="0" w:line="240" w:lineRule="auto"/>
        <w:ind w:left="20" w:right="20" w:firstLine="520"/>
        <w:jc w:val="both"/>
        <w:rPr>
          <w:sz w:val="24"/>
          <w:szCs w:val="24"/>
        </w:rPr>
      </w:pPr>
      <w:r w:rsidRPr="00DD2F2D">
        <w:rPr>
          <w:rStyle w:val="8"/>
          <w:sz w:val="24"/>
          <w:szCs w:val="24"/>
        </w:rPr>
        <w:t>- вносить предложения о мерах по устранению нарушений настоящего Административного регламента.</w:t>
      </w:r>
    </w:p>
    <w:p w:rsidR="00DD2F2D" w:rsidRPr="00DD2F2D" w:rsidRDefault="00DD2F2D" w:rsidP="00DD2F2D">
      <w:pPr>
        <w:pStyle w:val="122"/>
        <w:numPr>
          <w:ilvl w:val="0"/>
          <w:numId w:val="15"/>
        </w:numPr>
        <w:shd w:val="clear" w:color="auto" w:fill="auto"/>
        <w:tabs>
          <w:tab w:val="left" w:pos="1206"/>
        </w:tabs>
        <w:spacing w:before="0" w:line="240" w:lineRule="auto"/>
        <w:ind w:left="20" w:right="20" w:firstLine="520"/>
        <w:jc w:val="both"/>
        <w:rPr>
          <w:sz w:val="24"/>
          <w:szCs w:val="24"/>
        </w:rPr>
      </w:pPr>
      <w:r w:rsidRPr="00DD2F2D">
        <w:rPr>
          <w:rStyle w:val="8"/>
          <w:sz w:val="24"/>
          <w:szCs w:val="24"/>
        </w:rPr>
        <w:t>Администрация либо МБУ «МФЦ» принимает меры к прекращению допущенных нарушений, устраняют причины и условия, способствующие совершению нарушений.</w:t>
      </w:r>
    </w:p>
    <w:p w:rsidR="00DD2F2D" w:rsidRPr="00DD2F2D" w:rsidRDefault="00DD2F2D" w:rsidP="00DD2F2D">
      <w:pPr>
        <w:pStyle w:val="122"/>
        <w:shd w:val="clear" w:color="auto" w:fill="auto"/>
        <w:spacing w:before="0" w:after="304" w:line="240" w:lineRule="auto"/>
        <w:ind w:left="20" w:right="20" w:firstLine="520"/>
        <w:jc w:val="both"/>
        <w:rPr>
          <w:sz w:val="24"/>
          <w:szCs w:val="24"/>
        </w:rPr>
      </w:pPr>
      <w:r w:rsidRPr="00DD2F2D">
        <w:rPr>
          <w:rStyle w:val="8"/>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D2F2D" w:rsidRPr="00DD2F2D" w:rsidRDefault="00DD2F2D" w:rsidP="00DD2F2D">
      <w:pPr>
        <w:spacing w:after="296"/>
        <w:ind w:right="20"/>
        <w:jc w:val="center"/>
        <w:rPr>
          <w:b/>
        </w:rPr>
      </w:pPr>
      <w:r w:rsidRPr="00DD2F2D">
        <w:rPr>
          <w:rStyle w:val="73"/>
          <w:b/>
          <w:sz w:val="24"/>
          <w:szCs w:val="24"/>
        </w:rPr>
        <w:lastRenderedPageBreak/>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DD2F2D" w:rsidRPr="00DD2F2D" w:rsidRDefault="00DD2F2D" w:rsidP="00DD2F2D">
      <w:pPr>
        <w:pStyle w:val="122"/>
        <w:numPr>
          <w:ilvl w:val="0"/>
          <w:numId w:val="16"/>
        </w:numPr>
        <w:shd w:val="clear" w:color="auto" w:fill="auto"/>
        <w:tabs>
          <w:tab w:val="left" w:pos="1326"/>
        </w:tabs>
        <w:spacing w:before="0" w:line="240" w:lineRule="auto"/>
        <w:ind w:left="23" w:right="23" w:firstLine="720"/>
        <w:jc w:val="both"/>
        <w:rPr>
          <w:rStyle w:val="8"/>
          <w:sz w:val="24"/>
          <w:szCs w:val="24"/>
          <w:shd w:val="clear" w:color="auto" w:fill="auto"/>
        </w:rPr>
      </w:pPr>
      <w:r w:rsidRPr="00DD2F2D">
        <w:rPr>
          <w:rStyle w:val="8"/>
          <w:sz w:val="24"/>
          <w:szCs w:val="24"/>
        </w:rPr>
        <w:t>Заявитель имеет право на обжалование решения и (или) действий (бездействия) Администрации, муниципальных служащих, МБУ «МФЦ», а также работника МБУ «МФЦ» при предоставлении Муниципальной услуги в досудебном (внесудебном) порядке (далее - жалоба).</w:t>
      </w:r>
    </w:p>
    <w:p w:rsidR="00DD2F2D" w:rsidRPr="00DD2F2D" w:rsidRDefault="00DD2F2D" w:rsidP="00DD2F2D">
      <w:pPr>
        <w:pStyle w:val="122"/>
        <w:tabs>
          <w:tab w:val="left" w:pos="1326"/>
        </w:tabs>
        <w:spacing w:before="0" w:line="240" w:lineRule="auto"/>
        <w:ind w:right="20" w:firstLine="740"/>
        <w:jc w:val="both"/>
        <w:rPr>
          <w:sz w:val="24"/>
          <w:szCs w:val="24"/>
        </w:rPr>
      </w:pPr>
      <w:r w:rsidRPr="00DD2F2D">
        <w:rPr>
          <w:sz w:val="24"/>
          <w:szCs w:val="24"/>
        </w:rPr>
        <w:t>Заявитель может обратиться с жалобой на действия или бездействия специалистов и должностных лиц Администрации, Отдела, МБУ «МФЦ» и организаций, предусмотренных частью 1.1 статьи 16 Федерального закона №210-ФЗ, и по предо-ставлению муниципальной услуги в следующих случаях:</w:t>
      </w:r>
    </w:p>
    <w:p w:rsidR="00DD2F2D" w:rsidRPr="00DD2F2D" w:rsidRDefault="00DD2F2D" w:rsidP="00DD2F2D">
      <w:pPr>
        <w:pStyle w:val="122"/>
        <w:tabs>
          <w:tab w:val="left" w:pos="1326"/>
        </w:tabs>
        <w:spacing w:before="0" w:line="240" w:lineRule="auto"/>
        <w:ind w:right="20" w:firstLine="740"/>
        <w:jc w:val="both"/>
        <w:rPr>
          <w:sz w:val="24"/>
          <w:szCs w:val="24"/>
        </w:rPr>
      </w:pPr>
      <w:r w:rsidRPr="00DD2F2D">
        <w:rPr>
          <w:sz w:val="24"/>
          <w:szCs w:val="24"/>
        </w:rPr>
        <w:t>1) нарушение срока регистрации запроса о предоставлении муниципальной услуги, запроса, указанного в статье 15.1 Федерального закона №210-ФЗ;</w:t>
      </w:r>
    </w:p>
    <w:p w:rsidR="00DD2F2D" w:rsidRPr="00DD2F2D" w:rsidRDefault="00DD2F2D" w:rsidP="00DD2F2D">
      <w:pPr>
        <w:pStyle w:val="122"/>
        <w:tabs>
          <w:tab w:val="left" w:pos="1326"/>
        </w:tabs>
        <w:spacing w:before="0" w:line="240" w:lineRule="auto"/>
        <w:ind w:left="740" w:right="20"/>
        <w:jc w:val="both"/>
        <w:rPr>
          <w:sz w:val="24"/>
          <w:szCs w:val="24"/>
        </w:rPr>
      </w:pPr>
      <w:r w:rsidRPr="00DD2F2D">
        <w:rPr>
          <w:sz w:val="24"/>
          <w:szCs w:val="24"/>
        </w:rPr>
        <w:t xml:space="preserve">2) нарушение срока предоставления муниципальной услуги. </w:t>
      </w:r>
    </w:p>
    <w:p w:rsidR="00DD2F2D" w:rsidRPr="00DD2F2D" w:rsidRDefault="00DD2F2D" w:rsidP="00DD2F2D">
      <w:pPr>
        <w:pStyle w:val="122"/>
        <w:tabs>
          <w:tab w:val="left" w:pos="1326"/>
        </w:tabs>
        <w:spacing w:before="0" w:line="240" w:lineRule="auto"/>
        <w:ind w:right="20" w:firstLine="740"/>
        <w:jc w:val="both"/>
        <w:rPr>
          <w:sz w:val="24"/>
          <w:szCs w:val="24"/>
        </w:rPr>
      </w:pPr>
      <w:r w:rsidRPr="00DD2F2D">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DD2F2D" w:rsidRPr="00DD2F2D" w:rsidRDefault="00DD2F2D" w:rsidP="00DD2F2D">
      <w:pPr>
        <w:pStyle w:val="122"/>
        <w:tabs>
          <w:tab w:val="left" w:pos="1326"/>
        </w:tabs>
        <w:spacing w:before="0" w:line="240" w:lineRule="auto"/>
        <w:ind w:right="20" w:firstLine="740"/>
        <w:jc w:val="both"/>
        <w:rPr>
          <w:sz w:val="24"/>
          <w:szCs w:val="24"/>
        </w:rPr>
      </w:pPr>
      <w:r w:rsidRPr="00DD2F2D">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DD2F2D" w:rsidRPr="00DD2F2D" w:rsidRDefault="00DD2F2D" w:rsidP="00DD2F2D">
      <w:pPr>
        <w:pStyle w:val="122"/>
        <w:tabs>
          <w:tab w:val="left" w:pos="1326"/>
        </w:tabs>
        <w:spacing w:before="0" w:line="240" w:lineRule="auto"/>
        <w:ind w:right="20" w:firstLine="709"/>
        <w:jc w:val="both"/>
        <w:rPr>
          <w:sz w:val="24"/>
          <w:szCs w:val="24"/>
        </w:rPr>
      </w:pPr>
      <w:r w:rsidRPr="00DD2F2D">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 для предо-ставления муниципальной услуги, у заявителя;</w:t>
      </w:r>
    </w:p>
    <w:p w:rsidR="00DD2F2D" w:rsidRPr="00DD2F2D" w:rsidRDefault="00DD2F2D" w:rsidP="00DD2F2D">
      <w:pPr>
        <w:pStyle w:val="122"/>
        <w:tabs>
          <w:tab w:val="left" w:pos="1326"/>
        </w:tabs>
        <w:spacing w:before="0" w:line="240" w:lineRule="auto"/>
        <w:ind w:right="20" w:firstLine="740"/>
        <w:jc w:val="both"/>
        <w:rPr>
          <w:sz w:val="24"/>
          <w:szCs w:val="24"/>
        </w:rPr>
      </w:pPr>
      <w:r w:rsidRPr="00DD2F2D">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w:t>
      </w:r>
    </w:p>
    <w:p w:rsidR="00DD2F2D" w:rsidRPr="00DD2F2D" w:rsidRDefault="00DD2F2D" w:rsidP="00DD2F2D">
      <w:pPr>
        <w:pStyle w:val="122"/>
        <w:tabs>
          <w:tab w:val="left" w:pos="1326"/>
        </w:tabs>
        <w:spacing w:before="0" w:line="240" w:lineRule="auto"/>
        <w:ind w:right="20" w:firstLine="740"/>
        <w:jc w:val="both"/>
        <w:rPr>
          <w:sz w:val="24"/>
          <w:szCs w:val="24"/>
        </w:rPr>
      </w:pPr>
      <w:r w:rsidRPr="00DD2F2D">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DD2F2D" w:rsidRPr="00DD2F2D" w:rsidRDefault="00DD2F2D" w:rsidP="00DD2F2D">
      <w:pPr>
        <w:pStyle w:val="122"/>
        <w:tabs>
          <w:tab w:val="left" w:pos="1326"/>
        </w:tabs>
        <w:spacing w:before="0" w:line="240" w:lineRule="auto"/>
        <w:ind w:right="20" w:firstLine="740"/>
        <w:jc w:val="both"/>
        <w:rPr>
          <w:sz w:val="24"/>
          <w:szCs w:val="24"/>
        </w:rPr>
      </w:pPr>
      <w:r w:rsidRPr="00DD2F2D">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DD2F2D" w:rsidRPr="00DD2F2D" w:rsidRDefault="00DD2F2D" w:rsidP="00DD2F2D">
      <w:pPr>
        <w:pStyle w:val="122"/>
        <w:tabs>
          <w:tab w:val="left" w:pos="1326"/>
        </w:tabs>
        <w:spacing w:before="0" w:line="240" w:lineRule="auto"/>
        <w:ind w:right="20" w:firstLine="740"/>
        <w:jc w:val="both"/>
        <w:rPr>
          <w:sz w:val="24"/>
          <w:szCs w:val="24"/>
        </w:rPr>
      </w:pPr>
      <w:r w:rsidRPr="00DD2F2D">
        <w:rPr>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DD2F2D" w:rsidRPr="00DD2F2D" w:rsidRDefault="00DD2F2D" w:rsidP="00DD2F2D">
      <w:pPr>
        <w:pStyle w:val="122"/>
        <w:tabs>
          <w:tab w:val="left" w:pos="1326"/>
        </w:tabs>
        <w:spacing w:before="0" w:line="240" w:lineRule="auto"/>
        <w:ind w:right="20" w:firstLine="740"/>
        <w:jc w:val="both"/>
        <w:rPr>
          <w:sz w:val="24"/>
          <w:szCs w:val="24"/>
        </w:rPr>
      </w:pPr>
      <w:r w:rsidRPr="00DD2F2D">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DD2F2D" w:rsidRPr="00DD2F2D" w:rsidRDefault="00DD2F2D" w:rsidP="00DD2F2D">
      <w:pPr>
        <w:pStyle w:val="122"/>
        <w:tabs>
          <w:tab w:val="left" w:pos="1326"/>
        </w:tabs>
        <w:spacing w:before="0" w:line="240" w:lineRule="auto"/>
        <w:ind w:right="20" w:firstLine="709"/>
        <w:jc w:val="both"/>
        <w:rPr>
          <w:sz w:val="24"/>
          <w:szCs w:val="24"/>
        </w:rPr>
      </w:pPr>
      <w:r w:rsidRPr="00DD2F2D">
        <w:rPr>
          <w:sz w:val="24"/>
          <w:szCs w:val="24"/>
        </w:rPr>
        <w:t>8) нарушение срока или порядка выдачи документов по результатам предоставления муниципальной услуги;</w:t>
      </w:r>
    </w:p>
    <w:p w:rsidR="00DD2F2D" w:rsidRPr="00DD2F2D" w:rsidRDefault="00DD2F2D" w:rsidP="00DD2F2D">
      <w:pPr>
        <w:pStyle w:val="122"/>
        <w:tabs>
          <w:tab w:val="left" w:pos="1326"/>
        </w:tabs>
        <w:spacing w:before="0" w:line="240" w:lineRule="auto"/>
        <w:ind w:right="20" w:firstLine="709"/>
        <w:jc w:val="both"/>
        <w:rPr>
          <w:sz w:val="24"/>
          <w:szCs w:val="24"/>
        </w:rPr>
      </w:pPr>
      <w:r w:rsidRPr="00DD2F2D">
        <w:rPr>
          <w:sz w:val="24"/>
          <w:szCs w:val="24"/>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 </w:t>
      </w:r>
    </w:p>
    <w:p w:rsidR="00DD2F2D" w:rsidRPr="00DD2F2D" w:rsidRDefault="00DD2F2D" w:rsidP="00DD2F2D">
      <w:pPr>
        <w:pStyle w:val="122"/>
        <w:tabs>
          <w:tab w:val="left" w:pos="1326"/>
        </w:tabs>
        <w:spacing w:before="0" w:line="240" w:lineRule="auto"/>
        <w:ind w:right="20" w:firstLine="740"/>
        <w:jc w:val="both"/>
        <w:rPr>
          <w:sz w:val="24"/>
          <w:szCs w:val="24"/>
        </w:rPr>
      </w:pPr>
      <w:r w:rsidRPr="00DD2F2D">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DD2F2D" w:rsidRPr="00DD2F2D" w:rsidRDefault="00DD2F2D" w:rsidP="00DD2F2D">
      <w:pPr>
        <w:pStyle w:val="122"/>
        <w:tabs>
          <w:tab w:val="left" w:pos="1326"/>
        </w:tabs>
        <w:spacing w:before="0" w:line="240" w:lineRule="auto"/>
        <w:ind w:right="20" w:firstLine="740"/>
        <w:jc w:val="both"/>
        <w:rPr>
          <w:sz w:val="24"/>
          <w:szCs w:val="24"/>
        </w:rPr>
      </w:pPr>
      <w:r w:rsidRPr="00DD2F2D">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w:t>
      </w:r>
    </w:p>
    <w:p w:rsidR="00DD2F2D" w:rsidRPr="00DD2F2D" w:rsidRDefault="00DD2F2D" w:rsidP="00DD2F2D">
      <w:pPr>
        <w:pStyle w:val="122"/>
        <w:shd w:val="clear" w:color="auto" w:fill="auto"/>
        <w:tabs>
          <w:tab w:val="left" w:pos="1326"/>
        </w:tabs>
        <w:spacing w:before="0" w:line="240" w:lineRule="auto"/>
        <w:ind w:right="20" w:firstLine="740"/>
        <w:jc w:val="both"/>
        <w:rPr>
          <w:sz w:val="24"/>
          <w:szCs w:val="24"/>
        </w:rPr>
      </w:pPr>
      <w:r w:rsidRPr="00DD2F2D">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w:t>
      </w:r>
      <w:r w:rsidR="00C46D79">
        <w:rPr>
          <w:sz w:val="24"/>
          <w:szCs w:val="24"/>
        </w:rPr>
        <w:t>о</w:t>
      </w:r>
      <w:r w:rsidRPr="00DD2F2D">
        <w:rPr>
          <w:sz w:val="24"/>
          <w:szCs w:val="24"/>
        </w:rPr>
        <w:t>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DD2F2D" w:rsidRPr="00DD2F2D" w:rsidRDefault="00DD2F2D" w:rsidP="00DD2F2D">
      <w:pPr>
        <w:pStyle w:val="122"/>
        <w:shd w:val="clear" w:color="auto" w:fill="auto"/>
        <w:tabs>
          <w:tab w:val="left" w:pos="1326"/>
        </w:tabs>
        <w:spacing w:before="0" w:line="240" w:lineRule="auto"/>
        <w:ind w:right="20" w:firstLine="740"/>
        <w:jc w:val="both"/>
        <w:rPr>
          <w:sz w:val="24"/>
          <w:szCs w:val="24"/>
        </w:rPr>
      </w:pPr>
    </w:p>
    <w:p w:rsidR="00DD2F2D" w:rsidRPr="00DD2F2D" w:rsidRDefault="00DD2F2D" w:rsidP="00DD2F2D">
      <w:pPr>
        <w:spacing w:after="300"/>
        <w:jc w:val="center"/>
        <w:rPr>
          <w:b/>
        </w:rPr>
      </w:pPr>
      <w:r w:rsidRPr="00DD2F2D">
        <w:rPr>
          <w:rStyle w:val="73"/>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D2F2D" w:rsidRPr="00DD2F2D" w:rsidRDefault="00DD2F2D" w:rsidP="00DD2F2D">
      <w:pPr>
        <w:pStyle w:val="122"/>
        <w:numPr>
          <w:ilvl w:val="0"/>
          <w:numId w:val="16"/>
        </w:numPr>
        <w:shd w:val="clear" w:color="auto" w:fill="auto"/>
        <w:tabs>
          <w:tab w:val="left" w:pos="1239"/>
        </w:tabs>
        <w:spacing w:before="0" w:line="240" w:lineRule="auto"/>
        <w:ind w:left="20" w:right="20" w:firstLine="720"/>
        <w:jc w:val="both"/>
        <w:rPr>
          <w:sz w:val="24"/>
          <w:szCs w:val="24"/>
        </w:rPr>
      </w:pPr>
      <w:r w:rsidRPr="00DD2F2D">
        <w:rPr>
          <w:rStyle w:val="8"/>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D2F2D" w:rsidRPr="00DD2F2D" w:rsidRDefault="00DD2F2D" w:rsidP="00DD2F2D">
      <w:pPr>
        <w:ind w:left="420" w:right="420" w:firstLine="6"/>
        <w:jc w:val="both"/>
        <w:rPr>
          <w:rStyle w:val="8"/>
          <w:color w:val="000000"/>
          <w:sz w:val="24"/>
          <w:szCs w:val="24"/>
        </w:rPr>
      </w:pPr>
      <w:r w:rsidRPr="00DD2F2D">
        <w:rPr>
          <w:rStyle w:val="8"/>
          <w:color w:val="000000"/>
          <w:sz w:val="24"/>
          <w:szCs w:val="24"/>
        </w:rPr>
        <w:t>- в Администрацию - на решение и (или) действия (бездействие) специалистов Администрации, Начальника Отдела;</w:t>
      </w:r>
    </w:p>
    <w:p w:rsidR="00DD2F2D" w:rsidRPr="00DD2F2D" w:rsidRDefault="00DD2F2D" w:rsidP="00DD2F2D">
      <w:pPr>
        <w:ind w:left="420" w:right="420" w:firstLine="6"/>
        <w:jc w:val="both"/>
        <w:rPr>
          <w:rStyle w:val="8"/>
          <w:color w:val="000000"/>
          <w:sz w:val="24"/>
          <w:szCs w:val="24"/>
        </w:rPr>
      </w:pPr>
      <w:r w:rsidRPr="00DD2F2D">
        <w:rPr>
          <w:rStyle w:val="8"/>
          <w:color w:val="000000"/>
          <w:sz w:val="24"/>
          <w:szCs w:val="24"/>
        </w:rPr>
        <w:t>- в вышестоящий орган (при наличии) или главе городского округа Тейково Ивановской области на решение и (или) действия (бездействие) Администрации, Начальника Отдела;</w:t>
      </w:r>
    </w:p>
    <w:p w:rsidR="00DD2F2D" w:rsidRPr="00DD2F2D" w:rsidRDefault="00DD2F2D" w:rsidP="00DD2F2D">
      <w:pPr>
        <w:ind w:left="420" w:right="420" w:firstLine="6"/>
        <w:jc w:val="both"/>
        <w:rPr>
          <w:rStyle w:val="8"/>
          <w:color w:val="000000"/>
          <w:sz w:val="24"/>
          <w:szCs w:val="24"/>
        </w:rPr>
      </w:pPr>
      <w:r w:rsidRPr="00DD2F2D">
        <w:rPr>
          <w:rStyle w:val="8"/>
          <w:color w:val="000000"/>
          <w:sz w:val="24"/>
          <w:szCs w:val="24"/>
        </w:rPr>
        <w:t>- к руководителю МБУ «МФЦ» - на решения и действия (бездействие) работника МБУ «МФЦ»;</w:t>
      </w:r>
    </w:p>
    <w:p w:rsidR="00DD2F2D" w:rsidRPr="00DD2F2D" w:rsidRDefault="00DD2F2D" w:rsidP="00DD2F2D">
      <w:pPr>
        <w:ind w:left="420" w:right="420" w:firstLine="6"/>
        <w:jc w:val="both"/>
        <w:rPr>
          <w:rStyle w:val="8"/>
          <w:color w:val="000000"/>
          <w:sz w:val="24"/>
          <w:szCs w:val="24"/>
        </w:rPr>
      </w:pPr>
      <w:r w:rsidRPr="00DD2F2D">
        <w:rPr>
          <w:rStyle w:val="8"/>
          <w:color w:val="000000"/>
          <w:sz w:val="24"/>
          <w:szCs w:val="24"/>
        </w:rPr>
        <w:t>- в Администрацию как учредителю МБУ «МФЦ» - на решение и действия (бездействие) МБУ «МФЦ».</w:t>
      </w:r>
    </w:p>
    <w:p w:rsidR="00DD2F2D" w:rsidRPr="00DD2F2D" w:rsidRDefault="00DD2F2D" w:rsidP="00DD2F2D">
      <w:pPr>
        <w:ind w:right="420" w:firstLine="431"/>
        <w:jc w:val="both"/>
        <w:rPr>
          <w:rStyle w:val="8"/>
          <w:color w:val="000000"/>
          <w:sz w:val="24"/>
          <w:szCs w:val="24"/>
        </w:rPr>
      </w:pPr>
      <w:r w:rsidRPr="00DD2F2D">
        <w:rPr>
          <w:rStyle w:val="8"/>
          <w:color w:val="000000"/>
          <w:sz w:val="24"/>
          <w:szCs w:val="24"/>
        </w:rPr>
        <w:t>В Администрации, МБУ «МФЦ» определяются уполномоченные на рассмо</w:t>
      </w:r>
      <w:r w:rsidR="00C46D79">
        <w:rPr>
          <w:rStyle w:val="8"/>
          <w:color w:val="000000"/>
          <w:sz w:val="24"/>
          <w:szCs w:val="24"/>
        </w:rPr>
        <w:t>т</w:t>
      </w:r>
      <w:r w:rsidRPr="00DD2F2D">
        <w:rPr>
          <w:rStyle w:val="8"/>
          <w:color w:val="000000"/>
          <w:sz w:val="24"/>
          <w:szCs w:val="24"/>
        </w:rPr>
        <w:t>рение жалоб должностные лица.</w:t>
      </w:r>
    </w:p>
    <w:p w:rsidR="00DD2F2D" w:rsidRPr="00DD2F2D" w:rsidRDefault="00DD2F2D" w:rsidP="00DD2F2D">
      <w:pPr>
        <w:widowControl w:val="0"/>
        <w:adjustRightInd w:val="0"/>
        <w:ind w:firstLine="567"/>
        <w:jc w:val="both"/>
      </w:pPr>
      <w:r w:rsidRPr="00DD2F2D">
        <w:t>Жалоба на действия (бездействие) специалиста и принятые им решения при исполнении муниципальной услуги в рамках полномочий, обусловленных настоящим Административным регламентом, может быть направлена главе городского округа Тейково Ивановской области.</w:t>
      </w:r>
    </w:p>
    <w:p w:rsidR="00DD2F2D" w:rsidRPr="00DD2F2D" w:rsidRDefault="00DD2F2D" w:rsidP="00DD2F2D">
      <w:pPr>
        <w:widowControl w:val="0"/>
        <w:adjustRightInd w:val="0"/>
        <w:ind w:firstLine="567"/>
        <w:jc w:val="both"/>
      </w:pPr>
      <w:r w:rsidRPr="00DD2F2D">
        <w:t>Жалоба на действие или бездействие специалистов и должностных лиц Администрации может быть направлена главе городского округа Тейково Ивановской области, на почтовый адрес Администрации; на адрес электронной почты Администрации; через Единый портал www.gosuslugi.ru, а также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D2F2D" w:rsidRPr="00DD2F2D" w:rsidRDefault="00DD2F2D" w:rsidP="00DD2F2D">
      <w:pPr>
        <w:widowControl w:val="0"/>
        <w:adjustRightInd w:val="0"/>
        <w:ind w:firstLine="567"/>
        <w:jc w:val="both"/>
      </w:pPr>
      <w:r w:rsidRPr="00DD2F2D">
        <w:t>Прием жалоб в письменной форме осуществляется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D2F2D" w:rsidRPr="00DD2F2D" w:rsidRDefault="00DD2F2D" w:rsidP="00DD2F2D">
      <w:pPr>
        <w:ind w:left="23" w:right="23" w:firstLine="720"/>
        <w:jc w:val="both"/>
      </w:pPr>
      <w:r w:rsidRPr="00DD2F2D">
        <w:t>Жалоба может быть подана заявителем через МБУ «МФЦ». При поступлении жалобы МБУ «МФЦ» обеспечивает ее передачу в Администрацию в течение одного рабочего дня, следующего за днем регистрации жалобы.</w:t>
      </w:r>
    </w:p>
    <w:p w:rsidR="00DD2F2D" w:rsidRPr="00DD2F2D" w:rsidRDefault="00DD2F2D" w:rsidP="00DD2F2D">
      <w:pPr>
        <w:widowControl w:val="0"/>
        <w:adjustRightInd w:val="0"/>
        <w:ind w:firstLine="567"/>
        <w:jc w:val="both"/>
      </w:pPr>
      <w:r w:rsidRPr="00DD2F2D">
        <w:t xml:space="preserve">5.3.Жалоба подается в письменной форме на бумажном носителе, в электронной форме, </w:t>
      </w:r>
      <w:r w:rsidRPr="00DD2F2D">
        <w:lastRenderedPageBreak/>
        <w:t>должна быть подписана лицом, обратившимся с жалобой (его уполномоченным представителем) и содержать:</w:t>
      </w:r>
    </w:p>
    <w:p w:rsidR="00DD2F2D" w:rsidRPr="00DD2F2D" w:rsidRDefault="00DD2F2D" w:rsidP="00DD2F2D">
      <w:pPr>
        <w:widowControl w:val="0"/>
        <w:adjustRightInd w:val="0"/>
        <w:ind w:firstLine="567"/>
        <w:jc w:val="both"/>
      </w:pPr>
      <w:r w:rsidRPr="00DD2F2D">
        <w:t>1) наименование органа, предоставляющего муниципальную услугу либо наименование должности, фамилию, имя, отчество специалиста или должностного лица, решения и действия (бездействие) которых обжалуются;</w:t>
      </w:r>
    </w:p>
    <w:p w:rsidR="00DD2F2D" w:rsidRPr="00DD2F2D" w:rsidRDefault="00DD2F2D" w:rsidP="00DD2F2D">
      <w:pPr>
        <w:widowControl w:val="0"/>
        <w:adjustRightInd w:val="0"/>
        <w:ind w:firstLine="567"/>
        <w:jc w:val="both"/>
      </w:pPr>
      <w:r w:rsidRPr="00DD2F2D">
        <w:t>2) фамилию, имя, отчество (последнее -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DD2F2D" w:rsidRPr="00DD2F2D" w:rsidRDefault="00DD2F2D" w:rsidP="00DD2F2D">
      <w:pPr>
        <w:widowControl w:val="0"/>
        <w:adjustRightInd w:val="0"/>
        <w:ind w:firstLine="567"/>
        <w:jc w:val="both"/>
      </w:pPr>
      <w:r w:rsidRPr="00DD2F2D">
        <w:t>3) сведения об обжалуемых решениях и действиях (бездействии) органа, предоставляющего муниципальную услугу либо специалиста или должностного лица;</w:t>
      </w:r>
    </w:p>
    <w:p w:rsidR="00DD2F2D" w:rsidRPr="00DD2F2D" w:rsidRDefault="00DD2F2D" w:rsidP="00DD2F2D">
      <w:pPr>
        <w:widowControl w:val="0"/>
        <w:adjustRightInd w:val="0"/>
        <w:ind w:firstLine="567"/>
        <w:jc w:val="both"/>
      </w:pPr>
      <w:r w:rsidRPr="00DD2F2D">
        <w:t>4) доводы, на основании которых заявитель не согласен с решением и действием (бездействием) органа, предоставляющего муниципальную услугу, либо специалиста или должностного лица.</w:t>
      </w:r>
    </w:p>
    <w:p w:rsidR="00DD2F2D" w:rsidRPr="00DD2F2D" w:rsidRDefault="00DD2F2D" w:rsidP="00DD2F2D">
      <w:pPr>
        <w:widowControl w:val="0"/>
        <w:adjustRightInd w:val="0"/>
        <w:ind w:firstLine="567"/>
        <w:jc w:val="both"/>
      </w:pPr>
      <w:r w:rsidRPr="00DD2F2D">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D2F2D" w:rsidRPr="00DD2F2D" w:rsidRDefault="00DD2F2D" w:rsidP="00DD2F2D">
      <w:pPr>
        <w:widowControl w:val="0"/>
        <w:adjustRightInd w:val="0"/>
        <w:ind w:firstLine="567"/>
        <w:jc w:val="both"/>
      </w:pPr>
      <w:r w:rsidRPr="00DD2F2D">
        <w:t>1) оформленная в соответствии с законодательством Российской Федерации доверенность (для физических лиц);</w:t>
      </w:r>
    </w:p>
    <w:p w:rsidR="00DD2F2D" w:rsidRPr="00DD2F2D" w:rsidRDefault="00DD2F2D" w:rsidP="00DD2F2D">
      <w:pPr>
        <w:widowControl w:val="0"/>
        <w:adjustRightInd w:val="0"/>
        <w:ind w:firstLine="567"/>
        <w:jc w:val="both"/>
      </w:pPr>
      <w:r w:rsidRPr="00DD2F2D">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D2F2D" w:rsidRPr="00DD2F2D" w:rsidRDefault="00DD2F2D" w:rsidP="00DD2F2D">
      <w:pPr>
        <w:widowControl w:val="0"/>
        <w:adjustRightInd w:val="0"/>
        <w:ind w:firstLine="567"/>
        <w:jc w:val="both"/>
      </w:pPr>
      <w:r w:rsidRPr="00DD2F2D">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D2F2D" w:rsidRPr="00DD2F2D" w:rsidRDefault="00DD2F2D" w:rsidP="00DD2F2D">
      <w:pPr>
        <w:widowControl w:val="0"/>
        <w:adjustRightInd w:val="0"/>
        <w:ind w:firstLine="567"/>
        <w:jc w:val="both"/>
      </w:pPr>
      <w:r w:rsidRPr="00DD2F2D">
        <w:t>5.4. Право заявителя на получение информации и документов, необходимых для обоснования и рассмотрения жалобы:</w:t>
      </w:r>
    </w:p>
    <w:p w:rsidR="00DD2F2D" w:rsidRPr="00DD2F2D" w:rsidRDefault="00DD2F2D" w:rsidP="00DD2F2D">
      <w:pPr>
        <w:widowControl w:val="0"/>
        <w:adjustRightInd w:val="0"/>
        <w:ind w:firstLine="567"/>
        <w:jc w:val="both"/>
      </w:pPr>
      <w:r w:rsidRPr="00DD2F2D">
        <w:t>1) представлять дополнительные документы и материалы либо обращаться с просьбой об их истребовании;</w:t>
      </w:r>
    </w:p>
    <w:p w:rsidR="00DD2F2D" w:rsidRPr="00DD2F2D" w:rsidRDefault="00DD2F2D" w:rsidP="00DD2F2D">
      <w:pPr>
        <w:widowControl w:val="0"/>
        <w:adjustRightInd w:val="0"/>
        <w:ind w:firstLine="567"/>
        <w:jc w:val="both"/>
      </w:pPr>
      <w:r w:rsidRPr="00DD2F2D">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D2F2D" w:rsidRPr="00DD2F2D" w:rsidRDefault="00DD2F2D" w:rsidP="00DD2F2D">
      <w:pPr>
        <w:widowControl w:val="0"/>
        <w:adjustRightInd w:val="0"/>
        <w:ind w:firstLine="567"/>
        <w:jc w:val="both"/>
      </w:pPr>
      <w:r w:rsidRPr="00DD2F2D">
        <w:t>5.5. Ответ на жалобу не дается в случае, если:</w:t>
      </w:r>
    </w:p>
    <w:p w:rsidR="00DD2F2D" w:rsidRPr="00DD2F2D" w:rsidRDefault="00DD2F2D" w:rsidP="00DD2F2D">
      <w:pPr>
        <w:widowControl w:val="0"/>
        <w:adjustRightInd w:val="0"/>
        <w:ind w:firstLine="567"/>
        <w:jc w:val="both"/>
      </w:pPr>
      <w:r w:rsidRPr="00DD2F2D">
        <w:t>1) в письменном обращении не указаны фамилия заявителя и его почтовый адрес, по которому должен быть направлен ответ;</w:t>
      </w:r>
    </w:p>
    <w:p w:rsidR="00DD2F2D" w:rsidRPr="00DD2F2D" w:rsidRDefault="00DD2F2D" w:rsidP="00DD2F2D">
      <w:pPr>
        <w:widowControl w:val="0"/>
        <w:adjustRightInd w:val="0"/>
        <w:ind w:firstLine="567"/>
        <w:jc w:val="both"/>
      </w:pPr>
      <w:r w:rsidRPr="00DD2F2D">
        <w:t>2)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DD2F2D" w:rsidRPr="00DD2F2D" w:rsidRDefault="00DD2F2D" w:rsidP="00DD2F2D">
      <w:pPr>
        <w:widowControl w:val="0"/>
        <w:adjustRightInd w:val="0"/>
        <w:ind w:firstLine="567"/>
        <w:jc w:val="both"/>
      </w:pPr>
      <w:r w:rsidRPr="00DD2F2D">
        <w:t>Если в жалобе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городского округа Тейково Ивановской области вправе принять решение о безосновательности очередной жалобы и прекращении переписки с заявителем по данному вопросу. О данном решении уведомляется заявитель, направивший жалобу.</w:t>
      </w:r>
    </w:p>
    <w:p w:rsidR="00DD2F2D" w:rsidRPr="00DD2F2D" w:rsidRDefault="00DD2F2D" w:rsidP="00DD2F2D">
      <w:pPr>
        <w:widowControl w:val="0"/>
        <w:adjustRightInd w:val="0"/>
        <w:ind w:firstLine="567"/>
        <w:jc w:val="both"/>
      </w:pPr>
      <w:r w:rsidRPr="00DD2F2D">
        <w:t>Жалобы, в которых содержатся нецензурные либо оскорбительные выражения, угрозы жизни, здоровью, имуществу должностного лица, а также членов его семьи, могут быть оставлены без ответа по существу поставленных в них вопросов. Заявитель, направивший жалобу, уведомляется о недопустимости злоупотребления правом.</w:t>
      </w:r>
    </w:p>
    <w:p w:rsidR="00DD2F2D" w:rsidRPr="00DD2F2D" w:rsidRDefault="00DD2F2D" w:rsidP="00DD2F2D">
      <w:pPr>
        <w:widowControl w:val="0"/>
        <w:adjustRightInd w:val="0"/>
        <w:ind w:firstLine="567"/>
        <w:jc w:val="both"/>
      </w:pPr>
      <w:r w:rsidRPr="00DD2F2D">
        <w:t>5.6. Глава городского округа Тейково Ивановской области отказывает в удовлетворении жалобы в следующих случаях:</w:t>
      </w:r>
    </w:p>
    <w:p w:rsidR="00DD2F2D" w:rsidRPr="00DD2F2D" w:rsidRDefault="00DD2F2D" w:rsidP="00DD2F2D">
      <w:pPr>
        <w:widowControl w:val="0"/>
        <w:adjustRightInd w:val="0"/>
        <w:ind w:firstLine="567"/>
        <w:jc w:val="both"/>
      </w:pPr>
      <w:r w:rsidRPr="00DD2F2D">
        <w:t>1) наличие вступившего в законную силу решения суда, арбитражного суда по жалобе о том же предмете и по тем же основаниям;</w:t>
      </w:r>
    </w:p>
    <w:p w:rsidR="00DD2F2D" w:rsidRPr="00DD2F2D" w:rsidRDefault="00DD2F2D" w:rsidP="00DD2F2D">
      <w:pPr>
        <w:widowControl w:val="0"/>
        <w:adjustRightInd w:val="0"/>
        <w:ind w:firstLine="567"/>
        <w:jc w:val="both"/>
      </w:pPr>
      <w:r w:rsidRPr="00DD2F2D">
        <w:t>2) подача жалобы лицом, полномочия которого не подтверждены в порядке, установленном законодательством Российской Федерации;</w:t>
      </w:r>
    </w:p>
    <w:p w:rsidR="00DD2F2D" w:rsidRPr="00DD2F2D" w:rsidRDefault="00DD2F2D" w:rsidP="00DD2F2D">
      <w:pPr>
        <w:widowControl w:val="0"/>
        <w:adjustRightInd w:val="0"/>
        <w:ind w:firstLine="567"/>
        <w:jc w:val="both"/>
      </w:pPr>
      <w:r w:rsidRPr="00DD2F2D">
        <w:lastRenderedPageBreak/>
        <w:t>3) наличие решения по жалобе, принятого ранее в соответствии с требованиями Правил подачи и рассмотрения жалоб на решения и действия (бездействие) органов, предоставляющих муниципальные услуги, их должностных лиц, в отношении того же заявителя и по тому же предмету жалобы;</w:t>
      </w:r>
    </w:p>
    <w:p w:rsidR="00DD2F2D" w:rsidRPr="00DD2F2D" w:rsidRDefault="00DD2F2D" w:rsidP="00DD2F2D">
      <w:pPr>
        <w:widowControl w:val="0"/>
        <w:adjustRightInd w:val="0"/>
        <w:ind w:left="-567" w:firstLine="567"/>
        <w:jc w:val="both"/>
      </w:pPr>
      <w:r w:rsidRPr="00DD2F2D">
        <w:t>4) необоснованность изложенных в жалобе доводов.</w:t>
      </w:r>
    </w:p>
    <w:p w:rsidR="00DD2F2D" w:rsidRPr="00DD2F2D" w:rsidRDefault="00DD2F2D" w:rsidP="00DD2F2D">
      <w:pPr>
        <w:widowControl w:val="0"/>
        <w:adjustRightInd w:val="0"/>
        <w:ind w:firstLine="567"/>
        <w:jc w:val="both"/>
      </w:pPr>
      <w:r w:rsidRPr="00DD2F2D">
        <w:t>5.7.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D2F2D" w:rsidRPr="00DD2F2D" w:rsidRDefault="00DD2F2D" w:rsidP="00DD2F2D">
      <w:pPr>
        <w:widowControl w:val="0"/>
        <w:adjustRightInd w:val="0"/>
        <w:ind w:firstLine="567"/>
        <w:jc w:val="both"/>
      </w:pPr>
      <w:r w:rsidRPr="00DD2F2D">
        <w:t>5.8. По результатам рассмотрения жалобы принимается одно из следующих решений:</w:t>
      </w:r>
    </w:p>
    <w:p w:rsidR="00DD2F2D" w:rsidRPr="00DD2F2D" w:rsidRDefault="00DD2F2D" w:rsidP="00DD2F2D">
      <w:pPr>
        <w:widowControl w:val="0"/>
        <w:adjustRightInd w:val="0"/>
        <w:ind w:firstLine="567"/>
        <w:jc w:val="both"/>
      </w:pPr>
      <w:r w:rsidRPr="00DD2F2D">
        <w:t>- удовлетворение жалобы, в том числе в форме отмены ранее принятого решения, исправления допущенных специалистом или должностным лицом Администрации опечаток и ошибок в выданных в результате предоставления услуги документах;</w:t>
      </w:r>
    </w:p>
    <w:p w:rsidR="00DD2F2D" w:rsidRPr="00DD2F2D" w:rsidRDefault="00DD2F2D" w:rsidP="00DD2F2D">
      <w:pPr>
        <w:widowControl w:val="0"/>
        <w:adjustRightInd w:val="0"/>
        <w:ind w:left="-567" w:firstLine="567"/>
        <w:jc w:val="both"/>
      </w:pPr>
      <w:r w:rsidRPr="00DD2F2D">
        <w:t>- отказ в удовлетворении жалобы.</w:t>
      </w:r>
    </w:p>
    <w:p w:rsidR="00DD2F2D" w:rsidRPr="00DD2F2D" w:rsidRDefault="00DD2F2D" w:rsidP="00DD2F2D">
      <w:pPr>
        <w:widowControl w:val="0"/>
        <w:adjustRightInd w:val="0"/>
        <w:ind w:firstLine="567"/>
        <w:jc w:val="both"/>
      </w:pPr>
      <w:r w:rsidRPr="00DD2F2D">
        <w:t>Не позднее дня, следующего за днем принятия решения заявителю в письменной форме (по желанию заявителя в электронной форме) направляется мотивированный ответ о результатах рассмотрения жалобы.</w:t>
      </w:r>
    </w:p>
    <w:p w:rsidR="00DD2F2D" w:rsidRPr="00DD2F2D" w:rsidRDefault="00DD2F2D" w:rsidP="00DD2F2D">
      <w:pPr>
        <w:widowControl w:val="0"/>
        <w:adjustRightInd w:val="0"/>
        <w:ind w:left="-567" w:firstLine="567"/>
        <w:jc w:val="both"/>
      </w:pPr>
      <w:r w:rsidRPr="00DD2F2D">
        <w:t>В ответе по результатам рассмотрения жалобы указываются:</w:t>
      </w:r>
    </w:p>
    <w:p w:rsidR="00DD2F2D" w:rsidRPr="00DD2F2D" w:rsidRDefault="00DD2F2D" w:rsidP="00DD2F2D">
      <w:pPr>
        <w:widowControl w:val="0"/>
        <w:adjustRightInd w:val="0"/>
        <w:ind w:firstLine="567"/>
        <w:jc w:val="both"/>
      </w:pPr>
      <w:r w:rsidRPr="00DD2F2D">
        <w:t>1) наименование органа, предоставляющего муниципальную услугу, должность, фамилия, имя, отчество (при наличии) должностного лица, принявшего решение по жалобе;</w:t>
      </w:r>
    </w:p>
    <w:p w:rsidR="00DD2F2D" w:rsidRPr="00DD2F2D" w:rsidRDefault="00DD2F2D" w:rsidP="00DD2F2D">
      <w:pPr>
        <w:widowControl w:val="0"/>
        <w:adjustRightInd w:val="0"/>
        <w:ind w:firstLine="567"/>
        <w:jc w:val="both"/>
      </w:pPr>
      <w:r w:rsidRPr="00DD2F2D">
        <w:t>2) номер, дата, место принятия решения, включая сведения о должностном лице, решение или действия (бездействие) которого обжалуется;</w:t>
      </w:r>
    </w:p>
    <w:p w:rsidR="00DD2F2D" w:rsidRPr="00DD2F2D" w:rsidRDefault="00DD2F2D" w:rsidP="00DD2F2D">
      <w:pPr>
        <w:widowControl w:val="0"/>
        <w:adjustRightInd w:val="0"/>
        <w:ind w:firstLine="567"/>
        <w:jc w:val="both"/>
      </w:pPr>
      <w:r w:rsidRPr="00DD2F2D">
        <w:t>3) фамилия, имя, отчество (последнее - при наличии) или наименование заявителя;</w:t>
      </w:r>
    </w:p>
    <w:p w:rsidR="00DD2F2D" w:rsidRPr="00DD2F2D" w:rsidRDefault="00DD2F2D" w:rsidP="00DD2F2D">
      <w:pPr>
        <w:widowControl w:val="0"/>
        <w:adjustRightInd w:val="0"/>
        <w:ind w:firstLine="567"/>
        <w:jc w:val="both"/>
      </w:pPr>
      <w:r w:rsidRPr="00DD2F2D">
        <w:t>4) основания для принятия решения по жалобе;</w:t>
      </w:r>
    </w:p>
    <w:p w:rsidR="00DD2F2D" w:rsidRPr="00DD2F2D" w:rsidRDefault="00DD2F2D" w:rsidP="00DD2F2D">
      <w:pPr>
        <w:widowControl w:val="0"/>
        <w:adjustRightInd w:val="0"/>
        <w:ind w:firstLine="567"/>
        <w:jc w:val="both"/>
      </w:pPr>
      <w:r w:rsidRPr="00DD2F2D">
        <w:t>5) принятое по жалобе решение;</w:t>
      </w:r>
    </w:p>
    <w:p w:rsidR="00DD2F2D" w:rsidRPr="00DD2F2D" w:rsidRDefault="00DD2F2D" w:rsidP="00DD2F2D">
      <w:pPr>
        <w:widowControl w:val="0"/>
        <w:adjustRightInd w:val="0"/>
        <w:ind w:firstLine="567"/>
        <w:jc w:val="both"/>
      </w:pPr>
      <w:r w:rsidRPr="00DD2F2D">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D2F2D" w:rsidRPr="00DD2F2D" w:rsidRDefault="00DD2F2D" w:rsidP="00DD2F2D">
      <w:pPr>
        <w:widowControl w:val="0"/>
        <w:adjustRightInd w:val="0"/>
        <w:ind w:firstLine="567"/>
        <w:jc w:val="both"/>
      </w:pPr>
      <w:r w:rsidRPr="00DD2F2D">
        <w:t>7) сведения о порядке обжалования принятого по жалобе решения.</w:t>
      </w:r>
    </w:p>
    <w:p w:rsidR="00DD2F2D" w:rsidRPr="00DD2F2D" w:rsidRDefault="00DD2F2D" w:rsidP="00DD2F2D">
      <w:pPr>
        <w:widowControl w:val="0"/>
        <w:adjustRightInd w:val="0"/>
        <w:ind w:firstLine="567"/>
        <w:jc w:val="both"/>
      </w:pPr>
      <w:r w:rsidRPr="00DD2F2D">
        <w:t>5.9. В случае подачи заявителем жалобы через МБУ «МФЦ» специалист или должностное лицо, наделенное полномочиями по рассмотрению жалоб, обеспечивает передачу ответа на жалобу в МБУ «МФЦ» в течение одного рабочего дня, следующего за днем подготовки ответа на жалобу.</w:t>
      </w:r>
    </w:p>
    <w:p w:rsidR="00DD2F2D" w:rsidRPr="00DD2F2D" w:rsidRDefault="00DD2F2D" w:rsidP="00DD2F2D">
      <w:pPr>
        <w:widowControl w:val="0"/>
        <w:adjustRightInd w:val="0"/>
        <w:ind w:firstLine="567"/>
        <w:jc w:val="both"/>
      </w:pPr>
      <w:r w:rsidRPr="00DD2F2D">
        <w:t>Срок ответа на жалобу, поданную через МБУ «МФЦ», не может быть больше, чем указанный в пункте 5.7. настоящего Административного регламента.</w:t>
      </w:r>
    </w:p>
    <w:p w:rsidR="00DD2F2D" w:rsidRPr="00DD2F2D" w:rsidRDefault="00DD2F2D" w:rsidP="00DD2F2D">
      <w:pPr>
        <w:widowControl w:val="0"/>
        <w:adjustRightInd w:val="0"/>
        <w:ind w:firstLine="567"/>
        <w:jc w:val="both"/>
      </w:pPr>
      <w:r w:rsidRPr="00DD2F2D">
        <w:t>5.10. В случае установления в ходе или по результатам рассмотрения жалобы признаков состава административного правонарушения или преступления глава городского округа Тейково Ивановской области незамедлительно направляет имеющиеся материалы в органы прокуратуры.</w:t>
      </w:r>
    </w:p>
    <w:p w:rsidR="00DD2F2D" w:rsidRPr="00DD2F2D" w:rsidRDefault="00DD2F2D" w:rsidP="00DD2F2D">
      <w:pPr>
        <w:ind w:left="20" w:right="20" w:firstLine="680"/>
        <w:jc w:val="both"/>
      </w:pPr>
      <w:r w:rsidRPr="00DD2F2D">
        <w:t>5.11. Действия (бездействие) специалиста или должностного лица Администрации, Отдела, специалиста МБУ «МФЦ» могут быть обжалованы в судебном порядке, установленном действующим законодательством.</w:t>
      </w:r>
    </w:p>
    <w:p w:rsidR="00DD2F2D" w:rsidRPr="00DD2F2D" w:rsidRDefault="00DD2F2D" w:rsidP="00DD2F2D">
      <w:pPr>
        <w:ind w:right="420" w:firstLine="431"/>
        <w:jc w:val="both"/>
        <w:rPr>
          <w:rStyle w:val="8"/>
          <w:color w:val="000000"/>
          <w:sz w:val="24"/>
          <w:szCs w:val="24"/>
        </w:rPr>
      </w:pPr>
    </w:p>
    <w:p w:rsidR="00DD2F2D" w:rsidRPr="00DD2F2D" w:rsidRDefault="00DD2F2D" w:rsidP="00DD2F2D">
      <w:pPr>
        <w:spacing w:after="300"/>
        <w:ind w:left="420" w:right="420" w:firstLine="6"/>
        <w:jc w:val="center"/>
        <w:rPr>
          <w:b/>
        </w:rPr>
      </w:pPr>
      <w:r w:rsidRPr="00DD2F2D">
        <w:rPr>
          <w:rStyle w:val="73"/>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D2F2D" w:rsidRPr="00DD2F2D" w:rsidRDefault="00DD2F2D" w:rsidP="00DD2F2D">
      <w:pPr>
        <w:pStyle w:val="122"/>
        <w:shd w:val="clear" w:color="auto" w:fill="auto"/>
        <w:tabs>
          <w:tab w:val="left" w:pos="1244"/>
        </w:tabs>
        <w:spacing w:before="0" w:after="300" w:line="240" w:lineRule="auto"/>
        <w:ind w:firstLine="567"/>
        <w:jc w:val="both"/>
        <w:rPr>
          <w:sz w:val="24"/>
          <w:szCs w:val="24"/>
        </w:rPr>
      </w:pPr>
      <w:r w:rsidRPr="00DD2F2D">
        <w:rPr>
          <w:rStyle w:val="8"/>
          <w:sz w:val="24"/>
          <w:szCs w:val="24"/>
        </w:rPr>
        <w:t>5.12.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и МБУ «МФЦ», организации, на Едином портале, региональном портале, а также предоставляется в устной форме по телефону и (или) на личном приеме в Отделе и МБУ №МФЦ» либо в письменной форме почтовым отправлением по адресу, указанному заявителем (представителем).</w:t>
      </w:r>
    </w:p>
    <w:p w:rsidR="00DD2F2D" w:rsidRPr="00DD2F2D" w:rsidRDefault="00DD2F2D" w:rsidP="00DD2F2D">
      <w:pPr>
        <w:tabs>
          <w:tab w:val="left" w:pos="10206"/>
        </w:tabs>
        <w:spacing w:after="300"/>
        <w:ind w:left="420" w:right="420" w:firstLine="6"/>
        <w:jc w:val="center"/>
        <w:rPr>
          <w:b/>
        </w:rPr>
      </w:pPr>
      <w:r w:rsidRPr="00DD2F2D">
        <w:rPr>
          <w:rStyle w:val="73"/>
          <w:b/>
          <w:sz w:val="24"/>
          <w:szCs w:val="24"/>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D2F2D" w:rsidRPr="00DD2F2D" w:rsidRDefault="00DD2F2D" w:rsidP="00DD2F2D">
      <w:pPr>
        <w:pStyle w:val="122"/>
        <w:shd w:val="clear" w:color="auto" w:fill="auto"/>
        <w:tabs>
          <w:tab w:val="left" w:pos="1234"/>
        </w:tabs>
        <w:spacing w:before="0" w:line="240" w:lineRule="auto"/>
        <w:ind w:firstLine="567"/>
        <w:jc w:val="both"/>
        <w:rPr>
          <w:sz w:val="24"/>
          <w:szCs w:val="24"/>
        </w:rPr>
      </w:pPr>
      <w:r w:rsidRPr="00DD2F2D">
        <w:rPr>
          <w:rStyle w:val="8"/>
          <w:sz w:val="24"/>
          <w:szCs w:val="24"/>
        </w:rPr>
        <w:t>5.13.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DD2F2D" w:rsidRPr="00DD2F2D" w:rsidRDefault="00DD2F2D" w:rsidP="00DD2F2D">
      <w:pPr>
        <w:pStyle w:val="122"/>
        <w:shd w:val="clear" w:color="auto" w:fill="auto"/>
        <w:spacing w:before="0" w:line="240" w:lineRule="auto"/>
        <w:ind w:left="20" w:firstLine="720"/>
        <w:jc w:val="both"/>
        <w:rPr>
          <w:sz w:val="24"/>
          <w:szCs w:val="24"/>
        </w:rPr>
      </w:pPr>
      <w:r w:rsidRPr="00DD2F2D">
        <w:rPr>
          <w:rStyle w:val="8"/>
          <w:sz w:val="24"/>
          <w:szCs w:val="24"/>
        </w:rPr>
        <w:t>- Федеральным законом № 210-ФЗ;</w:t>
      </w:r>
    </w:p>
    <w:p w:rsidR="00DD2F2D" w:rsidRPr="00DD2F2D" w:rsidRDefault="00DD2F2D" w:rsidP="00DD2F2D">
      <w:pPr>
        <w:pStyle w:val="122"/>
        <w:shd w:val="clear" w:color="auto" w:fill="auto"/>
        <w:spacing w:before="0" w:after="300" w:line="240" w:lineRule="auto"/>
        <w:ind w:left="20" w:firstLine="720"/>
        <w:jc w:val="both"/>
        <w:rPr>
          <w:sz w:val="24"/>
          <w:szCs w:val="24"/>
        </w:rPr>
      </w:pPr>
      <w:r w:rsidRPr="00DD2F2D">
        <w:rPr>
          <w:rStyle w:val="8"/>
          <w:sz w:val="24"/>
          <w:szCs w:val="24"/>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D2F2D" w:rsidRPr="00DD2F2D" w:rsidRDefault="00DD2F2D" w:rsidP="00DD2F2D">
      <w:pPr>
        <w:ind w:right="420"/>
        <w:jc w:val="center"/>
        <w:rPr>
          <w:rStyle w:val="73"/>
          <w:b/>
          <w:sz w:val="24"/>
          <w:szCs w:val="24"/>
        </w:rPr>
      </w:pPr>
      <w:r w:rsidRPr="00DD2F2D">
        <w:rPr>
          <w:rStyle w:val="73"/>
          <w:b/>
          <w:sz w:val="24"/>
          <w:szCs w:val="24"/>
        </w:rPr>
        <w:t>Раздел VI. Особенности выполнения административных процедур (действий) в многофункциональных центрах предоставления муниципальных услуг</w:t>
      </w:r>
    </w:p>
    <w:p w:rsidR="00DD2F2D" w:rsidRPr="00DD2F2D" w:rsidRDefault="00DD2F2D" w:rsidP="00DD2F2D">
      <w:pPr>
        <w:ind w:right="420"/>
        <w:jc w:val="center"/>
        <w:rPr>
          <w:b/>
        </w:rPr>
      </w:pPr>
    </w:p>
    <w:p w:rsidR="00DD2F2D" w:rsidRPr="00DD2F2D" w:rsidRDefault="00DD2F2D" w:rsidP="00DD2F2D">
      <w:pPr>
        <w:keepNext/>
        <w:keepLines/>
        <w:ind w:right="420"/>
        <w:jc w:val="center"/>
        <w:rPr>
          <w:b/>
        </w:rPr>
      </w:pPr>
      <w:bookmarkStart w:id="134" w:name="bookmark144"/>
      <w:r w:rsidRPr="00DD2F2D">
        <w:rPr>
          <w:rStyle w:val="19"/>
          <w:b/>
          <w:sz w:val="24"/>
          <w:szCs w:val="24"/>
        </w:rPr>
        <w:t>Исчерпывающий перечень административных процедур (действий) при предоставлении муниципальной услуги, выполняемых</w:t>
      </w:r>
      <w:bookmarkEnd w:id="134"/>
    </w:p>
    <w:p w:rsidR="00DD2F2D" w:rsidRPr="00DD2F2D" w:rsidRDefault="00DD2F2D" w:rsidP="00DD2F2D">
      <w:pPr>
        <w:keepNext/>
        <w:keepLines/>
        <w:spacing w:after="300"/>
        <w:ind w:right="420"/>
        <w:jc w:val="center"/>
        <w:rPr>
          <w:b/>
        </w:rPr>
      </w:pPr>
      <w:r w:rsidRPr="00DD2F2D">
        <w:rPr>
          <w:rStyle w:val="19"/>
          <w:b/>
          <w:sz w:val="24"/>
          <w:szCs w:val="24"/>
        </w:rPr>
        <w:t>МБУ «МФЦ»</w:t>
      </w:r>
    </w:p>
    <w:p w:rsidR="00DD2F2D" w:rsidRPr="00DD2F2D" w:rsidRDefault="00DD2F2D" w:rsidP="00DD2F2D">
      <w:pPr>
        <w:pStyle w:val="122"/>
        <w:shd w:val="clear" w:color="auto" w:fill="auto"/>
        <w:spacing w:before="0" w:line="240" w:lineRule="auto"/>
        <w:ind w:firstLine="720"/>
        <w:jc w:val="both"/>
        <w:rPr>
          <w:sz w:val="24"/>
          <w:szCs w:val="24"/>
        </w:rPr>
      </w:pPr>
      <w:r w:rsidRPr="00DD2F2D">
        <w:rPr>
          <w:rStyle w:val="8"/>
          <w:sz w:val="24"/>
          <w:szCs w:val="24"/>
        </w:rPr>
        <w:t>6.1 МБУ «МФЦ» осуществляет:</w:t>
      </w:r>
    </w:p>
    <w:p w:rsidR="00DD2F2D" w:rsidRPr="00DD2F2D" w:rsidRDefault="00DD2F2D" w:rsidP="00DD2F2D">
      <w:pPr>
        <w:pStyle w:val="122"/>
        <w:shd w:val="clear" w:color="auto" w:fill="auto"/>
        <w:spacing w:before="0" w:line="240" w:lineRule="auto"/>
        <w:ind w:right="20" w:firstLine="720"/>
        <w:jc w:val="both"/>
        <w:rPr>
          <w:sz w:val="24"/>
          <w:szCs w:val="24"/>
        </w:rPr>
      </w:pPr>
      <w:r w:rsidRPr="00DD2F2D">
        <w:rPr>
          <w:rStyle w:val="8"/>
          <w:sz w:val="24"/>
          <w:szCs w:val="24"/>
        </w:rPr>
        <w:t>- информирование заявителей о порядке предоставления Муниципальной услуги в МБУ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МБУ «МФЦ»;</w:t>
      </w:r>
    </w:p>
    <w:p w:rsidR="00DD2F2D" w:rsidRPr="00DD2F2D" w:rsidRDefault="00DD2F2D" w:rsidP="00DD2F2D">
      <w:pPr>
        <w:pStyle w:val="122"/>
        <w:shd w:val="clear" w:color="auto" w:fill="auto"/>
        <w:spacing w:before="0" w:line="240" w:lineRule="auto"/>
        <w:ind w:right="20" w:firstLine="720"/>
        <w:jc w:val="both"/>
        <w:rPr>
          <w:sz w:val="24"/>
          <w:szCs w:val="24"/>
        </w:rPr>
      </w:pPr>
      <w:r w:rsidRPr="00DD2F2D">
        <w:rPr>
          <w:rStyle w:val="8"/>
          <w:sz w:val="24"/>
          <w:szCs w:val="24"/>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МБУ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DD2F2D" w:rsidRPr="00DD2F2D" w:rsidRDefault="00DD2F2D" w:rsidP="00DD2F2D">
      <w:pPr>
        <w:pStyle w:val="122"/>
        <w:shd w:val="clear" w:color="auto" w:fill="auto"/>
        <w:spacing w:before="0" w:line="240" w:lineRule="auto"/>
        <w:ind w:right="20" w:firstLine="720"/>
        <w:jc w:val="both"/>
        <w:rPr>
          <w:sz w:val="24"/>
          <w:szCs w:val="24"/>
        </w:rPr>
      </w:pPr>
      <w:r w:rsidRPr="00DD2F2D">
        <w:rPr>
          <w:rStyle w:val="8"/>
          <w:sz w:val="24"/>
          <w:szCs w:val="24"/>
        </w:rPr>
        <w:t>- иные процедуры и действия, предусмотренные Федеральным законом № 210-ФЗ.</w:t>
      </w:r>
    </w:p>
    <w:p w:rsidR="00DD2F2D" w:rsidRPr="00DD2F2D" w:rsidRDefault="00DD2F2D" w:rsidP="00DD2F2D">
      <w:pPr>
        <w:pStyle w:val="122"/>
        <w:shd w:val="clear" w:color="auto" w:fill="auto"/>
        <w:spacing w:before="0" w:after="341" w:line="240" w:lineRule="auto"/>
        <w:ind w:right="20" w:firstLine="720"/>
        <w:jc w:val="both"/>
        <w:rPr>
          <w:sz w:val="24"/>
          <w:szCs w:val="24"/>
        </w:rPr>
      </w:pPr>
      <w:r w:rsidRPr="00DD2F2D">
        <w:rPr>
          <w:rStyle w:val="8"/>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D2F2D" w:rsidRPr="00DD2F2D" w:rsidRDefault="00DD2F2D" w:rsidP="00DD2F2D">
      <w:pPr>
        <w:keepNext/>
        <w:keepLines/>
        <w:spacing w:after="301"/>
        <w:ind w:left="3100"/>
        <w:rPr>
          <w:b/>
        </w:rPr>
      </w:pPr>
      <w:bookmarkStart w:id="135" w:name="bookmark146"/>
      <w:r w:rsidRPr="00DD2F2D">
        <w:rPr>
          <w:rStyle w:val="19"/>
          <w:b/>
          <w:sz w:val="24"/>
          <w:szCs w:val="24"/>
        </w:rPr>
        <w:t>Информирование заявителей</w:t>
      </w:r>
      <w:bookmarkEnd w:id="135"/>
    </w:p>
    <w:p w:rsidR="00DD2F2D" w:rsidRPr="00DD2F2D" w:rsidRDefault="00DD2F2D" w:rsidP="00DD2F2D">
      <w:pPr>
        <w:pStyle w:val="122"/>
        <w:shd w:val="clear" w:color="auto" w:fill="auto"/>
        <w:spacing w:before="0" w:line="240" w:lineRule="auto"/>
        <w:ind w:right="20" w:firstLine="720"/>
        <w:jc w:val="both"/>
        <w:rPr>
          <w:sz w:val="24"/>
          <w:szCs w:val="24"/>
        </w:rPr>
      </w:pPr>
      <w:r w:rsidRPr="00DD2F2D">
        <w:rPr>
          <w:rStyle w:val="8"/>
          <w:sz w:val="24"/>
          <w:szCs w:val="24"/>
        </w:rPr>
        <w:t>6.2. Информирование заявителя МБУ «МФЦ» осуществляется следующими способами:</w:t>
      </w:r>
    </w:p>
    <w:p w:rsidR="00DD2F2D" w:rsidRPr="00DD2F2D" w:rsidRDefault="00DD2F2D" w:rsidP="00DD2F2D">
      <w:pPr>
        <w:pStyle w:val="122"/>
        <w:shd w:val="clear" w:color="auto" w:fill="auto"/>
        <w:tabs>
          <w:tab w:val="left" w:pos="1027"/>
        </w:tabs>
        <w:spacing w:before="0" w:line="240" w:lineRule="auto"/>
        <w:ind w:right="20" w:firstLine="720"/>
        <w:jc w:val="both"/>
        <w:rPr>
          <w:sz w:val="24"/>
          <w:szCs w:val="24"/>
        </w:rPr>
      </w:pPr>
      <w:r w:rsidRPr="00DD2F2D">
        <w:rPr>
          <w:rStyle w:val="8"/>
          <w:sz w:val="24"/>
          <w:szCs w:val="24"/>
        </w:rPr>
        <w:t>а)</w:t>
      </w:r>
      <w:r w:rsidRPr="00DD2F2D">
        <w:rPr>
          <w:rStyle w:val="8"/>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МБУ «МФЦ»;</w:t>
      </w:r>
    </w:p>
    <w:p w:rsidR="00DD2F2D" w:rsidRPr="00DD2F2D" w:rsidRDefault="00DD2F2D" w:rsidP="00DD2F2D">
      <w:pPr>
        <w:pStyle w:val="122"/>
        <w:shd w:val="clear" w:color="auto" w:fill="auto"/>
        <w:tabs>
          <w:tab w:val="left" w:pos="1114"/>
        </w:tabs>
        <w:spacing w:before="0" w:line="240" w:lineRule="auto"/>
        <w:ind w:right="20" w:firstLine="720"/>
        <w:jc w:val="both"/>
        <w:rPr>
          <w:sz w:val="24"/>
          <w:szCs w:val="24"/>
        </w:rPr>
      </w:pPr>
      <w:r w:rsidRPr="00DD2F2D">
        <w:rPr>
          <w:rStyle w:val="8"/>
          <w:sz w:val="24"/>
          <w:szCs w:val="24"/>
        </w:rPr>
        <w:t>б)</w:t>
      </w:r>
      <w:r w:rsidRPr="00DD2F2D">
        <w:rPr>
          <w:rStyle w:val="8"/>
          <w:sz w:val="24"/>
          <w:szCs w:val="24"/>
        </w:rPr>
        <w:tab/>
        <w:t>при обращении заявителя в МБУ «МФЦ» лично, по телефону, посредством почтовых отправлений, либо по электронной почте.</w:t>
      </w:r>
    </w:p>
    <w:p w:rsidR="00DD2F2D" w:rsidRPr="00DD2F2D" w:rsidRDefault="00DD2F2D" w:rsidP="00DD2F2D">
      <w:pPr>
        <w:pStyle w:val="122"/>
        <w:shd w:val="clear" w:color="auto" w:fill="auto"/>
        <w:spacing w:before="0" w:line="240" w:lineRule="auto"/>
        <w:ind w:right="20" w:firstLine="720"/>
        <w:jc w:val="both"/>
        <w:rPr>
          <w:sz w:val="24"/>
          <w:szCs w:val="24"/>
        </w:rPr>
      </w:pPr>
      <w:r w:rsidRPr="00DD2F2D">
        <w:rPr>
          <w:rStyle w:val="8"/>
          <w:sz w:val="24"/>
          <w:szCs w:val="24"/>
        </w:rPr>
        <w:t>При личном обращении работник МБУ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D2F2D" w:rsidRPr="00DD2F2D" w:rsidRDefault="00DD2F2D" w:rsidP="00DD2F2D">
      <w:pPr>
        <w:pStyle w:val="122"/>
        <w:shd w:val="clear" w:color="auto" w:fill="auto"/>
        <w:spacing w:before="0" w:line="240" w:lineRule="auto"/>
        <w:ind w:right="20" w:firstLine="720"/>
        <w:jc w:val="both"/>
        <w:rPr>
          <w:sz w:val="24"/>
          <w:szCs w:val="24"/>
        </w:rPr>
      </w:pPr>
      <w:r w:rsidRPr="00DD2F2D">
        <w:rPr>
          <w:rStyle w:val="8"/>
          <w:sz w:val="24"/>
          <w:szCs w:val="24"/>
        </w:rPr>
        <w:t>Ответ на телефонный звонок должен начинаться с информации о наименовании организации, фамилии, имени, отчестве и должности работника МБУ «МФЦ», принявшего телефонный звонок. Индивидуальное устное консультирование при обращении заявителя по телефону работник МБУ «МФЦ» осуществляет не более 10 минут;</w:t>
      </w:r>
    </w:p>
    <w:p w:rsidR="00DD2F2D" w:rsidRPr="00DD2F2D" w:rsidRDefault="00DD2F2D" w:rsidP="00DD2F2D">
      <w:pPr>
        <w:pStyle w:val="122"/>
        <w:shd w:val="clear" w:color="auto" w:fill="auto"/>
        <w:spacing w:before="0" w:line="240" w:lineRule="auto"/>
        <w:ind w:right="20" w:firstLine="720"/>
        <w:jc w:val="both"/>
        <w:rPr>
          <w:sz w:val="24"/>
          <w:szCs w:val="24"/>
        </w:rPr>
      </w:pPr>
      <w:r w:rsidRPr="00DD2F2D">
        <w:rPr>
          <w:rStyle w:val="8"/>
          <w:sz w:val="24"/>
          <w:szCs w:val="24"/>
        </w:rPr>
        <w:t>В случае если для подготовки ответа требуется более продолжительное время, работник МБУ «МФЦ», осуществляющий индивидуальное устное консультирование по телефону, может предложить заявителю:</w:t>
      </w:r>
    </w:p>
    <w:p w:rsidR="00DD2F2D" w:rsidRPr="00DD2F2D" w:rsidRDefault="00DD2F2D" w:rsidP="00DD2F2D">
      <w:pPr>
        <w:pStyle w:val="122"/>
        <w:shd w:val="clear" w:color="auto" w:fill="auto"/>
        <w:spacing w:before="0" w:line="240" w:lineRule="auto"/>
        <w:ind w:right="20" w:firstLine="720"/>
        <w:jc w:val="both"/>
        <w:rPr>
          <w:sz w:val="24"/>
          <w:szCs w:val="24"/>
        </w:rPr>
      </w:pPr>
      <w:r w:rsidRPr="00DD2F2D">
        <w:rPr>
          <w:rStyle w:val="8"/>
          <w:sz w:val="24"/>
          <w:szCs w:val="24"/>
        </w:rPr>
        <w:t>- изложить обращение в письменной форме (ответ направляется заявителю в соответствии со способом, указанным в обращении);</w:t>
      </w:r>
    </w:p>
    <w:p w:rsidR="00DD2F2D" w:rsidRPr="00DD2F2D" w:rsidRDefault="00DD2F2D" w:rsidP="00DD2F2D">
      <w:pPr>
        <w:pStyle w:val="122"/>
        <w:shd w:val="clear" w:color="auto" w:fill="auto"/>
        <w:spacing w:before="0" w:line="240" w:lineRule="auto"/>
        <w:ind w:firstLine="720"/>
        <w:jc w:val="both"/>
        <w:rPr>
          <w:sz w:val="24"/>
          <w:szCs w:val="24"/>
        </w:rPr>
      </w:pPr>
      <w:r w:rsidRPr="00DD2F2D">
        <w:rPr>
          <w:rStyle w:val="8"/>
          <w:sz w:val="24"/>
          <w:szCs w:val="24"/>
        </w:rPr>
        <w:lastRenderedPageBreak/>
        <w:t>- назначить другое время для консультаций.</w:t>
      </w:r>
    </w:p>
    <w:p w:rsidR="00DD2F2D" w:rsidRPr="00DD2F2D" w:rsidRDefault="00DD2F2D" w:rsidP="00DD2F2D">
      <w:pPr>
        <w:pStyle w:val="122"/>
        <w:shd w:val="clear" w:color="auto" w:fill="auto"/>
        <w:spacing w:before="0" w:after="341" w:line="240" w:lineRule="auto"/>
        <w:ind w:right="20" w:firstLine="720"/>
        <w:jc w:val="both"/>
        <w:rPr>
          <w:sz w:val="24"/>
          <w:szCs w:val="24"/>
        </w:rPr>
      </w:pPr>
      <w:r w:rsidRPr="00DD2F2D">
        <w:rPr>
          <w:rStyle w:val="8"/>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МБУ «МФЦ» в форме электронного документа, и в письменной форме по почтовому адресу, указанному в обращении, поступившем в МБУ «МФЦ» в письменной форме.</w:t>
      </w:r>
    </w:p>
    <w:p w:rsidR="00DD2F2D" w:rsidRPr="00DD2F2D" w:rsidRDefault="00DD2F2D" w:rsidP="00DD2F2D">
      <w:pPr>
        <w:keepNext/>
        <w:keepLines/>
        <w:ind w:left="880"/>
        <w:rPr>
          <w:rStyle w:val="19"/>
          <w:b/>
          <w:sz w:val="24"/>
          <w:szCs w:val="24"/>
        </w:rPr>
      </w:pPr>
      <w:bookmarkStart w:id="136" w:name="bookmark147"/>
      <w:r w:rsidRPr="00DD2F2D">
        <w:rPr>
          <w:rStyle w:val="19"/>
          <w:b/>
          <w:sz w:val="24"/>
          <w:szCs w:val="24"/>
        </w:rPr>
        <w:t xml:space="preserve">Выдача заявителю результата предоставления </w:t>
      </w:r>
      <w:bookmarkStart w:id="137" w:name="bookmark148"/>
      <w:bookmarkEnd w:id="136"/>
      <w:r w:rsidRPr="00DD2F2D">
        <w:rPr>
          <w:rStyle w:val="19"/>
          <w:b/>
          <w:sz w:val="24"/>
          <w:szCs w:val="24"/>
        </w:rPr>
        <w:t>муниципальной услуги</w:t>
      </w:r>
      <w:bookmarkEnd w:id="137"/>
    </w:p>
    <w:p w:rsidR="00DD2F2D" w:rsidRPr="00DD2F2D" w:rsidRDefault="00DD2F2D" w:rsidP="00DD2F2D">
      <w:pPr>
        <w:keepNext/>
        <w:keepLines/>
        <w:ind w:left="880"/>
        <w:rPr>
          <w:b/>
        </w:rPr>
      </w:pPr>
    </w:p>
    <w:p w:rsidR="00DD2F2D" w:rsidRPr="00DD2F2D" w:rsidRDefault="00DD2F2D" w:rsidP="00DD2F2D">
      <w:pPr>
        <w:pStyle w:val="122"/>
        <w:numPr>
          <w:ilvl w:val="0"/>
          <w:numId w:val="17"/>
        </w:numPr>
        <w:shd w:val="clear" w:color="auto" w:fill="auto"/>
        <w:tabs>
          <w:tab w:val="left" w:pos="1301"/>
        </w:tabs>
        <w:spacing w:before="0" w:line="240" w:lineRule="auto"/>
        <w:ind w:right="20" w:firstLine="720"/>
        <w:jc w:val="both"/>
        <w:rPr>
          <w:sz w:val="24"/>
          <w:szCs w:val="24"/>
        </w:rPr>
      </w:pPr>
      <w:r w:rsidRPr="00DD2F2D">
        <w:rPr>
          <w:rStyle w:val="8"/>
          <w:sz w:val="24"/>
          <w:szCs w:val="24"/>
        </w:rPr>
        <w:t>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МБУ «МФЦ», Отдел передает документы в МБУ «МФЦ» для последующей выдачи заявителю (представителю) способом, согласно заключенным соглашениям о взаимодействии заключенным между Администрацией и МБУ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D2F2D" w:rsidRPr="00DD2F2D" w:rsidRDefault="00DD2F2D" w:rsidP="00DD2F2D">
      <w:pPr>
        <w:pStyle w:val="122"/>
        <w:shd w:val="clear" w:color="auto" w:fill="auto"/>
        <w:spacing w:before="0" w:line="240" w:lineRule="auto"/>
        <w:ind w:right="20" w:firstLine="720"/>
        <w:jc w:val="both"/>
        <w:rPr>
          <w:sz w:val="24"/>
          <w:szCs w:val="24"/>
        </w:rPr>
      </w:pPr>
      <w:r w:rsidRPr="00DD2F2D">
        <w:rPr>
          <w:rStyle w:val="8"/>
          <w:sz w:val="24"/>
          <w:szCs w:val="24"/>
        </w:rPr>
        <w:t>Порядок и сроки передачи Отделом таких документов в МБУ «МФЦ» определяются соглашением о взаимодействии, заключенным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D2F2D" w:rsidRPr="00DD2F2D" w:rsidRDefault="00DD2F2D" w:rsidP="00DD2F2D">
      <w:pPr>
        <w:pStyle w:val="122"/>
        <w:numPr>
          <w:ilvl w:val="0"/>
          <w:numId w:val="17"/>
        </w:numPr>
        <w:shd w:val="clear" w:color="auto" w:fill="auto"/>
        <w:tabs>
          <w:tab w:val="left" w:pos="1272"/>
        </w:tabs>
        <w:spacing w:before="0" w:line="240" w:lineRule="auto"/>
        <w:ind w:right="20" w:firstLine="720"/>
        <w:jc w:val="both"/>
        <w:rPr>
          <w:sz w:val="24"/>
          <w:szCs w:val="24"/>
        </w:rPr>
      </w:pPr>
      <w:r w:rsidRPr="00DD2F2D">
        <w:rPr>
          <w:rStyle w:val="8"/>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D2F2D" w:rsidRPr="00DD2F2D" w:rsidRDefault="00DD2F2D" w:rsidP="00DD2F2D">
      <w:pPr>
        <w:pStyle w:val="122"/>
        <w:shd w:val="clear" w:color="auto" w:fill="auto"/>
        <w:spacing w:before="0" w:line="240" w:lineRule="auto"/>
        <w:ind w:firstLine="720"/>
        <w:jc w:val="both"/>
        <w:rPr>
          <w:sz w:val="24"/>
          <w:szCs w:val="24"/>
        </w:rPr>
      </w:pPr>
      <w:r w:rsidRPr="00DD2F2D">
        <w:rPr>
          <w:rStyle w:val="8"/>
          <w:sz w:val="24"/>
          <w:szCs w:val="24"/>
        </w:rPr>
        <w:t>Работник МБУ «МФЦ» осуществляет следующие действия:</w:t>
      </w:r>
    </w:p>
    <w:p w:rsidR="00DD2F2D" w:rsidRPr="00DD2F2D" w:rsidRDefault="00DD2F2D" w:rsidP="00DD2F2D">
      <w:pPr>
        <w:pStyle w:val="122"/>
        <w:shd w:val="clear" w:color="auto" w:fill="auto"/>
        <w:spacing w:before="0" w:line="240" w:lineRule="auto"/>
        <w:ind w:firstLine="720"/>
        <w:jc w:val="both"/>
        <w:rPr>
          <w:sz w:val="24"/>
          <w:szCs w:val="24"/>
        </w:rPr>
      </w:pPr>
      <w:r w:rsidRPr="00DD2F2D">
        <w:rPr>
          <w:rStyle w:val="8"/>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D2F2D" w:rsidRPr="00DD2F2D" w:rsidRDefault="00DD2F2D" w:rsidP="00DD2F2D">
      <w:pPr>
        <w:pStyle w:val="122"/>
        <w:shd w:val="clear" w:color="auto" w:fill="auto"/>
        <w:spacing w:before="0" w:line="240" w:lineRule="auto"/>
        <w:ind w:firstLine="720"/>
        <w:jc w:val="both"/>
        <w:rPr>
          <w:sz w:val="24"/>
          <w:szCs w:val="24"/>
        </w:rPr>
      </w:pPr>
      <w:r w:rsidRPr="00DD2F2D">
        <w:rPr>
          <w:rStyle w:val="8"/>
          <w:sz w:val="24"/>
          <w:szCs w:val="24"/>
        </w:rPr>
        <w:t>- проверяет полномочия представителя заявителя (в случае обращения представителя заявителя);</w:t>
      </w:r>
    </w:p>
    <w:p w:rsidR="00DD2F2D" w:rsidRPr="00DD2F2D" w:rsidRDefault="00DD2F2D" w:rsidP="00DD2F2D">
      <w:pPr>
        <w:pStyle w:val="122"/>
        <w:shd w:val="clear" w:color="auto" w:fill="auto"/>
        <w:spacing w:before="0" w:line="240" w:lineRule="auto"/>
        <w:ind w:firstLine="720"/>
        <w:jc w:val="both"/>
        <w:rPr>
          <w:sz w:val="24"/>
          <w:szCs w:val="24"/>
        </w:rPr>
      </w:pPr>
      <w:r w:rsidRPr="00DD2F2D">
        <w:rPr>
          <w:rStyle w:val="8"/>
          <w:sz w:val="24"/>
          <w:szCs w:val="24"/>
        </w:rPr>
        <w:t>- определяет статус исполнения заявления о выдаче разрешения на строительство, заявления о внесении изменений, уведомления в ГИС;</w:t>
      </w:r>
    </w:p>
    <w:p w:rsidR="00DD2F2D" w:rsidRPr="00DD2F2D" w:rsidRDefault="00DD2F2D" w:rsidP="00DD2F2D">
      <w:pPr>
        <w:pStyle w:val="122"/>
        <w:shd w:val="clear" w:color="auto" w:fill="auto"/>
        <w:spacing w:before="0" w:line="240" w:lineRule="auto"/>
        <w:ind w:firstLine="720"/>
        <w:jc w:val="both"/>
        <w:rPr>
          <w:sz w:val="24"/>
          <w:szCs w:val="24"/>
        </w:rPr>
      </w:pPr>
      <w:r w:rsidRPr="00DD2F2D">
        <w:rPr>
          <w:rStyle w:val="8"/>
          <w:sz w:val="24"/>
          <w:szCs w:val="24"/>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МБУ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D2F2D" w:rsidRPr="00DD2F2D" w:rsidRDefault="00DD2F2D" w:rsidP="00DD2F2D">
      <w:pPr>
        <w:pStyle w:val="122"/>
        <w:shd w:val="clear" w:color="auto" w:fill="auto"/>
        <w:spacing w:before="0" w:line="240" w:lineRule="auto"/>
        <w:ind w:firstLine="720"/>
        <w:jc w:val="both"/>
        <w:rPr>
          <w:sz w:val="24"/>
          <w:szCs w:val="24"/>
        </w:rPr>
      </w:pPr>
      <w:r w:rsidRPr="00DD2F2D">
        <w:rPr>
          <w:rStyle w:val="8"/>
          <w:sz w:val="24"/>
          <w:szCs w:val="24"/>
        </w:rPr>
        <w:t>- заверяет экземпляр электронного документа на бумажном носителе с использованием печати МБУ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D2F2D" w:rsidRPr="00DD2F2D" w:rsidRDefault="00DD2F2D" w:rsidP="00DD2F2D">
      <w:pPr>
        <w:pStyle w:val="122"/>
        <w:shd w:val="clear" w:color="auto" w:fill="auto"/>
        <w:spacing w:before="0" w:line="240" w:lineRule="auto"/>
        <w:ind w:firstLine="720"/>
        <w:jc w:val="both"/>
        <w:rPr>
          <w:sz w:val="24"/>
          <w:szCs w:val="24"/>
        </w:rPr>
      </w:pPr>
      <w:r w:rsidRPr="00DD2F2D">
        <w:rPr>
          <w:rStyle w:val="8"/>
          <w:sz w:val="24"/>
          <w:szCs w:val="24"/>
        </w:rPr>
        <w:t>- выдает документы заявителю, при необходимости запрашивает у заявителя подписи за каждый выданный документ;</w:t>
      </w:r>
    </w:p>
    <w:p w:rsidR="00DD2F2D" w:rsidRPr="00DD2F2D" w:rsidRDefault="00DD2F2D" w:rsidP="00DD2F2D">
      <w:pPr>
        <w:pStyle w:val="122"/>
        <w:shd w:val="clear" w:color="auto" w:fill="auto"/>
        <w:spacing w:before="0" w:line="240" w:lineRule="auto"/>
        <w:ind w:firstLine="720"/>
        <w:jc w:val="both"/>
        <w:rPr>
          <w:sz w:val="24"/>
          <w:szCs w:val="24"/>
        </w:rPr>
      </w:pPr>
      <w:r w:rsidRPr="00DD2F2D">
        <w:rPr>
          <w:rStyle w:val="8"/>
          <w:sz w:val="24"/>
          <w:szCs w:val="24"/>
        </w:rPr>
        <w:t>- запрашивает согласие заявителя на участие в смс-опросе для оценки качества предоставленной Муниципальной услуги МБУ «МФЦ».</w:t>
      </w:r>
    </w:p>
    <w:p w:rsidR="00DD2F2D" w:rsidRPr="00DD2F2D" w:rsidRDefault="00DD2F2D" w:rsidP="00DD2F2D">
      <w:pPr>
        <w:pStyle w:val="122"/>
        <w:shd w:val="clear" w:color="auto" w:fill="auto"/>
        <w:spacing w:before="0" w:after="821" w:line="240" w:lineRule="auto"/>
        <w:ind w:right="320"/>
        <w:jc w:val="center"/>
        <w:rPr>
          <w:rStyle w:val="8"/>
          <w:sz w:val="24"/>
          <w:szCs w:val="24"/>
        </w:rPr>
      </w:pPr>
    </w:p>
    <w:p w:rsidR="00DD2F2D" w:rsidRPr="00DD2F2D" w:rsidRDefault="00DD2F2D" w:rsidP="00DD2F2D">
      <w:pPr>
        <w:pStyle w:val="122"/>
        <w:shd w:val="clear" w:color="auto" w:fill="auto"/>
        <w:spacing w:before="0" w:after="821" w:line="240" w:lineRule="auto"/>
        <w:ind w:right="320"/>
        <w:jc w:val="center"/>
        <w:rPr>
          <w:rStyle w:val="8"/>
          <w:sz w:val="24"/>
          <w:szCs w:val="24"/>
        </w:rPr>
      </w:pPr>
    </w:p>
    <w:p w:rsidR="00DD2F2D" w:rsidRDefault="00DD2F2D" w:rsidP="00DD2F2D">
      <w:pPr>
        <w:pStyle w:val="122"/>
        <w:shd w:val="clear" w:color="auto" w:fill="auto"/>
        <w:spacing w:before="0" w:line="240" w:lineRule="auto"/>
        <w:ind w:right="320"/>
        <w:rPr>
          <w:rStyle w:val="8"/>
        </w:rPr>
      </w:pPr>
    </w:p>
    <w:p w:rsidR="00DD2F2D" w:rsidRDefault="00DD2F2D" w:rsidP="00DD2F2D">
      <w:pPr>
        <w:pStyle w:val="122"/>
        <w:shd w:val="clear" w:color="auto" w:fill="auto"/>
        <w:spacing w:before="0" w:line="240" w:lineRule="auto"/>
        <w:ind w:right="320"/>
        <w:jc w:val="right"/>
        <w:rPr>
          <w:rStyle w:val="8"/>
        </w:rPr>
      </w:pPr>
      <w:r>
        <w:rPr>
          <w:rStyle w:val="8"/>
        </w:rPr>
        <w:t xml:space="preserve">ПРИЛОЖЕНИЕ № 1 </w:t>
      </w:r>
    </w:p>
    <w:p w:rsidR="00DD2F2D" w:rsidRDefault="00DD2F2D" w:rsidP="00DD2F2D">
      <w:pPr>
        <w:pStyle w:val="122"/>
        <w:shd w:val="clear" w:color="auto" w:fill="auto"/>
        <w:spacing w:before="0" w:line="240" w:lineRule="auto"/>
        <w:ind w:right="320"/>
        <w:jc w:val="right"/>
        <w:rPr>
          <w:rStyle w:val="8"/>
        </w:rPr>
      </w:pPr>
      <w:r>
        <w:rPr>
          <w:rStyle w:val="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D2F2D" w:rsidRDefault="00DD2F2D" w:rsidP="00DD2F2D">
      <w:pPr>
        <w:pStyle w:val="122"/>
        <w:shd w:val="clear" w:color="auto" w:fill="auto"/>
        <w:spacing w:before="0" w:line="240" w:lineRule="auto"/>
        <w:ind w:right="320"/>
        <w:jc w:val="right"/>
        <w:rPr>
          <w:rStyle w:val="8"/>
        </w:rPr>
      </w:pPr>
    </w:p>
    <w:p w:rsidR="00DD2F2D" w:rsidRDefault="00DD2F2D" w:rsidP="00DD2F2D">
      <w:pPr>
        <w:pStyle w:val="122"/>
        <w:shd w:val="clear" w:color="auto" w:fill="auto"/>
        <w:spacing w:before="0" w:line="240" w:lineRule="auto"/>
        <w:ind w:right="320"/>
        <w:jc w:val="right"/>
        <w:rPr>
          <w:rStyle w:val="8"/>
        </w:rPr>
      </w:pPr>
      <w:r>
        <w:rPr>
          <w:rStyle w:val="8"/>
        </w:rPr>
        <w:t>В администрацию городского округа Тейково</w:t>
      </w:r>
    </w:p>
    <w:p w:rsidR="00DD2F2D" w:rsidRDefault="00DD2F2D" w:rsidP="00DD2F2D">
      <w:pPr>
        <w:pStyle w:val="122"/>
        <w:shd w:val="clear" w:color="auto" w:fill="auto"/>
        <w:spacing w:before="0" w:line="240" w:lineRule="auto"/>
        <w:ind w:right="320"/>
        <w:jc w:val="right"/>
      </w:pPr>
      <w:r>
        <w:rPr>
          <w:rStyle w:val="8"/>
        </w:rPr>
        <w:t>Ивановской области</w:t>
      </w:r>
    </w:p>
    <w:p w:rsidR="00DD2F2D" w:rsidRDefault="00DD2F2D" w:rsidP="00DD2F2D">
      <w:pPr>
        <w:pStyle w:val="122"/>
        <w:shd w:val="clear" w:color="auto" w:fill="auto"/>
        <w:spacing w:before="0" w:line="240" w:lineRule="auto"/>
        <w:ind w:left="8900"/>
        <w:rPr>
          <w:rStyle w:val="8"/>
        </w:rPr>
      </w:pPr>
    </w:p>
    <w:p w:rsidR="00DD2F2D" w:rsidRPr="00B90BDE" w:rsidRDefault="00DD2F2D" w:rsidP="00DD2F2D">
      <w:pPr>
        <w:keepNext/>
        <w:keepLines/>
        <w:ind w:left="220"/>
        <w:jc w:val="center"/>
        <w:rPr>
          <w:rStyle w:val="13pt"/>
          <w:b/>
        </w:rPr>
      </w:pPr>
      <w:bookmarkStart w:id="138" w:name="bookmark149"/>
      <w:r w:rsidRPr="00B90BDE">
        <w:rPr>
          <w:rStyle w:val="13pt"/>
          <w:b/>
        </w:rPr>
        <w:t>ЗАЯВЛЕНИЕ</w:t>
      </w:r>
    </w:p>
    <w:p w:rsidR="00DD2F2D" w:rsidRPr="00B90BDE" w:rsidRDefault="00DD2F2D" w:rsidP="00DD2F2D">
      <w:pPr>
        <w:keepNext/>
        <w:keepLines/>
        <w:ind w:left="220"/>
        <w:jc w:val="center"/>
        <w:rPr>
          <w:b/>
        </w:rPr>
      </w:pPr>
      <w:r w:rsidRPr="00B90BDE">
        <w:rPr>
          <w:rStyle w:val="19"/>
          <w:b/>
        </w:rPr>
        <w:t>о выдаче разрешения на строительство</w:t>
      </w:r>
      <w:bookmarkEnd w:id="138"/>
    </w:p>
    <w:p w:rsidR="00DD2F2D" w:rsidRDefault="00DD2F2D" w:rsidP="00DD2F2D">
      <w:pPr>
        <w:pStyle w:val="122"/>
        <w:shd w:val="clear" w:color="auto" w:fill="auto"/>
        <w:tabs>
          <w:tab w:val="left" w:leader="underscore" w:pos="8898"/>
        </w:tabs>
        <w:spacing w:before="0" w:line="240" w:lineRule="auto"/>
        <w:ind w:left="6940"/>
      </w:pPr>
      <w:r>
        <w:rPr>
          <w:rStyle w:val="8"/>
        </w:rPr>
        <w:t>"__"</w:t>
      </w:r>
      <w:r>
        <w:rPr>
          <w:rStyle w:val="8"/>
        </w:rPr>
        <w:tab/>
        <w:t>20 __г.</w:t>
      </w:r>
    </w:p>
    <w:p w:rsidR="00DD2F2D" w:rsidRDefault="00DD2F2D" w:rsidP="00DD2F2D">
      <w:pPr>
        <w:pStyle w:val="62"/>
        <w:shd w:val="clear" w:color="auto" w:fill="auto"/>
        <w:spacing w:before="0" w:line="240" w:lineRule="auto"/>
        <w:ind w:left="60"/>
      </w:pPr>
    </w:p>
    <w:p w:rsidR="00DD2F2D" w:rsidRPr="00C011E3" w:rsidRDefault="00DD2F2D" w:rsidP="00DD2F2D">
      <w:pPr>
        <w:pStyle w:val="62"/>
        <w:shd w:val="clear" w:color="auto" w:fill="auto"/>
        <w:spacing w:before="0" w:line="240" w:lineRule="auto"/>
        <w:ind w:left="60"/>
        <w:rPr>
          <w:i/>
        </w:rPr>
      </w:pPr>
    </w:p>
    <w:p w:rsidR="00DD2F2D" w:rsidRDefault="00DD2F2D" w:rsidP="00DD2F2D">
      <w:pPr>
        <w:pStyle w:val="122"/>
        <w:shd w:val="clear" w:color="auto" w:fill="auto"/>
        <w:spacing w:before="0" w:line="240" w:lineRule="auto"/>
        <w:ind w:left="60" w:right="-25" w:firstLine="660"/>
      </w:pPr>
      <w:r>
        <w:rPr>
          <w:rStyle w:val="8"/>
        </w:rPr>
        <w:t>В соответствии со статьей 51 Градостроительного кодекса Российской Федерации прошу выдать разрешения на строительство.</w:t>
      </w:r>
    </w:p>
    <w:p w:rsidR="00DD2F2D" w:rsidRDefault="00DD2F2D" w:rsidP="00DD2F2D">
      <w:pPr>
        <w:pStyle w:val="42"/>
        <w:framePr w:wrap="notBeside" w:vAnchor="text" w:hAnchor="text" w:xAlign="center" w:y="1"/>
        <w:shd w:val="clear" w:color="auto" w:fill="auto"/>
        <w:spacing w:line="270" w:lineRule="exact"/>
        <w:jc w:val="center"/>
      </w:pPr>
      <w:r>
        <w:t>1. Сведения о застройщике</w:t>
      </w:r>
    </w:p>
    <w:tbl>
      <w:tblPr>
        <w:tblW w:w="0" w:type="auto"/>
        <w:jc w:val="center"/>
        <w:tblInd w:w="294" w:type="dxa"/>
        <w:tblLayout w:type="fixed"/>
        <w:tblCellMar>
          <w:left w:w="10" w:type="dxa"/>
          <w:right w:w="10" w:type="dxa"/>
        </w:tblCellMar>
        <w:tblLook w:val="04A0"/>
      </w:tblPr>
      <w:tblGrid>
        <w:gridCol w:w="1051"/>
        <w:gridCol w:w="4627"/>
        <w:gridCol w:w="4103"/>
      </w:tblGrid>
      <w:tr w:rsidR="00DD2F2D" w:rsidTr="001B6691">
        <w:trPr>
          <w:trHeight w:val="121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300"/>
            </w:pPr>
            <w:r>
              <w:t>1.1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346" w:lineRule="exact"/>
              <w:ind w:left="120" w:right="140"/>
              <w:jc w:val="both"/>
            </w:pPr>
            <w:r>
              <w:t>Сведения о физическом лице, в случае если застройщиком является физическое лицо:</w:t>
            </w:r>
          </w:p>
        </w:tc>
        <w:tc>
          <w:tcPr>
            <w:tcW w:w="4103"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86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300"/>
            </w:pPr>
            <w:r>
              <w:t>1.1.1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350" w:lineRule="exact"/>
              <w:ind w:left="120" w:right="140"/>
              <w:jc w:val="both"/>
            </w:pPr>
            <w:r>
              <w:t>Фамилия, имя, отчество (при наличии)</w:t>
            </w:r>
          </w:p>
        </w:tc>
        <w:tc>
          <w:tcPr>
            <w:tcW w:w="4103"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1447"/>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300"/>
            </w:pPr>
            <w:r>
              <w:t>1.1.2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346" w:lineRule="exact"/>
              <w:ind w:left="120" w:right="140"/>
              <w:jc w:val="both"/>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103"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1113"/>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300"/>
            </w:pPr>
            <w:r>
              <w:t>1.1.3</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346" w:lineRule="exact"/>
              <w:ind w:left="120" w:right="140"/>
              <w:jc w:val="both"/>
            </w:pPr>
            <w:r>
              <w:t>Основной государственный регистрационный номер индивидуального предпринимателя</w:t>
            </w:r>
          </w:p>
        </w:tc>
        <w:tc>
          <w:tcPr>
            <w:tcW w:w="4103"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420"/>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300"/>
            </w:pPr>
            <w:r>
              <w:t>1.2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120" w:right="140"/>
              <w:jc w:val="both"/>
            </w:pPr>
            <w:r>
              <w:t>Сведения о юридическом лице:</w:t>
            </w:r>
          </w:p>
        </w:tc>
        <w:tc>
          <w:tcPr>
            <w:tcW w:w="4103"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420"/>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300"/>
            </w:pPr>
            <w:r>
              <w:t>1.2.1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120" w:right="140"/>
              <w:jc w:val="both"/>
            </w:pPr>
            <w:r>
              <w:t>Полное наименование</w:t>
            </w:r>
          </w:p>
        </w:tc>
        <w:tc>
          <w:tcPr>
            <w:tcW w:w="4103"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420"/>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300"/>
            </w:pPr>
            <w:r>
              <w:t>1.2.2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346" w:lineRule="exact"/>
              <w:ind w:left="120" w:right="140"/>
              <w:jc w:val="both"/>
            </w:pPr>
            <w:r>
              <w:t>Основной государственный регистрационный номер</w:t>
            </w:r>
          </w:p>
        </w:tc>
        <w:tc>
          <w:tcPr>
            <w:tcW w:w="4103"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420"/>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300"/>
            </w:pPr>
            <w:r>
              <w:t>1.2.3</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346" w:lineRule="exact"/>
              <w:ind w:left="120" w:right="140"/>
              <w:jc w:val="both"/>
            </w:pPr>
            <w:r>
              <w:t>Идентификационный номер налогоплательщика - юридического лица</w:t>
            </w:r>
          </w:p>
        </w:tc>
        <w:tc>
          <w:tcPr>
            <w:tcW w:w="4103"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bl>
    <w:p w:rsidR="00DD2F2D" w:rsidRDefault="00DD2F2D" w:rsidP="00DD2F2D">
      <w:pPr>
        <w:rPr>
          <w:sz w:val="2"/>
          <w:szCs w:val="2"/>
        </w:rPr>
      </w:pPr>
    </w:p>
    <w:p w:rsidR="00DD2F2D" w:rsidRDefault="00DD2F2D" w:rsidP="00DD2F2D">
      <w:pPr>
        <w:rPr>
          <w:sz w:val="2"/>
          <w:szCs w:val="2"/>
        </w:rPr>
      </w:pPr>
    </w:p>
    <w:p w:rsidR="00DD2F2D" w:rsidRDefault="00DD2F2D" w:rsidP="00DD2F2D">
      <w:pPr>
        <w:spacing w:line="540" w:lineRule="exact"/>
      </w:pPr>
    </w:p>
    <w:p w:rsidR="00DD2F2D" w:rsidRDefault="00DD2F2D" w:rsidP="00DD2F2D">
      <w:pPr>
        <w:pStyle w:val="42"/>
        <w:framePr w:wrap="notBeside" w:vAnchor="text" w:hAnchor="text" w:xAlign="center" w:y="1"/>
        <w:shd w:val="clear" w:color="auto" w:fill="auto"/>
        <w:spacing w:line="270" w:lineRule="exact"/>
        <w:jc w:val="center"/>
      </w:pPr>
      <w:r>
        <w:lastRenderedPageBreak/>
        <w:t>2. Сведения об объекте</w:t>
      </w:r>
    </w:p>
    <w:tbl>
      <w:tblPr>
        <w:tblW w:w="0" w:type="auto"/>
        <w:jc w:val="center"/>
        <w:tblInd w:w="152" w:type="dxa"/>
        <w:tblLayout w:type="fixed"/>
        <w:tblCellMar>
          <w:left w:w="10" w:type="dxa"/>
          <w:right w:w="10" w:type="dxa"/>
        </w:tblCellMar>
        <w:tblLook w:val="04A0"/>
      </w:tblPr>
      <w:tblGrid>
        <w:gridCol w:w="1051"/>
        <w:gridCol w:w="4627"/>
        <w:gridCol w:w="4258"/>
      </w:tblGrid>
      <w:tr w:rsidR="00DD2F2D" w:rsidTr="001B6691">
        <w:trPr>
          <w:trHeight w:val="2553"/>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360"/>
              <w:jc w:val="center"/>
            </w:pPr>
            <w:r>
              <w:t>2.1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DD2F2D" w:rsidRPr="00C131D0" w:rsidRDefault="00DD2F2D" w:rsidP="001B6691">
            <w:pPr>
              <w:pStyle w:val="140"/>
              <w:framePr w:wrap="notBeside" w:vAnchor="text" w:hAnchor="text" w:xAlign="center" w:y="1"/>
              <w:shd w:val="clear" w:color="auto" w:fill="auto"/>
              <w:spacing w:before="0" w:line="240" w:lineRule="auto"/>
              <w:ind w:left="100" w:right="140"/>
            </w:pPr>
            <w:r w:rsidRPr="00C131D0">
              <w:rPr>
                <w:rStyle w:val="14135pt"/>
                <w:b w:val="0"/>
                <w:i w:val="0"/>
              </w:rPr>
              <w:t>Наименование объекта капитального строительства (этапа) в соответствии с проектной документацией</w:t>
            </w:r>
            <w:r w:rsidRPr="00C131D0">
              <w:rPr>
                <w:rStyle w:val="14135pt"/>
              </w:rPr>
              <w:t xml:space="preserve"> </w:t>
            </w:r>
            <w:r w:rsidRPr="00C131D0">
              <w:rPr>
                <w:i/>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jc w:val="center"/>
              <w:rPr>
                <w:sz w:val="10"/>
                <w:szCs w:val="10"/>
              </w:rPr>
            </w:pPr>
          </w:p>
        </w:tc>
      </w:tr>
      <w:tr w:rsidR="00DD2F2D" w:rsidTr="001B6691">
        <w:trPr>
          <w:trHeight w:val="1696"/>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360"/>
              <w:jc w:val="center"/>
            </w:pPr>
            <w:r>
              <w:t>2.2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DD2F2D" w:rsidRPr="00C131D0" w:rsidRDefault="00DD2F2D" w:rsidP="001B6691">
            <w:pPr>
              <w:pStyle w:val="140"/>
              <w:framePr w:wrap="notBeside" w:vAnchor="text" w:hAnchor="text" w:xAlign="center" w:y="1"/>
              <w:shd w:val="clear" w:color="auto" w:fill="auto"/>
              <w:spacing w:before="0" w:line="240" w:lineRule="auto"/>
              <w:ind w:left="100" w:right="140"/>
            </w:pPr>
            <w:r w:rsidRPr="00C131D0">
              <w:rPr>
                <w:rStyle w:val="14135pt"/>
                <w:b w:val="0"/>
                <w:i w:val="0"/>
              </w:rPr>
              <w:t>Кадастровый номер реконструируемого объекта капитального строительства</w:t>
            </w:r>
            <w:r w:rsidRPr="00C131D0">
              <w:rPr>
                <w:rStyle w:val="14135pt"/>
                <w:i w:val="0"/>
              </w:rPr>
              <w:t xml:space="preserve"> </w:t>
            </w:r>
            <w:r w:rsidRPr="00C131D0">
              <w:rPr>
                <w:i/>
              </w:rPr>
              <w:t>(указывается в случае проведения реконструкции объекта капитального строительства)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jc w:val="center"/>
              <w:rPr>
                <w:sz w:val="10"/>
                <w:szCs w:val="10"/>
              </w:rPr>
            </w:pPr>
          </w:p>
        </w:tc>
      </w:tr>
    </w:tbl>
    <w:p w:rsidR="00DD2F2D" w:rsidRDefault="00DD2F2D" w:rsidP="00DD2F2D">
      <w:pPr>
        <w:rPr>
          <w:sz w:val="2"/>
          <w:szCs w:val="2"/>
        </w:rPr>
      </w:pPr>
    </w:p>
    <w:p w:rsidR="00DD2F2D" w:rsidRDefault="00DD2F2D" w:rsidP="00DD2F2D">
      <w:pPr>
        <w:pStyle w:val="131"/>
        <w:shd w:val="clear" w:color="auto" w:fill="auto"/>
        <w:spacing w:before="506" w:after="126" w:line="270" w:lineRule="exact"/>
        <w:ind w:left="3000"/>
      </w:pPr>
      <w:r>
        <w:t>3. Сведения о земельном участке</w:t>
      </w:r>
    </w:p>
    <w:p w:rsidR="00DD2F2D" w:rsidRDefault="00DD2F2D" w:rsidP="00DD2F2D">
      <w:pPr>
        <w:rPr>
          <w:sz w:val="2"/>
          <w:szCs w:val="2"/>
        </w:rPr>
      </w:pPr>
    </w:p>
    <w:tbl>
      <w:tblPr>
        <w:tblW w:w="0" w:type="auto"/>
        <w:jc w:val="center"/>
        <w:tblLayout w:type="fixed"/>
        <w:tblCellMar>
          <w:left w:w="10" w:type="dxa"/>
          <w:right w:w="10" w:type="dxa"/>
        </w:tblCellMar>
        <w:tblLook w:val="04A0"/>
      </w:tblPr>
      <w:tblGrid>
        <w:gridCol w:w="1118"/>
        <w:gridCol w:w="4046"/>
        <w:gridCol w:w="4771"/>
      </w:tblGrid>
      <w:tr w:rsidR="00DD2F2D" w:rsidTr="001B6691">
        <w:trPr>
          <w:trHeight w:val="3144"/>
          <w:jc w:val="center"/>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DD2F2D" w:rsidRPr="00C131D0" w:rsidRDefault="00DD2F2D" w:rsidP="001B6691">
            <w:pPr>
              <w:framePr w:wrap="notBeside" w:vAnchor="text" w:hAnchor="text" w:xAlign="center" w:y="1"/>
              <w:jc w:val="center"/>
              <w:rPr>
                <w:sz w:val="28"/>
                <w:szCs w:val="28"/>
              </w:rPr>
            </w:pPr>
            <w:r w:rsidRPr="00C131D0">
              <w:rPr>
                <w:sz w:val="28"/>
                <w:szCs w:val="28"/>
              </w:rPr>
              <w:t>3.1</w:t>
            </w:r>
          </w:p>
        </w:tc>
        <w:tc>
          <w:tcPr>
            <w:tcW w:w="4046"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24"/>
              <w:framePr w:wrap="notBeside" w:vAnchor="text" w:hAnchor="text" w:xAlign="center" w:y="1"/>
              <w:shd w:val="clear" w:color="auto" w:fill="auto"/>
              <w:ind w:left="158" w:right="182"/>
              <w:jc w:val="both"/>
            </w:pPr>
            <w:r>
              <w:t xml:space="preserve">Кадастровый номер земельного участка (земельных участков), в пределах которого (которых) расположен или планируется </w:t>
            </w:r>
            <w:r w:rsidRPr="00C131D0">
              <w:rPr>
                <w:rStyle w:val="14135pt"/>
                <w:b w:val="0"/>
                <w:i w:val="0"/>
              </w:rPr>
              <w:t>расположение объекта капитального строительства</w:t>
            </w:r>
            <w:r>
              <w:rPr>
                <w:rStyle w:val="14135pt"/>
              </w:rPr>
              <w:t xml:space="preserve"> </w:t>
            </w:r>
            <w:r w:rsidRPr="00C131D0">
              <w:rPr>
                <w:i/>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4322"/>
          <w:jc w:val="center"/>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DD2F2D" w:rsidRPr="00C131D0" w:rsidRDefault="00DD2F2D" w:rsidP="001B6691">
            <w:pPr>
              <w:pStyle w:val="131"/>
              <w:framePr w:wrap="notBeside" w:vAnchor="text" w:hAnchor="text" w:xAlign="center" w:y="1"/>
              <w:shd w:val="clear" w:color="auto" w:fill="auto"/>
              <w:spacing w:line="240" w:lineRule="auto"/>
              <w:ind w:left="400"/>
              <w:jc w:val="center"/>
              <w:rPr>
                <w:sz w:val="28"/>
                <w:szCs w:val="28"/>
              </w:rPr>
            </w:pPr>
            <w:r w:rsidRPr="00C131D0">
              <w:rPr>
                <w:sz w:val="28"/>
                <w:szCs w:val="28"/>
              </w:rPr>
              <w:t>3.2</w:t>
            </w:r>
          </w:p>
        </w:tc>
        <w:tc>
          <w:tcPr>
            <w:tcW w:w="4046"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346" w:lineRule="exact"/>
              <w:ind w:left="158" w:right="182"/>
              <w:jc w:val="both"/>
            </w:pPr>
            <w: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sidRPr="00EF28C7">
              <w:rPr>
                <w:i/>
              </w:rPr>
              <w:t>(указываются в случаях, предусмотренных частью 7</w:t>
            </w:r>
            <w:r w:rsidRPr="00EF28C7">
              <w:rPr>
                <w:i/>
                <w:vertAlign w:val="superscript"/>
              </w:rPr>
              <w:t xml:space="preserve">3 </w:t>
            </w:r>
            <w:r w:rsidRPr="00EF28C7">
              <w:rPr>
                <w:i/>
              </w:rPr>
              <w:t>статьи 51 и частью 1</w:t>
            </w:r>
            <w:r w:rsidRPr="00EF28C7">
              <w:rPr>
                <w:i/>
                <w:vertAlign w:val="superscript"/>
              </w:rPr>
              <w:t>1</w:t>
            </w:r>
            <w:r w:rsidRPr="00EF28C7">
              <w:rPr>
                <w:i/>
              </w:rPr>
              <w:t>статьи 57</w:t>
            </w:r>
            <w:r w:rsidRPr="00EF28C7">
              <w:rPr>
                <w:i/>
                <w:vertAlign w:val="superscript"/>
              </w:rPr>
              <w:t>3</w:t>
            </w:r>
            <w:r w:rsidRPr="00EF28C7">
              <w:rPr>
                <w:i/>
              </w:rPr>
              <w:t xml:space="preserve"> Градостроительного кодекса Российской Федерации)</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bl>
    <w:p w:rsidR="00DD2F2D" w:rsidRDefault="00DD2F2D" w:rsidP="00DD2F2D">
      <w:pPr>
        <w:rPr>
          <w:sz w:val="2"/>
          <w:szCs w:val="2"/>
        </w:rPr>
      </w:pPr>
    </w:p>
    <w:p w:rsidR="00DD2F2D" w:rsidRDefault="00DD2F2D" w:rsidP="00DD2F2D">
      <w:pPr>
        <w:pStyle w:val="122"/>
        <w:shd w:val="clear" w:color="auto" w:fill="auto"/>
        <w:spacing w:before="263" w:after="345" w:line="374" w:lineRule="exact"/>
        <w:ind w:left="20" w:right="20" w:firstLine="720"/>
        <w:jc w:val="both"/>
      </w:pPr>
      <w:r>
        <w:rPr>
          <w:rStyle w:val="8"/>
        </w:rPr>
        <w:lastRenderedPageBreak/>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0" w:type="auto"/>
        <w:jc w:val="center"/>
        <w:tblLayout w:type="fixed"/>
        <w:tblCellMar>
          <w:left w:w="10" w:type="dxa"/>
          <w:right w:w="10" w:type="dxa"/>
        </w:tblCellMar>
        <w:tblLook w:val="04A0"/>
      </w:tblPr>
      <w:tblGrid>
        <w:gridCol w:w="830"/>
        <w:gridCol w:w="5131"/>
        <w:gridCol w:w="1982"/>
        <w:gridCol w:w="1992"/>
      </w:tblGrid>
      <w:tr w:rsidR="00DD2F2D" w:rsidTr="001B6691">
        <w:trPr>
          <w:trHeight w:val="658"/>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22"/>
              <w:framePr w:wrap="notBeside" w:vAnchor="text" w:hAnchor="text" w:xAlign="center" w:y="1"/>
              <w:shd w:val="clear" w:color="auto" w:fill="auto"/>
              <w:spacing w:before="0" w:line="240" w:lineRule="auto"/>
              <w:ind w:left="340"/>
            </w:pPr>
            <w:r>
              <w:rPr>
                <w:rStyle w:val="8"/>
              </w:rPr>
              <w:t>№</w:t>
            </w:r>
          </w:p>
        </w:tc>
        <w:tc>
          <w:tcPr>
            <w:tcW w:w="513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22"/>
              <w:framePr w:wrap="notBeside" w:vAnchor="text" w:hAnchor="text" w:xAlign="center" w:y="1"/>
              <w:shd w:val="clear" w:color="auto" w:fill="auto"/>
              <w:spacing w:before="0" w:line="240" w:lineRule="auto"/>
              <w:ind w:left="1040"/>
            </w:pPr>
            <w:r>
              <w:rPr>
                <w:rStyle w:val="8"/>
              </w:rPr>
              <w:t>Наименование документа</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22"/>
              <w:framePr w:wrap="notBeside" w:vAnchor="text" w:hAnchor="text" w:xAlign="center" w:y="1"/>
              <w:shd w:val="clear" w:color="auto" w:fill="auto"/>
              <w:spacing w:before="0" w:line="317" w:lineRule="exact"/>
              <w:ind w:right="126"/>
              <w:jc w:val="center"/>
            </w:pPr>
            <w:r>
              <w:rPr>
                <w:rStyle w:val="8"/>
              </w:rPr>
              <w:t>Номер документа</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22"/>
              <w:framePr w:wrap="notBeside" w:vAnchor="text" w:hAnchor="text" w:xAlign="center" w:y="1"/>
              <w:shd w:val="clear" w:color="auto" w:fill="auto"/>
              <w:spacing w:before="0" w:line="317" w:lineRule="exact"/>
              <w:jc w:val="center"/>
            </w:pPr>
            <w:r>
              <w:rPr>
                <w:rStyle w:val="8"/>
              </w:rPr>
              <w:t>Дата документа</w:t>
            </w:r>
          </w:p>
        </w:tc>
      </w:tr>
      <w:tr w:rsidR="00DD2F2D" w:rsidTr="001B6691">
        <w:trPr>
          <w:trHeight w:val="3997"/>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22"/>
              <w:framePr w:wrap="notBeside" w:vAnchor="text" w:hAnchor="text" w:xAlign="center" w:y="1"/>
              <w:shd w:val="clear" w:color="auto" w:fill="auto"/>
              <w:spacing w:before="0" w:line="240" w:lineRule="auto"/>
              <w:ind w:left="340"/>
            </w:pPr>
            <w:r>
              <w:rPr>
                <w:rStyle w:val="8"/>
              </w:rPr>
              <w:t>1</w:t>
            </w:r>
          </w:p>
        </w:tc>
        <w:tc>
          <w:tcPr>
            <w:tcW w:w="513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22"/>
              <w:framePr w:wrap="notBeside" w:vAnchor="text" w:hAnchor="text" w:xAlign="center" w:y="1"/>
              <w:shd w:val="clear" w:color="auto" w:fill="auto"/>
              <w:spacing w:before="0" w:line="322" w:lineRule="exact"/>
              <w:ind w:left="163" w:right="129"/>
              <w:jc w:val="both"/>
            </w:pPr>
            <w:r>
              <w:rPr>
                <w:rStyle w:val="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2356"/>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22"/>
              <w:framePr w:wrap="notBeside" w:vAnchor="text" w:hAnchor="text" w:xAlign="center" w:y="1"/>
              <w:shd w:val="clear" w:color="auto" w:fill="auto"/>
              <w:spacing w:before="0" w:line="240" w:lineRule="auto"/>
              <w:ind w:left="360"/>
            </w:pPr>
            <w:r>
              <w:rPr>
                <w:rStyle w:val="8"/>
              </w:rPr>
              <w:t>2</w:t>
            </w:r>
          </w:p>
        </w:tc>
        <w:tc>
          <w:tcPr>
            <w:tcW w:w="513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92"/>
              <w:framePr w:wrap="notBeside" w:vAnchor="text" w:hAnchor="text" w:xAlign="center" w:y="1"/>
              <w:shd w:val="clear" w:color="auto" w:fill="auto"/>
              <w:ind w:left="163" w:right="129" w:firstLine="0"/>
            </w:pPr>
            <w:r w:rsidRPr="006A4DF1">
              <w:rPr>
                <w:rStyle w:val="93"/>
                <w:i w:val="0"/>
              </w:rPr>
              <w:t>Типовое архитектурное решение для исторического поселения (при наличии)</w:t>
            </w:r>
            <w:r>
              <w:rPr>
                <w:rStyle w:val="93"/>
              </w:rPr>
              <w:t xml:space="preserve"> </w:t>
            </w:r>
            <w:r w:rsidRPr="006A4DF1">
              <w:rPr>
                <w:rStyle w:val="93"/>
                <w:i w:val="0"/>
              </w:rPr>
              <w:t>(</w:t>
            </w:r>
            <w:r w:rsidRPr="006A4DF1">
              <w:rPr>
                <w:i/>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2114"/>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22"/>
              <w:framePr w:wrap="notBeside" w:vAnchor="text" w:hAnchor="text" w:xAlign="center" w:y="1"/>
              <w:shd w:val="clear" w:color="auto" w:fill="auto"/>
              <w:spacing w:before="0" w:line="240" w:lineRule="auto"/>
              <w:ind w:left="360"/>
            </w:pPr>
            <w:r>
              <w:rPr>
                <w:rStyle w:val="8"/>
              </w:rPr>
              <w:t>3</w:t>
            </w:r>
          </w:p>
        </w:tc>
        <w:tc>
          <w:tcPr>
            <w:tcW w:w="513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92"/>
              <w:framePr w:wrap="notBeside" w:vAnchor="text" w:hAnchor="text" w:xAlign="center" w:y="1"/>
              <w:shd w:val="clear" w:color="auto" w:fill="auto"/>
              <w:ind w:left="163" w:right="129" w:firstLine="0"/>
            </w:pPr>
            <w:r w:rsidRPr="006A4DF1">
              <w:rPr>
                <w:rStyle w:val="93"/>
                <w:i w:val="0"/>
              </w:rPr>
              <w:t>Положительное заключение экспертизы проектной документации</w:t>
            </w:r>
            <w:r>
              <w:rPr>
                <w:rStyle w:val="93"/>
              </w:rPr>
              <w:t xml:space="preserve"> </w:t>
            </w:r>
            <w:r w:rsidRPr="006A4DF1">
              <w:rPr>
                <w:rStyle w:val="93"/>
                <w:i w:val="0"/>
              </w:rPr>
              <w:t>(</w:t>
            </w:r>
            <w:r w:rsidRPr="006A4DF1">
              <w:rPr>
                <w:i/>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2966"/>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22"/>
              <w:framePr w:wrap="notBeside" w:vAnchor="text" w:hAnchor="text" w:xAlign="center" w:y="1"/>
              <w:shd w:val="clear" w:color="auto" w:fill="auto"/>
              <w:spacing w:before="0" w:line="240" w:lineRule="auto"/>
              <w:ind w:left="360"/>
            </w:pPr>
            <w:r>
              <w:rPr>
                <w:rStyle w:val="8"/>
              </w:rPr>
              <w:t>4</w:t>
            </w:r>
          </w:p>
        </w:tc>
        <w:tc>
          <w:tcPr>
            <w:tcW w:w="513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92"/>
              <w:framePr w:wrap="notBeside" w:vAnchor="text" w:hAnchor="text" w:xAlign="center" w:y="1"/>
              <w:shd w:val="clear" w:color="auto" w:fill="auto"/>
              <w:ind w:left="163" w:right="129" w:firstLine="0"/>
            </w:pPr>
            <w:r w:rsidRPr="006A4DF1">
              <w:rPr>
                <w:rStyle w:val="93"/>
                <w:i w:val="0"/>
              </w:rPr>
              <w:t>Положительное заключение государственной экологической экспертизы проектной документации</w:t>
            </w:r>
            <w:r>
              <w:rPr>
                <w:rStyle w:val="93"/>
              </w:rPr>
              <w:t xml:space="preserve"> </w:t>
            </w:r>
            <w:r w:rsidRPr="006A4DF1">
              <w:rPr>
                <w:i/>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bl>
    <w:p w:rsidR="00DD2F2D" w:rsidRDefault="00DD2F2D" w:rsidP="00DD2F2D">
      <w:pPr>
        <w:rPr>
          <w:sz w:val="2"/>
          <w:szCs w:val="2"/>
        </w:rPr>
      </w:pPr>
    </w:p>
    <w:p w:rsidR="00DD2F2D" w:rsidRDefault="00DD2F2D" w:rsidP="00DD2F2D">
      <w:pPr>
        <w:rPr>
          <w:sz w:val="2"/>
          <w:szCs w:val="2"/>
        </w:rPr>
      </w:pPr>
    </w:p>
    <w:p w:rsidR="00DD2F2D" w:rsidRDefault="00DD2F2D" w:rsidP="00DD2F2D">
      <w:pPr>
        <w:pStyle w:val="122"/>
        <w:shd w:val="clear" w:color="auto" w:fill="auto"/>
        <w:tabs>
          <w:tab w:val="left" w:leader="underscore" w:pos="6586"/>
        </w:tabs>
        <w:spacing w:before="230" w:line="322" w:lineRule="exact"/>
        <w:ind w:left="20"/>
      </w:pPr>
      <w:r>
        <w:rPr>
          <w:rStyle w:val="8"/>
        </w:rPr>
        <w:t>Приложение:</w:t>
      </w:r>
      <w:r>
        <w:rPr>
          <w:rStyle w:val="8"/>
        </w:rPr>
        <w:tab/>
      </w:r>
    </w:p>
    <w:p w:rsidR="00DD2F2D" w:rsidRDefault="00DD2F2D" w:rsidP="00DD2F2D">
      <w:pPr>
        <w:pStyle w:val="122"/>
        <w:shd w:val="clear" w:color="auto" w:fill="auto"/>
        <w:spacing w:before="0" w:after="236" w:line="322" w:lineRule="exact"/>
        <w:ind w:left="20" w:right="220"/>
        <w:rPr>
          <w:rStyle w:val="8"/>
        </w:rPr>
      </w:pPr>
      <w:r>
        <w:rPr>
          <w:rStyle w:val="8"/>
        </w:rPr>
        <w:t>Номер телефона и адрес электронной почты для связи: ___________________</w:t>
      </w:r>
    </w:p>
    <w:p w:rsidR="00DD2F2D" w:rsidRDefault="00DD2F2D" w:rsidP="00DD2F2D">
      <w:pPr>
        <w:pStyle w:val="122"/>
        <w:shd w:val="clear" w:color="auto" w:fill="auto"/>
        <w:spacing w:before="0" w:after="236" w:line="322" w:lineRule="exact"/>
        <w:ind w:left="20" w:right="3360"/>
      </w:pPr>
      <w:r>
        <w:rPr>
          <w:rStyle w:val="8"/>
        </w:rPr>
        <w:lastRenderedPageBreak/>
        <w:t>Результат предоставления Муниципальной услуги прошу:</w:t>
      </w:r>
    </w:p>
    <w:tbl>
      <w:tblPr>
        <w:tblW w:w="0" w:type="auto"/>
        <w:jc w:val="center"/>
        <w:tblLayout w:type="fixed"/>
        <w:tblCellMar>
          <w:left w:w="10" w:type="dxa"/>
          <w:right w:w="10" w:type="dxa"/>
        </w:tblCellMar>
        <w:tblLook w:val="04A0"/>
      </w:tblPr>
      <w:tblGrid>
        <w:gridCol w:w="8789"/>
        <w:gridCol w:w="1142"/>
      </w:tblGrid>
      <w:tr w:rsidR="00DD2F2D" w:rsidTr="001B6691">
        <w:trPr>
          <w:trHeight w:val="1546"/>
          <w:jc w:val="center"/>
        </w:trPr>
        <w:tc>
          <w:tcPr>
            <w:tcW w:w="8789"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322" w:lineRule="exact"/>
              <w:ind w:left="12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1130"/>
          <w:jc w:val="center"/>
        </w:trPr>
        <w:tc>
          <w:tcPr>
            <w:tcW w:w="8789"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322" w:lineRule="exact"/>
              <w:ind w:left="120"/>
            </w:pPr>
            <w:r>
              <w:t>выдать на бумажном носителе при личном обращении в Отдел либо в МБУ «МФЦ», расположенный по адресу: ________________________</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950"/>
          <w:jc w:val="center"/>
        </w:trPr>
        <w:tc>
          <w:tcPr>
            <w:tcW w:w="8789"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tabs>
                <w:tab w:val="left" w:leader="underscore" w:pos="5885"/>
              </w:tabs>
              <w:spacing w:line="326" w:lineRule="exact"/>
              <w:ind w:left="120"/>
            </w:pPr>
            <w:r>
              <w:t>направить на бумажном носителе на почтовый адрес:</w:t>
            </w:r>
            <w:r>
              <w:tab/>
              <w:t>________________ ______________________________________________________________</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bl>
    <w:p w:rsidR="00DD2F2D" w:rsidRDefault="00DD2F2D" w:rsidP="00DD2F2D">
      <w:pPr>
        <w:rPr>
          <w:sz w:val="2"/>
          <w:szCs w:val="2"/>
        </w:rPr>
      </w:pPr>
    </w:p>
    <w:tbl>
      <w:tblPr>
        <w:tblW w:w="0" w:type="auto"/>
        <w:jc w:val="center"/>
        <w:tblLayout w:type="fixed"/>
        <w:tblCellMar>
          <w:left w:w="10" w:type="dxa"/>
          <w:right w:w="10" w:type="dxa"/>
        </w:tblCellMar>
        <w:tblLook w:val="04A0"/>
      </w:tblPr>
      <w:tblGrid>
        <w:gridCol w:w="8789"/>
        <w:gridCol w:w="1142"/>
      </w:tblGrid>
      <w:tr w:rsidR="00DD2F2D" w:rsidTr="001B6691">
        <w:trPr>
          <w:trHeight w:val="898"/>
          <w:jc w:val="center"/>
        </w:trPr>
        <w:tc>
          <w:tcPr>
            <w:tcW w:w="8789"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322" w:lineRule="exact"/>
              <w:ind w:left="120"/>
            </w:pPr>
            <w: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485"/>
          <w:jc w:val="center"/>
        </w:trPr>
        <w:tc>
          <w:tcPr>
            <w:tcW w:w="9931" w:type="dxa"/>
            <w:gridSpan w:val="2"/>
            <w:tcBorders>
              <w:top w:val="single" w:sz="4" w:space="0" w:color="auto"/>
              <w:left w:val="single" w:sz="4" w:space="0" w:color="auto"/>
              <w:bottom w:val="single" w:sz="4" w:space="0" w:color="auto"/>
              <w:right w:val="single" w:sz="4" w:space="0" w:color="auto"/>
            </w:tcBorders>
            <w:shd w:val="clear" w:color="auto" w:fill="FFFFFF"/>
          </w:tcPr>
          <w:p w:rsidR="00DD2F2D" w:rsidRPr="00A61971" w:rsidRDefault="00DD2F2D" w:rsidP="001B6691">
            <w:pPr>
              <w:pStyle w:val="151"/>
              <w:framePr w:wrap="notBeside" w:vAnchor="text" w:hAnchor="text" w:xAlign="center" w:y="1"/>
              <w:shd w:val="clear" w:color="auto" w:fill="auto"/>
              <w:spacing w:line="240" w:lineRule="auto"/>
              <w:ind w:left="2880"/>
              <w:rPr>
                <w:i/>
              </w:rPr>
            </w:pPr>
            <w:r w:rsidRPr="00A61971">
              <w:rPr>
                <w:i/>
              </w:rPr>
              <w:t>Указывается один из перечисленных способов</w:t>
            </w:r>
          </w:p>
        </w:tc>
      </w:tr>
    </w:tbl>
    <w:p w:rsidR="00DD2F2D" w:rsidRDefault="00DD2F2D" w:rsidP="00DD2F2D">
      <w:pPr>
        <w:rPr>
          <w:sz w:val="2"/>
          <w:szCs w:val="2"/>
        </w:rPr>
      </w:pPr>
    </w:p>
    <w:p w:rsidR="00DD2F2D" w:rsidRDefault="00DD2F2D" w:rsidP="00DD2F2D">
      <w:pPr>
        <w:pStyle w:val="34"/>
        <w:shd w:val="clear" w:color="auto" w:fill="auto"/>
        <w:tabs>
          <w:tab w:val="left" w:pos="2477"/>
        </w:tabs>
        <w:spacing w:after="0" w:line="240" w:lineRule="auto"/>
        <w:jc w:val="center"/>
      </w:pPr>
    </w:p>
    <w:p w:rsidR="00DD2F2D" w:rsidRDefault="00DD2F2D" w:rsidP="00DD2F2D">
      <w:pPr>
        <w:pStyle w:val="34"/>
        <w:shd w:val="clear" w:color="auto" w:fill="auto"/>
        <w:tabs>
          <w:tab w:val="left" w:pos="2477"/>
        </w:tabs>
        <w:spacing w:after="0" w:line="240" w:lineRule="auto"/>
        <w:jc w:val="center"/>
      </w:pPr>
    </w:p>
    <w:p w:rsidR="00DD2F2D" w:rsidRDefault="00DD2F2D" w:rsidP="00DD2F2D">
      <w:pPr>
        <w:pStyle w:val="34"/>
        <w:shd w:val="clear" w:color="auto" w:fill="auto"/>
        <w:tabs>
          <w:tab w:val="left" w:pos="2477"/>
        </w:tabs>
        <w:spacing w:after="0" w:line="240" w:lineRule="auto"/>
        <w:jc w:val="center"/>
      </w:pPr>
      <w:r>
        <w:t>__________________________             ________________________________</w:t>
      </w:r>
    </w:p>
    <w:p w:rsidR="00DD2F2D" w:rsidRPr="00D51EF3" w:rsidRDefault="00DD2F2D" w:rsidP="00DD2F2D">
      <w:pPr>
        <w:pStyle w:val="34"/>
        <w:shd w:val="clear" w:color="auto" w:fill="auto"/>
        <w:tabs>
          <w:tab w:val="left" w:pos="2477"/>
        </w:tabs>
        <w:spacing w:after="0" w:line="240" w:lineRule="auto"/>
        <w:jc w:val="center"/>
        <w:rPr>
          <w:i/>
        </w:rPr>
      </w:pPr>
      <w:r w:rsidRPr="00D51EF3">
        <w:rPr>
          <w:i/>
        </w:rPr>
        <w:t>(подпись)</w:t>
      </w:r>
      <w:r w:rsidRPr="00D51EF3">
        <w:rPr>
          <w:i/>
        </w:rPr>
        <w:tab/>
        <w:t>(фамилия, имя, отчество</w:t>
      </w:r>
    </w:p>
    <w:p w:rsidR="00DD2F2D" w:rsidRPr="00D51EF3" w:rsidRDefault="00DD2F2D" w:rsidP="00DD2F2D">
      <w:pPr>
        <w:pStyle w:val="34"/>
        <w:shd w:val="clear" w:color="auto" w:fill="auto"/>
        <w:spacing w:after="0" w:line="240" w:lineRule="auto"/>
        <w:jc w:val="center"/>
        <w:rPr>
          <w:i/>
        </w:rPr>
      </w:pPr>
      <w:r w:rsidRPr="00D51EF3">
        <w:rPr>
          <w:i/>
        </w:rPr>
        <w:t xml:space="preserve">                                                   (при наличии)</w:t>
      </w:r>
    </w:p>
    <w:p w:rsidR="00DD2F2D" w:rsidRDefault="00DD2F2D" w:rsidP="00DD2F2D">
      <w:pPr>
        <w:ind w:right="1"/>
        <w:jc w:val="center"/>
        <w:rPr>
          <w:b/>
          <w:sz w:val="28"/>
          <w:szCs w:val="28"/>
        </w:rPr>
      </w:pPr>
    </w:p>
    <w:p w:rsidR="00DD2F2D" w:rsidRDefault="00DD2F2D" w:rsidP="00DD2F2D">
      <w:pPr>
        <w:ind w:right="1"/>
        <w:jc w:val="center"/>
        <w:rPr>
          <w:b/>
          <w:sz w:val="28"/>
          <w:szCs w:val="28"/>
        </w:rPr>
      </w:pPr>
    </w:p>
    <w:p w:rsidR="00DD2F2D" w:rsidRDefault="00DD2F2D" w:rsidP="00DD2F2D">
      <w:pPr>
        <w:ind w:right="1"/>
        <w:jc w:val="center"/>
        <w:rPr>
          <w:b/>
          <w:sz w:val="28"/>
          <w:szCs w:val="28"/>
        </w:rPr>
      </w:pPr>
    </w:p>
    <w:p w:rsidR="00DD2F2D" w:rsidRDefault="00DD2F2D" w:rsidP="00DD2F2D">
      <w:pPr>
        <w:ind w:right="1"/>
        <w:jc w:val="center"/>
        <w:rPr>
          <w:b/>
          <w:sz w:val="28"/>
          <w:szCs w:val="28"/>
        </w:rPr>
      </w:pPr>
    </w:p>
    <w:p w:rsidR="00DD2F2D" w:rsidRDefault="00DD2F2D" w:rsidP="00DD2F2D">
      <w:pPr>
        <w:ind w:right="1"/>
        <w:jc w:val="center"/>
        <w:rPr>
          <w:b/>
          <w:sz w:val="28"/>
          <w:szCs w:val="28"/>
        </w:rPr>
      </w:pPr>
    </w:p>
    <w:p w:rsidR="00DD2F2D" w:rsidRDefault="00DD2F2D" w:rsidP="00DD2F2D">
      <w:pPr>
        <w:ind w:right="1"/>
        <w:jc w:val="center"/>
        <w:rPr>
          <w:b/>
          <w:sz w:val="28"/>
          <w:szCs w:val="28"/>
        </w:rPr>
      </w:pPr>
    </w:p>
    <w:p w:rsidR="00DD2F2D" w:rsidRDefault="00DD2F2D" w:rsidP="00DD2F2D">
      <w:pPr>
        <w:ind w:right="1"/>
        <w:jc w:val="center"/>
        <w:rPr>
          <w:b/>
          <w:sz w:val="28"/>
          <w:szCs w:val="28"/>
        </w:rPr>
      </w:pPr>
    </w:p>
    <w:p w:rsidR="00DD2F2D" w:rsidRDefault="00DD2F2D" w:rsidP="00DD2F2D">
      <w:pPr>
        <w:ind w:right="1"/>
        <w:jc w:val="center"/>
        <w:rPr>
          <w:b/>
          <w:sz w:val="28"/>
          <w:szCs w:val="28"/>
        </w:rPr>
      </w:pPr>
    </w:p>
    <w:p w:rsidR="00DD2F2D" w:rsidRDefault="00DD2F2D" w:rsidP="00DD2F2D">
      <w:pPr>
        <w:ind w:right="1"/>
        <w:jc w:val="center"/>
        <w:rPr>
          <w:b/>
          <w:sz w:val="28"/>
          <w:szCs w:val="28"/>
        </w:rPr>
      </w:pPr>
    </w:p>
    <w:p w:rsidR="00DD2F2D" w:rsidRDefault="00DD2F2D" w:rsidP="00DD2F2D">
      <w:pPr>
        <w:ind w:right="1"/>
        <w:jc w:val="center"/>
        <w:rPr>
          <w:b/>
          <w:sz w:val="28"/>
          <w:szCs w:val="28"/>
        </w:rPr>
      </w:pPr>
    </w:p>
    <w:p w:rsidR="00DD2F2D" w:rsidRDefault="00DD2F2D" w:rsidP="00DD2F2D">
      <w:pPr>
        <w:pStyle w:val="180"/>
        <w:shd w:val="clear" w:color="auto" w:fill="auto"/>
        <w:spacing w:before="0"/>
        <w:ind w:right="900"/>
        <w:rPr>
          <w:i/>
        </w:rPr>
      </w:pPr>
    </w:p>
    <w:p w:rsidR="00DD2F2D" w:rsidRDefault="00DD2F2D" w:rsidP="00DD2F2D">
      <w:pPr>
        <w:pStyle w:val="180"/>
        <w:shd w:val="clear" w:color="auto" w:fill="auto"/>
        <w:spacing w:before="0"/>
        <w:ind w:right="900"/>
        <w:rPr>
          <w:i/>
        </w:rPr>
      </w:pPr>
    </w:p>
    <w:p w:rsidR="00DD2F2D" w:rsidRDefault="00DD2F2D" w:rsidP="00DD2F2D">
      <w:pPr>
        <w:pStyle w:val="180"/>
        <w:shd w:val="clear" w:color="auto" w:fill="auto"/>
        <w:spacing w:before="0"/>
        <w:ind w:right="900"/>
        <w:rPr>
          <w:i/>
        </w:rPr>
      </w:pPr>
    </w:p>
    <w:p w:rsidR="00DD2F2D" w:rsidRDefault="00DD2F2D" w:rsidP="00DD2F2D">
      <w:pPr>
        <w:pStyle w:val="180"/>
        <w:shd w:val="clear" w:color="auto" w:fill="auto"/>
        <w:spacing w:before="0"/>
        <w:ind w:right="900"/>
        <w:rPr>
          <w:i/>
        </w:rPr>
      </w:pPr>
    </w:p>
    <w:p w:rsidR="00DD2F2D" w:rsidRDefault="00DD2F2D" w:rsidP="00DD2F2D">
      <w:pPr>
        <w:pStyle w:val="180"/>
        <w:shd w:val="clear" w:color="auto" w:fill="auto"/>
        <w:spacing w:before="0"/>
        <w:ind w:right="900"/>
        <w:rPr>
          <w:i/>
        </w:rPr>
      </w:pPr>
    </w:p>
    <w:p w:rsidR="00DD2F2D" w:rsidRDefault="00DD2F2D" w:rsidP="00DD2F2D">
      <w:pPr>
        <w:pStyle w:val="180"/>
        <w:shd w:val="clear" w:color="auto" w:fill="auto"/>
        <w:spacing w:before="0"/>
        <w:ind w:right="900"/>
        <w:rPr>
          <w:i/>
        </w:rPr>
      </w:pPr>
    </w:p>
    <w:p w:rsidR="00DD2F2D" w:rsidRDefault="00DD2F2D" w:rsidP="00DD2F2D">
      <w:pPr>
        <w:pStyle w:val="180"/>
        <w:shd w:val="clear" w:color="auto" w:fill="auto"/>
        <w:spacing w:before="0"/>
        <w:ind w:right="900"/>
        <w:rPr>
          <w:i/>
        </w:rPr>
      </w:pPr>
    </w:p>
    <w:p w:rsidR="00DD2F2D" w:rsidRDefault="00DD2F2D" w:rsidP="00DD2F2D">
      <w:pPr>
        <w:pStyle w:val="180"/>
        <w:shd w:val="clear" w:color="auto" w:fill="auto"/>
        <w:spacing w:before="0"/>
        <w:ind w:right="900"/>
        <w:rPr>
          <w:i/>
        </w:rPr>
      </w:pPr>
    </w:p>
    <w:p w:rsidR="00DD2F2D" w:rsidRDefault="00DD2F2D" w:rsidP="00DD2F2D">
      <w:pPr>
        <w:pStyle w:val="180"/>
        <w:shd w:val="clear" w:color="auto" w:fill="auto"/>
        <w:spacing w:before="0"/>
        <w:ind w:right="900"/>
        <w:rPr>
          <w:i/>
        </w:rPr>
      </w:pPr>
    </w:p>
    <w:p w:rsidR="00DD2F2D" w:rsidRDefault="00DD2F2D" w:rsidP="00DD2F2D">
      <w:pPr>
        <w:pStyle w:val="180"/>
        <w:shd w:val="clear" w:color="auto" w:fill="auto"/>
        <w:spacing w:before="0"/>
        <w:ind w:right="900"/>
        <w:rPr>
          <w:i/>
        </w:rPr>
      </w:pPr>
    </w:p>
    <w:p w:rsidR="00DD2F2D" w:rsidRDefault="00DD2F2D" w:rsidP="00DD2F2D">
      <w:pPr>
        <w:pStyle w:val="180"/>
        <w:shd w:val="clear" w:color="auto" w:fill="auto"/>
        <w:spacing w:before="0"/>
        <w:ind w:right="900"/>
        <w:rPr>
          <w:i/>
        </w:rPr>
      </w:pPr>
    </w:p>
    <w:p w:rsidR="00DD2F2D" w:rsidRDefault="00DD2F2D" w:rsidP="00DD2F2D">
      <w:pPr>
        <w:pStyle w:val="180"/>
        <w:shd w:val="clear" w:color="auto" w:fill="auto"/>
        <w:spacing w:before="0"/>
        <w:ind w:right="900"/>
        <w:rPr>
          <w:i/>
        </w:rPr>
      </w:pPr>
    </w:p>
    <w:p w:rsidR="00DD2F2D" w:rsidRDefault="00DD2F2D" w:rsidP="00DD2F2D">
      <w:pPr>
        <w:pStyle w:val="180"/>
        <w:shd w:val="clear" w:color="auto" w:fill="auto"/>
        <w:spacing w:before="0"/>
        <w:ind w:right="900"/>
        <w:rPr>
          <w:i/>
        </w:rPr>
      </w:pPr>
    </w:p>
    <w:p w:rsidR="00DD2F2D" w:rsidRDefault="00DD2F2D" w:rsidP="00DD2F2D">
      <w:pPr>
        <w:pStyle w:val="180"/>
        <w:shd w:val="clear" w:color="auto" w:fill="auto"/>
        <w:spacing w:before="0"/>
        <w:ind w:right="900"/>
        <w:rPr>
          <w:i/>
        </w:rPr>
      </w:pPr>
    </w:p>
    <w:p w:rsidR="00DD2F2D" w:rsidRDefault="00DD2F2D" w:rsidP="00DD2F2D">
      <w:pPr>
        <w:pStyle w:val="180"/>
        <w:shd w:val="clear" w:color="auto" w:fill="auto"/>
        <w:spacing w:before="0"/>
        <w:ind w:right="900"/>
        <w:rPr>
          <w:i/>
        </w:rPr>
      </w:pPr>
    </w:p>
    <w:p w:rsidR="00DD2F2D" w:rsidRDefault="00DD2F2D" w:rsidP="00DD2F2D">
      <w:pPr>
        <w:pStyle w:val="180"/>
        <w:shd w:val="clear" w:color="auto" w:fill="auto"/>
        <w:spacing w:before="0"/>
        <w:ind w:right="900"/>
        <w:rPr>
          <w:i/>
        </w:rPr>
      </w:pPr>
    </w:p>
    <w:p w:rsidR="00DD2F2D" w:rsidRDefault="00DD2F2D" w:rsidP="00DD2F2D">
      <w:pPr>
        <w:pStyle w:val="180"/>
        <w:shd w:val="clear" w:color="auto" w:fill="auto"/>
        <w:spacing w:before="0"/>
        <w:ind w:right="900"/>
        <w:rPr>
          <w:i/>
        </w:rPr>
      </w:pPr>
    </w:p>
    <w:p w:rsidR="00DD2F2D" w:rsidRDefault="00DD2F2D" w:rsidP="00DD2F2D">
      <w:pPr>
        <w:pStyle w:val="180"/>
        <w:shd w:val="clear" w:color="auto" w:fill="auto"/>
        <w:spacing w:before="0"/>
        <w:ind w:right="900"/>
        <w:rPr>
          <w:i/>
        </w:rPr>
      </w:pPr>
    </w:p>
    <w:p w:rsidR="00DD2F2D" w:rsidRDefault="00DD2F2D" w:rsidP="00DD2F2D">
      <w:pPr>
        <w:pStyle w:val="180"/>
        <w:shd w:val="clear" w:color="auto" w:fill="auto"/>
        <w:spacing w:before="0"/>
        <w:ind w:right="900"/>
        <w:rPr>
          <w:i/>
        </w:rPr>
      </w:pPr>
    </w:p>
    <w:p w:rsidR="00DD2F2D" w:rsidRDefault="00DD2F2D" w:rsidP="00DD2F2D">
      <w:pPr>
        <w:pStyle w:val="180"/>
        <w:shd w:val="clear" w:color="auto" w:fill="auto"/>
        <w:spacing w:before="0"/>
        <w:ind w:right="900"/>
        <w:rPr>
          <w:i/>
        </w:rPr>
      </w:pPr>
    </w:p>
    <w:p w:rsidR="00DD2F2D" w:rsidRDefault="00DD2F2D" w:rsidP="00DD2F2D">
      <w:pPr>
        <w:pStyle w:val="180"/>
        <w:shd w:val="clear" w:color="auto" w:fill="auto"/>
        <w:spacing w:before="0"/>
        <w:ind w:right="900"/>
        <w:rPr>
          <w:i/>
        </w:rPr>
      </w:pPr>
    </w:p>
    <w:p w:rsidR="00DD2F2D" w:rsidRDefault="00DD2F2D" w:rsidP="00DD2F2D">
      <w:pPr>
        <w:pStyle w:val="180"/>
        <w:shd w:val="clear" w:color="auto" w:fill="auto"/>
        <w:spacing w:before="0"/>
        <w:ind w:right="900"/>
        <w:rPr>
          <w:i/>
        </w:rPr>
      </w:pPr>
    </w:p>
    <w:p w:rsidR="00DD2F2D" w:rsidRDefault="00DD2F2D" w:rsidP="00DD2F2D">
      <w:pPr>
        <w:pStyle w:val="180"/>
        <w:shd w:val="clear" w:color="auto" w:fill="auto"/>
        <w:spacing w:before="0"/>
        <w:ind w:right="900"/>
        <w:rPr>
          <w:i/>
        </w:rPr>
      </w:pPr>
    </w:p>
    <w:p w:rsidR="00DD2F2D" w:rsidRDefault="00DD2F2D" w:rsidP="00DD2F2D">
      <w:pPr>
        <w:pStyle w:val="180"/>
        <w:shd w:val="clear" w:color="auto" w:fill="auto"/>
        <w:spacing w:before="0"/>
        <w:ind w:right="900"/>
        <w:rPr>
          <w:i/>
        </w:rPr>
      </w:pPr>
    </w:p>
    <w:p w:rsidR="00DD2F2D" w:rsidRDefault="00DD2F2D" w:rsidP="00DD2F2D">
      <w:pPr>
        <w:pStyle w:val="122"/>
        <w:shd w:val="clear" w:color="auto" w:fill="auto"/>
        <w:spacing w:before="0" w:line="240" w:lineRule="auto"/>
        <w:ind w:right="320"/>
        <w:jc w:val="right"/>
        <w:rPr>
          <w:rStyle w:val="8"/>
        </w:rPr>
      </w:pPr>
    </w:p>
    <w:p w:rsidR="00DD2F2D" w:rsidRDefault="00DD2F2D" w:rsidP="00DD2F2D">
      <w:pPr>
        <w:pStyle w:val="122"/>
        <w:shd w:val="clear" w:color="auto" w:fill="auto"/>
        <w:spacing w:before="0" w:line="240" w:lineRule="auto"/>
        <w:ind w:right="320"/>
        <w:jc w:val="right"/>
        <w:rPr>
          <w:rStyle w:val="8"/>
        </w:rPr>
      </w:pPr>
      <w:r>
        <w:rPr>
          <w:rStyle w:val="8"/>
        </w:rPr>
        <w:t xml:space="preserve">ПРИЛОЖЕНИЕ № 2 </w:t>
      </w:r>
    </w:p>
    <w:p w:rsidR="00DD2F2D" w:rsidRDefault="00DD2F2D" w:rsidP="00DD2F2D">
      <w:pPr>
        <w:pStyle w:val="122"/>
        <w:shd w:val="clear" w:color="auto" w:fill="auto"/>
        <w:spacing w:before="0" w:line="240" w:lineRule="auto"/>
        <w:ind w:right="320"/>
        <w:jc w:val="right"/>
        <w:rPr>
          <w:rStyle w:val="8"/>
        </w:rPr>
      </w:pPr>
      <w:r>
        <w:rPr>
          <w:rStyle w:val="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D2F2D" w:rsidRDefault="00DD2F2D" w:rsidP="00DD2F2D">
      <w:pPr>
        <w:pStyle w:val="122"/>
        <w:shd w:val="clear" w:color="auto" w:fill="auto"/>
        <w:spacing w:before="0" w:line="240" w:lineRule="auto"/>
        <w:ind w:right="320"/>
        <w:jc w:val="right"/>
        <w:rPr>
          <w:rStyle w:val="8"/>
        </w:rPr>
      </w:pPr>
    </w:p>
    <w:p w:rsidR="00DD2F2D" w:rsidRDefault="00DD2F2D" w:rsidP="00DD2F2D">
      <w:pPr>
        <w:pStyle w:val="122"/>
        <w:shd w:val="clear" w:color="auto" w:fill="auto"/>
        <w:spacing w:before="0" w:line="240" w:lineRule="auto"/>
        <w:ind w:right="320"/>
        <w:jc w:val="right"/>
        <w:rPr>
          <w:rStyle w:val="8"/>
        </w:rPr>
      </w:pPr>
      <w:r>
        <w:rPr>
          <w:rStyle w:val="8"/>
        </w:rPr>
        <w:t>В администрацию городского округа Тейково</w:t>
      </w:r>
    </w:p>
    <w:p w:rsidR="00DD2F2D" w:rsidRDefault="00DD2F2D" w:rsidP="00DD2F2D">
      <w:pPr>
        <w:pStyle w:val="122"/>
        <w:shd w:val="clear" w:color="auto" w:fill="auto"/>
        <w:spacing w:before="0" w:line="240" w:lineRule="auto"/>
        <w:ind w:right="320"/>
        <w:jc w:val="right"/>
      </w:pPr>
      <w:r>
        <w:rPr>
          <w:rStyle w:val="8"/>
        </w:rPr>
        <w:t xml:space="preserve">Ивановской области  </w:t>
      </w:r>
    </w:p>
    <w:p w:rsidR="00DD2F2D" w:rsidRDefault="00DD2F2D" w:rsidP="00DD2F2D">
      <w:pPr>
        <w:pStyle w:val="122"/>
        <w:shd w:val="clear" w:color="auto" w:fill="auto"/>
        <w:spacing w:before="0" w:line="240" w:lineRule="auto"/>
        <w:ind w:left="8900"/>
        <w:rPr>
          <w:rStyle w:val="8"/>
        </w:rPr>
      </w:pPr>
    </w:p>
    <w:p w:rsidR="00DD2F2D" w:rsidRPr="00A61971" w:rsidRDefault="00DD2F2D" w:rsidP="00DD2F2D">
      <w:pPr>
        <w:keepNext/>
        <w:keepLines/>
        <w:spacing w:line="322" w:lineRule="exact"/>
        <w:ind w:left="100"/>
        <w:jc w:val="center"/>
        <w:rPr>
          <w:rStyle w:val="13pt"/>
          <w:b/>
        </w:rPr>
      </w:pPr>
      <w:bookmarkStart w:id="139" w:name="bookmark150"/>
      <w:r w:rsidRPr="00A61971">
        <w:rPr>
          <w:rStyle w:val="13pt"/>
          <w:b/>
        </w:rPr>
        <w:t>УВЕДОМЛЕНИЕ</w:t>
      </w:r>
    </w:p>
    <w:p w:rsidR="00DD2F2D" w:rsidRPr="00A61971" w:rsidRDefault="00DD2F2D" w:rsidP="00DD2F2D">
      <w:pPr>
        <w:keepNext/>
        <w:keepLines/>
        <w:ind w:left="100"/>
        <w:jc w:val="center"/>
        <w:rPr>
          <w:b/>
        </w:rPr>
      </w:pPr>
      <w:r w:rsidRPr="00A61971">
        <w:rPr>
          <w:rStyle w:val="19"/>
          <w:b/>
        </w:rPr>
        <w:t>о переходе прав на земельный участок, права пользования недрами, об образовании земельного участка в целях внесения изменений в разрешение</w:t>
      </w:r>
      <w:bookmarkEnd w:id="139"/>
    </w:p>
    <w:p w:rsidR="00DD2F2D" w:rsidRDefault="00DD2F2D" w:rsidP="00DD2F2D">
      <w:pPr>
        <w:keepNext/>
        <w:keepLines/>
        <w:ind w:left="100"/>
        <w:jc w:val="center"/>
      </w:pPr>
      <w:bookmarkStart w:id="140" w:name="bookmark151"/>
      <w:r w:rsidRPr="00A61971">
        <w:rPr>
          <w:rStyle w:val="19"/>
          <w:b/>
        </w:rPr>
        <w:t>на строительство</w:t>
      </w:r>
      <w:bookmarkEnd w:id="140"/>
    </w:p>
    <w:p w:rsidR="00DD2F2D" w:rsidRDefault="00DD2F2D" w:rsidP="00DD2F2D">
      <w:pPr>
        <w:pStyle w:val="122"/>
        <w:shd w:val="clear" w:color="auto" w:fill="auto"/>
        <w:tabs>
          <w:tab w:val="left" w:leader="underscore" w:pos="8898"/>
        </w:tabs>
        <w:spacing w:before="0" w:line="240" w:lineRule="auto"/>
        <w:ind w:left="6940"/>
      </w:pPr>
      <w:r>
        <w:rPr>
          <w:rStyle w:val="8"/>
        </w:rPr>
        <w:t>"__"</w:t>
      </w:r>
      <w:r>
        <w:rPr>
          <w:rStyle w:val="8"/>
        </w:rPr>
        <w:tab/>
        <w:t>20 __г.</w:t>
      </w:r>
    </w:p>
    <w:p w:rsidR="00DD2F2D" w:rsidRDefault="00DD2F2D" w:rsidP="00DD2F2D">
      <w:pPr>
        <w:pStyle w:val="62"/>
        <w:shd w:val="clear" w:color="auto" w:fill="auto"/>
        <w:spacing w:before="0" w:line="240" w:lineRule="auto"/>
        <w:ind w:left="60"/>
      </w:pPr>
    </w:p>
    <w:p w:rsidR="00DD2F2D" w:rsidRDefault="00DD2F2D" w:rsidP="00DD2F2D">
      <w:pPr>
        <w:pStyle w:val="122"/>
        <w:shd w:val="clear" w:color="auto" w:fill="auto"/>
        <w:spacing w:before="0" w:line="240" w:lineRule="auto"/>
        <w:ind w:left="100" w:right="220" w:firstLine="640"/>
        <w:jc w:val="both"/>
      </w:pPr>
      <w:r>
        <w:rPr>
          <w:rStyle w:val="8"/>
        </w:rPr>
        <w:t>В соответствии со статьей 51 Градостроительного кодекса Российской Федерации прошу внести изменения в разрешение на строительство.</w:t>
      </w:r>
    </w:p>
    <w:p w:rsidR="00DD2F2D" w:rsidRDefault="00DD2F2D" w:rsidP="00DD2F2D">
      <w:pPr>
        <w:pStyle w:val="42"/>
        <w:framePr w:wrap="notBeside" w:vAnchor="text" w:hAnchor="text" w:xAlign="center" w:y="1"/>
        <w:shd w:val="clear" w:color="auto" w:fill="auto"/>
        <w:spacing w:line="270" w:lineRule="exact"/>
        <w:jc w:val="center"/>
      </w:pPr>
      <w:r>
        <w:t>1. Сведения о застройщике</w:t>
      </w:r>
    </w:p>
    <w:tbl>
      <w:tblPr>
        <w:tblW w:w="0" w:type="auto"/>
        <w:jc w:val="center"/>
        <w:tblInd w:w="294" w:type="dxa"/>
        <w:tblLayout w:type="fixed"/>
        <w:tblCellMar>
          <w:left w:w="10" w:type="dxa"/>
          <w:right w:w="10" w:type="dxa"/>
        </w:tblCellMar>
        <w:tblLook w:val="04A0"/>
      </w:tblPr>
      <w:tblGrid>
        <w:gridCol w:w="859"/>
        <w:gridCol w:w="5491"/>
        <w:gridCol w:w="3431"/>
      </w:tblGrid>
      <w:tr w:rsidR="00DD2F2D" w:rsidTr="001B6691">
        <w:trPr>
          <w:trHeight w:val="874"/>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160"/>
            </w:pPr>
            <w:r>
              <w:t>1.1.</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346" w:lineRule="exact"/>
              <w:ind w:left="120"/>
            </w:pPr>
            <w:r>
              <w:t>Сведения о физическом лице, в случае если застройщиком является физическое лицо:</w:t>
            </w:r>
          </w:p>
        </w:tc>
        <w:tc>
          <w:tcPr>
            <w:tcW w:w="343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514"/>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160"/>
            </w:pPr>
            <w:r>
              <w:t>1.1.1.</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120"/>
            </w:pPr>
            <w:r>
              <w:t>Фамилия, имя, отчество (при наличии)</w:t>
            </w:r>
          </w:p>
        </w:tc>
        <w:tc>
          <w:tcPr>
            <w:tcW w:w="343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1440"/>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160"/>
            </w:pPr>
            <w:r>
              <w:t>1.1.2.</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346" w:lineRule="exact"/>
              <w:ind w:left="120" w:right="103"/>
              <w:jc w:val="both"/>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43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797"/>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160"/>
            </w:pPr>
            <w:r>
              <w:t>1.1.3.</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346" w:lineRule="exact"/>
              <w:ind w:left="120" w:right="103"/>
              <w:jc w:val="both"/>
            </w:pPr>
            <w:r>
              <w:t>Основной государственный регистрационный номер индивидуального предпринимателя</w:t>
            </w:r>
          </w:p>
        </w:tc>
        <w:tc>
          <w:tcPr>
            <w:tcW w:w="343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411"/>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160"/>
            </w:pPr>
            <w:r>
              <w:t>1.2.</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120" w:right="103"/>
              <w:jc w:val="both"/>
            </w:pPr>
            <w:r>
              <w:t>Сведения о юридическом лице:</w:t>
            </w:r>
          </w:p>
        </w:tc>
        <w:tc>
          <w:tcPr>
            <w:tcW w:w="343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418"/>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160"/>
            </w:pPr>
            <w:r>
              <w:t>1.2.1.</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120" w:right="103"/>
              <w:jc w:val="both"/>
            </w:pPr>
            <w:r>
              <w:t>Полное наименование</w:t>
            </w:r>
          </w:p>
        </w:tc>
        <w:tc>
          <w:tcPr>
            <w:tcW w:w="343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418"/>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160"/>
            </w:pPr>
            <w:r>
              <w:t>1.2.2.</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346" w:lineRule="exact"/>
              <w:ind w:left="120" w:right="103"/>
              <w:jc w:val="both"/>
            </w:pPr>
            <w:r>
              <w:t>Основной государственный регистрационный номер</w:t>
            </w:r>
          </w:p>
        </w:tc>
        <w:tc>
          <w:tcPr>
            <w:tcW w:w="343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418"/>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160"/>
            </w:pPr>
            <w:r>
              <w:t>1.2.3.</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120" w:right="103"/>
              <w:jc w:val="both"/>
            </w:pPr>
            <w:r>
              <w:t>Идентификационный номер налогоплательщика - юридического лица</w:t>
            </w:r>
          </w:p>
        </w:tc>
        <w:tc>
          <w:tcPr>
            <w:tcW w:w="343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bl>
    <w:p w:rsidR="00DD2F2D" w:rsidRDefault="00DD2F2D" w:rsidP="00DD2F2D">
      <w:pPr>
        <w:rPr>
          <w:sz w:val="2"/>
          <w:szCs w:val="2"/>
        </w:rPr>
      </w:pPr>
    </w:p>
    <w:p w:rsidR="00DD2F2D" w:rsidRDefault="00DD2F2D" w:rsidP="00DD2F2D">
      <w:pPr>
        <w:rPr>
          <w:sz w:val="2"/>
          <w:szCs w:val="2"/>
        </w:rPr>
      </w:pPr>
    </w:p>
    <w:p w:rsidR="00DD2F2D" w:rsidRDefault="00DD2F2D" w:rsidP="00DD2F2D">
      <w:pPr>
        <w:pStyle w:val="42"/>
        <w:framePr w:wrap="notBeside" w:vAnchor="text" w:hAnchor="text" w:xAlign="center" w:y="86"/>
        <w:shd w:val="clear" w:color="auto" w:fill="auto"/>
        <w:spacing w:line="240" w:lineRule="auto"/>
        <w:jc w:val="center"/>
      </w:pPr>
      <w:r>
        <w:t>2. Сведения о разрешении на строительство</w:t>
      </w:r>
    </w:p>
    <w:tbl>
      <w:tblPr>
        <w:tblW w:w="0" w:type="auto"/>
        <w:jc w:val="center"/>
        <w:tblInd w:w="294" w:type="dxa"/>
        <w:tblLayout w:type="fixed"/>
        <w:tblCellMar>
          <w:left w:w="10" w:type="dxa"/>
          <w:right w:w="10" w:type="dxa"/>
        </w:tblCellMar>
        <w:tblLook w:val="04A0"/>
      </w:tblPr>
      <w:tblGrid>
        <w:gridCol w:w="859"/>
        <w:gridCol w:w="5491"/>
        <w:gridCol w:w="1838"/>
        <w:gridCol w:w="1593"/>
      </w:tblGrid>
      <w:tr w:rsidR="00DD2F2D" w:rsidTr="001B6691">
        <w:trPr>
          <w:trHeight w:val="869"/>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86"/>
              <w:shd w:val="clear" w:color="auto" w:fill="auto"/>
              <w:spacing w:line="240" w:lineRule="auto"/>
              <w:ind w:left="300"/>
            </w:pPr>
            <w:r>
              <w:t>№</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86"/>
              <w:shd w:val="clear" w:color="auto" w:fill="auto"/>
              <w:spacing w:line="240" w:lineRule="auto"/>
              <w:jc w:val="center"/>
            </w:pPr>
            <w:r>
              <w:t>Орган (организация), выдавший(-ая) разрешение на строительство</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86"/>
              <w:shd w:val="clear" w:color="auto" w:fill="auto"/>
              <w:tabs>
                <w:tab w:val="left" w:pos="1720"/>
              </w:tabs>
              <w:spacing w:line="240" w:lineRule="auto"/>
              <w:ind w:right="420"/>
              <w:jc w:val="center"/>
            </w:pPr>
            <w:r>
              <w:t>Номер документа</w:t>
            </w:r>
          </w:p>
        </w:tc>
        <w:tc>
          <w:tcPr>
            <w:tcW w:w="1593"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86"/>
              <w:shd w:val="clear" w:color="auto" w:fill="auto"/>
              <w:spacing w:line="240" w:lineRule="auto"/>
              <w:jc w:val="center"/>
            </w:pPr>
            <w:r>
              <w:t>Дата документа</w:t>
            </w:r>
          </w:p>
        </w:tc>
      </w:tr>
      <w:tr w:rsidR="00DD2F2D" w:rsidTr="001B6691">
        <w:trPr>
          <w:trHeight w:val="1109"/>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86"/>
              <w:rPr>
                <w:sz w:val="10"/>
                <w:szCs w:val="10"/>
              </w:rPr>
            </w:pP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86"/>
              <w:rPr>
                <w:sz w:val="10"/>
                <w:szCs w:val="10"/>
              </w:rPr>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86"/>
              <w:rPr>
                <w:sz w:val="10"/>
                <w:szCs w:val="10"/>
              </w:rPr>
            </w:pPr>
          </w:p>
        </w:tc>
        <w:tc>
          <w:tcPr>
            <w:tcW w:w="1593"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86"/>
              <w:rPr>
                <w:sz w:val="10"/>
                <w:szCs w:val="10"/>
              </w:rPr>
            </w:pPr>
          </w:p>
        </w:tc>
      </w:tr>
    </w:tbl>
    <w:p w:rsidR="00DD2F2D" w:rsidRDefault="00DD2F2D" w:rsidP="00DD2F2D">
      <w:pPr>
        <w:pStyle w:val="42"/>
        <w:framePr w:wrap="notBeside" w:vAnchor="text" w:hAnchor="page" w:x="1081" w:y="115"/>
        <w:shd w:val="clear" w:color="auto" w:fill="auto"/>
        <w:spacing w:line="240" w:lineRule="auto"/>
        <w:jc w:val="center"/>
      </w:pPr>
      <w:r>
        <w:lastRenderedPageBreak/>
        <w:t>3. Основания внесения изменений в разрешение на строительство*</w:t>
      </w:r>
    </w:p>
    <w:tbl>
      <w:tblPr>
        <w:tblW w:w="0" w:type="auto"/>
        <w:jc w:val="center"/>
        <w:tblInd w:w="152" w:type="dxa"/>
        <w:tblLayout w:type="fixed"/>
        <w:tblCellMar>
          <w:left w:w="10" w:type="dxa"/>
          <w:right w:w="10" w:type="dxa"/>
        </w:tblCellMar>
        <w:tblLook w:val="04A0"/>
      </w:tblPr>
      <w:tblGrid>
        <w:gridCol w:w="1118"/>
        <w:gridCol w:w="6662"/>
        <w:gridCol w:w="2155"/>
      </w:tblGrid>
      <w:tr w:rsidR="00DD2F2D" w:rsidTr="001B6691">
        <w:trPr>
          <w:trHeight w:val="1243"/>
          <w:jc w:val="center"/>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page" w:x="1081" w:y="115"/>
              <w:shd w:val="clear" w:color="auto" w:fill="auto"/>
              <w:spacing w:line="240" w:lineRule="auto"/>
              <w:ind w:left="320"/>
            </w:pPr>
            <w:r>
              <w:t>3.1.</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page" w:x="1081" w:y="115"/>
              <w:shd w:val="clear" w:color="auto" w:fill="auto"/>
              <w:tabs>
                <w:tab w:val="left" w:pos="6668"/>
              </w:tabs>
              <w:spacing w:line="240" w:lineRule="auto"/>
              <w:ind w:left="120" w:right="115"/>
              <w:jc w:val="both"/>
            </w:pPr>
            <w: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page" w:x="1081" w:y="115"/>
              <w:rPr>
                <w:sz w:val="10"/>
                <w:szCs w:val="10"/>
              </w:rPr>
            </w:pPr>
          </w:p>
        </w:tc>
      </w:tr>
      <w:tr w:rsidR="00DD2F2D" w:rsidTr="001B6691">
        <w:trPr>
          <w:trHeight w:val="2246"/>
          <w:jc w:val="center"/>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page" w:x="1081" w:y="115"/>
              <w:shd w:val="clear" w:color="auto" w:fill="auto"/>
              <w:spacing w:line="240" w:lineRule="auto"/>
              <w:ind w:left="320"/>
            </w:pPr>
            <w:r>
              <w:t>3.1.1.</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40"/>
              <w:framePr w:wrap="notBeside" w:vAnchor="text" w:hAnchor="page" w:x="1081" w:y="115"/>
              <w:shd w:val="clear" w:color="auto" w:fill="auto"/>
              <w:tabs>
                <w:tab w:val="left" w:pos="6668"/>
              </w:tabs>
              <w:spacing w:before="0" w:line="240" w:lineRule="auto"/>
              <w:ind w:left="120" w:right="115"/>
            </w:pPr>
            <w:r w:rsidRPr="00A61971">
              <w:rPr>
                <w:rStyle w:val="14135pt"/>
                <w:b w:val="0"/>
                <w:i w:val="0"/>
              </w:rPr>
              <w:t>Реквизиты решения об образовании земельных участков путем объединения земельных участков</w:t>
            </w:r>
            <w:r>
              <w:rPr>
                <w:rStyle w:val="14135pt"/>
              </w:rPr>
              <w:t xml:space="preserve"> </w:t>
            </w:r>
            <w:r w:rsidRPr="00A61971">
              <w:rPr>
                <w:rStyle w:val="14135pt"/>
                <w:b w:val="0"/>
                <w:i w:val="0"/>
              </w:rPr>
              <w:t>(</w:t>
            </w:r>
            <w:r w:rsidRPr="00A61971">
              <w:rPr>
                <w:i/>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page" w:x="1081" w:y="115"/>
              <w:rPr>
                <w:sz w:val="10"/>
                <w:szCs w:val="10"/>
              </w:rPr>
            </w:pPr>
          </w:p>
        </w:tc>
      </w:tr>
      <w:tr w:rsidR="00DD2F2D" w:rsidTr="001B6691">
        <w:trPr>
          <w:trHeight w:val="1268"/>
          <w:jc w:val="center"/>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page" w:x="1081" w:y="115"/>
              <w:shd w:val="clear" w:color="auto" w:fill="auto"/>
              <w:spacing w:line="240" w:lineRule="auto"/>
              <w:ind w:left="320"/>
            </w:pPr>
            <w:r>
              <w:t>3.2.</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page" w:x="1081" w:y="115"/>
              <w:shd w:val="clear" w:color="auto" w:fill="auto"/>
              <w:tabs>
                <w:tab w:val="left" w:pos="6668"/>
              </w:tabs>
              <w:spacing w:line="240" w:lineRule="auto"/>
              <w:ind w:left="120" w:right="115"/>
              <w:jc w:val="both"/>
            </w:pPr>
            <w: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page" w:x="1081" w:y="115"/>
              <w:rPr>
                <w:sz w:val="10"/>
                <w:szCs w:val="10"/>
              </w:rPr>
            </w:pPr>
          </w:p>
        </w:tc>
      </w:tr>
      <w:tr w:rsidR="00DD2F2D" w:rsidTr="001B6691">
        <w:trPr>
          <w:trHeight w:val="1268"/>
          <w:jc w:val="center"/>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page" w:x="1081" w:y="115"/>
              <w:shd w:val="clear" w:color="auto" w:fill="auto"/>
              <w:spacing w:line="240" w:lineRule="auto"/>
              <w:ind w:left="300"/>
            </w:pPr>
            <w:r>
              <w:t>3.2.1.</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page" w:x="1081" w:y="115"/>
              <w:shd w:val="clear" w:color="auto" w:fill="auto"/>
              <w:tabs>
                <w:tab w:val="left" w:pos="6668"/>
              </w:tabs>
              <w:spacing w:line="346" w:lineRule="exact"/>
              <w:ind w:left="120" w:right="115"/>
              <w:jc w:val="both"/>
            </w:pPr>
            <w:r>
              <w:t xml:space="preserve">Реквизиты градостроительного плана земельного участка </w:t>
            </w:r>
            <w:r w:rsidRPr="00A61971">
              <w:rPr>
                <w:rStyle w:val="14135pt"/>
                <w:b w:val="0"/>
                <w:i w:val="0"/>
              </w:rPr>
              <w:t>(</w:t>
            </w:r>
            <w:r w:rsidRPr="00A61971">
              <w:rPr>
                <w:i/>
              </w:rPr>
              <w:t>указывается номер и дата выдачи, орган, выдавший градостроительный план земельного участка)</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page" w:x="1081" w:y="115"/>
              <w:rPr>
                <w:sz w:val="10"/>
                <w:szCs w:val="10"/>
              </w:rPr>
            </w:pPr>
          </w:p>
        </w:tc>
      </w:tr>
      <w:tr w:rsidR="00DD2F2D" w:rsidTr="001B6691">
        <w:trPr>
          <w:trHeight w:val="1268"/>
          <w:jc w:val="center"/>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page" w:x="1081" w:y="115"/>
              <w:shd w:val="clear" w:color="auto" w:fill="auto"/>
              <w:spacing w:line="240" w:lineRule="auto"/>
              <w:ind w:left="300"/>
            </w:pPr>
            <w:r>
              <w:t>3.2.2.</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page" w:x="1081" w:y="115"/>
              <w:shd w:val="clear" w:color="auto" w:fill="auto"/>
              <w:tabs>
                <w:tab w:val="left" w:pos="6668"/>
              </w:tabs>
              <w:spacing w:line="346" w:lineRule="exact"/>
              <w:ind w:left="120" w:right="115"/>
              <w:jc w:val="both"/>
            </w:pPr>
            <w:r>
              <w:t xml:space="preserve">Реквизиты решения об образовании земельных участков путем раздела, перераспределения земельных участков или выдела из земельных участков </w:t>
            </w:r>
            <w:r w:rsidRPr="00A61971">
              <w:rPr>
                <w:i/>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page" w:x="1081" w:y="115"/>
              <w:rPr>
                <w:sz w:val="10"/>
                <w:szCs w:val="10"/>
              </w:rPr>
            </w:pPr>
          </w:p>
        </w:tc>
      </w:tr>
      <w:tr w:rsidR="00DD2F2D" w:rsidTr="001B6691">
        <w:trPr>
          <w:trHeight w:val="1268"/>
          <w:jc w:val="center"/>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page" w:x="1081" w:y="115"/>
              <w:shd w:val="clear" w:color="auto" w:fill="auto"/>
              <w:spacing w:line="240" w:lineRule="auto"/>
              <w:ind w:left="300"/>
            </w:pPr>
            <w:r>
              <w:t>3.3.</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page" w:x="1081" w:y="115"/>
              <w:shd w:val="clear" w:color="auto" w:fill="auto"/>
              <w:tabs>
                <w:tab w:val="left" w:pos="6668"/>
              </w:tabs>
              <w:spacing w:line="346" w:lineRule="exact"/>
              <w:ind w:left="120" w:right="115"/>
              <w:jc w:val="both"/>
            </w:pPr>
            <w: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page" w:x="1081" w:y="115"/>
              <w:rPr>
                <w:sz w:val="10"/>
                <w:szCs w:val="10"/>
              </w:rPr>
            </w:pPr>
          </w:p>
        </w:tc>
      </w:tr>
      <w:tr w:rsidR="00DD2F2D" w:rsidTr="001B6691">
        <w:trPr>
          <w:trHeight w:val="1010"/>
          <w:jc w:val="center"/>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page" w:x="1081" w:y="115"/>
              <w:shd w:val="clear" w:color="auto" w:fill="auto"/>
              <w:spacing w:line="240" w:lineRule="auto"/>
              <w:ind w:left="300"/>
            </w:pPr>
            <w:r>
              <w:t>3.3.1.</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page" w:x="1081" w:y="115"/>
              <w:shd w:val="clear" w:color="auto" w:fill="auto"/>
              <w:tabs>
                <w:tab w:val="left" w:pos="6668"/>
              </w:tabs>
              <w:spacing w:line="346" w:lineRule="exact"/>
              <w:ind w:left="120" w:right="115"/>
              <w:jc w:val="both"/>
            </w:pPr>
            <w:r>
              <w:t xml:space="preserve">Реквизиты решения о предоставления права пользования недрами </w:t>
            </w:r>
            <w:r w:rsidRPr="00A61971">
              <w:rPr>
                <w:i/>
              </w:rPr>
              <w:t>(указывается дата и номер решения, орган, принявший решение)</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page" w:x="1081" w:y="115"/>
              <w:rPr>
                <w:sz w:val="10"/>
                <w:szCs w:val="10"/>
              </w:rPr>
            </w:pPr>
          </w:p>
        </w:tc>
      </w:tr>
      <w:tr w:rsidR="00DD2F2D" w:rsidTr="001B6691">
        <w:trPr>
          <w:trHeight w:val="1014"/>
          <w:jc w:val="center"/>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page" w:x="1081" w:y="115"/>
              <w:shd w:val="clear" w:color="auto" w:fill="auto"/>
              <w:spacing w:line="240" w:lineRule="auto"/>
              <w:ind w:left="300"/>
            </w:pPr>
            <w:r>
              <w:t>3.3.2.</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page" w:x="1081" w:y="115"/>
              <w:shd w:val="clear" w:color="auto" w:fill="auto"/>
              <w:tabs>
                <w:tab w:val="left" w:pos="6668"/>
              </w:tabs>
              <w:spacing w:line="346" w:lineRule="exact"/>
              <w:ind w:left="120" w:right="115"/>
              <w:jc w:val="both"/>
            </w:pPr>
            <w:r>
              <w:t xml:space="preserve">Реквизиты решения о переоформлении лицензии на право пользования недрами </w:t>
            </w:r>
            <w:r w:rsidRPr="00A61971">
              <w:rPr>
                <w:rStyle w:val="13125pt"/>
                <w:b w:val="0"/>
              </w:rPr>
              <w:t>(указывается дата и номер решения, орган, принявший решение)</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page" w:x="1081" w:y="115"/>
              <w:rPr>
                <w:sz w:val="10"/>
                <w:szCs w:val="10"/>
              </w:rPr>
            </w:pPr>
          </w:p>
        </w:tc>
      </w:tr>
      <w:tr w:rsidR="00DD2F2D" w:rsidTr="001B6691">
        <w:trPr>
          <w:trHeight w:val="1040"/>
          <w:jc w:val="center"/>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page" w:x="1081" w:y="115"/>
              <w:shd w:val="clear" w:color="auto" w:fill="auto"/>
              <w:spacing w:line="240" w:lineRule="auto"/>
              <w:ind w:left="300"/>
            </w:pPr>
            <w:r>
              <w:t>3.4.</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page" w:x="1081" w:y="115"/>
              <w:shd w:val="clear" w:color="auto" w:fill="auto"/>
              <w:tabs>
                <w:tab w:val="left" w:pos="6668"/>
              </w:tabs>
              <w:spacing w:line="346" w:lineRule="exact"/>
              <w:ind w:left="120" w:right="115"/>
              <w:jc w:val="both"/>
            </w:pPr>
            <w: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page" w:x="1081" w:y="115"/>
              <w:rPr>
                <w:sz w:val="10"/>
                <w:szCs w:val="10"/>
              </w:rPr>
            </w:pPr>
          </w:p>
        </w:tc>
      </w:tr>
      <w:tr w:rsidR="00DD2F2D" w:rsidTr="001B6691">
        <w:trPr>
          <w:trHeight w:val="991"/>
          <w:jc w:val="center"/>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page" w:x="1081" w:y="115"/>
              <w:shd w:val="clear" w:color="auto" w:fill="auto"/>
              <w:spacing w:line="240" w:lineRule="auto"/>
              <w:ind w:left="300"/>
            </w:pPr>
            <w:r>
              <w:t>3.4.1.</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page" w:x="1081" w:y="115"/>
              <w:shd w:val="clear" w:color="auto" w:fill="auto"/>
              <w:tabs>
                <w:tab w:val="left" w:pos="6668"/>
              </w:tabs>
              <w:spacing w:line="346" w:lineRule="exact"/>
              <w:ind w:left="120" w:right="115"/>
              <w:jc w:val="both"/>
            </w:pPr>
            <w:r>
              <w:t xml:space="preserve">Реквизиты правоустанавливающих документов на земельный участок </w:t>
            </w:r>
            <w:r w:rsidRPr="00FD0108">
              <w:rPr>
                <w:i/>
              </w:rPr>
              <w:t>(указывается номер и дата выдачи, кадастровый номер земельного участка)</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page" w:x="1081" w:y="115"/>
              <w:rPr>
                <w:sz w:val="10"/>
                <w:szCs w:val="10"/>
              </w:rPr>
            </w:pPr>
          </w:p>
        </w:tc>
      </w:tr>
    </w:tbl>
    <w:p w:rsidR="00DD2F2D" w:rsidRDefault="00DD2F2D" w:rsidP="00DD2F2D"/>
    <w:p w:rsidR="00DD2F2D" w:rsidRDefault="00DD2F2D" w:rsidP="00DD2F2D"/>
    <w:p w:rsidR="00DD2F2D" w:rsidRDefault="00DD2F2D" w:rsidP="00DD2F2D">
      <w:pPr>
        <w:rPr>
          <w:sz w:val="2"/>
          <w:szCs w:val="2"/>
        </w:rPr>
      </w:pPr>
    </w:p>
    <w:p w:rsidR="00DD2F2D" w:rsidRDefault="00DD2F2D" w:rsidP="00DD2F2D">
      <w:pPr>
        <w:rPr>
          <w:sz w:val="2"/>
          <w:szCs w:val="2"/>
        </w:rPr>
      </w:pPr>
    </w:p>
    <w:p w:rsidR="00DD2F2D" w:rsidRDefault="00DD2F2D" w:rsidP="00DD2F2D">
      <w:pPr>
        <w:pStyle w:val="122"/>
        <w:shd w:val="clear" w:color="auto" w:fill="auto"/>
        <w:tabs>
          <w:tab w:val="left" w:leader="underscore" w:pos="6586"/>
        </w:tabs>
        <w:spacing w:before="571" w:line="270" w:lineRule="exact"/>
        <w:ind w:left="20"/>
      </w:pPr>
      <w:r>
        <w:rPr>
          <w:rStyle w:val="8"/>
        </w:rPr>
        <w:t>Приложение:</w:t>
      </w:r>
      <w:r>
        <w:rPr>
          <w:rStyle w:val="8"/>
        </w:rPr>
        <w:tab/>
      </w:r>
    </w:p>
    <w:p w:rsidR="00DD2F2D" w:rsidRDefault="00DD2F2D" w:rsidP="00DD2F2D">
      <w:pPr>
        <w:pStyle w:val="122"/>
        <w:shd w:val="clear" w:color="auto" w:fill="auto"/>
        <w:spacing w:before="0" w:line="270" w:lineRule="exact"/>
        <w:ind w:left="20"/>
        <w:rPr>
          <w:rStyle w:val="8"/>
          <w:u w:val="single"/>
        </w:rPr>
      </w:pPr>
      <w:r>
        <w:rPr>
          <w:rStyle w:val="8"/>
        </w:rPr>
        <w:t xml:space="preserve">Номер телефона и адрес электронной почты для связи: </w:t>
      </w:r>
      <w:r w:rsidRPr="00FD0108">
        <w:rPr>
          <w:rStyle w:val="8"/>
          <w:u w:val="single"/>
        </w:rPr>
        <w:t>___________________</w:t>
      </w:r>
    </w:p>
    <w:p w:rsidR="00DD2F2D" w:rsidRPr="00FD0108" w:rsidRDefault="00DD2F2D" w:rsidP="00DD2F2D">
      <w:pPr>
        <w:spacing w:line="270" w:lineRule="exact"/>
        <w:rPr>
          <w:rStyle w:val="8"/>
          <w:sz w:val="20"/>
          <w:szCs w:val="20"/>
          <w:shd w:val="clear" w:color="auto" w:fill="auto"/>
        </w:rPr>
      </w:pPr>
      <w:r>
        <w:rPr>
          <w:rStyle w:val="26"/>
        </w:rPr>
        <w:t>Результат предоставления Муниципальной услуги прошу:</w:t>
      </w:r>
    </w:p>
    <w:tbl>
      <w:tblPr>
        <w:tblW w:w="0" w:type="auto"/>
        <w:jc w:val="center"/>
        <w:tblLayout w:type="fixed"/>
        <w:tblCellMar>
          <w:left w:w="10" w:type="dxa"/>
          <w:right w:w="10" w:type="dxa"/>
        </w:tblCellMar>
        <w:tblLook w:val="04A0"/>
      </w:tblPr>
      <w:tblGrid>
        <w:gridCol w:w="8789"/>
        <w:gridCol w:w="1142"/>
      </w:tblGrid>
      <w:tr w:rsidR="00DD2F2D" w:rsidTr="001B6691">
        <w:trPr>
          <w:trHeight w:val="1546"/>
          <w:jc w:val="center"/>
        </w:trPr>
        <w:tc>
          <w:tcPr>
            <w:tcW w:w="8789"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322" w:lineRule="exact"/>
              <w:ind w:left="12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999"/>
          <w:jc w:val="center"/>
        </w:trPr>
        <w:tc>
          <w:tcPr>
            <w:tcW w:w="8789"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322" w:lineRule="exact"/>
              <w:ind w:left="120"/>
            </w:pPr>
            <w:r>
              <w:t>выдать на бумажном носителе при личном обращении в Отдел либо в МБУ «МФЦ», расположенный по адресу: __________________________</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950"/>
          <w:jc w:val="center"/>
        </w:trPr>
        <w:tc>
          <w:tcPr>
            <w:tcW w:w="8789"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tabs>
                <w:tab w:val="left" w:leader="underscore" w:pos="5885"/>
              </w:tabs>
              <w:spacing w:line="326" w:lineRule="exact"/>
              <w:ind w:left="120"/>
            </w:pPr>
            <w:r>
              <w:t>направить на бумажном носителе на почтовый адрес:</w:t>
            </w:r>
            <w:r>
              <w:tab/>
              <w:t>________________ ______________________________________________________________</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bl>
    <w:p w:rsidR="00DD2F2D" w:rsidRDefault="00DD2F2D" w:rsidP="00DD2F2D">
      <w:pPr>
        <w:rPr>
          <w:sz w:val="2"/>
          <w:szCs w:val="2"/>
        </w:rPr>
      </w:pPr>
    </w:p>
    <w:tbl>
      <w:tblPr>
        <w:tblW w:w="0" w:type="auto"/>
        <w:jc w:val="center"/>
        <w:tblLayout w:type="fixed"/>
        <w:tblCellMar>
          <w:left w:w="10" w:type="dxa"/>
          <w:right w:w="10" w:type="dxa"/>
        </w:tblCellMar>
        <w:tblLook w:val="04A0"/>
      </w:tblPr>
      <w:tblGrid>
        <w:gridCol w:w="8789"/>
        <w:gridCol w:w="1142"/>
      </w:tblGrid>
      <w:tr w:rsidR="00DD2F2D" w:rsidTr="001B6691">
        <w:trPr>
          <w:trHeight w:val="898"/>
          <w:jc w:val="center"/>
        </w:trPr>
        <w:tc>
          <w:tcPr>
            <w:tcW w:w="8789"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322" w:lineRule="exact"/>
              <w:ind w:left="120"/>
            </w:pPr>
            <w: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485"/>
          <w:jc w:val="center"/>
        </w:trPr>
        <w:tc>
          <w:tcPr>
            <w:tcW w:w="9931" w:type="dxa"/>
            <w:gridSpan w:val="2"/>
            <w:tcBorders>
              <w:top w:val="single" w:sz="4" w:space="0" w:color="auto"/>
              <w:left w:val="single" w:sz="4" w:space="0" w:color="auto"/>
              <w:bottom w:val="single" w:sz="4" w:space="0" w:color="auto"/>
              <w:right w:val="single" w:sz="4" w:space="0" w:color="auto"/>
            </w:tcBorders>
            <w:shd w:val="clear" w:color="auto" w:fill="FFFFFF"/>
          </w:tcPr>
          <w:p w:rsidR="00DD2F2D" w:rsidRPr="00A61971" w:rsidRDefault="00DD2F2D" w:rsidP="001B6691">
            <w:pPr>
              <w:pStyle w:val="151"/>
              <w:framePr w:wrap="notBeside" w:vAnchor="text" w:hAnchor="text" w:xAlign="center" w:y="1"/>
              <w:shd w:val="clear" w:color="auto" w:fill="auto"/>
              <w:spacing w:line="240" w:lineRule="auto"/>
              <w:ind w:left="2880"/>
              <w:rPr>
                <w:i/>
              </w:rPr>
            </w:pPr>
            <w:r w:rsidRPr="00A61971">
              <w:rPr>
                <w:i/>
              </w:rPr>
              <w:t>Указывается один из перечисленных способов</w:t>
            </w:r>
          </w:p>
        </w:tc>
      </w:tr>
    </w:tbl>
    <w:p w:rsidR="00DD2F2D" w:rsidRDefault="00DD2F2D" w:rsidP="00DD2F2D">
      <w:pPr>
        <w:rPr>
          <w:sz w:val="2"/>
          <w:szCs w:val="2"/>
        </w:rPr>
      </w:pPr>
    </w:p>
    <w:p w:rsidR="00DD2F2D" w:rsidRDefault="00DD2F2D" w:rsidP="00DD2F2D">
      <w:pPr>
        <w:pStyle w:val="34"/>
        <w:shd w:val="clear" w:color="auto" w:fill="auto"/>
        <w:tabs>
          <w:tab w:val="left" w:pos="2477"/>
        </w:tabs>
        <w:spacing w:after="0" w:line="240" w:lineRule="auto"/>
        <w:jc w:val="center"/>
      </w:pPr>
    </w:p>
    <w:p w:rsidR="00DD2F2D" w:rsidRDefault="00DD2F2D" w:rsidP="00DD2F2D">
      <w:pPr>
        <w:pStyle w:val="34"/>
        <w:shd w:val="clear" w:color="auto" w:fill="auto"/>
        <w:tabs>
          <w:tab w:val="left" w:pos="2477"/>
        </w:tabs>
        <w:spacing w:after="0" w:line="240" w:lineRule="auto"/>
        <w:jc w:val="center"/>
      </w:pPr>
    </w:p>
    <w:p w:rsidR="00DD2F2D" w:rsidRDefault="00DD2F2D" w:rsidP="00DD2F2D">
      <w:pPr>
        <w:pStyle w:val="34"/>
        <w:shd w:val="clear" w:color="auto" w:fill="auto"/>
        <w:tabs>
          <w:tab w:val="left" w:pos="2477"/>
        </w:tabs>
        <w:spacing w:after="0" w:line="240" w:lineRule="auto"/>
        <w:jc w:val="center"/>
      </w:pPr>
      <w:r>
        <w:t>__________________________             ________________________________</w:t>
      </w:r>
    </w:p>
    <w:p w:rsidR="00DD2F2D" w:rsidRPr="00D51EF3" w:rsidRDefault="00DD2F2D" w:rsidP="00DD2F2D">
      <w:pPr>
        <w:pStyle w:val="34"/>
        <w:shd w:val="clear" w:color="auto" w:fill="auto"/>
        <w:tabs>
          <w:tab w:val="left" w:pos="2477"/>
        </w:tabs>
        <w:spacing w:after="0" w:line="240" w:lineRule="auto"/>
        <w:jc w:val="center"/>
        <w:rPr>
          <w:i/>
        </w:rPr>
      </w:pPr>
      <w:r w:rsidRPr="00D51EF3">
        <w:rPr>
          <w:i/>
        </w:rPr>
        <w:t>(подпись)</w:t>
      </w:r>
      <w:r w:rsidRPr="00D51EF3">
        <w:rPr>
          <w:i/>
        </w:rPr>
        <w:tab/>
        <w:t>(фамилия, имя, отчество</w:t>
      </w:r>
    </w:p>
    <w:p w:rsidR="00DD2F2D" w:rsidRPr="00D51EF3" w:rsidRDefault="00DD2F2D" w:rsidP="00DD2F2D">
      <w:pPr>
        <w:pStyle w:val="34"/>
        <w:shd w:val="clear" w:color="auto" w:fill="auto"/>
        <w:spacing w:after="0" w:line="240" w:lineRule="auto"/>
        <w:jc w:val="center"/>
        <w:rPr>
          <w:i/>
        </w:rPr>
      </w:pPr>
      <w:r w:rsidRPr="00D51EF3">
        <w:rPr>
          <w:i/>
        </w:rPr>
        <w:t xml:space="preserve">                                                   (при наличии)</w:t>
      </w:r>
    </w:p>
    <w:p w:rsidR="00DD2F2D" w:rsidRDefault="00DD2F2D" w:rsidP="00DD2F2D">
      <w:pPr>
        <w:pStyle w:val="122"/>
        <w:shd w:val="clear" w:color="auto" w:fill="auto"/>
        <w:spacing w:before="0" w:line="270" w:lineRule="exact"/>
        <w:ind w:left="20"/>
      </w:pPr>
    </w:p>
    <w:p w:rsidR="00DD2F2D" w:rsidRDefault="00DD2F2D" w:rsidP="00DD2F2D">
      <w:pPr>
        <w:rPr>
          <w:sz w:val="2"/>
          <w:szCs w:val="2"/>
        </w:rPr>
      </w:pPr>
    </w:p>
    <w:p w:rsidR="00DD2F2D" w:rsidRPr="002B0783" w:rsidRDefault="00DD2F2D" w:rsidP="00DD2F2D">
      <w:pPr>
        <w:pStyle w:val="122"/>
        <w:shd w:val="clear" w:color="auto" w:fill="auto"/>
        <w:spacing w:before="0" w:line="240" w:lineRule="auto"/>
        <w:ind w:left="23" w:right="420"/>
        <w:rPr>
          <w:i/>
        </w:rPr>
      </w:pPr>
      <w:r w:rsidRPr="002B0783">
        <w:rPr>
          <w:rStyle w:val="8"/>
          <w:i/>
        </w:rPr>
        <w:t>*Заполняются те пункты уведомления, на основании которых требуется внести изменения в разрешение на строительство.</w:t>
      </w:r>
    </w:p>
    <w:p w:rsidR="00DD2F2D" w:rsidRDefault="00DD2F2D" w:rsidP="00DD2F2D">
      <w:pPr>
        <w:pStyle w:val="122"/>
        <w:shd w:val="clear" w:color="auto" w:fill="auto"/>
        <w:spacing w:before="0" w:line="240" w:lineRule="auto"/>
        <w:ind w:left="8900"/>
        <w:rPr>
          <w:i/>
        </w:rPr>
      </w:pPr>
    </w:p>
    <w:p w:rsidR="00DD2F2D" w:rsidRDefault="00DD2F2D" w:rsidP="00DD2F2D">
      <w:pPr>
        <w:pStyle w:val="122"/>
        <w:shd w:val="clear" w:color="auto" w:fill="auto"/>
        <w:spacing w:before="0" w:line="240" w:lineRule="auto"/>
        <w:ind w:left="8900"/>
        <w:rPr>
          <w:i/>
        </w:rPr>
      </w:pPr>
    </w:p>
    <w:p w:rsidR="00DD2F2D" w:rsidRDefault="00DD2F2D" w:rsidP="00DD2F2D">
      <w:pPr>
        <w:pStyle w:val="122"/>
        <w:shd w:val="clear" w:color="auto" w:fill="auto"/>
        <w:spacing w:before="0" w:line="240" w:lineRule="auto"/>
        <w:ind w:left="8900"/>
        <w:rPr>
          <w:i/>
        </w:rPr>
      </w:pPr>
    </w:p>
    <w:p w:rsidR="00DD2F2D" w:rsidRDefault="00DD2F2D" w:rsidP="00DD2F2D">
      <w:pPr>
        <w:pStyle w:val="122"/>
        <w:shd w:val="clear" w:color="auto" w:fill="auto"/>
        <w:spacing w:before="0" w:line="240" w:lineRule="auto"/>
        <w:ind w:left="8900"/>
        <w:rPr>
          <w:i/>
        </w:rPr>
      </w:pPr>
    </w:p>
    <w:p w:rsidR="00DD2F2D" w:rsidRDefault="00DD2F2D" w:rsidP="00DD2F2D">
      <w:pPr>
        <w:pStyle w:val="122"/>
        <w:shd w:val="clear" w:color="auto" w:fill="auto"/>
        <w:spacing w:before="0" w:line="240" w:lineRule="auto"/>
        <w:ind w:left="8900"/>
        <w:rPr>
          <w:i/>
        </w:rPr>
      </w:pPr>
    </w:p>
    <w:p w:rsidR="00DD2F2D" w:rsidRDefault="00DD2F2D" w:rsidP="00DD2F2D">
      <w:pPr>
        <w:pStyle w:val="122"/>
        <w:shd w:val="clear" w:color="auto" w:fill="auto"/>
        <w:spacing w:before="0" w:line="240" w:lineRule="auto"/>
        <w:ind w:left="8900"/>
        <w:rPr>
          <w:i/>
        </w:rPr>
      </w:pPr>
    </w:p>
    <w:p w:rsidR="00DD2F2D" w:rsidRDefault="00DD2F2D" w:rsidP="00DD2F2D">
      <w:pPr>
        <w:pStyle w:val="122"/>
        <w:shd w:val="clear" w:color="auto" w:fill="auto"/>
        <w:spacing w:before="0" w:line="240" w:lineRule="auto"/>
        <w:ind w:left="8900"/>
        <w:rPr>
          <w:i/>
        </w:rPr>
      </w:pPr>
    </w:p>
    <w:p w:rsidR="00DD2F2D" w:rsidRDefault="00DD2F2D" w:rsidP="00DD2F2D">
      <w:pPr>
        <w:pStyle w:val="122"/>
        <w:shd w:val="clear" w:color="auto" w:fill="auto"/>
        <w:spacing w:before="0" w:line="240" w:lineRule="auto"/>
        <w:ind w:left="8900"/>
        <w:rPr>
          <w:i/>
        </w:rPr>
      </w:pPr>
    </w:p>
    <w:p w:rsidR="00DD2F2D" w:rsidRDefault="00DD2F2D" w:rsidP="00DD2F2D">
      <w:pPr>
        <w:pStyle w:val="122"/>
        <w:shd w:val="clear" w:color="auto" w:fill="auto"/>
        <w:spacing w:before="0" w:line="240" w:lineRule="auto"/>
        <w:ind w:left="8900"/>
        <w:rPr>
          <w:i/>
        </w:rPr>
      </w:pPr>
    </w:p>
    <w:p w:rsidR="00DD2F2D" w:rsidRDefault="00DD2F2D" w:rsidP="00DD2F2D">
      <w:pPr>
        <w:pStyle w:val="122"/>
        <w:shd w:val="clear" w:color="auto" w:fill="auto"/>
        <w:spacing w:before="0" w:line="240" w:lineRule="auto"/>
        <w:ind w:left="8900"/>
        <w:rPr>
          <w:i/>
        </w:rPr>
      </w:pPr>
    </w:p>
    <w:p w:rsidR="00DD2F2D" w:rsidRDefault="00DD2F2D" w:rsidP="00DD2F2D">
      <w:pPr>
        <w:pStyle w:val="122"/>
        <w:shd w:val="clear" w:color="auto" w:fill="auto"/>
        <w:spacing w:before="0" w:line="240" w:lineRule="auto"/>
        <w:ind w:left="8900"/>
        <w:rPr>
          <w:i/>
        </w:rPr>
      </w:pPr>
    </w:p>
    <w:p w:rsidR="00DD2F2D" w:rsidRDefault="00DD2F2D" w:rsidP="00DD2F2D">
      <w:pPr>
        <w:pStyle w:val="122"/>
        <w:shd w:val="clear" w:color="auto" w:fill="auto"/>
        <w:spacing w:before="0" w:line="240" w:lineRule="auto"/>
        <w:ind w:left="8900"/>
        <w:rPr>
          <w:i/>
        </w:rPr>
      </w:pPr>
    </w:p>
    <w:p w:rsidR="00DD2F2D" w:rsidRDefault="00DD2F2D" w:rsidP="00DD2F2D">
      <w:pPr>
        <w:pStyle w:val="122"/>
        <w:shd w:val="clear" w:color="auto" w:fill="auto"/>
        <w:spacing w:before="0" w:line="240" w:lineRule="auto"/>
        <w:ind w:left="8900"/>
        <w:rPr>
          <w:i/>
        </w:rPr>
      </w:pPr>
    </w:p>
    <w:p w:rsidR="00DD2F2D" w:rsidRDefault="00DD2F2D" w:rsidP="00DD2F2D">
      <w:pPr>
        <w:pStyle w:val="122"/>
        <w:shd w:val="clear" w:color="auto" w:fill="auto"/>
        <w:spacing w:before="0" w:line="240" w:lineRule="auto"/>
        <w:ind w:left="8900"/>
        <w:rPr>
          <w:i/>
        </w:rPr>
      </w:pPr>
    </w:p>
    <w:p w:rsidR="00DD2F2D" w:rsidRDefault="00DD2F2D" w:rsidP="00DD2F2D">
      <w:pPr>
        <w:pStyle w:val="122"/>
        <w:shd w:val="clear" w:color="auto" w:fill="auto"/>
        <w:spacing w:before="0" w:line="240" w:lineRule="auto"/>
        <w:ind w:left="8900"/>
        <w:rPr>
          <w:i/>
        </w:rPr>
      </w:pPr>
    </w:p>
    <w:p w:rsidR="00DD2F2D" w:rsidRDefault="00DD2F2D" w:rsidP="00DD2F2D">
      <w:pPr>
        <w:pStyle w:val="122"/>
        <w:shd w:val="clear" w:color="auto" w:fill="auto"/>
        <w:spacing w:before="0" w:line="240" w:lineRule="auto"/>
        <w:ind w:left="8900"/>
        <w:rPr>
          <w:i/>
        </w:rPr>
      </w:pPr>
    </w:p>
    <w:p w:rsidR="00DD2F2D" w:rsidRDefault="00DD2F2D" w:rsidP="00DD2F2D">
      <w:pPr>
        <w:pStyle w:val="122"/>
        <w:shd w:val="clear" w:color="auto" w:fill="auto"/>
        <w:spacing w:before="0" w:line="240" w:lineRule="auto"/>
        <w:ind w:left="8900"/>
        <w:rPr>
          <w:i/>
        </w:rPr>
      </w:pPr>
    </w:p>
    <w:p w:rsidR="00DD2F2D" w:rsidRDefault="00DD2F2D" w:rsidP="00DD2F2D">
      <w:pPr>
        <w:pStyle w:val="122"/>
        <w:shd w:val="clear" w:color="auto" w:fill="auto"/>
        <w:spacing w:before="0" w:line="240" w:lineRule="auto"/>
        <w:ind w:left="8900"/>
        <w:rPr>
          <w:i/>
        </w:rPr>
      </w:pPr>
    </w:p>
    <w:p w:rsidR="00DD2F2D" w:rsidRDefault="00DD2F2D" w:rsidP="00DD2F2D">
      <w:pPr>
        <w:pStyle w:val="122"/>
        <w:shd w:val="clear" w:color="auto" w:fill="auto"/>
        <w:spacing w:before="0" w:line="240" w:lineRule="auto"/>
        <w:ind w:left="8900"/>
        <w:rPr>
          <w:i/>
        </w:rPr>
      </w:pPr>
    </w:p>
    <w:p w:rsidR="00DD2F2D" w:rsidRDefault="00DD2F2D" w:rsidP="00DD2F2D">
      <w:pPr>
        <w:pStyle w:val="122"/>
        <w:shd w:val="clear" w:color="auto" w:fill="auto"/>
        <w:spacing w:before="0" w:line="240" w:lineRule="auto"/>
        <w:ind w:left="8900"/>
        <w:rPr>
          <w:i/>
        </w:rPr>
      </w:pPr>
    </w:p>
    <w:p w:rsidR="00DD2F2D" w:rsidRDefault="00DD2F2D" w:rsidP="00DD2F2D">
      <w:pPr>
        <w:pStyle w:val="122"/>
        <w:shd w:val="clear" w:color="auto" w:fill="auto"/>
        <w:spacing w:before="0" w:line="240" w:lineRule="auto"/>
        <w:ind w:left="8900"/>
        <w:rPr>
          <w:i/>
        </w:rPr>
      </w:pPr>
    </w:p>
    <w:p w:rsidR="00DD2F2D" w:rsidRDefault="00DD2F2D" w:rsidP="00DD2F2D">
      <w:pPr>
        <w:pStyle w:val="122"/>
        <w:shd w:val="clear" w:color="auto" w:fill="auto"/>
        <w:spacing w:before="0" w:line="240" w:lineRule="auto"/>
        <w:ind w:right="320"/>
        <w:jc w:val="right"/>
        <w:rPr>
          <w:rStyle w:val="8"/>
        </w:rPr>
      </w:pPr>
      <w:r>
        <w:rPr>
          <w:rStyle w:val="8"/>
        </w:rPr>
        <w:t xml:space="preserve">ПРИЛОЖЕНИЕ № 3 </w:t>
      </w:r>
    </w:p>
    <w:p w:rsidR="00DD2F2D" w:rsidRDefault="00DD2F2D" w:rsidP="00DD2F2D">
      <w:pPr>
        <w:pStyle w:val="122"/>
        <w:shd w:val="clear" w:color="auto" w:fill="auto"/>
        <w:spacing w:before="0" w:line="240" w:lineRule="auto"/>
        <w:ind w:right="320"/>
        <w:jc w:val="right"/>
        <w:rPr>
          <w:rStyle w:val="8"/>
        </w:rPr>
      </w:pPr>
      <w:r>
        <w:rPr>
          <w:rStyle w:val="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D2F2D" w:rsidRDefault="00DD2F2D" w:rsidP="00DD2F2D">
      <w:pPr>
        <w:pStyle w:val="122"/>
        <w:shd w:val="clear" w:color="auto" w:fill="auto"/>
        <w:spacing w:before="0" w:line="240" w:lineRule="auto"/>
        <w:ind w:right="320"/>
        <w:jc w:val="right"/>
        <w:rPr>
          <w:rStyle w:val="8"/>
        </w:rPr>
      </w:pPr>
    </w:p>
    <w:p w:rsidR="00DD2F2D" w:rsidRDefault="00DD2F2D" w:rsidP="00DD2F2D">
      <w:pPr>
        <w:pStyle w:val="122"/>
        <w:shd w:val="clear" w:color="auto" w:fill="auto"/>
        <w:spacing w:before="0" w:line="240" w:lineRule="auto"/>
        <w:ind w:right="320"/>
        <w:jc w:val="right"/>
        <w:rPr>
          <w:rStyle w:val="8"/>
        </w:rPr>
      </w:pPr>
      <w:r>
        <w:rPr>
          <w:rStyle w:val="8"/>
        </w:rPr>
        <w:t>В администрацию городского округа Тейково</w:t>
      </w:r>
    </w:p>
    <w:p w:rsidR="00DD2F2D" w:rsidRDefault="00DD2F2D" w:rsidP="00DD2F2D">
      <w:pPr>
        <w:pStyle w:val="122"/>
        <w:shd w:val="clear" w:color="auto" w:fill="auto"/>
        <w:spacing w:before="0" w:line="240" w:lineRule="auto"/>
        <w:ind w:right="320"/>
        <w:jc w:val="right"/>
      </w:pPr>
      <w:r>
        <w:rPr>
          <w:rStyle w:val="8"/>
        </w:rPr>
        <w:t>Ивановской области</w:t>
      </w:r>
    </w:p>
    <w:p w:rsidR="00DD2F2D" w:rsidRDefault="00DD2F2D" w:rsidP="00DD2F2D">
      <w:pPr>
        <w:pStyle w:val="122"/>
        <w:shd w:val="clear" w:color="auto" w:fill="auto"/>
        <w:spacing w:before="0" w:line="240" w:lineRule="auto"/>
        <w:ind w:left="8900"/>
        <w:rPr>
          <w:rStyle w:val="8"/>
        </w:rPr>
      </w:pPr>
    </w:p>
    <w:p w:rsidR="00DD2F2D" w:rsidRDefault="00DD2F2D" w:rsidP="00DD2F2D">
      <w:pPr>
        <w:pStyle w:val="122"/>
        <w:shd w:val="clear" w:color="auto" w:fill="auto"/>
        <w:spacing w:before="0" w:line="240" w:lineRule="auto"/>
        <w:ind w:left="8900"/>
        <w:rPr>
          <w:i/>
        </w:rPr>
      </w:pPr>
    </w:p>
    <w:p w:rsidR="00DD2F2D" w:rsidRPr="002B0783" w:rsidRDefault="00DD2F2D" w:rsidP="00DD2F2D">
      <w:pPr>
        <w:keepNext/>
        <w:keepLines/>
        <w:ind w:right="20"/>
        <w:jc w:val="center"/>
        <w:rPr>
          <w:rStyle w:val="13pt"/>
          <w:b/>
        </w:rPr>
      </w:pPr>
      <w:bookmarkStart w:id="141" w:name="bookmark152"/>
      <w:r w:rsidRPr="002B0783">
        <w:rPr>
          <w:rStyle w:val="13pt"/>
          <w:b/>
        </w:rPr>
        <w:t>ЗАЯВЛЕНИЕ</w:t>
      </w:r>
    </w:p>
    <w:p w:rsidR="00DD2F2D" w:rsidRPr="002B0783" w:rsidRDefault="00DD2F2D" w:rsidP="00DD2F2D">
      <w:pPr>
        <w:keepNext/>
        <w:keepLines/>
        <w:ind w:right="20"/>
        <w:jc w:val="center"/>
        <w:rPr>
          <w:b/>
        </w:rPr>
      </w:pPr>
      <w:r w:rsidRPr="002B0783">
        <w:rPr>
          <w:rStyle w:val="19"/>
          <w:b/>
        </w:rPr>
        <w:t>о внесении изменений в разрешение на строительство в связи с необходимостью продления срока действия разрешения на строительство</w:t>
      </w:r>
      <w:bookmarkEnd w:id="141"/>
    </w:p>
    <w:p w:rsidR="00DD2F2D" w:rsidRDefault="00DD2F2D" w:rsidP="00DD2F2D">
      <w:pPr>
        <w:pStyle w:val="122"/>
        <w:shd w:val="clear" w:color="auto" w:fill="auto"/>
        <w:tabs>
          <w:tab w:val="left" w:leader="underscore" w:pos="8898"/>
        </w:tabs>
        <w:spacing w:before="0" w:line="240" w:lineRule="auto"/>
        <w:ind w:left="6940"/>
      </w:pPr>
      <w:r>
        <w:rPr>
          <w:rStyle w:val="8"/>
        </w:rPr>
        <w:t>"__"</w:t>
      </w:r>
      <w:r>
        <w:rPr>
          <w:rStyle w:val="8"/>
        </w:rPr>
        <w:tab/>
        <w:t>20 __г.</w:t>
      </w:r>
    </w:p>
    <w:p w:rsidR="00DD2F2D" w:rsidRDefault="00DD2F2D" w:rsidP="00DD2F2D">
      <w:pPr>
        <w:pStyle w:val="62"/>
        <w:shd w:val="clear" w:color="auto" w:fill="auto"/>
        <w:spacing w:before="0" w:line="240" w:lineRule="auto"/>
        <w:ind w:left="60"/>
      </w:pPr>
    </w:p>
    <w:p w:rsidR="00DD2F2D" w:rsidRDefault="00DD2F2D" w:rsidP="00DD2F2D">
      <w:pPr>
        <w:pStyle w:val="122"/>
        <w:shd w:val="clear" w:color="auto" w:fill="auto"/>
        <w:tabs>
          <w:tab w:val="left" w:leader="underscore" w:pos="2148"/>
        </w:tabs>
        <w:spacing w:before="0" w:line="240" w:lineRule="auto"/>
        <w:ind w:right="80" w:firstLine="567"/>
        <w:jc w:val="both"/>
      </w:pPr>
      <w:r>
        <w:rPr>
          <w:rStyle w:val="8"/>
        </w:rP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_____месяца (-ев).</w:t>
      </w:r>
    </w:p>
    <w:p w:rsidR="00DD2F2D" w:rsidRDefault="00DD2F2D" w:rsidP="00DD2F2D">
      <w:pPr>
        <w:pStyle w:val="42"/>
        <w:framePr w:wrap="notBeside" w:vAnchor="text" w:hAnchor="text" w:xAlign="center" w:y="1"/>
        <w:shd w:val="clear" w:color="auto" w:fill="auto"/>
        <w:spacing w:line="240" w:lineRule="auto"/>
        <w:jc w:val="center"/>
      </w:pPr>
      <w:r>
        <w:t>1. Сведения о застройщике</w:t>
      </w:r>
    </w:p>
    <w:tbl>
      <w:tblPr>
        <w:tblW w:w="0" w:type="auto"/>
        <w:jc w:val="center"/>
        <w:tblInd w:w="294" w:type="dxa"/>
        <w:tblLayout w:type="fixed"/>
        <w:tblCellMar>
          <w:left w:w="10" w:type="dxa"/>
          <w:right w:w="10" w:type="dxa"/>
        </w:tblCellMar>
        <w:tblLook w:val="04A0"/>
      </w:tblPr>
      <w:tblGrid>
        <w:gridCol w:w="998"/>
        <w:gridCol w:w="5491"/>
        <w:gridCol w:w="3408"/>
      </w:tblGrid>
      <w:tr w:rsidR="00DD2F2D" w:rsidTr="001B6691">
        <w:trPr>
          <w:trHeight w:val="869"/>
          <w:jc w:val="center"/>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240"/>
            </w:pPr>
            <w:r>
              <w:t>1.1.</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350" w:lineRule="exact"/>
              <w:ind w:left="120" w:right="100"/>
              <w:jc w:val="both"/>
            </w:pPr>
            <w:r>
              <w:t>Сведения о физическом лице, в случае если застройщиком является физическое лицо:</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518"/>
          <w:jc w:val="center"/>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240"/>
            </w:pPr>
            <w:r>
              <w:t>1.1.1.</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120" w:right="100"/>
              <w:jc w:val="both"/>
            </w:pPr>
            <w:r>
              <w:t>Фамилия, имя, отчество (при наличии)</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1245"/>
          <w:jc w:val="center"/>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240"/>
            </w:pPr>
            <w:r>
              <w:t>1.1.2.</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346" w:lineRule="exact"/>
              <w:ind w:left="120" w:right="100"/>
              <w:jc w:val="both"/>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713"/>
          <w:jc w:val="center"/>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220"/>
            </w:pPr>
            <w:r>
              <w:t>1.1.3.</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346" w:lineRule="exact"/>
              <w:ind w:left="120" w:right="100"/>
              <w:jc w:val="both"/>
            </w:pPr>
            <w:r>
              <w:t>Основной государственный регистрационный номер индивидуального предпринимателя</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411"/>
          <w:jc w:val="center"/>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220"/>
            </w:pPr>
            <w:r>
              <w:t>1.2.</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120" w:right="100"/>
              <w:jc w:val="both"/>
            </w:pPr>
            <w:r>
              <w:t>Сведения о юридическом лице:</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417"/>
          <w:jc w:val="center"/>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220"/>
            </w:pPr>
            <w:r>
              <w:t>1.2.1.</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120" w:right="100"/>
              <w:jc w:val="both"/>
            </w:pPr>
            <w:r>
              <w:t>Полное наименование</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417"/>
          <w:jc w:val="center"/>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220"/>
            </w:pPr>
            <w:r>
              <w:t>1.2.2.</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346" w:lineRule="exact"/>
              <w:ind w:left="120" w:right="100"/>
              <w:jc w:val="both"/>
            </w:pPr>
            <w:r>
              <w:t>Основной государственный регистрационный номер</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417"/>
          <w:jc w:val="center"/>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220"/>
            </w:pPr>
            <w:r>
              <w:t>1.2.3.</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350" w:lineRule="exact"/>
              <w:ind w:left="120" w:right="100"/>
              <w:jc w:val="both"/>
            </w:pPr>
            <w:r>
              <w:t>Идентификационный номер налогоплательщика - юридического лица</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bl>
    <w:p w:rsidR="00DD2F2D" w:rsidRDefault="00DD2F2D" w:rsidP="00DD2F2D">
      <w:pPr>
        <w:rPr>
          <w:sz w:val="2"/>
          <w:szCs w:val="2"/>
        </w:rPr>
      </w:pPr>
    </w:p>
    <w:p w:rsidR="00DD2F2D" w:rsidRDefault="00DD2F2D" w:rsidP="00DD2F2D">
      <w:pPr>
        <w:rPr>
          <w:sz w:val="2"/>
          <w:szCs w:val="2"/>
        </w:rPr>
      </w:pPr>
    </w:p>
    <w:p w:rsidR="00DD2F2D" w:rsidRDefault="00DD2F2D" w:rsidP="00DD2F2D">
      <w:pPr>
        <w:pStyle w:val="42"/>
        <w:framePr w:wrap="notBeside" w:vAnchor="text" w:hAnchor="text" w:xAlign="center" w:y="1"/>
        <w:shd w:val="clear" w:color="auto" w:fill="auto"/>
        <w:spacing w:line="270" w:lineRule="exact"/>
        <w:jc w:val="center"/>
      </w:pPr>
      <w:r>
        <w:t>2. Сведения о разрешении на строительство</w:t>
      </w:r>
    </w:p>
    <w:tbl>
      <w:tblPr>
        <w:tblW w:w="0" w:type="auto"/>
        <w:jc w:val="center"/>
        <w:tblInd w:w="294" w:type="dxa"/>
        <w:tblLayout w:type="fixed"/>
        <w:tblCellMar>
          <w:left w:w="10" w:type="dxa"/>
          <w:right w:w="10" w:type="dxa"/>
        </w:tblCellMar>
        <w:tblLook w:val="04A0"/>
      </w:tblPr>
      <w:tblGrid>
        <w:gridCol w:w="998"/>
        <w:gridCol w:w="5491"/>
        <w:gridCol w:w="1843"/>
        <w:gridCol w:w="1565"/>
      </w:tblGrid>
      <w:tr w:rsidR="00DD2F2D" w:rsidTr="001B6691">
        <w:trPr>
          <w:trHeight w:val="869"/>
          <w:jc w:val="center"/>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380"/>
            </w:pPr>
            <w:r>
              <w:t>№</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355" w:lineRule="exact"/>
              <w:jc w:val="center"/>
            </w:pPr>
            <w:r>
              <w:t>Орган (организация), выдавший (-ая) разрешение на строительство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346" w:lineRule="exact"/>
              <w:jc w:val="center"/>
            </w:pPr>
            <w:r>
              <w:t>Номер документа</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346" w:lineRule="exact"/>
              <w:ind w:left="140" w:firstLine="360"/>
            </w:pPr>
            <w:r>
              <w:t>Дата документа</w:t>
            </w:r>
          </w:p>
        </w:tc>
      </w:tr>
      <w:tr w:rsidR="00DD2F2D" w:rsidTr="001B6691">
        <w:trPr>
          <w:trHeight w:val="1109"/>
          <w:jc w:val="center"/>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bl>
    <w:p w:rsidR="00DD2F2D" w:rsidRDefault="00DD2F2D" w:rsidP="00DD2F2D">
      <w:pPr>
        <w:rPr>
          <w:sz w:val="2"/>
          <w:szCs w:val="2"/>
        </w:rPr>
      </w:pPr>
    </w:p>
    <w:p w:rsidR="00DD2F2D" w:rsidRDefault="00DD2F2D" w:rsidP="00DD2F2D">
      <w:pPr>
        <w:pStyle w:val="122"/>
        <w:shd w:val="clear" w:color="auto" w:fill="auto"/>
        <w:spacing w:before="0" w:line="240" w:lineRule="auto"/>
        <w:ind w:left="8900"/>
        <w:rPr>
          <w:i/>
        </w:rPr>
      </w:pPr>
    </w:p>
    <w:p w:rsidR="00DD2F2D" w:rsidRDefault="00DD2F2D" w:rsidP="00DD2F2D">
      <w:pPr>
        <w:pStyle w:val="122"/>
        <w:shd w:val="clear" w:color="auto" w:fill="auto"/>
        <w:tabs>
          <w:tab w:val="left" w:leader="underscore" w:pos="6586"/>
        </w:tabs>
        <w:spacing w:before="571" w:line="270" w:lineRule="exact"/>
        <w:ind w:left="20"/>
      </w:pPr>
      <w:r>
        <w:rPr>
          <w:rStyle w:val="8"/>
        </w:rPr>
        <w:lastRenderedPageBreak/>
        <w:t>Приложение:</w:t>
      </w:r>
      <w:r>
        <w:rPr>
          <w:rStyle w:val="8"/>
        </w:rPr>
        <w:tab/>
      </w:r>
    </w:p>
    <w:p w:rsidR="00DD2F2D" w:rsidRDefault="00DD2F2D" w:rsidP="00DD2F2D">
      <w:pPr>
        <w:pStyle w:val="122"/>
        <w:shd w:val="clear" w:color="auto" w:fill="auto"/>
        <w:spacing w:before="0" w:line="270" w:lineRule="exact"/>
        <w:ind w:left="20"/>
        <w:rPr>
          <w:rStyle w:val="8"/>
          <w:u w:val="single"/>
        </w:rPr>
      </w:pPr>
      <w:r>
        <w:rPr>
          <w:rStyle w:val="8"/>
        </w:rPr>
        <w:t xml:space="preserve">Номер телефона и адрес электронной почты для связи: </w:t>
      </w:r>
      <w:r w:rsidRPr="00FD0108">
        <w:rPr>
          <w:rStyle w:val="8"/>
          <w:u w:val="single"/>
        </w:rPr>
        <w:t>___________________</w:t>
      </w:r>
    </w:p>
    <w:p w:rsidR="00DD2F2D" w:rsidRPr="00FD0108" w:rsidRDefault="00DD2F2D" w:rsidP="00DD2F2D">
      <w:pPr>
        <w:spacing w:line="270" w:lineRule="exact"/>
        <w:rPr>
          <w:rStyle w:val="8"/>
          <w:sz w:val="20"/>
          <w:szCs w:val="20"/>
          <w:shd w:val="clear" w:color="auto" w:fill="auto"/>
        </w:rPr>
      </w:pPr>
      <w:r>
        <w:rPr>
          <w:rStyle w:val="26"/>
        </w:rPr>
        <w:t>Результат предоставления Муниципальной услуги прошу:</w:t>
      </w:r>
    </w:p>
    <w:tbl>
      <w:tblPr>
        <w:tblW w:w="0" w:type="auto"/>
        <w:jc w:val="center"/>
        <w:tblLayout w:type="fixed"/>
        <w:tblCellMar>
          <w:left w:w="10" w:type="dxa"/>
          <w:right w:w="10" w:type="dxa"/>
        </w:tblCellMar>
        <w:tblLook w:val="04A0"/>
      </w:tblPr>
      <w:tblGrid>
        <w:gridCol w:w="8789"/>
        <w:gridCol w:w="1142"/>
      </w:tblGrid>
      <w:tr w:rsidR="00DD2F2D" w:rsidTr="001B6691">
        <w:trPr>
          <w:trHeight w:val="1546"/>
          <w:jc w:val="center"/>
        </w:trPr>
        <w:tc>
          <w:tcPr>
            <w:tcW w:w="8789"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322" w:lineRule="exact"/>
              <w:ind w:left="12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1131"/>
          <w:jc w:val="center"/>
        </w:trPr>
        <w:tc>
          <w:tcPr>
            <w:tcW w:w="8789"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322" w:lineRule="exact"/>
              <w:ind w:left="120"/>
            </w:pPr>
            <w:r>
              <w:t>выдать на бумажном носителе при личном обращении в Отдел либо в МБУ «МФЦ», расположенный по адресу: _________________________</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950"/>
          <w:jc w:val="center"/>
        </w:trPr>
        <w:tc>
          <w:tcPr>
            <w:tcW w:w="8789"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tabs>
                <w:tab w:val="left" w:leader="underscore" w:pos="5885"/>
              </w:tabs>
              <w:spacing w:line="326" w:lineRule="exact"/>
              <w:ind w:left="120"/>
            </w:pPr>
            <w:r>
              <w:t>направить на бумажном носителе на почтовый адрес:</w:t>
            </w:r>
            <w:r>
              <w:tab/>
              <w:t>________________ ______________________________________________________________</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bl>
    <w:p w:rsidR="00DD2F2D" w:rsidRDefault="00DD2F2D" w:rsidP="00DD2F2D">
      <w:pPr>
        <w:rPr>
          <w:sz w:val="2"/>
          <w:szCs w:val="2"/>
        </w:rPr>
      </w:pPr>
    </w:p>
    <w:tbl>
      <w:tblPr>
        <w:tblW w:w="0" w:type="auto"/>
        <w:jc w:val="center"/>
        <w:tblLayout w:type="fixed"/>
        <w:tblCellMar>
          <w:left w:w="10" w:type="dxa"/>
          <w:right w:w="10" w:type="dxa"/>
        </w:tblCellMar>
        <w:tblLook w:val="04A0"/>
      </w:tblPr>
      <w:tblGrid>
        <w:gridCol w:w="8789"/>
        <w:gridCol w:w="1142"/>
      </w:tblGrid>
      <w:tr w:rsidR="00DD2F2D" w:rsidTr="001B6691">
        <w:trPr>
          <w:trHeight w:val="898"/>
          <w:jc w:val="center"/>
        </w:trPr>
        <w:tc>
          <w:tcPr>
            <w:tcW w:w="8789"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322" w:lineRule="exact"/>
              <w:ind w:left="120"/>
            </w:pPr>
            <w: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485"/>
          <w:jc w:val="center"/>
        </w:trPr>
        <w:tc>
          <w:tcPr>
            <w:tcW w:w="9931" w:type="dxa"/>
            <w:gridSpan w:val="2"/>
            <w:tcBorders>
              <w:top w:val="single" w:sz="4" w:space="0" w:color="auto"/>
              <w:left w:val="single" w:sz="4" w:space="0" w:color="auto"/>
              <w:bottom w:val="single" w:sz="4" w:space="0" w:color="auto"/>
              <w:right w:val="single" w:sz="4" w:space="0" w:color="auto"/>
            </w:tcBorders>
            <w:shd w:val="clear" w:color="auto" w:fill="FFFFFF"/>
          </w:tcPr>
          <w:p w:rsidR="00DD2F2D" w:rsidRPr="00A61971" w:rsidRDefault="00DD2F2D" w:rsidP="001B6691">
            <w:pPr>
              <w:pStyle w:val="151"/>
              <w:framePr w:wrap="notBeside" w:vAnchor="text" w:hAnchor="text" w:xAlign="center" w:y="1"/>
              <w:shd w:val="clear" w:color="auto" w:fill="auto"/>
              <w:spacing w:line="240" w:lineRule="auto"/>
              <w:ind w:left="2880"/>
              <w:rPr>
                <w:i/>
              </w:rPr>
            </w:pPr>
            <w:r w:rsidRPr="00A61971">
              <w:rPr>
                <w:i/>
              </w:rPr>
              <w:t>Указывается один из перечисленных способов</w:t>
            </w:r>
          </w:p>
        </w:tc>
      </w:tr>
    </w:tbl>
    <w:p w:rsidR="00DD2F2D" w:rsidRDefault="00DD2F2D" w:rsidP="00DD2F2D">
      <w:pPr>
        <w:rPr>
          <w:sz w:val="2"/>
          <w:szCs w:val="2"/>
        </w:rPr>
      </w:pPr>
    </w:p>
    <w:p w:rsidR="00DD2F2D" w:rsidRDefault="00DD2F2D" w:rsidP="00DD2F2D">
      <w:pPr>
        <w:pStyle w:val="34"/>
        <w:shd w:val="clear" w:color="auto" w:fill="auto"/>
        <w:tabs>
          <w:tab w:val="left" w:pos="2477"/>
        </w:tabs>
        <w:spacing w:after="0" w:line="240" w:lineRule="auto"/>
        <w:jc w:val="center"/>
      </w:pPr>
    </w:p>
    <w:p w:rsidR="00DD2F2D" w:rsidRDefault="00DD2F2D" w:rsidP="00DD2F2D">
      <w:pPr>
        <w:pStyle w:val="34"/>
        <w:shd w:val="clear" w:color="auto" w:fill="auto"/>
        <w:tabs>
          <w:tab w:val="left" w:pos="2477"/>
        </w:tabs>
        <w:spacing w:after="0" w:line="240" w:lineRule="auto"/>
        <w:jc w:val="center"/>
      </w:pPr>
    </w:p>
    <w:p w:rsidR="00DD2F2D" w:rsidRDefault="00DD2F2D" w:rsidP="00DD2F2D">
      <w:pPr>
        <w:pStyle w:val="34"/>
        <w:shd w:val="clear" w:color="auto" w:fill="auto"/>
        <w:tabs>
          <w:tab w:val="left" w:pos="2477"/>
        </w:tabs>
        <w:spacing w:after="0" w:line="240" w:lineRule="auto"/>
        <w:jc w:val="center"/>
      </w:pPr>
      <w:r>
        <w:t>__________________________             ________________________________</w:t>
      </w:r>
    </w:p>
    <w:p w:rsidR="00DD2F2D" w:rsidRPr="00D51EF3" w:rsidRDefault="00DD2F2D" w:rsidP="00DD2F2D">
      <w:pPr>
        <w:pStyle w:val="34"/>
        <w:shd w:val="clear" w:color="auto" w:fill="auto"/>
        <w:tabs>
          <w:tab w:val="left" w:pos="2477"/>
        </w:tabs>
        <w:spacing w:after="0" w:line="240" w:lineRule="auto"/>
        <w:jc w:val="center"/>
        <w:rPr>
          <w:i/>
        </w:rPr>
      </w:pPr>
      <w:r w:rsidRPr="00D51EF3">
        <w:rPr>
          <w:i/>
        </w:rPr>
        <w:t>(подпись)</w:t>
      </w:r>
      <w:r w:rsidRPr="00D51EF3">
        <w:rPr>
          <w:i/>
        </w:rPr>
        <w:tab/>
        <w:t>(фамилия, имя, отчество</w:t>
      </w:r>
    </w:p>
    <w:p w:rsidR="00DD2F2D" w:rsidRPr="00D51EF3" w:rsidRDefault="00DD2F2D" w:rsidP="00DD2F2D">
      <w:pPr>
        <w:pStyle w:val="34"/>
        <w:shd w:val="clear" w:color="auto" w:fill="auto"/>
        <w:spacing w:after="0" w:line="240" w:lineRule="auto"/>
        <w:jc w:val="center"/>
        <w:rPr>
          <w:i/>
        </w:rPr>
      </w:pPr>
      <w:r w:rsidRPr="00D51EF3">
        <w:rPr>
          <w:i/>
        </w:rPr>
        <w:t xml:space="preserve">                                                   (при наличии)</w:t>
      </w:r>
    </w:p>
    <w:p w:rsidR="00DD2F2D" w:rsidRDefault="00DD2F2D" w:rsidP="00DD2F2D">
      <w:pPr>
        <w:pStyle w:val="122"/>
        <w:shd w:val="clear" w:color="auto" w:fill="auto"/>
        <w:spacing w:before="0" w:line="240" w:lineRule="auto"/>
        <w:ind w:left="8900"/>
        <w:rPr>
          <w:i/>
        </w:rPr>
      </w:pPr>
    </w:p>
    <w:p w:rsidR="00DD2F2D" w:rsidRDefault="00DD2F2D" w:rsidP="00DD2F2D">
      <w:pPr>
        <w:pStyle w:val="122"/>
        <w:shd w:val="clear" w:color="auto" w:fill="auto"/>
        <w:spacing w:before="0" w:line="240" w:lineRule="auto"/>
        <w:ind w:left="8900"/>
        <w:rPr>
          <w:i/>
        </w:rPr>
      </w:pPr>
    </w:p>
    <w:p w:rsidR="00DD2F2D" w:rsidRDefault="00DD2F2D" w:rsidP="00DD2F2D">
      <w:pPr>
        <w:pStyle w:val="122"/>
        <w:shd w:val="clear" w:color="auto" w:fill="auto"/>
        <w:spacing w:before="0" w:line="240" w:lineRule="auto"/>
        <w:ind w:left="8900"/>
        <w:rPr>
          <w:i/>
        </w:rPr>
      </w:pPr>
    </w:p>
    <w:p w:rsidR="00DD2F2D" w:rsidRDefault="00DD2F2D" w:rsidP="00DD2F2D">
      <w:pPr>
        <w:pStyle w:val="122"/>
        <w:shd w:val="clear" w:color="auto" w:fill="auto"/>
        <w:spacing w:before="0" w:line="240" w:lineRule="auto"/>
        <w:ind w:left="8900"/>
        <w:rPr>
          <w:i/>
        </w:rPr>
      </w:pPr>
    </w:p>
    <w:p w:rsidR="00DD2F2D" w:rsidRDefault="00DD2F2D" w:rsidP="00DD2F2D">
      <w:pPr>
        <w:pStyle w:val="122"/>
        <w:shd w:val="clear" w:color="auto" w:fill="auto"/>
        <w:spacing w:before="0" w:line="240" w:lineRule="auto"/>
        <w:ind w:left="8900"/>
        <w:rPr>
          <w:i/>
        </w:rPr>
      </w:pPr>
    </w:p>
    <w:p w:rsidR="00DD2F2D" w:rsidRDefault="00DD2F2D" w:rsidP="00DD2F2D">
      <w:pPr>
        <w:pStyle w:val="122"/>
        <w:shd w:val="clear" w:color="auto" w:fill="auto"/>
        <w:spacing w:before="0" w:line="240" w:lineRule="auto"/>
        <w:ind w:left="8900"/>
        <w:rPr>
          <w:i/>
        </w:rPr>
      </w:pPr>
    </w:p>
    <w:p w:rsidR="00DD2F2D" w:rsidRDefault="00DD2F2D" w:rsidP="00DD2F2D">
      <w:pPr>
        <w:pStyle w:val="122"/>
        <w:shd w:val="clear" w:color="auto" w:fill="auto"/>
        <w:spacing w:before="0" w:line="240" w:lineRule="auto"/>
        <w:ind w:left="8900"/>
        <w:rPr>
          <w:i/>
        </w:rPr>
      </w:pPr>
    </w:p>
    <w:p w:rsidR="00DD2F2D" w:rsidRDefault="00DD2F2D" w:rsidP="00DD2F2D">
      <w:pPr>
        <w:pStyle w:val="122"/>
        <w:shd w:val="clear" w:color="auto" w:fill="auto"/>
        <w:spacing w:before="0" w:line="240" w:lineRule="auto"/>
        <w:ind w:left="8900"/>
        <w:rPr>
          <w:i/>
        </w:rPr>
      </w:pPr>
    </w:p>
    <w:p w:rsidR="00DD2F2D" w:rsidRDefault="00DD2F2D" w:rsidP="00DD2F2D">
      <w:pPr>
        <w:pStyle w:val="122"/>
        <w:shd w:val="clear" w:color="auto" w:fill="auto"/>
        <w:spacing w:before="0" w:line="240" w:lineRule="auto"/>
        <w:ind w:right="320"/>
        <w:jc w:val="right"/>
        <w:rPr>
          <w:rStyle w:val="8"/>
        </w:rPr>
      </w:pPr>
    </w:p>
    <w:p w:rsidR="00DD2F2D" w:rsidRDefault="00DD2F2D" w:rsidP="00DD2F2D">
      <w:pPr>
        <w:pStyle w:val="122"/>
        <w:shd w:val="clear" w:color="auto" w:fill="auto"/>
        <w:spacing w:before="0" w:line="240" w:lineRule="auto"/>
        <w:ind w:right="320"/>
        <w:jc w:val="right"/>
        <w:rPr>
          <w:rStyle w:val="8"/>
        </w:rPr>
      </w:pPr>
    </w:p>
    <w:p w:rsidR="00DD2F2D" w:rsidRDefault="00DD2F2D" w:rsidP="00DD2F2D">
      <w:pPr>
        <w:pStyle w:val="122"/>
        <w:shd w:val="clear" w:color="auto" w:fill="auto"/>
        <w:spacing w:before="0" w:line="240" w:lineRule="auto"/>
        <w:ind w:right="320"/>
        <w:jc w:val="right"/>
        <w:rPr>
          <w:rStyle w:val="8"/>
        </w:rPr>
      </w:pPr>
    </w:p>
    <w:p w:rsidR="00DD2F2D" w:rsidRDefault="00DD2F2D" w:rsidP="00DD2F2D">
      <w:pPr>
        <w:pStyle w:val="122"/>
        <w:shd w:val="clear" w:color="auto" w:fill="auto"/>
        <w:spacing w:before="0" w:line="240" w:lineRule="auto"/>
        <w:ind w:right="320"/>
        <w:jc w:val="right"/>
        <w:rPr>
          <w:rStyle w:val="8"/>
        </w:rPr>
      </w:pPr>
    </w:p>
    <w:p w:rsidR="00DD2F2D" w:rsidRDefault="00DD2F2D" w:rsidP="00DD2F2D">
      <w:pPr>
        <w:pStyle w:val="122"/>
        <w:shd w:val="clear" w:color="auto" w:fill="auto"/>
        <w:spacing w:before="0" w:line="240" w:lineRule="auto"/>
        <w:ind w:right="320"/>
        <w:jc w:val="right"/>
        <w:rPr>
          <w:rStyle w:val="8"/>
        </w:rPr>
      </w:pPr>
    </w:p>
    <w:p w:rsidR="00DD2F2D" w:rsidRDefault="00DD2F2D" w:rsidP="00DD2F2D">
      <w:pPr>
        <w:pStyle w:val="122"/>
        <w:shd w:val="clear" w:color="auto" w:fill="auto"/>
        <w:spacing w:before="0" w:line="240" w:lineRule="auto"/>
        <w:ind w:right="320"/>
        <w:jc w:val="right"/>
        <w:rPr>
          <w:rStyle w:val="8"/>
        </w:rPr>
      </w:pPr>
    </w:p>
    <w:p w:rsidR="00DD2F2D" w:rsidRDefault="00DD2F2D" w:rsidP="00DD2F2D">
      <w:pPr>
        <w:pStyle w:val="122"/>
        <w:shd w:val="clear" w:color="auto" w:fill="auto"/>
        <w:spacing w:before="0" w:line="240" w:lineRule="auto"/>
        <w:ind w:right="320"/>
        <w:jc w:val="right"/>
        <w:rPr>
          <w:rStyle w:val="8"/>
        </w:rPr>
      </w:pPr>
    </w:p>
    <w:p w:rsidR="00DD2F2D" w:rsidRDefault="00DD2F2D" w:rsidP="00DD2F2D">
      <w:pPr>
        <w:pStyle w:val="122"/>
        <w:shd w:val="clear" w:color="auto" w:fill="auto"/>
        <w:spacing w:before="0" w:line="240" w:lineRule="auto"/>
        <w:ind w:right="320"/>
        <w:jc w:val="right"/>
        <w:rPr>
          <w:rStyle w:val="8"/>
        </w:rPr>
      </w:pPr>
    </w:p>
    <w:p w:rsidR="00DD2F2D" w:rsidRDefault="00DD2F2D" w:rsidP="00DD2F2D">
      <w:pPr>
        <w:pStyle w:val="122"/>
        <w:shd w:val="clear" w:color="auto" w:fill="auto"/>
        <w:spacing w:before="0" w:line="240" w:lineRule="auto"/>
        <w:ind w:right="320"/>
        <w:jc w:val="right"/>
        <w:rPr>
          <w:rStyle w:val="8"/>
        </w:rPr>
      </w:pPr>
    </w:p>
    <w:p w:rsidR="00DD2F2D" w:rsidRDefault="00DD2F2D" w:rsidP="00DD2F2D">
      <w:pPr>
        <w:pStyle w:val="122"/>
        <w:shd w:val="clear" w:color="auto" w:fill="auto"/>
        <w:spacing w:before="0" w:line="240" w:lineRule="auto"/>
        <w:ind w:right="320"/>
        <w:jc w:val="right"/>
        <w:rPr>
          <w:rStyle w:val="8"/>
        </w:rPr>
      </w:pPr>
    </w:p>
    <w:p w:rsidR="00DD2F2D" w:rsidRDefault="00DD2F2D" w:rsidP="00DD2F2D">
      <w:pPr>
        <w:pStyle w:val="122"/>
        <w:shd w:val="clear" w:color="auto" w:fill="auto"/>
        <w:spacing w:before="0" w:line="240" w:lineRule="auto"/>
        <w:ind w:right="320"/>
        <w:jc w:val="right"/>
        <w:rPr>
          <w:rStyle w:val="8"/>
        </w:rPr>
      </w:pPr>
    </w:p>
    <w:p w:rsidR="00DD2F2D" w:rsidRDefault="00DD2F2D" w:rsidP="00DD2F2D">
      <w:pPr>
        <w:pStyle w:val="122"/>
        <w:shd w:val="clear" w:color="auto" w:fill="auto"/>
        <w:spacing w:before="0" w:line="240" w:lineRule="auto"/>
        <w:ind w:right="320"/>
        <w:jc w:val="right"/>
        <w:rPr>
          <w:rStyle w:val="8"/>
        </w:rPr>
      </w:pPr>
    </w:p>
    <w:p w:rsidR="00DD2F2D" w:rsidRDefault="00DD2F2D" w:rsidP="00DD2F2D">
      <w:pPr>
        <w:pStyle w:val="122"/>
        <w:shd w:val="clear" w:color="auto" w:fill="auto"/>
        <w:spacing w:before="0" w:line="240" w:lineRule="auto"/>
        <w:ind w:right="320"/>
        <w:jc w:val="right"/>
        <w:rPr>
          <w:rStyle w:val="8"/>
        </w:rPr>
      </w:pPr>
    </w:p>
    <w:p w:rsidR="00DD2F2D" w:rsidRDefault="00DD2F2D" w:rsidP="00DD2F2D">
      <w:pPr>
        <w:pStyle w:val="122"/>
        <w:shd w:val="clear" w:color="auto" w:fill="auto"/>
        <w:spacing w:before="0" w:line="240" w:lineRule="auto"/>
        <w:ind w:right="320"/>
        <w:jc w:val="right"/>
        <w:rPr>
          <w:rStyle w:val="8"/>
        </w:rPr>
      </w:pPr>
    </w:p>
    <w:p w:rsidR="00DD2F2D" w:rsidRDefault="00DD2F2D" w:rsidP="00DD2F2D">
      <w:pPr>
        <w:pStyle w:val="122"/>
        <w:shd w:val="clear" w:color="auto" w:fill="auto"/>
        <w:spacing w:before="0" w:line="240" w:lineRule="auto"/>
        <w:ind w:right="320"/>
        <w:jc w:val="right"/>
        <w:rPr>
          <w:rStyle w:val="8"/>
        </w:rPr>
      </w:pPr>
    </w:p>
    <w:p w:rsidR="00DD2F2D" w:rsidRDefault="00DD2F2D" w:rsidP="00DD2F2D">
      <w:pPr>
        <w:pStyle w:val="122"/>
        <w:shd w:val="clear" w:color="auto" w:fill="auto"/>
        <w:spacing w:before="0" w:line="240" w:lineRule="auto"/>
        <w:ind w:right="320"/>
        <w:jc w:val="right"/>
        <w:rPr>
          <w:rStyle w:val="8"/>
        </w:rPr>
      </w:pPr>
    </w:p>
    <w:p w:rsidR="00DD2F2D" w:rsidRDefault="00DD2F2D" w:rsidP="00DD2F2D">
      <w:pPr>
        <w:pStyle w:val="122"/>
        <w:shd w:val="clear" w:color="auto" w:fill="auto"/>
        <w:spacing w:before="0" w:line="240" w:lineRule="auto"/>
        <w:ind w:right="320"/>
        <w:jc w:val="right"/>
        <w:rPr>
          <w:rStyle w:val="8"/>
        </w:rPr>
      </w:pPr>
    </w:p>
    <w:p w:rsidR="00DD2F2D" w:rsidRDefault="00DD2F2D" w:rsidP="00DD2F2D">
      <w:pPr>
        <w:pStyle w:val="122"/>
        <w:shd w:val="clear" w:color="auto" w:fill="auto"/>
        <w:spacing w:before="0" w:line="240" w:lineRule="auto"/>
        <w:ind w:right="320"/>
        <w:jc w:val="right"/>
        <w:rPr>
          <w:rStyle w:val="8"/>
        </w:rPr>
      </w:pPr>
    </w:p>
    <w:p w:rsidR="00DD2F2D" w:rsidRDefault="00DD2F2D" w:rsidP="00DD2F2D">
      <w:pPr>
        <w:pStyle w:val="122"/>
        <w:shd w:val="clear" w:color="auto" w:fill="auto"/>
        <w:spacing w:before="0" w:line="240" w:lineRule="auto"/>
        <w:ind w:right="320"/>
        <w:jc w:val="right"/>
        <w:rPr>
          <w:rStyle w:val="8"/>
        </w:rPr>
      </w:pPr>
    </w:p>
    <w:p w:rsidR="00DD2F2D" w:rsidRDefault="00DD2F2D" w:rsidP="00DD2F2D">
      <w:pPr>
        <w:pStyle w:val="122"/>
        <w:shd w:val="clear" w:color="auto" w:fill="auto"/>
        <w:spacing w:before="0" w:line="240" w:lineRule="auto"/>
        <w:ind w:right="320"/>
        <w:jc w:val="right"/>
        <w:rPr>
          <w:rStyle w:val="8"/>
        </w:rPr>
      </w:pPr>
      <w:r>
        <w:rPr>
          <w:rStyle w:val="8"/>
        </w:rPr>
        <w:t xml:space="preserve">ПРИЛОЖЕНИЕ № 4 </w:t>
      </w:r>
    </w:p>
    <w:p w:rsidR="00DD2F2D" w:rsidRDefault="00DD2F2D" w:rsidP="00DD2F2D">
      <w:pPr>
        <w:pStyle w:val="122"/>
        <w:shd w:val="clear" w:color="auto" w:fill="auto"/>
        <w:spacing w:before="0" w:line="240" w:lineRule="auto"/>
        <w:ind w:right="320"/>
        <w:jc w:val="right"/>
        <w:rPr>
          <w:rStyle w:val="8"/>
        </w:rPr>
      </w:pPr>
      <w:r>
        <w:rPr>
          <w:rStyle w:val="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D2F2D" w:rsidRDefault="00DD2F2D" w:rsidP="00DD2F2D">
      <w:pPr>
        <w:pStyle w:val="122"/>
        <w:shd w:val="clear" w:color="auto" w:fill="auto"/>
        <w:spacing w:before="0" w:line="240" w:lineRule="auto"/>
        <w:ind w:right="320"/>
        <w:jc w:val="right"/>
        <w:rPr>
          <w:rStyle w:val="8"/>
        </w:rPr>
      </w:pPr>
    </w:p>
    <w:p w:rsidR="00DD2F2D" w:rsidRDefault="00DD2F2D" w:rsidP="00DD2F2D">
      <w:pPr>
        <w:pStyle w:val="122"/>
        <w:shd w:val="clear" w:color="auto" w:fill="auto"/>
        <w:spacing w:before="0" w:line="240" w:lineRule="auto"/>
        <w:ind w:right="320"/>
        <w:jc w:val="right"/>
        <w:rPr>
          <w:rStyle w:val="8"/>
        </w:rPr>
      </w:pPr>
      <w:r>
        <w:rPr>
          <w:rStyle w:val="8"/>
        </w:rPr>
        <w:t>В администрацию городского округа Тейково</w:t>
      </w:r>
    </w:p>
    <w:p w:rsidR="00DD2F2D" w:rsidRDefault="00DD2F2D" w:rsidP="00DD2F2D">
      <w:pPr>
        <w:pStyle w:val="122"/>
        <w:shd w:val="clear" w:color="auto" w:fill="auto"/>
        <w:spacing w:before="0" w:line="240" w:lineRule="auto"/>
        <w:ind w:right="320"/>
        <w:jc w:val="right"/>
      </w:pPr>
      <w:r>
        <w:rPr>
          <w:rStyle w:val="8"/>
        </w:rPr>
        <w:t>Ивановской области</w:t>
      </w:r>
    </w:p>
    <w:p w:rsidR="00DD2F2D" w:rsidRDefault="00DD2F2D" w:rsidP="00DD2F2D">
      <w:pPr>
        <w:pStyle w:val="122"/>
        <w:shd w:val="clear" w:color="auto" w:fill="auto"/>
        <w:spacing w:before="0" w:line="240" w:lineRule="auto"/>
        <w:ind w:left="8900"/>
        <w:rPr>
          <w:rStyle w:val="8"/>
        </w:rPr>
      </w:pPr>
    </w:p>
    <w:p w:rsidR="00DD2F2D" w:rsidRDefault="00DD2F2D" w:rsidP="00DD2F2D">
      <w:pPr>
        <w:pStyle w:val="122"/>
        <w:shd w:val="clear" w:color="auto" w:fill="auto"/>
        <w:spacing w:before="0" w:line="240" w:lineRule="auto"/>
        <w:ind w:left="8900"/>
        <w:rPr>
          <w:i/>
        </w:rPr>
      </w:pPr>
    </w:p>
    <w:p w:rsidR="00DD2F2D" w:rsidRPr="008053E2" w:rsidRDefault="00DD2F2D" w:rsidP="00DD2F2D">
      <w:pPr>
        <w:keepNext/>
        <w:keepLines/>
        <w:ind w:right="100"/>
        <w:jc w:val="center"/>
        <w:rPr>
          <w:rStyle w:val="13pt"/>
          <w:b/>
        </w:rPr>
      </w:pPr>
      <w:bookmarkStart w:id="142" w:name="bookmark153"/>
      <w:r w:rsidRPr="008053E2">
        <w:rPr>
          <w:rStyle w:val="13pt"/>
          <w:b/>
        </w:rPr>
        <w:t>ЗАЯВЛЕНИЕ</w:t>
      </w:r>
    </w:p>
    <w:p w:rsidR="00DD2F2D" w:rsidRPr="008053E2" w:rsidRDefault="00DD2F2D" w:rsidP="00DD2F2D">
      <w:pPr>
        <w:keepNext/>
        <w:keepLines/>
        <w:ind w:right="100"/>
        <w:jc w:val="center"/>
        <w:rPr>
          <w:b/>
        </w:rPr>
      </w:pPr>
      <w:r w:rsidRPr="008053E2">
        <w:rPr>
          <w:rStyle w:val="19"/>
          <w:b/>
        </w:rPr>
        <w:t>о внесении изменений в разрешение на строительство</w:t>
      </w:r>
      <w:bookmarkEnd w:id="142"/>
    </w:p>
    <w:p w:rsidR="00DD2F2D" w:rsidRDefault="00DD2F2D" w:rsidP="00DD2F2D">
      <w:pPr>
        <w:pStyle w:val="122"/>
        <w:shd w:val="clear" w:color="auto" w:fill="auto"/>
        <w:tabs>
          <w:tab w:val="left" w:leader="underscore" w:pos="8898"/>
        </w:tabs>
        <w:spacing w:before="0" w:line="240" w:lineRule="auto"/>
        <w:ind w:left="6940"/>
      </w:pPr>
      <w:r>
        <w:rPr>
          <w:rStyle w:val="8"/>
        </w:rPr>
        <w:t>"__"</w:t>
      </w:r>
      <w:r>
        <w:rPr>
          <w:rStyle w:val="8"/>
        </w:rPr>
        <w:tab/>
        <w:t>20 __г.</w:t>
      </w:r>
    </w:p>
    <w:p w:rsidR="00DD2F2D" w:rsidRDefault="00DD2F2D" w:rsidP="00DD2F2D">
      <w:pPr>
        <w:pStyle w:val="62"/>
        <w:shd w:val="clear" w:color="auto" w:fill="auto"/>
        <w:spacing w:before="0" w:line="240" w:lineRule="auto"/>
        <w:ind w:left="60"/>
      </w:pPr>
    </w:p>
    <w:p w:rsidR="00DD2F2D" w:rsidRDefault="00DD2F2D" w:rsidP="00DD2F2D">
      <w:pPr>
        <w:pStyle w:val="122"/>
        <w:shd w:val="clear" w:color="auto" w:fill="auto"/>
        <w:spacing w:before="0" w:line="240" w:lineRule="auto"/>
        <w:ind w:left="20" w:right="120" w:firstLine="620"/>
        <w:jc w:val="both"/>
      </w:pPr>
      <w:r>
        <w:rPr>
          <w:rStyle w:val="8"/>
        </w:rPr>
        <w:t>В соответствии со статьей 51 Градостроительного кодекса Российской Федерации прошу внести изменение в разрешение на строительство в связи с _________________________________________________________________________</w:t>
      </w:r>
    </w:p>
    <w:p w:rsidR="00DD2F2D" w:rsidRDefault="00DD2F2D" w:rsidP="00DD2F2D">
      <w:pPr>
        <w:pStyle w:val="42"/>
        <w:framePr w:wrap="notBeside" w:vAnchor="text" w:hAnchor="text" w:xAlign="center" w:y="1"/>
        <w:numPr>
          <w:ilvl w:val="0"/>
          <w:numId w:val="18"/>
        </w:numPr>
        <w:shd w:val="clear" w:color="auto" w:fill="auto"/>
        <w:spacing w:line="240" w:lineRule="auto"/>
        <w:jc w:val="center"/>
      </w:pPr>
      <w:r>
        <w:t>Сведения о застройщике</w:t>
      </w:r>
    </w:p>
    <w:p w:rsidR="00DD2F2D" w:rsidRDefault="00DD2F2D" w:rsidP="00DD2F2D">
      <w:pPr>
        <w:pStyle w:val="42"/>
        <w:framePr w:wrap="notBeside" w:vAnchor="text" w:hAnchor="text" w:xAlign="center" w:y="1"/>
        <w:shd w:val="clear" w:color="auto" w:fill="auto"/>
        <w:spacing w:line="240" w:lineRule="auto"/>
        <w:jc w:val="center"/>
      </w:pPr>
    </w:p>
    <w:tbl>
      <w:tblPr>
        <w:tblW w:w="0" w:type="auto"/>
        <w:tblInd w:w="152" w:type="dxa"/>
        <w:tblLayout w:type="fixed"/>
        <w:tblCellMar>
          <w:left w:w="10" w:type="dxa"/>
          <w:right w:w="10" w:type="dxa"/>
        </w:tblCellMar>
        <w:tblLook w:val="04A0"/>
      </w:tblPr>
      <w:tblGrid>
        <w:gridCol w:w="1051"/>
        <w:gridCol w:w="4910"/>
        <w:gridCol w:w="3974"/>
      </w:tblGrid>
      <w:tr w:rsidR="00DD2F2D" w:rsidTr="001B6691">
        <w:trPr>
          <w:trHeight w:val="710"/>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shd w:val="clear" w:color="auto" w:fill="auto"/>
              <w:spacing w:line="240" w:lineRule="auto"/>
              <w:ind w:left="300"/>
            </w:pPr>
            <w:r>
              <w:t>1.1.</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shd w:val="clear" w:color="auto" w:fill="auto"/>
              <w:spacing w:line="355" w:lineRule="exact"/>
              <w:ind w:left="120"/>
            </w:pPr>
            <w:r>
              <w:t>Сведения о физическом лице, в случае если застройщиком является физическое лицо:</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rPr>
                <w:sz w:val="10"/>
                <w:szCs w:val="10"/>
              </w:rPr>
            </w:pPr>
          </w:p>
        </w:tc>
      </w:tr>
      <w:tr w:rsidR="00DD2F2D" w:rsidTr="001B6691">
        <w:trPr>
          <w:trHeight w:val="710"/>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shd w:val="clear" w:color="auto" w:fill="auto"/>
              <w:spacing w:line="240" w:lineRule="auto"/>
              <w:ind w:left="300"/>
            </w:pPr>
            <w:r>
              <w:t>1.1.1.</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shd w:val="clear" w:color="auto" w:fill="auto"/>
              <w:spacing w:line="355" w:lineRule="exact"/>
              <w:ind w:left="120"/>
            </w:pPr>
            <w:r>
              <w:t>Фамилия, имя, отчество (при наличии)</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rPr>
                <w:sz w:val="10"/>
                <w:szCs w:val="10"/>
              </w:rPr>
            </w:pPr>
          </w:p>
        </w:tc>
      </w:tr>
      <w:tr w:rsidR="00DD2F2D" w:rsidTr="001B6691">
        <w:trPr>
          <w:trHeight w:val="710"/>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shd w:val="clear" w:color="auto" w:fill="auto"/>
              <w:spacing w:line="240" w:lineRule="auto"/>
              <w:ind w:left="300"/>
            </w:pPr>
            <w:r>
              <w:t>1.1.2.</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shd w:val="clear" w:color="auto" w:fill="auto"/>
              <w:spacing w:line="355" w:lineRule="exact"/>
              <w:ind w:left="120"/>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rPr>
                <w:sz w:val="10"/>
                <w:szCs w:val="10"/>
              </w:rPr>
            </w:pPr>
          </w:p>
        </w:tc>
      </w:tr>
      <w:tr w:rsidR="00DD2F2D" w:rsidTr="001B6691">
        <w:trPr>
          <w:trHeight w:val="710"/>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shd w:val="clear" w:color="auto" w:fill="auto"/>
              <w:spacing w:line="240" w:lineRule="auto"/>
              <w:ind w:left="300"/>
            </w:pPr>
            <w:r>
              <w:t>1.1.3.</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shd w:val="clear" w:color="auto" w:fill="auto"/>
              <w:spacing w:line="355" w:lineRule="exact"/>
              <w:ind w:left="120"/>
            </w:pPr>
            <w:r>
              <w:t>Основной государственный регистрационный номер индивидуального предпринимателя</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rPr>
                <w:sz w:val="10"/>
                <w:szCs w:val="10"/>
              </w:rPr>
            </w:pPr>
          </w:p>
        </w:tc>
      </w:tr>
      <w:tr w:rsidR="00DD2F2D" w:rsidTr="001B6691">
        <w:trPr>
          <w:trHeight w:val="710"/>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shd w:val="clear" w:color="auto" w:fill="auto"/>
              <w:spacing w:line="240" w:lineRule="auto"/>
              <w:ind w:left="300"/>
            </w:pPr>
            <w:r>
              <w:t>1.2.</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shd w:val="clear" w:color="auto" w:fill="auto"/>
              <w:spacing w:line="355" w:lineRule="exact"/>
              <w:ind w:left="120"/>
            </w:pPr>
            <w:r>
              <w:t>Сведения о юридическом лице:</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rPr>
                <w:sz w:val="10"/>
                <w:szCs w:val="10"/>
              </w:rPr>
            </w:pPr>
          </w:p>
        </w:tc>
      </w:tr>
      <w:tr w:rsidR="00DD2F2D" w:rsidTr="001B6691">
        <w:trPr>
          <w:trHeight w:val="710"/>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shd w:val="clear" w:color="auto" w:fill="auto"/>
              <w:spacing w:line="240" w:lineRule="auto"/>
              <w:ind w:left="300"/>
            </w:pPr>
            <w:r>
              <w:t>1.2.1.</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shd w:val="clear" w:color="auto" w:fill="auto"/>
              <w:spacing w:line="355" w:lineRule="exact"/>
              <w:ind w:left="120"/>
            </w:pPr>
            <w:r>
              <w:t>Полное наименование</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rPr>
                <w:sz w:val="10"/>
                <w:szCs w:val="10"/>
              </w:rPr>
            </w:pPr>
          </w:p>
        </w:tc>
      </w:tr>
      <w:tr w:rsidR="00DD2F2D" w:rsidTr="001B6691">
        <w:trPr>
          <w:trHeight w:val="710"/>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shd w:val="clear" w:color="auto" w:fill="auto"/>
              <w:spacing w:line="240" w:lineRule="auto"/>
              <w:ind w:left="300"/>
            </w:pPr>
            <w:r>
              <w:t>1.2.2.</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shd w:val="clear" w:color="auto" w:fill="auto"/>
              <w:spacing w:line="355" w:lineRule="exact"/>
              <w:ind w:left="120"/>
            </w:pPr>
            <w:r>
              <w:t>Основной государственный регистрационный номер</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rPr>
                <w:sz w:val="10"/>
                <w:szCs w:val="10"/>
              </w:rPr>
            </w:pPr>
          </w:p>
        </w:tc>
      </w:tr>
      <w:tr w:rsidR="00DD2F2D" w:rsidTr="001B6691">
        <w:trPr>
          <w:trHeight w:val="710"/>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shd w:val="clear" w:color="auto" w:fill="auto"/>
              <w:spacing w:line="240" w:lineRule="auto"/>
              <w:ind w:left="300"/>
            </w:pPr>
            <w:r>
              <w:t>1.2.3.</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shd w:val="clear" w:color="auto" w:fill="auto"/>
              <w:spacing w:line="355" w:lineRule="exact"/>
              <w:ind w:left="120"/>
            </w:pPr>
            <w:r>
              <w:t>Идентификационный номер налогоплательщика - юридического лица</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rPr>
                <w:sz w:val="10"/>
                <w:szCs w:val="10"/>
              </w:rPr>
            </w:pPr>
          </w:p>
        </w:tc>
      </w:tr>
    </w:tbl>
    <w:p w:rsidR="00DD2F2D" w:rsidRDefault="00DD2F2D" w:rsidP="00DD2F2D">
      <w:pPr>
        <w:rPr>
          <w:sz w:val="2"/>
          <w:szCs w:val="2"/>
        </w:rPr>
      </w:pPr>
    </w:p>
    <w:tbl>
      <w:tblPr>
        <w:tblW w:w="0" w:type="auto"/>
        <w:jc w:val="center"/>
        <w:tblLayout w:type="fixed"/>
        <w:tblCellMar>
          <w:left w:w="10" w:type="dxa"/>
          <w:right w:w="10" w:type="dxa"/>
        </w:tblCellMar>
        <w:tblLook w:val="04A0"/>
      </w:tblPr>
      <w:tblGrid>
        <w:gridCol w:w="1051"/>
        <w:gridCol w:w="4910"/>
        <w:gridCol w:w="1982"/>
        <w:gridCol w:w="1992"/>
      </w:tblGrid>
      <w:tr w:rsidR="00DD2F2D" w:rsidTr="001B6691">
        <w:trPr>
          <w:trHeight w:val="410"/>
          <w:jc w:val="center"/>
        </w:trPr>
        <w:tc>
          <w:tcPr>
            <w:tcW w:w="9935" w:type="dxa"/>
            <w:gridSpan w:val="4"/>
            <w:tcBorders>
              <w:top w:val="single" w:sz="4" w:space="0" w:color="auto"/>
              <w:bottom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3600"/>
            </w:pPr>
            <w:r>
              <w:lastRenderedPageBreak/>
              <w:t>2. Сведения об объекте</w:t>
            </w:r>
          </w:p>
        </w:tc>
      </w:tr>
      <w:tr w:rsidR="00DD2F2D" w:rsidTr="001B6691">
        <w:trPr>
          <w:trHeight w:val="278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320"/>
              <w:jc w:val="center"/>
            </w:pPr>
            <w:r>
              <w:t>2.1</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40"/>
              <w:framePr w:wrap="notBeside" w:vAnchor="text" w:hAnchor="text" w:xAlign="center" w:y="1"/>
              <w:shd w:val="clear" w:color="auto" w:fill="auto"/>
              <w:spacing w:before="0" w:line="240" w:lineRule="auto"/>
              <w:ind w:left="120" w:right="129"/>
            </w:pPr>
            <w:r w:rsidRPr="008053E2">
              <w:rPr>
                <w:rStyle w:val="14135pt"/>
                <w:b w:val="0"/>
                <w:i w:val="0"/>
              </w:rPr>
              <w:t>Наименование объекта капитального строительства (этапа) в соответствии с проектной документацией</w:t>
            </w:r>
            <w:r>
              <w:rPr>
                <w:rStyle w:val="14135pt"/>
              </w:rPr>
              <w:t xml:space="preserve"> </w:t>
            </w:r>
            <w:r w:rsidRPr="008053E2">
              <w:rPr>
                <w:i/>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74" w:type="dxa"/>
            <w:gridSpan w:val="2"/>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jc w:val="center"/>
              <w:rPr>
                <w:sz w:val="10"/>
                <w:szCs w:val="10"/>
              </w:rPr>
            </w:pPr>
          </w:p>
        </w:tc>
      </w:tr>
      <w:tr w:rsidR="00DD2F2D" w:rsidTr="001B6691">
        <w:trPr>
          <w:trHeight w:val="2098"/>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320"/>
              <w:jc w:val="center"/>
            </w:pPr>
            <w:r>
              <w:t>2.2</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40"/>
              <w:framePr w:wrap="notBeside" w:vAnchor="text" w:hAnchor="text" w:xAlign="center" w:y="1"/>
              <w:shd w:val="clear" w:color="auto" w:fill="auto"/>
              <w:spacing w:before="0" w:line="240" w:lineRule="auto"/>
              <w:ind w:left="120" w:right="129"/>
            </w:pPr>
            <w:r w:rsidRPr="008053E2">
              <w:rPr>
                <w:rStyle w:val="14135pt"/>
                <w:b w:val="0"/>
                <w:i w:val="0"/>
              </w:rPr>
              <w:t>Кадастровый номер реконструируемого объекта капитального строительства</w:t>
            </w:r>
            <w:r>
              <w:rPr>
                <w:rStyle w:val="14135pt"/>
              </w:rPr>
              <w:t xml:space="preserve"> </w:t>
            </w:r>
            <w:r w:rsidRPr="008053E2">
              <w:rPr>
                <w:i/>
              </w:rPr>
              <w:t>(указывается в случае проведения реконструкции объекта капитального строительства)</w:t>
            </w:r>
          </w:p>
        </w:tc>
        <w:tc>
          <w:tcPr>
            <w:tcW w:w="3974" w:type="dxa"/>
            <w:gridSpan w:val="2"/>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jc w:val="center"/>
              <w:rPr>
                <w:sz w:val="10"/>
                <w:szCs w:val="10"/>
              </w:rPr>
            </w:pPr>
          </w:p>
        </w:tc>
      </w:tr>
      <w:tr w:rsidR="00DD2F2D" w:rsidTr="001B6691">
        <w:trPr>
          <w:trHeight w:val="484"/>
          <w:jc w:val="center"/>
        </w:trPr>
        <w:tc>
          <w:tcPr>
            <w:tcW w:w="9935" w:type="dxa"/>
            <w:gridSpan w:val="4"/>
            <w:tcBorders>
              <w:top w:val="single" w:sz="4" w:space="0" w:color="auto"/>
              <w:bottom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1360"/>
              <w:jc w:val="center"/>
            </w:pPr>
            <w:r>
              <w:t>3. Сведения о ранее выданном разрешении на строительство</w:t>
            </w:r>
          </w:p>
        </w:tc>
      </w:tr>
      <w:tr w:rsidR="00DD2F2D" w:rsidTr="001B6691">
        <w:trPr>
          <w:trHeight w:val="110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320"/>
              <w:jc w:val="center"/>
            </w:pPr>
            <w:r>
              <w:t>№</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jc w:val="center"/>
            </w:pPr>
            <w:r>
              <w:t>Орган (организация), выдавший (-ая) разрешение на строительство</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right="480"/>
              <w:jc w:val="center"/>
            </w:pPr>
            <w:r>
              <w:t>Номер документа</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jc w:val="center"/>
            </w:pPr>
            <w:r>
              <w:t>Дата документа</w:t>
            </w:r>
          </w:p>
        </w:tc>
      </w:tr>
      <w:tr w:rsidR="00DD2F2D" w:rsidTr="001B6691">
        <w:trPr>
          <w:trHeight w:val="422"/>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320"/>
              <w:jc w:val="center"/>
            </w:pP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jc w:val="center"/>
            </w:pP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right="480"/>
              <w:jc w:val="cente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jc w:val="center"/>
            </w:pPr>
          </w:p>
        </w:tc>
      </w:tr>
    </w:tbl>
    <w:p w:rsidR="00DD2F2D" w:rsidRDefault="00DD2F2D" w:rsidP="00DD2F2D">
      <w:pPr>
        <w:rPr>
          <w:sz w:val="2"/>
          <w:szCs w:val="2"/>
        </w:rPr>
      </w:pPr>
    </w:p>
    <w:p w:rsidR="00DD2F2D" w:rsidRDefault="00DD2F2D" w:rsidP="00DD2F2D">
      <w:pPr>
        <w:pStyle w:val="42"/>
        <w:framePr w:wrap="notBeside" w:vAnchor="text" w:hAnchor="page" w:x="1142" w:y="233"/>
        <w:shd w:val="clear" w:color="auto" w:fill="auto"/>
        <w:spacing w:line="240" w:lineRule="auto"/>
        <w:jc w:val="center"/>
      </w:pPr>
      <w:r>
        <w:lastRenderedPageBreak/>
        <w:t>4. Сведения о земельном участке</w:t>
      </w:r>
    </w:p>
    <w:tbl>
      <w:tblPr>
        <w:tblW w:w="0" w:type="auto"/>
        <w:jc w:val="center"/>
        <w:tblInd w:w="152" w:type="dxa"/>
        <w:tblLayout w:type="fixed"/>
        <w:tblCellMar>
          <w:left w:w="10" w:type="dxa"/>
          <w:right w:w="10" w:type="dxa"/>
        </w:tblCellMar>
        <w:tblLook w:val="04A0"/>
      </w:tblPr>
      <w:tblGrid>
        <w:gridCol w:w="1118"/>
        <w:gridCol w:w="4046"/>
        <w:gridCol w:w="4771"/>
      </w:tblGrid>
      <w:tr w:rsidR="00DD2F2D" w:rsidTr="001B6691">
        <w:trPr>
          <w:trHeight w:val="3362"/>
          <w:jc w:val="center"/>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page" w:x="1142" w:y="233"/>
              <w:shd w:val="clear" w:color="auto" w:fill="auto"/>
              <w:spacing w:line="240" w:lineRule="auto"/>
              <w:ind w:left="380"/>
            </w:pPr>
            <w:r>
              <w:t>4.1</w:t>
            </w:r>
          </w:p>
        </w:tc>
        <w:tc>
          <w:tcPr>
            <w:tcW w:w="4046"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page" w:x="1142" w:y="233"/>
              <w:shd w:val="clear" w:color="auto" w:fill="auto"/>
              <w:spacing w:line="240" w:lineRule="auto"/>
              <w:ind w:left="120" w:right="51"/>
              <w:jc w:val="both"/>
            </w:pPr>
            <w: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8053E2">
              <w:rPr>
                <w:rStyle w:val="13125pt"/>
                <w:b w:val="0"/>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page" w:x="1142" w:y="233"/>
              <w:rPr>
                <w:sz w:val="10"/>
                <w:szCs w:val="10"/>
              </w:rPr>
            </w:pPr>
          </w:p>
        </w:tc>
      </w:tr>
      <w:tr w:rsidR="00DD2F2D" w:rsidTr="001B6691">
        <w:trPr>
          <w:trHeight w:val="3537"/>
          <w:jc w:val="center"/>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page" w:x="1142" w:y="233"/>
              <w:shd w:val="clear" w:color="auto" w:fill="auto"/>
              <w:spacing w:line="240" w:lineRule="auto"/>
              <w:ind w:left="380"/>
            </w:pPr>
            <w:r>
              <w:t>4.2</w:t>
            </w:r>
          </w:p>
        </w:tc>
        <w:tc>
          <w:tcPr>
            <w:tcW w:w="4046"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page" w:x="1142" w:y="233"/>
              <w:shd w:val="clear" w:color="auto" w:fill="auto"/>
              <w:spacing w:line="240" w:lineRule="auto"/>
              <w:ind w:left="120" w:right="51"/>
              <w:jc w:val="both"/>
            </w:pPr>
            <w: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sidRPr="008053E2">
              <w:rPr>
                <w:i/>
              </w:rPr>
              <w:t>(указываются в случаях, предусмотренных частью 1</w:t>
            </w:r>
            <w:r w:rsidRPr="008053E2">
              <w:rPr>
                <w:i/>
                <w:vertAlign w:val="superscript"/>
              </w:rPr>
              <w:t xml:space="preserve">1 </w:t>
            </w:r>
            <w:r w:rsidRPr="008053E2">
              <w:rPr>
                <w:i/>
              </w:rPr>
              <w:t>статьи 57</w:t>
            </w:r>
            <w:r w:rsidRPr="008053E2">
              <w:rPr>
                <w:i/>
                <w:vertAlign w:val="superscript"/>
              </w:rPr>
              <w:t>3</w:t>
            </w:r>
            <w:r w:rsidRPr="008053E2">
              <w:rPr>
                <w:i/>
              </w:rPr>
              <w:t xml:space="preserve"> и частью 7</w:t>
            </w:r>
            <w:r w:rsidRPr="008053E2">
              <w:rPr>
                <w:i/>
                <w:vertAlign w:val="superscript"/>
              </w:rPr>
              <w:t xml:space="preserve">3 </w:t>
            </w:r>
            <w:r w:rsidRPr="008053E2">
              <w:rPr>
                <w:i/>
              </w:rPr>
              <w:t>статьи 51</w:t>
            </w:r>
            <w:r>
              <w:rPr>
                <w:i/>
              </w:rPr>
              <w:t xml:space="preserve"> </w:t>
            </w:r>
            <w:r w:rsidRPr="008053E2">
              <w:rPr>
                <w:i/>
              </w:rPr>
              <w:t>Градостроительного кодекса Российской Федерации)</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page" w:x="1142" w:y="233"/>
              <w:rPr>
                <w:sz w:val="10"/>
                <w:szCs w:val="10"/>
              </w:rPr>
            </w:pPr>
          </w:p>
        </w:tc>
      </w:tr>
    </w:tbl>
    <w:p w:rsidR="00DD2F2D" w:rsidRDefault="00DD2F2D" w:rsidP="00DD2F2D">
      <w:pPr>
        <w:rPr>
          <w:sz w:val="2"/>
          <w:szCs w:val="2"/>
        </w:rPr>
      </w:pPr>
    </w:p>
    <w:p w:rsidR="00DD2F2D" w:rsidRDefault="00DD2F2D" w:rsidP="00DD2F2D">
      <w:pPr>
        <w:pStyle w:val="122"/>
        <w:shd w:val="clear" w:color="auto" w:fill="auto"/>
        <w:spacing w:before="266" w:after="286" w:line="370" w:lineRule="exact"/>
        <w:ind w:left="20" w:right="20" w:firstLine="720"/>
        <w:jc w:val="both"/>
      </w:pPr>
      <w:r>
        <w:rPr>
          <w:rStyle w:val="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0" w:type="auto"/>
        <w:jc w:val="center"/>
        <w:tblLayout w:type="fixed"/>
        <w:tblCellMar>
          <w:left w:w="10" w:type="dxa"/>
          <w:right w:w="10" w:type="dxa"/>
        </w:tblCellMar>
        <w:tblLook w:val="04A0"/>
      </w:tblPr>
      <w:tblGrid>
        <w:gridCol w:w="830"/>
        <w:gridCol w:w="5131"/>
        <w:gridCol w:w="1848"/>
        <w:gridCol w:w="2126"/>
      </w:tblGrid>
      <w:tr w:rsidR="00DD2F2D" w:rsidTr="001B6691">
        <w:trPr>
          <w:trHeight w:val="403"/>
          <w:jc w:val="center"/>
        </w:trPr>
        <w:tc>
          <w:tcPr>
            <w:tcW w:w="830" w:type="dxa"/>
            <w:tcBorders>
              <w:top w:val="single" w:sz="4" w:space="0" w:color="auto"/>
              <w:left w:val="single" w:sz="4" w:space="0" w:color="auto"/>
              <w:right w:val="single" w:sz="4" w:space="0" w:color="auto"/>
            </w:tcBorders>
            <w:shd w:val="clear" w:color="auto" w:fill="FFFFFF"/>
          </w:tcPr>
          <w:p w:rsidR="00DD2F2D" w:rsidRDefault="00DD2F2D" w:rsidP="001B6691">
            <w:pPr>
              <w:pStyle w:val="122"/>
              <w:framePr w:wrap="notBeside" w:vAnchor="text" w:hAnchor="text" w:xAlign="center" w:y="1"/>
              <w:shd w:val="clear" w:color="auto" w:fill="auto"/>
              <w:spacing w:before="0" w:line="240" w:lineRule="auto"/>
              <w:ind w:left="300"/>
            </w:pPr>
            <w:r>
              <w:rPr>
                <w:rStyle w:val="8"/>
              </w:rPr>
              <w:t>№</w:t>
            </w:r>
          </w:p>
        </w:tc>
        <w:tc>
          <w:tcPr>
            <w:tcW w:w="5131" w:type="dxa"/>
            <w:tcBorders>
              <w:top w:val="single" w:sz="4" w:space="0" w:color="auto"/>
              <w:left w:val="single" w:sz="4" w:space="0" w:color="auto"/>
              <w:right w:val="single" w:sz="4" w:space="0" w:color="auto"/>
            </w:tcBorders>
            <w:shd w:val="clear" w:color="auto" w:fill="FFFFFF"/>
          </w:tcPr>
          <w:p w:rsidR="00DD2F2D" w:rsidRDefault="00DD2F2D" w:rsidP="001B6691">
            <w:pPr>
              <w:pStyle w:val="122"/>
              <w:framePr w:wrap="notBeside" w:vAnchor="text" w:hAnchor="text" w:xAlign="center" w:y="1"/>
              <w:shd w:val="clear" w:color="auto" w:fill="auto"/>
              <w:spacing w:before="0" w:line="240" w:lineRule="auto"/>
              <w:ind w:left="1040"/>
            </w:pPr>
            <w:r>
              <w:rPr>
                <w:rStyle w:val="8"/>
              </w:rPr>
              <w:t>Наименование документа</w:t>
            </w:r>
          </w:p>
        </w:tc>
        <w:tc>
          <w:tcPr>
            <w:tcW w:w="1848" w:type="dxa"/>
            <w:tcBorders>
              <w:top w:val="single" w:sz="4" w:space="0" w:color="auto"/>
              <w:left w:val="single" w:sz="4" w:space="0" w:color="auto"/>
              <w:right w:val="single" w:sz="4" w:space="0" w:color="auto"/>
            </w:tcBorders>
            <w:shd w:val="clear" w:color="auto" w:fill="FFFFFF"/>
          </w:tcPr>
          <w:p w:rsidR="00DD2F2D" w:rsidRDefault="00DD2F2D" w:rsidP="001B6691">
            <w:pPr>
              <w:pStyle w:val="122"/>
              <w:framePr w:wrap="notBeside" w:vAnchor="text" w:hAnchor="text" w:xAlign="center" w:y="1"/>
              <w:shd w:val="clear" w:color="auto" w:fill="auto"/>
              <w:spacing w:before="0" w:line="240" w:lineRule="auto"/>
              <w:ind w:left="540"/>
            </w:pPr>
            <w:r>
              <w:rPr>
                <w:rStyle w:val="8"/>
              </w:rPr>
              <w:t>Номер</w:t>
            </w:r>
          </w:p>
        </w:tc>
        <w:tc>
          <w:tcPr>
            <w:tcW w:w="2126" w:type="dxa"/>
            <w:tcBorders>
              <w:top w:val="single" w:sz="4" w:space="0" w:color="auto"/>
              <w:left w:val="single" w:sz="4" w:space="0" w:color="auto"/>
              <w:right w:val="single" w:sz="4" w:space="0" w:color="auto"/>
            </w:tcBorders>
            <w:shd w:val="clear" w:color="auto" w:fill="FFFFFF"/>
          </w:tcPr>
          <w:p w:rsidR="00DD2F2D" w:rsidRDefault="00DD2F2D" w:rsidP="001B6691">
            <w:pPr>
              <w:pStyle w:val="122"/>
              <w:framePr w:wrap="notBeside" w:vAnchor="text" w:hAnchor="text" w:xAlign="center" w:y="1"/>
              <w:shd w:val="clear" w:color="auto" w:fill="auto"/>
              <w:spacing w:before="0" w:line="240" w:lineRule="auto"/>
              <w:ind w:left="120"/>
            </w:pPr>
            <w:r>
              <w:rPr>
                <w:rStyle w:val="8"/>
              </w:rPr>
              <w:t>Дата документа</w:t>
            </w:r>
          </w:p>
        </w:tc>
      </w:tr>
      <w:tr w:rsidR="00DD2F2D" w:rsidTr="001B6691">
        <w:trPr>
          <w:trHeight w:val="264"/>
          <w:jc w:val="center"/>
        </w:trPr>
        <w:tc>
          <w:tcPr>
            <w:tcW w:w="830" w:type="dxa"/>
            <w:tcBorders>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c>
          <w:tcPr>
            <w:tcW w:w="5131" w:type="dxa"/>
            <w:tcBorders>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c>
          <w:tcPr>
            <w:tcW w:w="1848" w:type="dxa"/>
            <w:tcBorders>
              <w:left w:val="single" w:sz="4" w:space="0" w:color="auto"/>
              <w:bottom w:val="single" w:sz="4" w:space="0" w:color="auto"/>
              <w:right w:val="single" w:sz="4" w:space="0" w:color="auto"/>
            </w:tcBorders>
            <w:shd w:val="clear" w:color="auto" w:fill="FFFFFF"/>
          </w:tcPr>
          <w:p w:rsidR="00DD2F2D" w:rsidRDefault="00DD2F2D" w:rsidP="001B6691">
            <w:pPr>
              <w:pStyle w:val="122"/>
              <w:framePr w:wrap="notBeside" w:vAnchor="text" w:hAnchor="text" w:xAlign="center" w:y="1"/>
              <w:shd w:val="clear" w:color="auto" w:fill="auto"/>
              <w:spacing w:before="0" w:line="240" w:lineRule="auto"/>
              <w:ind w:left="300"/>
            </w:pPr>
            <w:r>
              <w:rPr>
                <w:rStyle w:val="8"/>
              </w:rPr>
              <w:t>документа</w:t>
            </w:r>
          </w:p>
        </w:tc>
        <w:tc>
          <w:tcPr>
            <w:tcW w:w="2126" w:type="dxa"/>
            <w:tcBorders>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bl>
    <w:p w:rsidR="00DD2F2D" w:rsidRDefault="00DD2F2D" w:rsidP="00DD2F2D">
      <w:pPr>
        <w:rPr>
          <w:sz w:val="2"/>
          <w:szCs w:val="2"/>
        </w:rPr>
      </w:pPr>
    </w:p>
    <w:tbl>
      <w:tblPr>
        <w:tblW w:w="0" w:type="auto"/>
        <w:jc w:val="center"/>
        <w:tblLayout w:type="fixed"/>
        <w:tblCellMar>
          <w:left w:w="10" w:type="dxa"/>
          <w:right w:w="10" w:type="dxa"/>
        </w:tblCellMar>
        <w:tblLook w:val="04A0"/>
      </w:tblPr>
      <w:tblGrid>
        <w:gridCol w:w="830"/>
        <w:gridCol w:w="5131"/>
        <w:gridCol w:w="1848"/>
        <w:gridCol w:w="2126"/>
      </w:tblGrid>
      <w:tr w:rsidR="00DD2F2D" w:rsidTr="001B6691">
        <w:trPr>
          <w:trHeight w:val="2681"/>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22"/>
              <w:framePr w:wrap="notBeside" w:vAnchor="text" w:hAnchor="text" w:xAlign="center" w:y="1"/>
              <w:shd w:val="clear" w:color="auto" w:fill="auto"/>
              <w:spacing w:before="0" w:line="240" w:lineRule="auto"/>
              <w:ind w:left="360"/>
            </w:pPr>
            <w:r>
              <w:rPr>
                <w:rStyle w:val="8"/>
              </w:rPr>
              <w:lastRenderedPageBreak/>
              <w:t>1</w:t>
            </w:r>
          </w:p>
        </w:tc>
        <w:tc>
          <w:tcPr>
            <w:tcW w:w="513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22"/>
              <w:framePr w:wrap="notBeside" w:vAnchor="text" w:hAnchor="text" w:xAlign="center" w:y="1"/>
              <w:shd w:val="clear" w:color="auto" w:fill="auto"/>
              <w:spacing w:before="0" w:line="317" w:lineRule="exact"/>
              <w:ind w:left="120" w:right="129"/>
              <w:jc w:val="both"/>
            </w:pPr>
            <w:r>
              <w:rPr>
                <w:rStyle w:val="8"/>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w:t>
            </w:r>
            <w:r w:rsidRPr="008053E2">
              <w:rPr>
                <w:rStyle w:val="8"/>
                <w:i/>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2266"/>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22"/>
              <w:framePr w:wrap="notBeside" w:vAnchor="text" w:hAnchor="text" w:xAlign="center" w:y="1"/>
              <w:shd w:val="clear" w:color="auto" w:fill="auto"/>
              <w:spacing w:before="0" w:line="240" w:lineRule="auto"/>
              <w:ind w:left="360"/>
            </w:pPr>
            <w:r>
              <w:rPr>
                <w:rStyle w:val="8"/>
              </w:rPr>
              <w:t>2</w:t>
            </w:r>
          </w:p>
        </w:tc>
        <w:tc>
          <w:tcPr>
            <w:tcW w:w="513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92"/>
              <w:framePr w:wrap="notBeside" w:vAnchor="text" w:hAnchor="text" w:xAlign="center" w:y="1"/>
              <w:shd w:val="clear" w:color="auto" w:fill="auto"/>
              <w:ind w:left="120" w:right="129" w:firstLine="0"/>
            </w:pPr>
            <w:r w:rsidRPr="008053E2">
              <w:rPr>
                <w:rStyle w:val="93"/>
                <w:i w:val="0"/>
              </w:rPr>
              <w:t>Положительное заключение экспертизы проектной документации</w:t>
            </w:r>
            <w:r>
              <w:rPr>
                <w:rStyle w:val="93"/>
              </w:rPr>
              <w:t xml:space="preserve"> </w:t>
            </w:r>
            <w:r w:rsidRPr="008053E2">
              <w:rPr>
                <w:rStyle w:val="93"/>
                <w:i w:val="0"/>
              </w:rPr>
              <w:t>(</w:t>
            </w:r>
            <w:r w:rsidRPr="008053E2">
              <w:rPr>
                <w:i/>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2963"/>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22"/>
              <w:framePr w:wrap="notBeside" w:vAnchor="text" w:hAnchor="text" w:xAlign="center" w:y="1"/>
              <w:shd w:val="clear" w:color="auto" w:fill="auto"/>
              <w:spacing w:before="0" w:line="240" w:lineRule="auto"/>
              <w:ind w:left="360"/>
            </w:pPr>
            <w:r>
              <w:rPr>
                <w:rStyle w:val="8"/>
              </w:rPr>
              <w:t>3</w:t>
            </w:r>
          </w:p>
        </w:tc>
        <w:tc>
          <w:tcPr>
            <w:tcW w:w="513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92"/>
              <w:framePr w:wrap="notBeside" w:vAnchor="text" w:hAnchor="text" w:xAlign="center" w:y="1"/>
              <w:shd w:val="clear" w:color="auto" w:fill="auto"/>
              <w:ind w:left="120" w:right="129" w:firstLine="0"/>
            </w:pPr>
            <w:r w:rsidRPr="008053E2">
              <w:rPr>
                <w:rStyle w:val="93"/>
                <w:i w:val="0"/>
              </w:rPr>
              <w:t>Положительное заключение государственной экологической экспертизы проектной документации</w:t>
            </w:r>
            <w:r>
              <w:rPr>
                <w:rStyle w:val="93"/>
              </w:rPr>
              <w:t xml:space="preserve"> </w:t>
            </w:r>
            <w:r w:rsidRPr="008053E2">
              <w:rPr>
                <w:i/>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bl>
    <w:p w:rsidR="00DD2F2D" w:rsidRDefault="00DD2F2D" w:rsidP="00DD2F2D">
      <w:pPr>
        <w:rPr>
          <w:sz w:val="2"/>
          <w:szCs w:val="2"/>
        </w:rPr>
      </w:pPr>
    </w:p>
    <w:p w:rsidR="00DD2F2D" w:rsidRDefault="00DD2F2D" w:rsidP="00C46D79">
      <w:pPr>
        <w:pStyle w:val="122"/>
        <w:shd w:val="clear" w:color="auto" w:fill="auto"/>
        <w:tabs>
          <w:tab w:val="left" w:leader="underscore" w:pos="6586"/>
        </w:tabs>
        <w:spacing w:before="571" w:line="270" w:lineRule="exact"/>
        <w:ind w:left="20"/>
        <w:rPr>
          <w:rStyle w:val="8"/>
          <w:u w:val="single"/>
        </w:rPr>
      </w:pPr>
      <w:r>
        <w:rPr>
          <w:rStyle w:val="8"/>
        </w:rPr>
        <w:t>Приложение:</w:t>
      </w:r>
      <w:r w:rsidR="00C46D79">
        <w:rPr>
          <w:rStyle w:val="8"/>
        </w:rPr>
        <w:t>Н</w:t>
      </w:r>
      <w:r>
        <w:rPr>
          <w:rStyle w:val="8"/>
        </w:rPr>
        <w:t xml:space="preserve">омер телефона и адрес электронной почты для связи: </w:t>
      </w:r>
      <w:r w:rsidR="00C46D79">
        <w:rPr>
          <w:rStyle w:val="8"/>
          <w:u w:val="single"/>
        </w:rPr>
        <w:t>_______________</w:t>
      </w:r>
    </w:p>
    <w:p w:rsidR="00DD2F2D" w:rsidRPr="00FD0108" w:rsidRDefault="00DD2F2D" w:rsidP="00DD2F2D">
      <w:pPr>
        <w:spacing w:line="270" w:lineRule="exact"/>
        <w:rPr>
          <w:rStyle w:val="8"/>
          <w:sz w:val="20"/>
          <w:szCs w:val="20"/>
          <w:shd w:val="clear" w:color="auto" w:fill="auto"/>
        </w:rPr>
      </w:pPr>
      <w:r>
        <w:rPr>
          <w:rStyle w:val="26"/>
        </w:rPr>
        <w:t>Результат предоставления Муниципальной услуги прошу:</w:t>
      </w:r>
    </w:p>
    <w:tbl>
      <w:tblPr>
        <w:tblW w:w="0" w:type="auto"/>
        <w:jc w:val="center"/>
        <w:tblLayout w:type="fixed"/>
        <w:tblCellMar>
          <w:left w:w="10" w:type="dxa"/>
          <w:right w:w="10" w:type="dxa"/>
        </w:tblCellMar>
        <w:tblLook w:val="04A0"/>
      </w:tblPr>
      <w:tblGrid>
        <w:gridCol w:w="8789"/>
        <w:gridCol w:w="1142"/>
      </w:tblGrid>
      <w:tr w:rsidR="00DD2F2D" w:rsidTr="001B6691">
        <w:trPr>
          <w:trHeight w:val="1546"/>
          <w:jc w:val="center"/>
        </w:trPr>
        <w:tc>
          <w:tcPr>
            <w:tcW w:w="8789"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322" w:lineRule="exact"/>
              <w:ind w:left="12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988"/>
          <w:jc w:val="center"/>
        </w:trPr>
        <w:tc>
          <w:tcPr>
            <w:tcW w:w="8789"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322" w:lineRule="exact"/>
              <w:ind w:left="120"/>
            </w:pPr>
            <w:r>
              <w:t>выдать на бумажном носителе при личном обращении в Отдел либо в МБУ «МФЦ», расположенный по адресу: __________________________</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950"/>
          <w:jc w:val="center"/>
        </w:trPr>
        <w:tc>
          <w:tcPr>
            <w:tcW w:w="8789"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tabs>
                <w:tab w:val="left" w:leader="underscore" w:pos="5885"/>
              </w:tabs>
              <w:spacing w:line="326" w:lineRule="exact"/>
              <w:ind w:left="120"/>
            </w:pPr>
            <w:r>
              <w:t>направить на бумажном носителе на почтовый адрес:</w:t>
            </w:r>
            <w:r>
              <w:tab/>
              <w:t>________________ ______________________________________________________________</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bl>
    <w:p w:rsidR="00DD2F2D" w:rsidRDefault="00DD2F2D" w:rsidP="00DD2F2D">
      <w:pPr>
        <w:rPr>
          <w:sz w:val="2"/>
          <w:szCs w:val="2"/>
        </w:rPr>
      </w:pPr>
    </w:p>
    <w:tbl>
      <w:tblPr>
        <w:tblW w:w="0" w:type="auto"/>
        <w:jc w:val="center"/>
        <w:tblLayout w:type="fixed"/>
        <w:tblCellMar>
          <w:left w:w="10" w:type="dxa"/>
          <w:right w:w="10" w:type="dxa"/>
        </w:tblCellMar>
        <w:tblLook w:val="04A0"/>
      </w:tblPr>
      <w:tblGrid>
        <w:gridCol w:w="8789"/>
        <w:gridCol w:w="1142"/>
      </w:tblGrid>
      <w:tr w:rsidR="00DD2F2D" w:rsidTr="001B6691">
        <w:trPr>
          <w:trHeight w:val="898"/>
          <w:jc w:val="center"/>
        </w:trPr>
        <w:tc>
          <w:tcPr>
            <w:tcW w:w="8789"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322" w:lineRule="exact"/>
              <w:ind w:left="120"/>
            </w:pPr>
            <w: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485"/>
          <w:jc w:val="center"/>
        </w:trPr>
        <w:tc>
          <w:tcPr>
            <w:tcW w:w="9931" w:type="dxa"/>
            <w:gridSpan w:val="2"/>
            <w:tcBorders>
              <w:top w:val="single" w:sz="4" w:space="0" w:color="auto"/>
              <w:left w:val="single" w:sz="4" w:space="0" w:color="auto"/>
              <w:bottom w:val="single" w:sz="4" w:space="0" w:color="auto"/>
              <w:right w:val="single" w:sz="4" w:space="0" w:color="auto"/>
            </w:tcBorders>
            <w:shd w:val="clear" w:color="auto" w:fill="FFFFFF"/>
          </w:tcPr>
          <w:p w:rsidR="00DD2F2D" w:rsidRPr="00A61971" w:rsidRDefault="00DD2F2D" w:rsidP="001B6691">
            <w:pPr>
              <w:pStyle w:val="151"/>
              <w:framePr w:wrap="notBeside" w:vAnchor="text" w:hAnchor="text" w:xAlign="center" w:y="1"/>
              <w:shd w:val="clear" w:color="auto" w:fill="auto"/>
              <w:spacing w:line="240" w:lineRule="auto"/>
              <w:ind w:left="2880"/>
              <w:rPr>
                <w:i/>
              </w:rPr>
            </w:pPr>
            <w:r w:rsidRPr="00A61971">
              <w:rPr>
                <w:i/>
              </w:rPr>
              <w:t>Указывается один из перечисленных способов</w:t>
            </w:r>
          </w:p>
        </w:tc>
      </w:tr>
    </w:tbl>
    <w:p w:rsidR="00DD2F2D" w:rsidRDefault="00DD2F2D" w:rsidP="00DD2F2D">
      <w:pPr>
        <w:rPr>
          <w:sz w:val="2"/>
          <w:szCs w:val="2"/>
        </w:rPr>
      </w:pPr>
    </w:p>
    <w:p w:rsidR="00DD2F2D" w:rsidRDefault="00DD2F2D" w:rsidP="00DD2F2D">
      <w:pPr>
        <w:pStyle w:val="34"/>
        <w:shd w:val="clear" w:color="auto" w:fill="auto"/>
        <w:tabs>
          <w:tab w:val="left" w:pos="2477"/>
        </w:tabs>
        <w:spacing w:after="0" w:line="240" w:lineRule="auto"/>
        <w:jc w:val="center"/>
      </w:pPr>
      <w:r>
        <w:t>__________________________             ________________________________</w:t>
      </w:r>
    </w:p>
    <w:p w:rsidR="00DD2F2D" w:rsidRPr="00D51EF3" w:rsidRDefault="00DD2F2D" w:rsidP="00DD2F2D">
      <w:pPr>
        <w:pStyle w:val="34"/>
        <w:shd w:val="clear" w:color="auto" w:fill="auto"/>
        <w:tabs>
          <w:tab w:val="left" w:pos="2477"/>
        </w:tabs>
        <w:spacing w:after="0" w:line="240" w:lineRule="auto"/>
        <w:jc w:val="center"/>
        <w:rPr>
          <w:i/>
        </w:rPr>
      </w:pPr>
      <w:r w:rsidRPr="00D51EF3">
        <w:rPr>
          <w:i/>
        </w:rPr>
        <w:t>(подпись)</w:t>
      </w:r>
      <w:r w:rsidRPr="00D51EF3">
        <w:rPr>
          <w:i/>
        </w:rPr>
        <w:tab/>
        <w:t>(фамилия, имя, отчество</w:t>
      </w:r>
    </w:p>
    <w:p w:rsidR="00DD2F2D" w:rsidRPr="00D51EF3" w:rsidRDefault="00DD2F2D" w:rsidP="00DD2F2D">
      <w:pPr>
        <w:pStyle w:val="34"/>
        <w:shd w:val="clear" w:color="auto" w:fill="auto"/>
        <w:spacing w:after="0" w:line="240" w:lineRule="auto"/>
        <w:jc w:val="center"/>
        <w:rPr>
          <w:i/>
        </w:rPr>
      </w:pPr>
      <w:r w:rsidRPr="00D51EF3">
        <w:rPr>
          <w:i/>
        </w:rPr>
        <w:t xml:space="preserve">                                                   (при наличии)</w:t>
      </w:r>
    </w:p>
    <w:p w:rsidR="00DD2F2D" w:rsidRDefault="00DD2F2D" w:rsidP="00DD2F2D">
      <w:pPr>
        <w:pStyle w:val="122"/>
        <w:shd w:val="clear" w:color="auto" w:fill="auto"/>
        <w:spacing w:before="0" w:line="240" w:lineRule="auto"/>
        <w:ind w:right="320"/>
        <w:jc w:val="right"/>
        <w:rPr>
          <w:rStyle w:val="8"/>
        </w:rPr>
      </w:pPr>
      <w:r>
        <w:rPr>
          <w:rStyle w:val="8"/>
        </w:rPr>
        <w:lastRenderedPageBreak/>
        <w:t xml:space="preserve">ПРИЛОЖЕНИЕ № 5 </w:t>
      </w:r>
    </w:p>
    <w:p w:rsidR="00DD2F2D" w:rsidRDefault="00DD2F2D" w:rsidP="00DD2F2D">
      <w:pPr>
        <w:pStyle w:val="122"/>
        <w:shd w:val="clear" w:color="auto" w:fill="auto"/>
        <w:spacing w:before="0" w:line="240" w:lineRule="auto"/>
        <w:ind w:right="320"/>
        <w:jc w:val="right"/>
      </w:pPr>
      <w:r>
        <w:rPr>
          <w:rStyle w:val="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D2F2D" w:rsidRDefault="00DD2F2D" w:rsidP="00DD2F2D">
      <w:pPr>
        <w:pStyle w:val="122"/>
        <w:shd w:val="clear" w:color="auto" w:fill="auto"/>
        <w:spacing w:before="0" w:line="240" w:lineRule="auto"/>
        <w:ind w:left="8900"/>
        <w:rPr>
          <w:rStyle w:val="8"/>
        </w:rPr>
      </w:pPr>
    </w:p>
    <w:p w:rsidR="00DD2F2D" w:rsidRPr="002B0783" w:rsidRDefault="00DD2F2D" w:rsidP="00DD2F2D">
      <w:pPr>
        <w:pStyle w:val="122"/>
        <w:shd w:val="clear" w:color="auto" w:fill="auto"/>
        <w:spacing w:before="0" w:line="240" w:lineRule="auto"/>
        <w:ind w:left="8900"/>
        <w:rPr>
          <w:i/>
        </w:rPr>
      </w:pPr>
    </w:p>
    <w:p w:rsidR="00DD2F2D" w:rsidRPr="00F021D9" w:rsidRDefault="00DD2F2D" w:rsidP="00DD2F2D">
      <w:pPr>
        <w:pStyle w:val="122"/>
        <w:shd w:val="clear" w:color="auto" w:fill="auto"/>
        <w:tabs>
          <w:tab w:val="left" w:leader="underscore" w:pos="9838"/>
        </w:tabs>
        <w:spacing w:before="0" w:line="240" w:lineRule="auto"/>
        <w:ind w:left="4380"/>
        <w:rPr>
          <w:u w:val="single"/>
        </w:rPr>
      </w:pPr>
      <w:r>
        <w:rPr>
          <w:rStyle w:val="8"/>
        </w:rPr>
        <w:t xml:space="preserve">Кому </w:t>
      </w:r>
      <w:r w:rsidRPr="00F021D9">
        <w:rPr>
          <w:rStyle w:val="8"/>
          <w:u w:val="single"/>
        </w:rPr>
        <w:t>___________________________________</w:t>
      </w:r>
      <w:r w:rsidRPr="00F021D9">
        <w:rPr>
          <w:rStyle w:val="8"/>
          <w:u w:val="single"/>
        </w:rPr>
        <w:tab/>
      </w:r>
    </w:p>
    <w:p w:rsidR="00DD2F2D" w:rsidRPr="00F021D9" w:rsidRDefault="00DD2F2D" w:rsidP="00DD2F2D">
      <w:pPr>
        <w:pStyle w:val="62"/>
        <w:shd w:val="clear" w:color="auto" w:fill="auto"/>
        <w:spacing w:before="0" w:line="240" w:lineRule="auto"/>
        <w:ind w:left="4395" w:right="400"/>
        <w:jc w:val="right"/>
        <w:rPr>
          <w:i/>
        </w:rPr>
      </w:pPr>
      <w:r w:rsidRPr="00F021D9">
        <w:rPr>
          <w:i/>
        </w:rPr>
        <w:t>(фамилия, имя, отчество (при наличии) застройщика, ОГРНИП (для физического лица, зарегистрированного в</w:t>
      </w:r>
    </w:p>
    <w:p w:rsidR="00DD2F2D" w:rsidRDefault="00DD2F2D" w:rsidP="00DD2F2D">
      <w:pPr>
        <w:pStyle w:val="62"/>
        <w:shd w:val="clear" w:color="auto" w:fill="auto"/>
        <w:spacing w:before="0" w:line="240" w:lineRule="auto"/>
        <w:ind w:left="4395" w:right="400"/>
        <w:rPr>
          <w:i/>
        </w:rPr>
      </w:pPr>
      <w:r w:rsidRPr="00F021D9">
        <w:rPr>
          <w:i/>
        </w:rPr>
        <w:t>качестве индивидуального предпринимателя) - для физического лица, полное наименование застройщика, ИНН, ОГРН - для юридического лица,</w:t>
      </w:r>
    </w:p>
    <w:p w:rsidR="00DD2F2D" w:rsidRPr="00F021D9" w:rsidRDefault="00DD2F2D" w:rsidP="00DD2F2D">
      <w:pPr>
        <w:pStyle w:val="62"/>
        <w:shd w:val="clear" w:color="auto" w:fill="auto"/>
        <w:spacing w:before="0" w:line="240" w:lineRule="auto"/>
        <w:ind w:left="4395" w:right="400"/>
        <w:rPr>
          <w:i/>
        </w:rPr>
      </w:pPr>
      <w:r>
        <w:rPr>
          <w:i/>
        </w:rPr>
        <w:t>_____________________________________________________</w:t>
      </w:r>
    </w:p>
    <w:p w:rsidR="00DD2F2D" w:rsidRPr="00F021D9" w:rsidRDefault="00DD2F2D" w:rsidP="00DD2F2D">
      <w:pPr>
        <w:pStyle w:val="62"/>
        <w:shd w:val="clear" w:color="auto" w:fill="auto"/>
        <w:spacing w:before="0" w:line="240" w:lineRule="auto"/>
        <w:ind w:left="4395" w:right="400"/>
        <w:jc w:val="right"/>
        <w:rPr>
          <w:i/>
        </w:rPr>
      </w:pPr>
      <w:r w:rsidRPr="00F021D9">
        <w:rPr>
          <w:i/>
        </w:rPr>
        <w:t>почтовый индекс и адрес, телефон, адрес электронной почты)</w:t>
      </w:r>
    </w:p>
    <w:p w:rsidR="00DD2F2D" w:rsidRPr="00F021D9" w:rsidRDefault="00DD2F2D" w:rsidP="00DD2F2D">
      <w:pPr>
        <w:keepNext/>
        <w:keepLines/>
        <w:ind w:left="120"/>
        <w:jc w:val="center"/>
        <w:rPr>
          <w:rStyle w:val="13pt"/>
          <w:b/>
        </w:rPr>
      </w:pPr>
      <w:bookmarkStart w:id="143" w:name="bookmark154"/>
      <w:r w:rsidRPr="00F021D9">
        <w:rPr>
          <w:rStyle w:val="13pt"/>
          <w:b/>
        </w:rPr>
        <w:t>РЕШЕНИЕ</w:t>
      </w:r>
    </w:p>
    <w:p w:rsidR="00DD2F2D" w:rsidRPr="00F021D9" w:rsidRDefault="00DD2F2D" w:rsidP="00DD2F2D">
      <w:pPr>
        <w:keepNext/>
        <w:keepLines/>
        <w:ind w:left="120"/>
        <w:jc w:val="center"/>
        <w:rPr>
          <w:b/>
        </w:rPr>
      </w:pPr>
      <w:r w:rsidRPr="00F021D9">
        <w:rPr>
          <w:rStyle w:val="19"/>
          <w:b/>
        </w:rPr>
        <w:t>об отказе в приеме документов</w:t>
      </w:r>
      <w:bookmarkEnd w:id="143"/>
    </w:p>
    <w:p w:rsidR="00DD2F2D" w:rsidRDefault="00DD2F2D" w:rsidP="00DD2F2D">
      <w:pPr>
        <w:pStyle w:val="62"/>
        <w:shd w:val="clear" w:color="auto" w:fill="auto"/>
        <w:spacing w:before="0" w:line="240" w:lineRule="auto"/>
        <w:ind w:left="60"/>
        <w:jc w:val="both"/>
        <w:rPr>
          <w:sz w:val="28"/>
          <w:szCs w:val="28"/>
        </w:rPr>
      </w:pPr>
      <w:r>
        <w:rPr>
          <w:sz w:val="28"/>
          <w:szCs w:val="28"/>
        </w:rPr>
        <w:tab/>
      </w:r>
    </w:p>
    <w:p w:rsidR="00DD2F2D" w:rsidRPr="0049045A" w:rsidRDefault="00DD2F2D" w:rsidP="00DD2F2D">
      <w:pPr>
        <w:pStyle w:val="122"/>
        <w:shd w:val="clear" w:color="auto" w:fill="auto"/>
        <w:spacing w:before="0" w:line="240" w:lineRule="auto"/>
        <w:ind w:left="20" w:right="-25" w:firstLine="620"/>
        <w:rPr>
          <w:sz w:val="28"/>
          <w:szCs w:val="28"/>
        </w:rPr>
      </w:pPr>
      <w:r>
        <w:rPr>
          <w:sz w:val="28"/>
          <w:szCs w:val="28"/>
        </w:rPr>
        <w:tab/>
      </w:r>
      <w:r w:rsidRPr="00DD70DD">
        <w:rPr>
          <w:sz w:val="28"/>
          <w:szCs w:val="28"/>
        </w:rPr>
        <w:t xml:space="preserve">Администрация городского округа Тейково Ивановской области отказывает </w:t>
      </w:r>
      <w:r w:rsidRPr="00DD70DD">
        <w:rPr>
          <w:rStyle w:val="8"/>
          <w:sz w:val="28"/>
          <w:szCs w:val="28"/>
        </w:rPr>
        <w:t xml:space="preserve">Вам в приеме документов для предоставления </w:t>
      </w:r>
      <w:r>
        <w:rPr>
          <w:rStyle w:val="8"/>
          <w:sz w:val="28"/>
          <w:szCs w:val="28"/>
        </w:rPr>
        <w:t xml:space="preserve"> муниципальной </w:t>
      </w:r>
      <w:r w:rsidRPr="00DD70DD">
        <w:rPr>
          <w:rStyle w:val="8"/>
          <w:sz w:val="28"/>
          <w:szCs w:val="28"/>
        </w:rPr>
        <w:t>услуги «</w:t>
      </w:r>
      <w:r w:rsidRPr="00DD70DD">
        <w:rPr>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городского округа Тейково Ивановской области</w:t>
      </w:r>
      <w:r w:rsidRPr="00DD70DD">
        <w:rPr>
          <w:rStyle w:val="8"/>
          <w:sz w:val="28"/>
          <w:szCs w:val="28"/>
        </w:rPr>
        <w:t xml:space="preserve"> по следующим основаниям:</w:t>
      </w:r>
    </w:p>
    <w:tbl>
      <w:tblPr>
        <w:tblpPr w:leftFromText="180" w:rightFromText="180" w:vertAnchor="text" w:horzAnchor="margin" w:tblpXSpec="right" w:tblpY="76"/>
        <w:tblW w:w="0" w:type="auto"/>
        <w:tblLayout w:type="fixed"/>
        <w:tblCellMar>
          <w:left w:w="10" w:type="dxa"/>
          <w:right w:w="10" w:type="dxa"/>
        </w:tblCellMar>
        <w:tblLook w:val="04A0"/>
      </w:tblPr>
      <w:tblGrid>
        <w:gridCol w:w="1992"/>
        <w:gridCol w:w="3893"/>
        <w:gridCol w:w="4051"/>
      </w:tblGrid>
      <w:tr w:rsidR="00DD2F2D" w:rsidTr="001B6691">
        <w:trPr>
          <w:trHeight w:val="835"/>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01"/>
              <w:shd w:val="clear" w:color="auto" w:fill="auto"/>
              <w:spacing w:line="240" w:lineRule="auto"/>
              <w:ind w:left="80"/>
              <w:jc w:val="center"/>
            </w:pPr>
            <w:r>
              <w:t>№ пункта</w:t>
            </w:r>
          </w:p>
          <w:p w:rsidR="00DD2F2D" w:rsidRDefault="00DD2F2D" w:rsidP="001B6691">
            <w:pPr>
              <w:pStyle w:val="101"/>
              <w:shd w:val="clear" w:color="auto" w:fill="auto"/>
              <w:spacing w:line="240" w:lineRule="auto"/>
              <w:ind w:left="80"/>
              <w:jc w:val="center"/>
            </w:pPr>
            <w:r>
              <w:t>Административного регламента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01"/>
              <w:shd w:val="clear" w:color="auto" w:fill="auto"/>
              <w:spacing w:line="240" w:lineRule="auto"/>
              <w:ind w:left="80"/>
              <w:jc w:val="center"/>
            </w:pPr>
            <w:r>
              <w:t>Наименование основания для отказа</w:t>
            </w:r>
          </w:p>
          <w:p w:rsidR="00DD2F2D" w:rsidRDefault="00DD2F2D" w:rsidP="001B6691">
            <w:pPr>
              <w:pStyle w:val="101"/>
              <w:shd w:val="clear" w:color="auto" w:fill="auto"/>
              <w:spacing w:line="240" w:lineRule="auto"/>
              <w:ind w:left="80"/>
              <w:jc w:val="center"/>
            </w:pPr>
            <w:r>
              <w:t>в соответствии с Административным регламентом</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01"/>
              <w:shd w:val="clear" w:color="auto" w:fill="auto"/>
              <w:spacing w:line="240" w:lineRule="auto"/>
              <w:ind w:left="640"/>
            </w:pPr>
            <w:r>
              <w:t>Разъяснение причин отказа</w:t>
            </w:r>
          </w:p>
          <w:p w:rsidR="00DD2F2D" w:rsidRDefault="00DD2F2D" w:rsidP="001B6691">
            <w:pPr>
              <w:pStyle w:val="101"/>
              <w:ind w:left="960"/>
            </w:pPr>
            <w:r>
              <w:t>в приеме документов</w:t>
            </w:r>
          </w:p>
        </w:tc>
      </w:tr>
      <w:tr w:rsidR="00DD2F2D" w:rsidTr="001B6691">
        <w:trPr>
          <w:trHeight w:val="1889"/>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01"/>
              <w:shd w:val="clear" w:color="auto" w:fill="auto"/>
              <w:spacing w:line="240" w:lineRule="auto"/>
              <w:ind w:left="80"/>
            </w:pPr>
            <w:r>
              <w:t>подпункт «а» пункта 2.15</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01"/>
              <w:shd w:val="clear" w:color="auto" w:fill="auto"/>
              <w:spacing w:line="240" w:lineRule="auto"/>
              <w:ind w:left="60" w:right="53"/>
              <w:jc w:val="both"/>
            </w:pPr>
            <w: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52"/>
              <w:shd w:val="clear" w:color="auto" w:fill="auto"/>
              <w:spacing w:before="0" w:after="0" w:line="240" w:lineRule="auto"/>
              <w:ind w:left="80" w:right="135"/>
              <w:jc w:val="both"/>
            </w:pPr>
            <w:r>
              <w:t>Указывается, какое ведомство, организация предоставляет услугу, информация о его местонахождении</w:t>
            </w:r>
          </w:p>
        </w:tc>
      </w:tr>
      <w:tr w:rsidR="00DD2F2D" w:rsidTr="001B6691">
        <w:trPr>
          <w:trHeight w:val="1838"/>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01"/>
              <w:shd w:val="clear" w:color="auto" w:fill="auto"/>
              <w:spacing w:line="240" w:lineRule="auto"/>
              <w:ind w:left="80"/>
            </w:pPr>
            <w:r>
              <w:t>Подпункт «б» пункта 2.15</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01"/>
              <w:shd w:val="clear" w:color="auto" w:fill="auto"/>
              <w:spacing w:line="240" w:lineRule="auto"/>
              <w:ind w:right="53"/>
              <w:jc w:val="both"/>
            </w:pPr>
            <w: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52"/>
              <w:shd w:val="clear" w:color="auto" w:fill="auto"/>
              <w:spacing w:before="0" w:after="0" w:line="240" w:lineRule="auto"/>
              <w:ind w:left="80" w:right="135"/>
              <w:jc w:val="both"/>
            </w:pPr>
            <w:r>
              <w:t>Указываются основания такого вывода</w:t>
            </w:r>
          </w:p>
        </w:tc>
      </w:tr>
      <w:tr w:rsidR="00DD2F2D" w:rsidTr="001B6691">
        <w:trPr>
          <w:trHeight w:val="985"/>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01"/>
              <w:shd w:val="clear" w:color="auto" w:fill="auto"/>
              <w:spacing w:line="240" w:lineRule="auto"/>
              <w:ind w:left="80"/>
            </w:pPr>
            <w:r>
              <w:t>Подпункт «в» пункта 2.15</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01"/>
              <w:shd w:val="clear" w:color="auto" w:fill="auto"/>
              <w:spacing w:line="240" w:lineRule="auto"/>
              <w:ind w:left="60" w:right="53"/>
              <w:jc w:val="both"/>
            </w:pPr>
            <w:r>
              <w:t>непредставление документов, предусмотренных подпунктами «а» - «в» пункта 2.8 настоящего Административного регламента</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52"/>
              <w:shd w:val="clear" w:color="auto" w:fill="auto"/>
              <w:spacing w:before="0" w:after="0" w:line="240" w:lineRule="auto"/>
              <w:ind w:left="80" w:right="135"/>
              <w:jc w:val="both"/>
            </w:pPr>
            <w:r>
              <w:t>Указывается исчерпывающий перечень документов, не представленных заявителем</w:t>
            </w:r>
          </w:p>
        </w:tc>
      </w:tr>
      <w:tr w:rsidR="00DD2F2D" w:rsidTr="001B6691">
        <w:trPr>
          <w:trHeight w:val="1808"/>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01"/>
              <w:shd w:val="clear" w:color="auto" w:fill="auto"/>
              <w:spacing w:line="240" w:lineRule="auto"/>
              <w:ind w:left="80"/>
            </w:pPr>
            <w:r>
              <w:t>подпункт «г» пункта 2.15</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01"/>
              <w:shd w:val="clear" w:color="auto" w:fill="auto"/>
              <w:spacing w:line="240" w:lineRule="auto"/>
              <w:ind w:left="60" w:right="53"/>
              <w:jc w:val="both"/>
            </w:pPr>
            <w: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52"/>
              <w:shd w:val="clear" w:color="auto" w:fill="auto"/>
              <w:spacing w:before="0" w:after="0" w:line="240" w:lineRule="auto"/>
              <w:ind w:left="80" w:right="135"/>
              <w:jc w:val="both"/>
            </w:pPr>
            <w:r>
              <w:t>Указывается исчерпывающий перечень документов, утративших силу</w:t>
            </w:r>
          </w:p>
        </w:tc>
      </w:tr>
      <w:tr w:rsidR="00DD2F2D" w:rsidTr="001B6691">
        <w:trPr>
          <w:trHeight w:val="828"/>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01"/>
              <w:shd w:val="clear" w:color="auto" w:fill="auto"/>
              <w:spacing w:line="240" w:lineRule="auto"/>
              <w:ind w:left="80"/>
            </w:pPr>
            <w:r>
              <w:lastRenderedPageBreak/>
              <w:t>подпункт «д» пункта 2.15</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01"/>
              <w:shd w:val="clear" w:color="auto" w:fill="auto"/>
              <w:spacing w:line="240" w:lineRule="auto"/>
              <w:ind w:left="60" w:right="53"/>
              <w:jc w:val="both"/>
            </w:pPr>
            <w:r>
              <w:t>представленные документы содержат подчистки и исправления текста</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52"/>
              <w:shd w:val="clear" w:color="auto" w:fill="auto"/>
              <w:spacing w:before="0" w:after="0" w:line="240" w:lineRule="auto"/>
              <w:ind w:left="80" w:right="135"/>
              <w:jc w:val="both"/>
            </w:pPr>
            <w:r>
              <w:t>Указывается исчерпывающий перечень документов, содержащих подчистки и исправления текста</w:t>
            </w:r>
          </w:p>
        </w:tc>
      </w:tr>
      <w:tr w:rsidR="00DD2F2D" w:rsidTr="001B6691">
        <w:trPr>
          <w:trHeight w:val="1407"/>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01"/>
              <w:shd w:val="clear" w:color="auto" w:fill="auto"/>
              <w:spacing w:line="240" w:lineRule="auto"/>
              <w:ind w:left="80"/>
            </w:pPr>
            <w:r>
              <w:t>подпункт «е» пункта 2.15</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01"/>
              <w:shd w:val="clear" w:color="auto" w:fill="auto"/>
              <w:spacing w:line="240" w:lineRule="auto"/>
              <w:ind w:left="60" w:right="53"/>
              <w:jc w:val="both"/>
            </w:pPr>
            <w: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52"/>
              <w:shd w:val="clear" w:color="auto" w:fill="auto"/>
              <w:spacing w:before="0" w:after="0" w:line="240" w:lineRule="auto"/>
              <w:ind w:left="80" w:right="53"/>
              <w:jc w:val="both"/>
            </w:pPr>
            <w:r>
              <w:t>Указывается исчерпывающий перечень документов, содержащих повреждения</w:t>
            </w:r>
          </w:p>
        </w:tc>
      </w:tr>
    </w:tbl>
    <w:p w:rsidR="00DD2F2D" w:rsidRPr="00F021D9" w:rsidRDefault="00DD2F2D" w:rsidP="00DD2F2D">
      <w:pPr>
        <w:pStyle w:val="122"/>
        <w:shd w:val="clear" w:color="auto" w:fill="auto"/>
        <w:spacing w:before="0" w:line="240" w:lineRule="auto"/>
        <w:ind w:left="20" w:right="400" w:firstLine="620"/>
      </w:pPr>
    </w:p>
    <w:tbl>
      <w:tblPr>
        <w:tblW w:w="0" w:type="auto"/>
        <w:jc w:val="center"/>
        <w:tblLayout w:type="fixed"/>
        <w:tblCellMar>
          <w:left w:w="10" w:type="dxa"/>
          <w:right w:w="10" w:type="dxa"/>
        </w:tblCellMar>
        <w:tblLook w:val="04A0"/>
      </w:tblPr>
      <w:tblGrid>
        <w:gridCol w:w="1992"/>
        <w:gridCol w:w="3893"/>
        <w:gridCol w:w="4051"/>
      </w:tblGrid>
      <w:tr w:rsidR="00DD2F2D" w:rsidTr="001B6691">
        <w:trPr>
          <w:trHeight w:val="2540"/>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01"/>
              <w:framePr w:wrap="notBeside" w:vAnchor="text" w:hAnchor="page" w:x="1533" w:y="27"/>
              <w:shd w:val="clear" w:color="auto" w:fill="auto"/>
              <w:spacing w:line="278" w:lineRule="exact"/>
              <w:ind w:left="80"/>
              <w:jc w:val="center"/>
            </w:pPr>
            <w:r>
              <w:t>подпункт «ж» пункта 2.15</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01"/>
              <w:framePr w:wrap="notBeside" w:vAnchor="text" w:hAnchor="page" w:x="1533" w:y="27"/>
              <w:shd w:val="clear" w:color="auto" w:fill="auto"/>
              <w:ind w:left="60" w:right="53"/>
              <w:jc w:val="both"/>
            </w:pPr>
            <w: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52"/>
              <w:framePr w:wrap="notBeside" w:vAnchor="text" w:hAnchor="page" w:x="1533" w:y="27"/>
              <w:shd w:val="clear" w:color="auto" w:fill="auto"/>
              <w:spacing w:before="0" w:after="0" w:line="278" w:lineRule="exact"/>
              <w:ind w:left="80" w:right="135"/>
              <w:jc w:val="both"/>
            </w:pPr>
            <w:r>
              <w:t>Указываются основания такого вывода</w:t>
            </w:r>
          </w:p>
        </w:tc>
      </w:tr>
      <w:tr w:rsidR="00DD2F2D" w:rsidTr="001B6691">
        <w:trPr>
          <w:trHeight w:val="1621"/>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01"/>
              <w:framePr w:wrap="notBeside" w:vAnchor="text" w:hAnchor="page" w:x="1533" w:y="27"/>
              <w:shd w:val="clear" w:color="auto" w:fill="auto"/>
              <w:spacing w:line="278" w:lineRule="exact"/>
              <w:ind w:left="80"/>
              <w:jc w:val="center"/>
            </w:pPr>
            <w:r>
              <w:t>подпункт «з» пункта 2.15</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01"/>
              <w:framePr w:wrap="notBeside" w:vAnchor="text" w:hAnchor="page" w:x="1533" w:y="27"/>
              <w:shd w:val="clear" w:color="auto" w:fill="auto"/>
              <w:ind w:left="60" w:right="53"/>
              <w:jc w:val="both"/>
            </w:pPr>
            <w: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52"/>
              <w:framePr w:wrap="notBeside" w:vAnchor="text" w:hAnchor="page" w:x="1533" w:y="27"/>
              <w:shd w:val="clear" w:color="auto" w:fill="auto"/>
              <w:spacing w:before="0" w:after="0" w:line="254" w:lineRule="exact"/>
              <w:ind w:left="80" w:right="135"/>
              <w:jc w:val="both"/>
            </w:pPr>
            <w:r>
              <w:t>Указывается исчерпывающий перечень электронных документов, не соответствующих указанному критерию</w:t>
            </w:r>
          </w:p>
        </w:tc>
      </w:tr>
    </w:tbl>
    <w:p w:rsidR="00DD2F2D" w:rsidRDefault="00DD2F2D" w:rsidP="00DD2F2D">
      <w:pPr>
        <w:rPr>
          <w:sz w:val="2"/>
          <w:szCs w:val="2"/>
        </w:rPr>
      </w:pPr>
    </w:p>
    <w:p w:rsidR="00DD2F2D" w:rsidRDefault="00DD2F2D" w:rsidP="00DD2F2D">
      <w:pPr>
        <w:rPr>
          <w:sz w:val="2"/>
          <w:szCs w:val="2"/>
        </w:rPr>
      </w:pPr>
    </w:p>
    <w:p w:rsidR="00DD2F2D" w:rsidRDefault="00DD2F2D" w:rsidP="00DD2F2D">
      <w:pPr>
        <w:pStyle w:val="122"/>
        <w:shd w:val="clear" w:color="auto" w:fill="auto"/>
        <w:spacing w:before="341" w:after="298" w:line="270" w:lineRule="exact"/>
      </w:pPr>
      <w:r>
        <w:rPr>
          <w:rStyle w:val="8"/>
        </w:rPr>
        <w:t xml:space="preserve">Дополнительно информируем: </w:t>
      </w:r>
      <w:r w:rsidRPr="00F021D9">
        <w:rPr>
          <w:rStyle w:val="8"/>
          <w:u w:val="single"/>
        </w:rPr>
        <w:t xml:space="preserve">______________________________________________ </w:t>
      </w:r>
      <w:r>
        <w:rPr>
          <w:rStyle w:val="8"/>
        </w:rPr>
        <w:t>_________________________________________________________________________</w:t>
      </w:r>
    </w:p>
    <w:p w:rsidR="00DD2F2D" w:rsidRPr="00F021D9" w:rsidRDefault="00DD2F2D" w:rsidP="00DD2F2D">
      <w:pPr>
        <w:pStyle w:val="62"/>
        <w:shd w:val="clear" w:color="auto" w:fill="auto"/>
        <w:spacing w:before="0" w:after="9" w:line="190" w:lineRule="exact"/>
        <w:ind w:left="420"/>
        <w:rPr>
          <w:i/>
        </w:rPr>
      </w:pPr>
      <w:r w:rsidRPr="00F021D9">
        <w:rPr>
          <w:i/>
        </w:rPr>
        <w:t>(указывается информация, необходимая для устранения причин отказа в приеме документов, а также иная</w:t>
      </w:r>
    </w:p>
    <w:p w:rsidR="00DD2F2D" w:rsidRPr="00F021D9" w:rsidRDefault="00DD2F2D" w:rsidP="00DD2F2D">
      <w:pPr>
        <w:pStyle w:val="62"/>
        <w:shd w:val="clear" w:color="auto" w:fill="auto"/>
        <w:spacing w:before="0" w:after="729" w:line="190" w:lineRule="exact"/>
        <w:ind w:left="420"/>
        <w:rPr>
          <w:i/>
        </w:rPr>
      </w:pPr>
      <w:r w:rsidRPr="00F021D9">
        <w:rPr>
          <w:i/>
        </w:rPr>
        <w:t>дополнительная информация при наличии)</w:t>
      </w:r>
    </w:p>
    <w:p w:rsidR="00DD2F2D" w:rsidRPr="00DD70DD" w:rsidRDefault="00DD2F2D" w:rsidP="00DD2F2D">
      <w:pPr>
        <w:ind w:left="20" w:right="280" w:firstLine="406"/>
        <w:jc w:val="both"/>
        <w:rPr>
          <w:sz w:val="28"/>
          <w:szCs w:val="28"/>
        </w:rPr>
      </w:pPr>
      <w:r w:rsidRPr="00DD70DD">
        <w:rPr>
          <w:sz w:val="28"/>
          <w:szCs w:val="28"/>
        </w:rPr>
        <w:t xml:space="preserve">Начальник отдела градостроительства </w:t>
      </w:r>
    </w:p>
    <w:p w:rsidR="00DD2F2D" w:rsidRPr="00DD70DD" w:rsidRDefault="00DD2F2D" w:rsidP="00DD2F2D">
      <w:pPr>
        <w:ind w:left="20" w:right="280" w:firstLine="406"/>
        <w:jc w:val="both"/>
        <w:rPr>
          <w:sz w:val="28"/>
          <w:szCs w:val="28"/>
        </w:rPr>
      </w:pPr>
      <w:r w:rsidRPr="00DD70DD">
        <w:rPr>
          <w:sz w:val="28"/>
          <w:szCs w:val="28"/>
        </w:rPr>
        <w:t xml:space="preserve">и архитектуры администрации </w:t>
      </w:r>
    </w:p>
    <w:p w:rsidR="00DD2F2D" w:rsidRPr="00DD70DD" w:rsidRDefault="00DD2F2D" w:rsidP="00DD2F2D">
      <w:pPr>
        <w:ind w:left="20" w:right="280" w:firstLine="406"/>
        <w:jc w:val="both"/>
        <w:rPr>
          <w:i/>
        </w:rPr>
      </w:pPr>
      <w:r w:rsidRPr="00DD70DD">
        <w:rPr>
          <w:sz w:val="28"/>
          <w:szCs w:val="28"/>
        </w:rPr>
        <w:t>городского округа Тейково Ивановской области</w:t>
      </w:r>
      <w:r w:rsidRPr="00DD70DD">
        <w:rPr>
          <w:sz w:val="27"/>
          <w:szCs w:val="27"/>
        </w:rPr>
        <w:t xml:space="preserve"> ____________ ______________               </w:t>
      </w:r>
      <w:r w:rsidRPr="00DD70DD">
        <w:rPr>
          <w:i/>
        </w:rPr>
        <w:t xml:space="preserve">                    </w:t>
      </w:r>
      <w:r w:rsidRPr="00DD70DD">
        <w:rPr>
          <w:i/>
        </w:rPr>
        <w:tab/>
        <w:t xml:space="preserve">                                                                                                                        (подпись)              </w:t>
      </w:r>
      <w:r w:rsidRPr="00DD70DD">
        <w:rPr>
          <w:i/>
        </w:rPr>
        <w:tab/>
        <w:t>(ФИО)</w:t>
      </w:r>
    </w:p>
    <w:p w:rsidR="00DD2F2D" w:rsidRPr="00DD70DD" w:rsidRDefault="00DD2F2D" w:rsidP="00DD2F2D">
      <w:pPr>
        <w:ind w:left="20" w:right="280" w:firstLine="406"/>
        <w:rPr>
          <w:i/>
        </w:rPr>
      </w:pPr>
    </w:p>
    <w:p w:rsidR="00DD2F2D" w:rsidRPr="00DD70DD" w:rsidRDefault="00DD2F2D" w:rsidP="00DD2F2D">
      <w:pPr>
        <w:ind w:left="20" w:right="280" w:firstLine="406"/>
        <w:rPr>
          <w:sz w:val="28"/>
          <w:szCs w:val="28"/>
        </w:rPr>
      </w:pPr>
      <w:r w:rsidRPr="00DD70DD">
        <w:rPr>
          <w:sz w:val="28"/>
          <w:szCs w:val="28"/>
        </w:rPr>
        <w:t xml:space="preserve">                                                                                                                      дата</w:t>
      </w:r>
    </w:p>
    <w:p w:rsidR="00DD2F2D" w:rsidRDefault="00DD2F2D" w:rsidP="00DD2F2D">
      <w:pPr>
        <w:pStyle w:val="180"/>
        <w:shd w:val="clear" w:color="auto" w:fill="auto"/>
        <w:spacing w:before="0"/>
        <w:ind w:right="900"/>
        <w:rPr>
          <w:i/>
        </w:rPr>
      </w:pPr>
    </w:p>
    <w:p w:rsidR="00DD2F2D" w:rsidRDefault="00DD2F2D" w:rsidP="00DD2F2D">
      <w:pPr>
        <w:pStyle w:val="180"/>
        <w:shd w:val="clear" w:color="auto" w:fill="auto"/>
        <w:spacing w:before="0"/>
        <w:ind w:right="900"/>
        <w:rPr>
          <w:i/>
        </w:rPr>
      </w:pPr>
    </w:p>
    <w:p w:rsidR="00DD2F2D" w:rsidRDefault="00DD2F2D" w:rsidP="00DD2F2D">
      <w:pPr>
        <w:pStyle w:val="180"/>
        <w:shd w:val="clear" w:color="auto" w:fill="auto"/>
        <w:spacing w:before="0"/>
        <w:ind w:right="900"/>
        <w:rPr>
          <w:i/>
        </w:rPr>
      </w:pPr>
    </w:p>
    <w:p w:rsidR="00DD2F2D" w:rsidRDefault="00DD2F2D" w:rsidP="00DD2F2D">
      <w:pPr>
        <w:pStyle w:val="180"/>
        <w:shd w:val="clear" w:color="auto" w:fill="auto"/>
        <w:spacing w:before="0"/>
        <w:ind w:right="900"/>
        <w:rPr>
          <w:i/>
        </w:rPr>
      </w:pPr>
    </w:p>
    <w:p w:rsidR="00DD2F2D" w:rsidRDefault="00DD2F2D" w:rsidP="00DD2F2D">
      <w:pPr>
        <w:pStyle w:val="180"/>
        <w:shd w:val="clear" w:color="auto" w:fill="auto"/>
        <w:spacing w:before="0"/>
        <w:ind w:right="900"/>
        <w:rPr>
          <w:i/>
        </w:rPr>
      </w:pPr>
    </w:p>
    <w:p w:rsidR="00DD2F2D" w:rsidRDefault="00DD2F2D" w:rsidP="00DD2F2D">
      <w:pPr>
        <w:pStyle w:val="180"/>
        <w:shd w:val="clear" w:color="auto" w:fill="auto"/>
        <w:spacing w:before="0"/>
        <w:ind w:right="900"/>
        <w:rPr>
          <w:i/>
        </w:rPr>
      </w:pPr>
    </w:p>
    <w:p w:rsidR="00DD2F2D" w:rsidRDefault="00DD2F2D" w:rsidP="00DD2F2D">
      <w:pPr>
        <w:pStyle w:val="180"/>
        <w:shd w:val="clear" w:color="auto" w:fill="auto"/>
        <w:spacing w:before="0"/>
        <w:ind w:right="900"/>
        <w:rPr>
          <w:i/>
        </w:rPr>
      </w:pPr>
    </w:p>
    <w:p w:rsidR="00DD2F2D" w:rsidRDefault="00DD2F2D" w:rsidP="00DD2F2D">
      <w:pPr>
        <w:pStyle w:val="180"/>
        <w:shd w:val="clear" w:color="auto" w:fill="auto"/>
        <w:spacing w:before="0"/>
        <w:ind w:right="900"/>
        <w:rPr>
          <w:i/>
        </w:rPr>
      </w:pPr>
    </w:p>
    <w:p w:rsidR="00DD2F2D" w:rsidRDefault="00DD2F2D" w:rsidP="00DD2F2D">
      <w:pPr>
        <w:pStyle w:val="122"/>
        <w:shd w:val="clear" w:color="auto" w:fill="auto"/>
        <w:spacing w:before="0" w:line="240" w:lineRule="auto"/>
        <w:ind w:right="320"/>
        <w:jc w:val="right"/>
        <w:rPr>
          <w:rStyle w:val="8"/>
        </w:rPr>
      </w:pPr>
    </w:p>
    <w:p w:rsidR="005D06B1" w:rsidRDefault="005D06B1" w:rsidP="00DD2F2D">
      <w:pPr>
        <w:pStyle w:val="122"/>
        <w:shd w:val="clear" w:color="auto" w:fill="auto"/>
        <w:spacing w:before="0" w:line="240" w:lineRule="auto"/>
        <w:ind w:right="320"/>
        <w:jc w:val="right"/>
        <w:rPr>
          <w:rStyle w:val="8"/>
        </w:rPr>
      </w:pPr>
    </w:p>
    <w:p w:rsidR="005D06B1" w:rsidRDefault="005D06B1" w:rsidP="00DD2F2D">
      <w:pPr>
        <w:pStyle w:val="122"/>
        <w:shd w:val="clear" w:color="auto" w:fill="auto"/>
        <w:spacing w:before="0" w:line="240" w:lineRule="auto"/>
        <w:ind w:right="320"/>
        <w:jc w:val="right"/>
        <w:rPr>
          <w:rStyle w:val="8"/>
        </w:rPr>
      </w:pPr>
    </w:p>
    <w:p w:rsidR="005D06B1" w:rsidRDefault="005D06B1" w:rsidP="00DD2F2D">
      <w:pPr>
        <w:pStyle w:val="122"/>
        <w:shd w:val="clear" w:color="auto" w:fill="auto"/>
        <w:spacing w:before="0" w:line="240" w:lineRule="auto"/>
        <w:ind w:right="320"/>
        <w:jc w:val="right"/>
        <w:rPr>
          <w:rStyle w:val="8"/>
        </w:rPr>
      </w:pPr>
    </w:p>
    <w:p w:rsidR="005D06B1" w:rsidRDefault="005D06B1" w:rsidP="00DD2F2D">
      <w:pPr>
        <w:pStyle w:val="122"/>
        <w:shd w:val="clear" w:color="auto" w:fill="auto"/>
        <w:spacing w:before="0" w:line="240" w:lineRule="auto"/>
        <w:ind w:right="320"/>
        <w:jc w:val="right"/>
        <w:rPr>
          <w:rStyle w:val="8"/>
        </w:rPr>
      </w:pPr>
    </w:p>
    <w:p w:rsidR="005D06B1" w:rsidRDefault="005D06B1" w:rsidP="00DD2F2D">
      <w:pPr>
        <w:pStyle w:val="122"/>
        <w:shd w:val="clear" w:color="auto" w:fill="auto"/>
        <w:spacing w:before="0" w:line="240" w:lineRule="auto"/>
        <w:ind w:right="320"/>
        <w:jc w:val="right"/>
        <w:rPr>
          <w:rStyle w:val="8"/>
        </w:rPr>
      </w:pPr>
    </w:p>
    <w:p w:rsidR="005D06B1" w:rsidRDefault="005D06B1" w:rsidP="00DD2F2D">
      <w:pPr>
        <w:pStyle w:val="122"/>
        <w:shd w:val="clear" w:color="auto" w:fill="auto"/>
        <w:spacing w:before="0" w:line="240" w:lineRule="auto"/>
        <w:ind w:right="320"/>
        <w:jc w:val="right"/>
        <w:rPr>
          <w:rStyle w:val="8"/>
        </w:rPr>
      </w:pPr>
    </w:p>
    <w:p w:rsidR="00DD2F2D" w:rsidRDefault="00DD2F2D" w:rsidP="00DD2F2D">
      <w:pPr>
        <w:pStyle w:val="122"/>
        <w:shd w:val="clear" w:color="auto" w:fill="auto"/>
        <w:spacing w:before="0" w:line="240" w:lineRule="auto"/>
        <w:ind w:right="320"/>
        <w:jc w:val="right"/>
        <w:rPr>
          <w:rStyle w:val="8"/>
        </w:rPr>
      </w:pPr>
      <w:r>
        <w:rPr>
          <w:rStyle w:val="8"/>
        </w:rPr>
        <w:t xml:space="preserve">ПРИЛОЖЕНИЕ № 6 </w:t>
      </w:r>
    </w:p>
    <w:p w:rsidR="00DD2F2D" w:rsidRDefault="00DD2F2D" w:rsidP="00DD2F2D">
      <w:pPr>
        <w:pStyle w:val="122"/>
        <w:shd w:val="clear" w:color="auto" w:fill="auto"/>
        <w:spacing w:before="0" w:line="240" w:lineRule="auto"/>
        <w:ind w:right="320"/>
        <w:jc w:val="right"/>
        <w:rPr>
          <w:rStyle w:val="8"/>
        </w:rPr>
      </w:pPr>
      <w:r>
        <w:rPr>
          <w:rStyle w:val="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D2F2D" w:rsidRDefault="00DD2F2D" w:rsidP="00DD2F2D">
      <w:pPr>
        <w:pStyle w:val="122"/>
        <w:shd w:val="clear" w:color="auto" w:fill="auto"/>
        <w:spacing w:before="0" w:line="240" w:lineRule="auto"/>
        <w:ind w:right="320"/>
        <w:jc w:val="right"/>
        <w:rPr>
          <w:rStyle w:val="8"/>
        </w:rPr>
      </w:pPr>
    </w:p>
    <w:p w:rsidR="00DD2F2D" w:rsidRDefault="00DD2F2D" w:rsidP="00DD2F2D">
      <w:pPr>
        <w:pStyle w:val="122"/>
        <w:shd w:val="clear" w:color="auto" w:fill="auto"/>
        <w:tabs>
          <w:tab w:val="left" w:leader="underscore" w:pos="9858"/>
        </w:tabs>
        <w:spacing w:before="0" w:line="240" w:lineRule="auto"/>
        <w:jc w:val="right"/>
      </w:pPr>
      <w:r>
        <w:rPr>
          <w:rStyle w:val="8"/>
        </w:rPr>
        <w:t>Кому _</w:t>
      </w:r>
      <w:r w:rsidRPr="00C8500E">
        <w:rPr>
          <w:rStyle w:val="8"/>
          <w:u w:val="single"/>
        </w:rPr>
        <w:t>_________________________________</w:t>
      </w:r>
    </w:p>
    <w:p w:rsidR="00DD2F2D" w:rsidRPr="00C8500E" w:rsidRDefault="00DD2F2D" w:rsidP="00DD2F2D">
      <w:pPr>
        <w:pStyle w:val="62"/>
        <w:shd w:val="clear" w:color="auto" w:fill="auto"/>
        <w:spacing w:before="0" w:line="240" w:lineRule="auto"/>
        <w:ind w:left="4395" w:right="380"/>
        <w:jc w:val="right"/>
        <w:rPr>
          <w:i/>
        </w:rPr>
      </w:pPr>
      <w:r w:rsidRPr="00C8500E">
        <w:rPr>
          <w:i/>
        </w:rPr>
        <w:t>(фамилия, имя, отчество (при наличии) застройщика, ОГРНИП (для физического лица, зарегистрированного в</w:t>
      </w:r>
    </w:p>
    <w:p w:rsidR="00DD2F2D" w:rsidRDefault="00DD2F2D" w:rsidP="00DD2F2D">
      <w:pPr>
        <w:pStyle w:val="62"/>
        <w:shd w:val="clear" w:color="auto" w:fill="auto"/>
        <w:spacing w:before="0" w:line="240" w:lineRule="auto"/>
        <w:ind w:left="4395" w:right="380"/>
        <w:rPr>
          <w:i/>
        </w:rPr>
      </w:pPr>
      <w:r w:rsidRPr="00C8500E">
        <w:rPr>
          <w:i/>
        </w:rPr>
        <w:t>качестве индивидуального предпринимателя) - для физического лица, полное наименование застройщика, ИНН, ОГРН - для юридического лица,</w:t>
      </w:r>
    </w:p>
    <w:p w:rsidR="00DD2F2D" w:rsidRPr="00C8500E" w:rsidRDefault="00DD2F2D" w:rsidP="00DD2F2D">
      <w:pPr>
        <w:pStyle w:val="62"/>
        <w:shd w:val="clear" w:color="auto" w:fill="auto"/>
        <w:spacing w:before="0" w:line="240" w:lineRule="auto"/>
        <w:ind w:left="4395" w:right="380"/>
        <w:rPr>
          <w:i/>
        </w:rPr>
      </w:pPr>
      <w:r>
        <w:rPr>
          <w:i/>
        </w:rPr>
        <w:t>_________________________________________________</w:t>
      </w:r>
    </w:p>
    <w:p w:rsidR="00DD2F2D" w:rsidRPr="00C8500E" w:rsidRDefault="00DD2F2D" w:rsidP="00DD2F2D">
      <w:pPr>
        <w:pStyle w:val="62"/>
        <w:shd w:val="clear" w:color="auto" w:fill="auto"/>
        <w:spacing w:before="0" w:line="240" w:lineRule="auto"/>
        <w:ind w:left="4395" w:right="380"/>
        <w:rPr>
          <w:i/>
        </w:rPr>
      </w:pPr>
      <w:r w:rsidRPr="00C8500E">
        <w:rPr>
          <w:i/>
        </w:rPr>
        <w:t>почтовый индекс и адрес, телефон, адрес электронной почты)</w:t>
      </w:r>
    </w:p>
    <w:p w:rsidR="00DD2F2D" w:rsidRPr="00C8500E" w:rsidRDefault="00DD2F2D" w:rsidP="00DD2F2D">
      <w:pPr>
        <w:keepNext/>
        <w:keepLines/>
        <w:ind w:left="240"/>
        <w:jc w:val="center"/>
        <w:rPr>
          <w:rStyle w:val="13pt"/>
          <w:b/>
        </w:rPr>
      </w:pPr>
      <w:bookmarkStart w:id="144" w:name="bookmark155"/>
      <w:r w:rsidRPr="00C8500E">
        <w:rPr>
          <w:rStyle w:val="13pt"/>
          <w:b/>
        </w:rPr>
        <w:t>РЕШЕНИЕ</w:t>
      </w:r>
    </w:p>
    <w:p w:rsidR="00DD2F2D" w:rsidRDefault="00DD2F2D" w:rsidP="00DD2F2D">
      <w:pPr>
        <w:keepNext/>
        <w:keepLines/>
        <w:ind w:left="240"/>
        <w:jc w:val="center"/>
        <w:rPr>
          <w:rStyle w:val="19"/>
          <w:b/>
        </w:rPr>
      </w:pPr>
      <w:r w:rsidRPr="00C8500E">
        <w:rPr>
          <w:rStyle w:val="19"/>
          <w:b/>
        </w:rPr>
        <w:t>об отказе в выдаче разрешения на строительство</w:t>
      </w:r>
      <w:bookmarkEnd w:id="144"/>
    </w:p>
    <w:p w:rsidR="00DD2F2D" w:rsidRPr="00C8500E" w:rsidRDefault="00DD2F2D" w:rsidP="00DD2F2D">
      <w:pPr>
        <w:keepNext/>
        <w:keepLines/>
        <w:ind w:left="240"/>
        <w:jc w:val="center"/>
        <w:rPr>
          <w:b/>
        </w:rPr>
      </w:pPr>
    </w:p>
    <w:p w:rsidR="00DD2F2D" w:rsidRPr="00523AAF" w:rsidRDefault="00DD2F2D" w:rsidP="00DD2F2D">
      <w:pPr>
        <w:pStyle w:val="122"/>
        <w:shd w:val="clear" w:color="auto" w:fill="auto"/>
        <w:tabs>
          <w:tab w:val="left" w:leader="underscore" w:pos="2680"/>
          <w:tab w:val="left" w:leader="underscore" w:pos="5325"/>
        </w:tabs>
        <w:spacing w:before="0" w:line="240" w:lineRule="auto"/>
        <w:ind w:left="40" w:right="110"/>
        <w:rPr>
          <w:rStyle w:val="8"/>
          <w:shd w:val="clear" w:color="auto" w:fill="auto"/>
        </w:rPr>
      </w:pPr>
      <w:r>
        <w:rPr>
          <w:rStyle w:val="8"/>
        </w:rPr>
        <w:t>Администрацией городского округа Тейково Ивановской области по результатам рассмотрения заявления о выдаче разрешения на строительство от _____________ №_____</w:t>
      </w:r>
      <w:r>
        <w:rPr>
          <w:rStyle w:val="8"/>
        </w:rPr>
        <w:tab/>
        <w:t>принято решение об отказе в выдаче разрешения на строительство.</w:t>
      </w:r>
    </w:p>
    <w:tbl>
      <w:tblPr>
        <w:tblW w:w="10358" w:type="dxa"/>
        <w:tblLayout w:type="fixed"/>
        <w:tblCellMar>
          <w:left w:w="10" w:type="dxa"/>
          <w:right w:w="10" w:type="dxa"/>
        </w:tblCellMar>
        <w:tblLook w:val="04A0"/>
      </w:tblPr>
      <w:tblGrid>
        <w:gridCol w:w="1426"/>
        <w:gridCol w:w="6381"/>
        <w:gridCol w:w="2551"/>
      </w:tblGrid>
      <w:tr w:rsidR="00DD2F2D" w:rsidTr="001B6691">
        <w:trPr>
          <w:trHeight w:val="1129"/>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01"/>
              <w:framePr w:wrap="notBeside" w:vAnchor="text" w:hAnchor="text" w:xAlign="center" w:y="1"/>
              <w:shd w:val="clear" w:color="auto" w:fill="auto"/>
              <w:spacing w:line="240" w:lineRule="auto"/>
              <w:ind w:left="80"/>
              <w:jc w:val="center"/>
            </w:pPr>
            <w:r>
              <w:lastRenderedPageBreak/>
              <w:t>№ пункта</w:t>
            </w:r>
          </w:p>
          <w:p w:rsidR="00DD2F2D" w:rsidRDefault="00DD2F2D" w:rsidP="001B6691">
            <w:pPr>
              <w:pStyle w:val="101"/>
              <w:framePr w:wrap="notBeside" w:vAnchor="text" w:hAnchor="text" w:xAlign="center" w:y="1"/>
              <w:shd w:val="clear" w:color="auto" w:fill="auto"/>
              <w:spacing w:line="240" w:lineRule="auto"/>
              <w:ind w:left="80"/>
              <w:jc w:val="center"/>
            </w:pPr>
            <w:r>
              <w:t>Административного</w:t>
            </w:r>
          </w:p>
          <w:p w:rsidR="00DD2F2D" w:rsidRDefault="00DD2F2D" w:rsidP="001B6691">
            <w:pPr>
              <w:pStyle w:val="101"/>
              <w:framePr w:wrap="notBeside" w:vAnchor="text" w:hAnchor="text" w:xAlign="center" w:y="1"/>
              <w:ind w:left="80"/>
              <w:jc w:val="center"/>
            </w:pPr>
            <w:r>
              <w:t>регламента</w:t>
            </w:r>
          </w:p>
        </w:tc>
        <w:tc>
          <w:tcPr>
            <w:tcW w:w="638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01"/>
              <w:framePr w:wrap="notBeside" w:vAnchor="text" w:hAnchor="text" w:xAlign="center" w:y="1"/>
              <w:shd w:val="clear" w:color="auto" w:fill="auto"/>
              <w:spacing w:line="240" w:lineRule="auto"/>
              <w:ind w:left="134" w:right="53"/>
              <w:jc w:val="both"/>
            </w:pPr>
            <w:r>
              <w:t>Наименование основания для отказа в выдаче разрешения на строительство в соответствии с Административным регламентом</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01"/>
              <w:framePr w:wrap="notBeside" w:vAnchor="text" w:hAnchor="text" w:xAlign="center" w:y="1"/>
              <w:shd w:val="clear" w:color="auto" w:fill="auto"/>
              <w:spacing w:line="240" w:lineRule="auto"/>
              <w:ind w:left="140"/>
              <w:jc w:val="both"/>
            </w:pPr>
            <w:r>
              <w:t>Разъяснение причин отказа в выдаче разрешения на строительство</w:t>
            </w:r>
          </w:p>
        </w:tc>
      </w:tr>
      <w:tr w:rsidR="00DD2F2D" w:rsidTr="001B6691">
        <w:trPr>
          <w:trHeight w:val="556"/>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01"/>
              <w:framePr w:wrap="notBeside" w:vAnchor="text" w:hAnchor="text" w:xAlign="center" w:y="1"/>
              <w:shd w:val="clear" w:color="auto" w:fill="auto"/>
              <w:jc w:val="center"/>
            </w:pPr>
            <w:r>
              <w:t>подпункт «а» пункта 2.22.1</w:t>
            </w:r>
          </w:p>
        </w:tc>
        <w:tc>
          <w:tcPr>
            <w:tcW w:w="638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01"/>
              <w:framePr w:wrap="notBeside" w:vAnchor="text" w:hAnchor="text" w:xAlign="center" w:y="1"/>
              <w:shd w:val="clear" w:color="auto" w:fill="auto"/>
              <w:ind w:left="60" w:right="195"/>
              <w:jc w:val="both"/>
            </w:pPr>
            <w:r>
              <w:t>отсутствие документов, предусмотренных подпунктами «г», «д» пункта 2.8, пунктом 2.9.1 Административного регламента</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DD2F2D" w:rsidRPr="00C8500E" w:rsidRDefault="00DD2F2D" w:rsidP="001B6691">
            <w:pPr>
              <w:pStyle w:val="52"/>
              <w:framePr w:wrap="notBeside" w:vAnchor="text" w:hAnchor="text" w:xAlign="center" w:y="1"/>
              <w:shd w:val="clear" w:color="auto" w:fill="auto"/>
              <w:spacing w:before="0" w:after="0" w:line="278" w:lineRule="exact"/>
              <w:ind w:left="132" w:right="132"/>
              <w:jc w:val="both"/>
              <w:rPr>
                <w:i/>
              </w:rPr>
            </w:pPr>
            <w:r w:rsidRPr="00C8500E">
              <w:rPr>
                <w:i/>
              </w:rPr>
              <w:t>Указываются основания такого вывода</w:t>
            </w:r>
          </w:p>
        </w:tc>
      </w:tr>
      <w:tr w:rsidR="00DD2F2D" w:rsidTr="001B6691">
        <w:trPr>
          <w:trHeight w:val="1397"/>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01"/>
              <w:framePr w:wrap="notBeside" w:vAnchor="text" w:hAnchor="text" w:xAlign="center" w:y="1"/>
              <w:shd w:val="clear" w:color="auto" w:fill="auto"/>
              <w:jc w:val="center"/>
            </w:pPr>
            <w:r>
              <w:t>подпункт «б» пункта 2.22.1</w:t>
            </w:r>
          </w:p>
        </w:tc>
        <w:tc>
          <w:tcPr>
            <w:tcW w:w="638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01"/>
              <w:framePr w:wrap="notBeside" w:vAnchor="text" w:hAnchor="text" w:xAlign="center" w:y="1"/>
              <w:shd w:val="clear" w:color="auto" w:fill="auto"/>
              <w:ind w:left="60" w:right="195"/>
              <w:jc w:val="both"/>
            </w:pPr>
            <w: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DD2F2D" w:rsidRPr="00C8500E" w:rsidRDefault="00DD2F2D" w:rsidP="001B6691">
            <w:pPr>
              <w:pStyle w:val="52"/>
              <w:framePr w:wrap="notBeside" w:vAnchor="text" w:hAnchor="text" w:xAlign="center" w:y="1"/>
              <w:shd w:val="clear" w:color="auto" w:fill="auto"/>
              <w:spacing w:before="0" w:after="0" w:line="278" w:lineRule="exact"/>
              <w:ind w:left="132" w:right="132"/>
              <w:jc w:val="both"/>
              <w:rPr>
                <w:i/>
              </w:rPr>
            </w:pPr>
            <w:r w:rsidRPr="00C8500E">
              <w:rPr>
                <w:i/>
              </w:rPr>
              <w:t>Указываются основания такого вывода</w:t>
            </w:r>
          </w:p>
        </w:tc>
      </w:tr>
      <w:tr w:rsidR="00DD2F2D" w:rsidTr="001B6691">
        <w:trPr>
          <w:trHeight w:val="1973"/>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01"/>
              <w:framePr w:wrap="notBeside" w:vAnchor="text" w:hAnchor="text" w:xAlign="center" w:y="1"/>
              <w:shd w:val="clear" w:color="auto" w:fill="auto"/>
              <w:jc w:val="center"/>
            </w:pPr>
            <w:r>
              <w:t>подпункт «в» пункта 2.22.1</w:t>
            </w:r>
          </w:p>
        </w:tc>
        <w:tc>
          <w:tcPr>
            <w:tcW w:w="638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01"/>
              <w:framePr w:wrap="notBeside" w:vAnchor="text" w:hAnchor="text" w:xAlign="center" w:y="1"/>
              <w:shd w:val="clear" w:color="auto" w:fill="auto"/>
              <w:ind w:left="60" w:right="195"/>
              <w:jc w:val="both"/>
            </w:pPr>
            <w: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DD2F2D" w:rsidRPr="00C8500E" w:rsidRDefault="00DD2F2D" w:rsidP="001B6691">
            <w:pPr>
              <w:pStyle w:val="52"/>
              <w:framePr w:wrap="notBeside" w:vAnchor="text" w:hAnchor="text" w:xAlign="center" w:y="1"/>
              <w:shd w:val="clear" w:color="auto" w:fill="auto"/>
              <w:spacing w:before="0" w:after="0" w:line="278" w:lineRule="exact"/>
              <w:ind w:left="132" w:right="132"/>
              <w:jc w:val="both"/>
              <w:rPr>
                <w:i/>
              </w:rPr>
            </w:pPr>
            <w:r w:rsidRPr="00C8500E">
              <w:rPr>
                <w:i/>
              </w:rPr>
              <w:t>Указываются основания такого вывода</w:t>
            </w:r>
          </w:p>
        </w:tc>
      </w:tr>
      <w:tr w:rsidR="00DD2F2D" w:rsidTr="001B6691">
        <w:trPr>
          <w:trHeight w:val="1690"/>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01"/>
              <w:framePr w:wrap="notBeside" w:vAnchor="text" w:hAnchor="text" w:xAlign="center" w:y="1"/>
              <w:shd w:val="clear" w:color="auto" w:fill="auto"/>
              <w:jc w:val="center"/>
            </w:pPr>
            <w:r>
              <w:t>подпункт «г» пункта 2.22.1</w:t>
            </w:r>
          </w:p>
        </w:tc>
        <w:tc>
          <w:tcPr>
            <w:tcW w:w="638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01"/>
              <w:framePr w:wrap="notBeside" w:vAnchor="text" w:hAnchor="text" w:xAlign="center" w:y="1"/>
              <w:shd w:val="clear" w:color="auto" w:fill="auto"/>
              <w:ind w:left="60" w:right="195"/>
              <w:jc w:val="both"/>
            </w:pPr>
            <w: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DD2F2D" w:rsidRPr="00C8500E" w:rsidRDefault="00DD2F2D" w:rsidP="001B6691">
            <w:pPr>
              <w:pStyle w:val="52"/>
              <w:framePr w:wrap="notBeside" w:vAnchor="text" w:hAnchor="text" w:xAlign="center" w:y="1"/>
              <w:shd w:val="clear" w:color="auto" w:fill="auto"/>
              <w:spacing w:before="0" w:after="0" w:line="278" w:lineRule="exact"/>
              <w:ind w:left="132" w:right="132"/>
              <w:jc w:val="both"/>
              <w:rPr>
                <w:i/>
              </w:rPr>
            </w:pPr>
            <w:r w:rsidRPr="00C8500E">
              <w:rPr>
                <w:i/>
              </w:rPr>
              <w:t>Указываются основания такого вывода</w:t>
            </w:r>
          </w:p>
        </w:tc>
      </w:tr>
      <w:tr w:rsidR="00DD2F2D" w:rsidTr="001B6691">
        <w:trPr>
          <w:trHeight w:val="1132"/>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01"/>
              <w:framePr w:wrap="notBeside" w:vAnchor="text" w:hAnchor="text" w:xAlign="center" w:y="1"/>
              <w:shd w:val="clear" w:color="auto" w:fill="auto"/>
              <w:jc w:val="center"/>
            </w:pPr>
            <w:r>
              <w:t>подпункт «д» пункта 2.22.1</w:t>
            </w:r>
          </w:p>
        </w:tc>
        <w:tc>
          <w:tcPr>
            <w:tcW w:w="638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01"/>
              <w:framePr w:wrap="notBeside" w:vAnchor="text" w:hAnchor="text" w:xAlign="center" w:y="1"/>
              <w:shd w:val="clear" w:color="auto" w:fill="auto"/>
              <w:ind w:left="60" w:right="195"/>
              <w:jc w:val="both"/>
            </w:pPr>
            <w: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DD2F2D" w:rsidRPr="00C8500E" w:rsidRDefault="00DD2F2D" w:rsidP="001B6691">
            <w:pPr>
              <w:pStyle w:val="52"/>
              <w:framePr w:wrap="notBeside" w:vAnchor="text" w:hAnchor="text" w:xAlign="center" w:y="1"/>
              <w:shd w:val="clear" w:color="auto" w:fill="auto"/>
              <w:spacing w:before="0" w:after="0" w:line="278" w:lineRule="exact"/>
              <w:ind w:left="132" w:right="132"/>
              <w:jc w:val="both"/>
              <w:rPr>
                <w:i/>
              </w:rPr>
            </w:pPr>
            <w:r w:rsidRPr="00C8500E">
              <w:rPr>
                <w:i/>
              </w:rPr>
              <w:t>Указываются основания такого вывода</w:t>
            </w:r>
          </w:p>
        </w:tc>
      </w:tr>
    </w:tbl>
    <w:p w:rsidR="00DD2F2D" w:rsidRDefault="00DD2F2D" w:rsidP="00DD2F2D">
      <w:pPr>
        <w:pStyle w:val="122"/>
        <w:shd w:val="clear" w:color="auto" w:fill="auto"/>
        <w:spacing w:before="0" w:line="240" w:lineRule="auto"/>
        <w:ind w:left="40"/>
      </w:pPr>
    </w:p>
    <w:p w:rsidR="00DD2F2D" w:rsidRDefault="00DD2F2D" w:rsidP="00DD2F2D">
      <w:pPr>
        <w:rPr>
          <w:sz w:val="2"/>
          <w:szCs w:val="2"/>
        </w:rPr>
      </w:pPr>
    </w:p>
    <w:p w:rsidR="00DD2F2D" w:rsidRDefault="00DD2F2D" w:rsidP="00DD2F2D">
      <w:pPr>
        <w:rPr>
          <w:sz w:val="2"/>
          <w:szCs w:val="2"/>
        </w:rPr>
      </w:pPr>
    </w:p>
    <w:tbl>
      <w:tblPr>
        <w:tblW w:w="10359" w:type="dxa"/>
        <w:jc w:val="center"/>
        <w:tblLayout w:type="fixed"/>
        <w:tblCellMar>
          <w:left w:w="10" w:type="dxa"/>
          <w:right w:w="10" w:type="dxa"/>
        </w:tblCellMar>
        <w:tblLook w:val="04A0"/>
      </w:tblPr>
      <w:tblGrid>
        <w:gridCol w:w="1570"/>
        <w:gridCol w:w="6379"/>
        <w:gridCol w:w="2410"/>
      </w:tblGrid>
      <w:tr w:rsidR="00DD2F2D" w:rsidTr="001B6691">
        <w:trPr>
          <w:trHeight w:val="2545"/>
          <w:jc w:val="center"/>
        </w:trPr>
        <w:tc>
          <w:tcPr>
            <w:tcW w:w="1570"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01"/>
              <w:framePr w:wrap="notBeside" w:vAnchor="text" w:hAnchor="text" w:xAlign="center" w:y="1"/>
              <w:shd w:val="clear" w:color="auto" w:fill="auto"/>
              <w:ind w:left="80"/>
              <w:jc w:val="center"/>
            </w:pPr>
            <w:r>
              <w:t>подпункт «е» пункта 2.22.1</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01"/>
              <w:framePr w:wrap="notBeside" w:vAnchor="text" w:hAnchor="text" w:xAlign="center" w:y="1"/>
              <w:shd w:val="clear" w:color="auto" w:fill="auto"/>
              <w:ind w:left="60" w:right="195"/>
              <w:jc w:val="both"/>
            </w:pPr>
            <w: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52"/>
              <w:framePr w:wrap="notBeside" w:vAnchor="text" w:hAnchor="text" w:xAlign="center" w:y="1"/>
              <w:shd w:val="clear" w:color="auto" w:fill="auto"/>
              <w:spacing w:before="0" w:after="0" w:line="240" w:lineRule="auto"/>
              <w:ind w:left="60"/>
              <w:jc w:val="center"/>
            </w:pPr>
            <w:r>
              <w:t>Не требуется</w:t>
            </w:r>
          </w:p>
        </w:tc>
      </w:tr>
      <w:tr w:rsidR="00DD2F2D" w:rsidTr="001B6691">
        <w:trPr>
          <w:trHeight w:val="3658"/>
          <w:jc w:val="center"/>
        </w:trPr>
        <w:tc>
          <w:tcPr>
            <w:tcW w:w="1570"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01"/>
              <w:framePr w:wrap="notBeside" w:vAnchor="text" w:hAnchor="text" w:xAlign="center" w:y="1"/>
              <w:shd w:val="clear" w:color="auto" w:fill="auto"/>
              <w:ind w:left="80"/>
              <w:jc w:val="center"/>
            </w:pPr>
            <w:r>
              <w:t>подпункт «ж» пункта 2.22.1</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01"/>
              <w:framePr w:wrap="notBeside" w:vAnchor="text" w:hAnchor="text" w:xAlign="center" w:y="1"/>
              <w:shd w:val="clear" w:color="auto" w:fill="auto"/>
              <w:ind w:left="60" w:right="195"/>
              <w:jc w:val="both"/>
            </w:pPr>
            <w: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52"/>
              <w:framePr w:wrap="notBeside" w:vAnchor="text" w:hAnchor="text" w:xAlign="center" w:y="1"/>
              <w:shd w:val="clear" w:color="auto" w:fill="auto"/>
              <w:spacing w:before="0" w:after="0" w:line="240" w:lineRule="auto"/>
              <w:ind w:left="60"/>
              <w:jc w:val="center"/>
            </w:pPr>
            <w:r>
              <w:t>Не требуется</w:t>
            </w:r>
          </w:p>
        </w:tc>
      </w:tr>
    </w:tbl>
    <w:p w:rsidR="00DD2F2D" w:rsidRDefault="00DD2F2D" w:rsidP="00DD2F2D">
      <w:pPr>
        <w:rPr>
          <w:sz w:val="2"/>
          <w:szCs w:val="2"/>
        </w:rPr>
      </w:pPr>
    </w:p>
    <w:p w:rsidR="00DD2F2D" w:rsidRDefault="00DD2F2D" w:rsidP="00DD2F2D">
      <w:pPr>
        <w:pStyle w:val="122"/>
        <w:shd w:val="clear" w:color="auto" w:fill="auto"/>
        <w:spacing w:before="0" w:line="322" w:lineRule="exact"/>
        <w:ind w:left="40" w:right="40" w:firstLine="680"/>
        <w:jc w:val="both"/>
      </w:pPr>
      <w:r>
        <w:rPr>
          <w:rStyle w:val="8"/>
        </w:rPr>
        <w:lastRenderedPageBreak/>
        <w:t>Вы вправе повторно обратиться с заявлением о выдаче разрешения на строительство после устранения указанных нарушений.</w:t>
      </w:r>
    </w:p>
    <w:p w:rsidR="00DD2F2D" w:rsidRDefault="00DD2F2D" w:rsidP="00DD2F2D">
      <w:pPr>
        <w:pStyle w:val="122"/>
        <w:shd w:val="clear" w:color="auto" w:fill="auto"/>
        <w:spacing w:before="0" w:line="322" w:lineRule="exact"/>
        <w:ind w:left="40" w:firstLine="680"/>
        <w:jc w:val="both"/>
      </w:pPr>
      <w:r>
        <w:rPr>
          <w:rStyle w:val="8"/>
        </w:rPr>
        <w:t>Данный отказ может быть обжалован в досудебном порядке путем направления жалобы главе городского округа Тейково Ивановской области,</w:t>
      </w:r>
      <w:r>
        <w:t xml:space="preserve"> </w:t>
      </w:r>
      <w:r>
        <w:rPr>
          <w:rStyle w:val="8"/>
        </w:rPr>
        <w:t>а также в судебном порядке.</w:t>
      </w:r>
    </w:p>
    <w:p w:rsidR="00DD2F2D" w:rsidRDefault="00DD2F2D" w:rsidP="00DD2F2D">
      <w:pPr>
        <w:pStyle w:val="122"/>
        <w:shd w:val="clear" w:color="auto" w:fill="auto"/>
        <w:tabs>
          <w:tab w:val="left" w:leader="underscore" w:pos="9931"/>
        </w:tabs>
        <w:spacing w:before="0" w:after="285" w:line="322" w:lineRule="exact"/>
        <w:ind w:left="40" w:firstLine="680"/>
        <w:jc w:val="both"/>
        <w:rPr>
          <w:rStyle w:val="8"/>
        </w:rPr>
      </w:pPr>
      <w:r>
        <w:rPr>
          <w:rStyle w:val="8"/>
        </w:rPr>
        <w:t>Дополнительно информируем:</w:t>
      </w:r>
      <w:r>
        <w:rPr>
          <w:rStyle w:val="8"/>
        </w:rPr>
        <w:tab/>
      </w:r>
    </w:p>
    <w:p w:rsidR="00DD2F2D" w:rsidRPr="009770C6" w:rsidRDefault="00DD2F2D" w:rsidP="00DD2F2D">
      <w:pPr>
        <w:pStyle w:val="122"/>
        <w:shd w:val="clear" w:color="auto" w:fill="auto"/>
        <w:tabs>
          <w:tab w:val="left" w:leader="underscore" w:pos="9931"/>
        </w:tabs>
        <w:spacing w:before="0" w:after="285" w:line="322" w:lineRule="exact"/>
        <w:ind w:left="40" w:firstLine="680"/>
        <w:jc w:val="center"/>
        <w:rPr>
          <w:i/>
        </w:rPr>
      </w:pPr>
      <w:r w:rsidRPr="009770C6">
        <w:rPr>
          <w:rStyle w:val="8"/>
          <w:i/>
        </w:rPr>
        <w:t>____________________________________________________________________</w:t>
      </w:r>
    </w:p>
    <w:p w:rsidR="00DD2F2D" w:rsidRDefault="00DD2F2D" w:rsidP="00DD2F2D">
      <w:pPr>
        <w:pStyle w:val="62"/>
        <w:shd w:val="clear" w:color="auto" w:fill="auto"/>
        <w:spacing w:before="0" w:line="190" w:lineRule="exact"/>
        <w:ind w:left="40"/>
        <w:rPr>
          <w:i/>
        </w:rPr>
      </w:pPr>
      <w:r w:rsidRPr="009770C6">
        <w:rPr>
          <w:i/>
        </w:rPr>
        <w:t xml:space="preserve">(указывается информация, необходимая для устранения причин отказа в выдаче разрешения </w:t>
      </w:r>
    </w:p>
    <w:p w:rsidR="00DD2F2D" w:rsidRDefault="00DD2F2D" w:rsidP="00DD2F2D">
      <w:pPr>
        <w:pStyle w:val="62"/>
        <w:shd w:val="clear" w:color="auto" w:fill="auto"/>
        <w:spacing w:before="0" w:line="190" w:lineRule="exact"/>
        <w:ind w:left="40"/>
        <w:rPr>
          <w:i/>
        </w:rPr>
      </w:pPr>
      <w:r w:rsidRPr="009770C6">
        <w:rPr>
          <w:i/>
        </w:rPr>
        <w:t>на строительство, а</w:t>
      </w:r>
      <w:r>
        <w:rPr>
          <w:i/>
        </w:rPr>
        <w:t xml:space="preserve"> </w:t>
      </w:r>
      <w:r w:rsidRPr="009770C6">
        <w:rPr>
          <w:i/>
        </w:rPr>
        <w:t>также иная дополнительная информация при наличии)</w:t>
      </w:r>
    </w:p>
    <w:p w:rsidR="00DD2F2D" w:rsidRDefault="00DD2F2D" w:rsidP="00DD2F2D">
      <w:pPr>
        <w:pStyle w:val="140"/>
        <w:shd w:val="clear" w:color="auto" w:fill="auto"/>
        <w:spacing w:before="0" w:line="240" w:lineRule="auto"/>
        <w:ind w:left="20" w:right="280" w:firstLine="406"/>
        <w:jc w:val="center"/>
      </w:pPr>
    </w:p>
    <w:p w:rsidR="00DD2F2D" w:rsidRDefault="00DD2F2D" w:rsidP="00DD2F2D">
      <w:pPr>
        <w:pStyle w:val="140"/>
        <w:shd w:val="clear" w:color="auto" w:fill="auto"/>
        <w:spacing w:before="0" w:line="240" w:lineRule="auto"/>
        <w:ind w:left="20" w:right="280" w:firstLine="406"/>
        <w:jc w:val="center"/>
      </w:pPr>
    </w:p>
    <w:p w:rsidR="00DD2F2D" w:rsidRPr="00523AAF" w:rsidRDefault="00DD2F2D" w:rsidP="00DD2F2D">
      <w:pPr>
        <w:ind w:left="23" w:right="278" w:firstLine="408"/>
        <w:jc w:val="both"/>
        <w:rPr>
          <w:sz w:val="28"/>
          <w:szCs w:val="28"/>
        </w:rPr>
      </w:pPr>
      <w:r w:rsidRPr="00523AAF">
        <w:rPr>
          <w:sz w:val="28"/>
          <w:szCs w:val="28"/>
        </w:rPr>
        <w:t xml:space="preserve">Начальник отдела градостроительства </w:t>
      </w:r>
    </w:p>
    <w:p w:rsidR="00DD2F2D" w:rsidRPr="00523AAF" w:rsidRDefault="00DD2F2D" w:rsidP="00DD2F2D">
      <w:pPr>
        <w:ind w:left="23" w:right="278" w:firstLine="408"/>
        <w:jc w:val="both"/>
        <w:rPr>
          <w:sz w:val="28"/>
          <w:szCs w:val="28"/>
        </w:rPr>
      </w:pPr>
      <w:r w:rsidRPr="00523AAF">
        <w:rPr>
          <w:sz w:val="28"/>
          <w:szCs w:val="28"/>
        </w:rPr>
        <w:t xml:space="preserve">и архитектуры администрации </w:t>
      </w:r>
    </w:p>
    <w:p w:rsidR="00DD2F2D" w:rsidRPr="00523AAF" w:rsidRDefault="00DD2F2D" w:rsidP="00DD2F2D">
      <w:pPr>
        <w:ind w:left="23" w:right="278" w:firstLine="408"/>
        <w:jc w:val="both"/>
        <w:rPr>
          <w:i/>
        </w:rPr>
      </w:pPr>
      <w:r w:rsidRPr="00523AAF">
        <w:rPr>
          <w:sz w:val="28"/>
          <w:szCs w:val="28"/>
        </w:rPr>
        <w:t>городского округа Тейково Ивановской области</w:t>
      </w:r>
      <w:r w:rsidRPr="00523AAF">
        <w:rPr>
          <w:sz w:val="27"/>
          <w:szCs w:val="27"/>
        </w:rPr>
        <w:t xml:space="preserve"> ____________ ______________               </w:t>
      </w:r>
      <w:r w:rsidRPr="00523AAF">
        <w:rPr>
          <w:i/>
        </w:rPr>
        <w:t xml:space="preserve">                    </w:t>
      </w:r>
      <w:r w:rsidRPr="00523AAF">
        <w:rPr>
          <w:i/>
        </w:rPr>
        <w:tab/>
        <w:t xml:space="preserve">                                                                                                                        (подпись)              </w:t>
      </w:r>
      <w:r w:rsidRPr="00523AAF">
        <w:rPr>
          <w:i/>
        </w:rPr>
        <w:tab/>
        <w:t>(ФИО)</w:t>
      </w:r>
    </w:p>
    <w:p w:rsidR="00DD2F2D" w:rsidRPr="00523AAF" w:rsidRDefault="00DD2F2D" w:rsidP="00DD2F2D">
      <w:pPr>
        <w:ind w:left="23" w:right="278" w:firstLine="408"/>
        <w:rPr>
          <w:i/>
        </w:rPr>
      </w:pPr>
    </w:p>
    <w:p w:rsidR="00DD2F2D" w:rsidRPr="00523AAF" w:rsidRDefault="00DD2F2D" w:rsidP="00DD2F2D">
      <w:pPr>
        <w:ind w:left="23" w:right="278" w:firstLine="408"/>
        <w:rPr>
          <w:sz w:val="28"/>
          <w:szCs w:val="28"/>
        </w:rPr>
      </w:pPr>
      <w:r w:rsidRPr="00523AAF">
        <w:rPr>
          <w:sz w:val="28"/>
          <w:szCs w:val="28"/>
        </w:rPr>
        <w:t xml:space="preserve">                                                                                                                      дата</w:t>
      </w:r>
    </w:p>
    <w:p w:rsidR="00DD2F2D" w:rsidRDefault="00DD2F2D" w:rsidP="00DD2F2D">
      <w:pPr>
        <w:pStyle w:val="180"/>
        <w:shd w:val="clear" w:color="auto" w:fill="auto"/>
        <w:spacing w:before="0"/>
        <w:ind w:right="900"/>
        <w:jc w:val="left"/>
        <w:rPr>
          <w:rStyle w:val="8"/>
          <w:i/>
        </w:rPr>
      </w:pPr>
    </w:p>
    <w:p w:rsidR="00DD2F2D" w:rsidRDefault="00DD2F2D" w:rsidP="00DD2F2D">
      <w:pPr>
        <w:pStyle w:val="180"/>
        <w:shd w:val="clear" w:color="auto" w:fill="auto"/>
        <w:spacing w:before="0"/>
        <w:ind w:right="900"/>
        <w:jc w:val="left"/>
        <w:rPr>
          <w:rStyle w:val="8"/>
          <w:i/>
        </w:rPr>
      </w:pPr>
    </w:p>
    <w:p w:rsidR="00DD2F2D" w:rsidRDefault="00DD2F2D" w:rsidP="00DD2F2D">
      <w:pPr>
        <w:pStyle w:val="180"/>
        <w:shd w:val="clear" w:color="auto" w:fill="auto"/>
        <w:spacing w:before="0"/>
        <w:ind w:right="900"/>
        <w:jc w:val="left"/>
        <w:rPr>
          <w:rStyle w:val="8"/>
          <w:i/>
        </w:rPr>
      </w:pPr>
    </w:p>
    <w:p w:rsidR="00DD2F2D" w:rsidRDefault="00DD2F2D" w:rsidP="00DD2F2D">
      <w:pPr>
        <w:pStyle w:val="180"/>
        <w:shd w:val="clear" w:color="auto" w:fill="auto"/>
        <w:spacing w:before="0"/>
        <w:ind w:right="900"/>
        <w:jc w:val="left"/>
        <w:rPr>
          <w:rStyle w:val="8"/>
          <w:i/>
        </w:rPr>
      </w:pPr>
    </w:p>
    <w:p w:rsidR="00DD2F2D" w:rsidRDefault="00DD2F2D" w:rsidP="00DD2F2D">
      <w:pPr>
        <w:pStyle w:val="180"/>
        <w:shd w:val="clear" w:color="auto" w:fill="auto"/>
        <w:spacing w:before="0"/>
        <w:ind w:right="900"/>
        <w:jc w:val="left"/>
        <w:rPr>
          <w:rStyle w:val="8"/>
          <w:i/>
        </w:rPr>
      </w:pPr>
    </w:p>
    <w:p w:rsidR="00DD2F2D" w:rsidRDefault="00DD2F2D" w:rsidP="00DD2F2D">
      <w:pPr>
        <w:pStyle w:val="122"/>
        <w:shd w:val="clear" w:color="auto" w:fill="auto"/>
        <w:spacing w:before="0" w:line="240" w:lineRule="auto"/>
        <w:ind w:right="320"/>
        <w:jc w:val="right"/>
        <w:rPr>
          <w:rStyle w:val="8"/>
        </w:rPr>
      </w:pPr>
    </w:p>
    <w:p w:rsidR="00DD2F2D" w:rsidRDefault="00DD2F2D" w:rsidP="00DD2F2D">
      <w:pPr>
        <w:pStyle w:val="122"/>
        <w:shd w:val="clear" w:color="auto" w:fill="auto"/>
        <w:spacing w:before="0" w:line="240" w:lineRule="auto"/>
        <w:ind w:right="320"/>
        <w:jc w:val="right"/>
        <w:rPr>
          <w:rStyle w:val="8"/>
        </w:rPr>
      </w:pPr>
    </w:p>
    <w:p w:rsidR="00DD2F2D" w:rsidRDefault="00DD2F2D" w:rsidP="00DD2F2D">
      <w:pPr>
        <w:pStyle w:val="122"/>
        <w:shd w:val="clear" w:color="auto" w:fill="auto"/>
        <w:spacing w:before="0" w:line="240" w:lineRule="auto"/>
        <w:ind w:right="320"/>
        <w:jc w:val="right"/>
        <w:rPr>
          <w:rStyle w:val="8"/>
        </w:rPr>
      </w:pPr>
    </w:p>
    <w:p w:rsidR="00DD2F2D" w:rsidRDefault="00DD2F2D" w:rsidP="00DD2F2D">
      <w:pPr>
        <w:pStyle w:val="122"/>
        <w:shd w:val="clear" w:color="auto" w:fill="auto"/>
        <w:spacing w:before="0" w:line="240" w:lineRule="auto"/>
        <w:ind w:right="320"/>
        <w:jc w:val="right"/>
        <w:rPr>
          <w:rStyle w:val="8"/>
        </w:rPr>
      </w:pPr>
    </w:p>
    <w:p w:rsidR="00DD2F2D" w:rsidRDefault="00DD2F2D" w:rsidP="00DD2F2D">
      <w:pPr>
        <w:pStyle w:val="122"/>
        <w:shd w:val="clear" w:color="auto" w:fill="auto"/>
        <w:spacing w:before="0" w:line="240" w:lineRule="auto"/>
        <w:ind w:right="320"/>
        <w:jc w:val="right"/>
        <w:rPr>
          <w:rStyle w:val="8"/>
        </w:rPr>
      </w:pPr>
    </w:p>
    <w:p w:rsidR="00284F82" w:rsidRDefault="00284F82">
      <w:pPr>
        <w:suppressAutoHyphens w:val="0"/>
        <w:spacing w:after="200" w:line="276" w:lineRule="auto"/>
        <w:rPr>
          <w:rStyle w:val="8"/>
          <w:color w:val="000000"/>
          <w:lang w:eastAsia="ru-RU"/>
        </w:rPr>
      </w:pPr>
      <w:r>
        <w:rPr>
          <w:rStyle w:val="8"/>
        </w:rPr>
        <w:br w:type="page"/>
      </w:r>
    </w:p>
    <w:p w:rsidR="00DD2F2D" w:rsidRDefault="00DD2F2D" w:rsidP="00DD2F2D">
      <w:pPr>
        <w:pStyle w:val="122"/>
        <w:shd w:val="clear" w:color="auto" w:fill="auto"/>
        <w:spacing w:before="0" w:line="240" w:lineRule="auto"/>
        <w:ind w:right="320"/>
        <w:jc w:val="right"/>
        <w:rPr>
          <w:rStyle w:val="8"/>
        </w:rPr>
      </w:pPr>
      <w:r>
        <w:rPr>
          <w:rStyle w:val="8"/>
        </w:rPr>
        <w:lastRenderedPageBreak/>
        <w:t xml:space="preserve">ПРИЛОЖЕНИЕ № 7 </w:t>
      </w:r>
    </w:p>
    <w:p w:rsidR="00DD2F2D" w:rsidRDefault="00DD2F2D" w:rsidP="00DD2F2D">
      <w:pPr>
        <w:pStyle w:val="122"/>
        <w:shd w:val="clear" w:color="auto" w:fill="auto"/>
        <w:spacing w:before="0" w:line="240" w:lineRule="auto"/>
        <w:ind w:right="320"/>
        <w:jc w:val="right"/>
      </w:pPr>
      <w:r>
        <w:rPr>
          <w:rStyle w:val="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D2F2D" w:rsidRDefault="00DD2F2D" w:rsidP="00DD2F2D">
      <w:pPr>
        <w:pStyle w:val="180"/>
        <w:shd w:val="clear" w:color="auto" w:fill="auto"/>
        <w:spacing w:before="0" w:line="240" w:lineRule="auto"/>
        <w:ind w:right="900"/>
        <w:jc w:val="left"/>
        <w:rPr>
          <w:rStyle w:val="8"/>
          <w:i/>
        </w:rPr>
      </w:pPr>
    </w:p>
    <w:p w:rsidR="00DD2F2D" w:rsidRPr="00880B3C" w:rsidRDefault="00DD2F2D" w:rsidP="00DD2F2D">
      <w:pPr>
        <w:pStyle w:val="122"/>
        <w:shd w:val="clear" w:color="auto" w:fill="auto"/>
        <w:tabs>
          <w:tab w:val="left" w:leader="underscore" w:pos="9834"/>
        </w:tabs>
        <w:spacing w:before="0" w:line="240" w:lineRule="auto"/>
        <w:ind w:left="4111"/>
        <w:rPr>
          <w:u w:val="single"/>
        </w:rPr>
      </w:pPr>
      <w:bookmarkStart w:id="145" w:name="bookmark158"/>
      <w:r>
        <w:t xml:space="preserve">Кому </w:t>
      </w:r>
      <w:r w:rsidRPr="00880B3C">
        <w:rPr>
          <w:u w:val="single"/>
        </w:rPr>
        <w:t>___________________________________</w:t>
      </w:r>
      <w:r w:rsidRPr="00880B3C">
        <w:rPr>
          <w:u w:val="single"/>
        </w:rPr>
        <w:tab/>
      </w:r>
      <w:bookmarkEnd w:id="145"/>
    </w:p>
    <w:p w:rsidR="00DD2F2D" w:rsidRPr="003641EC" w:rsidRDefault="00DD2F2D" w:rsidP="00DD2F2D">
      <w:pPr>
        <w:pStyle w:val="62"/>
        <w:shd w:val="clear" w:color="auto" w:fill="auto"/>
        <w:spacing w:before="0" w:line="240" w:lineRule="auto"/>
        <w:ind w:left="4111" w:right="380"/>
        <w:jc w:val="right"/>
        <w:rPr>
          <w:i/>
        </w:rPr>
      </w:pPr>
      <w:r w:rsidRPr="003641EC">
        <w:rPr>
          <w:i/>
        </w:rPr>
        <w:t>(фамилия, имя, отчество (при наличии) застройщика, ОГРНИП (для физического лица, зарегистрированного в</w:t>
      </w:r>
    </w:p>
    <w:p w:rsidR="00DD2F2D" w:rsidRDefault="00DD2F2D" w:rsidP="00DD2F2D">
      <w:pPr>
        <w:pStyle w:val="62"/>
        <w:shd w:val="clear" w:color="auto" w:fill="auto"/>
        <w:spacing w:before="0" w:line="240" w:lineRule="auto"/>
        <w:ind w:left="4111" w:right="380"/>
        <w:rPr>
          <w:i/>
        </w:rPr>
      </w:pPr>
      <w:r w:rsidRPr="003641EC">
        <w:rPr>
          <w:i/>
        </w:rPr>
        <w:t>качестве индивидуального предпринимателя) - для физического лица, полное наименование застройщика, ИНН, ОГРН - для юридического лица,</w:t>
      </w:r>
    </w:p>
    <w:p w:rsidR="00DD2F2D" w:rsidRPr="003641EC" w:rsidRDefault="00DD2F2D" w:rsidP="00DD2F2D">
      <w:pPr>
        <w:pStyle w:val="62"/>
        <w:shd w:val="clear" w:color="auto" w:fill="auto"/>
        <w:spacing w:before="0" w:line="240" w:lineRule="auto"/>
        <w:ind w:left="4111" w:right="380"/>
        <w:rPr>
          <w:i/>
        </w:rPr>
      </w:pPr>
      <w:r>
        <w:rPr>
          <w:i/>
        </w:rPr>
        <w:t>______________________________________________________</w:t>
      </w:r>
    </w:p>
    <w:p w:rsidR="00DD2F2D" w:rsidRPr="003641EC" w:rsidRDefault="00DD2F2D" w:rsidP="00DD2F2D">
      <w:pPr>
        <w:pStyle w:val="62"/>
        <w:shd w:val="clear" w:color="auto" w:fill="auto"/>
        <w:spacing w:before="0" w:line="240" w:lineRule="auto"/>
        <w:ind w:left="4111" w:right="380"/>
        <w:jc w:val="right"/>
        <w:rPr>
          <w:i/>
        </w:rPr>
      </w:pPr>
      <w:r w:rsidRPr="003641EC">
        <w:rPr>
          <w:i/>
        </w:rPr>
        <w:t>почтовый индекс и адрес, телефон, адрес электронной почты)</w:t>
      </w:r>
    </w:p>
    <w:p w:rsidR="00DD2F2D" w:rsidRPr="00880B3C" w:rsidRDefault="00DD2F2D" w:rsidP="00DD2F2D">
      <w:pPr>
        <w:keepNext/>
        <w:keepLines/>
        <w:ind w:left="40"/>
        <w:jc w:val="center"/>
        <w:rPr>
          <w:b/>
        </w:rPr>
      </w:pPr>
      <w:bookmarkStart w:id="146" w:name="bookmark159"/>
      <w:r w:rsidRPr="00880B3C">
        <w:rPr>
          <w:rStyle w:val="223pt"/>
          <w:b/>
        </w:rPr>
        <w:t>РЕШЕНИЕ</w:t>
      </w:r>
      <w:bookmarkEnd w:id="146"/>
    </w:p>
    <w:p w:rsidR="00DD2F2D" w:rsidRPr="00880B3C" w:rsidRDefault="00DD2F2D" w:rsidP="00DD2F2D">
      <w:pPr>
        <w:keepNext/>
        <w:keepLines/>
        <w:ind w:left="40"/>
        <w:jc w:val="center"/>
        <w:rPr>
          <w:b/>
        </w:rPr>
      </w:pPr>
      <w:bookmarkStart w:id="147" w:name="bookmark160"/>
      <w:r w:rsidRPr="00880B3C">
        <w:rPr>
          <w:rStyle w:val="221"/>
          <w:b/>
        </w:rPr>
        <w:t>об отказе во внесении изменений в разрешение на строительство</w:t>
      </w:r>
      <w:bookmarkEnd w:id="147"/>
    </w:p>
    <w:p w:rsidR="00DD2F2D" w:rsidRPr="006526B9" w:rsidRDefault="00DD2F2D" w:rsidP="00DD2F2D">
      <w:pPr>
        <w:pStyle w:val="62"/>
        <w:shd w:val="clear" w:color="auto" w:fill="auto"/>
        <w:spacing w:before="0" w:line="240" w:lineRule="auto"/>
        <w:ind w:left="60"/>
        <w:jc w:val="both"/>
        <w:rPr>
          <w:sz w:val="27"/>
          <w:szCs w:val="27"/>
        </w:rPr>
      </w:pPr>
      <w:bookmarkStart w:id="148" w:name="bookmark161"/>
      <w:r w:rsidRPr="006526B9">
        <w:rPr>
          <w:sz w:val="27"/>
          <w:szCs w:val="27"/>
        </w:rPr>
        <w:t xml:space="preserve">Администрацией городского округа Тейково Ивановской области по результатам рассмотрения </w:t>
      </w:r>
      <w:r w:rsidRPr="006526B9">
        <w:rPr>
          <w:sz w:val="27"/>
          <w:szCs w:val="27"/>
          <w:u w:val="single"/>
        </w:rPr>
        <w:t>___________________</w:t>
      </w:r>
      <w:r w:rsidRPr="006526B9">
        <w:rPr>
          <w:sz w:val="27"/>
          <w:szCs w:val="27"/>
          <w:u w:val="single"/>
        </w:rPr>
        <w:tab/>
      </w:r>
      <w:r w:rsidRPr="006526B9">
        <w:rPr>
          <w:sz w:val="27"/>
          <w:szCs w:val="27"/>
        </w:rPr>
        <w:t>*</w:t>
      </w:r>
      <w:bookmarkStart w:id="149" w:name="bookmark162"/>
      <w:bookmarkEnd w:id="148"/>
      <w:r w:rsidRPr="006526B9">
        <w:rPr>
          <w:sz w:val="27"/>
          <w:szCs w:val="27"/>
        </w:rPr>
        <w:t xml:space="preserve"> от _</w:t>
      </w:r>
      <w:r w:rsidRPr="006526B9">
        <w:rPr>
          <w:sz w:val="27"/>
          <w:szCs w:val="27"/>
          <w:u w:val="single"/>
        </w:rPr>
        <w:t>___________</w:t>
      </w:r>
      <w:r w:rsidRPr="006526B9">
        <w:rPr>
          <w:sz w:val="27"/>
          <w:szCs w:val="27"/>
        </w:rPr>
        <w:t>№</w:t>
      </w:r>
      <w:r w:rsidRPr="006526B9">
        <w:rPr>
          <w:sz w:val="27"/>
          <w:szCs w:val="27"/>
          <w:u w:val="single"/>
        </w:rPr>
        <w:t xml:space="preserve"> __________</w:t>
      </w:r>
      <w:r w:rsidRPr="006526B9">
        <w:rPr>
          <w:sz w:val="27"/>
          <w:szCs w:val="27"/>
        </w:rPr>
        <w:t>принято решение об отказе во внесении</w:t>
      </w:r>
      <w:bookmarkStart w:id="150" w:name="bookmark163"/>
      <w:bookmarkEnd w:id="149"/>
      <w:r w:rsidRPr="006526B9">
        <w:rPr>
          <w:sz w:val="27"/>
          <w:szCs w:val="27"/>
        </w:rPr>
        <w:t xml:space="preserve"> изменений в разрешение на строительство.</w:t>
      </w:r>
      <w:bookmarkEnd w:id="150"/>
    </w:p>
    <w:tbl>
      <w:tblPr>
        <w:tblW w:w="10500" w:type="dxa"/>
        <w:jc w:val="center"/>
        <w:tblLayout w:type="fixed"/>
        <w:tblCellMar>
          <w:left w:w="10" w:type="dxa"/>
          <w:right w:w="10" w:type="dxa"/>
        </w:tblCellMar>
        <w:tblLook w:val="04A0"/>
      </w:tblPr>
      <w:tblGrid>
        <w:gridCol w:w="1282"/>
        <w:gridCol w:w="7375"/>
        <w:gridCol w:w="1843"/>
      </w:tblGrid>
      <w:tr w:rsidR="00DD2F2D" w:rsidRPr="006526B9" w:rsidTr="001B6691">
        <w:trPr>
          <w:trHeight w:val="1118"/>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101"/>
              <w:framePr w:wrap="notBeside" w:vAnchor="text" w:hAnchor="text" w:xAlign="center" w:y="1"/>
              <w:shd w:val="clear" w:color="auto" w:fill="auto"/>
              <w:spacing w:line="240" w:lineRule="auto"/>
              <w:ind w:left="80"/>
              <w:jc w:val="center"/>
              <w:rPr>
                <w:sz w:val="20"/>
                <w:szCs w:val="20"/>
              </w:rPr>
            </w:pPr>
            <w:r w:rsidRPr="006526B9">
              <w:rPr>
                <w:sz w:val="20"/>
                <w:szCs w:val="20"/>
              </w:rPr>
              <w:t>№ пункта</w:t>
            </w:r>
          </w:p>
          <w:p w:rsidR="00DD2F2D" w:rsidRPr="006526B9" w:rsidRDefault="00DD2F2D" w:rsidP="001B6691">
            <w:pPr>
              <w:pStyle w:val="101"/>
              <w:framePr w:wrap="notBeside" w:vAnchor="text" w:hAnchor="text" w:xAlign="center" w:y="1"/>
              <w:shd w:val="clear" w:color="auto" w:fill="auto"/>
              <w:spacing w:line="240" w:lineRule="auto"/>
              <w:ind w:left="80"/>
              <w:jc w:val="center"/>
              <w:rPr>
                <w:sz w:val="20"/>
                <w:szCs w:val="20"/>
              </w:rPr>
            </w:pPr>
            <w:r w:rsidRPr="006526B9">
              <w:rPr>
                <w:sz w:val="20"/>
                <w:szCs w:val="20"/>
              </w:rPr>
              <w:t>Административного</w:t>
            </w:r>
          </w:p>
          <w:p w:rsidR="00DD2F2D" w:rsidRPr="006526B9" w:rsidRDefault="00DD2F2D" w:rsidP="001B6691">
            <w:pPr>
              <w:pStyle w:val="101"/>
              <w:framePr w:wrap="notBeside" w:vAnchor="text" w:hAnchor="text" w:xAlign="center" w:y="1"/>
              <w:ind w:left="80"/>
              <w:jc w:val="center"/>
              <w:rPr>
                <w:sz w:val="20"/>
                <w:szCs w:val="20"/>
              </w:rPr>
            </w:pPr>
            <w:r w:rsidRPr="006526B9">
              <w:rPr>
                <w:sz w:val="20"/>
                <w:szCs w:val="20"/>
              </w:rPr>
              <w:t>регламента</w:t>
            </w:r>
          </w:p>
        </w:tc>
        <w:tc>
          <w:tcPr>
            <w:tcW w:w="7375"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101"/>
              <w:framePr w:wrap="notBeside" w:vAnchor="text" w:hAnchor="text" w:xAlign="center" w:y="1"/>
              <w:shd w:val="clear" w:color="auto" w:fill="auto"/>
              <w:spacing w:line="240" w:lineRule="auto"/>
              <w:ind w:left="136"/>
              <w:jc w:val="center"/>
              <w:rPr>
                <w:sz w:val="20"/>
                <w:szCs w:val="20"/>
              </w:rPr>
            </w:pPr>
            <w:r w:rsidRPr="006526B9">
              <w:rPr>
                <w:sz w:val="20"/>
                <w:szCs w:val="20"/>
              </w:rPr>
              <w:t>Наименование основания для отказа во</w:t>
            </w:r>
          </w:p>
          <w:p w:rsidR="00DD2F2D" w:rsidRPr="006526B9" w:rsidRDefault="00DD2F2D" w:rsidP="001B6691">
            <w:pPr>
              <w:pStyle w:val="101"/>
              <w:framePr w:wrap="notBeside" w:vAnchor="text" w:hAnchor="text" w:xAlign="center" w:y="1"/>
              <w:shd w:val="clear" w:color="auto" w:fill="auto"/>
              <w:spacing w:line="240" w:lineRule="auto"/>
              <w:ind w:left="136"/>
              <w:jc w:val="center"/>
              <w:rPr>
                <w:sz w:val="20"/>
                <w:szCs w:val="20"/>
              </w:rPr>
            </w:pPr>
            <w:r w:rsidRPr="006526B9">
              <w:rPr>
                <w:sz w:val="20"/>
                <w:szCs w:val="20"/>
              </w:rPr>
              <w:t>внесении изменений в разрешение на</w:t>
            </w:r>
          </w:p>
          <w:p w:rsidR="00DD2F2D" w:rsidRPr="006526B9" w:rsidRDefault="00DD2F2D" w:rsidP="001B6691">
            <w:pPr>
              <w:pStyle w:val="101"/>
              <w:framePr w:wrap="notBeside" w:vAnchor="text" w:hAnchor="text" w:xAlign="center" w:y="1"/>
              <w:shd w:val="clear" w:color="auto" w:fill="auto"/>
              <w:spacing w:line="240" w:lineRule="auto"/>
              <w:ind w:left="136"/>
              <w:jc w:val="center"/>
              <w:rPr>
                <w:sz w:val="20"/>
                <w:szCs w:val="20"/>
              </w:rPr>
            </w:pPr>
            <w:r w:rsidRPr="006526B9">
              <w:rPr>
                <w:sz w:val="20"/>
                <w:szCs w:val="20"/>
              </w:rPr>
              <w:t>строительство в соответствии с</w:t>
            </w:r>
          </w:p>
          <w:p w:rsidR="00DD2F2D" w:rsidRPr="006526B9" w:rsidRDefault="00DD2F2D" w:rsidP="001B6691">
            <w:pPr>
              <w:pStyle w:val="101"/>
              <w:framePr w:wrap="notBeside" w:vAnchor="text" w:hAnchor="text" w:xAlign="center" w:y="1"/>
              <w:ind w:left="136"/>
              <w:jc w:val="center"/>
              <w:rPr>
                <w:sz w:val="20"/>
                <w:szCs w:val="20"/>
              </w:rPr>
            </w:pPr>
            <w:r w:rsidRPr="006526B9">
              <w:rPr>
                <w:sz w:val="20"/>
                <w:szCs w:val="20"/>
              </w:rPr>
              <w:t>Административным регламентом</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101"/>
              <w:framePr w:wrap="notBeside" w:vAnchor="text" w:hAnchor="text" w:xAlign="center" w:y="1"/>
              <w:shd w:val="clear" w:color="auto" w:fill="auto"/>
              <w:spacing w:line="240" w:lineRule="auto"/>
              <w:ind w:left="69"/>
              <w:jc w:val="center"/>
              <w:rPr>
                <w:sz w:val="20"/>
                <w:szCs w:val="20"/>
              </w:rPr>
            </w:pPr>
            <w:r w:rsidRPr="006526B9">
              <w:rPr>
                <w:sz w:val="20"/>
                <w:szCs w:val="20"/>
              </w:rPr>
              <w:t>Разъяснение причин отказа во</w:t>
            </w:r>
          </w:p>
          <w:p w:rsidR="00DD2F2D" w:rsidRPr="006526B9" w:rsidRDefault="00DD2F2D" w:rsidP="001B6691">
            <w:pPr>
              <w:pStyle w:val="101"/>
              <w:framePr w:wrap="notBeside" w:vAnchor="text" w:hAnchor="text" w:xAlign="center" w:y="1"/>
              <w:shd w:val="clear" w:color="auto" w:fill="auto"/>
              <w:spacing w:line="240" w:lineRule="auto"/>
              <w:ind w:left="69"/>
              <w:jc w:val="center"/>
              <w:rPr>
                <w:sz w:val="20"/>
                <w:szCs w:val="20"/>
              </w:rPr>
            </w:pPr>
            <w:r w:rsidRPr="006526B9">
              <w:rPr>
                <w:sz w:val="20"/>
                <w:szCs w:val="20"/>
              </w:rPr>
              <w:t>внесении изменений в разрешение на</w:t>
            </w:r>
          </w:p>
          <w:p w:rsidR="00DD2F2D" w:rsidRPr="006526B9" w:rsidRDefault="00DD2F2D" w:rsidP="001B6691">
            <w:pPr>
              <w:pStyle w:val="101"/>
              <w:framePr w:wrap="notBeside" w:vAnchor="text" w:hAnchor="text" w:xAlign="center" w:y="1"/>
              <w:ind w:left="69"/>
              <w:jc w:val="center"/>
              <w:rPr>
                <w:sz w:val="20"/>
                <w:szCs w:val="20"/>
              </w:rPr>
            </w:pPr>
            <w:r w:rsidRPr="006526B9">
              <w:rPr>
                <w:sz w:val="20"/>
                <w:szCs w:val="20"/>
              </w:rPr>
              <w:t>строительство</w:t>
            </w:r>
          </w:p>
        </w:tc>
      </w:tr>
      <w:tr w:rsidR="00DD2F2D" w:rsidRPr="006526B9" w:rsidTr="001B6691">
        <w:trPr>
          <w:trHeight w:val="1962"/>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101"/>
              <w:framePr w:wrap="notBeside" w:vAnchor="text" w:hAnchor="text" w:xAlign="center" w:y="1"/>
              <w:shd w:val="clear" w:color="auto" w:fill="auto"/>
              <w:jc w:val="center"/>
              <w:rPr>
                <w:sz w:val="20"/>
                <w:szCs w:val="20"/>
              </w:rPr>
            </w:pPr>
            <w:r>
              <w:rPr>
                <w:sz w:val="20"/>
                <w:szCs w:val="20"/>
              </w:rPr>
              <w:t>подпункт «а»</w:t>
            </w:r>
            <w:r w:rsidRPr="006526B9">
              <w:rPr>
                <w:sz w:val="20"/>
                <w:szCs w:val="20"/>
              </w:rPr>
              <w:t xml:space="preserve"> пункта 2.22.2</w:t>
            </w:r>
          </w:p>
        </w:tc>
        <w:tc>
          <w:tcPr>
            <w:tcW w:w="7375"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101"/>
              <w:framePr w:wrap="notBeside" w:vAnchor="text" w:hAnchor="text" w:xAlign="center" w:y="1"/>
              <w:shd w:val="clear" w:color="auto" w:fill="auto"/>
              <w:ind w:left="60" w:right="195"/>
              <w:jc w:val="both"/>
              <w:rPr>
                <w:sz w:val="20"/>
                <w:szCs w:val="20"/>
              </w:rPr>
            </w:pPr>
            <w:r w:rsidRPr="006526B9">
              <w:rPr>
                <w:sz w:val="20"/>
                <w:szCs w:val="20"/>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52"/>
              <w:framePr w:wrap="notBeside" w:vAnchor="text" w:hAnchor="text" w:xAlign="center" w:y="1"/>
              <w:shd w:val="clear" w:color="auto" w:fill="auto"/>
              <w:spacing w:before="0" w:after="0" w:line="240" w:lineRule="auto"/>
              <w:ind w:left="80"/>
              <w:jc w:val="center"/>
              <w:rPr>
                <w:i/>
                <w:sz w:val="20"/>
                <w:szCs w:val="20"/>
              </w:rPr>
            </w:pPr>
            <w:r w:rsidRPr="006526B9">
              <w:rPr>
                <w:i/>
                <w:sz w:val="20"/>
                <w:szCs w:val="20"/>
              </w:rPr>
              <w:t>Не требуется</w:t>
            </w:r>
          </w:p>
        </w:tc>
      </w:tr>
      <w:tr w:rsidR="00DD2F2D" w:rsidRPr="006526B9" w:rsidTr="001B6691">
        <w:trPr>
          <w:trHeight w:val="1152"/>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101"/>
              <w:framePr w:wrap="notBeside" w:vAnchor="text" w:hAnchor="text" w:xAlign="center" w:y="1"/>
              <w:shd w:val="clear" w:color="auto" w:fill="auto"/>
              <w:jc w:val="center"/>
              <w:rPr>
                <w:sz w:val="20"/>
                <w:szCs w:val="20"/>
              </w:rPr>
            </w:pPr>
            <w:r>
              <w:rPr>
                <w:sz w:val="20"/>
                <w:szCs w:val="20"/>
              </w:rPr>
              <w:t>подпункт «б»</w:t>
            </w:r>
            <w:r w:rsidRPr="006526B9">
              <w:rPr>
                <w:sz w:val="20"/>
                <w:szCs w:val="20"/>
              </w:rPr>
              <w:t xml:space="preserve"> пункта 2.22.2</w:t>
            </w:r>
          </w:p>
        </w:tc>
        <w:tc>
          <w:tcPr>
            <w:tcW w:w="7375"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101"/>
              <w:framePr w:wrap="notBeside" w:vAnchor="text" w:hAnchor="text" w:xAlign="center" w:y="1"/>
              <w:shd w:val="clear" w:color="auto" w:fill="auto"/>
              <w:ind w:left="60" w:right="195"/>
              <w:jc w:val="both"/>
              <w:rPr>
                <w:sz w:val="20"/>
                <w:szCs w:val="20"/>
              </w:rPr>
            </w:pPr>
            <w:r w:rsidRPr="006526B9">
              <w:rPr>
                <w:sz w:val="20"/>
                <w:szCs w:val="20"/>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52"/>
              <w:framePr w:wrap="notBeside" w:vAnchor="text" w:hAnchor="text" w:xAlign="center" w:y="1"/>
              <w:shd w:val="clear" w:color="auto" w:fill="auto"/>
              <w:spacing w:before="0" w:after="0" w:line="278" w:lineRule="exact"/>
              <w:ind w:left="80"/>
              <w:jc w:val="center"/>
              <w:rPr>
                <w:i/>
                <w:sz w:val="20"/>
                <w:szCs w:val="20"/>
              </w:rPr>
            </w:pPr>
            <w:r w:rsidRPr="006526B9">
              <w:rPr>
                <w:i/>
                <w:sz w:val="20"/>
                <w:szCs w:val="20"/>
              </w:rPr>
              <w:t>Указываются основания такого вывода</w:t>
            </w:r>
          </w:p>
        </w:tc>
      </w:tr>
      <w:tr w:rsidR="00DD2F2D" w:rsidRPr="006526B9" w:rsidTr="001B6691">
        <w:trPr>
          <w:trHeight w:val="1683"/>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101"/>
              <w:framePr w:wrap="notBeside" w:vAnchor="text" w:hAnchor="text" w:xAlign="center" w:y="1"/>
              <w:shd w:val="clear" w:color="auto" w:fill="auto"/>
              <w:jc w:val="center"/>
              <w:rPr>
                <w:sz w:val="20"/>
                <w:szCs w:val="20"/>
              </w:rPr>
            </w:pPr>
            <w:r>
              <w:rPr>
                <w:sz w:val="20"/>
                <w:szCs w:val="20"/>
              </w:rPr>
              <w:t>подпункт «а»</w:t>
            </w:r>
            <w:r w:rsidRPr="006526B9">
              <w:rPr>
                <w:sz w:val="20"/>
                <w:szCs w:val="20"/>
              </w:rPr>
              <w:t xml:space="preserve"> пункта 2.22.3</w:t>
            </w:r>
          </w:p>
        </w:tc>
        <w:tc>
          <w:tcPr>
            <w:tcW w:w="7375"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101"/>
              <w:framePr w:wrap="notBeside" w:vAnchor="text" w:hAnchor="text" w:xAlign="center" w:y="1"/>
              <w:shd w:val="clear" w:color="auto" w:fill="auto"/>
              <w:ind w:left="60" w:right="195"/>
              <w:jc w:val="both"/>
              <w:rPr>
                <w:sz w:val="20"/>
                <w:szCs w:val="20"/>
              </w:rPr>
            </w:pPr>
            <w:r w:rsidRPr="006526B9">
              <w:rPr>
                <w:sz w:val="20"/>
                <w:szCs w:val="20"/>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52"/>
              <w:framePr w:wrap="notBeside" w:vAnchor="text" w:hAnchor="text" w:xAlign="center" w:y="1"/>
              <w:shd w:val="clear" w:color="auto" w:fill="auto"/>
              <w:spacing w:before="0" w:after="0" w:line="240" w:lineRule="auto"/>
              <w:ind w:left="80"/>
              <w:jc w:val="center"/>
              <w:rPr>
                <w:i/>
                <w:sz w:val="20"/>
                <w:szCs w:val="20"/>
              </w:rPr>
            </w:pPr>
            <w:r w:rsidRPr="006526B9">
              <w:rPr>
                <w:i/>
                <w:sz w:val="20"/>
                <w:szCs w:val="20"/>
              </w:rPr>
              <w:t>Не требуется</w:t>
            </w:r>
          </w:p>
        </w:tc>
      </w:tr>
      <w:tr w:rsidR="00DD2F2D" w:rsidRPr="006526B9" w:rsidTr="001B6691">
        <w:trPr>
          <w:trHeight w:val="1109"/>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101"/>
              <w:framePr w:wrap="notBeside" w:vAnchor="text" w:hAnchor="text" w:xAlign="center" w:y="1"/>
              <w:shd w:val="clear" w:color="auto" w:fill="auto"/>
              <w:jc w:val="center"/>
              <w:rPr>
                <w:sz w:val="20"/>
                <w:szCs w:val="20"/>
              </w:rPr>
            </w:pPr>
            <w:r>
              <w:rPr>
                <w:sz w:val="20"/>
                <w:szCs w:val="20"/>
              </w:rPr>
              <w:t>подпункт «б»</w:t>
            </w:r>
            <w:r w:rsidRPr="006526B9">
              <w:rPr>
                <w:sz w:val="20"/>
                <w:szCs w:val="20"/>
              </w:rPr>
              <w:t xml:space="preserve"> пункта 2.22.3</w:t>
            </w:r>
          </w:p>
        </w:tc>
        <w:tc>
          <w:tcPr>
            <w:tcW w:w="7375"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101"/>
              <w:framePr w:wrap="notBeside" w:vAnchor="text" w:hAnchor="text" w:xAlign="center" w:y="1"/>
              <w:shd w:val="clear" w:color="auto" w:fill="auto"/>
              <w:ind w:left="60" w:right="195"/>
              <w:jc w:val="both"/>
              <w:rPr>
                <w:sz w:val="20"/>
                <w:szCs w:val="20"/>
              </w:rPr>
            </w:pPr>
            <w:r w:rsidRPr="006526B9">
              <w:rPr>
                <w:sz w:val="20"/>
                <w:szCs w:val="20"/>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52"/>
              <w:framePr w:wrap="notBeside" w:vAnchor="text" w:hAnchor="text" w:xAlign="center" w:y="1"/>
              <w:shd w:val="clear" w:color="auto" w:fill="auto"/>
              <w:spacing w:before="0" w:after="0" w:line="274" w:lineRule="exact"/>
              <w:ind w:left="80"/>
              <w:jc w:val="center"/>
              <w:rPr>
                <w:i/>
                <w:sz w:val="20"/>
                <w:szCs w:val="20"/>
              </w:rPr>
            </w:pPr>
            <w:r w:rsidRPr="006526B9">
              <w:rPr>
                <w:i/>
                <w:sz w:val="20"/>
                <w:szCs w:val="20"/>
              </w:rPr>
              <w:t>Указываются основания такого вывода</w:t>
            </w:r>
          </w:p>
        </w:tc>
      </w:tr>
    </w:tbl>
    <w:p w:rsidR="00DD2F2D" w:rsidRDefault="00DD2F2D" w:rsidP="00DD2F2D">
      <w:pPr>
        <w:rPr>
          <w:sz w:val="2"/>
          <w:szCs w:val="2"/>
        </w:rPr>
      </w:pPr>
    </w:p>
    <w:tbl>
      <w:tblPr>
        <w:tblW w:w="0" w:type="auto"/>
        <w:jc w:val="center"/>
        <w:tblLayout w:type="fixed"/>
        <w:tblCellMar>
          <w:left w:w="10" w:type="dxa"/>
          <w:right w:w="10" w:type="dxa"/>
        </w:tblCellMar>
        <w:tblLook w:val="04A0"/>
      </w:tblPr>
      <w:tblGrid>
        <w:gridCol w:w="1282"/>
        <w:gridCol w:w="4603"/>
        <w:gridCol w:w="4051"/>
      </w:tblGrid>
      <w:tr w:rsidR="00DD2F2D" w:rsidRPr="006526B9" w:rsidTr="001B6691">
        <w:trPr>
          <w:trHeight w:val="2824"/>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101"/>
              <w:framePr w:wrap="notBeside" w:vAnchor="text" w:hAnchor="text" w:xAlign="center" w:y="1"/>
              <w:shd w:val="clear" w:color="auto" w:fill="auto"/>
              <w:jc w:val="both"/>
              <w:rPr>
                <w:sz w:val="20"/>
                <w:szCs w:val="20"/>
              </w:rPr>
            </w:pPr>
            <w:r>
              <w:rPr>
                <w:sz w:val="20"/>
                <w:szCs w:val="20"/>
              </w:rPr>
              <w:lastRenderedPageBreak/>
              <w:t xml:space="preserve">подпункт «в» </w:t>
            </w:r>
            <w:r w:rsidRPr="006526B9">
              <w:rPr>
                <w:sz w:val="20"/>
                <w:szCs w:val="20"/>
              </w:rPr>
              <w:t>пункта 2.22.3</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101"/>
              <w:framePr w:wrap="notBeside" w:vAnchor="text" w:hAnchor="text" w:xAlign="center" w:y="1"/>
              <w:shd w:val="clear" w:color="auto" w:fill="auto"/>
              <w:ind w:left="60" w:right="195"/>
              <w:jc w:val="both"/>
              <w:rPr>
                <w:sz w:val="20"/>
                <w:szCs w:val="20"/>
              </w:rPr>
            </w:pPr>
            <w:r w:rsidRPr="006526B9">
              <w:rPr>
                <w:sz w:val="20"/>
                <w:szCs w:val="20"/>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52"/>
              <w:framePr w:wrap="notBeside" w:vAnchor="text" w:hAnchor="text" w:xAlign="center" w:y="1"/>
              <w:shd w:val="clear" w:color="auto" w:fill="auto"/>
              <w:spacing w:before="0" w:after="0" w:line="278" w:lineRule="exact"/>
              <w:ind w:left="80"/>
              <w:rPr>
                <w:i/>
                <w:sz w:val="20"/>
                <w:szCs w:val="20"/>
              </w:rPr>
            </w:pPr>
            <w:r w:rsidRPr="006526B9">
              <w:rPr>
                <w:i/>
                <w:sz w:val="20"/>
                <w:szCs w:val="20"/>
              </w:rPr>
              <w:t>Указываются основания такого вывода</w:t>
            </w:r>
          </w:p>
        </w:tc>
      </w:tr>
      <w:tr w:rsidR="00DD2F2D" w:rsidRPr="006526B9" w:rsidTr="001B6691">
        <w:trPr>
          <w:trHeight w:val="3104"/>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101"/>
              <w:framePr w:wrap="notBeside" w:vAnchor="text" w:hAnchor="text" w:xAlign="center" w:y="1"/>
              <w:shd w:val="clear" w:color="auto" w:fill="auto"/>
              <w:jc w:val="both"/>
              <w:rPr>
                <w:sz w:val="20"/>
                <w:szCs w:val="20"/>
              </w:rPr>
            </w:pPr>
            <w:r>
              <w:rPr>
                <w:sz w:val="20"/>
                <w:szCs w:val="20"/>
              </w:rPr>
              <w:t xml:space="preserve">подпункт «г» </w:t>
            </w:r>
            <w:r w:rsidRPr="006526B9">
              <w:rPr>
                <w:sz w:val="20"/>
                <w:szCs w:val="20"/>
              </w:rPr>
              <w:t>пункта 2.22.3</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101"/>
              <w:framePr w:wrap="notBeside" w:vAnchor="text" w:hAnchor="text" w:xAlign="center" w:y="1"/>
              <w:shd w:val="clear" w:color="auto" w:fill="auto"/>
              <w:ind w:left="60" w:right="195"/>
              <w:jc w:val="both"/>
              <w:rPr>
                <w:sz w:val="20"/>
                <w:szCs w:val="20"/>
              </w:rPr>
            </w:pPr>
            <w:r w:rsidRPr="006526B9">
              <w:rPr>
                <w:sz w:val="20"/>
                <w:szCs w:val="20"/>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52"/>
              <w:framePr w:wrap="notBeside" w:vAnchor="text" w:hAnchor="text" w:xAlign="center" w:y="1"/>
              <w:shd w:val="clear" w:color="auto" w:fill="auto"/>
              <w:spacing w:before="0" w:after="0" w:line="278" w:lineRule="exact"/>
              <w:ind w:left="80"/>
              <w:rPr>
                <w:i/>
                <w:sz w:val="20"/>
                <w:szCs w:val="20"/>
              </w:rPr>
            </w:pPr>
            <w:r w:rsidRPr="006526B9">
              <w:rPr>
                <w:i/>
                <w:sz w:val="20"/>
                <w:szCs w:val="20"/>
              </w:rPr>
              <w:t>Указываются основания такого вывода</w:t>
            </w:r>
          </w:p>
        </w:tc>
      </w:tr>
      <w:tr w:rsidR="00DD2F2D" w:rsidRPr="006526B9" w:rsidTr="001B6691">
        <w:trPr>
          <w:trHeight w:val="3545"/>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101"/>
              <w:framePr w:wrap="notBeside" w:vAnchor="text" w:hAnchor="text" w:xAlign="center" w:y="1"/>
              <w:shd w:val="clear" w:color="auto" w:fill="auto"/>
              <w:jc w:val="both"/>
              <w:rPr>
                <w:sz w:val="20"/>
                <w:szCs w:val="20"/>
              </w:rPr>
            </w:pPr>
            <w:r>
              <w:rPr>
                <w:sz w:val="20"/>
                <w:szCs w:val="20"/>
              </w:rPr>
              <w:t xml:space="preserve">подпункт «д» </w:t>
            </w:r>
            <w:r w:rsidRPr="006526B9">
              <w:rPr>
                <w:sz w:val="20"/>
                <w:szCs w:val="20"/>
              </w:rPr>
              <w:t>пункта 2.22.3</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101"/>
              <w:framePr w:wrap="notBeside" w:vAnchor="text" w:hAnchor="text" w:xAlign="center" w:y="1"/>
              <w:shd w:val="clear" w:color="auto" w:fill="auto"/>
              <w:ind w:left="60" w:right="195"/>
              <w:jc w:val="both"/>
              <w:rPr>
                <w:sz w:val="20"/>
                <w:szCs w:val="20"/>
              </w:rPr>
            </w:pPr>
            <w:r w:rsidRPr="006526B9">
              <w:rPr>
                <w:sz w:val="20"/>
                <w:szCs w:val="20"/>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52"/>
              <w:framePr w:wrap="notBeside" w:vAnchor="text" w:hAnchor="text" w:xAlign="center" w:y="1"/>
              <w:shd w:val="clear" w:color="auto" w:fill="auto"/>
              <w:spacing w:before="0" w:after="0" w:line="278" w:lineRule="exact"/>
              <w:ind w:left="80"/>
              <w:rPr>
                <w:i/>
                <w:sz w:val="20"/>
                <w:szCs w:val="20"/>
              </w:rPr>
            </w:pPr>
            <w:r w:rsidRPr="006526B9">
              <w:rPr>
                <w:i/>
                <w:sz w:val="20"/>
                <w:szCs w:val="20"/>
              </w:rPr>
              <w:t>Указываются основания такого вывода</w:t>
            </w:r>
          </w:p>
        </w:tc>
      </w:tr>
      <w:tr w:rsidR="00DD2F2D" w:rsidRPr="006526B9" w:rsidTr="001B6691">
        <w:trPr>
          <w:trHeight w:val="1413"/>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101"/>
              <w:framePr w:wrap="notBeside" w:vAnchor="text" w:hAnchor="text" w:xAlign="center" w:y="1"/>
              <w:shd w:val="clear" w:color="auto" w:fill="auto"/>
              <w:jc w:val="both"/>
              <w:rPr>
                <w:sz w:val="20"/>
                <w:szCs w:val="20"/>
              </w:rPr>
            </w:pPr>
            <w:r>
              <w:rPr>
                <w:sz w:val="20"/>
                <w:szCs w:val="20"/>
              </w:rPr>
              <w:t xml:space="preserve">подпункт «а» </w:t>
            </w:r>
            <w:r w:rsidRPr="006526B9">
              <w:rPr>
                <w:sz w:val="20"/>
                <w:szCs w:val="20"/>
              </w:rPr>
              <w:t>пункта 2.22.4</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101"/>
              <w:framePr w:wrap="notBeside" w:vAnchor="text" w:hAnchor="text" w:xAlign="center" w:y="1"/>
              <w:shd w:val="clear" w:color="auto" w:fill="auto"/>
              <w:ind w:left="60" w:right="195"/>
              <w:jc w:val="both"/>
              <w:rPr>
                <w:sz w:val="20"/>
                <w:szCs w:val="20"/>
              </w:rPr>
            </w:pPr>
            <w:r w:rsidRPr="006526B9">
              <w:rPr>
                <w:sz w:val="20"/>
                <w:szCs w:val="20"/>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52"/>
              <w:framePr w:wrap="notBeside" w:vAnchor="text" w:hAnchor="text" w:xAlign="center" w:y="1"/>
              <w:shd w:val="clear" w:color="auto" w:fill="auto"/>
              <w:spacing w:before="0" w:after="0" w:line="274" w:lineRule="exact"/>
              <w:ind w:left="80"/>
              <w:rPr>
                <w:i/>
                <w:sz w:val="20"/>
                <w:szCs w:val="20"/>
              </w:rPr>
            </w:pPr>
            <w:r w:rsidRPr="006526B9">
              <w:rPr>
                <w:i/>
                <w:sz w:val="20"/>
                <w:szCs w:val="20"/>
              </w:rPr>
              <w:t>Указываются основания такого вывода</w:t>
            </w:r>
          </w:p>
        </w:tc>
      </w:tr>
    </w:tbl>
    <w:p w:rsidR="00DD2F2D" w:rsidRDefault="00DD2F2D" w:rsidP="00DD2F2D">
      <w:pPr>
        <w:rPr>
          <w:sz w:val="2"/>
          <w:szCs w:val="2"/>
        </w:rPr>
      </w:pPr>
    </w:p>
    <w:tbl>
      <w:tblPr>
        <w:tblW w:w="0" w:type="auto"/>
        <w:jc w:val="center"/>
        <w:tblLayout w:type="fixed"/>
        <w:tblCellMar>
          <w:left w:w="10" w:type="dxa"/>
          <w:right w:w="10" w:type="dxa"/>
        </w:tblCellMar>
        <w:tblLook w:val="04A0"/>
      </w:tblPr>
      <w:tblGrid>
        <w:gridCol w:w="1428"/>
        <w:gridCol w:w="4603"/>
        <w:gridCol w:w="4051"/>
      </w:tblGrid>
      <w:tr w:rsidR="00DD2F2D" w:rsidRPr="006526B9" w:rsidTr="001B6691">
        <w:trPr>
          <w:trHeight w:val="555"/>
          <w:jc w:val="center"/>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101"/>
              <w:framePr w:wrap="notBeside" w:vAnchor="text" w:hAnchor="text" w:xAlign="center" w:y="1"/>
              <w:shd w:val="clear" w:color="auto" w:fill="auto"/>
              <w:jc w:val="both"/>
              <w:rPr>
                <w:sz w:val="20"/>
                <w:szCs w:val="20"/>
              </w:rPr>
            </w:pPr>
            <w:r>
              <w:rPr>
                <w:sz w:val="20"/>
                <w:szCs w:val="20"/>
              </w:rPr>
              <w:lastRenderedPageBreak/>
              <w:t xml:space="preserve">подпункт «б» </w:t>
            </w:r>
            <w:r w:rsidRPr="006526B9">
              <w:rPr>
                <w:sz w:val="20"/>
                <w:szCs w:val="20"/>
              </w:rPr>
              <w:t>пункта 2.22.4</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101"/>
              <w:framePr w:wrap="notBeside" w:vAnchor="text" w:hAnchor="text" w:xAlign="center" w:y="1"/>
              <w:shd w:val="clear" w:color="auto" w:fill="auto"/>
              <w:ind w:left="60" w:right="195"/>
              <w:jc w:val="both"/>
              <w:rPr>
                <w:sz w:val="20"/>
                <w:szCs w:val="20"/>
              </w:rPr>
            </w:pPr>
            <w:r w:rsidRPr="006526B9">
              <w:rPr>
                <w:sz w:val="20"/>
                <w:szCs w:val="20"/>
              </w:rPr>
              <w:t>недостоверность сведений, указанных в уведомлении о переходе права пользования недрами</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52"/>
              <w:framePr w:wrap="notBeside" w:vAnchor="text" w:hAnchor="text" w:xAlign="center" w:y="1"/>
              <w:shd w:val="clear" w:color="auto" w:fill="auto"/>
              <w:spacing w:before="0" w:after="0" w:line="278" w:lineRule="exact"/>
              <w:ind w:left="80"/>
              <w:rPr>
                <w:i/>
                <w:sz w:val="20"/>
                <w:szCs w:val="20"/>
              </w:rPr>
            </w:pPr>
            <w:r w:rsidRPr="006526B9">
              <w:rPr>
                <w:i/>
                <w:sz w:val="20"/>
                <w:szCs w:val="20"/>
              </w:rPr>
              <w:t>Указываются основания такого вывода</w:t>
            </w:r>
          </w:p>
        </w:tc>
      </w:tr>
      <w:tr w:rsidR="00DD2F2D" w:rsidRPr="006526B9" w:rsidTr="001B6691">
        <w:trPr>
          <w:trHeight w:val="847"/>
          <w:jc w:val="center"/>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101"/>
              <w:framePr w:wrap="notBeside" w:vAnchor="text" w:hAnchor="text" w:xAlign="center" w:y="1"/>
              <w:shd w:val="clear" w:color="auto" w:fill="auto"/>
              <w:jc w:val="both"/>
              <w:rPr>
                <w:sz w:val="20"/>
                <w:szCs w:val="20"/>
              </w:rPr>
            </w:pPr>
            <w:r>
              <w:rPr>
                <w:sz w:val="20"/>
                <w:szCs w:val="20"/>
              </w:rPr>
              <w:t xml:space="preserve">подпункт «а» </w:t>
            </w:r>
            <w:r w:rsidRPr="006526B9">
              <w:rPr>
                <w:sz w:val="20"/>
                <w:szCs w:val="20"/>
              </w:rPr>
              <w:t>пункта 2.22.5</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101"/>
              <w:framePr w:wrap="notBeside" w:vAnchor="text" w:hAnchor="text" w:xAlign="center" w:y="1"/>
              <w:shd w:val="clear" w:color="auto" w:fill="auto"/>
              <w:ind w:left="60" w:right="195"/>
              <w:jc w:val="both"/>
              <w:rPr>
                <w:sz w:val="20"/>
                <w:szCs w:val="20"/>
              </w:rPr>
            </w:pPr>
            <w:r w:rsidRPr="006526B9">
              <w:rPr>
                <w:sz w:val="20"/>
                <w:szCs w:val="20"/>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52"/>
              <w:framePr w:wrap="notBeside" w:vAnchor="text" w:hAnchor="text" w:xAlign="center" w:y="1"/>
              <w:shd w:val="clear" w:color="auto" w:fill="auto"/>
              <w:spacing w:before="0" w:after="0" w:line="274" w:lineRule="exact"/>
              <w:ind w:left="80"/>
              <w:rPr>
                <w:i/>
                <w:sz w:val="20"/>
                <w:szCs w:val="20"/>
              </w:rPr>
            </w:pPr>
            <w:r w:rsidRPr="006526B9">
              <w:rPr>
                <w:i/>
                <w:sz w:val="20"/>
                <w:szCs w:val="20"/>
              </w:rPr>
              <w:t>Указываются основания такого вывода</w:t>
            </w:r>
          </w:p>
        </w:tc>
      </w:tr>
      <w:tr w:rsidR="00DD2F2D" w:rsidRPr="006526B9" w:rsidTr="001B6691">
        <w:trPr>
          <w:trHeight w:val="1397"/>
          <w:jc w:val="center"/>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101"/>
              <w:framePr w:wrap="notBeside" w:vAnchor="text" w:hAnchor="text" w:xAlign="center" w:y="1"/>
              <w:shd w:val="clear" w:color="auto" w:fill="auto"/>
              <w:jc w:val="both"/>
              <w:rPr>
                <w:sz w:val="20"/>
                <w:szCs w:val="20"/>
              </w:rPr>
            </w:pPr>
            <w:r>
              <w:rPr>
                <w:sz w:val="20"/>
                <w:szCs w:val="20"/>
              </w:rPr>
              <w:t xml:space="preserve">подпункт «б» </w:t>
            </w:r>
            <w:r w:rsidRPr="006526B9">
              <w:rPr>
                <w:sz w:val="20"/>
                <w:szCs w:val="20"/>
              </w:rPr>
              <w:t>пункта 2.22.5</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101"/>
              <w:framePr w:wrap="notBeside" w:vAnchor="text" w:hAnchor="text" w:xAlign="center" w:y="1"/>
              <w:shd w:val="clear" w:color="auto" w:fill="auto"/>
              <w:ind w:left="60" w:right="195"/>
              <w:jc w:val="both"/>
              <w:rPr>
                <w:sz w:val="20"/>
                <w:szCs w:val="20"/>
              </w:rPr>
            </w:pPr>
            <w:r w:rsidRPr="006526B9">
              <w:rPr>
                <w:sz w:val="20"/>
                <w:szCs w:val="20"/>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52"/>
              <w:framePr w:wrap="notBeside" w:vAnchor="text" w:hAnchor="text" w:xAlign="center" w:y="1"/>
              <w:shd w:val="clear" w:color="auto" w:fill="auto"/>
              <w:spacing w:before="0" w:after="0" w:line="278" w:lineRule="exact"/>
              <w:ind w:left="80"/>
              <w:rPr>
                <w:i/>
                <w:sz w:val="20"/>
                <w:szCs w:val="20"/>
              </w:rPr>
            </w:pPr>
            <w:r w:rsidRPr="006526B9">
              <w:rPr>
                <w:i/>
                <w:sz w:val="20"/>
                <w:szCs w:val="20"/>
              </w:rPr>
              <w:t>Указываются основания такого вывода</w:t>
            </w:r>
          </w:p>
        </w:tc>
      </w:tr>
      <w:tr w:rsidR="00DD2F2D" w:rsidRPr="006526B9" w:rsidTr="001B6691">
        <w:trPr>
          <w:trHeight w:val="1417"/>
          <w:jc w:val="center"/>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101"/>
              <w:framePr w:wrap="notBeside" w:vAnchor="text" w:hAnchor="text" w:xAlign="center" w:y="1"/>
              <w:shd w:val="clear" w:color="auto" w:fill="auto"/>
              <w:jc w:val="both"/>
              <w:rPr>
                <w:sz w:val="20"/>
                <w:szCs w:val="20"/>
              </w:rPr>
            </w:pPr>
            <w:r>
              <w:rPr>
                <w:sz w:val="20"/>
                <w:szCs w:val="20"/>
              </w:rPr>
              <w:t xml:space="preserve">подпункт «в» </w:t>
            </w:r>
            <w:r w:rsidRPr="006526B9">
              <w:rPr>
                <w:sz w:val="20"/>
                <w:szCs w:val="20"/>
              </w:rPr>
              <w:t>пункта 2.22.5</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101"/>
              <w:framePr w:wrap="notBeside" w:vAnchor="text" w:hAnchor="text" w:xAlign="center" w:y="1"/>
              <w:shd w:val="clear" w:color="auto" w:fill="auto"/>
              <w:ind w:left="60" w:right="195"/>
              <w:jc w:val="both"/>
              <w:rPr>
                <w:sz w:val="20"/>
                <w:szCs w:val="20"/>
              </w:rPr>
            </w:pPr>
            <w:r w:rsidRPr="006526B9">
              <w:rPr>
                <w:sz w:val="20"/>
                <w:szCs w:val="20"/>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52"/>
              <w:framePr w:wrap="notBeside" w:vAnchor="text" w:hAnchor="text" w:xAlign="center" w:y="1"/>
              <w:shd w:val="clear" w:color="auto" w:fill="auto"/>
              <w:spacing w:before="0" w:after="0" w:line="278" w:lineRule="exact"/>
              <w:ind w:left="80"/>
              <w:rPr>
                <w:i/>
                <w:sz w:val="20"/>
                <w:szCs w:val="20"/>
              </w:rPr>
            </w:pPr>
            <w:r w:rsidRPr="006526B9">
              <w:rPr>
                <w:i/>
                <w:sz w:val="20"/>
                <w:szCs w:val="20"/>
              </w:rPr>
              <w:t>Указываются основания такого вывода</w:t>
            </w:r>
          </w:p>
        </w:tc>
      </w:tr>
      <w:tr w:rsidR="00DD2F2D" w:rsidRPr="006526B9" w:rsidTr="001B6691">
        <w:trPr>
          <w:trHeight w:val="2388"/>
          <w:jc w:val="center"/>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101"/>
              <w:framePr w:wrap="notBeside" w:vAnchor="text" w:hAnchor="text" w:xAlign="center" w:y="1"/>
              <w:shd w:val="clear" w:color="auto" w:fill="auto"/>
              <w:jc w:val="both"/>
              <w:rPr>
                <w:sz w:val="20"/>
                <w:szCs w:val="20"/>
              </w:rPr>
            </w:pPr>
            <w:r>
              <w:rPr>
                <w:sz w:val="20"/>
                <w:szCs w:val="20"/>
              </w:rPr>
              <w:t xml:space="preserve">подпункт «а» </w:t>
            </w:r>
            <w:r w:rsidRPr="006526B9">
              <w:rPr>
                <w:sz w:val="20"/>
                <w:szCs w:val="20"/>
              </w:rPr>
              <w:t>пункта 2.22.6</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101"/>
              <w:framePr w:wrap="notBeside" w:vAnchor="text" w:hAnchor="text" w:xAlign="center" w:y="1"/>
              <w:shd w:val="clear" w:color="auto" w:fill="auto"/>
              <w:ind w:left="60" w:right="195"/>
              <w:jc w:val="both"/>
              <w:rPr>
                <w:sz w:val="20"/>
                <w:szCs w:val="20"/>
              </w:rPr>
            </w:pPr>
            <w:r w:rsidRPr="006526B9">
              <w:rPr>
                <w:sz w:val="20"/>
                <w:szCs w:val="20"/>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52"/>
              <w:framePr w:wrap="notBeside" w:vAnchor="text" w:hAnchor="text" w:xAlign="center" w:y="1"/>
              <w:shd w:val="clear" w:color="auto" w:fill="auto"/>
              <w:spacing w:before="0" w:after="0" w:line="274" w:lineRule="exact"/>
              <w:ind w:left="80"/>
              <w:rPr>
                <w:i/>
                <w:sz w:val="20"/>
                <w:szCs w:val="20"/>
              </w:rPr>
            </w:pPr>
            <w:r w:rsidRPr="006526B9">
              <w:rPr>
                <w:i/>
                <w:sz w:val="20"/>
                <w:szCs w:val="20"/>
              </w:rPr>
              <w:t>Указываются основания такого вывода</w:t>
            </w:r>
          </w:p>
        </w:tc>
      </w:tr>
      <w:tr w:rsidR="00DD2F2D" w:rsidRPr="006526B9" w:rsidTr="001B6691">
        <w:trPr>
          <w:trHeight w:val="1898"/>
          <w:jc w:val="center"/>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101"/>
              <w:framePr w:wrap="notBeside" w:vAnchor="text" w:hAnchor="text" w:xAlign="center" w:y="1"/>
              <w:shd w:val="clear" w:color="auto" w:fill="auto"/>
              <w:jc w:val="both"/>
              <w:rPr>
                <w:sz w:val="20"/>
                <w:szCs w:val="20"/>
              </w:rPr>
            </w:pPr>
            <w:r>
              <w:rPr>
                <w:sz w:val="20"/>
                <w:szCs w:val="20"/>
              </w:rPr>
              <w:t xml:space="preserve">подпункт «б» </w:t>
            </w:r>
            <w:r w:rsidRPr="006526B9">
              <w:rPr>
                <w:sz w:val="20"/>
                <w:szCs w:val="20"/>
              </w:rPr>
              <w:t>пункта 2.22.6</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101"/>
              <w:framePr w:wrap="notBeside" w:vAnchor="text" w:hAnchor="text" w:xAlign="center" w:y="1"/>
              <w:shd w:val="clear" w:color="auto" w:fill="auto"/>
              <w:ind w:left="60" w:right="195"/>
              <w:jc w:val="both"/>
              <w:rPr>
                <w:sz w:val="20"/>
                <w:szCs w:val="20"/>
              </w:rPr>
            </w:pPr>
            <w:r w:rsidRPr="006526B9">
              <w:rPr>
                <w:sz w:val="20"/>
                <w:szCs w:val="20"/>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52"/>
              <w:framePr w:wrap="notBeside" w:vAnchor="text" w:hAnchor="text" w:xAlign="center" w:y="1"/>
              <w:shd w:val="clear" w:color="auto" w:fill="auto"/>
              <w:spacing w:before="0" w:after="0" w:line="274" w:lineRule="exact"/>
              <w:ind w:left="80"/>
              <w:rPr>
                <w:i/>
                <w:sz w:val="20"/>
                <w:szCs w:val="20"/>
              </w:rPr>
            </w:pPr>
            <w:r w:rsidRPr="006526B9">
              <w:rPr>
                <w:i/>
                <w:sz w:val="20"/>
                <w:szCs w:val="20"/>
              </w:rPr>
              <w:t>Указываются основания такого вывода</w:t>
            </w:r>
          </w:p>
        </w:tc>
      </w:tr>
    </w:tbl>
    <w:p w:rsidR="00DD2F2D" w:rsidRDefault="00DD2F2D" w:rsidP="00DD2F2D">
      <w:pPr>
        <w:rPr>
          <w:sz w:val="2"/>
          <w:szCs w:val="2"/>
        </w:rPr>
      </w:pPr>
    </w:p>
    <w:tbl>
      <w:tblPr>
        <w:tblW w:w="0" w:type="auto"/>
        <w:jc w:val="center"/>
        <w:tblLayout w:type="fixed"/>
        <w:tblCellMar>
          <w:left w:w="10" w:type="dxa"/>
          <w:right w:w="10" w:type="dxa"/>
        </w:tblCellMar>
        <w:tblLook w:val="04A0"/>
      </w:tblPr>
      <w:tblGrid>
        <w:gridCol w:w="1282"/>
        <w:gridCol w:w="4603"/>
        <w:gridCol w:w="4051"/>
      </w:tblGrid>
      <w:tr w:rsidR="00DD2F2D" w:rsidRPr="006526B9" w:rsidTr="001B6691">
        <w:trPr>
          <w:trHeight w:val="1118"/>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101"/>
              <w:framePr w:wrap="notBeside" w:vAnchor="text" w:hAnchor="text" w:xAlign="center" w:y="1"/>
              <w:shd w:val="clear" w:color="auto" w:fill="auto"/>
              <w:ind w:left="80"/>
              <w:jc w:val="center"/>
              <w:rPr>
                <w:sz w:val="20"/>
                <w:szCs w:val="20"/>
              </w:rPr>
            </w:pPr>
            <w:r>
              <w:rPr>
                <w:sz w:val="20"/>
                <w:szCs w:val="20"/>
              </w:rPr>
              <w:lastRenderedPageBreak/>
              <w:t>подпункт «в»</w:t>
            </w:r>
            <w:r w:rsidRPr="006526B9">
              <w:rPr>
                <w:sz w:val="20"/>
                <w:szCs w:val="20"/>
              </w:rPr>
              <w:t xml:space="preserve"> пункта 2.22.6</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101"/>
              <w:framePr w:wrap="notBeside" w:vAnchor="text" w:hAnchor="text" w:xAlign="center" w:y="1"/>
              <w:shd w:val="clear" w:color="auto" w:fill="auto"/>
              <w:ind w:left="60" w:right="195"/>
              <w:jc w:val="both"/>
              <w:rPr>
                <w:sz w:val="20"/>
                <w:szCs w:val="20"/>
              </w:rPr>
            </w:pPr>
            <w:r w:rsidRPr="006526B9">
              <w:rPr>
                <w:sz w:val="20"/>
                <w:szCs w:val="20"/>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52"/>
              <w:framePr w:wrap="notBeside" w:vAnchor="text" w:hAnchor="text" w:xAlign="center" w:y="1"/>
              <w:shd w:val="clear" w:color="auto" w:fill="auto"/>
              <w:spacing w:before="0" w:after="0" w:line="278" w:lineRule="exact"/>
              <w:ind w:left="80"/>
              <w:rPr>
                <w:i/>
                <w:sz w:val="20"/>
                <w:szCs w:val="20"/>
              </w:rPr>
            </w:pPr>
            <w:r w:rsidRPr="006526B9">
              <w:rPr>
                <w:i/>
                <w:sz w:val="20"/>
                <w:szCs w:val="20"/>
              </w:rPr>
              <w:t>Указываются основания такого вывода</w:t>
            </w:r>
          </w:p>
        </w:tc>
      </w:tr>
      <w:tr w:rsidR="00DD2F2D" w:rsidRPr="006526B9" w:rsidTr="001B6691">
        <w:trPr>
          <w:trHeight w:val="570"/>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101"/>
              <w:framePr w:wrap="notBeside" w:vAnchor="text" w:hAnchor="text" w:xAlign="center" w:y="1"/>
              <w:shd w:val="clear" w:color="auto" w:fill="auto"/>
              <w:ind w:left="80"/>
              <w:jc w:val="center"/>
              <w:rPr>
                <w:sz w:val="20"/>
                <w:szCs w:val="20"/>
              </w:rPr>
            </w:pPr>
            <w:r>
              <w:rPr>
                <w:sz w:val="20"/>
                <w:szCs w:val="20"/>
              </w:rPr>
              <w:t>подпункт «а»</w:t>
            </w:r>
            <w:r w:rsidRPr="006526B9">
              <w:rPr>
                <w:sz w:val="20"/>
                <w:szCs w:val="20"/>
              </w:rPr>
              <w:t xml:space="preserve"> пункта 2.22.7</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101"/>
              <w:framePr w:wrap="notBeside" w:vAnchor="text" w:hAnchor="text" w:xAlign="center" w:y="1"/>
              <w:shd w:val="clear" w:color="auto" w:fill="auto"/>
              <w:ind w:left="60" w:right="195"/>
              <w:jc w:val="both"/>
              <w:rPr>
                <w:sz w:val="20"/>
                <w:szCs w:val="20"/>
              </w:rPr>
            </w:pPr>
            <w:r w:rsidRPr="006526B9">
              <w:rPr>
                <w:sz w:val="20"/>
                <w:szCs w:val="20"/>
              </w:rPr>
              <w:t>отсутствие документов, предусмотренных пунктом 2.9.1 Административного регламента</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52"/>
              <w:framePr w:wrap="notBeside" w:vAnchor="text" w:hAnchor="text" w:xAlign="center" w:y="1"/>
              <w:shd w:val="clear" w:color="auto" w:fill="auto"/>
              <w:spacing w:before="0" w:after="0" w:line="278" w:lineRule="exact"/>
              <w:ind w:left="80"/>
              <w:rPr>
                <w:i/>
                <w:sz w:val="20"/>
                <w:szCs w:val="20"/>
              </w:rPr>
            </w:pPr>
            <w:r w:rsidRPr="006526B9">
              <w:rPr>
                <w:i/>
                <w:sz w:val="20"/>
                <w:szCs w:val="20"/>
              </w:rPr>
              <w:t>Указываются основания такого вывода</w:t>
            </w:r>
          </w:p>
        </w:tc>
      </w:tr>
      <w:tr w:rsidR="00DD2F2D" w:rsidRPr="006526B9" w:rsidTr="001B6691">
        <w:trPr>
          <w:trHeight w:val="2252"/>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101"/>
              <w:framePr w:wrap="notBeside" w:vAnchor="text" w:hAnchor="text" w:xAlign="center" w:y="1"/>
              <w:shd w:val="clear" w:color="auto" w:fill="auto"/>
              <w:ind w:left="80"/>
              <w:jc w:val="center"/>
              <w:rPr>
                <w:sz w:val="20"/>
                <w:szCs w:val="20"/>
              </w:rPr>
            </w:pPr>
            <w:r>
              <w:rPr>
                <w:sz w:val="20"/>
                <w:szCs w:val="20"/>
              </w:rPr>
              <w:t xml:space="preserve">подпункт «б» </w:t>
            </w:r>
            <w:r w:rsidRPr="006526B9">
              <w:rPr>
                <w:sz w:val="20"/>
                <w:szCs w:val="20"/>
              </w:rPr>
              <w:t>пункта 2.22.7</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101"/>
              <w:framePr w:wrap="notBeside" w:vAnchor="text" w:hAnchor="text" w:xAlign="center" w:y="1"/>
              <w:shd w:val="clear" w:color="auto" w:fill="auto"/>
              <w:ind w:left="60" w:right="195"/>
              <w:jc w:val="both"/>
              <w:rPr>
                <w:sz w:val="20"/>
                <w:szCs w:val="20"/>
              </w:rPr>
            </w:pPr>
            <w:r w:rsidRPr="006526B9">
              <w:rPr>
                <w:sz w:val="20"/>
                <w:szCs w:val="20"/>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52"/>
              <w:framePr w:wrap="notBeside" w:vAnchor="text" w:hAnchor="text" w:xAlign="center" w:y="1"/>
              <w:shd w:val="clear" w:color="auto" w:fill="auto"/>
              <w:spacing w:before="0" w:after="0" w:line="278" w:lineRule="exact"/>
              <w:ind w:left="80"/>
              <w:rPr>
                <w:i/>
                <w:sz w:val="20"/>
                <w:szCs w:val="20"/>
              </w:rPr>
            </w:pPr>
            <w:r w:rsidRPr="006526B9">
              <w:rPr>
                <w:i/>
                <w:sz w:val="20"/>
                <w:szCs w:val="20"/>
              </w:rPr>
              <w:t>Указываются основания такого вывода</w:t>
            </w:r>
          </w:p>
        </w:tc>
      </w:tr>
      <w:tr w:rsidR="00DD2F2D" w:rsidRPr="006526B9" w:rsidTr="001B6691">
        <w:trPr>
          <w:trHeight w:val="1703"/>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101"/>
              <w:framePr w:wrap="notBeside" w:vAnchor="text" w:hAnchor="text" w:xAlign="center" w:y="1"/>
              <w:shd w:val="clear" w:color="auto" w:fill="auto"/>
              <w:ind w:left="80"/>
              <w:jc w:val="center"/>
              <w:rPr>
                <w:sz w:val="20"/>
                <w:szCs w:val="20"/>
              </w:rPr>
            </w:pPr>
            <w:r>
              <w:rPr>
                <w:sz w:val="20"/>
                <w:szCs w:val="20"/>
              </w:rPr>
              <w:t xml:space="preserve">подпункт «в» </w:t>
            </w:r>
            <w:r w:rsidRPr="006526B9">
              <w:rPr>
                <w:sz w:val="20"/>
                <w:szCs w:val="20"/>
              </w:rPr>
              <w:t>пункта 2.22.7</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101"/>
              <w:framePr w:wrap="notBeside" w:vAnchor="text" w:hAnchor="text" w:xAlign="center" w:y="1"/>
              <w:shd w:val="clear" w:color="auto" w:fill="auto"/>
              <w:ind w:left="60" w:right="195"/>
              <w:jc w:val="both"/>
              <w:rPr>
                <w:sz w:val="20"/>
                <w:szCs w:val="20"/>
              </w:rPr>
            </w:pPr>
            <w:r w:rsidRPr="006526B9">
              <w:rPr>
                <w:sz w:val="20"/>
                <w:szCs w:val="20"/>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52"/>
              <w:framePr w:wrap="notBeside" w:vAnchor="text" w:hAnchor="text" w:xAlign="center" w:y="1"/>
              <w:shd w:val="clear" w:color="auto" w:fill="auto"/>
              <w:spacing w:before="0" w:after="0" w:line="278" w:lineRule="exact"/>
              <w:ind w:left="80"/>
              <w:rPr>
                <w:i/>
                <w:sz w:val="20"/>
                <w:szCs w:val="20"/>
              </w:rPr>
            </w:pPr>
            <w:r w:rsidRPr="006526B9">
              <w:rPr>
                <w:i/>
                <w:sz w:val="20"/>
                <w:szCs w:val="20"/>
              </w:rPr>
              <w:t>Указываются основания такого вывода</w:t>
            </w:r>
          </w:p>
        </w:tc>
      </w:tr>
      <w:tr w:rsidR="00DD2F2D" w:rsidRPr="006526B9" w:rsidTr="001B6691">
        <w:trPr>
          <w:trHeight w:val="1954"/>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101"/>
              <w:framePr w:wrap="notBeside" w:vAnchor="text" w:hAnchor="text" w:xAlign="center" w:y="1"/>
              <w:shd w:val="clear" w:color="auto" w:fill="auto"/>
              <w:ind w:left="80"/>
              <w:jc w:val="center"/>
              <w:rPr>
                <w:sz w:val="20"/>
                <w:szCs w:val="20"/>
              </w:rPr>
            </w:pPr>
            <w:r>
              <w:rPr>
                <w:sz w:val="20"/>
                <w:szCs w:val="20"/>
              </w:rPr>
              <w:t>подпункт «г»</w:t>
            </w:r>
            <w:r w:rsidRPr="006526B9">
              <w:rPr>
                <w:sz w:val="20"/>
                <w:szCs w:val="20"/>
              </w:rPr>
              <w:t xml:space="preserve"> пункта 2.22.7</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101"/>
              <w:framePr w:wrap="notBeside" w:vAnchor="text" w:hAnchor="text" w:xAlign="center" w:y="1"/>
              <w:shd w:val="clear" w:color="auto" w:fill="auto"/>
              <w:ind w:left="60" w:right="195"/>
              <w:jc w:val="both"/>
              <w:rPr>
                <w:sz w:val="20"/>
                <w:szCs w:val="20"/>
              </w:rPr>
            </w:pPr>
            <w:r w:rsidRPr="006526B9">
              <w:rPr>
                <w:sz w:val="20"/>
                <w:szCs w:val="20"/>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52"/>
              <w:framePr w:wrap="notBeside" w:vAnchor="text" w:hAnchor="text" w:xAlign="center" w:y="1"/>
              <w:shd w:val="clear" w:color="auto" w:fill="auto"/>
              <w:spacing w:before="0" w:after="0" w:line="278" w:lineRule="exact"/>
              <w:ind w:left="80"/>
              <w:rPr>
                <w:i/>
                <w:sz w:val="20"/>
                <w:szCs w:val="20"/>
              </w:rPr>
            </w:pPr>
            <w:r w:rsidRPr="006526B9">
              <w:rPr>
                <w:i/>
                <w:sz w:val="20"/>
                <w:szCs w:val="20"/>
              </w:rPr>
              <w:t>Указываются основания такого вывода</w:t>
            </w:r>
          </w:p>
        </w:tc>
      </w:tr>
      <w:tr w:rsidR="00DD2F2D" w:rsidRPr="006526B9" w:rsidTr="001B6691">
        <w:trPr>
          <w:trHeight w:val="1412"/>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101"/>
              <w:framePr w:wrap="notBeside" w:vAnchor="text" w:hAnchor="text" w:xAlign="center" w:y="1"/>
              <w:shd w:val="clear" w:color="auto" w:fill="auto"/>
              <w:ind w:left="80"/>
              <w:jc w:val="center"/>
              <w:rPr>
                <w:sz w:val="20"/>
                <w:szCs w:val="20"/>
              </w:rPr>
            </w:pPr>
            <w:r>
              <w:rPr>
                <w:sz w:val="20"/>
                <w:szCs w:val="20"/>
              </w:rPr>
              <w:t>подпункт «д»</w:t>
            </w:r>
            <w:r w:rsidRPr="006526B9">
              <w:rPr>
                <w:sz w:val="20"/>
                <w:szCs w:val="20"/>
              </w:rPr>
              <w:t xml:space="preserve"> пункта 2.22.7</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101"/>
              <w:framePr w:wrap="notBeside" w:vAnchor="text" w:hAnchor="text" w:xAlign="center" w:y="1"/>
              <w:shd w:val="clear" w:color="auto" w:fill="auto"/>
              <w:ind w:left="60" w:right="195"/>
              <w:jc w:val="both"/>
              <w:rPr>
                <w:sz w:val="20"/>
                <w:szCs w:val="20"/>
              </w:rPr>
            </w:pPr>
            <w:r w:rsidRPr="006526B9">
              <w:rPr>
                <w:sz w:val="20"/>
                <w:szCs w:val="20"/>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52"/>
              <w:framePr w:wrap="notBeside" w:vAnchor="text" w:hAnchor="text" w:xAlign="center" w:y="1"/>
              <w:shd w:val="clear" w:color="auto" w:fill="auto"/>
              <w:spacing w:before="0" w:after="0" w:line="278" w:lineRule="exact"/>
              <w:ind w:left="80"/>
              <w:rPr>
                <w:i/>
                <w:sz w:val="20"/>
                <w:szCs w:val="20"/>
              </w:rPr>
            </w:pPr>
            <w:r w:rsidRPr="006526B9">
              <w:rPr>
                <w:i/>
                <w:sz w:val="20"/>
                <w:szCs w:val="20"/>
              </w:rPr>
              <w:t>Указываются основания такого вывода</w:t>
            </w:r>
          </w:p>
        </w:tc>
      </w:tr>
      <w:tr w:rsidR="00DD2F2D" w:rsidRPr="006526B9" w:rsidTr="001B6691">
        <w:trPr>
          <w:trHeight w:val="838"/>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101"/>
              <w:framePr w:wrap="notBeside" w:vAnchor="text" w:hAnchor="text" w:xAlign="center" w:y="1"/>
              <w:shd w:val="clear" w:color="auto" w:fill="auto"/>
              <w:spacing w:line="240" w:lineRule="auto"/>
              <w:ind w:left="80"/>
              <w:rPr>
                <w:sz w:val="20"/>
                <w:szCs w:val="20"/>
              </w:rPr>
            </w:pPr>
            <w:r w:rsidRPr="006526B9">
              <w:rPr>
                <w:sz w:val="20"/>
                <w:szCs w:val="20"/>
              </w:rPr>
              <w:t>подпункт</w:t>
            </w:r>
          </w:p>
          <w:p w:rsidR="00DD2F2D" w:rsidRPr="006526B9" w:rsidRDefault="00DD2F2D" w:rsidP="001B6691">
            <w:pPr>
              <w:pStyle w:val="101"/>
              <w:framePr w:wrap="notBeside" w:vAnchor="text" w:hAnchor="text" w:xAlign="center" w:y="1"/>
              <w:shd w:val="clear" w:color="auto" w:fill="auto"/>
              <w:spacing w:line="240" w:lineRule="auto"/>
              <w:ind w:left="80"/>
              <w:rPr>
                <w:sz w:val="20"/>
                <w:szCs w:val="20"/>
              </w:rPr>
            </w:pPr>
            <w:r>
              <w:rPr>
                <w:sz w:val="20"/>
                <w:szCs w:val="20"/>
              </w:rPr>
              <w:t>«е»</w:t>
            </w:r>
            <w:r w:rsidRPr="006526B9">
              <w:rPr>
                <w:sz w:val="20"/>
                <w:szCs w:val="20"/>
              </w:rPr>
              <w:t xml:space="preserve"> пункта</w:t>
            </w:r>
          </w:p>
          <w:p w:rsidR="00DD2F2D" w:rsidRPr="006526B9" w:rsidRDefault="00DD2F2D" w:rsidP="001B6691">
            <w:pPr>
              <w:pStyle w:val="101"/>
              <w:framePr w:wrap="notBeside" w:vAnchor="text" w:hAnchor="text" w:xAlign="center" w:y="1"/>
              <w:ind w:left="80"/>
              <w:rPr>
                <w:sz w:val="20"/>
                <w:szCs w:val="20"/>
              </w:rPr>
            </w:pPr>
            <w:r w:rsidRPr="006526B9">
              <w:rPr>
                <w:sz w:val="20"/>
                <w:szCs w:val="20"/>
              </w:rPr>
              <w:t>2.22.7</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101"/>
              <w:framePr w:wrap="notBeside" w:vAnchor="text" w:hAnchor="text" w:xAlign="center" w:y="1"/>
              <w:shd w:val="clear" w:color="auto" w:fill="auto"/>
              <w:spacing w:line="240" w:lineRule="auto"/>
              <w:ind w:left="60"/>
              <w:jc w:val="both"/>
              <w:rPr>
                <w:sz w:val="20"/>
                <w:szCs w:val="20"/>
              </w:rPr>
            </w:pPr>
            <w:r w:rsidRPr="006526B9">
              <w:rPr>
                <w:sz w:val="20"/>
                <w:szCs w:val="20"/>
              </w:rPr>
              <w:t>подача заявления о внесении изменений менее чем за десять рабочих дней до истечения срока действия разрешения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DD2F2D" w:rsidRPr="006526B9" w:rsidRDefault="00DD2F2D" w:rsidP="001B6691">
            <w:pPr>
              <w:pStyle w:val="52"/>
              <w:framePr w:wrap="notBeside" w:vAnchor="text" w:hAnchor="text" w:xAlign="center" w:y="1"/>
              <w:shd w:val="clear" w:color="auto" w:fill="auto"/>
              <w:spacing w:before="0" w:after="0" w:line="240" w:lineRule="auto"/>
              <w:ind w:left="80"/>
              <w:rPr>
                <w:i/>
                <w:sz w:val="20"/>
                <w:szCs w:val="20"/>
              </w:rPr>
            </w:pPr>
            <w:r w:rsidRPr="006526B9">
              <w:rPr>
                <w:i/>
                <w:sz w:val="20"/>
                <w:szCs w:val="20"/>
              </w:rPr>
              <w:t>Указываются основания такого вывода</w:t>
            </w:r>
          </w:p>
        </w:tc>
      </w:tr>
    </w:tbl>
    <w:p w:rsidR="00DD2F2D" w:rsidRDefault="00DD2F2D" w:rsidP="00DD2F2D">
      <w:pPr>
        <w:rPr>
          <w:sz w:val="2"/>
          <w:szCs w:val="2"/>
        </w:rPr>
      </w:pPr>
    </w:p>
    <w:p w:rsidR="00DD2F2D" w:rsidRDefault="00DD2F2D" w:rsidP="00DD2F2D">
      <w:pPr>
        <w:rPr>
          <w:sz w:val="2"/>
          <w:szCs w:val="2"/>
        </w:rPr>
      </w:pPr>
    </w:p>
    <w:p w:rsidR="00DD2F2D" w:rsidRPr="006526B9" w:rsidRDefault="00DD2F2D" w:rsidP="00DD2F2D">
      <w:pPr>
        <w:pStyle w:val="122"/>
        <w:shd w:val="clear" w:color="auto" w:fill="auto"/>
        <w:spacing w:before="0" w:line="240" w:lineRule="auto"/>
        <w:ind w:left="142" w:firstLine="567"/>
        <w:rPr>
          <w:sz w:val="26"/>
          <w:szCs w:val="26"/>
        </w:rPr>
      </w:pPr>
      <w:r w:rsidRPr="006526B9">
        <w:rPr>
          <w:sz w:val="26"/>
          <w:szCs w:val="26"/>
        </w:rPr>
        <w:t xml:space="preserve">Вы вправе повторно обратиться с </w:t>
      </w:r>
      <w:r w:rsidRPr="006526B9">
        <w:rPr>
          <w:sz w:val="26"/>
          <w:szCs w:val="26"/>
          <w:u w:val="single"/>
        </w:rPr>
        <w:t>______________________________________</w:t>
      </w:r>
      <w:r w:rsidRPr="006526B9">
        <w:rPr>
          <w:sz w:val="26"/>
          <w:szCs w:val="26"/>
        </w:rPr>
        <w:t>_* после устранения указанных нарушений.</w:t>
      </w:r>
    </w:p>
    <w:p w:rsidR="00DD2F2D" w:rsidRPr="006526B9" w:rsidRDefault="00DD2F2D" w:rsidP="00DD2F2D">
      <w:pPr>
        <w:pStyle w:val="122"/>
        <w:shd w:val="clear" w:color="auto" w:fill="auto"/>
        <w:spacing w:before="0" w:line="240" w:lineRule="auto"/>
        <w:ind w:left="142" w:firstLine="567"/>
        <w:rPr>
          <w:sz w:val="26"/>
          <w:szCs w:val="26"/>
        </w:rPr>
      </w:pPr>
      <w:r w:rsidRPr="006526B9">
        <w:rPr>
          <w:sz w:val="26"/>
          <w:szCs w:val="26"/>
        </w:rPr>
        <w:t>Данный отказ может быть обжалован в досудебном порядке путем направления жалобы в главе городского округа Тейково Ивановской области, а также в судебном порядке.</w:t>
      </w:r>
    </w:p>
    <w:p w:rsidR="00DD2F2D" w:rsidRPr="006526B9" w:rsidRDefault="00DD2F2D" w:rsidP="00DD2F2D">
      <w:pPr>
        <w:pStyle w:val="122"/>
        <w:shd w:val="clear" w:color="auto" w:fill="auto"/>
        <w:tabs>
          <w:tab w:val="left" w:leader="underscore" w:pos="9931"/>
        </w:tabs>
        <w:spacing w:before="0" w:line="240" w:lineRule="auto"/>
        <w:ind w:left="720"/>
        <w:rPr>
          <w:sz w:val="26"/>
          <w:szCs w:val="26"/>
        </w:rPr>
      </w:pPr>
      <w:r w:rsidRPr="006526B9">
        <w:rPr>
          <w:sz w:val="26"/>
          <w:szCs w:val="26"/>
        </w:rPr>
        <w:t>Дополнительно информируем:</w:t>
      </w:r>
      <w:r w:rsidRPr="006526B9">
        <w:rPr>
          <w:sz w:val="26"/>
          <w:szCs w:val="26"/>
        </w:rPr>
        <w:tab/>
      </w:r>
    </w:p>
    <w:p w:rsidR="00DD2F2D" w:rsidRPr="006526B9" w:rsidRDefault="00DD2F2D" w:rsidP="00DD2F2D">
      <w:pPr>
        <w:pStyle w:val="122"/>
        <w:shd w:val="clear" w:color="auto" w:fill="auto"/>
        <w:tabs>
          <w:tab w:val="left" w:leader="underscore" w:pos="9931"/>
        </w:tabs>
        <w:spacing w:before="0" w:line="240" w:lineRule="auto"/>
        <w:ind w:left="720"/>
        <w:rPr>
          <w:sz w:val="26"/>
          <w:szCs w:val="26"/>
        </w:rPr>
      </w:pPr>
      <w:r w:rsidRPr="006526B9">
        <w:rPr>
          <w:sz w:val="26"/>
          <w:szCs w:val="26"/>
        </w:rPr>
        <w:t>______________________________________________________________________</w:t>
      </w:r>
    </w:p>
    <w:p w:rsidR="00DD2F2D" w:rsidRPr="00FF0EFD" w:rsidRDefault="00DD2F2D" w:rsidP="00DD2F2D">
      <w:pPr>
        <w:pStyle w:val="62"/>
        <w:shd w:val="clear" w:color="auto" w:fill="auto"/>
        <w:spacing w:before="0" w:line="240" w:lineRule="auto"/>
        <w:ind w:left="1180" w:right="360"/>
        <w:rPr>
          <w:i/>
        </w:rPr>
      </w:pPr>
      <w:r w:rsidRPr="00FF0EFD">
        <w:rPr>
          <w:i/>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DD2F2D" w:rsidRPr="00523AAF" w:rsidRDefault="00DD2F2D" w:rsidP="00DD2F2D">
      <w:pPr>
        <w:ind w:left="23" w:right="278" w:firstLine="408"/>
        <w:jc w:val="both"/>
        <w:rPr>
          <w:sz w:val="28"/>
          <w:szCs w:val="28"/>
        </w:rPr>
      </w:pPr>
      <w:r w:rsidRPr="00523AAF">
        <w:rPr>
          <w:sz w:val="28"/>
          <w:szCs w:val="28"/>
        </w:rPr>
        <w:t xml:space="preserve">Начальник отдела градостроительства </w:t>
      </w:r>
    </w:p>
    <w:p w:rsidR="00DD2F2D" w:rsidRPr="00523AAF" w:rsidRDefault="00DD2F2D" w:rsidP="00DD2F2D">
      <w:pPr>
        <w:ind w:left="23" w:right="278" w:firstLine="408"/>
        <w:jc w:val="both"/>
        <w:rPr>
          <w:sz w:val="28"/>
          <w:szCs w:val="28"/>
        </w:rPr>
      </w:pPr>
      <w:r w:rsidRPr="00523AAF">
        <w:rPr>
          <w:sz w:val="28"/>
          <w:szCs w:val="28"/>
        </w:rPr>
        <w:t xml:space="preserve">и архитектуры администрации </w:t>
      </w:r>
    </w:p>
    <w:p w:rsidR="00DD2F2D" w:rsidRPr="00523AAF" w:rsidRDefault="00DD2F2D" w:rsidP="00DD2F2D">
      <w:pPr>
        <w:ind w:left="23" w:right="278" w:firstLine="408"/>
        <w:jc w:val="both"/>
        <w:rPr>
          <w:i/>
        </w:rPr>
      </w:pPr>
      <w:r w:rsidRPr="00523AAF">
        <w:rPr>
          <w:sz w:val="28"/>
          <w:szCs w:val="28"/>
        </w:rPr>
        <w:t>городского округа Тейково Ивановской области</w:t>
      </w:r>
      <w:r w:rsidRPr="00523AAF">
        <w:rPr>
          <w:sz w:val="27"/>
          <w:szCs w:val="27"/>
        </w:rPr>
        <w:t xml:space="preserve"> ____________ ______________               </w:t>
      </w:r>
      <w:r w:rsidRPr="00523AAF">
        <w:rPr>
          <w:i/>
        </w:rPr>
        <w:t xml:space="preserve">                    </w:t>
      </w:r>
      <w:r w:rsidRPr="00523AAF">
        <w:rPr>
          <w:i/>
        </w:rPr>
        <w:tab/>
        <w:t xml:space="preserve">                                                                                                                    (подпись)              </w:t>
      </w:r>
      <w:r w:rsidRPr="00523AAF">
        <w:rPr>
          <w:i/>
        </w:rPr>
        <w:tab/>
        <w:t>(ФИО)</w:t>
      </w:r>
    </w:p>
    <w:p w:rsidR="00DD2F2D" w:rsidRPr="00523AAF" w:rsidRDefault="00DD2F2D" w:rsidP="00DD2F2D">
      <w:pPr>
        <w:ind w:left="23" w:right="278" w:firstLine="408"/>
        <w:rPr>
          <w:i/>
        </w:rPr>
      </w:pPr>
    </w:p>
    <w:p w:rsidR="00DD2F2D" w:rsidRPr="00523AAF" w:rsidRDefault="00DD2F2D" w:rsidP="00DD2F2D">
      <w:pPr>
        <w:ind w:left="23" w:right="278" w:firstLine="408"/>
        <w:rPr>
          <w:sz w:val="28"/>
          <w:szCs w:val="28"/>
        </w:rPr>
      </w:pPr>
      <w:r w:rsidRPr="00523AAF">
        <w:rPr>
          <w:sz w:val="28"/>
          <w:szCs w:val="28"/>
        </w:rPr>
        <w:t xml:space="preserve">                                                                                                                      дата</w:t>
      </w:r>
    </w:p>
    <w:p w:rsidR="00DD2F2D" w:rsidRDefault="00DD2F2D" w:rsidP="00DD2F2D">
      <w:pPr>
        <w:pStyle w:val="122"/>
        <w:shd w:val="clear" w:color="auto" w:fill="auto"/>
        <w:spacing w:before="0" w:line="240" w:lineRule="auto"/>
        <w:ind w:left="23"/>
        <w:rPr>
          <w:i/>
          <w:sz w:val="20"/>
          <w:szCs w:val="20"/>
        </w:rPr>
      </w:pPr>
      <w:r w:rsidRPr="00FF0EFD">
        <w:rPr>
          <w:i/>
          <w:sz w:val="20"/>
          <w:szCs w:val="20"/>
        </w:rPr>
        <w:lastRenderedPageBreak/>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DD2F2D" w:rsidRDefault="00DD2F2D" w:rsidP="00DD2F2D">
      <w:pPr>
        <w:pStyle w:val="122"/>
        <w:shd w:val="clear" w:color="auto" w:fill="auto"/>
        <w:spacing w:before="0" w:line="240" w:lineRule="auto"/>
        <w:ind w:left="23"/>
        <w:rPr>
          <w:i/>
          <w:sz w:val="20"/>
          <w:szCs w:val="20"/>
        </w:rPr>
      </w:pPr>
    </w:p>
    <w:p w:rsidR="00DD2F2D" w:rsidRDefault="00DD2F2D" w:rsidP="00DD2F2D">
      <w:pPr>
        <w:pStyle w:val="122"/>
        <w:shd w:val="clear" w:color="auto" w:fill="auto"/>
        <w:spacing w:before="0" w:line="240" w:lineRule="auto"/>
        <w:ind w:right="320"/>
        <w:jc w:val="right"/>
        <w:rPr>
          <w:rStyle w:val="8"/>
        </w:rPr>
      </w:pPr>
      <w:r>
        <w:rPr>
          <w:rStyle w:val="8"/>
        </w:rPr>
        <w:t xml:space="preserve">ПРИЛОЖЕНИЕ № 8 </w:t>
      </w:r>
    </w:p>
    <w:p w:rsidR="00DD2F2D" w:rsidRDefault="00DD2F2D" w:rsidP="00DD2F2D">
      <w:pPr>
        <w:pStyle w:val="122"/>
        <w:shd w:val="clear" w:color="auto" w:fill="auto"/>
        <w:spacing w:before="0" w:line="240" w:lineRule="auto"/>
        <w:ind w:right="320"/>
        <w:jc w:val="right"/>
        <w:rPr>
          <w:rStyle w:val="8"/>
        </w:rPr>
      </w:pPr>
      <w:r>
        <w:rPr>
          <w:rStyle w:val="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D2F2D" w:rsidRDefault="00DD2F2D" w:rsidP="00DD2F2D">
      <w:pPr>
        <w:pStyle w:val="122"/>
        <w:shd w:val="clear" w:color="auto" w:fill="auto"/>
        <w:spacing w:before="0" w:line="240" w:lineRule="auto"/>
        <w:ind w:right="320"/>
        <w:jc w:val="right"/>
        <w:rPr>
          <w:rStyle w:val="8"/>
        </w:rPr>
      </w:pPr>
    </w:p>
    <w:p w:rsidR="00DD2F2D" w:rsidRDefault="00DD2F2D" w:rsidP="00DD2F2D">
      <w:pPr>
        <w:pStyle w:val="122"/>
        <w:shd w:val="clear" w:color="auto" w:fill="auto"/>
        <w:spacing w:before="0" w:line="240" w:lineRule="auto"/>
        <w:ind w:right="320"/>
        <w:jc w:val="right"/>
        <w:rPr>
          <w:rStyle w:val="8"/>
        </w:rPr>
      </w:pPr>
      <w:r>
        <w:rPr>
          <w:rStyle w:val="8"/>
        </w:rPr>
        <w:t>В администрацию городского округа Тейково</w:t>
      </w:r>
    </w:p>
    <w:p w:rsidR="00DD2F2D" w:rsidRDefault="00DD2F2D" w:rsidP="00DD2F2D">
      <w:pPr>
        <w:pStyle w:val="122"/>
        <w:shd w:val="clear" w:color="auto" w:fill="auto"/>
        <w:spacing w:before="0" w:line="240" w:lineRule="auto"/>
        <w:ind w:right="320"/>
        <w:jc w:val="right"/>
      </w:pPr>
      <w:r>
        <w:rPr>
          <w:rStyle w:val="8"/>
        </w:rPr>
        <w:t>Ивановской области</w:t>
      </w:r>
    </w:p>
    <w:p w:rsidR="00DD2F2D" w:rsidRDefault="00DD2F2D" w:rsidP="00DD2F2D">
      <w:pPr>
        <w:pStyle w:val="180"/>
        <w:shd w:val="clear" w:color="auto" w:fill="auto"/>
        <w:spacing w:before="0"/>
        <w:ind w:right="900"/>
        <w:jc w:val="left"/>
        <w:rPr>
          <w:rStyle w:val="8"/>
          <w:i/>
        </w:rPr>
      </w:pPr>
    </w:p>
    <w:p w:rsidR="00DD2F2D" w:rsidRPr="00514F72" w:rsidRDefault="00DD2F2D" w:rsidP="00DD2F2D">
      <w:pPr>
        <w:keepNext/>
        <w:keepLines/>
        <w:spacing w:line="322" w:lineRule="exact"/>
        <w:ind w:left="221"/>
        <w:jc w:val="center"/>
        <w:rPr>
          <w:rStyle w:val="223pt"/>
          <w:b/>
        </w:rPr>
      </w:pPr>
      <w:bookmarkStart w:id="151" w:name="bookmark164"/>
      <w:r w:rsidRPr="00514F72">
        <w:rPr>
          <w:rStyle w:val="223pt"/>
          <w:b/>
        </w:rPr>
        <w:t>ЗАЯВЛЕНИЕ</w:t>
      </w:r>
    </w:p>
    <w:p w:rsidR="00DD2F2D" w:rsidRDefault="00DD2F2D" w:rsidP="00DD2F2D">
      <w:pPr>
        <w:keepNext/>
        <w:keepLines/>
        <w:spacing w:line="322" w:lineRule="exact"/>
        <w:ind w:left="221"/>
        <w:jc w:val="center"/>
        <w:rPr>
          <w:rStyle w:val="221"/>
          <w:b/>
        </w:rPr>
      </w:pPr>
      <w:r w:rsidRPr="00514F72">
        <w:rPr>
          <w:rStyle w:val="221"/>
          <w:b/>
        </w:rPr>
        <w:t>об исправлении допущенных опечаток и ошибок в разрешении на строительство</w:t>
      </w:r>
      <w:bookmarkEnd w:id="151"/>
    </w:p>
    <w:p w:rsidR="00DD2F2D" w:rsidRPr="00514F72" w:rsidRDefault="00DD2F2D" w:rsidP="00DD2F2D">
      <w:pPr>
        <w:keepNext/>
        <w:keepLines/>
        <w:spacing w:line="322" w:lineRule="exact"/>
        <w:ind w:left="221"/>
        <w:jc w:val="center"/>
        <w:rPr>
          <w:b/>
        </w:rPr>
      </w:pPr>
    </w:p>
    <w:p w:rsidR="00DD2F2D" w:rsidRDefault="00DD2F2D" w:rsidP="00DD2F2D">
      <w:pPr>
        <w:pStyle w:val="122"/>
        <w:shd w:val="clear" w:color="auto" w:fill="auto"/>
        <w:tabs>
          <w:tab w:val="left" w:leader="underscore" w:pos="8898"/>
        </w:tabs>
        <w:spacing w:before="0" w:line="240" w:lineRule="auto"/>
        <w:ind w:left="6940"/>
      </w:pPr>
      <w:r>
        <w:rPr>
          <w:rStyle w:val="8"/>
        </w:rPr>
        <w:t>"__"</w:t>
      </w:r>
      <w:r>
        <w:rPr>
          <w:rStyle w:val="8"/>
        </w:rPr>
        <w:tab/>
        <w:t>20 __г.</w:t>
      </w:r>
    </w:p>
    <w:p w:rsidR="00DD2F2D" w:rsidRDefault="00DD2F2D" w:rsidP="00DD2F2D">
      <w:pPr>
        <w:pStyle w:val="62"/>
        <w:shd w:val="clear" w:color="auto" w:fill="auto"/>
        <w:spacing w:before="0" w:line="240" w:lineRule="auto"/>
        <w:ind w:left="60"/>
      </w:pPr>
    </w:p>
    <w:p w:rsidR="00DD2F2D" w:rsidRDefault="00DD2F2D" w:rsidP="00DD2F2D">
      <w:pPr>
        <w:pStyle w:val="122"/>
        <w:shd w:val="clear" w:color="auto" w:fill="auto"/>
        <w:spacing w:before="0" w:after="285" w:line="326" w:lineRule="exact"/>
        <w:ind w:left="20" w:right="320" w:firstLine="600"/>
      </w:pPr>
      <w:r>
        <w:t>Прошу исправить допущенную опечатку/ ошибку в разрешении на строительство.</w:t>
      </w:r>
    </w:p>
    <w:p w:rsidR="00DD2F2D" w:rsidRDefault="00DD2F2D" w:rsidP="00DD2F2D">
      <w:pPr>
        <w:pStyle w:val="131"/>
        <w:shd w:val="clear" w:color="auto" w:fill="auto"/>
        <w:spacing w:after="186" w:line="270" w:lineRule="exact"/>
        <w:ind w:left="220"/>
        <w:jc w:val="center"/>
      </w:pPr>
      <w:r>
        <w:t>1. Сведения о застройщике</w:t>
      </w:r>
    </w:p>
    <w:tbl>
      <w:tblPr>
        <w:tblW w:w="0" w:type="auto"/>
        <w:jc w:val="center"/>
        <w:tblLayout w:type="fixed"/>
        <w:tblCellMar>
          <w:left w:w="10" w:type="dxa"/>
          <w:right w:w="10" w:type="dxa"/>
        </w:tblCellMar>
        <w:tblLook w:val="04A0"/>
      </w:tblPr>
      <w:tblGrid>
        <w:gridCol w:w="1051"/>
        <w:gridCol w:w="4766"/>
        <w:gridCol w:w="4118"/>
      </w:tblGrid>
      <w:tr w:rsidR="00DD2F2D" w:rsidTr="001B6691">
        <w:trPr>
          <w:trHeight w:val="1132"/>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300"/>
            </w:pPr>
            <w:r>
              <w:t>1.1</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350" w:lineRule="exact"/>
              <w:ind w:left="120" w:right="127"/>
              <w:jc w:val="both"/>
            </w:pPr>
            <w:r>
              <w:t>Сведения о физическом лице, в случае если застройщиком является физическое лицо:</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411"/>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300"/>
            </w:pPr>
            <w:r>
              <w:t>1.1.1</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346" w:lineRule="exact"/>
              <w:ind w:left="120" w:right="127"/>
              <w:jc w:val="both"/>
            </w:pPr>
            <w:r>
              <w:t>Фамилия, имя, отчество (при наличии)</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1408"/>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300"/>
            </w:pPr>
            <w:r>
              <w:t>1.1.2</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346" w:lineRule="exact"/>
              <w:ind w:left="120" w:right="127"/>
              <w:jc w:val="both"/>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975"/>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300"/>
            </w:pPr>
            <w:r>
              <w:t>1.1.3</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346" w:lineRule="exact"/>
              <w:ind w:left="120" w:right="127"/>
              <w:jc w:val="both"/>
            </w:pPr>
            <w:r>
              <w:t>Основной государственный регистрационный номер индивидуального предпринимателя</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367"/>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300"/>
            </w:pPr>
            <w:r>
              <w:t>1.2</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120" w:right="127"/>
              <w:jc w:val="both"/>
            </w:pPr>
            <w:r>
              <w:t>Сведения о юридическом лице:</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367"/>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300"/>
              <w:jc w:val="both"/>
            </w:pPr>
            <w:r>
              <w:t>1.2.1</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120" w:right="127"/>
              <w:jc w:val="both"/>
            </w:pPr>
            <w:r>
              <w:t>Полное наименование</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367"/>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300"/>
              <w:jc w:val="both"/>
            </w:pPr>
            <w:r>
              <w:t>1.2.2</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346" w:lineRule="exact"/>
              <w:ind w:left="120" w:right="127"/>
              <w:jc w:val="both"/>
            </w:pPr>
            <w:r>
              <w:t>Основной государственный регистрационный номер</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367"/>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300"/>
              <w:jc w:val="both"/>
            </w:pPr>
            <w:r>
              <w:t>1.2.3</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346" w:lineRule="exact"/>
              <w:ind w:left="120" w:right="127"/>
              <w:jc w:val="both"/>
            </w:pPr>
            <w:r>
              <w:t>Идентификационный номер налогоплательщика - юридического лица</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bl>
    <w:p w:rsidR="00DD2F2D" w:rsidRDefault="00DD2F2D" w:rsidP="00DD2F2D">
      <w:pPr>
        <w:rPr>
          <w:sz w:val="2"/>
          <w:szCs w:val="2"/>
        </w:rPr>
      </w:pPr>
    </w:p>
    <w:p w:rsidR="00DD2F2D" w:rsidRDefault="00DD2F2D" w:rsidP="00DD2F2D">
      <w:pPr>
        <w:rPr>
          <w:sz w:val="2"/>
          <w:szCs w:val="2"/>
        </w:rPr>
      </w:pPr>
    </w:p>
    <w:p w:rsidR="00DD2F2D" w:rsidRDefault="00DD2F2D" w:rsidP="00DD2F2D">
      <w:pPr>
        <w:pStyle w:val="131"/>
        <w:shd w:val="clear" w:color="auto" w:fill="auto"/>
        <w:spacing w:line="240" w:lineRule="auto"/>
        <w:ind w:left="840"/>
      </w:pPr>
      <w:r>
        <w:t>2. Сведения о выданном разрешении на строительство, содержащем</w:t>
      </w:r>
    </w:p>
    <w:p w:rsidR="00DD2F2D" w:rsidRDefault="00DD2F2D" w:rsidP="00DD2F2D">
      <w:pPr>
        <w:pStyle w:val="131"/>
        <w:shd w:val="clear" w:color="auto" w:fill="auto"/>
        <w:spacing w:line="240" w:lineRule="auto"/>
        <w:ind w:left="3020"/>
      </w:pPr>
      <w:r>
        <w:t>допущенную опечатку/ ошибку</w:t>
      </w:r>
    </w:p>
    <w:tbl>
      <w:tblPr>
        <w:tblW w:w="0" w:type="auto"/>
        <w:jc w:val="center"/>
        <w:tblLayout w:type="fixed"/>
        <w:tblCellMar>
          <w:left w:w="10" w:type="dxa"/>
          <w:right w:w="10" w:type="dxa"/>
        </w:tblCellMar>
        <w:tblLook w:val="04A0"/>
      </w:tblPr>
      <w:tblGrid>
        <w:gridCol w:w="1051"/>
        <w:gridCol w:w="4766"/>
        <w:gridCol w:w="2126"/>
        <w:gridCol w:w="1992"/>
      </w:tblGrid>
      <w:tr w:rsidR="00DD2F2D" w:rsidTr="001B6691">
        <w:trPr>
          <w:trHeight w:val="110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360"/>
            </w:pPr>
            <w:r>
              <w:lastRenderedPageBreak/>
              <w:t>№</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jc w:val="center"/>
            </w:pPr>
            <w:r>
              <w:t>Орган (организация), выдавший (-ая) разрешение на строительство</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120"/>
              <w:jc w:val="center"/>
            </w:pPr>
            <w:r>
              <w:t>Номер документа</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120"/>
              <w:jc w:val="center"/>
            </w:pPr>
            <w:r>
              <w:t>Дата</w:t>
            </w:r>
          </w:p>
          <w:p w:rsidR="00DD2F2D" w:rsidRDefault="00DD2F2D" w:rsidP="001B6691">
            <w:pPr>
              <w:pStyle w:val="131"/>
              <w:framePr w:wrap="notBeside" w:vAnchor="text" w:hAnchor="text" w:xAlign="center" w:y="1"/>
              <w:shd w:val="clear" w:color="auto" w:fill="auto"/>
              <w:spacing w:line="240" w:lineRule="auto"/>
              <w:ind w:left="120"/>
              <w:jc w:val="center"/>
            </w:pPr>
            <w:r>
              <w:t>документа</w:t>
            </w:r>
          </w:p>
        </w:tc>
      </w:tr>
      <w:tr w:rsidR="00DD2F2D" w:rsidTr="001B6691">
        <w:trPr>
          <w:trHeight w:val="43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360"/>
            </w:pPr>
            <w:r>
              <w:t>2.1.</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bl>
    <w:p w:rsidR="00DD2F2D" w:rsidRDefault="00DD2F2D" w:rsidP="00DD2F2D">
      <w:pPr>
        <w:rPr>
          <w:sz w:val="2"/>
          <w:szCs w:val="2"/>
        </w:rPr>
      </w:pPr>
    </w:p>
    <w:p w:rsidR="00DD2F2D" w:rsidRDefault="00DD2F2D" w:rsidP="00DD2F2D">
      <w:pPr>
        <w:pStyle w:val="131"/>
        <w:shd w:val="clear" w:color="auto" w:fill="auto"/>
        <w:spacing w:line="240" w:lineRule="auto"/>
        <w:ind w:left="540"/>
      </w:pPr>
    </w:p>
    <w:p w:rsidR="00DD2F2D" w:rsidRDefault="00DD2F2D" w:rsidP="00DD2F2D">
      <w:pPr>
        <w:pStyle w:val="131"/>
        <w:shd w:val="clear" w:color="auto" w:fill="auto"/>
        <w:spacing w:line="240" w:lineRule="auto"/>
        <w:ind w:left="540"/>
      </w:pPr>
    </w:p>
    <w:p w:rsidR="00DD2F2D" w:rsidRDefault="00DD2F2D" w:rsidP="00DD2F2D">
      <w:pPr>
        <w:pStyle w:val="131"/>
        <w:shd w:val="clear" w:color="auto" w:fill="auto"/>
        <w:spacing w:line="240" w:lineRule="auto"/>
        <w:ind w:left="540"/>
      </w:pPr>
    </w:p>
    <w:p w:rsidR="00DD2F2D" w:rsidRDefault="00DD2F2D" w:rsidP="00DD2F2D">
      <w:pPr>
        <w:pStyle w:val="131"/>
        <w:shd w:val="clear" w:color="auto" w:fill="auto"/>
        <w:spacing w:line="240" w:lineRule="auto"/>
        <w:ind w:left="540"/>
      </w:pPr>
      <w:r>
        <w:t>3. Обоснование для внесения исправлений в разрешение на строительство</w:t>
      </w:r>
    </w:p>
    <w:tbl>
      <w:tblPr>
        <w:tblW w:w="0" w:type="auto"/>
        <w:jc w:val="center"/>
        <w:tblLayout w:type="fixed"/>
        <w:tblCellMar>
          <w:left w:w="10" w:type="dxa"/>
          <w:right w:w="10" w:type="dxa"/>
        </w:tblCellMar>
        <w:tblLook w:val="04A0"/>
      </w:tblPr>
      <w:tblGrid>
        <w:gridCol w:w="1051"/>
        <w:gridCol w:w="3067"/>
        <w:gridCol w:w="2693"/>
        <w:gridCol w:w="3125"/>
      </w:tblGrid>
      <w:tr w:rsidR="00DD2F2D" w:rsidTr="001B6691">
        <w:trPr>
          <w:trHeight w:val="2402"/>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340"/>
              <w:jc w:val="center"/>
            </w:pPr>
            <w:r>
              <w:t>3.1.</w:t>
            </w:r>
          </w:p>
        </w:tc>
        <w:tc>
          <w:tcPr>
            <w:tcW w:w="3067"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350" w:lineRule="exact"/>
              <w:ind w:left="120" w:right="129"/>
              <w:jc w:val="both"/>
            </w:pPr>
            <w:r>
              <w:t>Данные (сведения), указанные в разрешении на строительство</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346" w:lineRule="exact"/>
              <w:ind w:left="120"/>
              <w:jc w:val="both"/>
            </w:pPr>
            <w:r>
              <w:t>Данные (сведения), которые необходимо указать в разрешении на строительство</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346" w:lineRule="exact"/>
              <w:ind w:left="120" w:right="135"/>
              <w:jc w:val="both"/>
            </w:pPr>
            <w: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DD2F2D" w:rsidTr="001B6691">
        <w:trPr>
          <w:trHeight w:val="536"/>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c>
          <w:tcPr>
            <w:tcW w:w="3067"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bl>
    <w:p w:rsidR="00DD2F2D" w:rsidRDefault="00DD2F2D" w:rsidP="00DD2F2D">
      <w:pPr>
        <w:rPr>
          <w:sz w:val="2"/>
          <w:szCs w:val="2"/>
        </w:rPr>
      </w:pPr>
    </w:p>
    <w:p w:rsidR="00DD2F2D" w:rsidRDefault="00DD2F2D" w:rsidP="00DD2F2D">
      <w:pPr>
        <w:pStyle w:val="122"/>
        <w:shd w:val="clear" w:color="auto" w:fill="auto"/>
        <w:tabs>
          <w:tab w:val="left" w:leader="underscore" w:pos="6586"/>
        </w:tabs>
        <w:spacing w:before="331" w:line="270" w:lineRule="exact"/>
        <w:ind w:left="20"/>
      </w:pPr>
      <w:r>
        <w:t>Приложение:</w:t>
      </w:r>
      <w:r>
        <w:tab/>
      </w:r>
    </w:p>
    <w:p w:rsidR="00DD2F2D" w:rsidRPr="00514F72" w:rsidRDefault="00DD2F2D" w:rsidP="00DD2F2D">
      <w:pPr>
        <w:pStyle w:val="122"/>
        <w:shd w:val="clear" w:color="auto" w:fill="auto"/>
        <w:spacing w:before="0" w:line="270" w:lineRule="exact"/>
        <w:ind w:left="20"/>
        <w:rPr>
          <w:u w:val="single"/>
        </w:rPr>
      </w:pPr>
      <w:r>
        <w:t xml:space="preserve">Номер телефона и адрес электронной почты для связи: </w:t>
      </w:r>
      <w:r w:rsidRPr="00514F72">
        <w:rPr>
          <w:u w:val="single"/>
        </w:rPr>
        <w:t>____________________________</w:t>
      </w:r>
    </w:p>
    <w:p w:rsidR="00DD2F2D" w:rsidRPr="00FD0108" w:rsidRDefault="00DD2F2D" w:rsidP="00DD2F2D">
      <w:pPr>
        <w:spacing w:line="270" w:lineRule="exact"/>
        <w:rPr>
          <w:rStyle w:val="8"/>
          <w:sz w:val="20"/>
          <w:szCs w:val="20"/>
          <w:shd w:val="clear" w:color="auto" w:fill="auto"/>
        </w:rPr>
      </w:pPr>
      <w:r>
        <w:rPr>
          <w:rStyle w:val="26"/>
        </w:rPr>
        <w:t>Результат предоставления Муниципальной услуги прошу:</w:t>
      </w:r>
    </w:p>
    <w:tbl>
      <w:tblPr>
        <w:tblW w:w="0" w:type="auto"/>
        <w:jc w:val="center"/>
        <w:tblLayout w:type="fixed"/>
        <w:tblCellMar>
          <w:left w:w="10" w:type="dxa"/>
          <w:right w:w="10" w:type="dxa"/>
        </w:tblCellMar>
        <w:tblLook w:val="04A0"/>
      </w:tblPr>
      <w:tblGrid>
        <w:gridCol w:w="8789"/>
        <w:gridCol w:w="1142"/>
      </w:tblGrid>
      <w:tr w:rsidR="00DD2F2D" w:rsidTr="001B6691">
        <w:trPr>
          <w:trHeight w:val="1546"/>
          <w:jc w:val="center"/>
        </w:trPr>
        <w:tc>
          <w:tcPr>
            <w:tcW w:w="8789"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322" w:lineRule="exact"/>
              <w:ind w:left="12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987"/>
          <w:jc w:val="center"/>
        </w:trPr>
        <w:tc>
          <w:tcPr>
            <w:tcW w:w="8789"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322" w:lineRule="exact"/>
              <w:ind w:left="120"/>
            </w:pPr>
            <w:r>
              <w:t>выдать на бумажном носителе при личном обращении в Отдел либо в МБУ «МФЦ», расположенный по адресу: __________________________</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950"/>
          <w:jc w:val="center"/>
        </w:trPr>
        <w:tc>
          <w:tcPr>
            <w:tcW w:w="8789"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tabs>
                <w:tab w:val="left" w:leader="underscore" w:pos="5885"/>
              </w:tabs>
              <w:spacing w:line="326" w:lineRule="exact"/>
              <w:ind w:left="120"/>
            </w:pPr>
            <w:r>
              <w:t>направить на бумажном носителе на почтовый адрес:</w:t>
            </w:r>
            <w:r>
              <w:tab/>
              <w:t>________________ ______________________________________________________________</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bl>
    <w:p w:rsidR="00DD2F2D" w:rsidRDefault="00DD2F2D" w:rsidP="00DD2F2D">
      <w:pPr>
        <w:rPr>
          <w:sz w:val="2"/>
          <w:szCs w:val="2"/>
        </w:rPr>
      </w:pPr>
    </w:p>
    <w:tbl>
      <w:tblPr>
        <w:tblW w:w="0" w:type="auto"/>
        <w:jc w:val="center"/>
        <w:tblLayout w:type="fixed"/>
        <w:tblCellMar>
          <w:left w:w="10" w:type="dxa"/>
          <w:right w:w="10" w:type="dxa"/>
        </w:tblCellMar>
        <w:tblLook w:val="04A0"/>
      </w:tblPr>
      <w:tblGrid>
        <w:gridCol w:w="8789"/>
        <w:gridCol w:w="1142"/>
      </w:tblGrid>
      <w:tr w:rsidR="00DD2F2D" w:rsidTr="001B6691">
        <w:trPr>
          <w:trHeight w:val="898"/>
          <w:jc w:val="center"/>
        </w:trPr>
        <w:tc>
          <w:tcPr>
            <w:tcW w:w="8789"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322" w:lineRule="exact"/>
              <w:ind w:left="120"/>
            </w:pPr>
            <w: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485"/>
          <w:jc w:val="center"/>
        </w:trPr>
        <w:tc>
          <w:tcPr>
            <w:tcW w:w="9931" w:type="dxa"/>
            <w:gridSpan w:val="2"/>
            <w:tcBorders>
              <w:top w:val="single" w:sz="4" w:space="0" w:color="auto"/>
              <w:left w:val="single" w:sz="4" w:space="0" w:color="auto"/>
              <w:bottom w:val="single" w:sz="4" w:space="0" w:color="auto"/>
              <w:right w:val="single" w:sz="4" w:space="0" w:color="auto"/>
            </w:tcBorders>
            <w:shd w:val="clear" w:color="auto" w:fill="FFFFFF"/>
          </w:tcPr>
          <w:p w:rsidR="00DD2F2D" w:rsidRPr="00A61971" w:rsidRDefault="00DD2F2D" w:rsidP="001B6691">
            <w:pPr>
              <w:pStyle w:val="151"/>
              <w:framePr w:wrap="notBeside" w:vAnchor="text" w:hAnchor="text" w:xAlign="center" w:y="1"/>
              <w:shd w:val="clear" w:color="auto" w:fill="auto"/>
              <w:spacing w:line="240" w:lineRule="auto"/>
              <w:ind w:left="2880"/>
              <w:rPr>
                <w:i/>
              </w:rPr>
            </w:pPr>
            <w:r w:rsidRPr="00A61971">
              <w:rPr>
                <w:i/>
              </w:rPr>
              <w:t>Указывается один из перечисленных способов</w:t>
            </w:r>
          </w:p>
        </w:tc>
      </w:tr>
    </w:tbl>
    <w:p w:rsidR="00DD2F2D" w:rsidRDefault="00DD2F2D" w:rsidP="00DD2F2D">
      <w:pPr>
        <w:rPr>
          <w:sz w:val="2"/>
          <w:szCs w:val="2"/>
        </w:rPr>
      </w:pPr>
    </w:p>
    <w:p w:rsidR="00DD2F2D" w:rsidRDefault="00DD2F2D" w:rsidP="00DD2F2D">
      <w:pPr>
        <w:pStyle w:val="34"/>
        <w:shd w:val="clear" w:color="auto" w:fill="auto"/>
        <w:tabs>
          <w:tab w:val="left" w:pos="2477"/>
        </w:tabs>
        <w:spacing w:after="0" w:line="240" w:lineRule="auto"/>
        <w:jc w:val="center"/>
      </w:pPr>
    </w:p>
    <w:p w:rsidR="00DD2F2D" w:rsidRDefault="00DD2F2D" w:rsidP="00DD2F2D">
      <w:pPr>
        <w:pStyle w:val="34"/>
        <w:shd w:val="clear" w:color="auto" w:fill="auto"/>
        <w:tabs>
          <w:tab w:val="left" w:pos="2477"/>
        </w:tabs>
        <w:spacing w:after="0" w:line="240" w:lineRule="auto"/>
        <w:jc w:val="center"/>
      </w:pPr>
    </w:p>
    <w:p w:rsidR="00DD2F2D" w:rsidRDefault="00DD2F2D" w:rsidP="00DD2F2D">
      <w:pPr>
        <w:pStyle w:val="34"/>
        <w:shd w:val="clear" w:color="auto" w:fill="auto"/>
        <w:tabs>
          <w:tab w:val="left" w:pos="2477"/>
        </w:tabs>
        <w:spacing w:after="0" w:line="240" w:lineRule="auto"/>
        <w:jc w:val="center"/>
      </w:pPr>
      <w:r>
        <w:t>__________________________             ________________________________</w:t>
      </w:r>
    </w:p>
    <w:p w:rsidR="00DD2F2D" w:rsidRPr="00D51EF3" w:rsidRDefault="00DD2F2D" w:rsidP="00DD2F2D">
      <w:pPr>
        <w:pStyle w:val="34"/>
        <w:shd w:val="clear" w:color="auto" w:fill="auto"/>
        <w:tabs>
          <w:tab w:val="left" w:pos="2477"/>
        </w:tabs>
        <w:spacing w:after="0" w:line="240" w:lineRule="auto"/>
        <w:jc w:val="center"/>
        <w:rPr>
          <w:i/>
        </w:rPr>
      </w:pPr>
      <w:r w:rsidRPr="00D51EF3">
        <w:rPr>
          <w:i/>
        </w:rPr>
        <w:t>(подпись)</w:t>
      </w:r>
      <w:r w:rsidRPr="00D51EF3">
        <w:rPr>
          <w:i/>
        </w:rPr>
        <w:tab/>
        <w:t>(фамилия, имя, отчество</w:t>
      </w:r>
    </w:p>
    <w:p w:rsidR="00DD2F2D" w:rsidRPr="00D51EF3" w:rsidRDefault="00DD2F2D" w:rsidP="00DD2F2D">
      <w:pPr>
        <w:pStyle w:val="34"/>
        <w:shd w:val="clear" w:color="auto" w:fill="auto"/>
        <w:spacing w:after="0" w:line="240" w:lineRule="auto"/>
        <w:jc w:val="center"/>
        <w:rPr>
          <w:i/>
        </w:rPr>
      </w:pPr>
      <w:r w:rsidRPr="00D51EF3">
        <w:rPr>
          <w:i/>
        </w:rPr>
        <w:t xml:space="preserve">                                                   (при наличии)</w:t>
      </w:r>
    </w:p>
    <w:p w:rsidR="00DD2F2D" w:rsidRDefault="00DD2F2D" w:rsidP="00DD2F2D">
      <w:pPr>
        <w:pStyle w:val="180"/>
        <w:shd w:val="clear" w:color="auto" w:fill="auto"/>
        <w:spacing w:before="0"/>
        <w:ind w:right="900"/>
        <w:jc w:val="left"/>
        <w:rPr>
          <w:rStyle w:val="8"/>
          <w:i/>
        </w:rPr>
      </w:pPr>
    </w:p>
    <w:p w:rsidR="00DD2F2D" w:rsidRDefault="00DD2F2D" w:rsidP="00DD2F2D">
      <w:pPr>
        <w:pStyle w:val="180"/>
        <w:shd w:val="clear" w:color="auto" w:fill="auto"/>
        <w:spacing w:before="0"/>
        <w:ind w:right="900"/>
        <w:jc w:val="left"/>
        <w:rPr>
          <w:rStyle w:val="8"/>
          <w:i/>
        </w:rPr>
      </w:pPr>
    </w:p>
    <w:p w:rsidR="00DD2F2D" w:rsidRDefault="00DD2F2D" w:rsidP="00DD2F2D">
      <w:pPr>
        <w:pStyle w:val="180"/>
        <w:shd w:val="clear" w:color="auto" w:fill="auto"/>
        <w:spacing w:before="0"/>
        <w:ind w:right="900"/>
        <w:jc w:val="left"/>
        <w:rPr>
          <w:rStyle w:val="8"/>
          <w:i/>
        </w:rPr>
      </w:pPr>
    </w:p>
    <w:p w:rsidR="00DD2F2D" w:rsidRDefault="00DD2F2D" w:rsidP="00DD2F2D">
      <w:pPr>
        <w:pStyle w:val="180"/>
        <w:shd w:val="clear" w:color="auto" w:fill="auto"/>
        <w:spacing w:before="0"/>
        <w:ind w:right="900"/>
        <w:jc w:val="left"/>
        <w:rPr>
          <w:rStyle w:val="8"/>
          <w:i/>
        </w:rPr>
      </w:pPr>
    </w:p>
    <w:p w:rsidR="00DD2F2D" w:rsidRDefault="00DD2F2D" w:rsidP="00DD2F2D">
      <w:pPr>
        <w:pStyle w:val="122"/>
        <w:shd w:val="clear" w:color="auto" w:fill="auto"/>
        <w:spacing w:before="0" w:line="240" w:lineRule="auto"/>
        <w:ind w:right="320"/>
        <w:jc w:val="right"/>
        <w:rPr>
          <w:rStyle w:val="8"/>
        </w:rPr>
      </w:pPr>
    </w:p>
    <w:p w:rsidR="00DD2F2D" w:rsidRDefault="00DD2F2D" w:rsidP="00DD2F2D">
      <w:pPr>
        <w:pStyle w:val="122"/>
        <w:shd w:val="clear" w:color="auto" w:fill="auto"/>
        <w:spacing w:before="0" w:line="240" w:lineRule="auto"/>
        <w:ind w:right="320"/>
        <w:jc w:val="right"/>
        <w:rPr>
          <w:rStyle w:val="8"/>
        </w:rPr>
      </w:pPr>
    </w:p>
    <w:p w:rsidR="00DD2F2D" w:rsidRDefault="00DD2F2D" w:rsidP="00DD2F2D">
      <w:pPr>
        <w:pStyle w:val="122"/>
        <w:shd w:val="clear" w:color="auto" w:fill="auto"/>
        <w:spacing w:before="0" w:line="240" w:lineRule="auto"/>
        <w:ind w:right="320"/>
        <w:jc w:val="right"/>
        <w:rPr>
          <w:rStyle w:val="8"/>
        </w:rPr>
      </w:pPr>
      <w:r>
        <w:rPr>
          <w:rStyle w:val="8"/>
        </w:rPr>
        <w:lastRenderedPageBreak/>
        <w:t xml:space="preserve">ПРИЛОЖЕНИЕ № 9 </w:t>
      </w:r>
    </w:p>
    <w:p w:rsidR="00DD2F2D" w:rsidRDefault="00DD2F2D" w:rsidP="00DD2F2D">
      <w:pPr>
        <w:pStyle w:val="122"/>
        <w:shd w:val="clear" w:color="auto" w:fill="auto"/>
        <w:spacing w:before="0" w:line="240" w:lineRule="auto"/>
        <w:ind w:right="320"/>
        <w:jc w:val="right"/>
      </w:pPr>
      <w:r>
        <w:rPr>
          <w:rStyle w:val="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D2F2D" w:rsidRDefault="00DD2F2D" w:rsidP="00DD2F2D">
      <w:pPr>
        <w:pStyle w:val="180"/>
        <w:shd w:val="clear" w:color="auto" w:fill="auto"/>
        <w:spacing w:before="0" w:line="240" w:lineRule="auto"/>
        <w:ind w:right="900"/>
        <w:jc w:val="left"/>
        <w:rPr>
          <w:rStyle w:val="8"/>
          <w:i/>
        </w:rPr>
      </w:pPr>
    </w:p>
    <w:p w:rsidR="00DD2F2D" w:rsidRPr="00DC5B2A" w:rsidRDefault="00DD2F2D" w:rsidP="00DD2F2D">
      <w:pPr>
        <w:pStyle w:val="122"/>
        <w:shd w:val="clear" w:color="auto" w:fill="auto"/>
        <w:tabs>
          <w:tab w:val="left" w:leader="underscore" w:pos="9834"/>
        </w:tabs>
        <w:spacing w:before="0" w:line="240" w:lineRule="auto"/>
        <w:ind w:left="4400"/>
        <w:rPr>
          <w:u w:val="single"/>
        </w:rPr>
      </w:pPr>
      <w:bookmarkStart w:id="152" w:name="bookmark165"/>
      <w:r>
        <w:t xml:space="preserve">Кому </w:t>
      </w:r>
      <w:r w:rsidRPr="00DC5B2A">
        <w:rPr>
          <w:u w:val="single"/>
        </w:rPr>
        <w:t>___________________________________</w:t>
      </w:r>
      <w:r w:rsidRPr="00DC5B2A">
        <w:rPr>
          <w:u w:val="single"/>
        </w:rPr>
        <w:tab/>
      </w:r>
      <w:bookmarkEnd w:id="152"/>
    </w:p>
    <w:p w:rsidR="00DD2F2D" w:rsidRPr="00DC5B2A" w:rsidRDefault="00DD2F2D" w:rsidP="00DD2F2D">
      <w:pPr>
        <w:pStyle w:val="62"/>
        <w:shd w:val="clear" w:color="auto" w:fill="auto"/>
        <w:spacing w:before="0" w:line="240" w:lineRule="auto"/>
        <w:ind w:left="4395" w:right="140"/>
        <w:jc w:val="right"/>
        <w:rPr>
          <w:i/>
        </w:rPr>
      </w:pPr>
      <w:r w:rsidRPr="00DC5B2A">
        <w:rPr>
          <w:i/>
        </w:rPr>
        <w:t>(фамилия, имя, отчество (при наличии) застройщика, ОГРНИП (для физического лица, зарегистрированного в</w:t>
      </w:r>
    </w:p>
    <w:p w:rsidR="00DD2F2D" w:rsidRDefault="00DD2F2D" w:rsidP="00DD2F2D">
      <w:pPr>
        <w:pStyle w:val="62"/>
        <w:shd w:val="clear" w:color="auto" w:fill="auto"/>
        <w:spacing w:before="0" w:line="240" w:lineRule="auto"/>
        <w:ind w:left="4395" w:right="140"/>
        <w:rPr>
          <w:i/>
        </w:rPr>
      </w:pPr>
      <w:r w:rsidRPr="00DC5B2A">
        <w:rPr>
          <w:i/>
        </w:rPr>
        <w:t>качестве индивидуального предпринимателя) - для физического лица, полное наименование застройщика, ИНН, ОГРН - для юридического лица,</w:t>
      </w:r>
    </w:p>
    <w:p w:rsidR="00DD2F2D" w:rsidRPr="00DC5B2A" w:rsidRDefault="00DD2F2D" w:rsidP="00DD2F2D">
      <w:pPr>
        <w:pStyle w:val="62"/>
        <w:shd w:val="clear" w:color="auto" w:fill="auto"/>
        <w:spacing w:before="0" w:line="240" w:lineRule="auto"/>
        <w:ind w:left="4395" w:right="140"/>
        <w:rPr>
          <w:i/>
        </w:rPr>
      </w:pPr>
      <w:r>
        <w:rPr>
          <w:i/>
        </w:rPr>
        <w:t>_________________________________________________</w:t>
      </w:r>
    </w:p>
    <w:p w:rsidR="00DD2F2D" w:rsidRPr="00DC5B2A" w:rsidRDefault="00DD2F2D" w:rsidP="00DD2F2D">
      <w:pPr>
        <w:pStyle w:val="62"/>
        <w:shd w:val="clear" w:color="auto" w:fill="auto"/>
        <w:spacing w:before="0" w:line="240" w:lineRule="auto"/>
        <w:ind w:left="4395" w:right="140"/>
        <w:jc w:val="right"/>
        <w:rPr>
          <w:i/>
        </w:rPr>
      </w:pPr>
      <w:r w:rsidRPr="00DC5B2A">
        <w:rPr>
          <w:i/>
        </w:rPr>
        <w:t>почтовый индекс и адрес, телефон, адрес электронной почты)</w:t>
      </w:r>
    </w:p>
    <w:p w:rsidR="00DD2F2D" w:rsidRPr="00DC5B2A" w:rsidRDefault="00DD2F2D" w:rsidP="00DD2F2D">
      <w:pPr>
        <w:keepNext/>
        <w:keepLines/>
        <w:jc w:val="center"/>
        <w:rPr>
          <w:b/>
        </w:rPr>
      </w:pPr>
      <w:bookmarkStart w:id="153" w:name="bookmark166"/>
      <w:r w:rsidRPr="00DC5B2A">
        <w:rPr>
          <w:rStyle w:val="223pt"/>
          <w:b/>
        </w:rPr>
        <w:t>РЕШЕНИЕ</w:t>
      </w:r>
      <w:bookmarkEnd w:id="153"/>
    </w:p>
    <w:p w:rsidR="00DD2F2D" w:rsidRPr="00DC5B2A" w:rsidRDefault="00DD2F2D" w:rsidP="00DD2F2D">
      <w:pPr>
        <w:keepNext/>
        <w:keepLines/>
        <w:jc w:val="center"/>
        <w:rPr>
          <w:b/>
        </w:rPr>
      </w:pPr>
      <w:bookmarkStart w:id="154" w:name="bookmark167"/>
      <w:r w:rsidRPr="00DC5B2A">
        <w:rPr>
          <w:rStyle w:val="221"/>
          <w:b/>
        </w:rPr>
        <w:t>об отказе во внесении исправлений в разрешение на строительство</w:t>
      </w:r>
      <w:bookmarkEnd w:id="154"/>
    </w:p>
    <w:p w:rsidR="00DD2F2D" w:rsidRDefault="00DD2F2D" w:rsidP="00DD2F2D">
      <w:pPr>
        <w:pStyle w:val="122"/>
        <w:shd w:val="clear" w:color="auto" w:fill="auto"/>
        <w:tabs>
          <w:tab w:val="left" w:leader="underscore" w:pos="7389"/>
          <w:tab w:val="left" w:leader="underscore" w:pos="9861"/>
        </w:tabs>
        <w:spacing w:before="0" w:line="240" w:lineRule="auto"/>
        <w:ind w:left="40" w:right="140" w:firstLine="527"/>
        <w:jc w:val="both"/>
      </w:pPr>
      <w:r>
        <w:t>Администрацией городского округа Тейково Ивановской области по результатам рассмотрения заявления об исправлении допущенных опечаток и ошибок в разрешении на строительство от</w:t>
      </w:r>
      <w:r>
        <w:tab/>
        <w:t>№</w:t>
      </w:r>
      <w:r>
        <w:tab/>
      </w:r>
    </w:p>
    <w:p w:rsidR="00DD2F2D" w:rsidRPr="00DC5B2A" w:rsidRDefault="00DD2F2D" w:rsidP="00DD2F2D">
      <w:pPr>
        <w:pStyle w:val="62"/>
        <w:shd w:val="clear" w:color="auto" w:fill="auto"/>
        <w:spacing w:before="0" w:line="240" w:lineRule="auto"/>
        <w:ind w:left="5840" w:firstLine="540"/>
        <w:rPr>
          <w:i/>
        </w:rPr>
      </w:pPr>
      <w:r w:rsidRPr="00DC5B2A">
        <w:rPr>
          <w:i/>
        </w:rPr>
        <w:t>(дата и номер регистрации)</w:t>
      </w:r>
    </w:p>
    <w:p w:rsidR="00DD2F2D" w:rsidRDefault="00DD2F2D" w:rsidP="00DD2F2D">
      <w:pPr>
        <w:pStyle w:val="122"/>
        <w:shd w:val="clear" w:color="auto" w:fill="auto"/>
        <w:spacing w:before="0" w:line="240" w:lineRule="auto"/>
        <w:ind w:left="40" w:right="140"/>
        <w:jc w:val="both"/>
      </w:pPr>
      <w:r>
        <w:t>принято решение об отказе во внесении исправлений в разрешение на строительство.</w:t>
      </w:r>
    </w:p>
    <w:p w:rsidR="00DD2F2D" w:rsidRDefault="00DD2F2D" w:rsidP="00DD2F2D">
      <w:pPr>
        <w:rPr>
          <w:sz w:val="2"/>
          <w:szCs w:val="2"/>
        </w:rPr>
      </w:pPr>
    </w:p>
    <w:tbl>
      <w:tblPr>
        <w:tblW w:w="0" w:type="auto"/>
        <w:jc w:val="center"/>
        <w:tblLayout w:type="fixed"/>
        <w:tblCellMar>
          <w:left w:w="10" w:type="dxa"/>
          <w:right w:w="10" w:type="dxa"/>
        </w:tblCellMar>
        <w:tblLook w:val="04A0"/>
      </w:tblPr>
      <w:tblGrid>
        <w:gridCol w:w="1205"/>
        <w:gridCol w:w="4680"/>
        <w:gridCol w:w="4051"/>
      </w:tblGrid>
      <w:tr w:rsidR="00DD2F2D" w:rsidTr="001B6691">
        <w:trPr>
          <w:trHeight w:val="845"/>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01"/>
              <w:framePr w:wrap="notBeside" w:vAnchor="text" w:hAnchor="text" w:xAlign="center" w:y="1"/>
              <w:shd w:val="clear" w:color="auto" w:fill="auto"/>
              <w:spacing w:line="240" w:lineRule="auto"/>
              <w:ind w:left="80"/>
              <w:jc w:val="center"/>
            </w:pPr>
            <w:r>
              <w:t>№ пункта</w:t>
            </w:r>
          </w:p>
          <w:p w:rsidR="00DD2F2D" w:rsidRDefault="00DD2F2D" w:rsidP="001B6691">
            <w:pPr>
              <w:pStyle w:val="101"/>
              <w:framePr w:wrap="notBeside" w:vAnchor="text" w:hAnchor="text" w:xAlign="center" w:y="1"/>
              <w:shd w:val="clear" w:color="auto" w:fill="auto"/>
              <w:spacing w:line="240" w:lineRule="auto"/>
              <w:ind w:left="80"/>
              <w:jc w:val="center"/>
            </w:pPr>
            <w:r>
              <w:t>Административ-</w:t>
            </w:r>
          </w:p>
          <w:p w:rsidR="00DD2F2D" w:rsidRDefault="00DD2F2D" w:rsidP="001B6691">
            <w:pPr>
              <w:pStyle w:val="101"/>
              <w:framePr w:wrap="notBeside" w:vAnchor="text" w:hAnchor="text" w:xAlign="center" w:y="1"/>
              <w:shd w:val="clear" w:color="auto" w:fill="auto"/>
              <w:spacing w:line="240" w:lineRule="auto"/>
              <w:ind w:left="80"/>
              <w:jc w:val="center"/>
            </w:pPr>
            <w:r>
              <w:t>ного</w:t>
            </w:r>
          </w:p>
          <w:p w:rsidR="00DD2F2D" w:rsidRDefault="00DD2F2D" w:rsidP="001B6691">
            <w:pPr>
              <w:pStyle w:val="101"/>
              <w:framePr w:wrap="notBeside" w:vAnchor="text" w:hAnchor="text" w:xAlign="center" w:y="1"/>
              <w:spacing w:line="240" w:lineRule="auto"/>
              <w:ind w:left="80"/>
              <w:jc w:val="center"/>
            </w:pPr>
            <w:r>
              <w:t>регламента</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01"/>
              <w:framePr w:wrap="notBeside" w:vAnchor="text" w:hAnchor="text" w:xAlign="center" w:y="1"/>
              <w:shd w:val="clear" w:color="auto" w:fill="auto"/>
              <w:spacing w:line="240" w:lineRule="auto"/>
              <w:ind w:left="71" w:right="195"/>
              <w:jc w:val="center"/>
            </w:pPr>
            <w: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01"/>
              <w:framePr w:wrap="notBeside" w:vAnchor="text" w:hAnchor="text" w:xAlign="center" w:y="1"/>
              <w:shd w:val="clear" w:color="auto" w:fill="auto"/>
              <w:spacing w:line="240" w:lineRule="auto"/>
              <w:ind w:left="211" w:right="135"/>
              <w:jc w:val="center"/>
            </w:pPr>
            <w:r>
              <w:t>Разъяснение причин отказа во внесении исправлений в разрешение на строительство</w:t>
            </w:r>
          </w:p>
        </w:tc>
      </w:tr>
      <w:tr w:rsidR="00DD2F2D" w:rsidTr="001B6691">
        <w:trPr>
          <w:trHeight w:val="1267"/>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01"/>
              <w:framePr w:wrap="notBeside" w:vAnchor="text" w:hAnchor="text" w:xAlign="center" w:y="1"/>
              <w:shd w:val="clear" w:color="auto" w:fill="auto"/>
              <w:spacing w:line="240" w:lineRule="auto"/>
              <w:jc w:val="center"/>
            </w:pPr>
            <w:r>
              <w:t>подпункт «а» пункта 2.28</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01"/>
              <w:framePr w:wrap="notBeside" w:vAnchor="text" w:hAnchor="text" w:xAlign="center" w:y="1"/>
              <w:shd w:val="clear" w:color="auto" w:fill="auto"/>
              <w:spacing w:line="240" w:lineRule="auto"/>
              <w:ind w:left="71" w:right="195"/>
              <w:jc w:val="both"/>
            </w:pPr>
            <w:r>
              <w:t>несоответствие заявителя кругу лиц, указанных в пункте 2.2 Административного регламента</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DD2F2D" w:rsidRPr="00DC5B2A" w:rsidRDefault="00DD2F2D" w:rsidP="001B6691">
            <w:pPr>
              <w:pStyle w:val="52"/>
              <w:framePr w:wrap="notBeside" w:vAnchor="text" w:hAnchor="text" w:xAlign="center" w:y="1"/>
              <w:shd w:val="clear" w:color="auto" w:fill="auto"/>
              <w:spacing w:before="0" w:after="0" w:line="240" w:lineRule="auto"/>
              <w:ind w:left="80"/>
              <w:rPr>
                <w:i/>
              </w:rPr>
            </w:pPr>
            <w:r w:rsidRPr="00DC5B2A">
              <w:rPr>
                <w:i/>
              </w:rPr>
              <w:t>Указываются основания такого вывода</w:t>
            </w:r>
          </w:p>
        </w:tc>
      </w:tr>
      <w:tr w:rsidR="00DD2F2D" w:rsidTr="005D06B1">
        <w:trPr>
          <w:trHeight w:val="690"/>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01"/>
              <w:framePr w:wrap="notBeside" w:vAnchor="text" w:hAnchor="text" w:xAlign="center" w:y="1"/>
              <w:shd w:val="clear" w:color="auto" w:fill="auto"/>
              <w:spacing w:line="240" w:lineRule="auto"/>
              <w:jc w:val="center"/>
            </w:pPr>
            <w:r>
              <w:t>подпункт «б» пункта 2.28</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01"/>
              <w:framePr w:wrap="notBeside" w:vAnchor="text" w:hAnchor="text" w:xAlign="center" w:y="1"/>
              <w:shd w:val="clear" w:color="auto" w:fill="auto"/>
              <w:spacing w:line="240" w:lineRule="auto"/>
              <w:ind w:left="71" w:right="195"/>
              <w:jc w:val="both"/>
            </w:pPr>
            <w:r>
              <w:t>отсутствие факта допущения опечаток и ошибок в разрешении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DD2F2D" w:rsidRPr="00DC5B2A" w:rsidRDefault="00DD2F2D" w:rsidP="001B6691">
            <w:pPr>
              <w:pStyle w:val="52"/>
              <w:framePr w:wrap="notBeside" w:vAnchor="text" w:hAnchor="text" w:xAlign="center" w:y="1"/>
              <w:shd w:val="clear" w:color="auto" w:fill="auto"/>
              <w:spacing w:before="0" w:after="0" w:line="240" w:lineRule="auto"/>
              <w:ind w:left="80"/>
              <w:rPr>
                <w:i/>
              </w:rPr>
            </w:pPr>
            <w:r w:rsidRPr="00DC5B2A">
              <w:rPr>
                <w:i/>
              </w:rPr>
              <w:t>Указываются основания такого вывода</w:t>
            </w:r>
          </w:p>
        </w:tc>
      </w:tr>
    </w:tbl>
    <w:p w:rsidR="00DD2F2D" w:rsidRDefault="00DD2F2D" w:rsidP="00DD2F2D">
      <w:pPr>
        <w:pStyle w:val="124"/>
        <w:keepNext/>
        <w:keepLines/>
        <w:shd w:val="clear" w:color="auto" w:fill="auto"/>
        <w:spacing w:line="240" w:lineRule="auto"/>
        <w:ind w:left="20" w:right="20" w:firstLine="720"/>
        <w:jc w:val="both"/>
      </w:pPr>
      <w:bookmarkStart w:id="155" w:name="bookmark168"/>
      <w: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bookmarkEnd w:id="155"/>
    </w:p>
    <w:p w:rsidR="00DD2F2D" w:rsidRDefault="00DD2F2D" w:rsidP="00DD2F2D">
      <w:pPr>
        <w:pStyle w:val="124"/>
        <w:keepNext/>
        <w:keepLines/>
        <w:shd w:val="clear" w:color="auto" w:fill="auto"/>
        <w:spacing w:line="240" w:lineRule="auto"/>
        <w:ind w:left="20" w:firstLine="720"/>
        <w:jc w:val="both"/>
      </w:pPr>
      <w:bookmarkStart w:id="156" w:name="bookmark169"/>
      <w:r>
        <w:t>Данный отказ может быть обжалован в досудебном порядке путем</w:t>
      </w:r>
      <w:bookmarkStart w:id="157" w:name="bookmark170"/>
      <w:bookmarkEnd w:id="156"/>
      <w:r>
        <w:t xml:space="preserve"> направления жалобы главе городского округа Тейково Ивановской области,</w:t>
      </w:r>
      <w:bookmarkStart w:id="158" w:name="bookmark171"/>
      <w:bookmarkEnd w:id="157"/>
      <w:r>
        <w:t xml:space="preserve"> а также в судебном порядке.</w:t>
      </w:r>
      <w:bookmarkEnd w:id="158"/>
    </w:p>
    <w:p w:rsidR="00DD2F2D" w:rsidRDefault="00DD2F2D" w:rsidP="00DD2F2D">
      <w:pPr>
        <w:pStyle w:val="124"/>
        <w:keepNext/>
        <w:keepLines/>
        <w:shd w:val="clear" w:color="auto" w:fill="auto"/>
        <w:tabs>
          <w:tab w:val="left" w:leader="underscore" w:pos="9951"/>
        </w:tabs>
        <w:spacing w:line="240" w:lineRule="auto"/>
        <w:ind w:left="20" w:firstLine="720"/>
        <w:jc w:val="both"/>
      </w:pPr>
      <w:bookmarkStart w:id="159" w:name="bookmark172"/>
      <w:r>
        <w:t>Дополнительно информируем:</w:t>
      </w:r>
      <w:r>
        <w:tab/>
      </w:r>
      <w:bookmarkEnd w:id="159"/>
    </w:p>
    <w:p w:rsidR="00DD2F2D" w:rsidRDefault="00DD2F2D" w:rsidP="00DD2F2D">
      <w:pPr>
        <w:pStyle w:val="124"/>
        <w:keepNext/>
        <w:keepLines/>
        <w:shd w:val="clear" w:color="auto" w:fill="auto"/>
        <w:tabs>
          <w:tab w:val="left" w:leader="underscore" w:pos="9951"/>
        </w:tabs>
        <w:spacing w:line="240" w:lineRule="auto"/>
        <w:ind w:left="20" w:firstLine="720"/>
        <w:jc w:val="both"/>
      </w:pPr>
      <w:r>
        <w:t>___________________________________________________________________</w:t>
      </w:r>
    </w:p>
    <w:p w:rsidR="00DD2F2D" w:rsidRPr="00DC5B2A" w:rsidRDefault="00DD2F2D" w:rsidP="00DD2F2D">
      <w:pPr>
        <w:pStyle w:val="62"/>
        <w:shd w:val="clear" w:color="auto" w:fill="auto"/>
        <w:spacing w:before="0" w:line="240" w:lineRule="auto"/>
        <w:ind w:left="1140" w:right="360"/>
        <w:rPr>
          <w:i/>
        </w:rPr>
      </w:pPr>
      <w:r w:rsidRPr="00DC5B2A">
        <w:rPr>
          <w:i/>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DD2F2D" w:rsidRPr="00523AAF" w:rsidRDefault="00DD2F2D" w:rsidP="00DD2F2D">
      <w:pPr>
        <w:ind w:left="23" w:right="278" w:firstLine="408"/>
        <w:jc w:val="both"/>
        <w:rPr>
          <w:sz w:val="28"/>
          <w:szCs w:val="28"/>
        </w:rPr>
      </w:pPr>
      <w:r w:rsidRPr="00523AAF">
        <w:rPr>
          <w:sz w:val="28"/>
          <w:szCs w:val="28"/>
        </w:rPr>
        <w:t xml:space="preserve">Начальник отдела градостроительства </w:t>
      </w:r>
    </w:p>
    <w:p w:rsidR="00DD2F2D" w:rsidRPr="00523AAF" w:rsidRDefault="00DD2F2D" w:rsidP="00DD2F2D">
      <w:pPr>
        <w:ind w:left="23" w:right="278" w:firstLine="408"/>
        <w:jc w:val="both"/>
        <w:rPr>
          <w:sz w:val="28"/>
          <w:szCs w:val="28"/>
        </w:rPr>
      </w:pPr>
      <w:r w:rsidRPr="00523AAF">
        <w:rPr>
          <w:sz w:val="28"/>
          <w:szCs w:val="28"/>
        </w:rPr>
        <w:t xml:space="preserve">и архитектуры администрации </w:t>
      </w:r>
    </w:p>
    <w:p w:rsidR="00DD2F2D" w:rsidRPr="00523AAF" w:rsidRDefault="00DD2F2D" w:rsidP="00DD2F2D">
      <w:pPr>
        <w:ind w:left="23" w:right="278" w:firstLine="408"/>
        <w:jc w:val="both"/>
        <w:rPr>
          <w:i/>
        </w:rPr>
      </w:pPr>
      <w:r w:rsidRPr="00523AAF">
        <w:rPr>
          <w:sz w:val="28"/>
          <w:szCs w:val="28"/>
        </w:rPr>
        <w:t>городского округа Тейково Ивановской области</w:t>
      </w:r>
      <w:r w:rsidRPr="00523AAF">
        <w:rPr>
          <w:sz w:val="27"/>
          <w:szCs w:val="27"/>
        </w:rPr>
        <w:t xml:space="preserve"> ____________ ______________               </w:t>
      </w:r>
      <w:r w:rsidRPr="00523AAF">
        <w:rPr>
          <w:i/>
        </w:rPr>
        <w:t xml:space="preserve">                    </w:t>
      </w:r>
      <w:r w:rsidRPr="00523AAF">
        <w:rPr>
          <w:i/>
        </w:rPr>
        <w:tab/>
        <w:t xml:space="preserve">                                                                                                                        (подпись)              </w:t>
      </w:r>
      <w:r w:rsidRPr="00523AAF">
        <w:rPr>
          <w:i/>
        </w:rPr>
        <w:tab/>
        <w:t>(ФИО)</w:t>
      </w:r>
    </w:p>
    <w:p w:rsidR="00DD2F2D" w:rsidRPr="00523AAF" w:rsidRDefault="00DD2F2D" w:rsidP="00DD2F2D">
      <w:pPr>
        <w:ind w:left="23" w:right="278" w:firstLine="408"/>
        <w:rPr>
          <w:i/>
        </w:rPr>
      </w:pPr>
    </w:p>
    <w:p w:rsidR="00DD2F2D" w:rsidRPr="00523AAF" w:rsidRDefault="00DD2F2D" w:rsidP="00DD2F2D">
      <w:pPr>
        <w:ind w:left="23" w:right="278" w:firstLine="408"/>
        <w:rPr>
          <w:sz w:val="28"/>
          <w:szCs w:val="28"/>
        </w:rPr>
      </w:pPr>
      <w:r w:rsidRPr="00523AAF">
        <w:rPr>
          <w:sz w:val="28"/>
          <w:szCs w:val="28"/>
        </w:rPr>
        <w:t xml:space="preserve">                                                                                                                      дата</w:t>
      </w:r>
    </w:p>
    <w:p w:rsidR="00DD2F2D" w:rsidRDefault="00DD2F2D" w:rsidP="00DD2F2D">
      <w:pPr>
        <w:pStyle w:val="180"/>
        <w:shd w:val="clear" w:color="auto" w:fill="auto"/>
        <w:spacing w:before="0"/>
        <w:ind w:right="900"/>
        <w:jc w:val="left"/>
        <w:rPr>
          <w:rStyle w:val="8"/>
          <w:i/>
        </w:rPr>
      </w:pPr>
    </w:p>
    <w:p w:rsidR="00DD2F2D" w:rsidRDefault="00DD2F2D" w:rsidP="00DD2F2D">
      <w:pPr>
        <w:pStyle w:val="180"/>
        <w:shd w:val="clear" w:color="auto" w:fill="auto"/>
        <w:spacing w:before="0"/>
        <w:ind w:right="900"/>
        <w:jc w:val="left"/>
        <w:rPr>
          <w:rStyle w:val="8"/>
          <w:i/>
        </w:rPr>
      </w:pPr>
    </w:p>
    <w:p w:rsidR="00DD2F2D" w:rsidRDefault="00DD2F2D" w:rsidP="00DD2F2D">
      <w:pPr>
        <w:pStyle w:val="180"/>
        <w:shd w:val="clear" w:color="auto" w:fill="auto"/>
        <w:spacing w:before="0"/>
        <w:ind w:right="900"/>
        <w:jc w:val="left"/>
        <w:rPr>
          <w:rStyle w:val="8"/>
          <w:i/>
        </w:rPr>
      </w:pPr>
    </w:p>
    <w:p w:rsidR="00DD2F2D" w:rsidRDefault="00DD2F2D" w:rsidP="00DD2F2D">
      <w:pPr>
        <w:pStyle w:val="180"/>
        <w:shd w:val="clear" w:color="auto" w:fill="auto"/>
        <w:spacing w:before="0"/>
        <w:ind w:right="900"/>
        <w:jc w:val="left"/>
        <w:rPr>
          <w:rStyle w:val="8"/>
          <w:i/>
        </w:rPr>
      </w:pPr>
    </w:p>
    <w:p w:rsidR="00DD2F2D" w:rsidRDefault="00DD2F2D" w:rsidP="00DD2F2D">
      <w:pPr>
        <w:pStyle w:val="122"/>
        <w:shd w:val="clear" w:color="auto" w:fill="auto"/>
        <w:spacing w:before="0" w:line="240" w:lineRule="auto"/>
        <w:ind w:right="320"/>
        <w:jc w:val="right"/>
        <w:rPr>
          <w:rStyle w:val="8"/>
        </w:rPr>
      </w:pPr>
      <w:r>
        <w:rPr>
          <w:rStyle w:val="8"/>
        </w:rPr>
        <w:t xml:space="preserve">ПРИЛОЖЕНИЕ № 10 </w:t>
      </w:r>
    </w:p>
    <w:p w:rsidR="00DD2F2D" w:rsidRDefault="00DD2F2D" w:rsidP="00DD2F2D">
      <w:pPr>
        <w:pStyle w:val="122"/>
        <w:shd w:val="clear" w:color="auto" w:fill="auto"/>
        <w:spacing w:before="0" w:line="240" w:lineRule="auto"/>
        <w:ind w:right="320"/>
        <w:jc w:val="right"/>
        <w:rPr>
          <w:rStyle w:val="8"/>
        </w:rPr>
      </w:pPr>
      <w:r>
        <w:rPr>
          <w:rStyle w:val="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D2F2D" w:rsidRDefault="00DD2F2D" w:rsidP="00DD2F2D">
      <w:pPr>
        <w:pStyle w:val="122"/>
        <w:shd w:val="clear" w:color="auto" w:fill="auto"/>
        <w:spacing w:before="0" w:line="240" w:lineRule="auto"/>
        <w:ind w:right="320"/>
        <w:jc w:val="right"/>
        <w:rPr>
          <w:rStyle w:val="8"/>
        </w:rPr>
      </w:pPr>
    </w:p>
    <w:p w:rsidR="00DD2F2D" w:rsidRDefault="00DD2F2D" w:rsidP="00DD2F2D">
      <w:pPr>
        <w:pStyle w:val="122"/>
        <w:shd w:val="clear" w:color="auto" w:fill="auto"/>
        <w:spacing w:before="0" w:line="240" w:lineRule="auto"/>
        <w:ind w:right="320"/>
        <w:jc w:val="right"/>
        <w:rPr>
          <w:rStyle w:val="8"/>
        </w:rPr>
      </w:pPr>
      <w:r>
        <w:rPr>
          <w:rStyle w:val="8"/>
        </w:rPr>
        <w:t>В администрацию городского округа Тейково</w:t>
      </w:r>
    </w:p>
    <w:p w:rsidR="00DD2F2D" w:rsidRDefault="00DD2F2D" w:rsidP="00DD2F2D">
      <w:pPr>
        <w:pStyle w:val="122"/>
        <w:shd w:val="clear" w:color="auto" w:fill="auto"/>
        <w:spacing w:before="0" w:line="240" w:lineRule="auto"/>
        <w:ind w:right="320"/>
        <w:jc w:val="right"/>
      </w:pPr>
      <w:r>
        <w:rPr>
          <w:rStyle w:val="8"/>
        </w:rPr>
        <w:t>Ивановской области</w:t>
      </w:r>
    </w:p>
    <w:p w:rsidR="00DD2F2D" w:rsidRDefault="00DD2F2D" w:rsidP="00DD2F2D">
      <w:pPr>
        <w:pStyle w:val="180"/>
        <w:shd w:val="clear" w:color="auto" w:fill="auto"/>
        <w:spacing w:before="0"/>
        <w:ind w:right="900"/>
        <w:jc w:val="left"/>
        <w:rPr>
          <w:rStyle w:val="8"/>
          <w:i/>
        </w:rPr>
      </w:pPr>
    </w:p>
    <w:p w:rsidR="00DD2F2D" w:rsidRPr="00291189" w:rsidRDefault="00DD2F2D" w:rsidP="00DD2F2D">
      <w:pPr>
        <w:keepNext/>
        <w:keepLines/>
        <w:ind w:left="100"/>
        <w:jc w:val="center"/>
        <w:rPr>
          <w:rStyle w:val="223pt"/>
          <w:b/>
        </w:rPr>
      </w:pPr>
      <w:bookmarkStart w:id="160" w:name="bookmark174"/>
      <w:r w:rsidRPr="00291189">
        <w:rPr>
          <w:rStyle w:val="223pt"/>
          <w:b/>
        </w:rPr>
        <w:t>ЗАЯВЛЕНИЕ</w:t>
      </w:r>
    </w:p>
    <w:p w:rsidR="00DD2F2D" w:rsidRPr="00222468" w:rsidRDefault="00DD2F2D" w:rsidP="00DD2F2D">
      <w:pPr>
        <w:keepNext/>
        <w:keepLines/>
        <w:ind w:left="100"/>
        <w:jc w:val="center"/>
        <w:rPr>
          <w:rStyle w:val="8"/>
          <w:b/>
          <w:sz w:val="20"/>
          <w:szCs w:val="20"/>
          <w:shd w:val="clear" w:color="auto" w:fill="auto"/>
        </w:rPr>
      </w:pPr>
      <w:r w:rsidRPr="00291189">
        <w:rPr>
          <w:rStyle w:val="221"/>
          <w:b/>
        </w:rPr>
        <w:t>о выдаче дубликата разрешения на строительство</w:t>
      </w:r>
      <w:bookmarkEnd w:id="160"/>
    </w:p>
    <w:p w:rsidR="00DD2F2D" w:rsidRDefault="00DD2F2D" w:rsidP="00DD2F2D">
      <w:pPr>
        <w:pStyle w:val="122"/>
        <w:shd w:val="clear" w:color="auto" w:fill="auto"/>
        <w:tabs>
          <w:tab w:val="left" w:leader="underscore" w:pos="8898"/>
        </w:tabs>
        <w:spacing w:before="0" w:line="240" w:lineRule="auto"/>
        <w:ind w:left="6940"/>
      </w:pPr>
      <w:r>
        <w:rPr>
          <w:rStyle w:val="8"/>
        </w:rPr>
        <w:t>"__"</w:t>
      </w:r>
      <w:r>
        <w:rPr>
          <w:rStyle w:val="8"/>
        </w:rPr>
        <w:tab/>
        <w:t>20 __г.</w:t>
      </w:r>
    </w:p>
    <w:p w:rsidR="00DD2F2D" w:rsidRDefault="00DD2F2D" w:rsidP="00DD2F2D">
      <w:pPr>
        <w:pStyle w:val="62"/>
        <w:shd w:val="clear" w:color="auto" w:fill="auto"/>
        <w:spacing w:before="0" w:line="240" w:lineRule="auto"/>
        <w:ind w:left="60"/>
      </w:pPr>
    </w:p>
    <w:p w:rsidR="00DD2F2D" w:rsidRDefault="00DD2F2D" w:rsidP="00DD2F2D">
      <w:pPr>
        <w:pStyle w:val="122"/>
        <w:shd w:val="clear" w:color="auto" w:fill="auto"/>
        <w:spacing w:before="0" w:line="240" w:lineRule="auto"/>
        <w:ind w:left="20" w:right="320" w:firstLine="600"/>
      </w:pPr>
      <w:r>
        <w:t>Прошу выдать дубликат разрешения на строительство.</w:t>
      </w:r>
    </w:p>
    <w:p w:rsidR="00DD2F2D" w:rsidRDefault="00DD2F2D" w:rsidP="00DD2F2D">
      <w:pPr>
        <w:pStyle w:val="131"/>
        <w:shd w:val="clear" w:color="auto" w:fill="auto"/>
        <w:spacing w:after="186" w:line="270" w:lineRule="exact"/>
        <w:ind w:left="220"/>
        <w:jc w:val="center"/>
      </w:pPr>
      <w:r>
        <w:t>1. Сведения о застройщике</w:t>
      </w:r>
    </w:p>
    <w:tbl>
      <w:tblPr>
        <w:tblW w:w="0" w:type="auto"/>
        <w:jc w:val="center"/>
        <w:tblLayout w:type="fixed"/>
        <w:tblCellMar>
          <w:left w:w="10" w:type="dxa"/>
          <w:right w:w="10" w:type="dxa"/>
        </w:tblCellMar>
        <w:tblLook w:val="04A0"/>
      </w:tblPr>
      <w:tblGrid>
        <w:gridCol w:w="1051"/>
        <w:gridCol w:w="4766"/>
        <w:gridCol w:w="4118"/>
      </w:tblGrid>
      <w:tr w:rsidR="00DD2F2D" w:rsidTr="001B6691">
        <w:trPr>
          <w:trHeight w:val="1132"/>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300"/>
            </w:pPr>
            <w:r>
              <w:t>1.1</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350" w:lineRule="exact"/>
              <w:ind w:left="120" w:right="127"/>
              <w:jc w:val="both"/>
            </w:pPr>
            <w:r>
              <w:t>Сведения о физическом лице, в случае если застройщиком является физическое лицо:</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411"/>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300"/>
            </w:pPr>
            <w:r>
              <w:t>1.1.1</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346" w:lineRule="exact"/>
              <w:ind w:left="120" w:right="127"/>
              <w:jc w:val="both"/>
            </w:pPr>
            <w:r>
              <w:t>Фамилия, имя, отчество (при наличии)</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1408"/>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300"/>
            </w:pPr>
            <w:r>
              <w:t>1.1.2</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346" w:lineRule="exact"/>
              <w:ind w:left="120" w:right="127"/>
              <w:jc w:val="both"/>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975"/>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300"/>
            </w:pPr>
            <w:r>
              <w:t>1.1.3</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346" w:lineRule="exact"/>
              <w:ind w:left="120" w:right="127"/>
              <w:jc w:val="both"/>
            </w:pPr>
            <w:r>
              <w:t>Основной государственный регистрационный номер индивидуального предпринимателя</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367"/>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300"/>
            </w:pPr>
            <w:r>
              <w:t>1.2</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120" w:right="127"/>
              <w:jc w:val="both"/>
            </w:pPr>
            <w:r>
              <w:t>Сведения о юридическом лице:</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367"/>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300"/>
              <w:jc w:val="both"/>
            </w:pPr>
            <w:r>
              <w:t>1.2.1</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120" w:right="127"/>
              <w:jc w:val="both"/>
            </w:pPr>
            <w:r>
              <w:t>Полное наименование</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367"/>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300"/>
              <w:jc w:val="both"/>
            </w:pPr>
            <w:r>
              <w:t>1.2.2</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346" w:lineRule="exact"/>
              <w:ind w:left="120" w:right="127"/>
              <w:jc w:val="both"/>
            </w:pPr>
            <w:r>
              <w:t>Основной государственный регистрационный номер</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367"/>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300"/>
              <w:jc w:val="both"/>
            </w:pPr>
            <w:r>
              <w:t>1.2.3</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346" w:lineRule="exact"/>
              <w:ind w:left="120" w:right="127"/>
              <w:jc w:val="both"/>
            </w:pPr>
            <w:r>
              <w:t>Идентификационный номер налогоплательщика - юридического лица</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bl>
    <w:p w:rsidR="00DD2F2D" w:rsidRDefault="00DD2F2D" w:rsidP="00DD2F2D">
      <w:pPr>
        <w:rPr>
          <w:sz w:val="2"/>
          <w:szCs w:val="2"/>
        </w:rPr>
      </w:pPr>
    </w:p>
    <w:p w:rsidR="00DD2F2D" w:rsidRDefault="00DD2F2D" w:rsidP="00DD2F2D">
      <w:pPr>
        <w:rPr>
          <w:sz w:val="2"/>
          <w:szCs w:val="2"/>
        </w:rPr>
      </w:pPr>
    </w:p>
    <w:p w:rsidR="00DD2F2D" w:rsidRDefault="00DD2F2D" w:rsidP="00DD2F2D">
      <w:pPr>
        <w:pStyle w:val="131"/>
        <w:shd w:val="clear" w:color="auto" w:fill="auto"/>
        <w:spacing w:line="240" w:lineRule="auto"/>
        <w:ind w:left="3020"/>
      </w:pPr>
      <w:r>
        <w:t>2. Сведения о выданном разрешении на строительство</w:t>
      </w:r>
    </w:p>
    <w:tbl>
      <w:tblPr>
        <w:tblW w:w="0" w:type="auto"/>
        <w:jc w:val="center"/>
        <w:tblLayout w:type="fixed"/>
        <w:tblCellMar>
          <w:left w:w="10" w:type="dxa"/>
          <w:right w:w="10" w:type="dxa"/>
        </w:tblCellMar>
        <w:tblLook w:val="04A0"/>
      </w:tblPr>
      <w:tblGrid>
        <w:gridCol w:w="1051"/>
        <w:gridCol w:w="4766"/>
        <w:gridCol w:w="2126"/>
        <w:gridCol w:w="1992"/>
      </w:tblGrid>
      <w:tr w:rsidR="00DD2F2D" w:rsidTr="001B6691">
        <w:trPr>
          <w:trHeight w:val="110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360"/>
            </w:pPr>
            <w:r>
              <w:t>№</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jc w:val="center"/>
            </w:pPr>
            <w:r>
              <w:t>Орган (организация), выдавший (-ая) разрешение на строительство</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120"/>
              <w:jc w:val="center"/>
            </w:pPr>
            <w:r>
              <w:t>Номер документа</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120"/>
              <w:jc w:val="center"/>
            </w:pPr>
            <w:r>
              <w:t>Дата</w:t>
            </w:r>
          </w:p>
          <w:p w:rsidR="00DD2F2D" w:rsidRDefault="00DD2F2D" w:rsidP="001B6691">
            <w:pPr>
              <w:pStyle w:val="131"/>
              <w:framePr w:wrap="notBeside" w:vAnchor="text" w:hAnchor="text" w:xAlign="center" w:y="1"/>
              <w:shd w:val="clear" w:color="auto" w:fill="auto"/>
              <w:spacing w:line="240" w:lineRule="auto"/>
              <w:ind w:left="120"/>
              <w:jc w:val="center"/>
            </w:pPr>
            <w:r>
              <w:t>документа</w:t>
            </w:r>
          </w:p>
        </w:tc>
      </w:tr>
      <w:tr w:rsidR="00DD2F2D" w:rsidTr="001B6691">
        <w:trPr>
          <w:trHeight w:val="43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360"/>
            </w:pPr>
            <w:r>
              <w:t>2.1.</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bl>
    <w:p w:rsidR="00DD2F2D" w:rsidRDefault="00DD2F2D" w:rsidP="00DD2F2D">
      <w:pPr>
        <w:rPr>
          <w:sz w:val="2"/>
          <w:szCs w:val="2"/>
        </w:rPr>
      </w:pPr>
    </w:p>
    <w:p w:rsidR="00DD2F2D" w:rsidRDefault="00DD2F2D" w:rsidP="00DD2F2D">
      <w:pPr>
        <w:pStyle w:val="131"/>
        <w:shd w:val="clear" w:color="auto" w:fill="auto"/>
        <w:spacing w:line="240" w:lineRule="auto"/>
        <w:ind w:left="540"/>
      </w:pPr>
    </w:p>
    <w:p w:rsidR="00DD2F2D" w:rsidRDefault="00DD2F2D" w:rsidP="00DD2F2D">
      <w:pPr>
        <w:rPr>
          <w:sz w:val="2"/>
          <w:szCs w:val="2"/>
        </w:rPr>
      </w:pPr>
    </w:p>
    <w:p w:rsidR="00DD2F2D" w:rsidRDefault="00DD2F2D" w:rsidP="00DD2F2D">
      <w:pPr>
        <w:pStyle w:val="122"/>
        <w:shd w:val="clear" w:color="auto" w:fill="auto"/>
        <w:tabs>
          <w:tab w:val="left" w:leader="underscore" w:pos="6586"/>
        </w:tabs>
        <w:spacing w:before="331" w:line="270" w:lineRule="exact"/>
        <w:ind w:left="20"/>
      </w:pPr>
    </w:p>
    <w:p w:rsidR="00DD2F2D" w:rsidRDefault="00DD2F2D" w:rsidP="00DD2F2D">
      <w:pPr>
        <w:pStyle w:val="122"/>
        <w:shd w:val="clear" w:color="auto" w:fill="auto"/>
        <w:tabs>
          <w:tab w:val="left" w:leader="underscore" w:pos="6586"/>
        </w:tabs>
        <w:spacing w:before="331" w:line="270" w:lineRule="exact"/>
        <w:ind w:left="20"/>
      </w:pPr>
    </w:p>
    <w:p w:rsidR="00DD2F2D" w:rsidRDefault="00DD2F2D" w:rsidP="00DD2F2D">
      <w:pPr>
        <w:pStyle w:val="122"/>
        <w:shd w:val="clear" w:color="auto" w:fill="auto"/>
        <w:tabs>
          <w:tab w:val="left" w:leader="underscore" w:pos="6586"/>
        </w:tabs>
        <w:spacing w:before="331" w:line="270" w:lineRule="exact"/>
        <w:ind w:left="20"/>
      </w:pPr>
      <w:r>
        <w:t>Приложение:</w:t>
      </w:r>
      <w:r>
        <w:tab/>
      </w:r>
    </w:p>
    <w:p w:rsidR="00DD2F2D" w:rsidRPr="00514F72" w:rsidRDefault="00DD2F2D" w:rsidP="00DD2F2D">
      <w:pPr>
        <w:pStyle w:val="122"/>
        <w:shd w:val="clear" w:color="auto" w:fill="auto"/>
        <w:spacing w:before="0" w:line="270" w:lineRule="exact"/>
        <w:ind w:left="20"/>
        <w:rPr>
          <w:u w:val="single"/>
        </w:rPr>
      </w:pPr>
      <w:r>
        <w:t xml:space="preserve">Номер телефона и адрес электронной почты для связи: </w:t>
      </w:r>
      <w:r w:rsidRPr="00514F72">
        <w:rPr>
          <w:u w:val="single"/>
        </w:rPr>
        <w:t>____________________________</w:t>
      </w:r>
    </w:p>
    <w:p w:rsidR="00DD2F2D" w:rsidRPr="00FD0108" w:rsidRDefault="00DD2F2D" w:rsidP="00DD2F2D">
      <w:pPr>
        <w:spacing w:line="270" w:lineRule="exact"/>
        <w:rPr>
          <w:rStyle w:val="8"/>
          <w:sz w:val="20"/>
          <w:szCs w:val="20"/>
          <w:shd w:val="clear" w:color="auto" w:fill="auto"/>
        </w:rPr>
      </w:pPr>
      <w:r>
        <w:rPr>
          <w:rStyle w:val="26"/>
        </w:rPr>
        <w:t>Результат предоставления Муниципальной услуги прошу:</w:t>
      </w:r>
    </w:p>
    <w:tbl>
      <w:tblPr>
        <w:tblW w:w="0" w:type="auto"/>
        <w:jc w:val="center"/>
        <w:tblLayout w:type="fixed"/>
        <w:tblCellMar>
          <w:left w:w="10" w:type="dxa"/>
          <w:right w:w="10" w:type="dxa"/>
        </w:tblCellMar>
        <w:tblLook w:val="04A0"/>
      </w:tblPr>
      <w:tblGrid>
        <w:gridCol w:w="8789"/>
        <w:gridCol w:w="1142"/>
      </w:tblGrid>
      <w:tr w:rsidR="00DD2F2D" w:rsidTr="001B6691">
        <w:trPr>
          <w:trHeight w:val="1546"/>
          <w:jc w:val="center"/>
        </w:trPr>
        <w:tc>
          <w:tcPr>
            <w:tcW w:w="8789"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322" w:lineRule="exact"/>
              <w:ind w:left="12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985"/>
          <w:jc w:val="center"/>
        </w:trPr>
        <w:tc>
          <w:tcPr>
            <w:tcW w:w="8789"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322" w:lineRule="exact"/>
              <w:ind w:left="120"/>
            </w:pPr>
            <w:r>
              <w:t>выдать на бумажном носителе при личном обращении в Отдел либо в МБУ «МФЦ», расположенный по адресу: ___________________________</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950"/>
          <w:jc w:val="center"/>
        </w:trPr>
        <w:tc>
          <w:tcPr>
            <w:tcW w:w="8789"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tabs>
                <w:tab w:val="left" w:leader="underscore" w:pos="5885"/>
              </w:tabs>
              <w:spacing w:line="326" w:lineRule="exact"/>
              <w:ind w:left="120"/>
            </w:pPr>
            <w:r>
              <w:t>направить на бумажном носителе на почтовый адрес:</w:t>
            </w:r>
            <w:r>
              <w:tab/>
              <w:t>________________ ______________________________________________________________</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bl>
    <w:p w:rsidR="00DD2F2D" w:rsidRDefault="00DD2F2D" w:rsidP="00DD2F2D">
      <w:pPr>
        <w:rPr>
          <w:sz w:val="2"/>
          <w:szCs w:val="2"/>
        </w:rPr>
      </w:pPr>
    </w:p>
    <w:tbl>
      <w:tblPr>
        <w:tblW w:w="0" w:type="auto"/>
        <w:jc w:val="center"/>
        <w:tblLayout w:type="fixed"/>
        <w:tblCellMar>
          <w:left w:w="10" w:type="dxa"/>
          <w:right w:w="10" w:type="dxa"/>
        </w:tblCellMar>
        <w:tblLook w:val="04A0"/>
      </w:tblPr>
      <w:tblGrid>
        <w:gridCol w:w="8789"/>
        <w:gridCol w:w="1142"/>
      </w:tblGrid>
      <w:tr w:rsidR="00DD2F2D" w:rsidTr="001B6691">
        <w:trPr>
          <w:trHeight w:val="898"/>
          <w:jc w:val="center"/>
        </w:trPr>
        <w:tc>
          <w:tcPr>
            <w:tcW w:w="8789"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322" w:lineRule="exact"/>
              <w:ind w:left="120"/>
            </w:pPr>
            <w: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485"/>
          <w:jc w:val="center"/>
        </w:trPr>
        <w:tc>
          <w:tcPr>
            <w:tcW w:w="9931" w:type="dxa"/>
            <w:gridSpan w:val="2"/>
            <w:tcBorders>
              <w:top w:val="single" w:sz="4" w:space="0" w:color="auto"/>
              <w:left w:val="single" w:sz="4" w:space="0" w:color="auto"/>
              <w:bottom w:val="single" w:sz="4" w:space="0" w:color="auto"/>
              <w:right w:val="single" w:sz="4" w:space="0" w:color="auto"/>
            </w:tcBorders>
            <w:shd w:val="clear" w:color="auto" w:fill="FFFFFF"/>
          </w:tcPr>
          <w:p w:rsidR="00DD2F2D" w:rsidRPr="00A61971" w:rsidRDefault="00DD2F2D" w:rsidP="001B6691">
            <w:pPr>
              <w:pStyle w:val="151"/>
              <w:framePr w:wrap="notBeside" w:vAnchor="text" w:hAnchor="text" w:xAlign="center" w:y="1"/>
              <w:shd w:val="clear" w:color="auto" w:fill="auto"/>
              <w:spacing w:line="240" w:lineRule="auto"/>
              <w:ind w:left="2880"/>
              <w:rPr>
                <w:i/>
              </w:rPr>
            </w:pPr>
            <w:r w:rsidRPr="00A61971">
              <w:rPr>
                <w:i/>
              </w:rPr>
              <w:t>Указывается один из перечисленных способов</w:t>
            </w:r>
          </w:p>
        </w:tc>
      </w:tr>
    </w:tbl>
    <w:p w:rsidR="00DD2F2D" w:rsidRDefault="00DD2F2D" w:rsidP="00DD2F2D">
      <w:pPr>
        <w:rPr>
          <w:sz w:val="2"/>
          <w:szCs w:val="2"/>
        </w:rPr>
      </w:pPr>
    </w:p>
    <w:p w:rsidR="00DD2F2D" w:rsidRDefault="00DD2F2D" w:rsidP="00DD2F2D">
      <w:pPr>
        <w:pStyle w:val="34"/>
        <w:shd w:val="clear" w:color="auto" w:fill="auto"/>
        <w:tabs>
          <w:tab w:val="left" w:pos="2477"/>
        </w:tabs>
        <w:spacing w:after="0" w:line="240" w:lineRule="auto"/>
        <w:jc w:val="center"/>
      </w:pPr>
    </w:p>
    <w:p w:rsidR="00DD2F2D" w:rsidRDefault="00DD2F2D" w:rsidP="00DD2F2D">
      <w:pPr>
        <w:pStyle w:val="34"/>
        <w:shd w:val="clear" w:color="auto" w:fill="auto"/>
        <w:tabs>
          <w:tab w:val="left" w:pos="2477"/>
        </w:tabs>
        <w:spacing w:after="0" w:line="240" w:lineRule="auto"/>
        <w:jc w:val="center"/>
      </w:pPr>
    </w:p>
    <w:p w:rsidR="00DD2F2D" w:rsidRDefault="00DD2F2D" w:rsidP="00DD2F2D">
      <w:pPr>
        <w:pStyle w:val="34"/>
        <w:shd w:val="clear" w:color="auto" w:fill="auto"/>
        <w:tabs>
          <w:tab w:val="left" w:pos="2477"/>
        </w:tabs>
        <w:spacing w:after="0" w:line="240" w:lineRule="auto"/>
        <w:jc w:val="center"/>
      </w:pPr>
      <w:r>
        <w:t>__________________________             ________________________________</w:t>
      </w:r>
    </w:p>
    <w:p w:rsidR="00DD2F2D" w:rsidRPr="00D51EF3" w:rsidRDefault="00DD2F2D" w:rsidP="00DD2F2D">
      <w:pPr>
        <w:pStyle w:val="34"/>
        <w:shd w:val="clear" w:color="auto" w:fill="auto"/>
        <w:tabs>
          <w:tab w:val="left" w:pos="2477"/>
        </w:tabs>
        <w:spacing w:after="0" w:line="240" w:lineRule="auto"/>
        <w:jc w:val="center"/>
        <w:rPr>
          <w:i/>
        </w:rPr>
      </w:pPr>
      <w:r w:rsidRPr="00D51EF3">
        <w:rPr>
          <w:i/>
        </w:rPr>
        <w:t>(подпись)</w:t>
      </w:r>
      <w:r w:rsidRPr="00D51EF3">
        <w:rPr>
          <w:i/>
        </w:rPr>
        <w:tab/>
        <w:t>(фамилия, имя, отчество</w:t>
      </w:r>
    </w:p>
    <w:p w:rsidR="00DD2F2D" w:rsidRPr="00D51EF3" w:rsidRDefault="00DD2F2D" w:rsidP="00DD2F2D">
      <w:pPr>
        <w:pStyle w:val="34"/>
        <w:shd w:val="clear" w:color="auto" w:fill="auto"/>
        <w:spacing w:after="0" w:line="240" w:lineRule="auto"/>
        <w:jc w:val="center"/>
        <w:rPr>
          <w:i/>
        </w:rPr>
      </w:pPr>
      <w:r w:rsidRPr="00D51EF3">
        <w:rPr>
          <w:i/>
        </w:rPr>
        <w:t xml:space="preserve">                                                   (при наличии)</w:t>
      </w:r>
    </w:p>
    <w:p w:rsidR="00DD2F2D" w:rsidRPr="00991F62" w:rsidRDefault="00DD2F2D" w:rsidP="00DD2F2D">
      <w:pPr>
        <w:pStyle w:val="180"/>
        <w:shd w:val="clear" w:color="auto" w:fill="auto"/>
        <w:spacing w:before="0"/>
        <w:ind w:right="900"/>
        <w:jc w:val="left"/>
        <w:rPr>
          <w:i/>
        </w:rPr>
      </w:pPr>
    </w:p>
    <w:p w:rsidR="00DD2F2D" w:rsidRDefault="00DD2F2D" w:rsidP="00DD2F2D">
      <w:pPr>
        <w:pStyle w:val="180"/>
        <w:shd w:val="clear" w:color="auto" w:fill="auto"/>
        <w:spacing w:before="0"/>
        <w:ind w:right="900"/>
        <w:rPr>
          <w:i/>
        </w:rPr>
      </w:pPr>
    </w:p>
    <w:p w:rsidR="00DD2F2D" w:rsidRDefault="00DD2F2D" w:rsidP="00DD2F2D">
      <w:pPr>
        <w:pStyle w:val="180"/>
        <w:shd w:val="clear" w:color="auto" w:fill="auto"/>
        <w:spacing w:before="0"/>
        <w:ind w:right="900"/>
        <w:rPr>
          <w:i/>
        </w:rPr>
      </w:pPr>
    </w:p>
    <w:p w:rsidR="00DD2F2D" w:rsidRDefault="00DD2F2D" w:rsidP="00DD2F2D">
      <w:pPr>
        <w:pStyle w:val="180"/>
        <w:shd w:val="clear" w:color="auto" w:fill="auto"/>
        <w:spacing w:before="0"/>
        <w:ind w:right="900"/>
        <w:rPr>
          <w:i/>
        </w:rPr>
      </w:pPr>
    </w:p>
    <w:p w:rsidR="00DD2F2D" w:rsidRDefault="00DD2F2D" w:rsidP="00DD2F2D">
      <w:pPr>
        <w:pStyle w:val="180"/>
        <w:shd w:val="clear" w:color="auto" w:fill="auto"/>
        <w:spacing w:before="0"/>
        <w:ind w:right="900"/>
        <w:rPr>
          <w:i/>
        </w:rPr>
      </w:pPr>
    </w:p>
    <w:p w:rsidR="00DD2F2D" w:rsidRDefault="00DD2F2D" w:rsidP="00DD2F2D">
      <w:pPr>
        <w:pStyle w:val="180"/>
        <w:shd w:val="clear" w:color="auto" w:fill="auto"/>
        <w:spacing w:before="0"/>
        <w:ind w:right="900"/>
        <w:rPr>
          <w:i/>
        </w:rPr>
      </w:pPr>
    </w:p>
    <w:p w:rsidR="00DD2F2D" w:rsidRDefault="00DD2F2D" w:rsidP="00DD2F2D">
      <w:pPr>
        <w:pStyle w:val="180"/>
        <w:shd w:val="clear" w:color="auto" w:fill="auto"/>
        <w:spacing w:before="0"/>
        <w:ind w:right="900"/>
        <w:rPr>
          <w:i/>
        </w:rPr>
      </w:pPr>
    </w:p>
    <w:p w:rsidR="00DD2F2D" w:rsidRDefault="00DD2F2D" w:rsidP="00DD2F2D">
      <w:pPr>
        <w:pStyle w:val="180"/>
        <w:shd w:val="clear" w:color="auto" w:fill="auto"/>
        <w:spacing w:before="0"/>
        <w:ind w:right="900"/>
        <w:rPr>
          <w:i/>
        </w:rPr>
      </w:pPr>
    </w:p>
    <w:p w:rsidR="00DD2F2D" w:rsidRDefault="00DD2F2D" w:rsidP="00DD2F2D">
      <w:pPr>
        <w:pStyle w:val="180"/>
        <w:shd w:val="clear" w:color="auto" w:fill="auto"/>
        <w:spacing w:before="0"/>
        <w:ind w:right="900"/>
        <w:rPr>
          <w:i/>
        </w:rPr>
      </w:pPr>
    </w:p>
    <w:p w:rsidR="00DD2F2D" w:rsidRDefault="00DD2F2D" w:rsidP="00DD2F2D">
      <w:pPr>
        <w:pStyle w:val="180"/>
        <w:shd w:val="clear" w:color="auto" w:fill="auto"/>
        <w:spacing w:before="0"/>
        <w:ind w:right="900"/>
        <w:rPr>
          <w:i/>
        </w:rPr>
      </w:pPr>
    </w:p>
    <w:p w:rsidR="00DD2F2D" w:rsidRDefault="00DD2F2D" w:rsidP="00DD2F2D">
      <w:pPr>
        <w:pStyle w:val="180"/>
        <w:shd w:val="clear" w:color="auto" w:fill="auto"/>
        <w:spacing w:before="0"/>
        <w:ind w:right="900"/>
        <w:rPr>
          <w:i/>
        </w:rPr>
      </w:pPr>
    </w:p>
    <w:p w:rsidR="00DD2F2D" w:rsidRDefault="00DD2F2D" w:rsidP="00DD2F2D">
      <w:pPr>
        <w:pStyle w:val="180"/>
        <w:shd w:val="clear" w:color="auto" w:fill="auto"/>
        <w:spacing w:before="0"/>
        <w:ind w:right="900"/>
        <w:rPr>
          <w:i/>
        </w:rPr>
      </w:pPr>
    </w:p>
    <w:p w:rsidR="00DD2F2D" w:rsidRDefault="00DD2F2D" w:rsidP="00DD2F2D">
      <w:pPr>
        <w:pStyle w:val="180"/>
        <w:shd w:val="clear" w:color="auto" w:fill="auto"/>
        <w:spacing w:before="0"/>
        <w:ind w:right="900"/>
        <w:rPr>
          <w:i/>
        </w:rPr>
      </w:pPr>
    </w:p>
    <w:p w:rsidR="00DD2F2D" w:rsidRDefault="00DD2F2D" w:rsidP="00DD2F2D">
      <w:pPr>
        <w:pStyle w:val="180"/>
        <w:shd w:val="clear" w:color="auto" w:fill="auto"/>
        <w:spacing w:before="0"/>
        <w:ind w:right="900"/>
        <w:rPr>
          <w:i/>
        </w:rPr>
      </w:pPr>
    </w:p>
    <w:p w:rsidR="00DD2F2D" w:rsidRDefault="00DD2F2D" w:rsidP="00DD2F2D">
      <w:pPr>
        <w:pStyle w:val="180"/>
        <w:shd w:val="clear" w:color="auto" w:fill="auto"/>
        <w:spacing w:before="0"/>
        <w:ind w:right="900"/>
        <w:rPr>
          <w:i/>
        </w:rPr>
      </w:pPr>
    </w:p>
    <w:p w:rsidR="00DD2F2D" w:rsidRDefault="00DD2F2D" w:rsidP="00DD2F2D">
      <w:pPr>
        <w:pStyle w:val="180"/>
        <w:shd w:val="clear" w:color="auto" w:fill="auto"/>
        <w:spacing w:before="0"/>
        <w:ind w:right="900"/>
        <w:rPr>
          <w:i/>
        </w:rPr>
      </w:pPr>
    </w:p>
    <w:p w:rsidR="00DD2F2D" w:rsidRDefault="00DD2F2D" w:rsidP="00DD2F2D">
      <w:pPr>
        <w:pStyle w:val="180"/>
        <w:shd w:val="clear" w:color="auto" w:fill="auto"/>
        <w:spacing w:before="0"/>
        <w:ind w:right="900"/>
        <w:rPr>
          <w:i/>
        </w:rPr>
      </w:pPr>
    </w:p>
    <w:p w:rsidR="00DD2F2D" w:rsidRDefault="00DD2F2D" w:rsidP="00DD2F2D">
      <w:pPr>
        <w:pStyle w:val="180"/>
        <w:shd w:val="clear" w:color="auto" w:fill="auto"/>
        <w:spacing w:before="0"/>
        <w:ind w:right="900"/>
        <w:rPr>
          <w:i/>
        </w:rPr>
      </w:pPr>
    </w:p>
    <w:p w:rsidR="00DD2F2D" w:rsidRDefault="00DD2F2D" w:rsidP="00DD2F2D">
      <w:pPr>
        <w:pStyle w:val="180"/>
        <w:shd w:val="clear" w:color="auto" w:fill="auto"/>
        <w:spacing w:before="0"/>
        <w:ind w:right="900"/>
        <w:rPr>
          <w:i/>
        </w:rPr>
      </w:pPr>
    </w:p>
    <w:p w:rsidR="00DD2F2D" w:rsidRDefault="00DD2F2D" w:rsidP="00DD2F2D">
      <w:pPr>
        <w:pStyle w:val="180"/>
        <w:shd w:val="clear" w:color="auto" w:fill="auto"/>
        <w:spacing w:before="0"/>
        <w:ind w:right="900"/>
        <w:rPr>
          <w:i/>
        </w:rPr>
      </w:pPr>
    </w:p>
    <w:p w:rsidR="00DD2F2D" w:rsidRDefault="00DD2F2D" w:rsidP="00DD2F2D">
      <w:pPr>
        <w:pStyle w:val="180"/>
        <w:shd w:val="clear" w:color="auto" w:fill="auto"/>
        <w:spacing w:before="0"/>
        <w:ind w:right="900"/>
        <w:rPr>
          <w:i/>
        </w:rPr>
      </w:pPr>
    </w:p>
    <w:p w:rsidR="00DD2F2D" w:rsidRDefault="00DD2F2D" w:rsidP="00DD2F2D">
      <w:pPr>
        <w:pStyle w:val="180"/>
        <w:shd w:val="clear" w:color="auto" w:fill="auto"/>
        <w:spacing w:before="0"/>
        <w:ind w:right="900"/>
        <w:rPr>
          <w:i/>
        </w:rPr>
      </w:pPr>
    </w:p>
    <w:p w:rsidR="00DD2F2D" w:rsidRDefault="00DD2F2D" w:rsidP="00DD2F2D">
      <w:pPr>
        <w:pStyle w:val="180"/>
        <w:shd w:val="clear" w:color="auto" w:fill="auto"/>
        <w:spacing w:before="0"/>
        <w:ind w:right="900"/>
        <w:rPr>
          <w:i/>
        </w:rPr>
      </w:pPr>
    </w:p>
    <w:p w:rsidR="00DD2F2D" w:rsidRDefault="00DD2F2D" w:rsidP="00DD2F2D">
      <w:pPr>
        <w:pStyle w:val="180"/>
        <w:shd w:val="clear" w:color="auto" w:fill="auto"/>
        <w:spacing w:before="0"/>
        <w:ind w:right="900"/>
        <w:rPr>
          <w:i/>
        </w:rPr>
      </w:pPr>
    </w:p>
    <w:p w:rsidR="00DD2F2D" w:rsidRDefault="00DD2F2D" w:rsidP="00DD2F2D">
      <w:pPr>
        <w:pStyle w:val="180"/>
        <w:shd w:val="clear" w:color="auto" w:fill="auto"/>
        <w:spacing w:before="0"/>
        <w:ind w:right="900"/>
        <w:rPr>
          <w:i/>
        </w:rPr>
      </w:pPr>
    </w:p>
    <w:p w:rsidR="00DD2F2D" w:rsidRDefault="00DD2F2D" w:rsidP="00DD2F2D">
      <w:pPr>
        <w:pStyle w:val="180"/>
        <w:shd w:val="clear" w:color="auto" w:fill="auto"/>
        <w:spacing w:before="0"/>
        <w:ind w:right="900"/>
        <w:rPr>
          <w:i/>
        </w:rPr>
      </w:pPr>
    </w:p>
    <w:p w:rsidR="00DD2F2D" w:rsidRDefault="00DD2F2D" w:rsidP="00DD2F2D">
      <w:pPr>
        <w:pStyle w:val="180"/>
        <w:shd w:val="clear" w:color="auto" w:fill="auto"/>
        <w:spacing w:before="0"/>
        <w:ind w:right="900"/>
        <w:rPr>
          <w:i/>
        </w:rPr>
      </w:pPr>
    </w:p>
    <w:p w:rsidR="00DD2F2D" w:rsidRDefault="00DD2F2D" w:rsidP="00DD2F2D">
      <w:pPr>
        <w:pStyle w:val="180"/>
        <w:shd w:val="clear" w:color="auto" w:fill="auto"/>
        <w:spacing w:before="0"/>
        <w:ind w:right="900"/>
        <w:rPr>
          <w:i/>
        </w:rPr>
      </w:pPr>
    </w:p>
    <w:p w:rsidR="00DD2F2D" w:rsidRDefault="00DD2F2D" w:rsidP="00DD2F2D">
      <w:pPr>
        <w:pStyle w:val="180"/>
        <w:shd w:val="clear" w:color="auto" w:fill="auto"/>
        <w:spacing w:before="0"/>
        <w:ind w:right="900"/>
        <w:rPr>
          <w:i/>
        </w:rPr>
      </w:pPr>
    </w:p>
    <w:p w:rsidR="00DD2F2D" w:rsidRDefault="00DD2F2D" w:rsidP="00DD2F2D">
      <w:pPr>
        <w:pStyle w:val="180"/>
        <w:shd w:val="clear" w:color="auto" w:fill="auto"/>
        <w:spacing w:before="0"/>
        <w:ind w:right="900"/>
        <w:rPr>
          <w:i/>
        </w:rPr>
      </w:pPr>
    </w:p>
    <w:p w:rsidR="00DD2F2D" w:rsidRDefault="00DD2F2D" w:rsidP="00DD2F2D">
      <w:pPr>
        <w:pStyle w:val="180"/>
        <w:shd w:val="clear" w:color="auto" w:fill="auto"/>
        <w:spacing w:before="0"/>
        <w:ind w:right="900"/>
        <w:rPr>
          <w:i/>
        </w:rPr>
      </w:pPr>
    </w:p>
    <w:p w:rsidR="00DD2F2D" w:rsidRDefault="00DD2F2D" w:rsidP="00DD2F2D">
      <w:pPr>
        <w:pStyle w:val="180"/>
        <w:shd w:val="clear" w:color="auto" w:fill="auto"/>
        <w:spacing w:before="0"/>
        <w:ind w:right="900"/>
        <w:rPr>
          <w:i/>
        </w:rPr>
      </w:pPr>
    </w:p>
    <w:p w:rsidR="00DD2F2D" w:rsidRDefault="00DD2F2D" w:rsidP="00DD2F2D">
      <w:pPr>
        <w:pStyle w:val="180"/>
        <w:shd w:val="clear" w:color="auto" w:fill="auto"/>
        <w:spacing w:before="0"/>
        <w:ind w:right="900"/>
        <w:rPr>
          <w:i/>
        </w:rPr>
      </w:pPr>
    </w:p>
    <w:p w:rsidR="00DD2F2D" w:rsidRDefault="00DD2F2D" w:rsidP="00DD2F2D">
      <w:pPr>
        <w:pStyle w:val="122"/>
        <w:shd w:val="clear" w:color="auto" w:fill="auto"/>
        <w:spacing w:before="0" w:line="240" w:lineRule="auto"/>
        <w:ind w:right="320"/>
        <w:jc w:val="right"/>
        <w:rPr>
          <w:rStyle w:val="8"/>
        </w:rPr>
      </w:pPr>
    </w:p>
    <w:p w:rsidR="00DD2F2D" w:rsidRDefault="00DD2F2D" w:rsidP="00DD2F2D">
      <w:pPr>
        <w:pStyle w:val="122"/>
        <w:shd w:val="clear" w:color="auto" w:fill="auto"/>
        <w:spacing w:before="0" w:line="240" w:lineRule="auto"/>
        <w:ind w:right="320"/>
        <w:jc w:val="right"/>
        <w:rPr>
          <w:rStyle w:val="8"/>
        </w:rPr>
      </w:pPr>
      <w:r>
        <w:rPr>
          <w:rStyle w:val="8"/>
        </w:rPr>
        <w:t xml:space="preserve">ПРИЛОЖЕНИЕ № 11 </w:t>
      </w:r>
    </w:p>
    <w:p w:rsidR="00DD2F2D" w:rsidRDefault="00DD2F2D" w:rsidP="00DD2F2D">
      <w:pPr>
        <w:pStyle w:val="122"/>
        <w:shd w:val="clear" w:color="auto" w:fill="auto"/>
        <w:spacing w:before="0" w:line="240" w:lineRule="auto"/>
        <w:ind w:right="320"/>
        <w:jc w:val="right"/>
      </w:pPr>
      <w:r>
        <w:rPr>
          <w:rStyle w:val="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D2F2D" w:rsidRDefault="00DD2F2D" w:rsidP="00DD2F2D">
      <w:pPr>
        <w:pStyle w:val="180"/>
        <w:shd w:val="clear" w:color="auto" w:fill="auto"/>
        <w:spacing w:before="0"/>
        <w:ind w:right="900"/>
        <w:rPr>
          <w:i/>
        </w:rPr>
      </w:pPr>
    </w:p>
    <w:p w:rsidR="00DD2F2D" w:rsidRDefault="00DD2F2D" w:rsidP="00DD2F2D">
      <w:pPr>
        <w:pStyle w:val="122"/>
        <w:shd w:val="clear" w:color="auto" w:fill="auto"/>
        <w:tabs>
          <w:tab w:val="left" w:leader="underscore" w:pos="9834"/>
        </w:tabs>
        <w:spacing w:before="0" w:line="270" w:lineRule="exact"/>
        <w:ind w:left="4400"/>
      </w:pPr>
      <w:bookmarkStart w:id="161" w:name="bookmark175"/>
      <w:r>
        <w:t xml:space="preserve">Кому </w:t>
      </w:r>
      <w:r w:rsidRPr="00291189">
        <w:rPr>
          <w:u w:val="single"/>
        </w:rPr>
        <w:t>____________________________________</w:t>
      </w:r>
      <w:bookmarkEnd w:id="161"/>
    </w:p>
    <w:p w:rsidR="00DD2F2D" w:rsidRPr="007C6A9A" w:rsidRDefault="00DD2F2D" w:rsidP="00DD2F2D">
      <w:pPr>
        <w:pStyle w:val="62"/>
        <w:shd w:val="clear" w:color="auto" w:fill="auto"/>
        <w:spacing w:before="0"/>
        <w:ind w:left="3969" w:right="400"/>
        <w:jc w:val="right"/>
        <w:rPr>
          <w:i/>
        </w:rPr>
      </w:pPr>
      <w:r w:rsidRPr="007C6A9A">
        <w:rPr>
          <w:i/>
        </w:rPr>
        <w:t>(фамилия, имя, отчество (при наличии) застройщика, ОГРНИП (для физического лица, зарегистрированного в</w:t>
      </w:r>
    </w:p>
    <w:p w:rsidR="00DD2F2D" w:rsidRPr="007C6A9A" w:rsidRDefault="00DD2F2D" w:rsidP="00DD2F2D">
      <w:pPr>
        <w:pStyle w:val="62"/>
        <w:shd w:val="clear" w:color="auto" w:fill="auto"/>
        <w:spacing w:before="0" w:after="300"/>
        <w:ind w:left="3969" w:right="400"/>
        <w:rPr>
          <w:i/>
        </w:rPr>
      </w:pPr>
      <w:r w:rsidRPr="007C6A9A">
        <w:rPr>
          <w:i/>
        </w:rPr>
        <w:t>качестве индивидуального предпринимателя) - для физического лица, полное наименование застройщика, ИНН, ОГРН - для юридического лица,</w:t>
      </w:r>
    </w:p>
    <w:p w:rsidR="00DD2F2D" w:rsidRPr="007C6A9A" w:rsidRDefault="00DD2F2D" w:rsidP="00DD2F2D">
      <w:pPr>
        <w:pStyle w:val="62"/>
        <w:shd w:val="clear" w:color="auto" w:fill="auto"/>
        <w:spacing w:before="0" w:after="300"/>
        <w:ind w:left="3969" w:right="400"/>
        <w:rPr>
          <w:i/>
        </w:rPr>
      </w:pPr>
      <w:r w:rsidRPr="007C6A9A">
        <w:rPr>
          <w:i/>
        </w:rPr>
        <w:t>_____________________________________</w:t>
      </w:r>
    </w:p>
    <w:p w:rsidR="00DD2F2D" w:rsidRPr="007C6A9A" w:rsidRDefault="00DD2F2D" w:rsidP="00DD2F2D">
      <w:pPr>
        <w:pStyle w:val="62"/>
        <w:shd w:val="clear" w:color="auto" w:fill="auto"/>
        <w:spacing w:before="0" w:line="240" w:lineRule="auto"/>
        <w:ind w:left="3969" w:right="400"/>
        <w:jc w:val="right"/>
        <w:rPr>
          <w:i/>
        </w:rPr>
      </w:pPr>
      <w:r w:rsidRPr="007C6A9A">
        <w:rPr>
          <w:i/>
        </w:rPr>
        <w:t>почтовый индекс и адрес, телефон, адрес электронной почты)</w:t>
      </w:r>
    </w:p>
    <w:p w:rsidR="00DD2F2D" w:rsidRPr="007C6A9A" w:rsidRDefault="00DD2F2D" w:rsidP="00DD2F2D">
      <w:pPr>
        <w:keepNext/>
        <w:keepLines/>
        <w:ind w:left="40"/>
        <w:jc w:val="center"/>
        <w:rPr>
          <w:b/>
        </w:rPr>
      </w:pPr>
      <w:bookmarkStart w:id="162" w:name="bookmark176"/>
      <w:r w:rsidRPr="007C6A9A">
        <w:rPr>
          <w:rStyle w:val="223pt"/>
          <w:b/>
        </w:rPr>
        <w:t>РЕШЕНИЕ</w:t>
      </w:r>
      <w:bookmarkEnd w:id="162"/>
    </w:p>
    <w:p w:rsidR="00DD2F2D" w:rsidRPr="007C6A9A" w:rsidRDefault="00DD2F2D" w:rsidP="00DD2F2D">
      <w:pPr>
        <w:keepNext/>
        <w:keepLines/>
        <w:ind w:left="40"/>
        <w:jc w:val="center"/>
        <w:rPr>
          <w:b/>
        </w:rPr>
      </w:pPr>
      <w:bookmarkStart w:id="163" w:name="bookmark177"/>
      <w:r w:rsidRPr="007C6A9A">
        <w:rPr>
          <w:rStyle w:val="221"/>
          <w:b/>
        </w:rPr>
        <w:t>об отказе в выдаче дубликата разрешения на строительство</w:t>
      </w:r>
      <w:bookmarkEnd w:id="163"/>
    </w:p>
    <w:p w:rsidR="00DD2F2D" w:rsidRPr="00222468" w:rsidRDefault="00DD2F2D" w:rsidP="00DD2F2D">
      <w:pPr>
        <w:pStyle w:val="122"/>
        <w:shd w:val="clear" w:color="auto" w:fill="auto"/>
        <w:tabs>
          <w:tab w:val="left" w:leader="underscore" w:pos="6280"/>
          <w:tab w:val="left" w:leader="underscore" w:pos="8786"/>
        </w:tabs>
        <w:spacing w:before="0" w:line="240" w:lineRule="auto"/>
        <w:ind w:left="40" w:right="400"/>
        <w:jc w:val="both"/>
      </w:pPr>
      <w:r>
        <w:t>Администрацией городского округа Тейково Ивановской области по результатам рассмотрения заявления о выдаче дубликата разрешения на строительство от ____________ № ___________________________ принято решение об отказе в выдаче дубликата разрешения на строительство.</w:t>
      </w:r>
    </w:p>
    <w:p w:rsidR="00DD2F2D" w:rsidRDefault="00DD2F2D" w:rsidP="00DD2F2D">
      <w:pPr>
        <w:rPr>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426"/>
        <w:gridCol w:w="4460"/>
        <w:gridCol w:w="4051"/>
      </w:tblGrid>
      <w:tr w:rsidR="00DD2F2D" w:rsidTr="001B6691">
        <w:trPr>
          <w:trHeight w:val="408"/>
          <w:jc w:val="center"/>
        </w:trPr>
        <w:tc>
          <w:tcPr>
            <w:tcW w:w="1426" w:type="dxa"/>
            <w:shd w:val="clear" w:color="auto" w:fill="FFFFFF"/>
          </w:tcPr>
          <w:p w:rsidR="00DD2F2D" w:rsidRDefault="00DD2F2D" w:rsidP="001B6691">
            <w:pPr>
              <w:pStyle w:val="101"/>
              <w:framePr w:wrap="notBeside" w:vAnchor="text" w:hAnchor="text" w:xAlign="center" w:y="1"/>
              <w:shd w:val="clear" w:color="auto" w:fill="auto"/>
              <w:spacing w:line="240" w:lineRule="auto"/>
              <w:ind w:left="80"/>
              <w:jc w:val="center"/>
            </w:pPr>
            <w:r>
              <w:t>№ пункта</w:t>
            </w:r>
          </w:p>
          <w:p w:rsidR="00DD2F2D" w:rsidRDefault="00DD2F2D" w:rsidP="001B6691">
            <w:pPr>
              <w:pStyle w:val="101"/>
              <w:framePr w:wrap="notBeside" w:vAnchor="text" w:hAnchor="text" w:xAlign="center" w:y="1"/>
              <w:shd w:val="clear" w:color="auto" w:fill="auto"/>
              <w:spacing w:line="240" w:lineRule="auto"/>
              <w:ind w:left="80"/>
              <w:jc w:val="center"/>
            </w:pPr>
            <w:r>
              <w:t>Административного</w:t>
            </w:r>
          </w:p>
          <w:p w:rsidR="00DD2F2D" w:rsidRDefault="00DD2F2D" w:rsidP="001B6691">
            <w:pPr>
              <w:pStyle w:val="101"/>
              <w:framePr w:wrap="notBeside" w:vAnchor="text" w:hAnchor="text" w:xAlign="center" w:y="1"/>
              <w:shd w:val="clear" w:color="auto" w:fill="auto"/>
              <w:spacing w:line="240" w:lineRule="auto"/>
              <w:ind w:left="80"/>
              <w:jc w:val="center"/>
            </w:pPr>
            <w:r>
              <w:t>регламента</w:t>
            </w:r>
          </w:p>
        </w:tc>
        <w:tc>
          <w:tcPr>
            <w:tcW w:w="4460" w:type="dxa"/>
            <w:shd w:val="clear" w:color="auto" w:fill="FFFFFF"/>
          </w:tcPr>
          <w:p w:rsidR="00DD2F2D" w:rsidRDefault="00DD2F2D" w:rsidP="001B6691">
            <w:pPr>
              <w:pStyle w:val="101"/>
              <w:framePr w:wrap="notBeside" w:vAnchor="text" w:hAnchor="text" w:xAlign="center" w:y="1"/>
              <w:shd w:val="clear" w:color="auto" w:fill="auto"/>
              <w:spacing w:line="240" w:lineRule="auto"/>
              <w:ind w:left="280" w:right="-13"/>
              <w:jc w:val="center"/>
            </w:pPr>
            <w:r>
              <w:t>Наименование основания для отказа в выдаче дубликата разрешения на</w:t>
            </w:r>
          </w:p>
          <w:p w:rsidR="00DD2F2D" w:rsidRDefault="00DD2F2D" w:rsidP="001B6691">
            <w:pPr>
              <w:pStyle w:val="101"/>
              <w:framePr w:wrap="notBeside" w:vAnchor="text" w:hAnchor="text" w:xAlign="center" w:y="1"/>
              <w:shd w:val="clear" w:color="auto" w:fill="auto"/>
              <w:spacing w:line="240" w:lineRule="auto"/>
              <w:ind w:left="280" w:right="-13"/>
              <w:jc w:val="center"/>
            </w:pPr>
            <w:r>
              <w:t>строительство в соответствии с</w:t>
            </w:r>
          </w:p>
          <w:p w:rsidR="00DD2F2D" w:rsidRDefault="00DD2F2D" w:rsidP="001B6691">
            <w:pPr>
              <w:pStyle w:val="101"/>
              <w:framePr w:wrap="notBeside" w:vAnchor="text" w:hAnchor="text" w:xAlign="center" w:y="1"/>
              <w:shd w:val="clear" w:color="auto" w:fill="auto"/>
              <w:spacing w:line="240" w:lineRule="auto"/>
              <w:ind w:left="140"/>
              <w:jc w:val="center"/>
            </w:pPr>
            <w:r>
              <w:t>Административным регламентом</w:t>
            </w:r>
          </w:p>
        </w:tc>
        <w:tc>
          <w:tcPr>
            <w:tcW w:w="4051" w:type="dxa"/>
            <w:shd w:val="clear" w:color="auto" w:fill="FFFFFF"/>
          </w:tcPr>
          <w:p w:rsidR="00DD2F2D" w:rsidRDefault="00DD2F2D" w:rsidP="001B6691">
            <w:pPr>
              <w:pStyle w:val="101"/>
              <w:framePr w:wrap="notBeside" w:vAnchor="text" w:hAnchor="text" w:xAlign="center" w:y="1"/>
              <w:shd w:val="clear" w:color="auto" w:fill="auto"/>
              <w:spacing w:line="240" w:lineRule="auto"/>
              <w:ind w:left="351"/>
              <w:jc w:val="center"/>
            </w:pPr>
            <w:r>
              <w:t>Разъяснение причин отказа</w:t>
            </w:r>
          </w:p>
          <w:p w:rsidR="00DD2F2D" w:rsidRDefault="00DD2F2D" w:rsidP="001B6691">
            <w:pPr>
              <w:pStyle w:val="101"/>
              <w:framePr w:wrap="notBeside" w:vAnchor="text" w:hAnchor="text" w:xAlign="center" w:y="1"/>
              <w:shd w:val="clear" w:color="auto" w:fill="auto"/>
              <w:spacing w:line="240" w:lineRule="auto"/>
              <w:ind w:left="351"/>
              <w:jc w:val="center"/>
            </w:pPr>
            <w:r>
              <w:t>в выдаче дубликата разрешения на</w:t>
            </w:r>
          </w:p>
          <w:p w:rsidR="00DD2F2D" w:rsidRDefault="00DD2F2D" w:rsidP="001B6691">
            <w:pPr>
              <w:pStyle w:val="52"/>
              <w:framePr w:wrap="notBeside" w:vAnchor="text" w:hAnchor="text" w:xAlign="center" w:y="1"/>
              <w:shd w:val="clear" w:color="auto" w:fill="auto"/>
              <w:spacing w:before="0" w:after="0" w:line="240" w:lineRule="auto"/>
              <w:ind w:left="351"/>
              <w:jc w:val="center"/>
            </w:pPr>
            <w:r>
              <w:t>строительство</w:t>
            </w:r>
          </w:p>
        </w:tc>
      </w:tr>
      <w:tr w:rsidR="00DD2F2D" w:rsidTr="001B6691">
        <w:trPr>
          <w:trHeight w:val="825"/>
          <w:jc w:val="center"/>
        </w:trPr>
        <w:tc>
          <w:tcPr>
            <w:tcW w:w="1426" w:type="dxa"/>
            <w:shd w:val="clear" w:color="auto" w:fill="FFFFFF"/>
          </w:tcPr>
          <w:p w:rsidR="00DD2F2D" w:rsidRDefault="00DD2F2D" w:rsidP="001B6691">
            <w:pPr>
              <w:pStyle w:val="101"/>
              <w:framePr w:wrap="notBeside" w:vAnchor="text" w:hAnchor="text" w:xAlign="center" w:y="1"/>
              <w:shd w:val="clear" w:color="auto" w:fill="auto"/>
              <w:spacing w:line="240" w:lineRule="auto"/>
              <w:ind w:left="80"/>
              <w:jc w:val="center"/>
            </w:pPr>
            <w:r>
              <w:t>пункт 2.30</w:t>
            </w:r>
          </w:p>
        </w:tc>
        <w:tc>
          <w:tcPr>
            <w:tcW w:w="4460" w:type="dxa"/>
            <w:shd w:val="clear" w:color="auto" w:fill="FFFFFF"/>
          </w:tcPr>
          <w:p w:rsidR="00DD2F2D" w:rsidRDefault="00DD2F2D" w:rsidP="001B6691">
            <w:pPr>
              <w:pStyle w:val="101"/>
              <w:framePr w:wrap="notBeside" w:vAnchor="text" w:hAnchor="text" w:xAlign="center" w:y="1"/>
              <w:shd w:val="clear" w:color="auto" w:fill="auto"/>
              <w:spacing w:line="240" w:lineRule="auto"/>
              <w:ind w:left="60"/>
              <w:jc w:val="center"/>
            </w:pPr>
            <w:r>
              <w:t>несоответствие заявителя кругу  лиц, указанных  в пункте 2.2 Административного регламента.</w:t>
            </w:r>
          </w:p>
        </w:tc>
        <w:tc>
          <w:tcPr>
            <w:tcW w:w="4051" w:type="dxa"/>
            <w:shd w:val="clear" w:color="auto" w:fill="FFFFFF"/>
          </w:tcPr>
          <w:p w:rsidR="00DD2F2D" w:rsidRDefault="00DD2F2D" w:rsidP="001B6691">
            <w:pPr>
              <w:pStyle w:val="52"/>
              <w:framePr w:wrap="notBeside" w:vAnchor="text" w:hAnchor="text" w:xAlign="center" w:y="1"/>
              <w:shd w:val="clear" w:color="auto" w:fill="auto"/>
              <w:spacing w:before="0" w:after="0" w:line="240" w:lineRule="auto"/>
              <w:ind w:left="80"/>
              <w:jc w:val="center"/>
            </w:pPr>
            <w:r>
              <w:t>Указываются основания такого вывода</w:t>
            </w:r>
          </w:p>
        </w:tc>
      </w:tr>
    </w:tbl>
    <w:p w:rsidR="00DD2F2D" w:rsidRDefault="00DD2F2D" w:rsidP="00DD2F2D">
      <w:pPr>
        <w:rPr>
          <w:sz w:val="2"/>
          <w:szCs w:val="2"/>
        </w:rPr>
      </w:pPr>
    </w:p>
    <w:p w:rsidR="00DD2F2D" w:rsidRDefault="00DD2F2D" w:rsidP="00DD2F2D">
      <w:pPr>
        <w:pStyle w:val="124"/>
        <w:keepNext/>
        <w:keepLines/>
        <w:shd w:val="clear" w:color="auto" w:fill="auto"/>
        <w:spacing w:line="240" w:lineRule="auto"/>
        <w:ind w:left="20" w:right="20" w:firstLine="720"/>
        <w:jc w:val="both"/>
      </w:pPr>
      <w:bookmarkStart w:id="164" w:name="bookmark178"/>
      <w:r>
        <w:t>Вы вправе повторно обратиться с заявлением о выдаче дубликата разрешения на строительство после устранения указанного нарушения.</w:t>
      </w:r>
      <w:bookmarkEnd w:id="164"/>
    </w:p>
    <w:p w:rsidR="00DD2F2D" w:rsidRDefault="00DD2F2D" w:rsidP="00DD2F2D">
      <w:pPr>
        <w:pStyle w:val="124"/>
        <w:keepNext/>
        <w:keepLines/>
        <w:shd w:val="clear" w:color="auto" w:fill="auto"/>
        <w:spacing w:line="240" w:lineRule="auto"/>
        <w:ind w:firstLine="632"/>
      </w:pPr>
      <w:bookmarkStart w:id="165" w:name="bookmark179"/>
      <w:r>
        <w:t>Данный отказ может быть обжалован в досудебном порядке путем</w:t>
      </w:r>
      <w:bookmarkStart w:id="166" w:name="bookmark180"/>
      <w:bookmarkEnd w:id="165"/>
      <w:r>
        <w:t xml:space="preserve"> направления жалобы главе городского округа Тейково Ивановской области,</w:t>
      </w:r>
      <w:bookmarkStart w:id="167" w:name="bookmark181"/>
      <w:bookmarkEnd w:id="166"/>
      <w:r>
        <w:t xml:space="preserve"> а также в судебном порядке.</w:t>
      </w:r>
      <w:bookmarkEnd w:id="167"/>
    </w:p>
    <w:p w:rsidR="00DD2F2D" w:rsidRDefault="00DD2F2D" w:rsidP="00DD2F2D">
      <w:pPr>
        <w:pStyle w:val="124"/>
        <w:keepNext/>
        <w:keepLines/>
        <w:shd w:val="clear" w:color="auto" w:fill="auto"/>
        <w:tabs>
          <w:tab w:val="left" w:leader="underscore" w:pos="9951"/>
        </w:tabs>
        <w:spacing w:line="240" w:lineRule="auto"/>
        <w:ind w:left="1920" w:hanging="1180"/>
      </w:pPr>
      <w:bookmarkStart w:id="168" w:name="bookmark182"/>
      <w:r>
        <w:t>Дополнительно информируем:</w:t>
      </w:r>
      <w:r>
        <w:tab/>
      </w:r>
      <w:bookmarkEnd w:id="168"/>
    </w:p>
    <w:p w:rsidR="00DD2F2D" w:rsidRDefault="00DD2F2D" w:rsidP="00DD2F2D">
      <w:pPr>
        <w:pStyle w:val="124"/>
        <w:keepNext/>
        <w:keepLines/>
        <w:shd w:val="clear" w:color="auto" w:fill="auto"/>
        <w:tabs>
          <w:tab w:val="left" w:leader="underscore" w:pos="9951"/>
        </w:tabs>
        <w:spacing w:line="240" w:lineRule="auto"/>
        <w:ind w:left="1920" w:hanging="1180"/>
      </w:pPr>
      <w:r>
        <w:t>____________________________________________________________________</w:t>
      </w:r>
    </w:p>
    <w:p w:rsidR="00DD2F2D" w:rsidRPr="007C6A9A" w:rsidRDefault="00DD2F2D" w:rsidP="00DD2F2D">
      <w:pPr>
        <w:pStyle w:val="62"/>
        <w:shd w:val="clear" w:color="auto" w:fill="auto"/>
        <w:spacing w:before="0" w:line="240" w:lineRule="auto"/>
        <w:ind w:left="1920" w:right="20" w:hanging="1180"/>
        <w:rPr>
          <w:i/>
        </w:rPr>
      </w:pPr>
      <w:r w:rsidRPr="007C6A9A">
        <w:rPr>
          <w:i/>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DD2F2D" w:rsidRDefault="00DD2F2D" w:rsidP="00DD2F2D">
      <w:pPr>
        <w:pStyle w:val="62"/>
        <w:shd w:val="clear" w:color="auto" w:fill="auto"/>
        <w:tabs>
          <w:tab w:val="left" w:pos="4137"/>
          <w:tab w:val="left" w:pos="6282"/>
        </w:tabs>
        <w:spacing w:before="0" w:line="240" w:lineRule="auto"/>
        <w:ind w:left="1060"/>
      </w:pPr>
    </w:p>
    <w:p w:rsidR="00DD2F2D" w:rsidRPr="00523AAF" w:rsidRDefault="00DD2F2D" w:rsidP="00DD2F2D">
      <w:pPr>
        <w:ind w:left="23" w:right="278" w:firstLine="408"/>
        <w:jc w:val="both"/>
        <w:rPr>
          <w:sz w:val="28"/>
          <w:szCs w:val="28"/>
        </w:rPr>
      </w:pPr>
      <w:r w:rsidRPr="00523AAF">
        <w:rPr>
          <w:sz w:val="28"/>
          <w:szCs w:val="28"/>
        </w:rPr>
        <w:t xml:space="preserve">Начальник отдела градостроительства </w:t>
      </w:r>
    </w:p>
    <w:p w:rsidR="00DD2F2D" w:rsidRPr="00523AAF" w:rsidRDefault="00DD2F2D" w:rsidP="00DD2F2D">
      <w:pPr>
        <w:ind w:left="23" w:right="278" w:firstLine="408"/>
        <w:jc w:val="both"/>
        <w:rPr>
          <w:sz w:val="28"/>
          <w:szCs w:val="28"/>
        </w:rPr>
      </w:pPr>
      <w:r w:rsidRPr="00523AAF">
        <w:rPr>
          <w:sz w:val="28"/>
          <w:szCs w:val="28"/>
        </w:rPr>
        <w:t xml:space="preserve">и архитектуры администрации </w:t>
      </w:r>
    </w:p>
    <w:p w:rsidR="00DD2F2D" w:rsidRPr="00523AAF" w:rsidRDefault="00DD2F2D" w:rsidP="00DD2F2D">
      <w:pPr>
        <w:ind w:left="23" w:right="278" w:firstLine="408"/>
        <w:jc w:val="both"/>
        <w:rPr>
          <w:i/>
        </w:rPr>
      </w:pPr>
      <w:r w:rsidRPr="00523AAF">
        <w:rPr>
          <w:sz w:val="28"/>
          <w:szCs w:val="28"/>
        </w:rPr>
        <w:t>городского округа Тейково Ивановской области</w:t>
      </w:r>
      <w:r w:rsidRPr="00523AAF">
        <w:rPr>
          <w:sz w:val="27"/>
          <w:szCs w:val="27"/>
        </w:rPr>
        <w:t xml:space="preserve"> ____________ ______________               </w:t>
      </w:r>
      <w:r w:rsidRPr="00523AAF">
        <w:rPr>
          <w:i/>
        </w:rPr>
        <w:t xml:space="preserve">                    </w:t>
      </w:r>
      <w:r w:rsidRPr="00523AAF">
        <w:rPr>
          <w:i/>
        </w:rPr>
        <w:tab/>
        <w:t xml:space="preserve">                                                                                                                        (подпись)              </w:t>
      </w:r>
      <w:r w:rsidRPr="00523AAF">
        <w:rPr>
          <w:i/>
        </w:rPr>
        <w:tab/>
        <w:t>(ФИО)</w:t>
      </w:r>
    </w:p>
    <w:p w:rsidR="00DD2F2D" w:rsidRPr="00523AAF" w:rsidRDefault="00DD2F2D" w:rsidP="00DD2F2D">
      <w:pPr>
        <w:ind w:left="23" w:right="278" w:firstLine="408"/>
        <w:rPr>
          <w:i/>
        </w:rPr>
      </w:pPr>
    </w:p>
    <w:p w:rsidR="00DD2F2D" w:rsidRPr="00523AAF" w:rsidRDefault="00DD2F2D" w:rsidP="00DD2F2D">
      <w:pPr>
        <w:ind w:left="23" w:right="278" w:firstLine="408"/>
        <w:rPr>
          <w:sz w:val="28"/>
          <w:szCs w:val="28"/>
        </w:rPr>
      </w:pPr>
      <w:r w:rsidRPr="00523AAF">
        <w:rPr>
          <w:sz w:val="28"/>
          <w:szCs w:val="28"/>
        </w:rPr>
        <w:t xml:space="preserve">                                                                                                                      дата</w:t>
      </w:r>
    </w:p>
    <w:p w:rsidR="00DD2F2D" w:rsidRDefault="00DD2F2D" w:rsidP="00DD2F2D">
      <w:pPr>
        <w:pStyle w:val="122"/>
        <w:shd w:val="clear" w:color="auto" w:fill="auto"/>
        <w:spacing w:before="0" w:line="240" w:lineRule="auto"/>
        <w:ind w:right="320"/>
        <w:jc w:val="right"/>
        <w:rPr>
          <w:rStyle w:val="8"/>
        </w:rPr>
      </w:pPr>
    </w:p>
    <w:p w:rsidR="00DD2F2D" w:rsidRDefault="00DD2F2D" w:rsidP="00DD2F2D">
      <w:pPr>
        <w:pStyle w:val="122"/>
        <w:shd w:val="clear" w:color="auto" w:fill="auto"/>
        <w:spacing w:before="0" w:line="240" w:lineRule="auto"/>
        <w:ind w:right="320"/>
        <w:jc w:val="right"/>
        <w:rPr>
          <w:rStyle w:val="8"/>
        </w:rPr>
      </w:pPr>
    </w:p>
    <w:p w:rsidR="00DD2F2D" w:rsidRDefault="00DD2F2D" w:rsidP="00DD2F2D">
      <w:pPr>
        <w:pStyle w:val="122"/>
        <w:shd w:val="clear" w:color="auto" w:fill="auto"/>
        <w:spacing w:before="0" w:line="240" w:lineRule="auto"/>
        <w:ind w:right="320"/>
        <w:jc w:val="right"/>
        <w:rPr>
          <w:rStyle w:val="8"/>
        </w:rPr>
      </w:pPr>
    </w:p>
    <w:p w:rsidR="00DD2F2D" w:rsidRDefault="00DD2F2D" w:rsidP="00DD2F2D">
      <w:pPr>
        <w:pStyle w:val="122"/>
        <w:shd w:val="clear" w:color="auto" w:fill="auto"/>
        <w:spacing w:before="0" w:line="240" w:lineRule="auto"/>
        <w:ind w:right="320"/>
        <w:jc w:val="right"/>
        <w:rPr>
          <w:rStyle w:val="8"/>
        </w:rPr>
      </w:pPr>
    </w:p>
    <w:p w:rsidR="00DD2F2D" w:rsidRDefault="00DD2F2D" w:rsidP="00DD2F2D">
      <w:pPr>
        <w:pStyle w:val="122"/>
        <w:shd w:val="clear" w:color="auto" w:fill="auto"/>
        <w:spacing w:before="0" w:line="240" w:lineRule="auto"/>
        <w:ind w:right="320"/>
        <w:jc w:val="right"/>
        <w:rPr>
          <w:rStyle w:val="8"/>
        </w:rPr>
      </w:pPr>
    </w:p>
    <w:p w:rsidR="00DD2F2D" w:rsidRDefault="00DD2F2D" w:rsidP="00DD2F2D">
      <w:pPr>
        <w:pStyle w:val="122"/>
        <w:shd w:val="clear" w:color="auto" w:fill="auto"/>
        <w:spacing w:before="0" w:line="240" w:lineRule="auto"/>
        <w:ind w:right="320"/>
        <w:jc w:val="right"/>
        <w:rPr>
          <w:rStyle w:val="8"/>
        </w:rPr>
      </w:pPr>
    </w:p>
    <w:p w:rsidR="00DD2F2D" w:rsidRDefault="00DD2F2D" w:rsidP="00DD2F2D">
      <w:pPr>
        <w:pStyle w:val="122"/>
        <w:shd w:val="clear" w:color="auto" w:fill="auto"/>
        <w:spacing w:before="0" w:line="240" w:lineRule="auto"/>
        <w:ind w:right="320"/>
        <w:jc w:val="right"/>
        <w:rPr>
          <w:rStyle w:val="8"/>
        </w:rPr>
      </w:pPr>
    </w:p>
    <w:p w:rsidR="00DD2F2D" w:rsidRDefault="00DD2F2D" w:rsidP="00DD2F2D">
      <w:pPr>
        <w:pStyle w:val="122"/>
        <w:shd w:val="clear" w:color="auto" w:fill="auto"/>
        <w:spacing w:before="0" w:line="240" w:lineRule="auto"/>
        <w:ind w:right="320"/>
        <w:jc w:val="right"/>
        <w:rPr>
          <w:rStyle w:val="8"/>
        </w:rPr>
      </w:pPr>
    </w:p>
    <w:p w:rsidR="00DD2F2D" w:rsidRDefault="00DD2F2D" w:rsidP="00DD2F2D">
      <w:pPr>
        <w:pStyle w:val="122"/>
        <w:shd w:val="clear" w:color="auto" w:fill="auto"/>
        <w:spacing w:before="0" w:line="240" w:lineRule="auto"/>
        <w:ind w:right="320"/>
        <w:jc w:val="right"/>
        <w:rPr>
          <w:rStyle w:val="8"/>
        </w:rPr>
      </w:pPr>
      <w:r>
        <w:rPr>
          <w:rStyle w:val="8"/>
        </w:rPr>
        <w:t xml:space="preserve">ПРИЛОЖЕНИЕ № 12 </w:t>
      </w:r>
    </w:p>
    <w:p w:rsidR="00DD2F2D" w:rsidRDefault="00DD2F2D" w:rsidP="00DD2F2D">
      <w:pPr>
        <w:pStyle w:val="122"/>
        <w:shd w:val="clear" w:color="auto" w:fill="auto"/>
        <w:spacing w:before="0" w:line="240" w:lineRule="auto"/>
        <w:ind w:right="320"/>
        <w:jc w:val="right"/>
        <w:rPr>
          <w:rStyle w:val="8"/>
        </w:rPr>
      </w:pPr>
      <w:r>
        <w:rPr>
          <w:rStyle w:val="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D2F2D" w:rsidRDefault="00DD2F2D" w:rsidP="00DD2F2D">
      <w:pPr>
        <w:pStyle w:val="122"/>
        <w:shd w:val="clear" w:color="auto" w:fill="auto"/>
        <w:spacing w:before="0" w:line="240" w:lineRule="auto"/>
        <w:ind w:right="320"/>
        <w:jc w:val="right"/>
        <w:rPr>
          <w:rStyle w:val="8"/>
        </w:rPr>
      </w:pPr>
    </w:p>
    <w:p w:rsidR="00DD2F2D" w:rsidRDefault="00DD2F2D" w:rsidP="00DD2F2D">
      <w:pPr>
        <w:pStyle w:val="122"/>
        <w:shd w:val="clear" w:color="auto" w:fill="auto"/>
        <w:spacing w:before="0" w:line="240" w:lineRule="auto"/>
        <w:ind w:right="320"/>
        <w:jc w:val="right"/>
        <w:rPr>
          <w:rStyle w:val="8"/>
        </w:rPr>
      </w:pPr>
      <w:r>
        <w:rPr>
          <w:rStyle w:val="8"/>
        </w:rPr>
        <w:t>В администрацию городского округа Тейково</w:t>
      </w:r>
    </w:p>
    <w:p w:rsidR="00DD2F2D" w:rsidRDefault="00DD2F2D" w:rsidP="00DD2F2D">
      <w:pPr>
        <w:pStyle w:val="122"/>
        <w:shd w:val="clear" w:color="auto" w:fill="auto"/>
        <w:spacing w:before="0" w:line="240" w:lineRule="auto"/>
        <w:ind w:right="320"/>
        <w:jc w:val="right"/>
        <w:rPr>
          <w:rStyle w:val="8"/>
        </w:rPr>
      </w:pPr>
      <w:r>
        <w:rPr>
          <w:rStyle w:val="8"/>
        </w:rPr>
        <w:t>Ивановской области</w:t>
      </w:r>
    </w:p>
    <w:p w:rsidR="00DD2F2D" w:rsidRDefault="00DD2F2D" w:rsidP="00DD2F2D">
      <w:pPr>
        <w:pStyle w:val="122"/>
        <w:shd w:val="clear" w:color="auto" w:fill="auto"/>
        <w:spacing w:before="0" w:line="240" w:lineRule="auto"/>
        <w:ind w:right="320"/>
        <w:jc w:val="right"/>
      </w:pPr>
    </w:p>
    <w:p w:rsidR="00DD2F2D" w:rsidRDefault="00DD2F2D" w:rsidP="00DD2F2D">
      <w:pPr>
        <w:spacing w:line="322" w:lineRule="exact"/>
        <w:ind w:left="200"/>
        <w:jc w:val="center"/>
        <w:rPr>
          <w:rStyle w:val="73pt"/>
          <w:b/>
        </w:rPr>
      </w:pPr>
      <w:r w:rsidRPr="00831F32">
        <w:rPr>
          <w:rStyle w:val="73pt"/>
          <w:b/>
        </w:rPr>
        <w:t>ЗАЯВЛЕНИЕ</w:t>
      </w:r>
    </w:p>
    <w:p w:rsidR="00DD2F2D" w:rsidRPr="00831F32" w:rsidRDefault="00DD2F2D" w:rsidP="00DD2F2D">
      <w:pPr>
        <w:spacing w:line="322" w:lineRule="exact"/>
        <w:ind w:left="200"/>
        <w:jc w:val="center"/>
        <w:rPr>
          <w:b/>
        </w:rPr>
      </w:pPr>
      <w:r w:rsidRPr="00831F32">
        <w:rPr>
          <w:rStyle w:val="73pt"/>
          <w:b/>
        </w:rPr>
        <w:t xml:space="preserve"> </w:t>
      </w:r>
      <w:r w:rsidRPr="00831F32">
        <w:rPr>
          <w:rStyle w:val="73"/>
          <w:b/>
        </w:rPr>
        <w:t>об оставлении заявления о выдаче разрешения на строительство, заявления о внесении изменений в разрешение на строительство, заявления</w:t>
      </w:r>
    </w:p>
    <w:p w:rsidR="00DD2F2D" w:rsidRPr="00831F32" w:rsidRDefault="00DD2F2D" w:rsidP="00DD2F2D">
      <w:pPr>
        <w:spacing w:after="281" w:line="322" w:lineRule="exact"/>
        <w:ind w:left="200"/>
        <w:jc w:val="center"/>
        <w:rPr>
          <w:b/>
        </w:rPr>
      </w:pPr>
      <w:r w:rsidRPr="00831F32">
        <w:rPr>
          <w:rStyle w:val="73"/>
          <w:b/>
        </w:rPr>
        <w:t>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DD2F2D" w:rsidRDefault="00DD2F2D" w:rsidP="00DD2F2D">
      <w:pPr>
        <w:pStyle w:val="122"/>
        <w:shd w:val="clear" w:color="auto" w:fill="auto"/>
        <w:tabs>
          <w:tab w:val="left" w:leader="underscore" w:pos="8898"/>
        </w:tabs>
        <w:spacing w:before="0" w:line="240" w:lineRule="auto"/>
        <w:ind w:left="6940"/>
      </w:pPr>
      <w:r>
        <w:rPr>
          <w:rStyle w:val="8"/>
        </w:rPr>
        <w:t>"__"</w:t>
      </w:r>
      <w:r>
        <w:rPr>
          <w:rStyle w:val="8"/>
        </w:rPr>
        <w:tab/>
        <w:t>20 __г.</w:t>
      </w:r>
    </w:p>
    <w:p w:rsidR="00DD2F2D" w:rsidRDefault="00DD2F2D" w:rsidP="00DD2F2D">
      <w:pPr>
        <w:pStyle w:val="62"/>
        <w:shd w:val="clear" w:color="auto" w:fill="auto"/>
        <w:spacing w:before="0" w:line="240" w:lineRule="auto"/>
        <w:ind w:left="60"/>
      </w:pPr>
    </w:p>
    <w:p w:rsidR="00DD2F2D" w:rsidRDefault="00DD2F2D" w:rsidP="00DD2F2D">
      <w:pPr>
        <w:pStyle w:val="122"/>
        <w:shd w:val="clear" w:color="auto" w:fill="auto"/>
        <w:tabs>
          <w:tab w:val="left" w:leader="underscore" w:pos="6788"/>
        </w:tabs>
        <w:spacing w:before="0" w:line="270" w:lineRule="exact"/>
        <w:ind w:left="20"/>
      </w:pPr>
      <w:r>
        <w:t xml:space="preserve">Прошу оставить </w:t>
      </w:r>
      <w:r w:rsidRPr="00831F32">
        <w:rPr>
          <w:u w:val="single"/>
        </w:rPr>
        <w:t>_________________</w:t>
      </w:r>
      <w:r w:rsidRPr="00831F32">
        <w:rPr>
          <w:u w:val="single"/>
        </w:rPr>
        <w:tab/>
      </w:r>
      <w:r>
        <w:rPr>
          <w:u w:val="single"/>
        </w:rPr>
        <w:t>_____________________</w:t>
      </w:r>
      <w:r>
        <w:t>*</w:t>
      </w:r>
    </w:p>
    <w:p w:rsidR="00DD2F2D" w:rsidRDefault="00DD2F2D" w:rsidP="00DD2F2D">
      <w:pPr>
        <w:pStyle w:val="122"/>
        <w:shd w:val="clear" w:color="auto" w:fill="auto"/>
        <w:tabs>
          <w:tab w:val="left" w:leader="underscore" w:pos="6788"/>
        </w:tabs>
        <w:spacing w:before="0" w:line="270" w:lineRule="exact"/>
        <w:ind w:left="20"/>
      </w:pPr>
      <w:r>
        <w:t xml:space="preserve">от </w:t>
      </w:r>
      <w:r w:rsidRPr="00831F32">
        <w:rPr>
          <w:u w:val="single"/>
        </w:rPr>
        <w:t>___________________</w:t>
      </w:r>
      <w:r>
        <w:rPr>
          <w:u w:val="single"/>
        </w:rPr>
        <w:t xml:space="preserve"> </w:t>
      </w:r>
      <w:r w:rsidRPr="00831F32">
        <w:t xml:space="preserve">№ </w:t>
      </w:r>
      <w:r>
        <w:rPr>
          <w:u w:val="single"/>
        </w:rPr>
        <w:t>_______________________</w:t>
      </w:r>
      <w:r>
        <w:t xml:space="preserve"> без рассмотрения.</w:t>
      </w:r>
    </w:p>
    <w:p w:rsidR="00DD2F2D" w:rsidRPr="00831F32" w:rsidRDefault="00DD2F2D" w:rsidP="00DD2F2D">
      <w:pPr>
        <w:pStyle w:val="62"/>
        <w:shd w:val="clear" w:color="auto" w:fill="auto"/>
        <w:spacing w:before="0" w:after="303" w:line="190" w:lineRule="exact"/>
        <w:ind w:left="1440"/>
        <w:jc w:val="left"/>
        <w:rPr>
          <w:i/>
        </w:rPr>
      </w:pPr>
      <w:r w:rsidRPr="00831F32">
        <w:rPr>
          <w:i/>
        </w:rPr>
        <w:t>(дата и номер регистрации)</w:t>
      </w:r>
    </w:p>
    <w:p w:rsidR="00DD2F2D" w:rsidRDefault="00DD2F2D" w:rsidP="00DD2F2D">
      <w:pPr>
        <w:pStyle w:val="131"/>
        <w:shd w:val="clear" w:color="auto" w:fill="auto"/>
        <w:spacing w:after="186" w:line="270" w:lineRule="exact"/>
        <w:jc w:val="center"/>
      </w:pPr>
      <w:r>
        <w:t>1. Сведения о застройщике</w:t>
      </w:r>
    </w:p>
    <w:tbl>
      <w:tblPr>
        <w:tblW w:w="0" w:type="auto"/>
        <w:jc w:val="center"/>
        <w:tblLayout w:type="fixed"/>
        <w:tblCellMar>
          <w:left w:w="10" w:type="dxa"/>
          <w:right w:w="10" w:type="dxa"/>
        </w:tblCellMar>
        <w:tblLook w:val="04A0"/>
      </w:tblPr>
      <w:tblGrid>
        <w:gridCol w:w="1051"/>
        <w:gridCol w:w="4766"/>
        <w:gridCol w:w="4118"/>
      </w:tblGrid>
      <w:tr w:rsidR="00DD2F2D" w:rsidTr="001B6691">
        <w:trPr>
          <w:trHeight w:val="1132"/>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300"/>
            </w:pPr>
            <w:r>
              <w:t>1.1</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350" w:lineRule="exact"/>
              <w:ind w:left="120" w:right="127"/>
              <w:jc w:val="both"/>
            </w:pPr>
            <w:r>
              <w:t>Сведения о физическом лице, в случае если застройщиком является физическое лицо:</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411"/>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300"/>
            </w:pPr>
            <w:r>
              <w:t>1.1.1</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346" w:lineRule="exact"/>
              <w:ind w:left="120" w:right="127"/>
              <w:jc w:val="both"/>
            </w:pPr>
            <w:r>
              <w:t>Фамилия, имя, отчество (при наличии)</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1408"/>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300"/>
            </w:pPr>
            <w:r>
              <w:t>1.1.2</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346" w:lineRule="exact"/>
              <w:ind w:left="120" w:right="127"/>
              <w:jc w:val="both"/>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975"/>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300"/>
            </w:pPr>
            <w:r>
              <w:t>1.1.3</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346" w:lineRule="exact"/>
              <w:ind w:left="120" w:right="127"/>
              <w:jc w:val="both"/>
            </w:pPr>
            <w:r>
              <w:t>Основной государственный регистрационный номер индивидуального предпринимателя</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367"/>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300"/>
            </w:pPr>
            <w:r>
              <w:t>1.2</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120" w:right="127"/>
              <w:jc w:val="both"/>
            </w:pPr>
            <w:r>
              <w:t>Сведения о юридическом лице:</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367"/>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300"/>
              <w:jc w:val="both"/>
            </w:pPr>
            <w:r>
              <w:t>1.2.1</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120" w:right="127"/>
              <w:jc w:val="both"/>
            </w:pPr>
            <w:r>
              <w:t>Полное наименование</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367"/>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300"/>
              <w:jc w:val="both"/>
            </w:pPr>
            <w:r>
              <w:t>1.2.2</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346" w:lineRule="exact"/>
              <w:ind w:left="120" w:right="127"/>
              <w:jc w:val="both"/>
            </w:pPr>
            <w:r>
              <w:t>Основной государственный регистрационный номер</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367"/>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240" w:lineRule="auto"/>
              <w:ind w:left="300"/>
              <w:jc w:val="both"/>
            </w:pPr>
            <w:r>
              <w:t>1.2.3</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346" w:lineRule="exact"/>
              <w:ind w:left="120" w:right="127"/>
              <w:jc w:val="both"/>
            </w:pPr>
            <w:r>
              <w:t>Идентификационный номер налогоплательщика - юридического лица</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bl>
    <w:p w:rsidR="00DD2F2D" w:rsidRDefault="00DD2F2D" w:rsidP="00DD2F2D">
      <w:pPr>
        <w:rPr>
          <w:sz w:val="2"/>
          <w:szCs w:val="2"/>
        </w:rPr>
      </w:pPr>
    </w:p>
    <w:p w:rsidR="00DD2F2D" w:rsidRDefault="00DD2F2D" w:rsidP="00DD2F2D">
      <w:pPr>
        <w:rPr>
          <w:sz w:val="2"/>
          <w:szCs w:val="2"/>
        </w:rPr>
      </w:pPr>
    </w:p>
    <w:p w:rsidR="00DD2F2D" w:rsidRDefault="00DD2F2D" w:rsidP="00DD2F2D">
      <w:pPr>
        <w:rPr>
          <w:sz w:val="2"/>
          <w:szCs w:val="2"/>
        </w:rPr>
      </w:pPr>
    </w:p>
    <w:p w:rsidR="00DD2F2D" w:rsidRDefault="00DD2F2D" w:rsidP="00DD2F2D">
      <w:pPr>
        <w:pStyle w:val="122"/>
        <w:shd w:val="clear" w:color="auto" w:fill="auto"/>
        <w:tabs>
          <w:tab w:val="left" w:leader="underscore" w:pos="6586"/>
        </w:tabs>
        <w:spacing w:before="331" w:line="270" w:lineRule="exact"/>
        <w:ind w:left="20"/>
      </w:pPr>
    </w:p>
    <w:p w:rsidR="00DD2F2D" w:rsidRDefault="00DD2F2D" w:rsidP="00DD2F2D">
      <w:pPr>
        <w:pStyle w:val="122"/>
        <w:shd w:val="clear" w:color="auto" w:fill="auto"/>
        <w:tabs>
          <w:tab w:val="left" w:leader="underscore" w:pos="6586"/>
        </w:tabs>
        <w:spacing w:before="331" w:line="270" w:lineRule="exact"/>
        <w:ind w:left="20"/>
      </w:pPr>
    </w:p>
    <w:p w:rsidR="00DD2F2D" w:rsidRDefault="00DD2F2D" w:rsidP="00DD2F2D">
      <w:pPr>
        <w:pStyle w:val="122"/>
        <w:shd w:val="clear" w:color="auto" w:fill="auto"/>
        <w:tabs>
          <w:tab w:val="left" w:leader="underscore" w:pos="6586"/>
        </w:tabs>
        <w:spacing w:before="331" w:line="270" w:lineRule="exact"/>
        <w:ind w:left="20"/>
      </w:pPr>
    </w:p>
    <w:p w:rsidR="00DD2F2D" w:rsidRDefault="00DD2F2D" w:rsidP="00DD2F2D">
      <w:pPr>
        <w:pStyle w:val="122"/>
        <w:shd w:val="clear" w:color="auto" w:fill="auto"/>
        <w:tabs>
          <w:tab w:val="left" w:leader="underscore" w:pos="6586"/>
        </w:tabs>
        <w:spacing w:before="331" w:line="270" w:lineRule="exact"/>
        <w:ind w:left="20"/>
      </w:pPr>
      <w:r>
        <w:t>Приложение:</w:t>
      </w:r>
      <w:r>
        <w:tab/>
      </w:r>
    </w:p>
    <w:p w:rsidR="00DD2F2D" w:rsidRPr="00514F72" w:rsidRDefault="00DD2F2D" w:rsidP="00DD2F2D">
      <w:pPr>
        <w:pStyle w:val="122"/>
        <w:shd w:val="clear" w:color="auto" w:fill="auto"/>
        <w:spacing w:before="0" w:line="270" w:lineRule="exact"/>
        <w:ind w:left="20"/>
        <w:rPr>
          <w:u w:val="single"/>
        </w:rPr>
      </w:pPr>
      <w:r>
        <w:t xml:space="preserve">Номер телефона и адрес электронной почты для связи: </w:t>
      </w:r>
      <w:r w:rsidRPr="00514F72">
        <w:rPr>
          <w:u w:val="single"/>
        </w:rPr>
        <w:t>____________________________</w:t>
      </w:r>
    </w:p>
    <w:p w:rsidR="00DD2F2D" w:rsidRPr="00FD0108" w:rsidRDefault="00DD2F2D" w:rsidP="00DD2F2D">
      <w:pPr>
        <w:spacing w:line="270" w:lineRule="exact"/>
        <w:rPr>
          <w:rStyle w:val="8"/>
          <w:sz w:val="20"/>
          <w:szCs w:val="20"/>
          <w:shd w:val="clear" w:color="auto" w:fill="auto"/>
        </w:rPr>
      </w:pPr>
      <w:r>
        <w:rPr>
          <w:rStyle w:val="26"/>
        </w:rPr>
        <w:t>Результат предоставления Муниципальной услуги прошу:</w:t>
      </w:r>
    </w:p>
    <w:tbl>
      <w:tblPr>
        <w:tblW w:w="0" w:type="auto"/>
        <w:jc w:val="center"/>
        <w:tblLayout w:type="fixed"/>
        <w:tblCellMar>
          <w:left w:w="10" w:type="dxa"/>
          <w:right w:w="10" w:type="dxa"/>
        </w:tblCellMar>
        <w:tblLook w:val="04A0"/>
      </w:tblPr>
      <w:tblGrid>
        <w:gridCol w:w="8789"/>
        <w:gridCol w:w="1142"/>
      </w:tblGrid>
      <w:tr w:rsidR="00DD2F2D" w:rsidTr="001B6691">
        <w:trPr>
          <w:trHeight w:val="1546"/>
          <w:jc w:val="center"/>
        </w:trPr>
        <w:tc>
          <w:tcPr>
            <w:tcW w:w="8789"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322" w:lineRule="exact"/>
              <w:ind w:left="12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1128"/>
          <w:jc w:val="center"/>
        </w:trPr>
        <w:tc>
          <w:tcPr>
            <w:tcW w:w="8789"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322" w:lineRule="exact"/>
              <w:ind w:left="120"/>
            </w:pPr>
            <w:r>
              <w:t>выдать на бумажном носителе при личном обращении в Отделе либо в МБУ «МФЦ», расположенный по адресу: _________________________</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950"/>
          <w:jc w:val="center"/>
        </w:trPr>
        <w:tc>
          <w:tcPr>
            <w:tcW w:w="8789"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tabs>
                <w:tab w:val="left" w:leader="underscore" w:pos="5885"/>
              </w:tabs>
              <w:spacing w:line="326" w:lineRule="exact"/>
              <w:ind w:left="120"/>
            </w:pPr>
            <w:r>
              <w:t>направить на бумажном носителе на почтовый адрес:</w:t>
            </w:r>
            <w:r>
              <w:tab/>
              <w:t>________________ ______________________________________________________________</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bl>
    <w:p w:rsidR="00DD2F2D" w:rsidRDefault="00DD2F2D" w:rsidP="00DD2F2D">
      <w:pPr>
        <w:rPr>
          <w:sz w:val="2"/>
          <w:szCs w:val="2"/>
        </w:rPr>
      </w:pPr>
    </w:p>
    <w:tbl>
      <w:tblPr>
        <w:tblW w:w="0" w:type="auto"/>
        <w:jc w:val="center"/>
        <w:tblLayout w:type="fixed"/>
        <w:tblCellMar>
          <w:left w:w="10" w:type="dxa"/>
          <w:right w:w="10" w:type="dxa"/>
        </w:tblCellMar>
        <w:tblLook w:val="04A0"/>
      </w:tblPr>
      <w:tblGrid>
        <w:gridCol w:w="8789"/>
        <w:gridCol w:w="1142"/>
      </w:tblGrid>
      <w:tr w:rsidR="00DD2F2D" w:rsidTr="001B6691">
        <w:trPr>
          <w:trHeight w:val="898"/>
          <w:jc w:val="center"/>
        </w:trPr>
        <w:tc>
          <w:tcPr>
            <w:tcW w:w="8789"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pStyle w:val="131"/>
              <w:framePr w:wrap="notBeside" w:vAnchor="text" w:hAnchor="text" w:xAlign="center" w:y="1"/>
              <w:shd w:val="clear" w:color="auto" w:fill="auto"/>
              <w:spacing w:line="322" w:lineRule="exact"/>
              <w:ind w:left="120"/>
            </w:pPr>
            <w: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D2F2D" w:rsidRDefault="00DD2F2D" w:rsidP="001B6691">
            <w:pPr>
              <w:framePr w:wrap="notBeside" w:vAnchor="text" w:hAnchor="text" w:xAlign="center" w:y="1"/>
              <w:rPr>
                <w:sz w:val="10"/>
                <w:szCs w:val="10"/>
              </w:rPr>
            </w:pPr>
          </w:p>
        </w:tc>
      </w:tr>
      <w:tr w:rsidR="00DD2F2D" w:rsidTr="001B6691">
        <w:trPr>
          <w:trHeight w:val="485"/>
          <w:jc w:val="center"/>
        </w:trPr>
        <w:tc>
          <w:tcPr>
            <w:tcW w:w="9931" w:type="dxa"/>
            <w:gridSpan w:val="2"/>
            <w:tcBorders>
              <w:top w:val="single" w:sz="4" w:space="0" w:color="auto"/>
              <w:left w:val="single" w:sz="4" w:space="0" w:color="auto"/>
              <w:bottom w:val="single" w:sz="4" w:space="0" w:color="auto"/>
              <w:right w:val="single" w:sz="4" w:space="0" w:color="auto"/>
            </w:tcBorders>
            <w:shd w:val="clear" w:color="auto" w:fill="FFFFFF"/>
          </w:tcPr>
          <w:p w:rsidR="00DD2F2D" w:rsidRPr="00A61971" w:rsidRDefault="00DD2F2D" w:rsidP="001B6691">
            <w:pPr>
              <w:pStyle w:val="151"/>
              <w:framePr w:wrap="notBeside" w:vAnchor="text" w:hAnchor="text" w:xAlign="center" w:y="1"/>
              <w:shd w:val="clear" w:color="auto" w:fill="auto"/>
              <w:spacing w:line="240" w:lineRule="auto"/>
              <w:ind w:left="2880"/>
              <w:rPr>
                <w:i/>
              </w:rPr>
            </w:pPr>
            <w:r w:rsidRPr="00A61971">
              <w:rPr>
                <w:i/>
              </w:rPr>
              <w:t>Указывается один из перечисленных способов</w:t>
            </w:r>
          </w:p>
        </w:tc>
      </w:tr>
    </w:tbl>
    <w:p w:rsidR="00DD2F2D" w:rsidRDefault="00DD2F2D" w:rsidP="00DD2F2D">
      <w:pPr>
        <w:rPr>
          <w:sz w:val="2"/>
          <w:szCs w:val="2"/>
        </w:rPr>
      </w:pPr>
    </w:p>
    <w:p w:rsidR="00DD2F2D" w:rsidRDefault="00DD2F2D" w:rsidP="00DD2F2D">
      <w:pPr>
        <w:pStyle w:val="34"/>
        <w:shd w:val="clear" w:color="auto" w:fill="auto"/>
        <w:tabs>
          <w:tab w:val="left" w:pos="2477"/>
        </w:tabs>
        <w:spacing w:after="0" w:line="240" w:lineRule="auto"/>
        <w:jc w:val="center"/>
      </w:pPr>
    </w:p>
    <w:p w:rsidR="00DD2F2D" w:rsidRDefault="00DD2F2D" w:rsidP="00DD2F2D">
      <w:pPr>
        <w:pStyle w:val="34"/>
        <w:shd w:val="clear" w:color="auto" w:fill="auto"/>
        <w:tabs>
          <w:tab w:val="left" w:pos="2477"/>
        </w:tabs>
        <w:spacing w:after="0" w:line="240" w:lineRule="auto"/>
        <w:jc w:val="center"/>
      </w:pPr>
    </w:p>
    <w:p w:rsidR="00DD2F2D" w:rsidRDefault="00DD2F2D" w:rsidP="00DD2F2D">
      <w:pPr>
        <w:pStyle w:val="34"/>
        <w:shd w:val="clear" w:color="auto" w:fill="auto"/>
        <w:tabs>
          <w:tab w:val="left" w:pos="2477"/>
        </w:tabs>
        <w:spacing w:after="0" w:line="240" w:lineRule="auto"/>
        <w:jc w:val="center"/>
      </w:pPr>
      <w:r>
        <w:t>__________________________             ________________________________</w:t>
      </w:r>
    </w:p>
    <w:p w:rsidR="00DD2F2D" w:rsidRPr="00D51EF3" w:rsidRDefault="00DD2F2D" w:rsidP="00DD2F2D">
      <w:pPr>
        <w:pStyle w:val="34"/>
        <w:shd w:val="clear" w:color="auto" w:fill="auto"/>
        <w:tabs>
          <w:tab w:val="left" w:pos="2477"/>
        </w:tabs>
        <w:spacing w:after="0" w:line="240" w:lineRule="auto"/>
        <w:jc w:val="center"/>
        <w:rPr>
          <w:i/>
        </w:rPr>
      </w:pPr>
      <w:r w:rsidRPr="00D51EF3">
        <w:rPr>
          <w:i/>
        </w:rPr>
        <w:t>(подпись)</w:t>
      </w:r>
      <w:r w:rsidRPr="00D51EF3">
        <w:rPr>
          <w:i/>
        </w:rPr>
        <w:tab/>
        <w:t>(фамилия, имя, отчество</w:t>
      </w:r>
    </w:p>
    <w:p w:rsidR="00DD2F2D" w:rsidRPr="00D51EF3" w:rsidRDefault="00DD2F2D" w:rsidP="00DD2F2D">
      <w:pPr>
        <w:pStyle w:val="34"/>
        <w:shd w:val="clear" w:color="auto" w:fill="auto"/>
        <w:spacing w:after="0" w:line="240" w:lineRule="auto"/>
        <w:jc w:val="center"/>
        <w:rPr>
          <w:i/>
        </w:rPr>
      </w:pPr>
      <w:r w:rsidRPr="00D51EF3">
        <w:rPr>
          <w:i/>
        </w:rPr>
        <w:t xml:space="preserve">                                                   (при наличии)</w:t>
      </w:r>
    </w:p>
    <w:p w:rsidR="00DD2F2D" w:rsidRPr="00991F62" w:rsidRDefault="00DD2F2D" w:rsidP="00DD2F2D">
      <w:pPr>
        <w:pStyle w:val="180"/>
        <w:shd w:val="clear" w:color="auto" w:fill="auto"/>
        <w:spacing w:before="0"/>
        <w:ind w:right="900"/>
        <w:jc w:val="left"/>
        <w:rPr>
          <w:i/>
        </w:rPr>
      </w:pPr>
    </w:p>
    <w:p w:rsidR="00DD2F2D" w:rsidRDefault="00DD2F2D" w:rsidP="00DD2F2D">
      <w:pPr>
        <w:pStyle w:val="180"/>
        <w:shd w:val="clear" w:color="auto" w:fill="auto"/>
        <w:spacing w:before="0" w:line="240" w:lineRule="auto"/>
        <w:ind w:right="361"/>
        <w:jc w:val="both"/>
        <w:rPr>
          <w:i/>
        </w:rPr>
      </w:pPr>
      <w:r>
        <w:t>*</w:t>
      </w:r>
      <w:r w:rsidRPr="00831F32">
        <w:rPr>
          <w:i/>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DD2F2D" w:rsidRDefault="00DD2F2D" w:rsidP="00DD2F2D">
      <w:pPr>
        <w:pStyle w:val="180"/>
        <w:shd w:val="clear" w:color="auto" w:fill="auto"/>
        <w:spacing w:before="0" w:line="240" w:lineRule="auto"/>
        <w:ind w:right="361"/>
        <w:jc w:val="both"/>
        <w:rPr>
          <w:i/>
        </w:rPr>
      </w:pPr>
    </w:p>
    <w:p w:rsidR="00DD2F2D" w:rsidRDefault="00DD2F2D" w:rsidP="00DD2F2D">
      <w:pPr>
        <w:pStyle w:val="180"/>
        <w:shd w:val="clear" w:color="auto" w:fill="auto"/>
        <w:spacing w:before="0" w:line="240" w:lineRule="auto"/>
        <w:ind w:right="361"/>
        <w:jc w:val="both"/>
        <w:rPr>
          <w:i/>
        </w:rPr>
      </w:pPr>
    </w:p>
    <w:p w:rsidR="00DD2F2D" w:rsidRPr="00831F32" w:rsidRDefault="00DD2F2D" w:rsidP="00DD2F2D">
      <w:pPr>
        <w:pStyle w:val="180"/>
        <w:shd w:val="clear" w:color="auto" w:fill="auto"/>
        <w:spacing w:before="0" w:line="240" w:lineRule="auto"/>
        <w:ind w:right="361"/>
        <w:jc w:val="both"/>
        <w:rPr>
          <w:rStyle w:val="8"/>
          <w:i/>
        </w:rPr>
      </w:pPr>
    </w:p>
    <w:p w:rsidR="00DD2F2D" w:rsidRPr="00831F32" w:rsidRDefault="00DD2F2D" w:rsidP="00DD2F2D">
      <w:pPr>
        <w:pStyle w:val="124"/>
        <w:keepNext/>
        <w:keepLines/>
        <w:shd w:val="clear" w:color="auto" w:fill="auto"/>
        <w:spacing w:line="240" w:lineRule="auto"/>
        <w:ind w:left="20" w:right="361"/>
        <w:jc w:val="both"/>
        <w:rPr>
          <w:i/>
        </w:rPr>
      </w:pPr>
    </w:p>
    <w:p w:rsidR="00DD2F2D" w:rsidRDefault="00DD2F2D" w:rsidP="00DD2F2D">
      <w:pPr>
        <w:pStyle w:val="124"/>
        <w:keepNext/>
        <w:keepLines/>
        <w:shd w:val="clear" w:color="auto" w:fill="auto"/>
        <w:spacing w:line="240" w:lineRule="auto"/>
        <w:ind w:left="20"/>
      </w:pPr>
    </w:p>
    <w:p w:rsidR="00DD2F2D" w:rsidRDefault="00DD2F2D" w:rsidP="00DD2F2D">
      <w:pPr>
        <w:pStyle w:val="122"/>
        <w:shd w:val="clear" w:color="auto" w:fill="auto"/>
        <w:spacing w:before="0" w:line="240" w:lineRule="auto"/>
        <w:ind w:right="320"/>
        <w:jc w:val="right"/>
        <w:rPr>
          <w:rStyle w:val="8"/>
        </w:rPr>
      </w:pPr>
    </w:p>
    <w:p w:rsidR="00DD2F2D" w:rsidRDefault="00DD2F2D" w:rsidP="00DD2F2D">
      <w:pPr>
        <w:pStyle w:val="122"/>
        <w:shd w:val="clear" w:color="auto" w:fill="auto"/>
        <w:spacing w:before="0" w:line="240" w:lineRule="auto"/>
        <w:ind w:right="320"/>
        <w:jc w:val="right"/>
        <w:rPr>
          <w:rStyle w:val="8"/>
        </w:rPr>
      </w:pPr>
    </w:p>
    <w:p w:rsidR="00DD2F2D" w:rsidRDefault="00DD2F2D" w:rsidP="00DD2F2D">
      <w:pPr>
        <w:pStyle w:val="122"/>
        <w:shd w:val="clear" w:color="auto" w:fill="auto"/>
        <w:spacing w:before="0" w:line="240" w:lineRule="auto"/>
        <w:ind w:right="320"/>
        <w:jc w:val="right"/>
        <w:rPr>
          <w:rStyle w:val="8"/>
        </w:rPr>
      </w:pPr>
    </w:p>
    <w:p w:rsidR="00DD2F2D" w:rsidRDefault="00DD2F2D" w:rsidP="00DD2F2D">
      <w:pPr>
        <w:pStyle w:val="122"/>
        <w:shd w:val="clear" w:color="auto" w:fill="auto"/>
        <w:spacing w:before="0" w:line="240" w:lineRule="auto"/>
        <w:ind w:right="320"/>
        <w:jc w:val="right"/>
        <w:rPr>
          <w:rStyle w:val="8"/>
        </w:rPr>
      </w:pPr>
    </w:p>
    <w:p w:rsidR="00DD2F2D" w:rsidRDefault="00DD2F2D" w:rsidP="00DD2F2D">
      <w:pPr>
        <w:pStyle w:val="122"/>
        <w:shd w:val="clear" w:color="auto" w:fill="auto"/>
        <w:spacing w:before="0" w:line="240" w:lineRule="auto"/>
        <w:ind w:right="320"/>
        <w:jc w:val="right"/>
        <w:rPr>
          <w:rStyle w:val="8"/>
        </w:rPr>
      </w:pPr>
    </w:p>
    <w:p w:rsidR="00DD2F2D" w:rsidRDefault="00DD2F2D" w:rsidP="00DD2F2D">
      <w:pPr>
        <w:pStyle w:val="122"/>
        <w:shd w:val="clear" w:color="auto" w:fill="auto"/>
        <w:spacing w:before="0" w:line="240" w:lineRule="auto"/>
        <w:ind w:right="320"/>
        <w:jc w:val="right"/>
        <w:rPr>
          <w:rStyle w:val="8"/>
        </w:rPr>
      </w:pPr>
    </w:p>
    <w:p w:rsidR="00DD2F2D" w:rsidRDefault="00DD2F2D" w:rsidP="00DD2F2D">
      <w:pPr>
        <w:pStyle w:val="122"/>
        <w:shd w:val="clear" w:color="auto" w:fill="auto"/>
        <w:spacing w:before="0" w:line="240" w:lineRule="auto"/>
        <w:ind w:right="320"/>
        <w:jc w:val="right"/>
        <w:rPr>
          <w:rStyle w:val="8"/>
        </w:rPr>
      </w:pPr>
    </w:p>
    <w:p w:rsidR="00DD2F2D" w:rsidRDefault="00DD2F2D" w:rsidP="00DD2F2D">
      <w:pPr>
        <w:pStyle w:val="122"/>
        <w:shd w:val="clear" w:color="auto" w:fill="auto"/>
        <w:spacing w:before="0" w:line="240" w:lineRule="auto"/>
        <w:ind w:right="320"/>
        <w:jc w:val="right"/>
        <w:rPr>
          <w:rStyle w:val="8"/>
        </w:rPr>
      </w:pPr>
    </w:p>
    <w:p w:rsidR="00DD2F2D" w:rsidRDefault="00DD2F2D" w:rsidP="00DD2F2D">
      <w:pPr>
        <w:pStyle w:val="122"/>
        <w:shd w:val="clear" w:color="auto" w:fill="auto"/>
        <w:spacing w:before="0" w:line="240" w:lineRule="auto"/>
        <w:ind w:right="320"/>
        <w:jc w:val="right"/>
        <w:rPr>
          <w:rStyle w:val="8"/>
        </w:rPr>
      </w:pPr>
    </w:p>
    <w:p w:rsidR="00DD2F2D" w:rsidRDefault="00DD2F2D" w:rsidP="00DD2F2D">
      <w:pPr>
        <w:pStyle w:val="122"/>
        <w:shd w:val="clear" w:color="auto" w:fill="auto"/>
        <w:spacing w:before="0" w:line="240" w:lineRule="auto"/>
        <w:ind w:right="320"/>
        <w:jc w:val="right"/>
        <w:rPr>
          <w:rStyle w:val="8"/>
        </w:rPr>
      </w:pPr>
    </w:p>
    <w:p w:rsidR="00DD2F2D" w:rsidRDefault="00DD2F2D" w:rsidP="00DD2F2D">
      <w:pPr>
        <w:pStyle w:val="122"/>
        <w:shd w:val="clear" w:color="auto" w:fill="auto"/>
        <w:spacing w:before="0" w:line="240" w:lineRule="auto"/>
        <w:ind w:right="320"/>
        <w:jc w:val="right"/>
        <w:rPr>
          <w:rStyle w:val="8"/>
        </w:rPr>
      </w:pPr>
    </w:p>
    <w:p w:rsidR="00DD2F2D" w:rsidRDefault="00DD2F2D" w:rsidP="00DD2F2D">
      <w:pPr>
        <w:pStyle w:val="122"/>
        <w:shd w:val="clear" w:color="auto" w:fill="auto"/>
        <w:spacing w:before="0" w:line="240" w:lineRule="auto"/>
        <w:ind w:right="320"/>
        <w:jc w:val="right"/>
        <w:rPr>
          <w:rStyle w:val="8"/>
        </w:rPr>
      </w:pPr>
    </w:p>
    <w:p w:rsidR="00DD2F2D" w:rsidRDefault="00DD2F2D" w:rsidP="00DD2F2D">
      <w:pPr>
        <w:pStyle w:val="122"/>
        <w:shd w:val="clear" w:color="auto" w:fill="auto"/>
        <w:spacing w:before="0" w:line="240" w:lineRule="auto"/>
        <w:ind w:right="320"/>
        <w:jc w:val="right"/>
        <w:rPr>
          <w:rStyle w:val="8"/>
        </w:rPr>
      </w:pPr>
    </w:p>
    <w:p w:rsidR="00DD2F2D" w:rsidRDefault="00DD2F2D" w:rsidP="00DD2F2D">
      <w:pPr>
        <w:pStyle w:val="122"/>
        <w:shd w:val="clear" w:color="auto" w:fill="auto"/>
        <w:spacing w:before="0" w:line="240" w:lineRule="auto"/>
        <w:ind w:right="320"/>
        <w:jc w:val="right"/>
        <w:rPr>
          <w:rStyle w:val="8"/>
        </w:rPr>
      </w:pPr>
    </w:p>
    <w:p w:rsidR="00DD2F2D" w:rsidRDefault="00DD2F2D" w:rsidP="00DD2F2D">
      <w:pPr>
        <w:pStyle w:val="122"/>
        <w:shd w:val="clear" w:color="auto" w:fill="auto"/>
        <w:spacing w:before="0" w:line="240" w:lineRule="auto"/>
        <w:ind w:right="320"/>
        <w:jc w:val="right"/>
        <w:rPr>
          <w:rStyle w:val="8"/>
        </w:rPr>
      </w:pPr>
    </w:p>
    <w:p w:rsidR="00DD2F2D" w:rsidRDefault="00DD2F2D" w:rsidP="00DD2F2D">
      <w:pPr>
        <w:pStyle w:val="122"/>
        <w:shd w:val="clear" w:color="auto" w:fill="auto"/>
        <w:spacing w:before="0" w:line="240" w:lineRule="auto"/>
        <w:ind w:right="320"/>
        <w:jc w:val="right"/>
        <w:rPr>
          <w:rStyle w:val="8"/>
        </w:rPr>
      </w:pPr>
      <w:r>
        <w:rPr>
          <w:rStyle w:val="8"/>
        </w:rPr>
        <w:t xml:space="preserve">ПРИЛОЖЕНИЕ № 13 </w:t>
      </w:r>
    </w:p>
    <w:p w:rsidR="00DD2F2D" w:rsidRDefault="00DD2F2D" w:rsidP="00DD2F2D">
      <w:pPr>
        <w:pStyle w:val="122"/>
        <w:shd w:val="clear" w:color="auto" w:fill="auto"/>
        <w:spacing w:before="0" w:line="240" w:lineRule="auto"/>
        <w:ind w:right="320"/>
        <w:jc w:val="right"/>
      </w:pPr>
      <w:r>
        <w:rPr>
          <w:rStyle w:val="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D2F2D" w:rsidRDefault="00DD2F2D" w:rsidP="00DD2F2D">
      <w:pPr>
        <w:pStyle w:val="124"/>
        <w:keepNext/>
        <w:keepLines/>
        <w:shd w:val="clear" w:color="auto" w:fill="auto"/>
        <w:spacing w:line="240" w:lineRule="auto"/>
        <w:ind w:left="20"/>
      </w:pPr>
    </w:p>
    <w:p w:rsidR="00DD2F2D" w:rsidRPr="00B5135B" w:rsidRDefault="00DD2F2D" w:rsidP="00DD2F2D">
      <w:pPr>
        <w:pStyle w:val="122"/>
        <w:shd w:val="clear" w:color="auto" w:fill="auto"/>
        <w:tabs>
          <w:tab w:val="left" w:leader="underscore" w:pos="9838"/>
        </w:tabs>
        <w:spacing w:before="0" w:line="240" w:lineRule="auto"/>
        <w:ind w:left="4380"/>
        <w:rPr>
          <w:u w:val="single"/>
        </w:rPr>
      </w:pPr>
      <w:r>
        <w:t>Кому</w:t>
      </w:r>
      <w:r w:rsidRPr="00B5135B">
        <w:rPr>
          <w:u w:val="single"/>
        </w:rPr>
        <w:tab/>
      </w:r>
    </w:p>
    <w:p w:rsidR="00DD2F2D" w:rsidRPr="00B5135B" w:rsidRDefault="00DD2F2D" w:rsidP="00DD2F2D">
      <w:pPr>
        <w:pStyle w:val="62"/>
        <w:shd w:val="clear" w:color="auto" w:fill="auto"/>
        <w:spacing w:before="0" w:line="240" w:lineRule="auto"/>
        <w:ind w:left="4253" w:right="160"/>
        <w:jc w:val="right"/>
        <w:rPr>
          <w:i/>
        </w:rPr>
      </w:pPr>
      <w:r w:rsidRPr="00B5135B">
        <w:rPr>
          <w:i/>
        </w:rPr>
        <w:t>(фамилия, имя, отчество (при наличии) застройщика, ОГРНИП (для физического лица, зарегистрированного в</w:t>
      </w:r>
    </w:p>
    <w:p w:rsidR="00DD2F2D" w:rsidRDefault="00DD2F2D" w:rsidP="00DD2F2D">
      <w:pPr>
        <w:pStyle w:val="62"/>
        <w:shd w:val="clear" w:color="auto" w:fill="auto"/>
        <w:spacing w:before="0" w:line="240" w:lineRule="auto"/>
        <w:ind w:left="4253" w:right="160"/>
        <w:rPr>
          <w:i/>
        </w:rPr>
      </w:pPr>
      <w:r w:rsidRPr="00B5135B">
        <w:rPr>
          <w:i/>
        </w:rPr>
        <w:t>качестве индивидуального предпринимателя) - для физического лица, полное наименование застройщика, ИНН, ОГРН - для юридического лица,</w:t>
      </w:r>
    </w:p>
    <w:p w:rsidR="00DD2F2D" w:rsidRPr="00B5135B" w:rsidRDefault="00DD2F2D" w:rsidP="00DD2F2D">
      <w:pPr>
        <w:pStyle w:val="62"/>
        <w:shd w:val="clear" w:color="auto" w:fill="auto"/>
        <w:spacing w:before="0" w:line="240" w:lineRule="auto"/>
        <w:ind w:left="4253" w:right="160"/>
        <w:rPr>
          <w:i/>
        </w:rPr>
      </w:pPr>
      <w:r>
        <w:rPr>
          <w:i/>
        </w:rPr>
        <w:t>________________________________________________</w:t>
      </w:r>
    </w:p>
    <w:p w:rsidR="00DD2F2D" w:rsidRPr="00B5135B" w:rsidRDefault="00DD2F2D" w:rsidP="00DD2F2D">
      <w:pPr>
        <w:pStyle w:val="62"/>
        <w:shd w:val="clear" w:color="auto" w:fill="auto"/>
        <w:spacing w:before="0" w:line="240" w:lineRule="auto"/>
        <w:ind w:left="4253" w:right="160"/>
        <w:jc w:val="right"/>
        <w:rPr>
          <w:i/>
        </w:rPr>
      </w:pPr>
      <w:r w:rsidRPr="00B5135B">
        <w:rPr>
          <w:i/>
        </w:rPr>
        <w:t>почтовый индекс и адрес, телефон, адрес электронной почты)</w:t>
      </w:r>
    </w:p>
    <w:p w:rsidR="00DD2F2D" w:rsidRDefault="00DD2F2D" w:rsidP="00DD2F2D">
      <w:pPr>
        <w:jc w:val="center"/>
        <w:rPr>
          <w:rStyle w:val="73pt"/>
          <w:b/>
        </w:rPr>
      </w:pPr>
    </w:p>
    <w:p w:rsidR="00DD2F2D" w:rsidRPr="00B5135B" w:rsidRDefault="00DD2F2D" w:rsidP="00DD2F2D">
      <w:pPr>
        <w:jc w:val="center"/>
        <w:rPr>
          <w:b/>
        </w:rPr>
      </w:pPr>
      <w:r w:rsidRPr="00B5135B">
        <w:rPr>
          <w:rStyle w:val="73pt"/>
          <w:b/>
        </w:rPr>
        <w:t>РЕШЕНИЕ</w:t>
      </w:r>
    </w:p>
    <w:p w:rsidR="00DD2F2D" w:rsidRDefault="00DD2F2D" w:rsidP="00DD2F2D">
      <w:pPr>
        <w:jc w:val="center"/>
        <w:rPr>
          <w:rStyle w:val="73"/>
          <w:b/>
        </w:rPr>
      </w:pPr>
      <w:r w:rsidRPr="00B5135B">
        <w:rPr>
          <w:rStyle w:val="73"/>
          <w:b/>
        </w:rPr>
        <w:t>об оставлении заявления о выдаче разрешения на строительство, заявления о внесении изменений в разрешение на строительство, заявления</w:t>
      </w:r>
      <w:r>
        <w:rPr>
          <w:rStyle w:val="73"/>
          <w:b/>
        </w:rPr>
        <w:t xml:space="preserve"> </w:t>
      </w:r>
      <w:r w:rsidRPr="00B5135B">
        <w:rPr>
          <w:rStyle w:val="73"/>
          <w:b/>
        </w:rPr>
        <w:t>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DD2F2D" w:rsidRPr="00B5135B" w:rsidRDefault="00DD2F2D" w:rsidP="00DD2F2D">
      <w:pPr>
        <w:jc w:val="center"/>
        <w:rPr>
          <w:b/>
        </w:rPr>
      </w:pPr>
    </w:p>
    <w:p w:rsidR="00DD2F2D" w:rsidRDefault="00DD2F2D" w:rsidP="00DD2F2D">
      <w:pPr>
        <w:pStyle w:val="122"/>
        <w:shd w:val="clear" w:color="auto" w:fill="auto"/>
        <w:tabs>
          <w:tab w:val="left" w:leader="underscore" w:pos="7522"/>
        </w:tabs>
        <w:spacing w:before="0" w:line="240" w:lineRule="auto"/>
        <w:ind w:left="860"/>
      </w:pPr>
      <w:r>
        <w:t>На основании Вашего заявления от</w:t>
      </w:r>
      <w:r w:rsidRPr="00B5135B">
        <w:rPr>
          <w:u w:val="single"/>
        </w:rPr>
        <w:tab/>
      </w:r>
      <w:r>
        <w:t xml:space="preserve">№ </w:t>
      </w:r>
      <w:r w:rsidRPr="00B5135B">
        <w:rPr>
          <w:u w:val="single"/>
        </w:rPr>
        <w:t>________________</w:t>
      </w:r>
      <w:r>
        <w:t>_</w:t>
      </w:r>
    </w:p>
    <w:p w:rsidR="00DD2F2D" w:rsidRPr="00B5135B" w:rsidRDefault="00DD2F2D" w:rsidP="00DD2F2D">
      <w:pPr>
        <w:pStyle w:val="62"/>
        <w:shd w:val="clear" w:color="auto" w:fill="auto"/>
        <w:spacing w:before="0" w:line="240" w:lineRule="auto"/>
        <w:ind w:left="5840" w:firstLine="540"/>
        <w:rPr>
          <w:i/>
        </w:rPr>
      </w:pPr>
      <w:r w:rsidRPr="00B5135B">
        <w:rPr>
          <w:i/>
        </w:rPr>
        <w:t>(дата и номер регистрации)</w:t>
      </w:r>
    </w:p>
    <w:p w:rsidR="00DD2F2D" w:rsidRDefault="00DD2F2D" w:rsidP="00DD2F2D">
      <w:pPr>
        <w:pStyle w:val="122"/>
        <w:shd w:val="clear" w:color="auto" w:fill="auto"/>
        <w:tabs>
          <w:tab w:val="left" w:leader="underscore" w:pos="9362"/>
        </w:tabs>
        <w:spacing w:before="0" w:line="240" w:lineRule="auto"/>
        <w:ind w:left="160"/>
      </w:pPr>
      <w:r>
        <w:t>об оставлении</w:t>
      </w:r>
      <w:r>
        <w:tab/>
        <w:t>*      без рассмотрения</w:t>
      </w:r>
      <w:r>
        <w:tab/>
      </w:r>
    </w:p>
    <w:p w:rsidR="00DD2F2D" w:rsidRPr="00C153EE" w:rsidRDefault="00DD2F2D" w:rsidP="00DD2F2D">
      <w:pPr>
        <w:pStyle w:val="122"/>
        <w:shd w:val="clear" w:color="auto" w:fill="auto"/>
        <w:tabs>
          <w:tab w:val="left" w:leader="underscore" w:pos="6918"/>
        </w:tabs>
        <w:spacing w:before="0" w:line="240" w:lineRule="auto"/>
        <w:ind w:left="20"/>
        <w:jc w:val="both"/>
        <w:rPr>
          <w:u w:val="single"/>
        </w:rPr>
      </w:pPr>
      <w:r>
        <w:t xml:space="preserve">администрацией городского округа Тейково Ивановской области принято решение об оставлении </w:t>
      </w:r>
      <w:r w:rsidRPr="00C153EE">
        <w:rPr>
          <w:u w:val="single"/>
        </w:rPr>
        <w:t>_________________________________________</w:t>
      </w:r>
      <w:r w:rsidRPr="00C153EE">
        <w:rPr>
          <w:u w:val="single"/>
        </w:rPr>
        <w:tab/>
      </w:r>
    </w:p>
    <w:p w:rsidR="00DD2F2D" w:rsidRDefault="00DD2F2D" w:rsidP="00DD2F2D">
      <w:pPr>
        <w:pStyle w:val="122"/>
        <w:shd w:val="clear" w:color="auto" w:fill="auto"/>
        <w:tabs>
          <w:tab w:val="left" w:leader="underscore" w:pos="2305"/>
          <w:tab w:val="left" w:leader="underscore" w:pos="4671"/>
        </w:tabs>
        <w:spacing w:before="0" w:line="240" w:lineRule="auto"/>
        <w:ind w:left="20"/>
        <w:jc w:val="both"/>
      </w:pPr>
      <w:r>
        <w:t>от</w:t>
      </w:r>
      <w:r w:rsidRPr="00C153EE">
        <w:rPr>
          <w:u w:val="single"/>
        </w:rPr>
        <w:tab/>
      </w:r>
      <w:r>
        <w:t>№</w:t>
      </w:r>
      <w:r w:rsidRPr="00C153EE">
        <w:rPr>
          <w:u w:val="single"/>
        </w:rPr>
        <w:tab/>
      </w:r>
      <w:r>
        <w:t>без рассмотрения.</w:t>
      </w:r>
    </w:p>
    <w:p w:rsidR="00DD2F2D" w:rsidRPr="00C153EE" w:rsidRDefault="00DD2F2D" w:rsidP="00DD2F2D">
      <w:pPr>
        <w:pStyle w:val="62"/>
        <w:shd w:val="clear" w:color="auto" w:fill="auto"/>
        <w:spacing w:before="0" w:line="240" w:lineRule="auto"/>
        <w:ind w:left="1100"/>
        <w:jc w:val="left"/>
        <w:rPr>
          <w:i/>
        </w:rPr>
      </w:pPr>
      <w:r w:rsidRPr="00C153EE">
        <w:rPr>
          <w:i/>
        </w:rPr>
        <w:t>(дата и номер регистрации)</w:t>
      </w:r>
    </w:p>
    <w:p w:rsidR="00DD2F2D" w:rsidRPr="00523AAF" w:rsidRDefault="00DD2F2D" w:rsidP="00DD2F2D">
      <w:pPr>
        <w:ind w:left="23" w:right="278" w:firstLine="408"/>
        <w:jc w:val="both"/>
        <w:rPr>
          <w:sz w:val="28"/>
          <w:szCs w:val="28"/>
        </w:rPr>
      </w:pPr>
      <w:r w:rsidRPr="00523AAF">
        <w:rPr>
          <w:sz w:val="28"/>
          <w:szCs w:val="28"/>
        </w:rPr>
        <w:t xml:space="preserve">Начальник отдела градостроительства </w:t>
      </w:r>
    </w:p>
    <w:p w:rsidR="00DD2F2D" w:rsidRPr="00523AAF" w:rsidRDefault="00DD2F2D" w:rsidP="00DD2F2D">
      <w:pPr>
        <w:ind w:left="23" w:right="278" w:firstLine="408"/>
        <w:jc w:val="both"/>
        <w:rPr>
          <w:sz w:val="28"/>
          <w:szCs w:val="28"/>
        </w:rPr>
      </w:pPr>
      <w:r w:rsidRPr="00523AAF">
        <w:rPr>
          <w:sz w:val="28"/>
          <w:szCs w:val="28"/>
        </w:rPr>
        <w:t xml:space="preserve">и архитектуры администрации </w:t>
      </w:r>
    </w:p>
    <w:p w:rsidR="00DD2F2D" w:rsidRPr="00523AAF" w:rsidRDefault="00DD2F2D" w:rsidP="00DD2F2D">
      <w:pPr>
        <w:ind w:left="23" w:right="278" w:firstLine="408"/>
        <w:jc w:val="both"/>
        <w:rPr>
          <w:i/>
        </w:rPr>
      </w:pPr>
      <w:r w:rsidRPr="00523AAF">
        <w:rPr>
          <w:sz w:val="28"/>
          <w:szCs w:val="28"/>
        </w:rPr>
        <w:t>городского округа Тейково Ивановской области</w:t>
      </w:r>
      <w:r w:rsidRPr="00523AAF">
        <w:rPr>
          <w:sz w:val="27"/>
          <w:szCs w:val="27"/>
        </w:rPr>
        <w:t xml:space="preserve"> ____________ ______________               </w:t>
      </w:r>
      <w:r w:rsidRPr="00523AAF">
        <w:rPr>
          <w:i/>
        </w:rPr>
        <w:t xml:space="preserve">                    </w:t>
      </w:r>
      <w:r w:rsidRPr="00523AAF">
        <w:rPr>
          <w:i/>
        </w:rPr>
        <w:tab/>
        <w:t xml:space="preserve">                                                                                                                        (подпись)              </w:t>
      </w:r>
      <w:r w:rsidRPr="00523AAF">
        <w:rPr>
          <w:i/>
        </w:rPr>
        <w:tab/>
        <w:t>(ФИО)</w:t>
      </w:r>
    </w:p>
    <w:p w:rsidR="00DD2F2D" w:rsidRPr="00523AAF" w:rsidRDefault="00DD2F2D" w:rsidP="00DD2F2D">
      <w:pPr>
        <w:ind w:left="23" w:right="278" w:firstLine="408"/>
        <w:rPr>
          <w:i/>
        </w:rPr>
      </w:pPr>
    </w:p>
    <w:p w:rsidR="00DD2F2D" w:rsidRDefault="00DD2F2D" w:rsidP="00DD2F2D">
      <w:pPr>
        <w:pStyle w:val="122"/>
        <w:shd w:val="clear" w:color="auto" w:fill="auto"/>
        <w:spacing w:before="0" w:line="240" w:lineRule="auto"/>
        <w:ind w:left="23"/>
      </w:pPr>
      <w:r w:rsidRPr="00523AAF">
        <w:rPr>
          <w:sz w:val="28"/>
          <w:szCs w:val="28"/>
        </w:rPr>
        <w:t xml:space="preserve">                                                                                                                      дата</w:t>
      </w:r>
    </w:p>
    <w:p w:rsidR="00DD2F2D" w:rsidRPr="00C153EE" w:rsidRDefault="00DD2F2D" w:rsidP="00DD2F2D">
      <w:pPr>
        <w:pStyle w:val="122"/>
        <w:shd w:val="clear" w:color="auto" w:fill="auto"/>
        <w:spacing w:before="0" w:line="240" w:lineRule="auto"/>
        <w:ind w:left="20" w:right="60"/>
        <w:jc w:val="both"/>
        <w:rPr>
          <w:i/>
          <w:sz w:val="20"/>
          <w:szCs w:val="20"/>
        </w:rPr>
        <w:sectPr w:rsidR="00DD2F2D" w:rsidRPr="00C153EE" w:rsidSect="001B6691">
          <w:pgSz w:w="11905" w:h="16837"/>
          <w:pgMar w:top="851" w:right="692" w:bottom="709" w:left="1032" w:header="0" w:footer="3" w:gutter="0"/>
          <w:cols w:space="720"/>
          <w:noEndnote/>
          <w:docGrid w:linePitch="360"/>
        </w:sectPr>
      </w:pPr>
      <w:r w:rsidRPr="00C153EE">
        <w:rPr>
          <w:i/>
          <w:sz w:val="20"/>
          <w:szCs w:val="20"/>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DD2F2D" w:rsidRPr="002814CA" w:rsidRDefault="00DD2F2D" w:rsidP="00DD2F2D">
      <w:pPr>
        <w:pStyle w:val="122"/>
        <w:spacing w:before="0" w:line="240" w:lineRule="auto"/>
        <w:jc w:val="right"/>
        <w:rPr>
          <w:rStyle w:val="8"/>
        </w:rPr>
      </w:pPr>
      <w:r>
        <w:rPr>
          <w:rStyle w:val="8"/>
        </w:rPr>
        <w:lastRenderedPageBreak/>
        <w:t>П</w:t>
      </w:r>
      <w:r w:rsidRPr="002814CA">
        <w:rPr>
          <w:rStyle w:val="8"/>
        </w:rPr>
        <w:t xml:space="preserve">риложение № </w:t>
      </w:r>
      <w:r>
        <w:rPr>
          <w:rStyle w:val="8"/>
        </w:rPr>
        <w:t>14</w:t>
      </w:r>
    </w:p>
    <w:p w:rsidR="00DD2F2D" w:rsidRDefault="00DD2F2D" w:rsidP="00DD2F2D">
      <w:pPr>
        <w:pStyle w:val="122"/>
        <w:shd w:val="clear" w:color="auto" w:fill="auto"/>
        <w:spacing w:before="0" w:line="240" w:lineRule="auto"/>
        <w:ind w:right="320"/>
        <w:jc w:val="right"/>
      </w:pPr>
      <w:r>
        <w:rPr>
          <w:rStyle w:val="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D2F2D" w:rsidRDefault="00DD2F2D" w:rsidP="00DD2F2D">
      <w:pPr>
        <w:pStyle w:val="170"/>
        <w:shd w:val="clear" w:color="auto" w:fill="auto"/>
        <w:spacing w:before="0" w:line="230" w:lineRule="exact"/>
        <w:ind w:left="1985" w:firstLine="0"/>
        <w:jc w:val="left"/>
      </w:pPr>
    </w:p>
    <w:p w:rsidR="00DD2F2D" w:rsidRDefault="00DD2F2D" w:rsidP="00DD2F2D">
      <w:pPr>
        <w:pStyle w:val="170"/>
        <w:shd w:val="clear" w:color="auto" w:fill="auto"/>
        <w:spacing w:before="0" w:line="240" w:lineRule="auto"/>
        <w:ind w:left="1985" w:right="1812" w:firstLine="0"/>
        <w:rPr>
          <w:b/>
        </w:rPr>
      </w:pPr>
      <w:r w:rsidRPr="00440464">
        <w:rPr>
          <w:b/>
        </w:rPr>
        <w:t>Состав, последовательность и сроки выполнения административных процедур (действий</w:t>
      </w:r>
      <w:r>
        <w:rPr>
          <w:b/>
        </w:rPr>
        <w:t xml:space="preserve">) при предоставлении </w:t>
      </w:r>
      <w:r w:rsidRPr="00440464">
        <w:rPr>
          <w:b/>
        </w:rPr>
        <w:t>муниципаль</w:t>
      </w:r>
      <w:r>
        <w:rPr>
          <w:b/>
        </w:rPr>
        <w:t>ной</w:t>
      </w:r>
      <w:r w:rsidRPr="00440464">
        <w:rPr>
          <w:b/>
        </w:rPr>
        <w:t xml:space="preserve"> услуги</w:t>
      </w:r>
    </w:p>
    <w:tbl>
      <w:tblPr>
        <w:tblW w:w="0" w:type="auto"/>
        <w:tblLayout w:type="fixed"/>
        <w:tblCellMar>
          <w:left w:w="10" w:type="dxa"/>
          <w:right w:w="10" w:type="dxa"/>
        </w:tblCellMar>
        <w:tblLook w:val="0000"/>
      </w:tblPr>
      <w:tblGrid>
        <w:gridCol w:w="2704"/>
        <w:gridCol w:w="2525"/>
        <w:gridCol w:w="310"/>
        <w:gridCol w:w="2122"/>
        <w:gridCol w:w="1705"/>
        <w:gridCol w:w="2126"/>
        <w:gridCol w:w="12"/>
        <w:gridCol w:w="1264"/>
        <w:gridCol w:w="12"/>
        <w:gridCol w:w="2539"/>
      </w:tblGrid>
      <w:tr w:rsidR="00DD2F2D" w:rsidRPr="00207C48" w:rsidTr="001B6691">
        <w:trPr>
          <w:trHeight w:val="341"/>
        </w:trPr>
        <w:tc>
          <w:tcPr>
            <w:tcW w:w="2704" w:type="dxa"/>
            <w:tcBorders>
              <w:top w:val="single" w:sz="4" w:space="0" w:color="auto"/>
              <w:left w:val="single" w:sz="4" w:space="0" w:color="auto"/>
              <w:right w:val="single" w:sz="4" w:space="0" w:color="auto"/>
            </w:tcBorders>
            <w:shd w:val="clear" w:color="auto" w:fill="FFFFFF"/>
          </w:tcPr>
          <w:p w:rsidR="00DD2F2D" w:rsidRPr="00207C48" w:rsidRDefault="00DD2F2D" w:rsidP="001B6691">
            <w:pPr>
              <w:pStyle w:val="170"/>
              <w:shd w:val="clear" w:color="auto" w:fill="auto"/>
              <w:spacing w:before="0" w:line="240" w:lineRule="auto"/>
              <w:ind w:left="140" w:firstLine="0"/>
              <w:rPr>
                <w:sz w:val="20"/>
                <w:szCs w:val="20"/>
              </w:rPr>
            </w:pPr>
            <w:r w:rsidRPr="00207C48">
              <w:rPr>
                <w:sz w:val="20"/>
                <w:szCs w:val="20"/>
              </w:rPr>
              <w:t>Основание для начала Административной процедуры</w:t>
            </w:r>
          </w:p>
        </w:tc>
        <w:tc>
          <w:tcPr>
            <w:tcW w:w="2525" w:type="dxa"/>
            <w:tcBorders>
              <w:top w:val="single" w:sz="4" w:space="0" w:color="auto"/>
              <w:left w:val="single" w:sz="4" w:space="0" w:color="auto"/>
            </w:tcBorders>
            <w:shd w:val="clear" w:color="auto" w:fill="FFFFFF"/>
          </w:tcPr>
          <w:p w:rsidR="00DD2F2D" w:rsidRPr="00207C48" w:rsidRDefault="00DD2F2D" w:rsidP="001B6691">
            <w:pPr>
              <w:pStyle w:val="170"/>
              <w:shd w:val="clear" w:color="auto" w:fill="auto"/>
              <w:spacing w:before="0" w:line="240" w:lineRule="auto"/>
              <w:ind w:left="145" w:firstLine="0"/>
              <w:rPr>
                <w:sz w:val="20"/>
                <w:szCs w:val="20"/>
              </w:rPr>
            </w:pPr>
            <w:r w:rsidRPr="00207C48">
              <w:rPr>
                <w:sz w:val="20"/>
                <w:szCs w:val="20"/>
              </w:rPr>
              <w:t>Содержание административных действий</w:t>
            </w:r>
          </w:p>
        </w:tc>
        <w:tc>
          <w:tcPr>
            <w:tcW w:w="310" w:type="dxa"/>
            <w:tcBorders>
              <w:top w:val="single" w:sz="4" w:space="0" w:color="auto"/>
              <w:right w:val="single" w:sz="4" w:space="0" w:color="auto"/>
            </w:tcBorders>
            <w:shd w:val="clear" w:color="auto" w:fill="FFFFFF"/>
          </w:tcPr>
          <w:p w:rsidR="00DD2F2D" w:rsidRPr="00207C48" w:rsidRDefault="00DD2F2D" w:rsidP="001B6691">
            <w:pPr>
              <w:jc w:val="center"/>
            </w:pPr>
          </w:p>
        </w:tc>
        <w:tc>
          <w:tcPr>
            <w:tcW w:w="2122" w:type="dxa"/>
            <w:tcBorders>
              <w:top w:val="single" w:sz="4" w:space="0" w:color="auto"/>
              <w:left w:val="single" w:sz="4" w:space="0" w:color="auto"/>
              <w:right w:val="single" w:sz="4" w:space="0" w:color="auto"/>
            </w:tcBorders>
            <w:shd w:val="clear" w:color="auto" w:fill="FFFFFF"/>
          </w:tcPr>
          <w:p w:rsidR="00DD2F2D" w:rsidRPr="00207C48" w:rsidRDefault="00DD2F2D" w:rsidP="001B6691">
            <w:pPr>
              <w:pStyle w:val="170"/>
              <w:shd w:val="clear" w:color="auto" w:fill="auto"/>
              <w:spacing w:before="0" w:line="240" w:lineRule="auto"/>
              <w:ind w:left="135" w:firstLine="0"/>
              <w:rPr>
                <w:sz w:val="20"/>
                <w:szCs w:val="20"/>
              </w:rPr>
            </w:pPr>
            <w:r w:rsidRPr="00207C48">
              <w:rPr>
                <w:sz w:val="20"/>
                <w:szCs w:val="20"/>
              </w:rPr>
              <w:t>Срок выполнения администра</w:t>
            </w:r>
            <w:r w:rsidRPr="00207C48">
              <w:rPr>
                <w:sz w:val="20"/>
                <w:szCs w:val="20"/>
              </w:rPr>
              <w:softHyphen/>
              <w:t>тивных действий</w:t>
            </w:r>
          </w:p>
        </w:tc>
        <w:tc>
          <w:tcPr>
            <w:tcW w:w="1705" w:type="dxa"/>
            <w:tcBorders>
              <w:top w:val="single" w:sz="4" w:space="0" w:color="auto"/>
              <w:left w:val="single" w:sz="4" w:space="0" w:color="auto"/>
              <w:right w:val="single" w:sz="4" w:space="0" w:color="auto"/>
            </w:tcBorders>
            <w:shd w:val="clear" w:color="auto" w:fill="FFFFFF"/>
          </w:tcPr>
          <w:p w:rsidR="00DD2F2D" w:rsidRPr="00207C48" w:rsidRDefault="00DD2F2D" w:rsidP="001B6691">
            <w:pPr>
              <w:pStyle w:val="170"/>
              <w:shd w:val="clear" w:color="auto" w:fill="auto"/>
              <w:spacing w:before="0" w:line="240" w:lineRule="auto"/>
              <w:ind w:left="140" w:firstLine="0"/>
              <w:rPr>
                <w:sz w:val="20"/>
                <w:szCs w:val="20"/>
              </w:rPr>
            </w:pPr>
            <w:r w:rsidRPr="00207C48">
              <w:rPr>
                <w:sz w:val="20"/>
                <w:szCs w:val="20"/>
              </w:rPr>
              <w:t>Должностное лицо, ответственное за выполнение административного действия</w:t>
            </w:r>
          </w:p>
        </w:tc>
        <w:tc>
          <w:tcPr>
            <w:tcW w:w="2126" w:type="dxa"/>
            <w:tcBorders>
              <w:top w:val="single" w:sz="4" w:space="0" w:color="auto"/>
              <w:left w:val="single" w:sz="4" w:space="0" w:color="auto"/>
              <w:right w:val="single" w:sz="4" w:space="0" w:color="auto"/>
            </w:tcBorders>
            <w:shd w:val="clear" w:color="auto" w:fill="FFFFFF"/>
          </w:tcPr>
          <w:p w:rsidR="00DD2F2D" w:rsidRPr="00207C48" w:rsidRDefault="00DD2F2D" w:rsidP="001B6691">
            <w:pPr>
              <w:pStyle w:val="170"/>
              <w:shd w:val="clear" w:color="auto" w:fill="auto"/>
              <w:spacing w:before="0" w:line="240" w:lineRule="auto"/>
              <w:ind w:left="132" w:firstLine="0"/>
              <w:rPr>
                <w:sz w:val="20"/>
                <w:szCs w:val="20"/>
              </w:rPr>
            </w:pPr>
            <w:r w:rsidRPr="00207C48">
              <w:rPr>
                <w:sz w:val="20"/>
                <w:szCs w:val="20"/>
              </w:rPr>
              <w:t>Место выполнения административного действия/ используемая информационная система</w:t>
            </w:r>
          </w:p>
        </w:tc>
        <w:tc>
          <w:tcPr>
            <w:tcW w:w="1276" w:type="dxa"/>
            <w:gridSpan w:val="2"/>
            <w:tcBorders>
              <w:top w:val="single" w:sz="4" w:space="0" w:color="auto"/>
              <w:left w:val="single" w:sz="4" w:space="0" w:color="auto"/>
              <w:right w:val="single" w:sz="4" w:space="0" w:color="auto"/>
            </w:tcBorders>
            <w:shd w:val="clear" w:color="auto" w:fill="FFFFFF"/>
          </w:tcPr>
          <w:p w:rsidR="00DD2F2D" w:rsidRPr="00207C48" w:rsidRDefault="00DD2F2D" w:rsidP="001B6691">
            <w:pPr>
              <w:pStyle w:val="170"/>
              <w:shd w:val="clear" w:color="auto" w:fill="auto"/>
              <w:spacing w:before="0" w:line="240" w:lineRule="auto"/>
              <w:ind w:firstLine="0"/>
              <w:rPr>
                <w:sz w:val="20"/>
                <w:szCs w:val="20"/>
              </w:rPr>
            </w:pPr>
            <w:r w:rsidRPr="00207C48">
              <w:rPr>
                <w:sz w:val="20"/>
                <w:szCs w:val="20"/>
              </w:rPr>
              <w:t>Критерии принятии решения</w:t>
            </w:r>
          </w:p>
        </w:tc>
        <w:tc>
          <w:tcPr>
            <w:tcW w:w="2551" w:type="dxa"/>
            <w:gridSpan w:val="2"/>
            <w:tcBorders>
              <w:top w:val="single" w:sz="4" w:space="0" w:color="auto"/>
              <w:left w:val="single" w:sz="4" w:space="0" w:color="auto"/>
              <w:right w:val="single" w:sz="4" w:space="0" w:color="auto"/>
            </w:tcBorders>
            <w:shd w:val="clear" w:color="auto" w:fill="FFFFFF"/>
          </w:tcPr>
          <w:p w:rsidR="00DD2F2D" w:rsidRPr="00207C48" w:rsidRDefault="00DD2F2D" w:rsidP="001B6691">
            <w:pPr>
              <w:pStyle w:val="170"/>
              <w:shd w:val="clear" w:color="auto" w:fill="auto"/>
              <w:spacing w:before="0" w:line="240" w:lineRule="auto"/>
              <w:ind w:left="132" w:firstLine="0"/>
              <w:rPr>
                <w:sz w:val="20"/>
                <w:szCs w:val="20"/>
              </w:rPr>
            </w:pPr>
            <w:r w:rsidRPr="00207C48">
              <w:rPr>
                <w:sz w:val="20"/>
                <w:szCs w:val="20"/>
              </w:rPr>
              <w:t>Результат</w:t>
            </w:r>
          </w:p>
          <w:p w:rsidR="00DD2F2D" w:rsidRPr="00207C48" w:rsidRDefault="00DD2F2D" w:rsidP="001B6691">
            <w:pPr>
              <w:pStyle w:val="170"/>
              <w:shd w:val="clear" w:color="auto" w:fill="auto"/>
              <w:spacing w:before="0" w:line="240" w:lineRule="auto"/>
              <w:ind w:left="132" w:firstLine="0"/>
              <w:rPr>
                <w:sz w:val="20"/>
                <w:szCs w:val="20"/>
              </w:rPr>
            </w:pPr>
            <w:r w:rsidRPr="00207C48">
              <w:rPr>
                <w:sz w:val="20"/>
                <w:szCs w:val="20"/>
              </w:rPr>
              <w:t>административного действия, способ фиксации</w:t>
            </w:r>
          </w:p>
        </w:tc>
      </w:tr>
      <w:tr w:rsidR="00DD2F2D" w:rsidRPr="00207C48" w:rsidTr="001B6691">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pStyle w:val="32"/>
              <w:shd w:val="clear" w:color="auto" w:fill="auto"/>
              <w:spacing w:before="0" w:after="0" w:line="240" w:lineRule="auto"/>
              <w:ind w:left="1380" w:firstLine="0"/>
              <w:jc w:val="left"/>
              <w:rPr>
                <w:sz w:val="20"/>
                <w:szCs w:val="20"/>
              </w:rPr>
            </w:pPr>
            <w:r w:rsidRPr="00207C48">
              <w:rPr>
                <w:sz w:val="20"/>
                <w:szCs w:val="20"/>
              </w:rPr>
              <w:t>1</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pStyle w:val="32"/>
              <w:shd w:val="clear" w:color="auto" w:fill="auto"/>
              <w:spacing w:before="0" w:after="0" w:line="240" w:lineRule="auto"/>
              <w:ind w:left="1300" w:firstLine="0"/>
              <w:jc w:val="left"/>
              <w:rPr>
                <w:sz w:val="20"/>
                <w:szCs w:val="20"/>
              </w:rPr>
            </w:pPr>
            <w:r w:rsidRPr="00207C48">
              <w:rPr>
                <w:sz w:val="20"/>
                <w:szCs w:val="20"/>
              </w:rPr>
              <w:t>2</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pStyle w:val="32"/>
              <w:shd w:val="clear" w:color="auto" w:fill="auto"/>
              <w:spacing w:before="0" w:after="0" w:line="240" w:lineRule="auto"/>
              <w:ind w:left="900" w:firstLine="0"/>
              <w:jc w:val="left"/>
              <w:rPr>
                <w:sz w:val="20"/>
                <w:szCs w:val="20"/>
              </w:rPr>
            </w:pPr>
            <w:r w:rsidRPr="00207C48">
              <w:rPr>
                <w:sz w:val="20"/>
                <w:szCs w:val="20"/>
              </w:rPr>
              <w:t>3</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pStyle w:val="32"/>
              <w:shd w:val="clear" w:color="auto" w:fill="auto"/>
              <w:spacing w:before="0" w:after="0" w:line="240" w:lineRule="auto"/>
              <w:ind w:firstLine="480"/>
              <w:jc w:val="both"/>
              <w:rPr>
                <w:sz w:val="20"/>
                <w:szCs w:val="20"/>
              </w:rPr>
            </w:pPr>
            <w:r w:rsidRPr="00207C48">
              <w:rPr>
                <w:sz w:val="20"/>
                <w:szCs w:val="20"/>
              </w:rPr>
              <w:t>4</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pStyle w:val="32"/>
              <w:shd w:val="clear" w:color="auto" w:fill="auto"/>
              <w:spacing w:before="0" w:after="0" w:line="240" w:lineRule="auto"/>
              <w:ind w:left="1020" w:firstLine="0"/>
              <w:jc w:val="left"/>
              <w:rPr>
                <w:sz w:val="20"/>
                <w:szCs w:val="20"/>
              </w:rPr>
            </w:pPr>
            <w:r w:rsidRPr="00207C48">
              <w:rPr>
                <w:sz w:val="20"/>
                <w:szCs w:val="20"/>
              </w:rPr>
              <w:t>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pStyle w:val="32"/>
              <w:shd w:val="clear" w:color="auto" w:fill="auto"/>
              <w:spacing w:before="0" w:after="0" w:line="240" w:lineRule="auto"/>
              <w:ind w:firstLine="0"/>
              <w:rPr>
                <w:sz w:val="20"/>
                <w:szCs w:val="20"/>
              </w:rPr>
            </w:pPr>
            <w:r w:rsidRPr="00207C48">
              <w:rPr>
                <w:sz w:val="20"/>
                <w:szCs w:val="20"/>
              </w:rPr>
              <w:t>6</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pStyle w:val="32"/>
              <w:shd w:val="clear" w:color="auto" w:fill="auto"/>
              <w:spacing w:before="0" w:after="0" w:line="240" w:lineRule="auto"/>
              <w:ind w:left="920" w:firstLine="0"/>
              <w:jc w:val="left"/>
              <w:rPr>
                <w:sz w:val="20"/>
                <w:szCs w:val="20"/>
              </w:rPr>
            </w:pPr>
            <w:r w:rsidRPr="00207C48">
              <w:rPr>
                <w:sz w:val="20"/>
                <w:szCs w:val="20"/>
              </w:rPr>
              <w:t>7</w:t>
            </w:r>
          </w:p>
        </w:tc>
      </w:tr>
      <w:tr w:rsidR="00DD2F2D" w:rsidRPr="00207C48" w:rsidTr="001B6691">
        <w:trPr>
          <w:trHeight w:val="288"/>
        </w:trPr>
        <w:tc>
          <w:tcPr>
            <w:tcW w:w="15319" w:type="dxa"/>
            <w:gridSpan w:val="10"/>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pStyle w:val="32"/>
              <w:numPr>
                <w:ilvl w:val="0"/>
                <w:numId w:val="1"/>
              </w:numPr>
              <w:shd w:val="clear" w:color="auto" w:fill="auto"/>
              <w:spacing w:before="0" w:after="0" w:line="240" w:lineRule="auto"/>
              <w:rPr>
                <w:sz w:val="20"/>
                <w:szCs w:val="20"/>
              </w:rPr>
            </w:pPr>
            <w:r w:rsidRPr="00207C48">
              <w:rPr>
                <w:sz w:val="20"/>
                <w:szCs w:val="20"/>
              </w:rPr>
              <w:t>Проверка документов и регистрация заявления</w:t>
            </w:r>
          </w:p>
        </w:tc>
      </w:tr>
      <w:tr w:rsidR="00DD2F2D" w:rsidRPr="00207C48" w:rsidTr="001B6691">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adjustRightInd w:val="0"/>
              <w:jc w:val="both"/>
            </w:pPr>
            <w:r w:rsidRPr="00207C48">
              <w:rPr>
                <w:rFonts w:eastAsia="Calibri"/>
              </w:rPr>
              <w:t>Поступление</w:t>
            </w:r>
            <w:r>
              <w:rPr>
                <w:rFonts w:eastAsia="Calibri"/>
              </w:rPr>
              <w:t xml:space="preserve"> </w:t>
            </w:r>
            <w:r w:rsidRPr="00207C48">
              <w:rPr>
                <w:rFonts w:eastAsia="Calibri"/>
              </w:rPr>
              <w:t>заявления и</w:t>
            </w:r>
            <w:r>
              <w:rPr>
                <w:rFonts w:eastAsia="Calibri"/>
              </w:rPr>
              <w:t xml:space="preserve"> </w:t>
            </w:r>
            <w:r w:rsidRPr="00207C48">
              <w:rPr>
                <w:rFonts w:eastAsia="Calibri"/>
              </w:rPr>
              <w:t>документов для</w:t>
            </w:r>
            <w:r>
              <w:rPr>
                <w:rFonts w:eastAsia="Calibri"/>
              </w:rPr>
              <w:t xml:space="preserve"> </w:t>
            </w:r>
            <w:r w:rsidRPr="00207C48">
              <w:rPr>
                <w:rFonts w:eastAsia="Calibri"/>
              </w:rPr>
              <w:t>предоставления</w:t>
            </w:r>
            <w:r>
              <w:rPr>
                <w:rFonts w:eastAsia="Calibri"/>
              </w:rPr>
              <w:t xml:space="preserve"> </w:t>
            </w:r>
            <w:r w:rsidRPr="00207C48">
              <w:rPr>
                <w:rFonts w:eastAsia="Calibri"/>
              </w:rPr>
              <w:t>муниц</w:t>
            </w:r>
            <w:r>
              <w:rPr>
                <w:rFonts w:eastAsia="Calibri"/>
              </w:rPr>
              <w:t>и</w:t>
            </w:r>
            <w:r w:rsidRPr="00207C48">
              <w:rPr>
                <w:rFonts w:eastAsia="Calibri"/>
              </w:rPr>
              <w:t>паль</w:t>
            </w:r>
            <w:r>
              <w:rPr>
                <w:rFonts w:eastAsia="Calibri"/>
              </w:rPr>
              <w:t xml:space="preserve">ной </w:t>
            </w:r>
            <w:r w:rsidRPr="00207C48">
              <w:rPr>
                <w:rFonts w:eastAsia="Calibri"/>
              </w:rPr>
              <w:t>услуги в</w:t>
            </w:r>
            <w:r>
              <w:rPr>
                <w:rFonts w:eastAsia="Calibri"/>
              </w:rPr>
              <w:t xml:space="preserve"> Администрацию</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adjustRightInd w:val="0"/>
              <w:jc w:val="both"/>
            </w:pPr>
            <w:r w:rsidRPr="00207C48">
              <w:rPr>
                <w:rFonts w:eastAsia="Calibri"/>
              </w:rPr>
              <w:t>Прием и проверка комплектности</w:t>
            </w:r>
            <w:r>
              <w:rPr>
                <w:rFonts w:eastAsia="Calibri"/>
              </w:rPr>
              <w:t xml:space="preserve"> </w:t>
            </w:r>
            <w:r w:rsidRPr="00207C48">
              <w:rPr>
                <w:rFonts w:eastAsia="Calibri"/>
              </w:rPr>
              <w:t>документов на</w:t>
            </w:r>
            <w:r>
              <w:rPr>
                <w:rFonts w:eastAsia="Calibri"/>
              </w:rPr>
              <w:t xml:space="preserve"> </w:t>
            </w:r>
            <w:r w:rsidRPr="00207C48">
              <w:rPr>
                <w:rFonts w:eastAsia="Calibri"/>
              </w:rPr>
              <w:t>наличие/отсутствие оснований</w:t>
            </w:r>
            <w:r>
              <w:rPr>
                <w:rFonts w:eastAsia="Calibri"/>
              </w:rPr>
              <w:t xml:space="preserve"> </w:t>
            </w:r>
            <w:r w:rsidRPr="00207C48">
              <w:rPr>
                <w:rFonts w:eastAsia="Calibri"/>
              </w:rPr>
              <w:t xml:space="preserve">для </w:t>
            </w:r>
            <w:r>
              <w:rPr>
                <w:rFonts w:eastAsia="Calibri"/>
              </w:rPr>
              <w:t>о</w:t>
            </w:r>
            <w:r w:rsidRPr="00207C48">
              <w:rPr>
                <w:rFonts w:eastAsia="Calibri"/>
              </w:rPr>
              <w:t>тказа в приеме документов,</w:t>
            </w:r>
            <w:r>
              <w:rPr>
                <w:rFonts w:eastAsia="Calibri"/>
              </w:rPr>
              <w:t xml:space="preserve"> </w:t>
            </w:r>
            <w:r w:rsidRPr="00207C48">
              <w:rPr>
                <w:rFonts w:eastAsia="Calibri"/>
              </w:rPr>
              <w:t>предусмотренных пунктом 2.1</w:t>
            </w:r>
            <w:r>
              <w:rPr>
                <w:rFonts w:eastAsia="Calibri"/>
              </w:rPr>
              <w:t xml:space="preserve">5 </w:t>
            </w:r>
            <w:r w:rsidRPr="00207C48">
              <w:rPr>
                <w:rFonts w:eastAsia="Calibri"/>
              </w:rPr>
              <w:t>Административного регламента</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adjustRightInd w:val="0"/>
              <w:jc w:val="both"/>
            </w:pPr>
            <w:r w:rsidRPr="00207C48">
              <w:rPr>
                <w:rFonts w:eastAsia="Calibri"/>
              </w:rPr>
              <w:t>До 1 рабочего</w:t>
            </w:r>
            <w:r>
              <w:rPr>
                <w:rFonts w:eastAsia="Calibri"/>
              </w:rPr>
              <w:t xml:space="preserve"> </w:t>
            </w:r>
            <w:r w:rsidRPr="00207C48">
              <w:rPr>
                <w:rFonts w:eastAsia="Calibri"/>
              </w:rPr>
              <w:t>дня</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adjustRightInd w:val="0"/>
              <w:jc w:val="both"/>
            </w:pPr>
            <w:r>
              <w:rPr>
                <w:rFonts w:eastAsia="Calibri"/>
              </w:rPr>
              <w:t>Специалист Администрации</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adjustRightInd w:val="0"/>
              <w:jc w:val="both"/>
            </w:pPr>
            <w:r>
              <w:rPr>
                <w:rFonts w:eastAsia="Calibri"/>
              </w:rPr>
              <w:t>Администрация</w:t>
            </w:r>
            <w:r w:rsidRPr="00207C48">
              <w:rPr>
                <w:rFonts w:eastAsia="Calibri"/>
              </w:rPr>
              <w:t xml:space="preserve"> / ГИС / ПГС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pStyle w:val="32"/>
              <w:shd w:val="clear" w:color="auto" w:fill="auto"/>
              <w:spacing w:before="0" w:after="0" w:line="240" w:lineRule="auto"/>
              <w:ind w:firstLine="0"/>
              <w:rPr>
                <w:sz w:val="20"/>
                <w:szCs w:val="20"/>
              </w:rPr>
            </w:pPr>
            <w:r>
              <w:rPr>
                <w:sz w:val="20"/>
                <w:szCs w:val="20"/>
              </w:rPr>
              <w:t>---</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adjustRightInd w:val="0"/>
              <w:jc w:val="both"/>
              <w:rPr>
                <w:rFonts w:eastAsia="Calibri"/>
              </w:rPr>
            </w:pPr>
            <w:r w:rsidRPr="00207C48">
              <w:rPr>
                <w:rFonts w:eastAsia="Calibri"/>
              </w:rPr>
              <w:t>Регистрация</w:t>
            </w:r>
            <w:r>
              <w:rPr>
                <w:rFonts w:eastAsia="Calibri"/>
              </w:rPr>
              <w:t xml:space="preserve"> </w:t>
            </w:r>
            <w:r w:rsidRPr="00207C48">
              <w:rPr>
                <w:rFonts w:eastAsia="Calibri"/>
              </w:rPr>
              <w:t>заявления и</w:t>
            </w:r>
            <w:r>
              <w:rPr>
                <w:rFonts w:eastAsia="Calibri"/>
              </w:rPr>
              <w:t xml:space="preserve"> </w:t>
            </w:r>
            <w:r w:rsidRPr="00207C48">
              <w:rPr>
                <w:rFonts w:eastAsia="Calibri"/>
              </w:rPr>
              <w:t>документов в ГИС</w:t>
            </w:r>
            <w:r>
              <w:rPr>
                <w:rFonts w:eastAsia="Calibri"/>
              </w:rPr>
              <w:t xml:space="preserve"> </w:t>
            </w:r>
            <w:r w:rsidRPr="00207C48">
              <w:rPr>
                <w:rFonts w:eastAsia="Calibri"/>
              </w:rPr>
              <w:t>(присвоение номера и</w:t>
            </w:r>
            <w:r>
              <w:rPr>
                <w:rFonts w:eastAsia="Calibri"/>
              </w:rPr>
              <w:t xml:space="preserve"> </w:t>
            </w:r>
            <w:r w:rsidRPr="00207C48">
              <w:rPr>
                <w:rFonts w:eastAsia="Calibri"/>
              </w:rPr>
              <w:t>датирование);</w:t>
            </w:r>
          </w:p>
          <w:p w:rsidR="00DD2F2D" w:rsidRPr="00207C48" w:rsidRDefault="00DD2F2D" w:rsidP="001B6691">
            <w:pPr>
              <w:adjustRightInd w:val="0"/>
              <w:jc w:val="both"/>
            </w:pPr>
            <w:r>
              <w:rPr>
                <w:rFonts w:eastAsia="Calibri"/>
              </w:rPr>
              <w:t xml:space="preserve">Визирование документов главой городского округа Тейково Ивановской области, </w:t>
            </w:r>
            <w:r w:rsidRPr="00207C48">
              <w:rPr>
                <w:rFonts w:eastAsia="Calibri"/>
              </w:rPr>
              <w:t>передача</w:t>
            </w:r>
            <w:r>
              <w:rPr>
                <w:rFonts w:eastAsia="Calibri"/>
              </w:rPr>
              <w:t xml:space="preserve"> </w:t>
            </w:r>
            <w:r w:rsidRPr="00207C48">
              <w:rPr>
                <w:rFonts w:eastAsia="Calibri"/>
              </w:rPr>
              <w:t xml:space="preserve"> документов</w:t>
            </w:r>
            <w:r>
              <w:rPr>
                <w:rFonts w:eastAsia="Calibri"/>
              </w:rPr>
              <w:t xml:space="preserve"> начальнику Отдела</w:t>
            </w:r>
          </w:p>
        </w:tc>
      </w:tr>
      <w:tr w:rsidR="00DD2F2D" w:rsidRPr="00207C48" w:rsidTr="001B6691">
        <w:trPr>
          <w:trHeight w:val="1659"/>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pStyle w:val="32"/>
              <w:shd w:val="clear" w:color="auto" w:fill="auto"/>
              <w:spacing w:before="0" w:after="0" w:line="240" w:lineRule="auto"/>
              <w:ind w:left="1380" w:right="-165" w:firstLine="0"/>
              <w:jc w:val="both"/>
              <w:rPr>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adjustRightInd w:val="0"/>
              <w:jc w:val="both"/>
            </w:pPr>
            <w:r w:rsidRPr="00207C48">
              <w:rPr>
                <w:rFonts w:eastAsia="Calibri"/>
              </w:rPr>
              <w:t>Принятие решения об отказе в</w:t>
            </w:r>
            <w:r>
              <w:rPr>
                <w:rFonts w:eastAsia="Calibri"/>
              </w:rPr>
              <w:t xml:space="preserve"> </w:t>
            </w:r>
            <w:r w:rsidRPr="00207C48">
              <w:rPr>
                <w:rFonts w:eastAsia="Calibri"/>
              </w:rPr>
              <w:t>приеме документов, в случае</w:t>
            </w:r>
            <w:r>
              <w:rPr>
                <w:rFonts w:eastAsia="Calibri"/>
              </w:rPr>
              <w:t xml:space="preserve"> </w:t>
            </w:r>
            <w:r w:rsidRPr="00207C48">
              <w:rPr>
                <w:rFonts w:eastAsia="Calibri"/>
              </w:rPr>
              <w:t>выявления оснований для отказа</w:t>
            </w:r>
            <w:r>
              <w:rPr>
                <w:rFonts w:eastAsia="Calibri"/>
              </w:rPr>
              <w:t xml:space="preserve"> </w:t>
            </w:r>
            <w:r w:rsidRPr="00207C48">
              <w:rPr>
                <w:rFonts w:eastAsia="Calibri"/>
              </w:rPr>
              <w:t>в приеме документов</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pStyle w:val="32"/>
              <w:shd w:val="clear" w:color="auto" w:fill="auto"/>
              <w:spacing w:before="0" w:after="0" w:line="240" w:lineRule="auto"/>
              <w:ind w:left="900" w:right="-165" w:firstLine="0"/>
              <w:jc w:val="both"/>
              <w:rPr>
                <w:sz w:val="20"/>
                <w:szCs w:val="20"/>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pStyle w:val="32"/>
              <w:shd w:val="clear" w:color="auto" w:fill="auto"/>
              <w:spacing w:before="0" w:after="0" w:line="240" w:lineRule="auto"/>
              <w:ind w:right="-165" w:hanging="4"/>
              <w:jc w:val="both"/>
              <w:rPr>
                <w:sz w:val="20"/>
                <w:szCs w:val="20"/>
              </w:rPr>
            </w:pPr>
            <w:r>
              <w:rPr>
                <w:sz w:val="20"/>
                <w:szCs w:val="20"/>
              </w:rPr>
              <w:t>Начальник Отдела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pStyle w:val="32"/>
              <w:shd w:val="clear" w:color="auto" w:fill="auto"/>
              <w:spacing w:before="0" w:after="0" w:line="240" w:lineRule="auto"/>
              <w:ind w:left="1020" w:right="-165" w:firstLine="0"/>
              <w:jc w:val="both"/>
              <w:rPr>
                <w:sz w:val="20"/>
                <w:szCs w:val="20"/>
              </w:rPr>
            </w:pPr>
            <w:r>
              <w:rPr>
                <w:sz w:val="20"/>
                <w:szCs w:val="20"/>
              </w:rPr>
              <w:t>Отдел</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pStyle w:val="32"/>
              <w:shd w:val="clear" w:color="auto" w:fill="auto"/>
              <w:spacing w:before="0" w:after="0" w:line="240" w:lineRule="auto"/>
              <w:ind w:right="-165" w:firstLine="0"/>
              <w:jc w:val="both"/>
              <w:rPr>
                <w:sz w:val="20"/>
                <w:szCs w:val="20"/>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pStyle w:val="32"/>
              <w:shd w:val="clear" w:color="auto" w:fill="auto"/>
              <w:spacing w:before="0" w:after="0" w:line="240" w:lineRule="auto"/>
              <w:ind w:left="920" w:right="-165" w:firstLine="0"/>
              <w:jc w:val="both"/>
              <w:rPr>
                <w:sz w:val="20"/>
                <w:szCs w:val="20"/>
              </w:rPr>
            </w:pPr>
          </w:p>
        </w:tc>
      </w:tr>
      <w:tr w:rsidR="00DD2F2D" w:rsidRPr="00207C48" w:rsidTr="001B6691">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pStyle w:val="32"/>
              <w:shd w:val="clear" w:color="auto" w:fill="auto"/>
              <w:spacing w:before="0" w:after="0" w:line="240" w:lineRule="auto"/>
              <w:ind w:left="1380" w:right="-165" w:firstLine="0"/>
              <w:jc w:val="both"/>
              <w:rPr>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adjustRightInd w:val="0"/>
              <w:jc w:val="both"/>
              <w:rPr>
                <w:rFonts w:eastAsia="Calibri"/>
              </w:rPr>
            </w:pPr>
            <w:r w:rsidRPr="00207C48">
              <w:rPr>
                <w:rFonts w:eastAsia="Calibri"/>
              </w:rPr>
              <w:t>Регистрация заявления, в случае</w:t>
            </w:r>
          </w:p>
          <w:p w:rsidR="00DD2F2D" w:rsidRPr="00207C48" w:rsidRDefault="00DD2F2D" w:rsidP="001B6691">
            <w:pPr>
              <w:adjustRightInd w:val="0"/>
              <w:jc w:val="both"/>
            </w:pPr>
            <w:r w:rsidRPr="00207C48">
              <w:rPr>
                <w:rFonts w:eastAsia="Calibri"/>
              </w:rPr>
              <w:t>отсутствия оснований для отказа</w:t>
            </w:r>
            <w:r>
              <w:rPr>
                <w:rFonts w:eastAsia="Calibri"/>
              </w:rPr>
              <w:t xml:space="preserve"> </w:t>
            </w:r>
            <w:r w:rsidRPr="00207C48">
              <w:rPr>
                <w:rFonts w:eastAsia="Calibri"/>
              </w:rPr>
              <w:t>в приеме документов</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pStyle w:val="32"/>
              <w:shd w:val="clear" w:color="auto" w:fill="auto"/>
              <w:spacing w:before="0" w:after="0" w:line="240" w:lineRule="auto"/>
              <w:ind w:left="900" w:right="-165" w:firstLine="0"/>
              <w:jc w:val="both"/>
              <w:rPr>
                <w:sz w:val="20"/>
                <w:szCs w:val="20"/>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adjustRightInd w:val="0"/>
              <w:jc w:val="both"/>
            </w:pPr>
            <w:r>
              <w:rPr>
                <w:rFonts w:eastAsia="Calibri"/>
              </w:rPr>
              <w:t>Специалист Отдела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pStyle w:val="32"/>
              <w:spacing w:before="0" w:after="0" w:line="240" w:lineRule="auto"/>
              <w:ind w:left="144" w:right="-165" w:hanging="26"/>
              <w:jc w:val="both"/>
              <w:rPr>
                <w:sz w:val="20"/>
                <w:szCs w:val="20"/>
              </w:rPr>
            </w:pPr>
            <w:r>
              <w:rPr>
                <w:sz w:val="20"/>
                <w:szCs w:val="20"/>
              </w:rPr>
              <w:t>Отдел</w:t>
            </w:r>
            <w:r w:rsidRPr="00207C48">
              <w:rPr>
                <w:sz w:val="20"/>
                <w:szCs w:val="20"/>
              </w:rPr>
              <w:t>/ГИС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pStyle w:val="32"/>
              <w:shd w:val="clear" w:color="auto" w:fill="auto"/>
              <w:spacing w:before="0" w:after="0" w:line="240" w:lineRule="auto"/>
              <w:ind w:right="-165" w:firstLine="0"/>
              <w:jc w:val="both"/>
              <w:rPr>
                <w:sz w:val="20"/>
                <w:szCs w:val="20"/>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pStyle w:val="32"/>
              <w:shd w:val="clear" w:color="auto" w:fill="auto"/>
              <w:spacing w:before="0" w:after="0" w:line="240" w:lineRule="auto"/>
              <w:ind w:left="920" w:right="-165" w:firstLine="0"/>
              <w:jc w:val="both"/>
              <w:rPr>
                <w:sz w:val="20"/>
                <w:szCs w:val="20"/>
              </w:rPr>
            </w:pPr>
          </w:p>
        </w:tc>
      </w:tr>
      <w:tr w:rsidR="00DD2F2D" w:rsidRPr="00207C48" w:rsidTr="001B6691">
        <w:trPr>
          <w:trHeight w:val="288"/>
        </w:trPr>
        <w:tc>
          <w:tcPr>
            <w:tcW w:w="15319" w:type="dxa"/>
            <w:gridSpan w:val="10"/>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pStyle w:val="32"/>
              <w:shd w:val="clear" w:color="auto" w:fill="auto"/>
              <w:spacing w:before="0" w:after="0" w:line="240" w:lineRule="auto"/>
              <w:ind w:left="920" w:right="-165" w:firstLine="0"/>
              <w:rPr>
                <w:sz w:val="20"/>
                <w:szCs w:val="20"/>
              </w:rPr>
            </w:pPr>
            <w:r w:rsidRPr="00207C48">
              <w:rPr>
                <w:sz w:val="20"/>
                <w:szCs w:val="20"/>
              </w:rPr>
              <w:lastRenderedPageBreak/>
              <w:t>2. Получение сведений посредством СМЭВ</w:t>
            </w:r>
          </w:p>
        </w:tc>
      </w:tr>
      <w:tr w:rsidR="00DD2F2D" w:rsidRPr="00207C48" w:rsidTr="001B6691">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adjustRightInd w:val="0"/>
              <w:jc w:val="both"/>
            </w:pPr>
            <w:r w:rsidRPr="00207C48">
              <w:rPr>
                <w:rFonts w:eastAsia="Calibri"/>
              </w:rPr>
              <w:t>Пакет</w:t>
            </w:r>
            <w:r>
              <w:rPr>
                <w:rFonts w:eastAsia="Calibri"/>
              </w:rPr>
              <w:t xml:space="preserve"> </w:t>
            </w:r>
            <w:r w:rsidRPr="00207C48">
              <w:rPr>
                <w:rFonts w:eastAsia="Calibri"/>
              </w:rPr>
              <w:t>зарегистрированных документов,</w:t>
            </w:r>
            <w:r>
              <w:rPr>
                <w:rFonts w:eastAsia="Calibri"/>
              </w:rPr>
              <w:t xml:space="preserve"> </w:t>
            </w:r>
            <w:r w:rsidRPr="00207C48">
              <w:rPr>
                <w:rFonts w:eastAsia="Calibri"/>
              </w:rPr>
              <w:t>поступивших</w:t>
            </w:r>
            <w:r>
              <w:rPr>
                <w:rFonts w:eastAsia="Calibri"/>
              </w:rPr>
              <w:t xml:space="preserve"> начальнику Отдела</w:t>
            </w:r>
            <w:r w:rsidRPr="00207C48">
              <w:rPr>
                <w:rFonts w:eastAsia="Calibri"/>
              </w:rPr>
              <w:t>,</w:t>
            </w:r>
            <w:r>
              <w:rPr>
                <w:rFonts w:eastAsia="Calibri"/>
              </w:rPr>
              <w:t xml:space="preserve"> </w:t>
            </w:r>
            <w:r w:rsidRPr="00207C48">
              <w:rPr>
                <w:rFonts w:eastAsia="Calibri"/>
              </w:rPr>
              <w:t>ответственному за</w:t>
            </w:r>
            <w:r>
              <w:rPr>
                <w:rFonts w:eastAsia="Calibri"/>
              </w:rPr>
              <w:t xml:space="preserve"> </w:t>
            </w:r>
            <w:r w:rsidRPr="00207C48">
              <w:rPr>
                <w:rFonts w:eastAsia="Calibri"/>
              </w:rPr>
              <w:t>предоставление</w:t>
            </w:r>
            <w:r>
              <w:rPr>
                <w:rFonts w:eastAsia="Calibri"/>
              </w:rPr>
              <w:t xml:space="preserve"> </w:t>
            </w:r>
            <w:r w:rsidRPr="00207C48">
              <w:rPr>
                <w:rFonts w:eastAsia="Calibri"/>
              </w:rPr>
              <w:t>муниципаль</w:t>
            </w:r>
            <w:r>
              <w:rPr>
                <w:rFonts w:eastAsia="Calibri"/>
              </w:rPr>
              <w:t xml:space="preserve">ной </w:t>
            </w:r>
            <w:r w:rsidRPr="00207C48">
              <w:rPr>
                <w:rFonts w:eastAsia="Calibri"/>
              </w:rPr>
              <w:t>услуги</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adjustRightInd w:val="0"/>
              <w:jc w:val="both"/>
              <w:rPr>
                <w:rFonts w:eastAsia="Calibri"/>
              </w:rPr>
            </w:pPr>
            <w:r w:rsidRPr="00207C48">
              <w:rPr>
                <w:rFonts w:eastAsia="Calibri"/>
              </w:rPr>
              <w:t>Направление межведомственных</w:t>
            </w:r>
            <w:r>
              <w:rPr>
                <w:rFonts w:eastAsia="Calibri"/>
              </w:rPr>
              <w:t xml:space="preserve"> </w:t>
            </w:r>
            <w:r w:rsidRPr="00207C48">
              <w:rPr>
                <w:rFonts w:eastAsia="Calibri"/>
              </w:rPr>
              <w:t>запросов в органы и организации</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adjustRightInd w:val="0"/>
              <w:jc w:val="both"/>
            </w:pPr>
            <w:r w:rsidRPr="00207C48">
              <w:rPr>
                <w:rFonts w:eastAsia="Calibri"/>
              </w:rPr>
              <w:t>в день</w:t>
            </w:r>
            <w:r>
              <w:rPr>
                <w:rFonts w:eastAsia="Calibri"/>
              </w:rPr>
              <w:t xml:space="preserve"> </w:t>
            </w:r>
            <w:r w:rsidRPr="00207C48">
              <w:rPr>
                <w:rFonts w:eastAsia="Calibri"/>
              </w:rPr>
              <w:t>регистрации</w:t>
            </w:r>
            <w:r>
              <w:rPr>
                <w:rFonts w:eastAsia="Calibri"/>
              </w:rPr>
              <w:t xml:space="preserve"> </w:t>
            </w:r>
            <w:r w:rsidRPr="00207C48">
              <w:rPr>
                <w:rFonts w:eastAsia="Calibri"/>
              </w:rPr>
              <w:t>заявления и</w:t>
            </w:r>
            <w:r>
              <w:rPr>
                <w:rFonts w:eastAsia="Calibri"/>
              </w:rPr>
              <w:t xml:space="preserve"> </w:t>
            </w:r>
            <w:r w:rsidRPr="00207C48">
              <w:rPr>
                <w:rFonts w:eastAsia="Calibri"/>
              </w:rPr>
              <w:t>документов</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adjustRightInd w:val="0"/>
              <w:jc w:val="both"/>
            </w:pPr>
            <w:r>
              <w:rPr>
                <w:rFonts w:eastAsia="Calibri"/>
              </w:rPr>
              <w:t>Начальник Отдела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adjustRightInd w:val="0"/>
              <w:jc w:val="both"/>
            </w:pPr>
            <w:r>
              <w:rPr>
                <w:rFonts w:eastAsia="Calibri"/>
              </w:rPr>
              <w:t>Отдел/ГИС/ ПГС</w:t>
            </w:r>
            <w:r w:rsidRPr="00207C48">
              <w:rPr>
                <w:rFonts w:eastAsia="Calibri"/>
              </w:rPr>
              <w:t>/СМЭВ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adjustRightInd w:val="0"/>
              <w:jc w:val="both"/>
              <w:rPr>
                <w:rFonts w:eastAsia="Calibri"/>
              </w:rPr>
            </w:pPr>
            <w:r w:rsidRPr="00207C48">
              <w:rPr>
                <w:rFonts w:eastAsia="Calibri"/>
              </w:rPr>
              <w:t>Отсутствие</w:t>
            </w:r>
            <w:r>
              <w:rPr>
                <w:rFonts w:eastAsia="Calibri"/>
              </w:rPr>
              <w:t xml:space="preserve"> </w:t>
            </w:r>
            <w:r w:rsidRPr="00207C48">
              <w:rPr>
                <w:rFonts w:eastAsia="Calibri"/>
              </w:rPr>
              <w:t>документов,</w:t>
            </w:r>
          </w:p>
          <w:p w:rsidR="00DD2F2D" w:rsidRPr="00207C48" w:rsidRDefault="00DD2F2D" w:rsidP="001B6691">
            <w:pPr>
              <w:adjustRightInd w:val="0"/>
              <w:jc w:val="both"/>
              <w:rPr>
                <w:rFonts w:eastAsia="Calibri"/>
              </w:rPr>
            </w:pPr>
            <w:r w:rsidRPr="00207C48">
              <w:rPr>
                <w:rFonts w:eastAsia="Calibri"/>
              </w:rPr>
              <w:t>необходимых</w:t>
            </w:r>
          </w:p>
          <w:p w:rsidR="00DD2F2D" w:rsidRPr="000D1072" w:rsidRDefault="00DD2F2D" w:rsidP="001B6691">
            <w:pPr>
              <w:adjustRightInd w:val="0"/>
              <w:jc w:val="both"/>
              <w:rPr>
                <w:rFonts w:eastAsia="Calibri"/>
              </w:rPr>
            </w:pPr>
            <w:r w:rsidRPr="00207C48">
              <w:rPr>
                <w:rFonts w:eastAsia="Calibri"/>
              </w:rPr>
              <w:t>для</w:t>
            </w:r>
            <w:r>
              <w:rPr>
                <w:rFonts w:eastAsia="Calibri"/>
              </w:rPr>
              <w:t xml:space="preserve"> </w:t>
            </w:r>
            <w:r w:rsidRPr="00207C48">
              <w:rPr>
                <w:rFonts w:eastAsia="Calibri"/>
              </w:rPr>
              <w:t>предоставления</w:t>
            </w:r>
            <w:r>
              <w:rPr>
                <w:rFonts w:eastAsia="Calibri"/>
              </w:rPr>
              <w:t xml:space="preserve"> </w:t>
            </w:r>
            <w:r w:rsidRPr="00207C48">
              <w:rPr>
                <w:rFonts w:eastAsia="Calibri"/>
              </w:rPr>
              <w:t>муниципаль</w:t>
            </w:r>
            <w:r>
              <w:rPr>
                <w:rFonts w:eastAsia="Calibri"/>
              </w:rPr>
              <w:t xml:space="preserve">ной </w:t>
            </w:r>
            <w:r w:rsidRPr="00207C48">
              <w:rPr>
                <w:rFonts w:eastAsia="Calibri"/>
              </w:rPr>
              <w:t>услуги,</w:t>
            </w:r>
            <w:r>
              <w:rPr>
                <w:rFonts w:eastAsia="Calibri"/>
              </w:rPr>
              <w:t xml:space="preserve"> </w:t>
            </w:r>
            <w:r w:rsidRPr="00207C48">
              <w:rPr>
                <w:rFonts w:eastAsia="Calibri"/>
              </w:rPr>
              <w:t>находящихся в</w:t>
            </w:r>
            <w:r>
              <w:rPr>
                <w:rFonts w:eastAsia="Calibri"/>
              </w:rPr>
              <w:t xml:space="preserve"> </w:t>
            </w:r>
            <w:r w:rsidRPr="00207C48">
              <w:rPr>
                <w:rFonts w:eastAsia="Calibri"/>
              </w:rPr>
              <w:t>распоряжении</w:t>
            </w:r>
            <w:r>
              <w:rPr>
                <w:rFonts w:eastAsia="Calibri"/>
              </w:rPr>
              <w:t xml:space="preserve"> </w:t>
            </w:r>
            <w:r w:rsidRPr="00207C48">
              <w:rPr>
                <w:rFonts w:eastAsia="Calibri"/>
              </w:rPr>
              <w:t>государственных</w:t>
            </w:r>
            <w:r>
              <w:rPr>
                <w:rFonts w:eastAsia="Calibri"/>
              </w:rPr>
              <w:t xml:space="preserve"> </w:t>
            </w:r>
            <w:r w:rsidRPr="00207C48">
              <w:rPr>
                <w:rFonts w:eastAsia="Calibri"/>
              </w:rPr>
              <w:t>органов (организаций)</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adjustRightInd w:val="0"/>
              <w:jc w:val="both"/>
            </w:pPr>
            <w:r w:rsidRPr="00207C48">
              <w:rPr>
                <w:rFonts w:eastAsia="Calibri"/>
              </w:rPr>
              <w:t>Направление</w:t>
            </w:r>
            <w:r>
              <w:rPr>
                <w:rFonts w:eastAsia="Calibri"/>
              </w:rPr>
              <w:t xml:space="preserve"> </w:t>
            </w:r>
            <w:r w:rsidRPr="00207C48">
              <w:rPr>
                <w:rFonts w:eastAsia="Calibri"/>
              </w:rPr>
              <w:t>межведомственного</w:t>
            </w:r>
            <w:r>
              <w:rPr>
                <w:rFonts w:eastAsia="Calibri"/>
              </w:rPr>
              <w:t xml:space="preserve"> </w:t>
            </w:r>
            <w:r w:rsidRPr="00207C48">
              <w:rPr>
                <w:rFonts w:eastAsia="Calibri"/>
              </w:rPr>
              <w:t>запроса в органы</w:t>
            </w:r>
            <w:r>
              <w:rPr>
                <w:rFonts w:eastAsia="Calibri"/>
              </w:rPr>
              <w:t xml:space="preserve"> </w:t>
            </w:r>
            <w:r w:rsidRPr="00207C48">
              <w:rPr>
                <w:rFonts w:eastAsia="Calibri"/>
              </w:rPr>
              <w:t>(организации),</w:t>
            </w:r>
            <w:r>
              <w:rPr>
                <w:rFonts w:eastAsia="Calibri"/>
              </w:rPr>
              <w:t xml:space="preserve"> </w:t>
            </w:r>
            <w:r w:rsidRPr="00207C48">
              <w:rPr>
                <w:rFonts w:eastAsia="Calibri"/>
              </w:rPr>
              <w:t>предоставляющие</w:t>
            </w:r>
            <w:r>
              <w:rPr>
                <w:rFonts w:eastAsia="Calibri"/>
              </w:rPr>
              <w:t xml:space="preserve"> </w:t>
            </w:r>
            <w:r w:rsidRPr="00207C48">
              <w:rPr>
                <w:rFonts w:eastAsia="Calibri"/>
              </w:rPr>
              <w:t>документы</w:t>
            </w:r>
            <w:r>
              <w:rPr>
                <w:rFonts w:eastAsia="Calibri"/>
              </w:rPr>
              <w:t xml:space="preserve"> </w:t>
            </w:r>
            <w:r w:rsidRPr="00207C48">
              <w:rPr>
                <w:rFonts w:eastAsia="Calibri"/>
              </w:rPr>
              <w:t>(сведения),</w:t>
            </w:r>
            <w:r>
              <w:rPr>
                <w:rFonts w:eastAsia="Calibri"/>
              </w:rPr>
              <w:t xml:space="preserve"> </w:t>
            </w:r>
            <w:r w:rsidRPr="00207C48">
              <w:rPr>
                <w:rFonts w:eastAsia="Calibri"/>
              </w:rPr>
              <w:t>предусмотренные</w:t>
            </w:r>
            <w:r>
              <w:rPr>
                <w:rFonts w:eastAsia="Calibri"/>
              </w:rPr>
              <w:t xml:space="preserve"> </w:t>
            </w:r>
            <w:r w:rsidRPr="00207C48">
              <w:rPr>
                <w:rFonts w:eastAsia="Calibri"/>
              </w:rPr>
              <w:t>пунктом 2.9</w:t>
            </w:r>
            <w:r>
              <w:rPr>
                <w:rFonts w:eastAsia="Calibri"/>
              </w:rPr>
              <w:t xml:space="preserve"> </w:t>
            </w:r>
            <w:r w:rsidRPr="00207C48">
              <w:rPr>
                <w:rFonts w:eastAsia="Calibri"/>
              </w:rPr>
              <w:t>Административного</w:t>
            </w:r>
            <w:r>
              <w:rPr>
                <w:rFonts w:eastAsia="Calibri"/>
              </w:rPr>
              <w:t xml:space="preserve"> </w:t>
            </w:r>
            <w:r w:rsidRPr="00207C48">
              <w:rPr>
                <w:rFonts w:eastAsia="Calibri"/>
              </w:rPr>
              <w:t>регламента, в том</w:t>
            </w:r>
            <w:r>
              <w:rPr>
                <w:rFonts w:eastAsia="Calibri"/>
              </w:rPr>
              <w:t xml:space="preserve"> </w:t>
            </w:r>
            <w:r w:rsidRPr="00207C48">
              <w:rPr>
                <w:rFonts w:eastAsia="Calibri"/>
              </w:rPr>
              <w:t>числе с использованием</w:t>
            </w:r>
            <w:r>
              <w:rPr>
                <w:rFonts w:eastAsia="Calibri"/>
              </w:rPr>
              <w:t xml:space="preserve"> </w:t>
            </w:r>
            <w:r w:rsidRPr="00207C48">
              <w:rPr>
                <w:rFonts w:eastAsia="Calibri"/>
              </w:rPr>
              <w:t>СМЭВ</w:t>
            </w:r>
          </w:p>
        </w:tc>
      </w:tr>
      <w:tr w:rsidR="00DD2F2D" w:rsidRPr="00207C48" w:rsidTr="001B6691">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pStyle w:val="32"/>
              <w:shd w:val="clear" w:color="auto" w:fill="auto"/>
              <w:spacing w:before="0" w:after="0" w:line="240" w:lineRule="auto"/>
              <w:ind w:left="1380" w:right="-165" w:firstLine="0"/>
              <w:jc w:val="both"/>
              <w:rPr>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adjustRightInd w:val="0"/>
              <w:jc w:val="both"/>
              <w:rPr>
                <w:rFonts w:eastAsia="Calibri"/>
              </w:rPr>
            </w:pPr>
            <w:r w:rsidRPr="00207C48">
              <w:rPr>
                <w:rFonts w:eastAsia="Calibri"/>
              </w:rPr>
              <w:t>Получение ответов на</w:t>
            </w:r>
            <w:r>
              <w:rPr>
                <w:rFonts w:eastAsia="Calibri"/>
              </w:rPr>
              <w:t xml:space="preserve"> </w:t>
            </w:r>
            <w:r w:rsidRPr="00207C48">
              <w:rPr>
                <w:rFonts w:eastAsia="Calibri"/>
              </w:rPr>
              <w:t>межведомственные запросы,</w:t>
            </w:r>
            <w:r>
              <w:rPr>
                <w:rFonts w:eastAsia="Calibri"/>
              </w:rPr>
              <w:t xml:space="preserve"> </w:t>
            </w:r>
            <w:r w:rsidRPr="00207C48">
              <w:rPr>
                <w:rFonts w:eastAsia="Calibri"/>
              </w:rPr>
              <w:t>формирование полного</w:t>
            </w:r>
            <w:r>
              <w:rPr>
                <w:rFonts w:eastAsia="Calibri"/>
              </w:rPr>
              <w:t xml:space="preserve"> </w:t>
            </w:r>
            <w:r w:rsidRPr="00207C48">
              <w:rPr>
                <w:rFonts w:eastAsia="Calibri"/>
              </w:rPr>
              <w:t>комплекта документов</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DD2F2D" w:rsidRPr="00C9512D" w:rsidRDefault="00DD2F2D" w:rsidP="001B6691">
            <w:pPr>
              <w:adjustRightInd w:val="0"/>
              <w:jc w:val="both"/>
              <w:rPr>
                <w:rFonts w:eastAsia="Calibri"/>
              </w:rPr>
            </w:pPr>
            <w:r w:rsidRPr="00C9512D">
              <w:rPr>
                <w:rFonts w:eastAsia="Calibri"/>
              </w:rPr>
              <w:t>3 рабочих дня</w:t>
            </w:r>
            <w:r>
              <w:rPr>
                <w:rFonts w:eastAsia="Calibri"/>
              </w:rPr>
              <w:t xml:space="preserve"> </w:t>
            </w:r>
            <w:r w:rsidRPr="00C9512D">
              <w:rPr>
                <w:rFonts w:eastAsia="Calibri"/>
              </w:rPr>
              <w:t>со дня</w:t>
            </w:r>
            <w:r>
              <w:rPr>
                <w:rFonts w:eastAsia="Calibri"/>
              </w:rPr>
              <w:t xml:space="preserve"> </w:t>
            </w:r>
            <w:r w:rsidRPr="00C9512D">
              <w:rPr>
                <w:rFonts w:eastAsia="Calibri"/>
              </w:rPr>
              <w:t>направления</w:t>
            </w:r>
            <w:r>
              <w:rPr>
                <w:rFonts w:eastAsia="Calibri"/>
              </w:rPr>
              <w:t xml:space="preserve"> </w:t>
            </w:r>
            <w:r w:rsidRPr="00C9512D">
              <w:rPr>
                <w:rFonts w:eastAsia="Calibri"/>
              </w:rPr>
              <w:t>межведомственного запроса</w:t>
            </w:r>
            <w:r>
              <w:rPr>
                <w:rFonts w:eastAsia="Calibri"/>
              </w:rPr>
              <w:t xml:space="preserve"> </w:t>
            </w:r>
            <w:r w:rsidRPr="00C9512D">
              <w:rPr>
                <w:rFonts w:eastAsia="Calibri"/>
              </w:rPr>
              <w:t>в орган или</w:t>
            </w:r>
            <w:r>
              <w:rPr>
                <w:rFonts w:eastAsia="Calibri"/>
              </w:rPr>
              <w:t xml:space="preserve"> </w:t>
            </w:r>
            <w:r w:rsidRPr="00C9512D">
              <w:rPr>
                <w:rFonts w:eastAsia="Calibri"/>
              </w:rPr>
              <w:t>организацию,</w:t>
            </w:r>
          </w:p>
          <w:p w:rsidR="00DD2F2D" w:rsidRPr="00C9512D" w:rsidRDefault="00DD2F2D" w:rsidP="001B6691">
            <w:pPr>
              <w:adjustRightInd w:val="0"/>
              <w:jc w:val="both"/>
              <w:rPr>
                <w:rFonts w:eastAsia="Calibri"/>
              </w:rPr>
            </w:pPr>
            <w:r>
              <w:rPr>
                <w:rFonts w:eastAsia="Calibri"/>
              </w:rPr>
              <w:t>п</w:t>
            </w:r>
            <w:r w:rsidRPr="00C9512D">
              <w:rPr>
                <w:rFonts w:eastAsia="Calibri"/>
              </w:rPr>
              <w:t>редоставляющие документ</w:t>
            </w:r>
            <w:r>
              <w:rPr>
                <w:rFonts w:eastAsia="Calibri"/>
              </w:rPr>
              <w:t xml:space="preserve"> </w:t>
            </w:r>
            <w:r w:rsidRPr="00C9512D">
              <w:rPr>
                <w:rFonts w:eastAsia="Calibri"/>
              </w:rPr>
              <w:t>и</w:t>
            </w:r>
            <w:r>
              <w:rPr>
                <w:rFonts w:eastAsia="Calibri"/>
              </w:rPr>
              <w:t xml:space="preserve"> </w:t>
            </w:r>
            <w:r w:rsidRPr="00C9512D">
              <w:rPr>
                <w:rFonts w:eastAsia="Calibri"/>
              </w:rPr>
              <w:t>информацию,</w:t>
            </w:r>
            <w:r>
              <w:rPr>
                <w:rFonts w:eastAsia="Calibri"/>
              </w:rPr>
              <w:t xml:space="preserve"> </w:t>
            </w:r>
            <w:r w:rsidRPr="00C9512D">
              <w:rPr>
                <w:rFonts w:eastAsia="Calibri"/>
              </w:rPr>
              <w:t>если иные</w:t>
            </w:r>
            <w:r>
              <w:rPr>
                <w:rFonts w:eastAsia="Calibri"/>
              </w:rPr>
              <w:t xml:space="preserve"> </w:t>
            </w:r>
            <w:r w:rsidRPr="00C9512D">
              <w:rPr>
                <w:rFonts w:eastAsia="Calibri"/>
              </w:rPr>
              <w:t>сроки не</w:t>
            </w:r>
            <w:r>
              <w:rPr>
                <w:rFonts w:eastAsia="Calibri"/>
              </w:rPr>
              <w:t xml:space="preserve"> </w:t>
            </w:r>
            <w:r w:rsidRPr="00C9512D">
              <w:rPr>
                <w:rFonts w:eastAsia="Calibri"/>
              </w:rPr>
              <w:t>предусмотрены</w:t>
            </w:r>
            <w:r>
              <w:rPr>
                <w:rFonts w:eastAsia="Calibri"/>
              </w:rPr>
              <w:t xml:space="preserve"> </w:t>
            </w:r>
            <w:r w:rsidRPr="00C9512D">
              <w:rPr>
                <w:rFonts w:eastAsia="Calibri"/>
              </w:rPr>
              <w:t>законодательством</w:t>
            </w:r>
            <w:r>
              <w:rPr>
                <w:rFonts w:eastAsia="Calibri"/>
              </w:rPr>
              <w:t xml:space="preserve"> </w:t>
            </w:r>
            <w:r w:rsidRPr="00C9512D">
              <w:rPr>
                <w:rFonts w:eastAsia="Calibri"/>
              </w:rPr>
              <w:t>Российской</w:t>
            </w:r>
          </w:p>
          <w:p w:rsidR="00DD2F2D" w:rsidRPr="00207C48" w:rsidRDefault="00DD2F2D" w:rsidP="001B6691">
            <w:pPr>
              <w:adjustRightInd w:val="0"/>
              <w:jc w:val="both"/>
            </w:pPr>
            <w:r w:rsidRPr="00C9512D">
              <w:rPr>
                <w:rFonts w:eastAsia="Calibri"/>
              </w:rPr>
              <w:t>Федерации и</w:t>
            </w:r>
            <w:r>
              <w:rPr>
                <w:rFonts w:eastAsia="Calibri"/>
              </w:rPr>
              <w:t xml:space="preserve"> </w:t>
            </w:r>
            <w:r w:rsidRPr="00C9512D">
              <w:rPr>
                <w:rFonts w:eastAsia="Calibri"/>
              </w:rPr>
              <w:t>субъекта</w:t>
            </w:r>
            <w:r>
              <w:rPr>
                <w:rFonts w:eastAsia="Calibri"/>
              </w:rPr>
              <w:t xml:space="preserve"> </w:t>
            </w:r>
            <w:r w:rsidRPr="00C9512D">
              <w:rPr>
                <w:rFonts w:eastAsia="Calibri"/>
              </w:rPr>
              <w:t>Российской</w:t>
            </w:r>
            <w:r>
              <w:rPr>
                <w:rFonts w:eastAsia="Calibri"/>
              </w:rPr>
              <w:t xml:space="preserve"> </w:t>
            </w:r>
            <w:r w:rsidRPr="00C9512D">
              <w:rPr>
                <w:rFonts w:eastAsia="Calibri"/>
              </w:rPr>
              <w:t>Федерации</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adjustRightInd w:val="0"/>
              <w:jc w:val="both"/>
            </w:pPr>
            <w:r>
              <w:rPr>
                <w:rFonts w:eastAsia="Calibri"/>
              </w:rPr>
              <w:t>Начальник Отдела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adjustRightInd w:val="0"/>
              <w:jc w:val="both"/>
            </w:pPr>
            <w:r>
              <w:rPr>
                <w:rFonts w:eastAsia="Calibri"/>
              </w:rPr>
              <w:t>Отдел</w:t>
            </w:r>
            <w:r w:rsidRPr="00207C48">
              <w:rPr>
                <w:rFonts w:eastAsia="Calibri"/>
              </w:rPr>
              <w:t xml:space="preserve"> /ГИС/ ПГС/ СМЭВ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pStyle w:val="32"/>
              <w:shd w:val="clear" w:color="auto" w:fill="auto"/>
              <w:spacing w:before="0" w:after="0" w:line="240" w:lineRule="auto"/>
              <w:ind w:right="-165" w:firstLine="0"/>
              <w:jc w:val="both"/>
              <w:rPr>
                <w:sz w:val="20"/>
                <w:szCs w:val="20"/>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adjustRightInd w:val="0"/>
              <w:jc w:val="both"/>
            </w:pPr>
            <w:r w:rsidRPr="00207C48">
              <w:rPr>
                <w:rFonts w:eastAsia="Calibri"/>
              </w:rPr>
              <w:t>Получение документов (сведений), необходимых для предоставления муниципальной услуги</w:t>
            </w:r>
          </w:p>
        </w:tc>
      </w:tr>
      <w:tr w:rsidR="00DD2F2D" w:rsidRPr="00207C48" w:rsidTr="001B6691">
        <w:trPr>
          <w:trHeight w:val="288"/>
        </w:trPr>
        <w:tc>
          <w:tcPr>
            <w:tcW w:w="15319" w:type="dxa"/>
            <w:gridSpan w:val="10"/>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pStyle w:val="32"/>
              <w:shd w:val="clear" w:color="auto" w:fill="auto"/>
              <w:spacing w:before="0" w:after="0" w:line="240" w:lineRule="auto"/>
              <w:ind w:left="920" w:right="-165" w:firstLine="0"/>
              <w:rPr>
                <w:sz w:val="20"/>
                <w:szCs w:val="20"/>
              </w:rPr>
            </w:pPr>
            <w:r w:rsidRPr="00207C48">
              <w:rPr>
                <w:rFonts w:eastAsia="Calibri"/>
                <w:sz w:val="20"/>
                <w:szCs w:val="20"/>
              </w:rPr>
              <w:lastRenderedPageBreak/>
              <w:t>3. Рассмотрение документов и сведений</w:t>
            </w:r>
          </w:p>
        </w:tc>
      </w:tr>
      <w:tr w:rsidR="00DD2F2D" w:rsidRPr="00207C48" w:rsidTr="001B6691">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adjustRightInd w:val="0"/>
              <w:jc w:val="both"/>
            </w:pPr>
            <w:r w:rsidRPr="00207C48">
              <w:rPr>
                <w:rFonts w:eastAsia="Calibri"/>
              </w:rPr>
              <w:t>Пакет</w:t>
            </w:r>
            <w:r>
              <w:rPr>
                <w:rFonts w:eastAsia="Calibri"/>
              </w:rPr>
              <w:t xml:space="preserve"> </w:t>
            </w:r>
            <w:r w:rsidRPr="00207C48">
              <w:rPr>
                <w:rFonts w:eastAsia="Calibri"/>
              </w:rPr>
              <w:t>зарегистрированных</w:t>
            </w:r>
            <w:r>
              <w:rPr>
                <w:rFonts w:eastAsia="Calibri"/>
              </w:rPr>
              <w:t xml:space="preserve"> д</w:t>
            </w:r>
            <w:r w:rsidRPr="00207C48">
              <w:rPr>
                <w:rFonts w:eastAsia="Calibri"/>
              </w:rPr>
              <w:t>окументов,</w:t>
            </w:r>
            <w:r>
              <w:rPr>
                <w:rFonts w:eastAsia="Calibri"/>
              </w:rPr>
              <w:t xml:space="preserve"> </w:t>
            </w:r>
            <w:r w:rsidRPr="00207C48">
              <w:rPr>
                <w:rFonts w:eastAsia="Calibri"/>
              </w:rPr>
              <w:t>поступивших</w:t>
            </w:r>
            <w:r>
              <w:rPr>
                <w:rFonts w:eastAsia="Calibri"/>
              </w:rPr>
              <w:t xml:space="preserve"> начальнику Отдела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adjustRightInd w:val="0"/>
              <w:jc w:val="both"/>
              <w:rPr>
                <w:rFonts w:eastAsia="Calibri"/>
              </w:rPr>
            </w:pPr>
            <w:r w:rsidRPr="00207C48">
              <w:rPr>
                <w:rFonts w:eastAsia="Calibri"/>
              </w:rPr>
              <w:t>Проверка соответствия</w:t>
            </w:r>
            <w:r>
              <w:rPr>
                <w:rFonts w:eastAsia="Calibri"/>
              </w:rPr>
              <w:t xml:space="preserve"> </w:t>
            </w:r>
            <w:r w:rsidRPr="00207C48">
              <w:rPr>
                <w:rFonts w:eastAsia="Calibri"/>
              </w:rPr>
              <w:t>документов и сведений</w:t>
            </w:r>
            <w:r>
              <w:rPr>
                <w:rFonts w:eastAsia="Calibri"/>
              </w:rPr>
              <w:t xml:space="preserve"> </w:t>
            </w:r>
            <w:r w:rsidRPr="00207C48">
              <w:rPr>
                <w:rFonts w:eastAsia="Calibri"/>
              </w:rPr>
              <w:t>требованиям нормативных</w:t>
            </w:r>
            <w:r>
              <w:rPr>
                <w:rFonts w:eastAsia="Calibri"/>
              </w:rPr>
              <w:t xml:space="preserve"> </w:t>
            </w:r>
            <w:r w:rsidRPr="00207C48">
              <w:rPr>
                <w:rFonts w:eastAsia="Calibri"/>
              </w:rPr>
              <w:t>правовых актов предоставления</w:t>
            </w:r>
            <w:r>
              <w:rPr>
                <w:rFonts w:eastAsia="Calibri"/>
              </w:rPr>
              <w:t xml:space="preserve"> </w:t>
            </w:r>
            <w:r w:rsidRPr="00207C48">
              <w:rPr>
                <w:rFonts w:eastAsia="Calibri"/>
              </w:rPr>
              <w:t>муниципаль</w:t>
            </w:r>
            <w:r>
              <w:rPr>
                <w:rFonts w:eastAsia="Calibri"/>
              </w:rPr>
              <w:t xml:space="preserve">ной </w:t>
            </w:r>
            <w:r w:rsidRPr="00207C48">
              <w:rPr>
                <w:rFonts w:eastAsia="Calibri"/>
              </w:rPr>
              <w:t>услуги</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adjustRightInd w:val="0"/>
              <w:jc w:val="both"/>
            </w:pPr>
            <w:r w:rsidRPr="00207C48">
              <w:rPr>
                <w:rFonts w:eastAsia="Calibri"/>
              </w:rPr>
              <w:t xml:space="preserve">До </w:t>
            </w:r>
            <w:r>
              <w:rPr>
                <w:rFonts w:eastAsia="Calibri"/>
              </w:rPr>
              <w:t>2</w:t>
            </w:r>
            <w:r w:rsidRPr="00207C48">
              <w:rPr>
                <w:rFonts w:eastAsia="Calibri"/>
              </w:rPr>
              <w:t xml:space="preserve"> рабочих</w:t>
            </w:r>
            <w:r>
              <w:rPr>
                <w:rFonts w:eastAsia="Calibri"/>
              </w:rPr>
              <w:t xml:space="preserve"> </w:t>
            </w:r>
            <w:r w:rsidRPr="00207C48">
              <w:rPr>
                <w:rFonts w:eastAsia="Calibri"/>
              </w:rPr>
              <w:t>дней</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adjustRightInd w:val="0"/>
              <w:jc w:val="both"/>
            </w:pPr>
            <w:r>
              <w:rPr>
                <w:rFonts w:eastAsia="Calibri"/>
              </w:rPr>
              <w:t>Начальник Отдела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adjustRightInd w:val="0"/>
              <w:jc w:val="both"/>
            </w:pPr>
            <w:r>
              <w:rPr>
                <w:rFonts w:eastAsia="Calibri"/>
              </w:rPr>
              <w:t>Отдел</w:t>
            </w:r>
            <w:r w:rsidRPr="00207C48">
              <w:rPr>
                <w:rFonts w:eastAsia="Calibri"/>
              </w:rPr>
              <w:t xml:space="preserve"> / ГИС /ПГС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D2F2D" w:rsidRPr="00C9512D" w:rsidRDefault="00DD2F2D" w:rsidP="001B6691">
            <w:pPr>
              <w:adjustRightInd w:val="0"/>
              <w:jc w:val="both"/>
              <w:rPr>
                <w:rFonts w:eastAsia="Calibri"/>
              </w:rPr>
            </w:pPr>
            <w:r w:rsidRPr="00C9512D">
              <w:rPr>
                <w:rFonts w:eastAsia="Calibri"/>
              </w:rPr>
              <w:t>Основания</w:t>
            </w:r>
            <w:r>
              <w:rPr>
                <w:rFonts w:eastAsia="Calibri"/>
              </w:rPr>
              <w:t xml:space="preserve"> </w:t>
            </w:r>
            <w:r w:rsidRPr="00C9512D">
              <w:rPr>
                <w:rFonts w:eastAsia="Calibri"/>
              </w:rPr>
              <w:t>отказа в</w:t>
            </w:r>
            <w:r>
              <w:rPr>
                <w:rFonts w:eastAsia="Calibri"/>
              </w:rPr>
              <w:t xml:space="preserve"> </w:t>
            </w:r>
            <w:r w:rsidRPr="00C9512D">
              <w:rPr>
                <w:rFonts w:eastAsia="Calibri"/>
              </w:rPr>
              <w:t>предоставле</w:t>
            </w:r>
            <w:r>
              <w:rPr>
                <w:rFonts w:eastAsia="Calibri"/>
              </w:rPr>
              <w:t xml:space="preserve">нии </w:t>
            </w:r>
            <w:r w:rsidRPr="00C9512D">
              <w:rPr>
                <w:rFonts w:eastAsia="Calibri"/>
              </w:rPr>
              <w:t>муниципаль</w:t>
            </w:r>
            <w:r>
              <w:rPr>
                <w:rFonts w:eastAsia="Calibri"/>
              </w:rPr>
              <w:t>ной</w:t>
            </w:r>
            <w:r w:rsidRPr="00C9512D">
              <w:rPr>
                <w:rFonts w:eastAsia="Calibri"/>
              </w:rPr>
              <w:t xml:space="preserve"> услуги,</w:t>
            </w:r>
          </w:p>
          <w:p w:rsidR="00DD2F2D" w:rsidRPr="00207C48" w:rsidRDefault="00DD2F2D" w:rsidP="001B6691">
            <w:pPr>
              <w:adjustRightInd w:val="0"/>
              <w:jc w:val="both"/>
            </w:pPr>
            <w:r w:rsidRPr="00C9512D">
              <w:rPr>
                <w:rFonts w:eastAsia="Calibri"/>
              </w:rPr>
              <w:t>предусмотренные пунктом 2.22</w:t>
            </w:r>
            <w:r>
              <w:rPr>
                <w:rFonts w:eastAsia="Calibri"/>
              </w:rPr>
              <w:t xml:space="preserve"> </w:t>
            </w:r>
            <w:r w:rsidRPr="00C9512D">
              <w:rPr>
                <w:rFonts w:eastAsia="Calibri"/>
              </w:rPr>
              <w:t>Административного регламента</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adjustRightInd w:val="0"/>
              <w:jc w:val="both"/>
            </w:pPr>
            <w:r w:rsidRPr="00207C48">
              <w:rPr>
                <w:rFonts w:eastAsia="Calibri"/>
              </w:rPr>
              <w:t>Проект результата предоставления муниципальной услуги</w:t>
            </w:r>
          </w:p>
        </w:tc>
      </w:tr>
      <w:tr w:rsidR="00DD2F2D" w:rsidRPr="00207C48" w:rsidTr="001B6691">
        <w:trPr>
          <w:trHeight w:val="288"/>
        </w:trPr>
        <w:tc>
          <w:tcPr>
            <w:tcW w:w="15319" w:type="dxa"/>
            <w:gridSpan w:val="10"/>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pStyle w:val="32"/>
              <w:shd w:val="clear" w:color="auto" w:fill="auto"/>
              <w:spacing w:before="0" w:after="0" w:line="240" w:lineRule="auto"/>
              <w:ind w:left="131" w:right="132" w:firstLine="0"/>
              <w:rPr>
                <w:sz w:val="20"/>
                <w:szCs w:val="20"/>
              </w:rPr>
            </w:pPr>
            <w:r w:rsidRPr="00207C48">
              <w:rPr>
                <w:rFonts w:eastAsia="Calibri"/>
                <w:sz w:val="20"/>
                <w:szCs w:val="20"/>
              </w:rPr>
              <w:t>4. Принятие решения</w:t>
            </w:r>
          </w:p>
        </w:tc>
      </w:tr>
      <w:tr w:rsidR="00DD2F2D" w:rsidRPr="00207C48" w:rsidTr="001B6691">
        <w:trPr>
          <w:trHeight w:val="288"/>
        </w:trPr>
        <w:tc>
          <w:tcPr>
            <w:tcW w:w="2704" w:type="dxa"/>
            <w:vMerge w:val="restart"/>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adjustRightInd w:val="0"/>
              <w:jc w:val="both"/>
            </w:pPr>
            <w:r w:rsidRPr="00207C48">
              <w:rPr>
                <w:rFonts w:eastAsia="Calibri"/>
              </w:rPr>
              <w:t>проект результата</w:t>
            </w:r>
            <w:r>
              <w:rPr>
                <w:rFonts w:eastAsia="Calibri"/>
              </w:rPr>
              <w:t xml:space="preserve"> </w:t>
            </w:r>
            <w:r w:rsidRPr="00207C48">
              <w:rPr>
                <w:rFonts w:eastAsia="Calibri"/>
              </w:rPr>
              <w:t>предоставления</w:t>
            </w:r>
            <w:r>
              <w:rPr>
                <w:rFonts w:eastAsia="Calibri"/>
              </w:rPr>
              <w:t xml:space="preserve"> </w:t>
            </w:r>
            <w:r w:rsidRPr="00207C48">
              <w:rPr>
                <w:rFonts w:eastAsia="Calibri"/>
              </w:rPr>
              <w:t>муниципаль</w:t>
            </w:r>
            <w:r>
              <w:rPr>
                <w:rFonts w:eastAsia="Calibri"/>
              </w:rPr>
              <w:t xml:space="preserve">ной </w:t>
            </w:r>
            <w:r w:rsidRPr="00207C48">
              <w:rPr>
                <w:rFonts w:eastAsia="Calibri"/>
              </w:rPr>
              <w:t>услуги</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adjustRightInd w:val="0"/>
              <w:jc w:val="both"/>
              <w:rPr>
                <w:rFonts w:eastAsia="Calibri"/>
              </w:rPr>
            </w:pPr>
            <w:r w:rsidRPr="00207C48">
              <w:rPr>
                <w:rFonts w:eastAsia="Calibri"/>
              </w:rPr>
              <w:t>Принятие решения о</w:t>
            </w:r>
            <w:r>
              <w:rPr>
                <w:rFonts w:eastAsia="Calibri"/>
              </w:rPr>
              <w:t xml:space="preserve"> </w:t>
            </w:r>
            <w:r w:rsidRPr="00207C48">
              <w:rPr>
                <w:rFonts w:eastAsia="Calibri"/>
              </w:rPr>
              <w:t>предостав</w:t>
            </w:r>
            <w:r>
              <w:rPr>
                <w:rFonts w:eastAsia="Calibri"/>
              </w:rPr>
              <w:t xml:space="preserve">ления </w:t>
            </w:r>
            <w:r w:rsidRPr="00207C48">
              <w:rPr>
                <w:rFonts w:eastAsia="Calibri"/>
              </w:rPr>
              <w:t>муниципаль</w:t>
            </w:r>
            <w:r>
              <w:rPr>
                <w:rFonts w:eastAsia="Calibri"/>
              </w:rPr>
              <w:t xml:space="preserve">ной </w:t>
            </w:r>
            <w:r w:rsidRPr="00207C48">
              <w:rPr>
                <w:rFonts w:eastAsia="Calibri"/>
              </w:rPr>
              <w:t>услуги</w:t>
            </w:r>
          </w:p>
        </w:tc>
        <w:tc>
          <w:tcPr>
            <w:tcW w:w="2122" w:type="dxa"/>
            <w:vMerge w:val="restart"/>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adjustRightInd w:val="0"/>
              <w:jc w:val="center"/>
            </w:pPr>
            <w:r w:rsidRPr="00207C48">
              <w:rPr>
                <w:rFonts w:eastAsia="Calibri"/>
              </w:rPr>
              <w:t xml:space="preserve">До </w:t>
            </w:r>
            <w:r>
              <w:rPr>
                <w:rFonts w:eastAsia="Calibri"/>
              </w:rPr>
              <w:t>1 часа</w:t>
            </w:r>
          </w:p>
        </w:tc>
        <w:tc>
          <w:tcPr>
            <w:tcW w:w="1705" w:type="dxa"/>
            <w:vMerge w:val="restart"/>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adjustRightInd w:val="0"/>
              <w:jc w:val="both"/>
            </w:pPr>
            <w:r>
              <w:rPr>
                <w:rFonts w:eastAsia="Calibri"/>
              </w:rPr>
              <w:t>Начальник Отдела</w:t>
            </w:r>
          </w:p>
        </w:tc>
        <w:tc>
          <w:tcPr>
            <w:tcW w:w="2138"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adjustRightInd w:val="0"/>
              <w:jc w:val="both"/>
            </w:pPr>
            <w:r>
              <w:rPr>
                <w:rFonts w:eastAsia="Calibri"/>
              </w:rPr>
              <w:t>Отдел</w:t>
            </w:r>
            <w:r w:rsidRPr="00207C48">
              <w:rPr>
                <w:rFonts w:eastAsia="Calibri"/>
              </w:rPr>
              <w:t xml:space="preserve"> / ГИС /ПГС</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pStyle w:val="32"/>
              <w:shd w:val="clear" w:color="auto" w:fill="auto"/>
              <w:spacing w:before="0" w:after="0" w:line="240" w:lineRule="auto"/>
              <w:ind w:right="-165" w:firstLine="0"/>
              <w:jc w:val="both"/>
              <w:rPr>
                <w:sz w:val="20"/>
                <w:szCs w:val="20"/>
              </w:rPr>
            </w:pPr>
            <w:r w:rsidRPr="00207C48">
              <w:rPr>
                <w:sz w:val="20"/>
                <w:szCs w:val="20"/>
              </w:rPr>
              <w:t>–</w:t>
            </w:r>
          </w:p>
        </w:tc>
        <w:tc>
          <w:tcPr>
            <w:tcW w:w="2539" w:type="dxa"/>
            <w:vMerge w:val="restart"/>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adjustRightInd w:val="0"/>
              <w:jc w:val="both"/>
            </w:pPr>
            <w:r w:rsidRPr="00207C48">
              <w:rPr>
                <w:rFonts w:eastAsia="Calibri"/>
              </w:rPr>
              <w:t>Результат</w:t>
            </w:r>
            <w:r>
              <w:rPr>
                <w:rFonts w:eastAsia="Calibri"/>
              </w:rPr>
              <w:t xml:space="preserve"> </w:t>
            </w:r>
            <w:r w:rsidRPr="00207C48">
              <w:rPr>
                <w:rFonts w:eastAsia="Calibri"/>
              </w:rPr>
              <w:t>предоставления</w:t>
            </w:r>
            <w:r>
              <w:rPr>
                <w:rFonts w:eastAsia="Calibri"/>
              </w:rPr>
              <w:t xml:space="preserve"> </w:t>
            </w:r>
            <w:r w:rsidRPr="00207C48">
              <w:rPr>
                <w:rFonts w:eastAsia="Calibri"/>
              </w:rPr>
              <w:t>муниципаль</w:t>
            </w:r>
            <w:r>
              <w:rPr>
                <w:rFonts w:eastAsia="Calibri"/>
              </w:rPr>
              <w:t xml:space="preserve">ной </w:t>
            </w:r>
            <w:r w:rsidRPr="00207C48">
              <w:rPr>
                <w:rFonts w:eastAsia="Calibri"/>
              </w:rPr>
              <w:t>услуги, подписанный</w:t>
            </w:r>
            <w:r>
              <w:rPr>
                <w:rFonts w:eastAsia="Calibri"/>
              </w:rPr>
              <w:t xml:space="preserve"> </w:t>
            </w:r>
            <w:r w:rsidRPr="00207C48">
              <w:rPr>
                <w:rFonts w:eastAsia="Calibri"/>
              </w:rPr>
              <w:t>усиленной</w:t>
            </w:r>
            <w:r>
              <w:rPr>
                <w:rFonts w:eastAsia="Calibri"/>
              </w:rPr>
              <w:t xml:space="preserve"> </w:t>
            </w:r>
            <w:r w:rsidRPr="00207C48">
              <w:rPr>
                <w:rFonts w:eastAsia="Calibri"/>
              </w:rPr>
              <w:t>квалифицированной</w:t>
            </w:r>
            <w:r>
              <w:rPr>
                <w:rFonts w:eastAsia="Calibri"/>
              </w:rPr>
              <w:t xml:space="preserve"> </w:t>
            </w:r>
            <w:r w:rsidRPr="00207C48">
              <w:rPr>
                <w:rFonts w:eastAsia="Calibri"/>
              </w:rPr>
              <w:t>подписью</w:t>
            </w:r>
            <w:r>
              <w:rPr>
                <w:rFonts w:eastAsia="Calibri"/>
              </w:rPr>
              <w:t xml:space="preserve"> начальника Отдела</w:t>
            </w:r>
          </w:p>
        </w:tc>
      </w:tr>
      <w:tr w:rsidR="00DD2F2D" w:rsidRPr="00207C48" w:rsidTr="001B6691">
        <w:trPr>
          <w:trHeight w:val="288"/>
        </w:trPr>
        <w:tc>
          <w:tcPr>
            <w:tcW w:w="2704" w:type="dxa"/>
            <w:vMerge/>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pStyle w:val="32"/>
              <w:shd w:val="clear" w:color="auto" w:fill="auto"/>
              <w:spacing w:before="0" w:after="0" w:line="240" w:lineRule="auto"/>
              <w:ind w:left="1380" w:right="-165" w:firstLine="0"/>
              <w:jc w:val="both"/>
              <w:rPr>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adjustRightInd w:val="0"/>
              <w:jc w:val="both"/>
              <w:rPr>
                <w:rFonts w:eastAsia="Calibri"/>
              </w:rPr>
            </w:pPr>
            <w:r w:rsidRPr="00207C48">
              <w:rPr>
                <w:rFonts w:eastAsia="Calibri"/>
              </w:rPr>
              <w:t>Формирование решения о</w:t>
            </w:r>
            <w:r>
              <w:rPr>
                <w:rFonts w:eastAsia="Calibri"/>
              </w:rPr>
              <w:t xml:space="preserve"> предоставлении </w:t>
            </w:r>
            <w:r w:rsidRPr="00207C48">
              <w:rPr>
                <w:rFonts w:eastAsia="Calibri"/>
              </w:rPr>
              <w:t>муниципаль</w:t>
            </w:r>
            <w:r>
              <w:rPr>
                <w:rFonts w:eastAsia="Calibri"/>
              </w:rPr>
              <w:t xml:space="preserve">ной </w:t>
            </w:r>
            <w:r w:rsidRPr="00207C48">
              <w:rPr>
                <w:rFonts w:eastAsia="Calibri"/>
              </w:rPr>
              <w:t>услуги</w:t>
            </w:r>
          </w:p>
        </w:tc>
        <w:tc>
          <w:tcPr>
            <w:tcW w:w="2122" w:type="dxa"/>
            <w:vMerge/>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pStyle w:val="32"/>
              <w:shd w:val="clear" w:color="auto" w:fill="auto"/>
              <w:spacing w:before="0" w:after="0" w:line="240" w:lineRule="auto"/>
              <w:ind w:left="900" w:right="-165" w:firstLine="0"/>
              <w:jc w:val="both"/>
              <w:rPr>
                <w:sz w:val="20"/>
                <w:szCs w:val="20"/>
              </w:rPr>
            </w:pPr>
          </w:p>
        </w:tc>
        <w:tc>
          <w:tcPr>
            <w:tcW w:w="1705" w:type="dxa"/>
            <w:vMerge/>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pStyle w:val="32"/>
              <w:spacing w:before="0" w:after="0" w:line="240" w:lineRule="auto"/>
              <w:ind w:left="140" w:right="120" w:firstLine="283"/>
              <w:jc w:val="both"/>
              <w:rPr>
                <w:sz w:val="20"/>
                <w:szCs w:val="20"/>
              </w:rPr>
            </w:pPr>
          </w:p>
        </w:tc>
        <w:tc>
          <w:tcPr>
            <w:tcW w:w="2138" w:type="dxa"/>
            <w:gridSpan w:val="2"/>
            <w:vMerge/>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pStyle w:val="32"/>
              <w:spacing w:before="0" w:after="0" w:line="240" w:lineRule="auto"/>
              <w:ind w:left="144" w:right="-165" w:hanging="26"/>
              <w:jc w:val="both"/>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pStyle w:val="32"/>
              <w:shd w:val="clear" w:color="auto" w:fill="auto"/>
              <w:spacing w:before="0" w:after="0" w:line="240" w:lineRule="auto"/>
              <w:ind w:right="-165" w:firstLine="0"/>
              <w:jc w:val="both"/>
              <w:rPr>
                <w:sz w:val="20"/>
                <w:szCs w:val="20"/>
              </w:rPr>
            </w:pPr>
          </w:p>
        </w:tc>
        <w:tc>
          <w:tcPr>
            <w:tcW w:w="2539" w:type="dxa"/>
            <w:vMerge/>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pStyle w:val="32"/>
              <w:shd w:val="clear" w:color="auto" w:fill="auto"/>
              <w:spacing w:before="0" w:after="0" w:line="240" w:lineRule="auto"/>
              <w:ind w:left="920" w:right="-165" w:firstLine="0"/>
              <w:jc w:val="both"/>
              <w:rPr>
                <w:sz w:val="20"/>
                <w:szCs w:val="20"/>
              </w:rPr>
            </w:pPr>
          </w:p>
        </w:tc>
      </w:tr>
      <w:tr w:rsidR="00DD2F2D" w:rsidRPr="00207C48" w:rsidTr="001B6691">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pStyle w:val="32"/>
              <w:shd w:val="clear" w:color="auto" w:fill="auto"/>
              <w:spacing w:before="0" w:after="0" w:line="240" w:lineRule="auto"/>
              <w:ind w:left="1380" w:right="-165" w:firstLine="0"/>
              <w:jc w:val="both"/>
              <w:rPr>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adjustRightInd w:val="0"/>
              <w:jc w:val="both"/>
              <w:rPr>
                <w:rFonts w:eastAsia="Calibri"/>
              </w:rPr>
            </w:pPr>
            <w:r w:rsidRPr="00207C48">
              <w:rPr>
                <w:rFonts w:eastAsia="Calibri"/>
              </w:rPr>
              <w:t>Принятие решения об отказе в</w:t>
            </w:r>
            <w:r>
              <w:rPr>
                <w:rFonts w:eastAsia="Calibri"/>
              </w:rPr>
              <w:t xml:space="preserve"> </w:t>
            </w:r>
            <w:r w:rsidRPr="00207C48">
              <w:rPr>
                <w:rFonts w:eastAsia="Calibri"/>
              </w:rPr>
              <w:t xml:space="preserve">предоставлении </w:t>
            </w:r>
            <w:r>
              <w:rPr>
                <w:rFonts w:eastAsia="Calibri"/>
              </w:rPr>
              <w:t xml:space="preserve">муниципальной </w:t>
            </w:r>
            <w:r w:rsidRPr="00207C48">
              <w:rPr>
                <w:rFonts w:eastAsia="Calibri"/>
              </w:rPr>
              <w:t>услуги</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pStyle w:val="32"/>
              <w:shd w:val="clear" w:color="auto" w:fill="auto"/>
              <w:spacing w:before="0" w:after="0" w:line="240" w:lineRule="auto"/>
              <w:ind w:left="900" w:right="-165" w:firstLine="0"/>
              <w:jc w:val="both"/>
              <w:rPr>
                <w:sz w:val="20"/>
                <w:szCs w:val="20"/>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pStyle w:val="32"/>
              <w:spacing w:before="0" w:after="0" w:line="240" w:lineRule="auto"/>
              <w:ind w:left="140" w:right="120" w:firstLine="283"/>
              <w:jc w:val="both"/>
              <w:rPr>
                <w:sz w:val="20"/>
                <w:szCs w:val="20"/>
              </w:rPr>
            </w:pP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pStyle w:val="32"/>
              <w:spacing w:before="0" w:after="0" w:line="240" w:lineRule="auto"/>
              <w:ind w:left="144" w:right="-165" w:hanging="26"/>
              <w:jc w:val="both"/>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pStyle w:val="32"/>
              <w:shd w:val="clear" w:color="auto" w:fill="auto"/>
              <w:spacing w:before="0" w:after="0" w:line="240" w:lineRule="auto"/>
              <w:ind w:right="-165" w:firstLine="0"/>
              <w:jc w:val="both"/>
              <w:rPr>
                <w:sz w:val="20"/>
                <w:szCs w:val="20"/>
              </w:rPr>
            </w:pPr>
          </w:p>
        </w:tc>
        <w:tc>
          <w:tcPr>
            <w:tcW w:w="2539" w:type="dxa"/>
            <w:vMerge w:val="restart"/>
            <w:tcBorders>
              <w:top w:val="single" w:sz="4" w:space="0" w:color="auto"/>
              <w:left w:val="single" w:sz="4" w:space="0" w:color="auto"/>
              <w:right w:val="single" w:sz="4" w:space="0" w:color="auto"/>
            </w:tcBorders>
            <w:shd w:val="clear" w:color="auto" w:fill="FFFFFF"/>
          </w:tcPr>
          <w:p w:rsidR="00DD2F2D" w:rsidRDefault="00DD2F2D" w:rsidP="001B6691">
            <w:pPr>
              <w:adjustRightInd w:val="0"/>
              <w:jc w:val="both"/>
              <w:rPr>
                <w:rFonts w:eastAsia="Calibri"/>
              </w:rPr>
            </w:pPr>
            <w:r w:rsidRPr="005D06B1">
              <w:rPr>
                <w:rFonts w:eastAsia="Calibri"/>
                <w:sz w:val="22"/>
                <w:szCs w:val="22"/>
              </w:rPr>
              <w:t>Результат предоставления муниципальной услуги по форме, приведенной в приложении №6 к Административному регламенту, подписанный усиленной квалифицированной подписью начальника Отдела</w:t>
            </w:r>
          </w:p>
          <w:p w:rsidR="005D06B1" w:rsidRDefault="005D06B1" w:rsidP="001B6691">
            <w:pPr>
              <w:adjustRightInd w:val="0"/>
              <w:jc w:val="both"/>
              <w:rPr>
                <w:rFonts w:eastAsia="Calibri"/>
              </w:rPr>
            </w:pPr>
          </w:p>
          <w:p w:rsidR="005D06B1" w:rsidRDefault="005D06B1" w:rsidP="001B6691">
            <w:pPr>
              <w:adjustRightInd w:val="0"/>
              <w:jc w:val="both"/>
              <w:rPr>
                <w:rFonts w:eastAsia="Calibri"/>
              </w:rPr>
            </w:pPr>
          </w:p>
          <w:p w:rsidR="005D06B1" w:rsidRDefault="005D06B1" w:rsidP="001B6691">
            <w:pPr>
              <w:adjustRightInd w:val="0"/>
              <w:jc w:val="both"/>
              <w:rPr>
                <w:rFonts w:eastAsia="Calibri"/>
              </w:rPr>
            </w:pPr>
          </w:p>
          <w:p w:rsidR="005D06B1" w:rsidRPr="005D06B1" w:rsidRDefault="005D06B1" w:rsidP="001B6691">
            <w:pPr>
              <w:adjustRightInd w:val="0"/>
              <w:jc w:val="both"/>
            </w:pPr>
          </w:p>
        </w:tc>
      </w:tr>
      <w:tr w:rsidR="00DD2F2D" w:rsidRPr="00207C48" w:rsidTr="001B6691">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pStyle w:val="32"/>
              <w:shd w:val="clear" w:color="auto" w:fill="auto"/>
              <w:spacing w:before="0" w:after="0" w:line="240" w:lineRule="auto"/>
              <w:ind w:left="1380" w:right="-165" w:firstLine="0"/>
              <w:jc w:val="both"/>
              <w:rPr>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adjustRightInd w:val="0"/>
              <w:jc w:val="both"/>
              <w:rPr>
                <w:rFonts w:eastAsia="Calibri"/>
              </w:rPr>
            </w:pPr>
            <w:r w:rsidRPr="00207C48">
              <w:rPr>
                <w:rFonts w:eastAsia="Calibri"/>
              </w:rPr>
              <w:t>Формирование решения об</w:t>
            </w:r>
            <w:r>
              <w:rPr>
                <w:rFonts w:eastAsia="Calibri"/>
              </w:rPr>
              <w:t xml:space="preserve"> </w:t>
            </w:r>
            <w:r w:rsidRPr="00207C48">
              <w:rPr>
                <w:rFonts w:eastAsia="Calibri"/>
              </w:rPr>
              <w:t>отказе в предоставлении</w:t>
            </w:r>
            <w:r>
              <w:rPr>
                <w:rFonts w:eastAsia="Calibri"/>
              </w:rPr>
              <w:t xml:space="preserve"> </w:t>
            </w:r>
            <w:r w:rsidRPr="00207C48">
              <w:rPr>
                <w:rFonts w:eastAsia="Calibri"/>
              </w:rPr>
              <w:t>муници</w:t>
            </w:r>
            <w:r>
              <w:rPr>
                <w:rFonts w:eastAsia="Calibri"/>
              </w:rPr>
              <w:t xml:space="preserve">пальной </w:t>
            </w:r>
            <w:r w:rsidRPr="00207C48">
              <w:rPr>
                <w:rFonts w:eastAsia="Calibri"/>
              </w:rPr>
              <w:t>услуги</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pStyle w:val="32"/>
              <w:shd w:val="clear" w:color="auto" w:fill="auto"/>
              <w:spacing w:before="0" w:after="0" w:line="240" w:lineRule="auto"/>
              <w:ind w:left="900" w:right="-165" w:firstLine="0"/>
              <w:jc w:val="both"/>
              <w:rPr>
                <w:sz w:val="20"/>
                <w:szCs w:val="20"/>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pStyle w:val="32"/>
              <w:spacing w:before="0" w:after="0" w:line="240" w:lineRule="auto"/>
              <w:ind w:left="140" w:right="120" w:firstLine="283"/>
              <w:jc w:val="both"/>
              <w:rPr>
                <w:sz w:val="20"/>
                <w:szCs w:val="20"/>
              </w:rPr>
            </w:pP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pStyle w:val="32"/>
              <w:spacing w:before="0" w:after="0" w:line="240" w:lineRule="auto"/>
              <w:ind w:left="144" w:right="-165" w:hanging="26"/>
              <w:jc w:val="both"/>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pStyle w:val="32"/>
              <w:shd w:val="clear" w:color="auto" w:fill="auto"/>
              <w:spacing w:before="0" w:after="0" w:line="240" w:lineRule="auto"/>
              <w:ind w:right="-165" w:firstLine="0"/>
              <w:jc w:val="both"/>
              <w:rPr>
                <w:sz w:val="20"/>
                <w:szCs w:val="20"/>
              </w:rPr>
            </w:pPr>
          </w:p>
        </w:tc>
        <w:tc>
          <w:tcPr>
            <w:tcW w:w="2539" w:type="dxa"/>
            <w:vMerge/>
            <w:tcBorders>
              <w:left w:val="single" w:sz="4" w:space="0" w:color="auto"/>
              <w:bottom w:val="single" w:sz="4" w:space="0" w:color="auto"/>
              <w:right w:val="single" w:sz="4" w:space="0" w:color="auto"/>
            </w:tcBorders>
            <w:shd w:val="clear" w:color="auto" w:fill="FFFFFF"/>
          </w:tcPr>
          <w:p w:rsidR="00DD2F2D" w:rsidRPr="00207C48" w:rsidRDefault="00DD2F2D" w:rsidP="001B6691">
            <w:pPr>
              <w:adjustRightInd w:val="0"/>
              <w:jc w:val="both"/>
              <w:rPr>
                <w:rFonts w:eastAsia="Calibri"/>
              </w:rPr>
            </w:pPr>
          </w:p>
        </w:tc>
      </w:tr>
      <w:tr w:rsidR="00DD2F2D" w:rsidRPr="00207C48" w:rsidTr="001B6691">
        <w:trPr>
          <w:trHeight w:val="288"/>
        </w:trPr>
        <w:tc>
          <w:tcPr>
            <w:tcW w:w="15319" w:type="dxa"/>
            <w:gridSpan w:val="10"/>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adjustRightInd w:val="0"/>
              <w:jc w:val="center"/>
              <w:rPr>
                <w:rFonts w:eastAsia="Calibri"/>
              </w:rPr>
            </w:pPr>
            <w:r w:rsidRPr="00207C48">
              <w:rPr>
                <w:rFonts w:eastAsia="Calibri"/>
              </w:rPr>
              <w:lastRenderedPageBreak/>
              <w:t>5. Выдача результата</w:t>
            </w:r>
          </w:p>
        </w:tc>
      </w:tr>
      <w:tr w:rsidR="00DD2F2D" w:rsidRPr="00207C48" w:rsidTr="001B6691">
        <w:trPr>
          <w:trHeight w:val="288"/>
        </w:trPr>
        <w:tc>
          <w:tcPr>
            <w:tcW w:w="2704" w:type="dxa"/>
            <w:vMerge w:val="restart"/>
            <w:tcBorders>
              <w:top w:val="single" w:sz="4" w:space="0" w:color="auto"/>
              <w:left w:val="single" w:sz="4" w:space="0" w:color="auto"/>
              <w:right w:val="single" w:sz="4" w:space="0" w:color="auto"/>
            </w:tcBorders>
            <w:shd w:val="clear" w:color="auto" w:fill="FFFFFF"/>
          </w:tcPr>
          <w:p w:rsidR="00DD2F2D" w:rsidRPr="00207C48" w:rsidRDefault="00DD2F2D" w:rsidP="001B6691">
            <w:pPr>
              <w:adjustRightInd w:val="0"/>
              <w:jc w:val="both"/>
            </w:pPr>
            <w:r w:rsidRPr="00207C48">
              <w:rPr>
                <w:rFonts w:eastAsia="Calibri"/>
              </w:rPr>
              <w:t>формирование и</w:t>
            </w:r>
            <w:r>
              <w:rPr>
                <w:rFonts w:eastAsia="Calibri"/>
              </w:rPr>
              <w:t xml:space="preserve"> </w:t>
            </w:r>
            <w:r w:rsidRPr="00207C48">
              <w:rPr>
                <w:rFonts w:eastAsia="Calibri"/>
              </w:rPr>
              <w:t>регистрация</w:t>
            </w:r>
            <w:r>
              <w:rPr>
                <w:rFonts w:eastAsia="Calibri"/>
              </w:rPr>
              <w:t xml:space="preserve"> </w:t>
            </w:r>
            <w:r w:rsidRPr="00207C48">
              <w:rPr>
                <w:rFonts w:eastAsia="Calibri"/>
              </w:rPr>
              <w:t>результата</w:t>
            </w:r>
            <w:r>
              <w:rPr>
                <w:rFonts w:eastAsia="Calibri"/>
              </w:rPr>
              <w:t xml:space="preserve"> </w:t>
            </w:r>
            <w:r w:rsidRPr="00207C48">
              <w:rPr>
                <w:rFonts w:eastAsia="Calibri"/>
              </w:rPr>
              <w:t>муниципаль</w:t>
            </w:r>
            <w:r>
              <w:rPr>
                <w:rFonts w:eastAsia="Calibri"/>
              </w:rPr>
              <w:t xml:space="preserve">ной </w:t>
            </w:r>
            <w:r w:rsidRPr="00207C48">
              <w:rPr>
                <w:rFonts w:eastAsia="Calibri"/>
              </w:rPr>
              <w:t>услуги, указанного</w:t>
            </w:r>
            <w:r>
              <w:rPr>
                <w:rFonts w:eastAsia="Calibri"/>
              </w:rPr>
              <w:t xml:space="preserve"> в пункте 2.19 </w:t>
            </w:r>
            <w:r w:rsidRPr="00207C48">
              <w:rPr>
                <w:rFonts w:eastAsia="Calibri"/>
              </w:rPr>
              <w:t>Административного регламента, в</w:t>
            </w:r>
            <w:r>
              <w:rPr>
                <w:rFonts w:eastAsia="Calibri"/>
              </w:rPr>
              <w:t xml:space="preserve"> </w:t>
            </w:r>
            <w:r w:rsidRPr="00207C48">
              <w:rPr>
                <w:rFonts w:eastAsia="Calibri"/>
              </w:rPr>
              <w:t>форме</w:t>
            </w:r>
            <w:r>
              <w:rPr>
                <w:rFonts w:eastAsia="Calibri"/>
              </w:rPr>
              <w:t xml:space="preserve"> </w:t>
            </w:r>
            <w:r w:rsidRPr="00207C48">
              <w:rPr>
                <w:rFonts w:eastAsia="Calibri"/>
              </w:rPr>
              <w:t>электронного</w:t>
            </w:r>
            <w:r>
              <w:rPr>
                <w:rFonts w:eastAsia="Calibri"/>
              </w:rPr>
              <w:t xml:space="preserve"> </w:t>
            </w:r>
            <w:r w:rsidRPr="00207C48">
              <w:rPr>
                <w:rFonts w:eastAsia="Calibri"/>
              </w:rPr>
              <w:t>документа в ГИС</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adjustRightInd w:val="0"/>
              <w:jc w:val="both"/>
              <w:rPr>
                <w:rFonts w:eastAsia="Calibri"/>
              </w:rPr>
            </w:pPr>
            <w:r w:rsidRPr="00207C48">
              <w:rPr>
                <w:rFonts w:eastAsia="Calibri"/>
              </w:rPr>
              <w:t>Регистрация результата</w:t>
            </w:r>
            <w:r>
              <w:rPr>
                <w:rFonts w:eastAsia="Calibri"/>
              </w:rPr>
              <w:t xml:space="preserve"> </w:t>
            </w:r>
            <w:r w:rsidRPr="00207C48">
              <w:rPr>
                <w:rFonts w:eastAsia="Calibri"/>
              </w:rPr>
              <w:t>предо</w:t>
            </w:r>
            <w:r>
              <w:rPr>
                <w:rFonts w:eastAsia="Calibri"/>
              </w:rPr>
              <w:t xml:space="preserve">ставления </w:t>
            </w:r>
            <w:r w:rsidRPr="00207C48">
              <w:rPr>
                <w:rFonts w:eastAsia="Calibri"/>
              </w:rPr>
              <w:t>муниципаль</w:t>
            </w:r>
            <w:r>
              <w:rPr>
                <w:rFonts w:eastAsia="Calibri"/>
              </w:rPr>
              <w:t xml:space="preserve">ной </w:t>
            </w:r>
            <w:r w:rsidRPr="00207C48">
              <w:rPr>
                <w:rFonts w:eastAsia="Calibri"/>
              </w:rPr>
              <w:t>услуги</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adjustRightInd w:val="0"/>
              <w:jc w:val="both"/>
            </w:pPr>
            <w:r w:rsidRPr="00207C48">
              <w:rPr>
                <w:rFonts w:eastAsia="Calibri"/>
              </w:rPr>
              <w:t>После</w:t>
            </w:r>
            <w:r>
              <w:rPr>
                <w:rFonts w:eastAsia="Calibri"/>
              </w:rPr>
              <w:t xml:space="preserve"> </w:t>
            </w:r>
            <w:r w:rsidRPr="00207C48">
              <w:rPr>
                <w:rFonts w:eastAsia="Calibri"/>
              </w:rPr>
              <w:t>окончания</w:t>
            </w:r>
            <w:r>
              <w:rPr>
                <w:rFonts w:eastAsia="Calibri"/>
              </w:rPr>
              <w:t xml:space="preserve"> </w:t>
            </w:r>
            <w:r w:rsidRPr="00207C48">
              <w:rPr>
                <w:rFonts w:eastAsia="Calibri"/>
              </w:rPr>
              <w:t>процедуры</w:t>
            </w:r>
            <w:r>
              <w:rPr>
                <w:rFonts w:eastAsia="Calibri"/>
              </w:rPr>
              <w:t xml:space="preserve"> </w:t>
            </w:r>
            <w:r w:rsidRPr="00207C48">
              <w:rPr>
                <w:rFonts w:eastAsia="Calibri"/>
              </w:rPr>
              <w:t>принятия</w:t>
            </w:r>
            <w:r>
              <w:rPr>
                <w:rFonts w:eastAsia="Calibri"/>
              </w:rPr>
              <w:t xml:space="preserve"> </w:t>
            </w:r>
            <w:r w:rsidRPr="00207C48">
              <w:rPr>
                <w:rFonts w:eastAsia="Calibri"/>
              </w:rPr>
              <w:t>решения (в</w:t>
            </w:r>
            <w:r>
              <w:rPr>
                <w:rFonts w:eastAsia="Calibri"/>
              </w:rPr>
              <w:t xml:space="preserve"> </w:t>
            </w:r>
            <w:r w:rsidRPr="00207C48">
              <w:rPr>
                <w:rFonts w:eastAsia="Calibri"/>
              </w:rPr>
              <w:t>общий срок</w:t>
            </w:r>
            <w:r>
              <w:rPr>
                <w:rFonts w:eastAsia="Calibri"/>
              </w:rPr>
              <w:t xml:space="preserve"> </w:t>
            </w:r>
            <w:r w:rsidRPr="00207C48">
              <w:rPr>
                <w:rFonts w:eastAsia="Calibri"/>
              </w:rPr>
              <w:t>предоставления</w:t>
            </w:r>
            <w:r>
              <w:rPr>
                <w:rFonts w:eastAsia="Calibri"/>
              </w:rPr>
              <w:t xml:space="preserve"> </w:t>
            </w:r>
            <w:r w:rsidRPr="00207C48">
              <w:rPr>
                <w:rFonts w:eastAsia="Calibri"/>
              </w:rPr>
              <w:t>муниципаль</w:t>
            </w:r>
            <w:r>
              <w:rPr>
                <w:rFonts w:eastAsia="Calibri"/>
              </w:rPr>
              <w:t xml:space="preserve">ной </w:t>
            </w:r>
            <w:r w:rsidRPr="00207C48">
              <w:rPr>
                <w:rFonts w:eastAsia="Calibri"/>
              </w:rPr>
              <w:t>услуги</w:t>
            </w:r>
            <w:r>
              <w:rPr>
                <w:rFonts w:eastAsia="Calibri"/>
              </w:rPr>
              <w:t xml:space="preserve"> </w:t>
            </w:r>
            <w:r w:rsidRPr="00207C48">
              <w:rPr>
                <w:rFonts w:eastAsia="Calibri"/>
              </w:rPr>
              <w:t>не</w:t>
            </w:r>
            <w:r>
              <w:rPr>
                <w:rFonts w:eastAsia="Calibri"/>
              </w:rPr>
              <w:t xml:space="preserve"> </w:t>
            </w:r>
            <w:r w:rsidRPr="00207C48">
              <w:rPr>
                <w:rFonts w:eastAsia="Calibri"/>
              </w:rPr>
              <w:t>включается)</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adjustRightInd w:val="0"/>
              <w:jc w:val="both"/>
            </w:pPr>
            <w:r>
              <w:rPr>
                <w:rFonts w:eastAsia="Calibri"/>
              </w:rPr>
              <w:t>Начальник Отдела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adjustRightInd w:val="0"/>
              <w:jc w:val="both"/>
            </w:pPr>
            <w:r>
              <w:rPr>
                <w:rFonts w:eastAsia="Calibri"/>
              </w:rPr>
              <w:t>Отдел</w:t>
            </w:r>
            <w:r w:rsidRPr="00207C48">
              <w:rPr>
                <w:rFonts w:eastAsia="Calibri"/>
              </w:rPr>
              <w:t xml:space="preserve"> / ГИС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pStyle w:val="32"/>
              <w:shd w:val="clear" w:color="auto" w:fill="auto"/>
              <w:spacing w:before="0" w:after="0" w:line="240" w:lineRule="auto"/>
              <w:ind w:right="-165" w:firstLine="0"/>
              <w:rPr>
                <w:sz w:val="20"/>
                <w:szCs w:val="20"/>
              </w:rPr>
            </w:pPr>
            <w:r w:rsidRPr="00207C48">
              <w:rPr>
                <w:sz w:val="20"/>
                <w:szCs w:val="20"/>
              </w:rPr>
              <w:t>--</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adjustRightInd w:val="0"/>
              <w:jc w:val="both"/>
              <w:rPr>
                <w:rFonts w:eastAsia="Calibri"/>
              </w:rPr>
            </w:pPr>
            <w:r w:rsidRPr="00207C48">
              <w:rPr>
                <w:rFonts w:eastAsia="Calibri"/>
              </w:rPr>
              <w:t>Внесение сведений о</w:t>
            </w:r>
            <w:r>
              <w:rPr>
                <w:rFonts w:eastAsia="Calibri"/>
              </w:rPr>
              <w:t xml:space="preserve"> </w:t>
            </w:r>
            <w:r w:rsidRPr="00207C48">
              <w:rPr>
                <w:rFonts w:eastAsia="Calibri"/>
              </w:rPr>
              <w:t>конечном результате</w:t>
            </w:r>
            <w:r>
              <w:rPr>
                <w:rFonts w:eastAsia="Calibri"/>
              </w:rPr>
              <w:t xml:space="preserve"> </w:t>
            </w:r>
            <w:r w:rsidRPr="00207C48">
              <w:rPr>
                <w:rFonts w:eastAsia="Calibri"/>
              </w:rPr>
              <w:t>предоставления</w:t>
            </w:r>
            <w:r>
              <w:rPr>
                <w:rFonts w:eastAsia="Calibri"/>
              </w:rPr>
              <w:t xml:space="preserve"> </w:t>
            </w:r>
            <w:r w:rsidRPr="00207C48">
              <w:rPr>
                <w:rFonts w:eastAsia="Calibri"/>
              </w:rPr>
              <w:t>муниципаль</w:t>
            </w:r>
            <w:r>
              <w:rPr>
                <w:rFonts w:eastAsia="Calibri"/>
              </w:rPr>
              <w:t xml:space="preserve">ной </w:t>
            </w:r>
            <w:r w:rsidRPr="00207C48">
              <w:rPr>
                <w:rFonts w:eastAsia="Calibri"/>
              </w:rPr>
              <w:t>услуги</w:t>
            </w:r>
          </w:p>
        </w:tc>
      </w:tr>
      <w:tr w:rsidR="00DD2F2D" w:rsidRPr="00207C48" w:rsidTr="001B6691">
        <w:trPr>
          <w:trHeight w:val="288"/>
        </w:trPr>
        <w:tc>
          <w:tcPr>
            <w:tcW w:w="2704" w:type="dxa"/>
            <w:vMerge/>
            <w:tcBorders>
              <w:left w:val="single" w:sz="4" w:space="0" w:color="auto"/>
              <w:right w:val="single" w:sz="4" w:space="0" w:color="auto"/>
            </w:tcBorders>
            <w:shd w:val="clear" w:color="auto" w:fill="FFFFFF"/>
          </w:tcPr>
          <w:p w:rsidR="00DD2F2D" w:rsidRPr="00207C48" w:rsidRDefault="00DD2F2D" w:rsidP="001B6691">
            <w:pPr>
              <w:pStyle w:val="32"/>
              <w:shd w:val="clear" w:color="auto" w:fill="auto"/>
              <w:spacing w:before="0" w:after="0" w:line="240" w:lineRule="auto"/>
              <w:ind w:left="1380" w:right="-165" w:firstLine="0"/>
              <w:jc w:val="both"/>
              <w:rPr>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DD2F2D" w:rsidRPr="007628DB" w:rsidRDefault="00DD2F2D" w:rsidP="001B6691">
            <w:pPr>
              <w:adjustRightInd w:val="0"/>
              <w:jc w:val="both"/>
              <w:rPr>
                <w:rFonts w:eastAsia="Calibri"/>
              </w:rPr>
            </w:pPr>
            <w:r w:rsidRPr="007628DB">
              <w:rPr>
                <w:rFonts w:eastAsia="Calibri"/>
              </w:rPr>
              <w:t>Направление в</w:t>
            </w:r>
            <w:r>
              <w:rPr>
                <w:rFonts w:eastAsia="Calibri"/>
              </w:rPr>
              <w:t xml:space="preserve"> МБУ «МФЦ»</w:t>
            </w:r>
            <w:r w:rsidRPr="007628DB">
              <w:rPr>
                <w:rFonts w:eastAsia="Calibri"/>
              </w:rPr>
              <w:t xml:space="preserve"> результата</w:t>
            </w:r>
            <w:r>
              <w:rPr>
                <w:rFonts w:eastAsia="Calibri"/>
              </w:rPr>
              <w:t xml:space="preserve"> </w:t>
            </w:r>
            <w:r w:rsidRPr="007628DB">
              <w:rPr>
                <w:rFonts w:eastAsia="Calibri"/>
              </w:rPr>
              <w:t>муниципаль</w:t>
            </w:r>
            <w:r>
              <w:rPr>
                <w:rFonts w:eastAsia="Calibri"/>
              </w:rPr>
              <w:t xml:space="preserve">ной </w:t>
            </w:r>
            <w:r w:rsidRPr="007628DB">
              <w:rPr>
                <w:rFonts w:eastAsia="Calibri"/>
              </w:rPr>
              <w:t>услуги,</w:t>
            </w:r>
            <w:r>
              <w:rPr>
                <w:rFonts w:eastAsia="Calibri"/>
              </w:rPr>
              <w:t xml:space="preserve"> </w:t>
            </w:r>
            <w:r w:rsidRPr="007628DB">
              <w:rPr>
                <w:rFonts w:eastAsia="Calibri"/>
              </w:rPr>
              <w:t>указанного в пункте 2.19</w:t>
            </w:r>
          </w:p>
          <w:p w:rsidR="00DD2F2D" w:rsidRPr="00207C48" w:rsidRDefault="00DD2F2D" w:rsidP="001B6691">
            <w:pPr>
              <w:adjustRightInd w:val="0"/>
              <w:jc w:val="both"/>
              <w:rPr>
                <w:rFonts w:eastAsia="Calibri"/>
              </w:rPr>
            </w:pPr>
            <w:r w:rsidRPr="007628DB">
              <w:rPr>
                <w:rFonts w:eastAsia="Calibri"/>
              </w:rPr>
              <w:t>Административного</w:t>
            </w:r>
            <w:r>
              <w:rPr>
                <w:rFonts w:eastAsia="Calibri"/>
              </w:rPr>
              <w:t xml:space="preserve"> </w:t>
            </w:r>
            <w:r w:rsidRPr="007628DB">
              <w:rPr>
                <w:rFonts w:eastAsia="Calibri"/>
              </w:rPr>
              <w:t>регламента, в форме</w:t>
            </w:r>
            <w:r>
              <w:rPr>
                <w:rFonts w:eastAsia="Calibri"/>
              </w:rPr>
              <w:t xml:space="preserve"> </w:t>
            </w:r>
            <w:r w:rsidRPr="007628DB">
              <w:rPr>
                <w:rFonts w:eastAsia="Calibri"/>
              </w:rPr>
              <w:t>электронного документа,</w:t>
            </w:r>
            <w:r>
              <w:rPr>
                <w:rFonts w:eastAsia="Calibri"/>
              </w:rPr>
              <w:t xml:space="preserve"> </w:t>
            </w:r>
            <w:r w:rsidRPr="007628DB">
              <w:rPr>
                <w:rFonts w:eastAsia="Calibri"/>
              </w:rPr>
              <w:t>подписанного усиленной</w:t>
            </w:r>
            <w:r>
              <w:rPr>
                <w:rFonts w:eastAsia="Calibri"/>
              </w:rPr>
              <w:t xml:space="preserve"> </w:t>
            </w:r>
            <w:r w:rsidRPr="007628DB">
              <w:rPr>
                <w:rFonts w:eastAsia="Calibri"/>
              </w:rPr>
              <w:t>квалифицированной</w:t>
            </w:r>
            <w:r>
              <w:rPr>
                <w:rFonts w:eastAsia="Calibri"/>
              </w:rPr>
              <w:t xml:space="preserve"> </w:t>
            </w:r>
            <w:r w:rsidRPr="007628DB">
              <w:rPr>
                <w:rFonts w:eastAsia="Calibri"/>
              </w:rPr>
              <w:t>электронной подписью</w:t>
            </w:r>
            <w:r>
              <w:rPr>
                <w:rFonts w:eastAsia="Calibri"/>
              </w:rPr>
              <w:t xml:space="preserve"> начальника Отдела</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adjustRightInd w:val="0"/>
              <w:jc w:val="both"/>
              <w:rPr>
                <w:rFonts w:eastAsia="Calibri"/>
              </w:rPr>
            </w:pPr>
            <w:r w:rsidRPr="00207C48">
              <w:rPr>
                <w:rFonts w:eastAsia="Calibri"/>
              </w:rPr>
              <w:t>в сроки,</w:t>
            </w:r>
            <w:r>
              <w:rPr>
                <w:rFonts w:eastAsia="Calibri"/>
              </w:rPr>
              <w:t xml:space="preserve"> </w:t>
            </w:r>
            <w:r w:rsidRPr="00207C48">
              <w:rPr>
                <w:rFonts w:eastAsia="Calibri"/>
              </w:rPr>
              <w:t>установленные соглашением</w:t>
            </w:r>
            <w:r>
              <w:rPr>
                <w:rFonts w:eastAsia="Calibri"/>
              </w:rPr>
              <w:t xml:space="preserve"> </w:t>
            </w:r>
            <w:r w:rsidRPr="00207C48">
              <w:rPr>
                <w:rFonts w:eastAsia="Calibri"/>
              </w:rPr>
              <w:t>о</w:t>
            </w:r>
            <w:r>
              <w:rPr>
                <w:rFonts w:eastAsia="Calibri"/>
              </w:rPr>
              <w:t xml:space="preserve"> </w:t>
            </w:r>
            <w:r w:rsidRPr="00207C48">
              <w:rPr>
                <w:rFonts w:eastAsia="Calibri"/>
              </w:rPr>
              <w:t>взаимодействии между</w:t>
            </w:r>
            <w:r>
              <w:rPr>
                <w:rFonts w:eastAsia="Calibri"/>
              </w:rPr>
              <w:t xml:space="preserve"> Администрацией </w:t>
            </w:r>
            <w:r w:rsidRPr="00207C48">
              <w:rPr>
                <w:rFonts w:eastAsia="Calibri"/>
              </w:rPr>
              <w:t>и</w:t>
            </w:r>
          </w:p>
          <w:p w:rsidR="00DD2F2D" w:rsidRPr="00207C48" w:rsidRDefault="00DD2F2D" w:rsidP="001B6691">
            <w:pPr>
              <w:adjustRightInd w:val="0"/>
              <w:jc w:val="both"/>
            </w:pPr>
            <w:r>
              <w:rPr>
                <w:rFonts w:eastAsia="Calibri"/>
              </w:rPr>
              <w:t>МБУ «МФЦ»</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adjustRightInd w:val="0"/>
              <w:jc w:val="both"/>
            </w:pPr>
            <w:r>
              <w:rPr>
                <w:rFonts w:eastAsia="Calibri"/>
              </w:rPr>
              <w:t>Начальник Отдела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adjustRightInd w:val="0"/>
              <w:jc w:val="both"/>
            </w:pPr>
            <w:r>
              <w:rPr>
                <w:rFonts w:eastAsia="Calibri"/>
              </w:rPr>
              <w:t>Отдел</w:t>
            </w:r>
            <w:r w:rsidRPr="00207C48">
              <w:rPr>
                <w:rFonts w:eastAsia="Calibri"/>
              </w:rPr>
              <w:t xml:space="preserve"> / АИС</w:t>
            </w:r>
            <w:r>
              <w:rPr>
                <w:rFonts w:eastAsia="Calibri"/>
              </w:rPr>
              <w:t xml:space="preserve"> </w:t>
            </w:r>
            <w:r w:rsidRPr="00207C48">
              <w:rPr>
                <w:rFonts w:eastAsia="Calibri"/>
              </w:rPr>
              <w:t>МФЦ</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adjustRightInd w:val="0"/>
              <w:jc w:val="both"/>
              <w:rPr>
                <w:rFonts w:eastAsia="Calibri"/>
              </w:rPr>
            </w:pPr>
            <w:r w:rsidRPr="00207C48">
              <w:rPr>
                <w:rFonts w:eastAsia="Calibri"/>
              </w:rPr>
              <w:t>Указание</w:t>
            </w:r>
            <w:r>
              <w:rPr>
                <w:rFonts w:eastAsia="Calibri"/>
              </w:rPr>
              <w:t xml:space="preserve"> </w:t>
            </w:r>
            <w:r w:rsidRPr="00207C48">
              <w:rPr>
                <w:rFonts w:eastAsia="Calibri"/>
              </w:rPr>
              <w:t>заявителем в</w:t>
            </w:r>
            <w:r>
              <w:rPr>
                <w:rFonts w:eastAsia="Calibri"/>
              </w:rPr>
              <w:t xml:space="preserve"> </w:t>
            </w:r>
            <w:r w:rsidRPr="00207C48">
              <w:rPr>
                <w:rFonts w:eastAsia="Calibri"/>
              </w:rPr>
              <w:t>Запросе способа</w:t>
            </w:r>
            <w:r>
              <w:rPr>
                <w:rFonts w:eastAsia="Calibri"/>
              </w:rPr>
              <w:t xml:space="preserve"> в</w:t>
            </w:r>
            <w:r w:rsidRPr="00207C48">
              <w:rPr>
                <w:rFonts w:eastAsia="Calibri"/>
              </w:rPr>
              <w:t>ыдачи</w:t>
            </w:r>
            <w:r>
              <w:rPr>
                <w:rFonts w:eastAsia="Calibri"/>
              </w:rPr>
              <w:t xml:space="preserve"> </w:t>
            </w:r>
            <w:r w:rsidRPr="00207C48">
              <w:rPr>
                <w:rFonts w:eastAsia="Calibri"/>
              </w:rPr>
              <w:t>результата</w:t>
            </w:r>
            <w:r>
              <w:rPr>
                <w:rFonts w:eastAsia="Calibri"/>
              </w:rPr>
              <w:t xml:space="preserve"> </w:t>
            </w:r>
            <w:r w:rsidRPr="00207C48">
              <w:rPr>
                <w:rFonts w:eastAsia="Calibri"/>
              </w:rPr>
              <w:t>муниципаль</w:t>
            </w:r>
            <w:r>
              <w:rPr>
                <w:rFonts w:eastAsia="Calibri"/>
              </w:rPr>
              <w:t xml:space="preserve">ной </w:t>
            </w:r>
            <w:r w:rsidRPr="00207C48">
              <w:rPr>
                <w:rFonts w:eastAsia="Calibri"/>
              </w:rPr>
              <w:t>услуги в</w:t>
            </w:r>
          </w:p>
          <w:p w:rsidR="00DD2F2D" w:rsidRPr="00207C48" w:rsidRDefault="00DD2F2D" w:rsidP="001B6691">
            <w:pPr>
              <w:adjustRightInd w:val="0"/>
              <w:jc w:val="both"/>
            </w:pPr>
            <w:r>
              <w:rPr>
                <w:rFonts w:eastAsia="Calibri"/>
              </w:rPr>
              <w:t>МБУ «МФЦ»</w:t>
            </w:r>
            <w:r w:rsidRPr="00207C48">
              <w:rPr>
                <w:rFonts w:eastAsia="Calibri"/>
              </w:rPr>
              <w:t>, а</w:t>
            </w:r>
            <w:r>
              <w:rPr>
                <w:rFonts w:eastAsia="Calibri"/>
              </w:rPr>
              <w:t xml:space="preserve"> </w:t>
            </w:r>
            <w:r w:rsidRPr="00207C48">
              <w:rPr>
                <w:rFonts w:eastAsia="Calibri"/>
              </w:rPr>
              <w:t>также подача</w:t>
            </w:r>
            <w:r>
              <w:rPr>
                <w:rFonts w:eastAsia="Calibri"/>
              </w:rPr>
              <w:t xml:space="preserve"> </w:t>
            </w:r>
            <w:r w:rsidRPr="00207C48">
              <w:rPr>
                <w:rFonts w:eastAsia="Calibri"/>
              </w:rPr>
              <w:t xml:space="preserve">Запроса через </w:t>
            </w:r>
            <w:r>
              <w:rPr>
                <w:rFonts w:eastAsia="Calibri"/>
              </w:rPr>
              <w:t>МБУ «МФЦ»</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adjustRightInd w:val="0"/>
              <w:jc w:val="both"/>
              <w:rPr>
                <w:rFonts w:eastAsia="Calibri"/>
              </w:rPr>
            </w:pPr>
            <w:r w:rsidRPr="00207C48">
              <w:rPr>
                <w:rFonts w:eastAsia="Calibri"/>
              </w:rPr>
              <w:t>выдача результата</w:t>
            </w:r>
            <w:r>
              <w:rPr>
                <w:rFonts w:eastAsia="Calibri"/>
              </w:rPr>
              <w:t xml:space="preserve"> </w:t>
            </w:r>
            <w:r w:rsidRPr="00207C48">
              <w:rPr>
                <w:rFonts w:eastAsia="Calibri"/>
              </w:rPr>
              <w:t>муници</w:t>
            </w:r>
            <w:r>
              <w:rPr>
                <w:rFonts w:eastAsia="Calibri"/>
              </w:rPr>
              <w:t xml:space="preserve">пальной </w:t>
            </w:r>
            <w:r w:rsidRPr="00207C48">
              <w:rPr>
                <w:rFonts w:eastAsia="Calibri"/>
              </w:rPr>
              <w:t>услуги заявителю в</w:t>
            </w:r>
            <w:r>
              <w:rPr>
                <w:rFonts w:eastAsia="Calibri"/>
              </w:rPr>
              <w:t xml:space="preserve"> </w:t>
            </w:r>
            <w:r w:rsidRPr="00207C48">
              <w:rPr>
                <w:rFonts w:eastAsia="Calibri"/>
              </w:rPr>
              <w:t>форме бумажного</w:t>
            </w:r>
            <w:r>
              <w:rPr>
                <w:rFonts w:eastAsia="Calibri"/>
              </w:rPr>
              <w:t xml:space="preserve"> </w:t>
            </w:r>
            <w:r w:rsidRPr="00207C48">
              <w:rPr>
                <w:rFonts w:eastAsia="Calibri"/>
              </w:rPr>
              <w:t>документа,</w:t>
            </w:r>
            <w:r>
              <w:rPr>
                <w:rFonts w:eastAsia="Calibri"/>
              </w:rPr>
              <w:t xml:space="preserve"> </w:t>
            </w:r>
            <w:r w:rsidRPr="00207C48">
              <w:rPr>
                <w:rFonts w:eastAsia="Calibri"/>
              </w:rPr>
              <w:t>подтверждающего</w:t>
            </w:r>
            <w:r>
              <w:rPr>
                <w:rFonts w:eastAsia="Calibri"/>
              </w:rPr>
              <w:t xml:space="preserve"> </w:t>
            </w:r>
            <w:r w:rsidRPr="00207C48">
              <w:rPr>
                <w:rFonts w:eastAsia="Calibri"/>
              </w:rPr>
              <w:t>содержание</w:t>
            </w:r>
            <w:r>
              <w:rPr>
                <w:rFonts w:eastAsia="Calibri"/>
              </w:rPr>
              <w:t xml:space="preserve"> </w:t>
            </w:r>
            <w:r w:rsidRPr="00207C48">
              <w:rPr>
                <w:rFonts w:eastAsia="Calibri"/>
              </w:rPr>
              <w:t>электронного</w:t>
            </w:r>
            <w:r>
              <w:rPr>
                <w:rFonts w:eastAsia="Calibri"/>
              </w:rPr>
              <w:t xml:space="preserve"> </w:t>
            </w:r>
            <w:r w:rsidRPr="00207C48">
              <w:rPr>
                <w:rFonts w:eastAsia="Calibri"/>
              </w:rPr>
              <w:t>документа,</w:t>
            </w:r>
            <w:r>
              <w:rPr>
                <w:rFonts w:eastAsia="Calibri"/>
              </w:rPr>
              <w:t xml:space="preserve"> </w:t>
            </w:r>
            <w:r w:rsidRPr="00207C48">
              <w:rPr>
                <w:rFonts w:eastAsia="Calibri"/>
              </w:rPr>
              <w:t>заверенного печатью</w:t>
            </w:r>
            <w:r>
              <w:rPr>
                <w:rFonts w:eastAsia="Calibri"/>
              </w:rPr>
              <w:t xml:space="preserve"> МБУ «МФЦ»</w:t>
            </w:r>
            <w:r w:rsidRPr="00207C48">
              <w:rPr>
                <w:rFonts w:eastAsia="Calibri"/>
              </w:rPr>
              <w:t>;</w:t>
            </w:r>
          </w:p>
          <w:p w:rsidR="00DD2F2D" w:rsidRPr="00207C48" w:rsidRDefault="00DD2F2D" w:rsidP="001B6691">
            <w:pPr>
              <w:adjustRightInd w:val="0"/>
              <w:jc w:val="both"/>
              <w:rPr>
                <w:rFonts w:eastAsia="Calibri"/>
              </w:rPr>
            </w:pPr>
            <w:r w:rsidRPr="00207C48">
              <w:rPr>
                <w:rFonts w:eastAsia="Calibri"/>
              </w:rPr>
              <w:t>внесение сведений в</w:t>
            </w:r>
            <w:r>
              <w:rPr>
                <w:rFonts w:eastAsia="Calibri"/>
              </w:rPr>
              <w:t xml:space="preserve"> </w:t>
            </w:r>
            <w:r w:rsidRPr="00207C48">
              <w:rPr>
                <w:rFonts w:eastAsia="Calibri"/>
              </w:rPr>
              <w:t>ГИС о выдаче</w:t>
            </w:r>
            <w:r>
              <w:rPr>
                <w:rFonts w:eastAsia="Calibri"/>
              </w:rPr>
              <w:t xml:space="preserve"> </w:t>
            </w:r>
            <w:r w:rsidRPr="00207C48">
              <w:rPr>
                <w:rFonts w:eastAsia="Calibri"/>
              </w:rPr>
              <w:t>результата</w:t>
            </w:r>
            <w:r>
              <w:rPr>
                <w:rFonts w:eastAsia="Calibri"/>
              </w:rPr>
              <w:t xml:space="preserve"> </w:t>
            </w:r>
            <w:r w:rsidRPr="00207C48">
              <w:rPr>
                <w:rFonts w:eastAsia="Calibri"/>
              </w:rPr>
              <w:t>муници</w:t>
            </w:r>
            <w:r>
              <w:rPr>
                <w:rFonts w:eastAsia="Calibri"/>
              </w:rPr>
              <w:t xml:space="preserve">пальной </w:t>
            </w:r>
            <w:r w:rsidRPr="00207C48">
              <w:rPr>
                <w:rFonts w:eastAsia="Calibri"/>
              </w:rPr>
              <w:t>услуги</w:t>
            </w:r>
          </w:p>
        </w:tc>
      </w:tr>
      <w:tr w:rsidR="00DD2F2D" w:rsidRPr="00207C48" w:rsidTr="001B6691">
        <w:trPr>
          <w:trHeight w:val="288"/>
        </w:trPr>
        <w:tc>
          <w:tcPr>
            <w:tcW w:w="2704" w:type="dxa"/>
            <w:vMerge/>
            <w:tcBorders>
              <w:left w:val="single" w:sz="4" w:space="0" w:color="auto"/>
              <w:bottom w:val="single" w:sz="4" w:space="0" w:color="auto"/>
              <w:right w:val="single" w:sz="4" w:space="0" w:color="auto"/>
            </w:tcBorders>
            <w:shd w:val="clear" w:color="auto" w:fill="FFFFFF"/>
          </w:tcPr>
          <w:p w:rsidR="00DD2F2D" w:rsidRPr="00207C48" w:rsidRDefault="00DD2F2D" w:rsidP="001B6691">
            <w:pPr>
              <w:pStyle w:val="32"/>
              <w:shd w:val="clear" w:color="auto" w:fill="auto"/>
              <w:spacing w:before="0" w:after="0" w:line="240" w:lineRule="auto"/>
              <w:ind w:left="1380" w:right="-165" w:firstLine="0"/>
              <w:jc w:val="both"/>
              <w:rPr>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adjustRightInd w:val="0"/>
              <w:jc w:val="both"/>
              <w:rPr>
                <w:rFonts w:eastAsia="Calibri"/>
              </w:rPr>
            </w:pPr>
            <w:r w:rsidRPr="00207C48">
              <w:rPr>
                <w:rFonts w:eastAsia="Calibri"/>
              </w:rPr>
              <w:t>Направление заявителю</w:t>
            </w:r>
            <w:r>
              <w:rPr>
                <w:rFonts w:eastAsia="Calibri"/>
              </w:rPr>
              <w:t xml:space="preserve"> </w:t>
            </w:r>
            <w:r w:rsidRPr="00207C48">
              <w:rPr>
                <w:rFonts w:eastAsia="Calibri"/>
              </w:rPr>
              <w:t>результата предоставления</w:t>
            </w:r>
            <w:r>
              <w:rPr>
                <w:rFonts w:eastAsia="Calibri"/>
              </w:rPr>
              <w:t xml:space="preserve"> </w:t>
            </w:r>
            <w:r w:rsidRPr="00207C48">
              <w:rPr>
                <w:rFonts w:eastAsia="Calibri"/>
              </w:rPr>
              <w:t>муници</w:t>
            </w:r>
            <w:r>
              <w:rPr>
                <w:rFonts w:eastAsia="Calibri"/>
              </w:rPr>
              <w:t xml:space="preserve">пальной </w:t>
            </w:r>
            <w:r w:rsidRPr="00207C48">
              <w:rPr>
                <w:rFonts w:eastAsia="Calibri"/>
              </w:rPr>
              <w:t>услуги в</w:t>
            </w:r>
            <w:r>
              <w:rPr>
                <w:rFonts w:eastAsia="Calibri"/>
              </w:rPr>
              <w:t xml:space="preserve"> </w:t>
            </w:r>
            <w:r w:rsidRPr="00207C48">
              <w:rPr>
                <w:rFonts w:eastAsia="Calibri"/>
              </w:rPr>
              <w:t>личный кабинет на Едином</w:t>
            </w:r>
            <w:r>
              <w:rPr>
                <w:rFonts w:eastAsia="Calibri"/>
              </w:rPr>
              <w:t xml:space="preserve"> </w:t>
            </w:r>
            <w:r w:rsidRPr="00207C48">
              <w:rPr>
                <w:rFonts w:eastAsia="Calibri"/>
              </w:rPr>
              <w:t>портале</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adjustRightInd w:val="0"/>
              <w:jc w:val="both"/>
            </w:pPr>
            <w:r w:rsidRPr="00207C48">
              <w:rPr>
                <w:rFonts w:eastAsia="Calibri"/>
              </w:rPr>
              <w:t>В день</w:t>
            </w:r>
            <w:r>
              <w:rPr>
                <w:rFonts w:eastAsia="Calibri"/>
              </w:rPr>
              <w:t xml:space="preserve"> </w:t>
            </w:r>
            <w:r w:rsidRPr="00207C48">
              <w:rPr>
                <w:rFonts w:eastAsia="Calibri"/>
              </w:rPr>
              <w:t>регистрации</w:t>
            </w:r>
            <w:r>
              <w:rPr>
                <w:rFonts w:eastAsia="Calibri"/>
              </w:rPr>
              <w:t xml:space="preserve"> </w:t>
            </w:r>
            <w:r w:rsidRPr="00207C48">
              <w:rPr>
                <w:rFonts w:eastAsia="Calibri"/>
              </w:rPr>
              <w:t>результата</w:t>
            </w:r>
            <w:r>
              <w:rPr>
                <w:rFonts w:eastAsia="Calibri"/>
              </w:rPr>
              <w:t xml:space="preserve"> </w:t>
            </w:r>
            <w:r w:rsidRPr="00207C48">
              <w:rPr>
                <w:rFonts w:eastAsia="Calibri"/>
              </w:rPr>
              <w:t>предоставления</w:t>
            </w:r>
            <w:r>
              <w:rPr>
                <w:rFonts w:eastAsia="Calibri"/>
              </w:rPr>
              <w:t xml:space="preserve"> </w:t>
            </w:r>
            <w:r w:rsidRPr="00207C48">
              <w:rPr>
                <w:rFonts w:eastAsia="Calibri"/>
              </w:rPr>
              <w:t>муниципаль</w:t>
            </w:r>
            <w:r>
              <w:rPr>
                <w:rFonts w:eastAsia="Calibri"/>
              </w:rPr>
              <w:t xml:space="preserve">ной </w:t>
            </w:r>
            <w:r w:rsidRPr="00207C48">
              <w:rPr>
                <w:rFonts w:eastAsia="Calibri"/>
              </w:rPr>
              <w:t>услуги</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adjustRightInd w:val="0"/>
              <w:jc w:val="both"/>
            </w:pPr>
            <w:r>
              <w:rPr>
                <w:rFonts w:eastAsia="Calibri"/>
              </w:rPr>
              <w:t>Начальник Отдела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pStyle w:val="32"/>
              <w:spacing w:before="0" w:after="0" w:line="240" w:lineRule="auto"/>
              <w:ind w:left="144" w:right="-165" w:hanging="26"/>
              <w:rPr>
                <w:sz w:val="20"/>
                <w:szCs w:val="20"/>
              </w:rPr>
            </w:pPr>
            <w:r w:rsidRPr="00207C48">
              <w:rPr>
                <w:rFonts w:eastAsia="Calibri"/>
                <w:sz w:val="20"/>
                <w:szCs w:val="20"/>
              </w:rPr>
              <w:t>ГИС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pStyle w:val="32"/>
              <w:shd w:val="clear" w:color="auto" w:fill="auto"/>
              <w:spacing w:before="0" w:after="0" w:line="240" w:lineRule="auto"/>
              <w:ind w:right="-165" w:firstLine="0"/>
              <w:jc w:val="both"/>
              <w:rPr>
                <w:sz w:val="20"/>
                <w:szCs w:val="20"/>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DD2F2D" w:rsidRPr="00207C48" w:rsidRDefault="00DD2F2D" w:rsidP="001B6691">
            <w:pPr>
              <w:adjustRightInd w:val="0"/>
              <w:jc w:val="both"/>
              <w:rPr>
                <w:rFonts w:eastAsia="Calibri"/>
              </w:rPr>
            </w:pPr>
            <w:r w:rsidRPr="00207C48">
              <w:rPr>
                <w:rFonts w:eastAsia="Calibri"/>
              </w:rPr>
              <w:t>Результат</w:t>
            </w:r>
            <w:r>
              <w:rPr>
                <w:rFonts w:eastAsia="Calibri"/>
              </w:rPr>
              <w:t xml:space="preserve"> </w:t>
            </w:r>
            <w:r w:rsidRPr="00207C48">
              <w:rPr>
                <w:rFonts w:eastAsia="Calibri"/>
              </w:rPr>
              <w:t>муниципаль</w:t>
            </w:r>
            <w:r>
              <w:rPr>
                <w:rFonts w:eastAsia="Calibri"/>
              </w:rPr>
              <w:t xml:space="preserve">ной </w:t>
            </w:r>
            <w:r w:rsidRPr="00207C48">
              <w:rPr>
                <w:rFonts w:eastAsia="Calibri"/>
              </w:rPr>
              <w:t>услуги, направленный</w:t>
            </w:r>
            <w:r>
              <w:rPr>
                <w:rFonts w:eastAsia="Calibri"/>
              </w:rPr>
              <w:t xml:space="preserve"> </w:t>
            </w:r>
            <w:r w:rsidRPr="00207C48">
              <w:rPr>
                <w:rFonts w:eastAsia="Calibri"/>
              </w:rPr>
              <w:t>заявителю на личный</w:t>
            </w:r>
            <w:r>
              <w:rPr>
                <w:rFonts w:eastAsia="Calibri"/>
              </w:rPr>
              <w:t xml:space="preserve"> </w:t>
            </w:r>
            <w:r w:rsidRPr="00207C48">
              <w:rPr>
                <w:rFonts w:eastAsia="Calibri"/>
              </w:rPr>
              <w:t>кабинет на Едином</w:t>
            </w:r>
            <w:r>
              <w:rPr>
                <w:rFonts w:eastAsia="Calibri"/>
              </w:rPr>
              <w:t xml:space="preserve"> </w:t>
            </w:r>
            <w:r w:rsidRPr="00207C48">
              <w:rPr>
                <w:rFonts w:eastAsia="Calibri"/>
              </w:rPr>
              <w:t>портале</w:t>
            </w:r>
          </w:p>
        </w:tc>
      </w:tr>
    </w:tbl>
    <w:p w:rsidR="00DD2F2D" w:rsidRDefault="00DD2F2D" w:rsidP="00DD2F2D">
      <w:pPr>
        <w:pStyle w:val="ConsPlusNormal"/>
        <w:rPr>
          <w:b/>
          <w:sz w:val="28"/>
          <w:szCs w:val="28"/>
        </w:rPr>
      </w:pPr>
    </w:p>
    <w:p w:rsidR="00DD2F2D" w:rsidRDefault="00DD2F2D"/>
    <w:p w:rsidR="00DD2F2D" w:rsidRDefault="00DD2F2D">
      <w:pPr>
        <w:suppressAutoHyphens w:val="0"/>
        <w:spacing w:after="200" w:line="276" w:lineRule="auto"/>
      </w:pPr>
      <w:r>
        <w:br w:type="page"/>
      </w:r>
    </w:p>
    <w:p w:rsidR="00DD2F2D" w:rsidRDefault="00DD2F2D">
      <w:pPr>
        <w:sectPr w:rsidR="00DD2F2D" w:rsidSect="00DD2F2D">
          <w:pgSz w:w="16838" w:h="11906" w:orient="landscape"/>
          <w:pgMar w:top="851" w:right="851" w:bottom="851" w:left="851" w:header="709" w:footer="709" w:gutter="0"/>
          <w:cols w:space="708"/>
          <w:docGrid w:linePitch="360"/>
        </w:sectPr>
      </w:pPr>
    </w:p>
    <w:p w:rsidR="009A1FFC" w:rsidRPr="00666BFC" w:rsidRDefault="009A1FFC" w:rsidP="009A1FFC">
      <w:pPr>
        <w:pStyle w:val="afc"/>
        <w:jc w:val="center"/>
        <w:rPr>
          <w:rFonts w:ascii="Times New Roman" w:hAnsi="Times New Roman"/>
          <w:b/>
        </w:rPr>
      </w:pPr>
      <w:r>
        <w:rPr>
          <w:rFonts w:ascii="Times New Roman" w:hAnsi="Times New Roman"/>
          <w:b/>
          <w:noProof/>
        </w:rPr>
        <w:lastRenderedPageBreak/>
        <w:drawing>
          <wp:inline distT="0" distB="0" distL="0" distR="0">
            <wp:extent cx="685800" cy="914400"/>
            <wp:effectExtent l="19050" t="0" r="0" b="0"/>
            <wp:docPr id="5"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jpg"/>
                    <pic:cNvPicPr>
                      <a:picLocks noChangeAspect="1" noChangeArrowheads="1"/>
                    </pic:cNvPicPr>
                  </pic:nvPicPr>
                  <pic:blipFill>
                    <a:blip r:embed="rId55" cstate="print"/>
                    <a:srcRect/>
                    <a:stretch>
                      <a:fillRect/>
                    </a:stretch>
                  </pic:blipFill>
                  <pic:spPr bwMode="auto">
                    <a:xfrm>
                      <a:off x="0" y="0"/>
                      <a:ext cx="685800" cy="914400"/>
                    </a:xfrm>
                    <a:prstGeom prst="rect">
                      <a:avLst/>
                    </a:prstGeom>
                    <a:noFill/>
                    <a:ln w="9525">
                      <a:noFill/>
                      <a:miter lim="800000"/>
                      <a:headEnd/>
                      <a:tailEnd/>
                    </a:ln>
                  </pic:spPr>
                </pic:pic>
              </a:graphicData>
            </a:graphic>
          </wp:inline>
        </w:drawing>
      </w:r>
    </w:p>
    <w:p w:rsidR="009A1FFC" w:rsidRPr="00666BFC" w:rsidRDefault="009A1FFC" w:rsidP="009A1FFC">
      <w:pPr>
        <w:pStyle w:val="afc"/>
        <w:ind w:left="-142" w:right="-143"/>
        <w:rPr>
          <w:rFonts w:ascii="Times New Roman" w:hAnsi="Times New Roman"/>
          <w:b/>
          <w:sz w:val="36"/>
          <w:szCs w:val="36"/>
        </w:rPr>
      </w:pPr>
      <w:r>
        <w:rPr>
          <w:rFonts w:ascii="Times New Roman" w:hAnsi="Times New Roman"/>
          <w:b/>
          <w:sz w:val="36"/>
          <w:szCs w:val="36"/>
        </w:rPr>
        <w:t xml:space="preserve">АДМИНИСТРАЦИЯ ГОРОДСКОГО ОКРУГА </w:t>
      </w:r>
      <w:r w:rsidRPr="00666BFC">
        <w:rPr>
          <w:rFonts w:ascii="Times New Roman" w:hAnsi="Times New Roman"/>
          <w:b/>
          <w:sz w:val="36"/>
          <w:szCs w:val="36"/>
        </w:rPr>
        <w:t>ТЕЙКОВО</w:t>
      </w:r>
    </w:p>
    <w:p w:rsidR="009A1FFC" w:rsidRPr="00666BFC" w:rsidRDefault="009A1FFC" w:rsidP="009A1FFC">
      <w:pPr>
        <w:pStyle w:val="afc"/>
        <w:jc w:val="center"/>
        <w:rPr>
          <w:rFonts w:ascii="Times New Roman" w:hAnsi="Times New Roman"/>
          <w:b/>
          <w:sz w:val="36"/>
          <w:szCs w:val="36"/>
        </w:rPr>
      </w:pPr>
      <w:r w:rsidRPr="00666BFC">
        <w:rPr>
          <w:rFonts w:ascii="Times New Roman" w:hAnsi="Times New Roman"/>
          <w:b/>
          <w:sz w:val="36"/>
          <w:szCs w:val="36"/>
        </w:rPr>
        <w:t>ИВАНОВСКОЙ ОБЛАСТИ</w:t>
      </w:r>
    </w:p>
    <w:p w:rsidR="009A1FFC" w:rsidRPr="00666BFC" w:rsidRDefault="009A1FFC" w:rsidP="009A1FFC">
      <w:pPr>
        <w:pStyle w:val="afc"/>
        <w:jc w:val="center"/>
        <w:rPr>
          <w:rFonts w:ascii="Times New Roman" w:hAnsi="Times New Roman"/>
          <w:b/>
          <w:sz w:val="28"/>
          <w:szCs w:val="28"/>
        </w:rPr>
      </w:pPr>
      <w:r w:rsidRPr="00666BFC">
        <w:rPr>
          <w:rFonts w:ascii="Times New Roman" w:hAnsi="Times New Roman"/>
          <w:b/>
          <w:sz w:val="28"/>
          <w:szCs w:val="28"/>
        </w:rPr>
        <w:t>_________________________________________________________________</w:t>
      </w:r>
    </w:p>
    <w:p w:rsidR="009A1FFC" w:rsidRPr="00666BFC" w:rsidRDefault="009A1FFC" w:rsidP="009A1FFC">
      <w:pPr>
        <w:pStyle w:val="afc"/>
        <w:jc w:val="center"/>
        <w:rPr>
          <w:rFonts w:ascii="Times New Roman" w:hAnsi="Times New Roman"/>
          <w:b/>
          <w:sz w:val="28"/>
          <w:szCs w:val="28"/>
        </w:rPr>
      </w:pPr>
    </w:p>
    <w:p w:rsidR="009A1FFC" w:rsidRPr="00666BFC" w:rsidRDefault="009A1FFC" w:rsidP="009A1FFC">
      <w:pPr>
        <w:pStyle w:val="afc"/>
        <w:jc w:val="center"/>
        <w:rPr>
          <w:rFonts w:ascii="Times New Roman" w:hAnsi="Times New Roman"/>
          <w:b/>
        </w:rPr>
      </w:pPr>
      <w:r w:rsidRPr="00666BFC">
        <w:rPr>
          <w:rFonts w:ascii="Times New Roman" w:hAnsi="Times New Roman"/>
          <w:b/>
          <w:sz w:val="40"/>
          <w:szCs w:val="40"/>
        </w:rPr>
        <w:t>П О С Т А Н О В Л Е Н И Е</w:t>
      </w:r>
    </w:p>
    <w:p w:rsidR="009A1FFC" w:rsidRDefault="009A1FFC" w:rsidP="009A1FFC">
      <w:pPr>
        <w:jc w:val="center"/>
        <w:rPr>
          <w:b/>
          <w:sz w:val="32"/>
          <w:szCs w:val="32"/>
        </w:rPr>
      </w:pPr>
    </w:p>
    <w:p w:rsidR="009A1FFC" w:rsidRPr="001E413A" w:rsidRDefault="009A1FFC" w:rsidP="009A1FFC">
      <w:pPr>
        <w:jc w:val="center"/>
        <w:rPr>
          <w:b/>
        </w:rPr>
      </w:pPr>
      <w:r>
        <w:rPr>
          <w:b/>
        </w:rPr>
        <w:t xml:space="preserve">от 28.02.2022 </w:t>
      </w:r>
      <w:r w:rsidRPr="001E413A">
        <w:rPr>
          <w:b/>
        </w:rPr>
        <w:t>№</w:t>
      </w:r>
      <w:r>
        <w:rPr>
          <w:b/>
        </w:rPr>
        <w:t xml:space="preserve"> 98</w:t>
      </w:r>
    </w:p>
    <w:p w:rsidR="009A1FFC" w:rsidRDefault="009A1FFC" w:rsidP="009A1FFC">
      <w:pPr>
        <w:jc w:val="center"/>
        <w:rPr>
          <w:b/>
          <w:sz w:val="32"/>
          <w:szCs w:val="32"/>
        </w:rPr>
      </w:pPr>
    </w:p>
    <w:p w:rsidR="009A1FFC" w:rsidRPr="009A1FFC" w:rsidRDefault="009A1FFC" w:rsidP="009A1FFC">
      <w:pPr>
        <w:pStyle w:val="afc"/>
        <w:jc w:val="center"/>
        <w:rPr>
          <w:rFonts w:ascii="Times New Roman" w:hAnsi="Times New Roman"/>
          <w:b/>
          <w:sz w:val="24"/>
          <w:szCs w:val="24"/>
        </w:rPr>
      </w:pPr>
      <w:r w:rsidRPr="009A1FFC">
        <w:rPr>
          <w:rFonts w:ascii="Times New Roman" w:hAnsi="Times New Roman"/>
          <w:b/>
          <w:sz w:val="24"/>
          <w:szCs w:val="24"/>
        </w:rPr>
        <w:t xml:space="preserve">О присвоении статуса муниципального опорного центра </w:t>
      </w:r>
    </w:p>
    <w:p w:rsidR="009A1FFC" w:rsidRPr="009A1FFC" w:rsidRDefault="009A1FFC" w:rsidP="009A1FFC">
      <w:pPr>
        <w:pStyle w:val="afc"/>
        <w:jc w:val="center"/>
        <w:rPr>
          <w:rFonts w:ascii="Times New Roman" w:hAnsi="Times New Roman"/>
          <w:sz w:val="24"/>
          <w:szCs w:val="24"/>
        </w:rPr>
      </w:pPr>
      <w:r w:rsidRPr="009A1FFC">
        <w:rPr>
          <w:rFonts w:ascii="Times New Roman" w:hAnsi="Times New Roman"/>
          <w:b/>
          <w:sz w:val="24"/>
          <w:szCs w:val="24"/>
        </w:rPr>
        <w:t xml:space="preserve">дополнительного образования детей на территории </w:t>
      </w:r>
      <w:r w:rsidRPr="009A1FFC">
        <w:rPr>
          <w:rFonts w:ascii="Times New Roman" w:hAnsi="Times New Roman"/>
          <w:b/>
          <w:sz w:val="24"/>
          <w:szCs w:val="24"/>
        </w:rPr>
        <w:br/>
        <w:t>городского округа Тейково Ивановской области</w:t>
      </w:r>
      <w:r w:rsidRPr="009A1FFC">
        <w:rPr>
          <w:rFonts w:ascii="Times New Roman" w:hAnsi="Times New Roman"/>
          <w:sz w:val="24"/>
          <w:szCs w:val="24"/>
          <w:highlight w:val="green"/>
        </w:rPr>
        <w:br/>
      </w:r>
    </w:p>
    <w:p w:rsidR="009A1FFC" w:rsidRPr="009A1FFC" w:rsidRDefault="009A1FFC" w:rsidP="009A1FFC">
      <w:pPr>
        <w:pStyle w:val="afc"/>
        <w:ind w:firstLine="720"/>
        <w:jc w:val="both"/>
        <w:rPr>
          <w:rFonts w:ascii="Times New Roman" w:hAnsi="Times New Roman"/>
          <w:spacing w:val="-1"/>
          <w:sz w:val="24"/>
          <w:szCs w:val="24"/>
        </w:rPr>
      </w:pPr>
      <w:r w:rsidRPr="009A1FFC">
        <w:rPr>
          <w:rFonts w:ascii="Times New Roman" w:hAnsi="Times New Roman"/>
          <w:sz w:val="24"/>
          <w:szCs w:val="24"/>
        </w:rPr>
        <w:t xml:space="preserve">В целях реализации на территории городского округа Тейково Ивановской области целевой модели развития региональной системы дополнительного образования детей в рамках федерального проекта «Успех каждого ребенка» национального проекта «Образование», во исполнении Распоряжения Правительства Ивановской области </w:t>
      </w:r>
      <w:r w:rsidRPr="009A1FFC">
        <w:rPr>
          <w:rFonts w:ascii="Times New Roman" w:hAnsi="Times New Roman"/>
          <w:bCs/>
          <w:sz w:val="24"/>
          <w:szCs w:val="24"/>
          <w:lang w:bidi="ru-RU"/>
        </w:rPr>
        <w:t>от 15.08.2019 № 127–рп «О концепции формирования современных управленческих и организационно-экономических механизмов в системе дополнительного образования детей в Ивановской области на 2020-2022 годы»</w:t>
      </w:r>
      <w:r w:rsidRPr="009A1FFC">
        <w:rPr>
          <w:rFonts w:ascii="Times New Roman" w:hAnsi="Times New Roman"/>
          <w:sz w:val="24"/>
          <w:szCs w:val="24"/>
        </w:rPr>
        <w:t xml:space="preserve"> </w:t>
      </w:r>
      <w:r w:rsidRPr="009A1FFC">
        <w:rPr>
          <w:rFonts w:ascii="Times New Roman" w:hAnsi="Times New Roman"/>
          <w:spacing w:val="-1"/>
          <w:sz w:val="24"/>
          <w:szCs w:val="24"/>
        </w:rPr>
        <w:t>администрация городского округа Тейково Ивановской области</w:t>
      </w:r>
    </w:p>
    <w:p w:rsidR="009A1FFC" w:rsidRPr="009A1FFC" w:rsidRDefault="009A1FFC" w:rsidP="009A1FFC">
      <w:pPr>
        <w:pStyle w:val="afc"/>
        <w:jc w:val="both"/>
        <w:rPr>
          <w:rFonts w:ascii="Times New Roman" w:hAnsi="Times New Roman"/>
          <w:sz w:val="24"/>
          <w:szCs w:val="24"/>
        </w:rPr>
      </w:pPr>
    </w:p>
    <w:p w:rsidR="009A1FFC" w:rsidRPr="009A1FFC" w:rsidRDefault="009A1FFC" w:rsidP="009A1FFC">
      <w:pPr>
        <w:pStyle w:val="afc"/>
        <w:jc w:val="center"/>
        <w:rPr>
          <w:rFonts w:ascii="Times New Roman" w:hAnsi="Times New Roman"/>
          <w:b/>
          <w:sz w:val="24"/>
          <w:szCs w:val="24"/>
        </w:rPr>
      </w:pPr>
      <w:r w:rsidRPr="009A1FFC">
        <w:rPr>
          <w:rFonts w:ascii="Times New Roman" w:hAnsi="Times New Roman"/>
          <w:b/>
          <w:sz w:val="24"/>
          <w:szCs w:val="24"/>
        </w:rPr>
        <w:t>П О С Т А Н О В Л Я Е Т :</w:t>
      </w:r>
    </w:p>
    <w:p w:rsidR="009A1FFC" w:rsidRPr="009A1FFC" w:rsidRDefault="009A1FFC" w:rsidP="009A1FFC">
      <w:pPr>
        <w:pStyle w:val="afc"/>
        <w:jc w:val="both"/>
        <w:rPr>
          <w:rFonts w:ascii="Times New Roman" w:hAnsi="Times New Roman"/>
          <w:sz w:val="24"/>
          <w:szCs w:val="24"/>
        </w:rPr>
      </w:pPr>
    </w:p>
    <w:p w:rsidR="009A1FFC" w:rsidRPr="009A1FFC" w:rsidRDefault="009A1FFC" w:rsidP="009A1FFC">
      <w:pPr>
        <w:pStyle w:val="afc"/>
        <w:ind w:firstLine="720"/>
        <w:jc w:val="both"/>
        <w:rPr>
          <w:rFonts w:ascii="Times New Roman" w:hAnsi="Times New Roman"/>
          <w:sz w:val="24"/>
          <w:szCs w:val="24"/>
        </w:rPr>
      </w:pPr>
      <w:r w:rsidRPr="009A1FFC">
        <w:rPr>
          <w:rFonts w:ascii="Times New Roman" w:hAnsi="Times New Roman"/>
          <w:sz w:val="24"/>
          <w:szCs w:val="24"/>
        </w:rPr>
        <w:t>1. Присвоить статус муниципального опорного центра дополнительного образования детей на территории городского округа Тейково Ивановской области Муниципальному учреждению дополнительного образования Центр развития творчества детей и юношества.</w:t>
      </w:r>
    </w:p>
    <w:p w:rsidR="009A1FFC" w:rsidRPr="009A1FFC" w:rsidRDefault="009A1FFC" w:rsidP="009A1FFC">
      <w:pPr>
        <w:pStyle w:val="afc"/>
        <w:ind w:firstLine="720"/>
        <w:jc w:val="both"/>
        <w:rPr>
          <w:rFonts w:ascii="Times New Roman" w:hAnsi="Times New Roman"/>
          <w:sz w:val="24"/>
          <w:szCs w:val="24"/>
        </w:rPr>
      </w:pPr>
      <w:r w:rsidRPr="009A1FFC">
        <w:rPr>
          <w:rFonts w:ascii="Times New Roman" w:hAnsi="Times New Roman"/>
          <w:sz w:val="24"/>
          <w:szCs w:val="24"/>
        </w:rPr>
        <w:t>2. Утвердить прилагаемое Положение о муниципальном опорном центре дополнительного образования детей на территории городского округа Тейково Ивановской области.</w:t>
      </w:r>
    </w:p>
    <w:p w:rsidR="009A1FFC" w:rsidRPr="009A1FFC" w:rsidRDefault="009A1FFC" w:rsidP="009A1FFC">
      <w:pPr>
        <w:pStyle w:val="afc"/>
        <w:ind w:firstLine="720"/>
        <w:jc w:val="both"/>
        <w:rPr>
          <w:rFonts w:ascii="Times New Roman" w:hAnsi="Times New Roman"/>
          <w:sz w:val="24"/>
          <w:szCs w:val="24"/>
        </w:rPr>
      </w:pPr>
      <w:r w:rsidRPr="009A1FFC">
        <w:rPr>
          <w:rFonts w:ascii="Times New Roman" w:hAnsi="Times New Roman"/>
          <w:sz w:val="24"/>
          <w:szCs w:val="24"/>
        </w:rPr>
        <w:t>3. Определить координатором муниципального опорного центра дополнительного образования детей на территории городского округа Тейково Ивановской области Отдел образования администрации г. Тейково.</w:t>
      </w:r>
    </w:p>
    <w:p w:rsidR="009A1FFC" w:rsidRPr="009A1FFC" w:rsidRDefault="009A1FFC" w:rsidP="009A1FFC">
      <w:pPr>
        <w:pStyle w:val="afc"/>
        <w:ind w:firstLine="720"/>
        <w:jc w:val="both"/>
        <w:rPr>
          <w:rFonts w:ascii="Times New Roman" w:hAnsi="Times New Roman"/>
          <w:sz w:val="24"/>
          <w:szCs w:val="24"/>
        </w:rPr>
      </w:pPr>
      <w:r w:rsidRPr="009A1FFC">
        <w:rPr>
          <w:rFonts w:ascii="Times New Roman" w:hAnsi="Times New Roman"/>
          <w:sz w:val="24"/>
          <w:szCs w:val="24"/>
        </w:rPr>
        <w:t>4. Контроль исполнения настоящего постановления возложить на заместителя главы администрации городского округа Тейково (по социальным вопросам), начальника Отдела социальной сферы администрации городского округа Тейково Ивановской области Сорокину С.В.</w:t>
      </w:r>
    </w:p>
    <w:p w:rsidR="009A1FFC" w:rsidRPr="009A1FFC" w:rsidRDefault="009A1FFC" w:rsidP="009A1FFC">
      <w:pPr>
        <w:pStyle w:val="afc"/>
        <w:jc w:val="both"/>
        <w:rPr>
          <w:rFonts w:ascii="Times New Roman" w:hAnsi="Times New Roman"/>
          <w:i/>
          <w:sz w:val="24"/>
          <w:szCs w:val="24"/>
        </w:rPr>
      </w:pPr>
    </w:p>
    <w:p w:rsidR="009A1FFC" w:rsidRPr="009A1FFC" w:rsidRDefault="009A1FFC" w:rsidP="009A1FFC">
      <w:pPr>
        <w:pStyle w:val="afc"/>
        <w:jc w:val="both"/>
        <w:rPr>
          <w:rFonts w:ascii="Times New Roman" w:hAnsi="Times New Roman"/>
          <w:i/>
          <w:sz w:val="24"/>
          <w:szCs w:val="24"/>
        </w:rPr>
      </w:pPr>
    </w:p>
    <w:p w:rsidR="009A1FFC" w:rsidRPr="009A1FFC" w:rsidRDefault="009A1FFC" w:rsidP="009A1FFC">
      <w:pPr>
        <w:pStyle w:val="afc"/>
        <w:jc w:val="both"/>
        <w:rPr>
          <w:rFonts w:ascii="Times New Roman" w:hAnsi="Times New Roman"/>
          <w:b/>
          <w:sz w:val="24"/>
          <w:szCs w:val="24"/>
        </w:rPr>
      </w:pPr>
      <w:r w:rsidRPr="009A1FFC">
        <w:rPr>
          <w:rFonts w:ascii="Times New Roman" w:hAnsi="Times New Roman"/>
          <w:b/>
          <w:sz w:val="24"/>
          <w:szCs w:val="24"/>
        </w:rPr>
        <w:t xml:space="preserve">Глава городского округа Тейково </w:t>
      </w:r>
    </w:p>
    <w:p w:rsidR="009A1FFC" w:rsidRPr="009A1FFC" w:rsidRDefault="009A1FFC" w:rsidP="009A1FFC">
      <w:pPr>
        <w:pStyle w:val="afc"/>
        <w:jc w:val="both"/>
        <w:rPr>
          <w:rFonts w:ascii="Times New Roman" w:hAnsi="Times New Roman"/>
          <w:b/>
          <w:sz w:val="24"/>
          <w:szCs w:val="24"/>
        </w:rPr>
        <w:sectPr w:rsidR="009A1FFC" w:rsidRPr="009A1FFC" w:rsidSect="001B6691">
          <w:pgSz w:w="11906" w:h="16838"/>
          <w:pgMar w:top="567" w:right="850" w:bottom="426" w:left="1560" w:header="708" w:footer="708" w:gutter="0"/>
          <w:cols w:space="708"/>
          <w:docGrid w:linePitch="360"/>
        </w:sectPr>
      </w:pPr>
      <w:r w:rsidRPr="009A1FFC">
        <w:rPr>
          <w:rFonts w:ascii="Times New Roman" w:hAnsi="Times New Roman"/>
          <w:b/>
          <w:sz w:val="24"/>
          <w:szCs w:val="24"/>
        </w:rPr>
        <w:t>Ивановской области</w:t>
      </w:r>
      <w:r w:rsidRPr="009A1FFC">
        <w:rPr>
          <w:rFonts w:ascii="Times New Roman" w:hAnsi="Times New Roman"/>
          <w:b/>
          <w:sz w:val="24"/>
          <w:szCs w:val="24"/>
        </w:rPr>
        <w:tab/>
      </w:r>
      <w:r w:rsidRPr="009A1FFC">
        <w:rPr>
          <w:rFonts w:ascii="Times New Roman" w:hAnsi="Times New Roman"/>
          <w:b/>
          <w:sz w:val="24"/>
          <w:szCs w:val="24"/>
        </w:rPr>
        <w:tab/>
      </w:r>
      <w:r w:rsidRPr="009A1FFC">
        <w:rPr>
          <w:rFonts w:ascii="Times New Roman" w:hAnsi="Times New Roman"/>
          <w:b/>
          <w:sz w:val="24"/>
          <w:szCs w:val="24"/>
        </w:rPr>
        <w:tab/>
      </w:r>
      <w:r w:rsidRPr="009A1FFC">
        <w:rPr>
          <w:rFonts w:ascii="Times New Roman" w:hAnsi="Times New Roman"/>
          <w:b/>
          <w:sz w:val="24"/>
          <w:szCs w:val="24"/>
        </w:rPr>
        <w:tab/>
      </w:r>
      <w:r w:rsidRPr="009A1FFC">
        <w:rPr>
          <w:rFonts w:ascii="Times New Roman" w:hAnsi="Times New Roman"/>
          <w:b/>
          <w:sz w:val="24"/>
          <w:szCs w:val="24"/>
        </w:rPr>
        <w:tab/>
      </w:r>
      <w:r w:rsidRPr="009A1FFC">
        <w:rPr>
          <w:rFonts w:ascii="Times New Roman" w:hAnsi="Times New Roman"/>
          <w:b/>
          <w:sz w:val="24"/>
          <w:szCs w:val="24"/>
        </w:rPr>
        <w:tab/>
      </w:r>
      <w:r w:rsidRPr="009A1FFC">
        <w:rPr>
          <w:rFonts w:ascii="Times New Roman" w:hAnsi="Times New Roman"/>
          <w:b/>
          <w:sz w:val="24"/>
          <w:szCs w:val="24"/>
        </w:rPr>
        <w:tab/>
        <w:t xml:space="preserve">     С.А. Семенова</w:t>
      </w:r>
    </w:p>
    <w:p w:rsidR="009A1FFC" w:rsidRPr="009A1FFC" w:rsidRDefault="009A1FFC" w:rsidP="009A1FFC">
      <w:pPr>
        <w:pStyle w:val="afc"/>
        <w:jc w:val="right"/>
        <w:rPr>
          <w:rFonts w:ascii="Times New Roman" w:hAnsi="Times New Roman"/>
          <w:sz w:val="24"/>
          <w:szCs w:val="24"/>
        </w:rPr>
      </w:pPr>
      <w:r w:rsidRPr="009A1FFC">
        <w:rPr>
          <w:rFonts w:ascii="Times New Roman" w:hAnsi="Times New Roman"/>
          <w:sz w:val="24"/>
          <w:szCs w:val="24"/>
        </w:rPr>
        <w:lastRenderedPageBreak/>
        <w:t xml:space="preserve">Приложение </w:t>
      </w:r>
    </w:p>
    <w:p w:rsidR="009A1FFC" w:rsidRPr="009A1FFC" w:rsidRDefault="009A1FFC" w:rsidP="009A1FFC">
      <w:pPr>
        <w:pStyle w:val="afc"/>
        <w:jc w:val="right"/>
        <w:rPr>
          <w:rFonts w:ascii="Times New Roman" w:hAnsi="Times New Roman"/>
          <w:sz w:val="24"/>
          <w:szCs w:val="24"/>
        </w:rPr>
      </w:pPr>
      <w:r w:rsidRPr="009A1FFC">
        <w:rPr>
          <w:rFonts w:ascii="Times New Roman" w:hAnsi="Times New Roman"/>
          <w:sz w:val="24"/>
          <w:szCs w:val="24"/>
        </w:rPr>
        <w:t xml:space="preserve">к постановлению администрации </w:t>
      </w:r>
    </w:p>
    <w:p w:rsidR="009A1FFC" w:rsidRPr="009A1FFC" w:rsidRDefault="009A1FFC" w:rsidP="009A1FFC">
      <w:pPr>
        <w:pStyle w:val="afc"/>
        <w:jc w:val="right"/>
        <w:rPr>
          <w:rFonts w:ascii="Times New Roman" w:hAnsi="Times New Roman"/>
          <w:sz w:val="24"/>
          <w:szCs w:val="24"/>
        </w:rPr>
      </w:pPr>
      <w:r w:rsidRPr="009A1FFC">
        <w:rPr>
          <w:rFonts w:ascii="Times New Roman" w:hAnsi="Times New Roman"/>
          <w:sz w:val="24"/>
          <w:szCs w:val="24"/>
        </w:rPr>
        <w:t>городского округа Тейково</w:t>
      </w:r>
    </w:p>
    <w:p w:rsidR="009A1FFC" w:rsidRPr="009A1FFC" w:rsidRDefault="009A1FFC" w:rsidP="009A1FFC">
      <w:pPr>
        <w:pStyle w:val="afc"/>
        <w:jc w:val="right"/>
        <w:rPr>
          <w:rFonts w:ascii="Times New Roman" w:hAnsi="Times New Roman"/>
          <w:sz w:val="24"/>
          <w:szCs w:val="24"/>
        </w:rPr>
      </w:pPr>
      <w:r w:rsidRPr="009A1FFC">
        <w:rPr>
          <w:rFonts w:ascii="Times New Roman" w:hAnsi="Times New Roman"/>
          <w:sz w:val="24"/>
          <w:szCs w:val="24"/>
        </w:rPr>
        <w:t>Ивановской области</w:t>
      </w:r>
      <w:r w:rsidRPr="009A1FFC">
        <w:rPr>
          <w:rFonts w:ascii="Times New Roman" w:hAnsi="Times New Roman"/>
          <w:sz w:val="24"/>
          <w:szCs w:val="24"/>
        </w:rPr>
        <w:br/>
        <w:t xml:space="preserve">                            от 28.02.2022 № 98</w:t>
      </w:r>
    </w:p>
    <w:p w:rsidR="009A1FFC" w:rsidRPr="009A1FFC" w:rsidRDefault="009A1FFC" w:rsidP="009A1FFC">
      <w:pPr>
        <w:pStyle w:val="afc"/>
        <w:jc w:val="both"/>
        <w:rPr>
          <w:rFonts w:ascii="Times New Roman" w:hAnsi="Times New Roman"/>
          <w:b/>
          <w:sz w:val="24"/>
          <w:szCs w:val="24"/>
        </w:rPr>
      </w:pPr>
      <w:bookmarkStart w:id="169" w:name="gjdgxs" w:colFirst="0" w:colLast="0"/>
      <w:bookmarkEnd w:id="169"/>
    </w:p>
    <w:p w:rsidR="009A1FFC" w:rsidRPr="009A1FFC" w:rsidRDefault="009A1FFC" w:rsidP="009A1FFC">
      <w:pPr>
        <w:pStyle w:val="afc"/>
        <w:jc w:val="center"/>
        <w:rPr>
          <w:rFonts w:ascii="Times New Roman" w:hAnsi="Times New Roman"/>
          <w:b/>
          <w:sz w:val="24"/>
          <w:szCs w:val="24"/>
        </w:rPr>
      </w:pPr>
    </w:p>
    <w:p w:rsidR="009A1FFC" w:rsidRPr="009A1FFC" w:rsidRDefault="009A1FFC" w:rsidP="009A1FFC">
      <w:pPr>
        <w:pStyle w:val="afc"/>
        <w:jc w:val="center"/>
        <w:rPr>
          <w:rFonts w:ascii="Times New Roman" w:hAnsi="Times New Roman"/>
          <w:b/>
          <w:sz w:val="24"/>
          <w:szCs w:val="24"/>
        </w:rPr>
      </w:pPr>
      <w:r w:rsidRPr="009A1FFC">
        <w:rPr>
          <w:rFonts w:ascii="Times New Roman" w:hAnsi="Times New Roman"/>
          <w:b/>
          <w:sz w:val="24"/>
          <w:szCs w:val="24"/>
        </w:rPr>
        <w:t>ПОЛОЖЕНИЕ</w:t>
      </w:r>
    </w:p>
    <w:p w:rsidR="009A1FFC" w:rsidRPr="009A1FFC" w:rsidRDefault="009A1FFC" w:rsidP="009A1FFC">
      <w:pPr>
        <w:pStyle w:val="afc"/>
        <w:jc w:val="center"/>
        <w:rPr>
          <w:rFonts w:ascii="Times New Roman" w:hAnsi="Times New Roman"/>
          <w:b/>
          <w:sz w:val="24"/>
          <w:szCs w:val="24"/>
        </w:rPr>
      </w:pPr>
      <w:bookmarkStart w:id="170" w:name="30j0zll" w:colFirst="0" w:colLast="0"/>
      <w:bookmarkEnd w:id="170"/>
      <w:r w:rsidRPr="009A1FFC">
        <w:rPr>
          <w:rFonts w:ascii="Times New Roman" w:hAnsi="Times New Roman"/>
          <w:b/>
          <w:sz w:val="24"/>
          <w:szCs w:val="24"/>
        </w:rPr>
        <w:t xml:space="preserve">о муниципальном опорном центре </w:t>
      </w:r>
    </w:p>
    <w:p w:rsidR="009A1FFC" w:rsidRPr="009A1FFC" w:rsidRDefault="009A1FFC" w:rsidP="009A1FFC">
      <w:pPr>
        <w:pStyle w:val="afc"/>
        <w:jc w:val="center"/>
        <w:rPr>
          <w:rFonts w:ascii="Times New Roman" w:hAnsi="Times New Roman"/>
          <w:i/>
          <w:sz w:val="24"/>
          <w:szCs w:val="24"/>
        </w:rPr>
      </w:pPr>
      <w:r w:rsidRPr="009A1FFC">
        <w:rPr>
          <w:rFonts w:ascii="Times New Roman" w:hAnsi="Times New Roman"/>
          <w:b/>
          <w:sz w:val="24"/>
          <w:szCs w:val="24"/>
        </w:rPr>
        <w:t xml:space="preserve">дополнительного образования детей на территории </w:t>
      </w:r>
      <w:r w:rsidRPr="009A1FFC">
        <w:rPr>
          <w:rFonts w:ascii="Times New Roman" w:hAnsi="Times New Roman"/>
          <w:b/>
          <w:sz w:val="24"/>
          <w:szCs w:val="24"/>
        </w:rPr>
        <w:br/>
        <w:t>городского округа Тейково Ивановской области</w:t>
      </w:r>
    </w:p>
    <w:p w:rsidR="009A1FFC" w:rsidRPr="009A1FFC" w:rsidRDefault="009A1FFC" w:rsidP="009A1FFC">
      <w:pPr>
        <w:pStyle w:val="afc"/>
        <w:jc w:val="both"/>
        <w:rPr>
          <w:rFonts w:ascii="Times New Roman" w:hAnsi="Times New Roman"/>
          <w:b/>
          <w:sz w:val="24"/>
          <w:szCs w:val="24"/>
        </w:rPr>
      </w:pPr>
      <w:bookmarkStart w:id="171" w:name="1fob9te" w:colFirst="0" w:colLast="0"/>
      <w:bookmarkEnd w:id="171"/>
    </w:p>
    <w:p w:rsidR="009A1FFC" w:rsidRPr="009A1FFC" w:rsidRDefault="009A1FFC" w:rsidP="009A1FFC">
      <w:pPr>
        <w:pStyle w:val="afc"/>
        <w:jc w:val="center"/>
        <w:rPr>
          <w:rFonts w:ascii="Times New Roman" w:hAnsi="Times New Roman"/>
          <w:b/>
          <w:sz w:val="24"/>
          <w:szCs w:val="24"/>
        </w:rPr>
      </w:pPr>
      <w:r w:rsidRPr="009A1FFC">
        <w:rPr>
          <w:rFonts w:ascii="Times New Roman" w:hAnsi="Times New Roman"/>
          <w:b/>
          <w:sz w:val="24"/>
          <w:szCs w:val="24"/>
        </w:rPr>
        <w:t>1.Общие положения</w:t>
      </w:r>
    </w:p>
    <w:p w:rsidR="009A1FFC" w:rsidRPr="009A1FFC" w:rsidRDefault="009A1FFC" w:rsidP="009A1FFC">
      <w:pPr>
        <w:pStyle w:val="afc"/>
        <w:jc w:val="center"/>
        <w:rPr>
          <w:rFonts w:ascii="Times New Roman" w:hAnsi="Times New Roman"/>
          <w:sz w:val="24"/>
          <w:szCs w:val="24"/>
        </w:rPr>
      </w:pPr>
    </w:p>
    <w:p w:rsidR="009A1FFC" w:rsidRPr="009A1FFC" w:rsidRDefault="009A1FFC" w:rsidP="009A1FFC">
      <w:pPr>
        <w:pStyle w:val="afc"/>
        <w:ind w:firstLine="720"/>
        <w:jc w:val="both"/>
        <w:rPr>
          <w:rFonts w:ascii="Times New Roman" w:hAnsi="Times New Roman"/>
          <w:sz w:val="24"/>
          <w:szCs w:val="24"/>
        </w:rPr>
      </w:pPr>
      <w:r w:rsidRPr="009A1FFC">
        <w:rPr>
          <w:rFonts w:ascii="Times New Roman" w:hAnsi="Times New Roman"/>
          <w:sz w:val="24"/>
          <w:szCs w:val="24"/>
        </w:rPr>
        <w:t>1.1. Настоящее Положение определяет цели и задачи, структуру, функции и порядок деятельности образовательной организации в режиме муниципального опорного центра дополнительного образования детей  на территории городского округа Тейково Ивановской области (далее - МОЦ).</w:t>
      </w:r>
    </w:p>
    <w:p w:rsidR="009A1FFC" w:rsidRPr="009A1FFC" w:rsidRDefault="009A1FFC" w:rsidP="009A1FFC">
      <w:pPr>
        <w:pStyle w:val="afc"/>
        <w:ind w:firstLine="720"/>
        <w:jc w:val="both"/>
        <w:rPr>
          <w:rFonts w:ascii="Times New Roman" w:hAnsi="Times New Roman"/>
          <w:sz w:val="24"/>
          <w:szCs w:val="24"/>
        </w:rPr>
      </w:pPr>
      <w:r w:rsidRPr="009A1FFC">
        <w:rPr>
          <w:rFonts w:ascii="Times New Roman" w:hAnsi="Times New Roman"/>
          <w:sz w:val="24"/>
          <w:szCs w:val="24"/>
        </w:rPr>
        <w:t>1.2. Муниципальный опорный центр дополнительного образования детей</w:t>
      </w:r>
      <w:r w:rsidRPr="009A1FFC">
        <w:rPr>
          <w:rFonts w:ascii="Times New Roman" w:hAnsi="Times New Roman"/>
          <w:b/>
          <w:sz w:val="24"/>
          <w:szCs w:val="24"/>
        </w:rPr>
        <w:t xml:space="preserve"> </w:t>
      </w:r>
      <w:r w:rsidRPr="009A1FFC">
        <w:rPr>
          <w:rFonts w:ascii="Times New Roman" w:hAnsi="Times New Roman"/>
          <w:sz w:val="24"/>
          <w:szCs w:val="24"/>
        </w:rPr>
        <w:t xml:space="preserve">на территории городского округа Тейково Ивановской области </w:t>
      </w:r>
      <w:r w:rsidRPr="009A1FFC">
        <w:rPr>
          <w:rFonts w:ascii="Times New Roman" w:hAnsi="Times New Roman"/>
          <w:spacing w:val="1"/>
          <w:sz w:val="24"/>
          <w:szCs w:val="24"/>
        </w:rPr>
        <w:t>создан и функционирует на базе Муниципального учреждения дополнительного образования Центр развития творчества детей и юношества (далее – Учреждение).</w:t>
      </w:r>
    </w:p>
    <w:p w:rsidR="009A1FFC" w:rsidRPr="009A1FFC" w:rsidRDefault="009A1FFC" w:rsidP="009A1FFC">
      <w:pPr>
        <w:pStyle w:val="afc"/>
        <w:ind w:firstLine="720"/>
        <w:jc w:val="both"/>
        <w:rPr>
          <w:rFonts w:ascii="Times New Roman" w:hAnsi="Times New Roman"/>
          <w:sz w:val="24"/>
          <w:szCs w:val="24"/>
        </w:rPr>
      </w:pPr>
      <w:r w:rsidRPr="009A1FFC">
        <w:rPr>
          <w:rFonts w:ascii="Times New Roman" w:hAnsi="Times New Roman"/>
          <w:sz w:val="24"/>
          <w:szCs w:val="24"/>
        </w:rPr>
        <w:t xml:space="preserve">1.3. Деятельность МОЦ осуществляется во исполнении Федерального закона «Об образовании в Российской Федерации» от 29 декабря 2012 № 273, Паспорта национального проекта «Образование», утвержденного президиумом Совета при Президенте Российской Федерации по стратегическому развитию и национальным проектам (протокол от 24 декабря 2018 г. № 16), Паспорта </w:t>
      </w:r>
      <w:hyperlink r:id="rId56" w:history="1">
        <w:r w:rsidRPr="006C4526">
          <w:rPr>
            <w:rStyle w:val="a8"/>
            <w:rFonts w:ascii="Times New Roman" w:hAnsi="Times New Roman"/>
            <w:bCs/>
            <w:color w:val="auto"/>
            <w:sz w:val="24"/>
            <w:szCs w:val="24"/>
            <w:u w:val="none"/>
            <w:shd w:val="clear" w:color="auto" w:fill="FFFFFF"/>
          </w:rPr>
          <w:t>Федерального проекта «Успех каждого ребенка»</w:t>
        </w:r>
      </w:hyperlink>
      <w:r w:rsidRPr="006C4526">
        <w:rPr>
          <w:rStyle w:val="a8"/>
          <w:rFonts w:ascii="Times New Roman" w:hAnsi="Times New Roman"/>
          <w:bCs/>
          <w:color w:val="auto"/>
          <w:sz w:val="24"/>
          <w:szCs w:val="24"/>
          <w:u w:val="none"/>
          <w:shd w:val="clear" w:color="auto" w:fill="FFFFFF"/>
        </w:rPr>
        <w:t>, утвержденного</w:t>
      </w:r>
      <w:hyperlink r:id="rId57" w:history="1">
        <w:r w:rsidRPr="006C4526">
          <w:rPr>
            <w:rStyle w:val="a8"/>
            <w:rFonts w:ascii="Times New Roman" w:hAnsi="Times New Roman"/>
            <w:bCs/>
            <w:color w:val="auto"/>
            <w:sz w:val="24"/>
            <w:szCs w:val="24"/>
            <w:u w:val="none"/>
            <w:shd w:val="clear" w:color="auto" w:fill="FFFFFF"/>
          </w:rPr>
          <w:t xml:space="preserve"> протоколом заседания проектного комитета по национальному проекту «Образование» от 07 декабря 2018 № 3</w:t>
        </w:r>
      </w:hyperlink>
      <w:r w:rsidRPr="009A1FFC">
        <w:rPr>
          <w:rStyle w:val="a8"/>
          <w:rFonts w:ascii="Times New Roman" w:hAnsi="Times New Roman"/>
          <w:bCs/>
          <w:sz w:val="24"/>
          <w:szCs w:val="24"/>
          <w:shd w:val="clear" w:color="auto" w:fill="FFFFFF"/>
        </w:rPr>
        <w:t xml:space="preserve">, </w:t>
      </w:r>
      <w:r w:rsidRPr="009A1FFC">
        <w:rPr>
          <w:rFonts w:ascii="Times New Roman" w:hAnsi="Times New Roman"/>
          <w:sz w:val="24"/>
          <w:szCs w:val="24"/>
        </w:rPr>
        <w:t xml:space="preserve">Распоряжения Правительства Ивановской области </w:t>
      </w:r>
      <w:r w:rsidRPr="009A1FFC">
        <w:rPr>
          <w:rFonts w:ascii="Times New Roman" w:hAnsi="Times New Roman"/>
          <w:bCs/>
          <w:sz w:val="24"/>
          <w:szCs w:val="24"/>
          <w:lang w:bidi="ru-RU"/>
        </w:rPr>
        <w:t>от 15.08.2019 № 127–рп «О концепции формирования современных управленческих и организационно-экономических механизмов в системе дополнительного образования детей в Ивановской области на 2020-2022 годы».</w:t>
      </w:r>
    </w:p>
    <w:p w:rsidR="009A1FFC" w:rsidRPr="009A1FFC" w:rsidRDefault="009A1FFC" w:rsidP="009A1FFC">
      <w:pPr>
        <w:pStyle w:val="afc"/>
        <w:ind w:firstLine="720"/>
        <w:jc w:val="both"/>
        <w:rPr>
          <w:rFonts w:ascii="Times New Roman" w:hAnsi="Times New Roman"/>
          <w:spacing w:val="1"/>
          <w:sz w:val="24"/>
          <w:szCs w:val="24"/>
        </w:rPr>
      </w:pPr>
      <w:r w:rsidRPr="009A1FFC">
        <w:rPr>
          <w:rFonts w:ascii="Times New Roman" w:hAnsi="Times New Roman"/>
          <w:spacing w:val="1"/>
          <w:sz w:val="24"/>
          <w:szCs w:val="24"/>
        </w:rPr>
        <w:t>1.4. МОЦ реализует дополнительные общеобразовательные программы (далее – программы ДОД), координирует деятельность и оказывает методическую поддержку образовательным организациям, реализующим дополнительные общеобразовательные программы на территории городского округа Тейково Ивановской области.</w:t>
      </w:r>
    </w:p>
    <w:p w:rsidR="009A1FFC" w:rsidRPr="009A1FFC" w:rsidRDefault="009A1FFC" w:rsidP="009A1FFC">
      <w:pPr>
        <w:pStyle w:val="afc"/>
        <w:ind w:firstLine="720"/>
        <w:jc w:val="both"/>
        <w:rPr>
          <w:rFonts w:ascii="Times New Roman" w:hAnsi="Times New Roman"/>
          <w:sz w:val="24"/>
          <w:szCs w:val="24"/>
        </w:rPr>
      </w:pPr>
      <w:r w:rsidRPr="009A1FFC">
        <w:rPr>
          <w:rFonts w:ascii="Times New Roman" w:hAnsi="Times New Roman"/>
          <w:sz w:val="24"/>
          <w:szCs w:val="24"/>
        </w:rPr>
        <w:t xml:space="preserve">1.5. МОЦ осуществляет функции по обеспечению взаимодействия между участниками (образовательными организациями, </w:t>
      </w:r>
      <w:r w:rsidRPr="009A1FFC">
        <w:rPr>
          <w:rFonts w:ascii="Times New Roman" w:hAnsi="Times New Roman"/>
          <w:spacing w:val="1"/>
          <w:sz w:val="24"/>
          <w:szCs w:val="24"/>
        </w:rPr>
        <w:t>реализующими программы ДОД на территории городского округа Тейково Ивановской области и</w:t>
      </w:r>
      <w:r w:rsidRPr="009A1FFC">
        <w:rPr>
          <w:rFonts w:ascii="Times New Roman" w:hAnsi="Times New Roman"/>
          <w:sz w:val="24"/>
          <w:szCs w:val="24"/>
        </w:rPr>
        <w:t xml:space="preserve"> Региональным модельным центром дополнительного образования детей Ивановской области) по реализации </w:t>
      </w:r>
      <w:r w:rsidRPr="009A1FFC">
        <w:rPr>
          <w:rFonts w:ascii="Times New Roman" w:hAnsi="Times New Roman"/>
          <w:sz w:val="24"/>
          <w:szCs w:val="24"/>
          <w:shd w:val="clear" w:color="auto" w:fill="FFFFFF"/>
        </w:rPr>
        <w:t>федерального проекта «Успех каждого ребенка» национального проекта «Образование» (далее – Федеральный проект)</w:t>
      </w:r>
      <w:r w:rsidRPr="009A1FFC">
        <w:rPr>
          <w:rFonts w:ascii="Times New Roman" w:hAnsi="Times New Roman"/>
          <w:sz w:val="24"/>
          <w:szCs w:val="24"/>
        </w:rPr>
        <w:t xml:space="preserve"> в региональной системе дополнительного образования детей, обеспечивающее согласованное развитие дополнительных общеобразовательных программ для детей на территории городского округа Тейково Ивановской области.</w:t>
      </w:r>
    </w:p>
    <w:p w:rsidR="009A1FFC" w:rsidRPr="009A1FFC" w:rsidRDefault="009A1FFC" w:rsidP="009A1FFC">
      <w:pPr>
        <w:pStyle w:val="afc"/>
        <w:ind w:firstLine="720"/>
        <w:jc w:val="both"/>
        <w:rPr>
          <w:rFonts w:ascii="Times New Roman" w:hAnsi="Times New Roman"/>
          <w:sz w:val="24"/>
          <w:szCs w:val="24"/>
        </w:rPr>
      </w:pPr>
      <w:r w:rsidRPr="009A1FFC">
        <w:rPr>
          <w:rFonts w:ascii="Times New Roman" w:hAnsi="Times New Roman"/>
          <w:sz w:val="24"/>
          <w:szCs w:val="24"/>
        </w:rPr>
        <w:t>1.6. Присвоение статуса муниципального опорного центра дополнительного образования детей на территории городского округа Тейково Ивановской области не влечет за собой изменения типа учреждения, его организационно-правовой формы и подведомственности, определенных его уставом.</w:t>
      </w:r>
    </w:p>
    <w:p w:rsidR="009A1FFC" w:rsidRPr="009A1FFC" w:rsidRDefault="009A1FFC" w:rsidP="009A1FFC">
      <w:pPr>
        <w:pStyle w:val="afc"/>
        <w:ind w:firstLine="720"/>
        <w:jc w:val="both"/>
        <w:rPr>
          <w:rFonts w:ascii="Times New Roman" w:hAnsi="Times New Roman"/>
          <w:sz w:val="24"/>
          <w:szCs w:val="24"/>
        </w:rPr>
      </w:pPr>
      <w:r w:rsidRPr="009A1FFC">
        <w:rPr>
          <w:rFonts w:ascii="Times New Roman" w:hAnsi="Times New Roman"/>
          <w:sz w:val="24"/>
          <w:szCs w:val="24"/>
          <w:shd w:val="clear" w:color="auto" w:fill="FFFFFF"/>
        </w:rPr>
        <w:t>1.7. МОЦ в своей деятельности руководствуется уставом Учреждения, законодательством Российской Федерации и Ивановской области, нормативно-правовыми актами органов местного самоуправления городского округа Тейково Ивановской области, планами работы Учреждения, правилами внутреннего трудового распорядка, должностными инструкциями, приказами директора МУДО ЦРТДЮ и настоящим Положением.</w:t>
      </w:r>
    </w:p>
    <w:p w:rsidR="009A1FFC" w:rsidRPr="009A1FFC" w:rsidRDefault="009A1FFC" w:rsidP="009A1FFC">
      <w:pPr>
        <w:pStyle w:val="afc"/>
        <w:ind w:firstLine="720"/>
        <w:jc w:val="both"/>
        <w:rPr>
          <w:rFonts w:ascii="Times New Roman" w:hAnsi="Times New Roman"/>
          <w:sz w:val="24"/>
          <w:szCs w:val="24"/>
        </w:rPr>
      </w:pPr>
    </w:p>
    <w:p w:rsidR="009A1FFC" w:rsidRPr="009A1FFC" w:rsidRDefault="009A1FFC" w:rsidP="009A1FFC">
      <w:pPr>
        <w:pStyle w:val="afc"/>
        <w:jc w:val="center"/>
        <w:rPr>
          <w:rFonts w:ascii="Times New Roman" w:hAnsi="Times New Roman"/>
          <w:sz w:val="24"/>
          <w:szCs w:val="24"/>
        </w:rPr>
      </w:pPr>
      <w:r w:rsidRPr="009A1FFC">
        <w:rPr>
          <w:rFonts w:ascii="Times New Roman" w:hAnsi="Times New Roman"/>
          <w:b/>
          <w:sz w:val="24"/>
          <w:szCs w:val="24"/>
        </w:rPr>
        <w:lastRenderedPageBreak/>
        <w:t>2. Цель и задачи муниципального опорного центра</w:t>
      </w:r>
      <w:r w:rsidRPr="009A1FFC">
        <w:rPr>
          <w:rFonts w:ascii="Times New Roman" w:hAnsi="Times New Roman"/>
          <w:b/>
          <w:sz w:val="24"/>
          <w:szCs w:val="24"/>
        </w:rPr>
        <w:br/>
      </w:r>
    </w:p>
    <w:p w:rsidR="009A1FFC" w:rsidRPr="009A1FFC" w:rsidRDefault="009A1FFC" w:rsidP="009A1FFC">
      <w:pPr>
        <w:pStyle w:val="afc"/>
        <w:ind w:firstLine="720"/>
        <w:jc w:val="both"/>
        <w:rPr>
          <w:rFonts w:ascii="Times New Roman" w:hAnsi="Times New Roman"/>
          <w:sz w:val="24"/>
          <w:szCs w:val="24"/>
        </w:rPr>
      </w:pPr>
      <w:r w:rsidRPr="009A1FFC">
        <w:rPr>
          <w:rFonts w:ascii="Times New Roman" w:hAnsi="Times New Roman"/>
          <w:sz w:val="24"/>
          <w:szCs w:val="24"/>
        </w:rPr>
        <w:t>2.1. Целью деятельности МОЦ является создание условий для обеспечения на территории городского округа Тейково Ивановской области эффективной системы взаимодействия органов исполнительной власти, органов местного самоуправления, образовательных организаций в сфере дополнительного образования детей по реализации современных, вариативных и востребованных дополнительных общеобразовательных программ различных направленностей для детей, обеспечивающей достижение показателей развития системы дополнительного образования детей в соответствии с действующим законодательством.</w:t>
      </w:r>
    </w:p>
    <w:p w:rsidR="009A1FFC" w:rsidRPr="009A1FFC" w:rsidRDefault="009A1FFC" w:rsidP="009A1FFC">
      <w:pPr>
        <w:pStyle w:val="afc"/>
        <w:ind w:firstLine="720"/>
        <w:jc w:val="both"/>
        <w:rPr>
          <w:rFonts w:ascii="Times New Roman" w:hAnsi="Times New Roman"/>
          <w:sz w:val="24"/>
          <w:szCs w:val="24"/>
        </w:rPr>
      </w:pPr>
      <w:r w:rsidRPr="009A1FFC">
        <w:rPr>
          <w:rFonts w:ascii="Times New Roman" w:hAnsi="Times New Roman"/>
          <w:sz w:val="24"/>
          <w:szCs w:val="24"/>
        </w:rPr>
        <w:t>2.2. Задачи муниципального опорного центра:</w:t>
      </w:r>
    </w:p>
    <w:p w:rsidR="009A1FFC" w:rsidRPr="009A1FFC" w:rsidRDefault="009A1FFC" w:rsidP="009A1FFC">
      <w:pPr>
        <w:pStyle w:val="afc"/>
        <w:jc w:val="both"/>
        <w:rPr>
          <w:rFonts w:ascii="Times New Roman" w:hAnsi="Times New Roman"/>
          <w:sz w:val="24"/>
          <w:szCs w:val="24"/>
        </w:rPr>
      </w:pPr>
      <w:r w:rsidRPr="009A1FFC">
        <w:rPr>
          <w:rFonts w:ascii="Times New Roman" w:hAnsi="Times New Roman"/>
          <w:sz w:val="24"/>
          <w:szCs w:val="24"/>
        </w:rPr>
        <w:t>- осуществление организационной, методической, экспертно-консультационной поддержки участников системы взаимодействия в сфере дополнительного образования городского округа Тейково Ивановской области;</w:t>
      </w:r>
    </w:p>
    <w:p w:rsidR="009A1FFC" w:rsidRPr="009A1FFC" w:rsidRDefault="009A1FFC" w:rsidP="009A1FFC">
      <w:pPr>
        <w:pStyle w:val="afc"/>
        <w:jc w:val="both"/>
        <w:rPr>
          <w:rFonts w:ascii="Times New Roman" w:hAnsi="Times New Roman"/>
          <w:sz w:val="24"/>
          <w:szCs w:val="24"/>
        </w:rPr>
      </w:pPr>
      <w:r w:rsidRPr="009A1FFC">
        <w:rPr>
          <w:rFonts w:ascii="Times New Roman" w:hAnsi="Times New Roman"/>
          <w:sz w:val="24"/>
          <w:szCs w:val="24"/>
        </w:rPr>
        <w:t>- выявление, формирование и распространение на территории городского округа Тейково Ивановской области лучших практик современных, вариативных и востребованных программ ДОД различных направленностей;</w:t>
      </w:r>
    </w:p>
    <w:p w:rsidR="009A1FFC" w:rsidRPr="009A1FFC" w:rsidRDefault="009A1FFC" w:rsidP="009A1FFC">
      <w:pPr>
        <w:pStyle w:val="afc"/>
        <w:jc w:val="both"/>
        <w:rPr>
          <w:rFonts w:ascii="Times New Roman" w:hAnsi="Times New Roman"/>
          <w:sz w:val="24"/>
          <w:szCs w:val="24"/>
        </w:rPr>
      </w:pPr>
      <w:r w:rsidRPr="009A1FFC">
        <w:rPr>
          <w:rFonts w:ascii="Times New Roman" w:hAnsi="Times New Roman"/>
          <w:sz w:val="24"/>
          <w:szCs w:val="24"/>
        </w:rPr>
        <w:t>- распространение моделей сетевого взаимодействия при реализации программ ДОД по направленностям на территории городского округа Тейково Ивановской области;</w:t>
      </w:r>
    </w:p>
    <w:p w:rsidR="009A1FFC" w:rsidRPr="009A1FFC" w:rsidRDefault="009A1FFC" w:rsidP="009A1FFC">
      <w:pPr>
        <w:pStyle w:val="afc"/>
        <w:jc w:val="both"/>
        <w:rPr>
          <w:rFonts w:ascii="Times New Roman" w:hAnsi="Times New Roman"/>
          <w:sz w:val="24"/>
          <w:szCs w:val="24"/>
        </w:rPr>
      </w:pPr>
      <w:r w:rsidRPr="009A1FFC">
        <w:rPr>
          <w:rFonts w:ascii="Times New Roman" w:hAnsi="Times New Roman"/>
          <w:sz w:val="24"/>
          <w:szCs w:val="24"/>
        </w:rPr>
        <w:t>- создание организационных и методических условий, направленных на формирование кадрового потенциала в системе дополнительного образования детей городского округа Тейково Ивановской области, в том числе на развитие профессионального мастерства и уровня компетенций педагогических работников;</w:t>
      </w:r>
    </w:p>
    <w:p w:rsidR="009A1FFC" w:rsidRPr="009A1FFC" w:rsidRDefault="009A1FFC" w:rsidP="009A1FFC">
      <w:pPr>
        <w:pStyle w:val="afc"/>
        <w:jc w:val="both"/>
        <w:rPr>
          <w:rFonts w:ascii="Times New Roman" w:hAnsi="Times New Roman"/>
          <w:sz w:val="24"/>
          <w:szCs w:val="24"/>
        </w:rPr>
      </w:pPr>
      <w:r w:rsidRPr="009A1FFC">
        <w:rPr>
          <w:rFonts w:ascii="Times New Roman" w:hAnsi="Times New Roman"/>
          <w:sz w:val="24"/>
          <w:szCs w:val="24"/>
        </w:rPr>
        <w:t>- организационное, методическое и аналитическое сопровождение работы образовательных организаций, реализующих программы ДОД на территории городского округа Тейково Ивановской области;</w:t>
      </w:r>
    </w:p>
    <w:p w:rsidR="009A1FFC" w:rsidRPr="009A1FFC" w:rsidRDefault="009A1FFC" w:rsidP="009A1FFC">
      <w:pPr>
        <w:pStyle w:val="afc"/>
        <w:jc w:val="both"/>
        <w:rPr>
          <w:rFonts w:ascii="Times New Roman" w:hAnsi="Times New Roman"/>
          <w:sz w:val="24"/>
          <w:szCs w:val="24"/>
        </w:rPr>
      </w:pPr>
      <w:r w:rsidRPr="009A1FFC">
        <w:rPr>
          <w:rFonts w:ascii="Times New Roman" w:hAnsi="Times New Roman"/>
          <w:sz w:val="24"/>
          <w:szCs w:val="24"/>
        </w:rPr>
        <w:t>- организация по обеспечению содержательного наполнения ИС «Навигатор дополнительного образования детей Ивановской области» организациями, реализующими программы ДОД на территории городского округа Тейково Ивановской области;</w:t>
      </w:r>
    </w:p>
    <w:p w:rsidR="009A1FFC" w:rsidRPr="009A1FFC" w:rsidRDefault="009A1FFC" w:rsidP="009A1FFC">
      <w:pPr>
        <w:pStyle w:val="afc"/>
        <w:jc w:val="both"/>
        <w:rPr>
          <w:rFonts w:ascii="Times New Roman" w:hAnsi="Times New Roman"/>
          <w:sz w:val="24"/>
          <w:szCs w:val="24"/>
        </w:rPr>
      </w:pPr>
      <w:r w:rsidRPr="009A1FFC">
        <w:rPr>
          <w:rFonts w:ascii="Times New Roman" w:hAnsi="Times New Roman"/>
          <w:sz w:val="24"/>
          <w:szCs w:val="24"/>
        </w:rPr>
        <w:t>- создание условий и механизмов для выявления, сопровождения и поддержки одаренных детей на территории городского округа Тейково Ивановской области.</w:t>
      </w:r>
    </w:p>
    <w:p w:rsidR="009A1FFC" w:rsidRPr="009A1FFC" w:rsidRDefault="009A1FFC" w:rsidP="009A1FFC">
      <w:pPr>
        <w:pStyle w:val="afc"/>
        <w:jc w:val="both"/>
        <w:rPr>
          <w:rFonts w:ascii="Times New Roman" w:hAnsi="Times New Roman"/>
          <w:b/>
          <w:sz w:val="24"/>
          <w:szCs w:val="24"/>
        </w:rPr>
      </w:pPr>
      <w:bookmarkStart w:id="172" w:name="3znysh7" w:colFirst="0" w:colLast="0"/>
      <w:bookmarkEnd w:id="172"/>
    </w:p>
    <w:p w:rsidR="009A1FFC" w:rsidRPr="009A1FFC" w:rsidRDefault="009A1FFC" w:rsidP="009A1FFC">
      <w:pPr>
        <w:pStyle w:val="afc"/>
        <w:jc w:val="center"/>
        <w:rPr>
          <w:rFonts w:ascii="Times New Roman" w:hAnsi="Times New Roman"/>
          <w:sz w:val="24"/>
          <w:szCs w:val="24"/>
        </w:rPr>
      </w:pPr>
      <w:r w:rsidRPr="009A1FFC">
        <w:rPr>
          <w:rFonts w:ascii="Times New Roman" w:hAnsi="Times New Roman"/>
          <w:b/>
          <w:sz w:val="24"/>
          <w:szCs w:val="24"/>
        </w:rPr>
        <w:t>3. Функции МОЦ</w:t>
      </w:r>
    </w:p>
    <w:p w:rsidR="009A1FFC" w:rsidRPr="009A1FFC" w:rsidRDefault="009A1FFC" w:rsidP="009A1FFC">
      <w:pPr>
        <w:pStyle w:val="afc"/>
        <w:jc w:val="both"/>
        <w:rPr>
          <w:rFonts w:ascii="Times New Roman" w:hAnsi="Times New Roman"/>
          <w:sz w:val="24"/>
          <w:szCs w:val="24"/>
        </w:rPr>
      </w:pPr>
    </w:p>
    <w:p w:rsidR="009A1FFC" w:rsidRPr="009A1FFC" w:rsidRDefault="009A1FFC" w:rsidP="009A1FFC">
      <w:pPr>
        <w:pStyle w:val="afc"/>
        <w:ind w:firstLine="720"/>
        <w:jc w:val="both"/>
        <w:rPr>
          <w:rFonts w:ascii="Times New Roman" w:hAnsi="Times New Roman"/>
          <w:sz w:val="24"/>
          <w:szCs w:val="24"/>
        </w:rPr>
      </w:pPr>
      <w:r w:rsidRPr="009A1FFC">
        <w:rPr>
          <w:rFonts w:ascii="Times New Roman" w:hAnsi="Times New Roman"/>
          <w:sz w:val="24"/>
          <w:szCs w:val="24"/>
        </w:rPr>
        <w:t>3.1. МОЦ выполняет функции организационной, методической и экспертно-консультационной поддержки в системе дополнительного образования детей на территории</w:t>
      </w:r>
      <w:r w:rsidRPr="009A1FFC">
        <w:rPr>
          <w:rFonts w:ascii="Times New Roman" w:hAnsi="Times New Roman"/>
          <w:b/>
          <w:sz w:val="24"/>
          <w:szCs w:val="24"/>
        </w:rPr>
        <w:t xml:space="preserve"> </w:t>
      </w:r>
      <w:r w:rsidRPr="009A1FFC">
        <w:rPr>
          <w:rFonts w:ascii="Times New Roman" w:hAnsi="Times New Roman"/>
          <w:sz w:val="24"/>
          <w:szCs w:val="24"/>
        </w:rPr>
        <w:t>городского округа Тейково Ивановской области.</w:t>
      </w:r>
    </w:p>
    <w:p w:rsidR="009A1FFC" w:rsidRPr="009A1FFC" w:rsidRDefault="009A1FFC" w:rsidP="009A1FFC">
      <w:pPr>
        <w:pStyle w:val="afc"/>
        <w:ind w:firstLine="720"/>
        <w:jc w:val="both"/>
        <w:rPr>
          <w:rFonts w:ascii="Times New Roman" w:hAnsi="Times New Roman"/>
          <w:sz w:val="24"/>
          <w:szCs w:val="24"/>
        </w:rPr>
      </w:pPr>
      <w:r w:rsidRPr="009A1FFC">
        <w:rPr>
          <w:rFonts w:ascii="Times New Roman" w:hAnsi="Times New Roman"/>
          <w:sz w:val="24"/>
          <w:szCs w:val="24"/>
        </w:rPr>
        <w:t>3.2. Координирует деятельность организаций, осуществляющих образовательную деятельность по дополнительным общеобразовательным программам на территории городского округа Тейково Ивановской области, при включении ими данных в ИС «Навигатор дополнительного образования детей Ивановской области».</w:t>
      </w:r>
    </w:p>
    <w:p w:rsidR="009A1FFC" w:rsidRPr="009A1FFC" w:rsidRDefault="009A1FFC" w:rsidP="009A1FFC">
      <w:pPr>
        <w:pStyle w:val="afc"/>
        <w:ind w:firstLine="720"/>
        <w:jc w:val="both"/>
        <w:rPr>
          <w:rFonts w:ascii="Times New Roman" w:hAnsi="Times New Roman"/>
          <w:sz w:val="24"/>
          <w:szCs w:val="24"/>
        </w:rPr>
      </w:pPr>
      <w:r w:rsidRPr="009A1FFC">
        <w:rPr>
          <w:rFonts w:ascii="Times New Roman" w:hAnsi="Times New Roman"/>
          <w:sz w:val="24"/>
          <w:szCs w:val="24"/>
        </w:rPr>
        <w:t>3.3. Содействует распространению лучших практик реализации современных, вариативных и востребованных дополнительных общеобразовательных программ по направленностям дополнительного образования на территории городского округа Тейково Ивановской области, в том числе:</w:t>
      </w:r>
    </w:p>
    <w:p w:rsidR="009A1FFC" w:rsidRPr="009A1FFC" w:rsidRDefault="009A1FFC" w:rsidP="009A1FFC">
      <w:pPr>
        <w:pStyle w:val="afc"/>
        <w:jc w:val="both"/>
        <w:rPr>
          <w:rFonts w:ascii="Times New Roman" w:hAnsi="Times New Roman"/>
          <w:sz w:val="24"/>
          <w:szCs w:val="24"/>
        </w:rPr>
      </w:pPr>
      <w:r w:rsidRPr="009A1FFC">
        <w:rPr>
          <w:rFonts w:ascii="Times New Roman" w:hAnsi="Times New Roman"/>
          <w:sz w:val="24"/>
          <w:szCs w:val="24"/>
        </w:rPr>
        <w:t>- выявляет лучшие практики муниципального образования;</w:t>
      </w:r>
    </w:p>
    <w:p w:rsidR="009A1FFC" w:rsidRPr="009A1FFC" w:rsidRDefault="009A1FFC" w:rsidP="009A1FFC">
      <w:pPr>
        <w:pStyle w:val="afc"/>
        <w:jc w:val="both"/>
        <w:rPr>
          <w:rFonts w:ascii="Times New Roman" w:hAnsi="Times New Roman"/>
          <w:sz w:val="24"/>
          <w:szCs w:val="24"/>
        </w:rPr>
      </w:pPr>
      <w:r w:rsidRPr="009A1FFC">
        <w:rPr>
          <w:rFonts w:ascii="Times New Roman" w:hAnsi="Times New Roman"/>
          <w:sz w:val="24"/>
          <w:szCs w:val="24"/>
        </w:rPr>
        <w:t>- формирует банк данных лучших практик по направленности и представляет информацию в Региональный модельный центр дополнительного образования детей Ивановской области;</w:t>
      </w:r>
    </w:p>
    <w:p w:rsidR="009A1FFC" w:rsidRPr="009A1FFC" w:rsidRDefault="009A1FFC" w:rsidP="009A1FFC">
      <w:pPr>
        <w:pStyle w:val="afc"/>
        <w:jc w:val="both"/>
        <w:rPr>
          <w:rFonts w:ascii="Times New Roman" w:hAnsi="Times New Roman"/>
          <w:sz w:val="24"/>
          <w:szCs w:val="24"/>
        </w:rPr>
      </w:pPr>
      <w:r w:rsidRPr="009A1FFC">
        <w:rPr>
          <w:rFonts w:ascii="Times New Roman" w:hAnsi="Times New Roman"/>
          <w:sz w:val="24"/>
          <w:szCs w:val="24"/>
        </w:rPr>
        <w:t>- способствует трансляции и масштабированию лучших практик городского округа Тейково Ивановской области.</w:t>
      </w:r>
    </w:p>
    <w:p w:rsidR="009A1FFC" w:rsidRPr="009A1FFC" w:rsidRDefault="009A1FFC" w:rsidP="009A1FFC">
      <w:pPr>
        <w:pStyle w:val="afc"/>
        <w:ind w:firstLine="720"/>
        <w:jc w:val="both"/>
        <w:rPr>
          <w:rFonts w:ascii="Times New Roman" w:hAnsi="Times New Roman"/>
          <w:sz w:val="24"/>
          <w:szCs w:val="24"/>
        </w:rPr>
      </w:pPr>
      <w:r w:rsidRPr="009A1FFC">
        <w:rPr>
          <w:rFonts w:ascii="Times New Roman" w:hAnsi="Times New Roman"/>
          <w:sz w:val="24"/>
          <w:szCs w:val="24"/>
        </w:rPr>
        <w:t>3.4. Обеспечивает апробацию и внедрение в организациях, реализующих программы ДОД на территории городского округа Тейково Ивановской области разноуровневых программ, обеспечивающих получение детьми навыков и умений ознакомительного, базового и углубленного уровней.</w:t>
      </w:r>
    </w:p>
    <w:p w:rsidR="009A1FFC" w:rsidRPr="009A1FFC" w:rsidRDefault="009A1FFC" w:rsidP="009A1FFC">
      <w:pPr>
        <w:pStyle w:val="afc"/>
        <w:ind w:firstLine="720"/>
        <w:jc w:val="both"/>
        <w:rPr>
          <w:rFonts w:ascii="Times New Roman" w:hAnsi="Times New Roman"/>
          <w:sz w:val="24"/>
          <w:szCs w:val="24"/>
        </w:rPr>
      </w:pPr>
      <w:r w:rsidRPr="009A1FFC">
        <w:rPr>
          <w:rFonts w:ascii="Times New Roman" w:hAnsi="Times New Roman"/>
          <w:sz w:val="24"/>
          <w:szCs w:val="24"/>
        </w:rPr>
        <w:lastRenderedPageBreak/>
        <w:t>3.5. Оказывает организационную, методическую, информационную поддержку образовательным организациям городского округа Тейково Ивановской области, реализующим дополнительные общеобразовательные программы.</w:t>
      </w:r>
    </w:p>
    <w:p w:rsidR="009A1FFC" w:rsidRPr="009A1FFC" w:rsidRDefault="009A1FFC" w:rsidP="009A1FFC">
      <w:pPr>
        <w:pStyle w:val="afc"/>
        <w:ind w:firstLine="720"/>
        <w:jc w:val="both"/>
        <w:rPr>
          <w:rFonts w:ascii="Times New Roman" w:hAnsi="Times New Roman"/>
          <w:sz w:val="24"/>
          <w:szCs w:val="24"/>
        </w:rPr>
      </w:pPr>
      <w:r w:rsidRPr="009A1FFC">
        <w:rPr>
          <w:rFonts w:ascii="Times New Roman" w:hAnsi="Times New Roman"/>
          <w:sz w:val="24"/>
          <w:szCs w:val="24"/>
        </w:rPr>
        <w:t>3.5. Стимулирует использование сетевой формы реализации программ дополнительного образования по направленностям, в том числе содействует привлечению образовательных организаций среднего профессионального образования, учреждений культуры и спорта городского округа Тейково Ивановской области к реализации дополнительных общеобразовательных программ.</w:t>
      </w:r>
    </w:p>
    <w:p w:rsidR="009A1FFC" w:rsidRPr="009A1FFC" w:rsidRDefault="009A1FFC" w:rsidP="009A1FFC">
      <w:pPr>
        <w:pStyle w:val="afc"/>
        <w:ind w:firstLine="720"/>
        <w:jc w:val="both"/>
        <w:rPr>
          <w:rFonts w:ascii="Times New Roman" w:hAnsi="Times New Roman"/>
          <w:sz w:val="24"/>
          <w:szCs w:val="24"/>
        </w:rPr>
      </w:pPr>
      <w:r w:rsidRPr="009A1FFC">
        <w:rPr>
          <w:rFonts w:ascii="Times New Roman" w:hAnsi="Times New Roman"/>
          <w:sz w:val="24"/>
          <w:szCs w:val="24"/>
        </w:rPr>
        <w:t>3.6. Обеспечивает реализацию мероприятий по информационно-просветительской работе в области дополнительного образования.</w:t>
      </w:r>
    </w:p>
    <w:p w:rsidR="009A1FFC" w:rsidRPr="009A1FFC" w:rsidRDefault="009A1FFC" w:rsidP="009A1FFC">
      <w:pPr>
        <w:pStyle w:val="afc"/>
        <w:ind w:firstLine="720"/>
        <w:jc w:val="both"/>
        <w:rPr>
          <w:rFonts w:ascii="Times New Roman" w:hAnsi="Times New Roman"/>
          <w:sz w:val="24"/>
          <w:szCs w:val="24"/>
        </w:rPr>
      </w:pPr>
      <w:r w:rsidRPr="009A1FFC">
        <w:rPr>
          <w:rFonts w:ascii="Times New Roman" w:hAnsi="Times New Roman"/>
          <w:sz w:val="24"/>
          <w:szCs w:val="24"/>
        </w:rPr>
        <w:t>3.7. Обеспечивает информационное сопровождение мероприятий по направленностям дополнительного образования городского округа Тейково Ивановской области, в том числе:</w:t>
      </w:r>
    </w:p>
    <w:p w:rsidR="009A1FFC" w:rsidRPr="009A1FFC" w:rsidRDefault="009A1FFC" w:rsidP="009A1FFC">
      <w:pPr>
        <w:pStyle w:val="afc"/>
        <w:jc w:val="both"/>
        <w:rPr>
          <w:rFonts w:ascii="Times New Roman" w:hAnsi="Times New Roman"/>
          <w:sz w:val="24"/>
          <w:szCs w:val="24"/>
        </w:rPr>
      </w:pPr>
      <w:r w:rsidRPr="009A1FFC">
        <w:rPr>
          <w:rFonts w:ascii="Times New Roman" w:hAnsi="Times New Roman"/>
          <w:sz w:val="24"/>
          <w:szCs w:val="24"/>
        </w:rPr>
        <w:t>- формирует и представляет в Региональный модельный центр дополнительного образования детей Ивановской области медиаплан по освещению деятельности МОЦ;</w:t>
      </w:r>
    </w:p>
    <w:p w:rsidR="009A1FFC" w:rsidRPr="009A1FFC" w:rsidRDefault="009A1FFC" w:rsidP="009A1FFC">
      <w:pPr>
        <w:pStyle w:val="afc"/>
        <w:jc w:val="both"/>
        <w:rPr>
          <w:rFonts w:ascii="Times New Roman" w:hAnsi="Times New Roman"/>
          <w:sz w:val="24"/>
          <w:szCs w:val="24"/>
        </w:rPr>
      </w:pPr>
      <w:r w:rsidRPr="009A1FFC">
        <w:rPr>
          <w:rFonts w:ascii="Times New Roman" w:hAnsi="Times New Roman"/>
          <w:sz w:val="24"/>
          <w:szCs w:val="24"/>
        </w:rPr>
        <w:t>- обеспечивает широкое вовлечение детей с различными образовательными потребностями, в том числе детей, находящихся в трудной жизненной ситуации, в конкурсные и иные мероприятия муниципального образования;</w:t>
      </w:r>
    </w:p>
    <w:p w:rsidR="009A1FFC" w:rsidRPr="009A1FFC" w:rsidRDefault="009A1FFC" w:rsidP="009A1FFC">
      <w:pPr>
        <w:pStyle w:val="afc"/>
        <w:ind w:firstLine="720"/>
        <w:jc w:val="both"/>
        <w:rPr>
          <w:rFonts w:ascii="Times New Roman" w:hAnsi="Times New Roman"/>
          <w:sz w:val="24"/>
          <w:szCs w:val="24"/>
        </w:rPr>
      </w:pPr>
      <w:r w:rsidRPr="009A1FFC">
        <w:rPr>
          <w:rFonts w:ascii="Times New Roman" w:hAnsi="Times New Roman"/>
          <w:sz w:val="24"/>
          <w:szCs w:val="24"/>
        </w:rPr>
        <w:t>3.8. Обеспечивает методическое сопровождение образовательных организаций, реализующих программы ДОД на территории городского округа Тейково Ивановской области по выявлению и поддержке одаренных детей.</w:t>
      </w:r>
    </w:p>
    <w:p w:rsidR="009A1FFC" w:rsidRPr="009A1FFC" w:rsidRDefault="009A1FFC" w:rsidP="009A1FFC">
      <w:pPr>
        <w:pStyle w:val="afc"/>
        <w:jc w:val="both"/>
        <w:rPr>
          <w:rFonts w:ascii="Times New Roman" w:hAnsi="Times New Roman"/>
          <w:b/>
          <w:sz w:val="24"/>
          <w:szCs w:val="24"/>
        </w:rPr>
      </w:pPr>
      <w:bookmarkStart w:id="173" w:name="2et92p0" w:colFirst="0" w:colLast="0"/>
      <w:bookmarkEnd w:id="173"/>
    </w:p>
    <w:p w:rsidR="009A1FFC" w:rsidRPr="009A1FFC" w:rsidRDefault="009A1FFC" w:rsidP="009A1FFC">
      <w:pPr>
        <w:pStyle w:val="afc"/>
        <w:jc w:val="center"/>
        <w:rPr>
          <w:rFonts w:ascii="Times New Roman" w:hAnsi="Times New Roman"/>
          <w:b/>
          <w:sz w:val="24"/>
          <w:szCs w:val="24"/>
        </w:rPr>
      </w:pPr>
      <w:r w:rsidRPr="009A1FFC">
        <w:rPr>
          <w:rFonts w:ascii="Times New Roman" w:hAnsi="Times New Roman"/>
          <w:b/>
          <w:sz w:val="24"/>
          <w:szCs w:val="24"/>
        </w:rPr>
        <w:t>4. Организационная структура МОЦ</w:t>
      </w:r>
    </w:p>
    <w:p w:rsidR="009A1FFC" w:rsidRPr="009A1FFC" w:rsidRDefault="009A1FFC" w:rsidP="009A1FFC">
      <w:pPr>
        <w:pStyle w:val="afc"/>
        <w:jc w:val="center"/>
        <w:rPr>
          <w:rFonts w:ascii="Times New Roman" w:hAnsi="Times New Roman"/>
          <w:sz w:val="24"/>
          <w:szCs w:val="24"/>
        </w:rPr>
      </w:pPr>
    </w:p>
    <w:p w:rsidR="009A1FFC" w:rsidRPr="009A1FFC" w:rsidRDefault="009A1FFC" w:rsidP="009A1FFC">
      <w:pPr>
        <w:pStyle w:val="afc"/>
        <w:ind w:firstLine="720"/>
        <w:jc w:val="both"/>
        <w:rPr>
          <w:rFonts w:ascii="Times New Roman" w:hAnsi="Times New Roman"/>
          <w:sz w:val="24"/>
          <w:szCs w:val="24"/>
        </w:rPr>
      </w:pPr>
      <w:r w:rsidRPr="009A1FFC">
        <w:rPr>
          <w:rFonts w:ascii="Times New Roman" w:hAnsi="Times New Roman"/>
          <w:sz w:val="24"/>
          <w:szCs w:val="24"/>
        </w:rPr>
        <w:t>4.1. Общая координация и контроль деятельности МОЦ осуществляется Отделом образования администрации г. Тейково в рамках реализации Целевой модели.</w:t>
      </w:r>
    </w:p>
    <w:p w:rsidR="009A1FFC" w:rsidRPr="009A1FFC" w:rsidRDefault="009A1FFC" w:rsidP="009A1FFC">
      <w:pPr>
        <w:pStyle w:val="afc"/>
        <w:ind w:firstLine="720"/>
        <w:jc w:val="both"/>
        <w:rPr>
          <w:rFonts w:ascii="Times New Roman" w:hAnsi="Times New Roman"/>
          <w:sz w:val="24"/>
          <w:szCs w:val="24"/>
        </w:rPr>
      </w:pPr>
      <w:r w:rsidRPr="009A1FFC">
        <w:rPr>
          <w:rFonts w:ascii="Times New Roman" w:hAnsi="Times New Roman"/>
          <w:sz w:val="24"/>
          <w:szCs w:val="24"/>
        </w:rPr>
        <w:t>4.2. Деятельность МОЦ осуществляется в соответствии с Уставом Учреждения, на базе которого он создан, положением о МОЦ, планом работы, согласованным с Отделом образования администрации г. Тейково и РМЦ.</w:t>
      </w:r>
    </w:p>
    <w:p w:rsidR="009A1FFC" w:rsidRPr="009A1FFC" w:rsidRDefault="009A1FFC" w:rsidP="009A1FFC">
      <w:pPr>
        <w:pStyle w:val="afc"/>
        <w:ind w:firstLine="720"/>
        <w:jc w:val="both"/>
        <w:rPr>
          <w:rFonts w:ascii="Times New Roman" w:hAnsi="Times New Roman"/>
          <w:sz w:val="24"/>
          <w:szCs w:val="24"/>
        </w:rPr>
      </w:pPr>
      <w:r w:rsidRPr="009A1FFC">
        <w:rPr>
          <w:rFonts w:ascii="Times New Roman" w:hAnsi="Times New Roman"/>
          <w:sz w:val="24"/>
          <w:szCs w:val="24"/>
        </w:rPr>
        <w:t>4.3. МОЦ осуществляет координацию деятельности организаций,</w:t>
      </w:r>
      <w:r w:rsidRPr="009A1FFC">
        <w:rPr>
          <w:rFonts w:ascii="Times New Roman" w:hAnsi="Times New Roman"/>
          <w:spacing w:val="1"/>
          <w:sz w:val="24"/>
          <w:szCs w:val="24"/>
        </w:rPr>
        <w:t xml:space="preserve"> реализующих дополнительные общеобразовательные </w:t>
      </w:r>
      <w:r w:rsidRPr="009A1FFC">
        <w:rPr>
          <w:rFonts w:ascii="Times New Roman" w:hAnsi="Times New Roman"/>
          <w:sz w:val="24"/>
          <w:szCs w:val="24"/>
        </w:rPr>
        <w:t>на территории городского округа Тейково по реализации целевой модели.</w:t>
      </w:r>
    </w:p>
    <w:p w:rsidR="009A1FFC" w:rsidRPr="009A1FFC" w:rsidRDefault="009A1FFC" w:rsidP="009A1FFC">
      <w:pPr>
        <w:pStyle w:val="afc"/>
        <w:ind w:firstLine="720"/>
        <w:jc w:val="both"/>
        <w:rPr>
          <w:rFonts w:ascii="Times New Roman" w:hAnsi="Times New Roman"/>
          <w:sz w:val="24"/>
          <w:szCs w:val="24"/>
        </w:rPr>
      </w:pPr>
    </w:p>
    <w:p w:rsidR="009A1FFC" w:rsidRPr="009A1FFC" w:rsidRDefault="009A1FFC" w:rsidP="009A1FFC">
      <w:pPr>
        <w:pStyle w:val="afc"/>
        <w:jc w:val="center"/>
        <w:rPr>
          <w:rFonts w:ascii="Times New Roman" w:hAnsi="Times New Roman"/>
          <w:b/>
          <w:sz w:val="24"/>
          <w:szCs w:val="24"/>
        </w:rPr>
      </w:pPr>
      <w:bookmarkStart w:id="174" w:name="tyjcwt" w:colFirst="0" w:colLast="0"/>
      <w:bookmarkEnd w:id="174"/>
      <w:r w:rsidRPr="009A1FFC">
        <w:rPr>
          <w:rFonts w:ascii="Times New Roman" w:hAnsi="Times New Roman"/>
          <w:b/>
          <w:sz w:val="24"/>
          <w:szCs w:val="24"/>
        </w:rPr>
        <w:t xml:space="preserve">5. Финансовое и материально-техническое обеспечение </w:t>
      </w:r>
    </w:p>
    <w:p w:rsidR="009A1FFC" w:rsidRPr="009A1FFC" w:rsidRDefault="009A1FFC" w:rsidP="009A1FFC">
      <w:pPr>
        <w:pStyle w:val="afc"/>
        <w:jc w:val="center"/>
        <w:rPr>
          <w:rFonts w:ascii="Times New Roman" w:hAnsi="Times New Roman"/>
          <w:b/>
          <w:sz w:val="24"/>
          <w:szCs w:val="24"/>
        </w:rPr>
      </w:pPr>
      <w:r w:rsidRPr="009A1FFC">
        <w:rPr>
          <w:rFonts w:ascii="Times New Roman" w:hAnsi="Times New Roman"/>
          <w:b/>
          <w:sz w:val="24"/>
          <w:szCs w:val="24"/>
        </w:rPr>
        <w:t>деятельности МОЦ</w:t>
      </w:r>
    </w:p>
    <w:p w:rsidR="009A1FFC" w:rsidRPr="009A1FFC" w:rsidRDefault="009A1FFC" w:rsidP="009A1FFC">
      <w:pPr>
        <w:pStyle w:val="afc"/>
        <w:jc w:val="both"/>
        <w:rPr>
          <w:rFonts w:ascii="Times New Roman" w:hAnsi="Times New Roman"/>
          <w:sz w:val="24"/>
          <w:szCs w:val="24"/>
        </w:rPr>
      </w:pPr>
      <w:r w:rsidRPr="009A1FFC">
        <w:rPr>
          <w:rFonts w:ascii="Times New Roman" w:hAnsi="Times New Roman"/>
          <w:sz w:val="24"/>
          <w:szCs w:val="24"/>
        </w:rPr>
        <w:t> </w:t>
      </w:r>
    </w:p>
    <w:p w:rsidR="009A1FFC" w:rsidRPr="009A1FFC" w:rsidRDefault="009A1FFC" w:rsidP="009A1FFC">
      <w:pPr>
        <w:pStyle w:val="afc"/>
        <w:ind w:firstLine="720"/>
        <w:jc w:val="both"/>
        <w:rPr>
          <w:rFonts w:ascii="Times New Roman" w:hAnsi="Times New Roman"/>
          <w:sz w:val="24"/>
          <w:szCs w:val="24"/>
        </w:rPr>
      </w:pPr>
      <w:r w:rsidRPr="009A1FFC">
        <w:rPr>
          <w:rFonts w:ascii="Times New Roman" w:hAnsi="Times New Roman"/>
          <w:sz w:val="24"/>
          <w:szCs w:val="24"/>
        </w:rPr>
        <w:t>5.1. Финансирование деятельности МОЦ осуществляется за счет средств субсидии на финансовое обеспечение выполнения муниципального задания на оказание муниципальных услуг (выполнение работ) и на иные цели, предоставляемые Учреждению, на которого возложено исполнение функций муниципального опорного центра дополнительного образования детей на территории</w:t>
      </w:r>
      <w:r w:rsidRPr="009A1FFC">
        <w:rPr>
          <w:rFonts w:ascii="Times New Roman" w:hAnsi="Times New Roman"/>
          <w:b/>
          <w:sz w:val="24"/>
          <w:szCs w:val="24"/>
        </w:rPr>
        <w:t xml:space="preserve"> </w:t>
      </w:r>
      <w:r w:rsidRPr="009A1FFC">
        <w:rPr>
          <w:rFonts w:ascii="Times New Roman" w:hAnsi="Times New Roman"/>
          <w:sz w:val="24"/>
          <w:szCs w:val="24"/>
        </w:rPr>
        <w:t xml:space="preserve">городского округа Тейково Ивановской области. </w:t>
      </w:r>
    </w:p>
    <w:p w:rsidR="009A1FFC" w:rsidRPr="009A1FFC" w:rsidRDefault="009A1FFC" w:rsidP="009A1FFC">
      <w:pPr>
        <w:pStyle w:val="afc"/>
        <w:ind w:firstLine="720"/>
        <w:jc w:val="both"/>
        <w:rPr>
          <w:rFonts w:ascii="Times New Roman" w:hAnsi="Times New Roman"/>
          <w:sz w:val="24"/>
          <w:szCs w:val="24"/>
        </w:rPr>
      </w:pPr>
      <w:r w:rsidRPr="009A1FFC">
        <w:rPr>
          <w:rFonts w:ascii="Times New Roman" w:hAnsi="Times New Roman"/>
          <w:sz w:val="24"/>
          <w:szCs w:val="24"/>
        </w:rPr>
        <w:t xml:space="preserve">5.2. </w:t>
      </w:r>
      <w:r w:rsidRPr="009A1FFC">
        <w:rPr>
          <w:rFonts w:ascii="Times New Roman" w:hAnsi="Times New Roman"/>
          <w:spacing w:val="1"/>
          <w:sz w:val="24"/>
          <w:szCs w:val="24"/>
        </w:rPr>
        <w:t>Материально-техническое обеспечение деятельности МОЦ осуществляется за счет средств бюджета</w:t>
      </w:r>
      <w:r w:rsidRPr="009A1FFC">
        <w:rPr>
          <w:rFonts w:ascii="Times New Roman" w:hAnsi="Times New Roman"/>
          <w:sz w:val="24"/>
          <w:szCs w:val="24"/>
        </w:rPr>
        <w:t xml:space="preserve"> города Тейково.</w:t>
      </w:r>
    </w:p>
    <w:p w:rsidR="009A1FFC" w:rsidRPr="009A1FFC" w:rsidRDefault="009A1FFC" w:rsidP="009A1FFC">
      <w:pPr>
        <w:pStyle w:val="afc"/>
        <w:jc w:val="both"/>
        <w:rPr>
          <w:rFonts w:ascii="Times New Roman" w:hAnsi="Times New Roman"/>
          <w:strike/>
          <w:sz w:val="24"/>
          <w:szCs w:val="24"/>
        </w:rPr>
      </w:pPr>
    </w:p>
    <w:p w:rsidR="009A1FFC" w:rsidRPr="009A1FFC" w:rsidRDefault="009A1FFC" w:rsidP="009A1FFC">
      <w:pPr>
        <w:pStyle w:val="afc"/>
        <w:jc w:val="both"/>
        <w:rPr>
          <w:rFonts w:ascii="Times New Roman" w:hAnsi="Times New Roman"/>
          <w:strike/>
          <w:sz w:val="24"/>
          <w:szCs w:val="24"/>
        </w:rPr>
      </w:pPr>
    </w:p>
    <w:p w:rsidR="009A1FFC" w:rsidRPr="009A1FFC" w:rsidRDefault="009A1FFC" w:rsidP="009A1FFC">
      <w:pPr>
        <w:pStyle w:val="afc"/>
        <w:jc w:val="center"/>
        <w:rPr>
          <w:rFonts w:ascii="Times New Roman" w:hAnsi="Times New Roman"/>
          <w:b/>
          <w:sz w:val="24"/>
          <w:szCs w:val="24"/>
        </w:rPr>
      </w:pPr>
      <w:r w:rsidRPr="009A1FFC">
        <w:rPr>
          <w:rFonts w:ascii="Times New Roman" w:hAnsi="Times New Roman"/>
          <w:b/>
          <w:sz w:val="24"/>
          <w:szCs w:val="24"/>
        </w:rPr>
        <w:t>6. Прекращение деятельности МОЦ</w:t>
      </w:r>
    </w:p>
    <w:p w:rsidR="009A1FFC" w:rsidRPr="009A1FFC" w:rsidRDefault="009A1FFC" w:rsidP="009A1FFC">
      <w:pPr>
        <w:pStyle w:val="afc"/>
        <w:jc w:val="center"/>
        <w:rPr>
          <w:rFonts w:ascii="Times New Roman" w:hAnsi="Times New Roman"/>
          <w:b/>
          <w:sz w:val="24"/>
          <w:szCs w:val="24"/>
        </w:rPr>
      </w:pPr>
    </w:p>
    <w:p w:rsidR="009A1FFC" w:rsidRPr="009A1FFC" w:rsidRDefault="009A1FFC" w:rsidP="009A1FFC">
      <w:pPr>
        <w:pStyle w:val="afc"/>
        <w:ind w:firstLine="720"/>
        <w:jc w:val="both"/>
        <w:rPr>
          <w:rFonts w:ascii="Times New Roman" w:hAnsi="Times New Roman"/>
          <w:sz w:val="24"/>
          <w:szCs w:val="24"/>
        </w:rPr>
      </w:pPr>
      <w:r w:rsidRPr="009A1FFC">
        <w:rPr>
          <w:rFonts w:ascii="Times New Roman" w:hAnsi="Times New Roman"/>
          <w:sz w:val="24"/>
          <w:szCs w:val="24"/>
        </w:rPr>
        <w:t>6.1. Прекращение деятельности МОЦ возможно по окончании срока реализации целевой модели.</w:t>
      </w:r>
    </w:p>
    <w:p w:rsidR="0084664E" w:rsidRDefault="009A1FFC" w:rsidP="009A1FFC">
      <w:r w:rsidRPr="009A1FFC">
        <w:t>6.2. Решение о прекращении деятельности МОЦ принимается администрацией городского округа</w:t>
      </w:r>
    </w:p>
    <w:p w:rsidR="0082765A" w:rsidRDefault="0082765A" w:rsidP="009A1FFC">
      <w:r>
        <w:t>Тейково Ивановской области</w:t>
      </w:r>
    </w:p>
    <w:p w:rsidR="0082765A" w:rsidRDefault="0082765A">
      <w:pPr>
        <w:suppressAutoHyphens w:val="0"/>
        <w:spacing w:after="200" w:line="276" w:lineRule="auto"/>
      </w:pPr>
      <w:r>
        <w:br w:type="page"/>
      </w:r>
    </w:p>
    <w:p w:rsidR="0082765A" w:rsidRPr="00751C32" w:rsidRDefault="0082765A" w:rsidP="0082765A">
      <w:pPr>
        <w:ind w:right="-1"/>
        <w:jc w:val="center"/>
        <w:rPr>
          <w:b/>
          <w:sz w:val="28"/>
          <w:szCs w:val="28"/>
        </w:rPr>
      </w:pPr>
      <w:r w:rsidRPr="00751C32">
        <w:rPr>
          <w:b/>
          <w:noProof/>
          <w:sz w:val="28"/>
          <w:szCs w:val="28"/>
          <w:lang w:eastAsia="ru-RU"/>
        </w:rPr>
        <w:lastRenderedPageBreak/>
        <w:drawing>
          <wp:inline distT="0" distB="0" distL="0" distR="0">
            <wp:extent cx="695960" cy="901065"/>
            <wp:effectExtent l="19050" t="0" r="8890" b="0"/>
            <wp:docPr id="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8" cstate="print"/>
                    <a:srcRect/>
                    <a:stretch>
                      <a:fillRect/>
                    </a:stretch>
                  </pic:blipFill>
                  <pic:spPr bwMode="auto">
                    <a:xfrm>
                      <a:off x="0" y="0"/>
                      <a:ext cx="695960" cy="901065"/>
                    </a:xfrm>
                    <a:prstGeom prst="rect">
                      <a:avLst/>
                    </a:prstGeom>
                    <a:noFill/>
                    <a:ln w="9525">
                      <a:noFill/>
                      <a:miter lim="800000"/>
                      <a:headEnd/>
                      <a:tailEnd/>
                    </a:ln>
                  </pic:spPr>
                </pic:pic>
              </a:graphicData>
            </a:graphic>
          </wp:inline>
        </w:drawing>
      </w:r>
    </w:p>
    <w:p w:rsidR="0082765A" w:rsidRPr="00601CD3" w:rsidRDefault="0082765A" w:rsidP="0082765A">
      <w:pPr>
        <w:ind w:right="-1"/>
        <w:jc w:val="center"/>
        <w:rPr>
          <w:b/>
          <w:sz w:val="36"/>
          <w:szCs w:val="36"/>
        </w:rPr>
      </w:pPr>
      <w:r w:rsidRPr="00601CD3">
        <w:rPr>
          <w:b/>
          <w:sz w:val="36"/>
          <w:szCs w:val="36"/>
        </w:rPr>
        <w:t>АДМИНИСТРАЦИЯ ГОРОДСКОГО ОКРУГА ТЕЙКОВО</w:t>
      </w:r>
    </w:p>
    <w:p w:rsidR="0082765A" w:rsidRPr="00601CD3" w:rsidRDefault="0082765A" w:rsidP="0082765A">
      <w:pPr>
        <w:ind w:right="-1"/>
        <w:jc w:val="center"/>
        <w:rPr>
          <w:b/>
          <w:sz w:val="36"/>
          <w:szCs w:val="36"/>
        </w:rPr>
      </w:pPr>
      <w:r w:rsidRPr="00601CD3">
        <w:rPr>
          <w:b/>
          <w:sz w:val="36"/>
          <w:szCs w:val="36"/>
        </w:rPr>
        <w:t xml:space="preserve"> ИВАНОВСКОЙ ОБЛАСТИ</w:t>
      </w:r>
    </w:p>
    <w:p w:rsidR="0082765A" w:rsidRPr="00601CD3" w:rsidRDefault="0082765A" w:rsidP="0082765A">
      <w:pPr>
        <w:ind w:right="-1"/>
        <w:jc w:val="center"/>
        <w:rPr>
          <w:b/>
          <w:sz w:val="36"/>
          <w:szCs w:val="36"/>
        </w:rPr>
      </w:pPr>
      <w:r w:rsidRPr="00601CD3">
        <w:rPr>
          <w:b/>
          <w:sz w:val="36"/>
          <w:szCs w:val="36"/>
        </w:rPr>
        <w:t>________________________________________________________</w:t>
      </w:r>
    </w:p>
    <w:p w:rsidR="0082765A" w:rsidRPr="00751C32" w:rsidRDefault="0082765A" w:rsidP="0082765A">
      <w:pPr>
        <w:pStyle w:val="ConsPlusNormal"/>
        <w:ind w:right="-1"/>
        <w:jc w:val="center"/>
        <w:rPr>
          <w:b/>
          <w:sz w:val="28"/>
          <w:szCs w:val="28"/>
        </w:rPr>
      </w:pPr>
    </w:p>
    <w:p w:rsidR="0082765A" w:rsidRPr="00751C32" w:rsidRDefault="0082765A" w:rsidP="0082765A">
      <w:pPr>
        <w:pStyle w:val="ConsPlusNormal"/>
        <w:ind w:right="-1"/>
        <w:jc w:val="center"/>
        <w:rPr>
          <w:b/>
          <w:sz w:val="28"/>
          <w:szCs w:val="28"/>
        </w:rPr>
      </w:pPr>
    </w:p>
    <w:p w:rsidR="0082765A" w:rsidRPr="00601CD3" w:rsidRDefault="0082765A" w:rsidP="0082765A">
      <w:pPr>
        <w:pStyle w:val="ConsPlusNormal"/>
        <w:ind w:right="-1"/>
        <w:jc w:val="center"/>
        <w:rPr>
          <w:b/>
          <w:sz w:val="40"/>
          <w:szCs w:val="40"/>
        </w:rPr>
      </w:pPr>
      <w:r w:rsidRPr="00601CD3">
        <w:rPr>
          <w:b/>
          <w:sz w:val="40"/>
          <w:szCs w:val="40"/>
        </w:rPr>
        <w:t>П О С Т А Н О В Л Е Н И Е</w:t>
      </w:r>
    </w:p>
    <w:p w:rsidR="0082765A" w:rsidRPr="00751C32" w:rsidRDefault="0082765A" w:rsidP="0082765A">
      <w:pPr>
        <w:pStyle w:val="ConsPlusNormal"/>
        <w:ind w:right="-1"/>
        <w:jc w:val="center"/>
        <w:rPr>
          <w:sz w:val="28"/>
          <w:szCs w:val="28"/>
        </w:rPr>
      </w:pPr>
    </w:p>
    <w:p w:rsidR="0082765A" w:rsidRPr="00751C32" w:rsidRDefault="0082765A" w:rsidP="0082765A">
      <w:pPr>
        <w:pStyle w:val="ConsPlusNormal"/>
        <w:ind w:right="-1"/>
        <w:jc w:val="center"/>
        <w:rPr>
          <w:sz w:val="28"/>
          <w:szCs w:val="28"/>
        </w:rPr>
      </w:pPr>
    </w:p>
    <w:p w:rsidR="0082765A" w:rsidRPr="00751C32" w:rsidRDefault="0082765A" w:rsidP="0082765A">
      <w:pPr>
        <w:ind w:right="-1"/>
        <w:jc w:val="center"/>
        <w:rPr>
          <w:sz w:val="28"/>
          <w:szCs w:val="28"/>
        </w:rPr>
      </w:pPr>
      <w:r w:rsidRPr="00751C32">
        <w:rPr>
          <w:b/>
          <w:sz w:val="28"/>
          <w:szCs w:val="28"/>
        </w:rPr>
        <w:t xml:space="preserve">от  </w:t>
      </w:r>
      <w:r>
        <w:rPr>
          <w:b/>
          <w:sz w:val="28"/>
          <w:szCs w:val="28"/>
        </w:rPr>
        <w:t>28.02.2022</w:t>
      </w:r>
      <w:r w:rsidRPr="00751C32">
        <w:rPr>
          <w:b/>
          <w:sz w:val="28"/>
          <w:szCs w:val="28"/>
        </w:rPr>
        <w:t xml:space="preserve"> № </w:t>
      </w:r>
      <w:r>
        <w:rPr>
          <w:b/>
          <w:sz w:val="28"/>
          <w:szCs w:val="28"/>
        </w:rPr>
        <w:t>101</w:t>
      </w:r>
    </w:p>
    <w:p w:rsidR="0082765A" w:rsidRPr="00751C32" w:rsidRDefault="0082765A" w:rsidP="0082765A">
      <w:pPr>
        <w:ind w:right="-1"/>
        <w:jc w:val="center"/>
        <w:rPr>
          <w:sz w:val="28"/>
          <w:szCs w:val="28"/>
        </w:rPr>
      </w:pPr>
    </w:p>
    <w:p w:rsidR="0082765A" w:rsidRPr="00751C32" w:rsidRDefault="0082765A" w:rsidP="0082765A">
      <w:pPr>
        <w:ind w:right="-1"/>
        <w:jc w:val="center"/>
        <w:rPr>
          <w:sz w:val="28"/>
          <w:szCs w:val="28"/>
        </w:rPr>
      </w:pPr>
      <w:r w:rsidRPr="00751C32">
        <w:rPr>
          <w:sz w:val="28"/>
          <w:szCs w:val="28"/>
        </w:rPr>
        <w:t>г. Тейково</w:t>
      </w:r>
    </w:p>
    <w:p w:rsidR="0082765A" w:rsidRPr="00751C32" w:rsidRDefault="0082765A" w:rsidP="0082765A">
      <w:pPr>
        <w:ind w:right="-1"/>
        <w:jc w:val="center"/>
        <w:rPr>
          <w:sz w:val="28"/>
          <w:szCs w:val="28"/>
        </w:rPr>
      </w:pPr>
    </w:p>
    <w:p w:rsidR="0082765A" w:rsidRPr="0082765A" w:rsidRDefault="0082765A" w:rsidP="0082765A">
      <w:pPr>
        <w:pStyle w:val="ConsPlusNormal"/>
        <w:jc w:val="center"/>
        <w:rPr>
          <w:b/>
          <w:shd w:val="clear" w:color="auto" w:fill="FFFFFF"/>
        </w:rPr>
      </w:pPr>
      <w:r w:rsidRPr="0082765A">
        <w:rPr>
          <w:b/>
        </w:rPr>
        <w:t xml:space="preserve">Об утверждении Порядка </w:t>
      </w:r>
      <w:r w:rsidRPr="0082765A">
        <w:rPr>
          <w:b/>
          <w:shd w:val="clear" w:color="auto" w:fill="FFFFFF"/>
        </w:rPr>
        <w:t xml:space="preserve">софинансирования расходов, расходования </w:t>
      </w:r>
    </w:p>
    <w:p w:rsidR="0082765A" w:rsidRPr="0082765A" w:rsidRDefault="0082765A" w:rsidP="0082765A">
      <w:pPr>
        <w:pStyle w:val="ConsPlusNormal"/>
        <w:jc w:val="center"/>
        <w:rPr>
          <w:b/>
        </w:rPr>
      </w:pPr>
      <w:r w:rsidRPr="0082765A">
        <w:rPr>
          <w:b/>
          <w:shd w:val="clear" w:color="auto" w:fill="FFFFFF"/>
        </w:rPr>
        <w:t>средств субсидии, выделяемой</w:t>
      </w:r>
      <w:r>
        <w:rPr>
          <w:b/>
          <w:shd w:val="clear" w:color="auto" w:fill="FFFFFF"/>
        </w:rPr>
        <w:t xml:space="preserve"> </w:t>
      </w:r>
      <w:r w:rsidRPr="0082765A">
        <w:rPr>
          <w:b/>
        </w:rPr>
        <w:t>из бюджета Ивановской области бюджету города Тейково</w:t>
      </w:r>
      <w:r>
        <w:rPr>
          <w:b/>
        </w:rPr>
        <w:t xml:space="preserve"> </w:t>
      </w:r>
      <w:r w:rsidRPr="0082765A">
        <w:rPr>
          <w:b/>
        </w:rPr>
        <w:t>на реализацию</w:t>
      </w:r>
      <w:r>
        <w:rPr>
          <w:b/>
        </w:rPr>
        <w:t xml:space="preserve"> </w:t>
      </w:r>
      <w:r w:rsidRPr="0082765A">
        <w:rPr>
          <w:b/>
        </w:rPr>
        <w:t>проектов развития территорий городского округа Тейково</w:t>
      </w:r>
      <w:r>
        <w:rPr>
          <w:b/>
        </w:rPr>
        <w:t xml:space="preserve"> </w:t>
      </w:r>
      <w:r w:rsidRPr="0082765A">
        <w:rPr>
          <w:b/>
        </w:rPr>
        <w:t>Ивановской области, основанных на местных инициативах</w:t>
      </w:r>
      <w:r>
        <w:rPr>
          <w:b/>
        </w:rPr>
        <w:t xml:space="preserve"> </w:t>
      </w:r>
      <w:r w:rsidRPr="0082765A">
        <w:rPr>
          <w:b/>
        </w:rPr>
        <w:t>(инициативных проектов), в 2022 году</w:t>
      </w:r>
    </w:p>
    <w:p w:rsidR="0082765A" w:rsidRPr="0082765A" w:rsidRDefault="0082765A" w:rsidP="0082765A">
      <w:pPr>
        <w:pStyle w:val="ConsPlusTitle"/>
        <w:widowControl/>
        <w:jc w:val="center"/>
        <w:rPr>
          <w:rFonts w:ascii="Times New Roman" w:hAnsi="Times New Roman" w:cs="Times New Roman"/>
          <w:sz w:val="24"/>
          <w:szCs w:val="24"/>
        </w:rPr>
      </w:pPr>
    </w:p>
    <w:p w:rsidR="0082765A" w:rsidRPr="0082765A" w:rsidRDefault="0082765A" w:rsidP="0082765A">
      <w:pPr>
        <w:ind w:firstLine="708"/>
        <w:jc w:val="both"/>
        <w:rPr>
          <w:shd w:val="clear" w:color="auto" w:fill="FFFFFF"/>
        </w:rPr>
      </w:pPr>
      <w:r w:rsidRPr="0082765A">
        <w:rPr>
          <w:shd w:val="clear" w:color="auto" w:fill="FFFFFF"/>
        </w:rPr>
        <w:t>В соответствии с Бюджетным кодексом Российской Федерации</w:t>
      </w:r>
      <w:r w:rsidRPr="0082765A">
        <w:t>,  постановлением Правительства Ивановской области от 01.09.2017 № 337-п «</w:t>
      </w:r>
      <w:r w:rsidRPr="0082765A">
        <w:rPr>
          <w:bCs/>
        </w:rPr>
        <w:t>Об утверждении государственной программы Ивановской области «Формирование современной городской среды»</w:t>
      </w:r>
      <w:r w:rsidRPr="0082765A">
        <w:t>», постановлением Правительства Ивановской области от 07.02.2022 № 56-п«О распределении субсидий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в 2022 году», распоряжением</w:t>
      </w:r>
      <w:r>
        <w:t xml:space="preserve"> </w:t>
      </w:r>
      <w:r w:rsidRPr="0082765A">
        <w:t xml:space="preserve">Финансового отдела администрации г. Тейково </w:t>
      </w:r>
      <w:r w:rsidRPr="0082765A">
        <w:rPr>
          <w:shd w:val="clear" w:color="auto" w:fill="FFFFFF"/>
        </w:rPr>
        <w:t>Ивановской области от 31.12.2019 № 114 «Об утверждении Перечня кодов подвидов по видам доходов, главными администраторами которых являются органы местного самоуправления г.о. Тейково», администрация городского округа Тейково Ивановской области</w:t>
      </w:r>
    </w:p>
    <w:p w:rsidR="0082765A" w:rsidRPr="0082765A" w:rsidRDefault="0082765A" w:rsidP="0082765A">
      <w:pPr>
        <w:ind w:firstLine="709"/>
        <w:jc w:val="both"/>
      </w:pPr>
    </w:p>
    <w:p w:rsidR="0082765A" w:rsidRPr="0082765A" w:rsidRDefault="0082765A" w:rsidP="0082765A">
      <w:pPr>
        <w:jc w:val="center"/>
        <w:rPr>
          <w:b/>
        </w:rPr>
      </w:pPr>
      <w:r w:rsidRPr="0082765A">
        <w:rPr>
          <w:b/>
        </w:rPr>
        <w:t>П О С Т А Н О В Л Я Е Т:</w:t>
      </w:r>
    </w:p>
    <w:p w:rsidR="0082765A" w:rsidRPr="0082765A" w:rsidRDefault="0082765A" w:rsidP="0082765A">
      <w:pPr>
        <w:jc w:val="center"/>
        <w:rPr>
          <w:b/>
        </w:rPr>
      </w:pPr>
    </w:p>
    <w:p w:rsidR="0082765A" w:rsidRPr="0082765A" w:rsidRDefault="0082765A" w:rsidP="0082765A">
      <w:pPr>
        <w:ind w:firstLine="709"/>
        <w:jc w:val="both"/>
        <w:rPr>
          <w:bCs/>
        </w:rPr>
      </w:pPr>
      <w:r w:rsidRPr="0082765A">
        <w:rPr>
          <w:bCs/>
        </w:rPr>
        <w:t>1. Утвердить:</w:t>
      </w:r>
    </w:p>
    <w:p w:rsidR="0082765A" w:rsidRPr="0082765A" w:rsidRDefault="0082765A" w:rsidP="0082765A">
      <w:pPr>
        <w:pStyle w:val="ConsPlusNormal"/>
        <w:ind w:firstLine="709"/>
        <w:jc w:val="both"/>
        <w:rPr>
          <w:bCs/>
        </w:rPr>
      </w:pPr>
      <w:r w:rsidRPr="0082765A">
        <w:rPr>
          <w:bCs/>
        </w:rPr>
        <w:t xml:space="preserve">1.1. Порядок софинансирования расходов, </w:t>
      </w:r>
      <w:r w:rsidRPr="0082765A">
        <w:rPr>
          <w:shd w:val="clear" w:color="auto" w:fill="FFFFFF"/>
        </w:rPr>
        <w:t>расходования средств субсидии</w:t>
      </w:r>
      <w:r w:rsidRPr="0082765A">
        <w:rPr>
          <w:bCs/>
        </w:rPr>
        <w:t>, выделяемой из бюджета Ивановской области бюджету города Тейково на реализацию</w:t>
      </w:r>
      <w:r>
        <w:rPr>
          <w:bCs/>
        </w:rPr>
        <w:t xml:space="preserve"> </w:t>
      </w:r>
      <w:r w:rsidRPr="0082765A">
        <w:rPr>
          <w:bCs/>
        </w:rPr>
        <w:t>проектов развития территорий городского округа Тейково</w:t>
      </w:r>
      <w:r>
        <w:rPr>
          <w:bCs/>
        </w:rPr>
        <w:t xml:space="preserve"> </w:t>
      </w:r>
      <w:r w:rsidRPr="0082765A">
        <w:rPr>
          <w:bCs/>
        </w:rPr>
        <w:t>Ивановской области, основанных на местных инициативах</w:t>
      </w:r>
      <w:r w:rsidRPr="0082765A">
        <w:t>(инициативных проектов), в 2022году</w:t>
      </w:r>
      <w:r w:rsidRPr="0082765A">
        <w:rPr>
          <w:shd w:val="clear" w:color="auto" w:fill="FFFFFF"/>
        </w:rPr>
        <w:t>(приложение № 1)</w:t>
      </w:r>
      <w:r w:rsidRPr="0082765A">
        <w:rPr>
          <w:bCs/>
        </w:rPr>
        <w:t>.</w:t>
      </w:r>
    </w:p>
    <w:p w:rsidR="0082765A" w:rsidRPr="0082765A" w:rsidRDefault="0082765A" w:rsidP="0082765A">
      <w:pPr>
        <w:ind w:firstLine="709"/>
        <w:jc w:val="both"/>
        <w:rPr>
          <w:bCs/>
        </w:rPr>
      </w:pPr>
      <w:r w:rsidRPr="0082765A">
        <w:rPr>
          <w:shd w:val="clear" w:color="auto" w:fill="FFFFFF"/>
        </w:rPr>
        <w:t xml:space="preserve">1.2. Перечень мероприятий по </w:t>
      </w:r>
      <w:r w:rsidRPr="0082765A">
        <w:rPr>
          <w:bCs/>
        </w:rPr>
        <w:t>реализации проектов развития территорий городского округа Тейково</w:t>
      </w:r>
      <w:r>
        <w:rPr>
          <w:bCs/>
        </w:rPr>
        <w:t xml:space="preserve"> </w:t>
      </w:r>
      <w:r w:rsidRPr="0082765A">
        <w:rPr>
          <w:bCs/>
        </w:rPr>
        <w:t>Ивановской области, основанных на местных инициативах</w:t>
      </w:r>
      <w:r w:rsidRPr="0082765A">
        <w:t>(инициативных проектов), в 2022 году</w:t>
      </w:r>
      <w:r w:rsidRPr="0082765A">
        <w:rPr>
          <w:shd w:val="clear" w:color="auto" w:fill="FFFFFF"/>
        </w:rPr>
        <w:t xml:space="preserve"> (приложение № 2).</w:t>
      </w:r>
    </w:p>
    <w:p w:rsidR="0082765A" w:rsidRPr="0082765A" w:rsidRDefault="0082765A" w:rsidP="0082765A">
      <w:pPr>
        <w:ind w:firstLine="709"/>
        <w:jc w:val="both"/>
      </w:pPr>
      <w:r w:rsidRPr="0082765A">
        <w:t>2. Установить:</w:t>
      </w:r>
    </w:p>
    <w:p w:rsidR="0082765A" w:rsidRPr="0082765A" w:rsidRDefault="0082765A" w:rsidP="0082765A">
      <w:pPr>
        <w:ind w:firstLine="709"/>
        <w:jc w:val="both"/>
      </w:pPr>
      <w:r w:rsidRPr="0082765A">
        <w:t xml:space="preserve">2.1. Расходное обязательство городского округа Тейково Ивановской области </w:t>
      </w:r>
      <w:r w:rsidRPr="0082765A">
        <w:rPr>
          <w:shd w:val="clear" w:color="auto" w:fill="FFFFFF"/>
        </w:rPr>
        <w:t xml:space="preserve">на </w:t>
      </w:r>
      <w:r w:rsidRPr="0082765A">
        <w:rPr>
          <w:bCs/>
        </w:rPr>
        <w:t>реализацию проектов развития территорий городского округа Тейково Ивановской области, основанных на местных инициативах</w:t>
      </w:r>
      <w:r w:rsidRPr="0082765A">
        <w:t xml:space="preserve">(инициативных проектов), в 2022 году принято и реализуется в соответствии с решением муниципального городского Совета городского округа Тейково от </w:t>
      </w:r>
      <w:r w:rsidRPr="0082765A">
        <w:lastRenderedPageBreak/>
        <w:t>25.11.2005 № 98-6 «Об утверждении положения об организации благоустройства и озеленения территории города Тейково».</w:t>
      </w:r>
    </w:p>
    <w:p w:rsidR="0082765A" w:rsidRPr="0082765A" w:rsidRDefault="0082765A" w:rsidP="0082765A">
      <w:pPr>
        <w:ind w:firstLine="708"/>
        <w:jc w:val="both"/>
      </w:pPr>
      <w:r w:rsidRPr="0082765A">
        <w:t xml:space="preserve">2.2. Финансирование расходного обязательства, указанного в подпункте 2.1, осуществляется за счет ассигнований, предусмотренных муниципальной программой «Обеспечение населения городского округа Тейково услугами жилищно-коммунального хозяйства и развитие транспортной системы в 2014-2024 годах», утвержденной постановлением администрации городского округа Тейково от 11.11.2013 № 688, в рамках подпрограммы «Формирование современной городской среды» на 2018-2024 годы». </w:t>
      </w:r>
    </w:p>
    <w:p w:rsidR="0082765A" w:rsidRPr="0082765A" w:rsidRDefault="0082765A" w:rsidP="0082765A">
      <w:pPr>
        <w:ind w:firstLine="709"/>
        <w:jc w:val="both"/>
      </w:pPr>
      <w:r w:rsidRPr="0082765A">
        <w:t>3.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82765A" w:rsidRPr="0082765A" w:rsidRDefault="0082765A" w:rsidP="0082765A">
      <w:pPr>
        <w:ind w:firstLine="709"/>
        <w:jc w:val="both"/>
      </w:pPr>
      <w:r w:rsidRPr="0082765A">
        <w:t>4. Настоящее постановление вступает в силу после его официального опубликования.</w:t>
      </w:r>
    </w:p>
    <w:p w:rsidR="0082765A" w:rsidRPr="0082765A" w:rsidRDefault="0082765A" w:rsidP="0082765A">
      <w:pPr>
        <w:ind w:firstLine="709"/>
        <w:jc w:val="both"/>
      </w:pPr>
      <w:r w:rsidRPr="0082765A">
        <w:t>5. 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w:t>
      </w:r>
      <w:r>
        <w:t xml:space="preserve"> </w:t>
      </w:r>
      <w:r w:rsidRPr="0082765A">
        <w:t>городского округа Тейково Ивановской области Ермолаева С.Н.</w:t>
      </w:r>
    </w:p>
    <w:p w:rsidR="0082765A" w:rsidRPr="0082765A" w:rsidRDefault="0082765A" w:rsidP="0082765A">
      <w:pPr>
        <w:jc w:val="both"/>
      </w:pPr>
    </w:p>
    <w:p w:rsidR="0082765A" w:rsidRPr="0082765A" w:rsidRDefault="0082765A" w:rsidP="0082765A">
      <w:pPr>
        <w:pStyle w:val="a6"/>
        <w:ind w:left="0"/>
        <w:rPr>
          <w:sz w:val="24"/>
          <w:szCs w:val="24"/>
        </w:rPr>
      </w:pPr>
    </w:p>
    <w:p w:rsidR="0082765A" w:rsidRPr="0082765A" w:rsidRDefault="0082765A" w:rsidP="0082765A">
      <w:pPr>
        <w:pStyle w:val="a6"/>
        <w:ind w:left="0"/>
        <w:jc w:val="both"/>
        <w:rPr>
          <w:sz w:val="24"/>
          <w:szCs w:val="24"/>
        </w:rPr>
      </w:pPr>
    </w:p>
    <w:p w:rsidR="0082765A" w:rsidRPr="0082765A" w:rsidRDefault="0082765A" w:rsidP="0082765A">
      <w:pPr>
        <w:ind w:right="-1"/>
        <w:jc w:val="both"/>
        <w:rPr>
          <w:b/>
        </w:rPr>
      </w:pPr>
      <w:r w:rsidRPr="0082765A">
        <w:rPr>
          <w:b/>
        </w:rPr>
        <w:t>Глава городского округа Тейково</w:t>
      </w:r>
    </w:p>
    <w:p w:rsidR="0082765A" w:rsidRPr="0082765A" w:rsidRDefault="0082765A" w:rsidP="0082765A">
      <w:pPr>
        <w:ind w:right="-1"/>
        <w:jc w:val="both"/>
        <w:rPr>
          <w:b/>
        </w:rPr>
      </w:pPr>
      <w:r w:rsidRPr="0082765A">
        <w:rPr>
          <w:b/>
        </w:rPr>
        <w:t>Ивановской области                                                                                 С.А. Семенова</w:t>
      </w:r>
    </w:p>
    <w:p w:rsidR="0082765A" w:rsidRPr="0082765A" w:rsidRDefault="0082765A" w:rsidP="0082765A">
      <w:pPr>
        <w:ind w:right="-1"/>
        <w:jc w:val="both"/>
        <w:rPr>
          <w:b/>
        </w:rPr>
      </w:pPr>
    </w:p>
    <w:p w:rsidR="0082765A" w:rsidRPr="0082765A" w:rsidRDefault="0082765A" w:rsidP="0082765A">
      <w:r w:rsidRPr="0082765A">
        <w:br w:type="page"/>
      </w:r>
    </w:p>
    <w:p w:rsidR="0082765A" w:rsidRPr="0082765A" w:rsidRDefault="0082765A" w:rsidP="0082765A">
      <w:pPr>
        <w:jc w:val="right"/>
      </w:pPr>
      <w:r w:rsidRPr="0082765A">
        <w:lastRenderedPageBreak/>
        <w:t>Приложение № 1</w:t>
      </w:r>
    </w:p>
    <w:p w:rsidR="0082765A" w:rsidRPr="0082765A" w:rsidRDefault="0082765A" w:rsidP="0082765A">
      <w:pPr>
        <w:jc w:val="right"/>
      </w:pPr>
      <w:r w:rsidRPr="0082765A">
        <w:t>к постановлению администрации г.о. Тейково</w:t>
      </w:r>
    </w:p>
    <w:p w:rsidR="0082765A" w:rsidRPr="0082765A" w:rsidRDefault="0082765A" w:rsidP="0082765A">
      <w:pPr>
        <w:jc w:val="right"/>
      </w:pPr>
      <w:r w:rsidRPr="0082765A">
        <w:t xml:space="preserve">Ивановской области </w:t>
      </w:r>
    </w:p>
    <w:p w:rsidR="0082765A" w:rsidRPr="0082765A" w:rsidRDefault="0082765A" w:rsidP="0082765A">
      <w:pPr>
        <w:jc w:val="right"/>
      </w:pPr>
      <w:r w:rsidRPr="0082765A">
        <w:t>от 28.02.2022№101</w:t>
      </w:r>
    </w:p>
    <w:p w:rsidR="0082765A" w:rsidRPr="0082765A" w:rsidRDefault="0082765A" w:rsidP="0082765A">
      <w:pPr>
        <w:jc w:val="center"/>
        <w:rPr>
          <w:b/>
        </w:rPr>
      </w:pPr>
    </w:p>
    <w:p w:rsidR="0082765A" w:rsidRPr="0082765A" w:rsidRDefault="0082765A" w:rsidP="0082765A">
      <w:pPr>
        <w:jc w:val="center"/>
        <w:rPr>
          <w:b/>
        </w:rPr>
      </w:pPr>
      <w:r w:rsidRPr="0082765A">
        <w:rPr>
          <w:b/>
        </w:rPr>
        <w:t>П О Р Я Д О К</w:t>
      </w:r>
    </w:p>
    <w:p w:rsidR="0082765A" w:rsidRPr="0082765A" w:rsidRDefault="0082765A" w:rsidP="0082765A">
      <w:pPr>
        <w:pStyle w:val="ConsPlusNormal"/>
        <w:jc w:val="center"/>
        <w:rPr>
          <w:b/>
        </w:rPr>
      </w:pPr>
      <w:r w:rsidRPr="0082765A">
        <w:rPr>
          <w:b/>
          <w:shd w:val="clear" w:color="auto" w:fill="FFFFFF"/>
        </w:rPr>
        <w:t xml:space="preserve">софинансирования расходов, расходования средств субсидии, выделяемой </w:t>
      </w:r>
      <w:r w:rsidRPr="0082765A">
        <w:rPr>
          <w:b/>
        </w:rPr>
        <w:t>из бюджета Ивановской области бюджету города Тейково на реализациюпроектов развития территорий городского округа Тейково Ивановской области, основанных на местных инициативах(инициативных проектов), в 2022 году</w:t>
      </w:r>
    </w:p>
    <w:p w:rsidR="0082765A" w:rsidRPr="0082765A" w:rsidRDefault="0082765A" w:rsidP="0082765A">
      <w:pPr>
        <w:jc w:val="center"/>
        <w:rPr>
          <w:b/>
        </w:rPr>
      </w:pPr>
    </w:p>
    <w:p w:rsidR="0082765A" w:rsidRPr="0082765A" w:rsidRDefault="0082765A" w:rsidP="0082765A">
      <w:pPr>
        <w:ind w:firstLine="708"/>
        <w:jc w:val="both"/>
      </w:pPr>
      <w:r w:rsidRPr="0082765A">
        <w:t>1. Настоящий Порядок определяет</w:t>
      </w:r>
      <w:r w:rsidRPr="0082765A">
        <w:rPr>
          <w:rFonts w:eastAsiaTheme="minorHAnsi"/>
          <w:lang w:eastAsia="en-US"/>
        </w:rPr>
        <w:t xml:space="preserve"> процедуру </w:t>
      </w:r>
      <w:r w:rsidRPr="0082765A">
        <w:t xml:space="preserve">софинансирования расходов, </w:t>
      </w:r>
      <w:r w:rsidRPr="0082765A">
        <w:rPr>
          <w:shd w:val="clear" w:color="auto" w:fill="FFFFFF"/>
        </w:rPr>
        <w:t>расходования средств субсидии</w:t>
      </w:r>
      <w:r w:rsidRPr="0082765A">
        <w:t xml:space="preserve">, выделяемой из бюджета Ивановской области бюджету города Тейково </w:t>
      </w:r>
      <w:r w:rsidRPr="0082765A">
        <w:rPr>
          <w:shd w:val="clear" w:color="auto" w:fill="FFFFFF"/>
        </w:rPr>
        <w:t xml:space="preserve">на реализацию проектов развития территорий </w:t>
      </w:r>
      <w:r w:rsidRPr="0082765A">
        <w:rPr>
          <w:bCs/>
        </w:rPr>
        <w:t xml:space="preserve">городского округа Тейково </w:t>
      </w:r>
      <w:r w:rsidRPr="0082765A">
        <w:rPr>
          <w:shd w:val="clear" w:color="auto" w:fill="FFFFFF"/>
        </w:rPr>
        <w:t>Ивановской области, основанных на местных инициативах (инициативных проектов), в 2022 году</w:t>
      </w:r>
      <w:r w:rsidRPr="0082765A">
        <w:t>.</w:t>
      </w:r>
    </w:p>
    <w:p w:rsidR="0082765A" w:rsidRPr="0082765A" w:rsidRDefault="0082765A" w:rsidP="0082765A">
      <w:pPr>
        <w:pStyle w:val="ConsPlusTitle"/>
        <w:ind w:firstLine="709"/>
        <w:jc w:val="both"/>
        <w:rPr>
          <w:rFonts w:ascii="Times New Roman" w:hAnsi="Times New Roman" w:cs="Times New Roman"/>
          <w:b w:val="0"/>
          <w:sz w:val="24"/>
          <w:szCs w:val="24"/>
        </w:rPr>
      </w:pPr>
      <w:r w:rsidRPr="0082765A">
        <w:rPr>
          <w:rFonts w:ascii="Times New Roman" w:hAnsi="Times New Roman" w:cs="Times New Roman"/>
          <w:b w:val="0"/>
          <w:sz w:val="24"/>
          <w:szCs w:val="24"/>
        </w:rPr>
        <w:t>2. Расходы на реализацию</w:t>
      </w:r>
      <w:r w:rsidR="006C4526">
        <w:rPr>
          <w:rFonts w:ascii="Times New Roman" w:hAnsi="Times New Roman" w:cs="Times New Roman"/>
          <w:b w:val="0"/>
          <w:sz w:val="24"/>
          <w:szCs w:val="24"/>
        </w:rPr>
        <w:t xml:space="preserve"> </w:t>
      </w:r>
      <w:r w:rsidRPr="0082765A">
        <w:rPr>
          <w:rFonts w:ascii="Times New Roman" w:hAnsi="Times New Roman" w:cs="Times New Roman"/>
          <w:b w:val="0"/>
          <w:sz w:val="24"/>
          <w:szCs w:val="24"/>
        </w:rPr>
        <w:t>проектов развития территорий городского округа Тейково</w:t>
      </w:r>
      <w:r w:rsidR="006C4526">
        <w:rPr>
          <w:rFonts w:ascii="Times New Roman" w:hAnsi="Times New Roman" w:cs="Times New Roman"/>
          <w:b w:val="0"/>
          <w:sz w:val="24"/>
          <w:szCs w:val="24"/>
        </w:rPr>
        <w:t xml:space="preserve"> </w:t>
      </w:r>
      <w:r w:rsidRPr="0082765A">
        <w:rPr>
          <w:rFonts w:ascii="Times New Roman" w:hAnsi="Times New Roman" w:cs="Times New Roman"/>
          <w:b w:val="0"/>
          <w:sz w:val="24"/>
          <w:szCs w:val="24"/>
        </w:rPr>
        <w:t>Ивановской области, основанных на местных инициативах(инициативных проектов) осуществляются в соответствии с Порядком предоставления и распределения субсидий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утвержденным постановлением Правительства Ивановской области от 01.09.2017 № 337-п.</w:t>
      </w:r>
    </w:p>
    <w:p w:rsidR="0082765A" w:rsidRPr="0082765A" w:rsidRDefault="0082765A" w:rsidP="0082765A">
      <w:pPr>
        <w:ind w:firstLine="708"/>
        <w:jc w:val="both"/>
      </w:pPr>
      <w:r w:rsidRPr="0082765A">
        <w:t>3. Источником финансового обеспечения указанных расходов является:</w:t>
      </w:r>
    </w:p>
    <w:p w:rsidR="0082765A" w:rsidRPr="0082765A" w:rsidRDefault="0082765A" w:rsidP="0082765A">
      <w:pPr>
        <w:autoSpaceDE w:val="0"/>
        <w:autoSpaceDN w:val="0"/>
        <w:adjustRightInd w:val="0"/>
        <w:ind w:firstLine="708"/>
        <w:jc w:val="both"/>
      </w:pPr>
      <w:r w:rsidRPr="0082765A">
        <w:t>- субсидия, выделенная из бюджета Ивановской области бюджету города Тейково на организацию благоустройства территорий в рамках проектов развития территории городского округа Тейково Ивановской области, основанных на местных инициативах, в 2022 году, не более 85 % от общей суммы;</w:t>
      </w:r>
    </w:p>
    <w:p w:rsidR="0082765A" w:rsidRPr="0082765A" w:rsidRDefault="0082765A" w:rsidP="0082765A">
      <w:pPr>
        <w:autoSpaceDE w:val="0"/>
        <w:autoSpaceDN w:val="0"/>
        <w:adjustRightInd w:val="0"/>
        <w:ind w:firstLine="708"/>
        <w:jc w:val="both"/>
      </w:pPr>
      <w:r w:rsidRPr="0082765A">
        <w:t>- средства бюджета города Тейково на благоустройство. Доля расходов средств бюджета города Тейково в финансовом обеспечении соответствующих расходных обязательств должна быть не более 14%;</w:t>
      </w:r>
    </w:p>
    <w:p w:rsidR="0082765A" w:rsidRPr="0082765A" w:rsidRDefault="0082765A" w:rsidP="0082765A">
      <w:pPr>
        <w:autoSpaceDE w:val="0"/>
        <w:autoSpaceDN w:val="0"/>
        <w:adjustRightInd w:val="0"/>
        <w:ind w:firstLine="708"/>
        <w:jc w:val="both"/>
      </w:pPr>
      <w:r w:rsidRPr="0082765A">
        <w:t>- средства</w:t>
      </w:r>
      <w:r w:rsidR="006C4526">
        <w:t xml:space="preserve"> </w:t>
      </w:r>
      <w:r w:rsidRPr="0082765A">
        <w:t xml:space="preserve">граждан, поддержавших проект и инициативные платежи, кроме средств граждан, поддержавших проект(при наличии) не менее 1 %. </w:t>
      </w:r>
    </w:p>
    <w:p w:rsidR="0082765A" w:rsidRPr="0082765A" w:rsidRDefault="0082765A" w:rsidP="0082765A">
      <w:pPr>
        <w:ind w:firstLine="709"/>
        <w:jc w:val="both"/>
      </w:pPr>
      <w:r w:rsidRPr="0082765A">
        <w:t xml:space="preserve">4. В целях получения субсидии администрацией городского округа Тейково Ивановской области заключается Соглашение с Департаментом внутренней политики Ивановской области. </w:t>
      </w:r>
    </w:p>
    <w:p w:rsidR="0082765A" w:rsidRPr="0082765A" w:rsidRDefault="0082765A" w:rsidP="0082765A">
      <w:pPr>
        <w:ind w:firstLine="709"/>
        <w:jc w:val="both"/>
      </w:pPr>
      <w:r w:rsidRPr="0082765A">
        <w:t xml:space="preserve">5. Условия предоставления, порядок использования, осуществления контроля и возврата субсидии определяются Соглашением с Департаментом внутренней политики Ивановской области. </w:t>
      </w:r>
    </w:p>
    <w:p w:rsidR="0082765A" w:rsidRPr="0082765A" w:rsidRDefault="0082765A" w:rsidP="0082765A">
      <w:pPr>
        <w:autoSpaceDE w:val="0"/>
        <w:autoSpaceDN w:val="0"/>
        <w:adjustRightInd w:val="0"/>
        <w:ind w:firstLine="709"/>
        <w:jc w:val="both"/>
      </w:pPr>
      <w:r w:rsidRPr="0082765A">
        <w:t>6. Главным распорядителем бюджетных средств является администрация городского округа Тейково Ивановской области, получателем бюджетных средств - Муниципальное казенное учреждение городского округа Тейково «Служба заказчика».</w:t>
      </w:r>
    </w:p>
    <w:p w:rsidR="0082765A" w:rsidRPr="0082765A" w:rsidRDefault="0082765A" w:rsidP="0082765A">
      <w:pPr>
        <w:autoSpaceDE w:val="0"/>
        <w:autoSpaceDN w:val="0"/>
        <w:ind w:firstLine="709"/>
        <w:jc w:val="both"/>
      </w:pPr>
      <w:r w:rsidRPr="0082765A">
        <w:t>7.  Муниципальное казенное учреждение</w:t>
      </w:r>
      <w:r w:rsidR="006C4526">
        <w:t xml:space="preserve"> </w:t>
      </w:r>
      <w:r w:rsidRPr="0082765A">
        <w:t>городского округа Тейково «Служба заказчика»:</w:t>
      </w:r>
    </w:p>
    <w:p w:rsidR="0082765A" w:rsidRPr="0082765A" w:rsidRDefault="0082765A" w:rsidP="0082765A">
      <w:pPr>
        <w:autoSpaceDE w:val="0"/>
        <w:autoSpaceDN w:val="0"/>
        <w:ind w:firstLine="540"/>
        <w:jc w:val="both"/>
      </w:pPr>
      <w:r w:rsidRPr="0082765A">
        <w:tab/>
        <w:t>- осуществляет функции заказчика-застройщика;</w:t>
      </w:r>
    </w:p>
    <w:p w:rsidR="0082765A" w:rsidRPr="0082765A" w:rsidRDefault="0082765A" w:rsidP="0082765A">
      <w:pPr>
        <w:autoSpaceDE w:val="0"/>
        <w:autoSpaceDN w:val="0"/>
        <w:ind w:firstLine="540"/>
        <w:jc w:val="both"/>
      </w:pPr>
      <w:r w:rsidRPr="0082765A">
        <w:tab/>
        <w:t>- составляет и утверждает смету на проведение работ (оказание услуг, закупку товара);</w:t>
      </w:r>
    </w:p>
    <w:p w:rsidR="0082765A" w:rsidRPr="0082765A" w:rsidRDefault="0082765A" w:rsidP="0082765A">
      <w:pPr>
        <w:autoSpaceDE w:val="0"/>
        <w:autoSpaceDN w:val="0"/>
        <w:ind w:firstLine="540"/>
        <w:jc w:val="both"/>
      </w:pPr>
      <w:r w:rsidRPr="0082765A">
        <w:tab/>
        <w:t>- осуществляет закупку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2765A" w:rsidRPr="0082765A" w:rsidRDefault="0082765A" w:rsidP="0082765A">
      <w:pPr>
        <w:autoSpaceDE w:val="0"/>
        <w:autoSpaceDN w:val="0"/>
        <w:ind w:firstLine="540"/>
        <w:jc w:val="both"/>
      </w:pPr>
      <w:r w:rsidRPr="0082765A">
        <w:tab/>
        <w:t>- заключает муниципальный контракт по итогам проведенной процедуры закупки;</w:t>
      </w:r>
    </w:p>
    <w:p w:rsidR="0082765A" w:rsidRPr="0082765A" w:rsidRDefault="0082765A" w:rsidP="0082765A">
      <w:pPr>
        <w:autoSpaceDE w:val="0"/>
        <w:autoSpaceDN w:val="0"/>
        <w:ind w:firstLine="540"/>
      </w:pPr>
      <w:r w:rsidRPr="0082765A">
        <w:tab/>
        <w:t>- осуществляет контроль исполнения муниципального контракта;</w:t>
      </w:r>
    </w:p>
    <w:p w:rsidR="0082765A" w:rsidRPr="0082765A" w:rsidRDefault="0082765A" w:rsidP="0082765A">
      <w:pPr>
        <w:autoSpaceDE w:val="0"/>
        <w:autoSpaceDN w:val="0"/>
        <w:ind w:firstLine="709"/>
        <w:jc w:val="both"/>
      </w:pPr>
      <w:r w:rsidRPr="0082765A">
        <w:t>- производит приемку работ (услуг) на основании актов выполненных работ (форма КС-2) и справок о стоимости выполненных работ (форма КС-3) и счетов-фактур, в случае закупки товара - на основании товарно-транспортных накладных и счетов-фактур;</w:t>
      </w:r>
    </w:p>
    <w:p w:rsidR="0082765A" w:rsidRPr="0082765A" w:rsidRDefault="0082765A" w:rsidP="0082765A">
      <w:pPr>
        <w:tabs>
          <w:tab w:val="left" w:pos="1985"/>
        </w:tabs>
        <w:autoSpaceDE w:val="0"/>
        <w:autoSpaceDN w:val="0"/>
        <w:ind w:firstLine="709"/>
        <w:jc w:val="both"/>
      </w:pPr>
      <w:r w:rsidRPr="0082765A">
        <w:t>- предоставляет в администрацию городского округа Тейково Ивановской области отчетность по формам, установленным Соглашением.</w:t>
      </w:r>
    </w:p>
    <w:p w:rsidR="0082765A" w:rsidRPr="0082765A" w:rsidRDefault="0082765A" w:rsidP="0082765A">
      <w:pPr>
        <w:ind w:firstLine="708"/>
        <w:jc w:val="both"/>
      </w:pPr>
      <w:r w:rsidRPr="0082765A">
        <w:lastRenderedPageBreak/>
        <w:t xml:space="preserve">8. Представитель граждан, поддержавших проект заключает с главным распорядителем бюджетных средств Соглашение о софинансировании </w:t>
      </w:r>
      <w:r w:rsidRPr="0082765A">
        <w:rPr>
          <w:shd w:val="clear" w:color="auto" w:fill="FFFFFF"/>
        </w:rPr>
        <w:t>на реализацию проектов развития территорий муниципальных образований Ивановской области, основанных на местных инициативах (инициативных проектов), в 2022 году</w:t>
      </w:r>
      <w:r w:rsidRPr="0082765A">
        <w:t xml:space="preserve"> согласно приложению к настоящему Порядку.</w:t>
      </w:r>
    </w:p>
    <w:p w:rsidR="0082765A" w:rsidRPr="0082765A" w:rsidRDefault="0082765A" w:rsidP="0082765A">
      <w:pPr>
        <w:ind w:firstLine="708"/>
        <w:jc w:val="both"/>
      </w:pPr>
      <w:r w:rsidRPr="0082765A">
        <w:t xml:space="preserve">Соглашение о софинансировании </w:t>
      </w:r>
      <w:r w:rsidRPr="0082765A">
        <w:rPr>
          <w:shd w:val="clear" w:color="auto" w:fill="FFFFFF"/>
        </w:rPr>
        <w:t xml:space="preserve">на реализацию проектов развития территорий </w:t>
      </w:r>
      <w:r w:rsidRPr="0082765A">
        <w:rPr>
          <w:bCs/>
        </w:rPr>
        <w:t xml:space="preserve">городского округа Тейково </w:t>
      </w:r>
      <w:r w:rsidRPr="0082765A">
        <w:rPr>
          <w:shd w:val="clear" w:color="auto" w:fill="FFFFFF"/>
        </w:rPr>
        <w:t>Ивановской области, основанных на местных инициативах (инициативных проектов), в 2022 году</w:t>
      </w:r>
      <w:r w:rsidRPr="0082765A">
        <w:t xml:space="preserve">заключается после определения поставщиков (подрядчиков, исполнителей) в соответствии с Федеральным </w:t>
      </w:r>
      <w:hyperlink r:id="rId59" w:history="1">
        <w:r w:rsidRPr="0082765A">
          <w:t>законом</w:t>
        </w:r>
      </w:hyperlink>
      <w:r w:rsidRPr="0082765A">
        <w:t xml:space="preserve"> от 05.04.2013 № 44-ФЗ «О контрактной системе в сфере закупок товаров, работ, услуг для обеспечения государственных и муниципальных нужд».</w:t>
      </w:r>
    </w:p>
    <w:p w:rsidR="0082765A" w:rsidRPr="0082765A" w:rsidRDefault="0082765A" w:rsidP="0082765A">
      <w:pPr>
        <w:ind w:firstLine="708"/>
        <w:jc w:val="both"/>
      </w:pPr>
      <w:r w:rsidRPr="0082765A">
        <w:t xml:space="preserve">Срок заключения Соглашение о софинансировании </w:t>
      </w:r>
      <w:r w:rsidRPr="0082765A">
        <w:rPr>
          <w:shd w:val="clear" w:color="auto" w:fill="FFFFFF"/>
        </w:rPr>
        <w:t xml:space="preserve">на реализацию проектов развития территорий </w:t>
      </w:r>
      <w:r w:rsidRPr="0082765A">
        <w:rPr>
          <w:bCs/>
        </w:rPr>
        <w:t xml:space="preserve">городского округа Тейково </w:t>
      </w:r>
      <w:r w:rsidRPr="0082765A">
        <w:rPr>
          <w:shd w:val="clear" w:color="auto" w:fill="FFFFFF"/>
        </w:rPr>
        <w:t>Ивановской области, основанных на местных инициативах (инициативных проектов), в 2022 году</w:t>
      </w:r>
      <w:r w:rsidR="006C4526">
        <w:rPr>
          <w:shd w:val="clear" w:color="auto" w:fill="FFFFFF"/>
        </w:rPr>
        <w:t xml:space="preserve"> </w:t>
      </w:r>
      <w:r w:rsidRPr="0082765A">
        <w:t>в течение 15 дней</w:t>
      </w:r>
      <w:r w:rsidR="006C4526">
        <w:t xml:space="preserve"> </w:t>
      </w:r>
      <w:r w:rsidRPr="0082765A">
        <w:t>с даты заключения</w:t>
      </w:r>
      <w:r w:rsidR="006C4526">
        <w:t xml:space="preserve"> </w:t>
      </w:r>
      <w:r w:rsidRPr="0082765A">
        <w:t>муниципального контракта на выполнение работ.</w:t>
      </w:r>
    </w:p>
    <w:p w:rsidR="0082765A" w:rsidRPr="0082765A" w:rsidRDefault="0082765A" w:rsidP="0082765A">
      <w:pPr>
        <w:autoSpaceDE w:val="0"/>
        <w:autoSpaceDN w:val="0"/>
        <w:adjustRightInd w:val="0"/>
        <w:ind w:firstLine="709"/>
        <w:jc w:val="both"/>
        <w:rPr>
          <w:color w:val="FF0000"/>
        </w:rPr>
      </w:pPr>
    </w:p>
    <w:p w:rsidR="0082765A" w:rsidRPr="0082765A" w:rsidRDefault="0082765A" w:rsidP="0082765A">
      <w:pPr>
        <w:ind w:firstLine="708"/>
        <w:jc w:val="both"/>
      </w:pPr>
    </w:p>
    <w:p w:rsidR="0082765A" w:rsidRPr="0082765A" w:rsidRDefault="0082765A" w:rsidP="0082765A">
      <w:r w:rsidRPr="0082765A">
        <w:br w:type="page"/>
      </w:r>
    </w:p>
    <w:p w:rsidR="0082765A" w:rsidRPr="0082765A" w:rsidRDefault="0082765A" w:rsidP="0082765A">
      <w:pPr>
        <w:jc w:val="right"/>
      </w:pPr>
      <w:r w:rsidRPr="0082765A">
        <w:lastRenderedPageBreak/>
        <w:t>Приложение к Порядку</w:t>
      </w:r>
    </w:p>
    <w:p w:rsidR="0082765A" w:rsidRPr="0082765A" w:rsidRDefault="0082765A" w:rsidP="0082765A"/>
    <w:p w:rsidR="0082765A" w:rsidRPr="0082765A" w:rsidRDefault="0082765A" w:rsidP="0082765A"/>
    <w:p w:rsidR="0082765A" w:rsidRPr="0082765A" w:rsidRDefault="0082765A" w:rsidP="0082765A">
      <w:pPr>
        <w:jc w:val="center"/>
        <w:rPr>
          <w:lang w:bidi="ru-RU"/>
        </w:rPr>
      </w:pPr>
      <w:r w:rsidRPr="0082765A">
        <w:rPr>
          <w:lang w:bidi="ru-RU"/>
        </w:rPr>
        <w:t>СОГЛАШЕНИЕ №</w:t>
      </w:r>
    </w:p>
    <w:p w:rsidR="0082765A" w:rsidRPr="0082765A" w:rsidRDefault="0082765A" w:rsidP="0082765A">
      <w:pPr>
        <w:jc w:val="center"/>
        <w:rPr>
          <w:b/>
        </w:rPr>
      </w:pPr>
      <w:r w:rsidRPr="0082765A">
        <w:rPr>
          <w:lang w:bidi="ru-RU"/>
        </w:rPr>
        <w:t xml:space="preserve">о софинансировании расходов бюджета города Тейково </w:t>
      </w:r>
      <w:r w:rsidRPr="0082765A">
        <w:rPr>
          <w:shd w:val="clear" w:color="auto" w:fill="FFFFFF"/>
        </w:rPr>
        <w:t>на реализацию проектов развития территорий муниципальных образований Ивановской области, основанных на местных инициативах (инициативных проектов), в 2022 году</w:t>
      </w:r>
    </w:p>
    <w:p w:rsidR="0082765A" w:rsidRPr="0082765A" w:rsidRDefault="0082765A" w:rsidP="0082765A">
      <w:pPr>
        <w:tabs>
          <w:tab w:val="left" w:pos="6816"/>
          <w:tab w:val="left" w:pos="7886"/>
        </w:tabs>
        <w:rPr>
          <w:lang w:bidi="ru-RU"/>
        </w:rPr>
      </w:pPr>
    </w:p>
    <w:p w:rsidR="0082765A" w:rsidRPr="0082765A" w:rsidRDefault="0082765A" w:rsidP="0082765A">
      <w:pPr>
        <w:tabs>
          <w:tab w:val="left" w:pos="6816"/>
          <w:tab w:val="left" w:pos="7886"/>
        </w:tabs>
        <w:rPr>
          <w:lang w:bidi="ru-RU"/>
        </w:rPr>
      </w:pPr>
      <w:r w:rsidRPr="0082765A">
        <w:rPr>
          <w:lang w:bidi="ru-RU"/>
        </w:rPr>
        <w:t>г. Тейково                                                                               «___»_____________20__г.</w:t>
      </w:r>
    </w:p>
    <w:p w:rsidR="0082765A" w:rsidRPr="0082765A" w:rsidRDefault="0082765A" w:rsidP="0082765A">
      <w:pPr>
        <w:tabs>
          <w:tab w:val="left" w:pos="6816"/>
          <w:tab w:val="left" w:pos="7886"/>
        </w:tabs>
        <w:rPr>
          <w:lang w:bidi="ru-RU"/>
        </w:rPr>
      </w:pPr>
    </w:p>
    <w:p w:rsidR="0082765A" w:rsidRPr="0082765A" w:rsidRDefault="0082765A" w:rsidP="0082765A">
      <w:pPr>
        <w:ind w:firstLine="708"/>
        <w:jc w:val="both"/>
        <w:rPr>
          <w:lang w:bidi="ru-RU"/>
        </w:rPr>
      </w:pPr>
      <w:r w:rsidRPr="0082765A">
        <w:rPr>
          <w:lang w:bidi="ru-RU"/>
        </w:rPr>
        <w:t xml:space="preserve">Администрация городского округа Тейково Ивановской области, </w:t>
      </w:r>
      <w:r w:rsidRPr="0082765A">
        <w:t>в лице главы городского округа Тейково Ивановской области Семеновой Светланы Анатольевны</w:t>
      </w:r>
      <w:r w:rsidRPr="0082765A">
        <w:rPr>
          <w:lang w:bidi="ru-RU"/>
        </w:rPr>
        <w:t>, действующего на основании Устава</w:t>
      </w:r>
      <w:r w:rsidRPr="0082765A">
        <w:rPr>
          <w:bCs/>
        </w:rPr>
        <w:t>городского округа Тейково Ивановской области</w:t>
      </w:r>
      <w:r w:rsidRPr="0082765A">
        <w:rPr>
          <w:lang w:bidi="ru-RU"/>
        </w:rPr>
        <w:t xml:space="preserve">, с одной стороны, и от имени </w:t>
      </w:r>
      <w:r w:rsidRPr="0082765A">
        <w:t>граждан, поддержавших проект</w:t>
      </w:r>
      <w:r w:rsidRPr="0082765A">
        <w:rPr>
          <w:lang w:bidi="ru-RU"/>
        </w:rPr>
        <w:t>, в лице __________________________, с другой стороны, совместно именуемые Стороны, в соответствии с Порядком софинансирования расходов, расходования средств субсидий, выделяемых из бюджета Ивановской области бюджету города Тейково</w:t>
      </w:r>
      <w:r w:rsidRPr="0082765A">
        <w:rPr>
          <w:shd w:val="clear" w:color="auto" w:fill="FFFFFF"/>
        </w:rPr>
        <w:t xml:space="preserve">на реализацию проектов развития территорий </w:t>
      </w:r>
      <w:r w:rsidRPr="0082765A">
        <w:rPr>
          <w:bCs/>
        </w:rPr>
        <w:t xml:space="preserve">городского округа Тейково </w:t>
      </w:r>
      <w:r w:rsidRPr="0082765A">
        <w:rPr>
          <w:shd w:val="clear" w:color="auto" w:fill="FFFFFF"/>
        </w:rPr>
        <w:t xml:space="preserve">Ивановской области, основанных на местных инициативах (инициативных проектов), в 2022 году, </w:t>
      </w:r>
      <w:r w:rsidRPr="0082765A">
        <w:rPr>
          <w:lang w:bidi="ru-RU"/>
        </w:rPr>
        <w:t>утвержденным постановлением администрации городского округа Тейково Ивановской области  _____________ № ____ (далее по тексту – Порядок), заключили настоящее Соглашение о нижеследующем.</w:t>
      </w:r>
    </w:p>
    <w:p w:rsidR="0082765A" w:rsidRPr="0082765A" w:rsidRDefault="0082765A" w:rsidP="0082765A">
      <w:pPr>
        <w:jc w:val="center"/>
        <w:rPr>
          <w:b/>
          <w:lang w:bidi="ru-RU"/>
        </w:rPr>
      </w:pPr>
    </w:p>
    <w:p w:rsidR="0082765A" w:rsidRPr="0082765A" w:rsidRDefault="0082765A" w:rsidP="0082765A">
      <w:pPr>
        <w:jc w:val="center"/>
        <w:rPr>
          <w:b/>
          <w:lang w:bidi="ru-RU"/>
        </w:rPr>
      </w:pPr>
      <w:r w:rsidRPr="0082765A">
        <w:rPr>
          <w:b/>
          <w:lang w:bidi="ru-RU"/>
        </w:rPr>
        <w:t>1. Предмет Соглашения</w:t>
      </w:r>
    </w:p>
    <w:p w:rsidR="0082765A" w:rsidRPr="0082765A" w:rsidRDefault="0082765A" w:rsidP="0082765A">
      <w:pPr>
        <w:jc w:val="center"/>
        <w:rPr>
          <w:b/>
          <w:lang w:bidi="ru-RU"/>
        </w:rPr>
      </w:pPr>
    </w:p>
    <w:p w:rsidR="0082765A" w:rsidRPr="0082765A" w:rsidRDefault="0082765A" w:rsidP="0082765A">
      <w:pPr>
        <w:ind w:firstLine="708"/>
        <w:jc w:val="both"/>
      </w:pPr>
      <w:r w:rsidRPr="0082765A">
        <w:rPr>
          <w:lang w:bidi="ru-RU"/>
        </w:rPr>
        <w:t xml:space="preserve">1.1. Предметом настоящего Соглашения является софинансирование расходов бюджета города Тейково </w:t>
      </w:r>
      <w:r w:rsidRPr="0082765A">
        <w:rPr>
          <w:shd w:val="clear" w:color="auto" w:fill="FFFFFF"/>
        </w:rPr>
        <w:t xml:space="preserve">на реализацию проектов развития территорий </w:t>
      </w:r>
      <w:r w:rsidRPr="0082765A">
        <w:rPr>
          <w:bCs/>
        </w:rPr>
        <w:t xml:space="preserve">городского округа Тейково </w:t>
      </w:r>
      <w:r w:rsidRPr="0082765A">
        <w:rPr>
          <w:shd w:val="clear" w:color="auto" w:fill="FFFFFF"/>
        </w:rPr>
        <w:t>Ивановской области, основанных на местных инициативах (инициативных проектов)</w:t>
      </w:r>
      <w:r w:rsidRPr="0082765A">
        <w:t xml:space="preserve">_____________________________________ </w:t>
      </w:r>
    </w:p>
    <w:p w:rsidR="0082765A" w:rsidRPr="0082765A" w:rsidRDefault="0082765A" w:rsidP="0082765A">
      <w:pPr>
        <w:jc w:val="both"/>
        <w:rPr>
          <w:vertAlign w:val="subscript"/>
        </w:rPr>
      </w:pPr>
      <w:r w:rsidRPr="0082765A">
        <w:rPr>
          <w:vertAlign w:val="subscript"/>
        </w:rPr>
        <w:t>(название проекта)</w:t>
      </w:r>
    </w:p>
    <w:p w:rsidR="0082765A" w:rsidRPr="0082765A" w:rsidRDefault="0082765A" w:rsidP="0082765A">
      <w:pPr>
        <w:jc w:val="both"/>
      </w:pPr>
      <w:r w:rsidRPr="0082765A">
        <w:t xml:space="preserve">в 2022 году </w:t>
      </w:r>
      <w:r w:rsidRPr="0082765A">
        <w:rPr>
          <w:lang w:bidi="ru-RU"/>
        </w:rPr>
        <w:t xml:space="preserve">в сумме __________________ рублей. Указанные средства </w:t>
      </w:r>
      <w:r w:rsidRPr="0082765A">
        <w:t>носят целевой характер.</w:t>
      </w:r>
    </w:p>
    <w:p w:rsidR="0082765A" w:rsidRPr="0082765A" w:rsidRDefault="0082765A" w:rsidP="0082765A">
      <w:pPr>
        <w:pStyle w:val="ConsPlusTitle"/>
        <w:widowControl/>
        <w:ind w:firstLine="851"/>
        <w:jc w:val="both"/>
        <w:rPr>
          <w:rFonts w:ascii="Times New Roman" w:hAnsi="Times New Roman" w:cs="Times New Roman"/>
          <w:b w:val="0"/>
          <w:sz w:val="24"/>
          <w:szCs w:val="24"/>
        </w:rPr>
      </w:pPr>
      <w:r w:rsidRPr="0082765A">
        <w:rPr>
          <w:rFonts w:ascii="Times New Roman" w:hAnsi="Times New Roman" w:cs="Times New Roman"/>
          <w:b w:val="0"/>
          <w:bCs w:val="0"/>
          <w:sz w:val="24"/>
          <w:szCs w:val="24"/>
        </w:rPr>
        <w:t xml:space="preserve">1.2. Размер финансирования </w:t>
      </w:r>
      <w:r w:rsidRPr="0082765A">
        <w:rPr>
          <w:rFonts w:ascii="Times New Roman" w:hAnsi="Times New Roman" w:cs="Times New Roman"/>
          <w:b w:val="0"/>
          <w:sz w:val="24"/>
          <w:szCs w:val="24"/>
          <w:lang w:bidi="ru-RU"/>
        </w:rPr>
        <w:t xml:space="preserve">на </w:t>
      </w:r>
      <w:r w:rsidRPr="0082765A">
        <w:rPr>
          <w:rFonts w:ascii="Times New Roman" w:hAnsi="Times New Roman" w:cs="Times New Roman"/>
          <w:b w:val="0"/>
          <w:sz w:val="24"/>
          <w:szCs w:val="24"/>
        </w:rPr>
        <w:t>реализацию проекта развития территории</w:t>
      </w:r>
      <w:r w:rsidRPr="0082765A">
        <w:rPr>
          <w:rFonts w:ascii="Times New Roman" w:hAnsi="Times New Roman" w:cs="Times New Roman"/>
          <w:b w:val="0"/>
          <w:bCs w:val="0"/>
          <w:sz w:val="24"/>
          <w:szCs w:val="24"/>
        </w:rPr>
        <w:t>городского округа Тейково Ивановской области</w:t>
      </w:r>
      <w:r w:rsidRPr="0082765A">
        <w:rPr>
          <w:rFonts w:ascii="Times New Roman" w:hAnsi="Times New Roman" w:cs="Times New Roman"/>
          <w:b w:val="0"/>
          <w:sz w:val="24"/>
          <w:szCs w:val="24"/>
        </w:rPr>
        <w:t xml:space="preserve">, </w:t>
      </w:r>
      <w:r w:rsidRPr="0082765A">
        <w:rPr>
          <w:rFonts w:ascii="Times New Roman" w:hAnsi="Times New Roman" w:cs="Times New Roman"/>
          <w:b w:val="0"/>
          <w:bCs w:val="0"/>
          <w:sz w:val="24"/>
          <w:szCs w:val="24"/>
        </w:rPr>
        <w:t>основанного на местных инициативах (инициативного проекта)</w:t>
      </w:r>
      <w:r w:rsidRPr="0082765A">
        <w:rPr>
          <w:rFonts w:ascii="Times New Roman" w:hAnsi="Times New Roman" w:cs="Times New Roman"/>
          <w:b w:val="0"/>
          <w:sz w:val="24"/>
          <w:szCs w:val="24"/>
        </w:rPr>
        <w:t>______________________________________,</w:t>
      </w:r>
    </w:p>
    <w:p w:rsidR="0082765A" w:rsidRPr="0082765A" w:rsidRDefault="0082765A" w:rsidP="0082765A">
      <w:pPr>
        <w:pStyle w:val="ConsPlusTitle"/>
        <w:widowControl/>
        <w:ind w:firstLine="851"/>
        <w:jc w:val="both"/>
        <w:rPr>
          <w:rFonts w:ascii="Times New Roman" w:hAnsi="Times New Roman" w:cs="Times New Roman"/>
          <w:b w:val="0"/>
          <w:sz w:val="24"/>
          <w:szCs w:val="24"/>
          <w:vertAlign w:val="subscript"/>
        </w:rPr>
      </w:pPr>
      <w:r w:rsidRPr="0082765A">
        <w:rPr>
          <w:rFonts w:ascii="Times New Roman" w:hAnsi="Times New Roman" w:cs="Times New Roman"/>
          <w:b w:val="0"/>
          <w:sz w:val="24"/>
          <w:szCs w:val="24"/>
          <w:vertAlign w:val="subscript"/>
        </w:rPr>
        <w:t>(название проекта)</w:t>
      </w:r>
    </w:p>
    <w:p w:rsidR="0082765A" w:rsidRPr="0082765A" w:rsidRDefault="0082765A" w:rsidP="0082765A">
      <w:pPr>
        <w:pStyle w:val="ConsPlusTitle"/>
        <w:widowControl/>
        <w:ind w:firstLine="851"/>
        <w:jc w:val="both"/>
        <w:rPr>
          <w:rFonts w:ascii="Times New Roman" w:hAnsi="Times New Roman" w:cs="Times New Roman"/>
          <w:b w:val="0"/>
          <w:sz w:val="24"/>
          <w:szCs w:val="24"/>
        </w:rPr>
      </w:pPr>
      <w:r w:rsidRPr="0082765A">
        <w:rPr>
          <w:rFonts w:ascii="Times New Roman" w:hAnsi="Times New Roman" w:cs="Times New Roman"/>
          <w:b w:val="0"/>
          <w:sz w:val="24"/>
          <w:szCs w:val="24"/>
        </w:rPr>
        <w:t xml:space="preserve"> в 2022 году</w:t>
      </w:r>
      <w:r w:rsidRPr="0082765A">
        <w:rPr>
          <w:rFonts w:ascii="Times New Roman" w:hAnsi="Times New Roman" w:cs="Times New Roman"/>
          <w:b w:val="0"/>
          <w:sz w:val="24"/>
          <w:szCs w:val="24"/>
          <w:shd w:val="clear" w:color="auto" w:fill="FFFFFF"/>
        </w:rPr>
        <w:t xml:space="preserve"> составляет </w:t>
      </w:r>
      <w:r w:rsidRPr="0082765A">
        <w:rPr>
          <w:rFonts w:ascii="Times New Roman" w:hAnsi="Times New Roman" w:cs="Times New Roman"/>
          <w:sz w:val="24"/>
          <w:szCs w:val="24"/>
          <w:lang w:bidi="ru-RU"/>
        </w:rPr>
        <w:t xml:space="preserve">__________________ </w:t>
      </w:r>
      <w:r w:rsidRPr="0082765A">
        <w:rPr>
          <w:rFonts w:ascii="Times New Roman" w:hAnsi="Times New Roman" w:cs="Times New Roman"/>
          <w:b w:val="0"/>
          <w:sz w:val="24"/>
          <w:szCs w:val="24"/>
          <w:shd w:val="clear" w:color="auto" w:fill="FFFFFF"/>
        </w:rPr>
        <w:t>рублей, в т.ч.:</w:t>
      </w:r>
    </w:p>
    <w:p w:rsidR="0082765A" w:rsidRPr="0082765A" w:rsidRDefault="0082765A" w:rsidP="0082765A">
      <w:pPr>
        <w:pStyle w:val="ConsPlusTitle"/>
        <w:widowControl/>
        <w:ind w:firstLine="851"/>
        <w:jc w:val="both"/>
        <w:rPr>
          <w:rFonts w:ascii="Times New Roman" w:hAnsi="Times New Roman" w:cs="Times New Roman"/>
          <w:b w:val="0"/>
          <w:bCs w:val="0"/>
          <w:sz w:val="24"/>
          <w:szCs w:val="24"/>
        </w:rPr>
      </w:pPr>
      <w:r w:rsidRPr="0082765A">
        <w:rPr>
          <w:rFonts w:ascii="Times New Roman" w:hAnsi="Times New Roman" w:cs="Times New Roman"/>
          <w:b w:val="0"/>
          <w:bCs w:val="0"/>
          <w:sz w:val="24"/>
          <w:szCs w:val="24"/>
        </w:rPr>
        <w:t>- 85 % от общего объема за счет средств областного бюджета;</w:t>
      </w:r>
    </w:p>
    <w:p w:rsidR="0082765A" w:rsidRPr="0082765A" w:rsidRDefault="0082765A" w:rsidP="0082765A">
      <w:pPr>
        <w:pStyle w:val="ConsPlusTitle"/>
        <w:widowControl/>
        <w:ind w:firstLine="851"/>
        <w:jc w:val="both"/>
        <w:rPr>
          <w:rFonts w:ascii="Times New Roman" w:hAnsi="Times New Roman" w:cs="Times New Roman"/>
          <w:b w:val="0"/>
          <w:bCs w:val="0"/>
          <w:sz w:val="24"/>
          <w:szCs w:val="24"/>
        </w:rPr>
      </w:pPr>
      <w:r w:rsidRPr="0082765A">
        <w:rPr>
          <w:rFonts w:ascii="Times New Roman" w:hAnsi="Times New Roman" w:cs="Times New Roman"/>
          <w:b w:val="0"/>
          <w:bCs w:val="0"/>
          <w:sz w:val="24"/>
          <w:szCs w:val="24"/>
        </w:rPr>
        <w:t>- 15 % от общего объема за счет средств местного бюджета, в т.ч.:</w:t>
      </w:r>
    </w:p>
    <w:p w:rsidR="0082765A" w:rsidRPr="0082765A" w:rsidRDefault="0082765A" w:rsidP="0082765A">
      <w:pPr>
        <w:pStyle w:val="ConsPlusTitle"/>
        <w:widowControl/>
        <w:tabs>
          <w:tab w:val="left" w:pos="1309"/>
        </w:tabs>
        <w:ind w:firstLine="851"/>
        <w:jc w:val="both"/>
        <w:rPr>
          <w:rFonts w:ascii="Times New Roman" w:hAnsi="Times New Roman" w:cs="Times New Roman"/>
          <w:b w:val="0"/>
          <w:sz w:val="24"/>
          <w:szCs w:val="24"/>
        </w:rPr>
      </w:pPr>
      <w:r w:rsidRPr="0082765A">
        <w:rPr>
          <w:rFonts w:ascii="Times New Roman" w:hAnsi="Times New Roman" w:cs="Times New Roman"/>
          <w:b w:val="0"/>
          <w:sz w:val="24"/>
          <w:szCs w:val="24"/>
        </w:rPr>
        <w:t xml:space="preserve">- не менее 1 % за счет средств </w:t>
      </w:r>
      <w:r w:rsidRPr="0082765A">
        <w:rPr>
          <w:rFonts w:ascii="Times New Roman" w:hAnsi="Times New Roman" w:cs="Times New Roman"/>
          <w:b w:val="0"/>
          <w:bCs w:val="0"/>
          <w:sz w:val="24"/>
          <w:szCs w:val="24"/>
        </w:rPr>
        <w:t>граждан, поддержавших проект и инициативных платежей, кроме средств граждан, поддержавших проект (при наличии),</w:t>
      </w:r>
      <w:r w:rsidRPr="0082765A">
        <w:rPr>
          <w:rFonts w:ascii="Times New Roman" w:eastAsiaTheme="minorEastAsia" w:hAnsi="Times New Roman" w:cs="Times New Roman"/>
          <w:b w:val="0"/>
          <w:bCs w:val="0"/>
          <w:sz w:val="24"/>
          <w:szCs w:val="24"/>
        </w:rPr>
        <w:t xml:space="preserve"> что </w:t>
      </w:r>
      <w:r w:rsidRPr="0082765A">
        <w:rPr>
          <w:rFonts w:ascii="Times New Roman" w:hAnsi="Times New Roman" w:cs="Times New Roman"/>
          <w:b w:val="0"/>
          <w:sz w:val="24"/>
          <w:szCs w:val="24"/>
        </w:rPr>
        <w:t xml:space="preserve">составляет   </w:t>
      </w:r>
      <w:r w:rsidRPr="0082765A">
        <w:rPr>
          <w:rFonts w:ascii="Times New Roman" w:hAnsi="Times New Roman" w:cs="Times New Roman"/>
          <w:sz w:val="24"/>
          <w:szCs w:val="24"/>
          <w:lang w:bidi="ru-RU"/>
        </w:rPr>
        <w:t xml:space="preserve">__________________ </w:t>
      </w:r>
      <w:r w:rsidRPr="0082765A">
        <w:rPr>
          <w:rFonts w:ascii="Times New Roman" w:hAnsi="Times New Roman" w:cs="Times New Roman"/>
          <w:b w:val="0"/>
          <w:sz w:val="24"/>
          <w:szCs w:val="24"/>
          <w:shd w:val="clear" w:color="auto" w:fill="FFFFFF"/>
        </w:rPr>
        <w:t>рублей</w:t>
      </w:r>
      <w:r w:rsidRPr="0082765A">
        <w:rPr>
          <w:rFonts w:ascii="Times New Roman" w:hAnsi="Times New Roman" w:cs="Times New Roman"/>
          <w:b w:val="0"/>
          <w:sz w:val="24"/>
          <w:szCs w:val="24"/>
        </w:rPr>
        <w:t>.</w:t>
      </w:r>
    </w:p>
    <w:p w:rsidR="0082765A" w:rsidRPr="0082765A" w:rsidRDefault="0082765A" w:rsidP="0082765A">
      <w:pPr>
        <w:pStyle w:val="ConsPlusTitle"/>
        <w:widowControl/>
        <w:tabs>
          <w:tab w:val="left" w:pos="1309"/>
        </w:tabs>
        <w:ind w:firstLine="851"/>
        <w:jc w:val="center"/>
        <w:rPr>
          <w:rFonts w:ascii="Times New Roman" w:hAnsi="Times New Roman" w:cs="Times New Roman"/>
          <w:sz w:val="24"/>
          <w:szCs w:val="24"/>
          <w:lang w:bidi="ru-RU"/>
        </w:rPr>
      </w:pPr>
    </w:p>
    <w:p w:rsidR="0082765A" w:rsidRPr="0082765A" w:rsidRDefault="0082765A" w:rsidP="0082765A">
      <w:pPr>
        <w:pStyle w:val="ConsPlusTitle"/>
        <w:widowControl/>
        <w:tabs>
          <w:tab w:val="left" w:pos="1309"/>
        </w:tabs>
        <w:ind w:firstLine="851"/>
        <w:jc w:val="center"/>
        <w:rPr>
          <w:rFonts w:ascii="Times New Roman" w:hAnsi="Times New Roman" w:cs="Times New Roman"/>
          <w:sz w:val="24"/>
          <w:szCs w:val="24"/>
          <w:lang w:bidi="ru-RU"/>
        </w:rPr>
      </w:pPr>
    </w:p>
    <w:p w:rsidR="0082765A" w:rsidRPr="0082765A" w:rsidRDefault="0082765A" w:rsidP="0082765A">
      <w:pPr>
        <w:pStyle w:val="ConsPlusTitle"/>
        <w:widowControl/>
        <w:tabs>
          <w:tab w:val="left" w:pos="1309"/>
        </w:tabs>
        <w:ind w:firstLine="851"/>
        <w:jc w:val="center"/>
        <w:rPr>
          <w:rFonts w:ascii="Times New Roman" w:hAnsi="Times New Roman" w:cs="Times New Roman"/>
          <w:sz w:val="24"/>
          <w:szCs w:val="24"/>
          <w:lang w:bidi="ru-RU"/>
        </w:rPr>
      </w:pPr>
    </w:p>
    <w:p w:rsidR="0082765A" w:rsidRPr="0082765A" w:rsidRDefault="0082765A" w:rsidP="0082765A">
      <w:pPr>
        <w:pStyle w:val="ConsPlusTitle"/>
        <w:widowControl/>
        <w:tabs>
          <w:tab w:val="left" w:pos="1309"/>
        </w:tabs>
        <w:ind w:firstLine="851"/>
        <w:jc w:val="center"/>
        <w:rPr>
          <w:rFonts w:ascii="Times New Roman" w:hAnsi="Times New Roman" w:cs="Times New Roman"/>
          <w:sz w:val="24"/>
          <w:szCs w:val="24"/>
          <w:lang w:bidi="ru-RU"/>
        </w:rPr>
      </w:pPr>
      <w:r w:rsidRPr="0082765A">
        <w:rPr>
          <w:rFonts w:ascii="Times New Roman" w:hAnsi="Times New Roman" w:cs="Times New Roman"/>
          <w:sz w:val="24"/>
          <w:szCs w:val="24"/>
          <w:lang w:bidi="ru-RU"/>
        </w:rPr>
        <w:t>2. Права и обязанности Сторон</w:t>
      </w:r>
    </w:p>
    <w:p w:rsidR="0082765A" w:rsidRPr="0082765A" w:rsidRDefault="0082765A" w:rsidP="0082765A">
      <w:pPr>
        <w:pStyle w:val="ConsPlusTitle"/>
        <w:widowControl/>
        <w:tabs>
          <w:tab w:val="left" w:pos="1309"/>
        </w:tabs>
        <w:ind w:firstLine="851"/>
        <w:jc w:val="center"/>
        <w:rPr>
          <w:rFonts w:ascii="Times New Roman" w:hAnsi="Times New Roman" w:cs="Times New Roman"/>
          <w:b w:val="0"/>
          <w:sz w:val="24"/>
          <w:szCs w:val="24"/>
          <w:lang w:bidi="ru-RU"/>
        </w:rPr>
      </w:pPr>
    </w:p>
    <w:p w:rsidR="0082765A" w:rsidRPr="0082765A" w:rsidRDefault="0082765A" w:rsidP="0082765A">
      <w:pPr>
        <w:tabs>
          <w:tab w:val="left" w:pos="1309"/>
        </w:tabs>
        <w:ind w:firstLine="851"/>
        <w:jc w:val="both"/>
        <w:rPr>
          <w:lang w:bidi="ru-RU"/>
        </w:rPr>
      </w:pPr>
      <w:r w:rsidRPr="0082765A">
        <w:t xml:space="preserve">2.1. Инициативная группа граждан,поддержавших проект </w:t>
      </w:r>
      <w:r w:rsidRPr="0082765A">
        <w:rPr>
          <w:lang w:bidi="ru-RU"/>
        </w:rPr>
        <w:t>перечисляет денежные средства в течение 15 дней с момента заключения настоящего Соглашения по следующим банковским реквизитам:</w:t>
      </w:r>
    </w:p>
    <w:p w:rsidR="0082765A" w:rsidRPr="0082765A" w:rsidRDefault="0082765A" w:rsidP="0082765A">
      <w:pPr>
        <w:tabs>
          <w:tab w:val="left" w:pos="1309"/>
        </w:tabs>
        <w:ind w:firstLine="851"/>
        <w:jc w:val="both"/>
        <w:rPr>
          <w:lang w:bidi="ru-RU"/>
        </w:rPr>
      </w:pPr>
      <w:r w:rsidRPr="0082765A">
        <w:rPr>
          <w:lang w:bidi="ru-RU"/>
        </w:rPr>
        <w:t xml:space="preserve">ИНН 3704001084  </w:t>
      </w:r>
    </w:p>
    <w:p w:rsidR="0082765A" w:rsidRPr="0082765A" w:rsidRDefault="0082765A" w:rsidP="0082765A">
      <w:pPr>
        <w:tabs>
          <w:tab w:val="left" w:pos="1309"/>
        </w:tabs>
        <w:ind w:firstLine="851"/>
        <w:jc w:val="both"/>
        <w:rPr>
          <w:lang w:bidi="ru-RU"/>
        </w:rPr>
      </w:pPr>
      <w:r w:rsidRPr="0082765A">
        <w:rPr>
          <w:lang w:bidi="ru-RU"/>
        </w:rPr>
        <w:t xml:space="preserve">КПП 370401001   </w:t>
      </w:r>
    </w:p>
    <w:p w:rsidR="0082765A" w:rsidRPr="0082765A" w:rsidRDefault="0082765A" w:rsidP="0082765A">
      <w:pPr>
        <w:tabs>
          <w:tab w:val="left" w:pos="1309"/>
        </w:tabs>
        <w:ind w:firstLine="851"/>
        <w:jc w:val="both"/>
        <w:rPr>
          <w:lang w:bidi="ru-RU"/>
        </w:rPr>
      </w:pPr>
      <w:r w:rsidRPr="0082765A">
        <w:rPr>
          <w:lang w:bidi="ru-RU"/>
        </w:rPr>
        <w:t>ОКТМО 24707000</w:t>
      </w:r>
    </w:p>
    <w:p w:rsidR="0082765A" w:rsidRPr="0082765A" w:rsidRDefault="0082765A" w:rsidP="0082765A">
      <w:pPr>
        <w:tabs>
          <w:tab w:val="left" w:pos="1309"/>
        </w:tabs>
        <w:ind w:firstLine="851"/>
        <w:jc w:val="both"/>
        <w:rPr>
          <w:lang w:bidi="ru-RU"/>
        </w:rPr>
      </w:pPr>
      <w:r w:rsidRPr="0082765A">
        <w:rPr>
          <w:lang w:bidi="ru-RU"/>
        </w:rPr>
        <w:t>ОКОГУ 3300200</w:t>
      </w:r>
    </w:p>
    <w:p w:rsidR="0082765A" w:rsidRPr="0082765A" w:rsidRDefault="0082765A" w:rsidP="0082765A">
      <w:pPr>
        <w:tabs>
          <w:tab w:val="left" w:pos="1309"/>
        </w:tabs>
        <w:ind w:firstLine="851"/>
        <w:jc w:val="both"/>
        <w:rPr>
          <w:lang w:bidi="ru-RU"/>
        </w:rPr>
      </w:pPr>
      <w:r w:rsidRPr="0082765A">
        <w:rPr>
          <w:lang w:bidi="ru-RU"/>
        </w:rPr>
        <w:lastRenderedPageBreak/>
        <w:t>ОТДЕЛЕНИЕ ИВАНОВО БАНКА РОССИИ//УФК ПО ИВАНОВСКОЙ ОБЛАСТИ г.Иваново</w:t>
      </w:r>
    </w:p>
    <w:p w:rsidR="0082765A" w:rsidRPr="0082765A" w:rsidRDefault="0082765A" w:rsidP="0082765A">
      <w:pPr>
        <w:tabs>
          <w:tab w:val="left" w:pos="1309"/>
        </w:tabs>
        <w:ind w:firstLine="851"/>
        <w:jc w:val="both"/>
        <w:rPr>
          <w:lang w:bidi="ru-RU"/>
        </w:rPr>
      </w:pPr>
      <w:r w:rsidRPr="0082765A">
        <w:rPr>
          <w:lang w:bidi="ru-RU"/>
        </w:rPr>
        <w:t>р/сч доходный 40102810645370000025</w:t>
      </w:r>
    </w:p>
    <w:p w:rsidR="0082765A" w:rsidRPr="0082765A" w:rsidRDefault="0082765A" w:rsidP="0082765A">
      <w:pPr>
        <w:tabs>
          <w:tab w:val="left" w:pos="1309"/>
        </w:tabs>
        <w:ind w:firstLine="851"/>
        <w:jc w:val="both"/>
        <w:rPr>
          <w:lang w:bidi="ru-RU"/>
        </w:rPr>
      </w:pPr>
      <w:r w:rsidRPr="0082765A">
        <w:rPr>
          <w:lang w:bidi="ru-RU"/>
        </w:rPr>
        <w:t>л/сч доходный 04333006570</w:t>
      </w:r>
    </w:p>
    <w:p w:rsidR="0082765A" w:rsidRPr="0082765A" w:rsidRDefault="0082765A" w:rsidP="0082765A">
      <w:pPr>
        <w:tabs>
          <w:tab w:val="left" w:pos="1309"/>
        </w:tabs>
        <w:ind w:firstLine="851"/>
        <w:jc w:val="both"/>
        <w:rPr>
          <w:color w:val="FF0000"/>
        </w:rPr>
      </w:pPr>
      <w:r w:rsidRPr="0082765A">
        <w:rPr>
          <w:lang w:bidi="ru-RU"/>
        </w:rPr>
        <w:t>КБК 050 </w:t>
      </w:r>
      <w:r w:rsidRPr="0082765A">
        <w:rPr>
          <w:bCs/>
          <w:kern w:val="32"/>
        </w:rPr>
        <w:t>1 17 15020 04 0012 150</w:t>
      </w:r>
      <w:r w:rsidRPr="0082765A">
        <w:t>Инициативные платежи, зачисляемые в бюджеты городских округов (Благоустройство дворовой территории многоквартирного дома, расположенного по адресу:Ивановская обл., г. Тейково, ул. Першинская, д. 2) на сумму ________ тыс. руб.</w:t>
      </w:r>
    </w:p>
    <w:p w:rsidR="0082765A" w:rsidRPr="0082765A" w:rsidRDefault="0082765A" w:rsidP="0082765A">
      <w:pPr>
        <w:tabs>
          <w:tab w:val="left" w:pos="1309"/>
        </w:tabs>
        <w:ind w:firstLine="851"/>
        <w:jc w:val="both"/>
      </w:pPr>
      <w:r w:rsidRPr="0082765A">
        <w:rPr>
          <w:lang w:bidi="ru-RU"/>
        </w:rPr>
        <w:t>КБК 050 </w:t>
      </w:r>
      <w:r w:rsidRPr="0082765A">
        <w:t xml:space="preserve">1 </w:t>
      </w:r>
      <w:r w:rsidRPr="0082765A">
        <w:rPr>
          <w:bCs/>
          <w:kern w:val="32"/>
        </w:rPr>
        <w:t xml:space="preserve">17 15020 04 0013 150  </w:t>
      </w:r>
      <w:r w:rsidRPr="0082765A">
        <w:t>Инициативные платежи, зачисляемые в бюджеты городских округов (Благоустройство территории ТОС Красный путем установки многофункциональной спортивной площадки на ул. 2-Пролетарская, г. Тейково, Ивановская область) на сумму ________ тыс. руб.</w:t>
      </w:r>
    </w:p>
    <w:p w:rsidR="0082765A" w:rsidRPr="0082765A" w:rsidRDefault="0082765A" w:rsidP="0082765A">
      <w:pPr>
        <w:tabs>
          <w:tab w:val="left" w:pos="1309"/>
        </w:tabs>
        <w:ind w:firstLine="851"/>
        <w:jc w:val="both"/>
      </w:pPr>
      <w:r w:rsidRPr="0082765A">
        <w:rPr>
          <w:lang w:bidi="ru-RU"/>
        </w:rPr>
        <w:t>КБК 050 </w:t>
      </w:r>
      <w:r w:rsidRPr="0082765A">
        <w:rPr>
          <w:bCs/>
          <w:kern w:val="32"/>
        </w:rPr>
        <w:t xml:space="preserve">1 17 15020 04 0014 150 </w:t>
      </w:r>
      <w:r w:rsidRPr="0082765A">
        <w:t>Инициативные платежи, зачисляемые в бюджеты городских округов (Благоустройство дворовой территории многоквартирного дома, расположенного по адресу:Ивановская обл., г. Тейково, ул. 1-я Комовская, д. 4) на сумму ________ тыс. руб.</w:t>
      </w:r>
    </w:p>
    <w:p w:rsidR="0082765A" w:rsidRPr="0082765A" w:rsidRDefault="0082765A" w:rsidP="0082765A">
      <w:pPr>
        <w:tabs>
          <w:tab w:val="left" w:pos="1309"/>
        </w:tabs>
        <w:ind w:firstLine="851"/>
        <w:jc w:val="both"/>
      </w:pPr>
      <w:r w:rsidRPr="0082765A">
        <w:rPr>
          <w:lang w:bidi="ru-RU"/>
        </w:rPr>
        <w:t>КБК 050 </w:t>
      </w:r>
      <w:r w:rsidRPr="0082765A">
        <w:rPr>
          <w:bCs/>
          <w:kern w:val="32"/>
        </w:rPr>
        <w:t>1 17 15020 04 0015 150</w:t>
      </w:r>
      <w:r w:rsidRPr="0082765A">
        <w:t>Инициативные платежи, зачисляемые в бюджеты городских округов (Благоустройство территории м. Василево путем установки спортивной площадки с ограждением и футбольными воротами, детских игровых элементов напротив д. 2а, ул. Садовая, г. Тейково, Ивановская область) на сумму ________ тыс. руб.</w:t>
      </w:r>
    </w:p>
    <w:p w:rsidR="0082765A" w:rsidRPr="0082765A" w:rsidRDefault="0082765A" w:rsidP="0082765A">
      <w:pPr>
        <w:tabs>
          <w:tab w:val="left" w:pos="1309"/>
        </w:tabs>
        <w:ind w:firstLine="851"/>
        <w:jc w:val="both"/>
      </w:pPr>
      <w:r w:rsidRPr="0082765A">
        <w:rPr>
          <w:lang w:bidi="ru-RU"/>
        </w:rPr>
        <w:t>КБК 050 </w:t>
      </w:r>
      <w:r w:rsidRPr="0082765A">
        <w:rPr>
          <w:bCs/>
          <w:kern w:val="32"/>
        </w:rPr>
        <w:t>1 17 15020 04 0016 150</w:t>
      </w:r>
      <w:r w:rsidRPr="0082765A">
        <w:t>Инициативные платежи, зачисляемые в бюджеты городских округов (Благоустройство дворовой территории многоквартирного дома, расположенного по адресу:Ивановская обл., г. Тейково, ул. Фрунзенская, д. 5) на сумму ________ тыс. руб.</w:t>
      </w:r>
    </w:p>
    <w:p w:rsidR="0082765A" w:rsidRPr="0082765A" w:rsidRDefault="0082765A" w:rsidP="0082765A">
      <w:pPr>
        <w:tabs>
          <w:tab w:val="left" w:pos="1309"/>
        </w:tabs>
        <w:ind w:firstLine="851"/>
        <w:jc w:val="both"/>
      </w:pPr>
      <w:r w:rsidRPr="0082765A">
        <w:rPr>
          <w:lang w:bidi="ru-RU"/>
        </w:rPr>
        <w:t>КБК 050 </w:t>
      </w:r>
      <w:r w:rsidRPr="0082765A">
        <w:rPr>
          <w:bCs/>
          <w:kern w:val="32"/>
        </w:rPr>
        <w:t>1 17 15020 04 0017 150</w:t>
      </w:r>
      <w:r w:rsidRPr="0082765A">
        <w:t>Инициативные платежи, зачисляемые в бюджеты городских округов (Благоустройство дворовой территории по адресу:Ивановская область, г. Тейково, между ул. Гвардейская, 6 и ул. Молодежная, 14) на сумму ________ тыс. руб.</w:t>
      </w:r>
    </w:p>
    <w:p w:rsidR="0082765A" w:rsidRPr="0082765A" w:rsidRDefault="0082765A" w:rsidP="0082765A">
      <w:pPr>
        <w:tabs>
          <w:tab w:val="left" w:pos="1309"/>
        </w:tabs>
        <w:ind w:firstLine="851"/>
        <w:jc w:val="both"/>
      </w:pPr>
      <w:r w:rsidRPr="0082765A">
        <w:rPr>
          <w:lang w:bidi="ru-RU"/>
        </w:rPr>
        <w:t>КБК 050 </w:t>
      </w:r>
      <w:r w:rsidRPr="0082765A">
        <w:rPr>
          <w:bCs/>
          <w:kern w:val="32"/>
        </w:rPr>
        <w:t>1 17 15020 04 0018 150</w:t>
      </w:r>
      <w:r w:rsidRPr="0082765A">
        <w:t>Инициативные платежи, зачисляемые в бюджеты городских округов (Благоустройство дворовой территории многоквартирного дома, расположенного по адресу:Ивановская обл., г. Тейково, ул. Шестагинская, д. 52) на сумму ________ тыс. руб.</w:t>
      </w:r>
    </w:p>
    <w:p w:rsidR="0082765A" w:rsidRPr="0082765A" w:rsidRDefault="0082765A" w:rsidP="0082765A">
      <w:r w:rsidRPr="0082765A">
        <w:br w:type="page"/>
      </w:r>
    </w:p>
    <w:p w:rsidR="0082765A" w:rsidRPr="0082765A" w:rsidRDefault="0082765A" w:rsidP="0082765A">
      <w:pPr>
        <w:tabs>
          <w:tab w:val="left" w:pos="1309"/>
        </w:tabs>
        <w:jc w:val="center"/>
        <w:rPr>
          <w:b/>
          <w:lang w:bidi="ru-RU"/>
        </w:rPr>
      </w:pPr>
      <w:r w:rsidRPr="0082765A">
        <w:rPr>
          <w:b/>
          <w:lang w:bidi="ru-RU"/>
        </w:rPr>
        <w:lastRenderedPageBreak/>
        <w:t>3. Ответственность Сторон</w:t>
      </w:r>
    </w:p>
    <w:p w:rsidR="0082765A" w:rsidRPr="0082765A" w:rsidRDefault="0082765A" w:rsidP="0082765A">
      <w:pPr>
        <w:tabs>
          <w:tab w:val="left" w:pos="1309"/>
        </w:tabs>
        <w:ind w:firstLine="851"/>
        <w:jc w:val="center"/>
        <w:rPr>
          <w:b/>
          <w:lang w:bidi="ru-RU"/>
        </w:rPr>
      </w:pPr>
    </w:p>
    <w:p w:rsidR="0082765A" w:rsidRPr="0082765A" w:rsidRDefault="0082765A" w:rsidP="0082765A">
      <w:pPr>
        <w:autoSpaceDE w:val="0"/>
        <w:autoSpaceDN w:val="0"/>
        <w:adjustRightInd w:val="0"/>
        <w:ind w:firstLine="709"/>
        <w:jc w:val="both"/>
      </w:pPr>
      <w:r w:rsidRPr="0082765A">
        <w:rPr>
          <w:lang w:bidi="ru-RU"/>
        </w:rPr>
        <w:t xml:space="preserve">3.1. </w:t>
      </w:r>
      <w:r w:rsidRPr="0082765A">
        <w:t>В случае неисполнения или ненадлежащего исполнения своих обязательств по настоящему Соглашению Стороны несут ответственность в соответствии с бюджетным законодательством.</w:t>
      </w:r>
    </w:p>
    <w:p w:rsidR="0082765A" w:rsidRPr="0082765A" w:rsidRDefault="0082765A" w:rsidP="0082765A">
      <w:pPr>
        <w:tabs>
          <w:tab w:val="left" w:pos="3650"/>
        </w:tabs>
        <w:jc w:val="center"/>
        <w:rPr>
          <w:b/>
          <w:lang w:bidi="ru-RU"/>
        </w:rPr>
      </w:pPr>
    </w:p>
    <w:p w:rsidR="0082765A" w:rsidRPr="0082765A" w:rsidRDefault="0082765A" w:rsidP="0082765A">
      <w:pPr>
        <w:tabs>
          <w:tab w:val="left" w:pos="3650"/>
        </w:tabs>
        <w:jc w:val="center"/>
        <w:rPr>
          <w:b/>
          <w:lang w:bidi="ru-RU"/>
        </w:rPr>
      </w:pPr>
      <w:r w:rsidRPr="0082765A">
        <w:rPr>
          <w:b/>
          <w:lang w:bidi="ru-RU"/>
        </w:rPr>
        <w:t>4. Срок действия Соглашения</w:t>
      </w:r>
    </w:p>
    <w:p w:rsidR="0082765A" w:rsidRPr="0082765A" w:rsidRDefault="0082765A" w:rsidP="0082765A">
      <w:pPr>
        <w:tabs>
          <w:tab w:val="left" w:pos="3650"/>
        </w:tabs>
        <w:jc w:val="center"/>
        <w:rPr>
          <w:b/>
          <w:lang w:bidi="ru-RU"/>
        </w:rPr>
      </w:pPr>
    </w:p>
    <w:p w:rsidR="0082765A" w:rsidRPr="0082765A" w:rsidRDefault="0082765A" w:rsidP="0082765A">
      <w:pPr>
        <w:tabs>
          <w:tab w:val="left" w:pos="1533"/>
        </w:tabs>
        <w:ind w:firstLine="851"/>
        <w:jc w:val="both"/>
        <w:rPr>
          <w:lang w:bidi="ru-RU"/>
        </w:rPr>
      </w:pPr>
      <w:r w:rsidRPr="0082765A">
        <w:rPr>
          <w:lang w:bidi="ru-RU"/>
        </w:rPr>
        <w:t>4.1. Настоящее Соглашение вступает в силу со дня его подписания</w:t>
      </w:r>
      <w:r w:rsidRPr="0082765A">
        <w:rPr>
          <w:lang w:bidi="ru-RU"/>
        </w:rPr>
        <w:br/>
        <w:t>Сторонами и действует до полного исполнения Сторонами своих обязательств.</w:t>
      </w:r>
    </w:p>
    <w:p w:rsidR="0082765A" w:rsidRPr="0082765A" w:rsidRDefault="0082765A" w:rsidP="0082765A">
      <w:pPr>
        <w:tabs>
          <w:tab w:val="left" w:pos="2100"/>
        </w:tabs>
        <w:ind w:firstLine="851"/>
        <w:jc w:val="center"/>
        <w:rPr>
          <w:b/>
          <w:lang w:bidi="ru-RU"/>
        </w:rPr>
      </w:pPr>
    </w:p>
    <w:p w:rsidR="0082765A" w:rsidRPr="0082765A" w:rsidRDefault="0082765A" w:rsidP="0082765A">
      <w:pPr>
        <w:tabs>
          <w:tab w:val="left" w:pos="2100"/>
        </w:tabs>
        <w:ind w:firstLine="851"/>
        <w:jc w:val="center"/>
        <w:rPr>
          <w:b/>
          <w:lang w:bidi="ru-RU"/>
        </w:rPr>
      </w:pPr>
      <w:r w:rsidRPr="0082765A">
        <w:rPr>
          <w:b/>
          <w:lang w:bidi="ru-RU"/>
        </w:rPr>
        <w:t>5. Юридические адреса и банковские реквизиты Сторон</w:t>
      </w:r>
    </w:p>
    <w:p w:rsidR="0082765A" w:rsidRPr="0082765A" w:rsidRDefault="0082765A" w:rsidP="0082765A">
      <w:pPr>
        <w:tabs>
          <w:tab w:val="left" w:pos="2100"/>
        </w:tabs>
        <w:ind w:firstLine="851"/>
        <w:jc w:val="center"/>
        <w:rPr>
          <w:b/>
          <w:lang w:bidi="ru-RU"/>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65"/>
        <w:gridCol w:w="5103"/>
      </w:tblGrid>
      <w:tr w:rsidR="0082765A" w:rsidRPr="0082765A" w:rsidTr="001B6691">
        <w:trPr>
          <w:trHeight w:val="555"/>
        </w:trPr>
        <w:tc>
          <w:tcPr>
            <w:tcW w:w="5165" w:type="dxa"/>
          </w:tcPr>
          <w:p w:rsidR="0082765A" w:rsidRPr="0082765A" w:rsidRDefault="0082765A" w:rsidP="001B6691">
            <w:pPr>
              <w:autoSpaceDE w:val="0"/>
              <w:autoSpaceDN w:val="0"/>
              <w:adjustRightInd w:val="0"/>
            </w:pPr>
            <w:r w:rsidRPr="0082765A">
              <w:t>Администрация городского округа Тейково Ивановской области</w:t>
            </w:r>
          </w:p>
        </w:tc>
        <w:tc>
          <w:tcPr>
            <w:tcW w:w="5103" w:type="dxa"/>
          </w:tcPr>
          <w:p w:rsidR="0082765A" w:rsidRPr="0082765A" w:rsidRDefault="0082765A" w:rsidP="001B6691">
            <w:pPr>
              <w:autoSpaceDE w:val="0"/>
              <w:autoSpaceDN w:val="0"/>
              <w:adjustRightInd w:val="0"/>
            </w:pPr>
            <w:r w:rsidRPr="0082765A">
              <w:t>Представитель граждан, поддержавших проект</w:t>
            </w:r>
          </w:p>
        </w:tc>
      </w:tr>
      <w:tr w:rsidR="0082765A" w:rsidRPr="0082765A" w:rsidTr="001B6691">
        <w:trPr>
          <w:trHeight w:val="4840"/>
        </w:trPr>
        <w:tc>
          <w:tcPr>
            <w:tcW w:w="5165" w:type="dxa"/>
          </w:tcPr>
          <w:p w:rsidR="0082765A" w:rsidRPr="0082765A" w:rsidRDefault="0082765A" w:rsidP="001B6691">
            <w:pPr>
              <w:autoSpaceDE w:val="0"/>
              <w:autoSpaceDN w:val="0"/>
              <w:adjustRightInd w:val="0"/>
            </w:pPr>
            <w:r w:rsidRPr="0082765A">
              <w:t>Администрация городского округа Тейково Ивановской области</w:t>
            </w:r>
          </w:p>
          <w:p w:rsidR="0082765A" w:rsidRPr="0082765A" w:rsidRDefault="0082765A" w:rsidP="001B6691">
            <w:pPr>
              <w:autoSpaceDE w:val="0"/>
              <w:autoSpaceDN w:val="0"/>
              <w:adjustRightInd w:val="0"/>
              <w:jc w:val="both"/>
            </w:pPr>
            <w:r w:rsidRPr="0082765A">
              <w:t xml:space="preserve">ОГРН 1023701327583, </w:t>
            </w:r>
            <w:hyperlink r:id="rId60" w:history="1">
              <w:r w:rsidRPr="0082765A">
                <w:t>ОКТМО</w:t>
              </w:r>
            </w:hyperlink>
            <w:r w:rsidRPr="0082765A">
              <w:t>24707000</w:t>
            </w:r>
          </w:p>
          <w:p w:rsidR="0082765A" w:rsidRPr="0082765A" w:rsidRDefault="0082765A" w:rsidP="001B6691">
            <w:pPr>
              <w:autoSpaceDE w:val="0"/>
              <w:autoSpaceDN w:val="0"/>
              <w:adjustRightInd w:val="0"/>
            </w:pPr>
            <w:r w:rsidRPr="0082765A">
              <w:t>Место нахождения: 155040, Ивановская область, г. Тейково, пл. Ленина, д. 4</w:t>
            </w:r>
          </w:p>
          <w:p w:rsidR="0082765A" w:rsidRPr="0082765A" w:rsidRDefault="0082765A" w:rsidP="001B6691">
            <w:pPr>
              <w:autoSpaceDE w:val="0"/>
              <w:autoSpaceDN w:val="0"/>
              <w:adjustRightInd w:val="0"/>
            </w:pPr>
            <w:r w:rsidRPr="0082765A">
              <w:t>ИНН/КПП   3704001084/370401001</w:t>
            </w:r>
          </w:p>
          <w:p w:rsidR="0082765A" w:rsidRPr="0082765A" w:rsidRDefault="0082765A" w:rsidP="001B6691">
            <w:pPr>
              <w:autoSpaceDE w:val="0"/>
              <w:autoSpaceDN w:val="0"/>
              <w:adjustRightInd w:val="0"/>
            </w:pPr>
            <w:r w:rsidRPr="0082765A">
              <w:t>Платежные реквизиты:</w:t>
            </w:r>
          </w:p>
          <w:p w:rsidR="0082765A" w:rsidRPr="0082765A" w:rsidRDefault="0082765A" w:rsidP="001B6691">
            <w:pPr>
              <w:autoSpaceDE w:val="0"/>
              <w:autoSpaceDN w:val="0"/>
              <w:adjustRightInd w:val="0"/>
            </w:pPr>
            <w:r w:rsidRPr="0082765A">
              <w:t>Финансовый отдел администрации г. Тейково (администрация городского округа Тейково Ивановской области л/с 04333006570)</w:t>
            </w:r>
          </w:p>
          <w:p w:rsidR="0082765A" w:rsidRPr="0082765A" w:rsidRDefault="0082765A" w:rsidP="001B6691">
            <w:pPr>
              <w:autoSpaceDE w:val="0"/>
              <w:autoSpaceDN w:val="0"/>
              <w:adjustRightInd w:val="0"/>
            </w:pPr>
            <w:r w:rsidRPr="0082765A">
              <w:t>р/с 03100643000000013300 ОТДЕЛЕНИЕ ИВАНОВО БАНКА РОССИИ//УФК ПО ИВАНОВСКОЙ ОБЛАСТИ г. Иваново</w:t>
            </w:r>
          </w:p>
          <w:p w:rsidR="0082765A" w:rsidRPr="0082765A" w:rsidRDefault="0082765A" w:rsidP="001B6691">
            <w:pPr>
              <w:autoSpaceDE w:val="0"/>
              <w:autoSpaceDN w:val="0"/>
              <w:adjustRightInd w:val="0"/>
            </w:pPr>
            <w:r w:rsidRPr="0082765A">
              <w:t>к/с 40102810645370000025</w:t>
            </w:r>
          </w:p>
          <w:p w:rsidR="0082765A" w:rsidRPr="0082765A" w:rsidRDefault="0082765A" w:rsidP="001B6691">
            <w:pPr>
              <w:autoSpaceDE w:val="0"/>
              <w:autoSpaceDN w:val="0"/>
              <w:adjustRightInd w:val="0"/>
            </w:pPr>
            <w:r w:rsidRPr="0082765A">
              <w:t>БИК 012406500</w:t>
            </w:r>
          </w:p>
          <w:p w:rsidR="0082765A" w:rsidRPr="0082765A" w:rsidRDefault="0082765A" w:rsidP="001B6691">
            <w:r w:rsidRPr="0082765A">
              <w:t>КБК доходов  050 0503 05ЖF2S5100 244</w:t>
            </w:r>
          </w:p>
        </w:tc>
        <w:tc>
          <w:tcPr>
            <w:tcW w:w="5103" w:type="dxa"/>
          </w:tcPr>
          <w:p w:rsidR="0082765A" w:rsidRPr="0082765A" w:rsidRDefault="0082765A" w:rsidP="001B6691">
            <w:pPr>
              <w:rPr>
                <w:lang w:bidi="ru-RU"/>
              </w:rPr>
            </w:pPr>
            <w:r w:rsidRPr="0082765A">
              <w:rPr>
                <w:lang w:bidi="ru-RU"/>
              </w:rPr>
              <w:t>Фамилия Имя Отчество</w:t>
            </w:r>
          </w:p>
          <w:p w:rsidR="0082765A" w:rsidRPr="0082765A" w:rsidRDefault="0082765A" w:rsidP="001B6691">
            <w:r w:rsidRPr="0082765A">
              <w:t>Паспортные данные</w:t>
            </w:r>
          </w:p>
          <w:p w:rsidR="0082765A" w:rsidRPr="0082765A" w:rsidRDefault="0082765A" w:rsidP="001B6691">
            <w:r w:rsidRPr="0082765A">
              <w:t xml:space="preserve">Адрес </w:t>
            </w:r>
          </w:p>
          <w:p w:rsidR="0082765A" w:rsidRPr="0082765A" w:rsidRDefault="0082765A" w:rsidP="001B6691">
            <w:r w:rsidRPr="0082765A">
              <w:t xml:space="preserve">тел.: </w:t>
            </w:r>
          </w:p>
          <w:p w:rsidR="0082765A" w:rsidRPr="0082765A" w:rsidRDefault="0082765A" w:rsidP="001B6691">
            <w:r w:rsidRPr="0082765A">
              <w:t xml:space="preserve">ИНН </w:t>
            </w:r>
          </w:p>
          <w:p w:rsidR="0082765A" w:rsidRPr="0082765A" w:rsidRDefault="0082765A" w:rsidP="001B6691"/>
          <w:p w:rsidR="0082765A" w:rsidRPr="0082765A" w:rsidRDefault="0082765A" w:rsidP="001B6691">
            <w:r w:rsidRPr="0082765A">
              <w:t>Платежные реквизиты:</w:t>
            </w:r>
          </w:p>
          <w:p w:rsidR="0082765A" w:rsidRPr="0082765A" w:rsidRDefault="0082765A" w:rsidP="001B6691">
            <w:r w:rsidRPr="0082765A">
              <w:t xml:space="preserve">л/с </w:t>
            </w:r>
          </w:p>
          <w:p w:rsidR="0082765A" w:rsidRPr="0082765A" w:rsidRDefault="0082765A" w:rsidP="001B6691">
            <w:r w:rsidRPr="0082765A">
              <w:t xml:space="preserve">ИНН банка получателя </w:t>
            </w:r>
          </w:p>
          <w:p w:rsidR="0082765A" w:rsidRPr="0082765A" w:rsidRDefault="0082765A" w:rsidP="001B6691">
            <w:r w:rsidRPr="0082765A">
              <w:t xml:space="preserve">БИК банка получателя </w:t>
            </w:r>
          </w:p>
          <w:p w:rsidR="0082765A" w:rsidRPr="0082765A" w:rsidRDefault="0082765A" w:rsidP="001B6691">
            <w:r w:rsidRPr="0082765A">
              <w:t xml:space="preserve">Кор/счет банка </w:t>
            </w:r>
          </w:p>
          <w:p w:rsidR="0082765A" w:rsidRPr="0082765A" w:rsidRDefault="0082765A" w:rsidP="001B6691">
            <w:pPr>
              <w:autoSpaceDE w:val="0"/>
              <w:autoSpaceDN w:val="0"/>
              <w:adjustRightInd w:val="0"/>
            </w:pPr>
          </w:p>
        </w:tc>
      </w:tr>
    </w:tbl>
    <w:p w:rsidR="0082765A" w:rsidRPr="0082765A" w:rsidRDefault="0082765A" w:rsidP="0082765A">
      <w:pPr>
        <w:rPr>
          <w:rFonts w:eastAsia="DejaVu Sans"/>
          <w:lang w:bidi="ru-RU"/>
        </w:rPr>
      </w:pPr>
    </w:p>
    <w:p w:rsidR="0082765A" w:rsidRPr="0082765A" w:rsidRDefault="0082765A" w:rsidP="0082765A">
      <w:pPr>
        <w:ind w:firstLine="567"/>
        <w:jc w:val="center"/>
        <w:rPr>
          <w:b/>
        </w:rPr>
      </w:pPr>
      <w:r w:rsidRPr="0082765A">
        <w:rPr>
          <w:b/>
        </w:rPr>
        <w:t>6. Подписи сторон</w:t>
      </w:r>
    </w:p>
    <w:tbl>
      <w:tblPr>
        <w:tblW w:w="10268" w:type="dxa"/>
        <w:tblLayout w:type="fixed"/>
        <w:tblCellMar>
          <w:top w:w="102" w:type="dxa"/>
          <w:left w:w="62" w:type="dxa"/>
          <w:bottom w:w="102" w:type="dxa"/>
          <w:right w:w="62" w:type="dxa"/>
        </w:tblCellMar>
        <w:tblLook w:val="0000"/>
      </w:tblPr>
      <w:tblGrid>
        <w:gridCol w:w="5165"/>
        <w:gridCol w:w="5103"/>
      </w:tblGrid>
      <w:tr w:rsidR="0082765A" w:rsidRPr="0082765A" w:rsidTr="001B6691">
        <w:tc>
          <w:tcPr>
            <w:tcW w:w="5165" w:type="dxa"/>
            <w:tcBorders>
              <w:top w:val="single" w:sz="4" w:space="0" w:color="auto"/>
              <w:left w:val="single" w:sz="4" w:space="0" w:color="auto"/>
              <w:bottom w:val="single" w:sz="4" w:space="0" w:color="auto"/>
              <w:right w:val="single" w:sz="4" w:space="0" w:color="auto"/>
            </w:tcBorders>
          </w:tcPr>
          <w:p w:rsidR="0082765A" w:rsidRPr="0082765A" w:rsidRDefault="0082765A" w:rsidP="001B6691">
            <w:pPr>
              <w:autoSpaceDE w:val="0"/>
              <w:autoSpaceDN w:val="0"/>
              <w:adjustRightInd w:val="0"/>
            </w:pPr>
            <w:r w:rsidRPr="0082765A">
              <w:t>Администрация городского округа Тейково Ивановской области</w:t>
            </w:r>
          </w:p>
        </w:tc>
        <w:tc>
          <w:tcPr>
            <w:tcW w:w="5103" w:type="dxa"/>
            <w:tcBorders>
              <w:top w:val="single" w:sz="4" w:space="0" w:color="auto"/>
              <w:left w:val="single" w:sz="4" w:space="0" w:color="auto"/>
              <w:bottom w:val="single" w:sz="4" w:space="0" w:color="auto"/>
              <w:right w:val="single" w:sz="4" w:space="0" w:color="auto"/>
            </w:tcBorders>
          </w:tcPr>
          <w:p w:rsidR="0082765A" w:rsidRPr="0082765A" w:rsidRDefault="0082765A" w:rsidP="001B6691">
            <w:pPr>
              <w:autoSpaceDE w:val="0"/>
              <w:autoSpaceDN w:val="0"/>
              <w:adjustRightInd w:val="0"/>
            </w:pPr>
            <w:r w:rsidRPr="0082765A">
              <w:t>Представитель граждан, поддержавших проект</w:t>
            </w:r>
          </w:p>
        </w:tc>
      </w:tr>
      <w:tr w:rsidR="0082765A" w:rsidRPr="0082765A" w:rsidTr="001B6691">
        <w:tc>
          <w:tcPr>
            <w:tcW w:w="5165" w:type="dxa"/>
            <w:tcBorders>
              <w:top w:val="single" w:sz="4" w:space="0" w:color="auto"/>
              <w:left w:val="single" w:sz="4" w:space="0" w:color="auto"/>
              <w:bottom w:val="single" w:sz="4" w:space="0" w:color="auto"/>
              <w:right w:val="single" w:sz="4" w:space="0" w:color="auto"/>
            </w:tcBorders>
          </w:tcPr>
          <w:p w:rsidR="0082765A" w:rsidRPr="0082765A" w:rsidRDefault="0082765A" w:rsidP="001B6691">
            <w:pPr>
              <w:autoSpaceDE w:val="0"/>
              <w:autoSpaceDN w:val="0"/>
              <w:adjustRightInd w:val="0"/>
            </w:pPr>
            <w:r w:rsidRPr="0082765A">
              <w:t>_____________/С.А. Семенова</w:t>
            </w:r>
          </w:p>
          <w:p w:rsidR="0082765A" w:rsidRPr="0082765A" w:rsidRDefault="0082765A" w:rsidP="001B6691">
            <w:pPr>
              <w:autoSpaceDE w:val="0"/>
              <w:autoSpaceDN w:val="0"/>
              <w:adjustRightInd w:val="0"/>
            </w:pPr>
            <w:r w:rsidRPr="0082765A">
              <w:t>(подпись)                   (Ф.И.О.)</w:t>
            </w:r>
          </w:p>
        </w:tc>
        <w:tc>
          <w:tcPr>
            <w:tcW w:w="5103" w:type="dxa"/>
            <w:tcBorders>
              <w:top w:val="single" w:sz="4" w:space="0" w:color="auto"/>
              <w:left w:val="single" w:sz="4" w:space="0" w:color="auto"/>
              <w:bottom w:val="single" w:sz="4" w:space="0" w:color="auto"/>
              <w:right w:val="single" w:sz="4" w:space="0" w:color="auto"/>
            </w:tcBorders>
          </w:tcPr>
          <w:p w:rsidR="0082765A" w:rsidRPr="0082765A" w:rsidRDefault="0082765A" w:rsidP="001B6691">
            <w:pPr>
              <w:autoSpaceDE w:val="0"/>
              <w:autoSpaceDN w:val="0"/>
              <w:adjustRightInd w:val="0"/>
            </w:pPr>
            <w:r w:rsidRPr="0082765A">
              <w:t>_____________/____________</w:t>
            </w:r>
          </w:p>
          <w:p w:rsidR="0082765A" w:rsidRPr="0082765A" w:rsidRDefault="0082765A" w:rsidP="001B6691">
            <w:pPr>
              <w:autoSpaceDE w:val="0"/>
              <w:autoSpaceDN w:val="0"/>
              <w:adjustRightInd w:val="0"/>
            </w:pPr>
            <w:r w:rsidRPr="0082765A">
              <w:t>(подпись) (Ф.И.О.)</w:t>
            </w:r>
          </w:p>
        </w:tc>
      </w:tr>
    </w:tbl>
    <w:p w:rsidR="0082765A" w:rsidRPr="0082765A" w:rsidRDefault="0082765A" w:rsidP="0082765A">
      <w:pPr>
        <w:jc w:val="right"/>
      </w:pPr>
      <w:r w:rsidRPr="0082765A">
        <w:br w:type="page"/>
      </w:r>
      <w:r w:rsidRPr="0082765A">
        <w:lastRenderedPageBreak/>
        <w:t>Приложение № 2</w:t>
      </w:r>
    </w:p>
    <w:p w:rsidR="0082765A" w:rsidRPr="0082765A" w:rsidRDefault="0082765A" w:rsidP="0082765A">
      <w:pPr>
        <w:jc w:val="right"/>
      </w:pPr>
      <w:r w:rsidRPr="0082765A">
        <w:t>к постановлению администрации г.о. Тейково</w:t>
      </w:r>
    </w:p>
    <w:p w:rsidR="0082765A" w:rsidRPr="0082765A" w:rsidRDefault="0082765A" w:rsidP="0082765A">
      <w:pPr>
        <w:jc w:val="right"/>
      </w:pPr>
      <w:r w:rsidRPr="0082765A">
        <w:t xml:space="preserve">Ивановской области </w:t>
      </w:r>
    </w:p>
    <w:p w:rsidR="0082765A" w:rsidRPr="0082765A" w:rsidRDefault="0082765A" w:rsidP="0082765A">
      <w:pPr>
        <w:jc w:val="right"/>
      </w:pPr>
      <w:r w:rsidRPr="0082765A">
        <w:t>от ___________№______</w:t>
      </w:r>
    </w:p>
    <w:p w:rsidR="0082765A" w:rsidRPr="0082765A" w:rsidRDefault="0082765A" w:rsidP="0082765A">
      <w:pPr>
        <w:jc w:val="both"/>
      </w:pPr>
    </w:p>
    <w:p w:rsidR="0082765A" w:rsidRPr="0082765A" w:rsidRDefault="0082765A" w:rsidP="0082765A">
      <w:pPr>
        <w:jc w:val="center"/>
        <w:rPr>
          <w:b/>
          <w:shd w:val="clear" w:color="auto" w:fill="FFFFFF"/>
        </w:rPr>
      </w:pPr>
      <w:r w:rsidRPr="0082765A">
        <w:rPr>
          <w:b/>
          <w:shd w:val="clear" w:color="auto" w:fill="FFFFFF"/>
        </w:rPr>
        <w:t>ПЕРЕЧЕНЬ</w:t>
      </w:r>
    </w:p>
    <w:p w:rsidR="0082765A" w:rsidRPr="0082765A" w:rsidRDefault="0082765A" w:rsidP="0082765A">
      <w:pPr>
        <w:pStyle w:val="ConsPlusNormal"/>
        <w:jc w:val="center"/>
        <w:rPr>
          <w:b/>
        </w:rPr>
      </w:pPr>
      <w:r w:rsidRPr="0082765A">
        <w:rPr>
          <w:b/>
          <w:shd w:val="clear" w:color="auto" w:fill="FFFFFF"/>
        </w:rPr>
        <w:t xml:space="preserve">мероприятий по </w:t>
      </w:r>
      <w:r w:rsidRPr="0082765A">
        <w:rPr>
          <w:b/>
        </w:rPr>
        <w:t>реализации проектов развития территорий городского округа ТейковоИвановской области, основанных на местных инициативах</w:t>
      </w:r>
    </w:p>
    <w:p w:rsidR="0082765A" w:rsidRPr="0082765A" w:rsidRDefault="0082765A" w:rsidP="0082765A">
      <w:pPr>
        <w:pStyle w:val="ConsPlusTitle"/>
        <w:widowControl/>
        <w:jc w:val="center"/>
        <w:rPr>
          <w:rFonts w:ascii="Times New Roman" w:hAnsi="Times New Roman" w:cs="Times New Roman"/>
          <w:sz w:val="24"/>
          <w:szCs w:val="24"/>
        </w:rPr>
      </w:pPr>
      <w:r w:rsidRPr="0082765A">
        <w:rPr>
          <w:rFonts w:ascii="Times New Roman" w:hAnsi="Times New Roman" w:cs="Times New Roman"/>
          <w:sz w:val="24"/>
          <w:szCs w:val="24"/>
        </w:rPr>
        <w:t>(инициативных проектов), в 2022 году</w:t>
      </w:r>
    </w:p>
    <w:p w:rsidR="0082765A" w:rsidRPr="0082765A" w:rsidRDefault="0082765A" w:rsidP="0082765A">
      <w:pPr>
        <w:jc w:val="center"/>
        <w:rPr>
          <w:shd w:val="clear" w:color="auto" w:fill="FFFFFF"/>
        </w:rPr>
      </w:pPr>
    </w:p>
    <w:p w:rsidR="0082765A" w:rsidRPr="0082765A" w:rsidRDefault="0082765A" w:rsidP="0082765A">
      <w:pPr>
        <w:jc w:val="center"/>
        <w:rPr>
          <w:shd w:val="clear" w:color="auto" w:fill="FFFFFF"/>
        </w:rPr>
      </w:pPr>
    </w:p>
    <w:tbl>
      <w:tblPr>
        <w:tblW w:w="10223" w:type="dxa"/>
        <w:tblInd w:w="91" w:type="dxa"/>
        <w:tblLook w:val="04A0"/>
      </w:tblPr>
      <w:tblGrid>
        <w:gridCol w:w="594"/>
        <w:gridCol w:w="6450"/>
        <w:gridCol w:w="3179"/>
      </w:tblGrid>
      <w:tr w:rsidR="0082765A" w:rsidRPr="0082765A" w:rsidTr="001B6691">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82765A" w:rsidRPr="0082765A" w:rsidRDefault="0082765A" w:rsidP="001B6691">
            <w:r w:rsidRPr="0082765A">
              <w:t>№ п/п</w:t>
            </w:r>
          </w:p>
        </w:tc>
        <w:tc>
          <w:tcPr>
            <w:tcW w:w="6450" w:type="dxa"/>
            <w:tcBorders>
              <w:top w:val="single" w:sz="4" w:space="0" w:color="auto"/>
              <w:left w:val="nil"/>
              <w:bottom w:val="single" w:sz="4" w:space="0" w:color="auto"/>
              <w:right w:val="single" w:sz="4" w:space="0" w:color="auto"/>
            </w:tcBorders>
            <w:shd w:val="clear" w:color="auto" w:fill="auto"/>
            <w:noWrap/>
            <w:hideMark/>
          </w:tcPr>
          <w:p w:rsidR="0082765A" w:rsidRPr="0082765A" w:rsidRDefault="0082765A" w:rsidP="001B6691">
            <w:r w:rsidRPr="0082765A">
              <w:t>Перечень мероприятий</w:t>
            </w:r>
          </w:p>
        </w:tc>
        <w:tc>
          <w:tcPr>
            <w:tcW w:w="3179" w:type="dxa"/>
            <w:tcBorders>
              <w:top w:val="single" w:sz="4" w:space="0" w:color="auto"/>
              <w:left w:val="nil"/>
              <w:bottom w:val="single" w:sz="4" w:space="0" w:color="auto"/>
              <w:right w:val="single" w:sz="4" w:space="0" w:color="auto"/>
            </w:tcBorders>
          </w:tcPr>
          <w:p w:rsidR="0082765A" w:rsidRPr="0082765A" w:rsidRDefault="0082765A" w:rsidP="001B6691">
            <w:r w:rsidRPr="0082765A">
              <w:t xml:space="preserve">Срок реализации </w:t>
            </w:r>
          </w:p>
        </w:tc>
      </w:tr>
      <w:tr w:rsidR="0082765A" w:rsidRPr="0082765A" w:rsidTr="001B6691">
        <w:tc>
          <w:tcPr>
            <w:tcW w:w="594" w:type="dxa"/>
            <w:tcBorders>
              <w:top w:val="nil"/>
              <w:left w:val="single" w:sz="4" w:space="0" w:color="auto"/>
              <w:bottom w:val="single" w:sz="4" w:space="0" w:color="auto"/>
              <w:right w:val="single" w:sz="4" w:space="0" w:color="auto"/>
            </w:tcBorders>
            <w:shd w:val="clear" w:color="auto" w:fill="auto"/>
            <w:hideMark/>
          </w:tcPr>
          <w:p w:rsidR="0082765A" w:rsidRPr="0082765A" w:rsidRDefault="0082765A" w:rsidP="001B6691">
            <w:pPr>
              <w:jc w:val="right"/>
              <w:rPr>
                <w:lang w:val="en-US"/>
              </w:rPr>
            </w:pPr>
            <w:r w:rsidRPr="0082765A">
              <w:rPr>
                <w:lang w:val="en-US"/>
              </w:rPr>
              <w:t>1</w:t>
            </w:r>
          </w:p>
        </w:tc>
        <w:tc>
          <w:tcPr>
            <w:tcW w:w="6450" w:type="dxa"/>
            <w:tcBorders>
              <w:top w:val="single" w:sz="8" w:space="0" w:color="000000"/>
              <w:left w:val="nil"/>
              <w:bottom w:val="single" w:sz="8" w:space="0" w:color="000000"/>
              <w:right w:val="single" w:sz="8" w:space="0" w:color="000000"/>
            </w:tcBorders>
            <w:shd w:val="clear" w:color="auto" w:fill="auto"/>
            <w:hideMark/>
          </w:tcPr>
          <w:p w:rsidR="0082765A" w:rsidRPr="0082765A" w:rsidRDefault="0082765A" w:rsidP="001B6691">
            <w:pPr>
              <w:jc w:val="both"/>
            </w:pPr>
            <w:r w:rsidRPr="0082765A">
              <w:t>Благоустройство дворовой территории многоквартирного дома, расположенного по адресу: Ивановская обл., г. Тейково, ул. Першинская, д. 2</w:t>
            </w:r>
          </w:p>
        </w:tc>
        <w:tc>
          <w:tcPr>
            <w:tcW w:w="3179" w:type="dxa"/>
            <w:tcBorders>
              <w:top w:val="single" w:sz="8" w:space="0" w:color="000000"/>
              <w:left w:val="nil"/>
              <w:bottom w:val="single" w:sz="8" w:space="0" w:color="000000"/>
              <w:right w:val="single" w:sz="8" w:space="0" w:color="000000"/>
            </w:tcBorders>
          </w:tcPr>
          <w:p w:rsidR="0082765A" w:rsidRPr="0082765A" w:rsidRDefault="0082765A" w:rsidP="001B6691">
            <w:pPr>
              <w:jc w:val="both"/>
            </w:pPr>
            <w:r w:rsidRPr="0082765A">
              <w:t>До 1 декабря 2022 года</w:t>
            </w:r>
          </w:p>
        </w:tc>
      </w:tr>
      <w:tr w:rsidR="0082765A" w:rsidRPr="0082765A" w:rsidTr="001B6691">
        <w:tc>
          <w:tcPr>
            <w:tcW w:w="594" w:type="dxa"/>
            <w:tcBorders>
              <w:top w:val="nil"/>
              <w:left w:val="single" w:sz="4" w:space="0" w:color="auto"/>
              <w:bottom w:val="single" w:sz="4" w:space="0" w:color="auto"/>
              <w:right w:val="single" w:sz="4" w:space="0" w:color="auto"/>
            </w:tcBorders>
            <w:shd w:val="clear" w:color="auto" w:fill="auto"/>
            <w:hideMark/>
          </w:tcPr>
          <w:p w:rsidR="0082765A" w:rsidRPr="0082765A" w:rsidRDefault="0082765A" w:rsidP="001B6691">
            <w:pPr>
              <w:jc w:val="right"/>
              <w:rPr>
                <w:lang w:val="en-US"/>
              </w:rPr>
            </w:pPr>
            <w:r w:rsidRPr="0082765A">
              <w:rPr>
                <w:lang w:val="en-US"/>
              </w:rPr>
              <w:t>2</w:t>
            </w:r>
          </w:p>
        </w:tc>
        <w:tc>
          <w:tcPr>
            <w:tcW w:w="6450" w:type="dxa"/>
            <w:tcBorders>
              <w:top w:val="single" w:sz="8" w:space="0" w:color="000000"/>
              <w:left w:val="nil"/>
              <w:bottom w:val="single" w:sz="8" w:space="0" w:color="000000"/>
              <w:right w:val="single" w:sz="8" w:space="0" w:color="000000"/>
            </w:tcBorders>
            <w:shd w:val="clear" w:color="auto" w:fill="auto"/>
            <w:hideMark/>
          </w:tcPr>
          <w:p w:rsidR="0082765A" w:rsidRPr="0082765A" w:rsidRDefault="0082765A" w:rsidP="001B6691">
            <w:pPr>
              <w:jc w:val="both"/>
            </w:pPr>
            <w:r w:rsidRPr="0082765A">
              <w:t>Благоустройство территории ТОС Красный путем установки многофункциональной спортивной площадки на ул. 2-Пролетарская, г. Тейково, Ивановская область</w:t>
            </w:r>
          </w:p>
        </w:tc>
        <w:tc>
          <w:tcPr>
            <w:tcW w:w="3179" w:type="dxa"/>
            <w:tcBorders>
              <w:top w:val="single" w:sz="8" w:space="0" w:color="000000"/>
              <w:left w:val="nil"/>
              <w:bottom w:val="single" w:sz="8" w:space="0" w:color="000000"/>
              <w:right w:val="single" w:sz="8" w:space="0" w:color="000000"/>
            </w:tcBorders>
          </w:tcPr>
          <w:p w:rsidR="0082765A" w:rsidRPr="0082765A" w:rsidRDefault="0082765A" w:rsidP="001B6691">
            <w:pPr>
              <w:jc w:val="both"/>
            </w:pPr>
            <w:r w:rsidRPr="0082765A">
              <w:t>До 1 декабря 2022 года</w:t>
            </w:r>
          </w:p>
        </w:tc>
      </w:tr>
      <w:tr w:rsidR="0082765A" w:rsidRPr="0082765A" w:rsidTr="001B6691">
        <w:tc>
          <w:tcPr>
            <w:tcW w:w="594" w:type="dxa"/>
            <w:tcBorders>
              <w:top w:val="nil"/>
              <w:left w:val="single" w:sz="4" w:space="0" w:color="auto"/>
              <w:bottom w:val="single" w:sz="4" w:space="0" w:color="auto"/>
              <w:right w:val="single" w:sz="4" w:space="0" w:color="auto"/>
            </w:tcBorders>
            <w:shd w:val="clear" w:color="auto" w:fill="auto"/>
            <w:hideMark/>
          </w:tcPr>
          <w:p w:rsidR="0082765A" w:rsidRPr="0082765A" w:rsidRDefault="0082765A" w:rsidP="001B6691">
            <w:pPr>
              <w:jc w:val="right"/>
              <w:rPr>
                <w:lang w:val="en-US"/>
              </w:rPr>
            </w:pPr>
            <w:r w:rsidRPr="0082765A">
              <w:rPr>
                <w:lang w:val="en-US"/>
              </w:rPr>
              <w:t>3</w:t>
            </w:r>
          </w:p>
        </w:tc>
        <w:tc>
          <w:tcPr>
            <w:tcW w:w="6450" w:type="dxa"/>
            <w:tcBorders>
              <w:top w:val="nil"/>
              <w:left w:val="nil"/>
              <w:bottom w:val="single" w:sz="4" w:space="0" w:color="auto"/>
              <w:right w:val="single" w:sz="8" w:space="0" w:color="000000"/>
            </w:tcBorders>
            <w:shd w:val="clear" w:color="auto" w:fill="auto"/>
            <w:hideMark/>
          </w:tcPr>
          <w:p w:rsidR="0082765A" w:rsidRPr="0082765A" w:rsidRDefault="0082765A" w:rsidP="001B6691">
            <w:pPr>
              <w:jc w:val="both"/>
            </w:pPr>
            <w:r w:rsidRPr="0082765A">
              <w:t>Благоустройство дворовой территории многоквартирного дома, расположенного по адресу: Ивановская обл., г. Тейково, ул. 1-я Комовская, д. 4</w:t>
            </w:r>
          </w:p>
        </w:tc>
        <w:tc>
          <w:tcPr>
            <w:tcW w:w="3179" w:type="dxa"/>
            <w:tcBorders>
              <w:top w:val="nil"/>
              <w:left w:val="nil"/>
              <w:bottom w:val="single" w:sz="4" w:space="0" w:color="auto"/>
              <w:right w:val="single" w:sz="8" w:space="0" w:color="000000"/>
            </w:tcBorders>
          </w:tcPr>
          <w:p w:rsidR="0082765A" w:rsidRPr="0082765A" w:rsidRDefault="0082765A" w:rsidP="001B6691">
            <w:pPr>
              <w:jc w:val="both"/>
            </w:pPr>
            <w:r w:rsidRPr="0082765A">
              <w:t>До 1 декабря 2022 года</w:t>
            </w:r>
          </w:p>
        </w:tc>
      </w:tr>
      <w:tr w:rsidR="0082765A" w:rsidRPr="0082765A" w:rsidTr="001B6691">
        <w:tc>
          <w:tcPr>
            <w:tcW w:w="594" w:type="dxa"/>
            <w:tcBorders>
              <w:top w:val="single" w:sz="4" w:space="0" w:color="auto"/>
              <w:left w:val="single" w:sz="4" w:space="0" w:color="auto"/>
              <w:bottom w:val="single" w:sz="4" w:space="0" w:color="auto"/>
              <w:right w:val="single" w:sz="4" w:space="0" w:color="auto"/>
            </w:tcBorders>
            <w:shd w:val="clear" w:color="auto" w:fill="auto"/>
          </w:tcPr>
          <w:p w:rsidR="0082765A" w:rsidRPr="0082765A" w:rsidRDefault="0082765A" w:rsidP="001B6691">
            <w:pPr>
              <w:jc w:val="right"/>
            </w:pPr>
            <w:r w:rsidRPr="0082765A">
              <w:t>4</w:t>
            </w:r>
          </w:p>
        </w:tc>
        <w:tc>
          <w:tcPr>
            <w:tcW w:w="6450" w:type="dxa"/>
            <w:tcBorders>
              <w:top w:val="single" w:sz="4" w:space="0" w:color="auto"/>
              <w:left w:val="single" w:sz="4" w:space="0" w:color="auto"/>
              <w:bottom w:val="single" w:sz="4" w:space="0" w:color="auto"/>
              <w:right w:val="single" w:sz="4" w:space="0" w:color="auto"/>
            </w:tcBorders>
            <w:shd w:val="clear" w:color="auto" w:fill="auto"/>
          </w:tcPr>
          <w:p w:rsidR="0082765A" w:rsidRPr="0082765A" w:rsidRDefault="0082765A" w:rsidP="001B6691">
            <w:pPr>
              <w:jc w:val="both"/>
            </w:pPr>
            <w:r w:rsidRPr="0082765A">
              <w:t>Благоустройство территории м. Василево путем установки спортивной площадки с ограждением и футбольными воротами, детских игровых элементов напротив д. 2а, ул. Садовая, г. Тейково, Ивановская область</w:t>
            </w:r>
          </w:p>
        </w:tc>
        <w:tc>
          <w:tcPr>
            <w:tcW w:w="3179" w:type="dxa"/>
            <w:tcBorders>
              <w:top w:val="single" w:sz="4" w:space="0" w:color="auto"/>
              <w:left w:val="single" w:sz="4" w:space="0" w:color="auto"/>
              <w:bottom w:val="single" w:sz="4" w:space="0" w:color="auto"/>
              <w:right w:val="single" w:sz="4" w:space="0" w:color="auto"/>
            </w:tcBorders>
          </w:tcPr>
          <w:p w:rsidR="0082765A" w:rsidRPr="0082765A" w:rsidRDefault="0082765A" w:rsidP="001B6691">
            <w:r w:rsidRPr="0082765A">
              <w:t>До 1 декабря 2022 года</w:t>
            </w:r>
          </w:p>
        </w:tc>
      </w:tr>
      <w:tr w:rsidR="0082765A" w:rsidRPr="0082765A" w:rsidTr="001B6691">
        <w:tc>
          <w:tcPr>
            <w:tcW w:w="594" w:type="dxa"/>
            <w:tcBorders>
              <w:top w:val="single" w:sz="4" w:space="0" w:color="auto"/>
              <w:left w:val="single" w:sz="4" w:space="0" w:color="auto"/>
              <w:bottom w:val="single" w:sz="4" w:space="0" w:color="auto"/>
              <w:right w:val="single" w:sz="4" w:space="0" w:color="auto"/>
            </w:tcBorders>
            <w:shd w:val="clear" w:color="auto" w:fill="auto"/>
          </w:tcPr>
          <w:p w:rsidR="0082765A" w:rsidRPr="0082765A" w:rsidRDefault="0082765A" w:rsidP="001B6691">
            <w:pPr>
              <w:jc w:val="right"/>
            </w:pPr>
            <w:r w:rsidRPr="0082765A">
              <w:t>5</w:t>
            </w:r>
          </w:p>
        </w:tc>
        <w:tc>
          <w:tcPr>
            <w:tcW w:w="6450" w:type="dxa"/>
            <w:tcBorders>
              <w:top w:val="single" w:sz="4" w:space="0" w:color="auto"/>
              <w:left w:val="single" w:sz="4" w:space="0" w:color="auto"/>
              <w:bottom w:val="single" w:sz="4" w:space="0" w:color="auto"/>
              <w:right w:val="single" w:sz="4" w:space="0" w:color="auto"/>
            </w:tcBorders>
            <w:shd w:val="clear" w:color="auto" w:fill="auto"/>
          </w:tcPr>
          <w:p w:rsidR="0082765A" w:rsidRPr="0082765A" w:rsidRDefault="0082765A" w:rsidP="001B6691">
            <w:pPr>
              <w:jc w:val="both"/>
            </w:pPr>
            <w:r w:rsidRPr="0082765A">
              <w:t>Благоустройство дворовой территории многоквартирного дома, расположенного по адресу: Ивановская обл., г. Тейково, ул. Фрунзенская, д. 5</w:t>
            </w:r>
          </w:p>
        </w:tc>
        <w:tc>
          <w:tcPr>
            <w:tcW w:w="3179" w:type="dxa"/>
            <w:tcBorders>
              <w:top w:val="single" w:sz="4" w:space="0" w:color="auto"/>
              <w:left w:val="single" w:sz="4" w:space="0" w:color="auto"/>
              <w:bottom w:val="single" w:sz="4" w:space="0" w:color="auto"/>
              <w:right w:val="single" w:sz="4" w:space="0" w:color="auto"/>
            </w:tcBorders>
          </w:tcPr>
          <w:p w:rsidR="0082765A" w:rsidRPr="0082765A" w:rsidRDefault="0082765A" w:rsidP="001B6691">
            <w:r w:rsidRPr="0082765A">
              <w:t>До 1 декабря 2022 года</w:t>
            </w:r>
          </w:p>
        </w:tc>
      </w:tr>
      <w:tr w:rsidR="0082765A" w:rsidRPr="0082765A" w:rsidTr="001B6691">
        <w:tc>
          <w:tcPr>
            <w:tcW w:w="594" w:type="dxa"/>
            <w:tcBorders>
              <w:top w:val="single" w:sz="4" w:space="0" w:color="auto"/>
              <w:left w:val="single" w:sz="4" w:space="0" w:color="auto"/>
              <w:bottom w:val="single" w:sz="4" w:space="0" w:color="auto"/>
              <w:right w:val="single" w:sz="4" w:space="0" w:color="auto"/>
            </w:tcBorders>
            <w:shd w:val="clear" w:color="auto" w:fill="auto"/>
          </w:tcPr>
          <w:p w:rsidR="0082765A" w:rsidRPr="0082765A" w:rsidRDefault="0082765A" w:rsidP="001B6691">
            <w:pPr>
              <w:jc w:val="right"/>
            </w:pPr>
            <w:r w:rsidRPr="0082765A">
              <w:t>6</w:t>
            </w:r>
          </w:p>
        </w:tc>
        <w:tc>
          <w:tcPr>
            <w:tcW w:w="6450" w:type="dxa"/>
            <w:tcBorders>
              <w:top w:val="single" w:sz="4" w:space="0" w:color="auto"/>
              <w:left w:val="single" w:sz="4" w:space="0" w:color="auto"/>
              <w:bottom w:val="single" w:sz="4" w:space="0" w:color="auto"/>
              <w:right w:val="single" w:sz="4" w:space="0" w:color="auto"/>
            </w:tcBorders>
            <w:shd w:val="clear" w:color="auto" w:fill="auto"/>
          </w:tcPr>
          <w:p w:rsidR="0082765A" w:rsidRPr="0082765A" w:rsidRDefault="0082765A" w:rsidP="001B6691">
            <w:pPr>
              <w:jc w:val="both"/>
            </w:pPr>
            <w:r w:rsidRPr="0082765A">
              <w:t>Благоустройство дворовой территории по адресу: Ивановская область, г. Тейково, между ул. Гвардейская, 6 и ул. Молодежная, 14</w:t>
            </w:r>
          </w:p>
        </w:tc>
        <w:tc>
          <w:tcPr>
            <w:tcW w:w="3179" w:type="dxa"/>
            <w:tcBorders>
              <w:top w:val="single" w:sz="4" w:space="0" w:color="auto"/>
              <w:left w:val="single" w:sz="4" w:space="0" w:color="auto"/>
              <w:bottom w:val="single" w:sz="4" w:space="0" w:color="auto"/>
              <w:right w:val="single" w:sz="4" w:space="0" w:color="auto"/>
            </w:tcBorders>
          </w:tcPr>
          <w:p w:rsidR="0082765A" w:rsidRPr="0082765A" w:rsidRDefault="0082765A" w:rsidP="001B6691">
            <w:r w:rsidRPr="0082765A">
              <w:t>До 1 декабря 2022 года</w:t>
            </w:r>
          </w:p>
        </w:tc>
      </w:tr>
      <w:tr w:rsidR="0082765A" w:rsidRPr="0082765A" w:rsidTr="001B6691">
        <w:tc>
          <w:tcPr>
            <w:tcW w:w="594" w:type="dxa"/>
            <w:tcBorders>
              <w:top w:val="single" w:sz="4" w:space="0" w:color="auto"/>
              <w:left w:val="single" w:sz="4" w:space="0" w:color="auto"/>
              <w:bottom w:val="single" w:sz="4" w:space="0" w:color="auto"/>
              <w:right w:val="single" w:sz="4" w:space="0" w:color="auto"/>
            </w:tcBorders>
            <w:shd w:val="clear" w:color="auto" w:fill="auto"/>
          </w:tcPr>
          <w:p w:rsidR="0082765A" w:rsidRPr="0082765A" w:rsidRDefault="0082765A" w:rsidP="001B6691">
            <w:pPr>
              <w:jc w:val="right"/>
            </w:pPr>
            <w:r w:rsidRPr="0082765A">
              <w:t>7</w:t>
            </w:r>
          </w:p>
        </w:tc>
        <w:tc>
          <w:tcPr>
            <w:tcW w:w="6450" w:type="dxa"/>
            <w:tcBorders>
              <w:top w:val="single" w:sz="4" w:space="0" w:color="auto"/>
              <w:left w:val="single" w:sz="4" w:space="0" w:color="auto"/>
              <w:bottom w:val="single" w:sz="4" w:space="0" w:color="auto"/>
              <w:right w:val="single" w:sz="4" w:space="0" w:color="auto"/>
            </w:tcBorders>
            <w:shd w:val="clear" w:color="auto" w:fill="auto"/>
          </w:tcPr>
          <w:p w:rsidR="0082765A" w:rsidRPr="0082765A" w:rsidRDefault="0082765A" w:rsidP="001B6691">
            <w:pPr>
              <w:jc w:val="both"/>
            </w:pPr>
            <w:r w:rsidRPr="0082765A">
              <w:t>Благоустройство дворовой территории многоквартирного дома, расположенного по адресу: Ивановская обл., г. Тейково, ул. Шестагинская, д. 52</w:t>
            </w:r>
          </w:p>
        </w:tc>
        <w:tc>
          <w:tcPr>
            <w:tcW w:w="3179" w:type="dxa"/>
            <w:tcBorders>
              <w:top w:val="single" w:sz="4" w:space="0" w:color="auto"/>
              <w:left w:val="single" w:sz="4" w:space="0" w:color="auto"/>
              <w:bottom w:val="single" w:sz="4" w:space="0" w:color="auto"/>
              <w:right w:val="single" w:sz="4" w:space="0" w:color="auto"/>
            </w:tcBorders>
          </w:tcPr>
          <w:p w:rsidR="0082765A" w:rsidRPr="0082765A" w:rsidRDefault="0082765A" w:rsidP="001B6691">
            <w:r w:rsidRPr="0082765A">
              <w:t>До 1 декабря 2022 года</w:t>
            </w:r>
          </w:p>
        </w:tc>
      </w:tr>
    </w:tbl>
    <w:p w:rsidR="0082765A" w:rsidRPr="00751C32" w:rsidRDefault="0082765A" w:rsidP="0082765A">
      <w:pPr>
        <w:jc w:val="center"/>
        <w:rPr>
          <w:sz w:val="28"/>
          <w:szCs w:val="28"/>
        </w:rPr>
      </w:pPr>
    </w:p>
    <w:p w:rsidR="000C5FB2" w:rsidRDefault="000C5FB2">
      <w:pPr>
        <w:suppressAutoHyphens w:val="0"/>
        <w:spacing w:after="200" w:line="276" w:lineRule="auto"/>
      </w:pPr>
      <w:r>
        <w:br w:type="page"/>
      </w:r>
    </w:p>
    <w:p w:rsidR="000C5FB2" w:rsidRPr="00090C69" w:rsidRDefault="000C5FB2" w:rsidP="000C5FB2">
      <w:pPr>
        <w:ind w:right="1"/>
        <w:jc w:val="center"/>
        <w:rPr>
          <w:b/>
          <w:sz w:val="32"/>
          <w:szCs w:val="32"/>
        </w:rPr>
      </w:pPr>
      <w:r w:rsidRPr="00090C69">
        <w:rPr>
          <w:b/>
          <w:noProof/>
          <w:sz w:val="32"/>
          <w:szCs w:val="32"/>
          <w:lang w:eastAsia="ru-RU"/>
        </w:rPr>
        <w:lastRenderedPageBreak/>
        <w:drawing>
          <wp:inline distT="0" distB="0" distL="0" distR="0">
            <wp:extent cx="690880" cy="893445"/>
            <wp:effectExtent l="19050" t="0" r="0" b="0"/>
            <wp:docPr id="7"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1" cstate="print"/>
                    <a:srcRect/>
                    <a:stretch>
                      <a:fillRect/>
                    </a:stretch>
                  </pic:blipFill>
                  <pic:spPr bwMode="auto">
                    <a:xfrm>
                      <a:off x="0" y="0"/>
                      <a:ext cx="690880" cy="893445"/>
                    </a:xfrm>
                    <a:prstGeom prst="rect">
                      <a:avLst/>
                    </a:prstGeom>
                    <a:noFill/>
                    <a:ln w="9525">
                      <a:noFill/>
                      <a:miter lim="800000"/>
                      <a:headEnd/>
                      <a:tailEnd/>
                    </a:ln>
                  </pic:spPr>
                </pic:pic>
              </a:graphicData>
            </a:graphic>
          </wp:inline>
        </w:drawing>
      </w:r>
    </w:p>
    <w:p w:rsidR="000C5FB2" w:rsidRPr="00090C69" w:rsidRDefault="000C5FB2" w:rsidP="000C5FB2">
      <w:pPr>
        <w:ind w:right="1"/>
        <w:jc w:val="center"/>
        <w:rPr>
          <w:b/>
          <w:sz w:val="36"/>
          <w:szCs w:val="36"/>
        </w:rPr>
      </w:pPr>
      <w:r w:rsidRPr="00090C69">
        <w:rPr>
          <w:b/>
          <w:sz w:val="36"/>
          <w:szCs w:val="36"/>
        </w:rPr>
        <w:t>АДМИНИСТРАЦИЯ ГОРОДСКОГО ОКРУГА ТЕЙКОВО ИВАНОВСКОЙ ОБЛАСТИ</w:t>
      </w:r>
    </w:p>
    <w:p w:rsidR="000C5FB2" w:rsidRPr="00090C69" w:rsidRDefault="000C5FB2" w:rsidP="000C5FB2">
      <w:pPr>
        <w:ind w:right="1"/>
        <w:jc w:val="center"/>
        <w:rPr>
          <w:b/>
        </w:rPr>
      </w:pPr>
      <w:r w:rsidRPr="00090C69">
        <w:rPr>
          <w:b/>
        </w:rPr>
        <w:t>_____________________________________________________________________________________</w:t>
      </w:r>
    </w:p>
    <w:p w:rsidR="000C5FB2" w:rsidRDefault="000C5FB2" w:rsidP="000C5FB2">
      <w:pPr>
        <w:ind w:right="1"/>
        <w:jc w:val="center"/>
        <w:rPr>
          <w:b/>
          <w:sz w:val="40"/>
          <w:szCs w:val="40"/>
        </w:rPr>
      </w:pPr>
    </w:p>
    <w:p w:rsidR="000C5FB2" w:rsidRPr="00090C69" w:rsidRDefault="000C5FB2" w:rsidP="000C5FB2">
      <w:pPr>
        <w:ind w:right="1"/>
        <w:jc w:val="center"/>
        <w:rPr>
          <w:b/>
          <w:sz w:val="40"/>
          <w:szCs w:val="40"/>
        </w:rPr>
      </w:pPr>
      <w:r w:rsidRPr="00090C69">
        <w:rPr>
          <w:b/>
          <w:sz w:val="40"/>
          <w:szCs w:val="40"/>
        </w:rPr>
        <w:t xml:space="preserve">П О </w:t>
      </w:r>
      <w:r>
        <w:rPr>
          <w:b/>
          <w:sz w:val="40"/>
          <w:szCs w:val="40"/>
        </w:rPr>
        <w:t>С</w:t>
      </w:r>
      <w:r w:rsidRPr="00090C69">
        <w:rPr>
          <w:b/>
          <w:sz w:val="40"/>
          <w:szCs w:val="40"/>
        </w:rPr>
        <w:t xml:space="preserve"> </w:t>
      </w:r>
      <w:r>
        <w:rPr>
          <w:b/>
          <w:sz w:val="40"/>
          <w:szCs w:val="40"/>
        </w:rPr>
        <w:t>Т</w:t>
      </w:r>
      <w:r w:rsidRPr="00090C69">
        <w:rPr>
          <w:b/>
          <w:sz w:val="40"/>
          <w:szCs w:val="40"/>
        </w:rPr>
        <w:t xml:space="preserve"> </w:t>
      </w:r>
      <w:r>
        <w:rPr>
          <w:b/>
          <w:sz w:val="40"/>
          <w:szCs w:val="40"/>
        </w:rPr>
        <w:t>А Н О В Л</w:t>
      </w:r>
      <w:r w:rsidRPr="00090C69">
        <w:rPr>
          <w:b/>
          <w:sz w:val="40"/>
          <w:szCs w:val="40"/>
        </w:rPr>
        <w:t xml:space="preserve"> Е Н И Е</w:t>
      </w:r>
    </w:p>
    <w:p w:rsidR="000C5FB2" w:rsidRDefault="000C5FB2" w:rsidP="000C5FB2">
      <w:pPr>
        <w:tabs>
          <w:tab w:val="left" w:pos="709"/>
          <w:tab w:val="left" w:pos="2552"/>
          <w:tab w:val="left" w:pos="4253"/>
        </w:tabs>
        <w:ind w:right="1"/>
        <w:jc w:val="center"/>
        <w:rPr>
          <w:sz w:val="28"/>
          <w:szCs w:val="28"/>
        </w:rPr>
      </w:pPr>
    </w:p>
    <w:p w:rsidR="000C5FB2" w:rsidRPr="00237356" w:rsidRDefault="000C5FB2" w:rsidP="000C5FB2">
      <w:pPr>
        <w:tabs>
          <w:tab w:val="left" w:pos="709"/>
          <w:tab w:val="left" w:pos="2552"/>
          <w:tab w:val="left" w:pos="4253"/>
        </w:tabs>
        <w:ind w:right="1"/>
        <w:jc w:val="center"/>
        <w:rPr>
          <w:sz w:val="28"/>
          <w:szCs w:val="28"/>
        </w:rPr>
      </w:pPr>
      <w:r w:rsidRPr="00237356">
        <w:rPr>
          <w:sz w:val="28"/>
          <w:szCs w:val="28"/>
        </w:rPr>
        <w:t xml:space="preserve">от </w:t>
      </w:r>
      <w:r>
        <w:rPr>
          <w:sz w:val="28"/>
          <w:szCs w:val="28"/>
        </w:rPr>
        <w:t xml:space="preserve">28.02.2022   </w:t>
      </w:r>
      <w:r w:rsidRPr="00237356">
        <w:rPr>
          <w:sz w:val="28"/>
          <w:szCs w:val="28"/>
        </w:rPr>
        <w:t xml:space="preserve">№ </w:t>
      </w:r>
      <w:r>
        <w:rPr>
          <w:sz w:val="28"/>
          <w:szCs w:val="28"/>
        </w:rPr>
        <w:t xml:space="preserve">   102</w:t>
      </w:r>
    </w:p>
    <w:p w:rsidR="000C5FB2" w:rsidRDefault="000C5FB2" w:rsidP="000C5FB2">
      <w:pPr>
        <w:ind w:right="1"/>
        <w:jc w:val="center"/>
        <w:rPr>
          <w:sz w:val="28"/>
          <w:szCs w:val="28"/>
        </w:rPr>
      </w:pPr>
      <w:r w:rsidRPr="00090C69">
        <w:rPr>
          <w:sz w:val="28"/>
          <w:szCs w:val="28"/>
        </w:rPr>
        <w:t>г. Тейково</w:t>
      </w:r>
    </w:p>
    <w:p w:rsidR="000C5FB2" w:rsidRDefault="000C5FB2" w:rsidP="000C5FB2">
      <w:pPr>
        <w:pStyle w:val="ConsPlusNormal"/>
        <w:jc w:val="center"/>
        <w:rPr>
          <w:b/>
          <w:sz w:val="28"/>
          <w:szCs w:val="28"/>
        </w:rPr>
      </w:pPr>
    </w:p>
    <w:p w:rsidR="000C5FB2" w:rsidRPr="001A1438" w:rsidRDefault="000C5FB2" w:rsidP="000C5FB2">
      <w:pPr>
        <w:pStyle w:val="ConsPlusNormal"/>
        <w:jc w:val="center"/>
        <w:rPr>
          <w:sz w:val="28"/>
          <w:szCs w:val="28"/>
        </w:rPr>
      </w:pPr>
      <w:r w:rsidRPr="00252D35">
        <w:rPr>
          <w:b/>
          <w:sz w:val="28"/>
          <w:szCs w:val="28"/>
        </w:rPr>
        <w:t xml:space="preserve">Об утверждении Декларации конфликта интересов для заполнения руководителями муниципальных </w:t>
      </w:r>
      <w:r>
        <w:rPr>
          <w:b/>
          <w:sz w:val="28"/>
          <w:szCs w:val="28"/>
        </w:rPr>
        <w:t>организаций</w:t>
      </w:r>
      <w:r w:rsidRPr="00252D35">
        <w:rPr>
          <w:b/>
          <w:sz w:val="28"/>
          <w:szCs w:val="28"/>
        </w:rPr>
        <w:t xml:space="preserve"> городского округа Тейково Ивановской области, подведомственных администрации городского округа Тейково Ивановской области</w:t>
      </w:r>
    </w:p>
    <w:p w:rsidR="000C5FB2" w:rsidRDefault="000C5FB2" w:rsidP="000C5FB2">
      <w:pPr>
        <w:ind w:right="140" w:firstLine="709"/>
        <w:jc w:val="both"/>
        <w:rPr>
          <w:sz w:val="28"/>
          <w:szCs w:val="28"/>
        </w:rPr>
      </w:pPr>
    </w:p>
    <w:p w:rsidR="000C5FB2" w:rsidRPr="00B7140A" w:rsidRDefault="000C5FB2" w:rsidP="000C5FB2">
      <w:pPr>
        <w:pStyle w:val="ConsPlusNormal"/>
        <w:ind w:firstLine="540"/>
        <w:jc w:val="both"/>
        <w:rPr>
          <w:sz w:val="28"/>
          <w:szCs w:val="28"/>
        </w:rPr>
      </w:pPr>
      <w:r w:rsidRPr="00B7140A">
        <w:rPr>
          <w:sz w:val="28"/>
          <w:szCs w:val="28"/>
        </w:rPr>
        <w:t xml:space="preserve">В целях обеспечения единой государственной политики в области противодействия коррупции и в соответствии со статьей 13.3 Федерального закона от 25.12.2008 № 273-ФЗ «О противодействии коррупции», а также для повышения эффективности реализации мер по предупреждению коррупции в муниципальных </w:t>
      </w:r>
      <w:r>
        <w:rPr>
          <w:sz w:val="28"/>
          <w:szCs w:val="28"/>
        </w:rPr>
        <w:t>организациях</w:t>
      </w:r>
      <w:r w:rsidRPr="00B7140A">
        <w:rPr>
          <w:sz w:val="28"/>
          <w:szCs w:val="28"/>
        </w:rPr>
        <w:t xml:space="preserve"> городского округа Тейково Ивановской области, администрация городского округа Тейково Ивановской области</w:t>
      </w:r>
    </w:p>
    <w:p w:rsidR="000C5FB2" w:rsidRDefault="000C5FB2" w:rsidP="000C5FB2">
      <w:pPr>
        <w:ind w:right="140" w:firstLine="709"/>
        <w:jc w:val="center"/>
        <w:rPr>
          <w:b/>
          <w:sz w:val="28"/>
          <w:szCs w:val="28"/>
        </w:rPr>
      </w:pPr>
    </w:p>
    <w:p w:rsidR="000C5FB2" w:rsidRDefault="000C5FB2" w:rsidP="000C5FB2">
      <w:pPr>
        <w:ind w:right="140" w:firstLine="709"/>
        <w:jc w:val="center"/>
        <w:rPr>
          <w:b/>
          <w:sz w:val="28"/>
          <w:szCs w:val="28"/>
        </w:rPr>
      </w:pPr>
      <w:r w:rsidRPr="001B288A">
        <w:rPr>
          <w:b/>
          <w:sz w:val="28"/>
          <w:szCs w:val="28"/>
        </w:rPr>
        <w:t>П</w:t>
      </w:r>
      <w:r>
        <w:rPr>
          <w:b/>
          <w:sz w:val="28"/>
          <w:szCs w:val="28"/>
        </w:rPr>
        <w:t xml:space="preserve"> </w:t>
      </w:r>
      <w:r w:rsidRPr="001B288A">
        <w:rPr>
          <w:b/>
          <w:sz w:val="28"/>
          <w:szCs w:val="28"/>
        </w:rPr>
        <w:t>О</w:t>
      </w:r>
      <w:r>
        <w:rPr>
          <w:b/>
          <w:sz w:val="28"/>
          <w:szCs w:val="28"/>
        </w:rPr>
        <w:t xml:space="preserve"> </w:t>
      </w:r>
      <w:r w:rsidRPr="001B288A">
        <w:rPr>
          <w:b/>
          <w:sz w:val="28"/>
          <w:szCs w:val="28"/>
        </w:rPr>
        <w:t>С</w:t>
      </w:r>
      <w:r>
        <w:rPr>
          <w:b/>
          <w:sz w:val="28"/>
          <w:szCs w:val="28"/>
        </w:rPr>
        <w:t xml:space="preserve"> </w:t>
      </w:r>
      <w:r w:rsidRPr="001B288A">
        <w:rPr>
          <w:b/>
          <w:sz w:val="28"/>
          <w:szCs w:val="28"/>
        </w:rPr>
        <w:t>Т</w:t>
      </w:r>
      <w:r>
        <w:rPr>
          <w:b/>
          <w:sz w:val="28"/>
          <w:szCs w:val="28"/>
        </w:rPr>
        <w:t xml:space="preserve"> </w:t>
      </w:r>
      <w:r w:rsidRPr="001B288A">
        <w:rPr>
          <w:b/>
          <w:sz w:val="28"/>
          <w:szCs w:val="28"/>
        </w:rPr>
        <w:t>А</w:t>
      </w:r>
      <w:r>
        <w:rPr>
          <w:b/>
          <w:sz w:val="28"/>
          <w:szCs w:val="28"/>
        </w:rPr>
        <w:t xml:space="preserve"> </w:t>
      </w:r>
      <w:r w:rsidRPr="001B288A">
        <w:rPr>
          <w:b/>
          <w:sz w:val="28"/>
          <w:szCs w:val="28"/>
        </w:rPr>
        <w:t>Н</w:t>
      </w:r>
      <w:r>
        <w:rPr>
          <w:b/>
          <w:sz w:val="28"/>
          <w:szCs w:val="28"/>
        </w:rPr>
        <w:t xml:space="preserve"> </w:t>
      </w:r>
      <w:r w:rsidRPr="001B288A">
        <w:rPr>
          <w:b/>
          <w:sz w:val="28"/>
          <w:szCs w:val="28"/>
        </w:rPr>
        <w:t>О</w:t>
      </w:r>
      <w:r>
        <w:rPr>
          <w:b/>
          <w:sz w:val="28"/>
          <w:szCs w:val="28"/>
        </w:rPr>
        <w:t xml:space="preserve"> </w:t>
      </w:r>
      <w:r w:rsidRPr="001B288A">
        <w:rPr>
          <w:b/>
          <w:sz w:val="28"/>
          <w:szCs w:val="28"/>
        </w:rPr>
        <w:t>В</w:t>
      </w:r>
      <w:r>
        <w:rPr>
          <w:b/>
          <w:sz w:val="28"/>
          <w:szCs w:val="28"/>
        </w:rPr>
        <w:t xml:space="preserve"> </w:t>
      </w:r>
      <w:r w:rsidRPr="001B288A">
        <w:rPr>
          <w:b/>
          <w:sz w:val="28"/>
          <w:szCs w:val="28"/>
        </w:rPr>
        <w:t>Л</w:t>
      </w:r>
      <w:r>
        <w:rPr>
          <w:b/>
          <w:sz w:val="28"/>
          <w:szCs w:val="28"/>
        </w:rPr>
        <w:t xml:space="preserve"> </w:t>
      </w:r>
      <w:r w:rsidRPr="001B288A">
        <w:rPr>
          <w:b/>
          <w:sz w:val="28"/>
          <w:szCs w:val="28"/>
        </w:rPr>
        <w:t>Я</w:t>
      </w:r>
      <w:r>
        <w:rPr>
          <w:b/>
          <w:sz w:val="28"/>
          <w:szCs w:val="28"/>
        </w:rPr>
        <w:t xml:space="preserve"> </w:t>
      </w:r>
      <w:r w:rsidRPr="001B288A">
        <w:rPr>
          <w:b/>
          <w:sz w:val="28"/>
          <w:szCs w:val="28"/>
        </w:rPr>
        <w:t>Е</w:t>
      </w:r>
      <w:r>
        <w:rPr>
          <w:b/>
          <w:sz w:val="28"/>
          <w:szCs w:val="28"/>
        </w:rPr>
        <w:t xml:space="preserve"> </w:t>
      </w:r>
      <w:r w:rsidRPr="001B288A">
        <w:rPr>
          <w:b/>
          <w:sz w:val="28"/>
          <w:szCs w:val="28"/>
        </w:rPr>
        <w:t>Т:</w:t>
      </w:r>
    </w:p>
    <w:p w:rsidR="000C5FB2" w:rsidRPr="007A44E7" w:rsidRDefault="000C5FB2" w:rsidP="000C5FB2">
      <w:pPr>
        <w:jc w:val="both"/>
        <w:rPr>
          <w:sz w:val="28"/>
          <w:szCs w:val="28"/>
        </w:rPr>
      </w:pPr>
      <w:r>
        <w:rPr>
          <w:sz w:val="28"/>
          <w:szCs w:val="28"/>
        </w:rPr>
        <w:tab/>
      </w:r>
      <w:r w:rsidRPr="007A44E7">
        <w:rPr>
          <w:sz w:val="28"/>
          <w:szCs w:val="28"/>
        </w:rPr>
        <w:t xml:space="preserve">1. Утвердить Декларацию конфликта интересов для заполнения руководителями муниципальных </w:t>
      </w:r>
      <w:r>
        <w:rPr>
          <w:sz w:val="28"/>
          <w:szCs w:val="28"/>
        </w:rPr>
        <w:t>организаций</w:t>
      </w:r>
      <w:r w:rsidRPr="007A44E7">
        <w:rPr>
          <w:sz w:val="28"/>
          <w:szCs w:val="28"/>
        </w:rPr>
        <w:t xml:space="preserve"> городского округа Тейково Ивановской области, подведомственных администрации городского округа Тейково Ивановской области (далее - организации) (прилагается).</w:t>
      </w:r>
    </w:p>
    <w:p w:rsidR="000C5FB2" w:rsidRDefault="000C5FB2" w:rsidP="000C5FB2">
      <w:pPr>
        <w:pStyle w:val="ConsPlusNormal"/>
        <w:spacing w:before="240"/>
        <w:ind w:firstLine="540"/>
        <w:jc w:val="both"/>
        <w:rPr>
          <w:sz w:val="28"/>
          <w:szCs w:val="28"/>
        </w:rPr>
      </w:pPr>
      <w:r>
        <w:rPr>
          <w:sz w:val="28"/>
          <w:szCs w:val="28"/>
        </w:rPr>
        <w:t xml:space="preserve"> </w:t>
      </w:r>
      <w:r w:rsidRPr="007A44E7">
        <w:rPr>
          <w:sz w:val="28"/>
          <w:szCs w:val="28"/>
        </w:rPr>
        <w:t>2. Ежегодно с 01 декабря по 15 декабря руководителям организаций, где функции и полномочия учредителя осуществляет администрация городского округа Тейково Ивановской области, обеспечить подачу Деклараций конфликта интересов в отдел правового и кадрового обеспечения администрации городского округа Тейково Ивановской области.</w:t>
      </w:r>
    </w:p>
    <w:p w:rsidR="000C5FB2" w:rsidRPr="007A44E7" w:rsidRDefault="000C5FB2" w:rsidP="000C5FB2">
      <w:pPr>
        <w:pStyle w:val="ConsPlusNormal"/>
        <w:spacing w:before="240"/>
        <w:ind w:firstLine="540"/>
        <w:jc w:val="both"/>
        <w:rPr>
          <w:sz w:val="28"/>
          <w:szCs w:val="28"/>
        </w:rPr>
      </w:pPr>
      <w:r w:rsidRPr="007A44E7">
        <w:rPr>
          <w:sz w:val="28"/>
          <w:szCs w:val="28"/>
        </w:rPr>
        <w:t xml:space="preserve">3. Руководителям </w:t>
      </w:r>
      <w:r>
        <w:rPr>
          <w:sz w:val="28"/>
          <w:szCs w:val="28"/>
        </w:rPr>
        <w:t>структурных подразделений</w:t>
      </w:r>
      <w:r w:rsidRPr="007A44E7">
        <w:rPr>
          <w:sz w:val="28"/>
          <w:szCs w:val="28"/>
        </w:rPr>
        <w:t xml:space="preserve"> администрации городского округа Тейково Ивановской области с правами юридического лица, осуществляющих от имени администрации городского округа Тейково Ивановской области функции и полномочия учредителя организаций, определить:</w:t>
      </w:r>
    </w:p>
    <w:p w:rsidR="000C5FB2" w:rsidRPr="007A44E7" w:rsidRDefault="000C5FB2" w:rsidP="000C5FB2">
      <w:pPr>
        <w:pStyle w:val="ConsPlusNormal"/>
        <w:ind w:firstLine="540"/>
        <w:jc w:val="both"/>
        <w:rPr>
          <w:sz w:val="28"/>
          <w:szCs w:val="28"/>
        </w:rPr>
      </w:pPr>
      <w:r w:rsidRPr="007A44E7">
        <w:rPr>
          <w:sz w:val="28"/>
          <w:szCs w:val="28"/>
        </w:rPr>
        <w:t>- единую дату подачи деклараций конфликта интересов для руководителей организаций, находящихся в ведомственном подчинении;</w:t>
      </w:r>
    </w:p>
    <w:p w:rsidR="000C5FB2" w:rsidRDefault="000C5FB2" w:rsidP="000C5FB2">
      <w:pPr>
        <w:pStyle w:val="ConsPlusNormal"/>
        <w:ind w:firstLine="540"/>
        <w:jc w:val="both"/>
        <w:rPr>
          <w:sz w:val="28"/>
          <w:szCs w:val="28"/>
        </w:rPr>
      </w:pPr>
      <w:r w:rsidRPr="007A44E7">
        <w:rPr>
          <w:sz w:val="28"/>
          <w:szCs w:val="28"/>
        </w:rPr>
        <w:t xml:space="preserve">- ответственного за прием деклараций конфликта интересов у руководителей </w:t>
      </w:r>
      <w:r w:rsidRPr="007A44E7">
        <w:rPr>
          <w:sz w:val="28"/>
          <w:szCs w:val="28"/>
        </w:rPr>
        <w:lastRenderedPageBreak/>
        <w:t>организаций, находящихся в ведомственном подчинении</w:t>
      </w:r>
      <w:r>
        <w:rPr>
          <w:sz w:val="28"/>
          <w:szCs w:val="28"/>
        </w:rPr>
        <w:t xml:space="preserve"> и </w:t>
      </w:r>
      <w:r w:rsidRPr="007A44E7">
        <w:rPr>
          <w:sz w:val="28"/>
          <w:szCs w:val="28"/>
        </w:rPr>
        <w:t xml:space="preserve"> направ</w:t>
      </w:r>
      <w:r>
        <w:rPr>
          <w:sz w:val="28"/>
          <w:szCs w:val="28"/>
        </w:rPr>
        <w:t>ление</w:t>
      </w:r>
      <w:r w:rsidRPr="007A44E7">
        <w:rPr>
          <w:sz w:val="28"/>
          <w:szCs w:val="28"/>
        </w:rPr>
        <w:t xml:space="preserve"> данн</w:t>
      </w:r>
      <w:r>
        <w:rPr>
          <w:sz w:val="28"/>
          <w:szCs w:val="28"/>
        </w:rPr>
        <w:t>ой</w:t>
      </w:r>
      <w:r w:rsidRPr="007A44E7">
        <w:rPr>
          <w:sz w:val="28"/>
          <w:szCs w:val="28"/>
        </w:rPr>
        <w:t xml:space="preserve"> информаци</w:t>
      </w:r>
      <w:r>
        <w:rPr>
          <w:sz w:val="28"/>
          <w:szCs w:val="28"/>
        </w:rPr>
        <w:t>и</w:t>
      </w:r>
      <w:r w:rsidRPr="007A44E7">
        <w:rPr>
          <w:sz w:val="28"/>
          <w:szCs w:val="28"/>
        </w:rPr>
        <w:t xml:space="preserve"> в отдел правового и кадрового обеспечения администрации городского округа Тейково Ивановской области</w:t>
      </w:r>
      <w:r>
        <w:rPr>
          <w:sz w:val="28"/>
          <w:szCs w:val="28"/>
        </w:rPr>
        <w:t>.</w:t>
      </w:r>
    </w:p>
    <w:p w:rsidR="000C5FB2" w:rsidRPr="007A44E7" w:rsidRDefault="000C5FB2" w:rsidP="000C5FB2">
      <w:pPr>
        <w:pStyle w:val="ConsPlusNormal"/>
        <w:spacing w:before="240"/>
        <w:ind w:firstLine="540"/>
        <w:jc w:val="both"/>
        <w:rPr>
          <w:sz w:val="28"/>
          <w:szCs w:val="28"/>
        </w:rPr>
      </w:pPr>
      <w:r w:rsidRPr="007A44E7">
        <w:rPr>
          <w:sz w:val="28"/>
          <w:szCs w:val="28"/>
        </w:rPr>
        <w:t>4. Руководителям организаций:</w:t>
      </w:r>
    </w:p>
    <w:p w:rsidR="000C5FB2" w:rsidRPr="007A44E7" w:rsidRDefault="000C5FB2" w:rsidP="000C5FB2">
      <w:pPr>
        <w:pStyle w:val="ConsPlusNormal"/>
        <w:ind w:firstLine="540"/>
        <w:jc w:val="both"/>
        <w:rPr>
          <w:sz w:val="28"/>
          <w:szCs w:val="28"/>
        </w:rPr>
      </w:pPr>
      <w:r w:rsidRPr="007A44E7">
        <w:rPr>
          <w:sz w:val="28"/>
          <w:szCs w:val="28"/>
        </w:rPr>
        <w:t>- не реже одного раза в год осуществлять оценку коррупционных рисков в соответствии с методическими рекомендациями по проведению оценки коррупционных рисков, возникающих при реализации функций, разработанными Министерством труда и социального развития Российской Федерации, с учетом специфики деятельности организации;</w:t>
      </w:r>
    </w:p>
    <w:p w:rsidR="000C5FB2" w:rsidRPr="007A44E7" w:rsidRDefault="000C5FB2" w:rsidP="000C5FB2">
      <w:pPr>
        <w:pStyle w:val="ConsPlusNormal"/>
        <w:ind w:firstLine="540"/>
        <w:jc w:val="both"/>
        <w:rPr>
          <w:sz w:val="28"/>
          <w:szCs w:val="28"/>
        </w:rPr>
      </w:pPr>
      <w:r w:rsidRPr="007A44E7">
        <w:rPr>
          <w:sz w:val="28"/>
          <w:szCs w:val="28"/>
        </w:rPr>
        <w:t>- не реже одного раза в год актуализировать перечни должностей работников организации (далее - перечень), ежегодно заполняющих декларацию конфликта интересов. В перечень включаются лица, занимающие должности руководителя организации, заместителя руководителя организации, главного бухгалтера организации, работники контрактной службы (контрактный управляющий) организации, а также иные работники организации, осуществляющие исполнение обязанностей, связанных с коррупционными рисками;</w:t>
      </w:r>
    </w:p>
    <w:p w:rsidR="000C5FB2" w:rsidRPr="007A44E7" w:rsidRDefault="000C5FB2" w:rsidP="000C5FB2">
      <w:pPr>
        <w:pStyle w:val="ConsPlusNormal"/>
        <w:ind w:firstLine="540"/>
        <w:jc w:val="both"/>
        <w:rPr>
          <w:sz w:val="28"/>
          <w:szCs w:val="28"/>
        </w:rPr>
      </w:pPr>
      <w:r w:rsidRPr="007A44E7">
        <w:rPr>
          <w:sz w:val="28"/>
          <w:szCs w:val="28"/>
        </w:rPr>
        <w:t xml:space="preserve">- направлять копию перечня в течение 5 рабочих дней после утверждения в </w:t>
      </w:r>
      <w:r>
        <w:rPr>
          <w:sz w:val="28"/>
          <w:szCs w:val="28"/>
        </w:rPr>
        <w:t>структурное подразделение</w:t>
      </w:r>
      <w:r w:rsidRPr="007A44E7">
        <w:rPr>
          <w:sz w:val="28"/>
          <w:szCs w:val="28"/>
        </w:rPr>
        <w:t xml:space="preserve"> администрации городского округа Тейково Ивановской области с правами юридического лица, осуществляющий от имени администрации городского округа Тейково Ивановской области функции и полномочия учредителя организации;</w:t>
      </w:r>
    </w:p>
    <w:p w:rsidR="000C5FB2" w:rsidRDefault="000C5FB2" w:rsidP="000C5FB2">
      <w:pPr>
        <w:pStyle w:val="ConsPlusNormal"/>
        <w:ind w:firstLine="540"/>
        <w:jc w:val="both"/>
        <w:rPr>
          <w:sz w:val="28"/>
          <w:szCs w:val="28"/>
        </w:rPr>
      </w:pPr>
      <w:r w:rsidRPr="007A44E7">
        <w:rPr>
          <w:sz w:val="28"/>
          <w:szCs w:val="28"/>
        </w:rPr>
        <w:t xml:space="preserve">- в случае положительного ответа на любой из вопросов, указанных в Декларации конфликта интересов, данных работниками организаций при заполнении Декларации конфликта интересов, не позднее 3 рабочих дней со дня </w:t>
      </w:r>
      <w:r>
        <w:rPr>
          <w:sz w:val="28"/>
          <w:szCs w:val="28"/>
        </w:rPr>
        <w:t>рассмотрения</w:t>
      </w:r>
      <w:r w:rsidRPr="007A44E7">
        <w:rPr>
          <w:sz w:val="28"/>
          <w:szCs w:val="28"/>
        </w:rPr>
        <w:t xml:space="preserve"> Декларации конфликта интересов организовать направление данной информации в отдел правового и кадрового обеспечения администрации городского округа Тейково Ивановской области</w:t>
      </w:r>
      <w:r>
        <w:rPr>
          <w:sz w:val="28"/>
          <w:szCs w:val="28"/>
        </w:rPr>
        <w:t>.</w:t>
      </w:r>
    </w:p>
    <w:p w:rsidR="000C5FB2" w:rsidRPr="001A1438" w:rsidRDefault="000C5FB2" w:rsidP="000C5FB2">
      <w:pPr>
        <w:pStyle w:val="ConsPlusNormal"/>
        <w:spacing w:before="240"/>
        <w:ind w:firstLine="540"/>
        <w:jc w:val="both"/>
        <w:rPr>
          <w:sz w:val="28"/>
          <w:szCs w:val="28"/>
        </w:rPr>
      </w:pPr>
      <w:r w:rsidRPr="001A1438">
        <w:rPr>
          <w:sz w:val="28"/>
          <w:szCs w:val="28"/>
        </w:rPr>
        <w:t xml:space="preserve">5. Отделу правового и кадрового обеспечения администрации городского округа Тейково Ивановской области организовать направление в Управление Правительства Ивановской области по противодействию коррупции информации в срок не позднее 3 рабочих дней со дня ее поступления от организаций, находящихся в </w:t>
      </w:r>
      <w:r>
        <w:rPr>
          <w:sz w:val="28"/>
          <w:szCs w:val="28"/>
        </w:rPr>
        <w:t>под</w:t>
      </w:r>
      <w:r w:rsidRPr="001A1438">
        <w:rPr>
          <w:sz w:val="28"/>
          <w:szCs w:val="28"/>
        </w:rPr>
        <w:t>ведомственном подчинении:</w:t>
      </w:r>
    </w:p>
    <w:p w:rsidR="000C5FB2" w:rsidRPr="001A1438" w:rsidRDefault="000C5FB2" w:rsidP="000C5FB2">
      <w:pPr>
        <w:pStyle w:val="ConsPlusNormal"/>
        <w:ind w:firstLine="540"/>
        <w:jc w:val="both"/>
        <w:rPr>
          <w:sz w:val="28"/>
          <w:szCs w:val="28"/>
        </w:rPr>
      </w:pPr>
      <w:r w:rsidRPr="001A1438">
        <w:rPr>
          <w:sz w:val="28"/>
          <w:szCs w:val="28"/>
        </w:rPr>
        <w:t>- о случаях возникновения (возможности возникновения) конфликта интересов у руководителей и работников организаций;</w:t>
      </w:r>
    </w:p>
    <w:p w:rsidR="000C5FB2" w:rsidRPr="001A1438" w:rsidRDefault="000C5FB2" w:rsidP="000C5FB2">
      <w:pPr>
        <w:pStyle w:val="ConsPlusNormal"/>
        <w:ind w:firstLine="540"/>
        <w:jc w:val="both"/>
        <w:rPr>
          <w:sz w:val="28"/>
          <w:szCs w:val="28"/>
        </w:rPr>
      </w:pPr>
      <w:r w:rsidRPr="001A1438">
        <w:rPr>
          <w:sz w:val="28"/>
          <w:szCs w:val="28"/>
        </w:rPr>
        <w:t xml:space="preserve">- об утвердительных ответах, данных работниками организаций, при заполнении </w:t>
      </w:r>
      <w:r>
        <w:rPr>
          <w:sz w:val="28"/>
          <w:szCs w:val="28"/>
        </w:rPr>
        <w:t>Д</w:t>
      </w:r>
      <w:r w:rsidRPr="001A1438">
        <w:rPr>
          <w:sz w:val="28"/>
          <w:szCs w:val="28"/>
        </w:rPr>
        <w:t>екларации конфликта интересов.</w:t>
      </w:r>
    </w:p>
    <w:p w:rsidR="000C5FB2" w:rsidRPr="001A1438" w:rsidRDefault="000C5FB2" w:rsidP="000C5FB2">
      <w:pPr>
        <w:pStyle w:val="ConsPlusNormal"/>
        <w:spacing w:before="240"/>
        <w:ind w:firstLine="540"/>
        <w:jc w:val="both"/>
        <w:rPr>
          <w:sz w:val="28"/>
          <w:szCs w:val="28"/>
        </w:rPr>
      </w:pPr>
      <w:r w:rsidRPr="001A1438">
        <w:rPr>
          <w:sz w:val="28"/>
          <w:szCs w:val="28"/>
        </w:rPr>
        <w:t>6. Контроль за выполнением настоящего постановления возложить на заместителя главы администрации  (руководителя аппарата), начальника отдела правового и кадрового обеспечения администрации городского округа Тейково Ивановской области Касаткину Е.М.</w:t>
      </w:r>
    </w:p>
    <w:p w:rsidR="000C5FB2" w:rsidRDefault="000C5FB2" w:rsidP="000C5FB2">
      <w:pPr>
        <w:jc w:val="both"/>
        <w:rPr>
          <w:b/>
          <w:sz w:val="28"/>
          <w:szCs w:val="28"/>
        </w:rPr>
      </w:pPr>
      <w:r>
        <w:rPr>
          <w:b/>
          <w:sz w:val="28"/>
          <w:szCs w:val="28"/>
        </w:rPr>
        <w:t xml:space="preserve">   </w:t>
      </w:r>
    </w:p>
    <w:p w:rsidR="000C5FB2" w:rsidRPr="008C693A" w:rsidRDefault="000C5FB2" w:rsidP="000C5FB2">
      <w:pPr>
        <w:jc w:val="both"/>
        <w:rPr>
          <w:sz w:val="28"/>
          <w:szCs w:val="28"/>
        </w:rPr>
      </w:pPr>
      <w:r w:rsidRPr="00523D0B">
        <w:rPr>
          <w:b/>
          <w:sz w:val="28"/>
          <w:szCs w:val="28"/>
        </w:rPr>
        <w:t>Глава городского округа Тейково</w:t>
      </w:r>
      <w:r>
        <w:rPr>
          <w:b/>
          <w:sz w:val="28"/>
          <w:szCs w:val="28"/>
        </w:rPr>
        <w:t xml:space="preserve">               </w:t>
      </w:r>
    </w:p>
    <w:p w:rsidR="000C5FB2" w:rsidRPr="00523D0B" w:rsidRDefault="000C5FB2" w:rsidP="000C5FB2">
      <w:pPr>
        <w:jc w:val="both"/>
        <w:rPr>
          <w:b/>
          <w:sz w:val="28"/>
          <w:szCs w:val="28"/>
        </w:rPr>
      </w:pPr>
      <w:r>
        <w:rPr>
          <w:b/>
          <w:sz w:val="28"/>
          <w:szCs w:val="28"/>
        </w:rPr>
        <w:t xml:space="preserve">   Ивановской области</w:t>
      </w:r>
      <w:r w:rsidRPr="00523D0B">
        <w:rPr>
          <w:b/>
          <w:sz w:val="28"/>
          <w:szCs w:val="28"/>
        </w:rPr>
        <w:t xml:space="preserve">                        </w:t>
      </w:r>
      <w:r>
        <w:rPr>
          <w:b/>
          <w:sz w:val="28"/>
          <w:szCs w:val="28"/>
        </w:rPr>
        <w:t xml:space="preserve">   </w:t>
      </w:r>
      <w:r w:rsidRPr="00523D0B">
        <w:rPr>
          <w:b/>
          <w:sz w:val="28"/>
          <w:szCs w:val="28"/>
        </w:rPr>
        <w:t xml:space="preserve">            </w:t>
      </w:r>
      <w:r>
        <w:rPr>
          <w:b/>
          <w:sz w:val="28"/>
          <w:szCs w:val="28"/>
        </w:rPr>
        <w:t xml:space="preserve">                           </w:t>
      </w:r>
      <w:r w:rsidRPr="00523D0B">
        <w:rPr>
          <w:b/>
          <w:sz w:val="28"/>
          <w:szCs w:val="28"/>
        </w:rPr>
        <w:t xml:space="preserve">  С.А. Семенова</w:t>
      </w:r>
    </w:p>
    <w:p w:rsidR="000C5FB2" w:rsidRDefault="000C5FB2" w:rsidP="000C5FB2">
      <w:pPr>
        <w:jc w:val="right"/>
        <w:rPr>
          <w:sz w:val="28"/>
          <w:szCs w:val="28"/>
        </w:rPr>
      </w:pPr>
    </w:p>
    <w:p w:rsidR="000C5FB2" w:rsidRDefault="000C5FB2" w:rsidP="000C5FB2">
      <w:pPr>
        <w:jc w:val="right"/>
        <w:rPr>
          <w:sz w:val="28"/>
          <w:szCs w:val="28"/>
        </w:rPr>
      </w:pPr>
      <w:r>
        <w:rPr>
          <w:sz w:val="28"/>
          <w:szCs w:val="28"/>
        </w:rPr>
        <w:t xml:space="preserve">Приложение </w:t>
      </w:r>
    </w:p>
    <w:p w:rsidR="000C5FB2" w:rsidRDefault="000C5FB2" w:rsidP="000C5FB2">
      <w:pPr>
        <w:jc w:val="right"/>
        <w:rPr>
          <w:sz w:val="28"/>
          <w:szCs w:val="28"/>
        </w:rPr>
      </w:pPr>
      <w:r>
        <w:rPr>
          <w:sz w:val="28"/>
          <w:szCs w:val="28"/>
        </w:rPr>
        <w:t>к постановлению администрации</w:t>
      </w:r>
    </w:p>
    <w:p w:rsidR="000C5FB2" w:rsidRDefault="000C5FB2" w:rsidP="000C5FB2">
      <w:pPr>
        <w:jc w:val="right"/>
        <w:rPr>
          <w:sz w:val="28"/>
          <w:szCs w:val="28"/>
        </w:rPr>
      </w:pPr>
      <w:r>
        <w:rPr>
          <w:sz w:val="28"/>
          <w:szCs w:val="28"/>
        </w:rPr>
        <w:t xml:space="preserve">городского округа Тейково </w:t>
      </w:r>
    </w:p>
    <w:p w:rsidR="000C5FB2" w:rsidRDefault="000C5FB2" w:rsidP="000C5FB2">
      <w:pPr>
        <w:jc w:val="right"/>
        <w:rPr>
          <w:sz w:val="28"/>
          <w:szCs w:val="28"/>
        </w:rPr>
      </w:pPr>
      <w:r>
        <w:rPr>
          <w:sz w:val="28"/>
          <w:szCs w:val="28"/>
        </w:rPr>
        <w:t>Ивановской области</w:t>
      </w:r>
    </w:p>
    <w:p w:rsidR="000C5FB2" w:rsidRPr="001A1438" w:rsidRDefault="000C5FB2" w:rsidP="000C5FB2">
      <w:pPr>
        <w:jc w:val="right"/>
        <w:rPr>
          <w:sz w:val="28"/>
          <w:szCs w:val="28"/>
        </w:rPr>
      </w:pPr>
      <w:r w:rsidRPr="000148A9">
        <w:rPr>
          <w:sz w:val="28"/>
          <w:szCs w:val="28"/>
          <w:u w:val="single"/>
        </w:rPr>
        <w:t xml:space="preserve">от </w:t>
      </w:r>
      <w:r>
        <w:rPr>
          <w:sz w:val="28"/>
          <w:szCs w:val="28"/>
          <w:u w:val="single"/>
        </w:rPr>
        <w:t xml:space="preserve">28.02.2022 </w:t>
      </w:r>
      <w:r w:rsidRPr="000148A9">
        <w:rPr>
          <w:sz w:val="28"/>
          <w:szCs w:val="28"/>
          <w:u w:val="single"/>
        </w:rPr>
        <w:t xml:space="preserve">№ </w:t>
      </w:r>
      <w:r>
        <w:rPr>
          <w:sz w:val="28"/>
          <w:szCs w:val="28"/>
          <w:u w:val="single"/>
        </w:rPr>
        <w:t>102</w:t>
      </w:r>
      <w:r w:rsidRPr="001A1438">
        <w:rPr>
          <w:sz w:val="28"/>
          <w:szCs w:val="28"/>
        </w:rPr>
        <w:t>_</w:t>
      </w:r>
    </w:p>
    <w:p w:rsidR="000C5FB2" w:rsidRPr="007A44E7" w:rsidRDefault="000C5FB2" w:rsidP="000C5FB2">
      <w:pPr>
        <w:pStyle w:val="ConsPlusNormal"/>
        <w:spacing w:before="240"/>
        <w:ind w:firstLine="540"/>
        <w:jc w:val="both"/>
        <w:rPr>
          <w:sz w:val="28"/>
          <w:szCs w:val="28"/>
        </w:rPr>
      </w:pPr>
    </w:p>
    <w:p w:rsidR="000C5FB2" w:rsidRDefault="000C5FB2" w:rsidP="000C5FB2">
      <w:pPr>
        <w:jc w:val="center"/>
      </w:pPr>
      <w:r w:rsidRPr="001A1438">
        <w:t>ДЕКЛАРАЦИЯ КОНФЛИКТА ИНТЕРЕСОВ</w:t>
      </w:r>
    </w:p>
    <w:p w:rsidR="000C5FB2" w:rsidRDefault="000C5FB2" w:rsidP="000C5FB2">
      <w:pPr>
        <w:autoSpaceDE w:val="0"/>
        <w:autoSpaceDN w:val="0"/>
        <w:adjustRightInd w:val="0"/>
        <w:jc w:val="both"/>
        <w:outlineLvl w:val="0"/>
        <w:rPr>
          <w:rFonts w:ascii="Courier New" w:hAnsi="Courier New" w:cs="Courier New"/>
          <w:sz w:val="20"/>
          <w:szCs w:val="20"/>
        </w:rPr>
      </w:pPr>
    </w:p>
    <w:p w:rsidR="000C5FB2" w:rsidRPr="00973A1F" w:rsidRDefault="000C5FB2" w:rsidP="000C5FB2">
      <w:pPr>
        <w:autoSpaceDE w:val="0"/>
        <w:autoSpaceDN w:val="0"/>
        <w:adjustRightInd w:val="0"/>
        <w:jc w:val="both"/>
        <w:outlineLvl w:val="0"/>
        <w:rPr>
          <w:rFonts w:ascii="Courier New" w:hAnsi="Courier New" w:cs="Courier New"/>
          <w:sz w:val="20"/>
          <w:szCs w:val="20"/>
        </w:rPr>
      </w:pPr>
    </w:p>
    <w:p w:rsidR="000C5FB2" w:rsidRPr="00456388" w:rsidRDefault="000C5FB2" w:rsidP="000C5FB2">
      <w:pPr>
        <w:autoSpaceDE w:val="0"/>
        <w:autoSpaceDN w:val="0"/>
        <w:adjustRightInd w:val="0"/>
        <w:jc w:val="both"/>
        <w:outlineLvl w:val="0"/>
        <w:rPr>
          <w:i/>
        </w:rPr>
      </w:pPr>
      <w:r w:rsidRPr="00973A1F">
        <w:rPr>
          <w:rFonts w:ascii="Courier New" w:hAnsi="Courier New" w:cs="Courier New"/>
          <w:sz w:val="20"/>
          <w:szCs w:val="20"/>
        </w:rPr>
        <w:t xml:space="preserve">    </w:t>
      </w:r>
      <w:r w:rsidRPr="00456388">
        <w:rPr>
          <w:i/>
        </w:rPr>
        <w:t>Перед заполнением настоящей декларации я ознакомился с Кодексом этики и</w:t>
      </w:r>
      <w:r>
        <w:rPr>
          <w:i/>
        </w:rPr>
        <w:t xml:space="preserve"> </w:t>
      </w:r>
      <w:r w:rsidRPr="00456388">
        <w:rPr>
          <w:i/>
        </w:rPr>
        <w:t>служебного  поведения  работников организации, Антикоррупционной политикой,</w:t>
      </w:r>
      <w:r>
        <w:rPr>
          <w:i/>
        </w:rPr>
        <w:t xml:space="preserve"> </w:t>
      </w:r>
      <w:r w:rsidRPr="00456388">
        <w:rPr>
          <w:i/>
        </w:rPr>
        <w:t xml:space="preserve">Положением  о  конфликте  интересов.  </w:t>
      </w:r>
    </w:p>
    <w:p w:rsidR="000C5FB2" w:rsidRPr="00456388" w:rsidRDefault="000C5FB2" w:rsidP="000C5FB2">
      <w:pPr>
        <w:autoSpaceDE w:val="0"/>
        <w:autoSpaceDN w:val="0"/>
        <w:adjustRightInd w:val="0"/>
        <w:jc w:val="both"/>
        <w:outlineLvl w:val="0"/>
        <w:rPr>
          <w:i/>
        </w:rPr>
      </w:pPr>
    </w:p>
    <w:p w:rsidR="000C5FB2" w:rsidRPr="00456388" w:rsidRDefault="000C5FB2" w:rsidP="000C5FB2">
      <w:pPr>
        <w:autoSpaceDE w:val="0"/>
        <w:autoSpaceDN w:val="0"/>
        <w:adjustRightInd w:val="0"/>
        <w:jc w:val="right"/>
        <w:outlineLvl w:val="0"/>
        <w:rPr>
          <w:i/>
        </w:rPr>
      </w:pPr>
      <w:r w:rsidRPr="00456388">
        <w:rPr>
          <w:i/>
        </w:rPr>
        <w:t xml:space="preserve">                                                        ___________________</w:t>
      </w:r>
    </w:p>
    <w:p w:rsidR="000C5FB2" w:rsidRPr="00973A1F" w:rsidRDefault="000C5FB2" w:rsidP="000C5FB2">
      <w:pPr>
        <w:autoSpaceDE w:val="0"/>
        <w:autoSpaceDN w:val="0"/>
        <w:adjustRightInd w:val="0"/>
        <w:jc w:val="right"/>
        <w:outlineLvl w:val="0"/>
        <w:rPr>
          <w:rFonts w:ascii="Courier New" w:hAnsi="Courier New" w:cs="Courier New"/>
          <w:sz w:val="20"/>
          <w:szCs w:val="20"/>
        </w:rPr>
      </w:pPr>
      <w:r w:rsidRPr="00456388">
        <w:rPr>
          <w:i/>
        </w:rPr>
        <w:t xml:space="preserve">                                                        (подпись работника</w:t>
      </w:r>
      <w:r w:rsidRPr="00973A1F">
        <w:rPr>
          <w:rFonts w:ascii="Courier New" w:hAnsi="Courier New" w:cs="Courier New"/>
          <w:sz w:val="20"/>
          <w:szCs w:val="20"/>
        </w:rPr>
        <w:t>)</w:t>
      </w:r>
    </w:p>
    <w:p w:rsidR="000C5FB2" w:rsidRPr="00973A1F" w:rsidRDefault="000C5FB2" w:rsidP="000C5FB2">
      <w:pPr>
        <w:autoSpaceDE w:val="0"/>
        <w:autoSpaceDN w:val="0"/>
        <w:adjustRightInd w:val="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37"/>
        <w:gridCol w:w="4062"/>
      </w:tblGrid>
      <w:tr w:rsidR="000C5FB2" w:rsidRPr="00456388" w:rsidTr="001B6691">
        <w:tc>
          <w:tcPr>
            <w:tcW w:w="5637" w:type="dxa"/>
            <w:tcBorders>
              <w:top w:val="single" w:sz="4" w:space="0" w:color="auto"/>
              <w:left w:val="single" w:sz="4" w:space="0" w:color="auto"/>
              <w:bottom w:val="single" w:sz="4" w:space="0" w:color="auto"/>
              <w:right w:val="single" w:sz="4" w:space="0" w:color="auto"/>
            </w:tcBorders>
            <w:vAlign w:val="center"/>
          </w:tcPr>
          <w:p w:rsidR="000C5FB2" w:rsidRPr="00456388" w:rsidRDefault="000C5FB2" w:rsidP="001B6691">
            <w:pPr>
              <w:autoSpaceDE w:val="0"/>
              <w:autoSpaceDN w:val="0"/>
              <w:adjustRightInd w:val="0"/>
            </w:pPr>
            <w:r w:rsidRPr="00456388">
              <w:t>Кому:</w:t>
            </w:r>
          </w:p>
          <w:p w:rsidR="000C5FB2" w:rsidRPr="00456388" w:rsidRDefault="000C5FB2" w:rsidP="001B6691">
            <w:pPr>
              <w:autoSpaceDE w:val="0"/>
              <w:autoSpaceDN w:val="0"/>
              <w:adjustRightInd w:val="0"/>
            </w:pPr>
            <w:r w:rsidRPr="00456388">
              <w:t>(указывается ФИО и должность непосредственного начальника)</w:t>
            </w:r>
          </w:p>
        </w:tc>
        <w:tc>
          <w:tcPr>
            <w:tcW w:w="4062" w:type="dxa"/>
            <w:tcBorders>
              <w:top w:val="single" w:sz="4" w:space="0" w:color="auto"/>
              <w:left w:val="single" w:sz="4" w:space="0" w:color="auto"/>
              <w:bottom w:val="single" w:sz="4" w:space="0" w:color="auto"/>
              <w:right w:val="single" w:sz="4" w:space="0" w:color="auto"/>
            </w:tcBorders>
          </w:tcPr>
          <w:p w:rsidR="000C5FB2" w:rsidRPr="00456388" w:rsidRDefault="000C5FB2" w:rsidP="001B6691">
            <w:pPr>
              <w:autoSpaceDE w:val="0"/>
              <w:autoSpaceDN w:val="0"/>
              <w:adjustRightInd w:val="0"/>
            </w:pPr>
          </w:p>
        </w:tc>
      </w:tr>
      <w:tr w:rsidR="000C5FB2" w:rsidRPr="00456388" w:rsidTr="001B6691">
        <w:tc>
          <w:tcPr>
            <w:tcW w:w="5637" w:type="dxa"/>
            <w:tcBorders>
              <w:top w:val="single" w:sz="4" w:space="0" w:color="auto"/>
              <w:left w:val="single" w:sz="4" w:space="0" w:color="auto"/>
              <w:bottom w:val="single" w:sz="4" w:space="0" w:color="auto"/>
              <w:right w:val="single" w:sz="4" w:space="0" w:color="auto"/>
            </w:tcBorders>
            <w:vAlign w:val="center"/>
          </w:tcPr>
          <w:p w:rsidR="000C5FB2" w:rsidRPr="00456388" w:rsidRDefault="000C5FB2" w:rsidP="001B6691">
            <w:pPr>
              <w:autoSpaceDE w:val="0"/>
              <w:autoSpaceDN w:val="0"/>
              <w:adjustRightInd w:val="0"/>
            </w:pPr>
            <w:r w:rsidRPr="00456388">
              <w:t>От кого (ФИО работника, заполнившего Декларацию)</w:t>
            </w:r>
          </w:p>
        </w:tc>
        <w:tc>
          <w:tcPr>
            <w:tcW w:w="4062" w:type="dxa"/>
            <w:tcBorders>
              <w:top w:val="single" w:sz="4" w:space="0" w:color="auto"/>
              <w:left w:val="single" w:sz="4" w:space="0" w:color="auto"/>
              <w:bottom w:val="single" w:sz="4" w:space="0" w:color="auto"/>
              <w:right w:val="single" w:sz="4" w:space="0" w:color="auto"/>
            </w:tcBorders>
          </w:tcPr>
          <w:p w:rsidR="000C5FB2" w:rsidRPr="00456388" w:rsidRDefault="000C5FB2" w:rsidP="001B6691">
            <w:pPr>
              <w:autoSpaceDE w:val="0"/>
              <w:autoSpaceDN w:val="0"/>
              <w:adjustRightInd w:val="0"/>
            </w:pPr>
          </w:p>
        </w:tc>
      </w:tr>
      <w:tr w:rsidR="000C5FB2" w:rsidRPr="00456388" w:rsidTr="001B6691">
        <w:tc>
          <w:tcPr>
            <w:tcW w:w="5637" w:type="dxa"/>
            <w:tcBorders>
              <w:top w:val="single" w:sz="4" w:space="0" w:color="auto"/>
              <w:left w:val="single" w:sz="4" w:space="0" w:color="auto"/>
              <w:bottom w:val="single" w:sz="4" w:space="0" w:color="auto"/>
              <w:right w:val="single" w:sz="4" w:space="0" w:color="auto"/>
            </w:tcBorders>
            <w:vAlign w:val="center"/>
          </w:tcPr>
          <w:p w:rsidR="000C5FB2" w:rsidRPr="00456388" w:rsidRDefault="000C5FB2" w:rsidP="001B6691">
            <w:pPr>
              <w:autoSpaceDE w:val="0"/>
              <w:autoSpaceDN w:val="0"/>
              <w:adjustRightInd w:val="0"/>
            </w:pPr>
            <w:r w:rsidRPr="00456388">
              <w:t>Должность:</w:t>
            </w:r>
          </w:p>
        </w:tc>
        <w:tc>
          <w:tcPr>
            <w:tcW w:w="4062" w:type="dxa"/>
            <w:tcBorders>
              <w:top w:val="single" w:sz="4" w:space="0" w:color="auto"/>
              <w:left w:val="single" w:sz="4" w:space="0" w:color="auto"/>
              <w:bottom w:val="single" w:sz="4" w:space="0" w:color="auto"/>
              <w:right w:val="single" w:sz="4" w:space="0" w:color="auto"/>
            </w:tcBorders>
          </w:tcPr>
          <w:p w:rsidR="000C5FB2" w:rsidRPr="00456388" w:rsidRDefault="000C5FB2" w:rsidP="001B6691">
            <w:pPr>
              <w:autoSpaceDE w:val="0"/>
              <w:autoSpaceDN w:val="0"/>
              <w:adjustRightInd w:val="0"/>
            </w:pPr>
          </w:p>
        </w:tc>
      </w:tr>
      <w:tr w:rsidR="000C5FB2" w:rsidRPr="00456388" w:rsidTr="001B6691">
        <w:tc>
          <w:tcPr>
            <w:tcW w:w="5637" w:type="dxa"/>
            <w:tcBorders>
              <w:top w:val="single" w:sz="4" w:space="0" w:color="auto"/>
              <w:left w:val="single" w:sz="4" w:space="0" w:color="auto"/>
              <w:bottom w:val="single" w:sz="4" w:space="0" w:color="auto"/>
              <w:right w:val="single" w:sz="4" w:space="0" w:color="auto"/>
            </w:tcBorders>
            <w:vAlign w:val="center"/>
          </w:tcPr>
          <w:p w:rsidR="000C5FB2" w:rsidRPr="00456388" w:rsidRDefault="000C5FB2" w:rsidP="001B6691">
            <w:pPr>
              <w:autoSpaceDE w:val="0"/>
              <w:autoSpaceDN w:val="0"/>
              <w:adjustRightInd w:val="0"/>
            </w:pPr>
            <w:r w:rsidRPr="00456388">
              <w:t>Дата заполнения:</w:t>
            </w:r>
          </w:p>
        </w:tc>
        <w:tc>
          <w:tcPr>
            <w:tcW w:w="4062" w:type="dxa"/>
            <w:tcBorders>
              <w:top w:val="single" w:sz="4" w:space="0" w:color="auto"/>
              <w:left w:val="single" w:sz="4" w:space="0" w:color="auto"/>
              <w:bottom w:val="single" w:sz="4" w:space="0" w:color="auto"/>
              <w:right w:val="single" w:sz="4" w:space="0" w:color="auto"/>
            </w:tcBorders>
          </w:tcPr>
          <w:p w:rsidR="000C5FB2" w:rsidRPr="00456388" w:rsidRDefault="000C5FB2" w:rsidP="001B6691">
            <w:pPr>
              <w:autoSpaceDE w:val="0"/>
              <w:autoSpaceDN w:val="0"/>
              <w:adjustRightInd w:val="0"/>
            </w:pPr>
          </w:p>
        </w:tc>
      </w:tr>
      <w:tr w:rsidR="000C5FB2" w:rsidRPr="00456388" w:rsidTr="001B6691">
        <w:tc>
          <w:tcPr>
            <w:tcW w:w="5637" w:type="dxa"/>
            <w:tcBorders>
              <w:top w:val="single" w:sz="4" w:space="0" w:color="auto"/>
              <w:left w:val="single" w:sz="4" w:space="0" w:color="auto"/>
              <w:bottom w:val="single" w:sz="4" w:space="0" w:color="auto"/>
              <w:right w:val="single" w:sz="4" w:space="0" w:color="auto"/>
            </w:tcBorders>
            <w:vAlign w:val="center"/>
          </w:tcPr>
          <w:p w:rsidR="000C5FB2" w:rsidRPr="00456388" w:rsidRDefault="000C5FB2" w:rsidP="001B6691">
            <w:pPr>
              <w:autoSpaceDE w:val="0"/>
              <w:autoSpaceDN w:val="0"/>
              <w:adjustRightInd w:val="0"/>
            </w:pPr>
            <w:r w:rsidRPr="00456388">
              <w:t>Декларация охватывает период времени</w:t>
            </w:r>
          </w:p>
        </w:tc>
        <w:tc>
          <w:tcPr>
            <w:tcW w:w="4062" w:type="dxa"/>
            <w:tcBorders>
              <w:top w:val="single" w:sz="4" w:space="0" w:color="auto"/>
              <w:left w:val="single" w:sz="4" w:space="0" w:color="auto"/>
              <w:bottom w:val="single" w:sz="4" w:space="0" w:color="auto"/>
              <w:right w:val="single" w:sz="4" w:space="0" w:color="auto"/>
            </w:tcBorders>
            <w:vAlign w:val="center"/>
          </w:tcPr>
          <w:p w:rsidR="000C5FB2" w:rsidRPr="00456388" w:rsidRDefault="000C5FB2" w:rsidP="001B6691">
            <w:pPr>
              <w:autoSpaceDE w:val="0"/>
              <w:autoSpaceDN w:val="0"/>
              <w:adjustRightInd w:val="0"/>
            </w:pPr>
            <w:r w:rsidRPr="00456388">
              <w:t>с .......... по ...................</w:t>
            </w:r>
          </w:p>
        </w:tc>
      </w:tr>
    </w:tbl>
    <w:p w:rsidR="000C5FB2" w:rsidRPr="00456388" w:rsidRDefault="000C5FB2" w:rsidP="000C5FB2">
      <w:pPr>
        <w:autoSpaceDE w:val="0"/>
        <w:autoSpaceDN w:val="0"/>
        <w:adjustRightInd w:val="0"/>
        <w:ind w:firstLine="540"/>
        <w:jc w:val="both"/>
      </w:pPr>
    </w:p>
    <w:p w:rsidR="000C5FB2" w:rsidRPr="00456388" w:rsidRDefault="000C5FB2" w:rsidP="000C5FB2">
      <w:pPr>
        <w:autoSpaceDE w:val="0"/>
        <w:autoSpaceDN w:val="0"/>
        <w:adjustRightInd w:val="0"/>
        <w:ind w:firstLine="540"/>
        <w:jc w:val="both"/>
      </w:pPr>
      <w:r w:rsidRPr="00456388">
        <w:t xml:space="preserve">Необходимо внимательно ознакомиться с приведенными ниже вопросами и ответить </w:t>
      </w:r>
      <w:r>
        <w:t>«</w:t>
      </w:r>
      <w:r w:rsidRPr="00456388">
        <w:t>да</w:t>
      </w:r>
      <w:r>
        <w:t>»</w:t>
      </w:r>
      <w:r w:rsidRPr="00456388">
        <w:t xml:space="preserve"> или </w:t>
      </w:r>
      <w:r>
        <w:t>«</w:t>
      </w:r>
      <w:r w:rsidRPr="00456388">
        <w:t>нет</w:t>
      </w:r>
      <w:r>
        <w:t>»</w:t>
      </w:r>
      <w:r w:rsidRPr="00456388">
        <w:t xml:space="preserve"> на каждый из вопросов. Ответ </w:t>
      </w:r>
      <w:r>
        <w:t>«</w:t>
      </w:r>
      <w:r w:rsidRPr="00456388">
        <w:t>да</w:t>
      </w:r>
      <w:r>
        <w:t>»</w:t>
      </w:r>
      <w:r w:rsidRPr="00456388">
        <w:t xml:space="preserve">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w:t>
      </w:r>
      <w:r>
        <w:t>«</w:t>
      </w:r>
      <w:r w:rsidRPr="00456388">
        <w:t>да</w:t>
      </w:r>
      <w:r>
        <w:t>»</w:t>
      </w:r>
      <w:r w:rsidRPr="00456388">
        <w:t xml:space="preserve"> в месте, отведенном в конце </w:t>
      </w:r>
      <w:hyperlink w:anchor="Par31" w:history="1">
        <w:r w:rsidRPr="00456388">
          <w:rPr>
            <w:color w:val="0000FF"/>
          </w:rPr>
          <w:t>первого</w:t>
        </w:r>
      </w:hyperlink>
      <w:r w:rsidRPr="00456388">
        <w:t xml:space="preserve"> раздела формы. При заполнении Декларации необходимо учесть, что все поставленные вопросы распространяются не только на Вас, но и на Ваших супруга(у) (или партнера в гражданском браке), родителей (в том числе приемных), детей (в том числе приемных), родных и двоюродных братьев и сестер.</w:t>
      </w:r>
    </w:p>
    <w:p w:rsidR="000C5FB2" w:rsidRPr="00456388" w:rsidRDefault="000C5FB2" w:rsidP="000C5FB2">
      <w:pPr>
        <w:autoSpaceDE w:val="0"/>
        <w:autoSpaceDN w:val="0"/>
        <w:adjustRightInd w:val="0"/>
        <w:ind w:firstLine="540"/>
        <w:jc w:val="both"/>
      </w:pPr>
    </w:p>
    <w:p w:rsidR="000C5FB2" w:rsidRPr="00456388" w:rsidRDefault="000C5FB2" w:rsidP="000C5FB2">
      <w:pPr>
        <w:autoSpaceDE w:val="0"/>
        <w:autoSpaceDN w:val="0"/>
        <w:adjustRightInd w:val="0"/>
        <w:jc w:val="center"/>
        <w:outlineLvl w:val="1"/>
      </w:pPr>
      <w:bookmarkStart w:id="175" w:name="Par31"/>
      <w:bookmarkEnd w:id="175"/>
      <w:r w:rsidRPr="00456388">
        <w:t>Раздел 1</w:t>
      </w:r>
    </w:p>
    <w:p w:rsidR="000C5FB2" w:rsidRPr="00456388" w:rsidRDefault="000C5FB2" w:rsidP="000C5FB2">
      <w:pPr>
        <w:autoSpaceDE w:val="0"/>
        <w:autoSpaceDN w:val="0"/>
        <w:adjustRightInd w:val="0"/>
        <w:spacing w:before="220"/>
        <w:ind w:firstLine="540"/>
        <w:jc w:val="both"/>
      </w:pPr>
      <w:r w:rsidRPr="00456388">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0C5FB2" w:rsidRPr="00456388" w:rsidRDefault="000C5FB2" w:rsidP="000C5FB2">
      <w:pPr>
        <w:autoSpaceDE w:val="0"/>
        <w:autoSpaceDN w:val="0"/>
        <w:adjustRightInd w:val="0"/>
        <w:spacing w:before="220"/>
        <w:ind w:firstLine="540"/>
        <w:jc w:val="both"/>
      </w:pPr>
      <w:r w:rsidRPr="00456388">
        <w:t>1.1. В активах организации? ____________ ДА/НЕТ</w:t>
      </w:r>
    </w:p>
    <w:p w:rsidR="000C5FB2" w:rsidRPr="00456388" w:rsidRDefault="000C5FB2" w:rsidP="000C5FB2">
      <w:pPr>
        <w:autoSpaceDE w:val="0"/>
        <w:autoSpaceDN w:val="0"/>
        <w:adjustRightInd w:val="0"/>
        <w:spacing w:before="220"/>
        <w:ind w:firstLine="540"/>
        <w:jc w:val="both"/>
      </w:pPr>
      <w:r w:rsidRPr="00456388">
        <w:t>1.2. В другой компании, находящейся в деловых отношениях с организацией (контрагенте, подрядчике, консультанте, клиенте и т.п.)? ____________ ДА/НЕТ</w:t>
      </w:r>
    </w:p>
    <w:p w:rsidR="000C5FB2" w:rsidRPr="00456388" w:rsidRDefault="000C5FB2" w:rsidP="000C5FB2">
      <w:pPr>
        <w:autoSpaceDE w:val="0"/>
        <w:autoSpaceDN w:val="0"/>
        <w:adjustRightInd w:val="0"/>
        <w:spacing w:before="220"/>
        <w:ind w:firstLine="540"/>
        <w:jc w:val="both"/>
      </w:pPr>
      <w:r w:rsidRPr="00456388">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 ____________ ДА/НЕТ</w:t>
      </w:r>
    </w:p>
    <w:p w:rsidR="000C5FB2" w:rsidRPr="00456388" w:rsidRDefault="000C5FB2" w:rsidP="000C5FB2">
      <w:pPr>
        <w:autoSpaceDE w:val="0"/>
        <w:autoSpaceDN w:val="0"/>
        <w:adjustRightInd w:val="0"/>
        <w:spacing w:before="220"/>
        <w:ind w:firstLine="540"/>
        <w:jc w:val="both"/>
      </w:pPr>
      <w:r w:rsidRPr="00456388">
        <w:lastRenderedPageBreak/>
        <w:t>1.4. В деятельности компании-конкуренте или физическом лице-конкуренте организации? ____________ ДА/НЕТ</w:t>
      </w:r>
    </w:p>
    <w:p w:rsidR="000C5FB2" w:rsidRPr="00456388" w:rsidRDefault="000C5FB2" w:rsidP="000C5FB2">
      <w:pPr>
        <w:autoSpaceDE w:val="0"/>
        <w:autoSpaceDN w:val="0"/>
        <w:adjustRightInd w:val="0"/>
        <w:spacing w:before="220"/>
        <w:ind w:firstLine="540"/>
        <w:jc w:val="both"/>
      </w:pPr>
      <w:r w:rsidRPr="00456388">
        <w:t xml:space="preserve">1.5. В компании или организации, выступающей стороной в судебном или арбитражном разбирательстве с организацией? ____________ ДА/НЕТ </w:t>
      </w:r>
    </w:p>
    <w:p w:rsidR="000C5FB2" w:rsidRPr="00456388" w:rsidRDefault="000C5FB2" w:rsidP="000C5FB2">
      <w:pPr>
        <w:autoSpaceDE w:val="0"/>
        <w:autoSpaceDN w:val="0"/>
        <w:adjustRightInd w:val="0"/>
        <w:spacing w:before="220"/>
        <w:ind w:firstLine="540"/>
        <w:jc w:val="both"/>
      </w:pPr>
      <w:r w:rsidRPr="00456388">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0C5FB2" w:rsidRPr="00456388" w:rsidRDefault="000C5FB2" w:rsidP="000C5FB2">
      <w:pPr>
        <w:autoSpaceDE w:val="0"/>
        <w:autoSpaceDN w:val="0"/>
        <w:adjustRightInd w:val="0"/>
        <w:spacing w:before="220"/>
        <w:ind w:firstLine="540"/>
        <w:jc w:val="both"/>
      </w:pPr>
      <w:r w:rsidRPr="00456388">
        <w:t>3. 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rsidR="000C5FB2" w:rsidRPr="00456388" w:rsidRDefault="000C5FB2" w:rsidP="000C5FB2">
      <w:pPr>
        <w:autoSpaceDE w:val="0"/>
        <w:autoSpaceDN w:val="0"/>
        <w:adjustRightInd w:val="0"/>
        <w:spacing w:before="220"/>
        <w:ind w:firstLine="540"/>
        <w:jc w:val="both"/>
      </w:pPr>
      <w:r w:rsidRPr="00456388">
        <w:t>3.1. В компании, находящейся в деловых отношениях с организацией? ____________ ДА/НЕТ</w:t>
      </w:r>
    </w:p>
    <w:p w:rsidR="000C5FB2" w:rsidRPr="00456388" w:rsidRDefault="000C5FB2" w:rsidP="000C5FB2">
      <w:pPr>
        <w:autoSpaceDE w:val="0"/>
        <w:autoSpaceDN w:val="0"/>
        <w:adjustRightInd w:val="0"/>
        <w:spacing w:before="220"/>
        <w:ind w:firstLine="540"/>
        <w:jc w:val="both"/>
      </w:pPr>
      <w:r w:rsidRPr="00456388">
        <w:t>3.2. В компании, которая ищет возможность построить деловые отношения с организацией, или ведет с ней переговоры? ____________ ДА/НЕТ</w:t>
      </w:r>
    </w:p>
    <w:p w:rsidR="000C5FB2" w:rsidRPr="00456388" w:rsidRDefault="000C5FB2" w:rsidP="000C5FB2">
      <w:pPr>
        <w:autoSpaceDE w:val="0"/>
        <w:autoSpaceDN w:val="0"/>
        <w:adjustRightInd w:val="0"/>
        <w:spacing w:before="220"/>
        <w:ind w:firstLine="540"/>
        <w:jc w:val="both"/>
      </w:pPr>
      <w:r w:rsidRPr="00456388">
        <w:t>3.3. В компании-конкуренте организации? ____________ ДА/НЕТ</w:t>
      </w:r>
    </w:p>
    <w:p w:rsidR="000C5FB2" w:rsidRPr="00456388" w:rsidRDefault="000C5FB2" w:rsidP="000C5FB2">
      <w:pPr>
        <w:autoSpaceDE w:val="0"/>
        <w:autoSpaceDN w:val="0"/>
        <w:adjustRightInd w:val="0"/>
        <w:spacing w:before="220"/>
        <w:ind w:firstLine="540"/>
        <w:jc w:val="both"/>
      </w:pPr>
      <w:r w:rsidRPr="00456388">
        <w:t>3.4. В компании, выступающей или предполагающей выступить стороной в судебном или арбитражном разбирательстве с организацией? ____________ ДА/НЕТ</w:t>
      </w:r>
    </w:p>
    <w:p w:rsidR="000C5FB2" w:rsidRPr="00456388" w:rsidRDefault="000C5FB2" w:rsidP="000C5FB2">
      <w:pPr>
        <w:autoSpaceDE w:val="0"/>
        <w:autoSpaceDN w:val="0"/>
        <w:adjustRightInd w:val="0"/>
        <w:spacing w:before="220"/>
        <w:ind w:firstLine="540"/>
        <w:jc w:val="both"/>
      </w:pPr>
      <w:r w:rsidRPr="00456388">
        <w:t>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бизнес-проектами? ____________ ДА/НЕТ</w:t>
      </w:r>
    </w:p>
    <w:p w:rsidR="000C5FB2" w:rsidRPr="00456388" w:rsidRDefault="000C5FB2" w:rsidP="000C5FB2">
      <w:pPr>
        <w:autoSpaceDE w:val="0"/>
        <w:autoSpaceDN w:val="0"/>
        <w:adjustRightInd w:val="0"/>
        <w:spacing w:before="220"/>
        <w:ind w:firstLine="540"/>
        <w:jc w:val="both"/>
      </w:pPr>
      <w:r w:rsidRPr="00456388">
        <w:t>5. Участвовали ли Вы в какой-либо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 ____________ ДА/НЕТ</w:t>
      </w:r>
    </w:p>
    <w:p w:rsidR="000C5FB2" w:rsidRPr="00456388" w:rsidRDefault="000C5FB2" w:rsidP="000C5FB2">
      <w:pPr>
        <w:autoSpaceDE w:val="0"/>
        <w:autoSpaceDN w:val="0"/>
        <w:adjustRightInd w:val="0"/>
        <w:spacing w:before="220"/>
        <w:ind w:firstLine="540"/>
        <w:jc w:val="both"/>
      </w:pPr>
      <w:r w:rsidRPr="00456388">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 ____________ ДА/НЕТ</w:t>
      </w:r>
    </w:p>
    <w:p w:rsidR="000C5FB2" w:rsidRPr="00456388" w:rsidRDefault="000C5FB2" w:rsidP="000C5FB2">
      <w:pPr>
        <w:autoSpaceDE w:val="0"/>
        <w:autoSpaceDN w:val="0"/>
        <w:adjustRightInd w:val="0"/>
        <w:spacing w:before="220"/>
        <w:ind w:firstLine="540"/>
        <w:jc w:val="both"/>
      </w:pPr>
      <w:r w:rsidRPr="00456388">
        <w:t>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 ____________ ДА/НЕТ</w:t>
      </w:r>
    </w:p>
    <w:p w:rsidR="000C5FB2" w:rsidRPr="00456388" w:rsidRDefault="000C5FB2" w:rsidP="000C5FB2">
      <w:pPr>
        <w:autoSpaceDE w:val="0"/>
        <w:autoSpaceDN w:val="0"/>
        <w:adjustRightInd w:val="0"/>
        <w:ind w:firstLine="540"/>
        <w:jc w:val="both"/>
        <w:outlineLvl w:val="2"/>
      </w:pPr>
      <w:r w:rsidRPr="00456388">
        <w:t>Взаимоотношения с государственными  (муниципальными) служащими</w:t>
      </w:r>
    </w:p>
    <w:p w:rsidR="000C5FB2" w:rsidRPr="00456388" w:rsidRDefault="000C5FB2" w:rsidP="000C5FB2">
      <w:pPr>
        <w:autoSpaceDE w:val="0"/>
        <w:autoSpaceDN w:val="0"/>
        <w:adjustRightInd w:val="0"/>
        <w:spacing w:before="220"/>
        <w:ind w:firstLine="540"/>
        <w:jc w:val="both"/>
      </w:pPr>
      <w:r w:rsidRPr="00456388">
        <w:t>8. 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 ____________ ДА/НЕТ</w:t>
      </w:r>
    </w:p>
    <w:p w:rsidR="000C5FB2" w:rsidRPr="00456388" w:rsidRDefault="000C5FB2" w:rsidP="000C5FB2">
      <w:pPr>
        <w:autoSpaceDE w:val="0"/>
        <w:autoSpaceDN w:val="0"/>
        <w:adjustRightInd w:val="0"/>
        <w:spacing w:before="220"/>
        <w:ind w:firstLine="540"/>
        <w:jc w:val="both"/>
      </w:pPr>
      <w:r w:rsidRPr="00456388">
        <w:lastRenderedPageBreak/>
        <w:t>9. 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 ____________ ДА/НЕТ</w:t>
      </w:r>
    </w:p>
    <w:p w:rsidR="000C5FB2" w:rsidRPr="00456388" w:rsidRDefault="000C5FB2" w:rsidP="000C5FB2">
      <w:pPr>
        <w:autoSpaceDE w:val="0"/>
        <w:autoSpaceDN w:val="0"/>
        <w:adjustRightInd w:val="0"/>
        <w:spacing w:before="220"/>
        <w:ind w:firstLine="540"/>
        <w:jc w:val="both"/>
      </w:pPr>
      <w:r w:rsidRPr="00456388">
        <w:t>10. 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исполнения своих обязанностей? ____________ ДА/НЕТ</w:t>
      </w:r>
    </w:p>
    <w:p w:rsidR="000C5FB2" w:rsidRPr="00456388" w:rsidRDefault="000C5FB2" w:rsidP="000C5FB2">
      <w:pPr>
        <w:autoSpaceDE w:val="0"/>
        <w:autoSpaceDN w:val="0"/>
        <w:adjustRightInd w:val="0"/>
        <w:spacing w:before="220"/>
        <w:ind w:firstLine="540"/>
        <w:jc w:val="both"/>
      </w:pPr>
      <w:r w:rsidRPr="00456388">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 ____________ ДА/НЕТ</w:t>
      </w:r>
    </w:p>
    <w:p w:rsidR="000C5FB2" w:rsidRPr="00456388" w:rsidRDefault="000C5FB2" w:rsidP="000C5FB2">
      <w:pPr>
        <w:autoSpaceDE w:val="0"/>
        <w:autoSpaceDN w:val="0"/>
        <w:adjustRightInd w:val="0"/>
        <w:spacing w:before="220"/>
        <w:ind w:firstLine="540"/>
        <w:jc w:val="both"/>
      </w:pPr>
      <w:r w:rsidRPr="00456388">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 ____________ ДА/НЕТ</w:t>
      </w:r>
    </w:p>
    <w:p w:rsidR="000C5FB2" w:rsidRPr="00456388" w:rsidRDefault="000C5FB2" w:rsidP="000C5FB2">
      <w:pPr>
        <w:autoSpaceDE w:val="0"/>
        <w:autoSpaceDN w:val="0"/>
        <w:adjustRightInd w:val="0"/>
        <w:spacing w:before="220"/>
        <w:ind w:firstLine="540"/>
        <w:jc w:val="both"/>
      </w:pPr>
      <w:r w:rsidRPr="00456388">
        <w:t>13. 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 ____________ ДА/НЕТ</w:t>
      </w:r>
    </w:p>
    <w:p w:rsidR="000C5FB2" w:rsidRPr="00456388" w:rsidRDefault="000C5FB2" w:rsidP="000C5FB2">
      <w:pPr>
        <w:autoSpaceDE w:val="0"/>
        <w:autoSpaceDN w:val="0"/>
        <w:adjustRightInd w:val="0"/>
        <w:spacing w:before="220"/>
        <w:ind w:firstLine="540"/>
        <w:jc w:val="both"/>
      </w:pPr>
      <w:r w:rsidRPr="00456388">
        <w:t>14. Работают ли члены Вашей семьи или близкие родственники в организации, в том числе под Вашим прямым руководством? ____________ ДА/НЕТ</w:t>
      </w:r>
    </w:p>
    <w:p w:rsidR="000C5FB2" w:rsidRPr="00456388" w:rsidRDefault="000C5FB2" w:rsidP="000C5FB2">
      <w:pPr>
        <w:autoSpaceDE w:val="0"/>
        <w:autoSpaceDN w:val="0"/>
        <w:adjustRightInd w:val="0"/>
        <w:spacing w:before="220"/>
        <w:ind w:firstLine="540"/>
        <w:jc w:val="both"/>
      </w:pPr>
      <w:r w:rsidRPr="00456388">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 ____________ ДА/НЕТ</w:t>
      </w:r>
    </w:p>
    <w:p w:rsidR="000C5FB2" w:rsidRPr="00456388" w:rsidRDefault="000C5FB2" w:rsidP="000C5FB2">
      <w:pPr>
        <w:autoSpaceDE w:val="0"/>
        <w:autoSpaceDN w:val="0"/>
        <w:adjustRightInd w:val="0"/>
        <w:spacing w:before="220"/>
        <w:ind w:firstLine="540"/>
        <w:jc w:val="both"/>
      </w:pPr>
      <w:r w:rsidRPr="00456388">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 ____________ ДА/НЕТ</w:t>
      </w:r>
    </w:p>
    <w:p w:rsidR="000C5FB2" w:rsidRPr="00456388" w:rsidRDefault="000C5FB2" w:rsidP="000C5FB2">
      <w:pPr>
        <w:autoSpaceDE w:val="0"/>
        <w:autoSpaceDN w:val="0"/>
        <w:adjustRightInd w:val="0"/>
        <w:ind w:firstLine="540"/>
        <w:jc w:val="both"/>
      </w:pPr>
    </w:p>
    <w:p w:rsidR="000C5FB2" w:rsidRPr="00456388" w:rsidRDefault="000C5FB2" w:rsidP="000C5FB2">
      <w:pPr>
        <w:autoSpaceDE w:val="0"/>
        <w:autoSpaceDN w:val="0"/>
        <w:adjustRightInd w:val="0"/>
        <w:ind w:firstLine="540"/>
        <w:jc w:val="both"/>
      </w:pPr>
      <w:r w:rsidRPr="00456388">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0C5FB2" w:rsidRPr="00973A1F" w:rsidRDefault="000C5FB2" w:rsidP="000C5FB2">
      <w:pPr>
        <w:autoSpaceDE w:val="0"/>
        <w:autoSpaceDN w:val="0"/>
        <w:adjustRightInd w:val="0"/>
        <w:jc w:val="both"/>
        <w:outlineLvl w:val="0"/>
        <w:rPr>
          <w:rFonts w:ascii="Courier New" w:hAnsi="Courier New" w:cs="Courier New"/>
          <w:sz w:val="20"/>
          <w:szCs w:val="20"/>
        </w:rPr>
      </w:pPr>
      <w:bookmarkStart w:id="176" w:name="Par78"/>
      <w:bookmarkEnd w:id="176"/>
    </w:p>
    <w:p w:rsidR="000C5FB2" w:rsidRPr="00456388" w:rsidRDefault="000C5FB2" w:rsidP="000C5FB2">
      <w:pPr>
        <w:autoSpaceDE w:val="0"/>
        <w:autoSpaceDN w:val="0"/>
        <w:adjustRightInd w:val="0"/>
        <w:jc w:val="both"/>
        <w:outlineLvl w:val="0"/>
      </w:pPr>
      <w:r>
        <w:tab/>
      </w:r>
      <w:r w:rsidRPr="00456388">
        <w:rPr>
          <w:i/>
        </w:rPr>
        <w:t>Настоящим  подтверждаю,  что  я   прочитал   и   понял   все  вышеуказанные вопросы,  а  мои  ответы и любая пояснительная информация являются полными, правдивыми и правильными</w:t>
      </w:r>
      <w:r w:rsidRPr="00456388">
        <w:t>.</w:t>
      </w:r>
    </w:p>
    <w:p w:rsidR="000C5FB2" w:rsidRPr="00973A1F" w:rsidRDefault="000C5FB2" w:rsidP="000C5FB2">
      <w:pPr>
        <w:autoSpaceDE w:val="0"/>
        <w:autoSpaceDN w:val="0"/>
        <w:adjustRightInd w:val="0"/>
        <w:jc w:val="both"/>
        <w:outlineLvl w:val="0"/>
        <w:rPr>
          <w:rFonts w:ascii="Courier New" w:hAnsi="Courier New" w:cs="Courier New"/>
          <w:sz w:val="20"/>
          <w:szCs w:val="20"/>
        </w:rPr>
      </w:pPr>
    </w:p>
    <w:p w:rsidR="000C5FB2" w:rsidRPr="00456388" w:rsidRDefault="000C5FB2" w:rsidP="000C5FB2">
      <w:pPr>
        <w:autoSpaceDE w:val="0"/>
        <w:autoSpaceDN w:val="0"/>
        <w:adjustRightInd w:val="0"/>
        <w:jc w:val="both"/>
        <w:outlineLvl w:val="0"/>
      </w:pPr>
      <w:r w:rsidRPr="00456388">
        <w:t xml:space="preserve">Подпись: __________________              </w:t>
      </w:r>
      <w:r>
        <w:t xml:space="preserve">                             </w:t>
      </w:r>
      <w:r w:rsidRPr="00456388">
        <w:t xml:space="preserve">       ФИО: ______________________</w:t>
      </w:r>
    </w:p>
    <w:p w:rsidR="000C5FB2" w:rsidRPr="001A1438" w:rsidRDefault="000C5FB2" w:rsidP="000C5FB2">
      <w:pPr>
        <w:jc w:val="center"/>
      </w:pPr>
    </w:p>
    <w:p w:rsidR="000C5FB2" w:rsidRPr="00A32FDD" w:rsidRDefault="000C5FB2" w:rsidP="000C5FB2">
      <w:pPr>
        <w:jc w:val="both"/>
      </w:pPr>
      <w:r w:rsidRPr="00A32FDD">
        <w:t xml:space="preserve">Руководитель организации  _______________                  </w:t>
      </w:r>
      <w:r>
        <w:t xml:space="preserve">       </w:t>
      </w:r>
      <w:r w:rsidRPr="00A32FDD">
        <w:t>___________________</w:t>
      </w:r>
    </w:p>
    <w:p w:rsidR="000C5FB2" w:rsidRPr="00E1337F" w:rsidRDefault="000C5FB2" w:rsidP="000C5FB2">
      <w:pPr>
        <w:jc w:val="both"/>
        <w:rPr>
          <w:sz w:val="20"/>
          <w:szCs w:val="20"/>
        </w:rPr>
      </w:pPr>
      <w:r>
        <w:rPr>
          <w:sz w:val="28"/>
          <w:szCs w:val="28"/>
        </w:rPr>
        <w:t xml:space="preserve">                                   </w:t>
      </w:r>
      <w:r>
        <w:rPr>
          <w:sz w:val="20"/>
          <w:szCs w:val="20"/>
        </w:rPr>
        <w:t xml:space="preserve">        (подпись)                                                      (расшифровка подписи)</w:t>
      </w:r>
    </w:p>
    <w:p w:rsidR="000C5FB2" w:rsidRDefault="000C5FB2" w:rsidP="009A1FFC"/>
    <w:p w:rsidR="006C4526" w:rsidRDefault="006C4526" w:rsidP="000C5FB2">
      <w:pPr>
        <w:ind w:right="-1"/>
        <w:jc w:val="center"/>
        <w:rPr>
          <w:b/>
          <w:bCs/>
          <w:sz w:val="32"/>
          <w:szCs w:val="32"/>
        </w:rPr>
      </w:pPr>
    </w:p>
    <w:p w:rsidR="006C4526" w:rsidRDefault="006C4526" w:rsidP="000C5FB2">
      <w:pPr>
        <w:ind w:right="-1"/>
        <w:jc w:val="center"/>
        <w:rPr>
          <w:b/>
          <w:bCs/>
          <w:sz w:val="32"/>
          <w:szCs w:val="32"/>
        </w:rPr>
      </w:pPr>
    </w:p>
    <w:p w:rsidR="000C5FB2" w:rsidRPr="00B62B27" w:rsidRDefault="000C5FB2" w:rsidP="000C5FB2">
      <w:pPr>
        <w:ind w:right="-1"/>
        <w:jc w:val="center"/>
        <w:rPr>
          <w:b/>
          <w:bCs/>
          <w:sz w:val="32"/>
          <w:szCs w:val="32"/>
        </w:rPr>
      </w:pPr>
      <w:r w:rsidRPr="00B62B27">
        <w:rPr>
          <w:b/>
          <w:noProof/>
          <w:sz w:val="32"/>
          <w:szCs w:val="32"/>
          <w:lang w:eastAsia="ru-RU"/>
        </w:rPr>
        <w:lastRenderedPageBreak/>
        <w:drawing>
          <wp:inline distT="0" distB="0" distL="0" distR="0">
            <wp:extent cx="695325" cy="895350"/>
            <wp:effectExtent l="19050" t="0" r="9525" b="0"/>
            <wp:docPr id="8"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4"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0C5FB2" w:rsidRPr="00B62B27" w:rsidRDefault="000C5FB2" w:rsidP="000C5FB2">
      <w:pPr>
        <w:ind w:right="-1"/>
        <w:jc w:val="center"/>
        <w:rPr>
          <w:b/>
          <w:bCs/>
          <w:sz w:val="36"/>
          <w:szCs w:val="32"/>
        </w:rPr>
      </w:pPr>
      <w:r w:rsidRPr="00B62B27">
        <w:rPr>
          <w:b/>
          <w:bCs/>
          <w:sz w:val="36"/>
          <w:szCs w:val="32"/>
        </w:rPr>
        <w:t>АДМИНИСТРАЦИЯ ГОРОДСКОГО ОКРУГА ТЕЙКОВО ИВАНОВСКОЙ ОБЛАСТИ</w:t>
      </w:r>
    </w:p>
    <w:p w:rsidR="000C5FB2" w:rsidRPr="00B62B27" w:rsidRDefault="000C5FB2" w:rsidP="000C5FB2">
      <w:pPr>
        <w:ind w:right="-1"/>
        <w:jc w:val="center"/>
        <w:rPr>
          <w:b/>
          <w:bCs/>
          <w:sz w:val="28"/>
          <w:szCs w:val="32"/>
        </w:rPr>
      </w:pPr>
      <w:r w:rsidRPr="00B62B27">
        <w:rPr>
          <w:b/>
          <w:bCs/>
          <w:sz w:val="28"/>
          <w:szCs w:val="32"/>
        </w:rPr>
        <w:t>________________________________________________________________________</w:t>
      </w:r>
    </w:p>
    <w:p w:rsidR="000C5FB2" w:rsidRPr="00B62B27" w:rsidRDefault="000C5FB2" w:rsidP="000C5FB2">
      <w:pPr>
        <w:ind w:right="-1"/>
        <w:jc w:val="center"/>
        <w:rPr>
          <w:b/>
          <w:bCs/>
          <w:sz w:val="28"/>
          <w:szCs w:val="28"/>
        </w:rPr>
      </w:pPr>
    </w:p>
    <w:p w:rsidR="000C5FB2" w:rsidRPr="00B62B27" w:rsidRDefault="000C5FB2" w:rsidP="000C5FB2">
      <w:pPr>
        <w:ind w:right="-1"/>
        <w:jc w:val="center"/>
        <w:rPr>
          <w:b/>
          <w:bCs/>
          <w:sz w:val="28"/>
          <w:szCs w:val="28"/>
        </w:rPr>
      </w:pPr>
    </w:p>
    <w:p w:rsidR="000C5FB2" w:rsidRPr="00B62B27" w:rsidRDefault="000C5FB2" w:rsidP="000C5FB2">
      <w:pPr>
        <w:ind w:right="-1"/>
        <w:jc w:val="center"/>
        <w:rPr>
          <w:b/>
          <w:bCs/>
          <w:sz w:val="32"/>
          <w:szCs w:val="32"/>
        </w:rPr>
      </w:pPr>
      <w:r w:rsidRPr="00B62B27">
        <w:rPr>
          <w:b/>
          <w:bCs/>
          <w:sz w:val="40"/>
          <w:szCs w:val="32"/>
        </w:rPr>
        <w:t>П О С Т А Н О В Л Е Н И Е</w:t>
      </w:r>
    </w:p>
    <w:p w:rsidR="000C5FB2" w:rsidRPr="00B62B27" w:rsidRDefault="000C5FB2" w:rsidP="000C5FB2">
      <w:pPr>
        <w:ind w:right="-1"/>
        <w:jc w:val="center"/>
        <w:rPr>
          <w:b/>
          <w:bCs/>
          <w:sz w:val="28"/>
          <w:szCs w:val="28"/>
        </w:rPr>
      </w:pPr>
    </w:p>
    <w:p w:rsidR="000C5FB2" w:rsidRPr="00B62B27" w:rsidRDefault="000C5FB2" w:rsidP="000C5FB2">
      <w:pPr>
        <w:ind w:right="-1"/>
        <w:jc w:val="center"/>
        <w:rPr>
          <w:b/>
          <w:bCs/>
          <w:sz w:val="28"/>
          <w:szCs w:val="28"/>
        </w:rPr>
      </w:pPr>
    </w:p>
    <w:p w:rsidR="000C5FB2" w:rsidRPr="00B62B27" w:rsidRDefault="000C5FB2" w:rsidP="000C5FB2">
      <w:pPr>
        <w:ind w:right="-1"/>
        <w:jc w:val="center"/>
        <w:rPr>
          <w:b/>
          <w:bCs/>
          <w:sz w:val="28"/>
          <w:szCs w:val="28"/>
        </w:rPr>
      </w:pPr>
      <w:r w:rsidRPr="00B62B27">
        <w:rPr>
          <w:b/>
          <w:bCs/>
          <w:sz w:val="28"/>
          <w:szCs w:val="28"/>
        </w:rPr>
        <w:t xml:space="preserve">от </w:t>
      </w:r>
      <w:r>
        <w:rPr>
          <w:b/>
          <w:bCs/>
          <w:sz w:val="28"/>
          <w:szCs w:val="28"/>
        </w:rPr>
        <w:t xml:space="preserve">01.03.2022 </w:t>
      </w:r>
      <w:r w:rsidRPr="00B62B27">
        <w:rPr>
          <w:b/>
          <w:bCs/>
          <w:sz w:val="28"/>
          <w:szCs w:val="28"/>
        </w:rPr>
        <w:t xml:space="preserve">№ </w:t>
      </w:r>
      <w:r>
        <w:rPr>
          <w:b/>
          <w:bCs/>
          <w:sz w:val="28"/>
          <w:szCs w:val="28"/>
        </w:rPr>
        <w:t>103</w:t>
      </w:r>
    </w:p>
    <w:p w:rsidR="000C5FB2" w:rsidRPr="00B62B27" w:rsidRDefault="000C5FB2" w:rsidP="000C5FB2">
      <w:pPr>
        <w:ind w:right="-1"/>
        <w:jc w:val="center"/>
        <w:rPr>
          <w:b/>
          <w:bCs/>
          <w:sz w:val="28"/>
          <w:szCs w:val="28"/>
        </w:rPr>
      </w:pPr>
    </w:p>
    <w:p w:rsidR="000C5FB2" w:rsidRPr="00B62B27" w:rsidRDefault="000C5FB2" w:rsidP="000C5FB2">
      <w:pPr>
        <w:ind w:right="-1"/>
        <w:jc w:val="center"/>
        <w:rPr>
          <w:bCs/>
          <w:sz w:val="28"/>
          <w:szCs w:val="28"/>
        </w:rPr>
      </w:pPr>
      <w:r w:rsidRPr="00B62B27">
        <w:rPr>
          <w:bCs/>
          <w:sz w:val="28"/>
          <w:szCs w:val="28"/>
        </w:rPr>
        <w:t>г. Тейково</w:t>
      </w:r>
    </w:p>
    <w:p w:rsidR="000C5FB2" w:rsidRPr="00B62B27" w:rsidRDefault="000C5FB2" w:rsidP="000C5FB2">
      <w:pPr>
        <w:ind w:right="-1"/>
        <w:jc w:val="center"/>
        <w:rPr>
          <w:bCs/>
          <w:sz w:val="28"/>
          <w:szCs w:val="28"/>
        </w:rPr>
      </w:pPr>
    </w:p>
    <w:p w:rsidR="000C5FB2" w:rsidRPr="00B62B27" w:rsidRDefault="000C5FB2" w:rsidP="000C5FB2">
      <w:pPr>
        <w:widowControl w:val="0"/>
        <w:autoSpaceDE w:val="0"/>
        <w:autoSpaceDN w:val="0"/>
        <w:adjustRightInd w:val="0"/>
        <w:ind w:right="-1"/>
        <w:jc w:val="center"/>
        <w:rPr>
          <w:b/>
          <w:bCs/>
          <w:sz w:val="28"/>
          <w:szCs w:val="28"/>
        </w:rPr>
      </w:pPr>
      <w:r w:rsidRPr="00B62B27">
        <w:rPr>
          <w:b/>
          <w:bCs/>
          <w:sz w:val="28"/>
          <w:szCs w:val="28"/>
        </w:rPr>
        <w:t>О внесении изменений в постановление администрации</w:t>
      </w:r>
    </w:p>
    <w:p w:rsidR="000C5FB2" w:rsidRPr="00B62B27" w:rsidRDefault="000C5FB2" w:rsidP="000C5FB2">
      <w:pPr>
        <w:widowControl w:val="0"/>
        <w:autoSpaceDE w:val="0"/>
        <w:autoSpaceDN w:val="0"/>
        <w:adjustRightInd w:val="0"/>
        <w:ind w:right="-1"/>
        <w:jc w:val="center"/>
        <w:rPr>
          <w:b/>
          <w:bCs/>
          <w:sz w:val="28"/>
          <w:szCs w:val="28"/>
        </w:rPr>
      </w:pPr>
      <w:r w:rsidRPr="00B62B27">
        <w:rPr>
          <w:b/>
          <w:bCs/>
          <w:sz w:val="28"/>
          <w:szCs w:val="28"/>
        </w:rPr>
        <w:t xml:space="preserve">городского округа Тейково от 11.11.2013 № 688 </w:t>
      </w:r>
      <w:r w:rsidRPr="00B62B27">
        <w:rPr>
          <w:b/>
          <w:sz w:val="28"/>
          <w:szCs w:val="28"/>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p w:rsidR="000C5FB2" w:rsidRPr="00B62B27" w:rsidRDefault="000C5FB2" w:rsidP="000C5FB2">
      <w:pPr>
        <w:pStyle w:val="Default"/>
        <w:ind w:right="-1"/>
        <w:jc w:val="both"/>
        <w:rPr>
          <w:color w:val="auto"/>
          <w:sz w:val="28"/>
          <w:szCs w:val="28"/>
        </w:rPr>
      </w:pPr>
    </w:p>
    <w:p w:rsidR="000C5FB2" w:rsidRPr="00B62B27" w:rsidRDefault="000C5FB2" w:rsidP="000C5FB2">
      <w:pPr>
        <w:pStyle w:val="a9"/>
      </w:pPr>
      <w:r w:rsidRPr="00B62B27">
        <w:t>В соответствии с решением городской Думы городского округа Тейково Ивановской области от 25.02.2022 № 10 «</w:t>
      </w:r>
      <w:hyperlink r:id="rId62" w:history="1">
        <w:r w:rsidRPr="00B62B27">
          <w:t xml:space="preserve">О внесении изменений в решение городской Думы городского округа Тейково </w:t>
        </w:r>
      </w:hyperlink>
      <w:r w:rsidRPr="00B62B27">
        <w:t>Ивановской области от 17.12.2021 № 135 «О бюджете города Тейково на 2022 год и на плановый период 2023 и 2024 годов», администрация городского округа Тейково Ивановской области</w:t>
      </w:r>
    </w:p>
    <w:p w:rsidR="000C5FB2" w:rsidRPr="00B62B27" w:rsidRDefault="000C5FB2" w:rsidP="000C5FB2">
      <w:pPr>
        <w:pStyle w:val="Default"/>
        <w:ind w:right="-1"/>
        <w:jc w:val="center"/>
        <w:rPr>
          <w:b/>
          <w:color w:val="auto"/>
          <w:sz w:val="28"/>
          <w:szCs w:val="28"/>
        </w:rPr>
      </w:pPr>
    </w:p>
    <w:p w:rsidR="000C5FB2" w:rsidRPr="006418AB" w:rsidRDefault="000C5FB2" w:rsidP="000C5FB2">
      <w:pPr>
        <w:pStyle w:val="Default"/>
        <w:ind w:right="-1"/>
        <w:jc w:val="center"/>
        <w:rPr>
          <w:b/>
          <w:color w:val="auto"/>
        </w:rPr>
      </w:pPr>
      <w:r w:rsidRPr="006418AB">
        <w:rPr>
          <w:b/>
          <w:color w:val="auto"/>
        </w:rPr>
        <w:t>П О С Т А Н О В Л Я Е Т:</w:t>
      </w:r>
    </w:p>
    <w:p w:rsidR="000C5FB2" w:rsidRPr="006418AB" w:rsidRDefault="000C5FB2" w:rsidP="000C5FB2">
      <w:pPr>
        <w:pStyle w:val="Default"/>
        <w:ind w:right="-1"/>
        <w:jc w:val="both"/>
        <w:rPr>
          <w:b/>
          <w:color w:val="auto"/>
        </w:rPr>
      </w:pPr>
    </w:p>
    <w:p w:rsidR="000C5FB2" w:rsidRPr="006418AB" w:rsidRDefault="000C5FB2" w:rsidP="000C5FB2">
      <w:pPr>
        <w:ind w:right="-1" w:firstLine="708"/>
        <w:jc w:val="both"/>
      </w:pPr>
      <w:r w:rsidRPr="006418AB">
        <w:t>1. Внести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следующие изменения:</w:t>
      </w:r>
    </w:p>
    <w:p w:rsidR="000C5FB2" w:rsidRPr="006418AB" w:rsidRDefault="000C5FB2" w:rsidP="000C5FB2">
      <w:pPr>
        <w:ind w:right="-1" w:firstLine="708"/>
        <w:jc w:val="both"/>
      </w:pPr>
      <w:r w:rsidRPr="006418AB">
        <w:t>в приложении к постановлению:</w:t>
      </w:r>
    </w:p>
    <w:p w:rsidR="000C5FB2" w:rsidRPr="006418AB" w:rsidRDefault="000C5FB2" w:rsidP="000C5FB2">
      <w:pPr>
        <w:ind w:right="-1" w:firstLine="708"/>
        <w:jc w:val="both"/>
      </w:pPr>
      <w:r w:rsidRPr="006418AB">
        <w:t>1.1. Раздел 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развития транспортной системы в 2014-2024 годах» изложить в новой редакции согласно приложению № 1 к постановлению;</w:t>
      </w:r>
    </w:p>
    <w:p w:rsidR="000C5FB2" w:rsidRPr="006418AB" w:rsidRDefault="000C5FB2" w:rsidP="000C5FB2">
      <w:pPr>
        <w:ind w:right="-1" w:firstLine="708"/>
        <w:jc w:val="both"/>
      </w:pPr>
      <w:r w:rsidRPr="006418AB">
        <w:t>1.2. Пункт 3.14 «Реализация мероприятий по обеспечению населения городского округа Тейково теплоснабжением и горячим водоснабжением» пункта 3 «Улучшение условий проживания и коммунального обслуживания населения в городском округе Тейково» раздела 3 «Цель (цели) и ожидаемые результаты реализации муниципальной программы» изложить в новой редакции согласно приложению № 2 к постановлению;</w:t>
      </w:r>
    </w:p>
    <w:p w:rsidR="000C5FB2" w:rsidRPr="006418AB" w:rsidRDefault="000C5FB2" w:rsidP="000C5FB2">
      <w:pPr>
        <w:ind w:right="-1" w:firstLine="708"/>
        <w:jc w:val="both"/>
      </w:pPr>
      <w:r w:rsidRPr="006418AB">
        <w:t xml:space="preserve">1.3. Пункт 3.16 «Формирование современной городской среды на 2018 - 2024 годы»пункта 3 «Улучшение условий проживания и коммунального обслуживания населения в городском </w:t>
      </w:r>
      <w:r w:rsidRPr="006418AB">
        <w:lastRenderedPageBreak/>
        <w:t>округе Тейково» раздела 3 «Цель (цели) и ожидаемые результаты реализации муниципальной программы» изложить в новой редакции согласно приложению № 3 к постановлению;</w:t>
      </w:r>
    </w:p>
    <w:p w:rsidR="000C5FB2" w:rsidRPr="006418AB" w:rsidRDefault="000C5FB2" w:rsidP="000C5FB2">
      <w:pPr>
        <w:ind w:right="-1" w:firstLine="708"/>
        <w:jc w:val="both"/>
      </w:pPr>
      <w:r w:rsidRPr="006418AB">
        <w:t>1.4. Пункт 3.17 «Снос домов и хозяйственных построек» пункта 3 «Улучшение условий проживания и коммунального обслуживания населения в городском округе Тейково» раздела 3 «Цель (цели) и ожидаемые результаты реализации муниципальной программы» изложить в новой редакции согласно приложению № 4 к постановлению;</w:t>
      </w:r>
    </w:p>
    <w:p w:rsidR="000C5FB2" w:rsidRPr="006418AB" w:rsidRDefault="000C5FB2" w:rsidP="000C5FB2">
      <w:pPr>
        <w:ind w:right="-1" w:firstLine="708"/>
        <w:jc w:val="both"/>
      </w:pPr>
      <w:r w:rsidRPr="006418AB">
        <w:t>1.5. Раздел 4«Ресурсное обеспечение муниципальной программы» изложить в новой редакции согласно приложению № 5 к постановлению;</w:t>
      </w:r>
    </w:p>
    <w:p w:rsidR="000C5FB2" w:rsidRPr="006418AB" w:rsidRDefault="000C5FB2" w:rsidP="000C5FB2">
      <w:pPr>
        <w:ind w:right="-1" w:firstLine="708"/>
        <w:jc w:val="both"/>
      </w:pPr>
      <w:r w:rsidRPr="006418AB">
        <w:t>1.6. В приложении № 1 к муниципальной программе Подпрограмма «Реализация мероприятий по обеспечению населения городского округа Тейково водоснабжением, водоотведением и услугами бань»:</w:t>
      </w:r>
    </w:p>
    <w:p w:rsidR="000C5FB2" w:rsidRPr="006418AB" w:rsidRDefault="000C5FB2" w:rsidP="000C5FB2">
      <w:pPr>
        <w:ind w:right="-1" w:firstLine="708"/>
        <w:jc w:val="both"/>
      </w:pPr>
      <w:r w:rsidRPr="006418AB">
        <w:t>1.6.1. Раздел 1 «Паспорт подпрограммы» изложить в новой редакции согласно приложению № 6 к постановлению;</w:t>
      </w:r>
    </w:p>
    <w:p w:rsidR="000C5FB2" w:rsidRPr="006418AB" w:rsidRDefault="000C5FB2" w:rsidP="000C5FB2">
      <w:pPr>
        <w:ind w:right="-1" w:firstLine="708"/>
        <w:jc w:val="both"/>
      </w:pPr>
      <w:r w:rsidRPr="006418AB">
        <w:t>1.6.2. Раздел 5 «Ресурсное обеспечение мероприятий подпрограммы» изложить в новой редакции согласно приложению № 7 к постановлению;</w:t>
      </w:r>
    </w:p>
    <w:p w:rsidR="000C5FB2" w:rsidRPr="006418AB" w:rsidRDefault="000C5FB2" w:rsidP="000C5FB2">
      <w:pPr>
        <w:ind w:right="-1" w:firstLine="708"/>
        <w:jc w:val="both"/>
      </w:pPr>
      <w:r w:rsidRPr="006418AB">
        <w:t>1.7. В приложении № 2 к муниципальной программе Подпрограмма «Ремонт, капитальный ремонт и содержание автомобильных дорог общего пользования местного значения»:</w:t>
      </w:r>
    </w:p>
    <w:p w:rsidR="000C5FB2" w:rsidRPr="006418AB" w:rsidRDefault="000C5FB2" w:rsidP="000C5FB2">
      <w:pPr>
        <w:ind w:right="-1" w:firstLine="708"/>
        <w:jc w:val="both"/>
      </w:pPr>
      <w:r w:rsidRPr="006418AB">
        <w:t>1.7.1. Раздел 1 «Паспорт подпрограммы» изложить в новой редакции согласно приложению № 8 к постановлению;</w:t>
      </w:r>
    </w:p>
    <w:p w:rsidR="000C5FB2" w:rsidRPr="006418AB" w:rsidRDefault="000C5FB2" w:rsidP="000C5FB2">
      <w:pPr>
        <w:ind w:right="-1" w:firstLine="708"/>
        <w:jc w:val="both"/>
      </w:pPr>
      <w:r w:rsidRPr="006418AB">
        <w:t>1.7.2. Раздел 5 «Ресурсное обеспечение мероприятий подпрограммы» изложить в новой редакции согласно приложению № 9 к постановлению;</w:t>
      </w:r>
    </w:p>
    <w:p w:rsidR="000C5FB2" w:rsidRPr="006418AB" w:rsidRDefault="000C5FB2" w:rsidP="000C5FB2">
      <w:pPr>
        <w:autoSpaceDE w:val="0"/>
        <w:autoSpaceDN w:val="0"/>
        <w:adjustRightInd w:val="0"/>
        <w:ind w:firstLine="709"/>
        <w:jc w:val="both"/>
      </w:pPr>
      <w:r w:rsidRPr="006418AB">
        <w:t xml:space="preserve">1.8. В приложении № 5 к муниципальной программе Подпрограмма «Обеспечение деятельности муниципального казенного учреждения городского округа Тейково «Служба заказчика» на 2014 - 2024 годы»: </w:t>
      </w:r>
    </w:p>
    <w:p w:rsidR="000C5FB2" w:rsidRPr="006418AB" w:rsidRDefault="000C5FB2" w:rsidP="000C5FB2">
      <w:pPr>
        <w:ind w:right="-1" w:firstLine="708"/>
        <w:jc w:val="both"/>
      </w:pPr>
      <w:r w:rsidRPr="006418AB">
        <w:t>1.8.1. Раздел 2 «Краткая характеристика сферы реализации подпрограммы» изложить в новой редакции согласно приложению № 10 к постановлению;</w:t>
      </w:r>
    </w:p>
    <w:p w:rsidR="000C5FB2" w:rsidRPr="006418AB" w:rsidRDefault="000C5FB2" w:rsidP="000C5FB2">
      <w:pPr>
        <w:ind w:right="-1" w:firstLine="708"/>
        <w:jc w:val="both"/>
      </w:pPr>
      <w:r w:rsidRPr="006418AB">
        <w:t>1.9. Приложение № 14 к муниципальной программе Подпрограмма «Реализация мероприятий по обеспечению населения городского округа Тейково теплоснабжением и горячим водоснабжением» изложить в новой редакции согласно приложению № 11 к постановлению;</w:t>
      </w:r>
    </w:p>
    <w:p w:rsidR="000C5FB2" w:rsidRPr="006418AB" w:rsidRDefault="000C5FB2" w:rsidP="000C5FB2">
      <w:pPr>
        <w:ind w:firstLine="708"/>
        <w:jc w:val="both"/>
      </w:pPr>
      <w:r w:rsidRPr="006418AB">
        <w:t>1.10. В приложении № 16 к муниципальной программе Подпрограмма «Формирование современной городской среды на 2018 - 2024 годы»:</w:t>
      </w:r>
    </w:p>
    <w:p w:rsidR="000C5FB2" w:rsidRPr="006418AB" w:rsidRDefault="000C5FB2" w:rsidP="000C5FB2">
      <w:pPr>
        <w:ind w:firstLine="708"/>
        <w:jc w:val="both"/>
      </w:pPr>
      <w:r w:rsidRPr="006418AB">
        <w:t>1.10.1.  Раздел 1 «Паспорт подпрограммы» изложить в новой редакции согласно приложению № 12 к постановлению;</w:t>
      </w:r>
    </w:p>
    <w:p w:rsidR="000C5FB2" w:rsidRPr="006418AB" w:rsidRDefault="000C5FB2" w:rsidP="000C5FB2">
      <w:pPr>
        <w:ind w:firstLine="708"/>
        <w:jc w:val="both"/>
      </w:pPr>
      <w:r w:rsidRPr="006418AB">
        <w:t>1.10.2. Таблицу 1 раздела 3 «Цель (цели) и ожидаемые результаты реализации Подпрограммы» изложить в новой редакции согласно приложению № 13 к постановлению;</w:t>
      </w:r>
    </w:p>
    <w:p w:rsidR="000C5FB2" w:rsidRPr="006418AB" w:rsidRDefault="000C5FB2" w:rsidP="000C5FB2">
      <w:pPr>
        <w:ind w:firstLine="708"/>
        <w:jc w:val="both"/>
      </w:pPr>
    </w:p>
    <w:p w:rsidR="000C5FB2" w:rsidRPr="006418AB" w:rsidRDefault="000C5FB2" w:rsidP="000C5FB2">
      <w:pPr>
        <w:ind w:firstLine="708"/>
        <w:jc w:val="both"/>
      </w:pPr>
      <w:r w:rsidRPr="006418AB">
        <w:t xml:space="preserve">1.10.3. Таблицу 2 «Ресурсное обеспечение реализации муниципальной подпрограммы «Формирование современной городской среды» городского округа Тейково на 2018-2024 годы «Формирование современной городской среды» раздела </w:t>
      </w:r>
      <w:r w:rsidRPr="006418AB">
        <w:rPr>
          <w:lang w:eastAsia="en-US"/>
        </w:rPr>
        <w:t xml:space="preserve">5 «Ресурсное обеспечение Подпрограммы» </w:t>
      </w:r>
      <w:r w:rsidRPr="006418AB">
        <w:t>изложить в новой редакции согласно приложению № 14 к постановлению;</w:t>
      </w:r>
    </w:p>
    <w:p w:rsidR="000C5FB2" w:rsidRPr="006418AB" w:rsidRDefault="000C5FB2" w:rsidP="000C5FB2">
      <w:pPr>
        <w:pStyle w:val="afc"/>
        <w:ind w:right="-1" w:firstLine="708"/>
        <w:jc w:val="both"/>
        <w:rPr>
          <w:rFonts w:ascii="Times New Roman" w:eastAsiaTheme="minorEastAsia" w:hAnsi="Times New Roman"/>
          <w:sz w:val="24"/>
          <w:szCs w:val="24"/>
        </w:rPr>
      </w:pPr>
      <w:r w:rsidRPr="006418AB">
        <w:rPr>
          <w:rFonts w:ascii="Times New Roman" w:hAnsi="Times New Roman"/>
          <w:sz w:val="24"/>
          <w:szCs w:val="24"/>
        </w:rPr>
        <w:t xml:space="preserve">1.10.4. </w:t>
      </w:r>
      <w:r w:rsidRPr="006418AB">
        <w:rPr>
          <w:rFonts w:ascii="Times New Roman" w:eastAsiaTheme="minorEastAsia" w:hAnsi="Times New Roman"/>
          <w:sz w:val="24"/>
          <w:szCs w:val="24"/>
        </w:rPr>
        <w:t>Таблицу 1 «Сведения о целевых индикаторах (показателях) реализации подпрограммы» приложения № 6 «Благоустройство территорий в рамках поддержки инициативных проектов» к подпрограмме «Формирование современной городской среды» на 2018 - 2024 годы изложить в новой редакции согласно приложению № 15 к постановлению;</w:t>
      </w:r>
    </w:p>
    <w:p w:rsidR="000C5FB2" w:rsidRPr="006418AB" w:rsidRDefault="000C5FB2" w:rsidP="000C5FB2">
      <w:pPr>
        <w:pStyle w:val="afc"/>
        <w:ind w:right="-1" w:firstLine="708"/>
        <w:jc w:val="both"/>
        <w:rPr>
          <w:rFonts w:ascii="Times New Roman" w:eastAsiaTheme="minorEastAsia" w:hAnsi="Times New Roman"/>
          <w:sz w:val="24"/>
          <w:szCs w:val="24"/>
        </w:rPr>
      </w:pPr>
      <w:r w:rsidRPr="006418AB">
        <w:rPr>
          <w:rFonts w:ascii="Times New Roman" w:hAnsi="Times New Roman"/>
          <w:sz w:val="24"/>
          <w:szCs w:val="24"/>
        </w:rPr>
        <w:t>1.</w:t>
      </w:r>
      <w:r w:rsidRPr="006418AB">
        <w:rPr>
          <w:rFonts w:ascii="Times New Roman" w:eastAsiaTheme="minorEastAsia" w:hAnsi="Times New Roman"/>
          <w:sz w:val="24"/>
          <w:szCs w:val="24"/>
        </w:rPr>
        <w:t>10.5. Таблицу 2 «Ресурсное обеспечение» раздела 3 «Ресурсное обеспечение подпрограммы» приложения № 6 «Благоустройство территорий в рамках поддержки инициативных проектов» к подпрограмме «Формирование современной городской среды» на 2018 - 2024 годы изложить в новой редакции согласно приложению № 16 к постановлению;</w:t>
      </w:r>
    </w:p>
    <w:p w:rsidR="000C5FB2" w:rsidRPr="006418AB" w:rsidRDefault="000C5FB2" w:rsidP="000C5FB2">
      <w:pPr>
        <w:pStyle w:val="afc"/>
        <w:ind w:right="-1" w:firstLine="708"/>
        <w:jc w:val="both"/>
        <w:rPr>
          <w:rFonts w:ascii="Times New Roman" w:hAnsi="Times New Roman"/>
          <w:sz w:val="24"/>
          <w:szCs w:val="24"/>
        </w:rPr>
      </w:pPr>
      <w:r w:rsidRPr="006418AB">
        <w:rPr>
          <w:rFonts w:ascii="Times New Roman" w:eastAsiaTheme="minorEastAsia" w:hAnsi="Times New Roman"/>
          <w:sz w:val="24"/>
          <w:szCs w:val="24"/>
        </w:rPr>
        <w:t xml:space="preserve">1.11. </w:t>
      </w:r>
      <w:r w:rsidRPr="006418AB">
        <w:rPr>
          <w:rFonts w:ascii="Times New Roman" w:hAnsi="Times New Roman"/>
          <w:sz w:val="24"/>
          <w:szCs w:val="24"/>
        </w:rPr>
        <w:t xml:space="preserve"> В приложении № 17 к муниципальной программе Подпрограмма «Снос домов и хозяйственных построек»:</w:t>
      </w:r>
    </w:p>
    <w:p w:rsidR="000C5FB2" w:rsidRPr="006418AB" w:rsidRDefault="000C5FB2" w:rsidP="000C5FB2">
      <w:pPr>
        <w:ind w:firstLine="708"/>
        <w:jc w:val="both"/>
      </w:pPr>
      <w:r w:rsidRPr="006418AB">
        <w:t>1.11.1. Раздел 1 «Паспорт подпрограммы» изложить в новой редакции согласно приложению № 17 к постановлению;</w:t>
      </w:r>
    </w:p>
    <w:p w:rsidR="000C5FB2" w:rsidRPr="006418AB" w:rsidRDefault="000C5FB2" w:rsidP="000C5FB2">
      <w:pPr>
        <w:pStyle w:val="afc"/>
        <w:ind w:right="-1" w:firstLine="708"/>
        <w:jc w:val="both"/>
        <w:rPr>
          <w:rFonts w:ascii="Times New Roman" w:hAnsi="Times New Roman"/>
          <w:sz w:val="24"/>
          <w:szCs w:val="24"/>
        </w:rPr>
      </w:pPr>
      <w:r w:rsidRPr="006418AB">
        <w:rPr>
          <w:rFonts w:ascii="Times New Roman" w:hAnsi="Times New Roman"/>
          <w:sz w:val="24"/>
          <w:szCs w:val="24"/>
        </w:rPr>
        <w:lastRenderedPageBreak/>
        <w:t>1.11.2. Раздел 3 «Ожидаемые результаты реализации подпрограммы» изложить в новой редакции согласно приложению № 18 к постановлению;</w:t>
      </w:r>
    </w:p>
    <w:p w:rsidR="000C5FB2" w:rsidRPr="006418AB" w:rsidRDefault="000C5FB2" w:rsidP="000C5FB2">
      <w:pPr>
        <w:ind w:firstLine="708"/>
        <w:jc w:val="both"/>
      </w:pPr>
      <w:r w:rsidRPr="006418AB">
        <w:t>1.11.3. Раздел 5 «Ресурсное обеспечение мероприятий подпрограммы» изложить в новой редакции согласно приложению № 19к постановлению.</w:t>
      </w:r>
      <w:r w:rsidRPr="006418AB">
        <w:tab/>
      </w:r>
    </w:p>
    <w:p w:rsidR="000C5FB2" w:rsidRPr="006418AB" w:rsidRDefault="000C5FB2" w:rsidP="000C5FB2">
      <w:pPr>
        <w:ind w:firstLine="708"/>
        <w:jc w:val="both"/>
      </w:pPr>
      <w:r w:rsidRPr="006418AB">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0C5FB2" w:rsidRPr="006418AB" w:rsidRDefault="000C5FB2" w:rsidP="000C5FB2">
      <w:pPr>
        <w:pStyle w:val="Default"/>
        <w:ind w:right="-1"/>
        <w:jc w:val="both"/>
        <w:rPr>
          <w:color w:val="auto"/>
        </w:rPr>
      </w:pPr>
    </w:p>
    <w:p w:rsidR="000C5FB2" w:rsidRPr="006418AB" w:rsidRDefault="000C5FB2" w:rsidP="000C5FB2">
      <w:pPr>
        <w:pStyle w:val="Default"/>
        <w:ind w:right="-1"/>
        <w:jc w:val="both"/>
        <w:rPr>
          <w:color w:val="auto"/>
        </w:rPr>
      </w:pPr>
    </w:p>
    <w:p w:rsidR="000C5FB2" w:rsidRPr="006418AB" w:rsidRDefault="000C5FB2" w:rsidP="000C5FB2">
      <w:pPr>
        <w:pStyle w:val="Default"/>
        <w:ind w:right="-1"/>
        <w:jc w:val="both"/>
        <w:rPr>
          <w:color w:val="auto"/>
        </w:rPr>
      </w:pPr>
    </w:p>
    <w:p w:rsidR="000C5FB2" w:rsidRPr="006418AB" w:rsidRDefault="000C5FB2" w:rsidP="000C5FB2">
      <w:pPr>
        <w:pStyle w:val="Default"/>
        <w:ind w:right="-1"/>
        <w:jc w:val="both"/>
        <w:rPr>
          <w:b/>
          <w:iCs/>
          <w:color w:val="auto"/>
        </w:rPr>
      </w:pPr>
      <w:r w:rsidRPr="006418AB">
        <w:rPr>
          <w:b/>
          <w:iCs/>
          <w:color w:val="auto"/>
        </w:rPr>
        <w:t>Глава городского округа Тейково</w:t>
      </w:r>
    </w:p>
    <w:p w:rsidR="000C5FB2" w:rsidRPr="00B62B27" w:rsidRDefault="000C5FB2" w:rsidP="000C5FB2">
      <w:pPr>
        <w:pStyle w:val="Default"/>
        <w:ind w:right="-1"/>
        <w:jc w:val="both"/>
        <w:rPr>
          <w:b/>
          <w:iCs/>
          <w:color w:val="auto"/>
          <w:sz w:val="28"/>
          <w:szCs w:val="28"/>
        </w:rPr>
        <w:sectPr w:rsidR="000C5FB2" w:rsidRPr="00B62B27" w:rsidSect="001B6691">
          <w:pgSz w:w="11906" w:h="16838"/>
          <w:pgMar w:top="1134" w:right="567" w:bottom="851" w:left="1134" w:header="709" w:footer="709" w:gutter="0"/>
          <w:cols w:space="720"/>
        </w:sectPr>
      </w:pPr>
      <w:r w:rsidRPr="006418AB">
        <w:rPr>
          <w:b/>
          <w:iCs/>
          <w:color w:val="auto"/>
        </w:rPr>
        <w:t>Ивановской области</w:t>
      </w:r>
      <w:r w:rsidRPr="00B62B27">
        <w:rPr>
          <w:b/>
          <w:iCs/>
          <w:color w:val="auto"/>
          <w:sz w:val="28"/>
          <w:szCs w:val="28"/>
        </w:rPr>
        <w:t xml:space="preserve">                    С.А. Семенова</w:t>
      </w:r>
    </w:p>
    <w:p w:rsidR="000C5FB2" w:rsidRPr="00B62B27" w:rsidRDefault="000C5FB2" w:rsidP="000C5FB2">
      <w:pPr>
        <w:ind w:right="-1"/>
        <w:jc w:val="right"/>
      </w:pPr>
      <w:r w:rsidRPr="00B62B27">
        <w:lastRenderedPageBreak/>
        <w:t>Приложение № 1</w:t>
      </w:r>
    </w:p>
    <w:p w:rsidR="000C5FB2" w:rsidRPr="00B62B27" w:rsidRDefault="000C5FB2" w:rsidP="000C5FB2">
      <w:pPr>
        <w:ind w:right="-1"/>
        <w:jc w:val="right"/>
      </w:pPr>
      <w:r w:rsidRPr="00B62B27">
        <w:t>к постановлению администрации</w:t>
      </w:r>
    </w:p>
    <w:p w:rsidR="000C5FB2" w:rsidRPr="00B62B27" w:rsidRDefault="000C5FB2" w:rsidP="000C5FB2">
      <w:pPr>
        <w:ind w:right="-1"/>
        <w:jc w:val="right"/>
      </w:pPr>
      <w:r w:rsidRPr="00B62B27">
        <w:t xml:space="preserve"> городского округа Тейково</w:t>
      </w:r>
    </w:p>
    <w:p w:rsidR="000C5FB2" w:rsidRPr="00B62B27" w:rsidRDefault="000C5FB2" w:rsidP="000C5FB2">
      <w:pPr>
        <w:ind w:right="-1"/>
        <w:jc w:val="right"/>
      </w:pPr>
      <w:r w:rsidRPr="00B62B27">
        <w:t>Иванов</w:t>
      </w:r>
      <w:r w:rsidRPr="00B62B27">
        <w:rPr>
          <w:lang w:val="en-US"/>
        </w:rPr>
        <w:t>c</w:t>
      </w:r>
      <w:r w:rsidRPr="00B62B27">
        <w:t>кой области</w:t>
      </w:r>
    </w:p>
    <w:p w:rsidR="000C5FB2" w:rsidRPr="00B62B27" w:rsidRDefault="000C5FB2" w:rsidP="000C5FB2">
      <w:pPr>
        <w:ind w:right="-1"/>
        <w:jc w:val="right"/>
      </w:pPr>
      <w:r w:rsidRPr="00162E92">
        <w:t>от 01.03.2022 № 103</w:t>
      </w:r>
    </w:p>
    <w:p w:rsidR="000C5FB2" w:rsidRPr="00B62B27" w:rsidRDefault="000C5FB2" w:rsidP="000C5FB2">
      <w:pPr>
        <w:ind w:right="-1"/>
        <w:jc w:val="center"/>
      </w:pPr>
      <w:r w:rsidRPr="00B62B27">
        <w:t>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tbl>
      <w:tblPr>
        <w:tblW w:w="9714"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tblPr>
      <w:tblGrid>
        <w:gridCol w:w="2060"/>
        <w:gridCol w:w="7654"/>
      </w:tblGrid>
      <w:tr w:rsidR="000C5FB2" w:rsidRPr="00B62B27" w:rsidTr="001B6691">
        <w:trPr>
          <w:trHeight w:val="800"/>
        </w:trPr>
        <w:tc>
          <w:tcPr>
            <w:tcW w:w="2060" w:type="dxa"/>
          </w:tcPr>
          <w:p w:rsidR="000C5FB2" w:rsidRPr="00B62B27" w:rsidRDefault="000C5FB2" w:rsidP="001B6691">
            <w:pPr>
              <w:autoSpaceDE w:val="0"/>
              <w:autoSpaceDN w:val="0"/>
              <w:adjustRightInd w:val="0"/>
              <w:ind w:right="-1"/>
            </w:pPr>
            <w:r w:rsidRPr="00B62B27">
              <w:t>Наименование муниципальной программы</w:t>
            </w:r>
          </w:p>
        </w:tc>
        <w:tc>
          <w:tcPr>
            <w:tcW w:w="7654" w:type="dxa"/>
          </w:tcPr>
          <w:p w:rsidR="000C5FB2" w:rsidRPr="00B62B27" w:rsidRDefault="000C5FB2" w:rsidP="001B6691">
            <w:pPr>
              <w:autoSpaceDE w:val="0"/>
              <w:autoSpaceDN w:val="0"/>
              <w:adjustRightInd w:val="0"/>
              <w:ind w:right="-1"/>
              <w:jc w:val="both"/>
            </w:pPr>
            <w:r w:rsidRPr="00B62B27">
              <w:t>Муниципальная программа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(далее – муниципальная программа)</w:t>
            </w:r>
          </w:p>
        </w:tc>
      </w:tr>
      <w:tr w:rsidR="000C5FB2" w:rsidRPr="00B62B27" w:rsidTr="001B6691">
        <w:trPr>
          <w:trHeight w:val="330"/>
        </w:trPr>
        <w:tc>
          <w:tcPr>
            <w:tcW w:w="2060" w:type="dxa"/>
          </w:tcPr>
          <w:p w:rsidR="000C5FB2" w:rsidRPr="00B62B27" w:rsidRDefault="000C5FB2" w:rsidP="001B6691">
            <w:pPr>
              <w:autoSpaceDE w:val="0"/>
              <w:autoSpaceDN w:val="0"/>
              <w:adjustRightInd w:val="0"/>
              <w:ind w:right="-1"/>
            </w:pPr>
            <w:r w:rsidRPr="00B62B27">
              <w:t xml:space="preserve">Подпрограммы      </w:t>
            </w:r>
          </w:p>
          <w:p w:rsidR="000C5FB2" w:rsidRPr="00B62B27" w:rsidRDefault="000C5FB2" w:rsidP="001B6691">
            <w:pPr>
              <w:autoSpaceDE w:val="0"/>
              <w:autoSpaceDN w:val="0"/>
              <w:adjustRightInd w:val="0"/>
              <w:ind w:right="-1"/>
            </w:pPr>
            <w:r w:rsidRPr="00B62B27">
              <w:t xml:space="preserve">муниципальной   </w:t>
            </w:r>
          </w:p>
          <w:p w:rsidR="000C5FB2" w:rsidRPr="00B62B27" w:rsidRDefault="000C5FB2" w:rsidP="001B6691">
            <w:pPr>
              <w:autoSpaceDE w:val="0"/>
              <w:autoSpaceDN w:val="0"/>
              <w:adjustRightInd w:val="0"/>
              <w:ind w:right="-1"/>
            </w:pPr>
            <w:r w:rsidRPr="00B62B27">
              <w:t xml:space="preserve">программы         </w:t>
            </w:r>
          </w:p>
        </w:tc>
        <w:tc>
          <w:tcPr>
            <w:tcW w:w="7654" w:type="dxa"/>
          </w:tcPr>
          <w:p w:rsidR="000C5FB2" w:rsidRPr="00B62B27" w:rsidRDefault="000C5FB2" w:rsidP="001B6691">
            <w:pPr>
              <w:pStyle w:val="ListParagraph1"/>
              <w:tabs>
                <w:tab w:val="left" w:pos="7221"/>
              </w:tabs>
              <w:spacing w:after="0" w:line="240" w:lineRule="auto"/>
              <w:ind w:left="0" w:right="-1"/>
              <w:jc w:val="both"/>
              <w:rPr>
                <w:rFonts w:ascii="Times New Roman" w:hAnsi="Times New Roman" w:cs="Times New Roman"/>
                <w:sz w:val="24"/>
                <w:szCs w:val="24"/>
              </w:rPr>
            </w:pPr>
            <w:r w:rsidRPr="00B62B27">
              <w:rPr>
                <w:rFonts w:ascii="Times New Roman" w:hAnsi="Times New Roman" w:cs="Times New Roman"/>
                <w:sz w:val="24"/>
                <w:szCs w:val="24"/>
              </w:rPr>
              <w:t>1. «Реализация мероприятий по обеспечению населения городского округа Тейково водоснабжением, водоотведением и услугами бань» (приложение 1).</w:t>
            </w:r>
          </w:p>
          <w:p w:rsidR="000C5FB2" w:rsidRPr="00B62B27" w:rsidRDefault="000C5FB2" w:rsidP="001B6691">
            <w:pPr>
              <w:pStyle w:val="ListParagraph1"/>
              <w:tabs>
                <w:tab w:val="left" w:pos="7221"/>
              </w:tabs>
              <w:spacing w:after="0" w:line="240" w:lineRule="auto"/>
              <w:ind w:left="0" w:right="-1"/>
              <w:jc w:val="both"/>
              <w:rPr>
                <w:rFonts w:ascii="Times New Roman" w:hAnsi="Times New Roman" w:cs="Times New Roman"/>
                <w:sz w:val="24"/>
                <w:szCs w:val="24"/>
              </w:rPr>
            </w:pPr>
            <w:r w:rsidRPr="00B62B27">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rsidR="000C5FB2" w:rsidRPr="00B62B27" w:rsidRDefault="000C5FB2" w:rsidP="001B6691">
            <w:pPr>
              <w:pStyle w:val="ListParagraph1"/>
              <w:tabs>
                <w:tab w:val="left" w:pos="7221"/>
              </w:tabs>
              <w:spacing w:after="0" w:line="240" w:lineRule="auto"/>
              <w:ind w:left="0" w:right="-1"/>
              <w:jc w:val="both"/>
              <w:rPr>
                <w:rFonts w:ascii="Times New Roman" w:hAnsi="Times New Roman" w:cs="Times New Roman"/>
                <w:sz w:val="24"/>
                <w:szCs w:val="24"/>
              </w:rPr>
            </w:pPr>
            <w:r w:rsidRPr="00B62B27">
              <w:rPr>
                <w:rFonts w:ascii="Times New Roman" w:hAnsi="Times New Roman" w:cs="Times New Roman"/>
                <w:sz w:val="24"/>
                <w:szCs w:val="24"/>
              </w:rPr>
              <w:t>3. «Обеспечение транспортной доступности» (приложение 3).</w:t>
            </w:r>
          </w:p>
          <w:p w:rsidR="000C5FB2" w:rsidRPr="00B62B27" w:rsidRDefault="000C5FB2" w:rsidP="001B6691">
            <w:pPr>
              <w:pStyle w:val="ListParagraph1"/>
              <w:tabs>
                <w:tab w:val="left" w:pos="7221"/>
              </w:tabs>
              <w:spacing w:after="0" w:line="240" w:lineRule="auto"/>
              <w:ind w:left="0" w:right="-1"/>
              <w:jc w:val="both"/>
              <w:rPr>
                <w:rFonts w:ascii="Times New Roman" w:hAnsi="Times New Roman" w:cs="Times New Roman"/>
                <w:sz w:val="24"/>
                <w:szCs w:val="24"/>
              </w:rPr>
            </w:pPr>
            <w:r w:rsidRPr="00B62B27">
              <w:rPr>
                <w:rFonts w:ascii="Times New Roman" w:hAnsi="Times New Roman" w:cs="Times New Roman"/>
                <w:sz w:val="24"/>
                <w:szCs w:val="24"/>
              </w:rPr>
              <w:t>4. «Обеспечение жильем молодых семей» (приложение 4).</w:t>
            </w:r>
          </w:p>
          <w:p w:rsidR="000C5FB2" w:rsidRPr="00B62B27" w:rsidRDefault="000C5FB2" w:rsidP="001B6691">
            <w:pPr>
              <w:pStyle w:val="ListParagraph1"/>
              <w:tabs>
                <w:tab w:val="left" w:pos="7221"/>
              </w:tabs>
              <w:spacing w:after="0" w:line="240" w:lineRule="auto"/>
              <w:ind w:left="0" w:right="-1"/>
              <w:jc w:val="both"/>
              <w:rPr>
                <w:rFonts w:ascii="Times New Roman" w:hAnsi="Times New Roman" w:cs="Times New Roman"/>
                <w:sz w:val="24"/>
                <w:szCs w:val="24"/>
              </w:rPr>
            </w:pPr>
            <w:r w:rsidRPr="00B62B27">
              <w:rPr>
                <w:rFonts w:ascii="Times New Roman" w:hAnsi="Times New Roman" w:cs="Times New Roman"/>
                <w:sz w:val="24"/>
                <w:szCs w:val="24"/>
              </w:rPr>
              <w:t>5. «Обеспечение деятельности муниципального казенного учреждения «Служба заказчика» городского округа Тейково (приложение 5).</w:t>
            </w:r>
          </w:p>
          <w:p w:rsidR="000C5FB2" w:rsidRPr="00B62B27" w:rsidRDefault="000C5FB2" w:rsidP="001B6691">
            <w:pPr>
              <w:pStyle w:val="ListParagraph1"/>
              <w:tabs>
                <w:tab w:val="left" w:pos="7221"/>
              </w:tabs>
              <w:spacing w:after="0" w:line="240" w:lineRule="auto"/>
              <w:ind w:left="0" w:right="-1"/>
              <w:jc w:val="both"/>
              <w:rPr>
                <w:rFonts w:ascii="Times New Roman" w:hAnsi="Times New Roman" w:cs="Times New Roman"/>
                <w:sz w:val="24"/>
                <w:szCs w:val="24"/>
              </w:rPr>
            </w:pPr>
            <w:r w:rsidRPr="00B62B27">
              <w:rPr>
                <w:rFonts w:ascii="Times New Roman" w:hAnsi="Times New Roman" w:cs="Times New Roman"/>
                <w:sz w:val="24"/>
                <w:szCs w:val="24"/>
              </w:rPr>
              <w:t>6. «Благоустройство городского округа Тейково» (приложение 6).</w:t>
            </w:r>
          </w:p>
          <w:p w:rsidR="000C5FB2" w:rsidRPr="00B62B27" w:rsidRDefault="000C5FB2" w:rsidP="001B6691">
            <w:pPr>
              <w:pStyle w:val="ListParagraph1"/>
              <w:tabs>
                <w:tab w:val="left" w:pos="7221"/>
              </w:tabs>
              <w:spacing w:after="0" w:line="240" w:lineRule="auto"/>
              <w:ind w:left="0" w:right="-1"/>
              <w:jc w:val="both"/>
              <w:rPr>
                <w:rFonts w:ascii="Times New Roman" w:hAnsi="Times New Roman" w:cs="Times New Roman"/>
                <w:sz w:val="24"/>
                <w:szCs w:val="24"/>
              </w:rPr>
            </w:pPr>
            <w:r w:rsidRPr="00B62B27">
              <w:rPr>
                <w:rFonts w:ascii="Times New Roman" w:hAnsi="Times New Roman" w:cs="Times New Roman"/>
                <w:sz w:val="24"/>
                <w:szCs w:val="24"/>
              </w:rPr>
              <w:t>7.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 городского округа Тейково (приложение 7).</w:t>
            </w:r>
          </w:p>
          <w:p w:rsidR="000C5FB2" w:rsidRPr="00B62B27" w:rsidRDefault="000C5FB2" w:rsidP="001B6691">
            <w:pPr>
              <w:pStyle w:val="ListParagraph1"/>
              <w:tabs>
                <w:tab w:val="left" w:pos="7221"/>
              </w:tabs>
              <w:spacing w:after="0" w:line="240" w:lineRule="auto"/>
              <w:ind w:left="0" w:right="-1"/>
              <w:jc w:val="both"/>
              <w:rPr>
                <w:rFonts w:ascii="Times New Roman" w:hAnsi="Times New Roman" w:cs="Times New Roman"/>
                <w:sz w:val="24"/>
                <w:szCs w:val="24"/>
              </w:rPr>
            </w:pPr>
            <w:r w:rsidRPr="00B62B27">
              <w:rPr>
                <w:rFonts w:ascii="Times New Roman" w:hAnsi="Times New Roman" w:cs="Times New Roman"/>
                <w:sz w:val="24"/>
                <w:szCs w:val="24"/>
              </w:rPr>
              <w:t>8. «Безопасный город» (приложение 8).</w:t>
            </w:r>
          </w:p>
          <w:p w:rsidR="000C5FB2" w:rsidRPr="00B62B27" w:rsidRDefault="000C5FB2" w:rsidP="001B6691">
            <w:pPr>
              <w:pStyle w:val="ListParagraph1"/>
              <w:tabs>
                <w:tab w:val="left" w:pos="7221"/>
              </w:tabs>
              <w:spacing w:after="0" w:line="240" w:lineRule="auto"/>
              <w:ind w:left="0" w:right="-1"/>
              <w:jc w:val="both"/>
              <w:rPr>
                <w:rFonts w:ascii="Times New Roman" w:hAnsi="Times New Roman" w:cs="Times New Roman"/>
                <w:sz w:val="24"/>
                <w:szCs w:val="24"/>
              </w:rPr>
            </w:pPr>
            <w:r w:rsidRPr="00B62B27">
              <w:rPr>
                <w:rFonts w:ascii="Times New Roman" w:hAnsi="Times New Roman" w:cs="Times New Roman"/>
                <w:sz w:val="24"/>
                <w:szCs w:val="24"/>
              </w:rPr>
              <w:t>9.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9).</w:t>
            </w:r>
          </w:p>
          <w:p w:rsidR="000C5FB2" w:rsidRPr="00B62B27" w:rsidRDefault="000C5FB2" w:rsidP="001B6691">
            <w:pPr>
              <w:pStyle w:val="ListParagraph1"/>
              <w:tabs>
                <w:tab w:val="left" w:pos="7221"/>
              </w:tabs>
              <w:spacing w:after="0" w:line="240" w:lineRule="auto"/>
              <w:ind w:left="0" w:right="-1"/>
              <w:jc w:val="both"/>
              <w:rPr>
                <w:rFonts w:ascii="Times New Roman" w:hAnsi="Times New Roman" w:cs="Times New Roman"/>
                <w:sz w:val="24"/>
                <w:szCs w:val="24"/>
              </w:rPr>
            </w:pPr>
            <w:r w:rsidRPr="00B62B27">
              <w:rPr>
                <w:rFonts w:ascii="Times New Roman" w:hAnsi="Times New Roman" w:cs="Times New Roman"/>
                <w:sz w:val="24"/>
                <w:szCs w:val="24"/>
              </w:rPr>
              <w:t>10. «Проведение ремонта жилых помещений, принадлежащих на праве собственности детям-сиротам и детям, оставшимся без попечения родителей» (приложение 10).</w:t>
            </w:r>
          </w:p>
          <w:p w:rsidR="000C5FB2" w:rsidRPr="00B62B27" w:rsidRDefault="000C5FB2" w:rsidP="001B6691">
            <w:pPr>
              <w:pStyle w:val="ListParagraph1"/>
              <w:tabs>
                <w:tab w:val="left" w:pos="7221"/>
              </w:tabs>
              <w:spacing w:after="0" w:line="240" w:lineRule="auto"/>
              <w:ind w:left="0" w:right="-1"/>
              <w:jc w:val="both"/>
              <w:rPr>
                <w:rFonts w:ascii="Times New Roman" w:hAnsi="Times New Roman" w:cs="Times New Roman"/>
                <w:sz w:val="24"/>
                <w:szCs w:val="24"/>
              </w:rPr>
            </w:pPr>
            <w:r w:rsidRPr="00B62B27">
              <w:rPr>
                <w:rFonts w:ascii="Times New Roman" w:hAnsi="Times New Roman" w:cs="Times New Roman"/>
                <w:sz w:val="24"/>
                <w:szCs w:val="24"/>
              </w:rPr>
              <w:t>11. «Расчистка русла реки Вязъмы на участке от ул. Советской Армии до ул. Октябрьской в г. Тейково Ивановской области» (приложение 11).</w:t>
            </w:r>
          </w:p>
          <w:p w:rsidR="000C5FB2" w:rsidRPr="00B62B27" w:rsidRDefault="000C5FB2" w:rsidP="001B6691">
            <w:pPr>
              <w:pStyle w:val="ListParagraph1"/>
              <w:tabs>
                <w:tab w:val="left" w:pos="7221"/>
              </w:tabs>
              <w:spacing w:after="0" w:line="240" w:lineRule="auto"/>
              <w:ind w:left="0" w:right="-1"/>
              <w:jc w:val="both"/>
              <w:rPr>
                <w:rFonts w:ascii="Times New Roman" w:hAnsi="Times New Roman" w:cs="Times New Roman"/>
                <w:sz w:val="24"/>
                <w:szCs w:val="24"/>
              </w:rPr>
            </w:pPr>
            <w:r w:rsidRPr="00B62B27">
              <w:rPr>
                <w:rFonts w:ascii="Times New Roman" w:hAnsi="Times New Roman" w:cs="Times New Roman"/>
                <w:sz w:val="24"/>
                <w:szCs w:val="24"/>
              </w:rPr>
              <w:t>12.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г.о.Тейково Ивановской области на 2014 - 2020 годы» (приложение  12).</w:t>
            </w:r>
          </w:p>
          <w:p w:rsidR="000C5FB2" w:rsidRPr="00B62B27" w:rsidRDefault="000C5FB2" w:rsidP="001B6691">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B62B27">
              <w:rPr>
                <w:rFonts w:ascii="Times New Roman" w:hAnsi="Times New Roman" w:cs="Times New Roman"/>
                <w:sz w:val="24"/>
                <w:szCs w:val="24"/>
              </w:rPr>
              <w:t>13.«</w:t>
            </w:r>
            <w:r w:rsidRPr="00B62B27">
              <w:rPr>
                <w:rFonts w:ascii="Times New Roman" w:hAnsi="Times New Roman" w:cs="Times New Roman"/>
                <w:sz w:val="24"/>
                <w:szCs w:val="24"/>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(приложение 13).</w:t>
            </w:r>
          </w:p>
          <w:p w:rsidR="000C5FB2" w:rsidRPr="00B62B27" w:rsidRDefault="000C5FB2" w:rsidP="001B6691">
            <w:pPr>
              <w:pStyle w:val="ListParagraph1"/>
              <w:tabs>
                <w:tab w:val="left" w:pos="560"/>
                <w:tab w:val="left" w:pos="7221"/>
              </w:tabs>
              <w:spacing w:after="0" w:line="240" w:lineRule="auto"/>
              <w:ind w:left="0" w:right="-1"/>
              <w:jc w:val="both"/>
              <w:rPr>
                <w:rFonts w:ascii="Times New Roman" w:hAnsi="Times New Roman" w:cs="Times New Roman"/>
                <w:sz w:val="24"/>
                <w:szCs w:val="24"/>
                <w:lang w:eastAsia="ru-RU"/>
              </w:rPr>
            </w:pPr>
            <w:r w:rsidRPr="00B62B27">
              <w:rPr>
                <w:rFonts w:ascii="Times New Roman" w:hAnsi="Times New Roman" w:cs="Times New Roman"/>
                <w:sz w:val="24"/>
                <w:szCs w:val="24"/>
                <w:lang w:eastAsia="ru-RU"/>
              </w:rPr>
              <w:t>14. «Реализация мероприятий по обеспечению населения городского округа Тейково теплоснабжением и горячим водоснабжением» (приложение 14).</w:t>
            </w:r>
          </w:p>
          <w:p w:rsidR="000C5FB2" w:rsidRPr="00B62B27" w:rsidRDefault="000C5FB2" w:rsidP="001B6691">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B62B27">
              <w:rPr>
                <w:rFonts w:ascii="Times New Roman" w:hAnsi="Times New Roman" w:cs="Times New Roman"/>
                <w:sz w:val="24"/>
                <w:szCs w:val="24"/>
                <w:lang w:eastAsia="ru-RU"/>
              </w:rPr>
              <w:t>15. «Формирование современной городской среды» на 2017 год» (приложение 15).</w:t>
            </w:r>
          </w:p>
          <w:p w:rsidR="000C5FB2" w:rsidRPr="00B62B27" w:rsidRDefault="000C5FB2" w:rsidP="001B6691">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B62B27">
              <w:rPr>
                <w:rFonts w:ascii="Times New Roman" w:hAnsi="Times New Roman" w:cs="Times New Roman"/>
                <w:sz w:val="24"/>
                <w:szCs w:val="24"/>
                <w:lang w:eastAsia="ru-RU"/>
              </w:rPr>
              <w:t>16. «Формирование современной городской среды» на 2018-2024 годы» (приложение 16).</w:t>
            </w:r>
          </w:p>
          <w:p w:rsidR="000C5FB2" w:rsidRPr="00B62B27" w:rsidRDefault="000C5FB2" w:rsidP="001B6691">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B62B27">
              <w:rPr>
                <w:rFonts w:ascii="Times New Roman" w:hAnsi="Times New Roman" w:cs="Times New Roman"/>
                <w:sz w:val="24"/>
                <w:szCs w:val="24"/>
                <w:lang w:eastAsia="ru-RU"/>
              </w:rPr>
              <w:t>17. «Снос домов и хозяйственных построек» (приложение 17).</w:t>
            </w:r>
          </w:p>
          <w:p w:rsidR="000C5FB2" w:rsidRPr="00B62B27" w:rsidRDefault="000C5FB2" w:rsidP="001B6691">
            <w:pPr>
              <w:tabs>
                <w:tab w:val="left" w:pos="7221"/>
              </w:tabs>
              <w:ind w:right="-1"/>
              <w:jc w:val="both"/>
            </w:pPr>
            <w:r w:rsidRPr="00B62B27">
              <w:lastRenderedPageBreak/>
              <w:t>18. «Переселение граждан из аварийного жилищного фонда на территории городского округа Тейково Ивановской области на 2019-2024» (приложение 18).</w:t>
            </w:r>
          </w:p>
          <w:p w:rsidR="000C5FB2" w:rsidRPr="00B62B27" w:rsidRDefault="000C5FB2" w:rsidP="001B6691">
            <w:pPr>
              <w:tabs>
                <w:tab w:val="left" w:pos="7221"/>
              </w:tabs>
              <w:ind w:right="-1"/>
              <w:jc w:val="both"/>
            </w:pPr>
            <w:r w:rsidRPr="00B62B27">
              <w:t>19. «Организация использования, охраны, защиты, воспроизводства городских лесов, расположенных в границах городского округа Тейково Ивановской области» (приложение 19).</w:t>
            </w:r>
          </w:p>
        </w:tc>
      </w:tr>
      <w:tr w:rsidR="000C5FB2" w:rsidRPr="00B62B27" w:rsidTr="001B6691">
        <w:trPr>
          <w:trHeight w:val="503"/>
        </w:trPr>
        <w:tc>
          <w:tcPr>
            <w:tcW w:w="2060" w:type="dxa"/>
          </w:tcPr>
          <w:p w:rsidR="000C5FB2" w:rsidRPr="00B62B27" w:rsidRDefault="000C5FB2" w:rsidP="001B6691">
            <w:pPr>
              <w:autoSpaceDE w:val="0"/>
              <w:autoSpaceDN w:val="0"/>
              <w:adjustRightInd w:val="0"/>
              <w:ind w:right="-1"/>
            </w:pPr>
            <w:r w:rsidRPr="00B62B27">
              <w:lastRenderedPageBreak/>
              <w:t xml:space="preserve">Ответственный     </w:t>
            </w:r>
          </w:p>
          <w:p w:rsidR="000C5FB2" w:rsidRPr="00B62B27" w:rsidRDefault="000C5FB2" w:rsidP="001B6691">
            <w:pPr>
              <w:autoSpaceDE w:val="0"/>
              <w:autoSpaceDN w:val="0"/>
              <w:adjustRightInd w:val="0"/>
              <w:ind w:right="-1"/>
            </w:pPr>
            <w:r w:rsidRPr="00B62B27">
              <w:t xml:space="preserve">исполнитель  (разработчик)     </w:t>
            </w:r>
          </w:p>
          <w:p w:rsidR="000C5FB2" w:rsidRPr="00B62B27" w:rsidRDefault="000C5FB2" w:rsidP="001B6691">
            <w:pPr>
              <w:autoSpaceDE w:val="0"/>
              <w:autoSpaceDN w:val="0"/>
              <w:adjustRightInd w:val="0"/>
              <w:ind w:right="-1"/>
            </w:pPr>
            <w:r w:rsidRPr="00B62B27">
              <w:t xml:space="preserve">муниципальной   </w:t>
            </w:r>
          </w:p>
          <w:p w:rsidR="000C5FB2" w:rsidRPr="00B62B27" w:rsidRDefault="000C5FB2" w:rsidP="001B6691">
            <w:pPr>
              <w:autoSpaceDE w:val="0"/>
              <w:autoSpaceDN w:val="0"/>
              <w:adjustRightInd w:val="0"/>
              <w:ind w:right="-1"/>
            </w:pPr>
            <w:r w:rsidRPr="00B62B27">
              <w:t xml:space="preserve">программы         </w:t>
            </w:r>
          </w:p>
        </w:tc>
        <w:tc>
          <w:tcPr>
            <w:tcW w:w="7654" w:type="dxa"/>
          </w:tcPr>
          <w:p w:rsidR="000C5FB2" w:rsidRPr="00B62B27" w:rsidRDefault="000C5FB2" w:rsidP="001B6691">
            <w:pPr>
              <w:autoSpaceDE w:val="0"/>
              <w:autoSpaceDN w:val="0"/>
              <w:adjustRightInd w:val="0"/>
              <w:ind w:right="-1"/>
              <w:jc w:val="both"/>
            </w:pPr>
            <w:r w:rsidRPr="00B62B27">
              <w:t>Отдел городской инфраструктуры администрации городского округа Тейково.</w:t>
            </w:r>
          </w:p>
          <w:p w:rsidR="000C5FB2" w:rsidRPr="00B62B27" w:rsidRDefault="000C5FB2" w:rsidP="001B6691">
            <w:pPr>
              <w:pStyle w:val="ListParagraph1"/>
              <w:tabs>
                <w:tab w:val="left" w:pos="7221"/>
              </w:tabs>
              <w:spacing w:after="0" w:line="240" w:lineRule="auto"/>
              <w:ind w:left="0" w:right="-1" w:firstLine="709"/>
              <w:rPr>
                <w:rFonts w:ascii="Times New Roman" w:hAnsi="Times New Roman" w:cs="Times New Roman"/>
                <w:sz w:val="24"/>
                <w:szCs w:val="24"/>
              </w:rPr>
            </w:pPr>
          </w:p>
        </w:tc>
      </w:tr>
      <w:tr w:rsidR="000C5FB2" w:rsidRPr="00B62B27" w:rsidTr="001B6691">
        <w:trPr>
          <w:trHeight w:val="600"/>
        </w:trPr>
        <w:tc>
          <w:tcPr>
            <w:tcW w:w="2060" w:type="dxa"/>
            <w:shd w:val="clear" w:color="auto" w:fill="auto"/>
          </w:tcPr>
          <w:p w:rsidR="000C5FB2" w:rsidRPr="00B62B27" w:rsidRDefault="000C5FB2" w:rsidP="001B6691">
            <w:pPr>
              <w:autoSpaceDE w:val="0"/>
              <w:autoSpaceDN w:val="0"/>
              <w:adjustRightInd w:val="0"/>
              <w:ind w:right="-1"/>
            </w:pPr>
            <w:r w:rsidRPr="00B62B27">
              <w:t xml:space="preserve">Исполнители     </w:t>
            </w:r>
          </w:p>
          <w:p w:rsidR="000C5FB2" w:rsidRPr="00B62B27" w:rsidRDefault="000C5FB2" w:rsidP="001B6691">
            <w:pPr>
              <w:autoSpaceDE w:val="0"/>
              <w:autoSpaceDN w:val="0"/>
              <w:adjustRightInd w:val="0"/>
              <w:ind w:right="-1"/>
            </w:pPr>
            <w:r w:rsidRPr="00B62B27">
              <w:t xml:space="preserve">муниципальной   </w:t>
            </w:r>
          </w:p>
          <w:p w:rsidR="000C5FB2" w:rsidRPr="00B62B27" w:rsidRDefault="000C5FB2" w:rsidP="001B6691">
            <w:pPr>
              <w:autoSpaceDE w:val="0"/>
              <w:autoSpaceDN w:val="0"/>
              <w:adjustRightInd w:val="0"/>
              <w:ind w:right="-1"/>
            </w:pPr>
            <w:r w:rsidRPr="00B62B27">
              <w:t xml:space="preserve">программы         </w:t>
            </w:r>
          </w:p>
        </w:tc>
        <w:tc>
          <w:tcPr>
            <w:tcW w:w="7654" w:type="dxa"/>
          </w:tcPr>
          <w:p w:rsidR="000C5FB2" w:rsidRPr="00B62B27" w:rsidRDefault="000C5FB2" w:rsidP="001B6691">
            <w:pPr>
              <w:autoSpaceDE w:val="0"/>
              <w:autoSpaceDN w:val="0"/>
              <w:adjustRightInd w:val="0"/>
              <w:ind w:right="-1"/>
              <w:jc w:val="both"/>
            </w:pPr>
            <w:r w:rsidRPr="00B62B27">
              <w:t>Отдел городской инфраструктуры администрации городского округа Тейково.</w:t>
            </w:r>
          </w:p>
          <w:p w:rsidR="000C5FB2" w:rsidRPr="00B62B27" w:rsidRDefault="000C5FB2" w:rsidP="001B6691">
            <w:pPr>
              <w:pStyle w:val="ListParagraph1"/>
              <w:spacing w:after="0" w:line="240" w:lineRule="auto"/>
              <w:ind w:left="0" w:right="-1"/>
              <w:jc w:val="both"/>
              <w:rPr>
                <w:rFonts w:ascii="Times New Roman" w:hAnsi="Times New Roman" w:cs="Times New Roman"/>
                <w:sz w:val="24"/>
                <w:szCs w:val="24"/>
              </w:rPr>
            </w:pPr>
            <w:r w:rsidRPr="00B62B27">
              <w:rPr>
                <w:rFonts w:ascii="Times New Roman" w:hAnsi="Times New Roman" w:cs="Times New Roman"/>
                <w:sz w:val="24"/>
                <w:szCs w:val="24"/>
              </w:rPr>
              <w:t>Отдел экономического развития и торговли администрации городского округа Тейково.</w:t>
            </w:r>
          </w:p>
          <w:p w:rsidR="000C5FB2" w:rsidRPr="00B62B27" w:rsidRDefault="000C5FB2" w:rsidP="001B6691">
            <w:pPr>
              <w:pStyle w:val="ListParagraph1"/>
              <w:spacing w:after="0" w:line="240" w:lineRule="auto"/>
              <w:ind w:left="0" w:right="-1"/>
              <w:jc w:val="both"/>
              <w:rPr>
                <w:rFonts w:ascii="Times New Roman" w:hAnsi="Times New Roman" w:cs="Times New Roman"/>
                <w:sz w:val="24"/>
                <w:szCs w:val="24"/>
              </w:rPr>
            </w:pPr>
            <w:r w:rsidRPr="00B62B27">
              <w:rPr>
                <w:rFonts w:ascii="Times New Roman" w:hAnsi="Times New Roman" w:cs="Times New Roman"/>
                <w:sz w:val="24"/>
                <w:szCs w:val="24"/>
              </w:rPr>
              <w:t>Финансовый отдел администрации города Тейково.</w:t>
            </w:r>
          </w:p>
          <w:p w:rsidR="000C5FB2" w:rsidRPr="00B62B27" w:rsidRDefault="000C5FB2" w:rsidP="001B6691">
            <w:pPr>
              <w:pStyle w:val="ListParagraph1"/>
              <w:spacing w:after="0" w:line="240" w:lineRule="auto"/>
              <w:ind w:left="0" w:right="-1"/>
              <w:jc w:val="both"/>
              <w:rPr>
                <w:rFonts w:ascii="Times New Roman" w:hAnsi="Times New Roman" w:cs="Times New Roman"/>
                <w:sz w:val="24"/>
                <w:szCs w:val="24"/>
              </w:rPr>
            </w:pPr>
            <w:r w:rsidRPr="00B62B27">
              <w:rPr>
                <w:rFonts w:ascii="Times New Roman" w:hAnsi="Times New Roman" w:cs="Times New Roman"/>
                <w:sz w:val="24"/>
                <w:szCs w:val="24"/>
              </w:rPr>
              <w:t>МКУ городского округа Тейково «Служба заказчика».</w:t>
            </w:r>
          </w:p>
          <w:p w:rsidR="000C5FB2" w:rsidRPr="00B62B27" w:rsidRDefault="000C5FB2" w:rsidP="001B6691">
            <w:pPr>
              <w:pStyle w:val="ListParagraph1"/>
              <w:spacing w:after="0" w:line="240" w:lineRule="auto"/>
              <w:ind w:left="0" w:right="-1"/>
              <w:jc w:val="both"/>
              <w:rPr>
                <w:rFonts w:ascii="Times New Roman" w:hAnsi="Times New Roman" w:cs="Times New Roman"/>
                <w:sz w:val="24"/>
                <w:szCs w:val="24"/>
              </w:rPr>
            </w:pPr>
            <w:r w:rsidRPr="00B62B27">
              <w:rPr>
                <w:rFonts w:ascii="Times New Roman" w:hAnsi="Times New Roman" w:cs="Times New Roman"/>
                <w:sz w:val="24"/>
                <w:szCs w:val="24"/>
              </w:rPr>
              <w:t>МБУ «Многофункциональный центр предоставления государственных и муниципальных услуг».</w:t>
            </w:r>
          </w:p>
          <w:p w:rsidR="000C5FB2" w:rsidRPr="00B62B27" w:rsidRDefault="000C5FB2" w:rsidP="001B6691">
            <w:pPr>
              <w:pStyle w:val="ListParagraph1"/>
              <w:spacing w:after="0" w:line="240" w:lineRule="auto"/>
              <w:ind w:left="0" w:right="-1"/>
              <w:jc w:val="both"/>
              <w:rPr>
                <w:rFonts w:ascii="Times New Roman" w:hAnsi="Times New Roman" w:cs="Times New Roman"/>
                <w:sz w:val="24"/>
                <w:szCs w:val="24"/>
              </w:rPr>
            </w:pPr>
            <w:r w:rsidRPr="00B62B27">
              <w:rPr>
                <w:rFonts w:ascii="Times New Roman" w:hAnsi="Times New Roman" w:cs="Times New Roman"/>
                <w:sz w:val="24"/>
                <w:szCs w:val="24"/>
              </w:rPr>
              <w:t>МКП «Тейковское предприятие по благоустройству и развитию города»</w:t>
            </w:r>
          </w:p>
          <w:p w:rsidR="000C5FB2" w:rsidRPr="00B62B27" w:rsidRDefault="000C5FB2" w:rsidP="001B6691">
            <w:pPr>
              <w:pStyle w:val="ListParagraph1"/>
              <w:spacing w:after="0" w:line="240" w:lineRule="auto"/>
              <w:ind w:left="0" w:right="-1"/>
              <w:jc w:val="both"/>
              <w:rPr>
                <w:rFonts w:ascii="Times New Roman" w:hAnsi="Times New Roman" w:cs="Times New Roman"/>
                <w:sz w:val="24"/>
                <w:szCs w:val="24"/>
              </w:rPr>
            </w:pPr>
            <w:r w:rsidRPr="00B62B27">
              <w:rPr>
                <w:rFonts w:ascii="Times New Roman" w:hAnsi="Times New Roman" w:cs="Times New Roman"/>
                <w:sz w:val="24"/>
                <w:szCs w:val="24"/>
              </w:rPr>
              <w:t>Комитет по управлению муниципальным имуществом и земельными отношениями администрации городского округа Тейково.</w:t>
            </w:r>
          </w:p>
          <w:p w:rsidR="000C5FB2" w:rsidRPr="00B62B27" w:rsidRDefault="000C5FB2" w:rsidP="001B6691">
            <w:pPr>
              <w:pStyle w:val="ListParagraph1"/>
              <w:spacing w:after="0" w:line="240" w:lineRule="auto"/>
              <w:ind w:left="0" w:right="-1"/>
              <w:jc w:val="both"/>
              <w:rPr>
                <w:rFonts w:ascii="Times New Roman" w:hAnsi="Times New Roman" w:cs="Times New Roman"/>
                <w:sz w:val="24"/>
                <w:szCs w:val="24"/>
              </w:rPr>
            </w:pPr>
            <w:r w:rsidRPr="00B62B27">
              <w:rPr>
                <w:rFonts w:ascii="Times New Roman" w:hAnsi="Times New Roman" w:cs="Times New Roman"/>
                <w:sz w:val="24"/>
                <w:szCs w:val="24"/>
              </w:rPr>
              <w:t>Отдел социальной сферы администрации г.о. Тейково.</w:t>
            </w:r>
          </w:p>
          <w:p w:rsidR="000C5FB2" w:rsidRPr="00B62B27" w:rsidRDefault="000C5FB2" w:rsidP="001B6691">
            <w:pPr>
              <w:pStyle w:val="ListParagraph1"/>
              <w:spacing w:after="0" w:line="240" w:lineRule="auto"/>
              <w:ind w:left="0" w:right="-1"/>
              <w:jc w:val="both"/>
              <w:rPr>
                <w:rFonts w:ascii="Times New Roman" w:hAnsi="Times New Roman" w:cs="Times New Roman"/>
                <w:sz w:val="24"/>
                <w:szCs w:val="24"/>
              </w:rPr>
            </w:pPr>
            <w:r w:rsidRPr="00B62B27">
              <w:rPr>
                <w:rFonts w:ascii="Times New Roman" w:hAnsi="Times New Roman" w:cs="Times New Roman"/>
                <w:sz w:val="24"/>
                <w:szCs w:val="24"/>
              </w:rPr>
              <w:t xml:space="preserve">Отдел градостроительства и архитектуры администрации городского округа Тейково (главный архитектор). </w:t>
            </w:r>
          </w:p>
        </w:tc>
      </w:tr>
      <w:tr w:rsidR="000C5FB2" w:rsidRPr="00B62B27" w:rsidTr="001B6691">
        <w:trPr>
          <w:trHeight w:val="800"/>
        </w:trPr>
        <w:tc>
          <w:tcPr>
            <w:tcW w:w="2060" w:type="dxa"/>
          </w:tcPr>
          <w:p w:rsidR="000C5FB2" w:rsidRPr="00B62B27" w:rsidRDefault="000C5FB2" w:rsidP="001B6691">
            <w:pPr>
              <w:autoSpaceDE w:val="0"/>
              <w:autoSpaceDN w:val="0"/>
              <w:adjustRightInd w:val="0"/>
              <w:ind w:right="-1"/>
            </w:pPr>
            <w:r w:rsidRPr="00B62B27">
              <w:t>Срок реализации муниципальной программы</w:t>
            </w:r>
          </w:p>
        </w:tc>
        <w:tc>
          <w:tcPr>
            <w:tcW w:w="7654" w:type="dxa"/>
          </w:tcPr>
          <w:p w:rsidR="000C5FB2" w:rsidRPr="00B62B27" w:rsidRDefault="000C5FB2" w:rsidP="001B6691">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2014-2024 годы</w:t>
            </w:r>
          </w:p>
        </w:tc>
      </w:tr>
      <w:tr w:rsidR="000C5FB2" w:rsidRPr="00B62B27" w:rsidTr="001B6691">
        <w:trPr>
          <w:trHeight w:val="600"/>
        </w:trPr>
        <w:tc>
          <w:tcPr>
            <w:tcW w:w="2060" w:type="dxa"/>
          </w:tcPr>
          <w:p w:rsidR="000C5FB2" w:rsidRPr="00B62B27" w:rsidRDefault="000C5FB2" w:rsidP="001B6691">
            <w:pPr>
              <w:autoSpaceDE w:val="0"/>
              <w:autoSpaceDN w:val="0"/>
              <w:adjustRightInd w:val="0"/>
              <w:ind w:right="-1"/>
            </w:pPr>
            <w:r w:rsidRPr="00B62B27">
              <w:t xml:space="preserve">Цели              </w:t>
            </w:r>
          </w:p>
          <w:p w:rsidR="000C5FB2" w:rsidRPr="00B62B27" w:rsidRDefault="000C5FB2" w:rsidP="001B6691">
            <w:pPr>
              <w:autoSpaceDE w:val="0"/>
              <w:autoSpaceDN w:val="0"/>
              <w:adjustRightInd w:val="0"/>
              <w:ind w:right="-1"/>
            </w:pPr>
            <w:r w:rsidRPr="00B62B27">
              <w:t xml:space="preserve">муниципальной   </w:t>
            </w:r>
          </w:p>
          <w:p w:rsidR="000C5FB2" w:rsidRPr="00B62B27" w:rsidRDefault="000C5FB2" w:rsidP="001B6691">
            <w:pPr>
              <w:autoSpaceDE w:val="0"/>
              <w:autoSpaceDN w:val="0"/>
              <w:adjustRightInd w:val="0"/>
              <w:ind w:right="-1"/>
            </w:pPr>
            <w:r w:rsidRPr="00B62B27">
              <w:t xml:space="preserve">программы         </w:t>
            </w:r>
          </w:p>
        </w:tc>
        <w:tc>
          <w:tcPr>
            <w:tcW w:w="7654" w:type="dxa"/>
          </w:tcPr>
          <w:p w:rsidR="000C5FB2" w:rsidRPr="00B62B27" w:rsidRDefault="000C5FB2" w:rsidP="001B6691">
            <w:pPr>
              <w:pStyle w:val="ListParagraph1"/>
              <w:spacing w:after="0" w:line="240" w:lineRule="auto"/>
              <w:ind w:left="0" w:right="-1"/>
              <w:jc w:val="both"/>
              <w:rPr>
                <w:rFonts w:ascii="Times New Roman" w:hAnsi="Times New Roman" w:cs="Times New Roman"/>
                <w:sz w:val="24"/>
                <w:szCs w:val="24"/>
              </w:rPr>
            </w:pPr>
            <w:r w:rsidRPr="00B62B27">
              <w:rPr>
                <w:rFonts w:ascii="Times New Roman" w:hAnsi="Times New Roman" w:cs="Times New Roman"/>
                <w:sz w:val="24"/>
                <w:szCs w:val="24"/>
              </w:rPr>
              <w:t>1. Обеспечение исполнения полномочий органов местного самоуправления городского округа Тейково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транспортной системы.</w:t>
            </w:r>
          </w:p>
          <w:p w:rsidR="000C5FB2" w:rsidRPr="00B62B27" w:rsidRDefault="000C5FB2" w:rsidP="001B6691">
            <w:pPr>
              <w:ind w:right="-1"/>
              <w:jc w:val="both"/>
            </w:pPr>
            <w:r w:rsidRPr="00B62B27">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rsidR="000C5FB2" w:rsidRPr="00B62B27" w:rsidRDefault="000C5FB2" w:rsidP="001B6691">
            <w:pPr>
              <w:ind w:right="-1"/>
              <w:jc w:val="both"/>
            </w:pPr>
            <w:r w:rsidRPr="00B62B27">
              <w:t>3.Улучшение условий проживания и коммунального обслуживания в городском округе Тейково.</w:t>
            </w:r>
          </w:p>
        </w:tc>
      </w:tr>
      <w:tr w:rsidR="000C5FB2" w:rsidRPr="00B62B27" w:rsidTr="001B6691">
        <w:trPr>
          <w:trHeight w:val="323"/>
        </w:trPr>
        <w:tc>
          <w:tcPr>
            <w:tcW w:w="2060" w:type="dxa"/>
          </w:tcPr>
          <w:p w:rsidR="000C5FB2" w:rsidRPr="00B62B27" w:rsidRDefault="000C5FB2" w:rsidP="001B6691">
            <w:pPr>
              <w:autoSpaceDE w:val="0"/>
              <w:autoSpaceDN w:val="0"/>
              <w:adjustRightInd w:val="0"/>
              <w:ind w:right="-1"/>
            </w:pPr>
            <w:r w:rsidRPr="00B62B27">
              <w:t>Объемы   бюджетных</w:t>
            </w:r>
          </w:p>
          <w:p w:rsidR="000C5FB2" w:rsidRPr="00B62B27" w:rsidRDefault="000C5FB2" w:rsidP="001B6691">
            <w:pPr>
              <w:autoSpaceDE w:val="0"/>
              <w:autoSpaceDN w:val="0"/>
              <w:adjustRightInd w:val="0"/>
              <w:ind w:right="-1"/>
            </w:pPr>
            <w:r w:rsidRPr="00B62B27">
              <w:t xml:space="preserve">ассигнований      </w:t>
            </w:r>
          </w:p>
          <w:p w:rsidR="000C5FB2" w:rsidRPr="00B62B27" w:rsidRDefault="000C5FB2" w:rsidP="001B6691">
            <w:pPr>
              <w:autoSpaceDE w:val="0"/>
              <w:autoSpaceDN w:val="0"/>
              <w:adjustRightInd w:val="0"/>
              <w:ind w:right="-1"/>
            </w:pPr>
            <w:r w:rsidRPr="00B62B27">
              <w:t xml:space="preserve">муниципальной  </w:t>
            </w:r>
          </w:p>
          <w:p w:rsidR="000C5FB2" w:rsidRPr="00B62B27" w:rsidRDefault="000C5FB2" w:rsidP="001B6691">
            <w:pPr>
              <w:autoSpaceDE w:val="0"/>
              <w:autoSpaceDN w:val="0"/>
              <w:adjustRightInd w:val="0"/>
              <w:ind w:right="-1"/>
            </w:pPr>
            <w:r w:rsidRPr="00B62B27">
              <w:t xml:space="preserve">программы </w:t>
            </w:r>
          </w:p>
        </w:tc>
        <w:tc>
          <w:tcPr>
            <w:tcW w:w="7654" w:type="dxa"/>
            <w:shd w:val="clear" w:color="auto" w:fill="FFFFFF"/>
          </w:tcPr>
          <w:p w:rsidR="000C5FB2" w:rsidRPr="00B62B27" w:rsidRDefault="000C5FB2" w:rsidP="001B6691">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Общий объем бюджетных ассигнований программы всего</w:t>
            </w:r>
          </w:p>
          <w:p w:rsidR="000C5FB2" w:rsidRPr="00B62B27" w:rsidRDefault="000C5FB2" w:rsidP="001B6691">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1 249 593,43029 тыс. руб., в том числе по годам:</w:t>
            </w:r>
          </w:p>
          <w:p w:rsidR="000C5FB2" w:rsidRPr="00B62B27" w:rsidRDefault="000C5FB2" w:rsidP="001B6691">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 xml:space="preserve">2014 год – 104 021,88366 тыс. руб.;                                                                                                                                                                                                                                                                                                                                                                                                                                                                                                                                                                                                                                                                                                                                                                                                                                                                                 </w:t>
            </w:r>
          </w:p>
          <w:p w:rsidR="000C5FB2" w:rsidRPr="00B62B27" w:rsidRDefault="000C5FB2" w:rsidP="001B6691">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2015 год – 90 079,13120 тыс. руб.;</w:t>
            </w:r>
          </w:p>
          <w:p w:rsidR="000C5FB2" w:rsidRPr="00B62B27" w:rsidRDefault="000C5FB2" w:rsidP="001B6691">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2016 год – 83 192,27573 тыс. руб.;</w:t>
            </w:r>
          </w:p>
          <w:p w:rsidR="000C5FB2" w:rsidRPr="00B62B27" w:rsidRDefault="000C5FB2" w:rsidP="001B6691">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2017 год – 72 618,74671 тыс. руб.;</w:t>
            </w:r>
          </w:p>
          <w:p w:rsidR="000C5FB2" w:rsidRPr="00B62B27" w:rsidRDefault="000C5FB2" w:rsidP="001B6691">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2018 год – 66 405,33775 тыс. руб.;</w:t>
            </w:r>
          </w:p>
          <w:p w:rsidR="000C5FB2" w:rsidRPr="00B62B27" w:rsidRDefault="000C5FB2" w:rsidP="001B6691">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2019 год – 146 622,05213 тыс. руб.;</w:t>
            </w:r>
          </w:p>
          <w:p w:rsidR="000C5FB2" w:rsidRPr="00B62B27" w:rsidRDefault="000C5FB2" w:rsidP="001B6691">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2020 год – 267 126,74988 тыс. руб.;</w:t>
            </w:r>
          </w:p>
          <w:p w:rsidR="000C5FB2" w:rsidRPr="00B62B27" w:rsidRDefault="000C5FB2" w:rsidP="001B6691">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2021 год – 180 695,23253 тыс. руб.;</w:t>
            </w:r>
          </w:p>
          <w:p w:rsidR="000C5FB2" w:rsidRPr="00B62B27" w:rsidRDefault="000C5FB2" w:rsidP="001B6691">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2022 год – 172 015,67752 тыс. руб.;</w:t>
            </w:r>
          </w:p>
          <w:p w:rsidR="000C5FB2" w:rsidRPr="00B62B27" w:rsidRDefault="000C5FB2" w:rsidP="001B6691">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2023 год – 41 208,40043 тыс. руб.;</w:t>
            </w:r>
          </w:p>
          <w:p w:rsidR="000C5FB2" w:rsidRPr="00B62B27" w:rsidRDefault="000C5FB2" w:rsidP="001B6691">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2024 год – 25 607,94275 тыс. руб.</w:t>
            </w:r>
          </w:p>
          <w:p w:rsidR="000C5FB2" w:rsidRPr="00B62B27" w:rsidRDefault="000C5FB2" w:rsidP="001B6691">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в том числе в разрезе бюджетов всех уровней:</w:t>
            </w:r>
          </w:p>
          <w:p w:rsidR="000C5FB2" w:rsidRPr="00B62B27" w:rsidRDefault="000C5FB2" w:rsidP="001B6691">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lastRenderedPageBreak/>
              <w:t xml:space="preserve"> - местный бюджет:</w:t>
            </w:r>
          </w:p>
          <w:p w:rsidR="000C5FB2" w:rsidRPr="00B62B27" w:rsidRDefault="000C5FB2" w:rsidP="001B6691">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2014 год – 69 510,33666  тыс. руб.;</w:t>
            </w:r>
          </w:p>
          <w:p w:rsidR="000C5FB2" w:rsidRPr="00B62B27" w:rsidRDefault="000C5FB2" w:rsidP="001B6691">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2015 год – 56 263,29710 тыс. руб.;</w:t>
            </w:r>
          </w:p>
          <w:p w:rsidR="000C5FB2" w:rsidRPr="00B62B27" w:rsidRDefault="000C5FB2" w:rsidP="001B6691">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2016 год – 57 204,91773 тыс. руб.;</w:t>
            </w:r>
          </w:p>
          <w:p w:rsidR="000C5FB2" w:rsidRPr="00B62B27" w:rsidRDefault="000C5FB2" w:rsidP="001B6691">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2017 год – 44 900,53473 тыс. руб.;</w:t>
            </w:r>
          </w:p>
          <w:p w:rsidR="000C5FB2" w:rsidRPr="00B62B27" w:rsidRDefault="000C5FB2" w:rsidP="001B6691">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2018 год – 46 059,72137 тыс. руб.;</w:t>
            </w:r>
          </w:p>
          <w:p w:rsidR="000C5FB2" w:rsidRPr="00B62B27" w:rsidRDefault="000C5FB2" w:rsidP="001B6691">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2019 год – 55 596,40119 тыс. руб.;</w:t>
            </w:r>
          </w:p>
          <w:p w:rsidR="000C5FB2" w:rsidRPr="00B62B27" w:rsidRDefault="000C5FB2" w:rsidP="001B6691">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2020 год – 56 035,16560 тыс. руб.;</w:t>
            </w:r>
          </w:p>
          <w:p w:rsidR="000C5FB2" w:rsidRPr="00B62B27" w:rsidRDefault="000C5FB2" w:rsidP="001B6691">
            <w:pPr>
              <w:pStyle w:val="ListParagraph1"/>
              <w:spacing w:after="0" w:line="240" w:lineRule="auto"/>
              <w:ind w:left="0" w:right="-1"/>
              <w:rPr>
                <w:rFonts w:ascii="Times New Roman" w:hAnsi="Times New Roman" w:cs="Times New Roman"/>
                <w:sz w:val="24"/>
                <w:szCs w:val="24"/>
                <w:shd w:val="clear" w:color="auto" w:fill="FFFF00"/>
              </w:rPr>
            </w:pPr>
            <w:r w:rsidRPr="00B62B27">
              <w:rPr>
                <w:rFonts w:ascii="Times New Roman" w:hAnsi="Times New Roman" w:cs="Times New Roman"/>
                <w:sz w:val="24"/>
                <w:szCs w:val="24"/>
              </w:rPr>
              <w:t>2021 год – 72 081,34306 тыс. руб.;</w:t>
            </w:r>
          </w:p>
          <w:p w:rsidR="000C5FB2" w:rsidRPr="00B62B27" w:rsidRDefault="000C5FB2" w:rsidP="001B6691">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2022 год – 59 871,39316 тыс. руб.;</w:t>
            </w:r>
          </w:p>
          <w:p w:rsidR="000C5FB2" w:rsidRPr="00B62B27" w:rsidRDefault="000C5FB2" w:rsidP="001B6691">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2023 год – 38 341,78988 тыс. руб.;</w:t>
            </w:r>
          </w:p>
          <w:p w:rsidR="000C5FB2" w:rsidRPr="00B62B27" w:rsidRDefault="000C5FB2" w:rsidP="001B6691">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2024 год – 22 741,33220 тыс. руб.;</w:t>
            </w:r>
          </w:p>
          <w:p w:rsidR="000C5FB2" w:rsidRPr="00B62B27" w:rsidRDefault="000C5FB2" w:rsidP="001B6691">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 областной бюджет:</w:t>
            </w:r>
          </w:p>
          <w:p w:rsidR="000C5FB2" w:rsidRPr="00B62B27" w:rsidRDefault="000C5FB2" w:rsidP="001B6691">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2014 год – 29 174,01400 тыс. руб.;</w:t>
            </w:r>
          </w:p>
          <w:p w:rsidR="000C5FB2" w:rsidRPr="00B62B27" w:rsidRDefault="000C5FB2" w:rsidP="001B6691">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2015 год – 28 607,85043 тыс. руб.;</w:t>
            </w:r>
          </w:p>
          <w:p w:rsidR="000C5FB2" w:rsidRPr="00B62B27" w:rsidRDefault="000C5FB2" w:rsidP="001B6691">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2016 год – 10 608,11767 тыс. руб.;</w:t>
            </w:r>
          </w:p>
          <w:p w:rsidR="000C5FB2" w:rsidRPr="00B62B27" w:rsidRDefault="000C5FB2" w:rsidP="001B6691">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2017 год – 21 355,81007 тыс. руб.;</w:t>
            </w:r>
          </w:p>
          <w:p w:rsidR="000C5FB2" w:rsidRPr="00B62B27" w:rsidRDefault="000C5FB2" w:rsidP="001B6691">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 xml:space="preserve">2018 год – 20 345,61638  тыс. руб.; </w:t>
            </w:r>
          </w:p>
          <w:p w:rsidR="000C5FB2" w:rsidRPr="00B62B27" w:rsidRDefault="000C5FB2" w:rsidP="001B6691">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2019 год – 16 025,65094  тыс. руб.;</w:t>
            </w:r>
          </w:p>
          <w:p w:rsidR="000C5FB2" w:rsidRPr="00B62B27" w:rsidRDefault="000C5FB2" w:rsidP="001B6691">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2020 год – 139 554,38428  тыс. руб.;</w:t>
            </w:r>
          </w:p>
          <w:p w:rsidR="000C5FB2" w:rsidRPr="00B62B27" w:rsidRDefault="000C5FB2" w:rsidP="001B6691">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2021 год – 108 613,88947 тыс. руб.;</w:t>
            </w:r>
          </w:p>
          <w:p w:rsidR="000C5FB2" w:rsidRPr="00B62B27" w:rsidRDefault="000C5FB2" w:rsidP="001B6691">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2022 год – 16 141,78436  тыс. руб.;</w:t>
            </w:r>
          </w:p>
          <w:p w:rsidR="000C5FB2" w:rsidRPr="00B62B27" w:rsidRDefault="000C5FB2" w:rsidP="001B6691">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2023 год – 2 866,61055  тыс. руб.;</w:t>
            </w:r>
          </w:p>
          <w:p w:rsidR="000C5FB2" w:rsidRPr="00B62B27" w:rsidRDefault="000C5FB2" w:rsidP="001B6691">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2024 год – 2 866,61055  тыс. руб.</w:t>
            </w:r>
          </w:p>
          <w:p w:rsidR="000C5FB2" w:rsidRPr="00B62B27" w:rsidRDefault="000C5FB2" w:rsidP="001B6691">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 xml:space="preserve"> - федеральный бюджет:</w:t>
            </w:r>
          </w:p>
          <w:p w:rsidR="000C5FB2" w:rsidRPr="00B62B27" w:rsidRDefault="000C5FB2" w:rsidP="001B6691">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2014 год –  5 337,53300 тыс. руб.;</w:t>
            </w:r>
          </w:p>
          <w:p w:rsidR="000C5FB2" w:rsidRPr="00B62B27" w:rsidRDefault="000C5FB2" w:rsidP="001B6691">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2015 год –  5 207,98367 тыс. руб.;</w:t>
            </w:r>
          </w:p>
          <w:p w:rsidR="000C5FB2" w:rsidRPr="00B62B27" w:rsidRDefault="000C5FB2" w:rsidP="001B6691">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2016 год –  15 379,24033 тыс. руб.;</w:t>
            </w:r>
          </w:p>
          <w:p w:rsidR="000C5FB2" w:rsidRPr="00B62B27" w:rsidRDefault="000C5FB2" w:rsidP="001B6691">
            <w:pPr>
              <w:autoSpaceDE w:val="0"/>
              <w:autoSpaceDN w:val="0"/>
              <w:adjustRightInd w:val="0"/>
              <w:ind w:right="-1"/>
            </w:pPr>
            <w:r w:rsidRPr="00B62B27">
              <w:t>2017 год –  6 362,40191 тыс. руб.;</w:t>
            </w:r>
          </w:p>
          <w:p w:rsidR="000C5FB2" w:rsidRPr="00B62B27" w:rsidRDefault="000C5FB2" w:rsidP="001B6691">
            <w:pPr>
              <w:autoSpaceDE w:val="0"/>
              <w:autoSpaceDN w:val="0"/>
              <w:adjustRightInd w:val="0"/>
              <w:ind w:right="-1"/>
            </w:pPr>
            <w:r w:rsidRPr="00B62B27">
              <w:t>2018 год –  0,0000 тыс. руб.;</w:t>
            </w:r>
          </w:p>
          <w:p w:rsidR="000C5FB2" w:rsidRPr="00B62B27" w:rsidRDefault="000C5FB2" w:rsidP="001B6691">
            <w:pPr>
              <w:autoSpaceDE w:val="0"/>
              <w:autoSpaceDN w:val="0"/>
              <w:adjustRightInd w:val="0"/>
              <w:ind w:right="-1"/>
            </w:pPr>
            <w:r w:rsidRPr="00B62B27">
              <w:t>2019 год –  75 000,00 тыс. руб.;</w:t>
            </w:r>
          </w:p>
          <w:p w:rsidR="000C5FB2" w:rsidRPr="00B62B27" w:rsidRDefault="000C5FB2" w:rsidP="001B6691">
            <w:pPr>
              <w:autoSpaceDE w:val="0"/>
              <w:autoSpaceDN w:val="0"/>
              <w:adjustRightInd w:val="0"/>
              <w:ind w:right="-1"/>
            </w:pPr>
            <w:r w:rsidRPr="00B62B27">
              <w:t>2020 год –  71 537,20000 тыс. руб.;</w:t>
            </w:r>
          </w:p>
          <w:p w:rsidR="000C5FB2" w:rsidRPr="00B62B27" w:rsidRDefault="000C5FB2" w:rsidP="001B6691">
            <w:pPr>
              <w:autoSpaceDE w:val="0"/>
              <w:autoSpaceDN w:val="0"/>
              <w:adjustRightInd w:val="0"/>
              <w:ind w:right="-1"/>
            </w:pPr>
            <w:r w:rsidRPr="00B62B27">
              <w:t>2021 год –  0,0000  тыс. руб.;</w:t>
            </w:r>
          </w:p>
          <w:p w:rsidR="000C5FB2" w:rsidRPr="00B62B27" w:rsidRDefault="000C5FB2" w:rsidP="001B6691">
            <w:pPr>
              <w:autoSpaceDE w:val="0"/>
              <w:autoSpaceDN w:val="0"/>
              <w:adjustRightInd w:val="0"/>
              <w:ind w:right="-1"/>
            </w:pPr>
            <w:r w:rsidRPr="00B62B27">
              <w:t>2022 год –  96 002,50000  тыс. руб.;</w:t>
            </w:r>
          </w:p>
          <w:p w:rsidR="000C5FB2" w:rsidRPr="00B62B27" w:rsidRDefault="000C5FB2" w:rsidP="001B6691">
            <w:pPr>
              <w:autoSpaceDE w:val="0"/>
              <w:autoSpaceDN w:val="0"/>
              <w:adjustRightInd w:val="0"/>
              <w:ind w:right="-1"/>
            </w:pPr>
            <w:r w:rsidRPr="00B62B27">
              <w:t>2023 год –  0,0000  тыс. руб.;</w:t>
            </w:r>
          </w:p>
          <w:p w:rsidR="000C5FB2" w:rsidRPr="00B62B27" w:rsidRDefault="000C5FB2" w:rsidP="001B6691">
            <w:pPr>
              <w:autoSpaceDE w:val="0"/>
              <w:autoSpaceDN w:val="0"/>
              <w:adjustRightInd w:val="0"/>
              <w:ind w:right="-1"/>
            </w:pPr>
            <w:r w:rsidRPr="00B62B27">
              <w:t>2024 год –  0,0000  тыс. руб.</w:t>
            </w:r>
          </w:p>
        </w:tc>
      </w:tr>
    </w:tbl>
    <w:p w:rsidR="000C5FB2" w:rsidRPr="00B62B27" w:rsidRDefault="000C5FB2" w:rsidP="000C5FB2">
      <w:pPr>
        <w:ind w:right="-1"/>
        <w:jc w:val="center"/>
      </w:pPr>
    </w:p>
    <w:p w:rsidR="000C5FB2" w:rsidRPr="00B62B27" w:rsidRDefault="000C5FB2" w:rsidP="000C5FB2">
      <w:r w:rsidRPr="00B62B27">
        <w:br w:type="page"/>
      </w:r>
    </w:p>
    <w:p w:rsidR="000C5FB2" w:rsidRPr="00B62B27" w:rsidRDefault="000C5FB2" w:rsidP="000C5FB2">
      <w:pPr>
        <w:ind w:right="-1"/>
        <w:jc w:val="right"/>
      </w:pPr>
      <w:r w:rsidRPr="00B62B27">
        <w:lastRenderedPageBreak/>
        <w:t>Приложение № 2</w:t>
      </w:r>
    </w:p>
    <w:p w:rsidR="000C5FB2" w:rsidRPr="00B62B27" w:rsidRDefault="000C5FB2" w:rsidP="000C5FB2">
      <w:pPr>
        <w:ind w:right="-1"/>
        <w:jc w:val="right"/>
      </w:pPr>
      <w:r w:rsidRPr="00B62B27">
        <w:t>к постановлению администрации</w:t>
      </w:r>
    </w:p>
    <w:p w:rsidR="000C5FB2" w:rsidRPr="00B62B27" w:rsidRDefault="000C5FB2" w:rsidP="000C5FB2">
      <w:pPr>
        <w:ind w:right="-1"/>
        <w:jc w:val="right"/>
      </w:pPr>
      <w:r w:rsidRPr="00B62B27">
        <w:t xml:space="preserve"> городского округа Тейково</w:t>
      </w:r>
    </w:p>
    <w:p w:rsidR="000C5FB2" w:rsidRPr="00B62B27" w:rsidRDefault="000C5FB2" w:rsidP="000C5FB2">
      <w:pPr>
        <w:ind w:right="-1"/>
        <w:jc w:val="right"/>
      </w:pPr>
      <w:r w:rsidRPr="00B62B27">
        <w:t>Иванов</w:t>
      </w:r>
      <w:r w:rsidRPr="00B62B27">
        <w:rPr>
          <w:lang w:val="en-US"/>
        </w:rPr>
        <w:t>c</w:t>
      </w:r>
      <w:r w:rsidRPr="00B62B27">
        <w:t>кой области</w:t>
      </w:r>
    </w:p>
    <w:p w:rsidR="000C5FB2" w:rsidRPr="00B62B27" w:rsidRDefault="000C5FB2" w:rsidP="000C5FB2">
      <w:pPr>
        <w:ind w:right="-1"/>
        <w:jc w:val="center"/>
      </w:pPr>
      <w:r w:rsidRPr="00B62B27">
        <w:t xml:space="preserve">                                                                                                                 </w:t>
      </w:r>
      <w:r w:rsidRPr="00162E92">
        <w:t>от 01.03.2022 № 103</w:t>
      </w:r>
    </w:p>
    <w:p w:rsidR="000C5FB2" w:rsidRPr="00B62B27" w:rsidRDefault="000C5FB2" w:rsidP="000C5FB2">
      <w:pPr>
        <w:pStyle w:val="ConsPlusNormal"/>
        <w:ind w:firstLine="709"/>
        <w:jc w:val="both"/>
      </w:pPr>
      <w:r w:rsidRPr="00B62B27">
        <w:t>3.14. Реализация мероприятий по обеспечению населения городского округа Тейково теплоснабжением и горячим водоснабжением.</w:t>
      </w:r>
    </w:p>
    <w:tbl>
      <w:tblPr>
        <w:tblpPr w:leftFromText="180" w:rightFromText="180" w:vertAnchor="text" w:tblpY="1"/>
        <w:tblOverlap w:val="neve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
        <w:gridCol w:w="4753"/>
        <w:gridCol w:w="1292"/>
        <w:gridCol w:w="1615"/>
        <w:gridCol w:w="1384"/>
      </w:tblGrid>
      <w:tr w:rsidR="000C5FB2" w:rsidRPr="00B62B27" w:rsidTr="001B6691">
        <w:tc>
          <w:tcPr>
            <w:tcW w:w="802" w:type="dxa"/>
          </w:tcPr>
          <w:p w:rsidR="000C5FB2" w:rsidRPr="00B62B27" w:rsidRDefault="000C5FB2" w:rsidP="001B6691">
            <w:pPr>
              <w:autoSpaceDE w:val="0"/>
              <w:autoSpaceDN w:val="0"/>
              <w:adjustRightInd w:val="0"/>
            </w:pPr>
            <w:r w:rsidRPr="00B62B27">
              <w:t>№ п/п</w:t>
            </w:r>
          </w:p>
        </w:tc>
        <w:tc>
          <w:tcPr>
            <w:tcW w:w="4957" w:type="dxa"/>
          </w:tcPr>
          <w:p w:rsidR="000C5FB2" w:rsidRPr="00B62B27" w:rsidRDefault="000C5FB2" w:rsidP="001B6691">
            <w:pPr>
              <w:autoSpaceDE w:val="0"/>
              <w:autoSpaceDN w:val="0"/>
              <w:adjustRightInd w:val="0"/>
              <w:jc w:val="center"/>
            </w:pPr>
            <w:r w:rsidRPr="00B62B27">
              <w:t>Наименование основного мероприятия (мероприятий)</w:t>
            </w:r>
          </w:p>
        </w:tc>
        <w:tc>
          <w:tcPr>
            <w:tcW w:w="1270" w:type="dxa"/>
          </w:tcPr>
          <w:p w:rsidR="000C5FB2" w:rsidRPr="00B62B27" w:rsidRDefault="000C5FB2" w:rsidP="001B6691">
            <w:pPr>
              <w:autoSpaceDE w:val="0"/>
              <w:autoSpaceDN w:val="0"/>
              <w:adjustRightInd w:val="0"/>
              <w:jc w:val="center"/>
            </w:pPr>
            <w:r w:rsidRPr="00B62B27">
              <w:t>Единица измерения</w:t>
            </w:r>
          </w:p>
        </w:tc>
        <w:tc>
          <w:tcPr>
            <w:tcW w:w="1499" w:type="dxa"/>
          </w:tcPr>
          <w:p w:rsidR="000C5FB2" w:rsidRPr="00B62B27" w:rsidRDefault="000C5FB2" w:rsidP="001B6691">
            <w:pPr>
              <w:autoSpaceDE w:val="0"/>
              <w:autoSpaceDN w:val="0"/>
              <w:adjustRightInd w:val="0"/>
              <w:jc w:val="center"/>
            </w:pPr>
            <w:r w:rsidRPr="00B62B27">
              <w:t>Значение целевых индикаторов (показателей)</w:t>
            </w:r>
          </w:p>
        </w:tc>
        <w:tc>
          <w:tcPr>
            <w:tcW w:w="1300" w:type="dxa"/>
          </w:tcPr>
          <w:p w:rsidR="000C5FB2" w:rsidRPr="00B62B27" w:rsidRDefault="000C5FB2" w:rsidP="001B6691">
            <w:pPr>
              <w:autoSpaceDE w:val="0"/>
              <w:autoSpaceDN w:val="0"/>
              <w:adjustRightInd w:val="0"/>
              <w:jc w:val="center"/>
            </w:pPr>
            <w:r w:rsidRPr="00B62B27">
              <w:t>Срок реализации</w:t>
            </w:r>
          </w:p>
        </w:tc>
      </w:tr>
      <w:tr w:rsidR="000C5FB2" w:rsidRPr="00B62B27" w:rsidTr="001B6691">
        <w:tc>
          <w:tcPr>
            <w:tcW w:w="802" w:type="dxa"/>
          </w:tcPr>
          <w:p w:rsidR="000C5FB2" w:rsidRPr="00B62B27" w:rsidRDefault="000C5FB2" w:rsidP="001B6691">
            <w:pPr>
              <w:autoSpaceDE w:val="0"/>
              <w:autoSpaceDN w:val="0"/>
              <w:adjustRightInd w:val="0"/>
              <w:jc w:val="center"/>
            </w:pPr>
            <w:r w:rsidRPr="00B62B27">
              <w:t>1.</w:t>
            </w:r>
          </w:p>
        </w:tc>
        <w:tc>
          <w:tcPr>
            <w:tcW w:w="4957" w:type="dxa"/>
          </w:tcPr>
          <w:p w:rsidR="000C5FB2" w:rsidRPr="00B62B27" w:rsidRDefault="000C5FB2" w:rsidP="001B6691">
            <w:pPr>
              <w:autoSpaceDE w:val="0"/>
              <w:autoSpaceDN w:val="0"/>
              <w:adjustRightInd w:val="0"/>
            </w:pPr>
            <w:r w:rsidRPr="00B62B27">
              <w:t>Количество населения, для которого улучшится качество предоставляемых коммунальных услуг в результате реализации мероприятий подпрограммы</w:t>
            </w:r>
          </w:p>
        </w:tc>
        <w:tc>
          <w:tcPr>
            <w:tcW w:w="1270" w:type="dxa"/>
          </w:tcPr>
          <w:p w:rsidR="000C5FB2" w:rsidRPr="00B62B27" w:rsidRDefault="000C5FB2" w:rsidP="001B6691">
            <w:pPr>
              <w:autoSpaceDE w:val="0"/>
              <w:autoSpaceDN w:val="0"/>
              <w:adjustRightInd w:val="0"/>
              <w:jc w:val="center"/>
            </w:pPr>
            <w:r w:rsidRPr="00B62B27">
              <w:t>%</w:t>
            </w:r>
          </w:p>
        </w:tc>
        <w:tc>
          <w:tcPr>
            <w:tcW w:w="1499" w:type="dxa"/>
          </w:tcPr>
          <w:p w:rsidR="000C5FB2" w:rsidRPr="00B62B27" w:rsidRDefault="000C5FB2" w:rsidP="001B6691">
            <w:pPr>
              <w:autoSpaceDE w:val="0"/>
              <w:autoSpaceDN w:val="0"/>
              <w:adjustRightInd w:val="0"/>
              <w:jc w:val="center"/>
            </w:pPr>
            <w:r w:rsidRPr="00B62B27">
              <w:t>51</w:t>
            </w:r>
          </w:p>
        </w:tc>
        <w:tc>
          <w:tcPr>
            <w:tcW w:w="1300" w:type="dxa"/>
            <w:vMerge w:val="restart"/>
          </w:tcPr>
          <w:p w:rsidR="000C5FB2" w:rsidRPr="00B62B27" w:rsidRDefault="000C5FB2" w:rsidP="001B6691">
            <w:pPr>
              <w:autoSpaceDE w:val="0"/>
              <w:autoSpaceDN w:val="0"/>
              <w:adjustRightInd w:val="0"/>
              <w:jc w:val="center"/>
            </w:pPr>
          </w:p>
          <w:p w:rsidR="000C5FB2" w:rsidRPr="00B62B27" w:rsidRDefault="000C5FB2" w:rsidP="001B6691">
            <w:pPr>
              <w:autoSpaceDE w:val="0"/>
              <w:autoSpaceDN w:val="0"/>
              <w:adjustRightInd w:val="0"/>
              <w:jc w:val="center"/>
            </w:pPr>
          </w:p>
          <w:p w:rsidR="000C5FB2" w:rsidRPr="00B62B27" w:rsidRDefault="000C5FB2" w:rsidP="001B6691">
            <w:pPr>
              <w:autoSpaceDE w:val="0"/>
              <w:autoSpaceDN w:val="0"/>
              <w:adjustRightInd w:val="0"/>
              <w:jc w:val="center"/>
            </w:pPr>
            <w:r w:rsidRPr="00B62B27">
              <w:t>2016-2017</w:t>
            </w:r>
          </w:p>
        </w:tc>
      </w:tr>
      <w:tr w:rsidR="000C5FB2" w:rsidRPr="00B62B27" w:rsidTr="001B6691">
        <w:tc>
          <w:tcPr>
            <w:tcW w:w="802" w:type="dxa"/>
          </w:tcPr>
          <w:p w:rsidR="000C5FB2" w:rsidRPr="00B62B27" w:rsidRDefault="000C5FB2" w:rsidP="001B6691">
            <w:pPr>
              <w:autoSpaceDE w:val="0"/>
              <w:autoSpaceDN w:val="0"/>
              <w:adjustRightInd w:val="0"/>
              <w:jc w:val="center"/>
            </w:pPr>
            <w:r w:rsidRPr="00B62B27">
              <w:t>2.</w:t>
            </w:r>
          </w:p>
        </w:tc>
        <w:tc>
          <w:tcPr>
            <w:tcW w:w="4957" w:type="dxa"/>
          </w:tcPr>
          <w:p w:rsidR="000C5FB2" w:rsidRPr="00B62B27" w:rsidRDefault="000C5FB2" w:rsidP="001B6691">
            <w:pPr>
              <w:autoSpaceDE w:val="0"/>
              <w:autoSpaceDN w:val="0"/>
              <w:adjustRightInd w:val="0"/>
            </w:pPr>
            <w:r w:rsidRPr="00B62B27">
              <w:t xml:space="preserve">Доля снижения ненормативных потерь на сетях теплоснабжения, горячего водоснабжения </w:t>
            </w:r>
          </w:p>
        </w:tc>
        <w:tc>
          <w:tcPr>
            <w:tcW w:w="1270" w:type="dxa"/>
          </w:tcPr>
          <w:p w:rsidR="000C5FB2" w:rsidRPr="00B62B27" w:rsidRDefault="000C5FB2" w:rsidP="001B6691">
            <w:pPr>
              <w:autoSpaceDE w:val="0"/>
              <w:autoSpaceDN w:val="0"/>
              <w:adjustRightInd w:val="0"/>
              <w:jc w:val="center"/>
            </w:pPr>
            <w:r w:rsidRPr="00B62B27">
              <w:t>%</w:t>
            </w:r>
          </w:p>
        </w:tc>
        <w:tc>
          <w:tcPr>
            <w:tcW w:w="1499" w:type="dxa"/>
          </w:tcPr>
          <w:p w:rsidR="000C5FB2" w:rsidRPr="00B62B27" w:rsidRDefault="000C5FB2" w:rsidP="001B6691">
            <w:pPr>
              <w:autoSpaceDE w:val="0"/>
              <w:autoSpaceDN w:val="0"/>
              <w:adjustRightInd w:val="0"/>
              <w:jc w:val="center"/>
            </w:pPr>
            <w:r w:rsidRPr="00B62B27">
              <w:t>с 30 до 10</w:t>
            </w:r>
          </w:p>
        </w:tc>
        <w:tc>
          <w:tcPr>
            <w:tcW w:w="1300" w:type="dxa"/>
            <w:vMerge/>
          </w:tcPr>
          <w:p w:rsidR="000C5FB2" w:rsidRPr="00B62B27" w:rsidRDefault="000C5FB2" w:rsidP="001B6691">
            <w:pPr>
              <w:autoSpaceDE w:val="0"/>
              <w:autoSpaceDN w:val="0"/>
              <w:adjustRightInd w:val="0"/>
              <w:jc w:val="center"/>
            </w:pPr>
          </w:p>
        </w:tc>
      </w:tr>
      <w:tr w:rsidR="000C5FB2" w:rsidRPr="00B62B27" w:rsidTr="001B6691">
        <w:tc>
          <w:tcPr>
            <w:tcW w:w="802" w:type="dxa"/>
          </w:tcPr>
          <w:p w:rsidR="000C5FB2" w:rsidRPr="00B62B27" w:rsidRDefault="000C5FB2" w:rsidP="001B6691">
            <w:pPr>
              <w:autoSpaceDE w:val="0"/>
              <w:autoSpaceDN w:val="0"/>
              <w:adjustRightInd w:val="0"/>
              <w:jc w:val="center"/>
            </w:pPr>
            <w:r w:rsidRPr="00B62B27">
              <w:t>3.</w:t>
            </w:r>
          </w:p>
        </w:tc>
        <w:tc>
          <w:tcPr>
            <w:tcW w:w="4957" w:type="dxa"/>
          </w:tcPr>
          <w:p w:rsidR="000C5FB2" w:rsidRPr="00B62B27" w:rsidRDefault="000C5FB2" w:rsidP="001B6691">
            <w:pPr>
              <w:autoSpaceDE w:val="0"/>
              <w:autoSpaceDN w:val="0"/>
              <w:adjustRightInd w:val="0"/>
            </w:pPr>
            <w:r w:rsidRPr="00B62B27">
              <w:t xml:space="preserve">Доля увеличения использования композитных материалов (конструкций и изделий из них) в сфере ЖКХ </w:t>
            </w:r>
          </w:p>
        </w:tc>
        <w:tc>
          <w:tcPr>
            <w:tcW w:w="1270" w:type="dxa"/>
          </w:tcPr>
          <w:p w:rsidR="000C5FB2" w:rsidRPr="00B62B27" w:rsidRDefault="000C5FB2" w:rsidP="001B6691">
            <w:pPr>
              <w:autoSpaceDE w:val="0"/>
              <w:autoSpaceDN w:val="0"/>
              <w:adjustRightInd w:val="0"/>
              <w:jc w:val="center"/>
            </w:pPr>
            <w:r w:rsidRPr="00B62B27">
              <w:t>%</w:t>
            </w:r>
          </w:p>
        </w:tc>
        <w:tc>
          <w:tcPr>
            <w:tcW w:w="1499" w:type="dxa"/>
          </w:tcPr>
          <w:p w:rsidR="000C5FB2" w:rsidRPr="00B62B27" w:rsidRDefault="000C5FB2" w:rsidP="001B6691">
            <w:pPr>
              <w:autoSpaceDE w:val="0"/>
              <w:autoSpaceDN w:val="0"/>
              <w:adjustRightInd w:val="0"/>
              <w:jc w:val="center"/>
            </w:pPr>
            <w:r w:rsidRPr="00B62B27">
              <w:t>10</w:t>
            </w:r>
          </w:p>
        </w:tc>
        <w:tc>
          <w:tcPr>
            <w:tcW w:w="1300" w:type="dxa"/>
            <w:vMerge/>
          </w:tcPr>
          <w:p w:rsidR="000C5FB2" w:rsidRPr="00B62B27" w:rsidRDefault="000C5FB2" w:rsidP="001B6691">
            <w:pPr>
              <w:autoSpaceDE w:val="0"/>
              <w:autoSpaceDN w:val="0"/>
              <w:adjustRightInd w:val="0"/>
              <w:jc w:val="center"/>
            </w:pPr>
          </w:p>
        </w:tc>
      </w:tr>
      <w:tr w:rsidR="000C5FB2" w:rsidRPr="00B62B27" w:rsidTr="001B6691">
        <w:tc>
          <w:tcPr>
            <w:tcW w:w="802" w:type="dxa"/>
            <w:shd w:val="clear" w:color="auto" w:fill="auto"/>
          </w:tcPr>
          <w:p w:rsidR="000C5FB2" w:rsidRPr="00B62B27" w:rsidRDefault="000C5FB2" w:rsidP="001B6691">
            <w:pPr>
              <w:autoSpaceDE w:val="0"/>
              <w:autoSpaceDN w:val="0"/>
              <w:adjustRightInd w:val="0"/>
              <w:jc w:val="center"/>
            </w:pPr>
            <w:r w:rsidRPr="00B62B27">
              <w:t>4.</w:t>
            </w:r>
          </w:p>
        </w:tc>
        <w:tc>
          <w:tcPr>
            <w:tcW w:w="4957" w:type="dxa"/>
            <w:shd w:val="clear" w:color="auto" w:fill="auto"/>
          </w:tcPr>
          <w:p w:rsidR="000C5FB2" w:rsidRPr="00B62B27" w:rsidRDefault="000C5FB2" w:rsidP="001B6691">
            <w:pPr>
              <w:autoSpaceDE w:val="0"/>
              <w:autoSpaceDN w:val="0"/>
              <w:adjustRightInd w:val="0"/>
            </w:pPr>
            <w:r w:rsidRPr="00B62B27">
              <w:t>Техническое перевооружение котельной, работающей на мазутном топливе *</w:t>
            </w:r>
          </w:p>
        </w:tc>
        <w:tc>
          <w:tcPr>
            <w:tcW w:w="1270" w:type="dxa"/>
            <w:shd w:val="clear" w:color="auto" w:fill="auto"/>
          </w:tcPr>
          <w:p w:rsidR="000C5FB2" w:rsidRPr="00B62B27" w:rsidRDefault="000C5FB2" w:rsidP="001B6691">
            <w:pPr>
              <w:autoSpaceDE w:val="0"/>
              <w:autoSpaceDN w:val="0"/>
              <w:adjustRightInd w:val="0"/>
              <w:jc w:val="center"/>
            </w:pPr>
            <w:r w:rsidRPr="00B62B27">
              <w:t>шт.</w:t>
            </w:r>
          </w:p>
        </w:tc>
        <w:tc>
          <w:tcPr>
            <w:tcW w:w="1499" w:type="dxa"/>
            <w:shd w:val="clear" w:color="auto" w:fill="auto"/>
          </w:tcPr>
          <w:p w:rsidR="000C5FB2" w:rsidRPr="00B62B27" w:rsidRDefault="000C5FB2" w:rsidP="001B6691">
            <w:pPr>
              <w:autoSpaceDE w:val="0"/>
              <w:autoSpaceDN w:val="0"/>
              <w:adjustRightInd w:val="0"/>
              <w:jc w:val="center"/>
            </w:pPr>
            <w:r w:rsidRPr="00B62B27">
              <w:t>1</w:t>
            </w:r>
          </w:p>
        </w:tc>
        <w:tc>
          <w:tcPr>
            <w:tcW w:w="1300" w:type="dxa"/>
            <w:shd w:val="clear" w:color="auto" w:fill="auto"/>
          </w:tcPr>
          <w:p w:rsidR="000C5FB2" w:rsidRPr="00B62B27" w:rsidRDefault="000C5FB2" w:rsidP="001B6691">
            <w:pPr>
              <w:autoSpaceDE w:val="0"/>
              <w:autoSpaceDN w:val="0"/>
              <w:adjustRightInd w:val="0"/>
              <w:jc w:val="center"/>
            </w:pPr>
            <w:r w:rsidRPr="00B62B27">
              <w:t>2019</w:t>
            </w:r>
          </w:p>
        </w:tc>
      </w:tr>
      <w:tr w:rsidR="000C5FB2" w:rsidRPr="00B62B27" w:rsidTr="001B6691">
        <w:tc>
          <w:tcPr>
            <w:tcW w:w="802" w:type="dxa"/>
            <w:vMerge w:val="restart"/>
            <w:shd w:val="clear" w:color="auto" w:fill="auto"/>
          </w:tcPr>
          <w:p w:rsidR="000C5FB2" w:rsidRPr="00B62B27" w:rsidRDefault="000C5FB2" w:rsidP="001B6691">
            <w:pPr>
              <w:autoSpaceDE w:val="0"/>
              <w:autoSpaceDN w:val="0"/>
              <w:adjustRightInd w:val="0"/>
              <w:jc w:val="center"/>
            </w:pPr>
            <w:r w:rsidRPr="00B62B27">
              <w:t>5.</w:t>
            </w:r>
          </w:p>
        </w:tc>
        <w:tc>
          <w:tcPr>
            <w:tcW w:w="4957" w:type="dxa"/>
            <w:vMerge w:val="restart"/>
            <w:shd w:val="clear" w:color="auto" w:fill="auto"/>
          </w:tcPr>
          <w:p w:rsidR="000C5FB2" w:rsidRPr="00B62B27" w:rsidRDefault="000C5FB2" w:rsidP="001B6691">
            <w:pPr>
              <w:autoSpaceDE w:val="0"/>
              <w:autoSpaceDN w:val="0"/>
              <w:adjustRightInd w:val="0"/>
            </w:pPr>
            <w:r w:rsidRPr="00B62B27">
              <w:t>Капитальный ремонт котельных установок</w:t>
            </w:r>
          </w:p>
        </w:tc>
        <w:tc>
          <w:tcPr>
            <w:tcW w:w="1270" w:type="dxa"/>
            <w:vMerge w:val="restart"/>
            <w:shd w:val="clear" w:color="auto" w:fill="auto"/>
          </w:tcPr>
          <w:p w:rsidR="000C5FB2" w:rsidRPr="00B62B27" w:rsidRDefault="000C5FB2" w:rsidP="001B6691">
            <w:pPr>
              <w:autoSpaceDE w:val="0"/>
              <w:autoSpaceDN w:val="0"/>
              <w:adjustRightInd w:val="0"/>
              <w:jc w:val="center"/>
            </w:pPr>
          </w:p>
          <w:p w:rsidR="000C5FB2" w:rsidRPr="00B62B27" w:rsidRDefault="000C5FB2" w:rsidP="001B6691">
            <w:pPr>
              <w:autoSpaceDE w:val="0"/>
              <w:autoSpaceDN w:val="0"/>
              <w:adjustRightInd w:val="0"/>
              <w:jc w:val="center"/>
            </w:pPr>
            <w:r w:rsidRPr="00B62B27">
              <w:t>км.</w:t>
            </w:r>
          </w:p>
        </w:tc>
        <w:tc>
          <w:tcPr>
            <w:tcW w:w="1499" w:type="dxa"/>
            <w:shd w:val="clear" w:color="auto" w:fill="auto"/>
          </w:tcPr>
          <w:p w:rsidR="000C5FB2" w:rsidRPr="00B62B27" w:rsidRDefault="000C5FB2" w:rsidP="001B6691">
            <w:pPr>
              <w:tabs>
                <w:tab w:val="left" w:pos="393"/>
                <w:tab w:val="center" w:pos="641"/>
              </w:tabs>
              <w:autoSpaceDE w:val="0"/>
              <w:autoSpaceDN w:val="0"/>
              <w:adjustRightInd w:val="0"/>
              <w:jc w:val="center"/>
            </w:pPr>
            <w:r w:rsidRPr="00B62B27">
              <w:t>1,425</w:t>
            </w:r>
          </w:p>
        </w:tc>
        <w:tc>
          <w:tcPr>
            <w:tcW w:w="1300" w:type="dxa"/>
            <w:shd w:val="clear" w:color="auto" w:fill="auto"/>
          </w:tcPr>
          <w:p w:rsidR="000C5FB2" w:rsidRPr="00B62B27" w:rsidRDefault="000C5FB2" w:rsidP="001B6691">
            <w:pPr>
              <w:autoSpaceDE w:val="0"/>
              <w:autoSpaceDN w:val="0"/>
              <w:adjustRightInd w:val="0"/>
              <w:jc w:val="center"/>
            </w:pPr>
            <w:r w:rsidRPr="00B62B27">
              <w:t>2019</w:t>
            </w:r>
          </w:p>
        </w:tc>
      </w:tr>
      <w:tr w:rsidR="000C5FB2" w:rsidRPr="00B62B27" w:rsidTr="001B6691">
        <w:tc>
          <w:tcPr>
            <w:tcW w:w="802" w:type="dxa"/>
            <w:vMerge/>
            <w:shd w:val="clear" w:color="auto" w:fill="auto"/>
          </w:tcPr>
          <w:p w:rsidR="000C5FB2" w:rsidRPr="00B62B27" w:rsidRDefault="000C5FB2" w:rsidP="001B6691">
            <w:pPr>
              <w:autoSpaceDE w:val="0"/>
              <w:autoSpaceDN w:val="0"/>
              <w:adjustRightInd w:val="0"/>
              <w:jc w:val="center"/>
            </w:pPr>
          </w:p>
        </w:tc>
        <w:tc>
          <w:tcPr>
            <w:tcW w:w="4957" w:type="dxa"/>
            <w:vMerge/>
            <w:shd w:val="clear" w:color="auto" w:fill="auto"/>
          </w:tcPr>
          <w:p w:rsidR="000C5FB2" w:rsidRPr="00B62B27" w:rsidRDefault="000C5FB2" w:rsidP="001B6691">
            <w:pPr>
              <w:autoSpaceDE w:val="0"/>
              <w:autoSpaceDN w:val="0"/>
              <w:adjustRightInd w:val="0"/>
            </w:pPr>
          </w:p>
        </w:tc>
        <w:tc>
          <w:tcPr>
            <w:tcW w:w="1270" w:type="dxa"/>
            <w:vMerge/>
            <w:shd w:val="clear" w:color="auto" w:fill="auto"/>
          </w:tcPr>
          <w:p w:rsidR="000C5FB2" w:rsidRPr="00B62B27" w:rsidRDefault="000C5FB2" w:rsidP="001B6691">
            <w:pPr>
              <w:autoSpaceDE w:val="0"/>
              <w:autoSpaceDN w:val="0"/>
              <w:adjustRightInd w:val="0"/>
              <w:jc w:val="center"/>
            </w:pPr>
          </w:p>
        </w:tc>
        <w:tc>
          <w:tcPr>
            <w:tcW w:w="1499" w:type="dxa"/>
            <w:shd w:val="clear" w:color="auto" w:fill="auto"/>
          </w:tcPr>
          <w:p w:rsidR="000C5FB2" w:rsidRPr="00B62B27" w:rsidRDefault="000C5FB2" w:rsidP="001B6691">
            <w:pPr>
              <w:autoSpaceDE w:val="0"/>
              <w:autoSpaceDN w:val="0"/>
              <w:adjustRightInd w:val="0"/>
              <w:jc w:val="center"/>
            </w:pPr>
            <w:r w:rsidRPr="00B62B27">
              <w:t>3,324</w:t>
            </w:r>
          </w:p>
        </w:tc>
        <w:tc>
          <w:tcPr>
            <w:tcW w:w="1300" w:type="dxa"/>
            <w:shd w:val="clear" w:color="auto" w:fill="auto"/>
          </w:tcPr>
          <w:p w:rsidR="000C5FB2" w:rsidRPr="00B62B27" w:rsidRDefault="000C5FB2" w:rsidP="001B6691">
            <w:pPr>
              <w:autoSpaceDE w:val="0"/>
              <w:autoSpaceDN w:val="0"/>
              <w:adjustRightInd w:val="0"/>
              <w:jc w:val="center"/>
            </w:pPr>
            <w:r w:rsidRPr="00B62B27">
              <w:t>2020</w:t>
            </w:r>
          </w:p>
        </w:tc>
      </w:tr>
      <w:tr w:rsidR="000C5FB2" w:rsidRPr="00B62B27" w:rsidTr="001B6691">
        <w:tc>
          <w:tcPr>
            <w:tcW w:w="802" w:type="dxa"/>
            <w:vMerge/>
            <w:shd w:val="clear" w:color="auto" w:fill="auto"/>
          </w:tcPr>
          <w:p w:rsidR="000C5FB2" w:rsidRPr="00B62B27" w:rsidRDefault="000C5FB2" w:rsidP="001B6691">
            <w:pPr>
              <w:autoSpaceDE w:val="0"/>
              <w:autoSpaceDN w:val="0"/>
              <w:adjustRightInd w:val="0"/>
              <w:jc w:val="center"/>
            </w:pPr>
          </w:p>
        </w:tc>
        <w:tc>
          <w:tcPr>
            <w:tcW w:w="4957" w:type="dxa"/>
            <w:vMerge/>
            <w:shd w:val="clear" w:color="auto" w:fill="auto"/>
          </w:tcPr>
          <w:p w:rsidR="000C5FB2" w:rsidRPr="00B62B27" w:rsidRDefault="000C5FB2" w:rsidP="001B6691">
            <w:pPr>
              <w:autoSpaceDE w:val="0"/>
              <w:autoSpaceDN w:val="0"/>
              <w:adjustRightInd w:val="0"/>
            </w:pPr>
          </w:p>
        </w:tc>
        <w:tc>
          <w:tcPr>
            <w:tcW w:w="1270" w:type="dxa"/>
            <w:vMerge/>
            <w:shd w:val="clear" w:color="auto" w:fill="auto"/>
          </w:tcPr>
          <w:p w:rsidR="000C5FB2" w:rsidRPr="00B62B27" w:rsidRDefault="000C5FB2" w:rsidP="001B6691">
            <w:pPr>
              <w:autoSpaceDE w:val="0"/>
              <w:autoSpaceDN w:val="0"/>
              <w:adjustRightInd w:val="0"/>
              <w:jc w:val="center"/>
            </w:pPr>
          </w:p>
        </w:tc>
        <w:tc>
          <w:tcPr>
            <w:tcW w:w="1499" w:type="dxa"/>
            <w:shd w:val="clear" w:color="auto" w:fill="auto"/>
          </w:tcPr>
          <w:p w:rsidR="000C5FB2" w:rsidRPr="00B62B27" w:rsidRDefault="000C5FB2" w:rsidP="001B6691">
            <w:pPr>
              <w:autoSpaceDE w:val="0"/>
              <w:autoSpaceDN w:val="0"/>
              <w:adjustRightInd w:val="0"/>
              <w:jc w:val="center"/>
            </w:pPr>
            <w:r w:rsidRPr="00B62B27">
              <w:t>-</w:t>
            </w:r>
          </w:p>
        </w:tc>
        <w:tc>
          <w:tcPr>
            <w:tcW w:w="1300" w:type="dxa"/>
            <w:shd w:val="clear" w:color="auto" w:fill="auto"/>
          </w:tcPr>
          <w:p w:rsidR="000C5FB2" w:rsidRPr="00B62B27" w:rsidRDefault="000C5FB2" w:rsidP="001B6691">
            <w:pPr>
              <w:autoSpaceDE w:val="0"/>
              <w:autoSpaceDN w:val="0"/>
              <w:adjustRightInd w:val="0"/>
              <w:jc w:val="center"/>
            </w:pPr>
            <w:r w:rsidRPr="00B62B27">
              <w:t>2021-2024</w:t>
            </w:r>
          </w:p>
        </w:tc>
      </w:tr>
      <w:tr w:rsidR="000C5FB2" w:rsidRPr="00B62B27" w:rsidTr="001B6691">
        <w:tc>
          <w:tcPr>
            <w:tcW w:w="802" w:type="dxa"/>
            <w:vMerge w:val="restart"/>
            <w:shd w:val="clear" w:color="auto" w:fill="auto"/>
          </w:tcPr>
          <w:p w:rsidR="000C5FB2" w:rsidRPr="00B62B27" w:rsidRDefault="000C5FB2" w:rsidP="001B6691">
            <w:pPr>
              <w:autoSpaceDE w:val="0"/>
              <w:autoSpaceDN w:val="0"/>
              <w:adjustRightInd w:val="0"/>
              <w:jc w:val="center"/>
            </w:pPr>
            <w:r w:rsidRPr="00B62B27">
              <w:t>6.</w:t>
            </w:r>
          </w:p>
        </w:tc>
        <w:tc>
          <w:tcPr>
            <w:tcW w:w="4957" w:type="dxa"/>
            <w:vMerge w:val="restart"/>
            <w:shd w:val="clear" w:color="auto" w:fill="auto"/>
          </w:tcPr>
          <w:p w:rsidR="000C5FB2" w:rsidRPr="00B62B27" w:rsidRDefault="000C5FB2" w:rsidP="001B6691">
            <w:pPr>
              <w:pStyle w:val="a6"/>
              <w:ind w:left="0"/>
              <w:rPr>
                <w:rFonts w:eastAsiaTheme="minorEastAsia"/>
              </w:rPr>
            </w:pPr>
            <w:r w:rsidRPr="00B62B27">
              <w:rPr>
                <w:rFonts w:eastAsiaTheme="minorEastAsia"/>
              </w:rPr>
              <w:t>Количество отремонтированных котельных установок (единиц)</w:t>
            </w:r>
          </w:p>
        </w:tc>
        <w:tc>
          <w:tcPr>
            <w:tcW w:w="1270" w:type="dxa"/>
            <w:vMerge w:val="restart"/>
            <w:shd w:val="clear" w:color="auto" w:fill="auto"/>
          </w:tcPr>
          <w:p w:rsidR="000C5FB2" w:rsidRPr="00B62B27" w:rsidRDefault="000C5FB2" w:rsidP="001B6691">
            <w:pPr>
              <w:autoSpaceDE w:val="0"/>
              <w:autoSpaceDN w:val="0"/>
              <w:adjustRightInd w:val="0"/>
              <w:jc w:val="center"/>
            </w:pPr>
          </w:p>
          <w:p w:rsidR="000C5FB2" w:rsidRPr="00B62B27" w:rsidRDefault="000C5FB2" w:rsidP="001B6691">
            <w:pPr>
              <w:autoSpaceDE w:val="0"/>
              <w:autoSpaceDN w:val="0"/>
              <w:adjustRightInd w:val="0"/>
              <w:jc w:val="center"/>
            </w:pPr>
          </w:p>
          <w:p w:rsidR="000C5FB2" w:rsidRPr="00B62B27" w:rsidRDefault="000C5FB2" w:rsidP="001B6691">
            <w:pPr>
              <w:autoSpaceDE w:val="0"/>
              <w:autoSpaceDN w:val="0"/>
              <w:adjustRightInd w:val="0"/>
              <w:jc w:val="center"/>
            </w:pPr>
            <w:r w:rsidRPr="00B62B27">
              <w:t>шт.</w:t>
            </w:r>
          </w:p>
        </w:tc>
        <w:tc>
          <w:tcPr>
            <w:tcW w:w="1499" w:type="dxa"/>
            <w:shd w:val="clear" w:color="auto" w:fill="auto"/>
          </w:tcPr>
          <w:p w:rsidR="000C5FB2" w:rsidRPr="00B62B27" w:rsidRDefault="000C5FB2" w:rsidP="001B6691">
            <w:pPr>
              <w:autoSpaceDE w:val="0"/>
              <w:autoSpaceDN w:val="0"/>
              <w:adjustRightInd w:val="0"/>
              <w:jc w:val="center"/>
            </w:pPr>
            <w:r w:rsidRPr="00B62B27">
              <w:t>1</w:t>
            </w:r>
          </w:p>
        </w:tc>
        <w:tc>
          <w:tcPr>
            <w:tcW w:w="1300" w:type="dxa"/>
            <w:shd w:val="clear" w:color="auto" w:fill="auto"/>
          </w:tcPr>
          <w:p w:rsidR="000C5FB2" w:rsidRPr="00B62B27" w:rsidRDefault="000C5FB2" w:rsidP="001B6691">
            <w:pPr>
              <w:autoSpaceDE w:val="0"/>
              <w:autoSpaceDN w:val="0"/>
              <w:adjustRightInd w:val="0"/>
              <w:jc w:val="center"/>
            </w:pPr>
            <w:r w:rsidRPr="00B62B27">
              <w:t>2019</w:t>
            </w:r>
          </w:p>
        </w:tc>
      </w:tr>
      <w:tr w:rsidR="000C5FB2" w:rsidRPr="00B62B27" w:rsidTr="001B6691">
        <w:tc>
          <w:tcPr>
            <w:tcW w:w="802" w:type="dxa"/>
            <w:vMerge/>
            <w:shd w:val="clear" w:color="auto" w:fill="auto"/>
          </w:tcPr>
          <w:p w:rsidR="000C5FB2" w:rsidRPr="00B62B27" w:rsidRDefault="000C5FB2" w:rsidP="001B6691">
            <w:pPr>
              <w:autoSpaceDE w:val="0"/>
              <w:autoSpaceDN w:val="0"/>
              <w:adjustRightInd w:val="0"/>
              <w:jc w:val="right"/>
            </w:pPr>
          </w:p>
        </w:tc>
        <w:tc>
          <w:tcPr>
            <w:tcW w:w="4957" w:type="dxa"/>
            <w:vMerge/>
            <w:shd w:val="clear" w:color="auto" w:fill="auto"/>
          </w:tcPr>
          <w:p w:rsidR="000C5FB2" w:rsidRPr="00B62B27" w:rsidRDefault="000C5FB2" w:rsidP="001B6691">
            <w:pPr>
              <w:pStyle w:val="a6"/>
              <w:ind w:left="0"/>
            </w:pPr>
          </w:p>
        </w:tc>
        <w:tc>
          <w:tcPr>
            <w:tcW w:w="1270" w:type="dxa"/>
            <w:vMerge/>
            <w:shd w:val="clear" w:color="auto" w:fill="auto"/>
          </w:tcPr>
          <w:p w:rsidR="000C5FB2" w:rsidRPr="00B62B27" w:rsidRDefault="000C5FB2" w:rsidP="001B6691">
            <w:pPr>
              <w:autoSpaceDE w:val="0"/>
              <w:autoSpaceDN w:val="0"/>
              <w:adjustRightInd w:val="0"/>
              <w:jc w:val="center"/>
            </w:pPr>
          </w:p>
        </w:tc>
        <w:tc>
          <w:tcPr>
            <w:tcW w:w="1499" w:type="dxa"/>
            <w:shd w:val="clear" w:color="auto" w:fill="auto"/>
          </w:tcPr>
          <w:p w:rsidR="000C5FB2" w:rsidRPr="00B62B27" w:rsidRDefault="000C5FB2" w:rsidP="001B6691">
            <w:pPr>
              <w:autoSpaceDE w:val="0"/>
              <w:autoSpaceDN w:val="0"/>
              <w:adjustRightInd w:val="0"/>
              <w:jc w:val="center"/>
            </w:pPr>
            <w:r w:rsidRPr="00B62B27">
              <w:t>2</w:t>
            </w:r>
          </w:p>
        </w:tc>
        <w:tc>
          <w:tcPr>
            <w:tcW w:w="1300" w:type="dxa"/>
            <w:shd w:val="clear" w:color="auto" w:fill="auto"/>
          </w:tcPr>
          <w:p w:rsidR="000C5FB2" w:rsidRPr="00B62B27" w:rsidRDefault="000C5FB2" w:rsidP="001B6691">
            <w:pPr>
              <w:autoSpaceDE w:val="0"/>
              <w:autoSpaceDN w:val="0"/>
              <w:adjustRightInd w:val="0"/>
              <w:jc w:val="center"/>
            </w:pPr>
            <w:r w:rsidRPr="00B62B27">
              <w:t>2020</w:t>
            </w:r>
          </w:p>
        </w:tc>
      </w:tr>
      <w:tr w:rsidR="000C5FB2" w:rsidRPr="00B62B27" w:rsidTr="001B6691">
        <w:tc>
          <w:tcPr>
            <w:tcW w:w="802" w:type="dxa"/>
            <w:vMerge/>
            <w:shd w:val="clear" w:color="auto" w:fill="auto"/>
          </w:tcPr>
          <w:p w:rsidR="000C5FB2" w:rsidRPr="00B62B27" w:rsidRDefault="000C5FB2" w:rsidP="001B6691">
            <w:pPr>
              <w:autoSpaceDE w:val="0"/>
              <w:autoSpaceDN w:val="0"/>
              <w:adjustRightInd w:val="0"/>
              <w:jc w:val="right"/>
            </w:pPr>
          </w:p>
        </w:tc>
        <w:tc>
          <w:tcPr>
            <w:tcW w:w="4957" w:type="dxa"/>
            <w:vMerge/>
            <w:shd w:val="clear" w:color="auto" w:fill="auto"/>
          </w:tcPr>
          <w:p w:rsidR="000C5FB2" w:rsidRPr="00B62B27" w:rsidRDefault="000C5FB2" w:rsidP="001B6691">
            <w:pPr>
              <w:pStyle w:val="a6"/>
              <w:ind w:left="0"/>
            </w:pPr>
          </w:p>
        </w:tc>
        <w:tc>
          <w:tcPr>
            <w:tcW w:w="1270" w:type="dxa"/>
            <w:vMerge/>
            <w:shd w:val="clear" w:color="auto" w:fill="auto"/>
          </w:tcPr>
          <w:p w:rsidR="000C5FB2" w:rsidRPr="00B62B27" w:rsidRDefault="000C5FB2" w:rsidP="001B6691">
            <w:pPr>
              <w:autoSpaceDE w:val="0"/>
              <w:autoSpaceDN w:val="0"/>
              <w:adjustRightInd w:val="0"/>
              <w:jc w:val="center"/>
            </w:pPr>
          </w:p>
        </w:tc>
        <w:tc>
          <w:tcPr>
            <w:tcW w:w="1499" w:type="dxa"/>
            <w:shd w:val="clear" w:color="auto" w:fill="auto"/>
          </w:tcPr>
          <w:p w:rsidR="000C5FB2" w:rsidRPr="00B62B27" w:rsidRDefault="000C5FB2" w:rsidP="001B6691">
            <w:pPr>
              <w:autoSpaceDE w:val="0"/>
              <w:autoSpaceDN w:val="0"/>
              <w:adjustRightInd w:val="0"/>
              <w:jc w:val="center"/>
            </w:pPr>
            <w:r w:rsidRPr="00B62B27">
              <w:t>-</w:t>
            </w:r>
          </w:p>
        </w:tc>
        <w:tc>
          <w:tcPr>
            <w:tcW w:w="1300" w:type="dxa"/>
            <w:shd w:val="clear" w:color="auto" w:fill="auto"/>
          </w:tcPr>
          <w:p w:rsidR="000C5FB2" w:rsidRPr="00B62B27" w:rsidRDefault="000C5FB2" w:rsidP="001B6691">
            <w:pPr>
              <w:autoSpaceDE w:val="0"/>
              <w:autoSpaceDN w:val="0"/>
              <w:adjustRightInd w:val="0"/>
              <w:jc w:val="center"/>
            </w:pPr>
            <w:r w:rsidRPr="00B62B27">
              <w:t>2021-2024</w:t>
            </w:r>
          </w:p>
        </w:tc>
      </w:tr>
      <w:tr w:rsidR="000C5FB2" w:rsidRPr="00B62B27" w:rsidTr="001B6691">
        <w:tc>
          <w:tcPr>
            <w:tcW w:w="802" w:type="dxa"/>
            <w:shd w:val="clear" w:color="auto" w:fill="auto"/>
          </w:tcPr>
          <w:p w:rsidR="000C5FB2" w:rsidRPr="00B62B27" w:rsidRDefault="000C5FB2" w:rsidP="001B6691">
            <w:pPr>
              <w:autoSpaceDE w:val="0"/>
              <w:autoSpaceDN w:val="0"/>
              <w:adjustRightInd w:val="0"/>
              <w:jc w:val="center"/>
            </w:pPr>
            <w:r w:rsidRPr="00B62B27">
              <w:t>7.</w:t>
            </w:r>
          </w:p>
        </w:tc>
        <w:tc>
          <w:tcPr>
            <w:tcW w:w="4957" w:type="dxa"/>
            <w:shd w:val="clear" w:color="auto" w:fill="auto"/>
          </w:tcPr>
          <w:p w:rsidR="000C5FB2" w:rsidRPr="00B62B27" w:rsidRDefault="000C5FB2" w:rsidP="001B6691">
            <w:pPr>
              <w:pStyle w:val="a6"/>
              <w:ind w:left="0"/>
            </w:pPr>
            <w:r w:rsidRPr="00B62B27">
              <w:rPr>
                <w:rFonts w:eastAsiaTheme="minorEastAsia"/>
              </w:rPr>
              <w:t>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1270" w:type="dxa"/>
            <w:shd w:val="clear" w:color="auto" w:fill="auto"/>
          </w:tcPr>
          <w:p w:rsidR="000C5FB2" w:rsidRPr="00B62B27" w:rsidRDefault="000C5FB2" w:rsidP="001B6691">
            <w:pPr>
              <w:autoSpaceDE w:val="0"/>
              <w:autoSpaceDN w:val="0"/>
              <w:adjustRightInd w:val="0"/>
              <w:jc w:val="center"/>
            </w:pPr>
            <w:r w:rsidRPr="00B62B27">
              <w:t>ед.</w:t>
            </w:r>
          </w:p>
        </w:tc>
        <w:tc>
          <w:tcPr>
            <w:tcW w:w="1499" w:type="dxa"/>
            <w:shd w:val="clear" w:color="auto" w:fill="auto"/>
          </w:tcPr>
          <w:p w:rsidR="000C5FB2" w:rsidRPr="00B62B27" w:rsidRDefault="000C5FB2" w:rsidP="001B6691">
            <w:pPr>
              <w:autoSpaceDE w:val="0"/>
              <w:autoSpaceDN w:val="0"/>
              <w:adjustRightInd w:val="0"/>
              <w:jc w:val="center"/>
            </w:pPr>
            <w:r w:rsidRPr="00B62B27">
              <w:t>1</w:t>
            </w:r>
          </w:p>
        </w:tc>
        <w:tc>
          <w:tcPr>
            <w:tcW w:w="1300" w:type="dxa"/>
            <w:shd w:val="clear" w:color="auto" w:fill="auto"/>
          </w:tcPr>
          <w:p w:rsidR="000C5FB2" w:rsidRPr="00B62B27" w:rsidRDefault="000C5FB2" w:rsidP="001B6691">
            <w:pPr>
              <w:autoSpaceDE w:val="0"/>
              <w:autoSpaceDN w:val="0"/>
              <w:adjustRightInd w:val="0"/>
              <w:jc w:val="center"/>
            </w:pPr>
            <w:r w:rsidRPr="00B62B27">
              <w:t>2022</w:t>
            </w:r>
          </w:p>
        </w:tc>
      </w:tr>
    </w:tbl>
    <w:p w:rsidR="000C5FB2" w:rsidRPr="00B62B27" w:rsidRDefault="000C5FB2" w:rsidP="000C5FB2">
      <w:pPr>
        <w:ind w:right="-1"/>
        <w:jc w:val="center"/>
      </w:pPr>
    </w:p>
    <w:p w:rsidR="000C5FB2" w:rsidRPr="00B62B27" w:rsidRDefault="000C5FB2" w:rsidP="000C5FB2">
      <w:r w:rsidRPr="00B62B27">
        <w:br w:type="page"/>
      </w:r>
    </w:p>
    <w:p w:rsidR="000C5FB2" w:rsidRPr="00B62B27" w:rsidRDefault="000C5FB2" w:rsidP="000C5FB2">
      <w:pPr>
        <w:ind w:right="-1"/>
        <w:jc w:val="right"/>
      </w:pPr>
      <w:r w:rsidRPr="00B62B27">
        <w:lastRenderedPageBreak/>
        <w:t>Приложение № 3</w:t>
      </w:r>
    </w:p>
    <w:p w:rsidR="000C5FB2" w:rsidRPr="00B62B27" w:rsidRDefault="000C5FB2" w:rsidP="000C5FB2">
      <w:pPr>
        <w:ind w:right="-1"/>
        <w:jc w:val="right"/>
      </w:pPr>
      <w:r w:rsidRPr="00B62B27">
        <w:t>к постановлению администрации</w:t>
      </w:r>
    </w:p>
    <w:p w:rsidR="000C5FB2" w:rsidRPr="00B62B27" w:rsidRDefault="000C5FB2" w:rsidP="000C5FB2">
      <w:pPr>
        <w:ind w:right="-1"/>
        <w:jc w:val="right"/>
      </w:pPr>
      <w:r w:rsidRPr="00B62B27">
        <w:t xml:space="preserve"> городского округа Тейково</w:t>
      </w:r>
    </w:p>
    <w:p w:rsidR="000C5FB2" w:rsidRPr="00B62B27" w:rsidRDefault="000C5FB2" w:rsidP="000C5FB2">
      <w:pPr>
        <w:ind w:right="-1"/>
        <w:jc w:val="right"/>
      </w:pPr>
      <w:r w:rsidRPr="00B62B27">
        <w:t>Иванов</w:t>
      </w:r>
      <w:r w:rsidRPr="00B62B27">
        <w:rPr>
          <w:lang w:val="en-US"/>
        </w:rPr>
        <w:t>c</w:t>
      </w:r>
      <w:r w:rsidRPr="00B62B27">
        <w:t>кой области</w:t>
      </w:r>
    </w:p>
    <w:p w:rsidR="000C5FB2" w:rsidRPr="00B62B27" w:rsidRDefault="000C5FB2" w:rsidP="000C5FB2">
      <w:pPr>
        <w:ind w:right="-1"/>
        <w:jc w:val="center"/>
      </w:pPr>
      <w:r w:rsidRPr="00B62B27">
        <w:t xml:space="preserve">                                                                                                                 </w:t>
      </w:r>
      <w:r w:rsidRPr="00162E92">
        <w:t>от 01.03.2022 № 103</w:t>
      </w:r>
    </w:p>
    <w:p w:rsidR="000C5FB2" w:rsidRPr="00B62B27" w:rsidRDefault="000C5FB2" w:rsidP="000C5FB2">
      <w:pPr>
        <w:ind w:right="-1"/>
        <w:jc w:val="center"/>
      </w:pPr>
    </w:p>
    <w:p w:rsidR="000C5FB2" w:rsidRPr="00B62B27" w:rsidRDefault="000C5FB2" w:rsidP="000C5FB2">
      <w:pPr>
        <w:ind w:right="-1"/>
        <w:jc w:val="center"/>
      </w:pPr>
      <w:r w:rsidRPr="00B62B27">
        <w:t>3.16. Формирование современной городской среды на 2018 - 2024 годы.</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3"/>
        <w:gridCol w:w="15"/>
        <w:gridCol w:w="2296"/>
        <w:gridCol w:w="863"/>
        <w:gridCol w:w="1005"/>
        <w:gridCol w:w="1005"/>
        <w:gridCol w:w="1009"/>
        <w:gridCol w:w="1005"/>
        <w:gridCol w:w="1005"/>
        <w:gridCol w:w="861"/>
        <w:gridCol w:w="855"/>
      </w:tblGrid>
      <w:tr w:rsidR="000C5FB2" w:rsidRPr="00B62B27" w:rsidTr="001B6691">
        <w:tc>
          <w:tcPr>
            <w:tcW w:w="329" w:type="pct"/>
            <w:gridSpan w:val="2"/>
            <w:vMerge w:val="restart"/>
            <w:shd w:val="clear" w:color="auto" w:fill="auto"/>
            <w:vAlign w:val="center"/>
          </w:tcPr>
          <w:p w:rsidR="000C5FB2" w:rsidRPr="00B62B27" w:rsidRDefault="000C5FB2" w:rsidP="001B6691">
            <w:pPr>
              <w:autoSpaceDE w:val="0"/>
              <w:autoSpaceDN w:val="0"/>
              <w:adjustRightInd w:val="0"/>
              <w:ind w:right="-1"/>
              <w:jc w:val="both"/>
            </w:pPr>
            <w:r w:rsidRPr="00B62B27">
              <w:t>№ п/п</w:t>
            </w:r>
          </w:p>
        </w:tc>
        <w:tc>
          <w:tcPr>
            <w:tcW w:w="1083" w:type="pct"/>
            <w:vMerge w:val="restart"/>
            <w:shd w:val="clear" w:color="auto" w:fill="auto"/>
            <w:vAlign w:val="center"/>
          </w:tcPr>
          <w:p w:rsidR="000C5FB2" w:rsidRPr="00B62B27" w:rsidRDefault="000C5FB2" w:rsidP="001B6691">
            <w:pPr>
              <w:autoSpaceDE w:val="0"/>
              <w:autoSpaceDN w:val="0"/>
              <w:adjustRightInd w:val="0"/>
              <w:ind w:right="-1"/>
            </w:pPr>
            <w:r w:rsidRPr="00B62B27">
              <w:t>Наименование основного мероприятия (мероприятий)</w:t>
            </w:r>
          </w:p>
        </w:tc>
        <w:tc>
          <w:tcPr>
            <w:tcW w:w="407" w:type="pct"/>
            <w:vMerge w:val="restart"/>
            <w:shd w:val="clear" w:color="auto" w:fill="auto"/>
            <w:vAlign w:val="center"/>
          </w:tcPr>
          <w:p w:rsidR="000C5FB2" w:rsidRPr="00B62B27" w:rsidRDefault="000C5FB2" w:rsidP="001B6691">
            <w:pPr>
              <w:autoSpaceDE w:val="0"/>
              <w:autoSpaceDN w:val="0"/>
              <w:adjustRightInd w:val="0"/>
              <w:ind w:right="-1"/>
            </w:pPr>
            <w:r w:rsidRPr="00B62B27">
              <w:t>Ед.измерения</w:t>
            </w:r>
          </w:p>
        </w:tc>
        <w:tc>
          <w:tcPr>
            <w:tcW w:w="3181" w:type="pct"/>
            <w:gridSpan w:val="7"/>
            <w:shd w:val="clear" w:color="auto" w:fill="auto"/>
            <w:vAlign w:val="center"/>
          </w:tcPr>
          <w:p w:rsidR="000C5FB2" w:rsidRPr="00B62B27" w:rsidRDefault="000C5FB2" w:rsidP="001B6691">
            <w:pPr>
              <w:autoSpaceDE w:val="0"/>
              <w:autoSpaceDN w:val="0"/>
              <w:adjustRightInd w:val="0"/>
              <w:ind w:right="-1"/>
            </w:pPr>
            <w:r w:rsidRPr="00B62B27">
              <w:t>Значение показателей (индикаторов)</w:t>
            </w:r>
          </w:p>
        </w:tc>
      </w:tr>
      <w:tr w:rsidR="000C5FB2" w:rsidRPr="00B62B27" w:rsidTr="001B6691">
        <w:tc>
          <w:tcPr>
            <w:tcW w:w="329" w:type="pct"/>
            <w:gridSpan w:val="2"/>
            <w:vMerge/>
            <w:shd w:val="clear" w:color="auto" w:fill="auto"/>
            <w:vAlign w:val="center"/>
          </w:tcPr>
          <w:p w:rsidR="000C5FB2" w:rsidRPr="00B62B27" w:rsidRDefault="000C5FB2" w:rsidP="001B6691">
            <w:pPr>
              <w:autoSpaceDE w:val="0"/>
              <w:autoSpaceDN w:val="0"/>
              <w:adjustRightInd w:val="0"/>
              <w:ind w:right="-1"/>
            </w:pPr>
          </w:p>
        </w:tc>
        <w:tc>
          <w:tcPr>
            <w:tcW w:w="1083" w:type="pct"/>
            <w:vMerge/>
            <w:shd w:val="clear" w:color="auto" w:fill="auto"/>
            <w:vAlign w:val="center"/>
          </w:tcPr>
          <w:p w:rsidR="000C5FB2" w:rsidRPr="00B62B27" w:rsidRDefault="000C5FB2" w:rsidP="001B6691">
            <w:pPr>
              <w:autoSpaceDE w:val="0"/>
              <w:autoSpaceDN w:val="0"/>
              <w:adjustRightInd w:val="0"/>
              <w:ind w:right="-1"/>
            </w:pPr>
          </w:p>
        </w:tc>
        <w:tc>
          <w:tcPr>
            <w:tcW w:w="407" w:type="pct"/>
            <w:vMerge/>
            <w:shd w:val="clear" w:color="auto" w:fill="auto"/>
            <w:vAlign w:val="center"/>
          </w:tcPr>
          <w:p w:rsidR="000C5FB2" w:rsidRPr="00B62B27" w:rsidRDefault="000C5FB2" w:rsidP="001B6691">
            <w:pPr>
              <w:autoSpaceDE w:val="0"/>
              <w:autoSpaceDN w:val="0"/>
              <w:adjustRightInd w:val="0"/>
              <w:ind w:right="-1"/>
            </w:pPr>
          </w:p>
        </w:tc>
        <w:tc>
          <w:tcPr>
            <w:tcW w:w="474" w:type="pct"/>
            <w:shd w:val="clear" w:color="auto" w:fill="auto"/>
            <w:vAlign w:val="center"/>
          </w:tcPr>
          <w:p w:rsidR="000C5FB2" w:rsidRPr="00B62B27" w:rsidRDefault="000C5FB2" w:rsidP="001B6691">
            <w:pPr>
              <w:autoSpaceDE w:val="0"/>
              <w:autoSpaceDN w:val="0"/>
              <w:adjustRightInd w:val="0"/>
              <w:ind w:right="-1"/>
              <w:jc w:val="center"/>
            </w:pPr>
            <w:r w:rsidRPr="00B62B27">
              <w:t>2018</w:t>
            </w:r>
          </w:p>
          <w:p w:rsidR="000C5FB2" w:rsidRPr="00B62B27" w:rsidRDefault="000C5FB2" w:rsidP="001B6691">
            <w:pPr>
              <w:autoSpaceDE w:val="0"/>
              <w:autoSpaceDN w:val="0"/>
              <w:adjustRightInd w:val="0"/>
              <w:ind w:right="-1"/>
              <w:jc w:val="center"/>
            </w:pPr>
            <w:r w:rsidRPr="00B62B27">
              <w:t>факт</w:t>
            </w:r>
          </w:p>
        </w:tc>
        <w:tc>
          <w:tcPr>
            <w:tcW w:w="474" w:type="pct"/>
            <w:shd w:val="clear" w:color="auto" w:fill="auto"/>
            <w:vAlign w:val="center"/>
          </w:tcPr>
          <w:p w:rsidR="000C5FB2" w:rsidRPr="00B62B27" w:rsidRDefault="000C5FB2" w:rsidP="001B6691">
            <w:pPr>
              <w:autoSpaceDE w:val="0"/>
              <w:autoSpaceDN w:val="0"/>
              <w:adjustRightInd w:val="0"/>
              <w:ind w:right="-1"/>
              <w:jc w:val="center"/>
            </w:pPr>
            <w:r w:rsidRPr="00B62B27">
              <w:t>2019</w:t>
            </w:r>
          </w:p>
          <w:p w:rsidR="000C5FB2" w:rsidRPr="00B62B27" w:rsidRDefault="000C5FB2" w:rsidP="001B6691">
            <w:pPr>
              <w:autoSpaceDE w:val="0"/>
              <w:autoSpaceDN w:val="0"/>
              <w:adjustRightInd w:val="0"/>
              <w:ind w:right="-1"/>
              <w:jc w:val="center"/>
            </w:pPr>
            <w:r w:rsidRPr="00B62B27">
              <w:t>факт</w:t>
            </w:r>
          </w:p>
        </w:tc>
        <w:tc>
          <w:tcPr>
            <w:tcW w:w="476" w:type="pct"/>
            <w:shd w:val="clear" w:color="auto" w:fill="auto"/>
            <w:vAlign w:val="center"/>
          </w:tcPr>
          <w:p w:rsidR="000C5FB2" w:rsidRPr="00B62B27" w:rsidRDefault="000C5FB2" w:rsidP="001B6691">
            <w:pPr>
              <w:autoSpaceDE w:val="0"/>
              <w:autoSpaceDN w:val="0"/>
              <w:adjustRightInd w:val="0"/>
              <w:ind w:right="-1"/>
              <w:jc w:val="center"/>
            </w:pPr>
            <w:r w:rsidRPr="00B62B27">
              <w:t>2020</w:t>
            </w:r>
          </w:p>
          <w:p w:rsidR="000C5FB2" w:rsidRPr="00B62B27" w:rsidRDefault="000C5FB2" w:rsidP="001B6691">
            <w:pPr>
              <w:autoSpaceDE w:val="0"/>
              <w:autoSpaceDN w:val="0"/>
              <w:adjustRightInd w:val="0"/>
              <w:ind w:right="-1"/>
              <w:jc w:val="center"/>
            </w:pPr>
            <w:r w:rsidRPr="00B62B27">
              <w:t>факт</w:t>
            </w:r>
          </w:p>
        </w:tc>
        <w:tc>
          <w:tcPr>
            <w:tcW w:w="474" w:type="pct"/>
            <w:shd w:val="clear" w:color="auto" w:fill="auto"/>
            <w:vAlign w:val="center"/>
          </w:tcPr>
          <w:p w:rsidR="000C5FB2" w:rsidRPr="00B62B27" w:rsidRDefault="000C5FB2" w:rsidP="001B6691">
            <w:pPr>
              <w:autoSpaceDE w:val="0"/>
              <w:autoSpaceDN w:val="0"/>
              <w:adjustRightInd w:val="0"/>
              <w:ind w:right="-1"/>
              <w:jc w:val="center"/>
            </w:pPr>
            <w:r w:rsidRPr="00B62B27">
              <w:t>2021</w:t>
            </w:r>
          </w:p>
          <w:p w:rsidR="000C5FB2" w:rsidRPr="00B62B27" w:rsidRDefault="000C5FB2" w:rsidP="001B6691">
            <w:pPr>
              <w:autoSpaceDE w:val="0"/>
              <w:autoSpaceDN w:val="0"/>
              <w:adjustRightInd w:val="0"/>
              <w:ind w:right="-1"/>
              <w:jc w:val="center"/>
            </w:pPr>
            <w:r w:rsidRPr="00B62B27">
              <w:t>факт</w:t>
            </w:r>
          </w:p>
        </w:tc>
        <w:tc>
          <w:tcPr>
            <w:tcW w:w="474" w:type="pct"/>
            <w:shd w:val="clear" w:color="auto" w:fill="auto"/>
            <w:vAlign w:val="center"/>
          </w:tcPr>
          <w:p w:rsidR="000C5FB2" w:rsidRPr="00B62B27" w:rsidRDefault="000C5FB2" w:rsidP="001B6691">
            <w:pPr>
              <w:autoSpaceDE w:val="0"/>
              <w:autoSpaceDN w:val="0"/>
              <w:adjustRightInd w:val="0"/>
              <w:ind w:right="-1"/>
              <w:jc w:val="center"/>
            </w:pPr>
            <w:r w:rsidRPr="00B62B27">
              <w:t>2022</w:t>
            </w:r>
          </w:p>
          <w:p w:rsidR="000C5FB2" w:rsidRPr="00B62B27" w:rsidRDefault="000C5FB2" w:rsidP="001B6691">
            <w:pPr>
              <w:autoSpaceDE w:val="0"/>
              <w:autoSpaceDN w:val="0"/>
              <w:adjustRightInd w:val="0"/>
              <w:ind w:right="-1"/>
              <w:jc w:val="center"/>
            </w:pPr>
            <w:r w:rsidRPr="00B62B27">
              <w:t>план</w:t>
            </w:r>
          </w:p>
        </w:tc>
        <w:tc>
          <w:tcPr>
            <w:tcW w:w="406" w:type="pct"/>
            <w:shd w:val="clear" w:color="auto" w:fill="auto"/>
            <w:vAlign w:val="center"/>
          </w:tcPr>
          <w:p w:rsidR="000C5FB2" w:rsidRPr="00B62B27" w:rsidRDefault="000C5FB2" w:rsidP="001B6691">
            <w:pPr>
              <w:autoSpaceDE w:val="0"/>
              <w:autoSpaceDN w:val="0"/>
              <w:adjustRightInd w:val="0"/>
              <w:ind w:right="-1"/>
              <w:jc w:val="center"/>
            </w:pPr>
            <w:r w:rsidRPr="00B62B27">
              <w:t>2023</w:t>
            </w:r>
          </w:p>
          <w:p w:rsidR="000C5FB2" w:rsidRPr="00B62B27" w:rsidRDefault="000C5FB2" w:rsidP="001B6691">
            <w:pPr>
              <w:autoSpaceDE w:val="0"/>
              <w:autoSpaceDN w:val="0"/>
              <w:adjustRightInd w:val="0"/>
              <w:ind w:right="-1"/>
              <w:jc w:val="center"/>
            </w:pPr>
            <w:r w:rsidRPr="00B62B27">
              <w:t>план</w:t>
            </w:r>
          </w:p>
        </w:tc>
        <w:tc>
          <w:tcPr>
            <w:tcW w:w="405" w:type="pct"/>
            <w:shd w:val="clear" w:color="auto" w:fill="auto"/>
            <w:vAlign w:val="center"/>
          </w:tcPr>
          <w:p w:rsidR="000C5FB2" w:rsidRPr="00B62B27" w:rsidRDefault="000C5FB2" w:rsidP="001B6691">
            <w:pPr>
              <w:autoSpaceDE w:val="0"/>
              <w:autoSpaceDN w:val="0"/>
              <w:adjustRightInd w:val="0"/>
              <w:ind w:right="-1"/>
              <w:jc w:val="center"/>
            </w:pPr>
            <w:r w:rsidRPr="00B62B27">
              <w:t>2024</w:t>
            </w:r>
          </w:p>
          <w:p w:rsidR="000C5FB2" w:rsidRPr="00B62B27" w:rsidRDefault="000C5FB2" w:rsidP="001B6691">
            <w:pPr>
              <w:autoSpaceDE w:val="0"/>
              <w:autoSpaceDN w:val="0"/>
              <w:adjustRightInd w:val="0"/>
              <w:ind w:right="-1"/>
              <w:jc w:val="center"/>
            </w:pPr>
            <w:r w:rsidRPr="00B62B27">
              <w:t>план</w:t>
            </w:r>
          </w:p>
        </w:tc>
      </w:tr>
      <w:tr w:rsidR="000C5FB2" w:rsidRPr="00B62B27" w:rsidTr="001B6691">
        <w:tc>
          <w:tcPr>
            <w:tcW w:w="5000" w:type="pct"/>
            <w:gridSpan w:val="11"/>
            <w:shd w:val="clear" w:color="auto" w:fill="auto"/>
            <w:vAlign w:val="center"/>
          </w:tcPr>
          <w:p w:rsidR="000C5FB2" w:rsidRPr="00B62B27" w:rsidRDefault="000C5FB2" w:rsidP="000C5FB2">
            <w:pPr>
              <w:numPr>
                <w:ilvl w:val="0"/>
                <w:numId w:val="43"/>
              </w:numPr>
              <w:suppressAutoHyphens w:val="0"/>
              <w:autoSpaceDE w:val="0"/>
              <w:autoSpaceDN w:val="0"/>
              <w:adjustRightInd w:val="0"/>
              <w:ind w:left="0" w:right="-1" w:firstLine="0"/>
              <w:jc w:val="center"/>
            </w:pPr>
            <w:r w:rsidRPr="00B62B27">
              <w:t>Основные мероприятия подпрограммы «Формирование современной городской среды» на 2018-2024 гг.</w:t>
            </w:r>
          </w:p>
        </w:tc>
      </w:tr>
      <w:tr w:rsidR="000C5FB2" w:rsidRPr="00B62B27" w:rsidTr="001B6691">
        <w:tc>
          <w:tcPr>
            <w:tcW w:w="322" w:type="pct"/>
            <w:shd w:val="clear" w:color="auto" w:fill="auto"/>
            <w:vAlign w:val="center"/>
          </w:tcPr>
          <w:p w:rsidR="000C5FB2" w:rsidRPr="00B62B27" w:rsidRDefault="000C5FB2" w:rsidP="001B6691">
            <w:pPr>
              <w:autoSpaceDE w:val="0"/>
              <w:autoSpaceDN w:val="0"/>
              <w:adjustRightInd w:val="0"/>
              <w:ind w:right="-1"/>
            </w:pPr>
            <w:r w:rsidRPr="00B62B27">
              <w:t>1.1</w:t>
            </w:r>
          </w:p>
        </w:tc>
        <w:tc>
          <w:tcPr>
            <w:tcW w:w="1090" w:type="pct"/>
            <w:gridSpan w:val="2"/>
            <w:shd w:val="clear" w:color="auto" w:fill="auto"/>
            <w:vAlign w:val="center"/>
          </w:tcPr>
          <w:p w:rsidR="000C5FB2" w:rsidRPr="00B62B27" w:rsidRDefault="000C5FB2" w:rsidP="001B6691">
            <w:pPr>
              <w:autoSpaceDE w:val="0"/>
              <w:autoSpaceDN w:val="0"/>
              <w:adjustRightInd w:val="0"/>
              <w:ind w:right="-1"/>
              <w:jc w:val="center"/>
            </w:pPr>
            <w:r w:rsidRPr="00B62B27">
              <w:t>Количество благоустроенных дворовых территорий</w:t>
            </w:r>
          </w:p>
        </w:tc>
        <w:tc>
          <w:tcPr>
            <w:tcW w:w="407" w:type="pct"/>
            <w:shd w:val="clear" w:color="auto" w:fill="auto"/>
            <w:vAlign w:val="center"/>
          </w:tcPr>
          <w:p w:rsidR="000C5FB2" w:rsidRPr="00B62B27" w:rsidRDefault="000C5FB2" w:rsidP="001B6691">
            <w:pPr>
              <w:autoSpaceDE w:val="0"/>
              <w:autoSpaceDN w:val="0"/>
              <w:adjustRightInd w:val="0"/>
              <w:ind w:right="-1"/>
              <w:jc w:val="center"/>
            </w:pPr>
            <w:r w:rsidRPr="00B62B27">
              <w:t>ед.</w:t>
            </w:r>
          </w:p>
        </w:tc>
        <w:tc>
          <w:tcPr>
            <w:tcW w:w="474" w:type="pct"/>
            <w:shd w:val="clear" w:color="auto" w:fill="auto"/>
            <w:vAlign w:val="center"/>
          </w:tcPr>
          <w:p w:rsidR="000C5FB2" w:rsidRPr="00B62B27" w:rsidRDefault="000C5FB2" w:rsidP="001B6691">
            <w:pPr>
              <w:autoSpaceDE w:val="0"/>
              <w:autoSpaceDN w:val="0"/>
              <w:adjustRightInd w:val="0"/>
              <w:ind w:right="-1"/>
              <w:jc w:val="center"/>
            </w:pPr>
            <w:r w:rsidRPr="00B62B27">
              <w:t>20</w:t>
            </w:r>
          </w:p>
        </w:tc>
        <w:tc>
          <w:tcPr>
            <w:tcW w:w="474" w:type="pct"/>
            <w:shd w:val="clear" w:color="auto" w:fill="auto"/>
            <w:vAlign w:val="center"/>
          </w:tcPr>
          <w:p w:rsidR="000C5FB2" w:rsidRPr="00B62B27" w:rsidRDefault="000C5FB2" w:rsidP="001B6691">
            <w:pPr>
              <w:ind w:right="-1"/>
              <w:jc w:val="center"/>
            </w:pPr>
            <w:r w:rsidRPr="00B62B27">
              <w:t>0</w:t>
            </w:r>
          </w:p>
        </w:tc>
        <w:tc>
          <w:tcPr>
            <w:tcW w:w="476" w:type="pct"/>
            <w:shd w:val="clear" w:color="auto" w:fill="auto"/>
            <w:vAlign w:val="center"/>
          </w:tcPr>
          <w:p w:rsidR="000C5FB2" w:rsidRPr="00B62B27" w:rsidRDefault="000C5FB2" w:rsidP="001B6691">
            <w:pPr>
              <w:ind w:right="-1"/>
              <w:jc w:val="center"/>
            </w:pPr>
            <w:r w:rsidRPr="00B62B27">
              <w:t>0</w:t>
            </w:r>
          </w:p>
        </w:tc>
        <w:tc>
          <w:tcPr>
            <w:tcW w:w="474" w:type="pct"/>
            <w:shd w:val="clear" w:color="auto" w:fill="auto"/>
            <w:vAlign w:val="center"/>
          </w:tcPr>
          <w:p w:rsidR="000C5FB2" w:rsidRPr="00B62B27" w:rsidRDefault="000C5FB2" w:rsidP="001B6691">
            <w:pPr>
              <w:ind w:right="-1"/>
              <w:jc w:val="center"/>
            </w:pPr>
            <w:r w:rsidRPr="00B62B27">
              <w:t>0</w:t>
            </w:r>
          </w:p>
        </w:tc>
        <w:tc>
          <w:tcPr>
            <w:tcW w:w="474" w:type="pct"/>
            <w:shd w:val="clear" w:color="auto" w:fill="auto"/>
            <w:vAlign w:val="center"/>
          </w:tcPr>
          <w:p w:rsidR="000C5FB2" w:rsidRPr="00B62B27" w:rsidRDefault="000C5FB2" w:rsidP="001B6691">
            <w:pPr>
              <w:ind w:right="-1"/>
              <w:jc w:val="center"/>
            </w:pPr>
            <w:r w:rsidRPr="00B62B27">
              <w:t>х*</w:t>
            </w:r>
          </w:p>
        </w:tc>
        <w:tc>
          <w:tcPr>
            <w:tcW w:w="406" w:type="pct"/>
            <w:shd w:val="clear" w:color="auto" w:fill="auto"/>
            <w:vAlign w:val="center"/>
          </w:tcPr>
          <w:p w:rsidR="000C5FB2" w:rsidRPr="00B62B27" w:rsidRDefault="000C5FB2" w:rsidP="001B6691">
            <w:pPr>
              <w:ind w:right="-1"/>
              <w:jc w:val="center"/>
            </w:pPr>
            <w:r w:rsidRPr="00B62B27">
              <w:t>х*</w:t>
            </w:r>
          </w:p>
        </w:tc>
        <w:tc>
          <w:tcPr>
            <w:tcW w:w="405" w:type="pct"/>
            <w:shd w:val="clear" w:color="auto" w:fill="auto"/>
            <w:vAlign w:val="center"/>
          </w:tcPr>
          <w:p w:rsidR="000C5FB2" w:rsidRPr="00B62B27" w:rsidRDefault="000C5FB2" w:rsidP="001B6691">
            <w:pPr>
              <w:ind w:right="-1"/>
              <w:jc w:val="center"/>
            </w:pPr>
            <w:r w:rsidRPr="00B62B27">
              <w:t>х*</w:t>
            </w:r>
          </w:p>
        </w:tc>
      </w:tr>
      <w:tr w:rsidR="000C5FB2" w:rsidRPr="00B62B27" w:rsidTr="001B6691">
        <w:tc>
          <w:tcPr>
            <w:tcW w:w="322" w:type="pct"/>
            <w:shd w:val="clear" w:color="auto" w:fill="auto"/>
            <w:vAlign w:val="center"/>
          </w:tcPr>
          <w:p w:rsidR="000C5FB2" w:rsidRPr="00B62B27" w:rsidRDefault="000C5FB2" w:rsidP="001B6691">
            <w:pPr>
              <w:autoSpaceDE w:val="0"/>
              <w:autoSpaceDN w:val="0"/>
              <w:adjustRightInd w:val="0"/>
              <w:ind w:right="-1"/>
            </w:pPr>
            <w:r w:rsidRPr="00B62B27">
              <w:t>1.2</w:t>
            </w:r>
          </w:p>
        </w:tc>
        <w:tc>
          <w:tcPr>
            <w:tcW w:w="1090" w:type="pct"/>
            <w:gridSpan w:val="2"/>
            <w:shd w:val="clear" w:color="auto" w:fill="auto"/>
            <w:vAlign w:val="center"/>
          </w:tcPr>
          <w:p w:rsidR="000C5FB2" w:rsidRPr="00B62B27" w:rsidRDefault="000C5FB2" w:rsidP="001B6691">
            <w:pPr>
              <w:autoSpaceDE w:val="0"/>
              <w:autoSpaceDN w:val="0"/>
              <w:adjustRightInd w:val="0"/>
              <w:ind w:right="-1"/>
              <w:jc w:val="center"/>
            </w:pPr>
            <w:r w:rsidRPr="00B62B27">
              <w:t>Количество благоустроенных общественных территорий</w:t>
            </w:r>
          </w:p>
        </w:tc>
        <w:tc>
          <w:tcPr>
            <w:tcW w:w="407" w:type="pct"/>
            <w:shd w:val="clear" w:color="auto" w:fill="auto"/>
            <w:vAlign w:val="center"/>
          </w:tcPr>
          <w:p w:rsidR="000C5FB2" w:rsidRPr="00B62B27" w:rsidRDefault="000C5FB2" w:rsidP="001B6691">
            <w:pPr>
              <w:autoSpaceDE w:val="0"/>
              <w:autoSpaceDN w:val="0"/>
              <w:adjustRightInd w:val="0"/>
              <w:ind w:right="-1"/>
              <w:jc w:val="center"/>
            </w:pPr>
            <w:r w:rsidRPr="00B62B27">
              <w:t>ед.</w:t>
            </w:r>
          </w:p>
        </w:tc>
        <w:tc>
          <w:tcPr>
            <w:tcW w:w="474" w:type="pct"/>
            <w:shd w:val="clear" w:color="auto" w:fill="auto"/>
            <w:vAlign w:val="center"/>
          </w:tcPr>
          <w:p w:rsidR="000C5FB2" w:rsidRPr="00B62B27" w:rsidRDefault="000C5FB2" w:rsidP="001B6691">
            <w:pPr>
              <w:ind w:right="-1"/>
              <w:jc w:val="center"/>
            </w:pPr>
            <w:r w:rsidRPr="00B62B27">
              <w:t>1</w:t>
            </w:r>
          </w:p>
        </w:tc>
        <w:tc>
          <w:tcPr>
            <w:tcW w:w="474" w:type="pct"/>
            <w:shd w:val="clear" w:color="auto" w:fill="auto"/>
            <w:vAlign w:val="center"/>
          </w:tcPr>
          <w:p w:rsidR="000C5FB2" w:rsidRPr="00B62B27" w:rsidRDefault="000C5FB2" w:rsidP="001B6691">
            <w:pPr>
              <w:ind w:right="-1"/>
              <w:jc w:val="center"/>
            </w:pPr>
            <w:r w:rsidRPr="00B62B27">
              <w:t>1</w:t>
            </w:r>
          </w:p>
        </w:tc>
        <w:tc>
          <w:tcPr>
            <w:tcW w:w="476" w:type="pct"/>
            <w:shd w:val="clear" w:color="auto" w:fill="auto"/>
            <w:vAlign w:val="center"/>
          </w:tcPr>
          <w:p w:rsidR="000C5FB2" w:rsidRPr="00B62B27" w:rsidRDefault="000C5FB2" w:rsidP="001B6691">
            <w:pPr>
              <w:ind w:right="-1"/>
              <w:jc w:val="center"/>
            </w:pPr>
            <w:r w:rsidRPr="00B62B27">
              <w:t>1</w:t>
            </w:r>
          </w:p>
        </w:tc>
        <w:tc>
          <w:tcPr>
            <w:tcW w:w="474" w:type="pct"/>
            <w:shd w:val="clear" w:color="auto" w:fill="auto"/>
            <w:vAlign w:val="center"/>
          </w:tcPr>
          <w:p w:rsidR="000C5FB2" w:rsidRPr="00B62B27" w:rsidRDefault="000C5FB2" w:rsidP="001B6691">
            <w:pPr>
              <w:ind w:right="-1"/>
              <w:jc w:val="center"/>
            </w:pPr>
            <w:r w:rsidRPr="00B62B27">
              <w:t>1</w:t>
            </w:r>
          </w:p>
        </w:tc>
        <w:tc>
          <w:tcPr>
            <w:tcW w:w="474" w:type="pct"/>
            <w:shd w:val="clear" w:color="auto" w:fill="auto"/>
            <w:vAlign w:val="center"/>
          </w:tcPr>
          <w:p w:rsidR="000C5FB2" w:rsidRPr="00B62B27" w:rsidRDefault="000C5FB2" w:rsidP="001B6691">
            <w:pPr>
              <w:ind w:right="-1"/>
              <w:jc w:val="center"/>
            </w:pPr>
            <w:r w:rsidRPr="00B62B27">
              <w:t>1</w:t>
            </w:r>
          </w:p>
        </w:tc>
        <w:tc>
          <w:tcPr>
            <w:tcW w:w="406" w:type="pct"/>
            <w:shd w:val="clear" w:color="auto" w:fill="auto"/>
            <w:vAlign w:val="center"/>
          </w:tcPr>
          <w:p w:rsidR="000C5FB2" w:rsidRPr="00B62B27" w:rsidRDefault="000C5FB2" w:rsidP="001B6691">
            <w:pPr>
              <w:ind w:right="-1"/>
              <w:jc w:val="center"/>
            </w:pPr>
            <w:r w:rsidRPr="00B62B27">
              <w:t>х*</w:t>
            </w:r>
          </w:p>
        </w:tc>
        <w:tc>
          <w:tcPr>
            <w:tcW w:w="405" w:type="pct"/>
            <w:shd w:val="clear" w:color="auto" w:fill="auto"/>
            <w:vAlign w:val="center"/>
          </w:tcPr>
          <w:p w:rsidR="000C5FB2" w:rsidRPr="00B62B27" w:rsidRDefault="000C5FB2" w:rsidP="001B6691">
            <w:pPr>
              <w:ind w:right="-1"/>
              <w:jc w:val="center"/>
            </w:pPr>
            <w:r w:rsidRPr="00B62B27">
              <w:t>х*</w:t>
            </w:r>
          </w:p>
        </w:tc>
      </w:tr>
      <w:tr w:rsidR="000C5FB2" w:rsidRPr="00B62B27" w:rsidTr="001B6691">
        <w:tc>
          <w:tcPr>
            <w:tcW w:w="322" w:type="pct"/>
            <w:shd w:val="clear" w:color="auto" w:fill="auto"/>
            <w:vAlign w:val="center"/>
          </w:tcPr>
          <w:p w:rsidR="000C5FB2" w:rsidRPr="00B62B27" w:rsidRDefault="000C5FB2" w:rsidP="001B6691">
            <w:pPr>
              <w:autoSpaceDE w:val="0"/>
              <w:autoSpaceDN w:val="0"/>
              <w:adjustRightInd w:val="0"/>
              <w:ind w:right="-1"/>
              <w:jc w:val="center"/>
            </w:pPr>
            <w:r w:rsidRPr="00B62B27">
              <w:t>1.3</w:t>
            </w:r>
          </w:p>
        </w:tc>
        <w:tc>
          <w:tcPr>
            <w:tcW w:w="1090" w:type="pct"/>
            <w:gridSpan w:val="2"/>
            <w:shd w:val="clear" w:color="auto" w:fill="auto"/>
            <w:vAlign w:val="center"/>
          </w:tcPr>
          <w:p w:rsidR="000C5FB2" w:rsidRPr="00B62B27" w:rsidRDefault="000C5FB2" w:rsidP="001B6691">
            <w:pPr>
              <w:autoSpaceDE w:val="0"/>
              <w:autoSpaceDN w:val="0"/>
              <w:adjustRightInd w:val="0"/>
              <w:ind w:right="-1"/>
              <w:jc w:val="center"/>
            </w:pPr>
            <w:r w:rsidRPr="00B62B27">
              <w:t>Проект «Реновация парка «Красные Сосенки и набережной реки Вязьма»</w:t>
            </w:r>
          </w:p>
        </w:tc>
        <w:tc>
          <w:tcPr>
            <w:tcW w:w="407" w:type="pct"/>
            <w:shd w:val="clear" w:color="auto" w:fill="auto"/>
            <w:vAlign w:val="center"/>
          </w:tcPr>
          <w:p w:rsidR="000C5FB2" w:rsidRPr="00B62B27" w:rsidRDefault="000C5FB2" w:rsidP="001B6691">
            <w:pPr>
              <w:autoSpaceDE w:val="0"/>
              <w:autoSpaceDN w:val="0"/>
              <w:adjustRightInd w:val="0"/>
              <w:ind w:right="-1"/>
              <w:jc w:val="center"/>
            </w:pPr>
            <w:r w:rsidRPr="00B62B27">
              <w:t>ед.</w:t>
            </w:r>
          </w:p>
        </w:tc>
        <w:tc>
          <w:tcPr>
            <w:tcW w:w="474" w:type="pct"/>
            <w:shd w:val="clear" w:color="auto" w:fill="auto"/>
            <w:vAlign w:val="center"/>
          </w:tcPr>
          <w:p w:rsidR="000C5FB2" w:rsidRPr="00B62B27" w:rsidRDefault="000C5FB2" w:rsidP="001B6691">
            <w:pPr>
              <w:ind w:right="-1"/>
              <w:jc w:val="center"/>
            </w:pPr>
            <w:r w:rsidRPr="00B62B27">
              <w:t>0</w:t>
            </w:r>
          </w:p>
        </w:tc>
        <w:tc>
          <w:tcPr>
            <w:tcW w:w="950" w:type="pct"/>
            <w:gridSpan w:val="2"/>
            <w:shd w:val="clear" w:color="auto" w:fill="auto"/>
            <w:vAlign w:val="center"/>
          </w:tcPr>
          <w:p w:rsidR="000C5FB2" w:rsidRPr="00B62B27" w:rsidRDefault="000C5FB2" w:rsidP="001B6691">
            <w:pPr>
              <w:ind w:right="-1"/>
              <w:jc w:val="center"/>
            </w:pPr>
            <w:r w:rsidRPr="00B62B27">
              <w:t>1</w:t>
            </w:r>
          </w:p>
        </w:tc>
        <w:tc>
          <w:tcPr>
            <w:tcW w:w="474" w:type="pct"/>
            <w:shd w:val="clear" w:color="auto" w:fill="auto"/>
            <w:vAlign w:val="center"/>
          </w:tcPr>
          <w:p w:rsidR="000C5FB2" w:rsidRPr="00B62B27" w:rsidRDefault="000C5FB2" w:rsidP="001B6691">
            <w:pPr>
              <w:ind w:right="-1"/>
              <w:jc w:val="center"/>
            </w:pPr>
            <w:r w:rsidRPr="00B62B27">
              <w:t>0</w:t>
            </w:r>
          </w:p>
        </w:tc>
        <w:tc>
          <w:tcPr>
            <w:tcW w:w="474" w:type="pct"/>
            <w:shd w:val="clear" w:color="auto" w:fill="auto"/>
            <w:vAlign w:val="center"/>
          </w:tcPr>
          <w:p w:rsidR="000C5FB2" w:rsidRPr="00B62B27" w:rsidRDefault="000C5FB2" w:rsidP="001B6691">
            <w:pPr>
              <w:ind w:right="-1"/>
              <w:jc w:val="center"/>
            </w:pPr>
            <w:r w:rsidRPr="00B62B27">
              <w:t>0*</w:t>
            </w:r>
          </w:p>
        </w:tc>
        <w:tc>
          <w:tcPr>
            <w:tcW w:w="406" w:type="pct"/>
            <w:shd w:val="clear" w:color="auto" w:fill="auto"/>
            <w:vAlign w:val="center"/>
          </w:tcPr>
          <w:p w:rsidR="000C5FB2" w:rsidRPr="00B62B27" w:rsidRDefault="000C5FB2" w:rsidP="001B6691">
            <w:pPr>
              <w:ind w:right="-1"/>
              <w:jc w:val="center"/>
            </w:pPr>
            <w:r w:rsidRPr="00B62B27">
              <w:t>0*</w:t>
            </w:r>
          </w:p>
        </w:tc>
        <w:tc>
          <w:tcPr>
            <w:tcW w:w="405" w:type="pct"/>
            <w:shd w:val="clear" w:color="auto" w:fill="auto"/>
            <w:vAlign w:val="center"/>
          </w:tcPr>
          <w:p w:rsidR="000C5FB2" w:rsidRPr="00B62B27" w:rsidRDefault="000C5FB2" w:rsidP="001B6691">
            <w:pPr>
              <w:ind w:right="-1"/>
              <w:jc w:val="center"/>
            </w:pPr>
            <w:r w:rsidRPr="00B62B27">
              <w:t>0*</w:t>
            </w:r>
          </w:p>
        </w:tc>
      </w:tr>
      <w:tr w:rsidR="000C5FB2" w:rsidRPr="00B62B27" w:rsidTr="001B6691">
        <w:tc>
          <w:tcPr>
            <w:tcW w:w="322" w:type="pct"/>
            <w:shd w:val="clear" w:color="auto" w:fill="auto"/>
            <w:vAlign w:val="center"/>
          </w:tcPr>
          <w:p w:rsidR="000C5FB2" w:rsidRPr="00B62B27" w:rsidRDefault="000C5FB2" w:rsidP="001B6691">
            <w:pPr>
              <w:autoSpaceDE w:val="0"/>
              <w:autoSpaceDN w:val="0"/>
              <w:adjustRightInd w:val="0"/>
              <w:ind w:right="-1"/>
              <w:jc w:val="center"/>
            </w:pPr>
            <w:r w:rsidRPr="00B62B27">
              <w:t>1.4</w:t>
            </w:r>
          </w:p>
        </w:tc>
        <w:tc>
          <w:tcPr>
            <w:tcW w:w="1090" w:type="pct"/>
            <w:gridSpan w:val="2"/>
            <w:shd w:val="clear" w:color="auto" w:fill="auto"/>
            <w:vAlign w:val="center"/>
          </w:tcPr>
          <w:p w:rsidR="000C5FB2" w:rsidRPr="00B62B27" w:rsidRDefault="000C5FB2" w:rsidP="001B6691">
            <w:pPr>
              <w:autoSpaceDE w:val="0"/>
              <w:autoSpaceDN w:val="0"/>
              <w:adjustRightInd w:val="0"/>
              <w:ind w:right="-1"/>
              <w:jc w:val="center"/>
            </w:pPr>
            <w:r w:rsidRPr="00B62B27">
              <w:t>Количество благоустроенных территорий в рамках поддержки местных инициатив в 2020 году</w:t>
            </w:r>
          </w:p>
        </w:tc>
        <w:tc>
          <w:tcPr>
            <w:tcW w:w="407" w:type="pct"/>
            <w:shd w:val="clear" w:color="auto" w:fill="auto"/>
            <w:vAlign w:val="center"/>
          </w:tcPr>
          <w:p w:rsidR="000C5FB2" w:rsidRPr="00B62B27" w:rsidRDefault="000C5FB2" w:rsidP="001B6691">
            <w:pPr>
              <w:autoSpaceDE w:val="0"/>
              <w:autoSpaceDN w:val="0"/>
              <w:adjustRightInd w:val="0"/>
              <w:ind w:right="-1"/>
              <w:jc w:val="center"/>
            </w:pPr>
            <w:r w:rsidRPr="00B62B27">
              <w:t>ед.</w:t>
            </w:r>
          </w:p>
        </w:tc>
        <w:tc>
          <w:tcPr>
            <w:tcW w:w="474" w:type="pct"/>
            <w:shd w:val="clear" w:color="auto" w:fill="auto"/>
            <w:vAlign w:val="center"/>
          </w:tcPr>
          <w:p w:rsidR="000C5FB2" w:rsidRPr="00B62B27" w:rsidRDefault="000C5FB2" w:rsidP="001B6691">
            <w:pPr>
              <w:ind w:right="-1"/>
              <w:jc w:val="center"/>
            </w:pPr>
            <w:r w:rsidRPr="00B62B27">
              <w:t>-</w:t>
            </w:r>
          </w:p>
        </w:tc>
        <w:tc>
          <w:tcPr>
            <w:tcW w:w="474" w:type="pct"/>
            <w:shd w:val="clear" w:color="auto" w:fill="auto"/>
            <w:vAlign w:val="center"/>
          </w:tcPr>
          <w:p w:rsidR="000C5FB2" w:rsidRPr="00B62B27" w:rsidRDefault="000C5FB2" w:rsidP="001B6691">
            <w:pPr>
              <w:ind w:right="-1"/>
              <w:jc w:val="center"/>
            </w:pPr>
            <w:r w:rsidRPr="00B62B27">
              <w:t>-</w:t>
            </w:r>
          </w:p>
        </w:tc>
        <w:tc>
          <w:tcPr>
            <w:tcW w:w="476" w:type="pct"/>
            <w:shd w:val="clear" w:color="auto" w:fill="auto"/>
            <w:vAlign w:val="center"/>
          </w:tcPr>
          <w:p w:rsidR="000C5FB2" w:rsidRPr="00B62B27" w:rsidRDefault="000C5FB2" w:rsidP="001B6691">
            <w:pPr>
              <w:ind w:right="-1"/>
              <w:jc w:val="center"/>
            </w:pPr>
            <w:r w:rsidRPr="00B62B27">
              <w:t>7</w:t>
            </w:r>
          </w:p>
        </w:tc>
        <w:tc>
          <w:tcPr>
            <w:tcW w:w="474" w:type="pct"/>
            <w:shd w:val="clear" w:color="auto" w:fill="auto"/>
            <w:vAlign w:val="center"/>
          </w:tcPr>
          <w:p w:rsidR="000C5FB2" w:rsidRPr="00B62B27" w:rsidRDefault="000C5FB2" w:rsidP="001B6691">
            <w:pPr>
              <w:ind w:right="-1"/>
              <w:jc w:val="center"/>
            </w:pPr>
            <w:r w:rsidRPr="00B62B27">
              <w:t>-</w:t>
            </w:r>
          </w:p>
        </w:tc>
        <w:tc>
          <w:tcPr>
            <w:tcW w:w="474" w:type="pct"/>
            <w:shd w:val="clear" w:color="auto" w:fill="auto"/>
            <w:vAlign w:val="center"/>
          </w:tcPr>
          <w:p w:rsidR="000C5FB2" w:rsidRPr="00B62B27" w:rsidRDefault="000C5FB2" w:rsidP="001B6691">
            <w:pPr>
              <w:ind w:right="-1"/>
              <w:jc w:val="center"/>
            </w:pPr>
            <w:r w:rsidRPr="00B62B27">
              <w:t>-</w:t>
            </w:r>
          </w:p>
        </w:tc>
        <w:tc>
          <w:tcPr>
            <w:tcW w:w="406" w:type="pct"/>
            <w:shd w:val="clear" w:color="auto" w:fill="auto"/>
            <w:vAlign w:val="center"/>
          </w:tcPr>
          <w:p w:rsidR="000C5FB2" w:rsidRPr="00B62B27" w:rsidRDefault="000C5FB2" w:rsidP="001B6691">
            <w:pPr>
              <w:ind w:right="-1"/>
              <w:jc w:val="center"/>
            </w:pPr>
            <w:r w:rsidRPr="00B62B27">
              <w:t>-</w:t>
            </w:r>
          </w:p>
        </w:tc>
        <w:tc>
          <w:tcPr>
            <w:tcW w:w="405" w:type="pct"/>
            <w:shd w:val="clear" w:color="auto" w:fill="auto"/>
            <w:vAlign w:val="center"/>
          </w:tcPr>
          <w:p w:rsidR="000C5FB2" w:rsidRPr="00B62B27" w:rsidRDefault="000C5FB2" w:rsidP="001B6691">
            <w:pPr>
              <w:ind w:right="-1"/>
              <w:jc w:val="center"/>
            </w:pPr>
            <w:r w:rsidRPr="00B62B27">
              <w:t>-</w:t>
            </w:r>
          </w:p>
        </w:tc>
      </w:tr>
      <w:tr w:rsidR="000C5FB2" w:rsidRPr="00B62B27" w:rsidTr="001B6691">
        <w:tc>
          <w:tcPr>
            <w:tcW w:w="322" w:type="pct"/>
            <w:shd w:val="clear" w:color="auto" w:fill="auto"/>
            <w:vAlign w:val="center"/>
          </w:tcPr>
          <w:p w:rsidR="000C5FB2" w:rsidRPr="00B62B27" w:rsidRDefault="000C5FB2" w:rsidP="001B6691">
            <w:pPr>
              <w:autoSpaceDE w:val="0"/>
              <w:autoSpaceDN w:val="0"/>
              <w:adjustRightInd w:val="0"/>
              <w:ind w:right="-1"/>
              <w:jc w:val="center"/>
            </w:pPr>
            <w:r w:rsidRPr="00B62B27">
              <w:t>1.5</w:t>
            </w:r>
          </w:p>
        </w:tc>
        <w:tc>
          <w:tcPr>
            <w:tcW w:w="1090" w:type="pct"/>
            <w:gridSpan w:val="2"/>
            <w:shd w:val="clear" w:color="auto" w:fill="auto"/>
            <w:vAlign w:val="center"/>
          </w:tcPr>
          <w:p w:rsidR="000C5FB2" w:rsidRPr="00B62B27" w:rsidRDefault="000C5FB2" w:rsidP="001B6691">
            <w:pPr>
              <w:jc w:val="both"/>
            </w:pPr>
            <w:r w:rsidRPr="00B62B27">
              <w:t>Количество благоустроенных территорий в рамках поддержки инициативных проектов</w:t>
            </w:r>
          </w:p>
        </w:tc>
        <w:tc>
          <w:tcPr>
            <w:tcW w:w="407" w:type="pct"/>
            <w:shd w:val="clear" w:color="auto" w:fill="auto"/>
            <w:vAlign w:val="center"/>
          </w:tcPr>
          <w:p w:rsidR="000C5FB2" w:rsidRPr="00B62B27" w:rsidRDefault="000C5FB2" w:rsidP="001B6691">
            <w:pPr>
              <w:autoSpaceDE w:val="0"/>
              <w:autoSpaceDN w:val="0"/>
              <w:adjustRightInd w:val="0"/>
              <w:ind w:right="-1"/>
              <w:jc w:val="center"/>
            </w:pPr>
            <w:r w:rsidRPr="00B62B27">
              <w:t>ед.</w:t>
            </w:r>
          </w:p>
        </w:tc>
        <w:tc>
          <w:tcPr>
            <w:tcW w:w="474" w:type="pct"/>
            <w:shd w:val="clear" w:color="auto" w:fill="auto"/>
            <w:vAlign w:val="center"/>
          </w:tcPr>
          <w:p w:rsidR="000C5FB2" w:rsidRPr="00B62B27" w:rsidRDefault="000C5FB2" w:rsidP="001B6691">
            <w:pPr>
              <w:ind w:right="-1"/>
              <w:jc w:val="center"/>
            </w:pPr>
            <w:r w:rsidRPr="00B62B27">
              <w:t>-</w:t>
            </w:r>
          </w:p>
        </w:tc>
        <w:tc>
          <w:tcPr>
            <w:tcW w:w="474" w:type="pct"/>
            <w:shd w:val="clear" w:color="auto" w:fill="auto"/>
            <w:vAlign w:val="center"/>
          </w:tcPr>
          <w:p w:rsidR="000C5FB2" w:rsidRPr="00B62B27" w:rsidRDefault="000C5FB2" w:rsidP="001B6691">
            <w:pPr>
              <w:ind w:right="-1"/>
              <w:jc w:val="center"/>
            </w:pPr>
            <w:r w:rsidRPr="00B62B27">
              <w:t>-</w:t>
            </w:r>
          </w:p>
        </w:tc>
        <w:tc>
          <w:tcPr>
            <w:tcW w:w="476" w:type="pct"/>
            <w:shd w:val="clear" w:color="auto" w:fill="auto"/>
            <w:vAlign w:val="center"/>
          </w:tcPr>
          <w:p w:rsidR="000C5FB2" w:rsidRPr="00B62B27" w:rsidRDefault="000C5FB2" w:rsidP="001B6691">
            <w:pPr>
              <w:ind w:right="-1"/>
              <w:jc w:val="center"/>
            </w:pPr>
            <w:r w:rsidRPr="00B62B27">
              <w:t>-</w:t>
            </w:r>
          </w:p>
        </w:tc>
        <w:tc>
          <w:tcPr>
            <w:tcW w:w="474" w:type="pct"/>
            <w:shd w:val="clear" w:color="auto" w:fill="auto"/>
            <w:vAlign w:val="center"/>
          </w:tcPr>
          <w:p w:rsidR="000C5FB2" w:rsidRPr="00B62B27" w:rsidRDefault="000C5FB2" w:rsidP="001B6691">
            <w:pPr>
              <w:ind w:right="-1"/>
              <w:jc w:val="center"/>
            </w:pPr>
            <w:r w:rsidRPr="00B62B27">
              <w:t>3</w:t>
            </w:r>
          </w:p>
        </w:tc>
        <w:tc>
          <w:tcPr>
            <w:tcW w:w="474" w:type="pct"/>
            <w:shd w:val="clear" w:color="auto" w:fill="auto"/>
            <w:vAlign w:val="center"/>
          </w:tcPr>
          <w:p w:rsidR="000C5FB2" w:rsidRPr="00B62B27" w:rsidRDefault="000C5FB2" w:rsidP="001B6691">
            <w:pPr>
              <w:ind w:right="-1"/>
              <w:jc w:val="center"/>
            </w:pPr>
            <w:r w:rsidRPr="00B62B27">
              <w:t>7</w:t>
            </w:r>
          </w:p>
        </w:tc>
        <w:tc>
          <w:tcPr>
            <w:tcW w:w="406" w:type="pct"/>
            <w:shd w:val="clear" w:color="auto" w:fill="auto"/>
            <w:vAlign w:val="center"/>
          </w:tcPr>
          <w:p w:rsidR="000C5FB2" w:rsidRPr="00B62B27" w:rsidRDefault="000C5FB2" w:rsidP="001B6691">
            <w:pPr>
              <w:ind w:right="-1"/>
              <w:jc w:val="center"/>
            </w:pPr>
            <w:r w:rsidRPr="00B62B27">
              <w:t>х*</w:t>
            </w:r>
          </w:p>
        </w:tc>
        <w:tc>
          <w:tcPr>
            <w:tcW w:w="405" w:type="pct"/>
            <w:shd w:val="clear" w:color="auto" w:fill="auto"/>
            <w:vAlign w:val="center"/>
          </w:tcPr>
          <w:p w:rsidR="000C5FB2" w:rsidRPr="00B62B27" w:rsidRDefault="000C5FB2" w:rsidP="001B6691">
            <w:pPr>
              <w:ind w:right="-1"/>
              <w:jc w:val="center"/>
            </w:pPr>
            <w:r w:rsidRPr="00B62B27">
              <w:t>х*</w:t>
            </w:r>
          </w:p>
        </w:tc>
      </w:tr>
      <w:tr w:rsidR="000C5FB2" w:rsidRPr="00B62B27" w:rsidTr="001B6691">
        <w:tc>
          <w:tcPr>
            <w:tcW w:w="322" w:type="pct"/>
            <w:shd w:val="clear" w:color="auto" w:fill="auto"/>
            <w:vAlign w:val="center"/>
          </w:tcPr>
          <w:p w:rsidR="000C5FB2" w:rsidRPr="00B62B27" w:rsidRDefault="000C5FB2" w:rsidP="001B6691">
            <w:pPr>
              <w:autoSpaceDE w:val="0"/>
              <w:autoSpaceDN w:val="0"/>
              <w:adjustRightInd w:val="0"/>
              <w:ind w:right="-1"/>
              <w:jc w:val="center"/>
            </w:pPr>
            <w:r w:rsidRPr="00B62B27">
              <w:t>1.6</w:t>
            </w:r>
          </w:p>
        </w:tc>
        <w:tc>
          <w:tcPr>
            <w:tcW w:w="1090" w:type="pct"/>
            <w:gridSpan w:val="2"/>
            <w:shd w:val="clear" w:color="auto" w:fill="auto"/>
            <w:vAlign w:val="center"/>
          </w:tcPr>
          <w:p w:rsidR="000C5FB2" w:rsidRPr="00B62B27" w:rsidRDefault="000C5FB2" w:rsidP="001B6691">
            <w:pPr>
              <w:jc w:val="center"/>
            </w:pPr>
            <w:r w:rsidRPr="00B62B27">
              <w:t>Проект «Красные сосенки – территория осознанности и добрососедства»</w:t>
            </w:r>
          </w:p>
        </w:tc>
        <w:tc>
          <w:tcPr>
            <w:tcW w:w="407" w:type="pct"/>
            <w:shd w:val="clear" w:color="auto" w:fill="auto"/>
            <w:vAlign w:val="center"/>
          </w:tcPr>
          <w:p w:rsidR="000C5FB2" w:rsidRPr="00B62B27" w:rsidRDefault="000C5FB2" w:rsidP="001B6691">
            <w:pPr>
              <w:autoSpaceDE w:val="0"/>
              <w:autoSpaceDN w:val="0"/>
              <w:adjustRightInd w:val="0"/>
              <w:ind w:right="-1"/>
              <w:jc w:val="center"/>
            </w:pPr>
            <w:r w:rsidRPr="00B62B27">
              <w:t>ед.</w:t>
            </w:r>
          </w:p>
        </w:tc>
        <w:tc>
          <w:tcPr>
            <w:tcW w:w="474" w:type="pct"/>
            <w:shd w:val="clear" w:color="auto" w:fill="auto"/>
            <w:vAlign w:val="center"/>
          </w:tcPr>
          <w:p w:rsidR="000C5FB2" w:rsidRPr="00B62B27" w:rsidRDefault="000C5FB2" w:rsidP="001B6691">
            <w:pPr>
              <w:ind w:right="-1"/>
              <w:jc w:val="center"/>
            </w:pPr>
            <w:r w:rsidRPr="00B62B27">
              <w:t>-</w:t>
            </w:r>
          </w:p>
        </w:tc>
        <w:tc>
          <w:tcPr>
            <w:tcW w:w="474" w:type="pct"/>
            <w:shd w:val="clear" w:color="auto" w:fill="auto"/>
            <w:vAlign w:val="center"/>
          </w:tcPr>
          <w:p w:rsidR="000C5FB2" w:rsidRPr="00B62B27" w:rsidRDefault="000C5FB2" w:rsidP="001B6691">
            <w:pPr>
              <w:ind w:right="-1"/>
              <w:jc w:val="center"/>
            </w:pPr>
            <w:r w:rsidRPr="00B62B27">
              <w:t>-</w:t>
            </w:r>
          </w:p>
        </w:tc>
        <w:tc>
          <w:tcPr>
            <w:tcW w:w="476" w:type="pct"/>
            <w:shd w:val="clear" w:color="auto" w:fill="auto"/>
            <w:vAlign w:val="center"/>
          </w:tcPr>
          <w:p w:rsidR="000C5FB2" w:rsidRPr="00B62B27" w:rsidRDefault="000C5FB2" w:rsidP="001B6691">
            <w:pPr>
              <w:ind w:right="-1"/>
              <w:jc w:val="center"/>
            </w:pPr>
            <w:r w:rsidRPr="00B62B27">
              <w:t>-</w:t>
            </w:r>
          </w:p>
        </w:tc>
        <w:tc>
          <w:tcPr>
            <w:tcW w:w="474" w:type="pct"/>
            <w:shd w:val="clear" w:color="auto" w:fill="auto"/>
            <w:vAlign w:val="center"/>
          </w:tcPr>
          <w:p w:rsidR="000C5FB2" w:rsidRPr="00B62B27" w:rsidRDefault="000C5FB2" w:rsidP="001B6691">
            <w:pPr>
              <w:ind w:right="-1"/>
              <w:jc w:val="center"/>
            </w:pPr>
            <w:r w:rsidRPr="00B62B27">
              <w:t>-</w:t>
            </w:r>
          </w:p>
        </w:tc>
        <w:tc>
          <w:tcPr>
            <w:tcW w:w="474" w:type="pct"/>
            <w:shd w:val="clear" w:color="auto" w:fill="auto"/>
            <w:vAlign w:val="center"/>
          </w:tcPr>
          <w:p w:rsidR="000C5FB2" w:rsidRPr="00B62B27" w:rsidRDefault="000C5FB2" w:rsidP="001B6691">
            <w:pPr>
              <w:ind w:right="-1"/>
              <w:jc w:val="center"/>
            </w:pPr>
            <w:r w:rsidRPr="00B62B27">
              <w:t>1</w:t>
            </w:r>
          </w:p>
        </w:tc>
        <w:tc>
          <w:tcPr>
            <w:tcW w:w="406" w:type="pct"/>
            <w:shd w:val="clear" w:color="auto" w:fill="auto"/>
            <w:vAlign w:val="center"/>
          </w:tcPr>
          <w:p w:rsidR="000C5FB2" w:rsidRPr="00B62B27" w:rsidRDefault="000C5FB2" w:rsidP="001B6691">
            <w:pPr>
              <w:ind w:right="-1"/>
              <w:jc w:val="center"/>
            </w:pPr>
            <w:r w:rsidRPr="00B62B27">
              <w:t>х*</w:t>
            </w:r>
          </w:p>
        </w:tc>
        <w:tc>
          <w:tcPr>
            <w:tcW w:w="405" w:type="pct"/>
            <w:shd w:val="clear" w:color="auto" w:fill="auto"/>
            <w:vAlign w:val="center"/>
          </w:tcPr>
          <w:p w:rsidR="000C5FB2" w:rsidRPr="00B62B27" w:rsidRDefault="000C5FB2" w:rsidP="001B6691">
            <w:pPr>
              <w:ind w:right="-1"/>
              <w:jc w:val="center"/>
            </w:pPr>
            <w:r w:rsidRPr="00B62B27">
              <w:t>х*</w:t>
            </w:r>
          </w:p>
        </w:tc>
      </w:tr>
    </w:tbl>
    <w:p w:rsidR="000C5FB2" w:rsidRPr="00B62B27" w:rsidRDefault="000C5FB2" w:rsidP="000C5FB2">
      <w:pPr>
        <w:pStyle w:val="ConsPlusNormal"/>
        <w:ind w:right="-1"/>
        <w:jc w:val="both"/>
      </w:pPr>
      <w:r w:rsidRPr="00B62B27">
        <w:t>* Значение целевых индикаторов подлежит уточнению по мере принятия нормативных правовых актов о выделении (распределении) денежных средств.</w:t>
      </w:r>
    </w:p>
    <w:p w:rsidR="000C5FB2" w:rsidRPr="00B62B27" w:rsidRDefault="000C5FB2" w:rsidP="000C5FB2">
      <w:pPr>
        <w:autoSpaceDE w:val="0"/>
        <w:autoSpaceDN w:val="0"/>
        <w:adjustRightInd w:val="0"/>
        <w:ind w:right="-1"/>
        <w:jc w:val="both"/>
      </w:pPr>
    </w:p>
    <w:p w:rsidR="000C5FB2" w:rsidRPr="00B62B27" w:rsidRDefault="000C5FB2" w:rsidP="000C5FB2">
      <w:pPr>
        <w:autoSpaceDE w:val="0"/>
        <w:autoSpaceDN w:val="0"/>
        <w:adjustRightInd w:val="0"/>
        <w:ind w:right="-1" w:firstLine="709"/>
        <w:jc w:val="both"/>
      </w:pPr>
      <w:r w:rsidRPr="00B62B27">
        <w:t xml:space="preserve">По завершении муниципальной программы ожидается достижение следующих основных результатов: </w:t>
      </w:r>
    </w:p>
    <w:p w:rsidR="000C5FB2" w:rsidRPr="00B62B27" w:rsidRDefault="000C5FB2" w:rsidP="000C5FB2">
      <w:pPr>
        <w:autoSpaceDE w:val="0"/>
        <w:autoSpaceDN w:val="0"/>
        <w:adjustRightInd w:val="0"/>
        <w:ind w:right="-1"/>
        <w:jc w:val="both"/>
      </w:pPr>
      <w:r w:rsidRPr="00B62B27">
        <w:t xml:space="preserve">- повышение уровня благоустройства дворовых территорий, благоустройства общественных территорий, благоустройства мест массового отдыха населения на территории городского округа Тейково, благоустройство территории Парка «Красные Сосенки» и набережной реки Вязьма (Проект «Реновация парка «Красные Сосенки» и набережной реки Вязьма»), повышение уровня </w:t>
      </w:r>
      <w:r w:rsidRPr="00B62B27">
        <w:lastRenderedPageBreak/>
        <w:t>благоустройства территорий, повышение уровня комфортности жизни граждан в рамках поддержки местных инициатив, инициативных проектов.</w:t>
      </w:r>
    </w:p>
    <w:p w:rsidR="000C5FB2" w:rsidRPr="00B62B27" w:rsidRDefault="000C5FB2" w:rsidP="000C5FB2">
      <w:pPr>
        <w:ind w:right="-1"/>
        <w:jc w:val="right"/>
      </w:pPr>
      <w:r w:rsidRPr="00B62B27">
        <w:t>Приложение № 4</w:t>
      </w:r>
    </w:p>
    <w:p w:rsidR="000C5FB2" w:rsidRPr="00B62B27" w:rsidRDefault="000C5FB2" w:rsidP="000C5FB2">
      <w:pPr>
        <w:ind w:right="-1"/>
        <w:jc w:val="right"/>
      </w:pPr>
      <w:r w:rsidRPr="00B62B27">
        <w:t>к постановлению администрации</w:t>
      </w:r>
    </w:p>
    <w:p w:rsidR="000C5FB2" w:rsidRPr="00B62B27" w:rsidRDefault="000C5FB2" w:rsidP="000C5FB2">
      <w:pPr>
        <w:ind w:right="-1"/>
        <w:jc w:val="right"/>
      </w:pPr>
      <w:r w:rsidRPr="00B62B27">
        <w:t xml:space="preserve"> городского округа Тейково</w:t>
      </w:r>
    </w:p>
    <w:p w:rsidR="000C5FB2" w:rsidRPr="00B62B27" w:rsidRDefault="000C5FB2" w:rsidP="000C5FB2">
      <w:pPr>
        <w:ind w:right="-1"/>
        <w:jc w:val="right"/>
      </w:pPr>
      <w:r w:rsidRPr="00B62B27">
        <w:t>Иванов</w:t>
      </w:r>
      <w:r w:rsidRPr="00B62B27">
        <w:rPr>
          <w:lang w:val="en-US"/>
        </w:rPr>
        <w:t>c</w:t>
      </w:r>
      <w:r w:rsidRPr="00B62B27">
        <w:t>кой области</w:t>
      </w:r>
    </w:p>
    <w:p w:rsidR="000C5FB2" w:rsidRPr="00B62B27" w:rsidRDefault="000C5FB2" w:rsidP="000C5FB2">
      <w:pPr>
        <w:ind w:right="-1"/>
        <w:jc w:val="center"/>
      </w:pPr>
      <w:r w:rsidRPr="00B62B27">
        <w:t xml:space="preserve">                                                                                                                 </w:t>
      </w:r>
      <w:r w:rsidRPr="00162E92">
        <w:t>от 01.03.2022 № 103</w:t>
      </w:r>
    </w:p>
    <w:p w:rsidR="000C5FB2" w:rsidRPr="00B62B27" w:rsidRDefault="000C5FB2" w:rsidP="000C5FB2">
      <w:pPr>
        <w:ind w:right="-1"/>
        <w:jc w:val="center"/>
      </w:pPr>
    </w:p>
    <w:p w:rsidR="000C5FB2" w:rsidRPr="00B62B27" w:rsidRDefault="000C5FB2" w:rsidP="000C5FB2">
      <w:pPr>
        <w:ind w:right="-1"/>
        <w:jc w:val="center"/>
      </w:pPr>
      <w:r w:rsidRPr="00B62B27">
        <w:t>3.17. Снос домов и хозяйственных построек.</w:t>
      </w:r>
    </w:p>
    <w:tbl>
      <w:tblPr>
        <w:tblW w:w="987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136"/>
        <w:gridCol w:w="1259"/>
        <w:gridCol w:w="816"/>
        <w:gridCol w:w="709"/>
        <w:gridCol w:w="851"/>
        <w:gridCol w:w="850"/>
        <w:gridCol w:w="851"/>
        <w:gridCol w:w="836"/>
      </w:tblGrid>
      <w:tr w:rsidR="000C5FB2" w:rsidRPr="00B62B27" w:rsidTr="001B6691">
        <w:tc>
          <w:tcPr>
            <w:tcW w:w="567" w:type="dxa"/>
          </w:tcPr>
          <w:p w:rsidR="000C5FB2" w:rsidRPr="00B62B27" w:rsidRDefault="000C5FB2" w:rsidP="001B6691">
            <w:pPr>
              <w:autoSpaceDE w:val="0"/>
              <w:autoSpaceDN w:val="0"/>
              <w:adjustRightInd w:val="0"/>
            </w:pPr>
            <w:r w:rsidRPr="00B62B27">
              <w:t>№ п/п</w:t>
            </w:r>
          </w:p>
        </w:tc>
        <w:tc>
          <w:tcPr>
            <w:tcW w:w="3136" w:type="dxa"/>
          </w:tcPr>
          <w:p w:rsidR="000C5FB2" w:rsidRPr="00B62B27" w:rsidRDefault="000C5FB2" w:rsidP="001B6691">
            <w:pPr>
              <w:autoSpaceDE w:val="0"/>
              <w:autoSpaceDN w:val="0"/>
              <w:adjustRightInd w:val="0"/>
            </w:pPr>
            <w:r w:rsidRPr="00B62B27">
              <w:t>Наименование целевого показателя</w:t>
            </w:r>
          </w:p>
        </w:tc>
        <w:tc>
          <w:tcPr>
            <w:tcW w:w="1259" w:type="dxa"/>
          </w:tcPr>
          <w:p w:rsidR="000C5FB2" w:rsidRPr="00B62B27" w:rsidRDefault="000C5FB2" w:rsidP="001B6691">
            <w:pPr>
              <w:autoSpaceDE w:val="0"/>
              <w:autoSpaceDN w:val="0"/>
              <w:adjustRightInd w:val="0"/>
            </w:pPr>
            <w:r w:rsidRPr="00B62B27">
              <w:t>Ед. измерения.</w:t>
            </w:r>
          </w:p>
        </w:tc>
        <w:tc>
          <w:tcPr>
            <w:tcW w:w="816" w:type="dxa"/>
          </w:tcPr>
          <w:p w:rsidR="000C5FB2" w:rsidRPr="00B62B27" w:rsidRDefault="000C5FB2" w:rsidP="001B6691">
            <w:pPr>
              <w:autoSpaceDE w:val="0"/>
              <w:autoSpaceDN w:val="0"/>
              <w:adjustRightInd w:val="0"/>
              <w:jc w:val="center"/>
            </w:pPr>
            <w:r w:rsidRPr="00B62B27">
              <w:t>2019</w:t>
            </w:r>
          </w:p>
        </w:tc>
        <w:tc>
          <w:tcPr>
            <w:tcW w:w="709" w:type="dxa"/>
          </w:tcPr>
          <w:p w:rsidR="000C5FB2" w:rsidRPr="00B62B27" w:rsidRDefault="000C5FB2" w:rsidP="001B6691">
            <w:pPr>
              <w:autoSpaceDE w:val="0"/>
              <w:autoSpaceDN w:val="0"/>
              <w:adjustRightInd w:val="0"/>
              <w:jc w:val="center"/>
            </w:pPr>
            <w:r w:rsidRPr="00B62B27">
              <w:t>2020</w:t>
            </w:r>
          </w:p>
        </w:tc>
        <w:tc>
          <w:tcPr>
            <w:tcW w:w="851" w:type="dxa"/>
          </w:tcPr>
          <w:p w:rsidR="000C5FB2" w:rsidRPr="00B62B27" w:rsidRDefault="000C5FB2" w:rsidP="001B6691">
            <w:pPr>
              <w:autoSpaceDE w:val="0"/>
              <w:autoSpaceDN w:val="0"/>
              <w:adjustRightInd w:val="0"/>
              <w:jc w:val="center"/>
            </w:pPr>
            <w:r w:rsidRPr="00B62B27">
              <w:t>2021</w:t>
            </w:r>
          </w:p>
        </w:tc>
        <w:tc>
          <w:tcPr>
            <w:tcW w:w="850" w:type="dxa"/>
          </w:tcPr>
          <w:p w:rsidR="000C5FB2" w:rsidRPr="00B62B27" w:rsidRDefault="000C5FB2" w:rsidP="001B6691">
            <w:pPr>
              <w:autoSpaceDE w:val="0"/>
              <w:autoSpaceDN w:val="0"/>
              <w:adjustRightInd w:val="0"/>
              <w:jc w:val="center"/>
            </w:pPr>
            <w:r w:rsidRPr="00B62B27">
              <w:t>2022</w:t>
            </w:r>
          </w:p>
        </w:tc>
        <w:tc>
          <w:tcPr>
            <w:tcW w:w="851" w:type="dxa"/>
          </w:tcPr>
          <w:p w:rsidR="000C5FB2" w:rsidRPr="00B62B27" w:rsidRDefault="000C5FB2" w:rsidP="001B6691">
            <w:pPr>
              <w:autoSpaceDE w:val="0"/>
              <w:autoSpaceDN w:val="0"/>
              <w:adjustRightInd w:val="0"/>
              <w:jc w:val="center"/>
            </w:pPr>
            <w:r w:rsidRPr="00B62B27">
              <w:t>2023</w:t>
            </w:r>
          </w:p>
        </w:tc>
        <w:tc>
          <w:tcPr>
            <w:tcW w:w="836" w:type="dxa"/>
          </w:tcPr>
          <w:p w:rsidR="000C5FB2" w:rsidRPr="00B62B27" w:rsidRDefault="000C5FB2" w:rsidP="001B6691">
            <w:pPr>
              <w:autoSpaceDE w:val="0"/>
              <w:autoSpaceDN w:val="0"/>
              <w:adjustRightInd w:val="0"/>
              <w:jc w:val="center"/>
            </w:pPr>
            <w:r w:rsidRPr="00B62B27">
              <w:t>2024</w:t>
            </w:r>
          </w:p>
        </w:tc>
      </w:tr>
      <w:tr w:rsidR="000C5FB2" w:rsidRPr="00B62B27" w:rsidTr="001B6691">
        <w:tc>
          <w:tcPr>
            <w:tcW w:w="567" w:type="dxa"/>
          </w:tcPr>
          <w:p w:rsidR="000C5FB2" w:rsidRPr="00B62B27" w:rsidRDefault="000C5FB2" w:rsidP="001B6691">
            <w:pPr>
              <w:autoSpaceDE w:val="0"/>
              <w:autoSpaceDN w:val="0"/>
              <w:adjustRightInd w:val="0"/>
            </w:pPr>
            <w:r w:rsidRPr="00B62B27">
              <w:t>1.</w:t>
            </w:r>
          </w:p>
        </w:tc>
        <w:tc>
          <w:tcPr>
            <w:tcW w:w="3136" w:type="dxa"/>
          </w:tcPr>
          <w:p w:rsidR="000C5FB2" w:rsidRPr="00B62B27" w:rsidRDefault="000C5FB2" w:rsidP="001B6691">
            <w:pPr>
              <w:autoSpaceDE w:val="0"/>
              <w:autoSpaceDN w:val="0"/>
              <w:adjustRightInd w:val="0"/>
            </w:pPr>
            <w:r w:rsidRPr="00B62B27">
              <w:t>Количество технических заключений о состоянии технических конструкций жилых домов и жилых помещений</w:t>
            </w:r>
          </w:p>
        </w:tc>
        <w:tc>
          <w:tcPr>
            <w:tcW w:w="1259" w:type="dxa"/>
          </w:tcPr>
          <w:p w:rsidR="000C5FB2" w:rsidRPr="00B62B27" w:rsidRDefault="000C5FB2" w:rsidP="001B6691">
            <w:pPr>
              <w:autoSpaceDE w:val="0"/>
              <w:autoSpaceDN w:val="0"/>
              <w:adjustRightInd w:val="0"/>
            </w:pPr>
            <w:r w:rsidRPr="00B62B27">
              <w:t>Единиц.</w:t>
            </w:r>
          </w:p>
        </w:tc>
        <w:tc>
          <w:tcPr>
            <w:tcW w:w="816" w:type="dxa"/>
          </w:tcPr>
          <w:p w:rsidR="000C5FB2" w:rsidRPr="00B62B27" w:rsidRDefault="000C5FB2" w:rsidP="001B6691">
            <w:pPr>
              <w:autoSpaceDE w:val="0"/>
              <w:autoSpaceDN w:val="0"/>
              <w:adjustRightInd w:val="0"/>
              <w:jc w:val="center"/>
            </w:pPr>
            <w:r w:rsidRPr="00B62B27">
              <w:t>2</w:t>
            </w:r>
          </w:p>
        </w:tc>
        <w:tc>
          <w:tcPr>
            <w:tcW w:w="709" w:type="dxa"/>
            <w:shd w:val="clear" w:color="auto" w:fill="auto"/>
          </w:tcPr>
          <w:p w:rsidR="000C5FB2" w:rsidRPr="00B62B27" w:rsidRDefault="000C5FB2" w:rsidP="001B6691">
            <w:pPr>
              <w:autoSpaceDE w:val="0"/>
              <w:autoSpaceDN w:val="0"/>
              <w:adjustRightInd w:val="0"/>
              <w:jc w:val="center"/>
            </w:pPr>
            <w:r w:rsidRPr="00B62B27">
              <w:t>0</w:t>
            </w:r>
          </w:p>
        </w:tc>
        <w:tc>
          <w:tcPr>
            <w:tcW w:w="851" w:type="dxa"/>
          </w:tcPr>
          <w:p w:rsidR="000C5FB2" w:rsidRPr="00B62B27" w:rsidRDefault="000C5FB2" w:rsidP="001B6691">
            <w:pPr>
              <w:autoSpaceDE w:val="0"/>
              <w:autoSpaceDN w:val="0"/>
              <w:adjustRightInd w:val="0"/>
              <w:jc w:val="center"/>
            </w:pPr>
            <w:r w:rsidRPr="00B62B27">
              <w:t>-</w:t>
            </w:r>
          </w:p>
        </w:tc>
        <w:tc>
          <w:tcPr>
            <w:tcW w:w="850" w:type="dxa"/>
            <w:shd w:val="clear" w:color="auto" w:fill="auto"/>
          </w:tcPr>
          <w:p w:rsidR="000C5FB2" w:rsidRPr="00B62B27" w:rsidRDefault="000C5FB2" w:rsidP="001B6691">
            <w:pPr>
              <w:autoSpaceDE w:val="0"/>
              <w:autoSpaceDN w:val="0"/>
              <w:adjustRightInd w:val="0"/>
              <w:jc w:val="center"/>
            </w:pPr>
            <w:r w:rsidRPr="00B62B27">
              <w:t>1</w:t>
            </w:r>
          </w:p>
        </w:tc>
        <w:tc>
          <w:tcPr>
            <w:tcW w:w="851" w:type="dxa"/>
          </w:tcPr>
          <w:p w:rsidR="000C5FB2" w:rsidRPr="00B62B27" w:rsidRDefault="000C5FB2" w:rsidP="001B6691">
            <w:pPr>
              <w:autoSpaceDE w:val="0"/>
              <w:autoSpaceDN w:val="0"/>
              <w:adjustRightInd w:val="0"/>
              <w:jc w:val="center"/>
            </w:pPr>
            <w:r w:rsidRPr="00B62B27">
              <w:t>-</w:t>
            </w:r>
          </w:p>
        </w:tc>
        <w:tc>
          <w:tcPr>
            <w:tcW w:w="836" w:type="dxa"/>
          </w:tcPr>
          <w:p w:rsidR="000C5FB2" w:rsidRPr="00B62B27" w:rsidRDefault="000C5FB2" w:rsidP="001B6691">
            <w:pPr>
              <w:autoSpaceDE w:val="0"/>
              <w:autoSpaceDN w:val="0"/>
              <w:adjustRightInd w:val="0"/>
              <w:jc w:val="center"/>
            </w:pPr>
            <w:r w:rsidRPr="00B62B27">
              <w:t>-</w:t>
            </w:r>
          </w:p>
        </w:tc>
      </w:tr>
      <w:tr w:rsidR="000C5FB2" w:rsidRPr="00B62B27" w:rsidTr="001B6691">
        <w:tc>
          <w:tcPr>
            <w:tcW w:w="567" w:type="dxa"/>
          </w:tcPr>
          <w:p w:rsidR="000C5FB2" w:rsidRPr="00B62B27" w:rsidRDefault="000C5FB2" w:rsidP="001B6691">
            <w:pPr>
              <w:autoSpaceDE w:val="0"/>
              <w:autoSpaceDN w:val="0"/>
              <w:adjustRightInd w:val="0"/>
            </w:pPr>
            <w:r w:rsidRPr="00B62B27">
              <w:t>2.</w:t>
            </w:r>
          </w:p>
        </w:tc>
        <w:tc>
          <w:tcPr>
            <w:tcW w:w="3136" w:type="dxa"/>
          </w:tcPr>
          <w:p w:rsidR="000C5FB2" w:rsidRPr="00B62B27" w:rsidRDefault="000C5FB2" w:rsidP="001B6691">
            <w:pPr>
              <w:pStyle w:val="ConsPlusNormal"/>
              <w:rPr>
                <w:sz w:val="22"/>
                <w:szCs w:val="22"/>
              </w:rPr>
            </w:pPr>
            <w:r w:rsidRPr="00B62B27">
              <w:rPr>
                <w:sz w:val="22"/>
                <w:szCs w:val="22"/>
              </w:rPr>
              <w:t>Количество снесенных домов и хозяйственных построек</w:t>
            </w:r>
          </w:p>
        </w:tc>
        <w:tc>
          <w:tcPr>
            <w:tcW w:w="1259" w:type="dxa"/>
          </w:tcPr>
          <w:p w:rsidR="000C5FB2" w:rsidRPr="00B62B27" w:rsidRDefault="000C5FB2" w:rsidP="001B6691">
            <w:pPr>
              <w:autoSpaceDE w:val="0"/>
              <w:autoSpaceDN w:val="0"/>
              <w:adjustRightInd w:val="0"/>
            </w:pPr>
            <w:r w:rsidRPr="00B62B27">
              <w:t>Единиц.</w:t>
            </w:r>
          </w:p>
        </w:tc>
        <w:tc>
          <w:tcPr>
            <w:tcW w:w="816" w:type="dxa"/>
          </w:tcPr>
          <w:p w:rsidR="000C5FB2" w:rsidRPr="00B62B27" w:rsidRDefault="000C5FB2" w:rsidP="001B6691">
            <w:pPr>
              <w:autoSpaceDE w:val="0"/>
              <w:autoSpaceDN w:val="0"/>
              <w:adjustRightInd w:val="0"/>
              <w:jc w:val="center"/>
            </w:pPr>
            <w:r w:rsidRPr="00B62B27">
              <w:t>-</w:t>
            </w:r>
          </w:p>
        </w:tc>
        <w:tc>
          <w:tcPr>
            <w:tcW w:w="709" w:type="dxa"/>
            <w:shd w:val="clear" w:color="auto" w:fill="auto"/>
          </w:tcPr>
          <w:p w:rsidR="000C5FB2" w:rsidRPr="00B62B27" w:rsidRDefault="000C5FB2" w:rsidP="001B6691">
            <w:pPr>
              <w:autoSpaceDE w:val="0"/>
              <w:autoSpaceDN w:val="0"/>
              <w:adjustRightInd w:val="0"/>
              <w:jc w:val="center"/>
            </w:pPr>
            <w:r w:rsidRPr="00B62B27">
              <w:t>1</w:t>
            </w:r>
          </w:p>
        </w:tc>
        <w:tc>
          <w:tcPr>
            <w:tcW w:w="851" w:type="dxa"/>
          </w:tcPr>
          <w:p w:rsidR="000C5FB2" w:rsidRPr="00B62B27" w:rsidRDefault="000C5FB2" w:rsidP="001B6691">
            <w:pPr>
              <w:autoSpaceDE w:val="0"/>
              <w:autoSpaceDN w:val="0"/>
              <w:adjustRightInd w:val="0"/>
              <w:jc w:val="center"/>
            </w:pPr>
            <w:r w:rsidRPr="00B62B27">
              <w:t>2</w:t>
            </w:r>
          </w:p>
        </w:tc>
        <w:tc>
          <w:tcPr>
            <w:tcW w:w="850" w:type="dxa"/>
            <w:shd w:val="clear" w:color="auto" w:fill="auto"/>
          </w:tcPr>
          <w:p w:rsidR="000C5FB2" w:rsidRPr="00B62B27" w:rsidRDefault="000C5FB2" w:rsidP="001B6691">
            <w:pPr>
              <w:autoSpaceDE w:val="0"/>
              <w:autoSpaceDN w:val="0"/>
              <w:adjustRightInd w:val="0"/>
              <w:jc w:val="center"/>
            </w:pPr>
            <w:r w:rsidRPr="00B62B27">
              <w:t>1*</w:t>
            </w:r>
          </w:p>
        </w:tc>
        <w:tc>
          <w:tcPr>
            <w:tcW w:w="851" w:type="dxa"/>
          </w:tcPr>
          <w:p w:rsidR="000C5FB2" w:rsidRPr="00B62B27" w:rsidRDefault="000C5FB2" w:rsidP="001B6691">
            <w:pPr>
              <w:autoSpaceDE w:val="0"/>
              <w:autoSpaceDN w:val="0"/>
              <w:adjustRightInd w:val="0"/>
              <w:jc w:val="center"/>
            </w:pPr>
            <w:r w:rsidRPr="00B62B27">
              <w:t>-</w:t>
            </w:r>
          </w:p>
        </w:tc>
        <w:tc>
          <w:tcPr>
            <w:tcW w:w="836" w:type="dxa"/>
          </w:tcPr>
          <w:p w:rsidR="000C5FB2" w:rsidRPr="00B62B27" w:rsidRDefault="000C5FB2" w:rsidP="001B6691">
            <w:pPr>
              <w:autoSpaceDE w:val="0"/>
              <w:autoSpaceDN w:val="0"/>
              <w:adjustRightInd w:val="0"/>
              <w:jc w:val="center"/>
            </w:pPr>
            <w:r w:rsidRPr="00B62B27">
              <w:t>-</w:t>
            </w:r>
          </w:p>
        </w:tc>
      </w:tr>
      <w:tr w:rsidR="000C5FB2" w:rsidRPr="00B62B27" w:rsidTr="001B6691">
        <w:tc>
          <w:tcPr>
            <w:tcW w:w="567" w:type="dxa"/>
          </w:tcPr>
          <w:p w:rsidR="000C5FB2" w:rsidRPr="00B62B27" w:rsidRDefault="000C5FB2" w:rsidP="001B6691">
            <w:pPr>
              <w:autoSpaceDE w:val="0"/>
              <w:autoSpaceDN w:val="0"/>
              <w:adjustRightInd w:val="0"/>
            </w:pPr>
            <w:r w:rsidRPr="00B62B27">
              <w:t>3.</w:t>
            </w:r>
          </w:p>
        </w:tc>
        <w:tc>
          <w:tcPr>
            <w:tcW w:w="3136" w:type="dxa"/>
          </w:tcPr>
          <w:p w:rsidR="000C5FB2" w:rsidRPr="00B62B27" w:rsidRDefault="000C5FB2" w:rsidP="001B6691">
            <w:pPr>
              <w:pStyle w:val="ConsPlusNormal"/>
              <w:rPr>
                <w:sz w:val="22"/>
                <w:szCs w:val="22"/>
              </w:rPr>
            </w:pPr>
            <w:r w:rsidRPr="00B62B27">
              <w:rPr>
                <w:sz w:val="22"/>
                <w:szCs w:val="22"/>
              </w:rPr>
              <w:t>Количество земельных участков с жилыми домами, пришедшими в нежилое состояние, в отношении которых проведена оценка</w:t>
            </w:r>
          </w:p>
        </w:tc>
        <w:tc>
          <w:tcPr>
            <w:tcW w:w="1259" w:type="dxa"/>
          </w:tcPr>
          <w:p w:rsidR="000C5FB2" w:rsidRPr="00B62B27" w:rsidRDefault="000C5FB2" w:rsidP="001B6691">
            <w:pPr>
              <w:autoSpaceDE w:val="0"/>
              <w:autoSpaceDN w:val="0"/>
              <w:adjustRightInd w:val="0"/>
            </w:pPr>
            <w:r w:rsidRPr="00B62B27">
              <w:t>Единиц.</w:t>
            </w:r>
          </w:p>
        </w:tc>
        <w:tc>
          <w:tcPr>
            <w:tcW w:w="816" w:type="dxa"/>
          </w:tcPr>
          <w:p w:rsidR="000C5FB2" w:rsidRPr="00B62B27" w:rsidRDefault="000C5FB2" w:rsidP="001B6691">
            <w:pPr>
              <w:autoSpaceDE w:val="0"/>
              <w:autoSpaceDN w:val="0"/>
              <w:adjustRightInd w:val="0"/>
              <w:jc w:val="center"/>
            </w:pPr>
            <w:r w:rsidRPr="00B62B27">
              <w:t>-</w:t>
            </w:r>
          </w:p>
        </w:tc>
        <w:tc>
          <w:tcPr>
            <w:tcW w:w="709" w:type="dxa"/>
          </w:tcPr>
          <w:p w:rsidR="000C5FB2" w:rsidRPr="00B62B27" w:rsidRDefault="000C5FB2" w:rsidP="001B6691">
            <w:pPr>
              <w:autoSpaceDE w:val="0"/>
              <w:autoSpaceDN w:val="0"/>
              <w:adjustRightInd w:val="0"/>
              <w:jc w:val="center"/>
            </w:pPr>
            <w:r w:rsidRPr="00B62B27">
              <w:t>-</w:t>
            </w:r>
          </w:p>
        </w:tc>
        <w:tc>
          <w:tcPr>
            <w:tcW w:w="851" w:type="dxa"/>
          </w:tcPr>
          <w:p w:rsidR="000C5FB2" w:rsidRPr="00B62B27" w:rsidRDefault="000C5FB2" w:rsidP="001B6691">
            <w:pPr>
              <w:autoSpaceDE w:val="0"/>
              <w:autoSpaceDN w:val="0"/>
              <w:adjustRightInd w:val="0"/>
              <w:jc w:val="center"/>
            </w:pPr>
            <w:r w:rsidRPr="00B62B27">
              <w:t>-</w:t>
            </w:r>
          </w:p>
        </w:tc>
        <w:tc>
          <w:tcPr>
            <w:tcW w:w="850" w:type="dxa"/>
          </w:tcPr>
          <w:p w:rsidR="000C5FB2" w:rsidRPr="00B62B27" w:rsidRDefault="000C5FB2" w:rsidP="001B6691">
            <w:pPr>
              <w:autoSpaceDE w:val="0"/>
              <w:autoSpaceDN w:val="0"/>
              <w:adjustRightInd w:val="0"/>
              <w:jc w:val="center"/>
            </w:pPr>
            <w:r w:rsidRPr="00B62B27">
              <w:t>-</w:t>
            </w:r>
          </w:p>
        </w:tc>
        <w:tc>
          <w:tcPr>
            <w:tcW w:w="851" w:type="dxa"/>
          </w:tcPr>
          <w:p w:rsidR="000C5FB2" w:rsidRPr="00B62B27" w:rsidRDefault="000C5FB2" w:rsidP="001B6691">
            <w:pPr>
              <w:autoSpaceDE w:val="0"/>
              <w:autoSpaceDN w:val="0"/>
              <w:adjustRightInd w:val="0"/>
              <w:jc w:val="center"/>
            </w:pPr>
            <w:r w:rsidRPr="00B62B27">
              <w:t>-</w:t>
            </w:r>
          </w:p>
        </w:tc>
        <w:tc>
          <w:tcPr>
            <w:tcW w:w="836" w:type="dxa"/>
          </w:tcPr>
          <w:p w:rsidR="000C5FB2" w:rsidRPr="00B62B27" w:rsidRDefault="000C5FB2" w:rsidP="001B6691">
            <w:pPr>
              <w:autoSpaceDE w:val="0"/>
              <w:autoSpaceDN w:val="0"/>
              <w:adjustRightInd w:val="0"/>
              <w:jc w:val="center"/>
            </w:pPr>
            <w:r w:rsidRPr="00B62B27">
              <w:t>-</w:t>
            </w:r>
          </w:p>
        </w:tc>
      </w:tr>
    </w:tbl>
    <w:p w:rsidR="000C5FB2" w:rsidRPr="00B62B27" w:rsidRDefault="000C5FB2" w:rsidP="000C5FB2">
      <w:pPr>
        <w:pStyle w:val="ConsPlusNormal"/>
        <w:ind w:firstLine="425"/>
        <w:jc w:val="both"/>
      </w:pPr>
      <w:r w:rsidRPr="00B62B27">
        <w:t>* Значение целевых индикаторов подлежит уточнению по мере принятия нормативных правовых актов о выделении (распределении) денежных средств.</w:t>
      </w:r>
    </w:p>
    <w:p w:rsidR="000C5FB2" w:rsidRPr="00B62B27" w:rsidRDefault="000C5FB2" w:rsidP="000C5FB2">
      <w:pPr>
        <w:jc w:val="center"/>
      </w:pPr>
    </w:p>
    <w:p w:rsidR="000C5FB2" w:rsidRPr="00B62B27" w:rsidRDefault="000C5FB2" w:rsidP="000C5FB2">
      <w:r w:rsidRPr="00B62B27">
        <w:br w:type="page"/>
      </w:r>
    </w:p>
    <w:p w:rsidR="000C5FB2" w:rsidRPr="00B62B27" w:rsidRDefault="000C5FB2" w:rsidP="000C5FB2">
      <w:pPr>
        <w:ind w:right="-1"/>
        <w:jc w:val="right"/>
      </w:pPr>
      <w:r w:rsidRPr="00B62B27">
        <w:lastRenderedPageBreak/>
        <w:t>Приложение № 5</w:t>
      </w:r>
    </w:p>
    <w:p w:rsidR="000C5FB2" w:rsidRPr="00B62B27" w:rsidRDefault="000C5FB2" w:rsidP="000C5FB2">
      <w:pPr>
        <w:ind w:right="-1"/>
        <w:jc w:val="right"/>
      </w:pPr>
      <w:r w:rsidRPr="00B62B27">
        <w:t>к постановлению администрации</w:t>
      </w:r>
    </w:p>
    <w:p w:rsidR="000C5FB2" w:rsidRPr="00B62B27" w:rsidRDefault="000C5FB2" w:rsidP="000C5FB2">
      <w:pPr>
        <w:ind w:right="-1"/>
        <w:jc w:val="right"/>
      </w:pPr>
      <w:r w:rsidRPr="00B62B27">
        <w:t xml:space="preserve"> городского округа Тейково</w:t>
      </w:r>
    </w:p>
    <w:p w:rsidR="000C5FB2" w:rsidRPr="00B62B27" w:rsidRDefault="000C5FB2" w:rsidP="000C5FB2">
      <w:pPr>
        <w:ind w:right="-1"/>
        <w:jc w:val="right"/>
      </w:pPr>
      <w:r w:rsidRPr="00B62B27">
        <w:t>Иванов</w:t>
      </w:r>
      <w:r w:rsidRPr="00B62B27">
        <w:rPr>
          <w:lang w:val="en-US"/>
        </w:rPr>
        <w:t>c</w:t>
      </w:r>
      <w:r w:rsidRPr="00B62B27">
        <w:t>кой области</w:t>
      </w:r>
    </w:p>
    <w:p w:rsidR="000C5FB2" w:rsidRPr="00B62B27" w:rsidRDefault="000C5FB2" w:rsidP="000C5FB2">
      <w:pPr>
        <w:ind w:right="-1"/>
        <w:jc w:val="center"/>
      </w:pPr>
      <w:r w:rsidRPr="00B62B27">
        <w:t xml:space="preserve">                                                                                                                 </w:t>
      </w:r>
      <w:r w:rsidRPr="00162E92">
        <w:t>от 01.03.2022 № 103</w:t>
      </w:r>
    </w:p>
    <w:p w:rsidR="000C5FB2" w:rsidRPr="00B62B27" w:rsidRDefault="000C5FB2" w:rsidP="000C5FB2">
      <w:pPr>
        <w:ind w:right="-1" w:firstLine="708"/>
      </w:pPr>
      <w:r w:rsidRPr="00B62B27">
        <w:t>4. Ресурсное обеспечение муниципальной программы.</w:t>
      </w:r>
    </w:p>
    <w:p w:rsidR="000C5FB2" w:rsidRPr="00B62B27" w:rsidRDefault="000C5FB2" w:rsidP="000C5FB2">
      <w:pPr>
        <w:ind w:right="-1"/>
        <w:jc w:val="right"/>
      </w:pPr>
      <w:r w:rsidRPr="00B62B27">
        <w:t>тыс. руб.</w:t>
      </w:r>
    </w:p>
    <w:tbl>
      <w:tblPr>
        <w:tblW w:w="5236" w:type="pct"/>
        <w:tblInd w:w="-176" w:type="dxa"/>
        <w:tblLayout w:type="fixed"/>
        <w:tblLook w:val="00A0"/>
      </w:tblPr>
      <w:tblGrid>
        <w:gridCol w:w="576"/>
        <w:gridCol w:w="1584"/>
        <w:gridCol w:w="861"/>
        <w:gridCol w:w="765"/>
        <w:gridCol w:w="679"/>
        <w:gridCol w:w="679"/>
        <w:gridCol w:w="679"/>
        <w:gridCol w:w="776"/>
        <w:gridCol w:w="7"/>
        <w:gridCol w:w="677"/>
        <w:gridCol w:w="679"/>
        <w:gridCol w:w="776"/>
        <w:gridCol w:w="889"/>
        <w:gridCol w:w="761"/>
        <w:gridCol w:w="673"/>
      </w:tblGrid>
      <w:tr w:rsidR="000C5FB2" w:rsidRPr="00B62B27" w:rsidTr="001B6691">
        <w:trPr>
          <w:trHeight w:val="80"/>
        </w:trPr>
        <w:tc>
          <w:tcPr>
            <w:tcW w:w="260" w:type="pct"/>
            <w:tcBorders>
              <w:top w:val="single" w:sz="4" w:space="0" w:color="auto"/>
              <w:left w:val="single" w:sz="4" w:space="0" w:color="auto"/>
              <w:bottom w:val="nil"/>
              <w:right w:val="single" w:sz="4" w:space="0" w:color="auto"/>
            </w:tcBorders>
            <w:shd w:val="clear" w:color="auto" w:fill="auto"/>
            <w:noWrap/>
            <w:vAlign w:val="center"/>
          </w:tcPr>
          <w:p w:rsidR="000C5FB2" w:rsidRPr="00B62B27" w:rsidRDefault="000C5FB2" w:rsidP="001B6691">
            <w:pPr>
              <w:ind w:right="-1"/>
              <w:rPr>
                <w:sz w:val="18"/>
                <w:szCs w:val="18"/>
              </w:rPr>
            </w:pPr>
            <w:r w:rsidRPr="00B62B27">
              <w:rPr>
                <w:sz w:val="18"/>
                <w:szCs w:val="18"/>
              </w:rPr>
              <w:t> </w:t>
            </w:r>
          </w:p>
        </w:tc>
        <w:tc>
          <w:tcPr>
            <w:tcW w:w="716" w:type="pct"/>
            <w:tcBorders>
              <w:top w:val="single" w:sz="4" w:space="0" w:color="auto"/>
              <w:left w:val="nil"/>
              <w:bottom w:val="nil"/>
              <w:right w:val="single" w:sz="4" w:space="0" w:color="auto"/>
            </w:tcBorders>
            <w:shd w:val="clear" w:color="auto" w:fill="auto"/>
            <w:vAlign w:val="center"/>
          </w:tcPr>
          <w:p w:rsidR="000C5FB2" w:rsidRPr="00B62B27" w:rsidRDefault="000C5FB2" w:rsidP="001B6691">
            <w:pPr>
              <w:ind w:right="-1"/>
              <w:jc w:val="center"/>
              <w:rPr>
                <w:sz w:val="18"/>
                <w:szCs w:val="18"/>
              </w:rPr>
            </w:pPr>
            <w:r w:rsidRPr="00B62B27">
              <w:rPr>
                <w:sz w:val="18"/>
                <w:szCs w:val="18"/>
              </w:rPr>
              <w:t>Источники финансирования</w:t>
            </w:r>
          </w:p>
        </w:tc>
        <w:tc>
          <w:tcPr>
            <w:tcW w:w="389" w:type="pct"/>
            <w:tcBorders>
              <w:top w:val="single" w:sz="4" w:space="0" w:color="auto"/>
              <w:left w:val="nil"/>
              <w:bottom w:val="single" w:sz="8" w:space="0" w:color="auto"/>
              <w:right w:val="single" w:sz="4" w:space="0" w:color="auto"/>
            </w:tcBorders>
            <w:shd w:val="clear" w:color="auto" w:fill="auto"/>
            <w:vAlign w:val="center"/>
          </w:tcPr>
          <w:p w:rsidR="000C5FB2" w:rsidRPr="00B62B27" w:rsidRDefault="000C5FB2" w:rsidP="001B6691">
            <w:pPr>
              <w:ind w:right="-1"/>
              <w:jc w:val="center"/>
              <w:rPr>
                <w:sz w:val="18"/>
                <w:szCs w:val="18"/>
              </w:rPr>
            </w:pPr>
            <w:r w:rsidRPr="00B62B27">
              <w:rPr>
                <w:sz w:val="18"/>
                <w:szCs w:val="18"/>
              </w:rPr>
              <w:t>Всего</w:t>
            </w:r>
          </w:p>
        </w:tc>
        <w:tc>
          <w:tcPr>
            <w:tcW w:w="346" w:type="pct"/>
            <w:tcBorders>
              <w:top w:val="single" w:sz="4" w:space="0" w:color="auto"/>
              <w:left w:val="nil"/>
              <w:bottom w:val="single" w:sz="8" w:space="0" w:color="auto"/>
              <w:right w:val="single" w:sz="4" w:space="0" w:color="auto"/>
            </w:tcBorders>
            <w:shd w:val="clear" w:color="auto" w:fill="auto"/>
            <w:vAlign w:val="center"/>
          </w:tcPr>
          <w:p w:rsidR="000C5FB2" w:rsidRPr="00B62B27" w:rsidRDefault="000C5FB2" w:rsidP="001B6691">
            <w:pPr>
              <w:ind w:right="-1"/>
              <w:jc w:val="center"/>
              <w:rPr>
                <w:sz w:val="18"/>
                <w:szCs w:val="18"/>
              </w:rPr>
            </w:pPr>
            <w:r w:rsidRPr="00B62B27">
              <w:rPr>
                <w:sz w:val="18"/>
                <w:szCs w:val="18"/>
              </w:rPr>
              <w:t>2014</w:t>
            </w:r>
          </w:p>
        </w:tc>
        <w:tc>
          <w:tcPr>
            <w:tcW w:w="307" w:type="pct"/>
            <w:tcBorders>
              <w:top w:val="single" w:sz="4" w:space="0" w:color="auto"/>
              <w:left w:val="nil"/>
              <w:bottom w:val="single" w:sz="8" w:space="0" w:color="auto"/>
              <w:right w:val="single" w:sz="4" w:space="0" w:color="auto"/>
            </w:tcBorders>
            <w:shd w:val="clear" w:color="auto" w:fill="auto"/>
            <w:vAlign w:val="center"/>
          </w:tcPr>
          <w:p w:rsidR="000C5FB2" w:rsidRPr="00B62B27" w:rsidRDefault="000C5FB2" w:rsidP="001B6691">
            <w:pPr>
              <w:ind w:right="-1"/>
              <w:jc w:val="center"/>
              <w:rPr>
                <w:sz w:val="18"/>
                <w:szCs w:val="18"/>
              </w:rPr>
            </w:pPr>
            <w:r w:rsidRPr="00B62B27">
              <w:rPr>
                <w:sz w:val="18"/>
                <w:szCs w:val="18"/>
              </w:rPr>
              <w:t>2015</w:t>
            </w:r>
          </w:p>
        </w:tc>
        <w:tc>
          <w:tcPr>
            <w:tcW w:w="307" w:type="pct"/>
            <w:tcBorders>
              <w:top w:val="single" w:sz="4" w:space="0" w:color="auto"/>
              <w:left w:val="nil"/>
              <w:bottom w:val="single" w:sz="8" w:space="0" w:color="auto"/>
              <w:right w:val="single" w:sz="4" w:space="0" w:color="auto"/>
            </w:tcBorders>
            <w:shd w:val="clear" w:color="auto" w:fill="auto"/>
            <w:vAlign w:val="center"/>
          </w:tcPr>
          <w:p w:rsidR="000C5FB2" w:rsidRPr="00B62B27" w:rsidRDefault="000C5FB2" w:rsidP="001B6691">
            <w:pPr>
              <w:ind w:right="-1"/>
              <w:jc w:val="center"/>
              <w:rPr>
                <w:sz w:val="18"/>
                <w:szCs w:val="18"/>
              </w:rPr>
            </w:pPr>
            <w:r w:rsidRPr="00B62B27">
              <w:rPr>
                <w:sz w:val="18"/>
                <w:szCs w:val="18"/>
              </w:rPr>
              <w:t>2016</w:t>
            </w:r>
          </w:p>
        </w:tc>
        <w:tc>
          <w:tcPr>
            <w:tcW w:w="307" w:type="pct"/>
            <w:tcBorders>
              <w:top w:val="single" w:sz="4" w:space="0" w:color="auto"/>
              <w:left w:val="nil"/>
              <w:bottom w:val="single" w:sz="8" w:space="0" w:color="auto"/>
              <w:right w:val="single" w:sz="4" w:space="0" w:color="auto"/>
            </w:tcBorders>
            <w:shd w:val="clear" w:color="auto" w:fill="auto"/>
            <w:vAlign w:val="center"/>
          </w:tcPr>
          <w:p w:rsidR="000C5FB2" w:rsidRPr="00B62B27" w:rsidRDefault="000C5FB2" w:rsidP="001B6691">
            <w:pPr>
              <w:ind w:right="-1"/>
              <w:jc w:val="center"/>
              <w:rPr>
                <w:sz w:val="18"/>
                <w:szCs w:val="18"/>
              </w:rPr>
            </w:pPr>
            <w:r w:rsidRPr="00B62B27">
              <w:rPr>
                <w:sz w:val="18"/>
                <w:szCs w:val="18"/>
              </w:rPr>
              <w:t>2017</w:t>
            </w:r>
          </w:p>
        </w:tc>
        <w:tc>
          <w:tcPr>
            <w:tcW w:w="351" w:type="pct"/>
            <w:tcBorders>
              <w:top w:val="single" w:sz="4" w:space="0" w:color="auto"/>
              <w:left w:val="nil"/>
              <w:bottom w:val="single" w:sz="8" w:space="0" w:color="auto"/>
              <w:right w:val="single" w:sz="4" w:space="0" w:color="auto"/>
            </w:tcBorders>
            <w:shd w:val="clear" w:color="auto" w:fill="auto"/>
            <w:noWrap/>
            <w:vAlign w:val="center"/>
          </w:tcPr>
          <w:p w:rsidR="000C5FB2" w:rsidRPr="00B62B27" w:rsidRDefault="000C5FB2" w:rsidP="001B6691">
            <w:pPr>
              <w:ind w:right="-1"/>
              <w:jc w:val="center"/>
              <w:rPr>
                <w:sz w:val="18"/>
                <w:szCs w:val="18"/>
              </w:rPr>
            </w:pPr>
            <w:r w:rsidRPr="00B62B27">
              <w:rPr>
                <w:sz w:val="18"/>
                <w:szCs w:val="18"/>
              </w:rPr>
              <w:t>2018</w:t>
            </w:r>
          </w:p>
        </w:tc>
        <w:tc>
          <w:tcPr>
            <w:tcW w:w="309" w:type="pct"/>
            <w:gridSpan w:val="2"/>
            <w:tcBorders>
              <w:top w:val="single" w:sz="4" w:space="0" w:color="auto"/>
              <w:left w:val="nil"/>
              <w:bottom w:val="single" w:sz="8" w:space="0" w:color="auto"/>
              <w:right w:val="single" w:sz="4" w:space="0" w:color="auto"/>
            </w:tcBorders>
            <w:shd w:val="clear" w:color="auto" w:fill="auto"/>
            <w:noWrap/>
            <w:vAlign w:val="center"/>
          </w:tcPr>
          <w:p w:rsidR="000C5FB2" w:rsidRPr="00B62B27" w:rsidRDefault="000C5FB2" w:rsidP="001B6691">
            <w:pPr>
              <w:ind w:right="-1"/>
              <w:jc w:val="center"/>
              <w:rPr>
                <w:sz w:val="18"/>
                <w:szCs w:val="18"/>
              </w:rPr>
            </w:pPr>
            <w:r w:rsidRPr="00B62B27">
              <w:rPr>
                <w:sz w:val="18"/>
                <w:szCs w:val="18"/>
              </w:rPr>
              <w:t>2019</w:t>
            </w:r>
          </w:p>
        </w:tc>
        <w:tc>
          <w:tcPr>
            <w:tcW w:w="307" w:type="pct"/>
            <w:tcBorders>
              <w:top w:val="single" w:sz="4" w:space="0" w:color="auto"/>
              <w:left w:val="nil"/>
              <w:bottom w:val="single" w:sz="8" w:space="0" w:color="auto"/>
              <w:right w:val="single" w:sz="4" w:space="0" w:color="auto"/>
            </w:tcBorders>
            <w:shd w:val="clear" w:color="auto" w:fill="auto"/>
            <w:noWrap/>
            <w:vAlign w:val="center"/>
          </w:tcPr>
          <w:p w:rsidR="000C5FB2" w:rsidRPr="00B62B27" w:rsidRDefault="000C5FB2" w:rsidP="001B6691">
            <w:pPr>
              <w:ind w:right="-1"/>
              <w:jc w:val="center"/>
              <w:rPr>
                <w:sz w:val="18"/>
                <w:szCs w:val="18"/>
              </w:rPr>
            </w:pPr>
            <w:r w:rsidRPr="00B62B27">
              <w:rPr>
                <w:sz w:val="18"/>
                <w:szCs w:val="18"/>
              </w:rPr>
              <w:t>2020</w:t>
            </w:r>
          </w:p>
        </w:tc>
        <w:tc>
          <w:tcPr>
            <w:tcW w:w="351"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8"/>
                <w:szCs w:val="18"/>
              </w:rPr>
            </w:pPr>
            <w:r w:rsidRPr="00B62B27">
              <w:rPr>
                <w:sz w:val="18"/>
                <w:szCs w:val="18"/>
              </w:rPr>
              <w:t>2021</w:t>
            </w:r>
          </w:p>
        </w:tc>
        <w:tc>
          <w:tcPr>
            <w:tcW w:w="402"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8"/>
                <w:szCs w:val="18"/>
              </w:rPr>
            </w:pPr>
            <w:r w:rsidRPr="00B62B27">
              <w:rPr>
                <w:sz w:val="18"/>
                <w:szCs w:val="18"/>
              </w:rPr>
              <w:t>2022</w:t>
            </w:r>
          </w:p>
        </w:tc>
        <w:tc>
          <w:tcPr>
            <w:tcW w:w="344"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8"/>
                <w:szCs w:val="18"/>
              </w:rPr>
            </w:pPr>
            <w:r w:rsidRPr="00B62B27">
              <w:rPr>
                <w:sz w:val="18"/>
                <w:szCs w:val="18"/>
              </w:rPr>
              <w:t>2023</w:t>
            </w:r>
          </w:p>
        </w:tc>
        <w:tc>
          <w:tcPr>
            <w:tcW w:w="304"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8"/>
                <w:szCs w:val="18"/>
              </w:rPr>
            </w:pPr>
            <w:r w:rsidRPr="00B62B27">
              <w:rPr>
                <w:sz w:val="18"/>
                <w:szCs w:val="18"/>
              </w:rPr>
              <w:t>2024</w:t>
            </w:r>
          </w:p>
        </w:tc>
      </w:tr>
      <w:tr w:rsidR="000C5FB2" w:rsidRPr="00B62B27" w:rsidTr="001B6691">
        <w:trPr>
          <w:trHeight w:val="78"/>
        </w:trPr>
        <w:tc>
          <w:tcPr>
            <w:tcW w:w="260" w:type="pct"/>
            <w:tcBorders>
              <w:top w:val="single" w:sz="8" w:space="0" w:color="auto"/>
              <w:left w:val="single" w:sz="8" w:space="0" w:color="auto"/>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1.</w:t>
            </w:r>
          </w:p>
        </w:tc>
        <w:tc>
          <w:tcPr>
            <w:tcW w:w="716" w:type="pct"/>
            <w:tcBorders>
              <w:top w:val="single" w:sz="8"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Объем  бюджетных   ассигнований   на   реализацию муниципальной программы</w:t>
            </w:r>
          </w:p>
        </w:tc>
        <w:tc>
          <w:tcPr>
            <w:tcW w:w="389" w:type="pct"/>
            <w:tcBorders>
              <w:top w:val="single" w:sz="8" w:space="0" w:color="auto"/>
              <w:left w:val="nil"/>
              <w:bottom w:val="single" w:sz="4" w:space="0" w:color="auto"/>
              <w:right w:val="single" w:sz="4" w:space="0" w:color="auto"/>
            </w:tcBorders>
            <w:shd w:val="clear" w:color="auto" w:fill="auto"/>
            <w:noWrap/>
            <w:vAlign w:val="center"/>
          </w:tcPr>
          <w:p w:rsidR="000C5FB2" w:rsidRPr="00B62B27" w:rsidRDefault="000C5FB2" w:rsidP="001B6691">
            <w:pPr>
              <w:jc w:val="center"/>
              <w:rPr>
                <w:sz w:val="12"/>
                <w:szCs w:val="18"/>
              </w:rPr>
            </w:pPr>
            <w:r w:rsidRPr="00B62B27">
              <w:rPr>
                <w:sz w:val="12"/>
                <w:szCs w:val="18"/>
              </w:rPr>
              <w:t>1 249 593,43029</w:t>
            </w:r>
          </w:p>
        </w:tc>
        <w:tc>
          <w:tcPr>
            <w:tcW w:w="346" w:type="pct"/>
            <w:tcBorders>
              <w:top w:val="single" w:sz="8" w:space="0" w:color="auto"/>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104 021,88366</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90 079,13120</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83 192,27573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72 618,74671</w:t>
            </w:r>
          </w:p>
        </w:tc>
        <w:tc>
          <w:tcPr>
            <w:tcW w:w="354" w:type="pct"/>
            <w:gridSpan w:val="2"/>
            <w:tcBorders>
              <w:top w:val="single" w:sz="8" w:space="0" w:color="auto"/>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66 405,33775</w:t>
            </w:r>
          </w:p>
        </w:tc>
        <w:tc>
          <w:tcPr>
            <w:tcW w:w="306" w:type="pct"/>
            <w:tcBorders>
              <w:top w:val="single" w:sz="8" w:space="0" w:color="auto"/>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146 622,05213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267 126,74988</w:t>
            </w:r>
          </w:p>
        </w:tc>
        <w:tc>
          <w:tcPr>
            <w:tcW w:w="351"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180 695,23253</w:t>
            </w:r>
          </w:p>
        </w:tc>
        <w:tc>
          <w:tcPr>
            <w:tcW w:w="402"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172 015,67752</w:t>
            </w:r>
          </w:p>
        </w:tc>
        <w:tc>
          <w:tcPr>
            <w:tcW w:w="344"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41 208,40043</w:t>
            </w:r>
          </w:p>
        </w:tc>
        <w:tc>
          <w:tcPr>
            <w:tcW w:w="304"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25 607,94275</w:t>
            </w:r>
          </w:p>
        </w:tc>
      </w:tr>
      <w:tr w:rsidR="000C5FB2" w:rsidRPr="00B62B27" w:rsidTr="001B6691">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 xml:space="preserve">в т.ч. бюджет города Тейково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0C5FB2" w:rsidRPr="00B62B27" w:rsidRDefault="000C5FB2" w:rsidP="001B6691">
            <w:pPr>
              <w:jc w:val="center"/>
              <w:rPr>
                <w:sz w:val="18"/>
                <w:szCs w:val="18"/>
              </w:rPr>
            </w:pPr>
            <w:r w:rsidRPr="00B62B27">
              <w:rPr>
                <w:sz w:val="12"/>
                <w:szCs w:val="18"/>
              </w:rPr>
              <w:t>578 606,23268</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69 510,33666</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56 263,29710</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57 204,91773</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44 900,53473</w:t>
            </w:r>
          </w:p>
        </w:tc>
        <w:tc>
          <w:tcPr>
            <w:tcW w:w="354" w:type="pct"/>
            <w:gridSpan w:val="2"/>
            <w:tcBorders>
              <w:top w:val="single" w:sz="4" w:space="0" w:color="auto"/>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46 059,72137</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55596,40119</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56 035,16560</w:t>
            </w:r>
          </w:p>
        </w:tc>
        <w:tc>
          <w:tcPr>
            <w:tcW w:w="351"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72 081,34306</w:t>
            </w:r>
          </w:p>
        </w:tc>
        <w:tc>
          <w:tcPr>
            <w:tcW w:w="402"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59 871,39316</w:t>
            </w:r>
          </w:p>
        </w:tc>
        <w:tc>
          <w:tcPr>
            <w:tcW w:w="34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38 341,78988</w:t>
            </w:r>
          </w:p>
        </w:tc>
        <w:tc>
          <w:tcPr>
            <w:tcW w:w="30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22 741,33220</w:t>
            </w:r>
          </w:p>
        </w:tc>
      </w:tr>
      <w:tr w:rsidR="000C5FB2" w:rsidRPr="00B62B27" w:rsidTr="001B669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396 160,33870</w:t>
            </w:r>
          </w:p>
        </w:tc>
        <w:tc>
          <w:tcPr>
            <w:tcW w:w="34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29 174,01400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28 607,85043</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10 608,11767</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21 355,81007</w:t>
            </w:r>
          </w:p>
        </w:tc>
        <w:tc>
          <w:tcPr>
            <w:tcW w:w="354" w:type="pct"/>
            <w:gridSpan w:val="2"/>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20 345,61638</w:t>
            </w:r>
          </w:p>
        </w:tc>
        <w:tc>
          <w:tcPr>
            <w:tcW w:w="30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16025,65094</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139 554,38428</w:t>
            </w:r>
          </w:p>
        </w:tc>
        <w:tc>
          <w:tcPr>
            <w:tcW w:w="351"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108 613,88947</w:t>
            </w:r>
          </w:p>
        </w:tc>
        <w:tc>
          <w:tcPr>
            <w:tcW w:w="402"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16 141,78436</w:t>
            </w:r>
          </w:p>
        </w:tc>
        <w:tc>
          <w:tcPr>
            <w:tcW w:w="34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2 866,61055</w:t>
            </w:r>
          </w:p>
        </w:tc>
        <w:tc>
          <w:tcPr>
            <w:tcW w:w="30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2 866,61055</w:t>
            </w:r>
          </w:p>
        </w:tc>
      </w:tr>
      <w:tr w:rsidR="000C5FB2" w:rsidRPr="00B62B27" w:rsidTr="001B6691">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274 826,85891</w:t>
            </w:r>
          </w:p>
        </w:tc>
        <w:tc>
          <w:tcPr>
            <w:tcW w:w="346"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5 337,53300</w:t>
            </w:r>
          </w:p>
        </w:tc>
        <w:tc>
          <w:tcPr>
            <w:tcW w:w="307"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5 207,98367</w:t>
            </w:r>
          </w:p>
        </w:tc>
        <w:tc>
          <w:tcPr>
            <w:tcW w:w="307"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15 379,24033</w:t>
            </w:r>
          </w:p>
        </w:tc>
        <w:tc>
          <w:tcPr>
            <w:tcW w:w="307"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6 362,40191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0,000000</w:t>
            </w:r>
          </w:p>
        </w:tc>
        <w:tc>
          <w:tcPr>
            <w:tcW w:w="306"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75 000,00</w:t>
            </w:r>
          </w:p>
        </w:tc>
        <w:tc>
          <w:tcPr>
            <w:tcW w:w="307"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71537,20000</w:t>
            </w:r>
          </w:p>
        </w:tc>
        <w:tc>
          <w:tcPr>
            <w:tcW w:w="351"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rPr>
                <w:sz w:val="12"/>
                <w:szCs w:val="12"/>
              </w:rPr>
            </w:pPr>
            <w:r w:rsidRPr="00B62B27">
              <w:rPr>
                <w:sz w:val="12"/>
                <w:szCs w:val="12"/>
              </w:rPr>
              <w:t>0,00000</w:t>
            </w:r>
          </w:p>
        </w:tc>
        <w:tc>
          <w:tcPr>
            <w:tcW w:w="402" w:type="pct"/>
            <w:tcBorders>
              <w:top w:val="nil"/>
              <w:left w:val="nil"/>
              <w:bottom w:val="single" w:sz="8"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96 002,50000</w:t>
            </w:r>
          </w:p>
        </w:tc>
        <w:tc>
          <w:tcPr>
            <w:tcW w:w="344" w:type="pct"/>
            <w:tcBorders>
              <w:top w:val="nil"/>
              <w:left w:val="nil"/>
              <w:bottom w:val="single" w:sz="8"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04" w:type="pct"/>
            <w:tcBorders>
              <w:top w:val="nil"/>
              <w:left w:val="nil"/>
              <w:bottom w:val="single" w:sz="8"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r>
      <w:tr w:rsidR="000C5FB2" w:rsidRPr="00B62B27" w:rsidTr="001B6691">
        <w:trPr>
          <w:trHeight w:val="136"/>
        </w:trPr>
        <w:tc>
          <w:tcPr>
            <w:tcW w:w="260" w:type="pct"/>
            <w:tcBorders>
              <w:top w:val="nil"/>
              <w:left w:val="single" w:sz="8" w:space="0" w:color="auto"/>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1.1.</w:t>
            </w:r>
          </w:p>
        </w:tc>
        <w:tc>
          <w:tcPr>
            <w:tcW w:w="716"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Подпрограмма: «Реализация  мероприятий по обеспечению населения городского округа Тейково водоснабжением, водоотведением и услугами бань»</w:t>
            </w:r>
          </w:p>
        </w:tc>
        <w:tc>
          <w:tcPr>
            <w:tcW w:w="389"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66 943,79379</w:t>
            </w:r>
          </w:p>
        </w:tc>
        <w:tc>
          <w:tcPr>
            <w:tcW w:w="34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24 134,59600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18 440,68800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3 021,81857</w:t>
            </w:r>
          </w:p>
        </w:tc>
        <w:tc>
          <w:tcPr>
            <w:tcW w:w="351"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7 437,09442</w:t>
            </w:r>
          </w:p>
        </w:tc>
        <w:tc>
          <w:tcPr>
            <w:tcW w:w="402"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6 500,03680</w:t>
            </w:r>
          </w:p>
        </w:tc>
        <w:tc>
          <w:tcPr>
            <w:tcW w:w="34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1 928,78000</w:t>
            </w:r>
          </w:p>
        </w:tc>
        <w:tc>
          <w:tcPr>
            <w:tcW w:w="30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2 083,78000</w:t>
            </w:r>
          </w:p>
        </w:tc>
      </w:tr>
      <w:tr w:rsidR="000C5FB2" w:rsidRPr="00B62B27" w:rsidTr="001B669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37 206,07554</w:t>
            </w:r>
          </w:p>
        </w:tc>
        <w:tc>
          <w:tcPr>
            <w:tcW w:w="34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8 765,29600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6 915,66800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3 021,81857</w:t>
            </w:r>
          </w:p>
        </w:tc>
        <w:tc>
          <w:tcPr>
            <w:tcW w:w="351" w:type="pct"/>
            <w:tcBorders>
              <w:top w:val="single" w:sz="4" w:space="0" w:color="auto"/>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4 593,69617</w:t>
            </w:r>
          </w:p>
        </w:tc>
        <w:tc>
          <w:tcPr>
            <w:tcW w:w="402"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6 500,03680</w:t>
            </w:r>
          </w:p>
        </w:tc>
        <w:tc>
          <w:tcPr>
            <w:tcW w:w="344"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1 928,78000</w:t>
            </w:r>
          </w:p>
        </w:tc>
        <w:tc>
          <w:tcPr>
            <w:tcW w:w="304"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2 083,78000</w:t>
            </w:r>
          </w:p>
        </w:tc>
      </w:tr>
      <w:tr w:rsidR="000C5FB2" w:rsidRPr="00B62B27" w:rsidTr="001B669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29 737,71825</w:t>
            </w:r>
          </w:p>
        </w:tc>
        <w:tc>
          <w:tcPr>
            <w:tcW w:w="34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15 369,30000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11 525,02000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2 843,39825</w:t>
            </w:r>
          </w:p>
        </w:tc>
        <w:tc>
          <w:tcPr>
            <w:tcW w:w="402"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r>
      <w:tr w:rsidR="000C5FB2" w:rsidRPr="00B62B27" w:rsidTr="001B6691">
        <w:trPr>
          <w:trHeight w:val="68"/>
        </w:trPr>
        <w:tc>
          <w:tcPr>
            <w:tcW w:w="260" w:type="pct"/>
            <w:tcBorders>
              <w:top w:val="nil"/>
              <w:left w:val="single" w:sz="8" w:space="0" w:color="auto"/>
              <w:bottom w:val="single" w:sz="8"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0C5FB2" w:rsidRPr="00B62B27" w:rsidRDefault="000C5FB2" w:rsidP="001B6691">
            <w:pPr>
              <w:ind w:right="-1"/>
              <w:rPr>
                <w:sz w:val="14"/>
                <w:szCs w:val="14"/>
              </w:rPr>
            </w:pPr>
          </w:p>
          <w:p w:rsidR="000C5FB2" w:rsidRPr="00B62B27" w:rsidRDefault="000C5FB2" w:rsidP="001B6691">
            <w:pPr>
              <w:ind w:right="-1"/>
              <w:rPr>
                <w:sz w:val="14"/>
                <w:szCs w:val="14"/>
              </w:rPr>
            </w:pPr>
            <w:r w:rsidRPr="00B62B27">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r>
      <w:tr w:rsidR="000C5FB2" w:rsidRPr="00B62B27" w:rsidTr="001B6691">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1.2.</w:t>
            </w:r>
          </w:p>
        </w:tc>
        <w:tc>
          <w:tcPr>
            <w:tcW w:w="716"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Подпрограмма: «Ремонт, капитальный ремонт и содержание автомобильных дорог общего пользования местного значения»</w:t>
            </w:r>
          </w:p>
        </w:tc>
        <w:tc>
          <w:tcPr>
            <w:tcW w:w="389"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447 068,04191</w:t>
            </w:r>
          </w:p>
        </w:tc>
        <w:tc>
          <w:tcPr>
            <w:tcW w:w="34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28 856,24045</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26 349,76908</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45 398,30328</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23 225,53000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19 509,79463</w:t>
            </w:r>
          </w:p>
        </w:tc>
        <w:tc>
          <w:tcPr>
            <w:tcW w:w="30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28 133,57719</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118 216,04854</w:t>
            </w:r>
          </w:p>
        </w:tc>
        <w:tc>
          <w:tcPr>
            <w:tcW w:w="351"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117 045,19369</w:t>
            </w:r>
          </w:p>
        </w:tc>
        <w:tc>
          <w:tcPr>
            <w:tcW w:w="402"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25 442,73992</w:t>
            </w:r>
          </w:p>
        </w:tc>
        <w:tc>
          <w:tcPr>
            <w:tcW w:w="34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13 771,00000</w:t>
            </w:r>
          </w:p>
        </w:tc>
        <w:tc>
          <w:tcPr>
            <w:tcW w:w="30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1 119,84513</w:t>
            </w:r>
          </w:p>
        </w:tc>
      </w:tr>
      <w:tr w:rsidR="000C5FB2" w:rsidRPr="00B62B27" w:rsidTr="001B669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175 256,17005</w:t>
            </w:r>
          </w:p>
        </w:tc>
        <w:tc>
          <w:tcPr>
            <w:tcW w:w="34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18 856,24045</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16 429,76908</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26 000,61328</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9 025,53000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12 509,79463</w:t>
            </w:r>
          </w:p>
        </w:tc>
        <w:tc>
          <w:tcPr>
            <w:tcW w:w="30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15 920,17389</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18 371,42472</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25 138,14196</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18 113,63691</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13 771,00000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1 119,84513</w:t>
            </w:r>
          </w:p>
        </w:tc>
      </w:tr>
      <w:tr w:rsidR="000C5FB2" w:rsidRPr="00B62B27" w:rsidTr="001B6691">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256 514,18186</w:t>
            </w:r>
          </w:p>
        </w:tc>
        <w:tc>
          <w:tcPr>
            <w:tcW w:w="34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10 000,00000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9 920,00000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10 100,00000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8 200,00000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7000,00</w:t>
            </w:r>
          </w:p>
        </w:tc>
        <w:tc>
          <w:tcPr>
            <w:tcW w:w="30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12 213,4033</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99 844,62382</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91 907,05173</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7 329,10301</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r>
      <w:tr w:rsidR="000C5FB2" w:rsidRPr="00B62B27" w:rsidTr="001B6691">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15 297,69000</w:t>
            </w:r>
          </w:p>
        </w:tc>
        <w:tc>
          <w:tcPr>
            <w:tcW w:w="346"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9 297,69000</w:t>
            </w:r>
          </w:p>
        </w:tc>
        <w:tc>
          <w:tcPr>
            <w:tcW w:w="307"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6 000,00000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r>
      <w:tr w:rsidR="000C5FB2" w:rsidRPr="00B62B27" w:rsidTr="001B6691">
        <w:trPr>
          <w:trHeight w:val="81"/>
        </w:trPr>
        <w:tc>
          <w:tcPr>
            <w:tcW w:w="260" w:type="pct"/>
            <w:tcBorders>
              <w:top w:val="nil"/>
              <w:left w:val="single" w:sz="8" w:space="0" w:color="auto"/>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1.3.</w:t>
            </w:r>
          </w:p>
        </w:tc>
        <w:tc>
          <w:tcPr>
            <w:tcW w:w="716"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Подпрограмма: «Обеспечение транспортной доступности»</w:t>
            </w:r>
          </w:p>
        </w:tc>
        <w:tc>
          <w:tcPr>
            <w:tcW w:w="389"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463,03847</w:t>
            </w:r>
          </w:p>
        </w:tc>
        <w:tc>
          <w:tcPr>
            <w:tcW w:w="34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4,94992</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r>
      <w:tr w:rsidR="000C5FB2" w:rsidRPr="00B62B27" w:rsidTr="001B6691">
        <w:trPr>
          <w:trHeight w:val="53"/>
        </w:trPr>
        <w:tc>
          <w:tcPr>
            <w:tcW w:w="260" w:type="pct"/>
            <w:tcBorders>
              <w:top w:val="nil"/>
              <w:left w:val="single" w:sz="8" w:space="0" w:color="auto"/>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463,03847</w:t>
            </w:r>
          </w:p>
        </w:tc>
        <w:tc>
          <w:tcPr>
            <w:tcW w:w="34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4,94992</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r>
      <w:tr w:rsidR="000C5FB2" w:rsidRPr="00B62B27" w:rsidTr="001B669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p>
          <w:p w:rsidR="000C5FB2" w:rsidRPr="00B62B27" w:rsidRDefault="000C5FB2" w:rsidP="001B6691">
            <w:pPr>
              <w:ind w:right="-1"/>
              <w:rPr>
                <w:sz w:val="14"/>
                <w:szCs w:val="14"/>
              </w:rPr>
            </w:pPr>
            <w:r w:rsidRPr="00B62B27">
              <w:rPr>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r>
      <w:tr w:rsidR="000C5FB2" w:rsidRPr="00B62B27" w:rsidTr="001B6691">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0C5FB2" w:rsidRPr="00B62B27" w:rsidRDefault="000C5FB2" w:rsidP="001B6691">
            <w:pPr>
              <w:ind w:right="-1"/>
              <w:rPr>
                <w:sz w:val="14"/>
                <w:szCs w:val="14"/>
              </w:rPr>
            </w:pPr>
          </w:p>
          <w:p w:rsidR="000C5FB2" w:rsidRPr="00B62B27" w:rsidRDefault="000C5FB2" w:rsidP="001B6691">
            <w:pPr>
              <w:ind w:right="-1"/>
              <w:rPr>
                <w:sz w:val="14"/>
                <w:szCs w:val="14"/>
              </w:rPr>
            </w:pPr>
            <w:r w:rsidRPr="00B62B27">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r>
      <w:tr w:rsidR="000C5FB2" w:rsidRPr="00B62B27" w:rsidTr="001B6691">
        <w:trPr>
          <w:trHeight w:val="58"/>
        </w:trPr>
        <w:tc>
          <w:tcPr>
            <w:tcW w:w="260" w:type="pct"/>
            <w:tcBorders>
              <w:top w:val="nil"/>
              <w:left w:val="single" w:sz="8" w:space="0" w:color="auto"/>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1.4.</w:t>
            </w:r>
          </w:p>
        </w:tc>
        <w:tc>
          <w:tcPr>
            <w:tcW w:w="716"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Подпрограмма: «Обеспечение жильем молодых семей»</w:t>
            </w:r>
          </w:p>
        </w:tc>
        <w:tc>
          <w:tcPr>
            <w:tcW w:w="389"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7 504,24714</w:t>
            </w:r>
          </w:p>
        </w:tc>
        <w:tc>
          <w:tcPr>
            <w:tcW w:w="34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2 620,39700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1 466,13600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733,06800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861,40800</w:t>
            </w:r>
          </w:p>
        </w:tc>
        <w:tc>
          <w:tcPr>
            <w:tcW w:w="354" w:type="pct"/>
            <w:gridSpan w:val="2"/>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1 024,86344</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498,52110</w:t>
            </w:r>
          </w:p>
        </w:tc>
        <w:tc>
          <w:tcPr>
            <w:tcW w:w="351"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w:t>
            </w:r>
          </w:p>
        </w:tc>
        <w:tc>
          <w:tcPr>
            <w:tcW w:w="402"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99,95120</w:t>
            </w:r>
          </w:p>
        </w:tc>
        <w:tc>
          <w:tcPr>
            <w:tcW w:w="34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99,95120</w:t>
            </w:r>
          </w:p>
        </w:tc>
        <w:tc>
          <w:tcPr>
            <w:tcW w:w="30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99,95120</w:t>
            </w:r>
          </w:p>
        </w:tc>
      </w:tr>
      <w:tr w:rsidR="000C5FB2" w:rsidRPr="00B62B27" w:rsidTr="001B6691">
        <w:trPr>
          <w:trHeight w:val="38"/>
        </w:trPr>
        <w:tc>
          <w:tcPr>
            <w:tcW w:w="260" w:type="pct"/>
            <w:tcBorders>
              <w:top w:val="nil"/>
              <w:left w:val="single" w:sz="8" w:space="0" w:color="auto"/>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1 949,59194</w:t>
            </w:r>
          </w:p>
        </w:tc>
        <w:tc>
          <w:tcPr>
            <w:tcW w:w="34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681,75000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350,00000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175,00000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437,10962</w:t>
            </w:r>
          </w:p>
        </w:tc>
        <w:tc>
          <w:tcPr>
            <w:tcW w:w="354" w:type="pct"/>
            <w:gridSpan w:val="2"/>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4,04880</w:t>
            </w:r>
          </w:p>
        </w:tc>
        <w:tc>
          <w:tcPr>
            <w:tcW w:w="307" w:type="pct"/>
            <w:tcBorders>
              <w:top w:val="nil"/>
              <w:left w:val="nil"/>
              <w:bottom w:val="single" w:sz="4" w:space="0" w:color="auto"/>
              <w:right w:val="single" w:sz="8"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1,82992</w:t>
            </w:r>
          </w:p>
        </w:tc>
        <w:tc>
          <w:tcPr>
            <w:tcW w:w="351"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w:t>
            </w:r>
          </w:p>
        </w:tc>
        <w:tc>
          <w:tcPr>
            <w:tcW w:w="402"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99,95120</w:t>
            </w:r>
          </w:p>
        </w:tc>
        <w:tc>
          <w:tcPr>
            <w:tcW w:w="344"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99,95120</w:t>
            </w:r>
          </w:p>
        </w:tc>
        <w:tc>
          <w:tcPr>
            <w:tcW w:w="304"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99,95120</w:t>
            </w:r>
          </w:p>
        </w:tc>
      </w:tr>
      <w:tr w:rsidR="000C5FB2" w:rsidRPr="00B62B27" w:rsidTr="001B669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3 549,26929</w:t>
            </w:r>
          </w:p>
        </w:tc>
        <w:tc>
          <w:tcPr>
            <w:tcW w:w="34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1 135,51400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556,23533</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278,11767</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61,89647</w:t>
            </w:r>
          </w:p>
        </w:tc>
        <w:tc>
          <w:tcPr>
            <w:tcW w:w="354" w:type="pct"/>
            <w:gridSpan w:val="2"/>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1 020,81464</w:t>
            </w:r>
          </w:p>
        </w:tc>
        <w:tc>
          <w:tcPr>
            <w:tcW w:w="307" w:type="pct"/>
            <w:tcBorders>
              <w:top w:val="nil"/>
              <w:left w:val="nil"/>
              <w:bottom w:val="single" w:sz="4" w:space="0" w:color="auto"/>
              <w:right w:val="single" w:sz="8"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496,69118</w:t>
            </w:r>
          </w:p>
        </w:tc>
        <w:tc>
          <w:tcPr>
            <w:tcW w:w="351"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r>
      <w:tr w:rsidR="000C5FB2" w:rsidRPr="00B62B27" w:rsidTr="001B6691">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2 005,38591</w:t>
            </w:r>
          </w:p>
        </w:tc>
        <w:tc>
          <w:tcPr>
            <w:tcW w:w="346"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803,13300</w:t>
            </w:r>
          </w:p>
        </w:tc>
        <w:tc>
          <w:tcPr>
            <w:tcW w:w="307"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559,90067</w:t>
            </w:r>
          </w:p>
        </w:tc>
        <w:tc>
          <w:tcPr>
            <w:tcW w:w="307"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279,95033</w:t>
            </w:r>
          </w:p>
        </w:tc>
        <w:tc>
          <w:tcPr>
            <w:tcW w:w="307"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r>
      <w:tr w:rsidR="000C5FB2" w:rsidRPr="00B62B27" w:rsidTr="001B6691">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1.5.</w:t>
            </w:r>
          </w:p>
        </w:tc>
        <w:tc>
          <w:tcPr>
            <w:tcW w:w="716"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Подпрограмма: «Обеспечение деятельности муниципального казенного учреждения «Служба заказчика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19 052,98687</w:t>
            </w:r>
          </w:p>
        </w:tc>
        <w:tc>
          <w:tcPr>
            <w:tcW w:w="34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1 584,71200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1 436,49400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1 122,29742</w:t>
            </w:r>
          </w:p>
        </w:tc>
        <w:tc>
          <w:tcPr>
            <w:tcW w:w="30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1 986,61024</w:t>
            </w:r>
          </w:p>
        </w:tc>
        <w:tc>
          <w:tcPr>
            <w:tcW w:w="351"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2 205,99332</w:t>
            </w:r>
          </w:p>
        </w:tc>
        <w:tc>
          <w:tcPr>
            <w:tcW w:w="402"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2 186,10010</w:t>
            </w:r>
          </w:p>
        </w:tc>
        <w:tc>
          <w:tcPr>
            <w:tcW w:w="344"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1959,48858</w:t>
            </w:r>
          </w:p>
        </w:tc>
        <w:tc>
          <w:tcPr>
            <w:tcW w:w="304"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1 959,48858</w:t>
            </w:r>
          </w:p>
        </w:tc>
      </w:tr>
      <w:tr w:rsidR="000C5FB2" w:rsidRPr="00B62B27" w:rsidTr="001B669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19 052,98687</w:t>
            </w:r>
          </w:p>
        </w:tc>
        <w:tc>
          <w:tcPr>
            <w:tcW w:w="34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1 584,71200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1 436,49400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1 122,29742</w:t>
            </w:r>
          </w:p>
        </w:tc>
        <w:tc>
          <w:tcPr>
            <w:tcW w:w="30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1 986,61024</w:t>
            </w:r>
          </w:p>
        </w:tc>
        <w:tc>
          <w:tcPr>
            <w:tcW w:w="351"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2 205,99332</w:t>
            </w:r>
          </w:p>
        </w:tc>
        <w:tc>
          <w:tcPr>
            <w:tcW w:w="402"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2 186,10010</w:t>
            </w:r>
          </w:p>
        </w:tc>
        <w:tc>
          <w:tcPr>
            <w:tcW w:w="344"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1959,48858</w:t>
            </w:r>
          </w:p>
        </w:tc>
        <w:tc>
          <w:tcPr>
            <w:tcW w:w="304"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1 959,48858</w:t>
            </w:r>
          </w:p>
        </w:tc>
      </w:tr>
      <w:tr w:rsidR="000C5FB2" w:rsidRPr="00B62B27" w:rsidTr="001B6691">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 xml:space="preserve">          Областной </w:t>
            </w:r>
            <w:r w:rsidRPr="00B62B27">
              <w:rPr>
                <w:sz w:val="14"/>
                <w:szCs w:val="14"/>
              </w:rPr>
              <w:lastRenderedPageBreak/>
              <w:t>бюджет</w:t>
            </w:r>
          </w:p>
        </w:tc>
        <w:tc>
          <w:tcPr>
            <w:tcW w:w="389"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lastRenderedPageBreak/>
              <w:t>0,00000</w:t>
            </w:r>
          </w:p>
        </w:tc>
        <w:tc>
          <w:tcPr>
            <w:tcW w:w="34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r>
      <w:tr w:rsidR="000C5FB2" w:rsidRPr="00B62B27" w:rsidTr="001B6691">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lastRenderedPageBreak/>
              <w:t> </w:t>
            </w:r>
          </w:p>
        </w:tc>
        <w:tc>
          <w:tcPr>
            <w:tcW w:w="716" w:type="pct"/>
            <w:tcBorders>
              <w:top w:val="nil"/>
              <w:left w:val="nil"/>
              <w:bottom w:val="single" w:sz="8"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r>
      <w:tr w:rsidR="000C5FB2" w:rsidRPr="00B62B27" w:rsidTr="001B669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1.6.</w:t>
            </w:r>
          </w:p>
        </w:tc>
        <w:tc>
          <w:tcPr>
            <w:tcW w:w="716"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Подпрограмма: «Благоустройство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292 260,46339</w:t>
            </w:r>
          </w:p>
        </w:tc>
        <w:tc>
          <w:tcPr>
            <w:tcW w:w="34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38 759,77475</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29 075,55000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25 273,69745</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28 030,85995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25 360,34178</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27 412,69140</w:t>
            </w:r>
          </w:p>
        </w:tc>
        <w:tc>
          <w:tcPr>
            <w:tcW w:w="351"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32 458,89702</w:t>
            </w:r>
          </w:p>
        </w:tc>
        <w:tc>
          <w:tcPr>
            <w:tcW w:w="402"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27 993,61800</w:t>
            </w:r>
          </w:p>
        </w:tc>
        <w:tc>
          <w:tcPr>
            <w:tcW w:w="34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16 417,73635</w:t>
            </w:r>
          </w:p>
        </w:tc>
        <w:tc>
          <w:tcPr>
            <w:tcW w:w="30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13 313,43354</w:t>
            </w:r>
          </w:p>
        </w:tc>
      </w:tr>
      <w:tr w:rsidR="000C5FB2" w:rsidRPr="00B62B27" w:rsidTr="001B6691">
        <w:trPr>
          <w:trHeight w:val="56"/>
        </w:trPr>
        <w:tc>
          <w:tcPr>
            <w:tcW w:w="260" w:type="pct"/>
            <w:tcBorders>
              <w:top w:val="nil"/>
              <w:left w:val="single" w:sz="8" w:space="0" w:color="auto"/>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284 564,56339</w:t>
            </w:r>
          </w:p>
        </w:tc>
        <w:tc>
          <w:tcPr>
            <w:tcW w:w="34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36 759,77475</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28 051,55000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25 073,69745</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27 930,85995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25 360,34178</w:t>
            </w:r>
          </w:p>
        </w:tc>
        <w:tc>
          <w:tcPr>
            <w:tcW w:w="307" w:type="pct"/>
            <w:tcBorders>
              <w:top w:val="nil"/>
              <w:left w:val="nil"/>
              <w:bottom w:val="single" w:sz="4" w:space="0" w:color="auto"/>
              <w:right w:val="single" w:sz="8"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25 790,79140</w:t>
            </w:r>
          </w:p>
        </w:tc>
        <w:tc>
          <w:tcPr>
            <w:tcW w:w="351"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31 083,89702</w:t>
            </w:r>
          </w:p>
        </w:tc>
        <w:tc>
          <w:tcPr>
            <w:tcW w:w="402"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26 618,61800</w:t>
            </w:r>
          </w:p>
        </w:tc>
        <w:tc>
          <w:tcPr>
            <w:tcW w:w="344"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16 417,73635</w:t>
            </w:r>
          </w:p>
        </w:tc>
        <w:tc>
          <w:tcPr>
            <w:tcW w:w="304"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13 313,43354</w:t>
            </w:r>
          </w:p>
        </w:tc>
      </w:tr>
      <w:tr w:rsidR="000C5FB2" w:rsidRPr="00B62B27" w:rsidTr="001B6691">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7 695,90000</w:t>
            </w:r>
          </w:p>
        </w:tc>
        <w:tc>
          <w:tcPr>
            <w:tcW w:w="34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2 000,00000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1 024,00000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200,00000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100,00</w:t>
            </w:r>
          </w:p>
        </w:tc>
        <w:tc>
          <w:tcPr>
            <w:tcW w:w="354" w:type="pct"/>
            <w:gridSpan w:val="2"/>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1 621,90000</w:t>
            </w:r>
          </w:p>
        </w:tc>
        <w:tc>
          <w:tcPr>
            <w:tcW w:w="351"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1 375,00000</w:t>
            </w:r>
          </w:p>
        </w:tc>
        <w:tc>
          <w:tcPr>
            <w:tcW w:w="402"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1375,00000</w:t>
            </w:r>
          </w:p>
        </w:tc>
        <w:tc>
          <w:tcPr>
            <w:tcW w:w="344"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r>
      <w:tr w:rsidR="000C5FB2" w:rsidRPr="00B62B27" w:rsidTr="001B6691">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r>
      <w:tr w:rsidR="000C5FB2" w:rsidRPr="00B62B27" w:rsidTr="001B6691">
        <w:trPr>
          <w:trHeight w:val="164"/>
        </w:trPr>
        <w:tc>
          <w:tcPr>
            <w:tcW w:w="260" w:type="pct"/>
            <w:tcBorders>
              <w:top w:val="nil"/>
              <w:left w:val="single" w:sz="8" w:space="0" w:color="auto"/>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1.7.</w:t>
            </w:r>
          </w:p>
        </w:tc>
        <w:tc>
          <w:tcPr>
            <w:tcW w:w="716"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Подпрограмма: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w:t>
            </w:r>
          </w:p>
        </w:tc>
        <w:tc>
          <w:tcPr>
            <w:tcW w:w="389"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46 941,18694</w:t>
            </w:r>
          </w:p>
        </w:tc>
        <w:tc>
          <w:tcPr>
            <w:tcW w:w="34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6 220,64750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4 189,73200</w:t>
            </w:r>
          </w:p>
        </w:tc>
        <w:tc>
          <w:tcPr>
            <w:tcW w:w="354" w:type="pct"/>
            <w:gridSpan w:val="2"/>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4 517,83317</w:t>
            </w:r>
          </w:p>
        </w:tc>
        <w:tc>
          <w:tcPr>
            <w:tcW w:w="30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4 735,26617</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4 939,26689</w:t>
            </w:r>
          </w:p>
        </w:tc>
        <w:tc>
          <w:tcPr>
            <w:tcW w:w="351"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5 108,23959</w:t>
            </w:r>
          </w:p>
        </w:tc>
        <w:tc>
          <w:tcPr>
            <w:tcW w:w="402"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5 188,80112</w:t>
            </w:r>
          </w:p>
        </w:tc>
        <w:tc>
          <w:tcPr>
            <w:tcW w:w="34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3 303,45075</w:t>
            </w:r>
          </w:p>
        </w:tc>
        <w:tc>
          <w:tcPr>
            <w:tcW w:w="30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3 303,45075</w:t>
            </w:r>
          </w:p>
        </w:tc>
      </w:tr>
      <w:tr w:rsidR="000C5FB2" w:rsidRPr="00B62B27" w:rsidTr="001B669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35 834,73694</w:t>
            </w:r>
          </w:p>
        </w:tc>
        <w:tc>
          <w:tcPr>
            <w:tcW w:w="34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2 539,45150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3 288,89400</w:t>
            </w:r>
          </w:p>
        </w:tc>
        <w:tc>
          <w:tcPr>
            <w:tcW w:w="354" w:type="pct"/>
            <w:gridSpan w:val="2"/>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3 325,93117</w:t>
            </w:r>
          </w:p>
        </w:tc>
        <w:tc>
          <w:tcPr>
            <w:tcW w:w="30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3 476,59117</w:t>
            </w:r>
          </w:p>
        </w:tc>
        <w:tc>
          <w:tcPr>
            <w:tcW w:w="307" w:type="pct"/>
            <w:tcBorders>
              <w:top w:val="nil"/>
              <w:left w:val="nil"/>
              <w:bottom w:val="single" w:sz="4" w:space="0" w:color="auto"/>
              <w:right w:val="single" w:sz="8"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3 594,15989</w:t>
            </w:r>
          </w:p>
        </w:tc>
        <w:tc>
          <w:tcPr>
            <w:tcW w:w="351"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3 757,34759</w:t>
            </w:r>
          </w:p>
        </w:tc>
        <w:tc>
          <w:tcPr>
            <w:tcW w:w="402"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3 810,96112</w:t>
            </w:r>
          </w:p>
        </w:tc>
        <w:tc>
          <w:tcPr>
            <w:tcW w:w="344"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3 303,45075</w:t>
            </w:r>
          </w:p>
        </w:tc>
        <w:tc>
          <w:tcPr>
            <w:tcW w:w="304"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3 303,45075</w:t>
            </w:r>
          </w:p>
        </w:tc>
      </w:tr>
      <w:tr w:rsidR="000C5FB2" w:rsidRPr="00B62B27" w:rsidTr="001B6691">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10 013,95200</w:t>
            </w:r>
          </w:p>
        </w:tc>
        <w:tc>
          <w:tcPr>
            <w:tcW w:w="34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2 588,69800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900,83800</w:t>
            </w:r>
          </w:p>
        </w:tc>
        <w:tc>
          <w:tcPr>
            <w:tcW w:w="354" w:type="pct"/>
            <w:gridSpan w:val="2"/>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1 191,9020</w:t>
            </w:r>
          </w:p>
        </w:tc>
        <w:tc>
          <w:tcPr>
            <w:tcW w:w="30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1 258,6750</w:t>
            </w:r>
          </w:p>
        </w:tc>
        <w:tc>
          <w:tcPr>
            <w:tcW w:w="307" w:type="pct"/>
            <w:tcBorders>
              <w:top w:val="nil"/>
              <w:left w:val="nil"/>
              <w:bottom w:val="single" w:sz="4" w:space="0" w:color="auto"/>
              <w:right w:val="single" w:sz="8"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1 345,10700</w:t>
            </w:r>
          </w:p>
        </w:tc>
        <w:tc>
          <w:tcPr>
            <w:tcW w:w="351"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1 350,89200</w:t>
            </w:r>
          </w:p>
        </w:tc>
        <w:tc>
          <w:tcPr>
            <w:tcW w:w="402"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1 377,84000</w:t>
            </w:r>
          </w:p>
        </w:tc>
        <w:tc>
          <w:tcPr>
            <w:tcW w:w="344"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r>
      <w:tr w:rsidR="000C5FB2" w:rsidRPr="00B62B27" w:rsidTr="001B6691">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1 092,49800</w:t>
            </w:r>
          </w:p>
        </w:tc>
        <w:tc>
          <w:tcPr>
            <w:tcW w:w="346"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1 092,49800</w:t>
            </w:r>
          </w:p>
        </w:tc>
        <w:tc>
          <w:tcPr>
            <w:tcW w:w="307"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r>
      <w:tr w:rsidR="000C5FB2" w:rsidRPr="00B62B27" w:rsidTr="001B669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1.8.</w:t>
            </w:r>
          </w:p>
        </w:tc>
        <w:tc>
          <w:tcPr>
            <w:tcW w:w="716"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Подпрограмма: «Безопасный город»</w:t>
            </w:r>
          </w:p>
        </w:tc>
        <w:tc>
          <w:tcPr>
            <w:tcW w:w="389"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2 814,28667</w:t>
            </w:r>
          </w:p>
        </w:tc>
        <w:tc>
          <w:tcPr>
            <w:tcW w:w="34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262,82669</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241,51152</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154,65000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60,00000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160,00000</w:t>
            </w:r>
          </w:p>
        </w:tc>
        <w:tc>
          <w:tcPr>
            <w:tcW w:w="30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685,22064</w:t>
            </w:r>
          </w:p>
        </w:tc>
        <w:tc>
          <w:tcPr>
            <w:tcW w:w="307" w:type="pct"/>
            <w:tcBorders>
              <w:top w:val="nil"/>
              <w:left w:val="nil"/>
              <w:bottom w:val="single" w:sz="4" w:space="0" w:color="auto"/>
              <w:right w:val="single" w:sz="8"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521,78165</w:t>
            </w:r>
          </w:p>
        </w:tc>
        <w:tc>
          <w:tcPr>
            <w:tcW w:w="351"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419,45948</w:t>
            </w:r>
          </w:p>
        </w:tc>
        <w:tc>
          <w:tcPr>
            <w:tcW w:w="402"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190,94999</w:t>
            </w:r>
          </w:p>
        </w:tc>
        <w:tc>
          <w:tcPr>
            <w:tcW w:w="344"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58,94335</w:t>
            </w:r>
          </w:p>
        </w:tc>
        <w:tc>
          <w:tcPr>
            <w:tcW w:w="304"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58,94335</w:t>
            </w:r>
          </w:p>
        </w:tc>
      </w:tr>
      <w:tr w:rsidR="000C5FB2" w:rsidRPr="00B62B27" w:rsidTr="001B669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2 233,54346</w:t>
            </w:r>
          </w:p>
        </w:tc>
        <w:tc>
          <w:tcPr>
            <w:tcW w:w="34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191,52669</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199,33152</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124,65000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130,00000</w:t>
            </w:r>
          </w:p>
        </w:tc>
        <w:tc>
          <w:tcPr>
            <w:tcW w:w="30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652,46264</w:t>
            </w:r>
          </w:p>
        </w:tc>
        <w:tc>
          <w:tcPr>
            <w:tcW w:w="307" w:type="pct"/>
            <w:tcBorders>
              <w:top w:val="nil"/>
              <w:left w:val="nil"/>
              <w:bottom w:val="single" w:sz="4" w:space="0" w:color="auto"/>
              <w:right w:val="single" w:sz="8"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430,22312</w:t>
            </w:r>
          </w:p>
        </w:tc>
        <w:tc>
          <w:tcPr>
            <w:tcW w:w="351"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327,34949</w:t>
            </w:r>
          </w:p>
        </w:tc>
        <w:tc>
          <w:tcPr>
            <w:tcW w:w="402"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98,00000</w:t>
            </w:r>
          </w:p>
        </w:tc>
        <w:tc>
          <w:tcPr>
            <w:tcW w:w="344"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25,00</w:t>
            </w:r>
          </w:p>
        </w:tc>
        <w:tc>
          <w:tcPr>
            <w:tcW w:w="304"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25,00</w:t>
            </w:r>
          </w:p>
        </w:tc>
      </w:tr>
      <w:tr w:rsidR="000C5FB2" w:rsidRPr="00B62B27" w:rsidTr="001B669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580,74321</w:t>
            </w:r>
          </w:p>
        </w:tc>
        <w:tc>
          <w:tcPr>
            <w:tcW w:w="34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71,30000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42,18000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30,00000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30,00000</w:t>
            </w:r>
          </w:p>
        </w:tc>
        <w:tc>
          <w:tcPr>
            <w:tcW w:w="30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32,7580000</w:t>
            </w:r>
          </w:p>
        </w:tc>
        <w:tc>
          <w:tcPr>
            <w:tcW w:w="307" w:type="pct"/>
            <w:tcBorders>
              <w:top w:val="nil"/>
              <w:left w:val="nil"/>
              <w:bottom w:val="single" w:sz="4" w:space="0" w:color="auto"/>
              <w:right w:val="single" w:sz="8"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91,55853</w:t>
            </w:r>
          </w:p>
        </w:tc>
        <w:tc>
          <w:tcPr>
            <w:tcW w:w="351"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92,10999</w:t>
            </w:r>
          </w:p>
        </w:tc>
        <w:tc>
          <w:tcPr>
            <w:tcW w:w="402"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92,94999</w:t>
            </w:r>
          </w:p>
        </w:tc>
        <w:tc>
          <w:tcPr>
            <w:tcW w:w="344"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33,94335</w:t>
            </w:r>
          </w:p>
        </w:tc>
        <w:tc>
          <w:tcPr>
            <w:tcW w:w="304"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33,94335</w:t>
            </w:r>
          </w:p>
        </w:tc>
      </w:tr>
      <w:tr w:rsidR="000C5FB2" w:rsidRPr="00B62B27" w:rsidTr="001B6691">
        <w:trPr>
          <w:trHeight w:val="40"/>
        </w:trPr>
        <w:tc>
          <w:tcPr>
            <w:tcW w:w="260" w:type="pct"/>
            <w:tcBorders>
              <w:top w:val="nil"/>
              <w:left w:val="single" w:sz="8" w:space="0" w:color="auto"/>
              <w:bottom w:val="single" w:sz="8"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r>
      <w:tr w:rsidR="000C5FB2" w:rsidRPr="00B62B27" w:rsidTr="001B6691">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1.9.</w:t>
            </w:r>
          </w:p>
        </w:tc>
        <w:tc>
          <w:tcPr>
            <w:tcW w:w="716"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389"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29 841,03523</w:t>
            </w:r>
          </w:p>
        </w:tc>
        <w:tc>
          <w:tcPr>
            <w:tcW w:w="34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4 747,90000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5 925,97500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5 801,60000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799,05283</w:t>
            </w:r>
          </w:p>
        </w:tc>
        <w:tc>
          <w:tcPr>
            <w:tcW w:w="30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2089,75000</w:t>
            </w:r>
          </w:p>
        </w:tc>
        <w:tc>
          <w:tcPr>
            <w:tcW w:w="351"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3 686,25000</w:t>
            </w:r>
          </w:p>
        </w:tc>
        <w:tc>
          <w:tcPr>
            <w:tcW w:w="402"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0,000000</w:t>
            </w:r>
          </w:p>
        </w:tc>
        <w:tc>
          <w:tcPr>
            <w:tcW w:w="34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2 832,66720</w:t>
            </w:r>
          </w:p>
        </w:tc>
        <w:tc>
          <w:tcPr>
            <w:tcW w:w="30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2 832,66720</w:t>
            </w:r>
          </w:p>
        </w:tc>
      </w:tr>
      <w:tr w:rsidR="000C5FB2" w:rsidRPr="00B62B27" w:rsidTr="001B669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r>
      <w:tr w:rsidR="000C5FB2" w:rsidRPr="00B62B27" w:rsidTr="001B6691">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15 949,45023</w:t>
            </w:r>
          </w:p>
        </w:tc>
        <w:tc>
          <w:tcPr>
            <w:tcW w:w="34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213,50000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2 370,39000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799,05283</w:t>
            </w:r>
          </w:p>
        </w:tc>
        <w:tc>
          <w:tcPr>
            <w:tcW w:w="306" w:type="pct"/>
            <w:tcBorders>
              <w:top w:val="nil"/>
              <w:left w:val="nil"/>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8" w:space="0" w:color="auto"/>
            </w:tcBorders>
            <w:shd w:val="clear" w:color="auto" w:fill="auto"/>
            <w:noWrap/>
          </w:tcPr>
          <w:p w:rsidR="000C5FB2" w:rsidRPr="00B62B27" w:rsidRDefault="000C5FB2" w:rsidP="001B6691">
            <w:pPr>
              <w:ind w:right="-1"/>
              <w:rPr>
                <w:sz w:val="12"/>
                <w:szCs w:val="12"/>
              </w:rPr>
            </w:pPr>
            <w:r w:rsidRPr="00B62B27">
              <w:rPr>
                <w:sz w:val="12"/>
                <w:szCs w:val="12"/>
              </w:rPr>
              <w:t>2089,75000</w:t>
            </w:r>
          </w:p>
        </w:tc>
        <w:tc>
          <w:tcPr>
            <w:tcW w:w="351"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3 686,25000</w:t>
            </w:r>
          </w:p>
        </w:tc>
        <w:tc>
          <w:tcPr>
            <w:tcW w:w="402"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44" w:type="pct"/>
            <w:tcBorders>
              <w:top w:val="nil"/>
              <w:left w:val="nil"/>
              <w:bottom w:val="single" w:sz="4" w:space="0" w:color="auto"/>
              <w:right w:val="single" w:sz="8" w:space="0" w:color="auto"/>
            </w:tcBorders>
            <w:shd w:val="clear" w:color="auto" w:fill="auto"/>
          </w:tcPr>
          <w:p w:rsidR="000C5FB2" w:rsidRPr="00B62B27" w:rsidRDefault="000C5FB2" w:rsidP="001B6691">
            <w:r w:rsidRPr="00B62B27">
              <w:rPr>
                <w:sz w:val="12"/>
                <w:szCs w:val="12"/>
              </w:rPr>
              <w:t>2 832,66720</w:t>
            </w:r>
          </w:p>
        </w:tc>
        <w:tc>
          <w:tcPr>
            <w:tcW w:w="304" w:type="pct"/>
            <w:tcBorders>
              <w:top w:val="nil"/>
              <w:left w:val="nil"/>
              <w:bottom w:val="single" w:sz="4" w:space="0" w:color="auto"/>
              <w:right w:val="single" w:sz="8" w:space="0" w:color="auto"/>
            </w:tcBorders>
            <w:shd w:val="clear" w:color="auto" w:fill="auto"/>
          </w:tcPr>
          <w:p w:rsidR="000C5FB2" w:rsidRPr="00B62B27" w:rsidRDefault="000C5FB2" w:rsidP="001B6691">
            <w:r w:rsidRPr="00B62B27">
              <w:rPr>
                <w:sz w:val="12"/>
                <w:szCs w:val="12"/>
              </w:rPr>
              <w:t>2 832,66720</w:t>
            </w:r>
          </w:p>
        </w:tc>
      </w:tr>
      <w:tr w:rsidR="000C5FB2" w:rsidRPr="00B62B27" w:rsidTr="001B6691">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13 891,58500</w:t>
            </w:r>
          </w:p>
        </w:tc>
        <w:tc>
          <w:tcPr>
            <w:tcW w:w="346"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4 534,40000</w:t>
            </w:r>
          </w:p>
        </w:tc>
        <w:tc>
          <w:tcPr>
            <w:tcW w:w="307"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3 555,58500</w:t>
            </w:r>
          </w:p>
        </w:tc>
        <w:tc>
          <w:tcPr>
            <w:tcW w:w="307"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5 801,60000</w:t>
            </w:r>
          </w:p>
        </w:tc>
        <w:tc>
          <w:tcPr>
            <w:tcW w:w="307"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r>
      <w:tr w:rsidR="000C5FB2" w:rsidRPr="00B62B27" w:rsidTr="001B6691">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1.10.</w:t>
            </w:r>
          </w:p>
        </w:tc>
        <w:tc>
          <w:tcPr>
            <w:tcW w:w="716"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Подпрограмма: «Проведение ремонта жилых помещений, принадлежащих на праве собственности  детям-сиротам,  и детям, оставшимся без попечения родителей»</w:t>
            </w:r>
          </w:p>
        </w:tc>
        <w:tc>
          <w:tcPr>
            <w:tcW w:w="389"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386,32206</w:t>
            </w:r>
          </w:p>
        </w:tc>
        <w:tc>
          <w:tcPr>
            <w:tcW w:w="34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386,32206</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r>
      <w:tr w:rsidR="000C5FB2" w:rsidRPr="00B62B27" w:rsidTr="001B6691">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1,92206</w:t>
            </w:r>
          </w:p>
        </w:tc>
        <w:tc>
          <w:tcPr>
            <w:tcW w:w="34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1,92206</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r>
      <w:tr w:rsidR="000C5FB2" w:rsidRPr="00B62B27" w:rsidTr="001B6691">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384,40000</w:t>
            </w:r>
          </w:p>
        </w:tc>
        <w:tc>
          <w:tcPr>
            <w:tcW w:w="34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384,40000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r>
      <w:tr w:rsidR="000C5FB2" w:rsidRPr="00B62B27" w:rsidTr="001B6691">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r>
      <w:tr w:rsidR="000C5FB2" w:rsidRPr="00B62B27" w:rsidTr="001B6691">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1.11.</w:t>
            </w:r>
          </w:p>
        </w:tc>
        <w:tc>
          <w:tcPr>
            <w:tcW w:w="716"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Подпрограмма: «Расчистка русла реки Вязьма на участке от ул.Советской Армии до ул. Октябрьская в г.ТейковоИв.обл."</w:t>
            </w:r>
          </w:p>
        </w:tc>
        <w:tc>
          <w:tcPr>
            <w:tcW w:w="389"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r>
      <w:tr w:rsidR="000C5FB2" w:rsidRPr="00B62B27" w:rsidTr="001B6691">
        <w:trPr>
          <w:trHeight w:val="50"/>
        </w:trPr>
        <w:tc>
          <w:tcPr>
            <w:tcW w:w="260" w:type="pct"/>
            <w:tcBorders>
              <w:top w:val="nil"/>
              <w:left w:val="single" w:sz="8" w:space="0" w:color="auto"/>
              <w:bottom w:val="nil"/>
              <w:right w:val="nil"/>
            </w:tcBorders>
            <w:shd w:val="clear" w:color="auto" w:fill="auto"/>
            <w:noWrap/>
            <w:vAlign w:val="center"/>
          </w:tcPr>
          <w:p w:rsidR="000C5FB2" w:rsidRPr="00B62B27" w:rsidRDefault="000C5FB2" w:rsidP="001B6691">
            <w:pPr>
              <w:ind w:right="-1"/>
              <w:rPr>
                <w:sz w:val="14"/>
                <w:szCs w:val="14"/>
              </w:rPr>
            </w:pPr>
            <w:r w:rsidRPr="00B62B27">
              <w:rPr>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r>
      <w:tr w:rsidR="000C5FB2" w:rsidRPr="00B62B27" w:rsidTr="001B6691">
        <w:trPr>
          <w:trHeight w:val="50"/>
        </w:trPr>
        <w:tc>
          <w:tcPr>
            <w:tcW w:w="260" w:type="pct"/>
            <w:tcBorders>
              <w:top w:val="nil"/>
              <w:left w:val="single" w:sz="8" w:space="0" w:color="auto"/>
              <w:bottom w:val="nil"/>
              <w:right w:val="nil"/>
            </w:tcBorders>
            <w:shd w:val="clear" w:color="auto" w:fill="auto"/>
            <w:noWrap/>
            <w:vAlign w:val="center"/>
          </w:tcPr>
          <w:p w:rsidR="000C5FB2" w:rsidRPr="00B62B27" w:rsidRDefault="000C5FB2" w:rsidP="001B6691">
            <w:pPr>
              <w:ind w:right="-1"/>
              <w:rPr>
                <w:sz w:val="14"/>
                <w:szCs w:val="14"/>
              </w:rPr>
            </w:pPr>
            <w:r w:rsidRPr="00B62B27">
              <w:rPr>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r>
      <w:tr w:rsidR="000C5FB2" w:rsidRPr="00B62B27" w:rsidTr="001B6691">
        <w:trPr>
          <w:trHeight w:val="53"/>
        </w:trPr>
        <w:tc>
          <w:tcPr>
            <w:tcW w:w="260" w:type="pct"/>
            <w:tcBorders>
              <w:top w:val="nil"/>
              <w:left w:val="single" w:sz="8" w:space="0" w:color="auto"/>
              <w:bottom w:val="single" w:sz="8" w:space="0" w:color="auto"/>
              <w:right w:val="nil"/>
            </w:tcBorders>
            <w:shd w:val="clear" w:color="auto" w:fill="auto"/>
            <w:noWrap/>
            <w:vAlign w:val="center"/>
          </w:tcPr>
          <w:p w:rsidR="000C5FB2" w:rsidRPr="00B62B27" w:rsidRDefault="000C5FB2" w:rsidP="001B6691">
            <w:pPr>
              <w:ind w:right="-1"/>
              <w:rPr>
                <w:sz w:val="14"/>
                <w:szCs w:val="14"/>
              </w:rPr>
            </w:pPr>
            <w:r w:rsidRPr="00B62B27">
              <w:rPr>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r>
      <w:tr w:rsidR="000C5FB2" w:rsidRPr="00B62B27" w:rsidTr="001B6691">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1.12.</w:t>
            </w:r>
          </w:p>
        </w:tc>
        <w:tc>
          <w:tcPr>
            <w:tcW w:w="716"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 xml:space="preserve">Подпрограмма: «Реализация мероприятий  по </w:t>
            </w:r>
            <w:r w:rsidRPr="00B62B27">
              <w:rPr>
                <w:sz w:val="14"/>
                <w:szCs w:val="14"/>
              </w:rPr>
              <w:lastRenderedPageBreak/>
              <w:t>обеспечению инженерной инфраструктуры земельных участков для бесплатного  предоставления  семьям с тремя и более детьми"</w:t>
            </w:r>
          </w:p>
        </w:tc>
        <w:tc>
          <w:tcPr>
            <w:tcW w:w="389"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lastRenderedPageBreak/>
              <w:t>0,00000</w:t>
            </w:r>
          </w:p>
        </w:tc>
        <w:tc>
          <w:tcPr>
            <w:tcW w:w="34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r>
      <w:tr w:rsidR="000C5FB2" w:rsidRPr="00B62B27" w:rsidTr="001B6691">
        <w:trPr>
          <w:trHeight w:val="50"/>
        </w:trPr>
        <w:tc>
          <w:tcPr>
            <w:tcW w:w="260" w:type="pct"/>
            <w:tcBorders>
              <w:top w:val="nil"/>
              <w:left w:val="single" w:sz="8" w:space="0" w:color="auto"/>
              <w:bottom w:val="nil"/>
              <w:right w:val="nil"/>
            </w:tcBorders>
            <w:shd w:val="clear" w:color="auto" w:fill="auto"/>
            <w:noWrap/>
            <w:vAlign w:val="center"/>
          </w:tcPr>
          <w:p w:rsidR="000C5FB2" w:rsidRPr="00B62B27" w:rsidRDefault="000C5FB2" w:rsidP="001B6691">
            <w:pPr>
              <w:ind w:right="-1"/>
              <w:rPr>
                <w:sz w:val="14"/>
                <w:szCs w:val="14"/>
              </w:rPr>
            </w:pPr>
            <w:r w:rsidRPr="00B62B27">
              <w:rPr>
                <w:sz w:val="14"/>
                <w:szCs w:val="14"/>
              </w:rPr>
              <w:lastRenderedPageBreak/>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r>
      <w:tr w:rsidR="000C5FB2" w:rsidRPr="00B62B27" w:rsidTr="001B6691">
        <w:trPr>
          <w:trHeight w:val="50"/>
        </w:trPr>
        <w:tc>
          <w:tcPr>
            <w:tcW w:w="260" w:type="pct"/>
            <w:tcBorders>
              <w:top w:val="nil"/>
              <w:left w:val="single" w:sz="8" w:space="0" w:color="auto"/>
              <w:bottom w:val="nil"/>
              <w:right w:val="nil"/>
            </w:tcBorders>
            <w:shd w:val="clear" w:color="auto" w:fill="auto"/>
            <w:noWrap/>
            <w:vAlign w:val="center"/>
          </w:tcPr>
          <w:p w:rsidR="000C5FB2" w:rsidRPr="00B62B27" w:rsidRDefault="000C5FB2" w:rsidP="001B6691">
            <w:pPr>
              <w:ind w:right="-1"/>
              <w:rPr>
                <w:sz w:val="14"/>
                <w:szCs w:val="14"/>
              </w:rPr>
            </w:pPr>
            <w:r w:rsidRPr="00B62B27">
              <w:rPr>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r>
      <w:tr w:rsidR="000C5FB2" w:rsidRPr="00B62B27" w:rsidTr="001B6691">
        <w:trPr>
          <w:trHeight w:val="53"/>
        </w:trPr>
        <w:tc>
          <w:tcPr>
            <w:tcW w:w="260" w:type="pct"/>
            <w:tcBorders>
              <w:top w:val="nil"/>
              <w:left w:val="single" w:sz="8" w:space="0" w:color="auto"/>
              <w:bottom w:val="single" w:sz="8" w:space="0" w:color="auto"/>
              <w:right w:val="nil"/>
            </w:tcBorders>
            <w:shd w:val="clear" w:color="auto" w:fill="auto"/>
            <w:noWrap/>
            <w:vAlign w:val="center"/>
          </w:tcPr>
          <w:p w:rsidR="000C5FB2" w:rsidRPr="00B62B27" w:rsidRDefault="000C5FB2" w:rsidP="001B6691">
            <w:pPr>
              <w:ind w:right="-1"/>
              <w:rPr>
                <w:sz w:val="14"/>
                <w:szCs w:val="14"/>
              </w:rPr>
            </w:pPr>
            <w:r w:rsidRPr="00B62B27">
              <w:rPr>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r>
      <w:tr w:rsidR="000C5FB2" w:rsidRPr="00B62B27" w:rsidTr="001B6691">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1.13.</w:t>
            </w:r>
          </w:p>
        </w:tc>
        <w:tc>
          <w:tcPr>
            <w:tcW w:w="716"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Подпрограмма: «Проведение ремонта жилых помещений  и замена бытового оборудования в жилых помещениях, занимаемых инвалидами и участниками ВОВ 1941-1945 годов в г.о.Тейково""</w:t>
            </w:r>
          </w:p>
        </w:tc>
        <w:tc>
          <w:tcPr>
            <w:tcW w:w="389"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1 141,34210</w:t>
            </w:r>
          </w:p>
        </w:tc>
        <w:tc>
          <w:tcPr>
            <w:tcW w:w="34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604,14210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537,20000</w:t>
            </w:r>
          </w:p>
        </w:tc>
        <w:tc>
          <w:tcPr>
            <w:tcW w:w="351"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r>
      <w:tr w:rsidR="000C5FB2" w:rsidRPr="00B62B27" w:rsidTr="001B6691">
        <w:trPr>
          <w:trHeight w:val="50"/>
        </w:trPr>
        <w:tc>
          <w:tcPr>
            <w:tcW w:w="260" w:type="pct"/>
            <w:tcBorders>
              <w:top w:val="nil"/>
              <w:left w:val="single" w:sz="8" w:space="0" w:color="auto"/>
              <w:bottom w:val="nil"/>
              <w:right w:val="nil"/>
            </w:tcBorders>
            <w:shd w:val="clear" w:color="auto" w:fill="auto"/>
            <w:noWrap/>
            <w:vAlign w:val="center"/>
          </w:tcPr>
          <w:p w:rsidR="000C5FB2" w:rsidRPr="00B62B27" w:rsidRDefault="000C5FB2" w:rsidP="001B6691">
            <w:pPr>
              <w:ind w:right="-1"/>
              <w:rPr>
                <w:sz w:val="14"/>
                <w:szCs w:val="14"/>
              </w:rPr>
            </w:pPr>
            <w:r w:rsidRPr="00B62B27">
              <w:rPr>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22,81500</w:t>
            </w:r>
          </w:p>
        </w:tc>
        <w:tc>
          <w:tcPr>
            <w:tcW w:w="34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22,81500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r>
      <w:tr w:rsidR="000C5FB2" w:rsidRPr="00B62B27" w:rsidTr="001B6691">
        <w:trPr>
          <w:trHeight w:val="50"/>
        </w:trPr>
        <w:tc>
          <w:tcPr>
            <w:tcW w:w="260" w:type="pct"/>
            <w:tcBorders>
              <w:top w:val="nil"/>
              <w:left w:val="single" w:sz="8" w:space="0" w:color="auto"/>
              <w:bottom w:val="nil"/>
              <w:right w:val="nil"/>
            </w:tcBorders>
            <w:shd w:val="clear" w:color="auto" w:fill="auto"/>
            <w:noWrap/>
            <w:vAlign w:val="center"/>
          </w:tcPr>
          <w:p w:rsidR="000C5FB2" w:rsidRPr="00B62B27" w:rsidRDefault="000C5FB2" w:rsidP="001B6691">
            <w:pPr>
              <w:ind w:right="-1"/>
              <w:rPr>
                <w:sz w:val="14"/>
                <w:szCs w:val="14"/>
              </w:rPr>
            </w:pPr>
            <w:r w:rsidRPr="00B62B27">
              <w:rPr>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1 118,52710</w:t>
            </w:r>
          </w:p>
        </w:tc>
        <w:tc>
          <w:tcPr>
            <w:tcW w:w="34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581,32710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537,20000</w:t>
            </w:r>
          </w:p>
        </w:tc>
        <w:tc>
          <w:tcPr>
            <w:tcW w:w="351"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r>
      <w:tr w:rsidR="000C5FB2" w:rsidRPr="00B62B27" w:rsidTr="001B6691">
        <w:trPr>
          <w:trHeight w:val="53"/>
        </w:trPr>
        <w:tc>
          <w:tcPr>
            <w:tcW w:w="260" w:type="pct"/>
            <w:tcBorders>
              <w:top w:val="nil"/>
              <w:left w:val="single" w:sz="8" w:space="0" w:color="auto"/>
              <w:bottom w:val="single" w:sz="8" w:space="0" w:color="auto"/>
              <w:right w:val="nil"/>
            </w:tcBorders>
            <w:shd w:val="clear" w:color="auto" w:fill="auto"/>
            <w:noWrap/>
            <w:vAlign w:val="center"/>
          </w:tcPr>
          <w:p w:rsidR="000C5FB2" w:rsidRPr="00B62B27" w:rsidRDefault="000C5FB2" w:rsidP="001B6691">
            <w:pPr>
              <w:ind w:right="-1"/>
              <w:rPr>
                <w:sz w:val="14"/>
                <w:szCs w:val="14"/>
              </w:rPr>
            </w:pPr>
            <w:r w:rsidRPr="00B62B27">
              <w:rPr>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r>
      <w:tr w:rsidR="000C5FB2" w:rsidRPr="00B62B27" w:rsidTr="001B6691">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1.14.</w:t>
            </w:r>
          </w:p>
        </w:tc>
        <w:tc>
          <w:tcPr>
            <w:tcW w:w="71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4"/>
                <w:szCs w:val="14"/>
              </w:rPr>
            </w:pPr>
            <w:r w:rsidRPr="00B62B27">
              <w:rPr>
                <w:sz w:val="14"/>
                <w:szCs w:val="14"/>
              </w:rPr>
              <w:t>Подпрограмма: "Реализация  мероприятий по обеспечению населения городского округа Тейково теплоснабжением и горячим водоснабжением"</w:t>
            </w:r>
          </w:p>
        </w:tc>
        <w:tc>
          <w:tcPr>
            <w:tcW w:w="389"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8 500,00000</w:t>
            </w:r>
          </w:p>
        </w:tc>
        <w:tc>
          <w:tcPr>
            <w:tcW w:w="34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8000,00000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500,00000</w:t>
            </w:r>
          </w:p>
        </w:tc>
        <w:tc>
          <w:tcPr>
            <w:tcW w:w="34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r>
      <w:tr w:rsidR="000C5FB2" w:rsidRPr="00B62B27" w:rsidTr="001B6691">
        <w:trPr>
          <w:trHeight w:val="50"/>
        </w:trPr>
        <w:tc>
          <w:tcPr>
            <w:tcW w:w="260" w:type="pct"/>
            <w:tcBorders>
              <w:top w:val="nil"/>
              <w:left w:val="single" w:sz="8" w:space="0" w:color="auto"/>
              <w:bottom w:val="nil"/>
              <w:right w:val="nil"/>
            </w:tcBorders>
            <w:shd w:val="clear" w:color="auto" w:fill="auto"/>
            <w:noWrap/>
            <w:vAlign w:val="center"/>
          </w:tcPr>
          <w:p w:rsidR="000C5FB2" w:rsidRPr="00B62B27" w:rsidRDefault="000C5FB2" w:rsidP="001B6691">
            <w:pPr>
              <w:ind w:right="-1"/>
              <w:rPr>
                <w:sz w:val="14"/>
                <w:szCs w:val="14"/>
              </w:rPr>
            </w:pPr>
            <w:r w:rsidRPr="00B62B27">
              <w:rPr>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0C5FB2" w:rsidRPr="00B62B27" w:rsidRDefault="000C5FB2" w:rsidP="001B6691">
            <w:pPr>
              <w:ind w:right="-1"/>
              <w:rPr>
                <w:sz w:val="14"/>
                <w:szCs w:val="14"/>
              </w:rPr>
            </w:pPr>
            <w:r w:rsidRPr="00B62B27">
              <w:rPr>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8 500,00000</w:t>
            </w:r>
          </w:p>
        </w:tc>
        <w:tc>
          <w:tcPr>
            <w:tcW w:w="34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8000,00000</w:t>
            </w:r>
          </w:p>
        </w:tc>
        <w:tc>
          <w:tcPr>
            <w:tcW w:w="307" w:type="pct"/>
            <w:tcBorders>
              <w:top w:val="nil"/>
              <w:left w:val="nil"/>
              <w:bottom w:val="single" w:sz="4" w:space="0" w:color="auto"/>
              <w:right w:val="single" w:sz="8"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500,00000</w:t>
            </w:r>
          </w:p>
        </w:tc>
        <w:tc>
          <w:tcPr>
            <w:tcW w:w="344"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r>
      <w:tr w:rsidR="000C5FB2" w:rsidRPr="00B62B27" w:rsidTr="001B6691">
        <w:trPr>
          <w:trHeight w:val="50"/>
        </w:trPr>
        <w:tc>
          <w:tcPr>
            <w:tcW w:w="260" w:type="pct"/>
            <w:tcBorders>
              <w:top w:val="nil"/>
              <w:left w:val="single" w:sz="8" w:space="0" w:color="auto"/>
              <w:bottom w:val="nil"/>
              <w:right w:val="nil"/>
            </w:tcBorders>
            <w:shd w:val="clear" w:color="auto" w:fill="auto"/>
            <w:noWrap/>
            <w:vAlign w:val="center"/>
          </w:tcPr>
          <w:p w:rsidR="000C5FB2" w:rsidRPr="00B62B27" w:rsidRDefault="000C5FB2" w:rsidP="001B6691">
            <w:pPr>
              <w:ind w:right="-1"/>
              <w:rPr>
                <w:sz w:val="14"/>
                <w:szCs w:val="14"/>
              </w:rPr>
            </w:pPr>
            <w:r w:rsidRPr="00B62B27">
              <w:rPr>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0C5FB2" w:rsidRPr="00B62B27" w:rsidRDefault="000C5FB2" w:rsidP="001B6691">
            <w:pPr>
              <w:ind w:right="-1"/>
              <w:rPr>
                <w:sz w:val="14"/>
                <w:szCs w:val="14"/>
              </w:rPr>
            </w:pPr>
            <w:r w:rsidRPr="00B62B27">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r>
      <w:tr w:rsidR="000C5FB2" w:rsidRPr="00B62B27" w:rsidTr="001B6691">
        <w:trPr>
          <w:trHeight w:val="53"/>
        </w:trPr>
        <w:tc>
          <w:tcPr>
            <w:tcW w:w="260" w:type="pct"/>
            <w:tcBorders>
              <w:top w:val="nil"/>
              <w:left w:val="single" w:sz="8" w:space="0" w:color="auto"/>
              <w:bottom w:val="single" w:sz="8" w:space="0" w:color="auto"/>
              <w:right w:val="nil"/>
            </w:tcBorders>
            <w:shd w:val="clear" w:color="auto" w:fill="auto"/>
            <w:noWrap/>
            <w:vAlign w:val="center"/>
          </w:tcPr>
          <w:p w:rsidR="000C5FB2" w:rsidRPr="00B62B27" w:rsidRDefault="000C5FB2" w:rsidP="001B6691">
            <w:pPr>
              <w:ind w:right="-1"/>
              <w:rPr>
                <w:sz w:val="14"/>
                <w:szCs w:val="14"/>
              </w:rPr>
            </w:pPr>
            <w:r w:rsidRPr="00B62B27">
              <w:rPr>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0C5FB2" w:rsidRPr="00B62B27" w:rsidRDefault="000C5FB2" w:rsidP="001B6691">
            <w:pPr>
              <w:ind w:right="-1"/>
              <w:rPr>
                <w:sz w:val="14"/>
                <w:szCs w:val="14"/>
              </w:rPr>
            </w:pPr>
            <w:r w:rsidRPr="00B62B27">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r>
      <w:tr w:rsidR="000C5FB2" w:rsidRPr="00B62B27" w:rsidTr="001B6691">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1.15.</w:t>
            </w:r>
          </w:p>
        </w:tc>
        <w:tc>
          <w:tcPr>
            <w:tcW w:w="71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4"/>
                <w:szCs w:val="14"/>
              </w:rPr>
            </w:pPr>
            <w:r w:rsidRPr="00B62B27">
              <w:rPr>
                <w:sz w:val="14"/>
                <w:szCs w:val="14"/>
              </w:rPr>
              <w:t>Подпрограмма: "Формирование современной городской среды" на 2017 год</w:t>
            </w:r>
          </w:p>
        </w:tc>
        <w:tc>
          <w:tcPr>
            <w:tcW w:w="389"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11 795,70621</w:t>
            </w:r>
          </w:p>
        </w:tc>
        <w:tc>
          <w:tcPr>
            <w:tcW w:w="34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11 795,70621</w:t>
            </w:r>
          </w:p>
        </w:tc>
        <w:tc>
          <w:tcPr>
            <w:tcW w:w="354" w:type="pct"/>
            <w:gridSpan w:val="2"/>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r>
      <w:tr w:rsidR="000C5FB2" w:rsidRPr="00B62B27" w:rsidTr="001B6691">
        <w:trPr>
          <w:trHeight w:val="50"/>
        </w:trPr>
        <w:tc>
          <w:tcPr>
            <w:tcW w:w="260" w:type="pct"/>
            <w:tcBorders>
              <w:top w:val="nil"/>
              <w:left w:val="single" w:sz="8" w:space="0" w:color="auto"/>
              <w:bottom w:val="nil"/>
              <w:right w:val="nil"/>
            </w:tcBorders>
            <w:shd w:val="clear" w:color="auto" w:fill="auto"/>
            <w:noWrap/>
            <w:vAlign w:val="center"/>
          </w:tcPr>
          <w:p w:rsidR="000C5FB2" w:rsidRPr="00B62B27" w:rsidRDefault="000C5FB2" w:rsidP="001B6691">
            <w:pPr>
              <w:ind w:right="-1"/>
              <w:rPr>
                <w:sz w:val="14"/>
                <w:szCs w:val="14"/>
              </w:rPr>
            </w:pPr>
            <w:r w:rsidRPr="00B62B27">
              <w:rPr>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0C5FB2" w:rsidRPr="00B62B27" w:rsidRDefault="000C5FB2" w:rsidP="001B6691">
            <w:pPr>
              <w:ind w:right="-1"/>
              <w:rPr>
                <w:sz w:val="14"/>
                <w:szCs w:val="14"/>
              </w:rPr>
            </w:pPr>
            <w:r w:rsidRPr="00B62B27">
              <w:rPr>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857,80361</w:t>
            </w:r>
          </w:p>
        </w:tc>
        <w:tc>
          <w:tcPr>
            <w:tcW w:w="34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857,80361</w:t>
            </w:r>
          </w:p>
        </w:tc>
        <w:tc>
          <w:tcPr>
            <w:tcW w:w="354" w:type="pct"/>
            <w:gridSpan w:val="2"/>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r>
      <w:tr w:rsidR="000C5FB2" w:rsidRPr="00B62B27" w:rsidTr="001B6691">
        <w:trPr>
          <w:trHeight w:val="50"/>
        </w:trPr>
        <w:tc>
          <w:tcPr>
            <w:tcW w:w="260" w:type="pct"/>
            <w:tcBorders>
              <w:top w:val="nil"/>
              <w:left w:val="single" w:sz="8" w:space="0" w:color="auto"/>
              <w:bottom w:val="nil"/>
              <w:right w:val="nil"/>
            </w:tcBorders>
            <w:shd w:val="clear" w:color="auto" w:fill="auto"/>
            <w:noWrap/>
            <w:vAlign w:val="center"/>
          </w:tcPr>
          <w:p w:rsidR="000C5FB2" w:rsidRPr="00B62B27" w:rsidRDefault="000C5FB2" w:rsidP="001B6691">
            <w:pPr>
              <w:ind w:right="-1"/>
              <w:rPr>
                <w:sz w:val="14"/>
                <w:szCs w:val="14"/>
              </w:rPr>
            </w:pPr>
            <w:r w:rsidRPr="00B62B27">
              <w:rPr>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0C5FB2" w:rsidRPr="00B62B27" w:rsidRDefault="000C5FB2" w:rsidP="001B6691">
            <w:pPr>
              <w:ind w:right="-1"/>
              <w:rPr>
                <w:sz w:val="14"/>
                <w:szCs w:val="14"/>
              </w:rPr>
            </w:pPr>
            <w:r w:rsidRPr="00B62B27">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10 937,90260</w:t>
            </w:r>
          </w:p>
        </w:tc>
        <w:tc>
          <w:tcPr>
            <w:tcW w:w="34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10 937,90260</w:t>
            </w:r>
          </w:p>
        </w:tc>
        <w:tc>
          <w:tcPr>
            <w:tcW w:w="354" w:type="pct"/>
            <w:gridSpan w:val="2"/>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r>
      <w:tr w:rsidR="000C5FB2" w:rsidRPr="00B62B27" w:rsidTr="001B6691">
        <w:trPr>
          <w:trHeight w:val="53"/>
        </w:trPr>
        <w:tc>
          <w:tcPr>
            <w:tcW w:w="260" w:type="pct"/>
            <w:tcBorders>
              <w:top w:val="nil"/>
              <w:left w:val="single" w:sz="8" w:space="0" w:color="auto"/>
              <w:bottom w:val="single" w:sz="8" w:space="0" w:color="auto"/>
              <w:right w:val="nil"/>
            </w:tcBorders>
            <w:shd w:val="clear" w:color="auto" w:fill="auto"/>
            <w:noWrap/>
            <w:vAlign w:val="center"/>
          </w:tcPr>
          <w:p w:rsidR="000C5FB2" w:rsidRPr="00B62B27" w:rsidRDefault="000C5FB2" w:rsidP="001B6691">
            <w:pPr>
              <w:ind w:right="-1"/>
              <w:rPr>
                <w:sz w:val="14"/>
                <w:szCs w:val="14"/>
              </w:rPr>
            </w:pPr>
            <w:r w:rsidRPr="00B62B27">
              <w:rPr>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0C5FB2" w:rsidRPr="00B62B27" w:rsidRDefault="000C5FB2" w:rsidP="001B6691">
            <w:pPr>
              <w:ind w:right="-1"/>
              <w:rPr>
                <w:sz w:val="14"/>
                <w:szCs w:val="14"/>
              </w:rPr>
            </w:pPr>
            <w:r w:rsidRPr="00B62B27">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r>
      <w:tr w:rsidR="000C5FB2" w:rsidRPr="00B62B27" w:rsidTr="001B6691">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0C5FB2" w:rsidRPr="00B62B27" w:rsidRDefault="000C5FB2" w:rsidP="001B6691">
            <w:pPr>
              <w:ind w:right="-1"/>
              <w:rPr>
                <w:sz w:val="14"/>
                <w:szCs w:val="14"/>
              </w:rPr>
            </w:pPr>
            <w:r w:rsidRPr="00B62B27">
              <w:rPr>
                <w:sz w:val="14"/>
                <w:szCs w:val="14"/>
              </w:rPr>
              <w:t>1.16.</w:t>
            </w:r>
          </w:p>
        </w:tc>
        <w:tc>
          <w:tcPr>
            <w:tcW w:w="71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4"/>
                <w:szCs w:val="14"/>
              </w:rPr>
            </w:pPr>
            <w:r w:rsidRPr="00B62B27">
              <w:rPr>
                <w:sz w:val="14"/>
                <w:szCs w:val="14"/>
              </w:rPr>
              <w:t>Подпрограмма: «Формирование современной городской среды» на 2018-2024 годы</w:t>
            </w:r>
          </w:p>
        </w:tc>
        <w:tc>
          <w:tcPr>
            <w:tcW w:w="389"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313 790,48566</w:t>
            </w:r>
          </w:p>
        </w:tc>
        <w:tc>
          <w:tcPr>
            <w:tcW w:w="34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12 132,49655</w:t>
            </w:r>
          </w:p>
        </w:tc>
        <w:tc>
          <w:tcPr>
            <w:tcW w:w="30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76 895,07007</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107 800,58449</w:t>
            </w:r>
          </w:p>
        </w:tc>
        <w:tc>
          <w:tcPr>
            <w:tcW w:w="351"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11 631088160</w:t>
            </w:r>
          </w:p>
        </w:tc>
        <w:tc>
          <w:tcPr>
            <w:tcW w:w="402"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103 658,48039</w:t>
            </w:r>
          </w:p>
        </w:tc>
        <w:tc>
          <w:tcPr>
            <w:tcW w:w="34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jc w:val="center"/>
            </w:pPr>
            <w:r w:rsidRPr="00B62B27">
              <w:rPr>
                <w:sz w:val="12"/>
                <w:szCs w:val="12"/>
              </w:rPr>
              <w:t>836,38300</w:t>
            </w:r>
          </w:p>
        </w:tc>
        <w:tc>
          <w:tcPr>
            <w:tcW w:w="304" w:type="pct"/>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2"/>
                <w:szCs w:val="12"/>
              </w:rPr>
              <w:t>836,38300</w:t>
            </w:r>
          </w:p>
        </w:tc>
      </w:tr>
      <w:tr w:rsidR="000C5FB2" w:rsidRPr="00B62B27" w:rsidTr="001B6691">
        <w:trPr>
          <w:trHeight w:val="50"/>
        </w:trPr>
        <w:tc>
          <w:tcPr>
            <w:tcW w:w="260" w:type="pct"/>
            <w:tcBorders>
              <w:top w:val="nil"/>
              <w:left w:val="single" w:sz="8" w:space="0" w:color="auto"/>
              <w:bottom w:val="nil"/>
              <w:right w:val="nil"/>
            </w:tcBorders>
            <w:shd w:val="clear" w:color="auto" w:fill="auto"/>
            <w:noWrap/>
            <w:vAlign w:val="center"/>
          </w:tcPr>
          <w:p w:rsidR="000C5FB2" w:rsidRPr="00B62B27" w:rsidRDefault="000C5FB2" w:rsidP="001B6691">
            <w:pPr>
              <w:ind w:right="-1"/>
              <w:rPr>
                <w:sz w:val="14"/>
                <w:szCs w:val="14"/>
              </w:rPr>
            </w:pPr>
            <w:r w:rsidRPr="00B62B27">
              <w:rPr>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0C5FB2" w:rsidRPr="00B62B27" w:rsidRDefault="000C5FB2" w:rsidP="001B6691">
            <w:pPr>
              <w:ind w:right="-1"/>
              <w:rPr>
                <w:sz w:val="14"/>
                <w:szCs w:val="14"/>
              </w:rPr>
            </w:pPr>
            <w:r w:rsidRPr="00B62B27">
              <w:rPr>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11 572,49150</w:t>
            </w:r>
          </w:p>
        </w:tc>
        <w:tc>
          <w:tcPr>
            <w:tcW w:w="34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807,83500</w:t>
            </w:r>
          </w:p>
        </w:tc>
        <w:tc>
          <w:tcPr>
            <w:tcW w:w="30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395,07007</w:t>
            </w:r>
          </w:p>
        </w:tc>
        <w:tc>
          <w:tcPr>
            <w:tcW w:w="307" w:type="pct"/>
            <w:tcBorders>
              <w:top w:val="nil"/>
              <w:left w:val="nil"/>
              <w:bottom w:val="single" w:sz="4" w:space="0" w:color="auto"/>
              <w:right w:val="single" w:sz="8"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2 735,83074</w:t>
            </w:r>
          </w:p>
        </w:tc>
        <w:tc>
          <w:tcPr>
            <w:tcW w:w="351"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4 271,90066</w:t>
            </w:r>
          </w:p>
        </w:tc>
        <w:tc>
          <w:tcPr>
            <w:tcW w:w="402"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1 689,08903</w:t>
            </w:r>
          </w:p>
        </w:tc>
        <w:tc>
          <w:tcPr>
            <w:tcW w:w="344"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jc w:val="center"/>
            </w:pPr>
            <w:r w:rsidRPr="00B62B27">
              <w:rPr>
                <w:sz w:val="12"/>
                <w:szCs w:val="12"/>
              </w:rPr>
              <w:t>836,38300</w:t>
            </w:r>
          </w:p>
        </w:tc>
        <w:tc>
          <w:tcPr>
            <w:tcW w:w="304" w:type="pct"/>
            <w:tcBorders>
              <w:top w:val="nil"/>
              <w:left w:val="nil"/>
              <w:bottom w:val="single" w:sz="4" w:space="0" w:color="auto"/>
              <w:right w:val="single" w:sz="8" w:space="0" w:color="auto"/>
            </w:tcBorders>
            <w:shd w:val="clear" w:color="auto" w:fill="auto"/>
          </w:tcPr>
          <w:p w:rsidR="000C5FB2" w:rsidRPr="00B62B27" w:rsidRDefault="000C5FB2" w:rsidP="001B6691">
            <w:r w:rsidRPr="00B62B27">
              <w:rPr>
                <w:sz w:val="12"/>
                <w:szCs w:val="12"/>
              </w:rPr>
              <w:t>836,38300</w:t>
            </w:r>
          </w:p>
        </w:tc>
      </w:tr>
      <w:tr w:rsidR="000C5FB2" w:rsidRPr="00B62B27" w:rsidTr="001B6691">
        <w:trPr>
          <w:trHeight w:val="50"/>
        </w:trPr>
        <w:tc>
          <w:tcPr>
            <w:tcW w:w="260" w:type="pct"/>
            <w:tcBorders>
              <w:top w:val="nil"/>
              <w:left w:val="single" w:sz="8" w:space="0" w:color="auto"/>
              <w:bottom w:val="nil"/>
              <w:right w:val="nil"/>
            </w:tcBorders>
            <w:shd w:val="clear" w:color="auto" w:fill="auto"/>
            <w:noWrap/>
            <w:vAlign w:val="center"/>
          </w:tcPr>
          <w:p w:rsidR="000C5FB2" w:rsidRPr="00B62B27" w:rsidRDefault="000C5FB2" w:rsidP="001B6691">
            <w:pPr>
              <w:ind w:right="-1"/>
              <w:rPr>
                <w:sz w:val="18"/>
                <w:szCs w:val="18"/>
              </w:rPr>
            </w:pPr>
            <w:r w:rsidRPr="00B62B27">
              <w:rPr>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0C5FB2" w:rsidRPr="00B62B27" w:rsidRDefault="000C5FB2" w:rsidP="001B6691">
            <w:pPr>
              <w:ind w:right="-1"/>
              <w:rPr>
                <w:sz w:val="14"/>
                <w:szCs w:val="14"/>
              </w:rPr>
            </w:pPr>
            <w:r w:rsidRPr="00B62B27">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59 678,29416</w:t>
            </w:r>
          </w:p>
        </w:tc>
        <w:tc>
          <w:tcPr>
            <w:tcW w:w="34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11 324,66155</w:t>
            </w:r>
          </w:p>
        </w:tc>
        <w:tc>
          <w:tcPr>
            <w:tcW w:w="30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1500,00</w:t>
            </w:r>
          </w:p>
        </w:tc>
        <w:tc>
          <w:tcPr>
            <w:tcW w:w="307" w:type="pct"/>
            <w:tcBorders>
              <w:top w:val="nil"/>
              <w:left w:val="nil"/>
              <w:bottom w:val="single" w:sz="4" w:space="0" w:color="auto"/>
              <w:right w:val="single" w:sz="8"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33 527,55375</w:t>
            </w:r>
          </w:p>
        </w:tc>
        <w:tc>
          <w:tcPr>
            <w:tcW w:w="351"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7 359,18750</w:t>
            </w:r>
          </w:p>
        </w:tc>
        <w:tc>
          <w:tcPr>
            <w:tcW w:w="402"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5 966,89136</w:t>
            </w:r>
          </w:p>
        </w:tc>
        <w:tc>
          <w:tcPr>
            <w:tcW w:w="344"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r>
      <w:tr w:rsidR="000C5FB2" w:rsidRPr="00B62B27" w:rsidTr="001B6691">
        <w:trPr>
          <w:trHeight w:val="53"/>
        </w:trPr>
        <w:tc>
          <w:tcPr>
            <w:tcW w:w="260" w:type="pct"/>
            <w:tcBorders>
              <w:top w:val="nil"/>
              <w:left w:val="single" w:sz="8" w:space="0" w:color="auto"/>
              <w:bottom w:val="single" w:sz="4" w:space="0" w:color="auto"/>
              <w:right w:val="nil"/>
            </w:tcBorders>
            <w:shd w:val="clear" w:color="auto" w:fill="auto"/>
            <w:noWrap/>
            <w:vAlign w:val="center"/>
          </w:tcPr>
          <w:p w:rsidR="000C5FB2" w:rsidRPr="00B62B27" w:rsidRDefault="000C5FB2" w:rsidP="001B6691">
            <w:pPr>
              <w:ind w:right="-1"/>
              <w:rPr>
                <w:sz w:val="18"/>
                <w:szCs w:val="18"/>
              </w:rPr>
            </w:pPr>
            <w:r w:rsidRPr="00B62B27">
              <w:rPr>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0C5FB2" w:rsidRPr="00B62B27" w:rsidRDefault="000C5FB2" w:rsidP="001B6691">
            <w:pPr>
              <w:ind w:right="-1"/>
              <w:rPr>
                <w:sz w:val="14"/>
                <w:szCs w:val="14"/>
              </w:rPr>
            </w:pPr>
            <w:r w:rsidRPr="00B62B27">
              <w:rPr>
                <w:sz w:val="14"/>
                <w:szCs w:val="14"/>
              </w:rPr>
              <w:t>Федеральный бюджет</w:t>
            </w:r>
          </w:p>
        </w:tc>
        <w:tc>
          <w:tcPr>
            <w:tcW w:w="389"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242 539,70000</w:t>
            </w:r>
          </w:p>
        </w:tc>
        <w:tc>
          <w:tcPr>
            <w:tcW w:w="34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75 000,00</w:t>
            </w:r>
          </w:p>
        </w:tc>
        <w:tc>
          <w:tcPr>
            <w:tcW w:w="307" w:type="pct"/>
            <w:tcBorders>
              <w:top w:val="nil"/>
              <w:left w:val="nil"/>
              <w:bottom w:val="single" w:sz="4" w:space="0" w:color="auto"/>
              <w:right w:val="single" w:sz="8" w:space="0" w:color="auto"/>
            </w:tcBorders>
            <w:shd w:val="clear" w:color="auto" w:fill="auto"/>
            <w:noWrap/>
            <w:vAlign w:val="center"/>
          </w:tcPr>
          <w:p w:rsidR="000C5FB2" w:rsidRPr="00B62B27" w:rsidRDefault="000C5FB2" w:rsidP="001B6691">
            <w:pPr>
              <w:ind w:right="-1"/>
              <w:rPr>
                <w:sz w:val="12"/>
                <w:szCs w:val="12"/>
              </w:rPr>
            </w:pPr>
            <w:r w:rsidRPr="00B62B27">
              <w:rPr>
                <w:sz w:val="12"/>
                <w:szCs w:val="12"/>
              </w:rPr>
              <w:t>71 537,20000</w:t>
            </w:r>
          </w:p>
        </w:tc>
        <w:tc>
          <w:tcPr>
            <w:tcW w:w="351"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96 002,50000</w:t>
            </w:r>
          </w:p>
        </w:tc>
        <w:tc>
          <w:tcPr>
            <w:tcW w:w="344"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r>
      <w:tr w:rsidR="000C5FB2" w:rsidRPr="00B62B27" w:rsidTr="001B6691">
        <w:trPr>
          <w:trHeight w:val="53"/>
        </w:trPr>
        <w:tc>
          <w:tcPr>
            <w:tcW w:w="260" w:type="pct"/>
            <w:tcBorders>
              <w:top w:val="single" w:sz="4" w:space="0" w:color="auto"/>
              <w:left w:val="single" w:sz="4" w:space="0" w:color="auto"/>
              <w:bottom w:val="single" w:sz="4" w:space="0" w:color="auto"/>
              <w:right w:val="nil"/>
            </w:tcBorders>
            <w:shd w:val="clear" w:color="auto" w:fill="auto"/>
            <w:noWrap/>
            <w:vAlign w:val="center"/>
          </w:tcPr>
          <w:p w:rsidR="000C5FB2" w:rsidRPr="00B62B27" w:rsidRDefault="000C5FB2" w:rsidP="001B6691">
            <w:pPr>
              <w:ind w:right="-1"/>
              <w:rPr>
                <w:sz w:val="14"/>
                <w:szCs w:val="14"/>
              </w:rPr>
            </w:pPr>
            <w:r w:rsidRPr="00B62B27">
              <w:rPr>
                <w:sz w:val="14"/>
                <w:szCs w:val="14"/>
              </w:rPr>
              <w:t>1.17.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5FB2" w:rsidRPr="00B62B27" w:rsidRDefault="000C5FB2" w:rsidP="001B6691">
            <w:pPr>
              <w:ind w:right="-1"/>
              <w:rPr>
                <w:sz w:val="14"/>
                <w:szCs w:val="14"/>
              </w:rPr>
            </w:pPr>
            <w:r w:rsidRPr="00B62B27">
              <w:rPr>
                <w:sz w:val="14"/>
                <w:szCs w:val="14"/>
              </w:rPr>
              <w:t>Подпрограмма «Снос домов и хозяйственных построек»</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590,49385</w:t>
            </w:r>
          </w:p>
          <w:p w:rsidR="000C5FB2" w:rsidRPr="00B62B27" w:rsidRDefault="000C5FB2" w:rsidP="001B6691">
            <w:pPr>
              <w:rPr>
                <w:sz w:val="12"/>
                <w:szCs w:val="12"/>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rPr>
                <w:sz w:val="12"/>
                <w:szCs w:val="12"/>
              </w:rPr>
            </w:pPr>
            <w:r w:rsidRPr="00B62B27">
              <w:rPr>
                <w:sz w:val="12"/>
                <w:szCs w:val="12"/>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rPr>
                <w:sz w:val="12"/>
                <w:szCs w:val="12"/>
              </w:rPr>
            </w:pPr>
            <w:r w:rsidRPr="00B62B27">
              <w:rPr>
                <w:sz w:val="12"/>
                <w:szCs w:val="12"/>
              </w:rPr>
              <w:t>255,00000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rPr>
                <w:sz w:val="12"/>
                <w:szCs w:val="12"/>
              </w:rPr>
            </w:pPr>
            <w:r w:rsidRPr="00B62B27">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rPr>
                <w:sz w:val="12"/>
                <w:szCs w:val="12"/>
              </w:rPr>
            </w:pPr>
            <w:r w:rsidRPr="00B62B27">
              <w:rPr>
                <w:sz w:val="12"/>
                <w:szCs w:val="12"/>
              </w:rPr>
              <w:t>0,00000</w:t>
            </w:r>
          </w:p>
        </w:tc>
      </w:tr>
      <w:tr w:rsidR="000C5FB2" w:rsidRPr="00B62B27" w:rsidTr="001B6691">
        <w:trPr>
          <w:trHeight w:val="53"/>
        </w:trPr>
        <w:tc>
          <w:tcPr>
            <w:tcW w:w="260" w:type="pct"/>
            <w:tcBorders>
              <w:top w:val="single" w:sz="4" w:space="0" w:color="auto"/>
              <w:left w:val="single" w:sz="8" w:space="0" w:color="auto"/>
              <w:bottom w:val="nil"/>
              <w:right w:val="nil"/>
            </w:tcBorders>
            <w:shd w:val="clear" w:color="auto" w:fill="auto"/>
            <w:noWrap/>
            <w:vAlign w:val="center"/>
          </w:tcPr>
          <w:p w:rsidR="000C5FB2" w:rsidRPr="00B62B27" w:rsidRDefault="000C5FB2" w:rsidP="001B6691">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5FB2" w:rsidRPr="00B62B27" w:rsidRDefault="000C5FB2" w:rsidP="001B6691">
            <w:pPr>
              <w:ind w:right="-1"/>
              <w:rPr>
                <w:sz w:val="14"/>
                <w:szCs w:val="14"/>
              </w:rPr>
            </w:pPr>
            <w:r w:rsidRPr="00B62B27">
              <w:rPr>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590,49385</w:t>
            </w:r>
          </w:p>
          <w:p w:rsidR="000C5FB2" w:rsidRPr="00B62B27" w:rsidRDefault="000C5FB2" w:rsidP="001B6691">
            <w:pPr>
              <w:ind w:right="-1"/>
              <w:rPr>
                <w:sz w:val="12"/>
                <w:szCs w:val="12"/>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rPr>
                <w:sz w:val="12"/>
                <w:szCs w:val="12"/>
              </w:rPr>
            </w:pPr>
            <w:r w:rsidRPr="00B62B27">
              <w:rPr>
                <w:sz w:val="12"/>
                <w:szCs w:val="12"/>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rPr>
                <w:sz w:val="12"/>
                <w:szCs w:val="12"/>
              </w:rPr>
            </w:pPr>
            <w:r w:rsidRPr="00B62B27">
              <w:rPr>
                <w:sz w:val="12"/>
                <w:szCs w:val="12"/>
              </w:rPr>
              <w:t>255,00000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rPr>
                <w:sz w:val="12"/>
                <w:szCs w:val="12"/>
              </w:rPr>
            </w:pPr>
            <w:r w:rsidRPr="00B62B27">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rPr>
                <w:sz w:val="12"/>
                <w:szCs w:val="12"/>
              </w:rPr>
            </w:pPr>
            <w:r w:rsidRPr="00B62B27">
              <w:rPr>
                <w:sz w:val="12"/>
                <w:szCs w:val="12"/>
              </w:rPr>
              <w:t>0,00000</w:t>
            </w:r>
          </w:p>
        </w:tc>
      </w:tr>
      <w:tr w:rsidR="000C5FB2" w:rsidRPr="00B62B27" w:rsidTr="001B6691">
        <w:trPr>
          <w:trHeight w:val="53"/>
        </w:trPr>
        <w:tc>
          <w:tcPr>
            <w:tcW w:w="260" w:type="pct"/>
            <w:tcBorders>
              <w:top w:val="nil"/>
              <w:left w:val="single" w:sz="8" w:space="0" w:color="auto"/>
              <w:bottom w:val="nil"/>
              <w:right w:val="nil"/>
            </w:tcBorders>
            <w:shd w:val="clear" w:color="auto" w:fill="auto"/>
            <w:noWrap/>
            <w:vAlign w:val="center"/>
          </w:tcPr>
          <w:p w:rsidR="000C5FB2" w:rsidRPr="00B62B27" w:rsidRDefault="000C5FB2" w:rsidP="001B6691">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5FB2" w:rsidRPr="00B62B27" w:rsidRDefault="000C5FB2" w:rsidP="001B6691">
            <w:pPr>
              <w:ind w:right="-1"/>
              <w:rPr>
                <w:sz w:val="14"/>
                <w:szCs w:val="14"/>
              </w:rPr>
            </w:pPr>
            <w:r w:rsidRPr="00B62B27">
              <w:rPr>
                <w:sz w:val="14"/>
                <w:szCs w:val="14"/>
              </w:rPr>
              <w:t>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rPr>
                <w:sz w:val="12"/>
                <w:szCs w:val="12"/>
              </w:rPr>
            </w:pPr>
            <w:r w:rsidRPr="00B62B27">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rPr>
                <w:sz w:val="12"/>
                <w:szCs w:val="12"/>
              </w:rPr>
            </w:pPr>
            <w:r w:rsidRPr="00B62B27">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rPr>
                <w:sz w:val="12"/>
                <w:szCs w:val="12"/>
              </w:rPr>
            </w:pPr>
            <w:r w:rsidRPr="00B62B27">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rPr>
                <w:sz w:val="12"/>
                <w:szCs w:val="12"/>
              </w:rPr>
            </w:pPr>
            <w:r w:rsidRPr="00B62B27">
              <w:rPr>
                <w:sz w:val="12"/>
                <w:szCs w:val="12"/>
              </w:rPr>
              <w:t>0,00000</w:t>
            </w:r>
          </w:p>
        </w:tc>
      </w:tr>
      <w:tr w:rsidR="000C5FB2" w:rsidRPr="00B62B27" w:rsidTr="001B6691">
        <w:trPr>
          <w:trHeight w:val="53"/>
        </w:trPr>
        <w:tc>
          <w:tcPr>
            <w:tcW w:w="260" w:type="pct"/>
            <w:tcBorders>
              <w:top w:val="nil"/>
              <w:left w:val="single" w:sz="8" w:space="0" w:color="auto"/>
              <w:bottom w:val="single" w:sz="8" w:space="0" w:color="auto"/>
              <w:right w:val="nil"/>
            </w:tcBorders>
            <w:shd w:val="clear" w:color="auto" w:fill="auto"/>
            <w:noWrap/>
            <w:vAlign w:val="center"/>
          </w:tcPr>
          <w:p w:rsidR="000C5FB2" w:rsidRPr="00B62B27" w:rsidRDefault="000C5FB2" w:rsidP="001B6691">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5FB2" w:rsidRPr="00B62B27" w:rsidRDefault="000C5FB2" w:rsidP="001B6691">
            <w:pPr>
              <w:ind w:right="-1"/>
              <w:rPr>
                <w:sz w:val="14"/>
                <w:szCs w:val="14"/>
              </w:rPr>
            </w:pPr>
            <w:r w:rsidRPr="00B62B27">
              <w:rPr>
                <w:sz w:val="14"/>
                <w:szCs w:val="14"/>
              </w:rPr>
              <w:t>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rPr>
                <w:sz w:val="12"/>
                <w:szCs w:val="12"/>
              </w:rPr>
            </w:pPr>
            <w:r w:rsidRPr="00B62B27">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rPr>
                <w:sz w:val="12"/>
                <w:szCs w:val="12"/>
              </w:rPr>
            </w:pPr>
            <w:r w:rsidRPr="00B62B27">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rPr>
                <w:sz w:val="12"/>
                <w:szCs w:val="12"/>
              </w:rPr>
            </w:pPr>
            <w:r w:rsidRPr="00B62B27">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rPr>
                <w:sz w:val="12"/>
                <w:szCs w:val="12"/>
              </w:rPr>
            </w:pPr>
            <w:r w:rsidRPr="00B62B27">
              <w:rPr>
                <w:sz w:val="12"/>
                <w:szCs w:val="12"/>
              </w:rPr>
              <w:t>0,00000</w:t>
            </w:r>
          </w:p>
        </w:tc>
      </w:tr>
      <w:tr w:rsidR="000C5FB2" w:rsidRPr="00B62B27" w:rsidTr="001B6691">
        <w:trPr>
          <w:trHeight w:val="53"/>
        </w:trPr>
        <w:tc>
          <w:tcPr>
            <w:tcW w:w="260" w:type="pct"/>
            <w:tcBorders>
              <w:top w:val="nil"/>
              <w:left w:val="single" w:sz="8" w:space="0" w:color="auto"/>
              <w:bottom w:val="single" w:sz="8" w:space="0" w:color="auto"/>
              <w:right w:val="nil"/>
            </w:tcBorders>
            <w:shd w:val="clear" w:color="auto" w:fill="auto"/>
            <w:noWrap/>
            <w:vAlign w:val="center"/>
          </w:tcPr>
          <w:p w:rsidR="000C5FB2" w:rsidRPr="00B62B27" w:rsidRDefault="000C5FB2" w:rsidP="001B6691">
            <w:pPr>
              <w:ind w:right="-1"/>
              <w:rPr>
                <w:sz w:val="18"/>
                <w:szCs w:val="18"/>
              </w:rPr>
            </w:pPr>
            <w:r w:rsidRPr="00B62B27">
              <w:rPr>
                <w:sz w:val="14"/>
                <w:szCs w:val="14"/>
              </w:rPr>
              <w:t>1.18.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5FB2" w:rsidRPr="00B62B27" w:rsidRDefault="000C5FB2" w:rsidP="001B6691">
            <w:pPr>
              <w:ind w:right="-1"/>
              <w:rPr>
                <w:sz w:val="14"/>
                <w:szCs w:val="14"/>
              </w:rPr>
            </w:pPr>
            <w:r w:rsidRPr="00B62B27">
              <w:rPr>
                <w:sz w:val="14"/>
                <w:szCs w:val="14"/>
              </w:rPr>
              <w:t>Подпрограмма «Переселение граждан их аварийного жилищного фонда на территории городского округа Ивановской области на 2019-2024»</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5FB2" w:rsidRPr="00B62B27" w:rsidRDefault="000C5FB2" w:rsidP="001B6691">
            <w:pPr>
              <w:ind w:right="-1"/>
              <w:jc w:val="center"/>
              <w:rPr>
                <w:sz w:val="12"/>
                <w:szCs w:val="12"/>
              </w:rPr>
            </w:pPr>
            <w:r w:rsidRPr="00B62B27">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2"/>
                <w:szCs w:val="12"/>
              </w:rPr>
            </w:pPr>
            <w:r w:rsidRPr="00B62B27">
              <w:rPr>
                <w:sz w:val="12"/>
                <w:szCs w:val="12"/>
              </w:rPr>
              <w:t>0,00000</w:t>
            </w:r>
          </w:p>
        </w:tc>
      </w:tr>
      <w:tr w:rsidR="000C5FB2" w:rsidRPr="00B62B27" w:rsidTr="001B6691">
        <w:trPr>
          <w:trHeight w:val="53"/>
        </w:trPr>
        <w:tc>
          <w:tcPr>
            <w:tcW w:w="260" w:type="pct"/>
            <w:tcBorders>
              <w:top w:val="nil"/>
              <w:left w:val="single" w:sz="8" w:space="0" w:color="auto"/>
              <w:bottom w:val="single" w:sz="8" w:space="0" w:color="auto"/>
              <w:right w:val="nil"/>
            </w:tcBorders>
            <w:shd w:val="clear" w:color="auto" w:fill="auto"/>
            <w:noWrap/>
            <w:vAlign w:val="center"/>
          </w:tcPr>
          <w:p w:rsidR="000C5FB2" w:rsidRPr="00B62B27" w:rsidRDefault="000C5FB2" w:rsidP="001B6691">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5FB2" w:rsidRPr="00B62B27" w:rsidRDefault="000C5FB2" w:rsidP="001B6691">
            <w:pPr>
              <w:ind w:right="-1"/>
              <w:rPr>
                <w:sz w:val="14"/>
                <w:szCs w:val="14"/>
              </w:rPr>
            </w:pPr>
            <w:r w:rsidRPr="00B62B27">
              <w:rPr>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rPr>
                <w:sz w:val="12"/>
                <w:szCs w:val="12"/>
              </w:rPr>
            </w:pPr>
            <w:r w:rsidRPr="00B62B27">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rPr>
                <w:sz w:val="12"/>
                <w:szCs w:val="12"/>
              </w:rPr>
            </w:pPr>
            <w:r w:rsidRPr="00B62B27">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rPr>
                <w:sz w:val="12"/>
                <w:szCs w:val="12"/>
              </w:rPr>
            </w:pPr>
            <w:r w:rsidRPr="00B62B27">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rPr>
                <w:sz w:val="12"/>
                <w:szCs w:val="12"/>
              </w:rPr>
            </w:pPr>
            <w:r w:rsidRPr="00B62B27">
              <w:rPr>
                <w:sz w:val="12"/>
                <w:szCs w:val="12"/>
              </w:rPr>
              <w:t>0,00000</w:t>
            </w:r>
          </w:p>
        </w:tc>
      </w:tr>
      <w:tr w:rsidR="000C5FB2" w:rsidRPr="00B62B27" w:rsidTr="001B6691">
        <w:trPr>
          <w:trHeight w:val="53"/>
        </w:trPr>
        <w:tc>
          <w:tcPr>
            <w:tcW w:w="260" w:type="pct"/>
            <w:tcBorders>
              <w:top w:val="nil"/>
              <w:left w:val="single" w:sz="8" w:space="0" w:color="auto"/>
              <w:bottom w:val="single" w:sz="8" w:space="0" w:color="auto"/>
              <w:right w:val="nil"/>
            </w:tcBorders>
            <w:shd w:val="clear" w:color="auto" w:fill="auto"/>
            <w:noWrap/>
            <w:vAlign w:val="center"/>
          </w:tcPr>
          <w:p w:rsidR="000C5FB2" w:rsidRPr="00B62B27" w:rsidRDefault="000C5FB2" w:rsidP="001B6691">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5FB2" w:rsidRPr="00B62B27" w:rsidRDefault="000C5FB2" w:rsidP="001B6691">
            <w:pPr>
              <w:ind w:right="-1"/>
              <w:rPr>
                <w:sz w:val="14"/>
                <w:szCs w:val="14"/>
              </w:rPr>
            </w:pPr>
            <w:r w:rsidRPr="00B62B27">
              <w:rPr>
                <w:sz w:val="14"/>
                <w:szCs w:val="14"/>
              </w:rPr>
              <w:t>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rPr>
                <w:sz w:val="12"/>
                <w:szCs w:val="12"/>
              </w:rPr>
            </w:pPr>
            <w:r w:rsidRPr="00B62B27">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rPr>
                <w:sz w:val="12"/>
                <w:szCs w:val="12"/>
              </w:rPr>
            </w:pPr>
            <w:r w:rsidRPr="00B62B27">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rPr>
                <w:sz w:val="12"/>
                <w:szCs w:val="12"/>
              </w:rPr>
            </w:pPr>
            <w:r w:rsidRPr="00B62B27">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rPr>
                <w:sz w:val="12"/>
                <w:szCs w:val="12"/>
              </w:rPr>
            </w:pPr>
            <w:r w:rsidRPr="00B62B27">
              <w:rPr>
                <w:sz w:val="12"/>
                <w:szCs w:val="12"/>
              </w:rPr>
              <w:t>0,00000</w:t>
            </w:r>
          </w:p>
        </w:tc>
      </w:tr>
      <w:tr w:rsidR="000C5FB2" w:rsidRPr="00B62B27" w:rsidTr="001B6691">
        <w:trPr>
          <w:trHeight w:val="53"/>
        </w:trPr>
        <w:tc>
          <w:tcPr>
            <w:tcW w:w="260" w:type="pct"/>
            <w:tcBorders>
              <w:top w:val="single" w:sz="8" w:space="0" w:color="auto"/>
              <w:left w:val="single" w:sz="8" w:space="0" w:color="auto"/>
              <w:bottom w:val="single" w:sz="4" w:space="0" w:color="auto"/>
              <w:right w:val="nil"/>
            </w:tcBorders>
            <w:shd w:val="clear" w:color="auto" w:fill="auto"/>
            <w:noWrap/>
            <w:vAlign w:val="center"/>
          </w:tcPr>
          <w:p w:rsidR="000C5FB2" w:rsidRPr="00B62B27" w:rsidRDefault="000C5FB2" w:rsidP="001B6691">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5FB2" w:rsidRPr="00B62B27" w:rsidRDefault="000C5FB2" w:rsidP="001B6691">
            <w:pPr>
              <w:ind w:right="-1"/>
              <w:rPr>
                <w:sz w:val="14"/>
                <w:szCs w:val="14"/>
              </w:rPr>
            </w:pPr>
            <w:r w:rsidRPr="00B62B27">
              <w:rPr>
                <w:sz w:val="14"/>
                <w:szCs w:val="14"/>
              </w:rPr>
              <w:t>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rPr>
                <w:sz w:val="12"/>
                <w:szCs w:val="12"/>
              </w:rPr>
            </w:pPr>
            <w:r w:rsidRPr="00B62B27">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rPr>
                <w:sz w:val="12"/>
                <w:szCs w:val="12"/>
              </w:rPr>
            </w:pPr>
            <w:r w:rsidRPr="00B62B27">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rPr>
                <w:sz w:val="12"/>
                <w:szCs w:val="12"/>
              </w:rPr>
            </w:pPr>
            <w:r w:rsidRPr="00B62B27">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rPr>
                <w:sz w:val="12"/>
                <w:szCs w:val="12"/>
              </w:rPr>
            </w:pPr>
            <w:r w:rsidRPr="00B62B27">
              <w:rPr>
                <w:sz w:val="12"/>
                <w:szCs w:val="12"/>
              </w:rPr>
              <w:t>0,00000</w:t>
            </w:r>
          </w:p>
        </w:tc>
      </w:tr>
      <w:tr w:rsidR="000C5FB2" w:rsidRPr="00B62B27" w:rsidTr="001B6691">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0C5FB2" w:rsidRPr="00B62B27" w:rsidRDefault="000C5FB2" w:rsidP="001B6691">
            <w:pPr>
              <w:ind w:right="-1"/>
              <w:rPr>
                <w:sz w:val="18"/>
                <w:szCs w:val="18"/>
              </w:rPr>
            </w:pPr>
            <w:r w:rsidRPr="00B62B27">
              <w:rPr>
                <w:sz w:val="14"/>
                <w:szCs w:val="14"/>
              </w:rPr>
              <w:t>1.19.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5FB2" w:rsidRPr="00B62B27" w:rsidRDefault="000C5FB2" w:rsidP="001B6691">
            <w:pPr>
              <w:ind w:right="-1"/>
              <w:rPr>
                <w:sz w:val="14"/>
                <w:szCs w:val="14"/>
              </w:rPr>
            </w:pPr>
            <w:r w:rsidRPr="00B62B27">
              <w:rPr>
                <w:sz w:val="14"/>
                <w:szCs w:val="14"/>
              </w:rPr>
              <w:t xml:space="preserve">Подпрограмма «Организация использования, охраны, защиты, воспроизводства </w:t>
            </w:r>
            <w:r w:rsidRPr="00B62B27">
              <w:rPr>
                <w:sz w:val="14"/>
                <w:szCs w:val="14"/>
              </w:rPr>
              <w:lastRenderedPageBreak/>
              <w:t>городских лесов, расположенных в границах городского округа Тейково Ивановской области»</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lastRenderedPageBreak/>
              <w:t>500,00000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rPr>
                <w:sz w:val="12"/>
                <w:szCs w:val="12"/>
              </w:rPr>
            </w:pPr>
            <w:r w:rsidRPr="00B62B27">
              <w:rPr>
                <w:sz w:val="12"/>
                <w:szCs w:val="12"/>
              </w:rPr>
              <w:t>500,00000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rPr>
                <w:sz w:val="12"/>
                <w:szCs w:val="12"/>
              </w:rPr>
            </w:pPr>
            <w:r w:rsidRPr="00B62B27">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rPr>
                <w:sz w:val="12"/>
                <w:szCs w:val="12"/>
              </w:rPr>
            </w:pPr>
            <w:r w:rsidRPr="00B62B27">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rPr>
                <w:sz w:val="12"/>
                <w:szCs w:val="12"/>
              </w:rPr>
            </w:pPr>
            <w:r w:rsidRPr="00B62B27">
              <w:rPr>
                <w:sz w:val="12"/>
                <w:szCs w:val="12"/>
              </w:rPr>
              <w:t>0,00000</w:t>
            </w:r>
          </w:p>
        </w:tc>
      </w:tr>
      <w:tr w:rsidR="000C5FB2" w:rsidRPr="00B62B27" w:rsidTr="001B6691">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0C5FB2" w:rsidRPr="00B62B27" w:rsidRDefault="000C5FB2" w:rsidP="001B6691">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5FB2" w:rsidRPr="00B62B27" w:rsidRDefault="000C5FB2" w:rsidP="001B6691">
            <w:pPr>
              <w:ind w:right="-1"/>
              <w:rPr>
                <w:sz w:val="14"/>
                <w:szCs w:val="14"/>
              </w:rPr>
            </w:pPr>
            <w:r w:rsidRPr="00B62B27">
              <w:rPr>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500,00000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rPr>
                <w:sz w:val="12"/>
                <w:szCs w:val="12"/>
              </w:rPr>
            </w:pPr>
            <w:r w:rsidRPr="00B62B27">
              <w:rPr>
                <w:sz w:val="12"/>
                <w:szCs w:val="12"/>
              </w:rPr>
              <w:t>500,00000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rPr>
                <w:sz w:val="12"/>
                <w:szCs w:val="12"/>
              </w:rPr>
            </w:pPr>
            <w:r w:rsidRPr="00B62B27">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rPr>
                <w:sz w:val="12"/>
                <w:szCs w:val="12"/>
              </w:rPr>
            </w:pPr>
            <w:r w:rsidRPr="00B62B27">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rPr>
                <w:sz w:val="12"/>
                <w:szCs w:val="12"/>
              </w:rPr>
            </w:pPr>
            <w:r w:rsidRPr="00B62B27">
              <w:rPr>
                <w:sz w:val="12"/>
                <w:szCs w:val="12"/>
              </w:rPr>
              <w:t>0,00000</w:t>
            </w:r>
          </w:p>
        </w:tc>
      </w:tr>
      <w:tr w:rsidR="000C5FB2" w:rsidRPr="00B62B27" w:rsidTr="001B6691">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0C5FB2" w:rsidRPr="00B62B27" w:rsidRDefault="000C5FB2" w:rsidP="001B6691">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5FB2" w:rsidRPr="00B62B27" w:rsidRDefault="000C5FB2" w:rsidP="001B6691">
            <w:pPr>
              <w:ind w:right="-1"/>
              <w:rPr>
                <w:sz w:val="14"/>
                <w:szCs w:val="14"/>
              </w:rPr>
            </w:pPr>
            <w:r w:rsidRPr="00B62B27">
              <w:rPr>
                <w:sz w:val="14"/>
                <w:szCs w:val="14"/>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rPr>
                <w:sz w:val="12"/>
                <w:szCs w:val="12"/>
              </w:rPr>
            </w:pPr>
            <w:r w:rsidRPr="00B62B27">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rPr>
                <w:sz w:val="12"/>
                <w:szCs w:val="12"/>
              </w:rPr>
            </w:pPr>
            <w:r w:rsidRPr="00B62B27">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rPr>
                <w:sz w:val="12"/>
                <w:szCs w:val="12"/>
              </w:rPr>
            </w:pPr>
            <w:r w:rsidRPr="00B62B27">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rPr>
                <w:sz w:val="12"/>
                <w:szCs w:val="12"/>
              </w:rPr>
            </w:pPr>
            <w:r w:rsidRPr="00B62B27">
              <w:rPr>
                <w:sz w:val="12"/>
                <w:szCs w:val="12"/>
              </w:rPr>
              <w:t>0,00000</w:t>
            </w:r>
          </w:p>
        </w:tc>
      </w:tr>
      <w:tr w:rsidR="000C5FB2" w:rsidRPr="00B62B27" w:rsidTr="001B6691">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0C5FB2" w:rsidRPr="00B62B27" w:rsidRDefault="000C5FB2" w:rsidP="001B6691">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5FB2" w:rsidRPr="00B62B27" w:rsidRDefault="000C5FB2" w:rsidP="001B6691">
            <w:pPr>
              <w:ind w:right="-1"/>
              <w:rPr>
                <w:sz w:val="14"/>
                <w:szCs w:val="14"/>
              </w:rPr>
            </w:pPr>
            <w:r w:rsidRPr="00B62B27">
              <w:rPr>
                <w:sz w:val="14"/>
                <w:szCs w:val="14"/>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C5FB2" w:rsidRPr="00B62B27" w:rsidRDefault="000C5FB2" w:rsidP="001B6691">
            <w:pPr>
              <w:ind w:right="-1"/>
              <w:rPr>
                <w:sz w:val="12"/>
                <w:szCs w:val="12"/>
              </w:rPr>
            </w:pPr>
            <w:r w:rsidRPr="00B62B27">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rPr>
                <w:sz w:val="12"/>
                <w:szCs w:val="12"/>
              </w:rPr>
            </w:pPr>
            <w:r w:rsidRPr="00B62B27">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rPr>
                <w:sz w:val="12"/>
                <w:szCs w:val="12"/>
              </w:rPr>
            </w:pPr>
            <w:r w:rsidRPr="00B62B27">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rPr>
                <w:sz w:val="12"/>
                <w:szCs w:val="12"/>
              </w:rPr>
            </w:pPr>
            <w:r w:rsidRPr="00B62B27">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rPr>
                <w:sz w:val="12"/>
                <w:szCs w:val="12"/>
              </w:rPr>
            </w:pPr>
            <w:r w:rsidRPr="00B62B27">
              <w:rPr>
                <w:sz w:val="12"/>
                <w:szCs w:val="12"/>
              </w:rPr>
              <w:t>0,00000</w:t>
            </w:r>
          </w:p>
        </w:tc>
      </w:tr>
    </w:tbl>
    <w:p w:rsidR="000C5FB2" w:rsidRPr="00B62B27" w:rsidRDefault="000C5FB2" w:rsidP="000C5FB2">
      <w:pPr>
        <w:autoSpaceDE w:val="0"/>
        <w:autoSpaceDN w:val="0"/>
        <w:adjustRightInd w:val="0"/>
        <w:jc w:val="both"/>
        <w:rPr>
          <w:sz w:val="28"/>
          <w:szCs w:val="28"/>
        </w:rPr>
      </w:pPr>
    </w:p>
    <w:p w:rsidR="000C5FB2" w:rsidRPr="00B62B27" w:rsidRDefault="000C5FB2" w:rsidP="000C5FB2">
      <w:pPr>
        <w:autoSpaceDE w:val="0"/>
        <w:autoSpaceDN w:val="0"/>
        <w:adjustRightInd w:val="0"/>
        <w:jc w:val="both"/>
        <w:rPr>
          <w:sz w:val="16"/>
          <w:szCs w:val="16"/>
        </w:rPr>
      </w:pPr>
      <w:r w:rsidRPr="00B62B27">
        <w:rPr>
          <w:sz w:val="16"/>
          <w:szCs w:val="16"/>
        </w:rPr>
        <w:t>** информация по объемам финансирования муниципальной программы в 2021- 2024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0C5FB2" w:rsidRPr="00B62B27" w:rsidRDefault="000C5FB2" w:rsidP="000C5FB2">
      <w:r w:rsidRPr="00B62B27">
        <w:br w:type="page"/>
      </w:r>
    </w:p>
    <w:p w:rsidR="000C5FB2" w:rsidRPr="00B62B27" w:rsidRDefault="000C5FB2" w:rsidP="000C5FB2">
      <w:pPr>
        <w:ind w:right="-1"/>
        <w:jc w:val="right"/>
      </w:pPr>
      <w:r w:rsidRPr="00B62B27">
        <w:lastRenderedPageBreak/>
        <w:t>Приложение № 6</w:t>
      </w:r>
    </w:p>
    <w:p w:rsidR="000C5FB2" w:rsidRPr="00B62B27" w:rsidRDefault="000C5FB2" w:rsidP="000C5FB2">
      <w:pPr>
        <w:ind w:right="-1"/>
        <w:jc w:val="right"/>
      </w:pPr>
      <w:r w:rsidRPr="00B62B27">
        <w:t>к постановлению администрации</w:t>
      </w:r>
    </w:p>
    <w:p w:rsidR="000C5FB2" w:rsidRPr="00B62B27" w:rsidRDefault="000C5FB2" w:rsidP="000C5FB2">
      <w:pPr>
        <w:ind w:right="-1"/>
        <w:jc w:val="right"/>
      </w:pPr>
      <w:r w:rsidRPr="00B62B27">
        <w:t xml:space="preserve"> городского округа Тейково</w:t>
      </w:r>
    </w:p>
    <w:p w:rsidR="000C5FB2" w:rsidRPr="00B62B27" w:rsidRDefault="000C5FB2" w:rsidP="000C5FB2">
      <w:pPr>
        <w:ind w:right="-1"/>
        <w:jc w:val="right"/>
      </w:pPr>
      <w:r w:rsidRPr="00B62B27">
        <w:t>Иванов</w:t>
      </w:r>
      <w:r w:rsidRPr="00B62B27">
        <w:rPr>
          <w:lang w:val="en-US"/>
        </w:rPr>
        <w:t>c</w:t>
      </w:r>
      <w:r w:rsidRPr="00B62B27">
        <w:t>кой области</w:t>
      </w:r>
    </w:p>
    <w:p w:rsidR="000C5FB2" w:rsidRPr="00B62B27" w:rsidRDefault="000C5FB2" w:rsidP="000C5FB2">
      <w:pPr>
        <w:ind w:right="-1"/>
        <w:jc w:val="center"/>
      </w:pPr>
      <w:r w:rsidRPr="00B62B27">
        <w:t xml:space="preserve">                                                                                                                 </w:t>
      </w:r>
      <w:r w:rsidRPr="00162E92">
        <w:t>от 01.03.2022 № 103</w:t>
      </w:r>
    </w:p>
    <w:p w:rsidR="000C5FB2" w:rsidRPr="00B62B27" w:rsidRDefault="000C5FB2" w:rsidP="000C5FB2">
      <w:pPr>
        <w:ind w:right="-1"/>
        <w:jc w:val="center"/>
      </w:pPr>
    </w:p>
    <w:p w:rsidR="000C5FB2" w:rsidRPr="00B62B27" w:rsidRDefault="000C5FB2" w:rsidP="000C5FB2">
      <w:pPr>
        <w:ind w:right="-1"/>
        <w:jc w:val="center"/>
      </w:pPr>
      <w:r w:rsidRPr="00B62B27">
        <w:t>I.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7476"/>
      </w:tblGrid>
      <w:tr w:rsidR="000C5FB2" w:rsidRPr="00B62B27" w:rsidTr="001B6691">
        <w:tc>
          <w:tcPr>
            <w:tcW w:w="2836" w:type="dxa"/>
            <w:shd w:val="clear" w:color="auto" w:fill="FFFFFF"/>
          </w:tcPr>
          <w:p w:rsidR="000C5FB2" w:rsidRPr="00B62B27" w:rsidRDefault="000C5FB2" w:rsidP="001B6691">
            <w:pPr>
              <w:pStyle w:val="a6"/>
              <w:tabs>
                <w:tab w:val="left" w:pos="2727"/>
              </w:tabs>
              <w:ind w:left="0"/>
              <w:rPr>
                <w:sz w:val="24"/>
                <w:szCs w:val="24"/>
              </w:rPr>
            </w:pPr>
            <w:r w:rsidRPr="00B62B27">
              <w:rPr>
                <w:sz w:val="24"/>
                <w:szCs w:val="24"/>
              </w:rPr>
              <w:t>Наименование</w:t>
            </w:r>
          </w:p>
          <w:p w:rsidR="000C5FB2" w:rsidRPr="00B62B27" w:rsidRDefault="000C5FB2" w:rsidP="001B6691">
            <w:pPr>
              <w:pStyle w:val="a6"/>
              <w:tabs>
                <w:tab w:val="left" w:pos="2727"/>
              </w:tabs>
              <w:ind w:left="0"/>
              <w:rPr>
                <w:sz w:val="24"/>
                <w:szCs w:val="24"/>
              </w:rPr>
            </w:pPr>
            <w:r w:rsidRPr="00B62B27">
              <w:rPr>
                <w:sz w:val="24"/>
                <w:szCs w:val="24"/>
              </w:rPr>
              <w:t>подпрограммы</w:t>
            </w:r>
          </w:p>
        </w:tc>
        <w:tc>
          <w:tcPr>
            <w:tcW w:w="7476" w:type="dxa"/>
            <w:shd w:val="clear" w:color="auto" w:fill="FFFFFF"/>
          </w:tcPr>
          <w:p w:rsidR="000C5FB2" w:rsidRPr="00B62B27" w:rsidRDefault="000C5FB2" w:rsidP="001B6691">
            <w:pPr>
              <w:pStyle w:val="a6"/>
              <w:ind w:left="0"/>
              <w:rPr>
                <w:sz w:val="24"/>
                <w:szCs w:val="24"/>
              </w:rPr>
            </w:pPr>
            <w:r w:rsidRPr="00B62B27">
              <w:rPr>
                <w:sz w:val="24"/>
                <w:szCs w:val="24"/>
              </w:rPr>
              <w:t>Реализация мероприятий по обеспечению населения городского округа Тейково водоснабжением, водоотведением и услугами бань (далее – подпрограмма)</w:t>
            </w:r>
          </w:p>
        </w:tc>
      </w:tr>
      <w:tr w:rsidR="000C5FB2" w:rsidRPr="00B62B27" w:rsidTr="001B6691">
        <w:tc>
          <w:tcPr>
            <w:tcW w:w="2836" w:type="dxa"/>
            <w:shd w:val="clear" w:color="auto" w:fill="FFFFFF"/>
          </w:tcPr>
          <w:p w:rsidR="000C5FB2" w:rsidRPr="00B62B27" w:rsidRDefault="000C5FB2" w:rsidP="001B6691">
            <w:pPr>
              <w:pStyle w:val="a6"/>
              <w:ind w:left="0"/>
              <w:rPr>
                <w:sz w:val="24"/>
                <w:szCs w:val="24"/>
              </w:rPr>
            </w:pPr>
            <w:r w:rsidRPr="00B62B27">
              <w:rPr>
                <w:sz w:val="24"/>
                <w:szCs w:val="24"/>
              </w:rPr>
              <w:t>Срок реализации</w:t>
            </w:r>
          </w:p>
          <w:p w:rsidR="000C5FB2" w:rsidRPr="00B62B27" w:rsidRDefault="000C5FB2" w:rsidP="001B6691">
            <w:pPr>
              <w:pStyle w:val="a6"/>
              <w:ind w:left="0"/>
              <w:rPr>
                <w:sz w:val="24"/>
                <w:szCs w:val="24"/>
              </w:rPr>
            </w:pPr>
            <w:r w:rsidRPr="00B62B27">
              <w:rPr>
                <w:sz w:val="24"/>
                <w:szCs w:val="24"/>
              </w:rPr>
              <w:t>подпрограммы</w:t>
            </w:r>
          </w:p>
        </w:tc>
        <w:tc>
          <w:tcPr>
            <w:tcW w:w="7476" w:type="dxa"/>
            <w:shd w:val="clear" w:color="auto" w:fill="FFFFFF"/>
          </w:tcPr>
          <w:p w:rsidR="000C5FB2" w:rsidRPr="00B62B27" w:rsidRDefault="000C5FB2" w:rsidP="001B6691">
            <w:pPr>
              <w:pStyle w:val="a6"/>
              <w:ind w:left="0"/>
              <w:rPr>
                <w:sz w:val="24"/>
                <w:szCs w:val="24"/>
              </w:rPr>
            </w:pPr>
            <w:r w:rsidRPr="00B62B27">
              <w:rPr>
                <w:sz w:val="24"/>
                <w:szCs w:val="24"/>
              </w:rPr>
              <w:t xml:space="preserve">2014-2024 </w:t>
            </w:r>
          </w:p>
        </w:tc>
      </w:tr>
      <w:tr w:rsidR="000C5FB2" w:rsidRPr="00B62B27" w:rsidTr="001B6691">
        <w:tc>
          <w:tcPr>
            <w:tcW w:w="2836" w:type="dxa"/>
            <w:shd w:val="clear" w:color="auto" w:fill="FFFFFF"/>
          </w:tcPr>
          <w:p w:rsidR="000C5FB2" w:rsidRPr="00B62B27" w:rsidRDefault="000C5FB2" w:rsidP="001B6691">
            <w:pPr>
              <w:pStyle w:val="a6"/>
              <w:ind w:left="0"/>
              <w:rPr>
                <w:sz w:val="24"/>
                <w:szCs w:val="24"/>
              </w:rPr>
            </w:pPr>
            <w:r w:rsidRPr="00B62B27">
              <w:rPr>
                <w:sz w:val="24"/>
                <w:szCs w:val="24"/>
              </w:rPr>
              <w:t>Исполнители</w:t>
            </w:r>
          </w:p>
          <w:p w:rsidR="000C5FB2" w:rsidRPr="00B62B27" w:rsidRDefault="000C5FB2" w:rsidP="001B6691">
            <w:pPr>
              <w:pStyle w:val="a6"/>
              <w:ind w:left="0"/>
              <w:rPr>
                <w:sz w:val="24"/>
                <w:szCs w:val="24"/>
              </w:rPr>
            </w:pPr>
            <w:r w:rsidRPr="00B62B27">
              <w:rPr>
                <w:sz w:val="24"/>
                <w:szCs w:val="24"/>
              </w:rPr>
              <w:t>подпрограммы</w:t>
            </w:r>
          </w:p>
        </w:tc>
        <w:tc>
          <w:tcPr>
            <w:tcW w:w="7476" w:type="dxa"/>
            <w:shd w:val="clear" w:color="auto" w:fill="FFFFFF"/>
          </w:tcPr>
          <w:p w:rsidR="000C5FB2" w:rsidRPr="00B62B27" w:rsidRDefault="000C5FB2" w:rsidP="001B6691">
            <w:pPr>
              <w:autoSpaceDE w:val="0"/>
              <w:autoSpaceDN w:val="0"/>
              <w:adjustRightInd w:val="0"/>
              <w:jc w:val="both"/>
            </w:pPr>
            <w:r w:rsidRPr="00B62B27">
              <w:t>Отдел городской инфраструктуры администрации городского округа Тейково</w:t>
            </w:r>
          </w:p>
          <w:p w:rsidR="000C5FB2" w:rsidRPr="00B62B27" w:rsidRDefault="000C5FB2" w:rsidP="001B6691">
            <w:pPr>
              <w:pStyle w:val="a6"/>
              <w:ind w:left="0"/>
              <w:rPr>
                <w:sz w:val="24"/>
                <w:szCs w:val="24"/>
              </w:rPr>
            </w:pPr>
            <w:r w:rsidRPr="00B62B27">
              <w:rPr>
                <w:sz w:val="24"/>
                <w:szCs w:val="24"/>
              </w:rPr>
              <w:t>Комитет  экономического развития и торговли администрации городского округа Тейково</w:t>
            </w:r>
          </w:p>
        </w:tc>
      </w:tr>
      <w:tr w:rsidR="000C5FB2" w:rsidRPr="00B62B27" w:rsidTr="001B6691">
        <w:tc>
          <w:tcPr>
            <w:tcW w:w="2836" w:type="dxa"/>
            <w:shd w:val="clear" w:color="auto" w:fill="FFFFFF"/>
          </w:tcPr>
          <w:p w:rsidR="000C5FB2" w:rsidRPr="00B62B27" w:rsidRDefault="000C5FB2" w:rsidP="001B6691">
            <w:pPr>
              <w:pStyle w:val="a6"/>
              <w:ind w:left="0"/>
              <w:rPr>
                <w:sz w:val="24"/>
                <w:szCs w:val="24"/>
              </w:rPr>
            </w:pPr>
            <w:r w:rsidRPr="00B62B27">
              <w:rPr>
                <w:sz w:val="24"/>
                <w:szCs w:val="24"/>
              </w:rPr>
              <w:t>Цели</w:t>
            </w:r>
          </w:p>
          <w:p w:rsidR="000C5FB2" w:rsidRPr="00B62B27" w:rsidRDefault="000C5FB2" w:rsidP="001B6691">
            <w:pPr>
              <w:pStyle w:val="a6"/>
              <w:ind w:left="0"/>
              <w:rPr>
                <w:sz w:val="24"/>
                <w:szCs w:val="24"/>
              </w:rPr>
            </w:pPr>
            <w:r w:rsidRPr="00B62B27">
              <w:rPr>
                <w:sz w:val="24"/>
                <w:szCs w:val="24"/>
              </w:rPr>
              <w:t>подпрограммы</w:t>
            </w:r>
          </w:p>
        </w:tc>
        <w:tc>
          <w:tcPr>
            <w:tcW w:w="7476" w:type="dxa"/>
            <w:shd w:val="clear" w:color="auto" w:fill="FFFFFF"/>
          </w:tcPr>
          <w:p w:rsidR="000C5FB2" w:rsidRPr="00B62B27" w:rsidRDefault="000C5FB2" w:rsidP="001B6691">
            <w:pPr>
              <w:pStyle w:val="a6"/>
              <w:ind w:left="0"/>
              <w:rPr>
                <w:sz w:val="24"/>
                <w:szCs w:val="24"/>
              </w:rPr>
            </w:pPr>
            <w:r w:rsidRPr="00B62B27">
              <w:rPr>
                <w:sz w:val="24"/>
                <w:szCs w:val="24"/>
              </w:rPr>
              <w:t xml:space="preserve">1. Улучшение условий проживания и коммунального обслуживания населения в городском округе Тейково. </w:t>
            </w:r>
          </w:p>
          <w:p w:rsidR="000C5FB2" w:rsidRPr="00B62B27" w:rsidRDefault="000C5FB2" w:rsidP="001B6691">
            <w:pPr>
              <w:pStyle w:val="a6"/>
              <w:ind w:left="0"/>
              <w:rPr>
                <w:sz w:val="24"/>
                <w:szCs w:val="24"/>
              </w:rPr>
            </w:pPr>
            <w:r w:rsidRPr="00B62B27">
              <w:rPr>
                <w:sz w:val="24"/>
                <w:szCs w:val="24"/>
              </w:rPr>
              <w:t>2. Исполнение городским округом Тейково переданных Ивановской областью полномочий по предоставлению субсидий на возмещение недополученных доходов от оказания услуг населению, в связи с приведением размера платы граждан за коммунальные услуги в соответствии с их предельными индексами роста.</w:t>
            </w:r>
          </w:p>
          <w:p w:rsidR="000C5FB2" w:rsidRPr="00B62B27" w:rsidRDefault="000C5FB2" w:rsidP="001B6691">
            <w:pPr>
              <w:pStyle w:val="a6"/>
              <w:ind w:left="0"/>
              <w:rPr>
                <w:sz w:val="24"/>
                <w:szCs w:val="24"/>
              </w:rPr>
            </w:pPr>
            <w:r w:rsidRPr="00B62B27">
              <w:rPr>
                <w:sz w:val="24"/>
                <w:szCs w:val="24"/>
              </w:rPr>
              <w:t>3. Обеспечение доступности для населения города Тейково услуг по помывке в общих отделениях бани.</w:t>
            </w:r>
          </w:p>
        </w:tc>
      </w:tr>
      <w:tr w:rsidR="000C5FB2" w:rsidRPr="00B62B27" w:rsidTr="001B6691">
        <w:tc>
          <w:tcPr>
            <w:tcW w:w="2836" w:type="dxa"/>
            <w:shd w:val="clear" w:color="auto" w:fill="FFFFFF"/>
          </w:tcPr>
          <w:p w:rsidR="000C5FB2" w:rsidRPr="00B62B27" w:rsidRDefault="000C5FB2" w:rsidP="001B6691">
            <w:pPr>
              <w:pStyle w:val="a6"/>
              <w:ind w:left="0"/>
              <w:rPr>
                <w:sz w:val="24"/>
                <w:szCs w:val="24"/>
              </w:rPr>
            </w:pPr>
            <w:r w:rsidRPr="00B62B27">
              <w:rPr>
                <w:sz w:val="24"/>
                <w:szCs w:val="24"/>
              </w:rPr>
              <w:t>Объем ресурсного обеспечения мероприятий</w:t>
            </w:r>
          </w:p>
          <w:p w:rsidR="000C5FB2" w:rsidRPr="00B62B27" w:rsidRDefault="000C5FB2" w:rsidP="001B6691">
            <w:pPr>
              <w:pStyle w:val="a6"/>
              <w:ind w:left="0"/>
              <w:rPr>
                <w:sz w:val="24"/>
                <w:szCs w:val="24"/>
              </w:rPr>
            </w:pPr>
            <w:r w:rsidRPr="00B62B27">
              <w:rPr>
                <w:sz w:val="24"/>
                <w:szCs w:val="24"/>
              </w:rPr>
              <w:t xml:space="preserve">подпрограммы </w:t>
            </w:r>
          </w:p>
        </w:tc>
        <w:tc>
          <w:tcPr>
            <w:tcW w:w="7476" w:type="dxa"/>
            <w:shd w:val="clear" w:color="auto" w:fill="auto"/>
          </w:tcPr>
          <w:p w:rsidR="000C5FB2" w:rsidRPr="00B62B27" w:rsidRDefault="000C5FB2" w:rsidP="001B6691">
            <w:pPr>
              <w:pStyle w:val="a6"/>
              <w:ind w:left="0"/>
              <w:rPr>
                <w:sz w:val="24"/>
                <w:szCs w:val="24"/>
              </w:rPr>
            </w:pPr>
            <w:r w:rsidRPr="00B62B27">
              <w:rPr>
                <w:sz w:val="24"/>
                <w:szCs w:val="24"/>
              </w:rPr>
              <w:t>Общий объем бюджетных ассигнований 66 943,79379  тыс. руб., в том числе по годам:</w:t>
            </w:r>
          </w:p>
          <w:p w:rsidR="000C5FB2" w:rsidRPr="00B62B27" w:rsidRDefault="000C5FB2" w:rsidP="001B6691">
            <w:pPr>
              <w:pStyle w:val="a6"/>
              <w:ind w:left="0"/>
              <w:rPr>
                <w:sz w:val="24"/>
                <w:szCs w:val="24"/>
              </w:rPr>
            </w:pPr>
            <w:r w:rsidRPr="00B62B27">
              <w:rPr>
                <w:sz w:val="24"/>
                <w:szCs w:val="24"/>
              </w:rPr>
              <w:t>2014 год  –   24 134,59600 тыс. руб.;</w:t>
            </w:r>
          </w:p>
          <w:p w:rsidR="000C5FB2" w:rsidRPr="00B62B27" w:rsidRDefault="000C5FB2" w:rsidP="001B6691">
            <w:pPr>
              <w:pStyle w:val="a6"/>
              <w:ind w:left="0"/>
              <w:rPr>
                <w:sz w:val="24"/>
                <w:szCs w:val="24"/>
              </w:rPr>
            </w:pPr>
            <w:r w:rsidRPr="00B62B27">
              <w:rPr>
                <w:sz w:val="24"/>
                <w:szCs w:val="24"/>
              </w:rPr>
              <w:t>2015 год  –   18 440,68800 тыс. руб.;</w:t>
            </w:r>
          </w:p>
          <w:p w:rsidR="000C5FB2" w:rsidRPr="00B62B27" w:rsidRDefault="000C5FB2" w:rsidP="001B6691">
            <w:pPr>
              <w:pStyle w:val="a6"/>
              <w:ind w:left="0"/>
              <w:rPr>
                <w:sz w:val="24"/>
                <w:szCs w:val="24"/>
              </w:rPr>
            </w:pPr>
            <w:r w:rsidRPr="00B62B27">
              <w:rPr>
                <w:sz w:val="24"/>
                <w:szCs w:val="24"/>
              </w:rPr>
              <w:t>2016 год  –   1 455,000 тыс. руб.;</w:t>
            </w:r>
          </w:p>
          <w:p w:rsidR="000C5FB2" w:rsidRPr="00B62B27" w:rsidRDefault="000C5FB2" w:rsidP="001B6691">
            <w:pPr>
              <w:pStyle w:val="a6"/>
              <w:ind w:left="0"/>
              <w:rPr>
                <w:sz w:val="24"/>
                <w:szCs w:val="24"/>
              </w:rPr>
            </w:pPr>
            <w:r w:rsidRPr="00B62B27">
              <w:rPr>
                <w:sz w:val="24"/>
                <w:szCs w:val="24"/>
              </w:rPr>
              <w:t>2017 год  –   1 942,000 тыс. руб.;</w:t>
            </w:r>
          </w:p>
          <w:p w:rsidR="000C5FB2" w:rsidRPr="00B62B27" w:rsidRDefault="000C5FB2" w:rsidP="001B6691">
            <w:pPr>
              <w:pStyle w:val="a6"/>
              <w:ind w:left="0"/>
              <w:rPr>
                <w:sz w:val="24"/>
                <w:szCs w:val="24"/>
              </w:rPr>
            </w:pPr>
            <w:r w:rsidRPr="00B62B27">
              <w:rPr>
                <w:sz w:val="24"/>
                <w:szCs w:val="24"/>
              </w:rPr>
              <w:t>2018 год  –   0,000 тыс. руб.;</w:t>
            </w:r>
          </w:p>
          <w:p w:rsidR="000C5FB2" w:rsidRPr="00B62B27" w:rsidRDefault="000C5FB2" w:rsidP="001B6691">
            <w:pPr>
              <w:pStyle w:val="a6"/>
              <w:ind w:left="0"/>
              <w:rPr>
                <w:sz w:val="24"/>
                <w:szCs w:val="24"/>
              </w:rPr>
            </w:pPr>
            <w:r w:rsidRPr="00B62B27">
              <w:rPr>
                <w:sz w:val="24"/>
                <w:szCs w:val="24"/>
              </w:rPr>
              <w:t>2019 год  –   0,000 тыс. руб.;</w:t>
            </w:r>
          </w:p>
          <w:p w:rsidR="000C5FB2" w:rsidRPr="00B62B27" w:rsidRDefault="000C5FB2" w:rsidP="001B6691">
            <w:pPr>
              <w:pStyle w:val="a6"/>
              <w:ind w:left="0"/>
              <w:rPr>
                <w:sz w:val="24"/>
                <w:szCs w:val="24"/>
              </w:rPr>
            </w:pPr>
            <w:r w:rsidRPr="00B62B27">
              <w:rPr>
                <w:sz w:val="24"/>
                <w:szCs w:val="24"/>
              </w:rPr>
              <w:t>2020 год  –   3 021,81857 тыс. руб.;</w:t>
            </w:r>
          </w:p>
          <w:p w:rsidR="000C5FB2" w:rsidRPr="00B62B27" w:rsidRDefault="000C5FB2" w:rsidP="001B6691">
            <w:pPr>
              <w:pStyle w:val="a6"/>
              <w:ind w:left="0"/>
              <w:rPr>
                <w:sz w:val="24"/>
                <w:szCs w:val="24"/>
              </w:rPr>
            </w:pPr>
            <w:r w:rsidRPr="00B62B27">
              <w:rPr>
                <w:sz w:val="24"/>
                <w:szCs w:val="24"/>
              </w:rPr>
              <w:t>2021 год  –   7 437,09442 тыс. руб.;</w:t>
            </w:r>
          </w:p>
          <w:p w:rsidR="000C5FB2" w:rsidRPr="00B62B27" w:rsidRDefault="000C5FB2" w:rsidP="001B6691">
            <w:pPr>
              <w:pStyle w:val="a6"/>
              <w:ind w:left="0"/>
              <w:rPr>
                <w:sz w:val="24"/>
                <w:szCs w:val="24"/>
              </w:rPr>
            </w:pPr>
            <w:r w:rsidRPr="00B62B27">
              <w:rPr>
                <w:sz w:val="24"/>
                <w:szCs w:val="24"/>
              </w:rPr>
              <w:t>2022 год  –   6 500,03680 тыс. руб.;</w:t>
            </w:r>
          </w:p>
          <w:p w:rsidR="000C5FB2" w:rsidRPr="00B62B27" w:rsidRDefault="000C5FB2" w:rsidP="001B6691">
            <w:pPr>
              <w:pStyle w:val="a6"/>
              <w:ind w:left="0"/>
              <w:rPr>
                <w:sz w:val="24"/>
                <w:szCs w:val="24"/>
              </w:rPr>
            </w:pPr>
            <w:r w:rsidRPr="00B62B27">
              <w:rPr>
                <w:sz w:val="24"/>
                <w:szCs w:val="24"/>
              </w:rPr>
              <w:t>2023 год  –   1 928,78000 тыс. руб.;</w:t>
            </w:r>
          </w:p>
          <w:p w:rsidR="000C5FB2" w:rsidRPr="00B62B27" w:rsidRDefault="000C5FB2" w:rsidP="001B6691">
            <w:pPr>
              <w:pStyle w:val="a6"/>
              <w:ind w:left="0"/>
              <w:rPr>
                <w:sz w:val="24"/>
                <w:szCs w:val="24"/>
              </w:rPr>
            </w:pPr>
            <w:r w:rsidRPr="00B62B27">
              <w:rPr>
                <w:sz w:val="24"/>
                <w:szCs w:val="24"/>
              </w:rPr>
              <w:t>2024 год  –   2 083,78000 тыс. руб.</w:t>
            </w:r>
          </w:p>
          <w:p w:rsidR="000C5FB2" w:rsidRPr="00B62B27" w:rsidRDefault="000C5FB2" w:rsidP="001B6691">
            <w:pPr>
              <w:pStyle w:val="a6"/>
              <w:ind w:left="0"/>
              <w:rPr>
                <w:sz w:val="24"/>
                <w:szCs w:val="24"/>
              </w:rPr>
            </w:pPr>
            <w:r w:rsidRPr="00B62B27">
              <w:rPr>
                <w:sz w:val="24"/>
                <w:szCs w:val="24"/>
              </w:rPr>
              <w:t xml:space="preserve">   - местный бюджет 37 206,07554 тыс. руб., в том числе:</w:t>
            </w:r>
          </w:p>
          <w:p w:rsidR="000C5FB2" w:rsidRPr="00B62B27" w:rsidRDefault="000C5FB2" w:rsidP="001B6691">
            <w:pPr>
              <w:pStyle w:val="a6"/>
              <w:ind w:left="0"/>
              <w:rPr>
                <w:sz w:val="24"/>
                <w:szCs w:val="24"/>
              </w:rPr>
            </w:pPr>
            <w:r w:rsidRPr="00B62B27">
              <w:rPr>
                <w:sz w:val="24"/>
                <w:szCs w:val="24"/>
              </w:rPr>
              <w:t>2014 год  –   8 765,29600 тыс. руб.;</w:t>
            </w:r>
          </w:p>
          <w:p w:rsidR="000C5FB2" w:rsidRPr="00B62B27" w:rsidRDefault="000C5FB2" w:rsidP="001B6691">
            <w:pPr>
              <w:pStyle w:val="a6"/>
              <w:ind w:left="0"/>
              <w:rPr>
                <w:sz w:val="24"/>
                <w:szCs w:val="24"/>
              </w:rPr>
            </w:pPr>
            <w:r w:rsidRPr="00B62B27">
              <w:rPr>
                <w:sz w:val="24"/>
                <w:szCs w:val="24"/>
              </w:rPr>
              <w:t>2015 год  –   6 915,66800 тыс. руб.;</w:t>
            </w:r>
          </w:p>
          <w:p w:rsidR="000C5FB2" w:rsidRPr="00B62B27" w:rsidRDefault="000C5FB2" w:rsidP="001B6691">
            <w:pPr>
              <w:pStyle w:val="a6"/>
              <w:ind w:left="0"/>
              <w:rPr>
                <w:sz w:val="24"/>
                <w:szCs w:val="24"/>
              </w:rPr>
            </w:pPr>
            <w:r w:rsidRPr="00B62B27">
              <w:rPr>
                <w:sz w:val="24"/>
                <w:szCs w:val="24"/>
              </w:rPr>
              <w:t>2016 год  –   1 455,000 тыс. руб.;</w:t>
            </w:r>
          </w:p>
          <w:p w:rsidR="000C5FB2" w:rsidRPr="00B62B27" w:rsidRDefault="000C5FB2" w:rsidP="001B6691">
            <w:pPr>
              <w:pStyle w:val="a6"/>
              <w:ind w:left="0"/>
              <w:rPr>
                <w:sz w:val="24"/>
                <w:szCs w:val="24"/>
              </w:rPr>
            </w:pPr>
            <w:r w:rsidRPr="00B62B27">
              <w:rPr>
                <w:sz w:val="24"/>
                <w:szCs w:val="24"/>
              </w:rPr>
              <w:t>2017 год  –   1 942,000 тыс. руб.;</w:t>
            </w:r>
          </w:p>
          <w:p w:rsidR="000C5FB2" w:rsidRPr="00B62B27" w:rsidRDefault="000C5FB2" w:rsidP="001B6691">
            <w:pPr>
              <w:pStyle w:val="a6"/>
              <w:ind w:left="0"/>
              <w:rPr>
                <w:sz w:val="24"/>
                <w:szCs w:val="24"/>
              </w:rPr>
            </w:pPr>
            <w:r w:rsidRPr="00B62B27">
              <w:rPr>
                <w:sz w:val="24"/>
                <w:szCs w:val="24"/>
              </w:rPr>
              <w:t>2018 год  –   0,000 тыс. руб.;</w:t>
            </w:r>
          </w:p>
          <w:p w:rsidR="000C5FB2" w:rsidRPr="00B62B27" w:rsidRDefault="000C5FB2" w:rsidP="001B6691">
            <w:pPr>
              <w:pStyle w:val="a6"/>
              <w:ind w:left="0"/>
              <w:rPr>
                <w:sz w:val="24"/>
                <w:szCs w:val="24"/>
              </w:rPr>
            </w:pPr>
            <w:r w:rsidRPr="00B62B27">
              <w:rPr>
                <w:sz w:val="24"/>
                <w:szCs w:val="24"/>
              </w:rPr>
              <w:t>2019 год  –   0,000 тыс. руб.;</w:t>
            </w:r>
          </w:p>
          <w:p w:rsidR="000C5FB2" w:rsidRPr="00B62B27" w:rsidRDefault="000C5FB2" w:rsidP="001B6691">
            <w:pPr>
              <w:pStyle w:val="a6"/>
              <w:ind w:left="0"/>
              <w:rPr>
                <w:sz w:val="24"/>
                <w:szCs w:val="24"/>
              </w:rPr>
            </w:pPr>
            <w:r w:rsidRPr="00B62B27">
              <w:rPr>
                <w:sz w:val="24"/>
                <w:szCs w:val="24"/>
              </w:rPr>
              <w:t>2020 год  –   3 021,81857 тыс. руб.;</w:t>
            </w:r>
          </w:p>
          <w:p w:rsidR="000C5FB2" w:rsidRPr="00B62B27" w:rsidRDefault="000C5FB2" w:rsidP="001B6691">
            <w:pPr>
              <w:pStyle w:val="a6"/>
              <w:ind w:left="0"/>
              <w:rPr>
                <w:sz w:val="24"/>
                <w:szCs w:val="24"/>
              </w:rPr>
            </w:pPr>
            <w:r w:rsidRPr="00B62B27">
              <w:rPr>
                <w:sz w:val="24"/>
                <w:szCs w:val="24"/>
              </w:rPr>
              <w:t>2021 год  –   4 593,69617 тыс. руб.;</w:t>
            </w:r>
          </w:p>
          <w:p w:rsidR="000C5FB2" w:rsidRPr="00B62B27" w:rsidRDefault="000C5FB2" w:rsidP="001B6691">
            <w:pPr>
              <w:pStyle w:val="a6"/>
              <w:ind w:left="0"/>
              <w:rPr>
                <w:sz w:val="24"/>
                <w:szCs w:val="24"/>
              </w:rPr>
            </w:pPr>
            <w:r w:rsidRPr="00B62B27">
              <w:rPr>
                <w:sz w:val="24"/>
                <w:szCs w:val="24"/>
              </w:rPr>
              <w:t>2022 год  –   6 500,03680 тыс. руб.;</w:t>
            </w:r>
          </w:p>
          <w:p w:rsidR="000C5FB2" w:rsidRPr="00B62B27" w:rsidRDefault="000C5FB2" w:rsidP="001B6691">
            <w:pPr>
              <w:pStyle w:val="a6"/>
              <w:ind w:left="0"/>
              <w:rPr>
                <w:sz w:val="24"/>
                <w:szCs w:val="24"/>
              </w:rPr>
            </w:pPr>
            <w:r w:rsidRPr="00B62B27">
              <w:rPr>
                <w:sz w:val="24"/>
                <w:szCs w:val="24"/>
              </w:rPr>
              <w:t>2023 год  –   1 928,78000 тыс. руб.;</w:t>
            </w:r>
          </w:p>
          <w:p w:rsidR="000C5FB2" w:rsidRPr="00B62B27" w:rsidRDefault="000C5FB2" w:rsidP="001B6691">
            <w:pPr>
              <w:pStyle w:val="a6"/>
              <w:ind w:left="0"/>
              <w:rPr>
                <w:sz w:val="24"/>
                <w:szCs w:val="24"/>
              </w:rPr>
            </w:pPr>
            <w:r w:rsidRPr="00B62B27">
              <w:rPr>
                <w:sz w:val="24"/>
                <w:szCs w:val="24"/>
              </w:rPr>
              <w:t>2024 год  –   2 083,78000 тыс. руб.</w:t>
            </w:r>
          </w:p>
          <w:p w:rsidR="000C5FB2" w:rsidRPr="00B62B27" w:rsidRDefault="000C5FB2" w:rsidP="001B6691">
            <w:pPr>
              <w:pStyle w:val="a6"/>
              <w:ind w:left="0"/>
              <w:rPr>
                <w:sz w:val="24"/>
                <w:szCs w:val="24"/>
              </w:rPr>
            </w:pPr>
            <w:r w:rsidRPr="00B62B27">
              <w:rPr>
                <w:sz w:val="24"/>
                <w:szCs w:val="24"/>
              </w:rPr>
              <w:t xml:space="preserve">   - областной бюджет 29 737,71825 тыс. руб., в том числе:</w:t>
            </w:r>
          </w:p>
          <w:p w:rsidR="000C5FB2" w:rsidRPr="00B62B27" w:rsidRDefault="000C5FB2" w:rsidP="001B6691">
            <w:pPr>
              <w:pStyle w:val="a6"/>
              <w:ind w:left="0"/>
              <w:rPr>
                <w:sz w:val="24"/>
                <w:szCs w:val="24"/>
              </w:rPr>
            </w:pPr>
            <w:r w:rsidRPr="00B62B27">
              <w:rPr>
                <w:sz w:val="24"/>
                <w:szCs w:val="24"/>
              </w:rPr>
              <w:t>2014 год  –  15 369,300 тыс. руб.;</w:t>
            </w:r>
          </w:p>
          <w:p w:rsidR="000C5FB2" w:rsidRPr="00B62B27" w:rsidRDefault="000C5FB2" w:rsidP="001B6691">
            <w:pPr>
              <w:pStyle w:val="a6"/>
              <w:ind w:left="0"/>
              <w:rPr>
                <w:sz w:val="24"/>
                <w:szCs w:val="24"/>
              </w:rPr>
            </w:pPr>
            <w:r w:rsidRPr="00B62B27">
              <w:rPr>
                <w:sz w:val="24"/>
                <w:szCs w:val="24"/>
              </w:rPr>
              <w:lastRenderedPageBreak/>
              <w:t>2015 год  –  11 525,020 тыс. руб.;</w:t>
            </w:r>
          </w:p>
          <w:p w:rsidR="000C5FB2" w:rsidRPr="00B62B27" w:rsidRDefault="000C5FB2" w:rsidP="001B6691">
            <w:pPr>
              <w:pStyle w:val="a6"/>
              <w:ind w:left="0"/>
              <w:rPr>
                <w:sz w:val="24"/>
                <w:szCs w:val="24"/>
              </w:rPr>
            </w:pPr>
            <w:r w:rsidRPr="00B62B27">
              <w:rPr>
                <w:sz w:val="24"/>
                <w:szCs w:val="24"/>
              </w:rPr>
              <w:t>2016 год  –  0,000 тыс. руб.;</w:t>
            </w:r>
          </w:p>
          <w:p w:rsidR="000C5FB2" w:rsidRPr="00B62B27" w:rsidRDefault="000C5FB2" w:rsidP="001B6691">
            <w:pPr>
              <w:pStyle w:val="a6"/>
              <w:ind w:left="0"/>
              <w:rPr>
                <w:sz w:val="24"/>
                <w:szCs w:val="24"/>
              </w:rPr>
            </w:pPr>
            <w:r w:rsidRPr="00B62B27">
              <w:rPr>
                <w:sz w:val="24"/>
                <w:szCs w:val="24"/>
              </w:rPr>
              <w:t>2017 год  –  0,000 тыс. руб.;</w:t>
            </w:r>
          </w:p>
          <w:p w:rsidR="000C5FB2" w:rsidRPr="00B62B27" w:rsidRDefault="000C5FB2" w:rsidP="001B6691">
            <w:pPr>
              <w:pStyle w:val="a6"/>
              <w:ind w:left="0"/>
              <w:rPr>
                <w:sz w:val="24"/>
                <w:szCs w:val="24"/>
              </w:rPr>
            </w:pPr>
            <w:r w:rsidRPr="00B62B27">
              <w:rPr>
                <w:sz w:val="24"/>
                <w:szCs w:val="24"/>
              </w:rPr>
              <w:t>2018 год  –  0,000 тыс. руб.;</w:t>
            </w:r>
          </w:p>
          <w:p w:rsidR="000C5FB2" w:rsidRPr="00B62B27" w:rsidRDefault="000C5FB2" w:rsidP="001B6691">
            <w:pPr>
              <w:pStyle w:val="a6"/>
              <w:ind w:left="0"/>
              <w:rPr>
                <w:sz w:val="24"/>
                <w:szCs w:val="24"/>
              </w:rPr>
            </w:pPr>
            <w:r w:rsidRPr="00B62B27">
              <w:rPr>
                <w:sz w:val="24"/>
                <w:szCs w:val="24"/>
              </w:rPr>
              <w:t>2019 год  –  0,000 тыс. руб.;</w:t>
            </w:r>
          </w:p>
          <w:p w:rsidR="000C5FB2" w:rsidRPr="00B62B27" w:rsidRDefault="000C5FB2" w:rsidP="001B6691">
            <w:pPr>
              <w:pStyle w:val="a6"/>
              <w:ind w:left="0"/>
              <w:rPr>
                <w:sz w:val="24"/>
                <w:szCs w:val="24"/>
              </w:rPr>
            </w:pPr>
            <w:r w:rsidRPr="00B62B27">
              <w:rPr>
                <w:sz w:val="24"/>
                <w:szCs w:val="24"/>
              </w:rPr>
              <w:t>2020 год  –  0,000 тыс. руб.</w:t>
            </w:r>
          </w:p>
          <w:p w:rsidR="000C5FB2" w:rsidRPr="00B62B27" w:rsidRDefault="000C5FB2" w:rsidP="001B6691">
            <w:pPr>
              <w:pStyle w:val="a6"/>
              <w:ind w:left="0"/>
              <w:rPr>
                <w:sz w:val="24"/>
                <w:szCs w:val="24"/>
              </w:rPr>
            </w:pPr>
            <w:r w:rsidRPr="00B62B27">
              <w:rPr>
                <w:sz w:val="24"/>
                <w:szCs w:val="24"/>
              </w:rPr>
              <w:t>2021 год  –  2 843,39825 тыс. руб.;</w:t>
            </w:r>
          </w:p>
          <w:p w:rsidR="000C5FB2" w:rsidRPr="00B62B27" w:rsidRDefault="000C5FB2" w:rsidP="001B6691">
            <w:pPr>
              <w:pStyle w:val="a6"/>
              <w:ind w:left="0"/>
              <w:rPr>
                <w:sz w:val="24"/>
                <w:szCs w:val="24"/>
              </w:rPr>
            </w:pPr>
            <w:r w:rsidRPr="00B62B27">
              <w:rPr>
                <w:sz w:val="24"/>
                <w:szCs w:val="24"/>
              </w:rPr>
              <w:t>2022 год  –  0,000 тыс. руб.;</w:t>
            </w:r>
          </w:p>
          <w:p w:rsidR="000C5FB2" w:rsidRPr="00B62B27" w:rsidRDefault="000C5FB2" w:rsidP="001B6691">
            <w:pPr>
              <w:pStyle w:val="a6"/>
              <w:ind w:left="0"/>
              <w:rPr>
                <w:sz w:val="24"/>
                <w:szCs w:val="24"/>
              </w:rPr>
            </w:pPr>
            <w:r w:rsidRPr="00B62B27">
              <w:rPr>
                <w:sz w:val="24"/>
                <w:szCs w:val="24"/>
              </w:rPr>
              <w:t>2023 год  –  0,000 тыс. руб.;</w:t>
            </w:r>
          </w:p>
          <w:p w:rsidR="000C5FB2" w:rsidRPr="00B62B27" w:rsidRDefault="000C5FB2" w:rsidP="001B6691">
            <w:pPr>
              <w:pStyle w:val="a6"/>
              <w:ind w:left="0"/>
              <w:rPr>
                <w:sz w:val="24"/>
                <w:szCs w:val="24"/>
              </w:rPr>
            </w:pPr>
            <w:r w:rsidRPr="00B62B27">
              <w:rPr>
                <w:sz w:val="24"/>
                <w:szCs w:val="24"/>
              </w:rPr>
              <w:t>2024 год  –  0,000 тыс. руб.</w:t>
            </w:r>
          </w:p>
        </w:tc>
      </w:tr>
    </w:tbl>
    <w:p w:rsidR="000C5FB2" w:rsidRPr="00B62B27" w:rsidRDefault="000C5FB2" w:rsidP="000C5FB2">
      <w:pPr>
        <w:pStyle w:val="a6"/>
        <w:ind w:left="0"/>
        <w:rPr>
          <w:sz w:val="24"/>
          <w:szCs w:val="24"/>
        </w:rPr>
      </w:pPr>
    </w:p>
    <w:p w:rsidR="000C5FB2" w:rsidRPr="00B62B27" w:rsidRDefault="000C5FB2" w:rsidP="000C5FB2">
      <w:r w:rsidRPr="00B62B27">
        <w:br w:type="page"/>
      </w:r>
    </w:p>
    <w:p w:rsidR="000C5FB2" w:rsidRPr="00B62B27" w:rsidRDefault="000C5FB2" w:rsidP="000C5FB2">
      <w:pPr>
        <w:ind w:right="-1"/>
        <w:jc w:val="right"/>
      </w:pPr>
      <w:r w:rsidRPr="00B62B27">
        <w:lastRenderedPageBreak/>
        <w:t>Приложение № 7</w:t>
      </w:r>
    </w:p>
    <w:p w:rsidR="000C5FB2" w:rsidRPr="00B62B27" w:rsidRDefault="000C5FB2" w:rsidP="000C5FB2">
      <w:pPr>
        <w:ind w:right="-1"/>
        <w:jc w:val="right"/>
      </w:pPr>
      <w:r w:rsidRPr="00B62B27">
        <w:t>к постановлению администрации</w:t>
      </w:r>
    </w:p>
    <w:p w:rsidR="000C5FB2" w:rsidRPr="00B62B27" w:rsidRDefault="000C5FB2" w:rsidP="000C5FB2">
      <w:pPr>
        <w:ind w:right="-1"/>
        <w:jc w:val="right"/>
      </w:pPr>
      <w:r w:rsidRPr="00B62B27">
        <w:t xml:space="preserve"> городского округа Тейково</w:t>
      </w:r>
    </w:p>
    <w:p w:rsidR="000C5FB2" w:rsidRPr="00B62B27" w:rsidRDefault="000C5FB2" w:rsidP="000C5FB2">
      <w:pPr>
        <w:ind w:right="-1"/>
        <w:jc w:val="right"/>
      </w:pPr>
      <w:r w:rsidRPr="00B62B27">
        <w:t>Иванов</w:t>
      </w:r>
      <w:r w:rsidRPr="00B62B27">
        <w:rPr>
          <w:lang w:val="en-US"/>
        </w:rPr>
        <w:t>c</w:t>
      </w:r>
      <w:r w:rsidRPr="00B62B27">
        <w:t>кой области</w:t>
      </w:r>
    </w:p>
    <w:p w:rsidR="000C5FB2" w:rsidRPr="00B62B27" w:rsidRDefault="000C5FB2" w:rsidP="000C5FB2">
      <w:pPr>
        <w:ind w:right="-1"/>
        <w:jc w:val="center"/>
      </w:pPr>
      <w:r w:rsidRPr="00B62B27">
        <w:t xml:space="preserve">                                                                                                                 </w:t>
      </w:r>
      <w:r w:rsidRPr="00162E92">
        <w:t>от 01.03.2022 № 103</w:t>
      </w:r>
    </w:p>
    <w:p w:rsidR="000C5FB2" w:rsidRPr="00B62B27" w:rsidRDefault="000C5FB2" w:rsidP="000C5FB2">
      <w:pPr>
        <w:ind w:right="-1"/>
        <w:jc w:val="center"/>
      </w:pPr>
    </w:p>
    <w:p w:rsidR="000C5FB2" w:rsidRPr="00B62B27" w:rsidRDefault="000C5FB2" w:rsidP="000C5FB2">
      <w:pPr>
        <w:ind w:right="-1"/>
      </w:pPr>
      <w:r w:rsidRPr="00B62B27">
        <w:t>5. Ресурсное обеспечение мероприятий подпрограммы.</w:t>
      </w:r>
    </w:p>
    <w:p w:rsidR="000C5FB2" w:rsidRPr="00B62B27" w:rsidRDefault="000C5FB2" w:rsidP="000C5FB2">
      <w:pPr>
        <w:ind w:right="-1"/>
        <w:jc w:val="right"/>
      </w:pPr>
      <w:r w:rsidRPr="00B62B27">
        <w:t>тыс. руб.</w:t>
      </w:r>
    </w:p>
    <w:tbl>
      <w:tblPr>
        <w:tblpPr w:leftFromText="180" w:rightFromText="180" w:vertAnchor="text" w:horzAnchor="page" w:tblpX="996" w:tblpY="13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1843"/>
        <w:gridCol w:w="567"/>
        <w:gridCol w:w="708"/>
        <w:gridCol w:w="709"/>
        <w:gridCol w:w="709"/>
        <w:gridCol w:w="709"/>
        <w:gridCol w:w="708"/>
        <w:gridCol w:w="709"/>
        <w:gridCol w:w="709"/>
        <w:gridCol w:w="709"/>
        <w:gridCol w:w="708"/>
        <w:gridCol w:w="709"/>
        <w:gridCol w:w="709"/>
      </w:tblGrid>
      <w:tr w:rsidR="000C5FB2" w:rsidRPr="00B62B27" w:rsidTr="001B6691">
        <w:tc>
          <w:tcPr>
            <w:tcW w:w="392" w:type="dxa"/>
            <w:shd w:val="clear" w:color="auto" w:fill="auto"/>
          </w:tcPr>
          <w:p w:rsidR="000C5FB2" w:rsidRPr="00B62B27" w:rsidRDefault="000C5FB2" w:rsidP="001B6691">
            <w:pPr>
              <w:pStyle w:val="a6"/>
              <w:ind w:left="0" w:right="-1"/>
              <w:rPr>
                <w:sz w:val="16"/>
                <w:szCs w:val="16"/>
              </w:rPr>
            </w:pPr>
            <w:r w:rsidRPr="00B62B27">
              <w:rPr>
                <w:sz w:val="16"/>
                <w:szCs w:val="16"/>
              </w:rPr>
              <w:t>№ п\п</w:t>
            </w:r>
          </w:p>
          <w:p w:rsidR="000C5FB2" w:rsidRPr="00B62B27" w:rsidRDefault="000C5FB2" w:rsidP="001B6691">
            <w:pPr>
              <w:pStyle w:val="a6"/>
              <w:ind w:left="0" w:right="-1" w:hanging="66"/>
              <w:rPr>
                <w:sz w:val="16"/>
                <w:szCs w:val="16"/>
              </w:rPr>
            </w:pPr>
            <w:r w:rsidRPr="00B62B27">
              <w:rPr>
                <w:sz w:val="16"/>
                <w:szCs w:val="16"/>
              </w:rPr>
              <w:t>п/п</w:t>
            </w: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Наименование мероприятия/</w:t>
            </w:r>
          </w:p>
          <w:p w:rsidR="000C5FB2" w:rsidRPr="00B62B27" w:rsidRDefault="000C5FB2" w:rsidP="001B6691">
            <w:pPr>
              <w:pStyle w:val="a6"/>
              <w:ind w:left="0" w:right="-1"/>
              <w:rPr>
                <w:sz w:val="16"/>
                <w:szCs w:val="16"/>
              </w:rPr>
            </w:pPr>
            <w:r w:rsidRPr="00B62B27">
              <w:rPr>
                <w:sz w:val="16"/>
                <w:szCs w:val="16"/>
              </w:rPr>
              <w:t>Источник ресурсного обеспечения</w:t>
            </w:r>
          </w:p>
        </w:tc>
        <w:tc>
          <w:tcPr>
            <w:tcW w:w="567" w:type="dxa"/>
            <w:shd w:val="clear" w:color="auto" w:fill="auto"/>
          </w:tcPr>
          <w:p w:rsidR="000C5FB2" w:rsidRPr="00B62B27" w:rsidRDefault="000C5FB2" w:rsidP="001B6691">
            <w:pPr>
              <w:pStyle w:val="a6"/>
              <w:ind w:left="0" w:right="-1"/>
              <w:rPr>
                <w:sz w:val="16"/>
                <w:szCs w:val="16"/>
              </w:rPr>
            </w:pPr>
            <w:r w:rsidRPr="00B62B27">
              <w:rPr>
                <w:sz w:val="16"/>
                <w:szCs w:val="16"/>
              </w:rPr>
              <w:t>Исполни</w:t>
            </w:r>
          </w:p>
          <w:p w:rsidR="000C5FB2" w:rsidRPr="00B62B27" w:rsidRDefault="000C5FB2" w:rsidP="001B6691">
            <w:pPr>
              <w:pStyle w:val="a6"/>
              <w:ind w:left="0" w:right="-1"/>
              <w:rPr>
                <w:sz w:val="16"/>
                <w:szCs w:val="16"/>
              </w:rPr>
            </w:pPr>
            <w:r w:rsidRPr="00B62B27">
              <w:rPr>
                <w:sz w:val="16"/>
                <w:szCs w:val="16"/>
              </w:rPr>
              <w:t>тель</w:t>
            </w:r>
          </w:p>
        </w:tc>
        <w:tc>
          <w:tcPr>
            <w:tcW w:w="708"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2014</w:t>
            </w:r>
          </w:p>
        </w:tc>
        <w:tc>
          <w:tcPr>
            <w:tcW w:w="709"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2015</w:t>
            </w:r>
          </w:p>
        </w:tc>
        <w:tc>
          <w:tcPr>
            <w:tcW w:w="709"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2016</w:t>
            </w:r>
          </w:p>
        </w:tc>
        <w:tc>
          <w:tcPr>
            <w:tcW w:w="709"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2017</w:t>
            </w:r>
          </w:p>
        </w:tc>
        <w:tc>
          <w:tcPr>
            <w:tcW w:w="708"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2018</w:t>
            </w:r>
          </w:p>
        </w:tc>
        <w:tc>
          <w:tcPr>
            <w:tcW w:w="709"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2019</w:t>
            </w:r>
          </w:p>
        </w:tc>
        <w:tc>
          <w:tcPr>
            <w:tcW w:w="709"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2020</w:t>
            </w:r>
          </w:p>
        </w:tc>
        <w:tc>
          <w:tcPr>
            <w:tcW w:w="709"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2021</w:t>
            </w:r>
          </w:p>
        </w:tc>
        <w:tc>
          <w:tcPr>
            <w:tcW w:w="708"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2022</w:t>
            </w:r>
          </w:p>
        </w:tc>
        <w:tc>
          <w:tcPr>
            <w:tcW w:w="709"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2023</w:t>
            </w:r>
          </w:p>
        </w:tc>
        <w:tc>
          <w:tcPr>
            <w:tcW w:w="709"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2024</w:t>
            </w:r>
          </w:p>
        </w:tc>
      </w:tr>
      <w:tr w:rsidR="000C5FB2" w:rsidRPr="00B62B27" w:rsidTr="001B6691">
        <w:tc>
          <w:tcPr>
            <w:tcW w:w="392" w:type="dxa"/>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Подпрограмма, всего:</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pStyle w:val="afc"/>
              <w:ind w:right="-1"/>
              <w:jc w:val="right"/>
              <w:rPr>
                <w:rFonts w:ascii="Times New Roman" w:hAnsi="Times New Roman"/>
                <w:sz w:val="16"/>
                <w:szCs w:val="16"/>
              </w:rPr>
            </w:pPr>
            <w:r w:rsidRPr="00B62B27">
              <w:rPr>
                <w:rFonts w:ascii="Times New Roman" w:hAnsi="Times New Roman"/>
                <w:sz w:val="16"/>
                <w:szCs w:val="16"/>
              </w:rPr>
              <w:t>24 134,596</w:t>
            </w:r>
          </w:p>
        </w:tc>
        <w:tc>
          <w:tcPr>
            <w:tcW w:w="709" w:type="dxa"/>
            <w:shd w:val="clear" w:color="auto" w:fill="auto"/>
            <w:vAlign w:val="center"/>
          </w:tcPr>
          <w:p w:rsidR="000C5FB2" w:rsidRPr="00B62B27" w:rsidRDefault="000C5FB2" w:rsidP="001B6691">
            <w:pPr>
              <w:pStyle w:val="afc"/>
              <w:ind w:right="-1"/>
              <w:rPr>
                <w:rFonts w:ascii="Times New Roman" w:hAnsi="Times New Roman"/>
                <w:sz w:val="16"/>
                <w:szCs w:val="16"/>
              </w:rPr>
            </w:pPr>
            <w:r w:rsidRPr="00B62B27">
              <w:rPr>
                <w:rFonts w:ascii="Times New Roman" w:hAnsi="Times New Roman"/>
                <w:sz w:val="16"/>
                <w:szCs w:val="16"/>
              </w:rPr>
              <w:t>18 440,688</w:t>
            </w:r>
          </w:p>
        </w:tc>
        <w:tc>
          <w:tcPr>
            <w:tcW w:w="709" w:type="dxa"/>
            <w:shd w:val="clear" w:color="auto" w:fill="auto"/>
            <w:vAlign w:val="center"/>
          </w:tcPr>
          <w:p w:rsidR="000C5FB2" w:rsidRPr="00B62B27" w:rsidRDefault="000C5FB2" w:rsidP="001B6691">
            <w:pPr>
              <w:pStyle w:val="afc"/>
              <w:ind w:right="-1"/>
              <w:rPr>
                <w:rFonts w:ascii="Times New Roman" w:hAnsi="Times New Roman"/>
                <w:sz w:val="16"/>
                <w:szCs w:val="16"/>
              </w:rPr>
            </w:pPr>
            <w:r w:rsidRPr="00B62B27">
              <w:rPr>
                <w:rFonts w:ascii="Times New Roman" w:hAnsi="Times New Roman"/>
                <w:sz w:val="16"/>
                <w:szCs w:val="16"/>
              </w:rPr>
              <w:t>1 455,00</w:t>
            </w:r>
          </w:p>
        </w:tc>
        <w:tc>
          <w:tcPr>
            <w:tcW w:w="709" w:type="dxa"/>
            <w:shd w:val="clear" w:color="auto" w:fill="auto"/>
            <w:vAlign w:val="center"/>
          </w:tcPr>
          <w:p w:rsidR="000C5FB2" w:rsidRPr="00B62B27" w:rsidRDefault="000C5FB2" w:rsidP="001B6691">
            <w:pPr>
              <w:pStyle w:val="afc"/>
              <w:ind w:right="-1"/>
              <w:rPr>
                <w:rFonts w:ascii="Times New Roman" w:hAnsi="Times New Roman"/>
                <w:sz w:val="16"/>
                <w:szCs w:val="16"/>
              </w:rPr>
            </w:pPr>
            <w:r w:rsidRPr="00B62B27">
              <w:rPr>
                <w:rFonts w:ascii="Times New Roman" w:hAnsi="Times New Roman"/>
                <w:sz w:val="16"/>
                <w:szCs w:val="16"/>
              </w:rPr>
              <w:t>1 942,000</w:t>
            </w:r>
          </w:p>
        </w:tc>
        <w:tc>
          <w:tcPr>
            <w:tcW w:w="708" w:type="dxa"/>
            <w:shd w:val="clear" w:color="auto" w:fill="auto"/>
            <w:vAlign w:val="center"/>
          </w:tcPr>
          <w:p w:rsidR="000C5FB2" w:rsidRPr="00B62B27" w:rsidRDefault="000C5FB2" w:rsidP="001B6691">
            <w:pPr>
              <w:pStyle w:val="afc"/>
              <w:ind w:right="-1"/>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3 021,81857</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7 437,09442</w:t>
            </w:r>
          </w:p>
        </w:tc>
        <w:tc>
          <w:tcPr>
            <w:tcW w:w="708"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6 500,03680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1 928,78000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2 083,78000</w:t>
            </w:r>
          </w:p>
        </w:tc>
      </w:tr>
      <w:tr w:rsidR="000C5FB2" w:rsidRPr="00B62B27" w:rsidTr="001B6691">
        <w:tc>
          <w:tcPr>
            <w:tcW w:w="392" w:type="dxa"/>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Бюджетные ассигнования</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pStyle w:val="afc"/>
              <w:ind w:right="-1"/>
              <w:rPr>
                <w:rFonts w:ascii="Times New Roman" w:hAnsi="Times New Roman"/>
                <w:sz w:val="16"/>
                <w:szCs w:val="16"/>
              </w:rPr>
            </w:pPr>
          </w:p>
        </w:tc>
        <w:tc>
          <w:tcPr>
            <w:tcW w:w="709" w:type="dxa"/>
            <w:shd w:val="clear" w:color="auto" w:fill="auto"/>
            <w:vAlign w:val="center"/>
          </w:tcPr>
          <w:p w:rsidR="000C5FB2" w:rsidRPr="00B62B27" w:rsidRDefault="000C5FB2" w:rsidP="001B6691">
            <w:pPr>
              <w:pStyle w:val="afc"/>
              <w:ind w:right="-1"/>
              <w:rPr>
                <w:rFonts w:ascii="Times New Roman" w:hAnsi="Times New Roman"/>
                <w:sz w:val="16"/>
                <w:szCs w:val="16"/>
              </w:rPr>
            </w:pPr>
          </w:p>
        </w:tc>
        <w:tc>
          <w:tcPr>
            <w:tcW w:w="709" w:type="dxa"/>
            <w:shd w:val="clear" w:color="auto" w:fill="auto"/>
            <w:vAlign w:val="center"/>
          </w:tcPr>
          <w:p w:rsidR="000C5FB2" w:rsidRPr="00B62B27" w:rsidRDefault="000C5FB2" w:rsidP="001B6691">
            <w:pPr>
              <w:pStyle w:val="afc"/>
              <w:ind w:right="-1"/>
              <w:rPr>
                <w:rFonts w:ascii="Times New Roman" w:hAnsi="Times New Roman"/>
                <w:sz w:val="16"/>
                <w:szCs w:val="16"/>
              </w:rPr>
            </w:pPr>
          </w:p>
        </w:tc>
        <w:tc>
          <w:tcPr>
            <w:tcW w:w="709" w:type="dxa"/>
            <w:shd w:val="clear" w:color="auto" w:fill="auto"/>
            <w:vAlign w:val="center"/>
          </w:tcPr>
          <w:p w:rsidR="000C5FB2" w:rsidRPr="00B62B27" w:rsidRDefault="000C5FB2" w:rsidP="001B6691">
            <w:pPr>
              <w:pStyle w:val="afc"/>
              <w:ind w:right="-1"/>
              <w:rPr>
                <w:rFonts w:ascii="Times New Roman" w:hAnsi="Times New Roman"/>
                <w:sz w:val="16"/>
                <w:szCs w:val="16"/>
              </w:rPr>
            </w:pPr>
          </w:p>
        </w:tc>
        <w:tc>
          <w:tcPr>
            <w:tcW w:w="708" w:type="dxa"/>
            <w:shd w:val="clear" w:color="auto" w:fill="auto"/>
            <w:vAlign w:val="center"/>
          </w:tcPr>
          <w:p w:rsidR="000C5FB2" w:rsidRPr="00B62B27" w:rsidRDefault="000C5FB2" w:rsidP="001B6691">
            <w:pPr>
              <w:pStyle w:val="afc"/>
              <w:ind w:right="-1"/>
              <w:rPr>
                <w:rFonts w:ascii="Times New Roman" w:hAnsi="Times New Roman"/>
                <w:sz w:val="16"/>
                <w:szCs w:val="16"/>
              </w:rPr>
            </w:pPr>
          </w:p>
        </w:tc>
        <w:tc>
          <w:tcPr>
            <w:tcW w:w="709" w:type="dxa"/>
            <w:shd w:val="clear" w:color="auto" w:fill="auto"/>
            <w:vAlign w:val="center"/>
          </w:tcPr>
          <w:p w:rsidR="000C5FB2" w:rsidRPr="00B62B27" w:rsidRDefault="000C5FB2" w:rsidP="001B6691">
            <w:pPr>
              <w:pStyle w:val="afc"/>
              <w:ind w:right="-1"/>
              <w:rPr>
                <w:rFonts w:ascii="Times New Roman" w:hAnsi="Times New Roman"/>
                <w:sz w:val="16"/>
                <w:szCs w:val="16"/>
              </w:rPr>
            </w:pPr>
          </w:p>
        </w:tc>
        <w:tc>
          <w:tcPr>
            <w:tcW w:w="709" w:type="dxa"/>
            <w:shd w:val="clear" w:color="auto" w:fill="auto"/>
            <w:vAlign w:val="center"/>
          </w:tcPr>
          <w:p w:rsidR="000C5FB2" w:rsidRPr="00B62B27" w:rsidRDefault="000C5FB2" w:rsidP="001B6691">
            <w:pPr>
              <w:pStyle w:val="afc"/>
              <w:ind w:right="-1"/>
              <w:rPr>
                <w:rFonts w:ascii="Times New Roman" w:hAnsi="Times New Roman"/>
                <w:sz w:val="16"/>
                <w:szCs w:val="16"/>
              </w:rPr>
            </w:pPr>
          </w:p>
        </w:tc>
        <w:tc>
          <w:tcPr>
            <w:tcW w:w="709" w:type="dxa"/>
            <w:shd w:val="clear" w:color="auto" w:fill="auto"/>
            <w:vAlign w:val="center"/>
          </w:tcPr>
          <w:p w:rsidR="000C5FB2" w:rsidRPr="00B62B27" w:rsidRDefault="000C5FB2" w:rsidP="001B6691">
            <w:pPr>
              <w:pStyle w:val="afc"/>
              <w:ind w:right="-1"/>
              <w:rPr>
                <w:rFonts w:ascii="Times New Roman" w:hAnsi="Times New Roman"/>
                <w:sz w:val="16"/>
                <w:szCs w:val="16"/>
              </w:rPr>
            </w:pPr>
          </w:p>
        </w:tc>
        <w:tc>
          <w:tcPr>
            <w:tcW w:w="708" w:type="dxa"/>
            <w:shd w:val="clear" w:color="auto" w:fill="auto"/>
            <w:vAlign w:val="center"/>
          </w:tcPr>
          <w:p w:rsidR="000C5FB2" w:rsidRPr="00B62B27" w:rsidRDefault="000C5FB2" w:rsidP="001B6691">
            <w:pPr>
              <w:pStyle w:val="afc"/>
              <w:ind w:right="-1"/>
              <w:rPr>
                <w:rFonts w:ascii="Times New Roman" w:hAnsi="Times New Roman"/>
                <w:sz w:val="16"/>
                <w:szCs w:val="16"/>
              </w:rPr>
            </w:pPr>
          </w:p>
        </w:tc>
        <w:tc>
          <w:tcPr>
            <w:tcW w:w="709" w:type="dxa"/>
            <w:shd w:val="clear" w:color="auto" w:fill="auto"/>
            <w:vAlign w:val="center"/>
          </w:tcPr>
          <w:p w:rsidR="000C5FB2" w:rsidRPr="00B62B27" w:rsidRDefault="000C5FB2" w:rsidP="001B6691">
            <w:pPr>
              <w:pStyle w:val="afc"/>
              <w:ind w:right="-1"/>
              <w:rPr>
                <w:rFonts w:ascii="Times New Roman" w:hAnsi="Times New Roman"/>
                <w:sz w:val="16"/>
                <w:szCs w:val="16"/>
              </w:rPr>
            </w:pPr>
          </w:p>
        </w:tc>
        <w:tc>
          <w:tcPr>
            <w:tcW w:w="709" w:type="dxa"/>
            <w:shd w:val="clear" w:color="auto" w:fill="auto"/>
            <w:vAlign w:val="center"/>
          </w:tcPr>
          <w:p w:rsidR="000C5FB2" w:rsidRPr="00B62B27" w:rsidRDefault="000C5FB2" w:rsidP="001B6691">
            <w:pPr>
              <w:pStyle w:val="afc"/>
              <w:ind w:right="-1"/>
              <w:rPr>
                <w:rFonts w:ascii="Times New Roman" w:hAnsi="Times New Roman"/>
                <w:sz w:val="16"/>
                <w:szCs w:val="16"/>
              </w:rPr>
            </w:pPr>
          </w:p>
        </w:tc>
      </w:tr>
      <w:tr w:rsidR="000C5FB2" w:rsidRPr="00B62B27" w:rsidTr="001B6691">
        <w:tc>
          <w:tcPr>
            <w:tcW w:w="392" w:type="dxa"/>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 местный бюджет</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pStyle w:val="afc"/>
              <w:ind w:right="-1"/>
              <w:rPr>
                <w:rFonts w:ascii="Times New Roman" w:hAnsi="Times New Roman"/>
                <w:sz w:val="16"/>
                <w:szCs w:val="16"/>
              </w:rPr>
            </w:pPr>
            <w:r w:rsidRPr="00B62B27">
              <w:rPr>
                <w:rFonts w:ascii="Times New Roman" w:hAnsi="Times New Roman"/>
                <w:sz w:val="16"/>
                <w:szCs w:val="16"/>
              </w:rPr>
              <w:t>8765,296</w:t>
            </w:r>
          </w:p>
        </w:tc>
        <w:tc>
          <w:tcPr>
            <w:tcW w:w="709" w:type="dxa"/>
            <w:shd w:val="clear" w:color="auto" w:fill="auto"/>
            <w:vAlign w:val="center"/>
          </w:tcPr>
          <w:p w:rsidR="000C5FB2" w:rsidRPr="00B62B27" w:rsidRDefault="000C5FB2" w:rsidP="001B6691">
            <w:pPr>
              <w:pStyle w:val="afc"/>
              <w:ind w:right="-1"/>
              <w:rPr>
                <w:rFonts w:ascii="Times New Roman" w:hAnsi="Times New Roman"/>
                <w:sz w:val="16"/>
                <w:szCs w:val="16"/>
              </w:rPr>
            </w:pPr>
            <w:r w:rsidRPr="00B62B27">
              <w:rPr>
                <w:rFonts w:ascii="Times New Roman" w:hAnsi="Times New Roman"/>
                <w:sz w:val="16"/>
                <w:szCs w:val="16"/>
              </w:rPr>
              <w:t>6 915,668</w:t>
            </w:r>
          </w:p>
        </w:tc>
        <w:tc>
          <w:tcPr>
            <w:tcW w:w="709" w:type="dxa"/>
            <w:shd w:val="clear" w:color="auto" w:fill="auto"/>
            <w:vAlign w:val="center"/>
          </w:tcPr>
          <w:p w:rsidR="000C5FB2" w:rsidRPr="00B62B27" w:rsidRDefault="000C5FB2" w:rsidP="001B6691">
            <w:pPr>
              <w:pStyle w:val="afc"/>
              <w:ind w:right="-1"/>
              <w:rPr>
                <w:rFonts w:ascii="Times New Roman" w:hAnsi="Times New Roman"/>
                <w:sz w:val="16"/>
                <w:szCs w:val="16"/>
              </w:rPr>
            </w:pPr>
            <w:r w:rsidRPr="00B62B27">
              <w:rPr>
                <w:rFonts w:ascii="Times New Roman" w:hAnsi="Times New Roman"/>
                <w:sz w:val="16"/>
                <w:szCs w:val="16"/>
              </w:rPr>
              <w:t>1 455,00</w:t>
            </w:r>
          </w:p>
        </w:tc>
        <w:tc>
          <w:tcPr>
            <w:tcW w:w="709" w:type="dxa"/>
            <w:shd w:val="clear" w:color="auto" w:fill="auto"/>
            <w:vAlign w:val="center"/>
          </w:tcPr>
          <w:p w:rsidR="000C5FB2" w:rsidRPr="00B62B27" w:rsidRDefault="000C5FB2" w:rsidP="001B6691">
            <w:pPr>
              <w:pStyle w:val="afc"/>
              <w:ind w:right="-1"/>
              <w:rPr>
                <w:rFonts w:ascii="Times New Roman" w:hAnsi="Times New Roman"/>
                <w:sz w:val="16"/>
                <w:szCs w:val="16"/>
              </w:rPr>
            </w:pPr>
            <w:r w:rsidRPr="00B62B27">
              <w:rPr>
                <w:rFonts w:ascii="Times New Roman" w:hAnsi="Times New Roman"/>
                <w:sz w:val="16"/>
                <w:szCs w:val="16"/>
              </w:rPr>
              <w:t>1 942,000</w:t>
            </w:r>
          </w:p>
        </w:tc>
        <w:tc>
          <w:tcPr>
            <w:tcW w:w="708"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3 021,81857</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4 593,69617</w:t>
            </w:r>
          </w:p>
        </w:tc>
        <w:tc>
          <w:tcPr>
            <w:tcW w:w="708"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6 500,03680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1 928,78000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2 083,78000</w:t>
            </w:r>
          </w:p>
        </w:tc>
      </w:tr>
      <w:tr w:rsidR="000C5FB2" w:rsidRPr="00B62B27" w:rsidTr="001B6691">
        <w:tc>
          <w:tcPr>
            <w:tcW w:w="392" w:type="dxa"/>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 областной бюджет</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pStyle w:val="afc"/>
              <w:ind w:right="-1"/>
              <w:rPr>
                <w:rFonts w:ascii="Times New Roman" w:hAnsi="Times New Roman"/>
                <w:sz w:val="16"/>
                <w:szCs w:val="16"/>
              </w:rPr>
            </w:pPr>
            <w:r w:rsidRPr="00B62B27">
              <w:rPr>
                <w:rFonts w:ascii="Times New Roman" w:hAnsi="Times New Roman"/>
                <w:sz w:val="16"/>
                <w:szCs w:val="16"/>
              </w:rPr>
              <w:t>15 369,300</w:t>
            </w:r>
          </w:p>
        </w:tc>
        <w:tc>
          <w:tcPr>
            <w:tcW w:w="709" w:type="dxa"/>
            <w:shd w:val="clear" w:color="auto" w:fill="auto"/>
            <w:vAlign w:val="center"/>
          </w:tcPr>
          <w:p w:rsidR="000C5FB2" w:rsidRPr="00B62B27" w:rsidRDefault="000C5FB2" w:rsidP="001B6691">
            <w:pPr>
              <w:pStyle w:val="afc"/>
              <w:ind w:right="-1"/>
              <w:rPr>
                <w:rFonts w:ascii="Times New Roman" w:hAnsi="Times New Roman"/>
                <w:sz w:val="16"/>
                <w:szCs w:val="16"/>
              </w:rPr>
            </w:pPr>
            <w:r w:rsidRPr="00B62B27">
              <w:rPr>
                <w:rFonts w:ascii="Times New Roman" w:hAnsi="Times New Roman"/>
                <w:sz w:val="16"/>
                <w:szCs w:val="16"/>
              </w:rPr>
              <w:t>11 525,020</w:t>
            </w:r>
          </w:p>
        </w:tc>
        <w:tc>
          <w:tcPr>
            <w:tcW w:w="709" w:type="dxa"/>
            <w:shd w:val="clear" w:color="auto" w:fill="auto"/>
            <w:vAlign w:val="center"/>
          </w:tcPr>
          <w:p w:rsidR="000C5FB2" w:rsidRPr="00B62B27" w:rsidRDefault="000C5FB2" w:rsidP="001B6691">
            <w:pPr>
              <w:pStyle w:val="afc"/>
              <w:ind w:right="-1"/>
              <w:rPr>
                <w:rFonts w:ascii="Times New Roman" w:hAnsi="Times New Roman"/>
                <w:sz w:val="16"/>
                <w:szCs w:val="16"/>
              </w:rPr>
            </w:pPr>
            <w:r w:rsidRPr="00B62B27">
              <w:rPr>
                <w:rFonts w:ascii="Times New Roman" w:hAnsi="Times New Roman"/>
                <w:sz w:val="16"/>
                <w:szCs w:val="16"/>
              </w:rPr>
              <w:t>0,000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2 843,39825</w:t>
            </w:r>
          </w:p>
        </w:tc>
        <w:tc>
          <w:tcPr>
            <w:tcW w:w="708"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r>
      <w:tr w:rsidR="000C5FB2" w:rsidRPr="00B62B27" w:rsidTr="001B6691">
        <w:tc>
          <w:tcPr>
            <w:tcW w:w="392" w:type="dxa"/>
            <w:shd w:val="clear" w:color="auto" w:fill="auto"/>
          </w:tcPr>
          <w:p w:rsidR="000C5FB2" w:rsidRPr="00B62B27" w:rsidRDefault="000C5FB2" w:rsidP="001B6691">
            <w:pPr>
              <w:pStyle w:val="a6"/>
              <w:ind w:left="0" w:right="-1"/>
              <w:rPr>
                <w:sz w:val="16"/>
                <w:szCs w:val="16"/>
              </w:rPr>
            </w:pPr>
            <w:r w:rsidRPr="00B62B27">
              <w:rPr>
                <w:sz w:val="16"/>
                <w:szCs w:val="16"/>
              </w:rPr>
              <w:t>1</w:t>
            </w:r>
          </w:p>
        </w:tc>
        <w:tc>
          <w:tcPr>
            <w:tcW w:w="1843" w:type="dxa"/>
            <w:shd w:val="clear" w:color="auto" w:fill="auto"/>
          </w:tcPr>
          <w:p w:rsidR="000C5FB2" w:rsidRPr="00B62B27" w:rsidRDefault="000C5FB2" w:rsidP="001B6691">
            <w:pPr>
              <w:ind w:right="-1"/>
              <w:rPr>
                <w:sz w:val="16"/>
                <w:szCs w:val="16"/>
              </w:rPr>
            </w:pPr>
            <w:r w:rsidRPr="00B62B27">
              <w:rPr>
                <w:sz w:val="16"/>
                <w:szCs w:val="16"/>
              </w:rPr>
              <w:t xml:space="preserve">Субсидии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на возмещение недополученных доходов в связи с приведением размера платы граждан за коммунальные услуги в соответствие с их предельными индексами роста </w:t>
            </w:r>
          </w:p>
        </w:tc>
        <w:tc>
          <w:tcPr>
            <w:tcW w:w="567" w:type="dxa"/>
            <w:shd w:val="clear" w:color="auto" w:fill="auto"/>
          </w:tcPr>
          <w:p w:rsidR="000C5FB2" w:rsidRPr="00B62B27" w:rsidRDefault="000C5FB2" w:rsidP="001B6691">
            <w:pPr>
              <w:pStyle w:val="a6"/>
              <w:ind w:left="0" w:right="-1"/>
              <w:rPr>
                <w:sz w:val="16"/>
                <w:szCs w:val="16"/>
              </w:rPr>
            </w:pPr>
            <w:r w:rsidRPr="00B62B27">
              <w:rPr>
                <w:sz w:val="16"/>
                <w:szCs w:val="16"/>
              </w:rPr>
              <w:t>администрация г.о.Тейково</w:t>
            </w:r>
          </w:p>
        </w:tc>
        <w:tc>
          <w:tcPr>
            <w:tcW w:w="708" w:type="dxa"/>
            <w:shd w:val="clear" w:color="auto" w:fill="auto"/>
          </w:tcPr>
          <w:p w:rsidR="000C5FB2" w:rsidRPr="00B62B27" w:rsidRDefault="000C5FB2" w:rsidP="001B6691">
            <w:pPr>
              <w:pStyle w:val="a6"/>
              <w:ind w:left="0" w:right="-1"/>
              <w:rPr>
                <w:sz w:val="16"/>
                <w:szCs w:val="16"/>
              </w:rPr>
            </w:pPr>
          </w:p>
        </w:tc>
        <w:tc>
          <w:tcPr>
            <w:tcW w:w="709" w:type="dxa"/>
            <w:shd w:val="clear" w:color="auto" w:fill="auto"/>
          </w:tcPr>
          <w:p w:rsidR="000C5FB2" w:rsidRPr="00B62B27" w:rsidRDefault="000C5FB2" w:rsidP="001B6691">
            <w:pPr>
              <w:pStyle w:val="a6"/>
              <w:ind w:left="0" w:right="-1"/>
              <w:rPr>
                <w:sz w:val="16"/>
                <w:szCs w:val="16"/>
              </w:rPr>
            </w:pPr>
          </w:p>
        </w:tc>
        <w:tc>
          <w:tcPr>
            <w:tcW w:w="709" w:type="dxa"/>
            <w:shd w:val="clear" w:color="auto" w:fill="auto"/>
          </w:tcPr>
          <w:p w:rsidR="000C5FB2" w:rsidRPr="00B62B27" w:rsidRDefault="000C5FB2" w:rsidP="001B6691">
            <w:pPr>
              <w:pStyle w:val="a6"/>
              <w:ind w:left="0" w:right="-1"/>
              <w:jc w:val="center"/>
              <w:rPr>
                <w:sz w:val="16"/>
                <w:szCs w:val="16"/>
              </w:rPr>
            </w:pPr>
          </w:p>
        </w:tc>
        <w:tc>
          <w:tcPr>
            <w:tcW w:w="709" w:type="dxa"/>
            <w:shd w:val="clear" w:color="auto" w:fill="auto"/>
          </w:tcPr>
          <w:p w:rsidR="000C5FB2" w:rsidRPr="00B62B27" w:rsidRDefault="000C5FB2" w:rsidP="001B6691">
            <w:pPr>
              <w:pStyle w:val="a6"/>
              <w:ind w:left="0" w:right="-1"/>
              <w:jc w:val="center"/>
              <w:rPr>
                <w:sz w:val="16"/>
                <w:szCs w:val="16"/>
              </w:rPr>
            </w:pPr>
          </w:p>
        </w:tc>
        <w:tc>
          <w:tcPr>
            <w:tcW w:w="708" w:type="dxa"/>
            <w:shd w:val="clear" w:color="auto" w:fill="auto"/>
          </w:tcPr>
          <w:p w:rsidR="000C5FB2" w:rsidRPr="00B62B27" w:rsidRDefault="000C5FB2" w:rsidP="001B6691">
            <w:pPr>
              <w:pStyle w:val="a6"/>
              <w:ind w:left="0" w:right="-1"/>
              <w:jc w:val="center"/>
              <w:rPr>
                <w:sz w:val="16"/>
                <w:szCs w:val="16"/>
              </w:rPr>
            </w:pPr>
          </w:p>
        </w:tc>
        <w:tc>
          <w:tcPr>
            <w:tcW w:w="709" w:type="dxa"/>
            <w:shd w:val="clear" w:color="auto" w:fill="auto"/>
          </w:tcPr>
          <w:p w:rsidR="000C5FB2" w:rsidRPr="00B62B27" w:rsidRDefault="000C5FB2" w:rsidP="001B6691">
            <w:pPr>
              <w:pStyle w:val="a6"/>
              <w:ind w:left="0" w:right="-1"/>
              <w:jc w:val="center"/>
              <w:rPr>
                <w:sz w:val="16"/>
                <w:szCs w:val="16"/>
              </w:rPr>
            </w:pPr>
          </w:p>
        </w:tc>
        <w:tc>
          <w:tcPr>
            <w:tcW w:w="709" w:type="dxa"/>
            <w:shd w:val="clear" w:color="auto" w:fill="auto"/>
          </w:tcPr>
          <w:p w:rsidR="000C5FB2" w:rsidRPr="00B62B27" w:rsidRDefault="000C5FB2" w:rsidP="001B6691">
            <w:pPr>
              <w:pStyle w:val="a6"/>
              <w:ind w:left="0" w:right="-1"/>
              <w:jc w:val="center"/>
              <w:rPr>
                <w:sz w:val="16"/>
                <w:szCs w:val="16"/>
              </w:rPr>
            </w:pPr>
          </w:p>
        </w:tc>
        <w:tc>
          <w:tcPr>
            <w:tcW w:w="709" w:type="dxa"/>
            <w:shd w:val="clear" w:color="auto" w:fill="auto"/>
          </w:tcPr>
          <w:p w:rsidR="000C5FB2" w:rsidRPr="00B62B27" w:rsidRDefault="000C5FB2" w:rsidP="001B6691">
            <w:pPr>
              <w:pStyle w:val="a6"/>
              <w:ind w:left="0" w:right="-1"/>
              <w:jc w:val="center"/>
              <w:rPr>
                <w:sz w:val="16"/>
                <w:szCs w:val="16"/>
              </w:rPr>
            </w:pPr>
          </w:p>
        </w:tc>
        <w:tc>
          <w:tcPr>
            <w:tcW w:w="708" w:type="dxa"/>
            <w:shd w:val="clear" w:color="auto" w:fill="auto"/>
          </w:tcPr>
          <w:p w:rsidR="000C5FB2" w:rsidRPr="00B62B27" w:rsidRDefault="000C5FB2" w:rsidP="001B6691">
            <w:pPr>
              <w:pStyle w:val="a6"/>
              <w:ind w:left="0" w:right="-1"/>
              <w:jc w:val="center"/>
              <w:rPr>
                <w:sz w:val="16"/>
                <w:szCs w:val="16"/>
              </w:rPr>
            </w:pPr>
          </w:p>
        </w:tc>
        <w:tc>
          <w:tcPr>
            <w:tcW w:w="709" w:type="dxa"/>
            <w:shd w:val="clear" w:color="auto" w:fill="auto"/>
          </w:tcPr>
          <w:p w:rsidR="000C5FB2" w:rsidRPr="00B62B27" w:rsidRDefault="000C5FB2" w:rsidP="001B6691">
            <w:pPr>
              <w:pStyle w:val="a6"/>
              <w:ind w:left="0" w:right="-1"/>
              <w:jc w:val="center"/>
              <w:rPr>
                <w:sz w:val="16"/>
                <w:szCs w:val="16"/>
              </w:rPr>
            </w:pPr>
          </w:p>
        </w:tc>
        <w:tc>
          <w:tcPr>
            <w:tcW w:w="709" w:type="dxa"/>
            <w:shd w:val="clear" w:color="auto" w:fill="auto"/>
          </w:tcPr>
          <w:p w:rsidR="000C5FB2" w:rsidRPr="00B62B27" w:rsidRDefault="000C5FB2" w:rsidP="001B6691">
            <w:pPr>
              <w:pStyle w:val="a6"/>
              <w:ind w:left="0" w:right="-1"/>
              <w:jc w:val="center"/>
              <w:rPr>
                <w:sz w:val="16"/>
                <w:szCs w:val="16"/>
              </w:rPr>
            </w:pPr>
          </w:p>
        </w:tc>
      </w:tr>
      <w:tr w:rsidR="000C5FB2" w:rsidRPr="00B62B27" w:rsidTr="001B6691">
        <w:tc>
          <w:tcPr>
            <w:tcW w:w="392" w:type="dxa"/>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Бюджетные ассигнования</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15 369,300</w:t>
            </w:r>
          </w:p>
        </w:tc>
        <w:tc>
          <w:tcPr>
            <w:tcW w:w="709"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11 525,020</w:t>
            </w:r>
          </w:p>
        </w:tc>
        <w:tc>
          <w:tcPr>
            <w:tcW w:w="709"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r>
      <w:tr w:rsidR="000C5FB2" w:rsidRPr="00B62B27" w:rsidTr="001B6691">
        <w:tc>
          <w:tcPr>
            <w:tcW w:w="392" w:type="dxa"/>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 местный бюджет</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tcPr>
          <w:p w:rsidR="000C5FB2" w:rsidRPr="00B62B27" w:rsidRDefault="000C5FB2" w:rsidP="001B6691">
            <w:pPr>
              <w:ind w:right="-1"/>
              <w:jc w:val="center"/>
              <w:rPr>
                <w:sz w:val="16"/>
                <w:szCs w:val="16"/>
              </w:rPr>
            </w:pPr>
            <w:r w:rsidRPr="00B62B27">
              <w:rPr>
                <w:sz w:val="16"/>
                <w:szCs w:val="16"/>
              </w:rPr>
              <w:t>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r>
      <w:tr w:rsidR="000C5FB2" w:rsidRPr="00B62B27" w:rsidTr="001B6691">
        <w:tc>
          <w:tcPr>
            <w:tcW w:w="392" w:type="dxa"/>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 областной бюджет</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15 369,300</w:t>
            </w:r>
          </w:p>
        </w:tc>
        <w:tc>
          <w:tcPr>
            <w:tcW w:w="709"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11 525,020</w:t>
            </w:r>
          </w:p>
        </w:tc>
        <w:tc>
          <w:tcPr>
            <w:tcW w:w="709"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r>
      <w:tr w:rsidR="000C5FB2" w:rsidRPr="00B62B27" w:rsidTr="001B6691">
        <w:tc>
          <w:tcPr>
            <w:tcW w:w="392" w:type="dxa"/>
            <w:shd w:val="clear" w:color="auto" w:fill="auto"/>
          </w:tcPr>
          <w:p w:rsidR="000C5FB2" w:rsidRPr="00B62B27" w:rsidRDefault="000C5FB2" w:rsidP="001B6691">
            <w:pPr>
              <w:pStyle w:val="a6"/>
              <w:ind w:left="0" w:right="-1"/>
              <w:rPr>
                <w:sz w:val="16"/>
                <w:szCs w:val="16"/>
              </w:rPr>
            </w:pPr>
            <w:r w:rsidRPr="00B62B27">
              <w:rPr>
                <w:sz w:val="16"/>
                <w:szCs w:val="16"/>
              </w:rPr>
              <w:t>2</w:t>
            </w: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Строительство и ремонт объектов  коммунальной инфраструктуры города</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tcPr>
          <w:p w:rsidR="000C5FB2" w:rsidRPr="00B62B27" w:rsidRDefault="000C5FB2" w:rsidP="001B6691">
            <w:pPr>
              <w:pStyle w:val="a6"/>
              <w:ind w:left="0" w:right="-1"/>
              <w:rPr>
                <w:sz w:val="16"/>
                <w:szCs w:val="16"/>
              </w:rPr>
            </w:pPr>
          </w:p>
        </w:tc>
        <w:tc>
          <w:tcPr>
            <w:tcW w:w="709" w:type="dxa"/>
            <w:shd w:val="clear" w:color="auto" w:fill="auto"/>
          </w:tcPr>
          <w:p w:rsidR="000C5FB2" w:rsidRPr="00B62B27" w:rsidRDefault="000C5FB2" w:rsidP="001B6691">
            <w:pPr>
              <w:pStyle w:val="a6"/>
              <w:ind w:left="0" w:right="-1"/>
              <w:rPr>
                <w:sz w:val="16"/>
                <w:szCs w:val="16"/>
              </w:rPr>
            </w:pPr>
          </w:p>
        </w:tc>
        <w:tc>
          <w:tcPr>
            <w:tcW w:w="709" w:type="dxa"/>
            <w:shd w:val="clear" w:color="auto" w:fill="auto"/>
          </w:tcPr>
          <w:p w:rsidR="000C5FB2" w:rsidRPr="00B62B27" w:rsidRDefault="000C5FB2" w:rsidP="001B6691">
            <w:pPr>
              <w:pStyle w:val="a6"/>
              <w:ind w:left="0" w:right="-1"/>
              <w:rPr>
                <w:sz w:val="16"/>
                <w:szCs w:val="16"/>
              </w:rPr>
            </w:pPr>
          </w:p>
        </w:tc>
        <w:tc>
          <w:tcPr>
            <w:tcW w:w="709" w:type="dxa"/>
            <w:shd w:val="clear" w:color="auto" w:fill="auto"/>
          </w:tcPr>
          <w:p w:rsidR="000C5FB2" w:rsidRPr="00B62B27" w:rsidRDefault="000C5FB2" w:rsidP="001B6691">
            <w:pPr>
              <w:pStyle w:val="a6"/>
              <w:ind w:left="0" w:right="-1"/>
              <w:rPr>
                <w:sz w:val="16"/>
                <w:szCs w:val="16"/>
              </w:rPr>
            </w:pPr>
          </w:p>
        </w:tc>
        <w:tc>
          <w:tcPr>
            <w:tcW w:w="708" w:type="dxa"/>
            <w:shd w:val="clear" w:color="auto" w:fill="auto"/>
          </w:tcPr>
          <w:p w:rsidR="000C5FB2" w:rsidRPr="00B62B27" w:rsidRDefault="000C5FB2" w:rsidP="001B6691">
            <w:pPr>
              <w:pStyle w:val="a6"/>
              <w:ind w:left="0" w:right="-1"/>
              <w:jc w:val="center"/>
              <w:rPr>
                <w:sz w:val="16"/>
                <w:szCs w:val="16"/>
              </w:rPr>
            </w:pPr>
          </w:p>
        </w:tc>
        <w:tc>
          <w:tcPr>
            <w:tcW w:w="709" w:type="dxa"/>
            <w:shd w:val="clear" w:color="auto" w:fill="auto"/>
          </w:tcPr>
          <w:p w:rsidR="000C5FB2" w:rsidRPr="00B62B27" w:rsidRDefault="000C5FB2" w:rsidP="001B6691">
            <w:pPr>
              <w:pStyle w:val="a6"/>
              <w:ind w:left="0" w:right="-1"/>
              <w:jc w:val="center"/>
              <w:rPr>
                <w:sz w:val="16"/>
                <w:szCs w:val="16"/>
              </w:rPr>
            </w:pPr>
          </w:p>
        </w:tc>
        <w:tc>
          <w:tcPr>
            <w:tcW w:w="709" w:type="dxa"/>
            <w:shd w:val="clear" w:color="auto" w:fill="auto"/>
          </w:tcPr>
          <w:p w:rsidR="000C5FB2" w:rsidRPr="00B62B27" w:rsidRDefault="000C5FB2" w:rsidP="001B6691">
            <w:pPr>
              <w:pStyle w:val="a6"/>
              <w:ind w:left="0" w:right="-1"/>
              <w:jc w:val="center"/>
              <w:rPr>
                <w:sz w:val="16"/>
                <w:szCs w:val="16"/>
              </w:rPr>
            </w:pPr>
          </w:p>
        </w:tc>
        <w:tc>
          <w:tcPr>
            <w:tcW w:w="709" w:type="dxa"/>
            <w:shd w:val="clear" w:color="auto" w:fill="auto"/>
          </w:tcPr>
          <w:p w:rsidR="000C5FB2" w:rsidRPr="00B62B27" w:rsidRDefault="000C5FB2" w:rsidP="001B6691">
            <w:pPr>
              <w:pStyle w:val="a6"/>
              <w:ind w:left="0" w:right="-1"/>
              <w:jc w:val="center"/>
              <w:rPr>
                <w:sz w:val="16"/>
                <w:szCs w:val="16"/>
              </w:rPr>
            </w:pPr>
          </w:p>
        </w:tc>
        <w:tc>
          <w:tcPr>
            <w:tcW w:w="708" w:type="dxa"/>
            <w:shd w:val="clear" w:color="auto" w:fill="auto"/>
          </w:tcPr>
          <w:p w:rsidR="000C5FB2" w:rsidRPr="00B62B27" w:rsidRDefault="000C5FB2" w:rsidP="001B6691">
            <w:pPr>
              <w:pStyle w:val="a6"/>
              <w:ind w:left="0" w:right="-1"/>
              <w:jc w:val="center"/>
              <w:rPr>
                <w:sz w:val="16"/>
                <w:szCs w:val="16"/>
              </w:rPr>
            </w:pPr>
          </w:p>
        </w:tc>
        <w:tc>
          <w:tcPr>
            <w:tcW w:w="709" w:type="dxa"/>
            <w:shd w:val="clear" w:color="auto" w:fill="auto"/>
          </w:tcPr>
          <w:p w:rsidR="000C5FB2" w:rsidRPr="00B62B27" w:rsidRDefault="000C5FB2" w:rsidP="001B6691">
            <w:pPr>
              <w:pStyle w:val="a6"/>
              <w:ind w:left="0" w:right="-1"/>
              <w:jc w:val="center"/>
              <w:rPr>
                <w:sz w:val="16"/>
                <w:szCs w:val="16"/>
              </w:rPr>
            </w:pPr>
          </w:p>
        </w:tc>
        <w:tc>
          <w:tcPr>
            <w:tcW w:w="709" w:type="dxa"/>
            <w:shd w:val="clear" w:color="auto" w:fill="auto"/>
          </w:tcPr>
          <w:p w:rsidR="000C5FB2" w:rsidRPr="00B62B27" w:rsidRDefault="000C5FB2" w:rsidP="001B6691">
            <w:pPr>
              <w:pStyle w:val="a6"/>
              <w:ind w:left="0" w:right="-1"/>
              <w:jc w:val="center"/>
              <w:rPr>
                <w:sz w:val="16"/>
                <w:szCs w:val="16"/>
              </w:rPr>
            </w:pPr>
          </w:p>
        </w:tc>
      </w:tr>
      <w:tr w:rsidR="000C5FB2" w:rsidRPr="00B62B27" w:rsidTr="001B6691">
        <w:tc>
          <w:tcPr>
            <w:tcW w:w="392" w:type="dxa"/>
            <w:shd w:val="clear" w:color="auto" w:fill="auto"/>
          </w:tcPr>
          <w:p w:rsidR="000C5FB2" w:rsidRPr="00B62B27" w:rsidRDefault="000C5FB2" w:rsidP="001B6691">
            <w:pPr>
              <w:pStyle w:val="a6"/>
              <w:ind w:left="0" w:right="-1"/>
              <w:rPr>
                <w:sz w:val="16"/>
                <w:szCs w:val="16"/>
              </w:rPr>
            </w:pPr>
            <w:r w:rsidRPr="00B62B27">
              <w:rPr>
                <w:sz w:val="16"/>
                <w:szCs w:val="16"/>
              </w:rPr>
              <w:t>2.1</w:t>
            </w:r>
          </w:p>
        </w:tc>
        <w:tc>
          <w:tcPr>
            <w:tcW w:w="1843" w:type="dxa"/>
            <w:shd w:val="clear" w:color="auto" w:fill="auto"/>
          </w:tcPr>
          <w:p w:rsidR="000C5FB2" w:rsidRPr="00B62B27" w:rsidRDefault="000C5FB2" w:rsidP="001B6691">
            <w:pPr>
              <w:ind w:right="-1"/>
              <w:rPr>
                <w:sz w:val="16"/>
                <w:szCs w:val="16"/>
              </w:rPr>
            </w:pPr>
            <w:r w:rsidRPr="00B62B27">
              <w:rPr>
                <w:sz w:val="16"/>
                <w:szCs w:val="16"/>
              </w:rPr>
              <w:t xml:space="preserve">Строительство магистрального водовода от ул. Набережная, д.36 до ул. Шоссейная, д.2 в городском округе Тейково </w:t>
            </w:r>
          </w:p>
        </w:tc>
        <w:tc>
          <w:tcPr>
            <w:tcW w:w="567" w:type="dxa"/>
            <w:shd w:val="clear" w:color="auto" w:fill="auto"/>
          </w:tcPr>
          <w:p w:rsidR="000C5FB2" w:rsidRPr="00B62B27" w:rsidRDefault="000C5FB2" w:rsidP="001B6691">
            <w:pPr>
              <w:pStyle w:val="a6"/>
              <w:ind w:left="0" w:right="-1"/>
              <w:rPr>
                <w:sz w:val="16"/>
                <w:szCs w:val="16"/>
              </w:rPr>
            </w:pPr>
            <w:r w:rsidRPr="00B62B27">
              <w:rPr>
                <w:sz w:val="16"/>
                <w:szCs w:val="16"/>
              </w:rPr>
              <w:t>администрация г.о.Тейково</w:t>
            </w:r>
          </w:p>
        </w:tc>
        <w:tc>
          <w:tcPr>
            <w:tcW w:w="708" w:type="dxa"/>
            <w:shd w:val="clear" w:color="auto" w:fill="auto"/>
          </w:tcPr>
          <w:p w:rsidR="000C5FB2" w:rsidRPr="00B62B27" w:rsidRDefault="000C5FB2" w:rsidP="001B6691">
            <w:pPr>
              <w:pStyle w:val="a6"/>
              <w:ind w:left="0" w:right="-1"/>
              <w:rPr>
                <w:sz w:val="16"/>
                <w:szCs w:val="16"/>
              </w:rPr>
            </w:pPr>
          </w:p>
        </w:tc>
        <w:tc>
          <w:tcPr>
            <w:tcW w:w="709" w:type="dxa"/>
            <w:shd w:val="clear" w:color="auto" w:fill="auto"/>
          </w:tcPr>
          <w:p w:rsidR="000C5FB2" w:rsidRPr="00B62B27" w:rsidRDefault="000C5FB2" w:rsidP="001B6691">
            <w:pPr>
              <w:pStyle w:val="a6"/>
              <w:ind w:left="0" w:right="-1"/>
              <w:rPr>
                <w:sz w:val="16"/>
                <w:szCs w:val="16"/>
              </w:rPr>
            </w:pPr>
          </w:p>
        </w:tc>
        <w:tc>
          <w:tcPr>
            <w:tcW w:w="709" w:type="dxa"/>
            <w:shd w:val="clear" w:color="auto" w:fill="auto"/>
          </w:tcPr>
          <w:p w:rsidR="000C5FB2" w:rsidRPr="00B62B27" w:rsidRDefault="000C5FB2" w:rsidP="001B6691">
            <w:pPr>
              <w:pStyle w:val="a6"/>
              <w:ind w:left="0" w:right="-1"/>
              <w:rPr>
                <w:sz w:val="16"/>
                <w:szCs w:val="16"/>
              </w:rPr>
            </w:pPr>
          </w:p>
        </w:tc>
        <w:tc>
          <w:tcPr>
            <w:tcW w:w="709" w:type="dxa"/>
            <w:shd w:val="clear" w:color="auto" w:fill="auto"/>
          </w:tcPr>
          <w:p w:rsidR="000C5FB2" w:rsidRPr="00B62B27" w:rsidRDefault="000C5FB2" w:rsidP="001B6691">
            <w:pPr>
              <w:pStyle w:val="a6"/>
              <w:ind w:left="0" w:right="-1"/>
              <w:rPr>
                <w:sz w:val="16"/>
                <w:szCs w:val="16"/>
              </w:rPr>
            </w:pPr>
          </w:p>
        </w:tc>
        <w:tc>
          <w:tcPr>
            <w:tcW w:w="708" w:type="dxa"/>
            <w:shd w:val="clear" w:color="auto" w:fill="auto"/>
          </w:tcPr>
          <w:p w:rsidR="000C5FB2" w:rsidRPr="00B62B27" w:rsidRDefault="000C5FB2" w:rsidP="001B6691">
            <w:pPr>
              <w:pStyle w:val="a6"/>
              <w:ind w:left="0" w:right="-1"/>
              <w:jc w:val="center"/>
              <w:rPr>
                <w:sz w:val="16"/>
                <w:szCs w:val="16"/>
              </w:rPr>
            </w:pPr>
          </w:p>
        </w:tc>
        <w:tc>
          <w:tcPr>
            <w:tcW w:w="709" w:type="dxa"/>
            <w:shd w:val="clear" w:color="auto" w:fill="auto"/>
          </w:tcPr>
          <w:p w:rsidR="000C5FB2" w:rsidRPr="00B62B27" w:rsidRDefault="000C5FB2" w:rsidP="001B6691">
            <w:pPr>
              <w:pStyle w:val="a6"/>
              <w:ind w:left="0" w:right="-1"/>
              <w:jc w:val="center"/>
              <w:rPr>
                <w:sz w:val="16"/>
                <w:szCs w:val="16"/>
              </w:rPr>
            </w:pPr>
          </w:p>
        </w:tc>
        <w:tc>
          <w:tcPr>
            <w:tcW w:w="709" w:type="dxa"/>
            <w:shd w:val="clear" w:color="auto" w:fill="auto"/>
          </w:tcPr>
          <w:p w:rsidR="000C5FB2" w:rsidRPr="00B62B27" w:rsidRDefault="000C5FB2" w:rsidP="001B6691">
            <w:pPr>
              <w:pStyle w:val="a6"/>
              <w:ind w:left="0" w:right="-1"/>
              <w:jc w:val="center"/>
              <w:rPr>
                <w:sz w:val="16"/>
                <w:szCs w:val="16"/>
              </w:rPr>
            </w:pPr>
          </w:p>
        </w:tc>
        <w:tc>
          <w:tcPr>
            <w:tcW w:w="709" w:type="dxa"/>
            <w:shd w:val="clear" w:color="auto" w:fill="auto"/>
          </w:tcPr>
          <w:p w:rsidR="000C5FB2" w:rsidRPr="00B62B27" w:rsidRDefault="000C5FB2" w:rsidP="001B6691">
            <w:pPr>
              <w:pStyle w:val="a6"/>
              <w:ind w:left="0" w:right="-1"/>
              <w:jc w:val="center"/>
              <w:rPr>
                <w:sz w:val="16"/>
                <w:szCs w:val="16"/>
              </w:rPr>
            </w:pPr>
          </w:p>
        </w:tc>
        <w:tc>
          <w:tcPr>
            <w:tcW w:w="708" w:type="dxa"/>
            <w:shd w:val="clear" w:color="auto" w:fill="auto"/>
          </w:tcPr>
          <w:p w:rsidR="000C5FB2" w:rsidRPr="00B62B27" w:rsidRDefault="000C5FB2" w:rsidP="001B6691">
            <w:pPr>
              <w:pStyle w:val="a6"/>
              <w:ind w:left="0" w:right="-1"/>
              <w:jc w:val="center"/>
              <w:rPr>
                <w:sz w:val="16"/>
                <w:szCs w:val="16"/>
              </w:rPr>
            </w:pPr>
          </w:p>
        </w:tc>
        <w:tc>
          <w:tcPr>
            <w:tcW w:w="709" w:type="dxa"/>
            <w:shd w:val="clear" w:color="auto" w:fill="auto"/>
          </w:tcPr>
          <w:p w:rsidR="000C5FB2" w:rsidRPr="00B62B27" w:rsidRDefault="000C5FB2" w:rsidP="001B6691">
            <w:pPr>
              <w:pStyle w:val="a6"/>
              <w:ind w:left="0" w:right="-1"/>
              <w:jc w:val="center"/>
              <w:rPr>
                <w:sz w:val="16"/>
                <w:szCs w:val="16"/>
              </w:rPr>
            </w:pPr>
          </w:p>
        </w:tc>
        <w:tc>
          <w:tcPr>
            <w:tcW w:w="709" w:type="dxa"/>
            <w:shd w:val="clear" w:color="auto" w:fill="auto"/>
          </w:tcPr>
          <w:p w:rsidR="000C5FB2" w:rsidRPr="00B62B27" w:rsidRDefault="000C5FB2" w:rsidP="001B6691">
            <w:pPr>
              <w:pStyle w:val="a6"/>
              <w:ind w:left="0" w:right="-1"/>
              <w:jc w:val="center"/>
              <w:rPr>
                <w:sz w:val="16"/>
                <w:szCs w:val="16"/>
              </w:rPr>
            </w:pPr>
          </w:p>
        </w:tc>
      </w:tr>
      <w:tr w:rsidR="000C5FB2" w:rsidRPr="00B62B27" w:rsidTr="001B6691">
        <w:tc>
          <w:tcPr>
            <w:tcW w:w="392" w:type="dxa"/>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Бюджетные ассигнования</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pStyle w:val="a6"/>
              <w:ind w:left="33" w:hanging="33"/>
              <w:jc w:val="center"/>
              <w:rPr>
                <w:sz w:val="16"/>
                <w:szCs w:val="16"/>
              </w:rPr>
            </w:pPr>
            <w:r w:rsidRPr="00B62B27">
              <w:rPr>
                <w:sz w:val="16"/>
                <w:szCs w:val="16"/>
              </w:rPr>
              <w:t>4826,8901</w:t>
            </w:r>
          </w:p>
        </w:tc>
        <w:tc>
          <w:tcPr>
            <w:tcW w:w="709"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r>
      <w:tr w:rsidR="000C5FB2" w:rsidRPr="00B62B27" w:rsidTr="001B6691">
        <w:tc>
          <w:tcPr>
            <w:tcW w:w="392" w:type="dxa"/>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 местный бюджет</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tcPr>
          <w:p w:rsidR="000C5FB2" w:rsidRPr="00B62B27" w:rsidRDefault="000C5FB2" w:rsidP="001B6691">
            <w:pPr>
              <w:pStyle w:val="a6"/>
              <w:ind w:left="0" w:right="-1"/>
              <w:jc w:val="center"/>
              <w:rPr>
                <w:sz w:val="16"/>
                <w:szCs w:val="16"/>
              </w:rPr>
            </w:pPr>
            <w:r w:rsidRPr="00B62B27">
              <w:rPr>
                <w:sz w:val="16"/>
                <w:szCs w:val="16"/>
              </w:rPr>
              <w:t>4826,8901</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r>
      <w:tr w:rsidR="000C5FB2" w:rsidRPr="00B62B27" w:rsidTr="001B6691">
        <w:tc>
          <w:tcPr>
            <w:tcW w:w="392" w:type="dxa"/>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 областной бюджет</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r>
      <w:tr w:rsidR="000C5FB2" w:rsidRPr="00B62B27" w:rsidTr="001B6691">
        <w:tc>
          <w:tcPr>
            <w:tcW w:w="392" w:type="dxa"/>
            <w:shd w:val="clear" w:color="auto" w:fill="auto"/>
          </w:tcPr>
          <w:p w:rsidR="000C5FB2" w:rsidRPr="00B62B27" w:rsidRDefault="000C5FB2" w:rsidP="001B6691">
            <w:pPr>
              <w:pStyle w:val="a6"/>
              <w:ind w:left="0" w:right="-1"/>
              <w:rPr>
                <w:sz w:val="16"/>
                <w:szCs w:val="16"/>
              </w:rPr>
            </w:pPr>
            <w:r w:rsidRPr="00B62B27">
              <w:rPr>
                <w:sz w:val="16"/>
                <w:szCs w:val="16"/>
              </w:rPr>
              <w:t>2.2</w:t>
            </w:r>
          </w:p>
        </w:tc>
        <w:tc>
          <w:tcPr>
            <w:tcW w:w="1843" w:type="dxa"/>
            <w:shd w:val="clear" w:color="auto" w:fill="auto"/>
          </w:tcPr>
          <w:p w:rsidR="000C5FB2" w:rsidRPr="00B62B27" w:rsidRDefault="000C5FB2" w:rsidP="001B6691">
            <w:pPr>
              <w:ind w:right="-1"/>
              <w:rPr>
                <w:sz w:val="16"/>
                <w:szCs w:val="16"/>
              </w:rPr>
            </w:pPr>
            <w:r w:rsidRPr="00B62B27">
              <w:rPr>
                <w:sz w:val="16"/>
                <w:szCs w:val="16"/>
              </w:rPr>
              <w:t>Разработка проектно-сметной документации на строительство водопровода ул. 1-я Первомайская – пос. Комсомольский в г. Тейково Ивановской области</w:t>
            </w:r>
          </w:p>
        </w:tc>
        <w:tc>
          <w:tcPr>
            <w:tcW w:w="567" w:type="dxa"/>
            <w:shd w:val="clear" w:color="auto" w:fill="auto"/>
          </w:tcPr>
          <w:p w:rsidR="000C5FB2" w:rsidRPr="00B62B27" w:rsidRDefault="000C5FB2" w:rsidP="001B6691">
            <w:pPr>
              <w:pStyle w:val="a6"/>
              <w:ind w:left="0" w:right="-1"/>
              <w:rPr>
                <w:sz w:val="16"/>
                <w:szCs w:val="16"/>
              </w:rPr>
            </w:pPr>
            <w:r w:rsidRPr="00B62B27">
              <w:rPr>
                <w:sz w:val="16"/>
                <w:szCs w:val="16"/>
              </w:rPr>
              <w:t>МКУ «Служба заказчика»</w:t>
            </w:r>
          </w:p>
        </w:tc>
        <w:tc>
          <w:tcPr>
            <w:tcW w:w="708" w:type="dxa"/>
            <w:shd w:val="clear" w:color="auto" w:fill="auto"/>
          </w:tcPr>
          <w:p w:rsidR="000C5FB2" w:rsidRPr="00B62B27" w:rsidRDefault="000C5FB2" w:rsidP="001B6691">
            <w:pPr>
              <w:pStyle w:val="a6"/>
              <w:ind w:left="0" w:right="-1"/>
              <w:rPr>
                <w:sz w:val="16"/>
                <w:szCs w:val="16"/>
              </w:rPr>
            </w:pPr>
          </w:p>
        </w:tc>
        <w:tc>
          <w:tcPr>
            <w:tcW w:w="709" w:type="dxa"/>
            <w:shd w:val="clear" w:color="auto" w:fill="auto"/>
          </w:tcPr>
          <w:p w:rsidR="000C5FB2" w:rsidRPr="00B62B27" w:rsidRDefault="000C5FB2" w:rsidP="001B6691">
            <w:pPr>
              <w:pStyle w:val="a6"/>
              <w:ind w:left="0" w:right="-1"/>
              <w:rPr>
                <w:sz w:val="16"/>
                <w:szCs w:val="16"/>
              </w:rPr>
            </w:pPr>
          </w:p>
        </w:tc>
        <w:tc>
          <w:tcPr>
            <w:tcW w:w="709" w:type="dxa"/>
            <w:shd w:val="clear" w:color="auto" w:fill="auto"/>
          </w:tcPr>
          <w:p w:rsidR="000C5FB2" w:rsidRPr="00B62B27" w:rsidRDefault="000C5FB2" w:rsidP="001B6691">
            <w:pPr>
              <w:pStyle w:val="a6"/>
              <w:ind w:left="0" w:right="-1"/>
              <w:rPr>
                <w:sz w:val="16"/>
                <w:szCs w:val="16"/>
              </w:rPr>
            </w:pPr>
          </w:p>
        </w:tc>
        <w:tc>
          <w:tcPr>
            <w:tcW w:w="709" w:type="dxa"/>
            <w:shd w:val="clear" w:color="auto" w:fill="auto"/>
          </w:tcPr>
          <w:p w:rsidR="000C5FB2" w:rsidRPr="00B62B27" w:rsidRDefault="000C5FB2" w:rsidP="001B6691">
            <w:pPr>
              <w:pStyle w:val="a6"/>
              <w:ind w:left="0" w:right="-1"/>
              <w:rPr>
                <w:sz w:val="16"/>
                <w:szCs w:val="16"/>
              </w:rPr>
            </w:pPr>
          </w:p>
        </w:tc>
        <w:tc>
          <w:tcPr>
            <w:tcW w:w="708" w:type="dxa"/>
            <w:shd w:val="clear" w:color="auto" w:fill="auto"/>
          </w:tcPr>
          <w:p w:rsidR="000C5FB2" w:rsidRPr="00B62B27" w:rsidRDefault="000C5FB2" w:rsidP="001B6691">
            <w:pPr>
              <w:pStyle w:val="a6"/>
              <w:ind w:left="0" w:right="-1"/>
              <w:jc w:val="center"/>
              <w:rPr>
                <w:sz w:val="16"/>
                <w:szCs w:val="16"/>
              </w:rPr>
            </w:pPr>
          </w:p>
        </w:tc>
        <w:tc>
          <w:tcPr>
            <w:tcW w:w="709" w:type="dxa"/>
            <w:shd w:val="clear" w:color="auto" w:fill="auto"/>
          </w:tcPr>
          <w:p w:rsidR="000C5FB2" w:rsidRPr="00B62B27" w:rsidRDefault="000C5FB2" w:rsidP="001B6691">
            <w:pPr>
              <w:pStyle w:val="a6"/>
              <w:ind w:left="0" w:right="-1"/>
              <w:jc w:val="center"/>
              <w:rPr>
                <w:sz w:val="16"/>
                <w:szCs w:val="16"/>
              </w:rPr>
            </w:pPr>
          </w:p>
        </w:tc>
        <w:tc>
          <w:tcPr>
            <w:tcW w:w="709" w:type="dxa"/>
            <w:shd w:val="clear" w:color="auto" w:fill="auto"/>
          </w:tcPr>
          <w:p w:rsidR="000C5FB2" w:rsidRPr="00B62B27" w:rsidRDefault="000C5FB2" w:rsidP="001B6691">
            <w:pPr>
              <w:pStyle w:val="a6"/>
              <w:ind w:left="0" w:right="-1"/>
              <w:jc w:val="center"/>
              <w:rPr>
                <w:sz w:val="16"/>
                <w:szCs w:val="16"/>
              </w:rPr>
            </w:pPr>
          </w:p>
        </w:tc>
        <w:tc>
          <w:tcPr>
            <w:tcW w:w="709" w:type="dxa"/>
            <w:shd w:val="clear" w:color="auto" w:fill="auto"/>
          </w:tcPr>
          <w:p w:rsidR="000C5FB2" w:rsidRPr="00B62B27" w:rsidRDefault="000C5FB2" w:rsidP="001B6691">
            <w:pPr>
              <w:pStyle w:val="a6"/>
              <w:ind w:left="0" w:right="-1"/>
              <w:jc w:val="center"/>
              <w:rPr>
                <w:sz w:val="16"/>
                <w:szCs w:val="16"/>
              </w:rPr>
            </w:pPr>
          </w:p>
        </w:tc>
        <w:tc>
          <w:tcPr>
            <w:tcW w:w="708" w:type="dxa"/>
            <w:shd w:val="clear" w:color="auto" w:fill="auto"/>
          </w:tcPr>
          <w:p w:rsidR="000C5FB2" w:rsidRPr="00B62B27" w:rsidRDefault="000C5FB2" w:rsidP="001B6691">
            <w:pPr>
              <w:pStyle w:val="a6"/>
              <w:ind w:left="0" w:right="-1"/>
              <w:jc w:val="center"/>
              <w:rPr>
                <w:sz w:val="16"/>
                <w:szCs w:val="16"/>
              </w:rPr>
            </w:pPr>
          </w:p>
        </w:tc>
        <w:tc>
          <w:tcPr>
            <w:tcW w:w="709" w:type="dxa"/>
            <w:shd w:val="clear" w:color="auto" w:fill="auto"/>
          </w:tcPr>
          <w:p w:rsidR="000C5FB2" w:rsidRPr="00B62B27" w:rsidRDefault="000C5FB2" w:rsidP="001B6691">
            <w:pPr>
              <w:pStyle w:val="a6"/>
              <w:ind w:left="0" w:right="-1"/>
              <w:jc w:val="center"/>
              <w:rPr>
                <w:sz w:val="16"/>
                <w:szCs w:val="16"/>
              </w:rPr>
            </w:pPr>
          </w:p>
        </w:tc>
        <w:tc>
          <w:tcPr>
            <w:tcW w:w="709" w:type="dxa"/>
            <w:shd w:val="clear" w:color="auto" w:fill="auto"/>
          </w:tcPr>
          <w:p w:rsidR="000C5FB2" w:rsidRPr="00B62B27" w:rsidRDefault="000C5FB2" w:rsidP="001B6691">
            <w:pPr>
              <w:pStyle w:val="a6"/>
              <w:ind w:left="0" w:right="-1"/>
              <w:jc w:val="center"/>
              <w:rPr>
                <w:sz w:val="16"/>
                <w:szCs w:val="16"/>
              </w:rPr>
            </w:pPr>
          </w:p>
        </w:tc>
      </w:tr>
      <w:tr w:rsidR="000C5FB2" w:rsidRPr="00B62B27" w:rsidTr="001B6691">
        <w:tc>
          <w:tcPr>
            <w:tcW w:w="392" w:type="dxa"/>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 xml:space="preserve">Бюджетные </w:t>
            </w:r>
            <w:r w:rsidRPr="00B62B27">
              <w:rPr>
                <w:sz w:val="16"/>
                <w:szCs w:val="16"/>
              </w:rPr>
              <w:lastRenderedPageBreak/>
              <w:t>ассигнования</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578,43</w:t>
            </w:r>
            <w:r w:rsidRPr="00B62B27">
              <w:rPr>
                <w:sz w:val="16"/>
                <w:szCs w:val="16"/>
              </w:rPr>
              <w:lastRenderedPageBreak/>
              <w:t>99</w:t>
            </w:r>
          </w:p>
        </w:tc>
        <w:tc>
          <w:tcPr>
            <w:tcW w:w="709"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lastRenderedPageBreak/>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r>
      <w:tr w:rsidR="000C5FB2" w:rsidRPr="00B62B27" w:rsidTr="001B6691">
        <w:tc>
          <w:tcPr>
            <w:tcW w:w="392" w:type="dxa"/>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 местный бюджет</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578,4399</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r>
      <w:tr w:rsidR="000C5FB2" w:rsidRPr="00B62B27" w:rsidTr="001B6691">
        <w:tc>
          <w:tcPr>
            <w:tcW w:w="392" w:type="dxa"/>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 областной бюджет</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tcPr>
          <w:p w:rsidR="000C5FB2" w:rsidRPr="00B62B27" w:rsidRDefault="000C5FB2" w:rsidP="001B6691">
            <w:pPr>
              <w:pStyle w:val="a6"/>
              <w:ind w:left="0"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r>
      <w:tr w:rsidR="000C5FB2" w:rsidRPr="00B62B27" w:rsidTr="001B6691">
        <w:tc>
          <w:tcPr>
            <w:tcW w:w="392" w:type="dxa"/>
            <w:shd w:val="clear" w:color="auto" w:fill="auto"/>
          </w:tcPr>
          <w:p w:rsidR="000C5FB2" w:rsidRPr="00B62B27" w:rsidRDefault="000C5FB2" w:rsidP="001B6691">
            <w:pPr>
              <w:pStyle w:val="a6"/>
              <w:ind w:left="0" w:right="-1"/>
              <w:rPr>
                <w:sz w:val="16"/>
                <w:szCs w:val="16"/>
              </w:rPr>
            </w:pPr>
            <w:r w:rsidRPr="00B62B27">
              <w:rPr>
                <w:sz w:val="16"/>
                <w:szCs w:val="16"/>
              </w:rPr>
              <w:t>2.3</w:t>
            </w: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Проведение экспертизы ПСД  на строительство водопровода ул. 1-я Первомайская – пос. Комсомольский в г. Тейково Ивановской области</w:t>
            </w:r>
          </w:p>
        </w:tc>
        <w:tc>
          <w:tcPr>
            <w:tcW w:w="567" w:type="dxa"/>
            <w:shd w:val="clear" w:color="auto" w:fill="auto"/>
          </w:tcPr>
          <w:p w:rsidR="000C5FB2" w:rsidRPr="00B62B27" w:rsidRDefault="000C5FB2" w:rsidP="001B6691">
            <w:pPr>
              <w:pStyle w:val="a6"/>
              <w:ind w:left="0" w:right="-1"/>
              <w:rPr>
                <w:sz w:val="16"/>
                <w:szCs w:val="16"/>
              </w:rPr>
            </w:pPr>
            <w:r w:rsidRPr="00B62B27">
              <w:rPr>
                <w:sz w:val="16"/>
                <w:szCs w:val="16"/>
              </w:rPr>
              <w:t>МКУ «Служба заказчика»</w:t>
            </w:r>
          </w:p>
        </w:tc>
        <w:tc>
          <w:tcPr>
            <w:tcW w:w="708" w:type="dxa"/>
            <w:shd w:val="clear" w:color="auto" w:fill="auto"/>
          </w:tcPr>
          <w:p w:rsidR="000C5FB2" w:rsidRPr="00B62B27" w:rsidRDefault="000C5FB2" w:rsidP="001B6691">
            <w:pPr>
              <w:pStyle w:val="a6"/>
              <w:ind w:left="0"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pStyle w:val="a6"/>
              <w:ind w:left="0" w:right="-1"/>
              <w:jc w:val="center"/>
              <w:rPr>
                <w:sz w:val="16"/>
                <w:szCs w:val="16"/>
              </w:rPr>
            </w:pPr>
          </w:p>
        </w:tc>
        <w:tc>
          <w:tcPr>
            <w:tcW w:w="709" w:type="dxa"/>
            <w:shd w:val="clear" w:color="auto" w:fill="auto"/>
          </w:tcPr>
          <w:p w:rsidR="000C5FB2" w:rsidRPr="00B62B27" w:rsidRDefault="000C5FB2" w:rsidP="001B6691">
            <w:pPr>
              <w:pStyle w:val="a6"/>
              <w:ind w:left="0" w:right="-1"/>
              <w:jc w:val="center"/>
              <w:rPr>
                <w:sz w:val="16"/>
                <w:szCs w:val="16"/>
              </w:rPr>
            </w:pPr>
          </w:p>
        </w:tc>
        <w:tc>
          <w:tcPr>
            <w:tcW w:w="708" w:type="dxa"/>
            <w:shd w:val="clear" w:color="auto" w:fill="auto"/>
          </w:tcPr>
          <w:p w:rsidR="000C5FB2" w:rsidRPr="00B62B27" w:rsidRDefault="000C5FB2" w:rsidP="001B6691">
            <w:pPr>
              <w:pStyle w:val="a6"/>
              <w:ind w:left="0" w:right="-1"/>
              <w:jc w:val="center"/>
              <w:rPr>
                <w:sz w:val="16"/>
                <w:szCs w:val="16"/>
              </w:rPr>
            </w:pPr>
          </w:p>
        </w:tc>
        <w:tc>
          <w:tcPr>
            <w:tcW w:w="709" w:type="dxa"/>
            <w:shd w:val="clear" w:color="auto" w:fill="auto"/>
          </w:tcPr>
          <w:p w:rsidR="000C5FB2" w:rsidRPr="00B62B27" w:rsidRDefault="000C5FB2" w:rsidP="001B6691">
            <w:pPr>
              <w:pStyle w:val="a6"/>
              <w:ind w:left="0" w:right="-1"/>
              <w:jc w:val="center"/>
              <w:rPr>
                <w:sz w:val="16"/>
                <w:szCs w:val="16"/>
              </w:rPr>
            </w:pPr>
          </w:p>
        </w:tc>
        <w:tc>
          <w:tcPr>
            <w:tcW w:w="709" w:type="dxa"/>
            <w:shd w:val="clear" w:color="auto" w:fill="auto"/>
          </w:tcPr>
          <w:p w:rsidR="000C5FB2" w:rsidRPr="00B62B27" w:rsidRDefault="000C5FB2" w:rsidP="001B6691">
            <w:pPr>
              <w:pStyle w:val="a6"/>
              <w:ind w:left="0" w:right="-1"/>
              <w:jc w:val="center"/>
              <w:rPr>
                <w:sz w:val="16"/>
                <w:szCs w:val="16"/>
              </w:rPr>
            </w:pPr>
          </w:p>
        </w:tc>
      </w:tr>
      <w:tr w:rsidR="000C5FB2" w:rsidRPr="00B62B27" w:rsidTr="001B6691">
        <w:tc>
          <w:tcPr>
            <w:tcW w:w="392" w:type="dxa"/>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Бюджетные ассигнования</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20,00</w:t>
            </w:r>
          </w:p>
        </w:tc>
        <w:tc>
          <w:tcPr>
            <w:tcW w:w="709"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r>
      <w:tr w:rsidR="000C5FB2" w:rsidRPr="00B62B27" w:rsidTr="001B6691">
        <w:tc>
          <w:tcPr>
            <w:tcW w:w="392" w:type="dxa"/>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 местный бюджет</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20,00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r>
      <w:tr w:rsidR="000C5FB2" w:rsidRPr="00B62B27" w:rsidTr="001B6691">
        <w:tc>
          <w:tcPr>
            <w:tcW w:w="392" w:type="dxa"/>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 областной бюджет</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r>
      <w:tr w:rsidR="000C5FB2" w:rsidRPr="00B62B27" w:rsidTr="001B6691">
        <w:tc>
          <w:tcPr>
            <w:tcW w:w="392" w:type="dxa"/>
            <w:shd w:val="clear" w:color="auto" w:fill="auto"/>
          </w:tcPr>
          <w:p w:rsidR="000C5FB2" w:rsidRPr="00B62B27" w:rsidRDefault="000C5FB2" w:rsidP="001B6691">
            <w:pPr>
              <w:pStyle w:val="a6"/>
              <w:ind w:left="0" w:right="-1"/>
              <w:rPr>
                <w:sz w:val="16"/>
                <w:szCs w:val="16"/>
              </w:rPr>
            </w:pPr>
            <w:r w:rsidRPr="00B62B27">
              <w:rPr>
                <w:sz w:val="16"/>
                <w:szCs w:val="16"/>
              </w:rPr>
              <w:t>2.4</w:t>
            </w: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 xml:space="preserve">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w:t>
            </w:r>
          </w:p>
        </w:tc>
        <w:tc>
          <w:tcPr>
            <w:tcW w:w="567" w:type="dxa"/>
            <w:shd w:val="clear" w:color="auto" w:fill="auto"/>
          </w:tcPr>
          <w:p w:rsidR="000C5FB2" w:rsidRPr="00B62B27" w:rsidRDefault="000C5FB2" w:rsidP="001B6691">
            <w:pPr>
              <w:pStyle w:val="a6"/>
              <w:ind w:left="0" w:right="-1"/>
              <w:rPr>
                <w:sz w:val="16"/>
                <w:szCs w:val="16"/>
              </w:rPr>
            </w:pPr>
            <w:r w:rsidRPr="00B62B27">
              <w:rPr>
                <w:sz w:val="16"/>
                <w:szCs w:val="16"/>
              </w:rPr>
              <w:t>МКУ «Служба заказчика»</w:t>
            </w:r>
          </w:p>
        </w:tc>
        <w:tc>
          <w:tcPr>
            <w:tcW w:w="708" w:type="dxa"/>
            <w:shd w:val="clear" w:color="auto" w:fill="auto"/>
          </w:tcPr>
          <w:p w:rsidR="000C5FB2" w:rsidRPr="00B62B27" w:rsidRDefault="000C5FB2" w:rsidP="001B6691">
            <w:pPr>
              <w:pStyle w:val="a6"/>
              <w:ind w:left="0" w:right="-1"/>
              <w:jc w:val="center"/>
              <w:rPr>
                <w:sz w:val="16"/>
                <w:szCs w:val="16"/>
              </w:rPr>
            </w:pPr>
          </w:p>
        </w:tc>
        <w:tc>
          <w:tcPr>
            <w:tcW w:w="709" w:type="dxa"/>
            <w:shd w:val="clear" w:color="auto" w:fill="auto"/>
          </w:tcPr>
          <w:p w:rsidR="000C5FB2" w:rsidRPr="00B62B27" w:rsidRDefault="000C5FB2" w:rsidP="001B6691">
            <w:pPr>
              <w:pStyle w:val="a6"/>
              <w:ind w:left="0" w:right="-1"/>
              <w:jc w:val="center"/>
              <w:rPr>
                <w:sz w:val="16"/>
                <w:szCs w:val="16"/>
              </w:rPr>
            </w:pPr>
          </w:p>
        </w:tc>
        <w:tc>
          <w:tcPr>
            <w:tcW w:w="709" w:type="dxa"/>
            <w:shd w:val="clear" w:color="auto" w:fill="auto"/>
          </w:tcPr>
          <w:p w:rsidR="000C5FB2" w:rsidRPr="00B62B27" w:rsidRDefault="000C5FB2" w:rsidP="001B6691">
            <w:pPr>
              <w:pStyle w:val="a6"/>
              <w:ind w:left="0" w:right="-1"/>
              <w:jc w:val="center"/>
              <w:rPr>
                <w:sz w:val="16"/>
                <w:szCs w:val="16"/>
              </w:rPr>
            </w:pPr>
          </w:p>
        </w:tc>
        <w:tc>
          <w:tcPr>
            <w:tcW w:w="709" w:type="dxa"/>
            <w:shd w:val="clear" w:color="auto" w:fill="auto"/>
          </w:tcPr>
          <w:p w:rsidR="000C5FB2" w:rsidRPr="00B62B27" w:rsidRDefault="000C5FB2" w:rsidP="001B6691">
            <w:pPr>
              <w:pStyle w:val="a6"/>
              <w:ind w:left="0" w:right="-1"/>
              <w:jc w:val="center"/>
              <w:rPr>
                <w:sz w:val="16"/>
                <w:szCs w:val="16"/>
              </w:rPr>
            </w:pPr>
          </w:p>
        </w:tc>
        <w:tc>
          <w:tcPr>
            <w:tcW w:w="708" w:type="dxa"/>
            <w:shd w:val="clear" w:color="auto" w:fill="auto"/>
          </w:tcPr>
          <w:p w:rsidR="000C5FB2" w:rsidRPr="00B62B27" w:rsidRDefault="000C5FB2" w:rsidP="001B6691">
            <w:pPr>
              <w:pStyle w:val="a6"/>
              <w:ind w:left="0" w:right="-1"/>
              <w:jc w:val="center"/>
              <w:rPr>
                <w:sz w:val="16"/>
                <w:szCs w:val="16"/>
              </w:rPr>
            </w:pPr>
          </w:p>
        </w:tc>
        <w:tc>
          <w:tcPr>
            <w:tcW w:w="709" w:type="dxa"/>
            <w:shd w:val="clear" w:color="auto" w:fill="auto"/>
          </w:tcPr>
          <w:p w:rsidR="000C5FB2" w:rsidRPr="00B62B27" w:rsidRDefault="000C5FB2" w:rsidP="001B6691">
            <w:pPr>
              <w:pStyle w:val="a6"/>
              <w:ind w:left="0" w:right="-1"/>
              <w:jc w:val="center"/>
              <w:rPr>
                <w:sz w:val="16"/>
                <w:szCs w:val="16"/>
              </w:rPr>
            </w:pPr>
          </w:p>
        </w:tc>
        <w:tc>
          <w:tcPr>
            <w:tcW w:w="709" w:type="dxa"/>
            <w:shd w:val="clear" w:color="auto" w:fill="auto"/>
          </w:tcPr>
          <w:p w:rsidR="000C5FB2" w:rsidRPr="00B62B27" w:rsidRDefault="000C5FB2" w:rsidP="001B6691">
            <w:pPr>
              <w:pStyle w:val="a6"/>
              <w:ind w:left="0" w:right="-1"/>
              <w:jc w:val="center"/>
              <w:rPr>
                <w:sz w:val="16"/>
                <w:szCs w:val="16"/>
              </w:rPr>
            </w:pPr>
          </w:p>
        </w:tc>
        <w:tc>
          <w:tcPr>
            <w:tcW w:w="709" w:type="dxa"/>
            <w:shd w:val="clear" w:color="auto" w:fill="auto"/>
          </w:tcPr>
          <w:p w:rsidR="000C5FB2" w:rsidRPr="00B62B27" w:rsidRDefault="000C5FB2" w:rsidP="001B6691">
            <w:pPr>
              <w:pStyle w:val="a6"/>
              <w:ind w:left="0" w:right="-1"/>
              <w:jc w:val="center"/>
              <w:rPr>
                <w:sz w:val="16"/>
                <w:szCs w:val="16"/>
              </w:rPr>
            </w:pPr>
          </w:p>
        </w:tc>
        <w:tc>
          <w:tcPr>
            <w:tcW w:w="708" w:type="dxa"/>
            <w:shd w:val="clear" w:color="auto" w:fill="auto"/>
          </w:tcPr>
          <w:p w:rsidR="000C5FB2" w:rsidRPr="00B62B27" w:rsidRDefault="000C5FB2" w:rsidP="001B6691">
            <w:pPr>
              <w:pStyle w:val="a6"/>
              <w:ind w:left="0" w:right="-1"/>
              <w:jc w:val="center"/>
              <w:rPr>
                <w:sz w:val="16"/>
                <w:szCs w:val="16"/>
              </w:rPr>
            </w:pPr>
          </w:p>
        </w:tc>
        <w:tc>
          <w:tcPr>
            <w:tcW w:w="709" w:type="dxa"/>
            <w:shd w:val="clear" w:color="auto" w:fill="auto"/>
          </w:tcPr>
          <w:p w:rsidR="000C5FB2" w:rsidRPr="00B62B27" w:rsidRDefault="000C5FB2" w:rsidP="001B6691">
            <w:pPr>
              <w:pStyle w:val="a6"/>
              <w:ind w:left="0" w:right="-1"/>
              <w:jc w:val="center"/>
              <w:rPr>
                <w:sz w:val="16"/>
                <w:szCs w:val="16"/>
              </w:rPr>
            </w:pPr>
          </w:p>
        </w:tc>
        <w:tc>
          <w:tcPr>
            <w:tcW w:w="709" w:type="dxa"/>
            <w:shd w:val="clear" w:color="auto" w:fill="auto"/>
          </w:tcPr>
          <w:p w:rsidR="000C5FB2" w:rsidRPr="00B62B27" w:rsidRDefault="000C5FB2" w:rsidP="001B6691">
            <w:pPr>
              <w:pStyle w:val="a6"/>
              <w:ind w:left="0" w:right="-1"/>
              <w:jc w:val="center"/>
              <w:rPr>
                <w:sz w:val="16"/>
                <w:szCs w:val="16"/>
              </w:rPr>
            </w:pPr>
          </w:p>
        </w:tc>
      </w:tr>
      <w:tr w:rsidR="000C5FB2" w:rsidRPr="00B62B27" w:rsidTr="001B6691">
        <w:tc>
          <w:tcPr>
            <w:tcW w:w="392" w:type="dxa"/>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Бюджетные ассигнования</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397,966</w:t>
            </w:r>
          </w:p>
        </w:tc>
        <w:tc>
          <w:tcPr>
            <w:tcW w:w="709"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0,0</w:t>
            </w:r>
          </w:p>
        </w:tc>
        <w:tc>
          <w:tcPr>
            <w:tcW w:w="709" w:type="dxa"/>
            <w:shd w:val="clear" w:color="auto" w:fill="auto"/>
            <w:vAlign w:val="center"/>
          </w:tcPr>
          <w:p w:rsidR="000C5FB2" w:rsidRPr="00B62B27" w:rsidRDefault="000C5FB2" w:rsidP="001B6691">
            <w:pPr>
              <w:pStyle w:val="afc"/>
              <w:ind w:right="-1"/>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r>
      <w:tr w:rsidR="000C5FB2" w:rsidRPr="00B62B27" w:rsidTr="001B6691">
        <w:tc>
          <w:tcPr>
            <w:tcW w:w="392" w:type="dxa"/>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 местный бюджет</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397,966</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w:t>
            </w:r>
          </w:p>
        </w:tc>
        <w:tc>
          <w:tcPr>
            <w:tcW w:w="709" w:type="dxa"/>
            <w:shd w:val="clear" w:color="auto" w:fill="auto"/>
            <w:vAlign w:val="center"/>
          </w:tcPr>
          <w:p w:rsidR="000C5FB2" w:rsidRPr="00B62B27" w:rsidRDefault="000C5FB2" w:rsidP="001B6691">
            <w:pPr>
              <w:pStyle w:val="afc"/>
              <w:ind w:right="-1"/>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r>
      <w:tr w:rsidR="000C5FB2" w:rsidRPr="00B62B27" w:rsidTr="001B6691">
        <w:tc>
          <w:tcPr>
            <w:tcW w:w="392" w:type="dxa"/>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 областной бюджет</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tcPr>
          <w:p w:rsidR="000C5FB2" w:rsidRPr="00B62B27" w:rsidRDefault="000C5FB2" w:rsidP="001B6691">
            <w:pPr>
              <w:pStyle w:val="a6"/>
              <w:ind w:left="0"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0,0</w:t>
            </w:r>
          </w:p>
        </w:tc>
        <w:tc>
          <w:tcPr>
            <w:tcW w:w="709" w:type="dxa"/>
            <w:shd w:val="clear" w:color="auto" w:fill="auto"/>
            <w:vAlign w:val="center"/>
          </w:tcPr>
          <w:p w:rsidR="000C5FB2" w:rsidRPr="00B62B27" w:rsidRDefault="000C5FB2" w:rsidP="001B6691">
            <w:pPr>
              <w:pStyle w:val="afc"/>
              <w:ind w:right="-1"/>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r>
      <w:tr w:rsidR="000C5FB2" w:rsidRPr="00B62B27" w:rsidTr="001B6691">
        <w:tc>
          <w:tcPr>
            <w:tcW w:w="392" w:type="dxa"/>
            <w:shd w:val="clear" w:color="auto" w:fill="auto"/>
          </w:tcPr>
          <w:p w:rsidR="000C5FB2" w:rsidRPr="00B62B27" w:rsidRDefault="000C5FB2" w:rsidP="001B6691">
            <w:pPr>
              <w:pStyle w:val="a6"/>
              <w:ind w:left="0" w:right="-1"/>
              <w:rPr>
                <w:sz w:val="16"/>
                <w:szCs w:val="16"/>
              </w:rPr>
            </w:pPr>
            <w:r w:rsidRPr="00B62B27">
              <w:rPr>
                <w:sz w:val="16"/>
                <w:szCs w:val="16"/>
              </w:rPr>
              <w:t>2.5</w:t>
            </w: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Ремонт канализационных сетей от КК 1 до КК 18 по ул.  Октябрьская (четная сторона) в г. Тейково Ивановской области</w:t>
            </w:r>
          </w:p>
        </w:tc>
        <w:tc>
          <w:tcPr>
            <w:tcW w:w="567" w:type="dxa"/>
            <w:shd w:val="clear" w:color="auto" w:fill="auto"/>
          </w:tcPr>
          <w:p w:rsidR="000C5FB2" w:rsidRPr="00B62B27" w:rsidRDefault="000C5FB2" w:rsidP="001B6691">
            <w:pPr>
              <w:pStyle w:val="a6"/>
              <w:ind w:left="0" w:right="-1"/>
              <w:rPr>
                <w:sz w:val="16"/>
                <w:szCs w:val="16"/>
              </w:rPr>
            </w:pPr>
            <w:r w:rsidRPr="00B62B27">
              <w:rPr>
                <w:sz w:val="16"/>
                <w:szCs w:val="16"/>
              </w:rPr>
              <w:t>МКУ «Служба заказчика»</w:t>
            </w:r>
          </w:p>
        </w:tc>
        <w:tc>
          <w:tcPr>
            <w:tcW w:w="708" w:type="dxa"/>
            <w:shd w:val="clear" w:color="auto" w:fill="auto"/>
          </w:tcPr>
          <w:p w:rsidR="000C5FB2" w:rsidRPr="00B62B27" w:rsidRDefault="000C5FB2" w:rsidP="001B6691">
            <w:pPr>
              <w:pStyle w:val="a6"/>
              <w:ind w:left="0" w:right="-1"/>
              <w:jc w:val="center"/>
              <w:rPr>
                <w:sz w:val="16"/>
                <w:szCs w:val="16"/>
              </w:rPr>
            </w:pPr>
          </w:p>
        </w:tc>
        <w:tc>
          <w:tcPr>
            <w:tcW w:w="709" w:type="dxa"/>
            <w:shd w:val="clear" w:color="auto" w:fill="auto"/>
            <w:vAlign w:val="center"/>
          </w:tcPr>
          <w:p w:rsidR="000C5FB2" w:rsidRPr="00B62B27" w:rsidRDefault="000C5FB2" w:rsidP="001B6691">
            <w:pPr>
              <w:pStyle w:val="a6"/>
              <w:ind w:left="0"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pStyle w:val="a6"/>
              <w:ind w:left="0" w:right="-1"/>
              <w:jc w:val="center"/>
              <w:rPr>
                <w:sz w:val="16"/>
                <w:szCs w:val="16"/>
              </w:rPr>
            </w:pPr>
          </w:p>
        </w:tc>
        <w:tc>
          <w:tcPr>
            <w:tcW w:w="709" w:type="dxa"/>
            <w:shd w:val="clear" w:color="auto" w:fill="auto"/>
          </w:tcPr>
          <w:p w:rsidR="000C5FB2" w:rsidRPr="00B62B27" w:rsidRDefault="000C5FB2" w:rsidP="001B6691">
            <w:pPr>
              <w:pStyle w:val="a6"/>
              <w:ind w:left="0" w:right="-1"/>
              <w:jc w:val="center"/>
              <w:rPr>
                <w:sz w:val="16"/>
                <w:szCs w:val="16"/>
              </w:rPr>
            </w:pPr>
          </w:p>
        </w:tc>
        <w:tc>
          <w:tcPr>
            <w:tcW w:w="708" w:type="dxa"/>
            <w:shd w:val="clear" w:color="auto" w:fill="auto"/>
          </w:tcPr>
          <w:p w:rsidR="000C5FB2" w:rsidRPr="00B62B27" w:rsidRDefault="000C5FB2" w:rsidP="001B6691">
            <w:pPr>
              <w:pStyle w:val="a6"/>
              <w:ind w:left="0" w:right="-1"/>
              <w:jc w:val="center"/>
              <w:rPr>
                <w:sz w:val="16"/>
                <w:szCs w:val="16"/>
              </w:rPr>
            </w:pPr>
          </w:p>
        </w:tc>
        <w:tc>
          <w:tcPr>
            <w:tcW w:w="709" w:type="dxa"/>
            <w:shd w:val="clear" w:color="auto" w:fill="auto"/>
          </w:tcPr>
          <w:p w:rsidR="000C5FB2" w:rsidRPr="00B62B27" w:rsidRDefault="000C5FB2" w:rsidP="001B6691">
            <w:pPr>
              <w:pStyle w:val="a6"/>
              <w:ind w:left="0" w:right="-1"/>
              <w:jc w:val="center"/>
              <w:rPr>
                <w:sz w:val="16"/>
                <w:szCs w:val="16"/>
              </w:rPr>
            </w:pPr>
          </w:p>
        </w:tc>
        <w:tc>
          <w:tcPr>
            <w:tcW w:w="709" w:type="dxa"/>
            <w:shd w:val="clear" w:color="auto" w:fill="auto"/>
          </w:tcPr>
          <w:p w:rsidR="000C5FB2" w:rsidRPr="00B62B27" w:rsidRDefault="000C5FB2" w:rsidP="001B6691">
            <w:pPr>
              <w:pStyle w:val="a6"/>
              <w:ind w:left="0" w:right="-1"/>
              <w:jc w:val="center"/>
              <w:rPr>
                <w:sz w:val="16"/>
                <w:szCs w:val="16"/>
              </w:rPr>
            </w:pPr>
          </w:p>
        </w:tc>
      </w:tr>
      <w:tr w:rsidR="000C5FB2" w:rsidRPr="00B62B27" w:rsidTr="001B6691">
        <w:tc>
          <w:tcPr>
            <w:tcW w:w="392" w:type="dxa"/>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Бюджетные ассигнования</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0,0</w:t>
            </w:r>
          </w:p>
        </w:tc>
        <w:tc>
          <w:tcPr>
            <w:tcW w:w="709" w:type="dxa"/>
            <w:shd w:val="clear" w:color="auto" w:fill="auto"/>
            <w:vAlign w:val="center"/>
          </w:tcPr>
          <w:p w:rsidR="000C5FB2" w:rsidRPr="00B62B27" w:rsidRDefault="000C5FB2" w:rsidP="001B6691">
            <w:pPr>
              <w:pStyle w:val="afc"/>
              <w:ind w:right="-1"/>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r>
      <w:tr w:rsidR="000C5FB2" w:rsidRPr="00B62B27" w:rsidTr="001B6691">
        <w:tc>
          <w:tcPr>
            <w:tcW w:w="392" w:type="dxa"/>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 местный бюджет</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0,0</w:t>
            </w:r>
          </w:p>
        </w:tc>
        <w:tc>
          <w:tcPr>
            <w:tcW w:w="709" w:type="dxa"/>
            <w:shd w:val="clear" w:color="auto" w:fill="auto"/>
            <w:vAlign w:val="center"/>
          </w:tcPr>
          <w:p w:rsidR="000C5FB2" w:rsidRPr="00B62B27" w:rsidRDefault="000C5FB2" w:rsidP="001B6691">
            <w:pPr>
              <w:pStyle w:val="afc"/>
              <w:ind w:right="-1"/>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r>
      <w:tr w:rsidR="000C5FB2" w:rsidRPr="00B62B27" w:rsidTr="001B6691">
        <w:tc>
          <w:tcPr>
            <w:tcW w:w="392" w:type="dxa"/>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 областной бюджет</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0,0</w:t>
            </w:r>
          </w:p>
        </w:tc>
        <w:tc>
          <w:tcPr>
            <w:tcW w:w="709" w:type="dxa"/>
            <w:shd w:val="clear" w:color="auto" w:fill="auto"/>
            <w:vAlign w:val="center"/>
          </w:tcPr>
          <w:p w:rsidR="000C5FB2" w:rsidRPr="00B62B27" w:rsidRDefault="000C5FB2" w:rsidP="001B6691">
            <w:pPr>
              <w:pStyle w:val="afc"/>
              <w:ind w:right="-1"/>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r>
      <w:tr w:rsidR="000C5FB2" w:rsidRPr="00B62B27" w:rsidTr="001B6691">
        <w:tc>
          <w:tcPr>
            <w:tcW w:w="392" w:type="dxa"/>
            <w:shd w:val="clear" w:color="auto" w:fill="auto"/>
          </w:tcPr>
          <w:p w:rsidR="000C5FB2" w:rsidRPr="00B62B27" w:rsidRDefault="000C5FB2" w:rsidP="001B6691">
            <w:pPr>
              <w:pStyle w:val="a6"/>
              <w:ind w:left="0" w:right="-1"/>
              <w:rPr>
                <w:sz w:val="16"/>
                <w:szCs w:val="16"/>
              </w:rPr>
            </w:pPr>
            <w:r w:rsidRPr="00B62B27">
              <w:rPr>
                <w:sz w:val="16"/>
                <w:szCs w:val="16"/>
              </w:rPr>
              <w:t>2.6</w:t>
            </w: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Строительство водопровода ул. 1-я Первомайская – пос. Комсомольский в г. Тейково Ивановской области</w:t>
            </w:r>
          </w:p>
        </w:tc>
        <w:tc>
          <w:tcPr>
            <w:tcW w:w="567" w:type="dxa"/>
            <w:shd w:val="clear" w:color="auto" w:fill="auto"/>
          </w:tcPr>
          <w:p w:rsidR="000C5FB2" w:rsidRPr="00B62B27" w:rsidRDefault="000C5FB2" w:rsidP="001B6691">
            <w:pPr>
              <w:pStyle w:val="a6"/>
              <w:ind w:left="0" w:right="-1"/>
              <w:rPr>
                <w:sz w:val="16"/>
                <w:szCs w:val="16"/>
              </w:rPr>
            </w:pPr>
            <w:r w:rsidRPr="00B62B27">
              <w:rPr>
                <w:sz w:val="16"/>
                <w:szCs w:val="16"/>
              </w:rPr>
              <w:t>МКУ «Служба заказчика»</w:t>
            </w:r>
          </w:p>
        </w:tc>
        <w:tc>
          <w:tcPr>
            <w:tcW w:w="708" w:type="dxa"/>
            <w:shd w:val="clear" w:color="auto" w:fill="auto"/>
          </w:tcPr>
          <w:p w:rsidR="000C5FB2" w:rsidRPr="00B62B27" w:rsidRDefault="000C5FB2" w:rsidP="001B6691">
            <w:pPr>
              <w:pStyle w:val="a6"/>
              <w:ind w:left="0" w:right="-1"/>
              <w:jc w:val="center"/>
              <w:rPr>
                <w:sz w:val="16"/>
                <w:szCs w:val="16"/>
              </w:rPr>
            </w:pPr>
          </w:p>
        </w:tc>
        <w:tc>
          <w:tcPr>
            <w:tcW w:w="709" w:type="dxa"/>
            <w:shd w:val="clear" w:color="auto" w:fill="auto"/>
          </w:tcPr>
          <w:p w:rsidR="000C5FB2" w:rsidRPr="00B62B27" w:rsidRDefault="000C5FB2" w:rsidP="001B6691">
            <w:pPr>
              <w:pStyle w:val="a6"/>
              <w:ind w:left="0" w:right="-1"/>
              <w:jc w:val="center"/>
              <w:rPr>
                <w:sz w:val="16"/>
                <w:szCs w:val="16"/>
              </w:rPr>
            </w:pPr>
          </w:p>
        </w:tc>
        <w:tc>
          <w:tcPr>
            <w:tcW w:w="709" w:type="dxa"/>
            <w:shd w:val="clear" w:color="auto" w:fill="auto"/>
          </w:tcPr>
          <w:p w:rsidR="000C5FB2" w:rsidRPr="00B62B27" w:rsidRDefault="000C5FB2" w:rsidP="001B6691">
            <w:pPr>
              <w:pStyle w:val="a6"/>
              <w:ind w:left="0" w:right="-1"/>
              <w:jc w:val="center"/>
              <w:rPr>
                <w:sz w:val="16"/>
                <w:szCs w:val="16"/>
              </w:rPr>
            </w:pPr>
          </w:p>
        </w:tc>
        <w:tc>
          <w:tcPr>
            <w:tcW w:w="709" w:type="dxa"/>
            <w:shd w:val="clear" w:color="auto" w:fill="auto"/>
          </w:tcPr>
          <w:p w:rsidR="000C5FB2" w:rsidRPr="00B62B27" w:rsidRDefault="000C5FB2" w:rsidP="001B6691">
            <w:pPr>
              <w:pStyle w:val="a6"/>
              <w:ind w:left="0" w:right="-1"/>
              <w:jc w:val="center"/>
              <w:rPr>
                <w:sz w:val="16"/>
                <w:szCs w:val="16"/>
              </w:rPr>
            </w:pPr>
          </w:p>
        </w:tc>
        <w:tc>
          <w:tcPr>
            <w:tcW w:w="708" w:type="dxa"/>
            <w:shd w:val="clear" w:color="auto" w:fill="auto"/>
          </w:tcPr>
          <w:p w:rsidR="000C5FB2" w:rsidRPr="00B62B27" w:rsidRDefault="000C5FB2" w:rsidP="001B6691">
            <w:pPr>
              <w:pStyle w:val="a6"/>
              <w:ind w:left="0" w:right="-1"/>
              <w:jc w:val="center"/>
              <w:rPr>
                <w:sz w:val="16"/>
                <w:szCs w:val="16"/>
              </w:rPr>
            </w:pPr>
          </w:p>
        </w:tc>
        <w:tc>
          <w:tcPr>
            <w:tcW w:w="709" w:type="dxa"/>
            <w:shd w:val="clear" w:color="auto" w:fill="auto"/>
          </w:tcPr>
          <w:p w:rsidR="000C5FB2" w:rsidRPr="00B62B27" w:rsidRDefault="000C5FB2" w:rsidP="001B6691">
            <w:pPr>
              <w:pStyle w:val="a6"/>
              <w:ind w:left="0" w:right="-1"/>
              <w:jc w:val="center"/>
              <w:rPr>
                <w:sz w:val="16"/>
                <w:szCs w:val="16"/>
              </w:rPr>
            </w:pPr>
          </w:p>
        </w:tc>
        <w:tc>
          <w:tcPr>
            <w:tcW w:w="709" w:type="dxa"/>
            <w:shd w:val="clear" w:color="auto" w:fill="auto"/>
          </w:tcPr>
          <w:p w:rsidR="000C5FB2" w:rsidRPr="00B62B27" w:rsidRDefault="000C5FB2" w:rsidP="001B6691">
            <w:pPr>
              <w:pStyle w:val="a6"/>
              <w:ind w:left="0" w:right="-1"/>
              <w:jc w:val="center"/>
              <w:rPr>
                <w:sz w:val="16"/>
                <w:szCs w:val="16"/>
              </w:rPr>
            </w:pPr>
          </w:p>
        </w:tc>
        <w:tc>
          <w:tcPr>
            <w:tcW w:w="709" w:type="dxa"/>
            <w:shd w:val="clear" w:color="auto" w:fill="auto"/>
          </w:tcPr>
          <w:p w:rsidR="000C5FB2" w:rsidRPr="00B62B27" w:rsidRDefault="000C5FB2" w:rsidP="001B6691">
            <w:pPr>
              <w:pStyle w:val="a6"/>
              <w:ind w:left="0" w:right="-1"/>
              <w:jc w:val="center"/>
              <w:rPr>
                <w:sz w:val="16"/>
                <w:szCs w:val="16"/>
              </w:rPr>
            </w:pPr>
          </w:p>
        </w:tc>
        <w:tc>
          <w:tcPr>
            <w:tcW w:w="708" w:type="dxa"/>
            <w:shd w:val="clear" w:color="auto" w:fill="auto"/>
          </w:tcPr>
          <w:p w:rsidR="000C5FB2" w:rsidRPr="00B62B27" w:rsidRDefault="000C5FB2" w:rsidP="001B6691">
            <w:pPr>
              <w:pStyle w:val="a6"/>
              <w:ind w:left="0" w:right="-1"/>
              <w:jc w:val="center"/>
              <w:rPr>
                <w:sz w:val="16"/>
                <w:szCs w:val="16"/>
              </w:rPr>
            </w:pPr>
          </w:p>
        </w:tc>
        <w:tc>
          <w:tcPr>
            <w:tcW w:w="709" w:type="dxa"/>
            <w:shd w:val="clear" w:color="auto" w:fill="auto"/>
          </w:tcPr>
          <w:p w:rsidR="000C5FB2" w:rsidRPr="00B62B27" w:rsidRDefault="000C5FB2" w:rsidP="001B6691">
            <w:pPr>
              <w:pStyle w:val="a6"/>
              <w:ind w:left="0" w:right="-1"/>
              <w:jc w:val="center"/>
              <w:rPr>
                <w:sz w:val="16"/>
                <w:szCs w:val="16"/>
              </w:rPr>
            </w:pPr>
          </w:p>
        </w:tc>
        <w:tc>
          <w:tcPr>
            <w:tcW w:w="709" w:type="dxa"/>
            <w:shd w:val="clear" w:color="auto" w:fill="auto"/>
          </w:tcPr>
          <w:p w:rsidR="000C5FB2" w:rsidRPr="00B62B27" w:rsidRDefault="000C5FB2" w:rsidP="001B6691">
            <w:pPr>
              <w:pStyle w:val="a6"/>
              <w:ind w:left="0" w:right="-1"/>
              <w:jc w:val="center"/>
              <w:rPr>
                <w:sz w:val="16"/>
                <w:szCs w:val="16"/>
              </w:rPr>
            </w:pPr>
          </w:p>
        </w:tc>
      </w:tr>
      <w:tr w:rsidR="000C5FB2" w:rsidRPr="00B62B27" w:rsidTr="001B6691">
        <w:tc>
          <w:tcPr>
            <w:tcW w:w="392" w:type="dxa"/>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Бюджетные ассигнования</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4843,668</w:t>
            </w:r>
          </w:p>
        </w:tc>
        <w:tc>
          <w:tcPr>
            <w:tcW w:w="709"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w:t>
            </w:r>
          </w:p>
        </w:tc>
        <w:tc>
          <w:tcPr>
            <w:tcW w:w="709" w:type="dxa"/>
            <w:shd w:val="clear" w:color="auto" w:fill="auto"/>
            <w:vAlign w:val="center"/>
          </w:tcPr>
          <w:p w:rsidR="000C5FB2" w:rsidRPr="00B62B27" w:rsidRDefault="000C5FB2" w:rsidP="001B6691">
            <w:pPr>
              <w:pStyle w:val="afc"/>
              <w:ind w:right="-1"/>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r>
      <w:tr w:rsidR="000C5FB2" w:rsidRPr="00B62B27" w:rsidTr="001B6691">
        <w:tc>
          <w:tcPr>
            <w:tcW w:w="392" w:type="dxa"/>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 местный бюджет</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4843,668</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0,0</w:t>
            </w:r>
          </w:p>
        </w:tc>
        <w:tc>
          <w:tcPr>
            <w:tcW w:w="709" w:type="dxa"/>
            <w:shd w:val="clear" w:color="auto" w:fill="auto"/>
            <w:vAlign w:val="center"/>
          </w:tcPr>
          <w:p w:rsidR="000C5FB2" w:rsidRPr="00B62B27" w:rsidRDefault="000C5FB2" w:rsidP="001B6691">
            <w:pPr>
              <w:pStyle w:val="afc"/>
              <w:ind w:right="-1"/>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r>
      <w:tr w:rsidR="000C5FB2" w:rsidRPr="00B62B27" w:rsidTr="001B6691">
        <w:tc>
          <w:tcPr>
            <w:tcW w:w="392" w:type="dxa"/>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 областной бюджет</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w:t>
            </w:r>
          </w:p>
        </w:tc>
        <w:tc>
          <w:tcPr>
            <w:tcW w:w="709" w:type="dxa"/>
            <w:shd w:val="clear" w:color="auto" w:fill="auto"/>
            <w:vAlign w:val="center"/>
          </w:tcPr>
          <w:p w:rsidR="000C5FB2" w:rsidRPr="00B62B27" w:rsidRDefault="000C5FB2" w:rsidP="001B6691">
            <w:pPr>
              <w:pStyle w:val="afc"/>
              <w:ind w:right="-1"/>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r>
      <w:tr w:rsidR="000C5FB2" w:rsidRPr="00B62B27" w:rsidTr="001B6691">
        <w:tc>
          <w:tcPr>
            <w:tcW w:w="392" w:type="dxa"/>
            <w:shd w:val="clear" w:color="auto" w:fill="auto"/>
          </w:tcPr>
          <w:p w:rsidR="000C5FB2" w:rsidRPr="00B62B27" w:rsidRDefault="000C5FB2" w:rsidP="001B6691">
            <w:pPr>
              <w:pStyle w:val="a6"/>
              <w:ind w:left="0" w:right="-1"/>
              <w:rPr>
                <w:sz w:val="16"/>
                <w:szCs w:val="16"/>
              </w:rPr>
            </w:pPr>
            <w:r w:rsidRPr="00B62B27">
              <w:rPr>
                <w:sz w:val="16"/>
                <w:szCs w:val="16"/>
              </w:rPr>
              <w:t>2.7</w:t>
            </w: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Производство работ по пересечению железной дороги водопроводом в районе ул. Лежневская</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pStyle w:val="a6"/>
              <w:ind w:left="0"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pStyle w:val="a6"/>
              <w:ind w:left="0"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tcPr>
          <w:p w:rsidR="000C5FB2" w:rsidRPr="00B62B27" w:rsidRDefault="000C5FB2" w:rsidP="001B6691">
            <w:pPr>
              <w:ind w:right="-1"/>
              <w:jc w:val="center"/>
              <w:rPr>
                <w:sz w:val="16"/>
                <w:szCs w:val="16"/>
              </w:rPr>
            </w:pPr>
          </w:p>
        </w:tc>
        <w:tc>
          <w:tcPr>
            <w:tcW w:w="708" w:type="dxa"/>
            <w:shd w:val="clear" w:color="auto" w:fill="auto"/>
          </w:tcPr>
          <w:p w:rsidR="000C5FB2" w:rsidRPr="00B62B27" w:rsidRDefault="000C5FB2" w:rsidP="001B6691">
            <w:pPr>
              <w:ind w:right="-1"/>
              <w:jc w:val="center"/>
              <w:rPr>
                <w:sz w:val="16"/>
                <w:szCs w:val="16"/>
              </w:rPr>
            </w:pPr>
          </w:p>
        </w:tc>
        <w:tc>
          <w:tcPr>
            <w:tcW w:w="709" w:type="dxa"/>
            <w:shd w:val="clear" w:color="auto" w:fill="auto"/>
          </w:tcPr>
          <w:p w:rsidR="000C5FB2" w:rsidRPr="00B62B27" w:rsidRDefault="000C5FB2" w:rsidP="001B6691">
            <w:pPr>
              <w:ind w:right="-1"/>
              <w:jc w:val="center"/>
              <w:rPr>
                <w:sz w:val="16"/>
                <w:szCs w:val="16"/>
              </w:rPr>
            </w:pPr>
          </w:p>
        </w:tc>
        <w:tc>
          <w:tcPr>
            <w:tcW w:w="709" w:type="dxa"/>
            <w:shd w:val="clear" w:color="auto" w:fill="auto"/>
          </w:tcPr>
          <w:p w:rsidR="000C5FB2" w:rsidRPr="00B62B27" w:rsidRDefault="000C5FB2" w:rsidP="001B6691">
            <w:pPr>
              <w:ind w:right="-1"/>
              <w:jc w:val="center"/>
              <w:rPr>
                <w:sz w:val="16"/>
                <w:szCs w:val="16"/>
              </w:rPr>
            </w:pPr>
          </w:p>
        </w:tc>
      </w:tr>
      <w:tr w:rsidR="000C5FB2" w:rsidRPr="00B62B27" w:rsidTr="001B6691">
        <w:tc>
          <w:tcPr>
            <w:tcW w:w="392" w:type="dxa"/>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Бюджетные ассигнования</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w:t>
            </w:r>
          </w:p>
        </w:tc>
        <w:tc>
          <w:tcPr>
            <w:tcW w:w="709" w:type="dxa"/>
            <w:shd w:val="clear" w:color="auto" w:fill="auto"/>
            <w:vAlign w:val="center"/>
          </w:tcPr>
          <w:p w:rsidR="000C5FB2" w:rsidRPr="00B62B27" w:rsidRDefault="000C5FB2" w:rsidP="001B6691">
            <w:pPr>
              <w:pStyle w:val="afc"/>
              <w:ind w:right="-1"/>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r>
      <w:tr w:rsidR="000C5FB2" w:rsidRPr="00B62B27" w:rsidTr="001B6691">
        <w:tc>
          <w:tcPr>
            <w:tcW w:w="392" w:type="dxa"/>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 местный бюджет</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w:t>
            </w:r>
          </w:p>
        </w:tc>
        <w:tc>
          <w:tcPr>
            <w:tcW w:w="709" w:type="dxa"/>
            <w:shd w:val="clear" w:color="auto" w:fill="auto"/>
            <w:vAlign w:val="center"/>
          </w:tcPr>
          <w:p w:rsidR="000C5FB2" w:rsidRPr="00B62B27" w:rsidRDefault="000C5FB2" w:rsidP="001B6691">
            <w:pPr>
              <w:pStyle w:val="afc"/>
              <w:ind w:right="-1"/>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r>
      <w:tr w:rsidR="000C5FB2" w:rsidRPr="00B62B27" w:rsidTr="001B6691">
        <w:tc>
          <w:tcPr>
            <w:tcW w:w="392" w:type="dxa"/>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 областной бюджет</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w:t>
            </w:r>
          </w:p>
        </w:tc>
        <w:tc>
          <w:tcPr>
            <w:tcW w:w="709" w:type="dxa"/>
            <w:shd w:val="clear" w:color="auto" w:fill="auto"/>
            <w:vAlign w:val="center"/>
          </w:tcPr>
          <w:p w:rsidR="000C5FB2" w:rsidRPr="00B62B27" w:rsidRDefault="000C5FB2" w:rsidP="001B6691">
            <w:pPr>
              <w:pStyle w:val="afc"/>
              <w:ind w:right="-1"/>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r>
      <w:tr w:rsidR="000C5FB2" w:rsidRPr="00B62B27" w:rsidTr="001B6691">
        <w:tc>
          <w:tcPr>
            <w:tcW w:w="392" w:type="dxa"/>
            <w:shd w:val="clear" w:color="auto" w:fill="auto"/>
          </w:tcPr>
          <w:p w:rsidR="000C5FB2" w:rsidRPr="00B62B27" w:rsidRDefault="000C5FB2" w:rsidP="001B6691">
            <w:pPr>
              <w:pStyle w:val="a6"/>
              <w:ind w:left="0" w:right="-1"/>
              <w:rPr>
                <w:sz w:val="16"/>
                <w:szCs w:val="16"/>
              </w:rPr>
            </w:pPr>
            <w:r w:rsidRPr="00B62B27">
              <w:rPr>
                <w:sz w:val="16"/>
                <w:szCs w:val="16"/>
              </w:rPr>
              <w:t>2.8</w:t>
            </w: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Разработка проектно-сметной документации на устройство канализационных сетей на пос. Фрунзе в г. Тейково Ивановской области</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tcPr>
          <w:p w:rsidR="000C5FB2" w:rsidRPr="00B62B27" w:rsidRDefault="000C5FB2" w:rsidP="001B6691">
            <w:pPr>
              <w:ind w:right="-1"/>
              <w:jc w:val="center"/>
              <w:rPr>
                <w:sz w:val="16"/>
                <w:szCs w:val="16"/>
              </w:rPr>
            </w:pPr>
          </w:p>
        </w:tc>
        <w:tc>
          <w:tcPr>
            <w:tcW w:w="708" w:type="dxa"/>
            <w:shd w:val="clear" w:color="auto" w:fill="auto"/>
          </w:tcPr>
          <w:p w:rsidR="000C5FB2" w:rsidRPr="00B62B27" w:rsidRDefault="000C5FB2" w:rsidP="001B6691">
            <w:pPr>
              <w:ind w:right="-1"/>
              <w:jc w:val="center"/>
              <w:rPr>
                <w:sz w:val="16"/>
                <w:szCs w:val="16"/>
              </w:rPr>
            </w:pPr>
          </w:p>
        </w:tc>
        <w:tc>
          <w:tcPr>
            <w:tcW w:w="709" w:type="dxa"/>
            <w:shd w:val="clear" w:color="auto" w:fill="auto"/>
          </w:tcPr>
          <w:p w:rsidR="000C5FB2" w:rsidRPr="00B62B27" w:rsidRDefault="000C5FB2" w:rsidP="001B6691">
            <w:pPr>
              <w:ind w:right="-1"/>
              <w:jc w:val="center"/>
              <w:rPr>
                <w:sz w:val="16"/>
                <w:szCs w:val="16"/>
              </w:rPr>
            </w:pPr>
          </w:p>
        </w:tc>
        <w:tc>
          <w:tcPr>
            <w:tcW w:w="709" w:type="dxa"/>
            <w:shd w:val="clear" w:color="auto" w:fill="auto"/>
          </w:tcPr>
          <w:p w:rsidR="000C5FB2" w:rsidRPr="00B62B27" w:rsidRDefault="000C5FB2" w:rsidP="001B6691">
            <w:pPr>
              <w:ind w:right="-1"/>
              <w:jc w:val="center"/>
              <w:rPr>
                <w:sz w:val="16"/>
                <w:szCs w:val="16"/>
              </w:rPr>
            </w:pPr>
          </w:p>
        </w:tc>
      </w:tr>
      <w:tr w:rsidR="000C5FB2" w:rsidRPr="00B62B27" w:rsidTr="001B6691">
        <w:tc>
          <w:tcPr>
            <w:tcW w:w="392" w:type="dxa"/>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Бюджетные ассигнования</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w:t>
            </w:r>
          </w:p>
        </w:tc>
        <w:tc>
          <w:tcPr>
            <w:tcW w:w="709" w:type="dxa"/>
            <w:shd w:val="clear" w:color="auto" w:fill="auto"/>
            <w:vAlign w:val="center"/>
          </w:tcPr>
          <w:p w:rsidR="000C5FB2" w:rsidRPr="00B62B27" w:rsidRDefault="000C5FB2" w:rsidP="001B6691">
            <w:pPr>
              <w:pStyle w:val="afc"/>
              <w:ind w:right="-1"/>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r>
      <w:tr w:rsidR="000C5FB2" w:rsidRPr="00B62B27" w:rsidTr="001B6691">
        <w:tc>
          <w:tcPr>
            <w:tcW w:w="392" w:type="dxa"/>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 местный бюджет</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w:t>
            </w:r>
          </w:p>
        </w:tc>
        <w:tc>
          <w:tcPr>
            <w:tcW w:w="709" w:type="dxa"/>
            <w:shd w:val="clear" w:color="auto" w:fill="auto"/>
            <w:vAlign w:val="center"/>
          </w:tcPr>
          <w:p w:rsidR="000C5FB2" w:rsidRPr="00B62B27" w:rsidRDefault="000C5FB2" w:rsidP="001B6691">
            <w:pPr>
              <w:pStyle w:val="afc"/>
              <w:ind w:right="-1"/>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r>
      <w:tr w:rsidR="000C5FB2" w:rsidRPr="00B62B27" w:rsidTr="001B6691">
        <w:tc>
          <w:tcPr>
            <w:tcW w:w="392" w:type="dxa"/>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 областной бюджет</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w:t>
            </w:r>
          </w:p>
        </w:tc>
        <w:tc>
          <w:tcPr>
            <w:tcW w:w="709" w:type="dxa"/>
            <w:shd w:val="clear" w:color="auto" w:fill="auto"/>
            <w:vAlign w:val="center"/>
          </w:tcPr>
          <w:p w:rsidR="000C5FB2" w:rsidRPr="00B62B27" w:rsidRDefault="000C5FB2" w:rsidP="001B6691">
            <w:pPr>
              <w:pStyle w:val="afc"/>
              <w:ind w:right="-1"/>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r>
      <w:tr w:rsidR="000C5FB2" w:rsidRPr="00B62B27" w:rsidTr="001B6691">
        <w:tc>
          <w:tcPr>
            <w:tcW w:w="392" w:type="dxa"/>
            <w:shd w:val="clear" w:color="auto" w:fill="auto"/>
          </w:tcPr>
          <w:p w:rsidR="000C5FB2" w:rsidRPr="00B62B27" w:rsidRDefault="000C5FB2" w:rsidP="001B6691">
            <w:pPr>
              <w:pStyle w:val="a6"/>
              <w:ind w:left="0" w:right="-1"/>
              <w:rPr>
                <w:sz w:val="16"/>
                <w:szCs w:val="16"/>
              </w:rPr>
            </w:pPr>
            <w:r w:rsidRPr="00B62B27">
              <w:rPr>
                <w:sz w:val="16"/>
                <w:szCs w:val="16"/>
              </w:rPr>
              <w:t>2.9</w:t>
            </w: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Устройство КНС и канализационных сетей ул. Сергеевская – пос. Фрунзе в г. Тейково Ивановской области</w:t>
            </w:r>
          </w:p>
        </w:tc>
        <w:tc>
          <w:tcPr>
            <w:tcW w:w="567" w:type="dxa"/>
            <w:shd w:val="clear" w:color="auto" w:fill="auto"/>
          </w:tcPr>
          <w:p w:rsidR="000C5FB2" w:rsidRPr="00B62B27" w:rsidRDefault="000C5FB2" w:rsidP="001B6691">
            <w:pPr>
              <w:pStyle w:val="a6"/>
              <w:ind w:left="0" w:right="-1"/>
              <w:rPr>
                <w:sz w:val="16"/>
                <w:szCs w:val="16"/>
              </w:rPr>
            </w:pPr>
            <w:r w:rsidRPr="00B62B27">
              <w:rPr>
                <w:sz w:val="16"/>
                <w:szCs w:val="16"/>
              </w:rPr>
              <w:t>МКУ «Служба заказчика</w:t>
            </w:r>
            <w:r w:rsidRPr="00B62B27">
              <w:rPr>
                <w:sz w:val="16"/>
                <w:szCs w:val="16"/>
              </w:rPr>
              <w:lastRenderedPageBreak/>
              <w:t>»</w:t>
            </w:r>
          </w:p>
        </w:tc>
        <w:tc>
          <w:tcPr>
            <w:tcW w:w="708"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tcPr>
          <w:p w:rsidR="000C5FB2" w:rsidRPr="00B62B27" w:rsidRDefault="000C5FB2" w:rsidP="001B6691">
            <w:pPr>
              <w:ind w:right="-1"/>
              <w:jc w:val="center"/>
              <w:rPr>
                <w:sz w:val="16"/>
                <w:szCs w:val="16"/>
              </w:rPr>
            </w:pPr>
          </w:p>
        </w:tc>
        <w:tc>
          <w:tcPr>
            <w:tcW w:w="708" w:type="dxa"/>
            <w:shd w:val="clear" w:color="auto" w:fill="auto"/>
          </w:tcPr>
          <w:p w:rsidR="000C5FB2" w:rsidRPr="00B62B27" w:rsidRDefault="000C5FB2" w:rsidP="001B6691">
            <w:pPr>
              <w:ind w:right="-1"/>
              <w:jc w:val="center"/>
              <w:rPr>
                <w:sz w:val="16"/>
                <w:szCs w:val="16"/>
              </w:rPr>
            </w:pPr>
          </w:p>
        </w:tc>
        <w:tc>
          <w:tcPr>
            <w:tcW w:w="709" w:type="dxa"/>
            <w:shd w:val="clear" w:color="auto" w:fill="auto"/>
          </w:tcPr>
          <w:p w:rsidR="000C5FB2" w:rsidRPr="00B62B27" w:rsidRDefault="000C5FB2" w:rsidP="001B6691">
            <w:pPr>
              <w:ind w:right="-1"/>
              <w:jc w:val="center"/>
              <w:rPr>
                <w:sz w:val="16"/>
                <w:szCs w:val="16"/>
              </w:rPr>
            </w:pPr>
          </w:p>
        </w:tc>
        <w:tc>
          <w:tcPr>
            <w:tcW w:w="709" w:type="dxa"/>
            <w:shd w:val="clear" w:color="auto" w:fill="auto"/>
          </w:tcPr>
          <w:p w:rsidR="000C5FB2" w:rsidRPr="00B62B27" w:rsidRDefault="000C5FB2" w:rsidP="001B6691">
            <w:pPr>
              <w:ind w:right="-1"/>
              <w:jc w:val="center"/>
              <w:rPr>
                <w:sz w:val="16"/>
                <w:szCs w:val="16"/>
              </w:rPr>
            </w:pPr>
          </w:p>
        </w:tc>
      </w:tr>
      <w:tr w:rsidR="000C5FB2" w:rsidRPr="00B62B27" w:rsidTr="001B6691">
        <w:tc>
          <w:tcPr>
            <w:tcW w:w="392" w:type="dxa"/>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Бюджетные ассигнования</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r>
      <w:tr w:rsidR="000C5FB2" w:rsidRPr="00B62B27" w:rsidTr="001B6691">
        <w:tc>
          <w:tcPr>
            <w:tcW w:w="392" w:type="dxa"/>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 местный бюджет</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r>
      <w:tr w:rsidR="000C5FB2" w:rsidRPr="00B62B27" w:rsidTr="001B6691">
        <w:tc>
          <w:tcPr>
            <w:tcW w:w="392" w:type="dxa"/>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 областной бюджет</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r>
      <w:tr w:rsidR="000C5FB2" w:rsidRPr="00B62B27" w:rsidTr="001B6691">
        <w:tc>
          <w:tcPr>
            <w:tcW w:w="392" w:type="dxa"/>
            <w:shd w:val="clear" w:color="auto" w:fill="auto"/>
          </w:tcPr>
          <w:p w:rsidR="000C5FB2" w:rsidRPr="00B62B27" w:rsidRDefault="000C5FB2" w:rsidP="001B6691">
            <w:pPr>
              <w:pStyle w:val="a6"/>
              <w:ind w:left="0" w:right="-1"/>
              <w:rPr>
                <w:sz w:val="16"/>
                <w:szCs w:val="16"/>
              </w:rPr>
            </w:pPr>
            <w:r w:rsidRPr="00B62B27">
              <w:rPr>
                <w:sz w:val="16"/>
                <w:szCs w:val="16"/>
              </w:rPr>
              <w:t>2.10</w:t>
            </w: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Производство работ по пересечению железной дороги центральной канализацией в районе ул. Сергеевская</w:t>
            </w:r>
          </w:p>
        </w:tc>
        <w:tc>
          <w:tcPr>
            <w:tcW w:w="567" w:type="dxa"/>
            <w:shd w:val="clear" w:color="auto" w:fill="auto"/>
          </w:tcPr>
          <w:p w:rsidR="000C5FB2" w:rsidRPr="00B62B27" w:rsidRDefault="000C5FB2" w:rsidP="001B6691">
            <w:pPr>
              <w:pStyle w:val="a6"/>
              <w:ind w:left="0" w:right="-1"/>
              <w:rPr>
                <w:sz w:val="16"/>
                <w:szCs w:val="16"/>
              </w:rPr>
            </w:pPr>
            <w:r w:rsidRPr="00B62B27">
              <w:rPr>
                <w:sz w:val="16"/>
                <w:szCs w:val="16"/>
              </w:rPr>
              <w:t>МКУ «Служба заказчика»</w:t>
            </w:r>
          </w:p>
        </w:tc>
        <w:tc>
          <w:tcPr>
            <w:tcW w:w="708"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tcPr>
          <w:p w:rsidR="000C5FB2" w:rsidRPr="00B62B27" w:rsidRDefault="000C5FB2" w:rsidP="001B6691">
            <w:pPr>
              <w:ind w:right="-1"/>
              <w:jc w:val="center"/>
              <w:rPr>
                <w:sz w:val="16"/>
                <w:szCs w:val="16"/>
              </w:rPr>
            </w:pPr>
          </w:p>
        </w:tc>
        <w:tc>
          <w:tcPr>
            <w:tcW w:w="708" w:type="dxa"/>
            <w:shd w:val="clear" w:color="auto" w:fill="auto"/>
          </w:tcPr>
          <w:p w:rsidR="000C5FB2" w:rsidRPr="00B62B27" w:rsidRDefault="000C5FB2" w:rsidP="001B6691">
            <w:pPr>
              <w:ind w:right="-1"/>
              <w:jc w:val="center"/>
              <w:rPr>
                <w:sz w:val="16"/>
                <w:szCs w:val="16"/>
              </w:rPr>
            </w:pPr>
          </w:p>
        </w:tc>
        <w:tc>
          <w:tcPr>
            <w:tcW w:w="709" w:type="dxa"/>
            <w:shd w:val="clear" w:color="auto" w:fill="auto"/>
          </w:tcPr>
          <w:p w:rsidR="000C5FB2" w:rsidRPr="00B62B27" w:rsidRDefault="000C5FB2" w:rsidP="001B6691">
            <w:pPr>
              <w:ind w:right="-1"/>
              <w:jc w:val="center"/>
              <w:rPr>
                <w:sz w:val="16"/>
                <w:szCs w:val="16"/>
              </w:rPr>
            </w:pPr>
          </w:p>
        </w:tc>
        <w:tc>
          <w:tcPr>
            <w:tcW w:w="709" w:type="dxa"/>
            <w:shd w:val="clear" w:color="auto" w:fill="auto"/>
          </w:tcPr>
          <w:p w:rsidR="000C5FB2" w:rsidRPr="00B62B27" w:rsidRDefault="000C5FB2" w:rsidP="001B6691">
            <w:pPr>
              <w:ind w:right="-1"/>
              <w:jc w:val="center"/>
              <w:rPr>
                <w:sz w:val="16"/>
                <w:szCs w:val="16"/>
              </w:rPr>
            </w:pPr>
          </w:p>
        </w:tc>
      </w:tr>
      <w:tr w:rsidR="000C5FB2" w:rsidRPr="00B62B27" w:rsidTr="001B6691">
        <w:tc>
          <w:tcPr>
            <w:tcW w:w="392" w:type="dxa"/>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Бюджетные ассигнования</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r>
      <w:tr w:rsidR="000C5FB2" w:rsidRPr="00B62B27" w:rsidTr="001B6691">
        <w:tc>
          <w:tcPr>
            <w:tcW w:w="392" w:type="dxa"/>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 местный бюджет</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r>
      <w:tr w:rsidR="000C5FB2" w:rsidRPr="00B62B27" w:rsidTr="001B6691">
        <w:tc>
          <w:tcPr>
            <w:tcW w:w="392" w:type="dxa"/>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 областной бюджет</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r>
      <w:tr w:rsidR="000C5FB2" w:rsidRPr="00B62B27" w:rsidTr="001B6691">
        <w:tc>
          <w:tcPr>
            <w:tcW w:w="392" w:type="dxa"/>
            <w:vMerge w:val="restart"/>
            <w:shd w:val="clear" w:color="auto" w:fill="auto"/>
          </w:tcPr>
          <w:p w:rsidR="000C5FB2" w:rsidRPr="00B62B27" w:rsidRDefault="000C5FB2" w:rsidP="001B6691">
            <w:pPr>
              <w:pStyle w:val="a6"/>
              <w:ind w:left="0" w:right="-1"/>
              <w:rPr>
                <w:sz w:val="16"/>
                <w:szCs w:val="16"/>
              </w:rPr>
            </w:pPr>
            <w:r w:rsidRPr="00B62B27">
              <w:rPr>
                <w:sz w:val="16"/>
                <w:szCs w:val="16"/>
              </w:rPr>
              <w:t>2.11</w:t>
            </w: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Устройство станции ЖБО г.Тейково.</w:t>
            </w:r>
          </w:p>
        </w:tc>
        <w:tc>
          <w:tcPr>
            <w:tcW w:w="567" w:type="dxa"/>
            <w:shd w:val="clear" w:color="auto" w:fill="auto"/>
          </w:tcPr>
          <w:p w:rsidR="000C5FB2" w:rsidRPr="00B62B27" w:rsidRDefault="000C5FB2" w:rsidP="001B6691">
            <w:pPr>
              <w:pStyle w:val="a6"/>
              <w:ind w:left="0" w:right="-1"/>
              <w:rPr>
                <w:sz w:val="16"/>
                <w:szCs w:val="16"/>
              </w:rPr>
            </w:pPr>
            <w:r w:rsidRPr="00B62B27">
              <w:rPr>
                <w:sz w:val="16"/>
                <w:szCs w:val="16"/>
              </w:rPr>
              <w:t>МКУ «Служба заказчика»</w:t>
            </w:r>
          </w:p>
        </w:tc>
        <w:tc>
          <w:tcPr>
            <w:tcW w:w="708"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p>
        </w:tc>
        <w:tc>
          <w:tcPr>
            <w:tcW w:w="708"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p>
        </w:tc>
      </w:tr>
      <w:tr w:rsidR="000C5FB2" w:rsidRPr="00B62B27" w:rsidTr="001B6691">
        <w:tc>
          <w:tcPr>
            <w:tcW w:w="392" w:type="dxa"/>
            <w:vMerge/>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Бюджетные ассигнования</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3021,81857</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209,57330</w:t>
            </w:r>
          </w:p>
        </w:tc>
        <w:tc>
          <w:tcPr>
            <w:tcW w:w="708"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r>
      <w:tr w:rsidR="000C5FB2" w:rsidRPr="00B62B27" w:rsidTr="001B6691">
        <w:tc>
          <w:tcPr>
            <w:tcW w:w="392" w:type="dxa"/>
            <w:vMerge/>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 местный бюджет, в т.ч.:</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3021,81857</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209,57330</w:t>
            </w:r>
          </w:p>
        </w:tc>
        <w:tc>
          <w:tcPr>
            <w:tcW w:w="708"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r>
      <w:tr w:rsidR="000C5FB2" w:rsidRPr="00B62B27" w:rsidTr="001B6691">
        <w:tc>
          <w:tcPr>
            <w:tcW w:w="392" w:type="dxa"/>
            <w:vMerge/>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-корректировка проектной документации по строительству автоматизированной станции приема и механической обработки ЖБО в г. Тейково вблизи ул. 1-я Запрудная</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100,00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392" w:type="dxa"/>
            <w:vMerge/>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 xml:space="preserve">- подключение (технологическое подсоединение) станции ЖБО по адресу: г. Тейково, ул. Запрудная </w:t>
            </w:r>
          </w:p>
        </w:tc>
        <w:tc>
          <w:tcPr>
            <w:tcW w:w="567" w:type="dxa"/>
            <w:shd w:val="clear" w:color="auto" w:fill="auto"/>
            <w:vAlign w:val="center"/>
          </w:tcPr>
          <w:p w:rsidR="000C5FB2" w:rsidRPr="00B62B27" w:rsidRDefault="000C5FB2" w:rsidP="001B6691">
            <w:pPr>
              <w:ind w:right="-1"/>
              <w:jc w:val="center"/>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79,57330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392" w:type="dxa"/>
            <w:vMerge/>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  изготовление технического плана</w:t>
            </w:r>
          </w:p>
        </w:tc>
        <w:tc>
          <w:tcPr>
            <w:tcW w:w="567" w:type="dxa"/>
            <w:shd w:val="clear" w:color="auto" w:fill="auto"/>
            <w:vAlign w:val="center"/>
          </w:tcPr>
          <w:p w:rsidR="000C5FB2" w:rsidRPr="00B62B27" w:rsidRDefault="000C5FB2" w:rsidP="001B6691">
            <w:pPr>
              <w:ind w:right="-1"/>
              <w:jc w:val="center"/>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30,00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392" w:type="dxa"/>
            <w:vMerge/>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 областной бюджет</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r>
      <w:tr w:rsidR="000C5FB2" w:rsidRPr="00B62B27" w:rsidTr="001B6691">
        <w:tc>
          <w:tcPr>
            <w:tcW w:w="392" w:type="dxa"/>
            <w:vMerge w:val="restart"/>
            <w:shd w:val="clear" w:color="auto" w:fill="auto"/>
          </w:tcPr>
          <w:p w:rsidR="000C5FB2" w:rsidRPr="00B62B27" w:rsidRDefault="000C5FB2" w:rsidP="001B6691">
            <w:pPr>
              <w:pStyle w:val="a6"/>
              <w:ind w:left="0" w:right="-1"/>
              <w:rPr>
                <w:sz w:val="16"/>
                <w:szCs w:val="16"/>
              </w:rPr>
            </w:pPr>
            <w:r w:rsidRPr="00B62B27">
              <w:rPr>
                <w:sz w:val="16"/>
                <w:szCs w:val="16"/>
              </w:rPr>
              <w:t>2.12</w:t>
            </w: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Разработка проектной документации для строительства станции обезжелезивания в г. Тейково Ивановской области</w:t>
            </w:r>
          </w:p>
        </w:tc>
        <w:tc>
          <w:tcPr>
            <w:tcW w:w="567" w:type="dxa"/>
            <w:shd w:val="clear" w:color="auto" w:fill="auto"/>
          </w:tcPr>
          <w:p w:rsidR="000C5FB2" w:rsidRPr="00B62B27" w:rsidRDefault="000C5FB2" w:rsidP="001B6691">
            <w:pPr>
              <w:pStyle w:val="a6"/>
              <w:ind w:left="0" w:right="-1"/>
              <w:rPr>
                <w:sz w:val="16"/>
                <w:szCs w:val="16"/>
              </w:rPr>
            </w:pPr>
            <w:r w:rsidRPr="00B62B27">
              <w:rPr>
                <w:sz w:val="16"/>
                <w:szCs w:val="16"/>
              </w:rPr>
              <w:t>МКУ «Служба заказчика»</w:t>
            </w:r>
          </w:p>
        </w:tc>
        <w:tc>
          <w:tcPr>
            <w:tcW w:w="708"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p>
        </w:tc>
        <w:tc>
          <w:tcPr>
            <w:tcW w:w="708"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p>
        </w:tc>
      </w:tr>
      <w:tr w:rsidR="000C5FB2" w:rsidRPr="00B62B27" w:rsidTr="001B6691">
        <w:tc>
          <w:tcPr>
            <w:tcW w:w="392" w:type="dxa"/>
            <w:vMerge/>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Бюджетные ассигнования</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392" w:type="dxa"/>
            <w:vMerge/>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 местный бюджет</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392" w:type="dxa"/>
            <w:vMerge/>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 областной бюджет</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392" w:type="dxa"/>
            <w:vMerge w:val="restart"/>
            <w:shd w:val="clear" w:color="auto" w:fill="auto"/>
          </w:tcPr>
          <w:p w:rsidR="000C5FB2" w:rsidRPr="00B62B27" w:rsidRDefault="000C5FB2" w:rsidP="001B6691">
            <w:pPr>
              <w:pStyle w:val="a6"/>
              <w:ind w:left="0" w:right="-1"/>
              <w:rPr>
                <w:sz w:val="16"/>
                <w:szCs w:val="16"/>
              </w:rPr>
            </w:pPr>
            <w:r w:rsidRPr="00B62B27">
              <w:rPr>
                <w:sz w:val="16"/>
                <w:szCs w:val="16"/>
              </w:rPr>
              <w:t>2.13</w:t>
            </w: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Выполнение работ по разработке проекта инженерно-геологических изысканий водозабора м. Красные Сосенки</w:t>
            </w:r>
          </w:p>
        </w:tc>
        <w:tc>
          <w:tcPr>
            <w:tcW w:w="567" w:type="dxa"/>
            <w:shd w:val="clear" w:color="auto" w:fill="auto"/>
          </w:tcPr>
          <w:p w:rsidR="000C5FB2" w:rsidRPr="00B62B27" w:rsidRDefault="000C5FB2" w:rsidP="001B6691">
            <w:pPr>
              <w:pStyle w:val="a6"/>
              <w:ind w:left="0" w:right="-1"/>
              <w:rPr>
                <w:sz w:val="16"/>
                <w:szCs w:val="16"/>
              </w:rPr>
            </w:pPr>
            <w:r w:rsidRPr="00B62B27">
              <w:rPr>
                <w:sz w:val="16"/>
                <w:szCs w:val="16"/>
              </w:rPr>
              <w:t>МКУ «Служба заказчика»</w:t>
            </w:r>
          </w:p>
        </w:tc>
        <w:tc>
          <w:tcPr>
            <w:tcW w:w="708" w:type="dxa"/>
            <w:shd w:val="clear" w:color="auto" w:fill="auto"/>
          </w:tcPr>
          <w:p w:rsidR="000C5FB2" w:rsidRPr="00B62B27" w:rsidRDefault="000C5FB2" w:rsidP="001B6691">
            <w:pPr>
              <w:pStyle w:val="a6"/>
              <w:ind w:left="0" w:right="-1"/>
              <w:rPr>
                <w:sz w:val="16"/>
                <w:szCs w:val="16"/>
              </w:rPr>
            </w:pPr>
          </w:p>
        </w:tc>
        <w:tc>
          <w:tcPr>
            <w:tcW w:w="709" w:type="dxa"/>
            <w:shd w:val="clear" w:color="auto" w:fill="auto"/>
          </w:tcPr>
          <w:p w:rsidR="000C5FB2" w:rsidRPr="00B62B27" w:rsidRDefault="000C5FB2" w:rsidP="001B6691">
            <w:pPr>
              <w:pStyle w:val="a6"/>
              <w:ind w:left="0" w:right="-1"/>
              <w:rPr>
                <w:sz w:val="16"/>
                <w:szCs w:val="16"/>
              </w:rPr>
            </w:pPr>
          </w:p>
        </w:tc>
        <w:tc>
          <w:tcPr>
            <w:tcW w:w="709" w:type="dxa"/>
            <w:shd w:val="clear" w:color="auto" w:fill="auto"/>
          </w:tcPr>
          <w:p w:rsidR="000C5FB2" w:rsidRPr="00B62B27" w:rsidRDefault="000C5FB2" w:rsidP="001B6691">
            <w:pPr>
              <w:pStyle w:val="a6"/>
              <w:ind w:left="0" w:right="-1"/>
              <w:rPr>
                <w:sz w:val="16"/>
                <w:szCs w:val="16"/>
              </w:rPr>
            </w:pPr>
          </w:p>
        </w:tc>
        <w:tc>
          <w:tcPr>
            <w:tcW w:w="709" w:type="dxa"/>
            <w:shd w:val="clear" w:color="auto" w:fill="auto"/>
          </w:tcPr>
          <w:p w:rsidR="000C5FB2" w:rsidRPr="00B62B27" w:rsidRDefault="000C5FB2" w:rsidP="001B6691">
            <w:pPr>
              <w:pStyle w:val="a6"/>
              <w:ind w:left="0" w:right="-1"/>
              <w:rPr>
                <w:sz w:val="16"/>
                <w:szCs w:val="16"/>
              </w:rPr>
            </w:pPr>
          </w:p>
        </w:tc>
        <w:tc>
          <w:tcPr>
            <w:tcW w:w="708" w:type="dxa"/>
            <w:shd w:val="clear" w:color="auto" w:fill="auto"/>
          </w:tcPr>
          <w:p w:rsidR="000C5FB2" w:rsidRPr="00B62B27" w:rsidRDefault="000C5FB2" w:rsidP="001B6691">
            <w:pPr>
              <w:pStyle w:val="a6"/>
              <w:ind w:left="0" w:right="-1"/>
              <w:rPr>
                <w:sz w:val="16"/>
                <w:szCs w:val="16"/>
              </w:rPr>
            </w:pPr>
          </w:p>
        </w:tc>
        <w:tc>
          <w:tcPr>
            <w:tcW w:w="709" w:type="dxa"/>
            <w:shd w:val="clear" w:color="auto" w:fill="auto"/>
          </w:tcPr>
          <w:p w:rsidR="000C5FB2" w:rsidRPr="00B62B27" w:rsidRDefault="000C5FB2" w:rsidP="001B6691">
            <w:pPr>
              <w:pStyle w:val="a6"/>
              <w:ind w:left="0" w:right="-1"/>
              <w:rPr>
                <w:sz w:val="16"/>
                <w:szCs w:val="16"/>
              </w:rPr>
            </w:pPr>
          </w:p>
        </w:tc>
        <w:tc>
          <w:tcPr>
            <w:tcW w:w="709" w:type="dxa"/>
            <w:shd w:val="clear" w:color="auto" w:fill="auto"/>
          </w:tcPr>
          <w:p w:rsidR="000C5FB2" w:rsidRPr="00B62B27" w:rsidRDefault="000C5FB2" w:rsidP="001B6691">
            <w:pPr>
              <w:pStyle w:val="a6"/>
              <w:ind w:left="0" w:right="-1"/>
              <w:rPr>
                <w:sz w:val="16"/>
                <w:szCs w:val="16"/>
              </w:rPr>
            </w:pPr>
          </w:p>
        </w:tc>
        <w:tc>
          <w:tcPr>
            <w:tcW w:w="709" w:type="dxa"/>
            <w:shd w:val="clear" w:color="auto" w:fill="auto"/>
          </w:tcPr>
          <w:p w:rsidR="000C5FB2" w:rsidRPr="00B62B27" w:rsidRDefault="000C5FB2" w:rsidP="001B6691">
            <w:pPr>
              <w:pStyle w:val="a6"/>
              <w:ind w:left="0" w:right="-1"/>
              <w:rPr>
                <w:sz w:val="16"/>
                <w:szCs w:val="16"/>
              </w:rPr>
            </w:pPr>
          </w:p>
        </w:tc>
        <w:tc>
          <w:tcPr>
            <w:tcW w:w="708" w:type="dxa"/>
            <w:shd w:val="clear" w:color="auto" w:fill="auto"/>
          </w:tcPr>
          <w:p w:rsidR="000C5FB2" w:rsidRPr="00B62B27" w:rsidRDefault="000C5FB2" w:rsidP="001B6691">
            <w:pPr>
              <w:pStyle w:val="a6"/>
              <w:ind w:left="0" w:right="-1"/>
              <w:rPr>
                <w:sz w:val="16"/>
                <w:szCs w:val="16"/>
              </w:rPr>
            </w:pPr>
          </w:p>
        </w:tc>
        <w:tc>
          <w:tcPr>
            <w:tcW w:w="709" w:type="dxa"/>
            <w:shd w:val="clear" w:color="auto" w:fill="auto"/>
          </w:tcPr>
          <w:p w:rsidR="000C5FB2" w:rsidRPr="00B62B27" w:rsidRDefault="000C5FB2" w:rsidP="001B6691">
            <w:pPr>
              <w:pStyle w:val="a6"/>
              <w:ind w:left="0" w:right="-1"/>
              <w:rPr>
                <w:sz w:val="16"/>
                <w:szCs w:val="16"/>
              </w:rPr>
            </w:pPr>
          </w:p>
        </w:tc>
        <w:tc>
          <w:tcPr>
            <w:tcW w:w="709" w:type="dxa"/>
            <w:shd w:val="clear" w:color="auto" w:fill="auto"/>
          </w:tcPr>
          <w:p w:rsidR="000C5FB2" w:rsidRPr="00B62B27" w:rsidRDefault="000C5FB2" w:rsidP="001B6691">
            <w:pPr>
              <w:pStyle w:val="a6"/>
              <w:ind w:left="0" w:right="-1"/>
              <w:rPr>
                <w:sz w:val="16"/>
                <w:szCs w:val="16"/>
              </w:rPr>
            </w:pPr>
          </w:p>
        </w:tc>
      </w:tr>
      <w:tr w:rsidR="000C5FB2" w:rsidRPr="00B62B27" w:rsidTr="001B6691">
        <w:tc>
          <w:tcPr>
            <w:tcW w:w="392" w:type="dxa"/>
            <w:vMerge/>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Бюджетные ассигнования</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120,00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392" w:type="dxa"/>
            <w:vMerge/>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 местный бюджет</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120,00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392" w:type="dxa"/>
            <w:vMerge/>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 областной бюджет</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392" w:type="dxa"/>
            <w:vMerge w:val="restart"/>
            <w:shd w:val="clear" w:color="auto" w:fill="auto"/>
          </w:tcPr>
          <w:p w:rsidR="000C5FB2" w:rsidRPr="00B62B27" w:rsidRDefault="000C5FB2" w:rsidP="001B6691">
            <w:pPr>
              <w:pStyle w:val="a6"/>
              <w:ind w:left="0" w:right="-1"/>
              <w:rPr>
                <w:sz w:val="16"/>
                <w:szCs w:val="16"/>
              </w:rPr>
            </w:pPr>
            <w:r w:rsidRPr="00B62B27">
              <w:rPr>
                <w:sz w:val="16"/>
                <w:szCs w:val="16"/>
              </w:rPr>
              <w:t>2.14</w:t>
            </w:r>
          </w:p>
        </w:tc>
        <w:tc>
          <w:tcPr>
            <w:tcW w:w="1843" w:type="dxa"/>
            <w:shd w:val="clear" w:color="auto" w:fill="auto"/>
          </w:tcPr>
          <w:p w:rsidR="000C5FB2" w:rsidRPr="00B62B27" w:rsidRDefault="000C5FB2" w:rsidP="001B6691">
            <w:pPr>
              <w:pStyle w:val="a6"/>
              <w:ind w:left="0" w:right="-1"/>
              <w:rPr>
                <w:sz w:val="16"/>
                <w:szCs w:val="16"/>
              </w:rPr>
            </w:pPr>
            <w:r w:rsidRPr="00B62B27">
              <w:rPr>
                <w:bCs/>
                <w:sz w:val="16"/>
                <w:szCs w:val="16"/>
              </w:rPr>
              <w:t xml:space="preserve">Приобретение материалов для ремонта на объекте водоснабжения – водопроводной сети в г. Тейково, ул. Неделина (Замена </w:t>
            </w:r>
            <w:r w:rsidRPr="00B62B27">
              <w:rPr>
                <w:bCs/>
                <w:sz w:val="16"/>
                <w:szCs w:val="16"/>
              </w:rPr>
              <w:lastRenderedPageBreak/>
              <w:t>стальных трубопроводов на полиэтиленовые трубы Ду 160 мм, протяженностью 1280 п.м.)</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r>
      <w:tr w:rsidR="000C5FB2" w:rsidRPr="00B62B27" w:rsidTr="001B6691">
        <w:tc>
          <w:tcPr>
            <w:tcW w:w="392" w:type="dxa"/>
            <w:vMerge/>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Бюджетные ассигнования</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lang w:val="en-US"/>
              </w:rPr>
            </w:pPr>
            <w:r w:rsidRPr="00B62B27">
              <w:rPr>
                <w:sz w:val="16"/>
                <w:szCs w:val="16"/>
                <w:lang w:val="en-US"/>
              </w:rPr>
              <w:t>918</w:t>
            </w:r>
            <w:r w:rsidRPr="00B62B27">
              <w:rPr>
                <w:sz w:val="16"/>
                <w:szCs w:val="16"/>
              </w:rPr>
              <w:t>,</w:t>
            </w:r>
            <w:r w:rsidRPr="00B62B27">
              <w:rPr>
                <w:sz w:val="16"/>
                <w:szCs w:val="16"/>
                <w:lang w:val="en-US"/>
              </w:rPr>
              <w:t>24213</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392" w:type="dxa"/>
            <w:vMerge/>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 местный бюджет</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45,91210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392" w:type="dxa"/>
            <w:vMerge/>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 областной бюджет</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872,33003</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392" w:type="dxa"/>
            <w:vMerge w:val="restart"/>
            <w:shd w:val="clear" w:color="auto" w:fill="auto"/>
          </w:tcPr>
          <w:p w:rsidR="000C5FB2" w:rsidRPr="00B62B27" w:rsidRDefault="000C5FB2" w:rsidP="001B6691">
            <w:pPr>
              <w:pStyle w:val="a6"/>
              <w:ind w:left="0" w:right="-1"/>
              <w:rPr>
                <w:sz w:val="16"/>
                <w:szCs w:val="16"/>
              </w:rPr>
            </w:pPr>
            <w:r w:rsidRPr="00B62B27">
              <w:rPr>
                <w:sz w:val="16"/>
                <w:szCs w:val="16"/>
              </w:rPr>
              <w:t>2.15</w:t>
            </w:r>
          </w:p>
        </w:tc>
        <w:tc>
          <w:tcPr>
            <w:tcW w:w="1843" w:type="dxa"/>
            <w:shd w:val="clear" w:color="auto" w:fill="auto"/>
          </w:tcPr>
          <w:p w:rsidR="000C5FB2" w:rsidRPr="00B62B27" w:rsidRDefault="000C5FB2" w:rsidP="001B6691">
            <w:pPr>
              <w:pStyle w:val="a6"/>
              <w:ind w:left="0" w:right="-1"/>
              <w:rPr>
                <w:sz w:val="16"/>
                <w:szCs w:val="16"/>
              </w:rPr>
            </w:pPr>
            <w:r w:rsidRPr="00B62B27">
              <w:rPr>
                <w:bCs/>
                <w:sz w:val="16"/>
                <w:szCs w:val="16"/>
              </w:rPr>
              <w:t>Приобретение материалов для ремонта на объекте водоснабжения – водопроводной сети в г. Тейково, ул. 70 лет Октября (Замена стальных трубопроводов на полиэтиленовые трубы Ду 250 мм, протяженностью 1000 п.м)</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r>
      <w:tr w:rsidR="000C5FB2" w:rsidRPr="00B62B27" w:rsidTr="001B6691">
        <w:tc>
          <w:tcPr>
            <w:tcW w:w="392" w:type="dxa"/>
            <w:vMerge/>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Бюджетные ассигнования</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1834,43333</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392" w:type="dxa"/>
            <w:vMerge/>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 местный бюджет</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91,72167</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392" w:type="dxa"/>
            <w:vMerge/>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 областной бюджет</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1 742,71166</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392" w:type="dxa"/>
            <w:vMerge w:val="restart"/>
            <w:shd w:val="clear" w:color="auto" w:fill="auto"/>
          </w:tcPr>
          <w:p w:rsidR="000C5FB2" w:rsidRPr="00B62B27" w:rsidRDefault="000C5FB2" w:rsidP="001B6691">
            <w:pPr>
              <w:pStyle w:val="a6"/>
              <w:ind w:left="0" w:right="-1"/>
              <w:rPr>
                <w:sz w:val="16"/>
                <w:szCs w:val="16"/>
              </w:rPr>
            </w:pPr>
            <w:r w:rsidRPr="00B62B27">
              <w:rPr>
                <w:sz w:val="16"/>
                <w:szCs w:val="16"/>
              </w:rPr>
              <w:t>2.16</w:t>
            </w:r>
          </w:p>
        </w:tc>
        <w:tc>
          <w:tcPr>
            <w:tcW w:w="1843" w:type="dxa"/>
            <w:shd w:val="clear" w:color="auto" w:fill="auto"/>
          </w:tcPr>
          <w:p w:rsidR="000C5FB2" w:rsidRPr="00B62B27" w:rsidRDefault="000C5FB2" w:rsidP="001B6691">
            <w:pPr>
              <w:pStyle w:val="a6"/>
              <w:ind w:left="0" w:right="-1"/>
              <w:rPr>
                <w:sz w:val="16"/>
                <w:szCs w:val="16"/>
              </w:rPr>
            </w:pPr>
            <w:r w:rsidRPr="00B62B27">
              <w:rPr>
                <w:bCs/>
                <w:sz w:val="16"/>
                <w:szCs w:val="16"/>
              </w:rPr>
              <w:t>Приобретение материалов для ремонта на объекте водоснабжения – водопроводной сети в г. Тейково, ул. Молодежная д.13 до ул. Неделина д.7 (Замена стальных трубопроводов на полиэтиленовые трубы Ду 110 мм, протяженностью 700 п.м)</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r>
      <w:tr w:rsidR="000C5FB2" w:rsidRPr="00B62B27" w:rsidTr="001B6691">
        <w:tc>
          <w:tcPr>
            <w:tcW w:w="392" w:type="dxa"/>
            <w:vMerge/>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Бюджетные ассигнования</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240,37533</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392" w:type="dxa"/>
            <w:vMerge/>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 местный бюджет</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12,01877</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392" w:type="dxa"/>
            <w:vMerge/>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 областной бюджет</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228,35656</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392" w:type="dxa"/>
            <w:vMerge w:val="restart"/>
            <w:shd w:val="clear" w:color="auto" w:fill="auto"/>
          </w:tcPr>
          <w:p w:rsidR="000C5FB2" w:rsidRPr="00B62B27" w:rsidRDefault="000C5FB2" w:rsidP="001B6691">
            <w:pPr>
              <w:pStyle w:val="a6"/>
              <w:ind w:left="0" w:right="-1"/>
              <w:rPr>
                <w:sz w:val="16"/>
                <w:szCs w:val="16"/>
              </w:rPr>
            </w:pPr>
            <w:r w:rsidRPr="00B62B27">
              <w:rPr>
                <w:sz w:val="16"/>
                <w:szCs w:val="16"/>
                <w:lang w:val="en-US"/>
              </w:rPr>
              <w:t>2</w:t>
            </w:r>
            <w:r w:rsidRPr="00B62B27">
              <w:rPr>
                <w:sz w:val="16"/>
                <w:szCs w:val="16"/>
              </w:rPr>
              <w:t>.17</w:t>
            </w: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Оценка запасов питьевых подземных вод</w:t>
            </w:r>
          </w:p>
        </w:tc>
        <w:tc>
          <w:tcPr>
            <w:tcW w:w="567" w:type="dxa"/>
            <w:shd w:val="clear" w:color="auto" w:fill="auto"/>
          </w:tcPr>
          <w:p w:rsidR="000C5FB2" w:rsidRPr="00B62B27" w:rsidRDefault="000C5FB2" w:rsidP="001B6691">
            <w:pPr>
              <w:pStyle w:val="a6"/>
              <w:ind w:left="0" w:right="-1"/>
              <w:rPr>
                <w:sz w:val="16"/>
                <w:szCs w:val="16"/>
              </w:rPr>
            </w:pPr>
            <w:r w:rsidRPr="00B62B27">
              <w:rPr>
                <w:sz w:val="16"/>
                <w:szCs w:val="16"/>
              </w:rPr>
              <w:t>МКУ «Служба заказчика»</w:t>
            </w:r>
          </w:p>
        </w:tc>
        <w:tc>
          <w:tcPr>
            <w:tcW w:w="708"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r>
      <w:tr w:rsidR="000C5FB2" w:rsidRPr="00B62B27" w:rsidTr="001B6691">
        <w:tc>
          <w:tcPr>
            <w:tcW w:w="392" w:type="dxa"/>
            <w:vMerge/>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Бюджетные ассигнования</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771,25680</w:t>
            </w:r>
          </w:p>
        </w:tc>
        <w:tc>
          <w:tcPr>
            <w:tcW w:w="709"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392" w:type="dxa"/>
            <w:vMerge/>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 местный бюджет</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771,25680</w:t>
            </w:r>
          </w:p>
        </w:tc>
        <w:tc>
          <w:tcPr>
            <w:tcW w:w="709"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392" w:type="dxa"/>
            <w:vMerge/>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 областной бюджет</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392" w:type="dxa"/>
            <w:vMerge w:val="restart"/>
            <w:shd w:val="clear" w:color="auto" w:fill="auto"/>
          </w:tcPr>
          <w:p w:rsidR="000C5FB2" w:rsidRPr="00B62B27" w:rsidRDefault="000C5FB2" w:rsidP="001B6691">
            <w:pPr>
              <w:pStyle w:val="a6"/>
              <w:ind w:left="0" w:right="-1"/>
              <w:rPr>
                <w:sz w:val="16"/>
                <w:szCs w:val="16"/>
              </w:rPr>
            </w:pPr>
            <w:r w:rsidRPr="00B62B27">
              <w:rPr>
                <w:sz w:val="16"/>
                <w:szCs w:val="16"/>
              </w:rPr>
              <w:t>2.18</w:t>
            </w:r>
          </w:p>
        </w:tc>
        <w:tc>
          <w:tcPr>
            <w:tcW w:w="1843" w:type="dxa"/>
            <w:shd w:val="clear" w:color="auto" w:fill="auto"/>
          </w:tcPr>
          <w:p w:rsidR="000C5FB2" w:rsidRPr="00B62B27" w:rsidRDefault="000C5FB2" w:rsidP="001B6691">
            <w:pPr>
              <w:pStyle w:val="a6"/>
              <w:ind w:left="0" w:right="-1"/>
              <w:rPr>
                <w:sz w:val="16"/>
                <w:szCs w:val="16"/>
              </w:rPr>
            </w:pPr>
            <w:r w:rsidRPr="00B62B27">
              <w:rPr>
                <w:bCs/>
                <w:sz w:val="16"/>
                <w:szCs w:val="16"/>
              </w:rPr>
              <w:t>Приобретение материалов для проведения ремонта системы водоснабжения – водопроводной сети в г. Тейково, ул. Неделина (Замена стальных трубопроводов на полиэтиленовые трубы Ду 150 мм, протяженностью 1300 п.м., замена задвижек Ду150 – 19 шт.)</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r>
      <w:tr w:rsidR="000C5FB2" w:rsidRPr="00B62B27" w:rsidTr="001B6691">
        <w:tc>
          <w:tcPr>
            <w:tcW w:w="392" w:type="dxa"/>
            <w:vMerge/>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Бюджетные ассигнования</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107,172917</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392" w:type="dxa"/>
            <w:vMerge/>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 местный бюджет</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107,172917</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392" w:type="dxa"/>
            <w:vMerge/>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 областной бюджет</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392" w:type="dxa"/>
            <w:vMerge w:val="restart"/>
            <w:shd w:val="clear" w:color="auto" w:fill="auto"/>
          </w:tcPr>
          <w:p w:rsidR="000C5FB2" w:rsidRPr="00B62B27" w:rsidRDefault="000C5FB2" w:rsidP="001B6691">
            <w:pPr>
              <w:pStyle w:val="a6"/>
              <w:ind w:left="0" w:right="-1"/>
              <w:rPr>
                <w:sz w:val="16"/>
                <w:szCs w:val="16"/>
              </w:rPr>
            </w:pPr>
            <w:r w:rsidRPr="00B62B27">
              <w:rPr>
                <w:sz w:val="16"/>
                <w:szCs w:val="16"/>
              </w:rPr>
              <w:t>2.19</w:t>
            </w:r>
          </w:p>
        </w:tc>
        <w:tc>
          <w:tcPr>
            <w:tcW w:w="1843" w:type="dxa"/>
            <w:shd w:val="clear" w:color="auto" w:fill="auto"/>
          </w:tcPr>
          <w:p w:rsidR="000C5FB2" w:rsidRPr="00B62B27" w:rsidRDefault="000C5FB2" w:rsidP="001B6691">
            <w:pPr>
              <w:pStyle w:val="a6"/>
              <w:ind w:left="0" w:right="-1"/>
              <w:rPr>
                <w:sz w:val="16"/>
                <w:szCs w:val="16"/>
              </w:rPr>
            </w:pPr>
            <w:r w:rsidRPr="00B62B27">
              <w:rPr>
                <w:bCs/>
                <w:sz w:val="16"/>
                <w:szCs w:val="16"/>
              </w:rPr>
              <w:t>Приобретение материалов для проведения ремонта системы водоснабжения – водопроводной сети в г. Тейково от станции 2-го подъема до ул. Неделина (Замена стальных трубопроводов на полиэтиленовые трубы Ду 250 мм, протяженностью 2750 п.м., замена запорной арматуры (задвижек) Ду250 – 30шт.)</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r>
      <w:tr w:rsidR="000C5FB2" w:rsidRPr="00B62B27" w:rsidTr="001B6691">
        <w:tc>
          <w:tcPr>
            <w:tcW w:w="392" w:type="dxa"/>
            <w:vMerge/>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Бюджетные ассигнования</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579,1458335</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392" w:type="dxa"/>
            <w:vMerge/>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 местный бюджет</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579,1458335</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392" w:type="dxa"/>
            <w:vMerge/>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 областной бюджет</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392" w:type="dxa"/>
            <w:vMerge w:val="restart"/>
            <w:shd w:val="clear" w:color="auto" w:fill="auto"/>
          </w:tcPr>
          <w:p w:rsidR="000C5FB2" w:rsidRPr="00B62B27" w:rsidRDefault="000C5FB2" w:rsidP="001B6691">
            <w:pPr>
              <w:pStyle w:val="a6"/>
              <w:ind w:left="0" w:right="-1"/>
              <w:rPr>
                <w:sz w:val="16"/>
                <w:szCs w:val="16"/>
              </w:rPr>
            </w:pPr>
            <w:r w:rsidRPr="00B62B27">
              <w:rPr>
                <w:sz w:val="16"/>
                <w:szCs w:val="16"/>
              </w:rPr>
              <w:t>2.20</w:t>
            </w:r>
          </w:p>
        </w:tc>
        <w:tc>
          <w:tcPr>
            <w:tcW w:w="1843" w:type="dxa"/>
            <w:shd w:val="clear" w:color="auto" w:fill="auto"/>
          </w:tcPr>
          <w:p w:rsidR="000C5FB2" w:rsidRPr="00B62B27" w:rsidRDefault="000C5FB2" w:rsidP="001B6691">
            <w:pPr>
              <w:pStyle w:val="a6"/>
              <w:ind w:left="0" w:right="-1"/>
              <w:rPr>
                <w:sz w:val="16"/>
                <w:szCs w:val="16"/>
              </w:rPr>
            </w:pPr>
            <w:r w:rsidRPr="00B62B27">
              <w:rPr>
                <w:bCs/>
                <w:sz w:val="16"/>
                <w:szCs w:val="16"/>
              </w:rPr>
              <w:t xml:space="preserve">Приобретение материалов и оборудования для проведения ремонта системы водоснабжения–водопроводной сети в г. Тейково на накопительных емкостях станции 2-го подъема (Замена стальных труб Ду 200 мм, протяженностью 160п.м., Ду 250 мм, протяженностью 20п.м., Ду 300 мм, протяженностью 20п.м., Ду 350 мм, протяженностью 200 п.м., Замена запорной арматуры (задвижек) </w:t>
            </w:r>
            <w:r w:rsidRPr="00B62B27">
              <w:rPr>
                <w:bCs/>
                <w:sz w:val="16"/>
                <w:szCs w:val="16"/>
                <w:lang w:val="en-US"/>
              </w:rPr>
              <w:t>d</w:t>
            </w:r>
            <w:r w:rsidRPr="00B62B27">
              <w:rPr>
                <w:bCs/>
                <w:sz w:val="16"/>
                <w:szCs w:val="16"/>
              </w:rPr>
              <w:t xml:space="preserve"> 200 - 9шт.,</w:t>
            </w:r>
            <w:r w:rsidRPr="00B62B27">
              <w:rPr>
                <w:bCs/>
                <w:sz w:val="16"/>
                <w:szCs w:val="16"/>
                <w:lang w:val="en-US"/>
              </w:rPr>
              <w:t>d</w:t>
            </w:r>
            <w:r w:rsidRPr="00B62B27">
              <w:rPr>
                <w:bCs/>
                <w:sz w:val="16"/>
                <w:szCs w:val="16"/>
              </w:rPr>
              <w:t xml:space="preserve"> 300 - 2шт.,</w:t>
            </w:r>
            <w:r w:rsidRPr="00B62B27">
              <w:rPr>
                <w:bCs/>
                <w:sz w:val="16"/>
                <w:szCs w:val="16"/>
                <w:lang w:val="en-US"/>
              </w:rPr>
              <w:t>d</w:t>
            </w:r>
            <w:r w:rsidRPr="00B62B27">
              <w:rPr>
                <w:bCs/>
                <w:sz w:val="16"/>
                <w:szCs w:val="16"/>
              </w:rPr>
              <w:t xml:space="preserve"> 350 - 2шт.)</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r>
      <w:tr w:rsidR="000C5FB2" w:rsidRPr="00B62B27" w:rsidTr="001B6691">
        <w:tc>
          <w:tcPr>
            <w:tcW w:w="392" w:type="dxa"/>
            <w:vMerge/>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Бюджетные ассигнования</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89,3172495</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392" w:type="dxa"/>
            <w:vMerge/>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 местный бюджет</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89,3172495</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392" w:type="dxa"/>
            <w:vMerge/>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 областной бюджет</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392" w:type="dxa"/>
            <w:vMerge w:val="restart"/>
            <w:shd w:val="clear" w:color="auto" w:fill="auto"/>
          </w:tcPr>
          <w:p w:rsidR="000C5FB2" w:rsidRPr="00B62B27" w:rsidRDefault="000C5FB2" w:rsidP="001B6691">
            <w:pPr>
              <w:pStyle w:val="a6"/>
              <w:ind w:left="0" w:right="-1"/>
              <w:rPr>
                <w:sz w:val="16"/>
                <w:szCs w:val="16"/>
              </w:rPr>
            </w:pPr>
            <w:r w:rsidRPr="00B62B27">
              <w:rPr>
                <w:sz w:val="16"/>
                <w:szCs w:val="16"/>
              </w:rPr>
              <w:t>2.21</w:t>
            </w:r>
          </w:p>
        </w:tc>
        <w:tc>
          <w:tcPr>
            <w:tcW w:w="1843" w:type="dxa"/>
            <w:shd w:val="clear" w:color="auto" w:fill="auto"/>
          </w:tcPr>
          <w:p w:rsidR="000C5FB2" w:rsidRPr="00B62B27" w:rsidRDefault="000C5FB2" w:rsidP="001B6691">
            <w:pPr>
              <w:autoSpaceDE w:val="0"/>
              <w:autoSpaceDN w:val="0"/>
              <w:adjustRightInd w:val="0"/>
              <w:jc w:val="both"/>
              <w:rPr>
                <w:sz w:val="16"/>
                <w:szCs w:val="16"/>
              </w:rPr>
            </w:pPr>
            <w:r w:rsidRPr="00B62B27">
              <w:rPr>
                <w:rFonts w:eastAsia="Calibri"/>
                <w:sz w:val="16"/>
                <w:szCs w:val="16"/>
              </w:rPr>
              <w:t xml:space="preserve">Приобретение </w:t>
            </w:r>
            <w:r w:rsidRPr="00B62B27">
              <w:rPr>
                <w:sz w:val="16"/>
                <w:szCs w:val="16"/>
              </w:rPr>
              <w:t>материалов и оборудования</w:t>
            </w:r>
          </w:p>
          <w:p w:rsidR="000C5FB2" w:rsidRPr="00B62B27" w:rsidRDefault="000C5FB2" w:rsidP="001B6691">
            <w:pPr>
              <w:pStyle w:val="a6"/>
              <w:ind w:left="0" w:right="-1"/>
              <w:rPr>
                <w:sz w:val="16"/>
                <w:szCs w:val="16"/>
              </w:rPr>
            </w:pPr>
            <w:r w:rsidRPr="00B62B27">
              <w:rPr>
                <w:sz w:val="16"/>
                <w:szCs w:val="16"/>
              </w:rPr>
              <w:t xml:space="preserve">для </w:t>
            </w:r>
            <w:r w:rsidRPr="00B62B27">
              <w:rPr>
                <w:bCs/>
                <w:sz w:val="16"/>
                <w:szCs w:val="16"/>
              </w:rPr>
              <w:t>проведения ремонта системы водоснабжения</w:t>
            </w:r>
            <w:r w:rsidRPr="00B62B27">
              <w:rPr>
                <w:sz w:val="16"/>
                <w:szCs w:val="16"/>
              </w:rPr>
              <w:t>–, артезианских скважинах №9а, №10, №8, №12</w:t>
            </w:r>
            <w:r w:rsidRPr="00B62B27">
              <w:rPr>
                <w:bCs/>
                <w:sz w:val="16"/>
                <w:szCs w:val="16"/>
              </w:rPr>
              <w:t>(стальные трубы Ду 76 мм, протяженностью 200 п.м., Замена насосов ЭЦВ8-25-100 – 4шт.)</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r>
      <w:tr w:rsidR="000C5FB2" w:rsidRPr="00B62B27" w:rsidTr="001B6691">
        <w:tc>
          <w:tcPr>
            <w:tcW w:w="392" w:type="dxa"/>
            <w:vMerge/>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Бюджетные ассигнования</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24,364</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392" w:type="dxa"/>
            <w:vMerge/>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 местный бюджет</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24,364</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392" w:type="dxa"/>
            <w:vMerge/>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 областной бюджет</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392" w:type="dxa"/>
            <w:shd w:val="clear" w:color="auto" w:fill="auto"/>
          </w:tcPr>
          <w:p w:rsidR="000C5FB2" w:rsidRPr="00B62B27" w:rsidRDefault="000C5FB2" w:rsidP="001B6691">
            <w:pPr>
              <w:pStyle w:val="a6"/>
              <w:ind w:left="0" w:right="-1"/>
              <w:rPr>
                <w:sz w:val="16"/>
                <w:szCs w:val="16"/>
              </w:rPr>
            </w:pPr>
            <w:r w:rsidRPr="00B62B27">
              <w:rPr>
                <w:sz w:val="16"/>
                <w:szCs w:val="16"/>
              </w:rPr>
              <w:t>3</w:t>
            </w:r>
          </w:p>
        </w:tc>
        <w:tc>
          <w:tcPr>
            <w:tcW w:w="1843" w:type="dxa"/>
            <w:shd w:val="clear" w:color="auto" w:fill="auto"/>
          </w:tcPr>
          <w:p w:rsidR="000C5FB2" w:rsidRPr="00B62B27" w:rsidRDefault="000C5FB2" w:rsidP="001B6691">
            <w:pPr>
              <w:ind w:right="-1"/>
              <w:rPr>
                <w:sz w:val="16"/>
                <w:szCs w:val="16"/>
              </w:rPr>
            </w:pPr>
            <w:r w:rsidRPr="00B62B27">
              <w:rPr>
                <w:sz w:val="16"/>
                <w:szCs w:val="16"/>
              </w:rPr>
              <w:t xml:space="preserve">Субсидии организациям коммунального комплекса на компенсацию расходов, связанных с </w:t>
            </w:r>
            <w:r w:rsidRPr="00B62B27">
              <w:rPr>
                <w:sz w:val="16"/>
                <w:szCs w:val="16"/>
              </w:rPr>
              <w:lastRenderedPageBreak/>
              <w:t xml:space="preserve">возмещением разницы между экономически обоснованным тарифом и размером платы, установленной для населения, за одну помывку в общих отделениях бань </w:t>
            </w:r>
          </w:p>
        </w:tc>
        <w:tc>
          <w:tcPr>
            <w:tcW w:w="567" w:type="dxa"/>
            <w:shd w:val="clear" w:color="auto" w:fill="auto"/>
          </w:tcPr>
          <w:p w:rsidR="000C5FB2" w:rsidRPr="00B62B27" w:rsidRDefault="000C5FB2" w:rsidP="001B6691">
            <w:pPr>
              <w:pStyle w:val="a6"/>
              <w:ind w:left="0" w:right="-1"/>
              <w:rPr>
                <w:sz w:val="16"/>
                <w:szCs w:val="16"/>
              </w:rPr>
            </w:pPr>
            <w:r w:rsidRPr="00B62B27">
              <w:rPr>
                <w:sz w:val="16"/>
                <w:szCs w:val="16"/>
              </w:rPr>
              <w:lastRenderedPageBreak/>
              <w:t>администрация г.о.Тейко</w:t>
            </w:r>
            <w:r w:rsidRPr="00B62B27">
              <w:rPr>
                <w:sz w:val="16"/>
                <w:szCs w:val="16"/>
              </w:rPr>
              <w:lastRenderedPageBreak/>
              <w:t>во</w:t>
            </w:r>
          </w:p>
        </w:tc>
        <w:tc>
          <w:tcPr>
            <w:tcW w:w="708" w:type="dxa"/>
            <w:shd w:val="clear" w:color="auto" w:fill="auto"/>
          </w:tcPr>
          <w:p w:rsidR="000C5FB2" w:rsidRPr="00B62B27" w:rsidRDefault="000C5FB2" w:rsidP="001B6691">
            <w:pPr>
              <w:pStyle w:val="a6"/>
              <w:ind w:left="0" w:right="-1"/>
              <w:rPr>
                <w:sz w:val="16"/>
                <w:szCs w:val="16"/>
              </w:rPr>
            </w:pPr>
          </w:p>
        </w:tc>
        <w:tc>
          <w:tcPr>
            <w:tcW w:w="709" w:type="dxa"/>
            <w:shd w:val="clear" w:color="auto" w:fill="auto"/>
          </w:tcPr>
          <w:p w:rsidR="000C5FB2" w:rsidRPr="00B62B27" w:rsidRDefault="000C5FB2" w:rsidP="001B6691">
            <w:pPr>
              <w:pStyle w:val="a6"/>
              <w:ind w:left="0" w:right="-1"/>
              <w:rPr>
                <w:sz w:val="16"/>
                <w:szCs w:val="16"/>
              </w:rPr>
            </w:pPr>
          </w:p>
        </w:tc>
        <w:tc>
          <w:tcPr>
            <w:tcW w:w="709" w:type="dxa"/>
            <w:shd w:val="clear" w:color="auto" w:fill="auto"/>
          </w:tcPr>
          <w:p w:rsidR="000C5FB2" w:rsidRPr="00B62B27" w:rsidRDefault="000C5FB2" w:rsidP="001B6691">
            <w:pPr>
              <w:pStyle w:val="a6"/>
              <w:ind w:left="0" w:right="-1"/>
              <w:rPr>
                <w:sz w:val="16"/>
                <w:szCs w:val="16"/>
              </w:rPr>
            </w:pPr>
          </w:p>
        </w:tc>
        <w:tc>
          <w:tcPr>
            <w:tcW w:w="709" w:type="dxa"/>
            <w:shd w:val="clear" w:color="auto" w:fill="auto"/>
          </w:tcPr>
          <w:p w:rsidR="000C5FB2" w:rsidRPr="00B62B27" w:rsidRDefault="000C5FB2" w:rsidP="001B6691">
            <w:pPr>
              <w:pStyle w:val="a6"/>
              <w:ind w:left="0" w:right="-1"/>
              <w:rPr>
                <w:sz w:val="16"/>
                <w:szCs w:val="16"/>
              </w:rPr>
            </w:pPr>
          </w:p>
        </w:tc>
        <w:tc>
          <w:tcPr>
            <w:tcW w:w="708" w:type="dxa"/>
            <w:shd w:val="clear" w:color="auto" w:fill="auto"/>
          </w:tcPr>
          <w:p w:rsidR="000C5FB2" w:rsidRPr="00B62B27" w:rsidRDefault="000C5FB2" w:rsidP="001B6691">
            <w:pPr>
              <w:pStyle w:val="a6"/>
              <w:ind w:left="0" w:right="-1"/>
              <w:rPr>
                <w:sz w:val="16"/>
                <w:szCs w:val="16"/>
              </w:rPr>
            </w:pPr>
          </w:p>
        </w:tc>
        <w:tc>
          <w:tcPr>
            <w:tcW w:w="709" w:type="dxa"/>
            <w:shd w:val="clear" w:color="auto" w:fill="auto"/>
          </w:tcPr>
          <w:p w:rsidR="000C5FB2" w:rsidRPr="00B62B27" w:rsidRDefault="000C5FB2" w:rsidP="001B6691">
            <w:pPr>
              <w:pStyle w:val="a6"/>
              <w:ind w:left="0" w:right="-1"/>
              <w:rPr>
                <w:sz w:val="16"/>
                <w:szCs w:val="16"/>
              </w:rPr>
            </w:pPr>
          </w:p>
        </w:tc>
        <w:tc>
          <w:tcPr>
            <w:tcW w:w="709" w:type="dxa"/>
            <w:shd w:val="clear" w:color="auto" w:fill="auto"/>
          </w:tcPr>
          <w:p w:rsidR="000C5FB2" w:rsidRPr="00B62B27" w:rsidRDefault="000C5FB2" w:rsidP="001B6691">
            <w:pPr>
              <w:pStyle w:val="a6"/>
              <w:ind w:left="0" w:right="-1"/>
              <w:rPr>
                <w:sz w:val="16"/>
                <w:szCs w:val="16"/>
              </w:rPr>
            </w:pPr>
          </w:p>
        </w:tc>
        <w:tc>
          <w:tcPr>
            <w:tcW w:w="709" w:type="dxa"/>
            <w:shd w:val="clear" w:color="auto" w:fill="auto"/>
          </w:tcPr>
          <w:p w:rsidR="000C5FB2" w:rsidRPr="00B62B27" w:rsidRDefault="000C5FB2" w:rsidP="001B6691">
            <w:pPr>
              <w:pStyle w:val="a6"/>
              <w:ind w:left="0" w:right="-1"/>
              <w:rPr>
                <w:sz w:val="16"/>
                <w:szCs w:val="16"/>
              </w:rPr>
            </w:pPr>
          </w:p>
        </w:tc>
        <w:tc>
          <w:tcPr>
            <w:tcW w:w="708" w:type="dxa"/>
            <w:shd w:val="clear" w:color="auto" w:fill="auto"/>
          </w:tcPr>
          <w:p w:rsidR="000C5FB2" w:rsidRPr="00B62B27" w:rsidRDefault="000C5FB2" w:rsidP="001B6691">
            <w:pPr>
              <w:pStyle w:val="a6"/>
              <w:ind w:left="0" w:right="-1"/>
              <w:rPr>
                <w:sz w:val="16"/>
                <w:szCs w:val="16"/>
              </w:rPr>
            </w:pPr>
          </w:p>
        </w:tc>
        <w:tc>
          <w:tcPr>
            <w:tcW w:w="709" w:type="dxa"/>
            <w:shd w:val="clear" w:color="auto" w:fill="auto"/>
          </w:tcPr>
          <w:p w:rsidR="000C5FB2" w:rsidRPr="00B62B27" w:rsidRDefault="000C5FB2" w:rsidP="001B6691">
            <w:pPr>
              <w:pStyle w:val="a6"/>
              <w:ind w:left="0" w:right="-1"/>
              <w:rPr>
                <w:sz w:val="16"/>
                <w:szCs w:val="16"/>
              </w:rPr>
            </w:pPr>
          </w:p>
        </w:tc>
        <w:tc>
          <w:tcPr>
            <w:tcW w:w="709" w:type="dxa"/>
            <w:shd w:val="clear" w:color="auto" w:fill="auto"/>
          </w:tcPr>
          <w:p w:rsidR="000C5FB2" w:rsidRPr="00B62B27" w:rsidRDefault="000C5FB2" w:rsidP="001B6691">
            <w:pPr>
              <w:pStyle w:val="a6"/>
              <w:ind w:left="0" w:right="-1"/>
              <w:rPr>
                <w:sz w:val="16"/>
                <w:szCs w:val="16"/>
              </w:rPr>
            </w:pPr>
          </w:p>
        </w:tc>
      </w:tr>
      <w:tr w:rsidR="000C5FB2" w:rsidRPr="00B62B27" w:rsidTr="001B6691">
        <w:tc>
          <w:tcPr>
            <w:tcW w:w="392" w:type="dxa"/>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Бюджетные ассигнования</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2942,00</w:t>
            </w:r>
          </w:p>
        </w:tc>
        <w:tc>
          <w:tcPr>
            <w:tcW w:w="709"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2072,00</w:t>
            </w:r>
          </w:p>
        </w:tc>
        <w:tc>
          <w:tcPr>
            <w:tcW w:w="709"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1455,00</w:t>
            </w:r>
          </w:p>
        </w:tc>
        <w:tc>
          <w:tcPr>
            <w:tcW w:w="709"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1942,00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1 928,78033</w:t>
            </w:r>
          </w:p>
        </w:tc>
        <w:tc>
          <w:tcPr>
            <w:tcW w:w="708"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1 928,78000</w:t>
            </w:r>
          </w:p>
        </w:tc>
        <w:tc>
          <w:tcPr>
            <w:tcW w:w="709" w:type="dxa"/>
            <w:shd w:val="clear" w:color="auto" w:fill="auto"/>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1 928,78000</w:t>
            </w:r>
          </w:p>
        </w:tc>
        <w:tc>
          <w:tcPr>
            <w:tcW w:w="709" w:type="dxa"/>
            <w:shd w:val="clear" w:color="auto" w:fill="auto"/>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2 083,78000</w:t>
            </w:r>
          </w:p>
        </w:tc>
      </w:tr>
      <w:tr w:rsidR="000C5FB2" w:rsidRPr="00B62B27" w:rsidTr="001B6691">
        <w:tc>
          <w:tcPr>
            <w:tcW w:w="392" w:type="dxa"/>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 местный бюджет</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2942,00</w:t>
            </w:r>
          </w:p>
        </w:tc>
        <w:tc>
          <w:tcPr>
            <w:tcW w:w="709"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2072,00</w:t>
            </w:r>
          </w:p>
        </w:tc>
        <w:tc>
          <w:tcPr>
            <w:tcW w:w="709"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1455,00</w:t>
            </w:r>
          </w:p>
        </w:tc>
        <w:tc>
          <w:tcPr>
            <w:tcW w:w="709"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1942,00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1 928,78033</w:t>
            </w:r>
          </w:p>
        </w:tc>
        <w:tc>
          <w:tcPr>
            <w:tcW w:w="708"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1 928,78000</w:t>
            </w:r>
          </w:p>
        </w:tc>
        <w:tc>
          <w:tcPr>
            <w:tcW w:w="709" w:type="dxa"/>
            <w:shd w:val="clear" w:color="auto" w:fill="auto"/>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1 928,78000</w:t>
            </w:r>
          </w:p>
        </w:tc>
        <w:tc>
          <w:tcPr>
            <w:tcW w:w="709" w:type="dxa"/>
            <w:shd w:val="clear" w:color="auto" w:fill="auto"/>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2 083,78000</w:t>
            </w:r>
          </w:p>
        </w:tc>
      </w:tr>
      <w:tr w:rsidR="000C5FB2" w:rsidRPr="00B62B27" w:rsidTr="001B6691">
        <w:tc>
          <w:tcPr>
            <w:tcW w:w="392" w:type="dxa"/>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 областной бюджет</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vAlign w:val="center"/>
          </w:tcPr>
          <w:p w:rsidR="000C5FB2" w:rsidRPr="00B62B27" w:rsidRDefault="000C5FB2" w:rsidP="001B6691">
            <w:pPr>
              <w:pStyle w:val="a6"/>
              <w:ind w:left="0"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8"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709" w:type="dxa"/>
            <w:shd w:val="clear" w:color="auto" w:fill="auto"/>
            <w:vAlign w:val="center"/>
          </w:tcPr>
          <w:p w:rsidR="000C5FB2" w:rsidRPr="00B62B27" w:rsidRDefault="000C5FB2" w:rsidP="001B6691">
            <w:pPr>
              <w:ind w:right="-1"/>
              <w:jc w:val="center"/>
              <w:rPr>
                <w:sz w:val="16"/>
                <w:szCs w:val="16"/>
              </w:rPr>
            </w:pPr>
            <w:r w:rsidRPr="00B62B27">
              <w:rPr>
                <w:sz w:val="16"/>
                <w:szCs w:val="16"/>
              </w:rPr>
              <w:t>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0C5FB2" w:rsidRPr="00B62B27" w:rsidRDefault="000C5FB2" w:rsidP="001B6691">
            <w:pPr>
              <w:pStyle w:val="afc"/>
              <w:ind w:right="-1"/>
              <w:jc w:val="center"/>
              <w:rPr>
                <w:rFonts w:ascii="Times New Roman" w:hAnsi="Times New Roman"/>
                <w:sz w:val="16"/>
                <w:szCs w:val="16"/>
              </w:rPr>
            </w:pPr>
            <w:r w:rsidRPr="00B62B27">
              <w:rPr>
                <w:rFonts w:ascii="Times New Roman" w:hAnsi="Times New Roman"/>
                <w:sz w:val="16"/>
                <w:szCs w:val="16"/>
              </w:rPr>
              <w:t>0,00</w:t>
            </w:r>
          </w:p>
        </w:tc>
      </w:tr>
      <w:tr w:rsidR="000C5FB2" w:rsidRPr="00B62B27" w:rsidTr="001B6691">
        <w:tc>
          <w:tcPr>
            <w:tcW w:w="392" w:type="dxa"/>
            <w:vMerge w:val="restart"/>
            <w:shd w:val="clear" w:color="auto" w:fill="auto"/>
          </w:tcPr>
          <w:p w:rsidR="000C5FB2" w:rsidRPr="00B62B27" w:rsidRDefault="000C5FB2" w:rsidP="001B6691">
            <w:pPr>
              <w:pStyle w:val="a6"/>
              <w:ind w:left="0" w:right="-1"/>
              <w:rPr>
                <w:sz w:val="16"/>
                <w:szCs w:val="16"/>
              </w:rPr>
            </w:pPr>
            <w:r w:rsidRPr="00B62B27">
              <w:rPr>
                <w:sz w:val="16"/>
                <w:szCs w:val="16"/>
              </w:rPr>
              <w:t>4</w:t>
            </w: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Субсидирование организаций, осуществляющих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tc>
        <w:tc>
          <w:tcPr>
            <w:tcW w:w="567" w:type="dxa"/>
            <w:shd w:val="clear" w:color="auto" w:fill="auto"/>
          </w:tcPr>
          <w:p w:rsidR="000C5FB2" w:rsidRPr="00B62B27" w:rsidRDefault="000C5FB2" w:rsidP="001B6691">
            <w:pPr>
              <w:pStyle w:val="a6"/>
              <w:ind w:left="0" w:right="-1"/>
              <w:rPr>
                <w:sz w:val="16"/>
                <w:szCs w:val="16"/>
              </w:rPr>
            </w:pPr>
            <w:r w:rsidRPr="00B62B27">
              <w:rPr>
                <w:sz w:val="16"/>
                <w:szCs w:val="16"/>
              </w:rPr>
              <w:t>администрация г.о.Тейково</w:t>
            </w:r>
          </w:p>
        </w:tc>
        <w:tc>
          <w:tcPr>
            <w:tcW w:w="708"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8"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c>
          <w:tcPr>
            <w:tcW w:w="709" w:type="dxa"/>
            <w:shd w:val="clear" w:color="auto" w:fill="auto"/>
            <w:vAlign w:val="center"/>
          </w:tcPr>
          <w:p w:rsidR="000C5FB2" w:rsidRPr="00B62B27" w:rsidRDefault="000C5FB2" w:rsidP="001B6691">
            <w:pPr>
              <w:ind w:right="-1"/>
              <w:jc w:val="center"/>
              <w:rPr>
                <w:sz w:val="16"/>
                <w:szCs w:val="16"/>
              </w:rPr>
            </w:pPr>
          </w:p>
        </w:tc>
      </w:tr>
      <w:tr w:rsidR="000C5FB2" w:rsidRPr="00B62B27" w:rsidTr="001B6691">
        <w:tc>
          <w:tcPr>
            <w:tcW w:w="392" w:type="dxa"/>
            <w:vMerge/>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Бюджетные ассигнования</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tcPr>
          <w:p w:rsidR="000C5FB2" w:rsidRPr="00B62B27" w:rsidRDefault="000C5FB2" w:rsidP="001B6691">
            <w:r w:rsidRPr="00B62B27">
              <w:rPr>
                <w:sz w:val="16"/>
                <w:szCs w:val="16"/>
              </w:rPr>
              <w:t>0,00</w:t>
            </w:r>
          </w:p>
        </w:tc>
        <w:tc>
          <w:tcPr>
            <w:tcW w:w="709" w:type="dxa"/>
            <w:shd w:val="clear" w:color="auto" w:fill="auto"/>
          </w:tcPr>
          <w:p w:rsidR="000C5FB2" w:rsidRPr="00B62B27" w:rsidRDefault="000C5FB2" w:rsidP="001B6691">
            <w:r w:rsidRPr="00B62B27">
              <w:rPr>
                <w:sz w:val="16"/>
                <w:szCs w:val="16"/>
              </w:rPr>
              <w:t>0,00</w:t>
            </w:r>
          </w:p>
        </w:tc>
        <w:tc>
          <w:tcPr>
            <w:tcW w:w="709" w:type="dxa"/>
            <w:shd w:val="clear" w:color="auto" w:fill="auto"/>
          </w:tcPr>
          <w:p w:rsidR="000C5FB2" w:rsidRPr="00B62B27" w:rsidRDefault="000C5FB2" w:rsidP="001B6691">
            <w:r w:rsidRPr="00B62B27">
              <w:rPr>
                <w:sz w:val="16"/>
                <w:szCs w:val="16"/>
              </w:rPr>
              <w:t>0,00</w:t>
            </w:r>
          </w:p>
        </w:tc>
        <w:tc>
          <w:tcPr>
            <w:tcW w:w="709" w:type="dxa"/>
            <w:shd w:val="clear" w:color="auto" w:fill="auto"/>
          </w:tcPr>
          <w:p w:rsidR="000C5FB2" w:rsidRPr="00B62B27" w:rsidRDefault="000C5FB2" w:rsidP="001B6691">
            <w:r w:rsidRPr="00B62B27">
              <w:rPr>
                <w:sz w:val="16"/>
                <w:szCs w:val="16"/>
              </w:rPr>
              <w:t>0,00</w:t>
            </w:r>
          </w:p>
        </w:tc>
        <w:tc>
          <w:tcPr>
            <w:tcW w:w="708" w:type="dxa"/>
            <w:shd w:val="clear" w:color="auto" w:fill="auto"/>
          </w:tcPr>
          <w:p w:rsidR="000C5FB2" w:rsidRPr="00B62B27" w:rsidRDefault="000C5FB2" w:rsidP="001B6691">
            <w:r w:rsidRPr="00B62B27">
              <w:rPr>
                <w:sz w:val="16"/>
                <w:szCs w:val="16"/>
              </w:rPr>
              <w:t>0,00</w:t>
            </w:r>
          </w:p>
        </w:tc>
        <w:tc>
          <w:tcPr>
            <w:tcW w:w="709" w:type="dxa"/>
            <w:shd w:val="clear" w:color="auto" w:fill="auto"/>
          </w:tcPr>
          <w:p w:rsidR="000C5FB2" w:rsidRPr="00B62B27" w:rsidRDefault="000C5FB2" w:rsidP="001B6691">
            <w:r w:rsidRPr="00B62B27">
              <w:rPr>
                <w:sz w:val="16"/>
                <w:szCs w:val="16"/>
              </w:rPr>
              <w:t>0,00</w:t>
            </w:r>
          </w:p>
        </w:tc>
        <w:tc>
          <w:tcPr>
            <w:tcW w:w="709" w:type="dxa"/>
            <w:shd w:val="clear" w:color="auto" w:fill="auto"/>
          </w:tcPr>
          <w:p w:rsidR="000C5FB2" w:rsidRPr="00B62B27" w:rsidRDefault="000C5FB2" w:rsidP="001B6691">
            <w:r w:rsidRPr="00B62B27">
              <w:rPr>
                <w:sz w:val="16"/>
                <w:szCs w:val="16"/>
              </w:rPr>
              <w:t>0,00</w:t>
            </w:r>
          </w:p>
        </w:tc>
        <w:tc>
          <w:tcPr>
            <w:tcW w:w="709" w:type="dxa"/>
            <w:shd w:val="clear" w:color="auto" w:fill="auto"/>
          </w:tcPr>
          <w:p w:rsidR="000C5FB2" w:rsidRPr="00B62B27" w:rsidRDefault="000C5FB2" w:rsidP="001B6691">
            <w:r w:rsidRPr="00B62B27">
              <w:rPr>
                <w:sz w:val="16"/>
                <w:szCs w:val="16"/>
              </w:rPr>
              <w:t>2 185,69000</w:t>
            </w:r>
          </w:p>
        </w:tc>
        <w:tc>
          <w:tcPr>
            <w:tcW w:w="708" w:type="dxa"/>
            <w:shd w:val="clear" w:color="auto" w:fill="auto"/>
          </w:tcPr>
          <w:p w:rsidR="000C5FB2" w:rsidRPr="00B62B27" w:rsidRDefault="000C5FB2" w:rsidP="001B6691">
            <w:r w:rsidRPr="00B62B27">
              <w:rPr>
                <w:sz w:val="16"/>
                <w:szCs w:val="16"/>
              </w:rPr>
              <w:t>3 000,00</w:t>
            </w:r>
          </w:p>
        </w:tc>
        <w:tc>
          <w:tcPr>
            <w:tcW w:w="709" w:type="dxa"/>
            <w:shd w:val="clear" w:color="auto" w:fill="auto"/>
          </w:tcPr>
          <w:p w:rsidR="000C5FB2" w:rsidRPr="00B62B27" w:rsidRDefault="000C5FB2" w:rsidP="001B6691">
            <w:r w:rsidRPr="00B62B27">
              <w:rPr>
                <w:sz w:val="16"/>
                <w:szCs w:val="16"/>
              </w:rPr>
              <w:t>0,00</w:t>
            </w:r>
          </w:p>
        </w:tc>
        <w:tc>
          <w:tcPr>
            <w:tcW w:w="709" w:type="dxa"/>
            <w:shd w:val="clear" w:color="auto" w:fill="auto"/>
          </w:tcPr>
          <w:p w:rsidR="000C5FB2" w:rsidRPr="00B62B27" w:rsidRDefault="000C5FB2" w:rsidP="001B6691">
            <w:r w:rsidRPr="00B62B27">
              <w:rPr>
                <w:sz w:val="16"/>
                <w:szCs w:val="16"/>
              </w:rPr>
              <w:t>0,00</w:t>
            </w:r>
          </w:p>
        </w:tc>
      </w:tr>
      <w:tr w:rsidR="000C5FB2" w:rsidRPr="00B62B27" w:rsidTr="001B6691">
        <w:tc>
          <w:tcPr>
            <w:tcW w:w="392" w:type="dxa"/>
            <w:vMerge/>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 местный бюджет</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tcPr>
          <w:p w:rsidR="000C5FB2" w:rsidRPr="00B62B27" w:rsidRDefault="000C5FB2" w:rsidP="001B6691">
            <w:pPr>
              <w:rPr>
                <w:sz w:val="16"/>
                <w:szCs w:val="16"/>
              </w:rPr>
            </w:pPr>
            <w:r w:rsidRPr="00B62B27">
              <w:rPr>
                <w:sz w:val="16"/>
                <w:szCs w:val="16"/>
              </w:rPr>
              <w:t>0,00</w:t>
            </w:r>
          </w:p>
        </w:tc>
        <w:tc>
          <w:tcPr>
            <w:tcW w:w="709" w:type="dxa"/>
            <w:shd w:val="clear" w:color="auto" w:fill="auto"/>
          </w:tcPr>
          <w:p w:rsidR="000C5FB2" w:rsidRPr="00B62B27" w:rsidRDefault="000C5FB2" w:rsidP="001B6691">
            <w:pPr>
              <w:rPr>
                <w:sz w:val="16"/>
                <w:szCs w:val="16"/>
              </w:rPr>
            </w:pPr>
            <w:r w:rsidRPr="00B62B27">
              <w:rPr>
                <w:sz w:val="16"/>
                <w:szCs w:val="16"/>
              </w:rPr>
              <w:t>0,00</w:t>
            </w:r>
          </w:p>
        </w:tc>
        <w:tc>
          <w:tcPr>
            <w:tcW w:w="709" w:type="dxa"/>
            <w:shd w:val="clear" w:color="auto" w:fill="auto"/>
          </w:tcPr>
          <w:p w:rsidR="000C5FB2" w:rsidRPr="00B62B27" w:rsidRDefault="000C5FB2" w:rsidP="001B6691">
            <w:pPr>
              <w:rPr>
                <w:sz w:val="16"/>
                <w:szCs w:val="16"/>
              </w:rPr>
            </w:pPr>
            <w:r w:rsidRPr="00B62B27">
              <w:rPr>
                <w:sz w:val="16"/>
                <w:szCs w:val="16"/>
              </w:rPr>
              <w:t>0,00</w:t>
            </w:r>
          </w:p>
        </w:tc>
        <w:tc>
          <w:tcPr>
            <w:tcW w:w="709" w:type="dxa"/>
            <w:shd w:val="clear" w:color="auto" w:fill="auto"/>
          </w:tcPr>
          <w:p w:rsidR="000C5FB2" w:rsidRPr="00B62B27" w:rsidRDefault="000C5FB2" w:rsidP="001B6691">
            <w:pPr>
              <w:rPr>
                <w:sz w:val="16"/>
                <w:szCs w:val="16"/>
              </w:rPr>
            </w:pPr>
            <w:r w:rsidRPr="00B62B27">
              <w:rPr>
                <w:sz w:val="16"/>
                <w:szCs w:val="16"/>
              </w:rPr>
              <w:t>0,00</w:t>
            </w:r>
          </w:p>
        </w:tc>
        <w:tc>
          <w:tcPr>
            <w:tcW w:w="708" w:type="dxa"/>
            <w:shd w:val="clear" w:color="auto" w:fill="auto"/>
          </w:tcPr>
          <w:p w:rsidR="000C5FB2" w:rsidRPr="00B62B27" w:rsidRDefault="000C5FB2" w:rsidP="001B6691">
            <w:pPr>
              <w:rPr>
                <w:sz w:val="16"/>
                <w:szCs w:val="16"/>
              </w:rPr>
            </w:pPr>
            <w:r w:rsidRPr="00B62B27">
              <w:rPr>
                <w:sz w:val="16"/>
                <w:szCs w:val="16"/>
              </w:rPr>
              <w:t>0,00</w:t>
            </w:r>
          </w:p>
        </w:tc>
        <w:tc>
          <w:tcPr>
            <w:tcW w:w="709" w:type="dxa"/>
            <w:shd w:val="clear" w:color="auto" w:fill="auto"/>
          </w:tcPr>
          <w:p w:rsidR="000C5FB2" w:rsidRPr="00B62B27" w:rsidRDefault="000C5FB2" w:rsidP="001B6691">
            <w:pPr>
              <w:rPr>
                <w:sz w:val="16"/>
                <w:szCs w:val="16"/>
              </w:rPr>
            </w:pPr>
            <w:r w:rsidRPr="00B62B27">
              <w:rPr>
                <w:sz w:val="16"/>
                <w:szCs w:val="16"/>
              </w:rPr>
              <w:t>0,00</w:t>
            </w:r>
          </w:p>
        </w:tc>
        <w:tc>
          <w:tcPr>
            <w:tcW w:w="709" w:type="dxa"/>
            <w:shd w:val="clear" w:color="auto" w:fill="auto"/>
          </w:tcPr>
          <w:p w:rsidR="000C5FB2" w:rsidRPr="00B62B27" w:rsidRDefault="000C5FB2" w:rsidP="001B6691">
            <w:pPr>
              <w:rPr>
                <w:sz w:val="16"/>
                <w:szCs w:val="16"/>
              </w:rPr>
            </w:pPr>
            <w:r w:rsidRPr="00B62B27">
              <w:rPr>
                <w:sz w:val="16"/>
                <w:szCs w:val="16"/>
              </w:rPr>
              <w:t>0,00</w:t>
            </w:r>
          </w:p>
        </w:tc>
        <w:tc>
          <w:tcPr>
            <w:tcW w:w="709" w:type="dxa"/>
            <w:shd w:val="clear" w:color="auto" w:fill="auto"/>
          </w:tcPr>
          <w:p w:rsidR="000C5FB2" w:rsidRPr="00B62B27" w:rsidRDefault="000C5FB2" w:rsidP="001B6691">
            <w:r w:rsidRPr="00B62B27">
              <w:rPr>
                <w:sz w:val="16"/>
                <w:szCs w:val="16"/>
              </w:rPr>
              <w:t>2 185,69000</w:t>
            </w:r>
          </w:p>
        </w:tc>
        <w:tc>
          <w:tcPr>
            <w:tcW w:w="708" w:type="dxa"/>
            <w:shd w:val="clear" w:color="auto" w:fill="auto"/>
          </w:tcPr>
          <w:p w:rsidR="000C5FB2" w:rsidRPr="00B62B27" w:rsidRDefault="000C5FB2" w:rsidP="001B6691">
            <w:pPr>
              <w:rPr>
                <w:sz w:val="16"/>
                <w:szCs w:val="16"/>
              </w:rPr>
            </w:pPr>
            <w:r w:rsidRPr="00B62B27">
              <w:rPr>
                <w:sz w:val="16"/>
                <w:szCs w:val="16"/>
              </w:rPr>
              <w:t>3 000,00</w:t>
            </w:r>
          </w:p>
        </w:tc>
        <w:tc>
          <w:tcPr>
            <w:tcW w:w="709" w:type="dxa"/>
            <w:shd w:val="clear" w:color="auto" w:fill="auto"/>
          </w:tcPr>
          <w:p w:rsidR="000C5FB2" w:rsidRPr="00B62B27" w:rsidRDefault="000C5FB2" w:rsidP="001B6691">
            <w:pPr>
              <w:rPr>
                <w:sz w:val="16"/>
                <w:szCs w:val="16"/>
              </w:rPr>
            </w:pPr>
            <w:r w:rsidRPr="00B62B27">
              <w:rPr>
                <w:sz w:val="16"/>
                <w:szCs w:val="16"/>
              </w:rPr>
              <w:t>0,00</w:t>
            </w:r>
          </w:p>
        </w:tc>
        <w:tc>
          <w:tcPr>
            <w:tcW w:w="709" w:type="dxa"/>
            <w:shd w:val="clear" w:color="auto" w:fill="auto"/>
          </w:tcPr>
          <w:p w:rsidR="000C5FB2" w:rsidRPr="00B62B27" w:rsidRDefault="000C5FB2" w:rsidP="001B6691">
            <w:pPr>
              <w:rPr>
                <w:sz w:val="16"/>
                <w:szCs w:val="16"/>
              </w:rPr>
            </w:pPr>
            <w:r w:rsidRPr="00B62B27">
              <w:rPr>
                <w:sz w:val="16"/>
                <w:szCs w:val="16"/>
              </w:rPr>
              <w:t>0,00</w:t>
            </w:r>
          </w:p>
        </w:tc>
      </w:tr>
      <w:tr w:rsidR="000C5FB2" w:rsidRPr="00B62B27" w:rsidTr="001B6691">
        <w:tc>
          <w:tcPr>
            <w:tcW w:w="392" w:type="dxa"/>
            <w:vMerge/>
            <w:shd w:val="clear" w:color="auto" w:fill="auto"/>
          </w:tcPr>
          <w:p w:rsidR="000C5FB2" w:rsidRPr="00B62B27" w:rsidRDefault="000C5FB2" w:rsidP="001B6691">
            <w:pPr>
              <w:pStyle w:val="a6"/>
              <w:ind w:left="0" w:right="-1"/>
              <w:rPr>
                <w:sz w:val="16"/>
                <w:szCs w:val="16"/>
              </w:rPr>
            </w:pPr>
          </w:p>
        </w:tc>
        <w:tc>
          <w:tcPr>
            <w:tcW w:w="1843" w:type="dxa"/>
            <w:shd w:val="clear" w:color="auto" w:fill="auto"/>
          </w:tcPr>
          <w:p w:rsidR="000C5FB2" w:rsidRPr="00B62B27" w:rsidRDefault="000C5FB2" w:rsidP="001B6691">
            <w:pPr>
              <w:pStyle w:val="a6"/>
              <w:ind w:left="0" w:right="-1"/>
              <w:rPr>
                <w:sz w:val="16"/>
                <w:szCs w:val="16"/>
              </w:rPr>
            </w:pPr>
            <w:r w:rsidRPr="00B62B27">
              <w:rPr>
                <w:sz w:val="16"/>
                <w:szCs w:val="16"/>
              </w:rPr>
              <w:t>- областной бюджет</w:t>
            </w:r>
          </w:p>
        </w:tc>
        <w:tc>
          <w:tcPr>
            <w:tcW w:w="567" w:type="dxa"/>
            <w:shd w:val="clear" w:color="auto" w:fill="auto"/>
          </w:tcPr>
          <w:p w:rsidR="000C5FB2" w:rsidRPr="00B62B27" w:rsidRDefault="000C5FB2" w:rsidP="001B6691">
            <w:pPr>
              <w:pStyle w:val="a6"/>
              <w:ind w:left="0" w:right="-1"/>
              <w:rPr>
                <w:sz w:val="16"/>
                <w:szCs w:val="16"/>
              </w:rPr>
            </w:pPr>
          </w:p>
        </w:tc>
        <w:tc>
          <w:tcPr>
            <w:tcW w:w="708" w:type="dxa"/>
            <w:shd w:val="clear" w:color="auto" w:fill="auto"/>
          </w:tcPr>
          <w:p w:rsidR="000C5FB2" w:rsidRPr="00B62B27" w:rsidRDefault="000C5FB2" w:rsidP="001B6691">
            <w:pPr>
              <w:rPr>
                <w:sz w:val="16"/>
                <w:szCs w:val="16"/>
              </w:rPr>
            </w:pPr>
            <w:r w:rsidRPr="00B62B27">
              <w:rPr>
                <w:sz w:val="16"/>
                <w:szCs w:val="16"/>
              </w:rPr>
              <w:t>0,00</w:t>
            </w:r>
          </w:p>
        </w:tc>
        <w:tc>
          <w:tcPr>
            <w:tcW w:w="709" w:type="dxa"/>
            <w:shd w:val="clear" w:color="auto" w:fill="auto"/>
          </w:tcPr>
          <w:p w:rsidR="000C5FB2" w:rsidRPr="00B62B27" w:rsidRDefault="000C5FB2" w:rsidP="001B6691">
            <w:pPr>
              <w:rPr>
                <w:sz w:val="16"/>
                <w:szCs w:val="16"/>
              </w:rPr>
            </w:pPr>
            <w:r w:rsidRPr="00B62B27">
              <w:rPr>
                <w:sz w:val="16"/>
                <w:szCs w:val="16"/>
              </w:rPr>
              <w:t>0,00</w:t>
            </w:r>
          </w:p>
        </w:tc>
        <w:tc>
          <w:tcPr>
            <w:tcW w:w="709" w:type="dxa"/>
            <w:shd w:val="clear" w:color="auto" w:fill="auto"/>
          </w:tcPr>
          <w:p w:rsidR="000C5FB2" w:rsidRPr="00B62B27" w:rsidRDefault="000C5FB2" w:rsidP="001B6691">
            <w:pPr>
              <w:rPr>
                <w:sz w:val="16"/>
                <w:szCs w:val="16"/>
              </w:rPr>
            </w:pPr>
            <w:r w:rsidRPr="00B62B27">
              <w:rPr>
                <w:sz w:val="16"/>
                <w:szCs w:val="16"/>
              </w:rPr>
              <w:t>0,00</w:t>
            </w:r>
          </w:p>
        </w:tc>
        <w:tc>
          <w:tcPr>
            <w:tcW w:w="709" w:type="dxa"/>
            <w:shd w:val="clear" w:color="auto" w:fill="auto"/>
          </w:tcPr>
          <w:p w:rsidR="000C5FB2" w:rsidRPr="00B62B27" w:rsidRDefault="000C5FB2" w:rsidP="001B6691">
            <w:pPr>
              <w:rPr>
                <w:sz w:val="16"/>
                <w:szCs w:val="16"/>
              </w:rPr>
            </w:pPr>
            <w:r w:rsidRPr="00B62B27">
              <w:rPr>
                <w:sz w:val="16"/>
                <w:szCs w:val="16"/>
              </w:rPr>
              <w:t>0,00</w:t>
            </w:r>
          </w:p>
        </w:tc>
        <w:tc>
          <w:tcPr>
            <w:tcW w:w="708" w:type="dxa"/>
            <w:shd w:val="clear" w:color="auto" w:fill="auto"/>
          </w:tcPr>
          <w:p w:rsidR="000C5FB2" w:rsidRPr="00B62B27" w:rsidRDefault="000C5FB2" w:rsidP="001B6691">
            <w:pPr>
              <w:rPr>
                <w:sz w:val="16"/>
                <w:szCs w:val="16"/>
              </w:rPr>
            </w:pPr>
            <w:r w:rsidRPr="00B62B27">
              <w:rPr>
                <w:sz w:val="16"/>
                <w:szCs w:val="16"/>
              </w:rPr>
              <w:t>0,00</w:t>
            </w:r>
          </w:p>
        </w:tc>
        <w:tc>
          <w:tcPr>
            <w:tcW w:w="709" w:type="dxa"/>
            <w:shd w:val="clear" w:color="auto" w:fill="auto"/>
          </w:tcPr>
          <w:p w:rsidR="000C5FB2" w:rsidRPr="00B62B27" w:rsidRDefault="000C5FB2" w:rsidP="001B6691">
            <w:pPr>
              <w:rPr>
                <w:sz w:val="16"/>
                <w:szCs w:val="16"/>
              </w:rPr>
            </w:pPr>
            <w:r w:rsidRPr="00B62B27">
              <w:rPr>
                <w:sz w:val="16"/>
                <w:szCs w:val="16"/>
              </w:rPr>
              <w:t>0,00</w:t>
            </w:r>
          </w:p>
        </w:tc>
        <w:tc>
          <w:tcPr>
            <w:tcW w:w="709" w:type="dxa"/>
            <w:shd w:val="clear" w:color="auto" w:fill="auto"/>
          </w:tcPr>
          <w:p w:rsidR="000C5FB2" w:rsidRPr="00B62B27" w:rsidRDefault="000C5FB2" w:rsidP="001B6691">
            <w:pPr>
              <w:rPr>
                <w:sz w:val="16"/>
                <w:szCs w:val="16"/>
              </w:rPr>
            </w:pPr>
            <w:r w:rsidRPr="00B62B27">
              <w:rPr>
                <w:sz w:val="16"/>
                <w:szCs w:val="16"/>
              </w:rPr>
              <w:t>0,00</w:t>
            </w:r>
          </w:p>
        </w:tc>
        <w:tc>
          <w:tcPr>
            <w:tcW w:w="709" w:type="dxa"/>
            <w:shd w:val="clear" w:color="auto" w:fill="auto"/>
          </w:tcPr>
          <w:p w:rsidR="000C5FB2" w:rsidRPr="00B62B27" w:rsidRDefault="000C5FB2" w:rsidP="001B6691">
            <w:pPr>
              <w:rPr>
                <w:sz w:val="16"/>
                <w:szCs w:val="16"/>
              </w:rPr>
            </w:pPr>
            <w:r w:rsidRPr="00B62B27">
              <w:rPr>
                <w:sz w:val="16"/>
                <w:szCs w:val="16"/>
              </w:rPr>
              <w:t>0,00</w:t>
            </w:r>
          </w:p>
        </w:tc>
        <w:tc>
          <w:tcPr>
            <w:tcW w:w="708" w:type="dxa"/>
            <w:shd w:val="clear" w:color="auto" w:fill="auto"/>
          </w:tcPr>
          <w:p w:rsidR="000C5FB2" w:rsidRPr="00B62B27" w:rsidRDefault="000C5FB2" w:rsidP="001B6691">
            <w:pPr>
              <w:rPr>
                <w:sz w:val="16"/>
                <w:szCs w:val="16"/>
              </w:rPr>
            </w:pPr>
            <w:r w:rsidRPr="00B62B27">
              <w:rPr>
                <w:sz w:val="16"/>
                <w:szCs w:val="16"/>
              </w:rPr>
              <w:t>0,00</w:t>
            </w:r>
          </w:p>
        </w:tc>
        <w:tc>
          <w:tcPr>
            <w:tcW w:w="709" w:type="dxa"/>
            <w:shd w:val="clear" w:color="auto" w:fill="auto"/>
          </w:tcPr>
          <w:p w:rsidR="000C5FB2" w:rsidRPr="00B62B27" w:rsidRDefault="000C5FB2" w:rsidP="001B6691">
            <w:pPr>
              <w:rPr>
                <w:sz w:val="16"/>
                <w:szCs w:val="16"/>
              </w:rPr>
            </w:pPr>
            <w:r w:rsidRPr="00B62B27">
              <w:rPr>
                <w:sz w:val="16"/>
                <w:szCs w:val="16"/>
              </w:rPr>
              <w:t>0,00</w:t>
            </w:r>
          </w:p>
        </w:tc>
        <w:tc>
          <w:tcPr>
            <w:tcW w:w="709" w:type="dxa"/>
            <w:shd w:val="clear" w:color="auto" w:fill="auto"/>
          </w:tcPr>
          <w:p w:rsidR="000C5FB2" w:rsidRPr="00B62B27" w:rsidRDefault="000C5FB2" w:rsidP="001B6691">
            <w:pPr>
              <w:rPr>
                <w:sz w:val="16"/>
                <w:szCs w:val="16"/>
              </w:rPr>
            </w:pPr>
            <w:r w:rsidRPr="00B62B27">
              <w:rPr>
                <w:sz w:val="16"/>
                <w:szCs w:val="16"/>
              </w:rPr>
              <w:t>0,00</w:t>
            </w:r>
          </w:p>
        </w:tc>
      </w:tr>
    </w:tbl>
    <w:p w:rsidR="000C5FB2" w:rsidRPr="00B62B27" w:rsidRDefault="000C5FB2" w:rsidP="000C5FB2">
      <w:pPr>
        <w:ind w:right="-1"/>
        <w:jc w:val="center"/>
      </w:pPr>
    </w:p>
    <w:p w:rsidR="000C5FB2" w:rsidRPr="00B62B27" w:rsidRDefault="000C5FB2" w:rsidP="000C5FB2">
      <w:r w:rsidRPr="00B62B27">
        <w:br w:type="page"/>
      </w:r>
    </w:p>
    <w:p w:rsidR="000C5FB2" w:rsidRPr="00B62B27" w:rsidRDefault="000C5FB2" w:rsidP="000C5FB2">
      <w:pPr>
        <w:ind w:right="-1"/>
        <w:jc w:val="right"/>
      </w:pPr>
      <w:r w:rsidRPr="00B62B27">
        <w:lastRenderedPageBreak/>
        <w:t>Приложение № 8</w:t>
      </w:r>
    </w:p>
    <w:p w:rsidR="000C5FB2" w:rsidRPr="00B62B27" w:rsidRDefault="000C5FB2" w:rsidP="000C5FB2">
      <w:pPr>
        <w:ind w:right="-1"/>
        <w:jc w:val="right"/>
      </w:pPr>
      <w:r w:rsidRPr="00B62B27">
        <w:t>к постановлению администрации</w:t>
      </w:r>
    </w:p>
    <w:p w:rsidR="000C5FB2" w:rsidRPr="00B62B27" w:rsidRDefault="000C5FB2" w:rsidP="000C5FB2">
      <w:pPr>
        <w:ind w:right="-1"/>
        <w:jc w:val="right"/>
      </w:pPr>
      <w:r w:rsidRPr="00B62B27">
        <w:t xml:space="preserve"> городского округа Тейково</w:t>
      </w:r>
    </w:p>
    <w:p w:rsidR="000C5FB2" w:rsidRPr="00B62B27" w:rsidRDefault="000C5FB2" w:rsidP="000C5FB2">
      <w:pPr>
        <w:ind w:right="-1"/>
        <w:jc w:val="right"/>
      </w:pPr>
      <w:r w:rsidRPr="00B62B27">
        <w:t>Иванов</w:t>
      </w:r>
      <w:r w:rsidRPr="00B62B27">
        <w:rPr>
          <w:lang w:val="en-US"/>
        </w:rPr>
        <w:t>c</w:t>
      </w:r>
      <w:r w:rsidRPr="00B62B27">
        <w:t>кой области</w:t>
      </w:r>
    </w:p>
    <w:p w:rsidR="000C5FB2" w:rsidRPr="00B62B27" w:rsidRDefault="000C5FB2" w:rsidP="000C5FB2">
      <w:pPr>
        <w:ind w:right="-1"/>
        <w:jc w:val="center"/>
      </w:pPr>
      <w:r w:rsidRPr="00B62B27">
        <w:t xml:space="preserve">                                                                                                                 </w:t>
      </w:r>
      <w:r w:rsidRPr="00162E92">
        <w:t>от 01.03.2022 № 103</w:t>
      </w:r>
    </w:p>
    <w:p w:rsidR="000C5FB2" w:rsidRPr="00B62B27" w:rsidRDefault="000C5FB2" w:rsidP="000C5FB2">
      <w:pPr>
        <w:ind w:right="-1"/>
        <w:jc w:val="center"/>
      </w:pPr>
    </w:p>
    <w:p w:rsidR="000C5FB2" w:rsidRPr="00B62B27" w:rsidRDefault="000C5FB2" w:rsidP="000C5FB2">
      <w:pPr>
        <w:ind w:right="-1"/>
        <w:jc w:val="center"/>
      </w:pPr>
      <w:r w:rsidRPr="00B62B27">
        <w:t>1.Паспорт  подпрограммы.</w:t>
      </w:r>
    </w:p>
    <w:tbl>
      <w:tblPr>
        <w:tblW w:w="1008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9"/>
        <w:gridCol w:w="7817"/>
      </w:tblGrid>
      <w:tr w:rsidR="000C5FB2" w:rsidRPr="00B62B27" w:rsidTr="001B6691">
        <w:tc>
          <w:tcPr>
            <w:tcW w:w="2269" w:type="dxa"/>
          </w:tcPr>
          <w:p w:rsidR="000C5FB2" w:rsidRPr="00B62B27" w:rsidRDefault="000C5FB2" w:rsidP="001B6691">
            <w:pPr>
              <w:pStyle w:val="a6"/>
              <w:ind w:left="0"/>
              <w:rPr>
                <w:sz w:val="24"/>
                <w:szCs w:val="24"/>
              </w:rPr>
            </w:pPr>
            <w:r w:rsidRPr="00B62B27">
              <w:rPr>
                <w:sz w:val="24"/>
                <w:szCs w:val="24"/>
              </w:rPr>
              <w:t>Наименование</w:t>
            </w:r>
          </w:p>
          <w:p w:rsidR="000C5FB2" w:rsidRPr="00B62B27" w:rsidRDefault="000C5FB2" w:rsidP="001B6691">
            <w:pPr>
              <w:pStyle w:val="a6"/>
              <w:ind w:left="0"/>
              <w:rPr>
                <w:sz w:val="24"/>
                <w:szCs w:val="24"/>
              </w:rPr>
            </w:pPr>
            <w:r w:rsidRPr="00B62B27">
              <w:rPr>
                <w:sz w:val="24"/>
                <w:szCs w:val="24"/>
              </w:rPr>
              <w:t>подпрограммы</w:t>
            </w:r>
          </w:p>
        </w:tc>
        <w:tc>
          <w:tcPr>
            <w:tcW w:w="7817" w:type="dxa"/>
          </w:tcPr>
          <w:p w:rsidR="000C5FB2" w:rsidRPr="00B62B27" w:rsidRDefault="000C5FB2" w:rsidP="001B6691">
            <w:r w:rsidRPr="00B62B27">
              <w:t>Ремонт, капитальный ремонт и содержание автомобильных дорог общего пользования местного значения (далее – подпрограмма)</w:t>
            </w:r>
          </w:p>
        </w:tc>
      </w:tr>
      <w:tr w:rsidR="000C5FB2" w:rsidRPr="00B62B27" w:rsidTr="001B6691">
        <w:tc>
          <w:tcPr>
            <w:tcW w:w="2269" w:type="dxa"/>
          </w:tcPr>
          <w:p w:rsidR="000C5FB2" w:rsidRPr="00B62B27" w:rsidRDefault="000C5FB2" w:rsidP="001B6691">
            <w:pPr>
              <w:pStyle w:val="a6"/>
              <w:ind w:left="0"/>
              <w:rPr>
                <w:sz w:val="24"/>
                <w:szCs w:val="24"/>
              </w:rPr>
            </w:pPr>
            <w:r w:rsidRPr="00B62B27">
              <w:rPr>
                <w:sz w:val="24"/>
                <w:szCs w:val="24"/>
              </w:rPr>
              <w:t>Срок реализации</w:t>
            </w:r>
          </w:p>
          <w:p w:rsidR="000C5FB2" w:rsidRPr="00B62B27" w:rsidRDefault="000C5FB2" w:rsidP="001B6691">
            <w:pPr>
              <w:pStyle w:val="a6"/>
              <w:ind w:left="0"/>
              <w:rPr>
                <w:sz w:val="24"/>
                <w:szCs w:val="24"/>
              </w:rPr>
            </w:pPr>
            <w:r w:rsidRPr="00B62B27">
              <w:rPr>
                <w:sz w:val="24"/>
                <w:szCs w:val="24"/>
              </w:rPr>
              <w:t>подпрограммы</w:t>
            </w:r>
          </w:p>
        </w:tc>
        <w:tc>
          <w:tcPr>
            <w:tcW w:w="7817" w:type="dxa"/>
          </w:tcPr>
          <w:p w:rsidR="000C5FB2" w:rsidRPr="00B62B27" w:rsidRDefault="000C5FB2" w:rsidP="001B6691">
            <w:pPr>
              <w:pStyle w:val="a6"/>
              <w:ind w:left="0"/>
              <w:rPr>
                <w:sz w:val="24"/>
                <w:szCs w:val="24"/>
              </w:rPr>
            </w:pPr>
            <w:r w:rsidRPr="00B62B27">
              <w:rPr>
                <w:sz w:val="24"/>
                <w:szCs w:val="24"/>
              </w:rPr>
              <w:t xml:space="preserve">2014-2024 </w:t>
            </w:r>
          </w:p>
        </w:tc>
      </w:tr>
      <w:tr w:rsidR="000C5FB2" w:rsidRPr="00B62B27" w:rsidTr="001B6691">
        <w:tc>
          <w:tcPr>
            <w:tcW w:w="2269" w:type="dxa"/>
          </w:tcPr>
          <w:p w:rsidR="000C5FB2" w:rsidRPr="00B62B27" w:rsidRDefault="000C5FB2" w:rsidP="001B6691">
            <w:pPr>
              <w:pStyle w:val="a6"/>
              <w:ind w:left="0"/>
              <w:rPr>
                <w:sz w:val="24"/>
                <w:szCs w:val="24"/>
              </w:rPr>
            </w:pPr>
            <w:r w:rsidRPr="00B62B27">
              <w:rPr>
                <w:sz w:val="24"/>
                <w:szCs w:val="24"/>
              </w:rPr>
              <w:t>Исполнитель</w:t>
            </w:r>
          </w:p>
          <w:p w:rsidR="000C5FB2" w:rsidRPr="00B62B27" w:rsidRDefault="000C5FB2" w:rsidP="001B6691">
            <w:pPr>
              <w:pStyle w:val="a6"/>
              <w:ind w:left="0"/>
              <w:rPr>
                <w:sz w:val="24"/>
                <w:szCs w:val="24"/>
              </w:rPr>
            </w:pPr>
            <w:r w:rsidRPr="00B62B27">
              <w:rPr>
                <w:sz w:val="24"/>
                <w:szCs w:val="24"/>
              </w:rPr>
              <w:t>подпрограммы</w:t>
            </w:r>
          </w:p>
        </w:tc>
        <w:tc>
          <w:tcPr>
            <w:tcW w:w="7817" w:type="dxa"/>
          </w:tcPr>
          <w:p w:rsidR="000C5FB2" w:rsidRPr="00B62B27" w:rsidRDefault="000C5FB2" w:rsidP="001B6691">
            <w:pPr>
              <w:autoSpaceDE w:val="0"/>
              <w:autoSpaceDN w:val="0"/>
              <w:adjustRightInd w:val="0"/>
              <w:jc w:val="both"/>
            </w:pPr>
            <w:r w:rsidRPr="00B62B27">
              <w:t>Отдел городской инфраструктуры администрации городского округа Тейково</w:t>
            </w:r>
          </w:p>
        </w:tc>
      </w:tr>
      <w:tr w:rsidR="000C5FB2" w:rsidRPr="00B62B27" w:rsidTr="001B6691">
        <w:tc>
          <w:tcPr>
            <w:tcW w:w="2269" w:type="dxa"/>
          </w:tcPr>
          <w:p w:rsidR="000C5FB2" w:rsidRPr="00B62B27" w:rsidRDefault="000C5FB2" w:rsidP="001B6691">
            <w:pPr>
              <w:pStyle w:val="a6"/>
              <w:ind w:left="0"/>
              <w:rPr>
                <w:sz w:val="24"/>
                <w:szCs w:val="24"/>
              </w:rPr>
            </w:pPr>
            <w:r w:rsidRPr="00B62B27">
              <w:rPr>
                <w:sz w:val="24"/>
                <w:szCs w:val="24"/>
              </w:rPr>
              <w:t xml:space="preserve">Цель </w:t>
            </w:r>
          </w:p>
          <w:p w:rsidR="000C5FB2" w:rsidRPr="00B62B27" w:rsidRDefault="000C5FB2" w:rsidP="001B6691">
            <w:pPr>
              <w:pStyle w:val="a6"/>
              <w:ind w:left="0"/>
              <w:rPr>
                <w:sz w:val="24"/>
                <w:szCs w:val="24"/>
              </w:rPr>
            </w:pPr>
            <w:r w:rsidRPr="00B62B27">
              <w:rPr>
                <w:sz w:val="24"/>
                <w:szCs w:val="24"/>
              </w:rPr>
              <w:t>подпрограммы</w:t>
            </w:r>
          </w:p>
        </w:tc>
        <w:tc>
          <w:tcPr>
            <w:tcW w:w="7817" w:type="dxa"/>
          </w:tcPr>
          <w:p w:rsidR="000C5FB2" w:rsidRPr="00B62B27" w:rsidRDefault="000C5FB2" w:rsidP="001B6691">
            <w:pPr>
              <w:pStyle w:val="a6"/>
              <w:ind w:left="0"/>
              <w:rPr>
                <w:sz w:val="24"/>
                <w:szCs w:val="24"/>
              </w:rPr>
            </w:pPr>
            <w:r w:rsidRPr="00B62B27">
              <w:rPr>
                <w:sz w:val="24"/>
                <w:szCs w:val="24"/>
              </w:rPr>
              <w:t>Обеспечение исполнения полномочий органов местного самоуправления городского округа Тейково по содержанию и ремонту автомобильных дорог, мостов и иных транспортных сооружений общего пользования местного значения.</w:t>
            </w:r>
          </w:p>
        </w:tc>
      </w:tr>
      <w:tr w:rsidR="000C5FB2" w:rsidRPr="00B62B27" w:rsidTr="001B6691">
        <w:tc>
          <w:tcPr>
            <w:tcW w:w="2269" w:type="dxa"/>
          </w:tcPr>
          <w:p w:rsidR="000C5FB2" w:rsidRPr="00B62B27" w:rsidRDefault="000C5FB2" w:rsidP="001B6691">
            <w:pPr>
              <w:pStyle w:val="a6"/>
              <w:ind w:left="0"/>
              <w:rPr>
                <w:sz w:val="24"/>
                <w:szCs w:val="24"/>
              </w:rPr>
            </w:pPr>
            <w:r w:rsidRPr="00B62B27">
              <w:rPr>
                <w:sz w:val="24"/>
                <w:szCs w:val="24"/>
              </w:rPr>
              <w:t xml:space="preserve">Объем ресурсного обеспечения </w:t>
            </w:r>
          </w:p>
          <w:p w:rsidR="000C5FB2" w:rsidRPr="00B62B27" w:rsidRDefault="000C5FB2" w:rsidP="001B6691">
            <w:pPr>
              <w:pStyle w:val="a6"/>
              <w:ind w:left="0"/>
              <w:rPr>
                <w:sz w:val="24"/>
                <w:szCs w:val="24"/>
              </w:rPr>
            </w:pPr>
            <w:r w:rsidRPr="00B62B27">
              <w:rPr>
                <w:sz w:val="24"/>
                <w:szCs w:val="24"/>
              </w:rPr>
              <w:t xml:space="preserve">мероприятий подпрограммы </w:t>
            </w:r>
          </w:p>
        </w:tc>
        <w:tc>
          <w:tcPr>
            <w:tcW w:w="7817" w:type="dxa"/>
            <w:shd w:val="clear" w:color="auto" w:fill="auto"/>
          </w:tcPr>
          <w:p w:rsidR="000C5FB2" w:rsidRPr="00B62B27" w:rsidRDefault="000C5FB2" w:rsidP="001B6691">
            <w:pPr>
              <w:pStyle w:val="a6"/>
              <w:ind w:left="0"/>
              <w:rPr>
                <w:sz w:val="24"/>
                <w:szCs w:val="24"/>
              </w:rPr>
            </w:pPr>
            <w:r w:rsidRPr="00B62B27">
              <w:rPr>
                <w:sz w:val="24"/>
                <w:szCs w:val="24"/>
              </w:rPr>
              <w:t xml:space="preserve">Общий объем бюджетных ассигнований: </w:t>
            </w:r>
          </w:p>
          <w:p w:rsidR="000C5FB2" w:rsidRPr="00B62B27" w:rsidRDefault="000C5FB2" w:rsidP="001B6691">
            <w:pPr>
              <w:pStyle w:val="a6"/>
              <w:ind w:left="0"/>
              <w:rPr>
                <w:sz w:val="24"/>
                <w:szCs w:val="24"/>
              </w:rPr>
            </w:pPr>
            <w:r w:rsidRPr="00B62B27">
              <w:rPr>
                <w:sz w:val="24"/>
                <w:szCs w:val="24"/>
              </w:rPr>
              <w:t>447 068,04191 тыс. руб., в том числе:</w:t>
            </w:r>
          </w:p>
          <w:p w:rsidR="000C5FB2" w:rsidRPr="00B62B27" w:rsidRDefault="000C5FB2" w:rsidP="001B6691">
            <w:pPr>
              <w:pStyle w:val="a6"/>
              <w:ind w:left="0"/>
              <w:rPr>
                <w:sz w:val="24"/>
                <w:szCs w:val="24"/>
              </w:rPr>
            </w:pPr>
            <w:r w:rsidRPr="00B62B27">
              <w:rPr>
                <w:sz w:val="24"/>
                <w:szCs w:val="24"/>
              </w:rPr>
              <w:t>2014 год – 28 856,24045 тыс. руб.;</w:t>
            </w:r>
          </w:p>
          <w:p w:rsidR="000C5FB2" w:rsidRPr="00B62B27" w:rsidRDefault="000C5FB2" w:rsidP="001B6691">
            <w:pPr>
              <w:pStyle w:val="a6"/>
              <w:ind w:left="0"/>
              <w:rPr>
                <w:sz w:val="24"/>
                <w:szCs w:val="24"/>
              </w:rPr>
            </w:pPr>
            <w:r w:rsidRPr="00B62B27">
              <w:rPr>
                <w:sz w:val="24"/>
                <w:szCs w:val="24"/>
              </w:rPr>
              <w:t>2015 год – 26 349,76908 тыс. руб.;</w:t>
            </w:r>
          </w:p>
          <w:p w:rsidR="000C5FB2" w:rsidRPr="00B62B27" w:rsidRDefault="000C5FB2" w:rsidP="001B6691">
            <w:pPr>
              <w:pStyle w:val="a6"/>
              <w:ind w:left="0"/>
              <w:rPr>
                <w:sz w:val="24"/>
                <w:szCs w:val="24"/>
              </w:rPr>
            </w:pPr>
            <w:r w:rsidRPr="00B62B27">
              <w:rPr>
                <w:sz w:val="24"/>
                <w:szCs w:val="24"/>
              </w:rPr>
              <w:t>2016 год – 45 398,30328 тыс. руб.;</w:t>
            </w:r>
          </w:p>
          <w:p w:rsidR="000C5FB2" w:rsidRPr="00B62B27" w:rsidRDefault="000C5FB2" w:rsidP="001B6691">
            <w:pPr>
              <w:pStyle w:val="a6"/>
              <w:ind w:left="0"/>
              <w:rPr>
                <w:sz w:val="24"/>
                <w:szCs w:val="24"/>
              </w:rPr>
            </w:pPr>
            <w:r w:rsidRPr="00B62B27">
              <w:rPr>
                <w:sz w:val="24"/>
                <w:szCs w:val="24"/>
              </w:rPr>
              <w:t>2017 год – 23 225,53000 тыс. руб.;</w:t>
            </w:r>
          </w:p>
          <w:p w:rsidR="000C5FB2" w:rsidRPr="00B62B27" w:rsidRDefault="000C5FB2" w:rsidP="001B6691">
            <w:pPr>
              <w:pStyle w:val="a6"/>
              <w:ind w:left="0"/>
              <w:rPr>
                <w:sz w:val="24"/>
                <w:szCs w:val="24"/>
              </w:rPr>
            </w:pPr>
            <w:r w:rsidRPr="00B62B27">
              <w:rPr>
                <w:sz w:val="24"/>
                <w:szCs w:val="24"/>
              </w:rPr>
              <w:t>2018 год – 19 509,79463 тыс. руб.;</w:t>
            </w:r>
          </w:p>
          <w:p w:rsidR="000C5FB2" w:rsidRPr="00B62B27" w:rsidRDefault="000C5FB2" w:rsidP="001B6691">
            <w:pPr>
              <w:pStyle w:val="a6"/>
              <w:ind w:left="0"/>
              <w:rPr>
                <w:sz w:val="24"/>
                <w:szCs w:val="24"/>
              </w:rPr>
            </w:pPr>
            <w:r w:rsidRPr="00B62B27">
              <w:rPr>
                <w:sz w:val="24"/>
                <w:szCs w:val="24"/>
              </w:rPr>
              <w:t>2019 год – 28 133,57719 тыс. руб.;</w:t>
            </w:r>
          </w:p>
          <w:p w:rsidR="000C5FB2" w:rsidRPr="00B62B27" w:rsidRDefault="000C5FB2" w:rsidP="001B6691">
            <w:pPr>
              <w:pStyle w:val="a6"/>
              <w:ind w:left="0"/>
              <w:rPr>
                <w:sz w:val="24"/>
                <w:szCs w:val="24"/>
              </w:rPr>
            </w:pPr>
            <w:r w:rsidRPr="00B62B27">
              <w:rPr>
                <w:sz w:val="24"/>
                <w:szCs w:val="24"/>
              </w:rPr>
              <w:t>2020 год – 118 216,04854 тыс. руб.;</w:t>
            </w:r>
          </w:p>
          <w:p w:rsidR="000C5FB2" w:rsidRPr="00B62B27" w:rsidRDefault="000C5FB2" w:rsidP="001B6691">
            <w:pPr>
              <w:pStyle w:val="a6"/>
              <w:ind w:left="0"/>
              <w:rPr>
                <w:sz w:val="24"/>
                <w:szCs w:val="24"/>
              </w:rPr>
            </w:pPr>
            <w:r w:rsidRPr="00B62B27">
              <w:rPr>
                <w:sz w:val="24"/>
                <w:szCs w:val="24"/>
              </w:rPr>
              <w:t>2021 год – 117 045,19369 тыс. руб.;</w:t>
            </w:r>
          </w:p>
          <w:p w:rsidR="000C5FB2" w:rsidRPr="00B62B27" w:rsidRDefault="000C5FB2" w:rsidP="001B6691">
            <w:pPr>
              <w:pStyle w:val="a6"/>
              <w:ind w:left="0"/>
              <w:rPr>
                <w:sz w:val="24"/>
                <w:szCs w:val="24"/>
              </w:rPr>
            </w:pPr>
            <w:r w:rsidRPr="00B62B27">
              <w:rPr>
                <w:sz w:val="24"/>
                <w:szCs w:val="24"/>
              </w:rPr>
              <w:t>2022 год – 25 442,73992 тыс. руб.;</w:t>
            </w:r>
          </w:p>
          <w:p w:rsidR="000C5FB2" w:rsidRPr="00B62B27" w:rsidRDefault="000C5FB2" w:rsidP="001B6691">
            <w:pPr>
              <w:pStyle w:val="a6"/>
              <w:ind w:left="0"/>
              <w:rPr>
                <w:sz w:val="24"/>
                <w:szCs w:val="24"/>
              </w:rPr>
            </w:pPr>
            <w:r w:rsidRPr="00B62B27">
              <w:rPr>
                <w:sz w:val="24"/>
                <w:szCs w:val="24"/>
              </w:rPr>
              <w:t>2023 год – 13 771,00000 тыс. руб.;</w:t>
            </w:r>
          </w:p>
          <w:p w:rsidR="000C5FB2" w:rsidRPr="00B62B27" w:rsidRDefault="000C5FB2" w:rsidP="001B6691">
            <w:pPr>
              <w:pStyle w:val="a6"/>
              <w:ind w:left="0"/>
              <w:rPr>
                <w:sz w:val="24"/>
                <w:szCs w:val="24"/>
              </w:rPr>
            </w:pPr>
            <w:r w:rsidRPr="00B62B27">
              <w:rPr>
                <w:sz w:val="24"/>
                <w:szCs w:val="24"/>
              </w:rPr>
              <w:t>2024 год – 1 119,84513 тыс. руб.</w:t>
            </w:r>
          </w:p>
          <w:p w:rsidR="000C5FB2" w:rsidRPr="00B62B27" w:rsidRDefault="000C5FB2" w:rsidP="001B6691">
            <w:pPr>
              <w:pStyle w:val="a6"/>
              <w:ind w:left="0"/>
              <w:rPr>
                <w:sz w:val="24"/>
                <w:szCs w:val="24"/>
              </w:rPr>
            </w:pPr>
            <w:r w:rsidRPr="00B62B27">
              <w:rPr>
                <w:sz w:val="24"/>
                <w:szCs w:val="24"/>
              </w:rPr>
              <w:t xml:space="preserve"> - местный бюджет:</w:t>
            </w:r>
          </w:p>
          <w:p w:rsidR="000C5FB2" w:rsidRPr="00B62B27" w:rsidRDefault="000C5FB2" w:rsidP="001B6691">
            <w:pPr>
              <w:pStyle w:val="a6"/>
              <w:ind w:left="0"/>
              <w:rPr>
                <w:sz w:val="24"/>
                <w:szCs w:val="24"/>
              </w:rPr>
            </w:pPr>
            <w:r w:rsidRPr="00B62B27">
              <w:rPr>
                <w:sz w:val="24"/>
                <w:szCs w:val="24"/>
              </w:rPr>
              <w:t>2014 год – 18 856,24045 тыс. руб.;</w:t>
            </w:r>
          </w:p>
          <w:p w:rsidR="000C5FB2" w:rsidRPr="00B62B27" w:rsidRDefault="000C5FB2" w:rsidP="001B6691">
            <w:pPr>
              <w:pStyle w:val="a6"/>
              <w:ind w:left="0"/>
              <w:rPr>
                <w:sz w:val="24"/>
                <w:szCs w:val="24"/>
              </w:rPr>
            </w:pPr>
            <w:r w:rsidRPr="00B62B27">
              <w:rPr>
                <w:sz w:val="24"/>
                <w:szCs w:val="24"/>
              </w:rPr>
              <w:t>2015 год – 16 429,76908 тыс. руб.;</w:t>
            </w:r>
          </w:p>
          <w:p w:rsidR="000C5FB2" w:rsidRPr="00B62B27" w:rsidRDefault="000C5FB2" w:rsidP="001B6691">
            <w:pPr>
              <w:pStyle w:val="a6"/>
              <w:ind w:left="0"/>
              <w:rPr>
                <w:sz w:val="24"/>
                <w:szCs w:val="24"/>
              </w:rPr>
            </w:pPr>
            <w:r w:rsidRPr="00B62B27">
              <w:rPr>
                <w:sz w:val="24"/>
                <w:szCs w:val="24"/>
              </w:rPr>
              <w:t>2016 год – 26 000,61328 тыс. руб.;</w:t>
            </w:r>
          </w:p>
          <w:p w:rsidR="000C5FB2" w:rsidRPr="00B62B27" w:rsidRDefault="000C5FB2" w:rsidP="001B6691">
            <w:pPr>
              <w:pStyle w:val="a6"/>
              <w:ind w:left="0"/>
              <w:rPr>
                <w:sz w:val="24"/>
                <w:szCs w:val="24"/>
              </w:rPr>
            </w:pPr>
            <w:r w:rsidRPr="00B62B27">
              <w:rPr>
                <w:sz w:val="24"/>
                <w:szCs w:val="24"/>
              </w:rPr>
              <w:t>2017 год – 9 025,53000 тыс. руб.;</w:t>
            </w:r>
          </w:p>
          <w:p w:rsidR="000C5FB2" w:rsidRPr="00B62B27" w:rsidRDefault="000C5FB2" w:rsidP="001B6691">
            <w:pPr>
              <w:pStyle w:val="a6"/>
              <w:ind w:left="0"/>
              <w:rPr>
                <w:sz w:val="24"/>
                <w:szCs w:val="24"/>
              </w:rPr>
            </w:pPr>
            <w:r w:rsidRPr="00B62B27">
              <w:rPr>
                <w:sz w:val="24"/>
                <w:szCs w:val="24"/>
              </w:rPr>
              <w:t>2018 год – 12 509,79463 тыс. руб.;</w:t>
            </w:r>
          </w:p>
          <w:p w:rsidR="000C5FB2" w:rsidRPr="00B62B27" w:rsidRDefault="000C5FB2" w:rsidP="001B6691">
            <w:pPr>
              <w:pStyle w:val="a6"/>
              <w:ind w:left="0"/>
              <w:rPr>
                <w:sz w:val="24"/>
                <w:szCs w:val="24"/>
              </w:rPr>
            </w:pPr>
            <w:r w:rsidRPr="00B62B27">
              <w:rPr>
                <w:sz w:val="24"/>
                <w:szCs w:val="24"/>
              </w:rPr>
              <w:t>2019 год – 15 920,17389 тыс. руб.;</w:t>
            </w:r>
          </w:p>
          <w:p w:rsidR="000C5FB2" w:rsidRPr="00B62B27" w:rsidRDefault="000C5FB2" w:rsidP="001B6691">
            <w:pPr>
              <w:pStyle w:val="a6"/>
              <w:ind w:left="0"/>
              <w:rPr>
                <w:sz w:val="24"/>
                <w:szCs w:val="24"/>
                <w:shd w:val="clear" w:color="auto" w:fill="FFFF00"/>
              </w:rPr>
            </w:pPr>
            <w:r w:rsidRPr="00B62B27">
              <w:rPr>
                <w:sz w:val="24"/>
                <w:szCs w:val="24"/>
              </w:rPr>
              <w:t>2020 год – 18 371,42472 тыс. руб.;</w:t>
            </w:r>
          </w:p>
          <w:p w:rsidR="000C5FB2" w:rsidRPr="00B62B27" w:rsidRDefault="000C5FB2" w:rsidP="001B6691">
            <w:pPr>
              <w:pStyle w:val="a6"/>
              <w:ind w:left="0"/>
              <w:rPr>
                <w:sz w:val="24"/>
                <w:szCs w:val="24"/>
              </w:rPr>
            </w:pPr>
            <w:r w:rsidRPr="00B62B27">
              <w:rPr>
                <w:sz w:val="24"/>
                <w:szCs w:val="24"/>
              </w:rPr>
              <w:t>2021 год – 25 138,14196 тыс. руб.;</w:t>
            </w:r>
          </w:p>
          <w:p w:rsidR="000C5FB2" w:rsidRPr="00B62B27" w:rsidRDefault="000C5FB2" w:rsidP="001B6691">
            <w:pPr>
              <w:pStyle w:val="a6"/>
              <w:ind w:left="0"/>
              <w:rPr>
                <w:sz w:val="24"/>
                <w:szCs w:val="24"/>
              </w:rPr>
            </w:pPr>
            <w:r w:rsidRPr="00B62B27">
              <w:rPr>
                <w:sz w:val="24"/>
                <w:szCs w:val="24"/>
              </w:rPr>
              <w:t>2022 год – 18 113,63691 тыс. руб.;</w:t>
            </w:r>
          </w:p>
          <w:p w:rsidR="000C5FB2" w:rsidRPr="00B62B27" w:rsidRDefault="000C5FB2" w:rsidP="001B6691">
            <w:pPr>
              <w:pStyle w:val="a6"/>
              <w:ind w:left="0"/>
              <w:rPr>
                <w:sz w:val="24"/>
                <w:szCs w:val="24"/>
              </w:rPr>
            </w:pPr>
            <w:r w:rsidRPr="00B62B27">
              <w:rPr>
                <w:sz w:val="24"/>
                <w:szCs w:val="24"/>
              </w:rPr>
              <w:t>2023 год – 13 771,00000 тыс. руб.;</w:t>
            </w:r>
          </w:p>
          <w:p w:rsidR="000C5FB2" w:rsidRPr="00B62B27" w:rsidRDefault="000C5FB2" w:rsidP="001B6691">
            <w:pPr>
              <w:pStyle w:val="a6"/>
              <w:ind w:left="0"/>
              <w:rPr>
                <w:sz w:val="24"/>
                <w:szCs w:val="24"/>
              </w:rPr>
            </w:pPr>
            <w:r w:rsidRPr="00B62B27">
              <w:rPr>
                <w:sz w:val="24"/>
                <w:szCs w:val="24"/>
              </w:rPr>
              <w:t>2024 год – 1 119,84513 тыс. руб.</w:t>
            </w:r>
          </w:p>
          <w:p w:rsidR="000C5FB2" w:rsidRPr="00B62B27" w:rsidRDefault="000C5FB2" w:rsidP="001B6691">
            <w:pPr>
              <w:pStyle w:val="a6"/>
              <w:ind w:left="0"/>
              <w:rPr>
                <w:sz w:val="24"/>
                <w:szCs w:val="24"/>
              </w:rPr>
            </w:pPr>
            <w:r w:rsidRPr="00B62B27">
              <w:rPr>
                <w:sz w:val="24"/>
                <w:szCs w:val="24"/>
              </w:rPr>
              <w:t>- областной бюджет:</w:t>
            </w:r>
          </w:p>
          <w:p w:rsidR="000C5FB2" w:rsidRPr="00B62B27" w:rsidRDefault="000C5FB2" w:rsidP="001B6691">
            <w:pPr>
              <w:pStyle w:val="a6"/>
              <w:ind w:left="0"/>
              <w:rPr>
                <w:sz w:val="24"/>
                <w:szCs w:val="24"/>
              </w:rPr>
            </w:pPr>
            <w:r w:rsidRPr="00B62B27">
              <w:rPr>
                <w:sz w:val="24"/>
                <w:szCs w:val="24"/>
              </w:rPr>
              <w:t>2014 год – 10 000,000 тыс. руб.;</w:t>
            </w:r>
          </w:p>
          <w:p w:rsidR="000C5FB2" w:rsidRPr="00B62B27" w:rsidRDefault="000C5FB2" w:rsidP="001B6691">
            <w:pPr>
              <w:pStyle w:val="a6"/>
              <w:ind w:left="0"/>
              <w:rPr>
                <w:sz w:val="24"/>
                <w:szCs w:val="24"/>
              </w:rPr>
            </w:pPr>
            <w:r w:rsidRPr="00B62B27">
              <w:rPr>
                <w:sz w:val="24"/>
                <w:szCs w:val="24"/>
              </w:rPr>
              <w:t>2015 год – 9 920,000 тыс. руб.;</w:t>
            </w:r>
          </w:p>
          <w:p w:rsidR="000C5FB2" w:rsidRPr="00B62B27" w:rsidRDefault="000C5FB2" w:rsidP="001B6691">
            <w:pPr>
              <w:pStyle w:val="a6"/>
              <w:ind w:left="0"/>
              <w:rPr>
                <w:sz w:val="24"/>
                <w:szCs w:val="24"/>
              </w:rPr>
            </w:pPr>
            <w:r w:rsidRPr="00B62B27">
              <w:rPr>
                <w:sz w:val="24"/>
                <w:szCs w:val="24"/>
              </w:rPr>
              <w:t>2016 год – 10 100,000 тыс. руб.;</w:t>
            </w:r>
          </w:p>
          <w:p w:rsidR="000C5FB2" w:rsidRPr="00B62B27" w:rsidRDefault="000C5FB2" w:rsidP="001B6691">
            <w:pPr>
              <w:pStyle w:val="a6"/>
              <w:ind w:left="0"/>
              <w:rPr>
                <w:sz w:val="24"/>
                <w:szCs w:val="24"/>
              </w:rPr>
            </w:pPr>
            <w:r w:rsidRPr="00B62B27">
              <w:rPr>
                <w:sz w:val="24"/>
                <w:szCs w:val="24"/>
              </w:rPr>
              <w:t>2017 год – 8 200,000 тыс. руб.;</w:t>
            </w:r>
          </w:p>
          <w:p w:rsidR="000C5FB2" w:rsidRPr="00B62B27" w:rsidRDefault="000C5FB2" w:rsidP="001B6691">
            <w:pPr>
              <w:pStyle w:val="a6"/>
              <w:ind w:left="0"/>
              <w:rPr>
                <w:sz w:val="24"/>
                <w:szCs w:val="24"/>
              </w:rPr>
            </w:pPr>
            <w:r w:rsidRPr="00B62B27">
              <w:rPr>
                <w:sz w:val="24"/>
                <w:szCs w:val="24"/>
              </w:rPr>
              <w:t>2018 год – 7000,000 тыс. руб.;</w:t>
            </w:r>
          </w:p>
          <w:p w:rsidR="000C5FB2" w:rsidRPr="00B62B27" w:rsidRDefault="000C5FB2" w:rsidP="001B6691">
            <w:pPr>
              <w:pStyle w:val="a6"/>
              <w:ind w:left="0"/>
              <w:rPr>
                <w:sz w:val="24"/>
                <w:szCs w:val="24"/>
              </w:rPr>
            </w:pPr>
            <w:r w:rsidRPr="00B62B27">
              <w:rPr>
                <w:sz w:val="24"/>
                <w:szCs w:val="24"/>
              </w:rPr>
              <w:t>2019 год – 12 213,4033 тыс. руб.;</w:t>
            </w:r>
          </w:p>
          <w:p w:rsidR="000C5FB2" w:rsidRPr="00B62B27" w:rsidRDefault="000C5FB2" w:rsidP="001B6691">
            <w:pPr>
              <w:pStyle w:val="a6"/>
              <w:ind w:left="0"/>
              <w:rPr>
                <w:sz w:val="24"/>
                <w:szCs w:val="24"/>
              </w:rPr>
            </w:pPr>
            <w:r w:rsidRPr="00B62B27">
              <w:rPr>
                <w:sz w:val="24"/>
                <w:szCs w:val="24"/>
              </w:rPr>
              <w:t>2020 год – 99 844,62382 тыс. руб.</w:t>
            </w:r>
          </w:p>
          <w:p w:rsidR="000C5FB2" w:rsidRPr="00B62B27" w:rsidRDefault="000C5FB2" w:rsidP="001B6691">
            <w:pPr>
              <w:pStyle w:val="a6"/>
              <w:ind w:left="0"/>
              <w:rPr>
                <w:sz w:val="24"/>
                <w:szCs w:val="24"/>
              </w:rPr>
            </w:pPr>
            <w:r w:rsidRPr="00B62B27">
              <w:rPr>
                <w:sz w:val="24"/>
                <w:szCs w:val="24"/>
              </w:rPr>
              <w:t>2021 год – 91 907,05173 тыс. руб.;</w:t>
            </w:r>
          </w:p>
          <w:p w:rsidR="000C5FB2" w:rsidRPr="00B62B27" w:rsidRDefault="000C5FB2" w:rsidP="001B6691">
            <w:pPr>
              <w:pStyle w:val="a6"/>
              <w:ind w:left="0"/>
              <w:rPr>
                <w:sz w:val="24"/>
                <w:szCs w:val="24"/>
              </w:rPr>
            </w:pPr>
            <w:r w:rsidRPr="00B62B27">
              <w:rPr>
                <w:sz w:val="24"/>
                <w:szCs w:val="24"/>
              </w:rPr>
              <w:t xml:space="preserve">2022 год – </w:t>
            </w:r>
            <w:r w:rsidRPr="00B62B27">
              <w:rPr>
                <w:sz w:val="24"/>
                <w:szCs w:val="24"/>
                <w:shd w:val="clear" w:color="auto" w:fill="FFFFFF"/>
              </w:rPr>
              <w:t>7 329,10301</w:t>
            </w:r>
            <w:r w:rsidRPr="00B62B27">
              <w:rPr>
                <w:sz w:val="24"/>
                <w:szCs w:val="24"/>
              </w:rPr>
              <w:t xml:space="preserve"> тыс. руб.;</w:t>
            </w:r>
          </w:p>
          <w:p w:rsidR="000C5FB2" w:rsidRPr="00B62B27" w:rsidRDefault="000C5FB2" w:rsidP="001B6691">
            <w:pPr>
              <w:pStyle w:val="a6"/>
              <w:ind w:left="0"/>
              <w:rPr>
                <w:sz w:val="24"/>
                <w:szCs w:val="24"/>
              </w:rPr>
            </w:pPr>
            <w:r w:rsidRPr="00B62B27">
              <w:rPr>
                <w:sz w:val="24"/>
                <w:szCs w:val="24"/>
              </w:rPr>
              <w:lastRenderedPageBreak/>
              <w:t>2023 год – 0,000 тыс. руб.;</w:t>
            </w:r>
          </w:p>
          <w:p w:rsidR="000C5FB2" w:rsidRPr="00B62B27" w:rsidRDefault="000C5FB2" w:rsidP="001B6691">
            <w:pPr>
              <w:pStyle w:val="a6"/>
              <w:ind w:left="0"/>
              <w:rPr>
                <w:sz w:val="24"/>
                <w:szCs w:val="24"/>
              </w:rPr>
            </w:pPr>
            <w:r w:rsidRPr="00B62B27">
              <w:rPr>
                <w:sz w:val="24"/>
                <w:szCs w:val="24"/>
              </w:rPr>
              <w:t>2024 год – 0,000 тыс. руб.;</w:t>
            </w:r>
          </w:p>
          <w:p w:rsidR="000C5FB2" w:rsidRPr="00B62B27" w:rsidRDefault="000C5FB2" w:rsidP="001B6691">
            <w:pPr>
              <w:pStyle w:val="a6"/>
              <w:ind w:left="0"/>
              <w:rPr>
                <w:sz w:val="24"/>
                <w:szCs w:val="24"/>
              </w:rPr>
            </w:pPr>
            <w:r w:rsidRPr="00B62B27">
              <w:rPr>
                <w:sz w:val="24"/>
                <w:szCs w:val="24"/>
              </w:rPr>
              <w:t>- федеральный бюджет:</w:t>
            </w:r>
          </w:p>
          <w:p w:rsidR="000C5FB2" w:rsidRPr="00B62B27" w:rsidRDefault="000C5FB2" w:rsidP="001B6691">
            <w:pPr>
              <w:pStyle w:val="a6"/>
              <w:ind w:left="0"/>
              <w:rPr>
                <w:sz w:val="24"/>
                <w:szCs w:val="24"/>
              </w:rPr>
            </w:pPr>
            <w:r w:rsidRPr="00B62B27">
              <w:rPr>
                <w:sz w:val="24"/>
                <w:szCs w:val="24"/>
              </w:rPr>
              <w:t>2014 год –0,000 тыс. руб.;</w:t>
            </w:r>
          </w:p>
          <w:p w:rsidR="000C5FB2" w:rsidRPr="00B62B27" w:rsidRDefault="000C5FB2" w:rsidP="001B6691">
            <w:pPr>
              <w:pStyle w:val="a6"/>
              <w:ind w:left="0"/>
              <w:rPr>
                <w:sz w:val="24"/>
                <w:szCs w:val="24"/>
              </w:rPr>
            </w:pPr>
            <w:r w:rsidRPr="00B62B27">
              <w:rPr>
                <w:sz w:val="24"/>
                <w:szCs w:val="24"/>
              </w:rPr>
              <w:t>2015 год –0,000 тыс. руб.;</w:t>
            </w:r>
          </w:p>
          <w:p w:rsidR="000C5FB2" w:rsidRPr="00B62B27" w:rsidRDefault="000C5FB2" w:rsidP="001B6691">
            <w:pPr>
              <w:pStyle w:val="a6"/>
              <w:ind w:left="0"/>
              <w:rPr>
                <w:sz w:val="24"/>
                <w:szCs w:val="24"/>
              </w:rPr>
            </w:pPr>
            <w:r w:rsidRPr="00B62B27">
              <w:rPr>
                <w:sz w:val="24"/>
                <w:szCs w:val="24"/>
              </w:rPr>
              <w:t>2016 год – 9 297,69000 тыс. руб.;</w:t>
            </w:r>
          </w:p>
          <w:p w:rsidR="000C5FB2" w:rsidRPr="00B62B27" w:rsidRDefault="000C5FB2" w:rsidP="001B6691">
            <w:pPr>
              <w:pStyle w:val="a6"/>
              <w:ind w:left="0"/>
              <w:rPr>
                <w:sz w:val="24"/>
                <w:szCs w:val="24"/>
              </w:rPr>
            </w:pPr>
            <w:r w:rsidRPr="00B62B27">
              <w:rPr>
                <w:sz w:val="24"/>
                <w:szCs w:val="24"/>
              </w:rPr>
              <w:t>2017 год – 6 000,000 тыс. руб.;</w:t>
            </w:r>
          </w:p>
          <w:p w:rsidR="000C5FB2" w:rsidRPr="00B62B27" w:rsidRDefault="000C5FB2" w:rsidP="001B6691">
            <w:pPr>
              <w:pStyle w:val="a6"/>
              <w:ind w:left="0"/>
              <w:rPr>
                <w:sz w:val="24"/>
                <w:szCs w:val="24"/>
              </w:rPr>
            </w:pPr>
            <w:r w:rsidRPr="00B62B27">
              <w:rPr>
                <w:sz w:val="24"/>
                <w:szCs w:val="24"/>
              </w:rPr>
              <w:t>2018 год – 0,000 тыс. руб.;</w:t>
            </w:r>
          </w:p>
          <w:p w:rsidR="000C5FB2" w:rsidRPr="00B62B27" w:rsidRDefault="000C5FB2" w:rsidP="001B6691">
            <w:pPr>
              <w:pStyle w:val="a6"/>
              <w:ind w:left="0"/>
              <w:rPr>
                <w:sz w:val="24"/>
                <w:szCs w:val="24"/>
              </w:rPr>
            </w:pPr>
            <w:r w:rsidRPr="00B62B27">
              <w:rPr>
                <w:sz w:val="24"/>
                <w:szCs w:val="24"/>
              </w:rPr>
              <w:t>2019 год – 0,000 тыс. руб.;</w:t>
            </w:r>
          </w:p>
          <w:p w:rsidR="000C5FB2" w:rsidRPr="00B62B27" w:rsidRDefault="000C5FB2" w:rsidP="001B6691">
            <w:pPr>
              <w:pStyle w:val="a6"/>
              <w:ind w:left="0"/>
              <w:rPr>
                <w:sz w:val="24"/>
                <w:szCs w:val="24"/>
              </w:rPr>
            </w:pPr>
            <w:r w:rsidRPr="00B62B27">
              <w:rPr>
                <w:sz w:val="24"/>
                <w:szCs w:val="24"/>
              </w:rPr>
              <w:t>2020 год – 0,000 тыс. руб.;</w:t>
            </w:r>
          </w:p>
          <w:p w:rsidR="000C5FB2" w:rsidRPr="00B62B27" w:rsidRDefault="000C5FB2" w:rsidP="001B6691">
            <w:pPr>
              <w:pStyle w:val="a6"/>
              <w:ind w:left="0"/>
              <w:rPr>
                <w:sz w:val="24"/>
                <w:szCs w:val="24"/>
              </w:rPr>
            </w:pPr>
            <w:r w:rsidRPr="00B62B27">
              <w:rPr>
                <w:sz w:val="24"/>
                <w:szCs w:val="24"/>
              </w:rPr>
              <w:t>2021 год – 0,000 тыс. руб.;</w:t>
            </w:r>
          </w:p>
          <w:p w:rsidR="000C5FB2" w:rsidRPr="00B62B27" w:rsidRDefault="000C5FB2" w:rsidP="001B6691">
            <w:pPr>
              <w:pStyle w:val="a6"/>
              <w:ind w:left="0"/>
              <w:rPr>
                <w:sz w:val="24"/>
                <w:szCs w:val="24"/>
              </w:rPr>
            </w:pPr>
            <w:r w:rsidRPr="00B62B27">
              <w:rPr>
                <w:sz w:val="24"/>
                <w:szCs w:val="24"/>
              </w:rPr>
              <w:t>2022– 2024 годы – 0,000 тыс. руб.</w:t>
            </w:r>
          </w:p>
        </w:tc>
      </w:tr>
    </w:tbl>
    <w:p w:rsidR="000C5FB2" w:rsidRPr="00B62B27" w:rsidRDefault="000C5FB2" w:rsidP="000C5FB2">
      <w:pPr>
        <w:ind w:right="-1"/>
        <w:jc w:val="center"/>
      </w:pPr>
    </w:p>
    <w:p w:rsidR="000C5FB2" w:rsidRPr="00B62B27" w:rsidRDefault="000C5FB2" w:rsidP="000C5FB2">
      <w:r w:rsidRPr="00B62B27">
        <w:br w:type="page"/>
      </w:r>
    </w:p>
    <w:p w:rsidR="000C5FB2" w:rsidRPr="00B62B27" w:rsidRDefault="000C5FB2" w:rsidP="000C5FB2">
      <w:pPr>
        <w:ind w:right="-1"/>
        <w:jc w:val="right"/>
      </w:pPr>
      <w:r w:rsidRPr="00B62B27">
        <w:lastRenderedPageBreak/>
        <w:t>Приложение № 9</w:t>
      </w:r>
    </w:p>
    <w:p w:rsidR="000C5FB2" w:rsidRPr="00B62B27" w:rsidRDefault="000C5FB2" w:rsidP="000C5FB2">
      <w:pPr>
        <w:ind w:right="-1"/>
        <w:jc w:val="right"/>
      </w:pPr>
      <w:r w:rsidRPr="00B62B27">
        <w:t>к постановлению администрации</w:t>
      </w:r>
    </w:p>
    <w:p w:rsidR="000C5FB2" w:rsidRPr="00B62B27" w:rsidRDefault="000C5FB2" w:rsidP="000C5FB2">
      <w:pPr>
        <w:ind w:right="-1"/>
        <w:jc w:val="right"/>
      </w:pPr>
      <w:r w:rsidRPr="00B62B27">
        <w:t xml:space="preserve"> городского округа Тейково</w:t>
      </w:r>
    </w:p>
    <w:p w:rsidR="000C5FB2" w:rsidRPr="00B62B27" w:rsidRDefault="000C5FB2" w:rsidP="000C5FB2">
      <w:pPr>
        <w:ind w:right="-1"/>
        <w:jc w:val="right"/>
      </w:pPr>
      <w:r w:rsidRPr="00B62B27">
        <w:t>Иванов</w:t>
      </w:r>
      <w:r w:rsidRPr="00B62B27">
        <w:rPr>
          <w:lang w:val="en-US"/>
        </w:rPr>
        <w:t>c</w:t>
      </w:r>
      <w:r w:rsidRPr="00B62B27">
        <w:t>кой области</w:t>
      </w:r>
    </w:p>
    <w:p w:rsidR="000C5FB2" w:rsidRPr="00B62B27" w:rsidRDefault="000C5FB2" w:rsidP="000C5FB2">
      <w:pPr>
        <w:ind w:right="-1"/>
        <w:jc w:val="center"/>
      </w:pPr>
      <w:r w:rsidRPr="00B62B27">
        <w:t xml:space="preserve">                                                                                                                 </w:t>
      </w:r>
      <w:r w:rsidRPr="00162E92">
        <w:t>от 01.03.2022 № 103</w:t>
      </w:r>
    </w:p>
    <w:p w:rsidR="000C5FB2" w:rsidRPr="00B62B27" w:rsidRDefault="000C5FB2" w:rsidP="000C5FB2">
      <w:pPr>
        <w:ind w:right="-1"/>
        <w:jc w:val="center"/>
      </w:pPr>
    </w:p>
    <w:p w:rsidR="000C5FB2" w:rsidRPr="00B62B27" w:rsidRDefault="000C5FB2" w:rsidP="000C5FB2">
      <w:pPr>
        <w:ind w:right="-1"/>
        <w:jc w:val="center"/>
      </w:pPr>
      <w:r w:rsidRPr="00B62B27">
        <w:t>5. Ресурсное обеспечение мероприятий подпрограммы.</w:t>
      </w:r>
    </w:p>
    <w:p w:rsidR="000C5FB2" w:rsidRPr="00B62B27" w:rsidRDefault="000C5FB2" w:rsidP="000C5FB2">
      <w:pPr>
        <w:pStyle w:val="ConsPlusNormal"/>
        <w:ind w:firstLine="709"/>
        <w:jc w:val="both"/>
      </w:pPr>
      <w:r w:rsidRPr="00B62B27">
        <w:t>Общий объем финансирования подпрограммы в 2014-2024 годах составит 447 068,04191 тыс. руб., в том числе средства бюджета муниципального образования – 175 256,17005 тыс. руб., средства областного бюджета – 256 514,18186 тыс. руб., средства федерального бюджета – 15 297,69000 тыс. руб.</w:t>
      </w:r>
    </w:p>
    <w:p w:rsidR="000C5FB2" w:rsidRPr="00B62B27" w:rsidRDefault="000C5FB2" w:rsidP="000C5FB2">
      <w:pPr>
        <w:pStyle w:val="ConsPlusNormal"/>
        <w:ind w:right="-1" w:firstLine="709"/>
        <w:jc w:val="both"/>
      </w:pPr>
      <w:r w:rsidRPr="00B62B27">
        <w:t>Объемы и источники финансирования представлены в таблице № 3.</w:t>
      </w:r>
    </w:p>
    <w:p w:rsidR="000C5FB2" w:rsidRPr="00B62B27" w:rsidRDefault="000C5FB2" w:rsidP="000C5FB2">
      <w:pPr>
        <w:pStyle w:val="ConsPlusNormal"/>
        <w:ind w:firstLine="567"/>
        <w:jc w:val="right"/>
      </w:pPr>
      <w:r w:rsidRPr="00B62B27">
        <w:t xml:space="preserve">                                                                                Таблица 3.                                                                                                                     </w:t>
      </w:r>
    </w:p>
    <w:p w:rsidR="000C5FB2" w:rsidRPr="00B62B27" w:rsidRDefault="000C5FB2" w:rsidP="000C5FB2">
      <w:pPr>
        <w:pStyle w:val="ConsPlusNormal"/>
        <w:jc w:val="both"/>
      </w:pPr>
      <w:r w:rsidRPr="00B62B27">
        <w:t xml:space="preserve">                                                                                                                                           (тыс. руб.).                                                                   </w:t>
      </w:r>
    </w:p>
    <w:tbl>
      <w:tblPr>
        <w:tblpPr w:leftFromText="180" w:rightFromText="180" w:vertAnchor="text" w:horzAnchor="margin" w:tblpY="183"/>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8"/>
        <w:gridCol w:w="1145"/>
        <w:gridCol w:w="717"/>
        <w:gridCol w:w="720"/>
        <w:gridCol w:w="720"/>
        <w:gridCol w:w="718"/>
        <w:gridCol w:w="718"/>
        <w:gridCol w:w="720"/>
        <w:gridCol w:w="720"/>
        <w:gridCol w:w="718"/>
        <w:gridCol w:w="722"/>
        <w:gridCol w:w="718"/>
        <w:gridCol w:w="720"/>
        <w:gridCol w:w="1291"/>
      </w:tblGrid>
      <w:tr w:rsidR="000C5FB2" w:rsidRPr="00B62B27" w:rsidTr="001B6691">
        <w:tc>
          <w:tcPr>
            <w:tcW w:w="199" w:type="pct"/>
            <w:vMerge w:val="restart"/>
            <w:shd w:val="clear" w:color="auto" w:fill="auto"/>
          </w:tcPr>
          <w:p w:rsidR="000C5FB2" w:rsidRPr="00B62B27" w:rsidRDefault="000C5FB2" w:rsidP="001B6691">
            <w:pPr>
              <w:pStyle w:val="ConsPlusNormal"/>
              <w:ind w:right="-1"/>
              <w:rPr>
                <w:sz w:val="16"/>
                <w:szCs w:val="16"/>
              </w:rPr>
            </w:pPr>
            <w:r w:rsidRPr="00B62B27">
              <w:rPr>
                <w:sz w:val="16"/>
                <w:szCs w:val="16"/>
              </w:rPr>
              <w:t>п/п</w:t>
            </w:r>
          </w:p>
        </w:tc>
        <w:tc>
          <w:tcPr>
            <w:tcW w:w="532" w:type="pct"/>
            <w:vMerge w:val="restart"/>
            <w:shd w:val="clear" w:color="auto" w:fill="auto"/>
          </w:tcPr>
          <w:p w:rsidR="000C5FB2" w:rsidRPr="00B62B27" w:rsidRDefault="000C5FB2" w:rsidP="001B6691">
            <w:pPr>
              <w:pStyle w:val="ConsPlusNormal"/>
              <w:ind w:left="-110" w:right="-1"/>
              <w:rPr>
                <w:sz w:val="16"/>
                <w:szCs w:val="16"/>
              </w:rPr>
            </w:pPr>
            <w:r w:rsidRPr="00B62B27">
              <w:rPr>
                <w:sz w:val="16"/>
                <w:szCs w:val="16"/>
              </w:rPr>
              <w:t>Наименование источника финансирования</w:t>
            </w:r>
          </w:p>
        </w:tc>
        <w:tc>
          <w:tcPr>
            <w:tcW w:w="3669" w:type="pct"/>
            <w:gridSpan w:val="11"/>
            <w:shd w:val="clear" w:color="auto" w:fill="auto"/>
          </w:tcPr>
          <w:p w:rsidR="000C5FB2" w:rsidRPr="00B62B27" w:rsidRDefault="000C5FB2" w:rsidP="001B6691">
            <w:pPr>
              <w:pStyle w:val="ConsPlusNormal"/>
              <w:ind w:right="-1"/>
              <w:jc w:val="center"/>
              <w:rPr>
                <w:sz w:val="16"/>
                <w:szCs w:val="16"/>
              </w:rPr>
            </w:pPr>
            <w:r w:rsidRPr="00B62B27">
              <w:rPr>
                <w:sz w:val="16"/>
                <w:szCs w:val="16"/>
              </w:rPr>
              <w:t>Годы реализации программы</w:t>
            </w:r>
          </w:p>
        </w:tc>
        <w:tc>
          <w:tcPr>
            <w:tcW w:w="599" w:type="pct"/>
            <w:shd w:val="clear" w:color="auto" w:fill="auto"/>
          </w:tcPr>
          <w:p w:rsidR="000C5FB2" w:rsidRPr="00B62B27" w:rsidRDefault="000C5FB2" w:rsidP="001B6691">
            <w:pPr>
              <w:pStyle w:val="ConsPlusNormal"/>
              <w:ind w:right="-1" w:hanging="108"/>
              <w:jc w:val="center"/>
              <w:rPr>
                <w:sz w:val="16"/>
                <w:szCs w:val="16"/>
              </w:rPr>
            </w:pPr>
            <w:r w:rsidRPr="00B62B27">
              <w:rPr>
                <w:sz w:val="16"/>
                <w:szCs w:val="16"/>
              </w:rPr>
              <w:t>Всего</w:t>
            </w:r>
          </w:p>
        </w:tc>
      </w:tr>
      <w:tr w:rsidR="000C5FB2" w:rsidRPr="00B62B27" w:rsidTr="001B6691">
        <w:tc>
          <w:tcPr>
            <w:tcW w:w="199" w:type="pct"/>
            <w:vMerge/>
            <w:shd w:val="clear" w:color="auto" w:fill="auto"/>
          </w:tcPr>
          <w:p w:rsidR="000C5FB2" w:rsidRPr="00B62B27" w:rsidRDefault="000C5FB2" w:rsidP="001B6691">
            <w:pPr>
              <w:pStyle w:val="ConsPlusNormal"/>
              <w:ind w:right="-1"/>
              <w:jc w:val="center"/>
              <w:rPr>
                <w:sz w:val="16"/>
                <w:szCs w:val="16"/>
              </w:rPr>
            </w:pPr>
          </w:p>
        </w:tc>
        <w:tc>
          <w:tcPr>
            <w:tcW w:w="532" w:type="pct"/>
            <w:vMerge/>
            <w:shd w:val="clear" w:color="auto" w:fill="auto"/>
          </w:tcPr>
          <w:p w:rsidR="000C5FB2" w:rsidRPr="00B62B27" w:rsidRDefault="000C5FB2" w:rsidP="001B6691">
            <w:pPr>
              <w:pStyle w:val="ConsPlusNormal"/>
              <w:ind w:right="-1"/>
              <w:jc w:val="center"/>
              <w:rPr>
                <w:sz w:val="16"/>
                <w:szCs w:val="16"/>
              </w:rPr>
            </w:pPr>
          </w:p>
        </w:tc>
        <w:tc>
          <w:tcPr>
            <w:tcW w:w="333" w:type="pct"/>
            <w:shd w:val="clear" w:color="auto" w:fill="auto"/>
          </w:tcPr>
          <w:p w:rsidR="000C5FB2" w:rsidRPr="00B62B27" w:rsidRDefault="000C5FB2" w:rsidP="001B6691">
            <w:pPr>
              <w:pStyle w:val="ConsPlusNormal"/>
              <w:ind w:right="-1"/>
              <w:jc w:val="center"/>
              <w:rPr>
                <w:sz w:val="16"/>
                <w:szCs w:val="16"/>
              </w:rPr>
            </w:pPr>
          </w:p>
          <w:p w:rsidR="000C5FB2" w:rsidRPr="00B62B27" w:rsidRDefault="000C5FB2" w:rsidP="001B6691">
            <w:pPr>
              <w:pStyle w:val="ConsPlusNormal"/>
              <w:ind w:right="-1"/>
              <w:rPr>
                <w:sz w:val="16"/>
                <w:szCs w:val="16"/>
              </w:rPr>
            </w:pPr>
            <w:r w:rsidRPr="00B62B27">
              <w:rPr>
                <w:sz w:val="16"/>
                <w:szCs w:val="16"/>
              </w:rPr>
              <w:t>2014</w:t>
            </w:r>
          </w:p>
        </w:tc>
        <w:tc>
          <w:tcPr>
            <w:tcW w:w="334" w:type="pct"/>
            <w:shd w:val="clear" w:color="auto" w:fill="auto"/>
          </w:tcPr>
          <w:p w:rsidR="000C5FB2" w:rsidRPr="00B62B27" w:rsidRDefault="000C5FB2" w:rsidP="001B6691">
            <w:pPr>
              <w:pStyle w:val="ConsPlusNormal"/>
              <w:ind w:right="-1"/>
              <w:rPr>
                <w:sz w:val="16"/>
                <w:szCs w:val="16"/>
              </w:rPr>
            </w:pPr>
          </w:p>
          <w:p w:rsidR="000C5FB2" w:rsidRPr="00B62B27" w:rsidRDefault="000C5FB2" w:rsidP="001B6691">
            <w:pPr>
              <w:jc w:val="center"/>
              <w:rPr>
                <w:sz w:val="16"/>
                <w:szCs w:val="16"/>
                <w:lang w:eastAsia="en-US"/>
              </w:rPr>
            </w:pPr>
            <w:r w:rsidRPr="00B62B27">
              <w:rPr>
                <w:sz w:val="16"/>
                <w:szCs w:val="16"/>
                <w:lang w:eastAsia="en-US"/>
              </w:rPr>
              <w:t>2015</w:t>
            </w:r>
          </w:p>
        </w:tc>
        <w:tc>
          <w:tcPr>
            <w:tcW w:w="334" w:type="pct"/>
            <w:shd w:val="clear" w:color="auto" w:fill="auto"/>
          </w:tcPr>
          <w:p w:rsidR="000C5FB2" w:rsidRPr="00B62B27" w:rsidRDefault="000C5FB2" w:rsidP="001B6691">
            <w:pPr>
              <w:pStyle w:val="ConsPlusNormal"/>
              <w:ind w:right="-1"/>
              <w:rPr>
                <w:sz w:val="16"/>
                <w:szCs w:val="16"/>
              </w:rPr>
            </w:pPr>
          </w:p>
          <w:p w:rsidR="000C5FB2" w:rsidRPr="00B62B27" w:rsidRDefault="000C5FB2" w:rsidP="001B6691">
            <w:pPr>
              <w:jc w:val="center"/>
              <w:rPr>
                <w:sz w:val="16"/>
                <w:szCs w:val="16"/>
                <w:lang w:eastAsia="en-US"/>
              </w:rPr>
            </w:pPr>
            <w:r w:rsidRPr="00B62B27">
              <w:rPr>
                <w:sz w:val="16"/>
                <w:szCs w:val="16"/>
                <w:lang w:eastAsia="en-US"/>
              </w:rPr>
              <w:t>2016</w:t>
            </w:r>
          </w:p>
        </w:tc>
        <w:tc>
          <w:tcPr>
            <w:tcW w:w="333" w:type="pct"/>
            <w:shd w:val="clear" w:color="auto" w:fill="auto"/>
          </w:tcPr>
          <w:p w:rsidR="000C5FB2" w:rsidRPr="00B62B27" w:rsidRDefault="000C5FB2" w:rsidP="001B6691">
            <w:pPr>
              <w:pStyle w:val="ConsPlusNormal"/>
              <w:ind w:right="-1"/>
              <w:rPr>
                <w:sz w:val="16"/>
                <w:szCs w:val="16"/>
              </w:rPr>
            </w:pPr>
          </w:p>
          <w:p w:rsidR="000C5FB2" w:rsidRPr="00B62B27" w:rsidRDefault="000C5FB2" w:rsidP="001B6691">
            <w:pPr>
              <w:pStyle w:val="ConsPlusNormal"/>
              <w:ind w:right="-1"/>
              <w:rPr>
                <w:sz w:val="16"/>
                <w:szCs w:val="16"/>
              </w:rPr>
            </w:pPr>
            <w:r w:rsidRPr="00B62B27">
              <w:rPr>
                <w:sz w:val="16"/>
                <w:szCs w:val="16"/>
              </w:rPr>
              <w:t>2017</w:t>
            </w:r>
          </w:p>
        </w:tc>
        <w:tc>
          <w:tcPr>
            <w:tcW w:w="333" w:type="pct"/>
            <w:shd w:val="clear" w:color="auto" w:fill="auto"/>
          </w:tcPr>
          <w:p w:rsidR="000C5FB2" w:rsidRPr="00B62B27" w:rsidRDefault="000C5FB2" w:rsidP="001B6691">
            <w:pPr>
              <w:pStyle w:val="ConsPlusNormal"/>
              <w:ind w:right="-1"/>
              <w:rPr>
                <w:sz w:val="16"/>
                <w:szCs w:val="16"/>
              </w:rPr>
            </w:pPr>
          </w:p>
          <w:p w:rsidR="000C5FB2" w:rsidRPr="00B62B27" w:rsidRDefault="000C5FB2" w:rsidP="001B6691">
            <w:pPr>
              <w:pStyle w:val="ConsPlusNormal"/>
              <w:ind w:right="-1"/>
              <w:rPr>
                <w:sz w:val="16"/>
                <w:szCs w:val="16"/>
              </w:rPr>
            </w:pPr>
            <w:r w:rsidRPr="00B62B27">
              <w:rPr>
                <w:sz w:val="16"/>
                <w:szCs w:val="16"/>
              </w:rPr>
              <w:t>2018</w:t>
            </w:r>
          </w:p>
        </w:tc>
        <w:tc>
          <w:tcPr>
            <w:tcW w:w="334" w:type="pct"/>
            <w:shd w:val="clear" w:color="auto" w:fill="auto"/>
          </w:tcPr>
          <w:p w:rsidR="000C5FB2" w:rsidRPr="00B62B27" w:rsidRDefault="000C5FB2" w:rsidP="001B6691">
            <w:pPr>
              <w:pStyle w:val="ConsPlusNormal"/>
              <w:ind w:right="-1"/>
              <w:rPr>
                <w:sz w:val="16"/>
                <w:szCs w:val="16"/>
              </w:rPr>
            </w:pPr>
          </w:p>
          <w:p w:rsidR="000C5FB2" w:rsidRPr="00B62B27" w:rsidRDefault="000C5FB2" w:rsidP="001B6691">
            <w:pPr>
              <w:pStyle w:val="ConsPlusNormal"/>
              <w:ind w:right="-1"/>
              <w:rPr>
                <w:sz w:val="16"/>
                <w:szCs w:val="16"/>
              </w:rPr>
            </w:pPr>
            <w:r w:rsidRPr="00B62B27">
              <w:rPr>
                <w:sz w:val="16"/>
                <w:szCs w:val="16"/>
              </w:rPr>
              <w:t>2019</w:t>
            </w:r>
          </w:p>
        </w:tc>
        <w:tc>
          <w:tcPr>
            <w:tcW w:w="334" w:type="pct"/>
            <w:shd w:val="clear" w:color="auto" w:fill="auto"/>
          </w:tcPr>
          <w:p w:rsidR="000C5FB2" w:rsidRPr="00B62B27" w:rsidRDefault="000C5FB2" w:rsidP="001B6691">
            <w:pPr>
              <w:pStyle w:val="ConsPlusNormal"/>
              <w:ind w:right="-1"/>
              <w:rPr>
                <w:sz w:val="16"/>
                <w:szCs w:val="16"/>
              </w:rPr>
            </w:pPr>
          </w:p>
          <w:p w:rsidR="000C5FB2" w:rsidRPr="00B62B27" w:rsidRDefault="000C5FB2" w:rsidP="001B6691">
            <w:pPr>
              <w:pStyle w:val="ConsPlusNormal"/>
              <w:ind w:right="-1"/>
              <w:rPr>
                <w:sz w:val="16"/>
                <w:szCs w:val="16"/>
              </w:rPr>
            </w:pPr>
            <w:r w:rsidRPr="00B62B27">
              <w:rPr>
                <w:sz w:val="16"/>
                <w:szCs w:val="16"/>
              </w:rPr>
              <w:t>2020</w:t>
            </w:r>
          </w:p>
        </w:tc>
        <w:tc>
          <w:tcPr>
            <w:tcW w:w="333" w:type="pct"/>
            <w:shd w:val="clear" w:color="auto" w:fill="auto"/>
          </w:tcPr>
          <w:p w:rsidR="000C5FB2" w:rsidRPr="00B62B27" w:rsidRDefault="000C5FB2" w:rsidP="001B6691">
            <w:pPr>
              <w:pStyle w:val="ConsPlusNormal"/>
              <w:ind w:right="-1"/>
              <w:rPr>
                <w:sz w:val="16"/>
                <w:szCs w:val="16"/>
              </w:rPr>
            </w:pPr>
          </w:p>
          <w:p w:rsidR="000C5FB2" w:rsidRPr="00B62B27" w:rsidRDefault="000C5FB2" w:rsidP="001B6691">
            <w:pPr>
              <w:pStyle w:val="ConsPlusNormal"/>
              <w:ind w:right="-1"/>
              <w:rPr>
                <w:sz w:val="16"/>
                <w:szCs w:val="16"/>
              </w:rPr>
            </w:pPr>
            <w:r w:rsidRPr="00B62B27">
              <w:rPr>
                <w:sz w:val="16"/>
                <w:szCs w:val="16"/>
              </w:rPr>
              <w:t>2021</w:t>
            </w:r>
          </w:p>
        </w:tc>
        <w:tc>
          <w:tcPr>
            <w:tcW w:w="335" w:type="pct"/>
            <w:shd w:val="clear" w:color="auto" w:fill="auto"/>
          </w:tcPr>
          <w:p w:rsidR="000C5FB2" w:rsidRPr="00B62B27" w:rsidRDefault="000C5FB2" w:rsidP="001B6691">
            <w:pPr>
              <w:pStyle w:val="ConsPlusNormal"/>
              <w:ind w:right="-1"/>
              <w:rPr>
                <w:sz w:val="16"/>
                <w:szCs w:val="16"/>
              </w:rPr>
            </w:pPr>
          </w:p>
          <w:p w:rsidR="000C5FB2" w:rsidRPr="00B62B27" w:rsidRDefault="000C5FB2" w:rsidP="001B6691">
            <w:pPr>
              <w:pStyle w:val="ConsPlusNormal"/>
              <w:ind w:right="-1"/>
              <w:rPr>
                <w:sz w:val="16"/>
                <w:szCs w:val="16"/>
              </w:rPr>
            </w:pPr>
            <w:r w:rsidRPr="00B62B27">
              <w:rPr>
                <w:sz w:val="16"/>
                <w:szCs w:val="16"/>
              </w:rPr>
              <w:t>2022</w:t>
            </w:r>
          </w:p>
        </w:tc>
        <w:tc>
          <w:tcPr>
            <w:tcW w:w="333" w:type="pct"/>
            <w:shd w:val="clear" w:color="auto" w:fill="auto"/>
          </w:tcPr>
          <w:p w:rsidR="000C5FB2" w:rsidRPr="00B62B27" w:rsidRDefault="000C5FB2" w:rsidP="001B6691">
            <w:pPr>
              <w:pStyle w:val="ConsPlusNormal"/>
              <w:ind w:right="-1"/>
              <w:rPr>
                <w:sz w:val="16"/>
                <w:szCs w:val="16"/>
              </w:rPr>
            </w:pPr>
          </w:p>
          <w:p w:rsidR="000C5FB2" w:rsidRPr="00B62B27" w:rsidRDefault="000C5FB2" w:rsidP="001B6691">
            <w:pPr>
              <w:pStyle w:val="ConsPlusNormal"/>
              <w:ind w:right="-1"/>
              <w:rPr>
                <w:sz w:val="16"/>
                <w:szCs w:val="16"/>
              </w:rPr>
            </w:pPr>
            <w:r w:rsidRPr="00B62B27">
              <w:rPr>
                <w:sz w:val="16"/>
                <w:szCs w:val="16"/>
              </w:rPr>
              <w:t>2023</w:t>
            </w:r>
          </w:p>
        </w:tc>
        <w:tc>
          <w:tcPr>
            <w:tcW w:w="334" w:type="pct"/>
            <w:shd w:val="clear" w:color="auto" w:fill="auto"/>
          </w:tcPr>
          <w:p w:rsidR="000C5FB2" w:rsidRPr="00B62B27" w:rsidRDefault="000C5FB2" w:rsidP="001B6691">
            <w:pPr>
              <w:pStyle w:val="ConsPlusNormal"/>
              <w:ind w:right="-1"/>
              <w:rPr>
                <w:sz w:val="16"/>
                <w:szCs w:val="16"/>
              </w:rPr>
            </w:pPr>
          </w:p>
          <w:p w:rsidR="000C5FB2" w:rsidRPr="00B62B27" w:rsidRDefault="000C5FB2" w:rsidP="001B6691">
            <w:pPr>
              <w:pStyle w:val="ConsPlusNormal"/>
              <w:ind w:right="-1"/>
              <w:rPr>
                <w:sz w:val="16"/>
                <w:szCs w:val="16"/>
              </w:rPr>
            </w:pPr>
            <w:r w:rsidRPr="00B62B27">
              <w:rPr>
                <w:sz w:val="16"/>
                <w:szCs w:val="16"/>
              </w:rPr>
              <w:t>2024</w:t>
            </w:r>
          </w:p>
        </w:tc>
        <w:tc>
          <w:tcPr>
            <w:tcW w:w="599" w:type="pct"/>
            <w:shd w:val="clear" w:color="auto" w:fill="auto"/>
          </w:tcPr>
          <w:p w:rsidR="000C5FB2" w:rsidRPr="00B62B27" w:rsidRDefault="000C5FB2" w:rsidP="001B6691">
            <w:pPr>
              <w:pStyle w:val="ConsPlusNormal"/>
              <w:ind w:right="-1"/>
              <w:rPr>
                <w:sz w:val="16"/>
                <w:szCs w:val="16"/>
              </w:rPr>
            </w:pPr>
          </w:p>
        </w:tc>
      </w:tr>
      <w:tr w:rsidR="000C5FB2" w:rsidRPr="00B62B27" w:rsidTr="001B6691">
        <w:tc>
          <w:tcPr>
            <w:tcW w:w="199" w:type="pct"/>
            <w:shd w:val="clear" w:color="auto" w:fill="auto"/>
          </w:tcPr>
          <w:p w:rsidR="000C5FB2" w:rsidRPr="00B62B27" w:rsidRDefault="000C5FB2" w:rsidP="001B6691">
            <w:pPr>
              <w:pStyle w:val="ConsPlusNormal"/>
              <w:ind w:right="-1"/>
              <w:jc w:val="right"/>
              <w:rPr>
                <w:sz w:val="16"/>
                <w:szCs w:val="16"/>
              </w:rPr>
            </w:pPr>
            <w:r w:rsidRPr="00B62B27">
              <w:rPr>
                <w:sz w:val="16"/>
                <w:szCs w:val="16"/>
              </w:rPr>
              <w:t>11.</w:t>
            </w:r>
          </w:p>
        </w:tc>
        <w:tc>
          <w:tcPr>
            <w:tcW w:w="532" w:type="pct"/>
            <w:shd w:val="clear" w:color="auto" w:fill="auto"/>
          </w:tcPr>
          <w:p w:rsidR="000C5FB2" w:rsidRPr="00B62B27" w:rsidRDefault="000C5FB2" w:rsidP="001B6691">
            <w:pPr>
              <w:pStyle w:val="ConsPlusNormal"/>
              <w:ind w:left="-143" w:right="-108"/>
              <w:jc w:val="center"/>
              <w:rPr>
                <w:sz w:val="16"/>
                <w:szCs w:val="16"/>
              </w:rPr>
            </w:pPr>
            <w:r w:rsidRPr="00B62B27">
              <w:rPr>
                <w:sz w:val="16"/>
                <w:szCs w:val="16"/>
              </w:rPr>
              <w:t xml:space="preserve">Бюджет муниципального образования </w:t>
            </w:r>
          </w:p>
        </w:tc>
        <w:tc>
          <w:tcPr>
            <w:tcW w:w="333" w:type="pct"/>
            <w:shd w:val="clear" w:color="auto" w:fill="auto"/>
          </w:tcPr>
          <w:p w:rsidR="000C5FB2" w:rsidRPr="00B62B27" w:rsidRDefault="000C5FB2" w:rsidP="001B6691">
            <w:pPr>
              <w:pStyle w:val="ConsPlusNormal"/>
              <w:ind w:right="-1" w:firstLine="34"/>
              <w:jc w:val="center"/>
              <w:rPr>
                <w:sz w:val="14"/>
                <w:szCs w:val="14"/>
              </w:rPr>
            </w:pPr>
            <w:r w:rsidRPr="00B62B27">
              <w:rPr>
                <w:sz w:val="14"/>
                <w:szCs w:val="14"/>
              </w:rPr>
              <w:t>18856,24045</w:t>
            </w:r>
          </w:p>
        </w:tc>
        <w:tc>
          <w:tcPr>
            <w:tcW w:w="334" w:type="pct"/>
            <w:shd w:val="clear" w:color="auto" w:fill="auto"/>
          </w:tcPr>
          <w:p w:rsidR="000C5FB2" w:rsidRPr="00B62B27" w:rsidRDefault="000C5FB2" w:rsidP="001B6691">
            <w:pPr>
              <w:pStyle w:val="ConsPlusNormal"/>
              <w:jc w:val="center"/>
              <w:rPr>
                <w:sz w:val="14"/>
                <w:szCs w:val="14"/>
              </w:rPr>
            </w:pPr>
            <w:r w:rsidRPr="00B62B27">
              <w:rPr>
                <w:sz w:val="14"/>
                <w:szCs w:val="14"/>
              </w:rPr>
              <w:t>16429,76908</w:t>
            </w:r>
          </w:p>
        </w:tc>
        <w:tc>
          <w:tcPr>
            <w:tcW w:w="334" w:type="pct"/>
            <w:shd w:val="clear" w:color="auto" w:fill="auto"/>
          </w:tcPr>
          <w:p w:rsidR="000C5FB2" w:rsidRPr="00B62B27" w:rsidRDefault="000C5FB2" w:rsidP="001B6691">
            <w:pPr>
              <w:pStyle w:val="ConsPlusNormal"/>
              <w:jc w:val="center"/>
              <w:rPr>
                <w:sz w:val="14"/>
                <w:szCs w:val="14"/>
              </w:rPr>
            </w:pPr>
            <w:r w:rsidRPr="00B62B27">
              <w:rPr>
                <w:sz w:val="14"/>
                <w:szCs w:val="14"/>
              </w:rPr>
              <w:t xml:space="preserve">   26000,61328</w:t>
            </w:r>
          </w:p>
        </w:tc>
        <w:tc>
          <w:tcPr>
            <w:tcW w:w="333" w:type="pct"/>
            <w:shd w:val="clear" w:color="auto" w:fill="auto"/>
          </w:tcPr>
          <w:p w:rsidR="000C5FB2" w:rsidRPr="00B62B27" w:rsidRDefault="000C5FB2" w:rsidP="001B6691">
            <w:pPr>
              <w:ind w:right="-1"/>
              <w:jc w:val="center"/>
              <w:rPr>
                <w:sz w:val="14"/>
                <w:szCs w:val="14"/>
              </w:rPr>
            </w:pPr>
            <w:r w:rsidRPr="00B62B27">
              <w:rPr>
                <w:sz w:val="14"/>
                <w:szCs w:val="14"/>
              </w:rPr>
              <w:t>9025,53</w:t>
            </w:r>
          </w:p>
        </w:tc>
        <w:tc>
          <w:tcPr>
            <w:tcW w:w="333" w:type="pct"/>
            <w:shd w:val="clear" w:color="auto" w:fill="auto"/>
          </w:tcPr>
          <w:p w:rsidR="000C5FB2" w:rsidRPr="00B62B27" w:rsidRDefault="000C5FB2" w:rsidP="001B6691">
            <w:pPr>
              <w:ind w:right="-1"/>
              <w:jc w:val="center"/>
              <w:rPr>
                <w:sz w:val="14"/>
                <w:szCs w:val="14"/>
              </w:rPr>
            </w:pPr>
            <w:r w:rsidRPr="00B62B27">
              <w:rPr>
                <w:sz w:val="14"/>
                <w:szCs w:val="14"/>
              </w:rPr>
              <w:t>12509,79463</w:t>
            </w:r>
          </w:p>
        </w:tc>
        <w:tc>
          <w:tcPr>
            <w:tcW w:w="334" w:type="pct"/>
            <w:shd w:val="clear" w:color="auto" w:fill="auto"/>
          </w:tcPr>
          <w:p w:rsidR="000C5FB2" w:rsidRPr="00B62B27" w:rsidRDefault="000C5FB2" w:rsidP="001B6691">
            <w:pPr>
              <w:ind w:right="-1"/>
              <w:jc w:val="center"/>
              <w:rPr>
                <w:sz w:val="14"/>
                <w:szCs w:val="14"/>
              </w:rPr>
            </w:pPr>
            <w:r w:rsidRPr="00B62B27">
              <w:rPr>
                <w:sz w:val="14"/>
                <w:szCs w:val="14"/>
              </w:rPr>
              <w:t>15 920,17389</w:t>
            </w:r>
          </w:p>
        </w:tc>
        <w:tc>
          <w:tcPr>
            <w:tcW w:w="334" w:type="pct"/>
            <w:shd w:val="clear" w:color="auto" w:fill="auto"/>
          </w:tcPr>
          <w:p w:rsidR="000C5FB2" w:rsidRPr="00B62B27" w:rsidRDefault="000C5FB2" w:rsidP="001B6691">
            <w:pPr>
              <w:ind w:right="-1"/>
              <w:jc w:val="center"/>
              <w:rPr>
                <w:sz w:val="14"/>
                <w:szCs w:val="14"/>
              </w:rPr>
            </w:pPr>
            <w:r w:rsidRPr="00B62B27">
              <w:rPr>
                <w:sz w:val="14"/>
                <w:szCs w:val="14"/>
              </w:rPr>
              <w:t>18 371,42472</w:t>
            </w:r>
          </w:p>
        </w:tc>
        <w:tc>
          <w:tcPr>
            <w:tcW w:w="333" w:type="pct"/>
            <w:shd w:val="clear" w:color="auto" w:fill="auto"/>
          </w:tcPr>
          <w:p w:rsidR="000C5FB2" w:rsidRPr="00B62B27" w:rsidRDefault="000C5FB2" w:rsidP="001B6691">
            <w:pPr>
              <w:pStyle w:val="ConsPlusNormal"/>
              <w:ind w:right="-1" w:hanging="108"/>
              <w:jc w:val="center"/>
              <w:rPr>
                <w:sz w:val="14"/>
                <w:szCs w:val="14"/>
              </w:rPr>
            </w:pPr>
            <w:r w:rsidRPr="00B62B27">
              <w:rPr>
                <w:sz w:val="14"/>
                <w:szCs w:val="14"/>
              </w:rPr>
              <w:t>25 138,14196</w:t>
            </w:r>
          </w:p>
        </w:tc>
        <w:tc>
          <w:tcPr>
            <w:tcW w:w="335" w:type="pct"/>
            <w:shd w:val="clear" w:color="auto" w:fill="auto"/>
          </w:tcPr>
          <w:p w:rsidR="000C5FB2" w:rsidRPr="00B62B27" w:rsidRDefault="000C5FB2" w:rsidP="001B6691">
            <w:pPr>
              <w:pStyle w:val="ConsPlusNormal"/>
              <w:ind w:right="-1" w:hanging="108"/>
              <w:jc w:val="center"/>
              <w:rPr>
                <w:sz w:val="14"/>
                <w:szCs w:val="14"/>
              </w:rPr>
            </w:pPr>
            <w:r w:rsidRPr="00B62B27">
              <w:rPr>
                <w:sz w:val="14"/>
                <w:szCs w:val="14"/>
              </w:rPr>
              <w:t>18 113,63691</w:t>
            </w:r>
          </w:p>
        </w:tc>
        <w:tc>
          <w:tcPr>
            <w:tcW w:w="333" w:type="pct"/>
            <w:shd w:val="clear" w:color="auto" w:fill="auto"/>
          </w:tcPr>
          <w:p w:rsidR="000C5FB2" w:rsidRPr="00B62B27" w:rsidRDefault="000C5FB2" w:rsidP="001B6691">
            <w:pPr>
              <w:pStyle w:val="ConsPlusNormal"/>
              <w:ind w:left="108" w:hanging="108"/>
              <w:jc w:val="center"/>
              <w:rPr>
                <w:sz w:val="14"/>
                <w:szCs w:val="14"/>
              </w:rPr>
            </w:pPr>
            <w:r w:rsidRPr="00B62B27">
              <w:rPr>
                <w:sz w:val="14"/>
                <w:szCs w:val="14"/>
              </w:rPr>
              <w:t>13 771,00</w:t>
            </w:r>
          </w:p>
        </w:tc>
        <w:tc>
          <w:tcPr>
            <w:tcW w:w="334" w:type="pct"/>
            <w:shd w:val="clear" w:color="auto" w:fill="auto"/>
          </w:tcPr>
          <w:p w:rsidR="000C5FB2" w:rsidRPr="00B62B27" w:rsidRDefault="000C5FB2" w:rsidP="001B6691">
            <w:pPr>
              <w:pStyle w:val="ConsPlusNormal"/>
              <w:ind w:left="34" w:hanging="34"/>
              <w:jc w:val="center"/>
              <w:rPr>
                <w:sz w:val="14"/>
                <w:szCs w:val="14"/>
              </w:rPr>
            </w:pPr>
            <w:r w:rsidRPr="00B62B27">
              <w:rPr>
                <w:sz w:val="14"/>
                <w:szCs w:val="14"/>
              </w:rPr>
              <w:t>1 119,84513</w:t>
            </w:r>
          </w:p>
        </w:tc>
        <w:tc>
          <w:tcPr>
            <w:tcW w:w="599" w:type="pct"/>
            <w:shd w:val="clear" w:color="auto" w:fill="auto"/>
          </w:tcPr>
          <w:p w:rsidR="000C5FB2" w:rsidRPr="00B62B27" w:rsidRDefault="000C5FB2" w:rsidP="001B6691">
            <w:pPr>
              <w:pStyle w:val="ConsPlusNormal"/>
              <w:ind w:right="-1" w:hanging="108"/>
              <w:jc w:val="center"/>
              <w:rPr>
                <w:sz w:val="14"/>
                <w:szCs w:val="14"/>
              </w:rPr>
            </w:pPr>
            <w:r w:rsidRPr="00B62B27">
              <w:rPr>
                <w:sz w:val="14"/>
                <w:szCs w:val="14"/>
              </w:rPr>
              <w:t>175 256,17005</w:t>
            </w:r>
          </w:p>
        </w:tc>
      </w:tr>
      <w:tr w:rsidR="000C5FB2" w:rsidRPr="00B62B27" w:rsidTr="001B6691">
        <w:tc>
          <w:tcPr>
            <w:tcW w:w="199" w:type="pct"/>
            <w:shd w:val="clear" w:color="auto" w:fill="auto"/>
          </w:tcPr>
          <w:p w:rsidR="000C5FB2" w:rsidRPr="00B62B27" w:rsidRDefault="000C5FB2" w:rsidP="001B6691">
            <w:pPr>
              <w:pStyle w:val="ConsPlusNormal"/>
              <w:ind w:right="-1"/>
              <w:jc w:val="center"/>
              <w:rPr>
                <w:sz w:val="16"/>
                <w:szCs w:val="16"/>
              </w:rPr>
            </w:pPr>
            <w:r w:rsidRPr="00B62B27">
              <w:rPr>
                <w:sz w:val="16"/>
                <w:szCs w:val="16"/>
              </w:rPr>
              <w:t>22.</w:t>
            </w:r>
          </w:p>
        </w:tc>
        <w:tc>
          <w:tcPr>
            <w:tcW w:w="532" w:type="pct"/>
            <w:shd w:val="clear" w:color="auto" w:fill="auto"/>
          </w:tcPr>
          <w:p w:rsidR="000C5FB2" w:rsidRPr="00B62B27" w:rsidRDefault="000C5FB2" w:rsidP="001B6691">
            <w:pPr>
              <w:pStyle w:val="ConsPlusNormal"/>
              <w:ind w:left="-143" w:right="-1"/>
              <w:jc w:val="center"/>
              <w:rPr>
                <w:sz w:val="16"/>
                <w:szCs w:val="16"/>
              </w:rPr>
            </w:pPr>
            <w:r w:rsidRPr="00B62B27">
              <w:rPr>
                <w:sz w:val="16"/>
                <w:szCs w:val="16"/>
              </w:rPr>
              <w:t xml:space="preserve">Областной бюджет </w:t>
            </w:r>
          </w:p>
        </w:tc>
        <w:tc>
          <w:tcPr>
            <w:tcW w:w="333" w:type="pct"/>
            <w:shd w:val="clear" w:color="auto" w:fill="auto"/>
          </w:tcPr>
          <w:p w:rsidR="000C5FB2" w:rsidRPr="00B62B27" w:rsidRDefault="000C5FB2" w:rsidP="001B6691">
            <w:pPr>
              <w:pStyle w:val="ConsPlusNormal"/>
              <w:ind w:right="-1"/>
              <w:jc w:val="center"/>
              <w:rPr>
                <w:sz w:val="14"/>
                <w:szCs w:val="14"/>
              </w:rPr>
            </w:pPr>
            <w:r w:rsidRPr="00B62B27">
              <w:rPr>
                <w:sz w:val="14"/>
                <w:szCs w:val="14"/>
              </w:rPr>
              <w:t>10 000,00</w:t>
            </w:r>
          </w:p>
        </w:tc>
        <w:tc>
          <w:tcPr>
            <w:tcW w:w="334" w:type="pct"/>
            <w:shd w:val="clear" w:color="auto" w:fill="auto"/>
          </w:tcPr>
          <w:p w:rsidR="000C5FB2" w:rsidRPr="00B62B27" w:rsidRDefault="000C5FB2" w:rsidP="001B6691">
            <w:pPr>
              <w:pStyle w:val="ConsPlusNormal"/>
              <w:ind w:right="-1"/>
              <w:rPr>
                <w:sz w:val="14"/>
                <w:szCs w:val="14"/>
              </w:rPr>
            </w:pPr>
            <w:r w:rsidRPr="00B62B27">
              <w:rPr>
                <w:sz w:val="14"/>
                <w:szCs w:val="14"/>
              </w:rPr>
              <w:t>9920,000</w:t>
            </w:r>
          </w:p>
        </w:tc>
        <w:tc>
          <w:tcPr>
            <w:tcW w:w="334" w:type="pct"/>
            <w:shd w:val="clear" w:color="auto" w:fill="auto"/>
          </w:tcPr>
          <w:p w:rsidR="000C5FB2" w:rsidRPr="00B62B27" w:rsidRDefault="000C5FB2" w:rsidP="001B6691">
            <w:pPr>
              <w:pStyle w:val="ConsPlusNormal"/>
              <w:ind w:right="-1"/>
              <w:rPr>
                <w:sz w:val="14"/>
                <w:szCs w:val="14"/>
              </w:rPr>
            </w:pPr>
            <w:r w:rsidRPr="00B62B27">
              <w:rPr>
                <w:sz w:val="14"/>
                <w:szCs w:val="14"/>
              </w:rPr>
              <w:t>10100,000</w:t>
            </w:r>
          </w:p>
        </w:tc>
        <w:tc>
          <w:tcPr>
            <w:tcW w:w="333" w:type="pct"/>
            <w:shd w:val="clear" w:color="auto" w:fill="auto"/>
          </w:tcPr>
          <w:p w:rsidR="000C5FB2" w:rsidRPr="00B62B27" w:rsidRDefault="000C5FB2" w:rsidP="001B6691">
            <w:pPr>
              <w:pStyle w:val="ConsPlusNormal"/>
              <w:ind w:right="-1"/>
              <w:rPr>
                <w:sz w:val="14"/>
                <w:szCs w:val="14"/>
              </w:rPr>
            </w:pPr>
            <w:r w:rsidRPr="00B62B27">
              <w:rPr>
                <w:sz w:val="14"/>
                <w:szCs w:val="14"/>
              </w:rPr>
              <w:t>8200,00</w:t>
            </w:r>
          </w:p>
        </w:tc>
        <w:tc>
          <w:tcPr>
            <w:tcW w:w="333" w:type="pct"/>
            <w:shd w:val="clear" w:color="auto" w:fill="auto"/>
          </w:tcPr>
          <w:p w:rsidR="000C5FB2" w:rsidRPr="00B62B27" w:rsidRDefault="000C5FB2" w:rsidP="001B6691">
            <w:pPr>
              <w:pStyle w:val="ConsPlusNormal"/>
              <w:ind w:right="-1"/>
              <w:rPr>
                <w:sz w:val="14"/>
                <w:szCs w:val="14"/>
              </w:rPr>
            </w:pPr>
            <w:r w:rsidRPr="00B62B27">
              <w:rPr>
                <w:sz w:val="14"/>
                <w:szCs w:val="14"/>
              </w:rPr>
              <w:t>7000,00</w:t>
            </w:r>
          </w:p>
        </w:tc>
        <w:tc>
          <w:tcPr>
            <w:tcW w:w="334" w:type="pct"/>
            <w:shd w:val="clear" w:color="auto" w:fill="auto"/>
          </w:tcPr>
          <w:p w:rsidR="000C5FB2" w:rsidRPr="00B62B27" w:rsidRDefault="000C5FB2" w:rsidP="001B6691">
            <w:pPr>
              <w:pStyle w:val="ConsPlusNormal"/>
              <w:ind w:right="-1"/>
              <w:rPr>
                <w:sz w:val="14"/>
                <w:szCs w:val="14"/>
              </w:rPr>
            </w:pPr>
            <w:r w:rsidRPr="00B62B27">
              <w:rPr>
                <w:sz w:val="14"/>
                <w:szCs w:val="14"/>
              </w:rPr>
              <w:t>12213,4033</w:t>
            </w:r>
          </w:p>
        </w:tc>
        <w:tc>
          <w:tcPr>
            <w:tcW w:w="334" w:type="pct"/>
            <w:shd w:val="clear" w:color="auto" w:fill="auto"/>
          </w:tcPr>
          <w:p w:rsidR="000C5FB2" w:rsidRPr="00B62B27" w:rsidRDefault="000C5FB2" w:rsidP="001B6691">
            <w:pPr>
              <w:rPr>
                <w:rFonts w:eastAsia="Calibri"/>
                <w:sz w:val="14"/>
                <w:szCs w:val="14"/>
                <w:lang w:eastAsia="en-US"/>
              </w:rPr>
            </w:pPr>
            <w:r w:rsidRPr="00B62B27">
              <w:rPr>
                <w:rFonts w:eastAsia="Calibri"/>
                <w:sz w:val="14"/>
                <w:szCs w:val="14"/>
                <w:lang w:eastAsia="en-US"/>
              </w:rPr>
              <w:t>99 844,62382</w:t>
            </w:r>
          </w:p>
        </w:tc>
        <w:tc>
          <w:tcPr>
            <w:tcW w:w="333" w:type="pct"/>
            <w:shd w:val="clear" w:color="auto" w:fill="auto"/>
          </w:tcPr>
          <w:p w:rsidR="000C5FB2" w:rsidRPr="00B62B27" w:rsidRDefault="000C5FB2" w:rsidP="001B6691">
            <w:pPr>
              <w:pStyle w:val="ConsPlusNormal"/>
              <w:ind w:left="-108" w:right="-1"/>
              <w:rPr>
                <w:sz w:val="14"/>
                <w:szCs w:val="14"/>
              </w:rPr>
            </w:pPr>
            <w:r w:rsidRPr="00B62B27">
              <w:rPr>
                <w:sz w:val="14"/>
                <w:szCs w:val="14"/>
              </w:rPr>
              <w:t>91 907,05173</w:t>
            </w:r>
          </w:p>
        </w:tc>
        <w:tc>
          <w:tcPr>
            <w:tcW w:w="335" w:type="pct"/>
            <w:shd w:val="clear" w:color="auto" w:fill="auto"/>
          </w:tcPr>
          <w:p w:rsidR="000C5FB2" w:rsidRPr="00B62B27" w:rsidRDefault="000C5FB2" w:rsidP="001B6691">
            <w:pPr>
              <w:pStyle w:val="ConsPlusNormal"/>
              <w:ind w:left="-108" w:right="-1"/>
              <w:rPr>
                <w:sz w:val="14"/>
                <w:szCs w:val="14"/>
              </w:rPr>
            </w:pPr>
            <w:r w:rsidRPr="00B62B27">
              <w:rPr>
                <w:sz w:val="14"/>
                <w:szCs w:val="14"/>
              </w:rPr>
              <w:t>7 329,10301</w:t>
            </w:r>
          </w:p>
        </w:tc>
        <w:tc>
          <w:tcPr>
            <w:tcW w:w="333" w:type="pct"/>
            <w:shd w:val="clear" w:color="auto" w:fill="auto"/>
          </w:tcPr>
          <w:p w:rsidR="000C5FB2" w:rsidRPr="00B62B27" w:rsidRDefault="000C5FB2" w:rsidP="001B6691">
            <w:pPr>
              <w:pStyle w:val="ConsPlusNormal"/>
              <w:ind w:right="-1" w:hanging="108"/>
              <w:jc w:val="center"/>
              <w:rPr>
                <w:sz w:val="14"/>
                <w:szCs w:val="14"/>
              </w:rPr>
            </w:pPr>
            <w:r w:rsidRPr="00B62B27">
              <w:rPr>
                <w:sz w:val="14"/>
                <w:szCs w:val="14"/>
              </w:rPr>
              <w:t>0</w:t>
            </w:r>
          </w:p>
        </w:tc>
        <w:tc>
          <w:tcPr>
            <w:tcW w:w="334" w:type="pct"/>
            <w:shd w:val="clear" w:color="auto" w:fill="auto"/>
          </w:tcPr>
          <w:p w:rsidR="000C5FB2" w:rsidRPr="00B62B27" w:rsidRDefault="000C5FB2" w:rsidP="001B6691">
            <w:pPr>
              <w:pStyle w:val="ConsPlusNormal"/>
              <w:ind w:right="-1" w:hanging="108"/>
              <w:jc w:val="center"/>
              <w:rPr>
                <w:sz w:val="14"/>
                <w:szCs w:val="14"/>
              </w:rPr>
            </w:pPr>
            <w:r w:rsidRPr="00B62B27">
              <w:rPr>
                <w:sz w:val="14"/>
                <w:szCs w:val="14"/>
              </w:rPr>
              <w:t>0</w:t>
            </w:r>
          </w:p>
        </w:tc>
        <w:tc>
          <w:tcPr>
            <w:tcW w:w="599" w:type="pct"/>
            <w:shd w:val="clear" w:color="auto" w:fill="auto"/>
          </w:tcPr>
          <w:p w:rsidR="000C5FB2" w:rsidRPr="00B62B27" w:rsidRDefault="000C5FB2" w:rsidP="001B6691">
            <w:pPr>
              <w:pStyle w:val="ConsPlusNormal"/>
              <w:ind w:right="-1" w:firstLine="32"/>
              <w:jc w:val="center"/>
              <w:rPr>
                <w:sz w:val="14"/>
                <w:szCs w:val="14"/>
              </w:rPr>
            </w:pPr>
            <w:r w:rsidRPr="00B62B27">
              <w:rPr>
                <w:sz w:val="14"/>
                <w:szCs w:val="14"/>
              </w:rPr>
              <w:t>256 514,18186</w:t>
            </w:r>
          </w:p>
        </w:tc>
      </w:tr>
      <w:tr w:rsidR="000C5FB2" w:rsidRPr="00B62B27" w:rsidTr="001B6691">
        <w:tc>
          <w:tcPr>
            <w:tcW w:w="199" w:type="pct"/>
            <w:shd w:val="clear" w:color="auto" w:fill="auto"/>
          </w:tcPr>
          <w:p w:rsidR="000C5FB2" w:rsidRPr="00B62B27" w:rsidRDefault="000C5FB2" w:rsidP="001B6691">
            <w:pPr>
              <w:pStyle w:val="ConsPlusNormal"/>
              <w:ind w:right="-1"/>
              <w:jc w:val="center"/>
              <w:rPr>
                <w:sz w:val="16"/>
                <w:szCs w:val="16"/>
              </w:rPr>
            </w:pPr>
            <w:r w:rsidRPr="00B62B27">
              <w:rPr>
                <w:sz w:val="16"/>
                <w:szCs w:val="16"/>
              </w:rPr>
              <w:t>33.</w:t>
            </w:r>
          </w:p>
        </w:tc>
        <w:tc>
          <w:tcPr>
            <w:tcW w:w="532" w:type="pct"/>
            <w:shd w:val="clear" w:color="auto" w:fill="auto"/>
          </w:tcPr>
          <w:p w:rsidR="000C5FB2" w:rsidRPr="00B62B27" w:rsidRDefault="000C5FB2" w:rsidP="001B6691">
            <w:pPr>
              <w:pStyle w:val="ConsPlusNormal"/>
              <w:ind w:left="-143" w:right="-1" w:firstLine="16"/>
              <w:jc w:val="center"/>
              <w:rPr>
                <w:sz w:val="16"/>
                <w:szCs w:val="16"/>
              </w:rPr>
            </w:pPr>
            <w:r w:rsidRPr="00B62B27">
              <w:rPr>
                <w:sz w:val="16"/>
                <w:szCs w:val="16"/>
              </w:rPr>
              <w:t xml:space="preserve">Федеральный бюджет </w:t>
            </w:r>
          </w:p>
        </w:tc>
        <w:tc>
          <w:tcPr>
            <w:tcW w:w="333" w:type="pct"/>
            <w:shd w:val="clear" w:color="auto" w:fill="auto"/>
          </w:tcPr>
          <w:p w:rsidR="000C5FB2" w:rsidRPr="00B62B27" w:rsidRDefault="000C5FB2" w:rsidP="001B6691">
            <w:pPr>
              <w:pStyle w:val="ConsPlusNormal"/>
              <w:ind w:right="-1"/>
              <w:rPr>
                <w:sz w:val="14"/>
                <w:szCs w:val="14"/>
              </w:rPr>
            </w:pPr>
            <w:r w:rsidRPr="00B62B27">
              <w:rPr>
                <w:sz w:val="14"/>
                <w:szCs w:val="14"/>
              </w:rPr>
              <w:t>0</w:t>
            </w:r>
          </w:p>
        </w:tc>
        <w:tc>
          <w:tcPr>
            <w:tcW w:w="334" w:type="pct"/>
            <w:shd w:val="clear" w:color="auto" w:fill="auto"/>
          </w:tcPr>
          <w:p w:rsidR="000C5FB2" w:rsidRPr="00B62B27" w:rsidRDefault="000C5FB2" w:rsidP="001B6691">
            <w:pPr>
              <w:pStyle w:val="ConsPlusNormal"/>
              <w:ind w:right="-1"/>
              <w:rPr>
                <w:sz w:val="14"/>
                <w:szCs w:val="14"/>
              </w:rPr>
            </w:pPr>
            <w:r w:rsidRPr="00B62B27">
              <w:rPr>
                <w:sz w:val="14"/>
                <w:szCs w:val="14"/>
              </w:rPr>
              <w:t>0</w:t>
            </w:r>
          </w:p>
        </w:tc>
        <w:tc>
          <w:tcPr>
            <w:tcW w:w="334" w:type="pct"/>
            <w:shd w:val="clear" w:color="auto" w:fill="auto"/>
          </w:tcPr>
          <w:p w:rsidR="000C5FB2" w:rsidRPr="00B62B27" w:rsidRDefault="000C5FB2" w:rsidP="001B6691">
            <w:pPr>
              <w:pStyle w:val="ConsPlusNormal"/>
              <w:ind w:left="-746" w:right="-1"/>
              <w:jc w:val="center"/>
              <w:rPr>
                <w:sz w:val="14"/>
                <w:szCs w:val="14"/>
              </w:rPr>
            </w:pPr>
            <w:r w:rsidRPr="00B62B27">
              <w:rPr>
                <w:sz w:val="14"/>
                <w:szCs w:val="14"/>
              </w:rPr>
              <w:t>9297,69</w:t>
            </w:r>
          </w:p>
        </w:tc>
        <w:tc>
          <w:tcPr>
            <w:tcW w:w="333" w:type="pct"/>
            <w:shd w:val="clear" w:color="auto" w:fill="auto"/>
          </w:tcPr>
          <w:p w:rsidR="000C5FB2" w:rsidRPr="00B62B27" w:rsidRDefault="000C5FB2" w:rsidP="001B6691">
            <w:pPr>
              <w:pStyle w:val="ConsPlusNormal"/>
              <w:ind w:left="-727" w:right="-1"/>
              <w:jc w:val="center"/>
              <w:rPr>
                <w:sz w:val="14"/>
                <w:szCs w:val="14"/>
              </w:rPr>
            </w:pPr>
            <w:r w:rsidRPr="00B62B27">
              <w:rPr>
                <w:sz w:val="14"/>
                <w:szCs w:val="14"/>
              </w:rPr>
              <w:t>6000,00</w:t>
            </w:r>
          </w:p>
        </w:tc>
        <w:tc>
          <w:tcPr>
            <w:tcW w:w="333" w:type="pct"/>
            <w:shd w:val="clear" w:color="auto" w:fill="auto"/>
          </w:tcPr>
          <w:p w:rsidR="000C5FB2" w:rsidRPr="00B62B27" w:rsidRDefault="000C5FB2" w:rsidP="001B6691">
            <w:pPr>
              <w:pStyle w:val="ConsPlusNormal"/>
              <w:ind w:right="-1"/>
              <w:jc w:val="center"/>
              <w:rPr>
                <w:sz w:val="14"/>
                <w:szCs w:val="14"/>
              </w:rPr>
            </w:pPr>
            <w:r w:rsidRPr="00B62B27">
              <w:rPr>
                <w:sz w:val="14"/>
                <w:szCs w:val="14"/>
              </w:rPr>
              <w:t>0</w:t>
            </w:r>
          </w:p>
        </w:tc>
        <w:tc>
          <w:tcPr>
            <w:tcW w:w="334" w:type="pct"/>
            <w:shd w:val="clear" w:color="auto" w:fill="auto"/>
          </w:tcPr>
          <w:p w:rsidR="000C5FB2" w:rsidRPr="00B62B27" w:rsidRDefault="000C5FB2" w:rsidP="001B6691">
            <w:pPr>
              <w:pStyle w:val="ConsPlusNormal"/>
              <w:ind w:right="-1"/>
              <w:jc w:val="center"/>
              <w:rPr>
                <w:sz w:val="14"/>
                <w:szCs w:val="14"/>
              </w:rPr>
            </w:pPr>
            <w:r w:rsidRPr="00B62B27">
              <w:rPr>
                <w:sz w:val="14"/>
                <w:szCs w:val="14"/>
              </w:rPr>
              <w:t>0</w:t>
            </w:r>
          </w:p>
        </w:tc>
        <w:tc>
          <w:tcPr>
            <w:tcW w:w="334" w:type="pct"/>
            <w:shd w:val="clear" w:color="auto" w:fill="auto"/>
          </w:tcPr>
          <w:p w:rsidR="000C5FB2" w:rsidRPr="00B62B27" w:rsidRDefault="000C5FB2" w:rsidP="001B6691">
            <w:pPr>
              <w:pStyle w:val="ConsPlusNormal"/>
              <w:ind w:right="-1"/>
              <w:jc w:val="center"/>
              <w:rPr>
                <w:sz w:val="14"/>
                <w:szCs w:val="14"/>
              </w:rPr>
            </w:pPr>
            <w:r w:rsidRPr="00B62B27">
              <w:rPr>
                <w:sz w:val="14"/>
                <w:szCs w:val="14"/>
              </w:rPr>
              <w:t>0</w:t>
            </w:r>
          </w:p>
        </w:tc>
        <w:tc>
          <w:tcPr>
            <w:tcW w:w="333" w:type="pct"/>
            <w:shd w:val="clear" w:color="auto" w:fill="auto"/>
          </w:tcPr>
          <w:p w:rsidR="000C5FB2" w:rsidRPr="00B62B27" w:rsidRDefault="000C5FB2" w:rsidP="001B6691">
            <w:pPr>
              <w:pStyle w:val="ConsPlusNormal"/>
              <w:ind w:right="-1" w:hanging="108"/>
              <w:jc w:val="center"/>
              <w:rPr>
                <w:sz w:val="14"/>
                <w:szCs w:val="14"/>
              </w:rPr>
            </w:pPr>
            <w:r w:rsidRPr="00B62B27">
              <w:rPr>
                <w:sz w:val="14"/>
                <w:szCs w:val="14"/>
              </w:rPr>
              <w:t>0</w:t>
            </w:r>
          </w:p>
        </w:tc>
        <w:tc>
          <w:tcPr>
            <w:tcW w:w="335" w:type="pct"/>
            <w:shd w:val="clear" w:color="auto" w:fill="auto"/>
          </w:tcPr>
          <w:p w:rsidR="000C5FB2" w:rsidRPr="00B62B27" w:rsidRDefault="000C5FB2" w:rsidP="001B6691">
            <w:pPr>
              <w:pStyle w:val="ConsPlusNormal"/>
              <w:ind w:right="-1" w:hanging="108"/>
              <w:jc w:val="center"/>
              <w:rPr>
                <w:sz w:val="14"/>
                <w:szCs w:val="14"/>
              </w:rPr>
            </w:pPr>
            <w:r w:rsidRPr="00B62B27">
              <w:rPr>
                <w:sz w:val="14"/>
                <w:szCs w:val="14"/>
              </w:rPr>
              <w:t>0</w:t>
            </w:r>
          </w:p>
        </w:tc>
        <w:tc>
          <w:tcPr>
            <w:tcW w:w="333" w:type="pct"/>
            <w:shd w:val="clear" w:color="auto" w:fill="auto"/>
          </w:tcPr>
          <w:p w:rsidR="000C5FB2" w:rsidRPr="00B62B27" w:rsidRDefault="000C5FB2" w:rsidP="001B6691">
            <w:pPr>
              <w:pStyle w:val="ConsPlusNormal"/>
              <w:ind w:right="-1" w:hanging="108"/>
              <w:jc w:val="center"/>
              <w:rPr>
                <w:sz w:val="14"/>
                <w:szCs w:val="14"/>
              </w:rPr>
            </w:pPr>
            <w:r w:rsidRPr="00B62B27">
              <w:rPr>
                <w:sz w:val="14"/>
                <w:szCs w:val="14"/>
              </w:rPr>
              <w:t>0</w:t>
            </w:r>
          </w:p>
        </w:tc>
        <w:tc>
          <w:tcPr>
            <w:tcW w:w="334" w:type="pct"/>
            <w:shd w:val="clear" w:color="auto" w:fill="auto"/>
          </w:tcPr>
          <w:p w:rsidR="000C5FB2" w:rsidRPr="00B62B27" w:rsidRDefault="000C5FB2" w:rsidP="001B6691">
            <w:pPr>
              <w:pStyle w:val="ConsPlusNormal"/>
              <w:ind w:right="-1" w:hanging="108"/>
              <w:jc w:val="center"/>
              <w:rPr>
                <w:sz w:val="14"/>
                <w:szCs w:val="14"/>
              </w:rPr>
            </w:pPr>
            <w:r w:rsidRPr="00B62B27">
              <w:rPr>
                <w:sz w:val="14"/>
                <w:szCs w:val="14"/>
              </w:rPr>
              <w:t>0</w:t>
            </w:r>
          </w:p>
        </w:tc>
        <w:tc>
          <w:tcPr>
            <w:tcW w:w="599" w:type="pct"/>
            <w:shd w:val="clear" w:color="auto" w:fill="auto"/>
          </w:tcPr>
          <w:p w:rsidR="000C5FB2" w:rsidRPr="00B62B27" w:rsidRDefault="000C5FB2" w:rsidP="001B6691">
            <w:pPr>
              <w:pStyle w:val="ConsPlusNormal"/>
              <w:ind w:right="-1" w:hanging="108"/>
              <w:jc w:val="center"/>
              <w:rPr>
                <w:sz w:val="14"/>
                <w:szCs w:val="14"/>
              </w:rPr>
            </w:pPr>
            <w:r w:rsidRPr="00B62B27">
              <w:rPr>
                <w:sz w:val="14"/>
                <w:szCs w:val="14"/>
              </w:rPr>
              <w:t>15 297,69000</w:t>
            </w:r>
          </w:p>
        </w:tc>
      </w:tr>
      <w:tr w:rsidR="000C5FB2" w:rsidRPr="00B62B27" w:rsidTr="001B6691">
        <w:tc>
          <w:tcPr>
            <w:tcW w:w="199" w:type="pct"/>
            <w:shd w:val="clear" w:color="auto" w:fill="auto"/>
          </w:tcPr>
          <w:p w:rsidR="000C5FB2" w:rsidRPr="00B62B27" w:rsidRDefault="000C5FB2" w:rsidP="001B6691">
            <w:pPr>
              <w:pStyle w:val="ConsPlusNormal"/>
              <w:ind w:right="-1"/>
              <w:jc w:val="center"/>
              <w:rPr>
                <w:sz w:val="16"/>
                <w:szCs w:val="16"/>
              </w:rPr>
            </w:pPr>
          </w:p>
        </w:tc>
        <w:tc>
          <w:tcPr>
            <w:tcW w:w="532" w:type="pct"/>
            <w:shd w:val="clear" w:color="auto" w:fill="auto"/>
          </w:tcPr>
          <w:p w:rsidR="000C5FB2" w:rsidRPr="00B62B27" w:rsidRDefault="000C5FB2" w:rsidP="001B6691">
            <w:pPr>
              <w:pStyle w:val="ConsPlusNormal"/>
              <w:ind w:right="-1"/>
              <w:rPr>
                <w:sz w:val="16"/>
                <w:szCs w:val="16"/>
              </w:rPr>
            </w:pPr>
            <w:r w:rsidRPr="00B62B27">
              <w:rPr>
                <w:sz w:val="16"/>
                <w:szCs w:val="16"/>
              </w:rPr>
              <w:t>Итого</w:t>
            </w:r>
          </w:p>
        </w:tc>
        <w:tc>
          <w:tcPr>
            <w:tcW w:w="333" w:type="pct"/>
            <w:shd w:val="clear" w:color="auto" w:fill="auto"/>
          </w:tcPr>
          <w:p w:rsidR="000C5FB2" w:rsidRPr="00B62B27" w:rsidRDefault="000C5FB2" w:rsidP="001B6691">
            <w:pPr>
              <w:pStyle w:val="ConsPlusNormal"/>
              <w:ind w:right="-1"/>
              <w:rPr>
                <w:sz w:val="14"/>
                <w:szCs w:val="14"/>
              </w:rPr>
            </w:pPr>
            <w:r w:rsidRPr="00B62B27">
              <w:rPr>
                <w:sz w:val="14"/>
                <w:szCs w:val="14"/>
              </w:rPr>
              <w:t>28856,24045</w:t>
            </w:r>
          </w:p>
        </w:tc>
        <w:tc>
          <w:tcPr>
            <w:tcW w:w="334" w:type="pct"/>
            <w:shd w:val="clear" w:color="auto" w:fill="auto"/>
          </w:tcPr>
          <w:p w:rsidR="000C5FB2" w:rsidRPr="00B62B27" w:rsidRDefault="000C5FB2" w:rsidP="001B6691">
            <w:pPr>
              <w:pStyle w:val="ConsPlusNormal"/>
              <w:ind w:right="-1"/>
              <w:rPr>
                <w:sz w:val="14"/>
                <w:szCs w:val="14"/>
              </w:rPr>
            </w:pPr>
            <w:r w:rsidRPr="00B62B27">
              <w:rPr>
                <w:sz w:val="14"/>
                <w:szCs w:val="14"/>
              </w:rPr>
              <w:t>26349,76908</w:t>
            </w:r>
          </w:p>
        </w:tc>
        <w:tc>
          <w:tcPr>
            <w:tcW w:w="334" w:type="pct"/>
            <w:shd w:val="clear" w:color="auto" w:fill="auto"/>
          </w:tcPr>
          <w:p w:rsidR="000C5FB2" w:rsidRPr="00B62B27" w:rsidRDefault="000C5FB2" w:rsidP="001B6691">
            <w:pPr>
              <w:pStyle w:val="ConsPlusNormal"/>
              <w:ind w:right="-1"/>
              <w:rPr>
                <w:sz w:val="14"/>
                <w:szCs w:val="14"/>
              </w:rPr>
            </w:pPr>
            <w:r w:rsidRPr="00B62B27">
              <w:rPr>
                <w:sz w:val="14"/>
                <w:szCs w:val="14"/>
              </w:rPr>
              <w:t>45398,30328</w:t>
            </w:r>
          </w:p>
        </w:tc>
        <w:tc>
          <w:tcPr>
            <w:tcW w:w="333" w:type="pct"/>
            <w:shd w:val="clear" w:color="auto" w:fill="auto"/>
          </w:tcPr>
          <w:p w:rsidR="000C5FB2" w:rsidRPr="00B62B27" w:rsidRDefault="000C5FB2" w:rsidP="001B6691">
            <w:pPr>
              <w:ind w:right="-1"/>
              <w:rPr>
                <w:sz w:val="14"/>
                <w:szCs w:val="14"/>
              </w:rPr>
            </w:pPr>
            <w:r w:rsidRPr="00B62B27">
              <w:rPr>
                <w:sz w:val="14"/>
                <w:szCs w:val="14"/>
              </w:rPr>
              <w:t>23225,53</w:t>
            </w:r>
          </w:p>
        </w:tc>
        <w:tc>
          <w:tcPr>
            <w:tcW w:w="333" w:type="pct"/>
            <w:shd w:val="clear" w:color="auto" w:fill="auto"/>
          </w:tcPr>
          <w:p w:rsidR="000C5FB2" w:rsidRPr="00B62B27" w:rsidRDefault="000C5FB2" w:rsidP="001B6691">
            <w:pPr>
              <w:ind w:right="-1"/>
              <w:rPr>
                <w:sz w:val="14"/>
                <w:szCs w:val="14"/>
              </w:rPr>
            </w:pPr>
            <w:r w:rsidRPr="00B62B27">
              <w:rPr>
                <w:sz w:val="14"/>
                <w:szCs w:val="14"/>
              </w:rPr>
              <w:t>19509,79463</w:t>
            </w:r>
          </w:p>
        </w:tc>
        <w:tc>
          <w:tcPr>
            <w:tcW w:w="334" w:type="pct"/>
            <w:shd w:val="clear" w:color="auto" w:fill="auto"/>
          </w:tcPr>
          <w:p w:rsidR="000C5FB2" w:rsidRPr="00B62B27" w:rsidRDefault="000C5FB2" w:rsidP="001B6691">
            <w:pPr>
              <w:ind w:right="-1"/>
              <w:rPr>
                <w:sz w:val="14"/>
                <w:szCs w:val="14"/>
              </w:rPr>
            </w:pPr>
            <w:r w:rsidRPr="00B62B27">
              <w:rPr>
                <w:sz w:val="14"/>
                <w:szCs w:val="14"/>
              </w:rPr>
              <w:t>28 133,57719</w:t>
            </w:r>
          </w:p>
        </w:tc>
        <w:tc>
          <w:tcPr>
            <w:tcW w:w="334" w:type="pct"/>
            <w:shd w:val="clear" w:color="auto" w:fill="auto"/>
          </w:tcPr>
          <w:p w:rsidR="000C5FB2" w:rsidRPr="00B62B27" w:rsidRDefault="000C5FB2" w:rsidP="001B6691">
            <w:pPr>
              <w:ind w:right="-1"/>
              <w:rPr>
                <w:sz w:val="14"/>
                <w:szCs w:val="14"/>
              </w:rPr>
            </w:pPr>
            <w:r w:rsidRPr="00B62B27">
              <w:rPr>
                <w:sz w:val="14"/>
                <w:szCs w:val="14"/>
              </w:rPr>
              <w:t>118 216,04854</w:t>
            </w:r>
          </w:p>
        </w:tc>
        <w:tc>
          <w:tcPr>
            <w:tcW w:w="333" w:type="pct"/>
            <w:shd w:val="clear" w:color="auto" w:fill="auto"/>
          </w:tcPr>
          <w:p w:rsidR="000C5FB2" w:rsidRPr="00B62B27" w:rsidRDefault="000C5FB2" w:rsidP="001B6691">
            <w:pPr>
              <w:ind w:right="-1"/>
              <w:rPr>
                <w:sz w:val="14"/>
                <w:szCs w:val="14"/>
              </w:rPr>
            </w:pPr>
            <w:r w:rsidRPr="00B62B27">
              <w:rPr>
                <w:sz w:val="14"/>
                <w:szCs w:val="14"/>
              </w:rPr>
              <w:t>117 045,19369</w:t>
            </w:r>
          </w:p>
        </w:tc>
        <w:tc>
          <w:tcPr>
            <w:tcW w:w="335" w:type="pct"/>
            <w:shd w:val="clear" w:color="auto" w:fill="auto"/>
          </w:tcPr>
          <w:p w:rsidR="000C5FB2" w:rsidRPr="00B62B27" w:rsidRDefault="000C5FB2" w:rsidP="001B6691">
            <w:pPr>
              <w:pStyle w:val="ConsPlusNormal"/>
              <w:ind w:left="-108" w:right="-1"/>
              <w:rPr>
                <w:sz w:val="14"/>
                <w:szCs w:val="14"/>
              </w:rPr>
            </w:pPr>
            <w:r w:rsidRPr="00B62B27">
              <w:rPr>
                <w:sz w:val="14"/>
                <w:szCs w:val="14"/>
              </w:rPr>
              <w:t>25 442,73992</w:t>
            </w:r>
          </w:p>
        </w:tc>
        <w:tc>
          <w:tcPr>
            <w:tcW w:w="333" w:type="pct"/>
            <w:shd w:val="clear" w:color="auto" w:fill="auto"/>
          </w:tcPr>
          <w:p w:rsidR="000C5FB2" w:rsidRPr="00B62B27" w:rsidRDefault="000C5FB2" w:rsidP="001B6691">
            <w:pPr>
              <w:pStyle w:val="ConsPlusNormal"/>
              <w:ind w:left="108" w:hanging="108"/>
              <w:jc w:val="center"/>
              <w:rPr>
                <w:sz w:val="14"/>
                <w:szCs w:val="14"/>
              </w:rPr>
            </w:pPr>
            <w:r w:rsidRPr="00B62B27">
              <w:rPr>
                <w:sz w:val="14"/>
                <w:szCs w:val="14"/>
              </w:rPr>
              <w:t>13 771,000</w:t>
            </w:r>
          </w:p>
        </w:tc>
        <w:tc>
          <w:tcPr>
            <w:tcW w:w="334" w:type="pct"/>
            <w:shd w:val="clear" w:color="auto" w:fill="auto"/>
          </w:tcPr>
          <w:p w:rsidR="000C5FB2" w:rsidRPr="00B62B27" w:rsidRDefault="000C5FB2" w:rsidP="001B6691">
            <w:pPr>
              <w:pStyle w:val="ConsPlusNormal"/>
              <w:ind w:right="-1" w:hanging="108"/>
              <w:jc w:val="center"/>
              <w:rPr>
                <w:sz w:val="14"/>
                <w:szCs w:val="14"/>
              </w:rPr>
            </w:pPr>
            <w:r w:rsidRPr="00B62B27">
              <w:rPr>
                <w:sz w:val="14"/>
                <w:szCs w:val="14"/>
              </w:rPr>
              <w:t>1 119,84513</w:t>
            </w:r>
          </w:p>
        </w:tc>
        <w:tc>
          <w:tcPr>
            <w:tcW w:w="599" w:type="pct"/>
            <w:shd w:val="clear" w:color="auto" w:fill="auto"/>
          </w:tcPr>
          <w:p w:rsidR="000C5FB2" w:rsidRPr="00B62B27" w:rsidRDefault="000C5FB2" w:rsidP="001B6691">
            <w:pPr>
              <w:ind w:right="-1"/>
              <w:jc w:val="center"/>
              <w:rPr>
                <w:sz w:val="14"/>
                <w:szCs w:val="14"/>
              </w:rPr>
            </w:pPr>
            <w:r w:rsidRPr="00B62B27">
              <w:rPr>
                <w:sz w:val="14"/>
                <w:szCs w:val="14"/>
              </w:rPr>
              <w:t>447 068,04191</w:t>
            </w:r>
          </w:p>
        </w:tc>
      </w:tr>
    </w:tbl>
    <w:p w:rsidR="000C5FB2" w:rsidRPr="00B62B27" w:rsidRDefault="000C5FB2" w:rsidP="000C5FB2">
      <w:pPr>
        <w:pStyle w:val="ConsPlusNormal"/>
        <w:ind w:right="-1" w:firstLine="709"/>
        <w:jc w:val="both"/>
      </w:pPr>
    </w:p>
    <w:p w:rsidR="000C5FB2" w:rsidRPr="00B62B27" w:rsidRDefault="000C5FB2" w:rsidP="000C5FB2">
      <w:pPr>
        <w:pStyle w:val="ConsPlusNormal"/>
        <w:ind w:right="-1" w:firstLine="709"/>
        <w:jc w:val="both"/>
      </w:pPr>
      <w:r w:rsidRPr="00B62B27">
        <w:t>Объем финансирования определен исходя из расчетной стоимости выполнения работ по  содержанию и ремонту улично-дорожной сети. Перечень мероприятий подпрограммы с  указанием  объемов  и  источников  финансирования приведен в таблице № 4.</w:t>
      </w:r>
    </w:p>
    <w:p w:rsidR="000C5FB2" w:rsidRPr="00B62B27" w:rsidRDefault="000C5FB2" w:rsidP="000C5FB2">
      <w:pPr>
        <w:pStyle w:val="ConsPlusNormal"/>
        <w:ind w:right="-1" w:firstLine="709"/>
        <w:jc w:val="both"/>
      </w:pPr>
    </w:p>
    <w:p w:rsidR="000C5FB2" w:rsidRPr="00B62B27" w:rsidRDefault="000C5FB2" w:rsidP="000C5FB2">
      <w:pPr>
        <w:pStyle w:val="ConsPlusNormal"/>
        <w:ind w:right="-1" w:firstLine="540"/>
        <w:jc w:val="right"/>
      </w:pPr>
      <w:r w:rsidRPr="00B62B27">
        <w:t>Таблица 4</w:t>
      </w:r>
    </w:p>
    <w:tbl>
      <w:tblPr>
        <w:tblW w:w="5000" w:type="pct"/>
        <w:tblInd w:w="2" w:type="dxa"/>
        <w:tblLayout w:type="fixed"/>
        <w:tblLook w:val="0000"/>
      </w:tblPr>
      <w:tblGrid>
        <w:gridCol w:w="1712"/>
        <w:gridCol w:w="784"/>
        <w:gridCol w:w="727"/>
        <w:gridCol w:w="34"/>
        <w:gridCol w:w="11"/>
        <w:gridCol w:w="682"/>
        <w:gridCol w:w="21"/>
        <w:gridCol w:w="657"/>
        <w:gridCol w:w="89"/>
        <w:gridCol w:w="659"/>
        <w:gridCol w:w="87"/>
        <w:gridCol w:w="570"/>
        <w:gridCol w:w="84"/>
        <w:gridCol w:w="579"/>
        <w:gridCol w:w="99"/>
        <w:gridCol w:w="23"/>
        <w:gridCol w:w="596"/>
        <w:gridCol w:w="146"/>
        <w:gridCol w:w="560"/>
        <w:gridCol w:w="32"/>
        <w:gridCol w:w="539"/>
        <w:gridCol w:w="13"/>
        <w:gridCol w:w="545"/>
        <w:gridCol w:w="59"/>
        <w:gridCol w:w="684"/>
        <w:gridCol w:w="570"/>
      </w:tblGrid>
      <w:tr w:rsidR="000C5FB2" w:rsidRPr="00B62B27" w:rsidTr="001B6691">
        <w:trPr>
          <w:gridAfter w:val="1"/>
          <w:wAfter w:w="270" w:type="pct"/>
        </w:trPr>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Перечень мероприятий</w:t>
            </w:r>
          </w:p>
        </w:tc>
        <w:tc>
          <w:tcPr>
            <w:tcW w:w="37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Источники финансирования</w:t>
            </w:r>
          </w:p>
        </w:tc>
        <w:tc>
          <w:tcPr>
            <w:tcW w:w="3547" w:type="pct"/>
            <w:gridSpan w:val="23"/>
            <w:tcBorders>
              <w:top w:val="single" w:sz="4" w:space="0" w:color="auto"/>
              <w:left w:val="nil"/>
              <w:bottom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Объёмы финансирования (тыс. руб.)</w:t>
            </w:r>
          </w:p>
        </w:tc>
      </w:tr>
      <w:tr w:rsidR="000C5FB2" w:rsidRPr="00B62B27" w:rsidTr="001B6691">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p>
        </w:tc>
        <w:tc>
          <w:tcPr>
            <w:tcW w:w="371"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0C5FB2" w:rsidRPr="00B62B27" w:rsidRDefault="000C5FB2" w:rsidP="001B6691">
            <w:pPr>
              <w:ind w:right="-1"/>
              <w:jc w:val="center"/>
              <w:rPr>
                <w:sz w:val="16"/>
                <w:szCs w:val="16"/>
              </w:rPr>
            </w:pPr>
          </w:p>
        </w:tc>
        <w:tc>
          <w:tcPr>
            <w:tcW w:w="344" w:type="pct"/>
            <w:vMerge w:val="restart"/>
            <w:tcBorders>
              <w:top w:val="nil"/>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Всего</w:t>
            </w:r>
          </w:p>
        </w:tc>
        <w:tc>
          <w:tcPr>
            <w:tcW w:w="3203" w:type="pct"/>
            <w:gridSpan w:val="22"/>
            <w:tcBorders>
              <w:top w:val="single" w:sz="4" w:space="0" w:color="auto"/>
              <w:left w:val="nil"/>
              <w:bottom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 xml:space="preserve">        В том числе по годам</w:t>
            </w:r>
          </w:p>
        </w:tc>
        <w:tc>
          <w:tcPr>
            <w:tcW w:w="270" w:type="pct"/>
            <w:tcBorders>
              <w:top w:val="single" w:sz="4" w:space="0" w:color="auto"/>
              <w:bottom w:val="single" w:sz="4" w:space="0" w:color="auto"/>
              <w:right w:val="single" w:sz="4" w:space="0" w:color="auto"/>
            </w:tcBorders>
            <w:shd w:val="clear" w:color="auto" w:fill="auto"/>
          </w:tcPr>
          <w:p w:rsidR="000C5FB2" w:rsidRPr="00B62B27" w:rsidRDefault="000C5FB2" w:rsidP="001B6691"/>
        </w:tc>
      </w:tr>
      <w:tr w:rsidR="000C5FB2" w:rsidRPr="00B62B27" w:rsidTr="001B6691">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p>
        </w:tc>
        <w:tc>
          <w:tcPr>
            <w:tcW w:w="371"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0C5FB2" w:rsidRPr="00B62B27" w:rsidRDefault="000C5FB2" w:rsidP="001B6691">
            <w:pPr>
              <w:ind w:right="-1"/>
              <w:jc w:val="center"/>
              <w:rPr>
                <w:sz w:val="16"/>
                <w:szCs w:val="16"/>
              </w:rPr>
            </w:pPr>
          </w:p>
        </w:tc>
        <w:tc>
          <w:tcPr>
            <w:tcW w:w="344" w:type="pct"/>
            <w:vMerge/>
            <w:tcBorders>
              <w:top w:val="nil"/>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p>
        </w:tc>
        <w:tc>
          <w:tcPr>
            <w:tcW w:w="344"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2014</w:t>
            </w:r>
          </w:p>
        </w:tc>
        <w:tc>
          <w:tcPr>
            <w:tcW w:w="32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2015</w:t>
            </w:r>
          </w:p>
        </w:tc>
        <w:tc>
          <w:tcPr>
            <w:tcW w:w="354"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2016</w:t>
            </w:r>
          </w:p>
        </w:tc>
        <w:tc>
          <w:tcPr>
            <w:tcW w:w="31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2017</w:t>
            </w:r>
          </w:p>
        </w:tc>
        <w:tc>
          <w:tcPr>
            <w:tcW w:w="314"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2018</w:t>
            </w:r>
          </w:p>
        </w:tc>
        <w:tc>
          <w:tcPr>
            <w:tcW w:w="340"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2019</w:t>
            </w:r>
          </w:p>
        </w:tc>
        <w:tc>
          <w:tcPr>
            <w:tcW w:w="334"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2020</w:t>
            </w:r>
          </w:p>
        </w:tc>
        <w:tc>
          <w:tcPr>
            <w:tcW w:w="27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2021</w:t>
            </w:r>
          </w:p>
        </w:tc>
        <w:tc>
          <w:tcPr>
            <w:tcW w:w="264"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2022</w:t>
            </w:r>
          </w:p>
        </w:tc>
        <w:tc>
          <w:tcPr>
            <w:tcW w:w="352"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2023</w:t>
            </w:r>
          </w:p>
        </w:tc>
        <w:tc>
          <w:tcPr>
            <w:tcW w:w="270"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2024</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pStyle w:val="a6"/>
              <w:ind w:left="0" w:right="-1"/>
              <w:jc w:val="center"/>
              <w:rPr>
                <w:sz w:val="16"/>
                <w:szCs w:val="16"/>
              </w:rPr>
            </w:pPr>
            <w:r w:rsidRPr="00B62B27">
              <w:rPr>
                <w:sz w:val="16"/>
                <w:szCs w:val="16"/>
              </w:rPr>
              <w:t>Подпрограмма, всего:</w:t>
            </w:r>
          </w:p>
        </w:tc>
        <w:tc>
          <w:tcPr>
            <w:tcW w:w="371" w:type="pct"/>
            <w:tcBorders>
              <w:top w:val="single" w:sz="4" w:space="0" w:color="auto"/>
              <w:left w:val="single" w:sz="4" w:space="0" w:color="auto"/>
              <w:bottom w:val="single" w:sz="4" w:space="0" w:color="000000"/>
              <w:right w:val="single" w:sz="4" w:space="0" w:color="auto"/>
            </w:tcBorders>
            <w:shd w:val="clear" w:color="auto" w:fill="auto"/>
          </w:tcPr>
          <w:p w:rsidR="000C5FB2" w:rsidRPr="00B62B27" w:rsidRDefault="000C5FB2" w:rsidP="001B6691">
            <w:pPr>
              <w:pStyle w:val="a6"/>
              <w:ind w:left="0" w:right="-1"/>
              <w:jc w:val="center"/>
              <w:rPr>
                <w:sz w:val="16"/>
                <w:szCs w:val="16"/>
              </w:rPr>
            </w:pPr>
          </w:p>
        </w:tc>
        <w:tc>
          <w:tcPr>
            <w:tcW w:w="344" w:type="pct"/>
            <w:tcBorders>
              <w:top w:val="nil"/>
              <w:left w:val="single" w:sz="4" w:space="0" w:color="auto"/>
              <w:bottom w:val="single" w:sz="4" w:space="0" w:color="auto"/>
              <w:right w:val="single" w:sz="4" w:space="0" w:color="auto"/>
            </w:tcBorders>
            <w:shd w:val="clear" w:color="auto" w:fill="auto"/>
            <w:vAlign w:val="center"/>
          </w:tcPr>
          <w:p w:rsidR="000C5FB2" w:rsidRPr="00B62B27" w:rsidRDefault="000C5FB2" w:rsidP="001B6691">
            <w:pPr>
              <w:pStyle w:val="ConsPlusNormal"/>
              <w:ind w:right="-1"/>
              <w:rPr>
                <w:sz w:val="16"/>
                <w:szCs w:val="16"/>
              </w:rPr>
            </w:pPr>
            <w:r w:rsidRPr="00B62B27">
              <w:rPr>
                <w:sz w:val="16"/>
                <w:szCs w:val="16"/>
              </w:rPr>
              <w:t>447 068,04191</w:t>
            </w:r>
          </w:p>
        </w:tc>
        <w:tc>
          <w:tcPr>
            <w:tcW w:w="344"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pStyle w:val="ConsPlusNormal"/>
              <w:ind w:right="-1"/>
              <w:rPr>
                <w:sz w:val="16"/>
                <w:szCs w:val="16"/>
              </w:rPr>
            </w:pPr>
            <w:r w:rsidRPr="00B62B27">
              <w:rPr>
                <w:sz w:val="16"/>
                <w:szCs w:val="16"/>
              </w:rPr>
              <w:t>28 856,24045</w:t>
            </w:r>
          </w:p>
        </w:tc>
        <w:tc>
          <w:tcPr>
            <w:tcW w:w="32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pStyle w:val="ConsPlusNormal"/>
              <w:ind w:right="-1"/>
              <w:rPr>
                <w:sz w:val="16"/>
                <w:szCs w:val="16"/>
              </w:rPr>
            </w:pPr>
            <w:r w:rsidRPr="00B62B27">
              <w:rPr>
                <w:sz w:val="16"/>
                <w:szCs w:val="16"/>
              </w:rPr>
              <w:t>26 349,76908</w:t>
            </w:r>
          </w:p>
        </w:tc>
        <w:tc>
          <w:tcPr>
            <w:tcW w:w="354"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pStyle w:val="ConsPlusNormal"/>
              <w:ind w:right="-1"/>
              <w:rPr>
                <w:sz w:val="16"/>
                <w:szCs w:val="16"/>
              </w:rPr>
            </w:pPr>
            <w:r w:rsidRPr="00B62B27">
              <w:rPr>
                <w:sz w:val="16"/>
                <w:szCs w:val="16"/>
              </w:rPr>
              <w:t>45 398,30328</w:t>
            </w:r>
          </w:p>
        </w:tc>
        <w:tc>
          <w:tcPr>
            <w:tcW w:w="31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23 225,530</w:t>
            </w:r>
          </w:p>
        </w:tc>
        <w:tc>
          <w:tcPr>
            <w:tcW w:w="314"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19 509,79463</w:t>
            </w:r>
          </w:p>
        </w:tc>
        <w:tc>
          <w:tcPr>
            <w:tcW w:w="340"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28133,57719</w:t>
            </w:r>
          </w:p>
        </w:tc>
        <w:tc>
          <w:tcPr>
            <w:tcW w:w="334"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118 216,04854</w:t>
            </w:r>
          </w:p>
        </w:tc>
        <w:tc>
          <w:tcPr>
            <w:tcW w:w="270" w:type="pct"/>
            <w:gridSpan w:val="2"/>
            <w:tcBorders>
              <w:top w:val="nil"/>
              <w:left w:val="nil"/>
              <w:bottom w:val="single" w:sz="4" w:space="0" w:color="auto"/>
              <w:right w:val="single" w:sz="4" w:space="0" w:color="auto"/>
            </w:tcBorders>
            <w:shd w:val="clear" w:color="auto" w:fill="auto"/>
          </w:tcPr>
          <w:p w:rsidR="000C5FB2" w:rsidRPr="00B62B27" w:rsidRDefault="000C5FB2" w:rsidP="001B6691">
            <w:pPr>
              <w:tabs>
                <w:tab w:val="left" w:pos="189"/>
              </w:tabs>
              <w:ind w:right="-1"/>
              <w:jc w:val="center"/>
              <w:rPr>
                <w:sz w:val="16"/>
                <w:szCs w:val="16"/>
              </w:rPr>
            </w:pPr>
            <w:r w:rsidRPr="00B62B27">
              <w:rPr>
                <w:sz w:val="16"/>
                <w:szCs w:val="16"/>
              </w:rPr>
              <w:t>117 045,19369</w:t>
            </w:r>
          </w:p>
        </w:tc>
        <w:tc>
          <w:tcPr>
            <w:tcW w:w="264" w:type="pct"/>
            <w:gridSpan w:val="2"/>
            <w:tcBorders>
              <w:top w:val="nil"/>
              <w:left w:val="nil"/>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25 442,73992</w:t>
            </w:r>
          </w:p>
        </w:tc>
        <w:tc>
          <w:tcPr>
            <w:tcW w:w="352" w:type="pct"/>
            <w:gridSpan w:val="2"/>
            <w:tcBorders>
              <w:top w:val="nil"/>
              <w:left w:val="nil"/>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13 771,00000</w:t>
            </w:r>
          </w:p>
        </w:tc>
        <w:tc>
          <w:tcPr>
            <w:tcW w:w="270" w:type="pct"/>
            <w:tcBorders>
              <w:top w:val="nil"/>
              <w:left w:val="nil"/>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1 119,84513</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pStyle w:val="a6"/>
              <w:ind w:left="0" w:right="-1"/>
              <w:jc w:val="center"/>
              <w:rPr>
                <w:sz w:val="16"/>
                <w:szCs w:val="16"/>
              </w:rPr>
            </w:pPr>
            <w:r w:rsidRPr="00B62B27">
              <w:rPr>
                <w:sz w:val="16"/>
                <w:szCs w:val="16"/>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pStyle w:val="a6"/>
              <w:ind w:left="0" w:right="-1"/>
              <w:jc w:val="center"/>
              <w:rPr>
                <w:sz w:val="16"/>
                <w:szCs w:val="16"/>
              </w:rPr>
            </w:pPr>
          </w:p>
        </w:tc>
        <w:tc>
          <w:tcPr>
            <w:tcW w:w="344"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pStyle w:val="a6"/>
              <w:ind w:left="0" w:right="-1"/>
              <w:jc w:val="center"/>
              <w:rPr>
                <w:sz w:val="16"/>
                <w:szCs w:val="16"/>
              </w:rPr>
            </w:pPr>
          </w:p>
        </w:tc>
        <w:tc>
          <w:tcPr>
            <w:tcW w:w="344" w:type="pct"/>
            <w:gridSpan w:val="3"/>
            <w:tcBorders>
              <w:top w:val="nil"/>
              <w:left w:val="nil"/>
              <w:bottom w:val="single" w:sz="4" w:space="0" w:color="auto"/>
              <w:right w:val="single" w:sz="4" w:space="0" w:color="auto"/>
            </w:tcBorders>
            <w:shd w:val="clear" w:color="auto" w:fill="auto"/>
          </w:tcPr>
          <w:p w:rsidR="000C5FB2" w:rsidRPr="00B62B27" w:rsidRDefault="000C5FB2" w:rsidP="001B6691">
            <w:pPr>
              <w:pStyle w:val="a6"/>
              <w:ind w:left="0" w:right="-1"/>
              <w:jc w:val="center"/>
              <w:rPr>
                <w:sz w:val="16"/>
                <w:szCs w:val="16"/>
              </w:rPr>
            </w:pPr>
          </w:p>
        </w:tc>
        <w:tc>
          <w:tcPr>
            <w:tcW w:w="321" w:type="pct"/>
            <w:gridSpan w:val="2"/>
            <w:tcBorders>
              <w:top w:val="nil"/>
              <w:left w:val="nil"/>
              <w:bottom w:val="single" w:sz="4" w:space="0" w:color="auto"/>
              <w:right w:val="single" w:sz="4" w:space="0" w:color="auto"/>
            </w:tcBorders>
            <w:shd w:val="clear" w:color="auto" w:fill="auto"/>
          </w:tcPr>
          <w:p w:rsidR="000C5FB2" w:rsidRPr="00B62B27" w:rsidRDefault="000C5FB2" w:rsidP="001B6691">
            <w:pPr>
              <w:pStyle w:val="a6"/>
              <w:ind w:left="0" w:right="-1"/>
              <w:jc w:val="center"/>
              <w:rPr>
                <w:sz w:val="16"/>
                <w:szCs w:val="16"/>
              </w:rPr>
            </w:pPr>
          </w:p>
        </w:tc>
        <w:tc>
          <w:tcPr>
            <w:tcW w:w="354" w:type="pct"/>
            <w:gridSpan w:val="2"/>
            <w:tcBorders>
              <w:top w:val="nil"/>
              <w:left w:val="nil"/>
              <w:bottom w:val="single" w:sz="4" w:space="0" w:color="auto"/>
              <w:right w:val="single" w:sz="4" w:space="0" w:color="auto"/>
            </w:tcBorders>
            <w:shd w:val="clear" w:color="auto" w:fill="auto"/>
          </w:tcPr>
          <w:p w:rsidR="000C5FB2" w:rsidRPr="00B62B27" w:rsidRDefault="000C5FB2" w:rsidP="001B6691">
            <w:pPr>
              <w:pStyle w:val="a6"/>
              <w:ind w:left="0" w:right="-1"/>
              <w:jc w:val="center"/>
              <w:rPr>
                <w:sz w:val="16"/>
                <w:szCs w:val="16"/>
              </w:rPr>
            </w:pPr>
          </w:p>
        </w:tc>
        <w:tc>
          <w:tcPr>
            <w:tcW w:w="311" w:type="pct"/>
            <w:gridSpan w:val="2"/>
            <w:tcBorders>
              <w:top w:val="nil"/>
              <w:left w:val="nil"/>
              <w:bottom w:val="single" w:sz="4" w:space="0" w:color="auto"/>
              <w:right w:val="single" w:sz="4" w:space="0" w:color="auto"/>
            </w:tcBorders>
            <w:shd w:val="clear" w:color="auto" w:fill="auto"/>
          </w:tcPr>
          <w:p w:rsidR="000C5FB2" w:rsidRPr="00B62B27" w:rsidRDefault="000C5FB2" w:rsidP="001B6691">
            <w:pPr>
              <w:pStyle w:val="a6"/>
              <w:ind w:left="0" w:right="-1"/>
              <w:jc w:val="center"/>
              <w:rPr>
                <w:sz w:val="16"/>
                <w:szCs w:val="16"/>
              </w:rPr>
            </w:pPr>
          </w:p>
        </w:tc>
        <w:tc>
          <w:tcPr>
            <w:tcW w:w="314" w:type="pct"/>
            <w:gridSpan w:val="2"/>
            <w:tcBorders>
              <w:top w:val="nil"/>
              <w:left w:val="nil"/>
              <w:bottom w:val="single" w:sz="4" w:space="0" w:color="auto"/>
              <w:right w:val="single" w:sz="4" w:space="0" w:color="auto"/>
            </w:tcBorders>
            <w:shd w:val="clear" w:color="auto" w:fill="auto"/>
          </w:tcPr>
          <w:p w:rsidR="000C5FB2" w:rsidRPr="00B62B27" w:rsidRDefault="000C5FB2" w:rsidP="001B6691">
            <w:pPr>
              <w:pStyle w:val="a6"/>
              <w:ind w:left="0" w:right="-1"/>
              <w:jc w:val="center"/>
              <w:rPr>
                <w:sz w:val="16"/>
                <w:szCs w:val="16"/>
              </w:rPr>
            </w:pPr>
          </w:p>
        </w:tc>
        <w:tc>
          <w:tcPr>
            <w:tcW w:w="340" w:type="pct"/>
            <w:gridSpan w:val="3"/>
            <w:tcBorders>
              <w:top w:val="nil"/>
              <w:left w:val="nil"/>
              <w:bottom w:val="single" w:sz="4" w:space="0" w:color="auto"/>
              <w:right w:val="single" w:sz="4" w:space="0" w:color="auto"/>
            </w:tcBorders>
            <w:shd w:val="clear" w:color="auto" w:fill="auto"/>
          </w:tcPr>
          <w:p w:rsidR="000C5FB2" w:rsidRPr="00B62B27" w:rsidRDefault="000C5FB2" w:rsidP="001B6691">
            <w:pPr>
              <w:pStyle w:val="a6"/>
              <w:ind w:left="0" w:right="-1"/>
              <w:jc w:val="center"/>
              <w:rPr>
                <w:sz w:val="16"/>
                <w:szCs w:val="16"/>
              </w:rPr>
            </w:pPr>
          </w:p>
        </w:tc>
        <w:tc>
          <w:tcPr>
            <w:tcW w:w="334" w:type="pct"/>
            <w:gridSpan w:val="2"/>
            <w:tcBorders>
              <w:top w:val="nil"/>
              <w:left w:val="nil"/>
              <w:bottom w:val="single" w:sz="4" w:space="0" w:color="auto"/>
              <w:right w:val="single" w:sz="4" w:space="0" w:color="auto"/>
            </w:tcBorders>
            <w:shd w:val="clear" w:color="auto" w:fill="auto"/>
          </w:tcPr>
          <w:p w:rsidR="000C5FB2" w:rsidRPr="00B62B27" w:rsidRDefault="000C5FB2" w:rsidP="001B6691">
            <w:pPr>
              <w:pStyle w:val="a6"/>
              <w:ind w:left="0" w:right="-1"/>
              <w:jc w:val="center"/>
              <w:rPr>
                <w:sz w:val="16"/>
                <w:szCs w:val="16"/>
              </w:rPr>
            </w:pPr>
          </w:p>
        </w:tc>
        <w:tc>
          <w:tcPr>
            <w:tcW w:w="270" w:type="pct"/>
            <w:gridSpan w:val="2"/>
            <w:tcBorders>
              <w:top w:val="nil"/>
              <w:left w:val="nil"/>
              <w:bottom w:val="single" w:sz="4" w:space="0" w:color="auto"/>
              <w:right w:val="single" w:sz="4" w:space="0" w:color="auto"/>
            </w:tcBorders>
            <w:shd w:val="clear" w:color="auto" w:fill="auto"/>
          </w:tcPr>
          <w:p w:rsidR="000C5FB2" w:rsidRPr="00B62B27" w:rsidRDefault="000C5FB2" w:rsidP="001B6691">
            <w:pPr>
              <w:pStyle w:val="a6"/>
              <w:ind w:left="0" w:right="-1"/>
              <w:jc w:val="center"/>
              <w:rPr>
                <w:sz w:val="16"/>
                <w:szCs w:val="16"/>
              </w:rPr>
            </w:pPr>
          </w:p>
        </w:tc>
        <w:tc>
          <w:tcPr>
            <w:tcW w:w="264" w:type="pct"/>
            <w:gridSpan w:val="2"/>
            <w:tcBorders>
              <w:top w:val="nil"/>
              <w:left w:val="nil"/>
              <w:bottom w:val="single" w:sz="4" w:space="0" w:color="auto"/>
              <w:right w:val="single" w:sz="4" w:space="0" w:color="auto"/>
            </w:tcBorders>
            <w:shd w:val="clear" w:color="auto" w:fill="auto"/>
          </w:tcPr>
          <w:p w:rsidR="000C5FB2" w:rsidRPr="00B62B27" w:rsidRDefault="000C5FB2" w:rsidP="001B6691">
            <w:pPr>
              <w:pStyle w:val="a6"/>
              <w:ind w:left="0" w:right="-1"/>
              <w:jc w:val="center"/>
              <w:rPr>
                <w:sz w:val="16"/>
                <w:szCs w:val="16"/>
              </w:rPr>
            </w:pPr>
          </w:p>
        </w:tc>
        <w:tc>
          <w:tcPr>
            <w:tcW w:w="352" w:type="pct"/>
            <w:gridSpan w:val="2"/>
            <w:tcBorders>
              <w:top w:val="nil"/>
              <w:left w:val="nil"/>
              <w:bottom w:val="single" w:sz="4" w:space="0" w:color="auto"/>
              <w:right w:val="single" w:sz="4" w:space="0" w:color="auto"/>
            </w:tcBorders>
            <w:shd w:val="clear" w:color="auto" w:fill="auto"/>
          </w:tcPr>
          <w:p w:rsidR="000C5FB2" w:rsidRPr="00B62B27" w:rsidRDefault="000C5FB2" w:rsidP="001B6691">
            <w:pPr>
              <w:pStyle w:val="a6"/>
              <w:ind w:left="0" w:right="-1"/>
              <w:jc w:val="center"/>
              <w:rPr>
                <w:sz w:val="16"/>
                <w:szCs w:val="16"/>
              </w:rPr>
            </w:pPr>
          </w:p>
        </w:tc>
        <w:tc>
          <w:tcPr>
            <w:tcW w:w="270" w:type="pct"/>
            <w:tcBorders>
              <w:top w:val="nil"/>
              <w:left w:val="nil"/>
              <w:bottom w:val="single" w:sz="4" w:space="0" w:color="auto"/>
              <w:right w:val="single" w:sz="4" w:space="0" w:color="auto"/>
            </w:tcBorders>
            <w:shd w:val="clear" w:color="auto" w:fill="auto"/>
          </w:tcPr>
          <w:p w:rsidR="000C5FB2" w:rsidRPr="00B62B27" w:rsidRDefault="000C5FB2" w:rsidP="001B6691">
            <w:pPr>
              <w:pStyle w:val="a6"/>
              <w:ind w:left="0" w:right="-1"/>
              <w:jc w:val="center"/>
              <w:rPr>
                <w:sz w:val="16"/>
                <w:szCs w:val="16"/>
              </w:rPr>
            </w:pPr>
          </w:p>
        </w:tc>
      </w:tr>
      <w:tr w:rsidR="000C5FB2" w:rsidRPr="00B62B27" w:rsidTr="001B6691">
        <w:tc>
          <w:tcPr>
            <w:tcW w:w="4730" w:type="pct"/>
            <w:gridSpan w:val="25"/>
            <w:tcBorders>
              <w:top w:val="single" w:sz="4" w:space="0" w:color="auto"/>
              <w:left w:val="single" w:sz="4" w:space="0" w:color="auto"/>
              <w:bottom w:val="single" w:sz="4" w:space="0" w:color="auto"/>
            </w:tcBorders>
            <w:shd w:val="clear" w:color="auto" w:fill="auto"/>
          </w:tcPr>
          <w:p w:rsidR="000C5FB2" w:rsidRPr="00B62B27" w:rsidRDefault="000C5FB2" w:rsidP="001B6691">
            <w:pPr>
              <w:pStyle w:val="a6"/>
              <w:ind w:left="0" w:right="-1"/>
              <w:jc w:val="center"/>
              <w:rPr>
                <w:sz w:val="16"/>
                <w:szCs w:val="16"/>
              </w:rPr>
            </w:pPr>
            <w:r w:rsidRPr="00B62B27">
              <w:rPr>
                <w:sz w:val="16"/>
                <w:szCs w:val="16"/>
              </w:rPr>
              <w:t>Организация выполнения работ и услуг по содержанию и обслуживанию автомобильных дорог и объектов дорожной инфраструктуры.</w:t>
            </w:r>
          </w:p>
        </w:tc>
        <w:tc>
          <w:tcPr>
            <w:tcW w:w="270" w:type="pct"/>
            <w:tcBorders>
              <w:right w:val="single" w:sz="4" w:space="0" w:color="auto"/>
            </w:tcBorders>
            <w:shd w:val="clear" w:color="auto" w:fill="auto"/>
          </w:tcPr>
          <w:p w:rsidR="000C5FB2" w:rsidRPr="00B62B27" w:rsidRDefault="000C5FB2" w:rsidP="001B6691"/>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Текущий ремонт дорог асфальтом</w:t>
            </w:r>
          </w:p>
        </w:tc>
        <w:tc>
          <w:tcPr>
            <w:tcW w:w="37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61"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62"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5"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64"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Выполнение работ и услуг по содержанию автодорог и объектов дорожной инфраструктуры</w:t>
            </w:r>
          </w:p>
        </w:tc>
        <w:tc>
          <w:tcPr>
            <w:tcW w:w="371" w:type="pct"/>
            <w:vMerge/>
            <w:tcBorders>
              <w:top w:val="nil"/>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1880,00</w:t>
            </w: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1880,00</w:t>
            </w: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61"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62"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5"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64"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000000"/>
            </w:tcBorders>
            <w:shd w:val="clear" w:color="auto" w:fill="auto"/>
            <w:vAlign w:val="center"/>
          </w:tcPr>
          <w:p w:rsidR="000C5FB2" w:rsidRPr="00B62B27" w:rsidRDefault="000C5FB2" w:rsidP="001B6691">
            <w:pPr>
              <w:ind w:right="-1"/>
              <w:jc w:val="center"/>
              <w:rPr>
                <w:sz w:val="16"/>
                <w:szCs w:val="16"/>
              </w:rPr>
            </w:pPr>
            <w:r w:rsidRPr="00B62B27">
              <w:rPr>
                <w:sz w:val="16"/>
                <w:szCs w:val="16"/>
              </w:rPr>
              <w:t>Итого:</w:t>
            </w:r>
          </w:p>
        </w:tc>
        <w:tc>
          <w:tcPr>
            <w:tcW w:w="371" w:type="pct"/>
            <w:vMerge/>
            <w:tcBorders>
              <w:top w:val="nil"/>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p>
        </w:tc>
        <w:tc>
          <w:tcPr>
            <w:tcW w:w="36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1880,00</w:t>
            </w:r>
          </w:p>
        </w:tc>
        <w:tc>
          <w:tcPr>
            <w:tcW w:w="328"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1880,00</w:t>
            </w:r>
          </w:p>
        </w:tc>
        <w:tc>
          <w:tcPr>
            <w:tcW w:w="32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4"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61"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6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5"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7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64"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4730" w:type="pct"/>
            <w:gridSpan w:val="25"/>
            <w:tcBorders>
              <w:top w:val="single" w:sz="4" w:space="0" w:color="auto"/>
              <w:left w:val="single" w:sz="4" w:space="0" w:color="auto"/>
              <w:bottom w:val="single" w:sz="4" w:space="0" w:color="auto"/>
            </w:tcBorders>
            <w:shd w:val="clear" w:color="auto" w:fill="auto"/>
          </w:tcPr>
          <w:p w:rsidR="000C5FB2" w:rsidRPr="00B62B27" w:rsidRDefault="000C5FB2" w:rsidP="001B6691">
            <w:pPr>
              <w:pStyle w:val="ConsPlusNormal"/>
              <w:ind w:right="-1"/>
              <w:jc w:val="center"/>
              <w:rPr>
                <w:sz w:val="16"/>
                <w:szCs w:val="16"/>
              </w:rPr>
            </w:pPr>
            <w:r w:rsidRPr="00B62B27">
              <w:rPr>
                <w:sz w:val="16"/>
                <w:szCs w:val="16"/>
              </w:rPr>
              <w:t>Проведение ремонта, капитального ремонта  автомобильных дорог  местного значения  и сооружений на них.</w:t>
            </w:r>
          </w:p>
        </w:tc>
        <w:tc>
          <w:tcPr>
            <w:tcW w:w="270" w:type="pct"/>
            <w:tcBorders>
              <w:right w:val="single" w:sz="4" w:space="0" w:color="auto"/>
            </w:tcBorders>
            <w:shd w:val="clear" w:color="auto" w:fill="auto"/>
          </w:tcPr>
          <w:p w:rsidR="000C5FB2" w:rsidRPr="00B62B27" w:rsidRDefault="000C5FB2" w:rsidP="001B6691"/>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Проектирование  и экспертиза ПСД на  ремонт участка автодороги ул. 1-я Комовская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70,00</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70,00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 xml:space="preserve">Ремонт участка автодороги ул. 1-я Красная в г.о. Тейково Ивановской </w:t>
            </w:r>
            <w:r w:rsidRPr="00B62B27">
              <w:rPr>
                <w:sz w:val="16"/>
                <w:szCs w:val="16"/>
              </w:rPr>
              <w:lastRenderedPageBreak/>
              <w:t>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21 019,53561</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4"/>
                <w:szCs w:val="14"/>
              </w:rPr>
            </w:pPr>
            <w:r w:rsidRPr="00B62B27">
              <w:rPr>
                <w:sz w:val="14"/>
                <w:szCs w:val="14"/>
              </w:rPr>
              <w:t>11 019,53561</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10 000,00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vMerge w:val="restart"/>
            <w:tcBorders>
              <w:top w:val="single" w:sz="4" w:space="0" w:color="auto"/>
              <w:left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lastRenderedPageBreak/>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1 019,53561</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1 019,53561</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vMerge/>
            <w:tcBorders>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Областной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20 000,00</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10 000,00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10 000,00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Выполнение работ по дорожной разметке</w:t>
            </w:r>
          </w:p>
        </w:tc>
        <w:tc>
          <w:tcPr>
            <w:tcW w:w="371" w:type="pct"/>
            <w:tcBorders>
              <w:top w:val="nil"/>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681,00</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361,00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320,00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Ремонт картами участков автодорог по улицам Кооперативная, Лежневская, пос. Пчелина, Першинская, пр. Вокзальный, 8 Марта, 2-я Заречная, 1-я Комсомольская</w:t>
            </w:r>
          </w:p>
        </w:tc>
        <w:tc>
          <w:tcPr>
            <w:tcW w:w="371" w:type="pct"/>
            <w:tcBorders>
              <w:top w:val="nil"/>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4 521,38133</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4 521,38133</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Ремонт придомовых территорий и межквартальных дорог ул. Красных Зорь д. 2,  ул. Станционная, д.1, ул. Станционная, д. 9,  ул. Станционная, д. 7 – ул. Социалистическая, ул. Станционная, д. 7 – ул. Станционная, д. 11</w:t>
            </w:r>
          </w:p>
        </w:tc>
        <w:tc>
          <w:tcPr>
            <w:tcW w:w="371" w:type="pct"/>
            <w:tcBorders>
              <w:top w:val="nil"/>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2 876,43569</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2 876,43569</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rPr>
                <w:sz w:val="16"/>
                <w:szCs w:val="16"/>
              </w:rPr>
            </w:pPr>
            <w:r w:rsidRPr="00B62B27">
              <w:rPr>
                <w:sz w:val="16"/>
                <w:szCs w:val="16"/>
              </w:rPr>
              <w:t>Ремонт автодороги по улице 2-я Заречная</w:t>
            </w:r>
          </w:p>
        </w:tc>
        <w:tc>
          <w:tcPr>
            <w:tcW w:w="371" w:type="pct"/>
            <w:tcBorders>
              <w:top w:val="nil"/>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Благоустройство пл. 50-летия Октября в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Ремонт участков автодорог по ул. Новоженова и ул. Неделина в г. Тейково Ивановской области (2015-2016 г.г.)</w:t>
            </w:r>
          </w:p>
        </w:tc>
        <w:tc>
          <w:tcPr>
            <w:tcW w:w="371" w:type="pct"/>
            <w:tcBorders>
              <w:top w:val="nil"/>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11 999,5531</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11 999,5531</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Устройство пешеходных ограждений по ул. Сергеевской, ул. Индустриальной, м. Красные Сосенки</w:t>
            </w:r>
          </w:p>
        </w:tc>
        <w:tc>
          <w:tcPr>
            <w:tcW w:w="371" w:type="pct"/>
            <w:tcBorders>
              <w:top w:val="nil"/>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Ремонт автодороги по ул. 1 Комовская от ул. Фрунзенская до ул. Октябрьский проезд в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7 354,08166</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7 354,08166</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vMerge w:val="restart"/>
            <w:tcBorders>
              <w:top w:val="single" w:sz="4" w:space="0" w:color="auto"/>
              <w:left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 xml:space="preserve">в том числе </w:t>
            </w:r>
          </w:p>
        </w:tc>
        <w:tc>
          <w:tcPr>
            <w:tcW w:w="371" w:type="pct"/>
            <w:tcBorders>
              <w:top w:val="nil"/>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854,08166</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854,08166</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vMerge/>
            <w:tcBorders>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 xml:space="preserve">Областной </w:t>
            </w:r>
            <w:r w:rsidRPr="00B62B27">
              <w:rPr>
                <w:sz w:val="16"/>
                <w:szCs w:val="16"/>
              </w:rPr>
              <w:lastRenderedPageBreak/>
              <w:t>бюджет</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lastRenderedPageBreak/>
              <w:t>6 500,00</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6 500,00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tcBorders>
              <w:left w:val="single" w:sz="4" w:space="0" w:color="auto"/>
              <w:bottom w:val="single" w:sz="4" w:space="0" w:color="auto"/>
              <w:right w:val="single" w:sz="4" w:space="0" w:color="auto"/>
            </w:tcBorders>
            <w:shd w:val="clear" w:color="auto" w:fill="auto"/>
          </w:tcPr>
          <w:p w:rsidR="000C5FB2" w:rsidRPr="00B62B27" w:rsidRDefault="000C5FB2" w:rsidP="001B6691">
            <w:pPr>
              <w:ind w:right="-1"/>
              <w:rPr>
                <w:sz w:val="16"/>
                <w:szCs w:val="16"/>
              </w:rPr>
            </w:pPr>
            <w:r w:rsidRPr="00B62B27">
              <w:rPr>
                <w:sz w:val="16"/>
                <w:szCs w:val="16"/>
              </w:rPr>
              <w:lastRenderedPageBreak/>
              <w:t xml:space="preserve">Ремонт участка дороги по ул. Советской Армии в городском округе Тейково.          </w:t>
            </w:r>
          </w:p>
        </w:tc>
        <w:tc>
          <w:tcPr>
            <w:tcW w:w="371" w:type="pct"/>
            <w:tcBorders>
              <w:top w:val="nil"/>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3 773,81995</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3 773,81995</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tcBorders>
              <w:left w:val="single" w:sz="4" w:space="0" w:color="auto"/>
              <w:bottom w:val="single" w:sz="4" w:space="0" w:color="auto"/>
              <w:right w:val="single" w:sz="4" w:space="0" w:color="auto"/>
            </w:tcBorders>
            <w:shd w:val="clear" w:color="auto" w:fill="auto"/>
          </w:tcPr>
          <w:p w:rsidR="000C5FB2" w:rsidRPr="00B62B27" w:rsidRDefault="000C5FB2" w:rsidP="001B6691">
            <w:pPr>
              <w:ind w:right="-1"/>
              <w:rPr>
                <w:sz w:val="16"/>
                <w:szCs w:val="16"/>
              </w:rPr>
            </w:pPr>
            <w:r w:rsidRPr="00B62B27">
              <w:rPr>
                <w:sz w:val="16"/>
                <w:szCs w:val="16"/>
              </w:rPr>
              <w:t>Ремонт дороги по ул. Молодежная в городском округе Тейково.</w:t>
            </w: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3 226,18005</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3 226,18005</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tcBorders>
              <w:left w:val="single" w:sz="4" w:space="0" w:color="auto"/>
              <w:bottom w:val="single" w:sz="4" w:space="0" w:color="auto"/>
              <w:right w:val="single" w:sz="4" w:space="0" w:color="auto"/>
            </w:tcBorders>
            <w:shd w:val="clear" w:color="auto" w:fill="auto"/>
          </w:tcPr>
          <w:p w:rsidR="000C5FB2" w:rsidRPr="00B62B27" w:rsidRDefault="000C5FB2" w:rsidP="001B6691">
            <w:pPr>
              <w:ind w:right="-1"/>
              <w:rPr>
                <w:sz w:val="16"/>
                <w:szCs w:val="16"/>
              </w:rPr>
            </w:pPr>
            <w:r w:rsidRPr="00B62B27">
              <w:rPr>
                <w:sz w:val="16"/>
                <w:szCs w:val="16"/>
              </w:rPr>
              <w:t>Ремонт автомобильных дорог в г.о. Тейково Ивановской области (ул. Октябрьская у магазина "Как в Греции", ул. Октябрьская у ТЦ "Апрель")</w:t>
            </w: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2 297,69000</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2 297,69000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Корректировка Проекта организации дорожного движения по улицам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32,40</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32,40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Экспертиза сметной части ПСД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10,00</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Экспертиза сметной части ПСД на ремонт автодороги по ул. 1-я Комовская от ул. Фрунзенская до ул. Октябрьская</w:t>
            </w:r>
          </w:p>
        </w:tc>
        <w:tc>
          <w:tcPr>
            <w:tcW w:w="371" w:type="pct"/>
            <w:tcBorders>
              <w:top w:val="nil"/>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5,00</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5,00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Экспертиза сметной части ПСД на ремонт участков автодорог по ул. Новоженова и ул. Неделина</w:t>
            </w:r>
          </w:p>
        </w:tc>
        <w:tc>
          <w:tcPr>
            <w:tcW w:w="371" w:type="pct"/>
            <w:tcBorders>
              <w:top w:val="nil"/>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15,00</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15,00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Разработка Проекта организации дорожного движения по улицам г. Тейково (м. Красные Сосенки)</w:t>
            </w:r>
          </w:p>
        </w:tc>
        <w:tc>
          <w:tcPr>
            <w:tcW w:w="371" w:type="pct"/>
            <w:tcBorders>
              <w:top w:val="nil"/>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47,76</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47,76</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1 516,70484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1 516,70484</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Ремонт придомовых территорий и межквартальных дорог ул. Футбольная.д. 2/6</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485,27116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485,27116</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 xml:space="preserve">Ремонт автомобильных дорог и </w:t>
            </w:r>
            <w:r w:rsidRPr="00B62B27">
              <w:rPr>
                <w:sz w:val="16"/>
                <w:szCs w:val="16"/>
              </w:rPr>
              <w:lastRenderedPageBreak/>
              <w:t>искусственных сооружений на них по наказам избирателей депутатам Ивановской областной Думы (Ремонт придомовой территории пос. Грозилово, д. 15)</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lastRenderedPageBreak/>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105,30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105,30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vMerge w:val="restart"/>
            <w:tcBorders>
              <w:top w:val="single" w:sz="4" w:space="0" w:color="auto"/>
              <w:left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lastRenderedPageBreak/>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5,30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vMerge/>
            <w:tcBorders>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100,00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Ремонт участков дорог картами  по ул. Советской Армии и ул. 70 лет Октября в г.о.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2 690,00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2 690,00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Установка дорожных знаков в г.о. Тейково Ивановской области (м. Красные Сосенки), всего</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612,70495</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612,70495</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vMerge w:val="restart"/>
            <w:tcBorders>
              <w:top w:val="single" w:sz="4" w:space="0" w:color="auto"/>
              <w:left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62,70495</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62,70495</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vMerge/>
            <w:tcBorders>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550,00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550,00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Нанесение дорожной разметки в г.о. Тейково Ивановской области (м. Красные Сосенки)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180,00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180,00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 xml:space="preserve">Изготовление проектно-сметной документации на ремонт автодорог по ул. Ивановский проезд; участку автодороги от ул. Сергеевская до пос. Фрунзе; ул. 1-я Спартаковская (от ул. Сергеевская до границы г.о. Тейково Ивановской области); проезд Шестагинский (от ул. 8 Марта до ул. Мохова) с восстановлением пешеходной дорожки до ул. Набережная в г.о. Тейково Ивановской области </w:t>
            </w: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720,014</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720,014</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 xml:space="preserve">Изготовление проектно-сметной документации на ремонт автодорог по ул. 3-я Красноармейская, 2-я Комовская, 1-я Пролетарская, ул. Интернациональная, </w:t>
            </w:r>
            <w:r w:rsidRPr="00B62B27">
              <w:rPr>
                <w:sz w:val="16"/>
                <w:szCs w:val="16"/>
              </w:rPr>
              <w:lastRenderedPageBreak/>
              <w:t>ул. Чапаева, ул. 2-я Комсомольская, ул. Колхозная,</w:t>
            </w: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lastRenderedPageBreak/>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lastRenderedPageBreak/>
              <w:t>Изготовление проектно-сметной документации на ремонт автодорог по проезду Ивановский от кафе «Кока-Кола» до ул. Грозиловской, по проезду Ивановский от дома 77 по ул. Шестагинской до ул. Грозиловской</w:t>
            </w: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Ремонт картами участков автодорог по улицам Сергеевская, Першинская</w:t>
            </w: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Ремонт картами участков автодороги по улице Ивановское шоссе</w:t>
            </w: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Ремонт участка дороги по ул. Першинская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5 205,176</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5 205,176</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vMerge w:val="restart"/>
            <w:tcBorders>
              <w:top w:val="single" w:sz="4" w:space="0" w:color="auto"/>
              <w:left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в том числе:</w:t>
            </w:r>
          </w:p>
          <w:p w:rsidR="000C5FB2" w:rsidRPr="00B62B27" w:rsidRDefault="000C5FB2" w:rsidP="001B6691">
            <w:pPr>
              <w:ind w:right="-1"/>
              <w:jc w:val="center"/>
              <w:rPr>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260,259</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260,259</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vMerge/>
            <w:tcBorders>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4 944,917</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4 944,917</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Ремонт участка дороги по ул. 1-я Комсомольская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2 544,522</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2 544,522</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vMerge w:val="restart"/>
            <w:tcBorders>
              <w:top w:val="single" w:sz="4" w:space="0" w:color="auto"/>
              <w:left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в том числе:</w:t>
            </w:r>
          </w:p>
          <w:p w:rsidR="000C5FB2" w:rsidRPr="00B62B27" w:rsidRDefault="000C5FB2" w:rsidP="001B6691">
            <w:pPr>
              <w:ind w:right="-1"/>
              <w:jc w:val="center"/>
              <w:rPr>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127,2261</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127,2261</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vMerge/>
            <w:tcBorders>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2 417,2959</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2 417,2959</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Ремонт участка дороги по ул. Октябрьская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671,355</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671,355</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vMerge w:val="restart"/>
            <w:tcBorders>
              <w:top w:val="single" w:sz="4" w:space="0" w:color="auto"/>
              <w:left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в том числе:</w:t>
            </w:r>
          </w:p>
          <w:p w:rsidR="000C5FB2" w:rsidRPr="00B62B27" w:rsidRDefault="000C5FB2" w:rsidP="001B6691">
            <w:pPr>
              <w:ind w:right="-1"/>
              <w:jc w:val="center"/>
              <w:rPr>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33,5679</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33,5679</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vMerge/>
            <w:tcBorders>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637,7871</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637,7871</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tcBorders>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rPr>
                <w:sz w:val="16"/>
                <w:szCs w:val="16"/>
              </w:rPr>
            </w:pPr>
            <w:r w:rsidRPr="00B62B27">
              <w:rPr>
                <w:sz w:val="16"/>
                <w:szCs w:val="16"/>
              </w:rPr>
              <w:t>Ремонт ул. Октябрьская в г.Тейково;</w:t>
            </w:r>
          </w:p>
          <w:p w:rsidR="000C5FB2" w:rsidRPr="00B62B27" w:rsidRDefault="000C5FB2" w:rsidP="001B6691">
            <w:pPr>
              <w:ind w:right="-1"/>
              <w:rPr>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lastRenderedPageBreak/>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5 130,00</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5 130,00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tcBorders>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rPr>
                <w:sz w:val="16"/>
                <w:szCs w:val="16"/>
              </w:rPr>
            </w:pPr>
            <w:r w:rsidRPr="00B62B27">
              <w:rPr>
                <w:sz w:val="16"/>
                <w:szCs w:val="16"/>
              </w:rPr>
              <w:lastRenderedPageBreak/>
              <w:t>Ремонт участка дороги по улице Шестагинский проезд в г. Тейково.</w:t>
            </w: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870,00</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870,00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vMerge w:val="restart"/>
            <w:tcBorders>
              <w:left w:val="single" w:sz="4" w:space="0" w:color="auto"/>
              <w:right w:val="single" w:sz="4" w:space="0" w:color="auto"/>
            </w:tcBorders>
            <w:shd w:val="clear" w:color="auto" w:fill="auto"/>
            <w:vAlign w:val="center"/>
          </w:tcPr>
          <w:p w:rsidR="000C5FB2" w:rsidRPr="00B62B27" w:rsidRDefault="000C5FB2" w:rsidP="001B6691">
            <w:pPr>
              <w:ind w:right="-1"/>
              <w:rPr>
                <w:sz w:val="16"/>
                <w:szCs w:val="16"/>
              </w:rPr>
            </w:pPr>
            <w:r w:rsidRPr="00B62B27">
              <w:rPr>
                <w:sz w:val="16"/>
                <w:szCs w:val="16"/>
              </w:rPr>
              <w:t>Ремонт участков дорог по ул. Красный Ткач и ул. 1-я Полевая</w:t>
            </w:r>
          </w:p>
          <w:p w:rsidR="000C5FB2" w:rsidRPr="00B62B27" w:rsidRDefault="000C5FB2" w:rsidP="001B6691">
            <w:pPr>
              <w:ind w:right="-1"/>
              <w:rPr>
                <w:sz w:val="16"/>
                <w:szCs w:val="16"/>
              </w:rPr>
            </w:pPr>
            <w:r w:rsidRPr="00B62B27">
              <w:rPr>
                <w:sz w:val="16"/>
                <w:szCs w:val="16"/>
              </w:rPr>
              <w:t>(Наказы избирателей депутатам Ивановской области)</w:t>
            </w:r>
          </w:p>
          <w:p w:rsidR="000C5FB2" w:rsidRPr="00B62B27" w:rsidRDefault="000C5FB2" w:rsidP="001B6691">
            <w:pPr>
              <w:ind w:right="-1"/>
              <w:rPr>
                <w:sz w:val="16"/>
                <w:szCs w:val="16"/>
              </w:rPr>
            </w:pPr>
          </w:p>
          <w:p w:rsidR="000C5FB2" w:rsidRPr="00B62B27" w:rsidRDefault="000C5FB2" w:rsidP="001B6691">
            <w:pPr>
              <w:ind w:right="-1"/>
              <w:rPr>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200,00</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200,00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vMerge/>
            <w:tcBorders>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10,530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10,530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vMerge w:val="restart"/>
            <w:tcBorders>
              <w:top w:val="single" w:sz="4" w:space="0" w:color="auto"/>
              <w:left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Устройство дорог к земельным участкам выделенных многодетным семьям по ул. Сиреневая и ул. Вишневая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vMerge/>
            <w:tcBorders>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471,31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w:t>
            </w:r>
          </w:p>
          <w:p w:rsidR="000C5FB2" w:rsidRPr="00B62B27" w:rsidRDefault="000C5FB2" w:rsidP="001B6691">
            <w:pPr>
              <w:ind w:right="-1"/>
              <w:jc w:val="center"/>
            </w:pPr>
            <w:r w:rsidRPr="00B62B27">
              <w:rPr>
                <w:sz w:val="16"/>
                <w:szCs w:val="16"/>
              </w:rPr>
              <w:t>00</w:t>
            </w:r>
          </w:p>
        </w:tc>
        <w:tc>
          <w:tcPr>
            <w:tcW w:w="270"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Ремонт автодороги по проезду Ивановский от кафе «Кока-Кола» до ул. Грозиловской</w:t>
            </w: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Ремонт придомовых территорий и межквартальных дорог ул. Шестагинский проезд, 9, ул. Индустриальная, 3-9, 13-15</w:t>
            </w: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Ремонт автодороги по проезду Ивановский от дома 77 по ул. Шестагинской до ул. Грозиловской</w:t>
            </w: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Ремонт автодороги по ул. 1-я Пролетарская</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Ремонт придомовых территорий и межквартальных дорог пос. Грозилово</w:t>
            </w: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 xml:space="preserve">Ремонт картами участков автодорог по ул. Шестагинская, Кооперативная, Лежневская, 8 Марта </w:t>
            </w: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Ремонт тротуаров по ул. Индустриальная, Ивановское шоссе, Шестагинская</w:t>
            </w: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Ремонт автодороги по ул. 1-я Спартаковская</w:t>
            </w: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Ремонт автодороги по ул. 1-я Первомайская</w:t>
            </w: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 xml:space="preserve">Бюджет муниципального </w:t>
            </w:r>
            <w:r w:rsidRPr="00B62B27">
              <w:rPr>
                <w:sz w:val="16"/>
                <w:szCs w:val="16"/>
              </w:rPr>
              <w:lastRenderedPageBreak/>
              <w:t>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lastRenderedPageBreak/>
              <w:t>0,00</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lastRenderedPageBreak/>
              <w:t xml:space="preserve"> Ремонт придомовых территорий и межквартальных ул. Шестагинская 46-52, Нагорная, 18, Шестагинский проезд </w:t>
            </w: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Ремонт картами участков автодорог по ул. Октябрьская, Интернациональная, Социалистическая</w:t>
            </w: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Ремонт тротуара по ул. 1 Комсомольская</w:t>
            </w: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Ремонт автодороги по ул. 3-я Красноармейская</w:t>
            </w: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Ремонт автодороги по ул. 2-я Комовская</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Ремонт автодороги по Школьному проезду</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 xml:space="preserve">Изготовление ПСД на ремонт автодороги по ул. 1-я Комсомольская, Юбилейная, Кооперативная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Ремонт картами автодорог по ул. Першинская, Индустриальная, Ульяновская, Мохова, пос. Грозилово</w:t>
            </w: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Ремонт автодороги по ул. Интернациональная</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Ремонт автодороги по ул. Чапаева</w:t>
            </w: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Ремонт автодороги по ул. Колхозная</w:t>
            </w: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rPr>
                <w:sz w:val="16"/>
                <w:szCs w:val="16"/>
              </w:rPr>
            </w:pPr>
            <w:r w:rsidRPr="00B62B27">
              <w:rPr>
                <w:sz w:val="16"/>
                <w:szCs w:val="16"/>
              </w:rPr>
              <w:t>Ремонт участков дорог по улицам Шестагинский пр., Першинская, Ивановское Шоссе, пос. Грозилово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7369,00</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7369,00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vMerge w:val="restart"/>
            <w:tcBorders>
              <w:top w:val="single" w:sz="4" w:space="0" w:color="auto"/>
              <w:left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lastRenderedPageBreak/>
              <w:t>в том числе:</w:t>
            </w: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369,00</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369,00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vMerge/>
            <w:tcBorders>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rPr>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7000,00</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7000,00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tcBorders>
              <w:left w:val="single" w:sz="4" w:space="0" w:color="auto"/>
              <w:bottom w:val="single" w:sz="4" w:space="0" w:color="auto"/>
              <w:right w:val="single" w:sz="4" w:space="0" w:color="auto"/>
            </w:tcBorders>
            <w:shd w:val="clear" w:color="auto" w:fill="auto"/>
          </w:tcPr>
          <w:p w:rsidR="000C5FB2" w:rsidRPr="00B62B27" w:rsidRDefault="000C5FB2" w:rsidP="001B6691">
            <w:pPr>
              <w:ind w:right="-1"/>
              <w:rPr>
                <w:sz w:val="16"/>
                <w:szCs w:val="16"/>
              </w:rPr>
            </w:pPr>
            <w:r w:rsidRPr="00B62B27">
              <w:rPr>
                <w:sz w:val="16"/>
                <w:szCs w:val="16"/>
              </w:rPr>
              <w:t>Ремонт участка  дороги по ул. Интернациональнаяв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vMerge w:val="restart"/>
            <w:tcBorders>
              <w:left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vMerge/>
            <w:tcBorders>
              <w:left w:val="single" w:sz="4" w:space="0" w:color="auto"/>
              <w:bottom w:val="single" w:sz="4" w:space="0" w:color="auto"/>
              <w:right w:val="single" w:sz="4" w:space="0" w:color="auto"/>
            </w:tcBorders>
            <w:shd w:val="clear" w:color="auto" w:fill="auto"/>
          </w:tcPr>
          <w:p w:rsidR="000C5FB2" w:rsidRPr="00B62B27" w:rsidRDefault="000C5FB2" w:rsidP="001B6691">
            <w:pPr>
              <w:ind w:right="-1"/>
              <w:rPr>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Изготовление ПСД на ремонт автодорог по ул. Тракторная, Матросова</w:t>
            </w: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Ремонт участков дорог по ул. Советской Армии и ул. Молодежной в городском округе Тейково</w:t>
            </w: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Ремонт участка автомобильной дороги по ул. 70 лет Октября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1549,40604</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1549,40604</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Ремонт участка дороги по ул. Кооперативная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973,262</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973,262</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48,6631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48,6631</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924,5989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924,5989</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Ремонт участка дороги по ул. Лежневская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1 762,5703</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rPr>
                <w:sz w:val="16"/>
                <w:szCs w:val="16"/>
              </w:rPr>
            </w:pPr>
            <w:r w:rsidRPr="00B62B27">
              <w:rPr>
                <w:sz w:val="16"/>
                <w:szCs w:val="16"/>
              </w:rPr>
              <w:t>1 762,5703</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811" w:type="pct"/>
            <w:vMerge w:val="restart"/>
            <w:tcBorders>
              <w:top w:val="single" w:sz="4" w:space="0" w:color="auto"/>
              <w:left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84,81995</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84, 81995</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811" w:type="pct"/>
            <w:vMerge/>
            <w:tcBorders>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1 677,75035</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1 677,75035</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 xml:space="preserve">Ремонт участка дороги по ул. 40 лет Октября в  г.о. Тейково Ивановской </w:t>
            </w:r>
            <w:r w:rsidRPr="00B62B27">
              <w:rPr>
                <w:sz w:val="16"/>
                <w:szCs w:val="16"/>
              </w:rPr>
              <w:lastRenderedPageBreak/>
              <w:t>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lastRenderedPageBreak/>
              <w:t>Всего</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1 428,1450</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1 428,1450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811" w:type="pct"/>
            <w:vMerge w:val="restart"/>
            <w:tcBorders>
              <w:top w:val="single" w:sz="4" w:space="0" w:color="auto"/>
              <w:left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lastRenderedPageBreak/>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71,40725</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pPr>
            <w:r w:rsidRPr="00B62B27">
              <w:rPr>
                <w:sz w:val="16"/>
                <w:szCs w:val="16"/>
              </w:rPr>
              <w:t>71,40725</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811" w:type="pct"/>
            <w:vMerge/>
            <w:tcBorders>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1 356,73775</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1 356,73775</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Ремонт участка дороги по ул. Григорьевская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884,232</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884,232</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811" w:type="pct"/>
            <w:vMerge w:val="restart"/>
            <w:tcBorders>
              <w:top w:val="single" w:sz="4" w:space="0" w:color="auto"/>
              <w:left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110,3829</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110,3829</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811" w:type="pct"/>
            <w:vMerge/>
            <w:tcBorders>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773,8491</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773,8491</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Ремонт участка дороги по ул. Гвардейская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1 249,1480</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1 249,1480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811" w:type="pct"/>
            <w:vMerge w:val="restart"/>
            <w:tcBorders>
              <w:top w:val="single" w:sz="4" w:space="0" w:color="auto"/>
              <w:left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62,4574</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62,4574</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811" w:type="pct"/>
            <w:vMerge/>
            <w:tcBorders>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1 186,6906</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1 186,6906</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Ремонт участка дороги по ул. 2 Комовская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1 794,683</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1 794,683</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811" w:type="pct"/>
            <w:vMerge w:val="restart"/>
            <w:tcBorders>
              <w:top w:val="single" w:sz="4" w:space="0" w:color="auto"/>
              <w:left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89,73415</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89,73415</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811" w:type="pct"/>
            <w:vMerge/>
            <w:tcBorders>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1 704,94885</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1 704,94885</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Ремонт участка дороги по ул. Советской Армии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3 333,998</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3 333,998</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811" w:type="pct"/>
            <w:vMerge w:val="restart"/>
            <w:tcBorders>
              <w:top w:val="single" w:sz="4" w:space="0" w:color="auto"/>
              <w:left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166,6999</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166,6999</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811" w:type="pct"/>
            <w:vMerge/>
            <w:tcBorders>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3 167,2981</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3 167,2981</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Ремонт участка дороги по ул. Шестагинская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b/>
                <w:sz w:val="16"/>
                <w:szCs w:val="16"/>
              </w:rPr>
            </w:pPr>
            <w:r w:rsidRPr="00B62B27">
              <w:rPr>
                <w:b/>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1 496,347</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1 496,347</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Бюджет муници</w:t>
            </w:r>
            <w:r w:rsidRPr="00B62B27">
              <w:rPr>
                <w:sz w:val="16"/>
                <w:szCs w:val="16"/>
              </w:rPr>
              <w:lastRenderedPageBreak/>
              <w:t>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lastRenderedPageBreak/>
              <w:t>74,81735</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74,81735</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1 421,52965</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1 421,52965</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Периодическое обследование мостов в г.о. Тейково</w:t>
            </w: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297,00</w:t>
            </w:r>
          </w:p>
        </w:tc>
        <w:tc>
          <w:tcPr>
            <w:tcW w:w="333" w:type="pct"/>
            <w:gridSpan w:val="2"/>
            <w:tcBorders>
              <w:top w:val="nil"/>
              <w:left w:val="nil"/>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297,00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Проектные работы по установке светофорного объекта на перекрестке ул. Социалистическая – ул. 8 Марта в г.Тейково</w:t>
            </w: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r w:rsidRPr="00B62B27">
              <w:rPr>
                <w:sz w:val="16"/>
                <w:szCs w:val="16"/>
              </w:rPr>
              <w:t>50,00</w:t>
            </w:r>
          </w:p>
        </w:tc>
        <w:tc>
          <w:tcPr>
            <w:tcW w:w="333" w:type="pct"/>
            <w:gridSpan w:val="2"/>
            <w:tcBorders>
              <w:top w:val="nil"/>
              <w:left w:val="nil"/>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r w:rsidRPr="00B62B27">
              <w:rPr>
                <w:sz w:val="16"/>
                <w:szCs w:val="16"/>
              </w:rPr>
              <w:t>50,00</w:t>
            </w:r>
          </w:p>
        </w:tc>
        <w:tc>
          <w:tcPr>
            <w:tcW w:w="351" w:type="pct"/>
            <w:gridSpan w:val="2"/>
            <w:tcBorders>
              <w:top w:val="nil"/>
              <w:left w:val="nil"/>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Проектные работы по установке светофорного объекта на перекрестке ул. Октябрьская – ул. 1-я Комсомольская в г.Тейково</w:t>
            </w: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r w:rsidRPr="00B62B27">
              <w:rPr>
                <w:sz w:val="16"/>
                <w:szCs w:val="16"/>
              </w:rPr>
              <w:t>50,00</w:t>
            </w:r>
          </w:p>
        </w:tc>
        <w:tc>
          <w:tcPr>
            <w:tcW w:w="333" w:type="pct"/>
            <w:gridSpan w:val="2"/>
            <w:tcBorders>
              <w:top w:val="nil"/>
              <w:left w:val="nil"/>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r w:rsidRPr="00B62B27">
              <w:rPr>
                <w:sz w:val="16"/>
                <w:szCs w:val="16"/>
              </w:rPr>
              <w:t>50,00</w:t>
            </w:r>
          </w:p>
        </w:tc>
        <w:tc>
          <w:tcPr>
            <w:tcW w:w="351" w:type="pct"/>
            <w:gridSpan w:val="2"/>
            <w:tcBorders>
              <w:top w:val="nil"/>
              <w:left w:val="nil"/>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Шеф – монтажные работы по установке светофорного объекта на перекрестке ул. Социалистическая – ул. 8 Марта в г.Тейково</w:t>
            </w: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r w:rsidRPr="00B62B27">
              <w:rPr>
                <w:sz w:val="16"/>
                <w:szCs w:val="16"/>
              </w:rPr>
              <w:t>99,50</w:t>
            </w:r>
          </w:p>
        </w:tc>
        <w:tc>
          <w:tcPr>
            <w:tcW w:w="333" w:type="pct"/>
            <w:gridSpan w:val="2"/>
            <w:tcBorders>
              <w:top w:val="nil"/>
              <w:left w:val="nil"/>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r w:rsidRPr="00B62B27">
              <w:rPr>
                <w:sz w:val="16"/>
                <w:szCs w:val="16"/>
              </w:rPr>
              <w:t>50,00</w:t>
            </w:r>
          </w:p>
        </w:tc>
        <w:tc>
          <w:tcPr>
            <w:tcW w:w="351" w:type="pct"/>
            <w:gridSpan w:val="2"/>
            <w:tcBorders>
              <w:top w:val="nil"/>
              <w:left w:val="nil"/>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r w:rsidRPr="00B62B27">
              <w:rPr>
                <w:sz w:val="16"/>
                <w:szCs w:val="16"/>
              </w:rPr>
              <w:t>49,50</w:t>
            </w:r>
          </w:p>
        </w:tc>
        <w:tc>
          <w:tcPr>
            <w:tcW w:w="280" w:type="pct"/>
            <w:gridSpan w:val="2"/>
            <w:tcBorders>
              <w:top w:val="nil"/>
              <w:left w:val="nil"/>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Шеф – монтажные работы по установке светофорного объекта на перекрестке ул. Октябрьская – ул. 1-я Комсомольская в г.Тейково</w:t>
            </w: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r w:rsidRPr="00B62B27">
              <w:rPr>
                <w:sz w:val="16"/>
                <w:szCs w:val="16"/>
              </w:rPr>
              <w:t>99,50</w:t>
            </w:r>
          </w:p>
        </w:tc>
        <w:tc>
          <w:tcPr>
            <w:tcW w:w="333" w:type="pct"/>
            <w:gridSpan w:val="2"/>
            <w:tcBorders>
              <w:top w:val="nil"/>
              <w:left w:val="nil"/>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r w:rsidRPr="00B62B27">
              <w:rPr>
                <w:sz w:val="16"/>
                <w:szCs w:val="16"/>
              </w:rPr>
              <w:t>50,00</w:t>
            </w:r>
          </w:p>
        </w:tc>
        <w:tc>
          <w:tcPr>
            <w:tcW w:w="351" w:type="pct"/>
            <w:gridSpan w:val="2"/>
            <w:tcBorders>
              <w:top w:val="nil"/>
              <w:left w:val="nil"/>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r w:rsidRPr="00B62B27">
              <w:rPr>
                <w:sz w:val="16"/>
                <w:szCs w:val="16"/>
              </w:rPr>
              <w:t>49,50</w:t>
            </w:r>
          </w:p>
        </w:tc>
        <w:tc>
          <w:tcPr>
            <w:tcW w:w="280" w:type="pct"/>
            <w:gridSpan w:val="2"/>
            <w:tcBorders>
              <w:top w:val="nil"/>
              <w:left w:val="nil"/>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Закупка материалов для устройства автопавильонов</w:t>
            </w: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r w:rsidRPr="00B62B27">
              <w:rPr>
                <w:sz w:val="16"/>
                <w:szCs w:val="16"/>
              </w:rPr>
              <w:t>58,3634</w:t>
            </w:r>
          </w:p>
        </w:tc>
        <w:tc>
          <w:tcPr>
            <w:tcW w:w="333" w:type="pct"/>
            <w:gridSpan w:val="2"/>
            <w:tcBorders>
              <w:top w:val="nil"/>
              <w:left w:val="nil"/>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0C5FB2" w:rsidRPr="00B62B27" w:rsidRDefault="000C5FB2" w:rsidP="001B6691">
            <w:pPr>
              <w:ind w:right="-1"/>
              <w:rPr>
                <w:sz w:val="16"/>
                <w:szCs w:val="16"/>
              </w:rPr>
            </w:pPr>
          </w:p>
          <w:p w:rsidR="000C5FB2" w:rsidRPr="00B62B27" w:rsidRDefault="000C5FB2" w:rsidP="001B6691">
            <w:pPr>
              <w:ind w:right="-1"/>
              <w:jc w:val="center"/>
              <w:rPr>
                <w:sz w:val="16"/>
                <w:szCs w:val="16"/>
              </w:rPr>
            </w:pPr>
            <w:r w:rsidRPr="00B62B27">
              <w:rPr>
                <w:sz w:val="16"/>
                <w:szCs w:val="16"/>
              </w:rPr>
              <w:t>58,3634</w:t>
            </w:r>
          </w:p>
        </w:tc>
        <w:tc>
          <w:tcPr>
            <w:tcW w:w="280" w:type="pct"/>
            <w:gridSpan w:val="2"/>
            <w:tcBorders>
              <w:top w:val="nil"/>
              <w:left w:val="nil"/>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Закупка материалов для устройства дорожного элемента «Искусственная неровность» в мкр. Красные Сосенки</w:t>
            </w: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r w:rsidRPr="00B62B27">
              <w:rPr>
                <w:sz w:val="16"/>
                <w:szCs w:val="16"/>
              </w:rPr>
              <w:t>100,00</w:t>
            </w:r>
          </w:p>
        </w:tc>
        <w:tc>
          <w:tcPr>
            <w:tcW w:w="333" w:type="pct"/>
            <w:gridSpan w:val="2"/>
            <w:tcBorders>
              <w:top w:val="nil"/>
              <w:left w:val="nil"/>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0C5FB2" w:rsidRPr="00B62B27" w:rsidRDefault="000C5FB2" w:rsidP="001B6691">
            <w:pPr>
              <w:ind w:right="-1"/>
              <w:rPr>
                <w:sz w:val="16"/>
                <w:szCs w:val="16"/>
              </w:rPr>
            </w:pPr>
          </w:p>
          <w:p w:rsidR="000C5FB2" w:rsidRPr="00B62B27" w:rsidRDefault="000C5FB2" w:rsidP="001B6691">
            <w:pPr>
              <w:ind w:right="-1"/>
              <w:rPr>
                <w:sz w:val="16"/>
                <w:szCs w:val="16"/>
              </w:rPr>
            </w:pPr>
            <w:r w:rsidRPr="00B62B27">
              <w:rPr>
                <w:sz w:val="16"/>
                <w:szCs w:val="16"/>
              </w:rPr>
              <w:t>100.00</w:t>
            </w:r>
          </w:p>
        </w:tc>
        <w:tc>
          <w:tcPr>
            <w:tcW w:w="280" w:type="pct"/>
            <w:gridSpan w:val="2"/>
            <w:tcBorders>
              <w:top w:val="nil"/>
              <w:left w:val="nil"/>
              <w:bottom w:val="single" w:sz="4" w:space="0" w:color="auto"/>
              <w:right w:val="single" w:sz="4" w:space="0" w:color="auto"/>
            </w:tcBorders>
            <w:shd w:val="clear" w:color="auto" w:fill="auto"/>
          </w:tcPr>
          <w:p w:rsidR="000C5FB2" w:rsidRPr="00B62B27" w:rsidRDefault="000C5FB2" w:rsidP="001B6691">
            <w:pPr>
              <w:ind w:right="-1"/>
              <w:rPr>
                <w:sz w:val="16"/>
                <w:szCs w:val="16"/>
              </w:rPr>
            </w:pPr>
          </w:p>
          <w:p w:rsidR="000C5FB2" w:rsidRPr="00B62B27" w:rsidRDefault="000C5FB2" w:rsidP="001B6691">
            <w:pPr>
              <w:ind w:right="-1"/>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Проведение государственной экспертизы сметной части ПСД, разработанной на выполнение ремонтных работ участков автомобильных дорог Кооперативная, Лежневская, 40 лет Октября, Григорьевская,  Шестагинская, Гвардейская, 2-я Комовская, Советской Армии,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96,00</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96,00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lastRenderedPageBreak/>
              <w:t>Изготовление проектно-сметной документации по установке дорожного ограждения между проезжей частью и тротуаром на мостовых сооружениях.</w:t>
            </w: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70,00</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70,00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Обследование железобетонного моста через р. Вязьма пос. Пчелина и разработка ПСД по замене пешеходного ограждения и возможности установки дорожного ограждения</w:t>
            </w: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299,00</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299,00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Устройство автобусного кармана</w:t>
            </w:r>
          </w:p>
          <w:p w:rsidR="000C5FB2" w:rsidRPr="00B62B27" w:rsidRDefault="000C5FB2" w:rsidP="001B6691">
            <w:pPr>
              <w:ind w:right="-1"/>
              <w:jc w:val="center"/>
              <w:rPr>
                <w:sz w:val="16"/>
                <w:szCs w:val="16"/>
              </w:rPr>
            </w:pPr>
            <w:r w:rsidRPr="00B62B27">
              <w:rPr>
                <w:sz w:val="16"/>
                <w:szCs w:val="16"/>
              </w:rPr>
              <w:t>По ул. Новоженова</w:t>
            </w: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55,582</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55,582</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Разработка ПСД на выполнение работ по капитальному ремонту автомобильных дорог с проектом дорог и проектом межевания территории в г.о. Тейково, ул. 2-я Заречная</w:t>
            </w: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800,00</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300,00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500,00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tabs>
                <w:tab w:val="left" w:pos="2569"/>
              </w:tabs>
              <w:rPr>
                <w:sz w:val="16"/>
                <w:szCs w:val="16"/>
              </w:rPr>
            </w:pPr>
            <w:r w:rsidRPr="00B62B27">
              <w:rPr>
                <w:sz w:val="16"/>
                <w:szCs w:val="16"/>
              </w:rPr>
              <w:t>Разработка ПСД на ремонт дорог по улицам: ул. Ивановское Шоссе; ул. Шестагинская</w:t>
            </w:r>
          </w:p>
          <w:p w:rsidR="000C5FB2" w:rsidRPr="00B62B27" w:rsidRDefault="000C5FB2" w:rsidP="001B6691">
            <w:pPr>
              <w:tabs>
                <w:tab w:val="left" w:pos="2569"/>
              </w:tabs>
              <w:rPr>
                <w:sz w:val="16"/>
                <w:szCs w:val="16"/>
              </w:rPr>
            </w:pPr>
            <w:r w:rsidRPr="00B62B27">
              <w:rPr>
                <w:sz w:val="16"/>
                <w:szCs w:val="16"/>
              </w:rPr>
              <w:t xml:space="preserve">ул. 1-я Комсомольская </w:t>
            </w:r>
          </w:p>
          <w:p w:rsidR="000C5FB2" w:rsidRPr="00B62B27" w:rsidRDefault="000C5FB2" w:rsidP="001B6691">
            <w:pPr>
              <w:tabs>
                <w:tab w:val="left" w:pos="2569"/>
              </w:tabs>
              <w:rPr>
                <w:sz w:val="16"/>
                <w:szCs w:val="16"/>
              </w:rPr>
            </w:pPr>
            <w:r w:rsidRPr="00B62B27">
              <w:rPr>
                <w:sz w:val="16"/>
                <w:szCs w:val="16"/>
              </w:rPr>
              <w:t xml:space="preserve">ул. 1-я Красная </w:t>
            </w:r>
          </w:p>
          <w:p w:rsidR="000C5FB2" w:rsidRPr="00B62B27" w:rsidRDefault="000C5FB2" w:rsidP="001B6691">
            <w:pPr>
              <w:tabs>
                <w:tab w:val="left" w:pos="2569"/>
              </w:tabs>
              <w:rPr>
                <w:sz w:val="16"/>
                <w:szCs w:val="16"/>
              </w:rPr>
            </w:pPr>
            <w:r w:rsidRPr="00B62B27">
              <w:rPr>
                <w:sz w:val="16"/>
                <w:szCs w:val="16"/>
              </w:rPr>
              <w:t xml:space="preserve">ул. Интернациональная </w:t>
            </w:r>
          </w:p>
          <w:p w:rsidR="000C5FB2" w:rsidRPr="00B62B27" w:rsidRDefault="000C5FB2" w:rsidP="001B6691">
            <w:pPr>
              <w:tabs>
                <w:tab w:val="left" w:pos="2569"/>
              </w:tabs>
              <w:rPr>
                <w:sz w:val="16"/>
                <w:szCs w:val="16"/>
              </w:rPr>
            </w:pPr>
            <w:r w:rsidRPr="00B62B27">
              <w:rPr>
                <w:sz w:val="16"/>
                <w:szCs w:val="16"/>
              </w:rPr>
              <w:t xml:space="preserve">ул. 8 Марта </w:t>
            </w:r>
          </w:p>
          <w:p w:rsidR="000C5FB2" w:rsidRPr="00B62B27" w:rsidRDefault="000C5FB2" w:rsidP="001B6691">
            <w:pPr>
              <w:tabs>
                <w:tab w:val="left" w:pos="2569"/>
              </w:tabs>
              <w:rPr>
                <w:sz w:val="16"/>
                <w:szCs w:val="16"/>
              </w:rPr>
            </w:pPr>
            <w:r w:rsidRPr="00B62B27">
              <w:rPr>
                <w:sz w:val="16"/>
                <w:szCs w:val="16"/>
              </w:rPr>
              <w:t xml:space="preserve">ул. Октябрьская </w:t>
            </w: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805,00</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805,00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811" w:type="pct"/>
            <w:vMerge w:val="restart"/>
            <w:tcBorders>
              <w:top w:val="single" w:sz="4" w:space="0" w:color="auto"/>
              <w:left w:val="single" w:sz="4" w:space="0" w:color="auto"/>
              <w:right w:val="single" w:sz="4" w:space="0" w:color="auto"/>
            </w:tcBorders>
            <w:shd w:val="clear" w:color="auto" w:fill="auto"/>
            <w:vAlign w:val="center"/>
          </w:tcPr>
          <w:p w:rsidR="000C5FB2" w:rsidRPr="00B62B27" w:rsidRDefault="000C5FB2" w:rsidP="001B6691">
            <w:pPr>
              <w:tabs>
                <w:tab w:val="left" w:pos="2569"/>
              </w:tabs>
              <w:rPr>
                <w:sz w:val="16"/>
                <w:szCs w:val="16"/>
              </w:rPr>
            </w:pPr>
            <w:r w:rsidRPr="00B62B27">
              <w:rPr>
                <w:sz w:val="16"/>
                <w:szCs w:val="16"/>
              </w:rPr>
              <w:t>Ремонта дорог по улицам: ул. Ивановское Шоссе; ул. Шестагинская</w:t>
            </w:r>
          </w:p>
          <w:p w:rsidR="000C5FB2" w:rsidRPr="00B62B27" w:rsidRDefault="000C5FB2" w:rsidP="001B6691">
            <w:pPr>
              <w:tabs>
                <w:tab w:val="left" w:pos="2569"/>
              </w:tabs>
              <w:rPr>
                <w:sz w:val="16"/>
                <w:szCs w:val="16"/>
              </w:rPr>
            </w:pPr>
            <w:r w:rsidRPr="00B62B27">
              <w:rPr>
                <w:sz w:val="16"/>
                <w:szCs w:val="16"/>
              </w:rPr>
              <w:t xml:space="preserve">ул. 1-я Комсомольская </w:t>
            </w:r>
          </w:p>
          <w:p w:rsidR="000C5FB2" w:rsidRPr="00B62B27" w:rsidRDefault="000C5FB2" w:rsidP="001B6691">
            <w:pPr>
              <w:tabs>
                <w:tab w:val="left" w:pos="2569"/>
              </w:tabs>
              <w:rPr>
                <w:sz w:val="16"/>
                <w:szCs w:val="16"/>
              </w:rPr>
            </w:pPr>
            <w:r w:rsidRPr="00B62B27">
              <w:rPr>
                <w:sz w:val="16"/>
                <w:szCs w:val="16"/>
              </w:rPr>
              <w:t xml:space="preserve">ул. 1-я Красная </w:t>
            </w:r>
          </w:p>
          <w:p w:rsidR="000C5FB2" w:rsidRPr="00B62B27" w:rsidRDefault="000C5FB2" w:rsidP="001B6691">
            <w:pPr>
              <w:tabs>
                <w:tab w:val="left" w:pos="2569"/>
              </w:tabs>
              <w:rPr>
                <w:sz w:val="16"/>
                <w:szCs w:val="16"/>
              </w:rPr>
            </w:pPr>
            <w:r w:rsidRPr="00B62B27">
              <w:rPr>
                <w:sz w:val="16"/>
                <w:szCs w:val="16"/>
              </w:rPr>
              <w:t xml:space="preserve">ул. Интернациональная </w:t>
            </w:r>
          </w:p>
          <w:p w:rsidR="000C5FB2" w:rsidRPr="00B62B27" w:rsidRDefault="000C5FB2" w:rsidP="001B6691">
            <w:pPr>
              <w:tabs>
                <w:tab w:val="left" w:pos="2569"/>
              </w:tabs>
              <w:rPr>
                <w:sz w:val="16"/>
                <w:szCs w:val="16"/>
              </w:rPr>
            </w:pPr>
            <w:r w:rsidRPr="00B62B27">
              <w:rPr>
                <w:sz w:val="16"/>
                <w:szCs w:val="16"/>
              </w:rPr>
              <w:t xml:space="preserve">ул. 2-я Заречная </w:t>
            </w:r>
          </w:p>
          <w:p w:rsidR="000C5FB2" w:rsidRPr="00B62B27" w:rsidRDefault="000C5FB2" w:rsidP="001B6691">
            <w:pPr>
              <w:tabs>
                <w:tab w:val="left" w:pos="2569"/>
              </w:tabs>
              <w:rPr>
                <w:sz w:val="16"/>
                <w:szCs w:val="16"/>
              </w:rPr>
            </w:pPr>
            <w:r w:rsidRPr="00B62B27">
              <w:rPr>
                <w:sz w:val="16"/>
                <w:szCs w:val="16"/>
              </w:rPr>
              <w:t xml:space="preserve">ул. 8 Марта </w:t>
            </w:r>
          </w:p>
          <w:p w:rsidR="000C5FB2" w:rsidRPr="00B62B27" w:rsidRDefault="000C5FB2" w:rsidP="001B6691">
            <w:pPr>
              <w:tabs>
                <w:tab w:val="left" w:pos="2569"/>
              </w:tabs>
              <w:rPr>
                <w:sz w:val="16"/>
                <w:szCs w:val="16"/>
              </w:rPr>
            </w:pPr>
            <w:r w:rsidRPr="00B62B27">
              <w:rPr>
                <w:sz w:val="16"/>
                <w:szCs w:val="16"/>
              </w:rPr>
              <w:t xml:space="preserve">ул. Октябрьская </w:t>
            </w: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r w:rsidRPr="00B62B27">
              <w:rPr>
                <w:sz w:val="16"/>
                <w:szCs w:val="16"/>
              </w:rPr>
              <w:t>Бюджет муниципального образования</w:t>
            </w:r>
          </w:p>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811" w:type="pct"/>
            <w:vMerge/>
            <w:tcBorders>
              <w:left w:val="single" w:sz="4" w:space="0" w:color="auto"/>
              <w:right w:val="single" w:sz="4" w:space="0" w:color="auto"/>
            </w:tcBorders>
            <w:shd w:val="clear" w:color="auto" w:fill="auto"/>
            <w:vAlign w:val="center"/>
          </w:tcPr>
          <w:p w:rsidR="000C5FB2" w:rsidRPr="00B62B27" w:rsidRDefault="000C5FB2" w:rsidP="001B6691">
            <w:pPr>
              <w:tabs>
                <w:tab w:val="left" w:pos="2569"/>
              </w:tabs>
              <w:rPr>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p>
        </w:tc>
        <w:tc>
          <w:tcPr>
            <w:tcW w:w="270"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p>
        </w:tc>
      </w:tr>
      <w:tr w:rsidR="000C5FB2" w:rsidRPr="00B62B27" w:rsidTr="001B6691">
        <w:tc>
          <w:tcPr>
            <w:tcW w:w="811" w:type="pct"/>
            <w:vMerge/>
            <w:tcBorders>
              <w:left w:val="single" w:sz="4" w:space="0" w:color="auto"/>
              <w:bottom w:val="single" w:sz="4" w:space="0" w:color="auto"/>
              <w:right w:val="single" w:sz="4" w:space="0" w:color="auto"/>
            </w:tcBorders>
            <w:shd w:val="clear" w:color="auto" w:fill="auto"/>
            <w:vAlign w:val="center"/>
          </w:tcPr>
          <w:p w:rsidR="000C5FB2" w:rsidRPr="00B62B27" w:rsidRDefault="000C5FB2" w:rsidP="001B6691">
            <w:pPr>
              <w:tabs>
                <w:tab w:val="left" w:pos="2569"/>
              </w:tabs>
              <w:rPr>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b/>
                <w:sz w:val="16"/>
                <w:szCs w:val="16"/>
              </w:rPr>
            </w:pPr>
            <w:r w:rsidRPr="00B62B27">
              <w:rPr>
                <w:b/>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p>
        </w:tc>
        <w:tc>
          <w:tcPr>
            <w:tcW w:w="270"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tabs>
                <w:tab w:val="left" w:pos="2569"/>
              </w:tabs>
              <w:rPr>
                <w:sz w:val="16"/>
                <w:szCs w:val="28"/>
              </w:rPr>
            </w:pPr>
            <w:r w:rsidRPr="00B62B27">
              <w:rPr>
                <w:sz w:val="16"/>
                <w:szCs w:val="16"/>
              </w:rPr>
              <w:t xml:space="preserve">Государственная экспертиза сметной документации на ремонт автомобильных дорог по ул. </w:t>
            </w:r>
            <w:r w:rsidRPr="00B62B27">
              <w:rPr>
                <w:sz w:val="16"/>
                <w:szCs w:val="28"/>
              </w:rPr>
              <w:t>ул. Ивановское Шоссе; ул. Шестагинская</w:t>
            </w:r>
          </w:p>
          <w:p w:rsidR="000C5FB2" w:rsidRPr="00B62B27" w:rsidRDefault="000C5FB2" w:rsidP="001B6691">
            <w:pPr>
              <w:tabs>
                <w:tab w:val="left" w:pos="2569"/>
              </w:tabs>
              <w:rPr>
                <w:sz w:val="16"/>
                <w:szCs w:val="28"/>
              </w:rPr>
            </w:pPr>
            <w:r w:rsidRPr="00B62B27">
              <w:rPr>
                <w:sz w:val="16"/>
                <w:szCs w:val="28"/>
              </w:rPr>
              <w:t xml:space="preserve">ул. 1-я Комсомольская </w:t>
            </w:r>
          </w:p>
          <w:p w:rsidR="000C5FB2" w:rsidRPr="00B62B27" w:rsidRDefault="000C5FB2" w:rsidP="001B6691">
            <w:pPr>
              <w:tabs>
                <w:tab w:val="left" w:pos="2569"/>
              </w:tabs>
              <w:rPr>
                <w:sz w:val="16"/>
                <w:szCs w:val="28"/>
              </w:rPr>
            </w:pPr>
            <w:r w:rsidRPr="00B62B27">
              <w:rPr>
                <w:sz w:val="16"/>
                <w:szCs w:val="28"/>
              </w:rPr>
              <w:t xml:space="preserve">ул. 1-я Красная </w:t>
            </w:r>
          </w:p>
          <w:p w:rsidR="000C5FB2" w:rsidRPr="00B62B27" w:rsidRDefault="000C5FB2" w:rsidP="001B6691">
            <w:pPr>
              <w:tabs>
                <w:tab w:val="left" w:pos="2569"/>
              </w:tabs>
              <w:rPr>
                <w:sz w:val="16"/>
                <w:szCs w:val="28"/>
              </w:rPr>
            </w:pPr>
            <w:r w:rsidRPr="00B62B27">
              <w:rPr>
                <w:sz w:val="16"/>
                <w:szCs w:val="28"/>
              </w:rPr>
              <w:t xml:space="preserve">ул. Интернациональная </w:t>
            </w:r>
          </w:p>
          <w:p w:rsidR="000C5FB2" w:rsidRPr="00B62B27" w:rsidRDefault="000C5FB2" w:rsidP="001B6691">
            <w:pPr>
              <w:tabs>
                <w:tab w:val="left" w:pos="2569"/>
              </w:tabs>
              <w:rPr>
                <w:sz w:val="16"/>
                <w:szCs w:val="28"/>
              </w:rPr>
            </w:pPr>
            <w:r w:rsidRPr="00B62B27">
              <w:rPr>
                <w:sz w:val="16"/>
                <w:szCs w:val="28"/>
              </w:rPr>
              <w:t xml:space="preserve">ул. 8 Марта </w:t>
            </w:r>
          </w:p>
          <w:p w:rsidR="000C5FB2" w:rsidRPr="00B62B27" w:rsidRDefault="000C5FB2" w:rsidP="001B6691">
            <w:pPr>
              <w:tabs>
                <w:tab w:val="left" w:pos="2569"/>
              </w:tabs>
              <w:rPr>
                <w:b/>
                <w:sz w:val="16"/>
                <w:szCs w:val="16"/>
              </w:rPr>
            </w:pPr>
            <w:r w:rsidRPr="00B62B27">
              <w:rPr>
                <w:sz w:val="16"/>
                <w:szCs w:val="28"/>
              </w:rPr>
              <w:lastRenderedPageBreak/>
              <w:t>ул. Октябрьская, тротуар по ул. Индустриальная</w:t>
            </w: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r w:rsidRPr="00B62B27">
              <w:rPr>
                <w:sz w:val="16"/>
                <w:szCs w:val="16"/>
              </w:rPr>
              <w:t>Бюджет муниципального образования</w:t>
            </w:r>
          </w:p>
          <w:p w:rsidR="000C5FB2" w:rsidRPr="00B62B27" w:rsidRDefault="000C5FB2" w:rsidP="001B6691">
            <w:pPr>
              <w:ind w:right="-1"/>
              <w:jc w:val="center"/>
              <w:rPr>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123,86880</w:t>
            </w:r>
          </w:p>
        </w:tc>
        <w:tc>
          <w:tcPr>
            <w:tcW w:w="33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123,86880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811" w:type="pct"/>
            <w:vMerge w:val="restart"/>
            <w:tcBorders>
              <w:top w:val="single" w:sz="4" w:space="0" w:color="auto"/>
              <w:left w:val="single" w:sz="4" w:space="0" w:color="auto"/>
              <w:right w:val="single" w:sz="4" w:space="0" w:color="auto"/>
            </w:tcBorders>
            <w:shd w:val="clear" w:color="auto" w:fill="auto"/>
            <w:vAlign w:val="center"/>
          </w:tcPr>
          <w:p w:rsidR="000C5FB2" w:rsidRPr="00B62B27" w:rsidRDefault="000C5FB2" w:rsidP="001B6691">
            <w:pPr>
              <w:tabs>
                <w:tab w:val="left" w:pos="2569"/>
              </w:tabs>
              <w:rPr>
                <w:sz w:val="16"/>
                <w:szCs w:val="16"/>
              </w:rPr>
            </w:pPr>
            <w:r w:rsidRPr="00B62B27">
              <w:rPr>
                <w:sz w:val="16"/>
                <w:szCs w:val="16"/>
              </w:rPr>
              <w:lastRenderedPageBreak/>
              <w:t>Ремонт участка автодороги по ул.Интернациональнаяг.о.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p w:rsidR="000C5FB2" w:rsidRPr="00B62B27" w:rsidRDefault="000C5FB2" w:rsidP="001B6691">
            <w:pPr>
              <w:ind w:right="-1"/>
              <w:jc w:val="center"/>
              <w:rPr>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940,09258</w:t>
            </w:r>
          </w:p>
        </w:tc>
        <w:tc>
          <w:tcPr>
            <w:tcW w:w="333"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940,09258</w:t>
            </w:r>
          </w:p>
        </w:tc>
        <w:tc>
          <w:tcPr>
            <w:tcW w:w="261"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24" w:type="pct"/>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70" w:type="pct"/>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r>
      <w:tr w:rsidR="000C5FB2" w:rsidRPr="00B62B27" w:rsidTr="001B6691">
        <w:tc>
          <w:tcPr>
            <w:tcW w:w="811" w:type="pct"/>
            <w:vMerge/>
            <w:tcBorders>
              <w:left w:val="single" w:sz="4" w:space="0" w:color="auto"/>
              <w:right w:val="single" w:sz="4" w:space="0" w:color="auto"/>
            </w:tcBorders>
            <w:shd w:val="clear" w:color="auto" w:fill="auto"/>
            <w:vAlign w:val="center"/>
          </w:tcPr>
          <w:p w:rsidR="000C5FB2" w:rsidRPr="00B62B27" w:rsidRDefault="000C5FB2" w:rsidP="001B6691">
            <w:pPr>
              <w:tabs>
                <w:tab w:val="left" w:pos="2569"/>
              </w:tabs>
              <w:rPr>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7188,60902</w:t>
            </w:r>
          </w:p>
        </w:tc>
        <w:tc>
          <w:tcPr>
            <w:tcW w:w="333"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7 188,60902</w:t>
            </w:r>
          </w:p>
        </w:tc>
        <w:tc>
          <w:tcPr>
            <w:tcW w:w="261"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24" w:type="pct"/>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70" w:type="pct"/>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r>
      <w:tr w:rsidR="000C5FB2" w:rsidRPr="00B62B27" w:rsidTr="001B6691">
        <w:tc>
          <w:tcPr>
            <w:tcW w:w="811" w:type="pct"/>
            <w:vMerge/>
            <w:tcBorders>
              <w:left w:val="single" w:sz="4" w:space="0" w:color="auto"/>
              <w:bottom w:val="single" w:sz="4" w:space="0" w:color="auto"/>
              <w:right w:val="single" w:sz="4" w:space="0" w:color="auto"/>
            </w:tcBorders>
            <w:shd w:val="clear" w:color="auto" w:fill="auto"/>
            <w:vAlign w:val="center"/>
          </w:tcPr>
          <w:p w:rsidR="000C5FB2" w:rsidRPr="00B62B27" w:rsidRDefault="000C5FB2" w:rsidP="001B6691">
            <w:pPr>
              <w:tabs>
                <w:tab w:val="left" w:pos="2569"/>
              </w:tabs>
              <w:rPr>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8 128,7016</w:t>
            </w:r>
          </w:p>
        </w:tc>
        <w:tc>
          <w:tcPr>
            <w:tcW w:w="333"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8 128,7016</w:t>
            </w:r>
          </w:p>
        </w:tc>
        <w:tc>
          <w:tcPr>
            <w:tcW w:w="261"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24" w:type="pct"/>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70" w:type="pct"/>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r>
      <w:tr w:rsidR="000C5FB2" w:rsidRPr="00B62B27" w:rsidTr="001B6691">
        <w:tc>
          <w:tcPr>
            <w:tcW w:w="811" w:type="pct"/>
            <w:vMerge w:val="restart"/>
            <w:tcBorders>
              <w:left w:val="single" w:sz="4" w:space="0" w:color="auto"/>
              <w:right w:val="single" w:sz="4" w:space="0" w:color="auto"/>
            </w:tcBorders>
            <w:shd w:val="clear" w:color="auto" w:fill="auto"/>
            <w:vAlign w:val="center"/>
          </w:tcPr>
          <w:p w:rsidR="000C5FB2" w:rsidRPr="00B62B27" w:rsidRDefault="000C5FB2" w:rsidP="001B6691">
            <w:pPr>
              <w:tabs>
                <w:tab w:val="left" w:pos="2569"/>
              </w:tabs>
              <w:rPr>
                <w:sz w:val="16"/>
                <w:szCs w:val="16"/>
              </w:rPr>
            </w:pPr>
            <w:r w:rsidRPr="00B62B27">
              <w:rPr>
                <w:sz w:val="16"/>
                <w:szCs w:val="16"/>
              </w:rPr>
              <w:t>Ремонт участка автодороги по ул. 1-я Комсомольскаяг.о.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p w:rsidR="000C5FB2" w:rsidRPr="00B62B27" w:rsidRDefault="000C5FB2" w:rsidP="001B6691">
            <w:pPr>
              <w:ind w:right="-1"/>
              <w:jc w:val="center"/>
              <w:rPr>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3956,30095</w:t>
            </w:r>
          </w:p>
        </w:tc>
        <w:tc>
          <w:tcPr>
            <w:tcW w:w="333"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3956,30095</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p>
        </w:tc>
        <w:tc>
          <w:tcPr>
            <w:tcW w:w="324" w:type="pct"/>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70" w:type="pct"/>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r>
      <w:tr w:rsidR="000C5FB2" w:rsidRPr="00B62B27" w:rsidTr="001B6691">
        <w:tc>
          <w:tcPr>
            <w:tcW w:w="811" w:type="pct"/>
            <w:vMerge/>
            <w:tcBorders>
              <w:left w:val="single" w:sz="4" w:space="0" w:color="auto"/>
              <w:right w:val="single" w:sz="4" w:space="0" w:color="auto"/>
            </w:tcBorders>
            <w:shd w:val="clear" w:color="auto" w:fill="auto"/>
            <w:vAlign w:val="center"/>
          </w:tcPr>
          <w:p w:rsidR="000C5FB2" w:rsidRPr="00B62B27" w:rsidRDefault="000C5FB2" w:rsidP="001B6691">
            <w:pPr>
              <w:tabs>
                <w:tab w:val="left" w:pos="2569"/>
              </w:tabs>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6907,62105</w:t>
            </w:r>
          </w:p>
        </w:tc>
        <w:tc>
          <w:tcPr>
            <w:tcW w:w="333"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6907,62105</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p>
        </w:tc>
        <w:tc>
          <w:tcPr>
            <w:tcW w:w="324" w:type="pct"/>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r>
      <w:tr w:rsidR="000C5FB2" w:rsidRPr="00B62B27" w:rsidTr="001B6691">
        <w:tc>
          <w:tcPr>
            <w:tcW w:w="811" w:type="pct"/>
            <w:vMerge/>
            <w:tcBorders>
              <w:left w:val="single" w:sz="4" w:space="0" w:color="auto"/>
              <w:bottom w:val="single" w:sz="4" w:space="0" w:color="auto"/>
              <w:right w:val="single" w:sz="4" w:space="0" w:color="auto"/>
            </w:tcBorders>
            <w:shd w:val="clear" w:color="auto" w:fill="auto"/>
            <w:vAlign w:val="center"/>
          </w:tcPr>
          <w:p w:rsidR="000C5FB2" w:rsidRPr="00B62B27" w:rsidRDefault="000C5FB2" w:rsidP="001B6691">
            <w:pPr>
              <w:tabs>
                <w:tab w:val="left" w:pos="2569"/>
              </w:tabs>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10863,92200</w:t>
            </w:r>
          </w:p>
        </w:tc>
        <w:tc>
          <w:tcPr>
            <w:tcW w:w="333"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10 863,92200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p>
        </w:tc>
        <w:tc>
          <w:tcPr>
            <w:tcW w:w="324" w:type="pct"/>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r>
      <w:tr w:rsidR="000C5FB2" w:rsidRPr="00B62B27" w:rsidTr="001B6691">
        <w:tc>
          <w:tcPr>
            <w:tcW w:w="811" w:type="pct"/>
            <w:vMerge w:val="restart"/>
            <w:tcBorders>
              <w:left w:val="single" w:sz="4" w:space="0" w:color="auto"/>
              <w:right w:val="single" w:sz="4" w:space="0" w:color="auto"/>
            </w:tcBorders>
            <w:shd w:val="clear" w:color="auto" w:fill="auto"/>
            <w:vAlign w:val="center"/>
          </w:tcPr>
          <w:p w:rsidR="000C5FB2" w:rsidRPr="00B62B27" w:rsidRDefault="000C5FB2" w:rsidP="001B6691">
            <w:pPr>
              <w:tabs>
                <w:tab w:val="left" w:pos="2569"/>
              </w:tabs>
              <w:rPr>
                <w:sz w:val="16"/>
                <w:szCs w:val="16"/>
              </w:rPr>
            </w:pPr>
            <w:r w:rsidRPr="00B62B27">
              <w:rPr>
                <w:sz w:val="16"/>
                <w:szCs w:val="16"/>
              </w:rPr>
              <w:t>Ремонт автомобильной дороги по ул. Социалистическая в г. Тейково</w:t>
            </w: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p w:rsidR="000C5FB2" w:rsidRPr="00B62B27" w:rsidRDefault="000C5FB2" w:rsidP="001B6691">
            <w:pPr>
              <w:ind w:right="-1"/>
              <w:jc w:val="center"/>
              <w:rPr>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2917,70699</w:t>
            </w:r>
          </w:p>
        </w:tc>
        <w:tc>
          <w:tcPr>
            <w:tcW w:w="333"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2917,70699</w:t>
            </w:r>
          </w:p>
        </w:tc>
        <w:tc>
          <w:tcPr>
            <w:tcW w:w="324" w:type="pct"/>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70" w:type="pct"/>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r>
      <w:tr w:rsidR="000C5FB2" w:rsidRPr="00B62B27" w:rsidTr="001B6691">
        <w:tc>
          <w:tcPr>
            <w:tcW w:w="811" w:type="pct"/>
            <w:vMerge/>
            <w:tcBorders>
              <w:left w:val="single" w:sz="4" w:space="0" w:color="auto"/>
              <w:right w:val="single" w:sz="4" w:space="0" w:color="auto"/>
            </w:tcBorders>
            <w:shd w:val="clear" w:color="auto" w:fill="auto"/>
            <w:vAlign w:val="center"/>
          </w:tcPr>
          <w:p w:rsidR="000C5FB2" w:rsidRPr="00B62B27" w:rsidRDefault="000C5FB2" w:rsidP="001B6691">
            <w:pPr>
              <w:tabs>
                <w:tab w:val="left" w:pos="2569"/>
              </w:tabs>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7329,10301</w:t>
            </w:r>
          </w:p>
        </w:tc>
        <w:tc>
          <w:tcPr>
            <w:tcW w:w="333"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7329,10301</w:t>
            </w:r>
          </w:p>
        </w:tc>
        <w:tc>
          <w:tcPr>
            <w:tcW w:w="324" w:type="pct"/>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r>
      <w:tr w:rsidR="000C5FB2" w:rsidRPr="00B62B27" w:rsidTr="001B6691">
        <w:tc>
          <w:tcPr>
            <w:tcW w:w="811" w:type="pct"/>
            <w:vMerge/>
            <w:tcBorders>
              <w:left w:val="single" w:sz="4" w:space="0" w:color="auto"/>
              <w:bottom w:val="single" w:sz="4" w:space="0" w:color="auto"/>
              <w:right w:val="single" w:sz="4" w:space="0" w:color="auto"/>
            </w:tcBorders>
            <w:shd w:val="clear" w:color="auto" w:fill="auto"/>
            <w:vAlign w:val="center"/>
          </w:tcPr>
          <w:p w:rsidR="000C5FB2" w:rsidRPr="00B62B27" w:rsidRDefault="000C5FB2" w:rsidP="001B6691">
            <w:pPr>
              <w:tabs>
                <w:tab w:val="left" w:pos="2569"/>
              </w:tabs>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10246,8100</w:t>
            </w:r>
          </w:p>
        </w:tc>
        <w:tc>
          <w:tcPr>
            <w:tcW w:w="333"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10246,8100</w:t>
            </w:r>
          </w:p>
        </w:tc>
        <w:tc>
          <w:tcPr>
            <w:tcW w:w="324" w:type="pct"/>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r>
      <w:tr w:rsidR="000C5FB2" w:rsidRPr="00B62B27" w:rsidTr="001B6691">
        <w:tc>
          <w:tcPr>
            <w:tcW w:w="811" w:type="pct"/>
            <w:tcBorders>
              <w:left w:val="single" w:sz="4" w:space="0" w:color="auto"/>
              <w:bottom w:val="single" w:sz="4" w:space="0" w:color="auto"/>
              <w:right w:val="single" w:sz="4" w:space="0" w:color="auto"/>
            </w:tcBorders>
            <w:shd w:val="clear" w:color="auto" w:fill="auto"/>
            <w:vAlign w:val="center"/>
          </w:tcPr>
          <w:p w:rsidR="000C5FB2" w:rsidRPr="00B62B27" w:rsidRDefault="000C5FB2" w:rsidP="001B6691">
            <w:pPr>
              <w:tabs>
                <w:tab w:val="left" w:pos="2569"/>
              </w:tabs>
              <w:rPr>
                <w:sz w:val="16"/>
                <w:szCs w:val="16"/>
              </w:rPr>
            </w:pPr>
            <w:r w:rsidRPr="00B62B27">
              <w:rPr>
                <w:sz w:val="16"/>
                <w:szCs w:val="16"/>
              </w:rPr>
              <w:t>Иные межбюджетные трасферты:</w:t>
            </w:r>
          </w:p>
          <w:p w:rsidR="000C5FB2" w:rsidRPr="00B62B27" w:rsidRDefault="000C5FB2" w:rsidP="001B6691">
            <w:pPr>
              <w:tabs>
                <w:tab w:val="left" w:pos="2569"/>
              </w:tabs>
              <w:rPr>
                <w:sz w:val="16"/>
                <w:szCs w:val="16"/>
              </w:rPr>
            </w:pPr>
          </w:p>
          <w:p w:rsidR="000C5FB2" w:rsidRPr="00B62B27" w:rsidRDefault="000C5FB2" w:rsidP="001B6691">
            <w:pPr>
              <w:tabs>
                <w:tab w:val="left" w:pos="2569"/>
              </w:tabs>
              <w:rPr>
                <w:sz w:val="16"/>
                <w:szCs w:val="16"/>
              </w:rPr>
            </w:pPr>
            <w:r w:rsidRPr="00B62B27">
              <w:rPr>
                <w:sz w:val="16"/>
                <w:szCs w:val="16"/>
              </w:rPr>
              <w:t>Капитальный ремонт автодороги расположенной по адресу: г.Тейково, ул.2-я Заречная</w:t>
            </w: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b/>
                <w:bCs/>
                <w:sz w:val="16"/>
                <w:szCs w:val="16"/>
              </w:rPr>
            </w:pPr>
            <w:r w:rsidRPr="00B62B27">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0C5FB2" w:rsidRPr="00B62B27" w:rsidRDefault="000C5FB2" w:rsidP="001B6691">
            <w:pPr>
              <w:ind w:right="-1"/>
              <w:rPr>
                <w:sz w:val="16"/>
                <w:szCs w:val="16"/>
              </w:rPr>
            </w:pPr>
            <w:r w:rsidRPr="00B62B27">
              <w:rPr>
                <w:sz w:val="16"/>
                <w:szCs w:val="16"/>
              </w:rPr>
              <w:t>24517,16000</w:t>
            </w:r>
          </w:p>
        </w:tc>
        <w:tc>
          <w:tcPr>
            <w:tcW w:w="333"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0C5FB2" w:rsidRPr="00B62B27" w:rsidRDefault="000C5FB2" w:rsidP="001B6691">
            <w:pPr>
              <w:rPr>
                <w:sz w:val="16"/>
                <w:szCs w:val="16"/>
              </w:rPr>
            </w:pPr>
            <w:r w:rsidRPr="00B62B27">
              <w:rPr>
                <w:sz w:val="16"/>
                <w:szCs w:val="16"/>
              </w:rPr>
              <w:t>24517,16000</w:t>
            </w:r>
          </w:p>
        </w:tc>
        <w:tc>
          <w:tcPr>
            <w:tcW w:w="261"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24" w:type="pct"/>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70" w:type="pct"/>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r>
      <w:tr w:rsidR="000C5FB2" w:rsidRPr="00B62B27" w:rsidTr="001B6691">
        <w:tc>
          <w:tcPr>
            <w:tcW w:w="811" w:type="pct"/>
            <w:tcBorders>
              <w:left w:val="single" w:sz="4" w:space="0" w:color="auto"/>
              <w:bottom w:val="single" w:sz="4" w:space="0" w:color="auto"/>
              <w:right w:val="single" w:sz="4" w:space="0" w:color="auto"/>
            </w:tcBorders>
            <w:shd w:val="clear" w:color="auto" w:fill="auto"/>
            <w:vAlign w:val="center"/>
          </w:tcPr>
          <w:p w:rsidR="000C5FB2" w:rsidRPr="00B62B27" w:rsidRDefault="000C5FB2" w:rsidP="001B6691">
            <w:pPr>
              <w:tabs>
                <w:tab w:val="left" w:pos="2569"/>
              </w:tabs>
              <w:rPr>
                <w:sz w:val="16"/>
                <w:szCs w:val="16"/>
              </w:rPr>
            </w:pPr>
            <w:r w:rsidRPr="00B62B27">
              <w:rPr>
                <w:sz w:val="16"/>
                <w:szCs w:val="16"/>
              </w:rPr>
              <w:t>Иные межбюджетные трасферты:</w:t>
            </w:r>
          </w:p>
          <w:p w:rsidR="000C5FB2" w:rsidRPr="00B62B27" w:rsidRDefault="000C5FB2" w:rsidP="001B6691">
            <w:pPr>
              <w:tabs>
                <w:tab w:val="left" w:pos="2569"/>
              </w:tabs>
              <w:rPr>
                <w:sz w:val="16"/>
                <w:szCs w:val="16"/>
              </w:rPr>
            </w:pPr>
          </w:p>
          <w:p w:rsidR="000C5FB2" w:rsidRPr="00B62B27" w:rsidRDefault="000C5FB2" w:rsidP="001B6691">
            <w:pPr>
              <w:tabs>
                <w:tab w:val="left" w:pos="2569"/>
              </w:tabs>
              <w:rPr>
                <w:sz w:val="16"/>
                <w:szCs w:val="16"/>
              </w:rPr>
            </w:pPr>
            <w:r w:rsidRPr="00B62B27">
              <w:rPr>
                <w:sz w:val="16"/>
                <w:szCs w:val="16"/>
              </w:rPr>
              <w:t>Ремонт участка автодороги по ул. Октябрьскаяг.о.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b/>
                <w:bCs/>
                <w:sz w:val="16"/>
                <w:szCs w:val="16"/>
              </w:rPr>
            </w:pPr>
            <w:r w:rsidRPr="00B62B27">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28344,20880</w:t>
            </w:r>
          </w:p>
        </w:tc>
        <w:tc>
          <w:tcPr>
            <w:tcW w:w="333"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28344,20880</w:t>
            </w:r>
          </w:p>
        </w:tc>
        <w:tc>
          <w:tcPr>
            <w:tcW w:w="261"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24" w:type="pct"/>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70" w:type="pct"/>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r>
      <w:tr w:rsidR="000C5FB2" w:rsidRPr="00B62B27" w:rsidTr="001B6691">
        <w:tc>
          <w:tcPr>
            <w:tcW w:w="811" w:type="pct"/>
            <w:tcBorders>
              <w:left w:val="single" w:sz="4" w:space="0" w:color="auto"/>
              <w:bottom w:val="single" w:sz="4" w:space="0" w:color="auto"/>
              <w:right w:val="single" w:sz="4" w:space="0" w:color="auto"/>
            </w:tcBorders>
            <w:shd w:val="clear" w:color="auto" w:fill="auto"/>
            <w:vAlign w:val="center"/>
          </w:tcPr>
          <w:p w:rsidR="000C5FB2" w:rsidRPr="00B62B27" w:rsidRDefault="000C5FB2" w:rsidP="001B6691">
            <w:pPr>
              <w:tabs>
                <w:tab w:val="left" w:pos="2569"/>
              </w:tabs>
              <w:rPr>
                <w:sz w:val="16"/>
                <w:szCs w:val="16"/>
              </w:rPr>
            </w:pPr>
            <w:r w:rsidRPr="00B62B27">
              <w:rPr>
                <w:sz w:val="16"/>
                <w:szCs w:val="16"/>
              </w:rPr>
              <w:t>Иные межбюджетные трасферты:</w:t>
            </w:r>
          </w:p>
          <w:p w:rsidR="000C5FB2" w:rsidRPr="00B62B27" w:rsidRDefault="000C5FB2" w:rsidP="001B6691">
            <w:pPr>
              <w:tabs>
                <w:tab w:val="left" w:pos="2569"/>
              </w:tabs>
              <w:rPr>
                <w:sz w:val="16"/>
                <w:szCs w:val="16"/>
              </w:rPr>
            </w:pPr>
          </w:p>
          <w:p w:rsidR="000C5FB2" w:rsidRPr="00B62B27" w:rsidRDefault="000C5FB2" w:rsidP="001B6691">
            <w:pPr>
              <w:tabs>
                <w:tab w:val="left" w:pos="2569"/>
              </w:tabs>
              <w:rPr>
                <w:sz w:val="16"/>
                <w:szCs w:val="16"/>
              </w:rPr>
            </w:pPr>
            <w:r w:rsidRPr="00B62B27">
              <w:rPr>
                <w:sz w:val="16"/>
                <w:szCs w:val="16"/>
              </w:rPr>
              <w:t>Ремонт участка автодороги по ул. Шестагинскаяг.о.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b/>
                <w:bCs/>
                <w:sz w:val="16"/>
                <w:szCs w:val="16"/>
              </w:rPr>
            </w:pPr>
            <w:r w:rsidRPr="00B62B27">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35340,57600</w:t>
            </w:r>
          </w:p>
        </w:tc>
        <w:tc>
          <w:tcPr>
            <w:tcW w:w="333"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35340,57600</w:t>
            </w:r>
          </w:p>
        </w:tc>
        <w:tc>
          <w:tcPr>
            <w:tcW w:w="261"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24" w:type="pct"/>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70" w:type="pct"/>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r>
      <w:tr w:rsidR="000C5FB2" w:rsidRPr="00B62B27" w:rsidTr="001B6691">
        <w:tc>
          <w:tcPr>
            <w:tcW w:w="811" w:type="pct"/>
            <w:tcBorders>
              <w:left w:val="single" w:sz="4" w:space="0" w:color="auto"/>
              <w:bottom w:val="single" w:sz="4" w:space="0" w:color="auto"/>
              <w:right w:val="single" w:sz="4" w:space="0" w:color="auto"/>
            </w:tcBorders>
            <w:shd w:val="clear" w:color="auto" w:fill="auto"/>
          </w:tcPr>
          <w:p w:rsidR="000C5FB2" w:rsidRPr="00B62B27" w:rsidRDefault="000C5FB2" w:rsidP="001B6691">
            <w:pPr>
              <w:tabs>
                <w:tab w:val="left" w:pos="2569"/>
              </w:tabs>
              <w:rPr>
                <w:sz w:val="16"/>
                <w:szCs w:val="16"/>
              </w:rPr>
            </w:pPr>
            <w:r w:rsidRPr="00B62B27">
              <w:rPr>
                <w:sz w:val="16"/>
                <w:szCs w:val="16"/>
              </w:rPr>
              <w:t>Иные межбюджетные трасферты:</w:t>
            </w:r>
          </w:p>
          <w:p w:rsidR="000C5FB2" w:rsidRPr="00B62B27" w:rsidRDefault="000C5FB2" w:rsidP="001B6691">
            <w:pPr>
              <w:tabs>
                <w:tab w:val="left" w:pos="2569"/>
              </w:tabs>
              <w:rPr>
                <w:sz w:val="16"/>
                <w:szCs w:val="16"/>
              </w:rPr>
            </w:pPr>
          </w:p>
          <w:p w:rsidR="000C5FB2" w:rsidRPr="00B62B27" w:rsidRDefault="000C5FB2" w:rsidP="001B6691">
            <w:pPr>
              <w:tabs>
                <w:tab w:val="left" w:pos="2569"/>
              </w:tabs>
              <w:rPr>
                <w:sz w:val="16"/>
                <w:szCs w:val="16"/>
              </w:rPr>
            </w:pPr>
            <w:r w:rsidRPr="00B62B27">
              <w:rPr>
                <w:sz w:val="16"/>
                <w:szCs w:val="16"/>
              </w:rPr>
              <w:t xml:space="preserve">Ремонт  автомобильной </w:t>
            </w:r>
            <w:r w:rsidRPr="00B62B27">
              <w:rPr>
                <w:sz w:val="16"/>
                <w:szCs w:val="16"/>
              </w:rPr>
              <w:lastRenderedPageBreak/>
              <w:t>дороги по ул. Молодежнаяг.о.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lastRenderedPageBreak/>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2776,3700</w:t>
            </w:r>
          </w:p>
        </w:tc>
        <w:tc>
          <w:tcPr>
            <w:tcW w:w="333"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2776,3700</w:t>
            </w:r>
          </w:p>
        </w:tc>
        <w:tc>
          <w:tcPr>
            <w:tcW w:w="261"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24" w:type="pct"/>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70" w:type="pct"/>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r>
      <w:tr w:rsidR="000C5FB2" w:rsidRPr="00B62B27" w:rsidTr="001B6691">
        <w:tc>
          <w:tcPr>
            <w:tcW w:w="811" w:type="pct"/>
            <w:tcBorders>
              <w:left w:val="single" w:sz="4" w:space="0" w:color="auto"/>
              <w:bottom w:val="single" w:sz="4" w:space="0" w:color="auto"/>
              <w:right w:val="single" w:sz="4" w:space="0" w:color="auto"/>
            </w:tcBorders>
            <w:shd w:val="clear" w:color="auto" w:fill="auto"/>
          </w:tcPr>
          <w:p w:rsidR="000C5FB2" w:rsidRPr="00B62B27" w:rsidRDefault="000C5FB2" w:rsidP="001B6691">
            <w:pPr>
              <w:tabs>
                <w:tab w:val="left" w:pos="2569"/>
              </w:tabs>
              <w:rPr>
                <w:sz w:val="16"/>
                <w:szCs w:val="16"/>
              </w:rPr>
            </w:pPr>
            <w:r w:rsidRPr="00B62B27">
              <w:rPr>
                <w:sz w:val="16"/>
                <w:szCs w:val="16"/>
              </w:rPr>
              <w:lastRenderedPageBreak/>
              <w:t>Иные межбюджетные трасферты:</w:t>
            </w:r>
          </w:p>
          <w:p w:rsidR="000C5FB2" w:rsidRPr="00B62B27" w:rsidRDefault="000C5FB2" w:rsidP="001B6691">
            <w:pPr>
              <w:tabs>
                <w:tab w:val="left" w:pos="2569"/>
              </w:tabs>
              <w:rPr>
                <w:sz w:val="16"/>
                <w:szCs w:val="16"/>
              </w:rPr>
            </w:pPr>
          </w:p>
          <w:p w:rsidR="000C5FB2" w:rsidRPr="00B62B27" w:rsidRDefault="000C5FB2" w:rsidP="001B6691">
            <w:pPr>
              <w:tabs>
                <w:tab w:val="left" w:pos="2569"/>
              </w:tabs>
              <w:rPr>
                <w:sz w:val="16"/>
                <w:szCs w:val="16"/>
              </w:rPr>
            </w:pPr>
            <w:r w:rsidRPr="00B62B27">
              <w:rPr>
                <w:sz w:val="16"/>
                <w:szCs w:val="16"/>
              </w:rPr>
              <w:t>Ремонт автомобильной дороги по Шестагинскому  проезду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1677,70000</w:t>
            </w:r>
          </w:p>
        </w:tc>
        <w:tc>
          <w:tcPr>
            <w:tcW w:w="333"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1677,70000</w:t>
            </w:r>
          </w:p>
        </w:tc>
        <w:tc>
          <w:tcPr>
            <w:tcW w:w="261"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24" w:type="pct"/>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70" w:type="pct"/>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r>
      <w:tr w:rsidR="000C5FB2" w:rsidRPr="00B62B27" w:rsidTr="001B6691">
        <w:tc>
          <w:tcPr>
            <w:tcW w:w="811" w:type="pct"/>
            <w:tcBorders>
              <w:left w:val="single" w:sz="4" w:space="0" w:color="auto"/>
              <w:bottom w:val="single" w:sz="4" w:space="0" w:color="auto"/>
              <w:right w:val="single" w:sz="4" w:space="0" w:color="auto"/>
            </w:tcBorders>
            <w:shd w:val="clear" w:color="auto" w:fill="auto"/>
            <w:vAlign w:val="center"/>
          </w:tcPr>
          <w:p w:rsidR="000C5FB2" w:rsidRPr="00B62B27" w:rsidRDefault="000C5FB2" w:rsidP="001B6691">
            <w:pPr>
              <w:tabs>
                <w:tab w:val="left" w:pos="2569"/>
              </w:tabs>
              <w:rPr>
                <w:sz w:val="16"/>
                <w:szCs w:val="16"/>
              </w:rPr>
            </w:pPr>
            <w:r w:rsidRPr="00B62B27">
              <w:rPr>
                <w:sz w:val="16"/>
                <w:szCs w:val="16"/>
              </w:rPr>
              <w:t>Иные межбюджетные трасферты:</w:t>
            </w:r>
          </w:p>
          <w:p w:rsidR="000C5FB2" w:rsidRPr="00B62B27" w:rsidRDefault="000C5FB2" w:rsidP="001B6691">
            <w:pPr>
              <w:tabs>
                <w:tab w:val="left" w:pos="2569"/>
              </w:tabs>
              <w:rPr>
                <w:b/>
                <w:bCs/>
                <w:sz w:val="20"/>
                <w:szCs w:val="20"/>
              </w:rPr>
            </w:pPr>
            <w:r w:rsidRPr="00B62B27">
              <w:rPr>
                <w:b/>
                <w:bCs/>
                <w:sz w:val="20"/>
                <w:szCs w:val="20"/>
              </w:rPr>
              <w:t>ИТОГО:</w:t>
            </w:r>
          </w:p>
        </w:tc>
        <w:tc>
          <w:tcPr>
            <w:tcW w:w="371" w:type="pct"/>
            <w:tcBorders>
              <w:top w:val="nil"/>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p>
        </w:tc>
        <w:tc>
          <w:tcPr>
            <w:tcW w:w="365" w:type="pct"/>
            <w:gridSpan w:val="3"/>
            <w:tcBorders>
              <w:top w:val="nil"/>
              <w:left w:val="nil"/>
              <w:bottom w:val="single" w:sz="4" w:space="0" w:color="auto"/>
              <w:right w:val="single" w:sz="4" w:space="0" w:color="auto"/>
            </w:tcBorders>
            <w:shd w:val="clear" w:color="auto" w:fill="auto"/>
          </w:tcPr>
          <w:p w:rsidR="000C5FB2" w:rsidRPr="00B62B27" w:rsidRDefault="000C5FB2" w:rsidP="001B6691">
            <w:pPr>
              <w:rPr>
                <w:sz w:val="16"/>
                <w:szCs w:val="16"/>
              </w:rPr>
            </w:pPr>
            <w:r w:rsidRPr="00B62B27">
              <w:rPr>
                <w:sz w:val="16"/>
                <w:szCs w:val="16"/>
              </w:rPr>
              <w:t>92656,0148</w:t>
            </w:r>
          </w:p>
        </w:tc>
        <w:tc>
          <w:tcPr>
            <w:tcW w:w="333"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92656,0148</w:t>
            </w:r>
          </w:p>
        </w:tc>
        <w:tc>
          <w:tcPr>
            <w:tcW w:w="261"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24" w:type="pct"/>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70" w:type="pct"/>
            <w:tcBorders>
              <w:top w:val="nil"/>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tabs>
                <w:tab w:val="left" w:pos="2569"/>
              </w:tabs>
              <w:rPr>
                <w:sz w:val="16"/>
                <w:szCs w:val="16"/>
              </w:rPr>
            </w:pPr>
            <w:r w:rsidRPr="00B62B27">
              <w:rPr>
                <w:sz w:val="16"/>
                <w:szCs w:val="16"/>
              </w:rPr>
              <w:t>Ремонт участка автодороги по ул.Интернациональнаяг.о.Тейково (Установка барьерного ограждения)</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0C5FB2" w:rsidRPr="00B62B27" w:rsidRDefault="000C5FB2" w:rsidP="001B6691">
            <w:pPr>
              <w:rPr>
                <w:sz w:val="16"/>
                <w:szCs w:val="16"/>
              </w:rPr>
            </w:pPr>
            <w:r w:rsidRPr="00B62B27">
              <w:rPr>
                <w:sz w:val="16"/>
                <w:szCs w:val="16"/>
              </w:rPr>
              <w:t>825,44334</w:t>
            </w:r>
          </w:p>
        </w:tc>
        <w:tc>
          <w:tcPr>
            <w:tcW w:w="333"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pPr>
              <w:rPr>
                <w:sz w:val="16"/>
                <w:szCs w:val="16"/>
              </w:rPr>
            </w:pPr>
            <w:r w:rsidRPr="00B62B27">
              <w:rPr>
                <w:sz w:val="16"/>
                <w:szCs w:val="16"/>
              </w:rPr>
              <w:t>825,44334</w:t>
            </w:r>
          </w:p>
        </w:tc>
        <w:tc>
          <w:tcPr>
            <w:tcW w:w="261"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pPr>
              <w:rPr>
                <w:sz w:val="16"/>
                <w:szCs w:val="16"/>
              </w:rPr>
            </w:pPr>
            <w:r w:rsidRPr="00B62B27">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tabs>
                <w:tab w:val="left" w:pos="2569"/>
              </w:tabs>
              <w:rPr>
                <w:sz w:val="16"/>
                <w:szCs w:val="16"/>
              </w:rPr>
            </w:pPr>
            <w:r w:rsidRPr="00B62B27">
              <w:rPr>
                <w:sz w:val="16"/>
                <w:szCs w:val="16"/>
              </w:rPr>
              <w:t>Разработка ПСД на ремонт тротуаров на участке автомобильных дорог: ул. Гвардейская, ул. Молодежная, ул. Новоженова, ул. Советской Армии, ул. Маршала Неделина, ул. Сергеевская и Октябрьская  и автомобильных дорог: ул. Станционная, ул. Неделина (участок дороги к территориям садоводческих объединений «Дружба»), ул. 3-я Комовская с тротуаром</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0C5FB2" w:rsidRPr="00B62B27" w:rsidRDefault="000C5FB2" w:rsidP="001B6691">
            <w:pPr>
              <w:rPr>
                <w:sz w:val="16"/>
                <w:szCs w:val="16"/>
              </w:rPr>
            </w:pPr>
            <w:r w:rsidRPr="00B62B27">
              <w:rPr>
                <w:sz w:val="16"/>
                <w:szCs w:val="16"/>
              </w:rPr>
              <w:t>1 348,29760</w:t>
            </w:r>
          </w:p>
        </w:tc>
        <w:tc>
          <w:tcPr>
            <w:tcW w:w="333"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pP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pP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pPr>
              <w:rPr>
                <w:sz w:val="16"/>
                <w:szCs w:val="16"/>
              </w:rPr>
            </w:pPr>
            <w:r w:rsidRPr="00B62B27">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pPr>
              <w:rPr>
                <w:sz w:val="16"/>
                <w:szCs w:val="16"/>
              </w:rPr>
            </w:pPr>
            <w:r w:rsidRPr="00B62B27">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0C5FB2" w:rsidRPr="00B62B27" w:rsidRDefault="000C5FB2" w:rsidP="001B6691">
            <w:pPr>
              <w:rPr>
                <w:sz w:val="16"/>
                <w:szCs w:val="16"/>
              </w:rPr>
            </w:pPr>
            <w:r w:rsidRPr="00B62B27">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pPr>
              <w:rPr>
                <w:sz w:val="16"/>
                <w:szCs w:val="16"/>
              </w:rPr>
            </w:pPr>
            <w:r w:rsidRPr="00B62B27">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pPr>
              <w:rPr>
                <w:sz w:val="16"/>
                <w:szCs w:val="16"/>
              </w:rPr>
            </w:pPr>
            <w:r w:rsidRPr="00B62B27">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pPr>
              <w:rPr>
                <w:sz w:val="16"/>
                <w:szCs w:val="16"/>
              </w:rPr>
            </w:pPr>
            <w:r w:rsidRPr="00B62B27">
              <w:rPr>
                <w:sz w:val="16"/>
                <w:szCs w:val="16"/>
              </w:rPr>
              <w:t>1 348,29760</w:t>
            </w:r>
          </w:p>
        </w:tc>
        <w:tc>
          <w:tcPr>
            <w:tcW w:w="286"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pPr>
              <w:rPr>
                <w:sz w:val="16"/>
                <w:szCs w:val="16"/>
              </w:rPr>
            </w:pPr>
            <w:r w:rsidRPr="00B62B27">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0C5FB2" w:rsidRPr="00B62B27" w:rsidRDefault="000C5FB2" w:rsidP="001B6691">
            <w:pPr>
              <w:rPr>
                <w:sz w:val="16"/>
                <w:szCs w:val="16"/>
              </w:rPr>
            </w:pPr>
            <w:r w:rsidRPr="00B62B27">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0C5FB2" w:rsidRPr="00B62B27" w:rsidRDefault="000C5FB2" w:rsidP="001B6691">
            <w:pPr>
              <w:rPr>
                <w:sz w:val="16"/>
                <w:szCs w:val="16"/>
              </w:rP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tabs>
                <w:tab w:val="left" w:pos="2569"/>
              </w:tabs>
              <w:rPr>
                <w:sz w:val="16"/>
                <w:szCs w:val="16"/>
              </w:rPr>
            </w:pPr>
            <w:r w:rsidRPr="00B62B27">
              <w:rPr>
                <w:sz w:val="16"/>
                <w:szCs w:val="16"/>
              </w:rPr>
              <w:t>Иные межбюджетные трасферты:</w:t>
            </w:r>
          </w:p>
          <w:p w:rsidR="000C5FB2" w:rsidRPr="00B62B27" w:rsidRDefault="000C5FB2" w:rsidP="001B6691">
            <w:pPr>
              <w:rPr>
                <w:sz w:val="16"/>
                <w:szCs w:val="16"/>
              </w:rPr>
            </w:pPr>
            <w:r w:rsidRPr="00B62B27">
              <w:rPr>
                <w:sz w:val="16"/>
                <w:szCs w:val="16"/>
              </w:rPr>
              <w:t>Ремонт тротуара на участке автомобильной дороги по ул. Гвардейская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rPr>
                <w:sz w:val="16"/>
                <w:szCs w:val="16"/>
              </w:rPr>
            </w:pPr>
            <w:r w:rsidRPr="00B62B27">
              <w:rPr>
                <w:sz w:val="16"/>
                <w:szCs w:val="16"/>
              </w:rPr>
              <w:t>10659,95499</w:t>
            </w:r>
          </w:p>
        </w:tc>
        <w:tc>
          <w:tcPr>
            <w:tcW w:w="333"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rPr>
                <w:sz w:val="16"/>
                <w:szCs w:val="16"/>
              </w:rPr>
            </w:pPr>
            <w:r w:rsidRPr="00B62B27">
              <w:rPr>
                <w:sz w:val="16"/>
                <w:szCs w:val="16"/>
              </w:rPr>
              <w:t>10659,95499</w:t>
            </w:r>
          </w:p>
        </w:tc>
        <w:tc>
          <w:tcPr>
            <w:tcW w:w="286"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tabs>
                <w:tab w:val="left" w:pos="2569"/>
              </w:tabs>
              <w:rPr>
                <w:sz w:val="16"/>
                <w:szCs w:val="16"/>
              </w:rPr>
            </w:pPr>
            <w:r w:rsidRPr="00B62B27">
              <w:rPr>
                <w:sz w:val="16"/>
                <w:szCs w:val="16"/>
              </w:rPr>
              <w:t>Иные межбюджетные трасферты:</w:t>
            </w:r>
          </w:p>
          <w:p w:rsidR="000C5FB2" w:rsidRPr="00B62B27" w:rsidRDefault="000C5FB2" w:rsidP="001B6691">
            <w:pPr>
              <w:rPr>
                <w:sz w:val="16"/>
                <w:szCs w:val="16"/>
              </w:rPr>
            </w:pPr>
            <w:r w:rsidRPr="00B62B27">
              <w:rPr>
                <w:sz w:val="16"/>
                <w:szCs w:val="16"/>
              </w:rPr>
              <w:t>Ремонт тротуара на участке автомобильной дороги по ул. Молодежная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rPr>
                <w:sz w:val="16"/>
                <w:szCs w:val="16"/>
              </w:rPr>
            </w:pPr>
            <w:r w:rsidRPr="00B62B27">
              <w:rPr>
                <w:sz w:val="16"/>
                <w:szCs w:val="16"/>
              </w:rPr>
              <w:t>11279,12058</w:t>
            </w:r>
          </w:p>
        </w:tc>
        <w:tc>
          <w:tcPr>
            <w:tcW w:w="333"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rPr>
                <w:sz w:val="16"/>
                <w:szCs w:val="16"/>
              </w:rPr>
            </w:pPr>
            <w:r w:rsidRPr="00B62B27">
              <w:rPr>
                <w:sz w:val="16"/>
                <w:szCs w:val="16"/>
              </w:rPr>
              <w:t>11279,12058</w:t>
            </w:r>
          </w:p>
        </w:tc>
        <w:tc>
          <w:tcPr>
            <w:tcW w:w="286"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tabs>
                <w:tab w:val="left" w:pos="2569"/>
              </w:tabs>
              <w:rPr>
                <w:sz w:val="16"/>
                <w:szCs w:val="16"/>
              </w:rPr>
            </w:pPr>
            <w:r w:rsidRPr="00B62B27">
              <w:rPr>
                <w:sz w:val="16"/>
                <w:szCs w:val="16"/>
              </w:rPr>
              <w:t>Иные межбюджетные трасферты:</w:t>
            </w:r>
          </w:p>
          <w:p w:rsidR="000C5FB2" w:rsidRPr="00B62B27" w:rsidRDefault="000C5FB2" w:rsidP="001B6691">
            <w:pPr>
              <w:rPr>
                <w:sz w:val="16"/>
                <w:szCs w:val="16"/>
              </w:rPr>
            </w:pPr>
            <w:r w:rsidRPr="00B62B27">
              <w:rPr>
                <w:sz w:val="16"/>
                <w:szCs w:val="16"/>
              </w:rPr>
              <w:t xml:space="preserve">Ремонт тротуара на участке автомобильной дороги по ул. Новоженова в г. </w:t>
            </w:r>
            <w:r w:rsidRPr="00B62B27">
              <w:rPr>
                <w:sz w:val="16"/>
                <w:szCs w:val="16"/>
              </w:rPr>
              <w:lastRenderedPageBreak/>
              <w:t xml:space="preserve">Тейково Ивановской области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lastRenderedPageBreak/>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rPr>
                <w:sz w:val="16"/>
                <w:szCs w:val="16"/>
              </w:rPr>
            </w:pPr>
            <w:r w:rsidRPr="00B62B27">
              <w:rPr>
                <w:sz w:val="16"/>
                <w:szCs w:val="16"/>
              </w:rPr>
              <w:t>9294,14290</w:t>
            </w:r>
          </w:p>
        </w:tc>
        <w:tc>
          <w:tcPr>
            <w:tcW w:w="333"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rPr>
                <w:sz w:val="16"/>
                <w:szCs w:val="16"/>
              </w:rPr>
            </w:pPr>
            <w:r w:rsidRPr="00B62B27">
              <w:rPr>
                <w:sz w:val="16"/>
                <w:szCs w:val="16"/>
              </w:rPr>
              <w:t>9294,14290</w:t>
            </w:r>
          </w:p>
        </w:tc>
        <w:tc>
          <w:tcPr>
            <w:tcW w:w="286"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r>
      <w:tr w:rsidR="000C5FB2" w:rsidRPr="00B62B27" w:rsidTr="001B6691">
        <w:trPr>
          <w:trHeight w:val="2028"/>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tabs>
                <w:tab w:val="left" w:pos="2569"/>
              </w:tabs>
              <w:rPr>
                <w:sz w:val="16"/>
                <w:szCs w:val="16"/>
              </w:rPr>
            </w:pPr>
            <w:r w:rsidRPr="00B62B27">
              <w:rPr>
                <w:sz w:val="16"/>
                <w:szCs w:val="16"/>
              </w:rPr>
              <w:lastRenderedPageBreak/>
              <w:t xml:space="preserve">Иные межбюджетные трасферты: </w:t>
            </w:r>
          </w:p>
          <w:p w:rsidR="000C5FB2" w:rsidRPr="00B62B27" w:rsidRDefault="000C5FB2" w:rsidP="001B6691">
            <w:pPr>
              <w:rPr>
                <w:sz w:val="16"/>
                <w:szCs w:val="16"/>
              </w:rPr>
            </w:pPr>
            <w:r w:rsidRPr="00B62B27">
              <w:rPr>
                <w:sz w:val="16"/>
                <w:szCs w:val="16"/>
              </w:rPr>
              <w:t>Ремонт тротуара на участке автомобильной дороги по ул. Советской Армии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rPr>
                <w:sz w:val="16"/>
                <w:szCs w:val="16"/>
              </w:rPr>
            </w:pPr>
            <w:r w:rsidRPr="00B62B27">
              <w:rPr>
                <w:sz w:val="16"/>
                <w:szCs w:val="16"/>
              </w:rPr>
              <w:t>22559,43097</w:t>
            </w:r>
          </w:p>
        </w:tc>
        <w:tc>
          <w:tcPr>
            <w:tcW w:w="333"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rPr>
                <w:sz w:val="16"/>
                <w:szCs w:val="16"/>
              </w:rPr>
            </w:pPr>
            <w:r w:rsidRPr="00B62B27">
              <w:rPr>
                <w:sz w:val="16"/>
                <w:szCs w:val="16"/>
              </w:rPr>
              <w:t>22559,43097</w:t>
            </w:r>
          </w:p>
        </w:tc>
        <w:tc>
          <w:tcPr>
            <w:tcW w:w="286"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tabs>
                <w:tab w:val="left" w:pos="2569"/>
              </w:tabs>
              <w:rPr>
                <w:sz w:val="16"/>
                <w:szCs w:val="16"/>
              </w:rPr>
            </w:pPr>
            <w:r w:rsidRPr="00B62B27">
              <w:rPr>
                <w:sz w:val="16"/>
                <w:szCs w:val="16"/>
              </w:rPr>
              <w:t>Иные межбюджетные трасферты:</w:t>
            </w:r>
          </w:p>
          <w:p w:rsidR="000C5FB2" w:rsidRPr="00B62B27" w:rsidRDefault="000C5FB2" w:rsidP="001B6691">
            <w:pPr>
              <w:rPr>
                <w:sz w:val="16"/>
                <w:szCs w:val="16"/>
              </w:rPr>
            </w:pPr>
            <w:r w:rsidRPr="00B62B27">
              <w:rPr>
                <w:sz w:val="16"/>
                <w:szCs w:val="16"/>
              </w:rPr>
              <w:t xml:space="preserve">Ремонт тротуара на участке автомобильной дороги по ул.  Неделина в г. Тейково Ивановской области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rPr>
                <w:sz w:val="16"/>
                <w:szCs w:val="16"/>
              </w:rPr>
            </w:pPr>
            <w:r w:rsidRPr="00B62B27">
              <w:rPr>
                <w:sz w:val="16"/>
                <w:szCs w:val="16"/>
              </w:rPr>
              <w:t>6151,65124</w:t>
            </w:r>
          </w:p>
        </w:tc>
        <w:tc>
          <w:tcPr>
            <w:tcW w:w="333"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rPr>
                <w:sz w:val="16"/>
                <w:szCs w:val="16"/>
              </w:rPr>
            </w:pPr>
            <w:r w:rsidRPr="00B62B27">
              <w:rPr>
                <w:sz w:val="16"/>
                <w:szCs w:val="16"/>
              </w:rPr>
              <w:t>6151,65124</w:t>
            </w:r>
          </w:p>
        </w:tc>
        <w:tc>
          <w:tcPr>
            <w:tcW w:w="286"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tabs>
                <w:tab w:val="left" w:pos="2569"/>
              </w:tabs>
              <w:rPr>
                <w:sz w:val="16"/>
                <w:szCs w:val="16"/>
              </w:rPr>
            </w:pPr>
            <w:r w:rsidRPr="00B62B27">
              <w:rPr>
                <w:sz w:val="16"/>
                <w:szCs w:val="16"/>
              </w:rPr>
              <w:t>Иные межбюджетные трасферты:</w:t>
            </w:r>
          </w:p>
          <w:p w:rsidR="000C5FB2" w:rsidRPr="00B62B27" w:rsidRDefault="000C5FB2" w:rsidP="001B6691">
            <w:pPr>
              <w:rPr>
                <w:sz w:val="16"/>
                <w:szCs w:val="16"/>
              </w:rPr>
            </w:pPr>
            <w:r w:rsidRPr="00B62B27">
              <w:rPr>
                <w:sz w:val="16"/>
                <w:szCs w:val="16"/>
              </w:rPr>
              <w:t xml:space="preserve">Ремонт автомобильной дороги по ул. Индустриальная в г.Тейково.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rPr>
                <w:sz w:val="16"/>
                <w:szCs w:val="16"/>
              </w:rPr>
            </w:pPr>
            <w:r w:rsidRPr="00B62B27">
              <w:rPr>
                <w:sz w:val="16"/>
                <w:szCs w:val="16"/>
              </w:rPr>
              <w:t>13955,520</w:t>
            </w:r>
          </w:p>
        </w:tc>
        <w:tc>
          <w:tcPr>
            <w:tcW w:w="333"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rPr>
                <w:sz w:val="16"/>
                <w:szCs w:val="16"/>
              </w:rPr>
            </w:pPr>
            <w:r w:rsidRPr="00B62B27">
              <w:rPr>
                <w:sz w:val="16"/>
                <w:szCs w:val="16"/>
              </w:rPr>
              <w:t>13955,520</w:t>
            </w:r>
          </w:p>
        </w:tc>
        <w:tc>
          <w:tcPr>
            <w:tcW w:w="286"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tabs>
                <w:tab w:val="left" w:pos="2569"/>
              </w:tabs>
              <w:rPr>
                <w:sz w:val="16"/>
                <w:szCs w:val="16"/>
              </w:rPr>
            </w:pPr>
            <w:r w:rsidRPr="00B62B27">
              <w:rPr>
                <w:sz w:val="16"/>
                <w:szCs w:val="16"/>
              </w:rPr>
              <w:t>Иные межбюджетные трасферты:</w:t>
            </w:r>
          </w:p>
          <w:p w:rsidR="000C5FB2" w:rsidRPr="00B62B27" w:rsidRDefault="000C5FB2" w:rsidP="001B6691">
            <w:pPr>
              <w:rPr>
                <w:sz w:val="16"/>
                <w:szCs w:val="16"/>
              </w:rPr>
            </w:pPr>
            <w:r w:rsidRPr="00B62B27">
              <w:rPr>
                <w:sz w:val="16"/>
                <w:szCs w:val="16"/>
              </w:rPr>
              <w:t xml:space="preserve">Ремонт автомобильной дороги по ул. Сергеевская в г.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rPr>
                <w:sz w:val="16"/>
                <w:szCs w:val="16"/>
              </w:rPr>
            </w:pPr>
            <w:r w:rsidRPr="00B62B27">
              <w:rPr>
                <w:sz w:val="16"/>
                <w:szCs w:val="16"/>
              </w:rPr>
              <w:t>5332,28000</w:t>
            </w:r>
          </w:p>
        </w:tc>
        <w:tc>
          <w:tcPr>
            <w:tcW w:w="333"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rPr>
                <w:sz w:val="16"/>
                <w:szCs w:val="16"/>
              </w:rPr>
            </w:pPr>
            <w:r w:rsidRPr="00B62B27">
              <w:rPr>
                <w:sz w:val="16"/>
                <w:szCs w:val="16"/>
              </w:rPr>
              <w:t>5332,280</w:t>
            </w:r>
          </w:p>
        </w:tc>
        <w:tc>
          <w:tcPr>
            <w:tcW w:w="286"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tabs>
                <w:tab w:val="left" w:pos="2569"/>
              </w:tabs>
              <w:rPr>
                <w:sz w:val="16"/>
                <w:szCs w:val="16"/>
              </w:rPr>
            </w:pPr>
            <w:r w:rsidRPr="00B62B27">
              <w:rPr>
                <w:sz w:val="16"/>
                <w:szCs w:val="16"/>
              </w:rPr>
              <w:t>Иные межбюджетные трасферты:</w:t>
            </w:r>
          </w:p>
          <w:p w:rsidR="000C5FB2" w:rsidRPr="00B62B27" w:rsidRDefault="000C5FB2" w:rsidP="001B6691">
            <w:pPr>
              <w:rPr>
                <w:sz w:val="16"/>
                <w:szCs w:val="16"/>
              </w:rPr>
            </w:pPr>
            <w:r w:rsidRPr="00B62B27">
              <w:rPr>
                <w:sz w:val="16"/>
                <w:szCs w:val="16"/>
              </w:rPr>
              <w:t>Ремонт автомобильной дороги по Красноармейскому проезду в г.Тейково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rPr>
                <w:sz w:val="16"/>
                <w:szCs w:val="16"/>
              </w:rPr>
            </w:pPr>
            <w:r w:rsidRPr="00B62B27">
              <w:rPr>
                <w:sz w:val="16"/>
                <w:szCs w:val="16"/>
              </w:rPr>
              <w:t>5767,330</w:t>
            </w:r>
          </w:p>
        </w:tc>
        <w:tc>
          <w:tcPr>
            <w:tcW w:w="333"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rPr>
                <w:sz w:val="16"/>
                <w:szCs w:val="16"/>
              </w:rPr>
            </w:pPr>
            <w:r w:rsidRPr="00B62B27">
              <w:rPr>
                <w:sz w:val="16"/>
                <w:szCs w:val="16"/>
              </w:rPr>
              <w:t>5767,330</w:t>
            </w:r>
          </w:p>
        </w:tc>
        <w:tc>
          <w:tcPr>
            <w:tcW w:w="286"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0C5FB2" w:rsidRPr="00B62B27" w:rsidRDefault="000C5FB2" w:rsidP="001B6691">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tabs>
                <w:tab w:val="left" w:pos="2569"/>
              </w:tabs>
              <w:rPr>
                <w:sz w:val="16"/>
                <w:szCs w:val="16"/>
              </w:rPr>
            </w:pPr>
            <w:r w:rsidRPr="00B62B27">
              <w:rPr>
                <w:sz w:val="16"/>
                <w:szCs w:val="16"/>
              </w:rPr>
              <w:t>Иные межбюджетные трасферты:</w:t>
            </w:r>
          </w:p>
          <w:p w:rsidR="000C5FB2" w:rsidRPr="00B62B27" w:rsidRDefault="000C5FB2" w:rsidP="001B6691">
            <w:pPr>
              <w:tabs>
                <w:tab w:val="left" w:pos="2569"/>
              </w:tabs>
              <w:rPr>
                <w:b/>
                <w:bCs/>
                <w:sz w:val="16"/>
                <w:szCs w:val="16"/>
              </w:rPr>
            </w:pPr>
            <w:r w:rsidRPr="00B62B27">
              <w:rPr>
                <w:b/>
                <w:bCs/>
                <w:sz w:val="16"/>
                <w:szCs w:val="16"/>
              </w:rPr>
              <w:t>ИТОГО: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rPr>
                <w:b/>
                <w:bCs/>
                <w:sz w:val="16"/>
                <w:szCs w:val="16"/>
              </w:rPr>
            </w:pPr>
            <w:r w:rsidRPr="00B62B27">
              <w:rPr>
                <w:b/>
                <w:bCs/>
                <w:sz w:val="16"/>
                <w:szCs w:val="16"/>
              </w:rPr>
              <w:t>84999,43068</w:t>
            </w:r>
          </w:p>
        </w:tc>
        <w:tc>
          <w:tcPr>
            <w:tcW w:w="333"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pP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pP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pPr>
              <w:rPr>
                <w:sz w:val="16"/>
                <w:szCs w:val="16"/>
              </w:rPr>
            </w:pPr>
            <w:r w:rsidRPr="00B62B27">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pPr>
              <w:rPr>
                <w:sz w:val="16"/>
                <w:szCs w:val="16"/>
              </w:rPr>
            </w:pPr>
            <w:r w:rsidRPr="00B62B27">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0C5FB2" w:rsidRPr="00B62B27" w:rsidRDefault="000C5FB2" w:rsidP="001B6691">
            <w:pPr>
              <w:rPr>
                <w:sz w:val="16"/>
                <w:szCs w:val="16"/>
              </w:rPr>
            </w:pPr>
            <w:r w:rsidRPr="00B62B27">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pPr>
              <w:rPr>
                <w:sz w:val="16"/>
                <w:szCs w:val="16"/>
              </w:rPr>
            </w:pPr>
            <w:r w:rsidRPr="00B62B27">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pPr>
              <w:rPr>
                <w:sz w:val="16"/>
                <w:szCs w:val="16"/>
              </w:rPr>
            </w:pPr>
            <w:r w:rsidRPr="00B62B27">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rPr>
                <w:b/>
                <w:bCs/>
                <w:sz w:val="16"/>
                <w:szCs w:val="16"/>
              </w:rPr>
            </w:pPr>
            <w:r w:rsidRPr="00B62B27">
              <w:rPr>
                <w:b/>
                <w:bCs/>
                <w:sz w:val="16"/>
                <w:szCs w:val="16"/>
              </w:rPr>
              <w:t>84999,43068</w:t>
            </w:r>
          </w:p>
        </w:tc>
        <w:tc>
          <w:tcPr>
            <w:tcW w:w="286"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pPr>
              <w:rPr>
                <w:sz w:val="16"/>
                <w:szCs w:val="16"/>
              </w:rPr>
            </w:pPr>
            <w:r w:rsidRPr="00B62B27">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0C5FB2" w:rsidRPr="00B62B27" w:rsidRDefault="000C5FB2" w:rsidP="001B6691">
            <w:pPr>
              <w:rPr>
                <w:sz w:val="16"/>
                <w:szCs w:val="16"/>
              </w:rPr>
            </w:pPr>
            <w:r w:rsidRPr="00B62B27">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0C5FB2" w:rsidRPr="00B62B27" w:rsidRDefault="000C5FB2" w:rsidP="001B6691">
            <w:pPr>
              <w:rPr>
                <w:sz w:val="16"/>
                <w:szCs w:val="16"/>
              </w:rP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tabs>
                <w:tab w:val="left" w:pos="2569"/>
              </w:tabs>
              <w:rPr>
                <w:sz w:val="16"/>
                <w:szCs w:val="16"/>
              </w:rPr>
            </w:pPr>
            <w:r w:rsidRPr="00B62B27">
              <w:rPr>
                <w:sz w:val="16"/>
                <w:szCs w:val="16"/>
              </w:rPr>
              <w:t>Ремонт автомобильной дороги на ул. 3-я Красноармейская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p w:rsidR="000C5FB2" w:rsidRPr="00B62B27" w:rsidRDefault="000C5FB2" w:rsidP="001B6691">
            <w:pPr>
              <w:ind w:right="-1"/>
              <w:jc w:val="center"/>
              <w:rPr>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tcPr>
          <w:p w:rsidR="000C5FB2" w:rsidRPr="00B62B27" w:rsidRDefault="000C5FB2" w:rsidP="001B6691">
            <w:pPr>
              <w:rPr>
                <w:b/>
                <w:sz w:val="16"/>
                <w:szCs w:val="16"/>
              </w:rPr>
            </w:pPr>
            <w:r w:rsidRPr="00B62B27">
              <w:rPr>
                <w:b/>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pPr>
              <w:rPr>
                <w:b/>
                <w:sz w:val="16"/>
                <w:szCs w:val="16"/>
              </w:rPr>
            </w:pPr>
            <w:r w:rsidRPr="00B62B27">
              <w:rPr>
                <w:b/>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tabs>
                <w:tab w:val="left" w:pos="2569"/>
              </w:tabs>
              <w:rPr>
                <w:sz w:val="16"/>
                <w:szCs w:val="16"/>
              </w:rPr>
            </w:pPr>
            <w:r w:rsidRPr="00B62B27">
              <w:rPr>
                <w:sz w:val="16"/>
                <w:szCs w:val="16"/>
              </w:rPr>
              <w:t>Ремонт автомобильной дороги на ул. 8 Марта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0C5FB2" w:rsidRPr="00B62B27" w:rsidRDefault="000C5FB2" w:rsidP="001B6691">
            <w:pPr>
              <w:rPr>
                <w:b/>
                <w:sz w:val="16"/>
                <w:szCs w:val="16"/>
              </w:rPr>
            </w:pPr>
            <w:r w:rsidRPr="00B62B27">
              <w:rPr>
                <w:b/>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0C5FB2" w:rsidRPr="00B62B27" w:rsidRDefault="000C5FB2" w:rsidP="001B6691">
            <w:pPr>
              <w:rPr>
                <w:b/>
                <w:sz w:val="16"/>
                <w:szCs w:val="16"/>
              </w:rPr>
            </w:pPr>
            <w:r w:rsidRPr="00B62B27">
              <w:rPr>
                <w:b/>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rPr>
                <w:sz w:val="16"/>
                <w:szCs w:val="16"/>
              </w:rPr>
            </w:pPr>
            <w:r w:rsidRPr="00B62B27">
              <w:rPr>
                <w:sz w:val="16"/>
                <w:szCs w:val="16"/>
              </w:rPr>
              <w:t>Разработка ПСД на ремонт дорог</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0C5FB2" w:rsidRPr="00B62B27" w:rsidRDefault="000C5FB2" w:rsidP="001B6691">
            <w:pPr>
              <w:rPr>
                <w:b/>
                <w:sz w:val="16"/>
                <w:szCs w:val="16"/>
              </w:rPr>
            </w:pPr>
            <w:r w:rsidRPr="00B62B27">
              <w:rPr>
                <w:b/>
                <w:sz w:val="16"/>
                <w:szCs w:val="16"/>
              </w:rPr>
              <w:t>624,92992</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rPr>
                <w:sz w:val="16"/>
                <w:szCs w:val="16"/>
              </w:rPr>
            </w:pPr>
            <w:r w:rsidRPr="00B62B27">
              <w:rPr>
                <w:sz w:val="16"/>
                <w:szCs w:val="16"/>
              </w:rPr>
              <w:t>624,92992</w:t>
            </w:r>
          </w:p>
        </w:tc>
        <w:tc>
          <w:tcPr>
            <w:tcW w:w="324"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tabs>
                <w:tab w:val="left" w:pos="2569"/>
              </w:tabs>
              <w:rPr>
                <w:b/>
                <w:sz w:val="16"/>
                <w:szCs w:val="16"/>
              </w:rPr>
            </w:pPr>
            <w:r w:rsidRPr="00B62B27">
              <w:rPr>
                <w:sz w:val="16"/>
                <w:szCs w:val="16"/>
              </w:rPr>
              <w:t xml:space="preserve">Государственная экспертиза сметной документации на ремонт автомобильных дорог по ул. 3-я Красноармейская, ул. 8 Марта, ремонт </w:t>
            </w:r>
            <w:r w:rsidRPr="00B62B27">
              <w:rPr>
                <w:sz w:val="16"/>
                <w:szCs w:val="16"/>
              </w:rPr>
              <w:lastRenderedPageBreak/>
              <w:t xml:space="preserve">тротуара на ул. 8 Марта, ул. Щорса, ул. Лифаново-пос. Фрунзе,  Центральном проезде, ул. 1-я Красная, ул. Ивановское Шоссе, ремонт тротуара  ул. Кооперативная-ул. Лежневская- ул. 40 лет Октября - ул. Григорьевская, ремонт тротуара по ул. Красных Зорь- ул. Футбольная, ремонт тротуара по ул. 1-я Комовская, ремонт тротуара по Шестагинскому проезду, Школьному проезду, ремонт тротуара по ул. Мохова,  ул. Шибаевская,  ул. Парижской Коммуны, ремонт автомобильной дороги и тротуара на ул. 3-я Комовская, ул. Станционная, ул. Фридриха Энгельса, на ул. 1-я Красная, ул. Западная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r w:rsidRPr="00B62B27">
              <w:rPr>
                <w:sz w:val="16"/>
                <w:szCs w:val="16"/>
              </w:rPr>
              <w:t xml:space="preserve">Бюджет </w:t>
            </w:r>
            <w:r w:rsidRPr="00B62B27">
              <w:rPr>
                <w:sz w:val="16"/>
                <w:szCs w:val="16"/>
              </w:rPr>
              <w:lastRenderedPageBreak/>
              <w:t>муниципального образования</w:t>
            </w:r>
          </w:p>
          <w:p w:rsidR="000C5FB2" w:rsidRPr="00B62B27" w:rsidRDefault="000C5FB2" w:rsidP="001B6691">
            <w:pPr>
              <w:ind w:right="-1"/>
              <w:jc w:val="center"/>
              <w:rPr>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rPr>
                <w:b/>
                <w:bCs/>
                <w:sz w:val="16"/>
                <w:szCs w:val="16"/>
              </w:rPr>
            </w:pPr>
            <w:r w:rsidRPr="00B62B27">
              <w:rPr>
                <w:b/>
                <w:bCs/>
                <w:sz w:val="16"/>
                <w:szCs w:val="16"/>
              </w:rPr>
              <w:lastRenderedPageBreak/>
              <w:t>100,00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rPr>
                <w:sz w:val="16"/>
                <w:szCs w:val="16"/>
              </w:rPr>
            </w:pPr>
            <w:r w:rsidRPr="00B62B27">
              <w:rPr>
                <w:sz w:val="16"/>
                <w:szCs w:val="16"/>
              </w:rPr>
              <w:t>100,00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0C5FB2" w:rsidRPr="00B62B27" w:rsidRDefault="000C5FB2" w:rsidP="001B6691">
            <w:pPr>
              <w:rPr>
                <w:sz w:val="16"/>
                <w:szCs w:val="16"/>
              </w:rPr>
            </w:pPr>
            <w:r w:rsidRPr="00B62B27">
              <w:rPr>
                <w:sz w:val="16"/>
                <w:szCs w:val="16"/>
              </w:rPr>
              <w:lastRenderedPageBreak/>
              <w:t>Ремонт участка автомобильной дороги на ул. 3-я Красноармейская-пр. Спортивный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p w:rsidR="000C5FB2" w:rsidRPr="00B62B27" w:rsidRDefault="000C5FB2" w:rsidP="001B6691">
            <w:pPr>
              <w:ind w:right="-1"/>
              <w:jc w:val="center"/>
              <w:rPr>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rPr>
                <w:b/>
                <w:bCs/>
                <w:sz w:val="16"/>
                <w:szCs w:val="16"/>
              </w:rPr>
            </w:pPr>
            <w:r w:rsidRPr="00B62B27">
              <w:rPr>
                <w:b/>
                <w:bCs/>
                <w:sz w:val="16"/>
                <w:szCs w:val="16"/>
              </w:rPr>
              <w:t>140,000000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rPr>
                <w:sz w:val="16"/>
                <w:szCs w:val="16"/>
              </w:rPr>
            </w:pPr>
            <w:r w:rsidRPr="00B62B27">
              <w:rPr>
                <w:sz w:val="16"/>
                <w:szCs w:val="16"/>
              </w:rPr>
              <w:t>140,00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rPr>
          <w:trHeight w:val="266"/>
        </w:trPr>
        <w:tc>
          <w:tcPr>
            <w:tcW w:w="811" w:type="pct"/>
            <w:vMerge/>
            <w:tcBorders>
              <w:left w:val="single" w:sz="4" w:space="0" w:color="auto"/>
              <w:right w:val="single" w:sz="4" w:space="0" w:color="auto"/>
            </w:tcBorders>
            <w:shd w:val="clear" w:color="auto" w:fill="auto"/>
            <w:vAlign w:val="center"/>
          </w:tcPr>
          <w:p w:rsidR="000C5FB2" w:rsidRPr="00B62B27" w:rsidRDefault="000C5FB2" w:rsidP="001B6691">
            <w:pPr>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rPr>
                <w:b/>
                <w:bCs/>
                <w:sz w:val="16"/>
                <w:szCs w:val="16"/>
              </w:rPr>
            </w:pP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rPr>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0C5FB2" w:rsidRPr="00B62B27" w:rsidRDefault="000C5FB2" w:rsidP="001B6691">
            <w:pPr>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rPr>
                <w:b/>
                <w:bCs/>
                <w:sz w:val="16"/>
                <w:szCs w:val="16"/>
              </w:rPr>
            </w:pP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rPr>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rPr>
                <w:sz w:val="16"/>
                <w:szCs w:val="16"/>
              </w:rPr>
            </w:pPr>
            <w:r w:rsidRPr="00B62B27">
              <w:rPr>
                <w:sz w:val="16"/>
                <w:szCs w:val="16"/>
              </w:rPr>
              <w:t xml:space="preserve">Ремонт автомобильной дороги на ул. 8 Марта  г.о.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p w:rsidR="000C5FB2" w:rsidRPr="00B62B27" w:rsidRDefault="000C5FB2" w:rsidP="001B6691">
            <w:pPr>
              <w:ind w:right="-1"/>
              <w:jc w:val="center"/>
              <w:rPr>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rPr>
                <w:b/>
                <w:bCs/>
                <w:sz w:val="16"/>
                <w:szCs w:val="16"/>
              </w:rPr>
            </w:pPr>
            <w:r w:rsidRPr="00B62B27">
              <w:rPr>
                <w:b/>
                <w:bCs/>
                <w:sz w:val="16"/>
                <w:szCs w:val="16"/>
              </w:rPr>
              <w:t>140,00000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rPr>
                <w:sz w:val="16"/>
                <w:szCs w:val="16"/>
              </w:rPr>
            </w:pPr>
            <w:r w:rsidRPr="00B62B27">
              <w:rPr>
                <w:sz w:val="16"/>
                <w:szCs w:val="16"/>
              </w:rPr>
              <w:t>140,00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rPr>
          <w:trHeight w:val="266"/>
        </w:trPr>
        <w:tc>
          <w:tcPr>
            <w:tcW w:w="811" w:type="pct"/>
            <w:vMerge w:val="restart"/>
            <w:tcBorders>
              <w:left w:val="single" w:sz="4" w:space="0" w:color="auto"/>
              <w:right w:val="single" w:sz="4" w:space="0" w:color="auto"/>
            </w:tcBorders>
            <w:shd w:val="clear" w:color="auto" w:fill="auto"/>
            <w:vAlign w:val="center"/>
          </w:tcPr>
          <w:p w:rsidR="000C5FB2" w:rsidRPr="00B62B27" w:rsidRDefault="000C5FB2" w:rsidP="001B6691">
            <w:pPr>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rPr>
                <w:b/>
                <w:bCs/>
                <w:sz w:val="16"/>
                <w:szCs w:val="16"/>
              </w:rPr>
            </w:pP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rPr>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0C5FB2" w:rsidRPr="00B62B27" w:rsidRDefault="000C5FB2" w:rsidP="001B6691">
            <w:pPr>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rPr>
                <w:b/>
                <w:bCs/>
                <w:sz w:val="16"/>
                <w:szCs w:val="16"/>
              </w:rPr>
            </w:pP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rPr>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0C5FB2" w:rsidRPr="00B62B27" w:rsidRDefault="000C5FB2" w:rsidP="001B6691">
            <w:pPr>
              <w:rPr>
                <w:sz w:val="16"/>
                <w:szCs w:val="16"/>
              </w:rPr>
            </w:pPr>
            <w:r w:rsidRPr="00B62B27">
              <w:rPr>
                <w:sz w:val="16"/>
                <w:szCs w:val="16"/>
              </w:rPr>
              <w:t>Ремонт тротуара на участке автомобильной дороги по ул. 8 Марта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p w:rsidR="000C5FB2" w:rsidRPr="00B62B27" w:rsidRDefault="000C5FB2" w:rsidP="001B6691">
            <w:pPr>
              <w:ind w:right="-1"/>
              <w:jc w:val="center"/>
              <w:rPr>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rPr>
                <w:b/>
                <w:bCs/>
                <w:sz w:val="16"/>
                <w:szCs w:val="16"/>
              </w:rPr>
            </w:pPr>
            <w:r w:rsidRPr="00B62B27">
              <w:rPr>
                <w:b/>
                <w:bCs/>
                <w:sz w:val="16"/>
                <w:szCs w:val="16"/>
              </w:rPr>
              <w:t>140,000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rPr>
                <w:sz w:val="16"/>
                <w:szCs w:val="16"/>
              </w:rPr>
            </w:pPr>
            <w:r w:rsidRPr="00B62B27">
              <w:rPr>
                <w:sz w:val="16"/>
                <w:szCs w:val="16"/>
              </w:rPr>
              <w:t>140,00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rPr>
          <w:trHeight w:val="266"/>
        </w:trPr>
        <w:tc>
          <w:tcPr>
            <w:tcW w:w="811" w:type="pct"/>
            <w:vMerge/>
            <w:tcBorders>
              <w:left w:val="single" w:sz="4" w:space="0" w:color="auto"/>
              <w:right w:val="single" w:sz="4" w:space="0" w:color="auto"/>
            </w:tcBorders>
            <w:shd w:val="clear" w:color="auto" w:fill="auto"/>
            <w:vAlign w:val="center"/>
          </w:tcPr>
          <w:p w:rsidR="000C5FB2" w:rsidRPr="00B62B27" w:rsidRDefault="000C5FB2" w:rsidP="001B6691">
            <w:pPr>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rPr>
                <w:b/>
                <w:bCs/>
                <w:sz w:val="16"/>
                <w:szCs w:val="16"/>
              </w:rPr>
            </w:pP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rPr>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0C5FB2" w:rsidRPr="00B62B27" w:rsidRDefault="000C5FB2" w:rsidP="001B6691">
            <w:pPr>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rPr>
                <w:b/>
                <w:bCs/>
                <w:sz w:val="16"/>
                <w:szCs w:val="16"/>
              </w:rPr>
            </w:pP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rPr>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0C5FB2" w:rsidRPr="00B62B27" w:rsidRDefault="000C5FB2" w:rsidP="001B6691">
            <w:pPr>
              <w:rPr>
                <w:sz w:val="16"/>
                <w:szCs w:val="16"/>
              </w:rPr>
            </w:pPr>
            <w:r w:rsidRPr="00B62B27">
              <w:rPr>
                <w:sz w:val="16"/>
                <w:szCs w:val="16"/>
              </w:rPr>
              <w:t>Ремонт автомобильной дороги на ул. Щорса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p w:rsidR="000C5FB2" w:rsidRPr="00B62B27" w:rsidRDefault="000C5FB2" w:rsidP="001B6691">
            <w:pPr>
              <w:ind w:right="-1"/>
              <w:jc w:val="center"/>
              <w:rPr>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rPr>
                <w:b/>
                <w:bCs/>
                <w:sz w:val="16"/>
                <w:szCs w:val="16"/>
              </w:rPr>
            </w:pPr>
            <w:r w:rsidRPr="00B62B27">
              <w:rPr>
                <w:b/>
                <w:bCs/>
                <w:sz w:val="16"/>
                <w:szCs w:val="16"/>
              </w:rPr>
              <w:t>140,00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rPr>
                <w:sz w:val="16"/>
                <w:szCs w:val="16"/>
              </w:rPr>
            </w:pPr>
            <w:r w:rsidRPr="00B62B27">
              <w:rPr>
                <w:sz w:val="16"/>
                <w:szCs w:val="16"/>
              </w:rPr>
              <w:t>140,00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rPr>
          <w:trHeight w:val="266"/>
        </w:trPr>
        <w:tc>
          <w:tcPr>
            <w:tcW w:w="811" w:type="pct"/>
            <w:vMerge/>
            <w:tcBorders>
              <w:left w:val="single" w:sz="4" w:space="0" w:color="auto"/>
              <w:right w:val="single" w:sz="4" w:space="0" w:color="auto"/>
            </w:tcBorders>
            <w:shd w:val="clear" w:color="auto" w:fill="auto"/>
            <w:vAlign w:val="center"/>
          </w:tcPr>
          <w:p w:rsidR="000C5FB2" w:rsidRPr="00B62B27" w:rsidRDefault="000C5FB2" w:rsidP="001B6691">
            <w:pPr>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rPr>
                <w:b/>
                <w:bCs/>
                <w:sz w:val="16"/>
                <w:szCs w:val="16"/>
              </w:rPr>
            </w:pP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rPr>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0C5FB2" w:rsidRPr="00B62B27" w:rsidRDefault="000C5FB2" w:rsidP="001B6691">
            <w:pPr>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rPr>
                <w:b/>
                <w:bCs/>
                <w:sz w:val="16"/>
                <w:szCs w:val="16"/>
              </w:rPr>
            </w:pP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rPr>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0C5FB2" w:rsidRPr="00B62B27" w:rsidRDefault="000C5FB2" w:rsidP="001B6691">
            <w:pPr>
              <w:rPr>
                <w:sz w:val="16"/>
                <w:szCs w:val="16"/>
              </w:rPr>
            </w:pPr>
            <w:r w:rsidRPr="00B62B27">
              <w:rPr>
                <w:sz w:val="16"/>
                <w:szCs w:val="16"/>
              </w:rPr>
              <w:t>Ремонт автомобильной дороги по ул. Лифаново-пос. Фрунзе в г.Тейково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p w:rsidR="000C5FB2" w:rsidRPr="00B62B27" w:rsidRDefault="000C5FB2" w:rsidP="001B6691">
            <w:pPr>
              <w:ind w:right="-1"/>
              <w:jc w:val="center"/>
              <w:rPr>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rPr>
                <w:b/>
                <w:bCs/>
                <w:sz w:val="16"/>
                <w:szCs w:val="16"/>
              </w:rPr>
            </w:pPr>
            <w:r w:rsidRPr="00B62B27">
              <w:rPr>
                <w:b/>
                <w:bCs/>
                <w:sz w:val="16"/>
                <w:szCs w:val="16"/>
              </w:rPr>
              <w:t>140,00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rPr>
                <w:sz w:val="16"/>
                <w:szCs w:val="16"/>
              </w:rPr>
            </w:pPr>
            <w:r w:rsidRPr="00B62B27">
              <w:rPr>
                <w:sz w:val="16"/>
                <w:szCs w:val="16"/>
              </w:rPr>
              <w:t>140,00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rPr>
          <w:trHeight w:val="266"/>
        </w:trPr>
        <w:tc>
          <w:tcPr>
            <w:tcW w:w="811" w:type="pct"/>
            <w:vMerge/>
            <w:tcBorders>
              <w:left w:val="single" w:sz="4" w:space="0" w:color="auto"/>
              <w:right w:val="single" w:sz="4" w:space="0" w:color="auto"/>
            </w:tcBorders>
            <w:shd w:val="clear" w:color="auto" w:fill="auto"/>
            <w:vAlign w:val="center"/>
          </w:tcPr>
          <w:p w:rsidR="000C5FB2" w:rsidRPr="00B62B27" w:rsidRDefault="000C5FB2" w:rsidP="001B6691">
            <w:pPr>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rPr>
                <w:b/>
                <w:bCs/>
                <w:sz w:val="16"/>
                <w:szCs w:val="16"/>
              </w:rPr>
            </w:pP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rPr>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0C5FB2" w:rsidRPr="00B62B27" w:rsidRDefault="000C5FB2" w:rsidP="001B6691">
            <w:pPr>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rPr>
                <w:b/>
                <w:bCs/>
                <w:sz w:val="16"/>
                <w:szCs w:val="16"/>
              </w:rPr>
            </w:pP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rPr>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0C5FB2" w:rsidRPr="00B62B27" w:rsidRDefault="000C5FB2" w:rsidP="001B6691">
            <w:pPr>
              <w:tabs>
                <w:tab w:val="left" w:pos="2569"/>
              </w:tabs>
              <w:rPr>
                <w:sz w:val="16"/>
                <w:szCs w:val="16"/>
              </w:rPr>
            </w:pPr>
          </w:p>
          <w:p w:rsidR="000C5FB2" w:rsidRPr="00B62B27" w:rsidRDefault="000C5FB2" w:rsidP="001B6691">
            <w:pPr>
              <w:tabs>
                <w:tab w:val="left" w:pos="2569"/>
              </w:tabs>
              <w:rPr>
                <w:b/>
                <w:bCs/>
                <w:sz w:val="16"/>
                <w:szCs w:val="16"/>
              </w:rPr>
            </w:pPr>
            <w:r w:rsidRPr="00B62B27">
              <w:rPr>
                <w:b/>
                <w:bCs/>
                <w:sz w:val="16"/>
                <w:szCs w:val="16"/>
              </w:rPr>
              <w:t>ИТОГО: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p w:rsidR="000C5FB2" w:rsidRPr="00B62B27" w:rsidRDefault="000C5FB2" w:rsidP="001B6691">
            <w:pPr>
              <w:ind w:right="-1"/>
              <w:jc w:val="center"/>
              <w:rPr>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rPr>
                <w:b/>
                <w:bCs/>
                <w:sz w:val="16"/>
                <w:szCs w:val="16"/>
              </w:rPr>
            </w:pPr>
            <w:r w:rsidRPr="00B62B27">
              <w:rPr>
                <w:b/>
                <w:bCs/>
                <w:sz w:val="16"/>
                <w:szCs w:val="16"/>
              </w:rPr>
              <w:t>700,00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rPr>
                <w:sz w:val="16"/>
                <w:szCs w:val="16"/>
              </w:rPr>
            </w:pPr>
            <w:r w:rsidRPr="00B62B27">
              <w:rPr>
                <w:sz w:val="16"/>
                <w:szCs w:val="16"/>
              </w:rPr>
              <w:t>700,00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rPr>
          <w:trHeight w:val="266"/>
        </w:trPr>
        <w:tc>
          <w:tcPr>
            <w:tcW w:w="811" w:type="pct"/>
            <w:vMerge/>
            <w:tcBorders>
              <w:left w:val="single" w:sz="4" w:space="0" w:color="auto"/>
              <w:right w:val="single" w:sz="4" w:space="0" w:color="auto"/>
            </w:tcBorders>
            <w:shd w:val="clear" w:color="auto" w:fill="auto"/>
            <w:vAlign w:val="center"/>
          </w:tcPr>
          <w:p w:rsidR="000C5FB2" w:rsidRPr="00B62B27" w:rsidRDefault="000C5FB2" w:rsidP="001B6691">
            <w:pPr>
              <w:tabs>
                <w:tab w:val="left" w:pos="2569"/>
              </w:tabs>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rPr>
                <w:b/>
                <w:bCs/>
                <w:sz w:val="16"/>
                <w:szCs w:val="16"/>
              </w:rPr>
            </w:pP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rPr>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0C5FB2" w:rsidRPr="00B62B27" w:rsidRDefault="000C5FB2" w:rsidP="001B6691">
            <w:pPr>
              <w:tabs>
                <w:tab w:val="left" w:pos="2569"/>
              </w:tabs>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ind w:right="-1"/>
              <w:jc w:val="center"/>
              <w:rPr>
                <w:sz w:val="16"/>
                <w:szCs w:val="16"/>
              </w:rPr>
            </w:pPr>
            <w:r w:rsidRPr="00B62B27">
              <w:rPr>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rPr>
                <w:b/>
                <w:bCs/>
                <w:sz w:val="16"/>
                <w:szCs w:val="16"/>
              </w:rPr>
            </w:pP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rPr>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br w:type="page"/>
            </w:r>
            <w:r w:rsidRPr="00B62B27">
              <w:rPr>
                <w:sz w:val="16"/>
                <w:szCs w:val="16"/>
              </w:rPr>
              <w:t>Субсидия МКП «Тейковское предприятие по благоустройству и развитию города», в том числе:</w:t>
            </w:r>
          </w:p>
          <w:p w:rsidR="000C5FB2" w:rsidRPr="00B62B27" w:rsidRDefault="000C5FB2" w:rsidP="001B6691">
            <w:pPr>
              <w:ind w:right="-1"/>
              <w:jc w:val="center"/>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rPr>
                <w:sz w:val="16"/>
                <w:szCs w:val="16"/>
                <w:lang w:val="en-US"/>
              </w:rPr>
            </w:pPr>
            <w:r w:rsidRPr="00B62B27">
              <w:rPr>
                <w:sz w:val="16"/>
                <w:szCs w:val="16"/>
              </w:rPr>
              <w:t>121 007,08196</w:t>
            </w:r>
          </w:p>
          <w:p w:rsidR="000C5FB2" w:rsidRPr="00B62B27" w:rsidRDefault="000C5FB2" w:rsidP="001B6691">
            <w:pPr>
              <w:ind w:right="-1"/>
              <w:rPr>
                <w:sz w:val="16"/>
                <w:szCs w:val="16"/>
              </w:rPr>
            </w:pP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8 127,88782</w:t>
            </w:r>
          </w:p>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12 360,83247</w:t>
            </w:r>
          </w:p>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13 995,76018</w:t>
            </w:r>
          </w:p>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8 593,947</w:t>
            </w:r>
          </w:p>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11 643,79463</w:t>
            </w:r>
          </w:p>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12 938,42245</w:t>
            </w:r>
          </w:p>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14822,43800</w:t>
            </w:r>
          </w:p>
          <w:p w:rsidR="000C5FB2" w:rsidRPr="00B62B27" w:rsidRDefault="000C5FB2" w:rsidP="001B6691">
            <w:pPr>
              <w:ind w:right="-1"/>
              <w:jc w:val="center"/>
              <w:rPr>
                <w:sz w:val="16"/>
                <w:szCs w:val="16"/>
              </w:rPr>
            </w:pP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19 833,54341</w:t>
            </w:r>
          </w:p>
          <w:p w:rsidR="000C5FB2" w:rsidRPr="00B62B27" w:rsidRDefault="000C5FB2" w:rsidP="001B6691">
            <w:pPr>
              <w:ind w:right="-1"/>
              <w:jc w:val="center"/>
              <w:rPr>
                <w:sz w:val="16"/>
                <w:szCs w:val="16"/>
              </w:rPr>
            </w:pPr>
          </w:p>
          <w:p w:rsidR="000C5FB2" w:rsidRPr="00B62B27" w:rsidRDefault="000C5FB2" w:rsidP="001B6691">
            <w:pPr>
              <w:ind w:right="-1"/>
              <w:jc w:val="center"/>
              <w:rPr>
                <w:sz w:val="16"/>
                <w:szCs w:val="16"/>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pPr>
            <w:r w:rsidRPr="00B62B27">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pPr>
            <w:r w:rsidRPr="00B62B27">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текущий ремонт дорог с твердым покрытием, с грунтовым покрытием</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66 981,05847</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4 500,00</w:t>
            </w:r>
          </w:p>
          <w:p w:rsidR="000C5FB2" w:rsidRPr="00B62B27" w:rsidRDefault="000C5FB2" w:rsidP="001B6691">
            <w:pPr>
              <w:ind w:right="-1"/>
              <w:jc w:val="center"/>
              <w:rPr>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8545,83247</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10 180,76018</w:t>
            </w:r>
          </w:p>
          <w:p w:rsidR="000C5FB2" w:rsidRPr="00B62B27" w:rsidRDefault="000C5FB2" w:rsidP="001B6691">
            <w:pPr>
              <w:ind w:right="-1"/>
              <w:jc w:val="center"/>
              <w:rPr>
                <w:sz w:val="16"/>
                <w:szCs w:val="16"/>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4500,00</w:t>
            </w:r>
          </w:p>
          <w:p w:rsidR="000C5FB2" w:rsidRPr="00B62B27" w:rsidRDefault="000C5FB2" w:rsidP="001B6691">
            <w:pPr>
              <w:ind w:right="-1"/>
              <w:jc w:val="center"/>
              <w:rPr>
                <w:sz w:val="16"/>
                <w:szCs w:val="16"/>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5119,4380</w:t>
            </w:r>
          </w:p>
          <w:p w:rsidR="000C5FB2" w:rsidRPr="00B62B27" w:rsidRDefault="000C5FB2" w:rsidP="001B6691">
            <w:pPr>
              <w:ind w:right="-1"/>
              <w:jc w:val="center"/>
              <w:rPr>
                <w:sz w:val="16"/>
                <w:szCs w:val="16"/>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6511,97645</w:t>
            </w:r>
          </w:p>
          <w:p w:rsidR="000C5FB2" w:rsidRPr="00B62B27" w:rsidRDefault="000C5FB2" w:rsidP="001B6691">
            <w:pPr>
              <w:ind w:right="-1"/>
              <w:jc w:val="center"/>
              <w:rPr>
                <w:sz w:val="16"/>
                <w:szCs w:val="16"/>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9400,00</w:t>
            </w:r>
          </w:p>
          <w:p w:rsidR="000C5FB2" w:rsidRPr="00B62B27" w:rsidRDefault="000C5FB2" w:rsidP="001B6691">
            <w:pPr>
              <w:ind w:right="-1"/>
              <w:jc w:val="center"/>
              <w:rPr>
                <w:sz w:val="16"/>
                <w:szCs w:val="16"/>
              </w:rPr>
            </w:pP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8133,67537</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pPr>
            <w:r w:rsidRPr="00B62B27">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pPr>
            <w:r w:rsidRPr="00B62B27">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содержание дорог</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lang w:val="en-US"/>
              </w:rPr>
            </w:pPr>
            <w:r w:rsidRPr="00B62B27">
              <w:rPr>
                <w:sz w:val="16"/>
                <w:szCs w:val="16"/>
              </w:rPr>
              <w:t>54 026,02349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3 627,88782</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3815,00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3815,00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4093,947</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6524,35663</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6426,446</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5422,43800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11699,86804</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pPr>
            <w:r w:rsidRPr="00B62B27">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pPr>
            <w:r w:rsidRPr="00B62B27">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pPr>
            <w:r w:rsidRPr="00B62B27">
              <w:rPr>
                <w:sz w:val="16"/>
                <w:szCs w:val="16"/>
              </w:rPr>
              <w:t>0,00</w:t>
            </w:r>
          </w:p>
        </w:tc>
      </w:tr>
      <w:tr w:rsidR="000C5FB2" w:rsidRPr="00B62B27" w:rsidTr="001B669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pStyle w:val="ConsPlusNormal"/>
              <w:rPr>
                <w:sz w:val="16"/>
                <w:szCs w:val="16"/>
              </w:rPr>
            </w:pPr>
            <w:r w:rsidRPr="00B62B27">
              <w:rPr>
                <w:sz w:val="16"/>
                <w:szCs w:val="16"/>
              </w:rPr>
              <w:t>Субсидия на возмещение затрат в связи с выполнением работ обслуживающим организациям, осуществляющим деятельность по</w:t>
            </w:r>
          </w:p>
          <w:p w:rsidR="000C5FB2" w:rsidRPr="00B62B27" w:rsidRDefault="000C5FB2" w:rsidP="001B6691">
            <w:pPr>
              <w:ind w:right="-1"/>
              <w:jc w:val="center"/>
              <w:rPr>
                <w:sz w:val="16"/>
                <w:szCs w:val="16"/>
              </w:rPr>
            </w:pPr>
            <w:r w:rsidRPr="00B62B27">
              <w:rPr>
                <w:sz w:val="16"/>
                <w:szCs w:val="16"/>
              </w:rPr>
              <w:t>содержанию автомобильных дорог и иных транспортных инженерных сооружений в рамках благоустройства в границах  городского округа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ind w:right="-1"/>
              <w:jc w:val="center"/>
              <w:rPr>
                <w:sz w:val="16"/>
                <w:szCs w:val="16"/>
              </w:rPr>
            </w:pPr>
            <w:r w:rsidRPr="00B62B27">
              <w:rPr>
                <w:sz w:val="16"/>
                <w:szCs w:val="16"/>
              </w:rPr>
              <w:t>28 261,84513</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pPr>
            <w:r w:rsidRPr="00B62B27">
              <w:rPr>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pPr>
            <w:r w:rsidRPr="00B62B27">
              <w:rPr>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pPr>
            <w:r w:rsidRPr="00B62B27">
              <w:rPr>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pPr>
            <w:r w:rsidRPr="00B62B27">
              <w:rPr>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pPr>
            <w:r w:rsidRPr="00B62B27">
              <w:rPr>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pPr>
            <w:r w:rsidRPr="00B62B27">
              <w:rPr>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pPr>
            <w:r w:rsidRPr="00B62B27">
              <w:rPr>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pPr>
            <w:r w:rsidRPr="00B62B27">
              <w:rPr>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rPr>
                <w:sz w:val="16"/>
                <w:szCs w:val="16"/>
              </w:rPr>
            </w:pPr>
            <w:r w:rsidRPr="00B62B27">
              <w:rPr>
                <w:sz w:val="16"/>
                <w:szCs w:val="16"/>
              </w:rPr>
              <w:t>13 771,000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rPr>
                <w:sz w:val="16"/>
                <w:szCs w:val="16"/>
              </w:rPr>
            </w:pPr>
            <w:r w:rsidRPr="00B62B27">
              <w:rPr>
                <w:sz w:val="16"/>
                <w:szCs w:val="16"/>
              </w:rPr>
              <w:t>13 371,000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C5FB2" w:rsidRPr="00B62B27" w:rsidRDefault="000C5FB2" w:rsidP="001B6691">
            <w:pPr>
              <w:jc w:val="center"/>
              <w:rPr>
                <w:sz w:val="16"/>
                <w:szCs w:val="16"/>
              </w:rPr>
            </w:pPr>
            <w:r w:rsidRPr="00B62B27">
              <w:rPr>
                <w:sz w:val="16"/>
                <w:szCs w:val="16"/>
              </w:rPr>
              <w:t>1 119,84513</w:t>
            </w:r>
          </w:p>
        </w:tc>
      </w:tr>
    </w:tbl>
    <w:p w:rsidR="000C5FB2" w:rsidRPr="00B62B27" w:rsidRDefault="000C5FB2" w:rsidP="000C5FB2">
      <w:pPr>
        <w:ind w:right="-1"/>
      </w:pPr>
      <w:r w:rsidRPr="00B62B27">
        <w:t>*При условии выделения денежных средств из бюджета Ивановской области</w:t>
      </w:r>
    </w:p>
    <w:p w:rsidR="000C5FB2" w:rsidRPr="00B62B27" w:rsidRDefault="000C5FB2" w:rsidP="000C5FB2">
      <w:pPr>
        <w:jc w:val="right"/>
      </w:pPr>
    </w:p>
    <w:p w:rsidR="000C5FB2" w:rsidRPr="00B62B27" w:rsidRDefault="000C5FB2" w:rsidP="000C5FB2">
      <w:pPr>
        <w:jc w:val="right"/>
      </w:pPr>
    </w:p>
    <w:p w:rsidR="000C5FB2" w:rsidRPr="00B62B27" w:rsidRDefault="000C5FB2" w:rsidP="000C5FB2">
      <w:pPr>
        <w:ind w:right="-1"/>
        <w:jc w:val="right"/>
      </w:pPr>
      <w:r w:rsidRPr="00B62B27">
        <w:br w:type="page"/>
      </w:r>
      <w:r w:rsidRPr="00B62B27">
        <w:lastRenderedPageBreak/>
        <w:t>Приложение № 10</w:t>
      </w:r>
    </w:p>
    <w:p w:rsidR="000C5FB2" w:rsidRPr="00B62B27" w:rsidRDefault="000C5FB2" w:rsidP="000C5FB2">
      <w:pPr>
        <w:ind w:right="-1"/>
        <w:jc w:val="right"/>
      </w:pPr>
      <w:r w:rsidRPr="00B62B27">
        <w:t>к постановлению администрации</w:t>
      </w:r>
    </w:p>
    <w:p w:rsidR="000C5FB2" w:rsidRPr="00B62B27" w:rsidRDefault="000C5FB2" w:rsidP="000C5FB2">
      <w:pPr>
        <w:ind w:right="-1"/>
        <w:jc w:val="right"/>
      </w:pPr>
      <w:r w:rsidRPr="00B62B27">
        <w:t xml:space="preserve"> городского округа Тейково</w:t>
      </w:r>
    </w:p>
    <w:p w:rsidR="000C5FB2" w:rsidRPr="00B62B27" w:rsidRDefault="000C5FB2" w:rsidP="000C5FB2">
      <w:pPr>
        <w:ind w:right="-1"/>
        <w:jc w:val="right"/>
      </w:pPr>
      <w:r w:rsidRPr="00B62B27">
        <w:t>Иванов</w:t>
      </w:r>
      <w:r w:rsidRPr="00B62B27">
        <w:rPr>
          <w:lang w:val="en-US"/>
        </w:rPr>
        <w:t>c</w:t>
      </w:r>
      <w:r w:rsidRPr="00B62B27">
        <w:t>кой области</w:t>
      </w:r>
    </w:p>
    <w:p w:rsidR="000C5FB2" w:rsidRPr="00B62B27" w:rsidRDefault="000C5FB2" w:rsidP="000C5FB2">
      <w:pPr>
        <w:ind w:right="-1"/>
        <w:jc w:val="center"/>
      </w:pPr>
      <w:r w:rsidRPr="00B62B27">
        <w:t xml:space="preserve">                                                                                                                 </w:t>
      </w:r>
      <w:r w:rsidRPr="00162E92">
        <w:t>от 01.03.2022 № 103</w:t>
      </w:r>
    </w:p>
    <w:p w:rsidR="000C5FB2" w:rsidRPr="00B62B27" w:rsidRDefault="000C5FB2" w:rsidP="000C5FB2">
      <w:pPr>
        <w:ind w:right="-1"/>
        <w:jc w:val="center"/>
      </w:pPr>
    </w:p>
    <w:p w:rsidR="000C5FB2" w:rsidRPr="00B62B27" w:rsidRDefault="000C5FB2" w:rsidP="000C5FB2">
      <w:pPr>
        <w:ind w:right="-1" w:firstLine="708"/>
      </w:pPr>
      <w:r w:rsidRPr="00B62B27">
        <w:t>2. Краткая характеристика сферы реализации подпрограммы.</w:t>
      </w:r>
    </w:p>
    <w:p w:rsidR="000C5FB2" w:rsidRPr="00B62B27" w:rsidRDefault="000C5FB2" w:rsidP="000C5FB2">
      <w:pPr>
        <w:ind w:right="-1"/>
        <w:jc w:val="both"/>
      </w:pPr>
      <w:r w:rsidRPr="00B62B27">
        <w:t xml:space="preserve">В городском округе Тейково насчитывается 35 муниципальных заказчиков, у которых в управлении и хозяйственном ведении находится муниципальное имущество. До 2013 года вопросами организации и проведения ремонта зданий и сооружений, находящихся в муниципальной собственности, занимались руководители и сотрудники муниципальных предприятий и учреждений. </w:t>
      </w:r>
    </w:p>
    <w:p w:rsidR="000C5FB2" w:rsidRPr="00B62B27" w:rsidRDefault="000C5FB2" w:rsidP="000C5FB2">
      <w:pPr>
        <w:tabs>
          <w:tab w:val="left" w:pos="1013"/>
        </w:tabs>
        <w:ind w:right="-1" w:firstLine="709"/>
        <w:jc w:val="both"/>
      </w:pPr>
      <w:r w:rsidRPr="00B62B27">
        <w:t>С 01.02.2019 МКУ «Служба заказчика» наделено полномочиями на определение поставщиков (подрядчиков, исполнителей) в сфере закупок товаров, работ, услуг для муниципальных заказчиков городского округа Тейково ивановской области.</w:t>
      </w:r>
    </w:p>
    <w:p w:rsidR="000C5FB2" w:rsidRPr="00B62B27" w:rsidRDefault="000C5FB2" w:rsidP="000C5FB2">
      <w:pPr>
        <w:tabs>
          <w:tab w:val="left" w:pos="1013"/>
        </w:tabs>
        <w:ind w:right="-1" w:firstLine="709"/>
        <w:jc w:val="both"/>
      </w:pPr>
      <w:r w:rsidRPr="00B62B27">
        <w:t>В планируемый период кроме осуществления функций заказчика и технического надзора по содержанию и ремонту объектов муниципальной собственности учреждение будет осуществлять функции заказчика, осуществлять технический надзор за строительством новых объектов муниципальной собственности. В 2014 году такими объектами стали строительство магистрального водовода от ул. Набережная, д. 36 до ул. Шоссейная, д. 2 в городском округе Тейково Ивановской области (участок № 1, ПК0-ПК20) и строительство пешеходного моста через реку Вязьму в г.о. Тейково Ивановской области.</w:t>
      </w:r>
    </w:p>
    <w:p w:rsidR="000C5FB2" w:rsidRPr="00B62B27" w:rsidRDefault="000C5FB2" w:rsidP="000C5FB2">
      <w:pPr>
        <w:tabs>
          <w:tab w:val="left" w:pos="1013"/>
        </w:tabs>
        <w:ind w:right="-1" w:firstLine="709"/>
        <w:jc w:val="both"/>
      </w:pPr>
      <w:r w:rsidRPr="00B62B27">
        <w:t xml:space="preserve">Учреждение в планируемый период также осуществляет функции заказчика по разработке проектно-сметной документации и строительству следующих объектов: </w:t>
      </w:r>
    </w:p>
    <w:p w:rsidR="000C5FB2" w:rsidRPr="00B62B27" w:rsidRDefault="000C5FB2" w:rsidP="000C5FB2">
      <w:pPr>
        <w:tabs>
          <w:tab w:val="left" w:pos="1013"/>
        </w:tabs>
        <w:ind w:right="-1" w:firstLine="709"/>
        <w:jc w:val="both"/>
      </w:pPr>
      <w:r w:rsidRPr="00B62B27">
        <w:t>- разработка проектно-сметной документации на строительство водопровода ул. 1-я Первомайская – пос. Комсомольский в г. Тейково Ивановской области (2014 год);</w:t>
      </w:r>
    </w:p>
    <w:p w:rsidR="000C5FB2" w:rsidRPr="00B62B27" w:rsidRDefault="000C5FB2" w:rsidP="000C5FB2">
      <w:pPr>
        <w:tabs>
          <w:tab w:val="left" w:pos="1013"/>
        </w:tabs>
        <w:ind w:right="-1" w:firstLine="709"/>
        <w:jc w:val="both"/>
      </w:pPr>
      <w:r w:rsidRPr="00B62B27">
        <w:t>- 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(2014-2017 годы);</w:t>
      </w:r>
    </w:p>
    <w:p w:rsidR="000C5FB2" w:rsidRPr="00B62B27" w:rsidRDefault="000C5FB2" w:rsidP="000C5FB2">
      <w:pPr>
        <w:tabs>
          <w:tab w:val="left" w:pos="1013"/>
        </w:tabs>
        <w:ind w:right="-1" w:firstLine="709"/>
        <w:jc w:val="both"/>
      </w:pPr>
      <w:r w:rsidRPr="00B62B27">
        <w:t>- ремонт канализационных сетей от КК 1 до КК 18 по ул.  Октябрьская (четная сторона) в г. Тейково Ивановской области (2014-2017 годы);</w:t>
      </w:r>
    </w:p>
    <w:p w:rsidR="000C5FB2" w:rsidRPr="00B62B27" w:rsidRDefault="000C5FB2" w:rsidP="000C5FB2">
      <w:pPr>
        <w:tabs>
          <w:tab w:val="left" w:pos="1013"/>
        </w:tabs>
        <w:ind w:right="-1" w:firstLine="709"/>
        <w:jc w:val="both"/>
      </w:pPr>
      <w:r w:rsidRPr="00B62B27">
        <w:t>- строительство водопровода ул. 1-я Первомайская – пос. Комсомольский в г. Тейково Ивановской области (2015 год);</w:t>
      </w:r>
    </w:p>
    <w:p w:rsidR="000C5FB2" w:rsidRPr="00B62B27" w:rsidRDefault="000C5FB2" w:rsidP="000C5FB2">
      <w:pPr>
        <w:tabs>
          <w:tab w:val="left" w:pos="1013"/>
        </w:tabs>
        <w:ind w:right="-1" w:firstLine="709"/>
        <w:jc w:val="both"/>
      </w:pPr>
      <w:r w:rsidRPr="00B62B27">
        <w:t>- благоустройство пл. 50-летия Октября в г. Тейково Ивановской области (2015-2017 годы);</w:t>
      </w:r>
    </w:p>
    <w:p w:rsidR="000C5FB2" w:rsidRPr="00B62B27" w:rsidRDefault="000C5FB2" w:rsidP="000C5FB2">
      <w:pPr>
        <w:tabs>
          <w:tab w:val="left" w:pos="1013"/>
        </w:tabs>
        <w:ind w:right="-1" w:firstLine="709"/>
        <w:jc w:val="both"/>
      </w:pPr>
      <w:r w:rsidRPr="00B62B27">
        <w:t>- ремонт автодороги по ул. 1 Комовская от ул. Фрунзенская до ул. Октябрьский проезд в г. Тейково Ивановской области (2015 год);</w:t>
      </w:r>
    </w:p>
    <w:p w:rsidR="000C5FB2" w:rsidRPr="00B62B27" w:rsidRDefault="000C5FB2" w:rsidP="000C5FB2">
      <w:pPr>
        <w:tabs>
          <w:tab w:val="left" w:pos="1013"/>
        </w:tabs>
        <w:ind w:right="-1" w:firstLine="709"/>
        <w:jc w:val="both"/>
      </w:pPr>
      <w:r w:rsidRPr="00B62B27">
        <w:t>- экспертиза сметной документации на ремонт автодороги по ул. 1 Комовская от ул. Фрунзенская до ул. Октябрьский проезд в г. Тейково Ивановской области (2015 год);</w:t>
      </w:r>
    </w:p>
    <w:p w:rsidR="000C5FB2" w:rsidRPr="00B62B27" w:rsidRDefault="000C5FB2" w:rsidP="000C5FB2">
      <w:pPr>
        <w:tabs>
          <w:tab w:val="left" w:pos="1013"/>
        </w:tabs>
        <w:ind w:right="-1" w:firstLine="709"/>
        <w:jc w:val="both"/>
      </w:pPr>
      <w:r w:rsidRPr="00B62B27">
        <w:t>- экспертиза сметной документации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 (2015 год);</w:t>
      </w:r>
    </w:p>
    <w:p w:rsidR="000C5FB2" w:rsidRPr="00B62B27" w:rsidRDefault="000C5FB2" w:rsidP="000C5FB2">
      <w:pPr>
        <w:tabs>
          <w:tab w:val="left" w:pos="1013"/>
        </w:tabs>
        <w:ind w:right="-1" w:firstLine="709"/>
        <w:jc w:val="both"/>
      </w:pPr>
      <w:r w:rsidRPr="00B62B27">
        <w:t>- экспертиза сметной документации на благоустройство сквера № 3 на улице Октябрьской (2015 год);</w:t>
      </w:r>
    </w:p>
    <w:p w:rsidR="000C5FB2" w:rsidRPr="00B62B27" w:rsidRDefault="000C5FB2" w:rsidP="000C5FB2">
      <w:pPr>
        <w:tabs>
          <w:tab w:val="left" w:pos="1013"/>
        </w:tabs>
        <w:ind w:right="-1" w:firstLine="709"/>
        <w:jc w:val="both"/>
      </w:pPr>
      <w:r w:rsidRPr="00B62B27">
        <w:t>-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 (2015 год);</w:t>
      </w:r>
    </w:p>
    <w:p w:rsidR="000C5FB2" w:rsidRPr="00B62B27" w:rsidRDefault="000C5FB2" w:rsidP="000C5FB2">
      <w:pPr>
        <w:tabs>
          <w:tab w:val="left" w:pos="1013"/>
        </w:tabs>
        <w:ind w:right="-1" w:firstLine="709"/>
        <w:jc w:val="both"/>
      </w:pPr>
      <w:r w:rsidRPr="00B62B27">
        <w:t>- благоустройство сквера № 3 на улице Октябрьской (2015 год);</w:t>
      </w:r>
    </w:p>
    <w:p w:rsidR="000C5FB2" w:rsidRPr="00B62B27" w:rsidRDefault="000C5FB2" w:rsidP="000C5FB2">
      <w:pPr>
        <w:tabs>
          <w:tab w:val="left" w:pos="1013"/>
        </w:tabs>
        <w:ind w:right="-1" w:firstLine="709"/>
        <w:jc w:val="both"/>
      </w:pPr>
      <w:r w:rsidRPr="00B62B27">
        <w:t xml:space="preserve">- разработка Проекта организации дорожного движения по улицам г. Тейково Ивановской области (м. Красные Сосенки, 2015 год); </w:t>
      </w:r>
    </w:p>
    <w:p w:rsidR="000C5FB2" w:rsidRPr="00B62B27" w:rsidRDefault="000C5FB2" w:rsidP="000C5FB2">
      <w:pPr>
        <w:tabs>
          <w:tab w:val="left" w:pos="1013"/>
        </w:tabs>
        <w:ind w:right="-1" w:firstLine="709"/>
        <w:jc w:val="both"/>
      </w:pPr>
      <w:r w:rsidRPr="00B62B27">
        <w:t>- корректировка Проекта организации дорожного движения по улицам г. Тейково Ивановской области (2015,2018 год);</w:t>
      </w:r>
    </w:p>
    <w:p w:rsidR="000C5FB2" w:rsidRPr="00B62B27" w:rsidRDefault="000C5FB2" w:rsidP="000C5FB2">
      <w:pPr>
        <w:tabs>
          <w:tab w:val="left" w:pos="1013"/>
        </w:tabs>
        <w:ind w:right="-1" w:firstLine="709"/>
        <w:jc w:val="both"/>
      </w:pPr>
      <w:r w:rsidRPr="00B62B27">
        <w:t>- ремонт участков автодорог по ул. Новоженова и ул. Неделина в г. Тейково Ивановской области (2015-2016 г.г.);</w:t>
      </w:r>
    </w:p>
    <w:p w:rsidR="000C5FB2" w:rsidRPr="00B62B27" w:rsidRDefault="000C5FB2" w:rsidP="000C5FB2">
      <w:pPr>
        <w:tabs>
          <w:tab w:val="left" w:pos="1013"/>
        </w:tabs>
        <w:ind w:right="-1" w:firstLine="709"/>
        <w:jc w:val="both"/>
      </w:pPr>
      <w:r w:rsidRPr="00B62B27">
        <w:lastRenderedPageBreak/>
        <w:t>- экспертиза сметной документации на ремонт участков автодорог по ул. Новоженова и ул. Неделина в г. Тейково Ивановской области (2015 год);</w:t>
      </w:r>
    </w:p>
    <w:p w:rsidR="000C5FB2" w:rsidRPr="00B62B27" w:rsidRDefault="000C5FB2" w:rsidP="000C5FB2">
      <w:pPr>
        <w:tabs>
          <w:tab w:val="left" w:pos="1013"/>
        </w:tabs>
        <w:ind w:right="-1" w:firstLine="709"/>
        <w:jc w:val="both"/>
      </w:pPr>
      <w:r w:rsidRPr="00B62B27">
        <w:t>- ремонт придомовых территорий и межквартальных дорог ул. Футбольная, д. 2/6 (2015 год);</w:t>
      </w:r>
    </w:p>
    <w:p w:rsidR="000C5FB2" w:rsidRPr="00B62B27" w:rsidRDefault="000C5FB2" w:rsidP="000C5FB2">
      <w:pPr>
        <w:tabs>
          <w:tab w:val="left" w:pos="1013"/>
        </w:tabs>
        <w:ind w:right="-1" w:firstLine="709"/>
        <w:jc w:val="both"/>
      </w:pPr>
      <w:r w:rsidRPr="00B62B27">
        <w:t>- экспертиза сметной документации на ремонт придомовых территорий и межквартальных дорог ул. Футбольная, д. 2/6 (2015 год);</w:t>
      </w:r>
    </w:p>
    <w:p w:rsidR="000C5FB2" w:rsidRPr="00B62B27" w:rsidRDefault="000C5FB2" w:rsidP="000C5FB2">
      <w:pPr>
        <w:tabs>
          <w:tab w:val="left" w:pos="1013"/>
        </w:tabs>
        <w:ind w:right="-1" w:firstLine="709"/>
        <w:jc w:val="both"/>
      </w:pPr>
      <w:r w:rsidRPr="00B62B27">
        <w:t>- закупка, установка системы видеонаблюдения дорожной сети на пос. Пчелина (2015 год);</w:t>
      </w:r>
    </w:p>
    <w:p w:rsidR="000C5FB2" w:rsidRPr="00B62B27" w:rsidRDefault="000C5FB2" w:rsidP="000C5FB2">
      <w:pPr>
        <w:autoSpaceDE w:val="0"/>
        <w:autoSpaceDN w:val="0"/>
        <w:adjustRightInd w:val="0"/>
        <w:ind w:right="-1" w:firstLine="709"/>
        <w:jc w:val="both"/>
      </w:pPr>
      <w:r w:rsidRPr="00B62B27">
        <w:t>- ремонт участков дорог картами по ул. Советской Армии и ул. 70 лет Октября в г.о. Тейково Ивановской области (2015 – 2016 годы);</w:t>
      </w:r>
    </w:p>
    <w:p w:rsidR="000C5FB2" w:rsidRPr="00B62B27" w:rsidRDefault="000C5FB2" w:rsidP="000C5FB2">
      <w:pPr>
        <w:autoSpaceDE w:val="0"/>
        <w:autoSpaceDN w:val="0"/>
        <w:adjustRightInd w:val="0"/>
        <w:ind w:right="-1" w:firstLine="709"/>
        <w:jc w:val="both"/>
      </w:pPr>
      <w:r w:rsidRPr="00B62B27">
        <w:t>- установка дорожных знаков в г.о. Тейково Ивановской области (2015 год);</w:t>
      </w:r>
    </w:p>
    <w:p w:rsidR="000C5FB2" w:rsidRPr="00B62B27" w:rsidRDefault="000C5FB2" w:rsidP="000C5FB2">
      <w:pPr>
        <w:autoSpaceDE w:val="0"/>
        <w:autoSpaceDN w:val="0"/>
        <w:adjustRightInd w:val="0"/>
        <w:ind w:right="-1" w:firstLine="709"/>
        <w:jc w:val="both"/>
      </w:pPr>
      <w:r w:rsidRPr="00B62B27">
        <w:t>- нанесение дорожной разметки в г.о. Тейково Ивановской области (2015 год);</w:t>
      </w:r>
    </w:p>
    <w:p w:rsidR="000C5FB2" w:rsidRPr="00B62B27" w:rsidRDefault="000C5FB2" w:rsidP="000C5FB2">
      <w:pPr>
        <w:autoSpaceDE w:val="0"/>
        <w:autoSpaceDN w:val="0"/>
        <w:adjustRightInd w:val="0"/>
        <w:ind w:right="-1" w:firstLine="709"/>
        <w:jc w:val="both"/>
      </w:pPr>
      <w:r w:rsidRPr="00B62B27">
        <w:t>- ремонт участков дорог картами по улицам г.о. Тейково Ивановской области (2016 год);</w:t>
      </w:r>
    </w:p>
    <w:p w:rsidR="000C5FB2" w:rsidRPr="00B62B27" w:rsidRDefault="000C5FB2" w:rsidP="000C5FB2">
      <w:pPr>
        <w:autoSpaceDE w:val="0"/>
        <w:autoSpaceDN w:val="0"/>
        <w:adjustRightInd w:val="0"/>
        <w:ind w:right="-1" w:firstLine="709"/>
        <w:jc w:val="both"/>
      </w:pPr>
      <w:r w:rsidRPr="00B62B27">
        <w:t>- ремонт участков дорог по ул. Советской Армии и ул. Молодежной в городском округе Тейково (2016 год);</w:t>
      </w:r>
    </w:p>
    <w:p w:rsidR="000C5FB2" w:rsidRPr="00B62B27" w:rsidRDefault="000C5FB2" w:rsidP="000C5FB2">
      <w:pPr>
        <w:autoSpaceDE w:val="0"/>
        <w:autoSpaceDN w:val="0"/>
        <w:adjustRightInd w:val="0"/>
        <w:ind w:right="-1" w:firstLine="709"/>
        <w:jc w:val="both"/>
      </w:pPr>
      <w:r w:rsidRPr="00B62B27">
        <w:t>- модернизация системы видеонаблюдения с целью расширения каналов связи (2016 год);</w:t>
      </w:r>
    </w:p>
    <w:p w:rsidR="000C5FB2" w:rsidRPr="00B62B27" w:rsidRDefault="000C5FB2" w:rsidP="000C5FB2">
      <w:pPr>
        <w:autoSpaceDE w:val="0"/>
        <w:autoSpaceDN w:val="0"/>
        <w:adjustRightInd w:val="0"/>
        <w:ind w:right="-1" w:firstLine="709"/>
        <w:jc w:val="both"/>
      </w:pPr>
      <w:r w:rsidRPr="00B62B27">
        <w:t>- ремонт асфальтового покрытия придомовой территории д. 15, пос. Грозилово (2016 год);</w:t>
      </w:r>
    </w:p>
    <w:p w:rsidR="000C5FB2" w:rsidRPr="00B62B27" w:rsidRDefault="000C5FB2" w:rsidP="000C5FB2">
      <w:pPr>
        <w:autoSpaceDE w:val="0"/>
        <w:autoSpaceDN w:val="0"/>
        <w:adjustRightInd w:val="0"/>
        <w:ind w:right="-1" w:firstLine="709"/>
        <w:jc w:val="both"/>
      </w:pPr>
      <w:r w:rsidRPr="00B62B27">
        <w:t>- установка игровых элементов детских площадок, ул. Тракторная, ул. Ульяновская (2016 год);</w:t>
      </w:r>
    </w:p>
    <w:p w:rsidR="000C5FB2" w:rsidRPr="00B62B27" w:rsidRDefault="000C5FB2" w:rsidP="000C5FB2">
      <w:pPr>
        <w:autoSpaceDE w:val="0"/>
        <w:autoSpaceDN w:val="0"/>
        <w:adjustRightInd w:val="0"/>
        <w:ind w:right="-1" w:firstLine="709"/>
        <w:jc w:val="both"/>
      </w:pPr>
      <w:r w:rsidRPr="00B62B27">
        <w:t>- экспертиза сметной документации на ремонт автодорог по улицам Першинская, 1-я Комсомольская, Октябрьская (2017 год);</w:t>
      </w:r>
    </w:p>
    <w:p w:rsidR="000C5FB2" w:rsidRPr="00B62B27" w:rsidRDefault="000C5FB2" w:rsidP="000C5FB2">
      <w:pPr>
        <w:autoSpaceDE w:val="0"/>
        <w:autoSpaceDN w:val="0"/>
        <w:adjustRightInd w:val="0"/>
        <w:ind w:right="-1" w:firstLine="709"/>
        <w:jc w:val="both"/>
      </w:pPr>
      <w:r w:rsidRPr="00B62B27">
        <w:t>- ремонт участков дорог по улицам Першинская, 1-я Комсомольская, Октябрьская (2017 год);</w:t>
      </w:r>
    </w:p>
    <w:p w:rsidR="000C5FB2" w:rsidRPr="00B62B27" w:rsidRDefault="000C5FB2" w:rsidP="000C5FB2">
      <w:pPr>
        <w:autoSpaceDE w:val="0"/>
        <w:autoSpaceDN w:val="0"/>
        <w:adjustRightInd w:val="0"/>
        <w:ind w:right="-1" w:firstLine="709"/>
        <w:jc w:val="both"/>
      </w:pPr>
      <w:r w:rsidRPr="00B62B27">
        <w:t xml:space="preserve">- экспертиза сметной документации на благоустройство дворовых и общественных территорий  (подпрограмма Формирование современной городской среды  2017 год, 2018-2024 гг.). </w:t>
      </w:r>
    </w:p>
    <w:p w:rsidR="000C5FB2" w:rsidRPr="00B62B27" w:rsidRDefault="000C5FB2" w:rsidP="000C5FB2">
      <w:pPr>
        <w:autoSpaceDE w:val="0"/>
        <w:autoSpaceDN w:val="0"/>
        <w:adjustRightInd w:val="0"/>
        <w:ind w:right="-1" w:firstLine="709"/>
        <w:jc w:val="both"/>
      </w:pPr>
      <w:r w:rsidRPr="00B62B27">
        <w:t xml:space="preserve"> - ремонт дворовых и общественных территорий (подпрограмма Формирование современной городской среды  (2017 год);</w:t>
      </w:r>
    </w:p>
    <w:p w:rsidR="000C5FB2" w:rsidRPr="00B62B27" w:rsidRDefault="000C5FB2" w:rsidP="000C5FB2">
      <w:pPr>
        <w:ind w:right="-1" w:firstLine="709"/>
        <w:jc w:val="both"/>
      </w:pPr>
      <w:r w:rsidRPr="00B62B27">
        <w:t>- ремонт  ул. Октябрьская в г. Тейково (2017 год);</w:t>
      </w:r>
    </w:p>
    <w:p w:rsidR="000C5FB2" w:rsidRPr="00B62B27" w:rsidRDefault="000C5FB2" w:rsidP="000C5FB2">
      <w:pPr>
        <w:ind w:right="-1" w:firstLine="709"/>
        <w:jc w:val="both"/>
      </w:pPr>
      <w:r w:rsidRPr="00B62B27">
        <w:t>- ремонт участка дороги по улице Шестагинский проезд в г. Тейково(2017 год);</w:t>
      </w:r>
    </w:p>
    <w:p w:rsidR="000C5FB2" w:rsidRPr="00B62B27" w:rsidRDefault="000C5FB2" w:rsidP="000C5FB2">
      <w:pPr>
        <w:ind w:right="-1" w:firstLine="709"/>
        <w:jc w:val="both"/>
      </w:pPr>
      <w:r w:rsidRPr="00B62B27">
        <w:t>- благоустройство пл. Ленина (перенос подающего трубопровода) 2017 год;</w:t>
      </w:r>
    </w:p>
    <w:p w:rsidR="000C5FB2" w:rsidRPr="00B62B27" w:rsidRDefault="000C5FB2" w:rsidP="000C5FB2">
      <w:pPr>
        <w:ind w:right="-1" w:firstLine="709"/>
        <w:jc w:val="both"/>
      </w:pPr>
      <w:r w:rsidRPr="00B62B27">
        <w:t>-благоустройство и установка детской площадки  на ул. Нагорная, д. 19;</w:t>
      </w:r>
    </w:p>
    <w:p w:rsidR="000C5FB2" w:rsidRPr="00B62B27" w:rsidRDefault="000C5FB2" w:rsidP="000C5FB2">
      <w:pPr>
        <w:ind w:right="-1" w:firstLine="709"/>
        <w:jc w:val="both"/>
      </w:pPr>
      <w:r w:rsidRPr="00B62B27">
        <w:t>- ремонт  участков дорог по ул. Красный Ткач и ул. 1-я Полевая  (2017 год);</w:t>
      </w:r>
    </w:p>
    <w:p w:rsidR="000C5FB2" w:rsidRPr="00B62B27" w:rsidRDefault="000C5FB2" w:rsidP="000C5FB2">
      <w:pPr>
        <w:ind w:right="-1" w:firstLine="709"/>
        <w:jc w:val="both"/>
      </w:pPr>
      <w:r w:rsidRPr="00B62B27">
        <w:t>- благоустройство пл. Ленина (перенос подающего трубопровода) 2018 год;</w:t>
      </w:r>
    </w:p>
    <w:p w:rsidR="000C5FB2" w:rsidRPr="00B62B27" w:rsidRDefault="000C5FB2" w:rsidP="000C5FB2">
      <w:pPr>
        <w:ind w:right="-1" w:firstLine="709"/>
        <w:jc w:val="both"/>
      </w:pPr>
      <w:r w:rsidRPr="00B62B27">
        <w:t>- ремонт участков дорог по улицам Шестагинский пр., Першинская, Ивановское Шоссе, пос. Грозилово в г.о. Тейково Ивановской области (2018);</w:t>
      </w:r>
    </w:p>
    <w:p w:rsidR="000C5FB2" w:rsidRPr="00B62B27" w:rsidRDefault="000C5FB2" w:rsidP="000C5FB2">
      <w:pPr>
        <w:ind w:right="-1" w:firstLine="709"/>
        <w:jc w:val="both"/>
      </w:pPr>
      <w:r w:rsidRPr="00B62B27">
        <w:t>- отлов и содержание безнадзорных животных (2018-2024);</w:t>
      </w:r>
    </w:p>
    <w:p w:rsidR="000C5FB2" w:rsidRPr="00B62B27" w:rsidRDefault="000C5FB2" w:rsidP="000C5FB2">
      <w:pPr>
        <w:ind w:right="-1" w:firstLine="709"/>
        <w:jc w:val="both"/>
      </w:pPr>
      <w:r w:rsidRPr="00B62B27">
        <w:t>- ремонт участка автомобильной дороги по ул. 70 лет Октября в г.о. Тейково Ивановской области (2019 год);</w:t>
      </w:r>
    </w:p>
    <w:p w:rsidR="000C5FB2" w:rsidRPr="00B62B27" w:rsidRDefault="000C5FB2" w:rsidP="000C5FB2">
      <w:pPr>
        <w:ind w:right="-1" w:firstLine="709"/>
        <w:jc w:val="both"/>
      </w:pPr>
      <w:r w:rsidRPr="00B62B27">
        <w:t>- периодическое обследование мостов в городском округе Тейково (2018 год);</w:t>
      </w:r>
    </w:p>
    <w:p w:rsidR="000C5FB2" w:rsidRPr="00B62B27" w:rsidRDefault="000C5FB2" w:rsidP="000C5FB2">
      <w:pPr>
        <w:ind w:right="-1" w:firstLine="709"/>
        <w:jc w:val="both"/>
      </w:pPr>
      <w:r w:rsidRPr="00B62B27">
        <w:t>- приобретение спецавтотранспорта (2018 год);</w:t>
      </w:r>
    </w:p>
    <w:p w:rsidR="000C5FB2" w:rsidRPr="00B62B27" w:rsidRDefault="000C5FB2" w:rsidP="000C5FB2">
      <w:pPr>
        <w:ind w:right="-1" w:firstLine="709"/>
        <w:jc w:val="both"/>
      </w:pPr>
      <w:r w:rsidRPr="00B62B27">
        <w:t>- озеленение сквера по ул. Сергеевская (2018 год).</w:t>
      </w:r>
    </w:p>
    <w:p w:rsidR="000C5FB2" w:rsidRPr="00B62B27" w:rsidRDefault="000C5FB2" w:rsidP="000C5FB2">
      <w:pPr>
        <w:ind w:right="-1" w:firstLine="709"/>
        <w:jc w:val="both"/>
      </w:pPr>
      <w:r w:rsidRPr="00B62B27">
        <w:t xml:space="preserve">- проектные работы по установке светофорного объекта на перекрестке ул. Октябрьская – ул. 1-я Комсомольская в г.Тейково (2018 год); </w:t>
      </w:r>
    </w:p>
    <w:p w:rsidR="000C5FB2" w:rsidRPr="00B62B27" w:rsidRDefault="000C5FB2" w:rsidP="000C5FB2">
      <w:pPr>
        <w:ind w:right="-1" w:firstLine="709"/>
        <w:jc w:val="both"/>
      </w:pPr>
      <w:r w:rsidRPr="00B62B27">
        <w:t>- проектные работы по установке светофорного объекта на перекрестке ул. Социалистическая – ул. 8 Марта в г.Тейково (2018 год);</w:t>
      </w:r>
    </w:p>
    <w:p w:rsidR="000C5FB2" w:rsidRPr="00B62B27" w:rsidRDefault="000C5FB2" w:rsidP="000C5FB2">
      <w:pPr>
        <w:ind w:right="-1" w:firstLine="709"/>
        <w:jc w:val="both"/>
      </w:pPr>
      <w:r w:rsidRPr="00B62B27">
        <w:t>- шеф – монтажные работы по установке светофорного объекта на перекрестке ул. Октябрьская – ул. 1-я Комсомольская в г.Тейково (2018-2019 год);</w:t>
      </w:r>
    </w:p>
    <w:p w:rsidR="000C5FB2" w:rsidRPr="00B62B27" w:rsidRDefault="000C5FB2" w:rsidP="000C5FB2">
      <w:pPr>
        <w:ind w:right="-1" w:firstLine="709"/>
        <w:jc w:val="both"/>
      </w:pPr>
      <w:r w:rsidRPr="00B62B27">
        <w:t xml:space="preserve"> - шеф – монтажные работы по установке светофорного объекта на перекрестке ул. Социалистическая – ул. 8 Марта в г.Тейково (2018-2019 год);</w:t>
      </w:r>
    </w:p>
    <w:p w:rsidR="000C5FB2" w:rsidRPr="00B62B27" w:rsidRDefault="000C5FB2" w:rsidP="000C5FB2">
      <w:pPr>
        <w:ind w:right="-1" w:firstLine="709"/>
        <w:jc w:val="both"/>
      </w:pPr>
      <w:r w:rsidRPr="00B62B27">
        <w:t>- закупка гирлянд уличных (2018-2019 год);</w:t>
      </w:r>
    </w:p>
    <w:p w:rsidR="000C5FB2" w:rsidRPr="00B62B27" w:rsidRDefault="000C5FB2" w:rsidP="000C5FB2">
      <w:pPr>
        <w:ind w:right="-1" w:firstLine="709"/>
        <w:jc w:val="both"/>
        <w:rPr>
          <w:noProof/>
        </w:rPr>
      </w:pPr>
      <w:r w:rsidRPr="00B62B27">
        <w:t xml:space="preserve">- </w:t>
      </w:r>
      <w:r w:rsidRPr="00B62B27">
        <w:rPr>
          <w:noProof/>
        </w:rPr>
        <w:t>закупка навесного оборудования снегоуборочной техники (2018 год);</w:t>
      </w:r>
    </w:p>
    <w:p w:rsidR="000C5FB2" w:rsidRPr="00B62B27" w:rsidRDefault="000C5FB2" w:rsidP="000C5FB2">
      <w:pPr>
        <w:ind w:right="-1" w:firstLine="709"/>
        <w:jc w:val="both"/>
      </w:pPr>
      <w:r w:rsidRPr="00B62B27">
        <w:rPr>
          <w:noProof/>
        </w:rPr>
        <w:t xml:space="preserve">- </w:t>
      </w:r>
      <w:r w:rsidRPr="00B62B27">
        <w:t>проектирование пешеходной зоны от пешеходного моста через р. Вязьма (ул. Набережная) до Шестагинского проезда в районе дома № 7 в г. Тейково Ивановской обл. (2018 год);</w:t>
      </w:r>
    </w:p>
    <w:p w:rsidR="000C5FB2" w:rsidRPr="00B62B27" w:rsidRDefault="000C5FB2" w:rsidP="000C5FB2">
      <w:pPr>
        <w:ind w:right="-1" w:firstLine="709"/>
        <w:jc w:val="both"/>
      </w:pPr>
      <w:r w:rsidRPr="00B62B27">
        <w:t xml:space="preserve">- проведение государственной экспертизы сметной части ПСД, разработанной на выполнение ремонтных работ участков автомобильных дорог Кооперативная, Лежневская, 40 лет </w:t>
      </w:r>
      <w:r w:rsidRPr="00B62B27">
        <w:lastRenderedPageBreak/>
        <w:t>Октября, Григорьевская, Шестагинская, Гвардейская, 2-я Комовская, Советской Армии, в г.о. Тейково Ивановской области (2019 год);</w:t>
      </w:r>
    </w:p>
    <w:p w:rsidR="000C5FB2" w:rsidRPr="00B62B27" w:rsidRDefault="000C5FB2" w:rsidP="000C5FB2">
      <w:pPr>
        <w:ind w:right="-1" w:firstLine="709"/>
        <w:jc w:val="both"/>
      </w:pPr>
      <w:r w:rsidRPr="00B62B27">
        <w:t>- ремонт участков дорог по улицам Кооперативная, Лежневская, 40 лет Октября, Григорьевская, Шестагинская, Гвардейская, 2-я Комовская, Советской Армии, в г.о. Тейково Ивановской области (2019 год);</w:t>
      </w:r>
    </w:p>
    <w:p w:rsidR="000C5FB2" w:rsidRPr="00B62B27" w:rsidRDefault="000C5FB2" w:rsidP="000C5FB2">
      <w:pPr>
        <w:ind w:right="-1" w:firstLine="709"/>
        <w:jc w:val="both"/>
      </w:pPr>
      <w:r w:rsidRPr="00B62B27">
        <w:t>- разработка проекта по благоустройству пешеходной дорожки/лестничного марша от ул. Гористая к пешеходному мосту через р.Вязьма (возле ТЦ «ВЕГА») (2019 год);</w:t>
      </w:r>
    </w:p>
    <w:p w:rsidR="000C5FB2" w:rsidRPr="00B62B27" w:rsidRDefault="000C5FB2" w:rsidP="000C5FB2">
      <w:pPr>
        <w:ind w:right="-1" w:firstLine="709"/>
        <w:jc w:val="both"/>
      </w:pPr>
      <w:r w:rsidRPr="00B62B27">
        <w:t>- изготовление проектно-сметной документации по установке дорожного ограждения между проезжей частью и тротуаром на мостовых сооружениях (2019 год);</w:t>
      </w:r>
    </w:p>
    <w:p w:rsidR="000C5FB2" w:rsidRPr="00B62B27" w:rsidRDefault="000C5FB2" w:rsidP="000C5FB2">
      <w:pPr>
        <w:ind w:right="-1" w:firstLine="709"/>
        <w:jc w:val="both"/>
      </w:pPr>
      <w:r w:rsidRPr="00B62B27">
        <w:t>- создание системы видеонаблюдения (2019 год);</w:t>
      </w:r>
    </w:p>
    <w:p w:rsidR="000C5FB2" w:rsidRPr="00B62B27" w:rsidRDefault="000C5FB2" w:rsidP="000C5FB2">
      <w:pPr>
        <w:ind w:right="-1" w:firstLine="709"/>
        <w:jc w:val="both"/>
      </w:pPr>
      <w:r w:rsidRPr="00B62B27">
        <w:t>- выполнение технических заключений о состоянии технических конструкций жилых домов и жилых помещений (2019);</w:t>
      </w:r>
    </w:p>
    <w:p w:rsidR="000C5FB2" w:rsidRPr="00B62B27" w:rsidRDefault="000C5FB2" w:rsidP="000C5FB2">
      <w:pPr>
        <w:ind w:right="-1" w:firstLine="709"/>
        <w:jc w:val="both"/>
      </w:pPr>
      <w:r w:rsidRPr="00B62B27">
        <w:t>- изготовление проектно-сметной документации для проекта «Реновация парка «Красные Сосенки» и набережной реки Вязьма» (2019);</w:t>
      </w:r>
    </w:p>
    <w:p w:rsidR="000C5FB2" w:rsidRPr="00B62B27" w:rsidRDefault="000C5FB2" w:rsidP="000C5FB2">
      <w:pPr>
        <w:ind w:right="-1" w:firstLine="709"/>
        <w:jc w:val="both"/>
      </w:pPr>
      <w:r w:rsidRPr="00B62B27">
        <w:t>- реализация проекта «Реновация парка «Красные Сосенки» и набережной реки Вязьма» (2019-2020);</w:t>
      </w:r>
    </w:p>
    <w:p w:rsidR="000C5FB2" w:rsidRPr="00B62B27" w:rsidRDefault="000C5FB2" w:rsidP="000C5FB2">
      <w:pPr>
        <w:ind w:right="-1" w:firstLine="709"/>
        <w:jc w:val="both"/>
      </w:pPr>
      <w:r w:rsidRPr="00B62B27">
        <w:t>- закупка материалов для устройства автопавильонов (2019);</w:t>
      </w:r>
    </w:p>
    <w:p w:rsidR="000C5FB2" w:rsidRPr="00B62B27" w:rsidRDefault="000C5FB2" w:rsidP="000C5FB2">
      <w:pPr>
        <w:ind w:right="-1" w:firstLine="709"/>
        <w:jc w:val="both"/>
      </w:pPr>
      <w:r w:rsidRPr="00B62B27">
        <w:t>- закупка материалов для устройства дорожного элемента «искусственная неровность» в мкр. Красные Сосенки» (2019);</w:t>
      </w:r>
    </w:p>
    <w:p w:rsidR="000C5FB2" w:rsidRPr="00B62B27" w:rsidRDefault="000C5FB2" w:rsidP="000C5FB2">
      <w:pPr>
        <w:ind w:right="-1" w:firstLine="709"/>
        <w:jc w:val="both"/>
      </w:pPr>
      <w:r w:rsidRPr="00B62B27">
        <w:t>- изготовление проектно-сметной документации на выполнение работ по капитальному ремонту автомобильных дорог в г.о. Тейково, ул. 2-я Заречная, с проектом планировки и межевания территории (2019-2020);</w:t>
      </w:r>
    </w:p>
    <w:p w:rsidR="000C5FB2" w:rsidRPr="00B62B27" w:rsidRDefault="000C5FB2" w:rsidP="000C5FB2">
      <w:pPr>
        <w:ind w:right="-1" w:firstLine="709"/>
        <w:jc w:val="both"/>
      </w:pPr>
      <w:r w:rsidRPr="00B62B27">
        <w:t>- обследование железобетонного моста через р. Вязьма пос. Пчелина и разработка ПСД по замене пешеходного ограждения, установка дорожного ограждения (2020);</w:t>
      </w:r>
    </w:p>
    <w:p w:rsidR="000C5FB2" w:rsidRPr="00B62B27" w:rsidRDefault="000C5FB2" w:rsidP="000C5FB2">
      <w:pPr>
        <w:ind w:right="-1" w:firstLine="709"/>
        <w:jc w:val="both"/>
      </w:pPr>
      <w:r w:rsidRPr="00B62B27">
        <w:t>- устройство станции ЖБО (2020);</w:t>
      </w:r>
    </w:p>
    <w:p w:rsidR="000C5FB2" w:rsidRPr="00B62B27" w:rsidRDefault="000C5FB2" w:rsidP="000C5FB2">
      <w:pPr>
        <w:ind w:right="-1" w:firstLine="709"/>
        <w:jc w:val="both"/>
      </w:pPr>
      <w:r w:rsidRPr="00B62B27">
        <w:t>- создание системы видеонаблюдения (2020);</w:t>
      </w:r>
    </w:p>
    <w:p w:rsidR="000C5FB2" w:rsidRPr="00B62B27" w:rsidRDefault="000C5FB2" w:rsidP="000C5FB2">
      <w:pPr>
        <w:ind w:right="-1" w:firstLine="709"/>
        <w:jc w:val="both"/>
      </w:pPr>
      <w:r w:rsidRPr="00B62B27">
        <w:t>- очистка пруда в местечке «Красные Сосенки» (2020);</w:t>
      </w:r>
    </w:p>
    <w:p w:rsidR="000C5FB2" w:rsidRPr="00B62B27" w:rsidRDefault="000C5FB2" w:rsidP="000C5FB2">
      <w:pPr>
        <w:ind w:firstLine="708"/>
      </w:pPr>
      <w:r w:rsidRPr="00B62B27">
        <w:t>- разработка проектно-сметной документации на ремонт дорог по улицам: ул. Ивановское Шоссе; ул. Шестагинская, ул. 1-я Комсомольская, ул. 1-я Красная, ул. Интернациональная , ул. 8 Марта, ул. Октябрьская (2020);</w:t>
      </w:r>
    </w:p>
    <w:p w:rsidR="000C5FB2" w:rsidRPr="00B62B27" w:rsidRDefault="000C5FB2" w:rsidP="000C5FB2">
      <w:pPr>
        <w:ind w:right="-1" w:firstLine="709"/>
        <w:jc w:val="both"/>
      </w:pPr>
      <w:r w:rsidRPr="00B62B27">
        <w:t>- ремонт дорог по улицам: ул. Ивановское Шоссе; ул. Шестагинская, ул. 1-я Комсомольская, ул. 1-я Красная, ул. Интернациональная, ул. 2-я Заречная, ул. 8 Марта, ул. Октябрьская (2020);</w:t>
      </w:r>
    </w:p>
    <w:p w:rsidR="000C5FB2" w:rsidRPr="00B62B27" w:rsidRDefault="000C5FB2" w:rsidP="000C5FB2">
      <w:pPr>
        <w:ind w:right="-1" w:firstLine="709"/>
        <w:jc w:val="both"/>
      </w:pPr>
      <w:r w:rsidRPr="00B62B27">
        <w:t>- приобретение и установка игрового комплекса по адресу: ул. Советская (рядом с детским садом «Родничок») (2020);</w:t>
      </w:r>
    </w:p>
    <w:p w:rsidR="000C5FB2" w:rsidRPr="00B62B27" w:rsidRDefault="000C5FB2" w:rsidP="000C5FB2">
      <w:pPr>
        <w:ind w:right="-1" w:firstLine="709"/>
        <w:jc w:val="both"/>
      </w:pPr>
      <w:r w:rsidRPr="00B62B27">
        <w:softHyphen/>
        <w:t xml:space="preserve">- проведение государственной экспертизы сметной части ПСД, разработанной на выполнение ремонтных работ участков автомобильных дорог по улицам </w:t>
      </w:r>
      <w:r w:rsidRPr="00B62B27">
        <w:rPr>
          <w:szCs w:val="28"/>
        </w:rPr>
        <w:t>ул. Ивановское Шоссе, ул. Шестагинская, ул. 1-я Комсомольская, ул. 1-я Красная, ул. Интернациональная, ул. 8 Марта, ул. Октябрьская</w:t>
      </w:r>
      <w:r w:rsidRPr="00B62B27">
        <w:t xml:space="preserve"> (2020);</w:t>
      </w:r>
    </w:p>
    <w:p w:rsidR="000C5FB2" w:rsidRPr="00B62B27" w:rsidRDefault="000C5FB2" w:rsidP="000C5FB2">
      <w:pPr>
        <w:ind w:right="-1" w:firstLine="709"/>
        <w:jc w:val="both"/>
      </w:pPr>
      <w:r w:rsidRPr="00B62B27">
        <w:t>- приобретение и установка детской игровой площадки по адресу: г. Тейково, ул. 2-я Комовская, д. 12 (2020);</w:t>
      </w:r>
    </w:p>
    <w:p w:rsidR="000C5FB2" w:rsidRPr="00B62B27" w:rsidRDefault="000C5FB2" w:rsidP="000C5FB2">
      <w:pPr>
        <w:ind w:right="-1" w:firstLine="709"/>
        <w:jc w:val="both"/>
      </w:pPr>
      <w:r w:rsidRPr="00B62B27">
        <w:t>- «Реновация парка «Красные Сосенки» и набережной реки Вязьма» (2 часть) (2020);</w:t>
      </w:r>
    </w:p>
    <w:p w:rsidR="000C5FB2" w:rsidRPr="00B62B27" w:rsidRDefault="000C5FB2" w:rsidP="000C5FB2">
      <w:pPr>
        <w:ind w:right="-1" w:firstLine="709"/>
        <w:jc w:val="both"/>
      </w:pPr>
      <w:r w:rsidRPr="00B62B27">
        <w:t>- благоустройство территорий в рамках проектов развития территорий г.о. Тейково, основанных на местных инициативах (2020);</w:t>
      </w:r>
    </w:p>
    <w:p w:rsidR="000C5FB2" w:rsidRPr="00B62B27" w:rsidRDefault="000C5FB2" w:rsidP="000C5FB2">
      <w:pPr>
        <w:ind w:right="-1" w:firstLine="709"/>
        <w:jc w:val="both"/>
      </w:pPr>
      <w:r w:rsidRPr="00B62B27">
        <w:t>- приобретение и установка детской игровой площадки по адресу: г. Тейково, ул. Футбольная, д. 2/6 (2020);</w:t>
      </w:r>
    </w:p>
    <w:p w:rsidR="000C5FB2" w:rsidRPr="00B62B27" w:rsidRDefault="000C5FB2" w:rsidP="000C5FB2">
      <w:pPr>
        <w:ind w:right="-1" w:firstLine="709"/>
        <w:jc w:val="both"/>
      </w:pPr>
      <w:r w:rsidRPr="00B62B27">
        <w:t>- приобретение и установка детской игровой площадки по адресу: г. Тейково, ул. 4-я Первомайская, между д. 4 и д. 6 (2020);</w:t>
      </w:r>
    </w:p>
    <w:p w:rsidR="000C5FB2" w:rsidRPr="00B62B27" w:rsidRDefault="000C5FB2" w:rsidP="000C5FB2">
      <w:pPr>
        <w:ind w:right="-1" w:firstLine="709"/>
        <w:jc w:val="both"/>
      </w:pPr>
      <w:r w:rsidRPr="00B62B27">
        <w:t>- разработка чертежей МАФ для проекта «Реновация парка «Красные Сосенки» (2020);</w:t>
      </w:r>
    </w:p>
    <w:p w:rsidR="000C5FB2" w:rsidRPr="00B62B27" w:rsidRDefault="000C5FB2" w:rsidP="000C5FB2">
      <w:pPr>
        <w:ind w:right="-1" w:firstLine="709"/>
        <w:jc w:val="both"/>
      </w:pPr>
      <w:r w:rsidRPr="00B62B27">
        <w:t xml:space="preserve">- разработка проектной документации для строительства станции обезжелезивания в г. Тейково, Ивановской области (2020); </w:t>
      </w:r>
    </w:p>
    <w:p w:rsidR="000C5FB2" w:rsidRPr="00B62B27" w:rsidRDefault="000C5FB2" w:rsidP="000C5FB2">
      <w:pPr>
        <w:ind w:right="-1" w:firstLine="709"/>
        <w:jc w:val="both"/>
      </w:pPr>
      <w:r w:rsidRPr="00B62B27">
        <w:t xml:space="preserve">- проведение ремонта жилых помещений и (или) замену (приобретение) бытового и сантехнического оборудования в жилых помещениях, занимаемых инвалидами и участниками </w:t>
      </w:r>
      <w:r w:rsidRPr="00B62B27">
        <w:lastRenderedPageBreak/>
        <w:t>Великой Отечественной войны,  обеспеченных жильем в соответствии с Указом Президента Российской Федерации от 07.05.2008 № 714 «Об обеспечении жильем ветеранов Великой Отечественной войны 1941-1945 годов» и Федеральным законом от 12.01.1995 № 5-ФЗ «О ветеранах» (2020)</w:t>
      </w:r>
    </w:p>
    <w:p w:rsidR="000C5FB2" w:rsidRPr="00B62B27" w:rsidRDefault="000C5FB2" w:rsidP="000C5FB2">
      <w:pPr>
        <w:ind w:right="-1" w:firstLine="709"/>
        <w:jc w:val="both"/>
      </w:pPr>
      <w:r w:rsidRPr="00B62B27">
        <w:t>- осуществление авторского надзора;</w:t>
      </w:r>
    </w:p>
    <w:p w:rsidR="000C5FB2" w:rsidRPr="00B62B27" w:rsidRDefault="000C5FB2" w:rsidP="000C5FB2">
      <w:pPr>
        <w:ind w:right="-1" w:firstLine="709"/>
        <w:jc w:val="both"/>
      </w:pPr>
      <w:r w:rsidRPr="00B62B27">
        <w:t>- осуществление строительного контроля;</w:t>
      </w:r>
    </w:p>
    <w:p w:rsidR="000C5FB2" w:rsidRPr="00B62B27" w:rsidRDefault="000C5FB2" w:rsidP="000C5FB2">
      <w:pPr>
        <w:ind w:right="-1" w:firstLine="709"/>
        <w:jc w:val="both"/>
      </w:pPr>
      <w:r w:rsidRPr="00B62B27">
        <w:t>- проектные работы по оценке воздействия на водные биологические ресурсы и среду их обитания (расчет ущерба водным биологическим ресурсам);</w:t>
      </w:r>
    </w:p>
    <w:p w:rsidR="000C5FB2" w:rsidRPr="00B62B27" w:rsidRDefault="000C5FB2" w:rsidP="000C5FB2">
      <w:pPr>
        <w:ind w:right="-1" w:firstLine="709"/>
        <w:jc w:val="both"/>
      </w:pPr>
      <w:r w:rsidRPr="00B62B27">
        <w:t>- ремонт участка автодороги по ул. Интернациональная г.о.Тейково (установка барьерного ограждения) (2020);</w:t>
      </w:r>
    </w:p>
    <w:p w:rsidR="000C5FB2" w:rsidRPr="00B62B27" w:rsidRDefault="000C5FB2" w:rsidP="000C5FB2">
      <w:pPr>
        <w:ind w:right="-1" w:firstLine="709"/>
        <w:jc w:val="both"/>
      </w:pPr>
      <w:r w:rsidRPr="00B62B27">
        <w:t>- корректировка проектно-сметной документации в отношении объекта «Реновация парка «Красные Сосенки» и набережной реки Вязьма» (2020);</w:t>
      </w:r>
    </w:p>
    <w:p w:rsidR="000C5FB2" w:rsidRPr="00B62B27" w:rsidRDefault="000C5FB2" w:rsidP="000C5FB2">
      <w:pPr>
        <w:ind w:right="-1" w:firstLine="709"/>
        <w:jc w:val="both"/>
      </w:pPr>
      <w:r w:rsidRPr="00B62B27">
        <w:t>-ремонт участка автодороги по ул. 1-я Комсомольскаяг.о. Тейково Ивановской области (2021);</w:t>
      </w:r>
    </w:p>
    <w:p w:rsidR="000C5FB2" w:rsidRPr="00B62B27" w:rsidRDefault="000C5FB2" w:rsidP="000C5FB2">
      <w:pPr>
        <w:ind w:right="-1" w:firstLine="709"/>
        <w:jc w:val="both"/>
      </w:pPr>
      <w:r w:rsidRPr="00B62B27">
        <w:t>- благоустройство пешеходной дорожки/лестничного марша от ул. Гористая к пешеходному мосту через р. Вязьма (возле ТЦ «ВЕГА») (2 этап) (2021);</w:t>
      </w:r>
    </w:p>
    <w:p w:rsidR="000C5FB2" w:rsidRPr="00B62B27" w:rsidRDefault="000C5FB2" w:rsidP="000C5FB2">
      <w:pPr>
        <w:tabs>
          <w:tab w:val="left" w:pos="2569"/>
        </w:tabs>
        <w:ind w:firstLine="709"/>
        <w:jc w:val="both"/>
      </w:pPr>
      <w:r w:rsidRPr="00B62B27">
        <w:t>-разработка ПСД на ремонт тротуаров на участке автомобильных дорог: ул. Гвардейская, ул. Молодежная, ул. Новоженова, ул. Советской Армии, ул. Маршала Неделина, ул. Сергеевская и Октябрьская и автомобильных дорог: ул. Станционная, ул. Неделина (участок дороги к территориям садоводческих объединений «Дружба»), ул. 3-я Комовская с тротуаром(2021);</w:t>
      </w:r>
    </w:p>
    <w:p w:rsidR="000C5FB2" w:rsidRPr="00B62B27" w:rsidRDefault="000C5FB2" w:rsidP="000C5FB2">
      <w:pPr>
        <w:tabs>
          <w:tab w:val="left" w:pos="2569"/>
        </w:tabs>
        <w:ind w:firstLine="709"/>
        <w:jc w:val="both"/>
      </w:pPr>
      <w:r w:rsidRPr="00B62B27">
        <w:t>- приобретение и установка детской игровой площадки по адресу: г. Тейково, пос. Фрунзе, вблизи д. 44 (2021);</w:t>
      </w:r>
    </w:p>
    <w:p w:rsidR="000C5FB2" w:rsidRPr="00B62B27" w:rsidRDefault="000C5FB2" w:rsidP="000C5FB2">
      <w:pPr>
        <w:tabs>
          <w:tab w:val="left" w:pos="2569"/>
        </w:tabs>
        <w:ind w:firstLine="709"/>
        <w:jc w:val="both"/>
      </w:pPr>
      <w:r w:rsidRPr="00B62B27">
        <w:t>- выполнение работ по разработке проекта инженерно-геологических изысканий водозабора м. Красные Сосенки (2021);</w:t>
      </w:r>
    </w:p>
    <w:p w:rsidR="000C5FB2" w:rsidRPr="00B62B27" w:rsidRDefault="000C5FB2" w:rsidP="000C5FB2">
      <w:pPr>
        <w:tabs>
          <w:tab w:val="left" w:pos="2569"/>
        </w:tabs>
        <w:ind w:firstLine="709"/>
        <w:jc w:val="both"/>
      </w:pPr>
      <w:r w:rsidRPr="00B62B27">
        <w:t>- на корректировку проектной документации по строительству автоматизированной станции приема и механической обработки ЖБО в г. Тейково вблизи ул. 1-я Запрудная (2021);</w:t>
      </w:r>
    </w:p>
    <w:p w:rsidR="000C5FB2" w:rsidRPr="00B62B27" w:rsidRDefault="000C5FB2" w:rsidP="000C5FB2">
      <w:pPr>
        <w:tabs>
          <w:tab w:val="left" w:pos="2569"/>
        </w:tabs>
        <w:ind w:firstLine="709"/>
        <w:jc w:val="both"/>
      </w:pPr>
      <w:r w:rsidRPr="00B62B27">
        <w:t>- осуществление строительного контроля за реализацией инициативных проектов (2021);</w:t>
      </w:r>
    </w:p>
    <w:p w:rsidR="000C5FB2" w:rsidRPr="00B62B27" w:rsidRDefault="000C5FB2" w:rsidP="000C5FB2">
      <w:pPr>
        <w:tabs>
          <w:tab w:val="left" w:pos="2569"/>
        </w:tabs>
        <w:ind w:firstLine="709"/>
        <w:jc w:val="both"/>
      </w:pPr>
      <w:r w:rsidRPr="00B62B27">
        <w:t>- благоустройство территорий в рамках проектов развития территорий г.о. Тейково, основанных на местных инициативах (инициативных проектов) (2021);</w:t>
      </w:r>
    </w:p>
    <w:p w:rsidR="000C5FB2" w:rsidRPr="00B62B27" w:rsidRDefault="000C5FB2" w:rsidP="000C5FB2">
      <w:pPr>
        <w:tabs>
          <w:tab w:val="left" w:pos="2569"/>
        </w:tabs>
        <w:ind w:firstLine="709"/>
        <w:jc w:val="both"/>
      </w:pPr>
      <w:r w:rsidRPr="00B62B27">
        <w:t>- ремонт тротуаров на участке автомобильных дорог по ул. Гвардейская, ул. Молодежная, ул. Новоженова, по ул. Советской Армии, по ул. Неделина в г. Тейково Ивановской области (2021);</w:t>
      </w:r>
    </w:p>
    <w:p w:rsidR="000C5FB2" w:rsidRPr="00B62B27" w:rsidRDefault="000C5FB2" w:rsidP="000C5FB2">
      <w:pPr>
        <w:tabs>
          <w:tab w:val="left" w:pos="2569"/>
        </w:tabs>
        <w:ind w:firstLine="709"/>
        <w:jc w:val="both"/>
      </w:pPr>
      <w:r w:rsidRPr="00B62B27">
        <w:t>- ремонт автомобильных дорог по ул. Индустриальная, ул. Сергеевская, по Красноармейскому проезду в г.Тейково (2021);</w:t>
      </w:r>
    </w:p>
    <w:p w:rsidR="000C5FB2" w:rsidRPr="00B62B27" w:rsidRDefault="000C5FB2" w:rsidP="000C5FB2">
      <w:pPr>
        <w:tabs>
          <w:tab w:val="left" w:pos="2569"/>
        </w:tabs>
        <w:ind w:firstLine="709"/>
        <w:jc w:val="both"/>
      </w:pPr>
      <w:r w:rsidRPr="00B62B27">
        <w:t xml:space="preserve">- подключение (технологическое подсоединение) станции ЖБО по адресу: г. Тейково, ул. Запрудная (2021); </w:t>
      </w:r>
    </w:p>
    <w:p w:rsidR="000C5FB2" w:rsidRPr="00B62B27" w:rsidRDefault="000C5FB2" w:rsidP="000C5FB2">
      <w:pPr>
        <w:tabs>
          <w:tab w:val="left" w:pos="2569"/>
        </w:tabs>
        <w:ind w:firstLine="709"/>
        <w:jc w:val="both"/>
      </w:pPr>
      <w:r w:rsidRPr="00B62B27">
        <w:t>- изготовление технического плана(2021);</w:t>
      </w:r>
    </w:p>
    <w:p w:rsidR="000C5FB2" w:rsidRPr="00B62B27" w:rsidRDefault="000C5FB2" w:rsidP="000C5FB2">
      <w:pPr>
        <w:tabs>
          <w:tab w:val="left" w:pos="2569"/>
        </w:tabs>
        <w:ind w:firstLine="709"/>
        <w:jc w:val="both"/>
      </w:pPr>
      <w:r w:rsidRPr="00B62B27">
        <w:t>- изготовление топографической съемки земельного участка расположенного по адресу: Ивановская область, г. Тейково, ул. Гвардейская (2021);</w:t>
      </w:r>
    </w:p>
    <w:p w:rsidR="000C5FB2" w:rsidRPr="00B62B27" w:rsidRDefault="000C5FB2" w:rsidP="000C5FB2">
      <w:pPr>
        <w:tabs>
          <w:tab w:val="left" w:pos="2569"/>
        </w:tabs>
        <w:ind w:firstLine="709"/>
        <w:jc w:val="both"/>
      </w:pPr>
      <w:r w:rsidRPr="00B62B27">
        <w:t>- проведение лесоустроительных работ (2021);</w:t>
      </w:r>
    </w:p>
    <w:p w:rsidR="000C5FB2" w:rsidRPr="00B62B27" w:rsidRDefault="000C5FB2" w:rsidP="000C5FB2">
      <w:pPr>
        <w:tabs>
          <w:tab w:val="left" w:pos="2569"/>
        </w:tabs>
        <w:ind w:firstLine="709"/>
        <w:jc w:val="both"/>
      </w:pPr>
      <w:r w:rsidRPr="00B62B27">
        <w:t>- разработка лесохозяйственного регламента (2021);</w:t>
      </w:r>
    </w:p>
    <w:p w:rsidR="000C5FB2" w:rsidRPr="00B62B27" w:rsidRDefault="000C5FB2" w:rsidP="000C5FB2">
      <w:pPr>
        <w:tabs>
          <w:tab w:val="left" w:pos="2569"/>
        </w:tabs>
        <w:ind w:firstLine="709"/>
        <w:jc w:val="both"/>
      </w:pPr>
      <w:r w:rsidRPr="00B62B27">
        <w:t>- реконструкция системы видеонаблюдения (2021);</w:t>
      </w:r>
    </w:p>
    <w:p w:rsidR="000C5FB2" w:rsidRPr="00B62B27" w:rsidRDefault="000C5FB2" w:rsidP="000C5FB2">
      <w:pPr>
        <w:tabs>
          <w:tab w:val="left" w:pos="2569"/>
        </w:tabs>
        <w:ind w:firstLine="709"/>
        <w:jc w:val="both"/>
      </w:pPr>
      <w:r w:rsidRPr="00B62B27">
        <w:t>- приобретение материалов для ремонта на объекте водоснабжения – водопроводной сети, Ивановская область, городской округ Тейково, г. Тейково, мкр. Красные Сосенки (2021);</w:t>
      </w:r>
    </w:p>
    <w:p w:rsidR="000C5FB2" w:rsidRPr="00B62B27" w:rsidRDefault="000C5FB2" w:rsidP="000C5FB2">
      <w:pPr>
        <w:tabs>
          <w:tab w:val="left" w:pos="2569"/>
        </w:tabs>
        <w:ind w:firstLine="709"/>
        <w:jc w:val="both"/>
      </w:pPr>
      <w:r w:rsidRPr="00B62B27">
        <w:t>- содержание автомобильных дорог общего пользования местного значения г.о. Тейково Ивановской области (2022);</w:t>
      </w:r>
    </w:p>
    <w:p w:rsidR="000C5FB2" w:rsidRPr="00B62B27" w:rsidRDefault="000C5FB2" w:rsidP="000C5FB2">
      <w:pPr>
        <w:tabs>
          <w:tab w:val="left" w:pos="2569"/>
        </w:tabs>
        <w:ind w:firstLine="709"/>
        <w:jc w:val="both"/>
      </w:pPr>
      <w:r w:rsidRPr="00B62B27">
        <w:t>- ремонт автомобильной дороги по ул. Социалистическая в г. Тейково (2022);</w:t>
      </w:r>
    </w:p>
    <w:p w:rsidR="000C5FB2" w:rsidRPr="00B62B27" w:rsidRDefault="000C5FB2" w:rsidP="000C5FB2">
      <w:pPr>
        <w:tabs>
          <w:tab w:val="left" w:pos="2569"/>
        </w:tabs>
        <w:ind w:firstLine="709"/>
        <w:jc w:val="both"/>
      </w:pPr>
      <w:r w:rsidRPr="00B62B27">
        <w:t>- ремонт автомобильной дороги на ул. 3-я Красноармейская в г.о. Тейково (2022);</w:t>
      </w:r>
    </w:p>
    <w:p w:rsidR="000C5FB2" w:rsidRPr="00B62B27" w:rsidRDefault="000C5FB2" w:rsidP="000C5FB2">
      <w:pPr>
        <w:tabs>
          <w:tab w:val="left" w:pos="2569"/>
        </w:tabs>
        <w:ind w:firstLine="709"/>
        <w:jc w:val="both"/>
      </w:pPr>
      <w:r w:rsidRPr="00B62B27">
        <w:t>- ремонт автомобильной дороги на ул. 8 Марта в г.о. Тейково  (2022);</w:t>
      </w:r>
    </w:p>
    <w:p w:rsidR="000C5FB2" w:rsidRPr="00B62B27" w:rsidRDefault="000C5FB2" w:rsidP="000C5FB2">
      <w:pPr>
        <w:tabs>
          <w:tab w:val="left" w:pos="2569"/>
        </w:tabs>
        <w:ind w:firstLine="709"/>
        <w:jc w:val="both"/>
      </w:pPr>
      <w:r w:rsidRPr="00B62B27">
        <w:t>- благоустройство общественных территорий (подпрограмма «Формирование современной городской среды») (2022);</w:t>
      </w:r>
    </w:p>
    <w:p w:rsidR="000C5FB2" w:rsidRPr="00B62B27" w:rsidRDefault="000C5FB2" w:rsidP="000C5FB2">
      <w:pPr>
        <w:tabs>
          <w:tab w:val="left" w:pos="2569"/>
        </w:tabs>
        <w:ind w:firstLine="709"/>
        <w:jc w:val="both"/>
      </w:pPr>
      <w:r w:rsidRPr="00B62B27">
        <w:t>- реализация проекта «Красные сосенки – территория осознанности и добрососедства» 2022);</w:t>
      </w:r>
    </w:p>
    <w:p w:rsidR="000C5FB2" w:rsidRPr="00B62B27" w:rsidRDefault="000C5FB2" w:rsidP="000C5FB2">
      <w:pPr>
        <w:tabs>
          <w:tab w:val="left" w:pos="2569"/>
        </w:tabs>
        <w:ind w:firstLine="709"/>
        <w:jc w:val="both"/>
      </w:pPr>
      <w:r w:rsidRPr="00B62B27">
        <w:t>- оценка запасов питьевых подземных вод (2022);</w:t>
      </w:r>
    </w:p>
    <w:p w:rsidR="000C5FB2" w:rsidRPr="00B62B27" w:rsidRDefault="000C5FB2" w:rsidP="000C5FB2">
      <w:pPr>
        <w:tabs>
          <w:tab w:val="left" w:pos="2569"/>
        </w:tabs>
        <w:ind w:firstLine="709"/>
        <w:jc w:val="both"/>
      </w:pPr>
      <w:r w:rsidRPr="00B62B27">
        <w:lastRenderedPageBreak/>
        <w:t>- разработка ПСД на ремонт автомобильных дорог (2022);</w:t>
      </w:r>
    </w:p>
    <w:p w:rsidR="000C5FB2" w:rsidRPr="00B62B27" w:rsidRDefault="000C5FB2" w:rsidP="000C5FB2">
      <w:pPr>
        <w:tabs>
          <w:tab w:val="left" w:pos="2569"/>
        </w:tabs>
        <w:ind w:firstLine="709"/>
        <w:jc w:val="both"/>
      </w:pPr>
      <w:r w:rsidRPr="00B62B27">
        <w:t>- государственная экспертиза сметной документации на ремонт автомобильных дорог (2022);</w:t>
      </w:r>
    </w:p>
    <w:p w:rsidR="000C5FB2" w:rsidRPr="00B62B27" w:rsidRDefault="000C5FB2" w:rsidP="000C5FB2">
      <w:pPr>
        <w:tabs>
          <w:tab w:val="left" w:pos="2569"/>
        </w:tabs>
        <w:ind w:firstLine="709"/>
        <w:jc w:val="both"/>
      </w:pPr>
      <w:r w:rsidRPr="00B62B27">
        <w:t>- благоустройство территорий в рамках проектов развития территорий г.о. Тейково, основанных на местных инициативах (инициативных проектов) (2022);</w:t>
      </w:r>
    </w:p>
    <w:p w:rsidR="000C5FB2" w:rsidRPr="00B62B27" w:rsidRDefault="000C5FB2" w:rsidP="000C5FB2">
      <w:pPr>
        <w:tabs>
          <w:tab w:val="left" w:pos="2569"/>
        </w:tabs>
        <w:ind w:firstLine="709"/>
        <w:jc w:val="both"/>
      </w:pPr>
      <w:r w:rsidRPr="00B62B27">
        <w:t>- выполнение технических заключений о состоянии технических конструкций жилых домов и жилых помещений (2022);</w:t>
      </w:r>
    </w:p>
    <w:p w:rsidR="000C5FB2" w:rsidRPr="00B62B27" w:rsidRDefault="000C5FB2" w:rsidP="000C5FB2">
      <w:pPr>
        <w:tabs>
          <w:tab w:val="left" w:pos="2569"/>
        </w:tabs>
        <w:ind w:firstLine="709"/>
        <w:jc w:val="both"/>
      </w:pPr>
      <w:r w:rsidRPr="00B62B27">
        <w:t>- выполнение требований, установленных правилами оценки готовности городского округа Тейково Ивановской области к отопительному периоду (2022);</w:t>
      </w:r>
    </w:p>
    <w:p w:rsidR="000C5FB2" w:rsidRPr="00B62B27" w:rsidRDefault="000C5FB2" w:rsidP="000C5FB2">
      <w:pPr>
        <w:ind w:right="-1" w:firstLine="709"/>
        <w:jc w:val="both"/>
      </w:pPr>
      <w:r w:rsidRPr="00B62B27">
        <w:t>- устройство дорог к земельным участкам выделенных многодетным семьям по ул. Сиреневая и ул. Вишневая в г.о. Тейково Ивановской области (2024).</w:t>
      </w:r>
    </w:p>
    <w:p w:rsidR="000C5FB2" w:rsidRPr="00B62B27" w:rsidRDefault="000C5FB2" w:rsidP="000C5FB2">
      <w:pPr>
        <w:ind w:right="-1"/>
        <w:jc w:val="right"/>
      </w:pPr>
      <w:r w:rsidRPr="00B62B27">
        <w:br w:type="page"/>
      </w:r>
      <w:r w:rsidRPr="00B62B27">
        <w:lastRenderedPageBreak/>
        <w:t>Приложение № 11</w:t>
      </w:r>
    </w:p>
    <w:p w:rsidR="000C5FB2" w:rsidRPr="00B62B27" w:rsidRDefault="000C5FB2" w:rsidP="000C5FB2">
      <w:pPr>
        <w:ind w:right="-1"/>
        <w:jc w:val="right"/>
      </w:pPr>
      <w:r w:rsidRPr="00B62B27">
        <w:t>к постановлению администрации</w:t>
      </w:r>
    </w:p>
    <w:p w:rsidR="000C5FB2" w:rsidRPr="00B62B27" w:rsidRDefault="000C5FB2" w:rsidP="000C5FB2">
      <w:pPr>
        <w:ind w:right="-1"/>
        <w:jc w:val="right"/>
      </w:pPr>
      <w:r w:rsidRPr="00B62B27">
        <w:t xml:space="preserve"> городского округа Тейково</w:t>
      </w:r>
    </w:p>
    <w:p w:rsidR="000C5FB2" w:rsidRPr="00B62B27" w:rsidRDefault="000C5FB2" w:rsidP="000C5FB2">
      <w:pPr>
        <w:ind w:right="-1"/>
        <w:jc w:val="right"/>
      </w:pPr>
      <w:r w:rsidRPr="00B62B27">
        <w:t>Иванов</w:t>
      </w:r>
      <w:r w:rsidRPr="00B62B27">
        <w:rPr>
          <w:lang w:val="en-US"/>
        </w:rPr>
        <w:t>c</w:t>
      </w:r>
      <w:r w:rsidRPr="00B62B27">
        <w:t>кой области</w:t>
      </w:r>
    </w:p>
    <w:p w:rsidR="000C5FB2" w:rsidRPr="00B62B27" w:rsidRDefault="000C5FB2" w:rsidP="000C5FB2">
      <w:pPr>
        <w:ind w:right="-1"/>
        <w:jc w:val="center"/>
      </w:pPr>
      <w:r w:rsidRPr="00B62B27">
        <w:t xml:space="preserve">                                                                                                                 </w:t>
      </w:r>
      <w:r w:rsidRPr="00162E92">
        <w:t>от 01.03.2022 № 103</w:t>
      </w:r>
    </w:p>
    <w:p w:rsidR="000C5FB2" w:rsidRPr="00B62B27" w:rsidRDefault="000C5FB2" w:rsidP="000C5FB2">
      <w:pPr>
        <w:jc w:val="center"/>
      </w:pPr>
    </w:p>
    <w:p w:rsidR="000C5FB2" w:rsidRPr="00B62B27" w:rsidRDefault="000C5FB2" w:rsidP="000C5FB2">
      <w:pPr>
        <w:jc w:val="right"/>
      </w:pPr>
      <w:r w:rsidRPr="00B62B27">
        <w:t xml:space="preserve">Приложение № 14 </w:t>
      </w:r>
    </w:p>
    <w:p w:rsidR="000C5FB2" w:rsidRPr="00B62B27" w:rsidRDefault="000C5FB2" w:rsidP="000C5FB2">
      <w:pPr>
        <w:jc w:val="right"/>
      </w:pPr>
      <w:r w:rsidRPr="00B62B27">
        <w:t>к муниципальной программе</w:t>
      </w:r>
    </w:p>
    <w:p w:rsidR="000C5FB2" w:rsidRPr="00B62B27" w:rsidRDefault="000C5FB2" w:rsidP="000C5FB2">
      <w:pPr>
        <w:jc w:val="right"/>
      </w:pPr>
      <w:r w:rsidRPr="00B62B27">
        <w:t>городского округа Тейково</w:t>
      </w:r>
    </w:p>
    <w:p w:rsidR="000C5FB2" w:rsidRPr="00B62B27" w:rsidRDefault="000C5FB2" w:rsidP="000C5FB2">
      <w:pPr>
        <w:jc w:val="right"/>
      </w:pPr>
      <w:r w:rsidRPr="00B62B27">
        <w:t xml:space="preserve"> «Обеспечение населения городского округа</w:t>
      </w:r>
    </w:p>
    <w:p w:rsidR="000C5FB2" w:rsidRPr="00B62B27" w:rsidRDefault="000C5FB2" w:rsidP="000C5FB2">
      <w:pPr>
        <w:jc w:val="right"/>
      </w:pPr>
      <w:r w:rsidRPr="00B62B27">
        <w:t xml:space="preserve">         Тейково услугами жилищно-коммунального</w:t>
      </w:r>
    </w:p>
    <w:p w:rsidR="000C5FB2" w:rsidRPr="00B62B27" w:rsidRDefault="000C5FB2" w:rsidP="000C5FB2">
      <w:pPr>
        <w:jc w:val="right"/>
      </w:pPr>
      <w:r w:rsidRPr="00B62B27">
        <w:t xml:space="preserve">      хозяйства и развитие транспортной системы»</w:t>
      </w:r>
    </w:p>
    <w:p w:rsidR="000C5FB2" w:rsidRPr="00B62B27" w:rsidRDefault="000C5FB2" w:rsidP="000C5FB2">
      <w:pPr>
        <w:jc w:val="right"/>
      </w:pPr>
    </w:p>
    <w:p w:rsidR="000C5FB2" w:rsidRPr="00B62B27" w:rsidRDefault="000C5FB2" w:rsidP="000C5FB2">
      <w:pPr>
        <w:ind w:firstLine="567"/>
        <w:jc w:val="center"/>
      </w:pPr>
      <w:r w:rsidRPr="00B62B27">
        <w:t>Подпрограмма</w:t>
      </w:r>
    </w:p>
    <w:p w:rsidR="000C5FB2" w:rsidRPr="00B62B27" w:rsidRDefault="000C5FB2" w:rsidP="000C5FB2">
      <w:pPr>
        <w:jc w:val="center"/>
      </w:pPr>
      <w:r w:rsidRPr="00B62B27">
        <w:t>Реализация мероприятий по обеспечению населения городского округа Тейково теплоснабжением и горячим водоснабжением</w:t>
      </w:r>
    </w:p>
    <w:p w:rsidR="000C5FB2" w:rsidRPr="00B62B27" w:rsidRDefault="000C5FB2" w:rsidP="000C5FB2">
      <w:pPr>
        <w:jc w:val="center"/>
      </w:pPr>
    </w:p>
    <w:p w:rsidR="000C5FB2" w:rsidRPr="00B62B27" w:rsidRDefault="000C5FB2" w:rsidP="000C5FB2">
      <w:pPr>
        <w:ind w:firstLine="708"/>
      </w:pPr>
      <w:r w:rsidRPr="00B62B27">
        <w:t>1.Паспорт подпрограммы.</w:t>
      </w: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992"/>
      </w:tblGrid>
      <w:tr w:rsidR="000C5FB2" w:rsidRPr="00B62B27" w:rsidTr="001B6691">
        <w:tc>
          <w:tcPr>
            <w:tcW w:w="2836" w:type="dxa"/>
          </w:tcPr>
          <w:p w:rsidR="000C5FB2" w:rsidRPr="00B62B27" w:rsidRDefault="000C5FB2" w:rsidP="001B6691">
            <w:pPr>
              <w:pStyle w:val="a6"/>
              <w:ind w:left="0"/>
              <w:rPr>
                <w:sz w:val="24"/>
                <w:szCs w:val="24"/>
              </w:rPr>
            </w:pPr>
            <w:r w:rsidRPr="00B62B27">
              <w:rPr>
                <w:sz w:val="24"/>
                <w:szCs w:val="24"/>
              </w:rPr>
              <w:t>Наименование</w:t>
            </w:r>
          </w:p>
          <w:p w:rsidR="000C5FB2" w:rsidRPr="00B62B27" w:rsidRDefault="000C5FB2" w:rsidP="001B6691">
            <w:pPr>
              <w:pStyle w:val="a6"/>
              <w:ind w:left="0"/>
              <w:rPr>
                <w:sz w:val="24"/>
                <w:szCs w:val="24"/>
              </w:rPr>
            </w:pPr>
            <w:r w:rsidRPr="00B62B27">
              <w:rPr>
                <w:sz w:val="24"/>
                <w:szCs w:val="24"/>
              </w:rPr>
              <w:t>подпрограммы</w:t>
            </w:r>
          </w:p>
        </w:tc>
        <w:tc>
          <w:tcPr>
            <w:tcW w:w="6992" w:type="dxa"/>
          </w:tcPr>
          <w:p w:rsidR="000C5FB2" w:rsidRPr="00B62B27" w:rsidRDefault="000C5FB2" w:rsidP="001B6691">
            <w:r w:rsidRPr="00B62B27">
              <w:t>Реализация мероприятий по обеспечению населения городского округа Тейково теплоснабжением и горячим водоснабжением</w:t>
            </w:r>
          </w:p>
        </w:tc>
      </w:tr>
      <w:tr w:rsidR="000C5FB2" w:rsidRPr="00B62B27" w:rsidTr="001B6691">
        <w:tc>
          <w:tcPr>
            <w:tcW w:w="2836" w:type="dxa"/>
          </w:tcPr>
          <w:p w:rsidR="000C5FB2" w:rsidRPr="00B62B27" w:rsidRDefault="000C5FB2" w:rsidP="001B6691">
            <w:pPr>
              <w:pStyle w:val="a6"/>
              <w:ind w:left="0"/>
              <w:rPr>
                <w:sz w:val="24"/>
                <w:szCs w:val="24"/>
              </w:rPr>
            </w:pPr>
            <w:r w:rsidRPr="00B62B27">
              <w:rPr>
                <w:sz w:val="24"/>
                <w:szCs w:val="24"/>
              </w:rPr>
              <w:t>Срок реализации</w:t>
            </w:r>
          </w:p>
          <w:p w:rsidR="000C5FB2" w:rsidRPr="00B62B27" w:rsidRDefault="000C5FB2" w:rsidP="001B6691">
            <w:pPr>
              <w:pStyle w:val="a6"/>
              <w:ind w:left="0"/>
              <w:rPr>
                <w:sz w:val="24"/>
                <w:szCs w:val="24"/>
              </w:rPr>
            </w:pPr>
            <w:r w:rsidRPr="00B62B27">
              <w:rPr>
                <w:sz w:val="24"/>
                <w:szCs w:val="24"/>
              </w:rPr>
              <w:t>подпрограммы</w:t>
            </w:r>
          </w:p>
        </w:tc>
        <w:tc>
          <w:tcPr>
            <w:tcW w:w="6992" w:type="dxa"/>
          </w:tcPr>
          <w:p w:rsidR="000C5FB2" w:rsidRPr="00B62B27" w:rsidRDefault="000C5FB2" w:rsidP="001B6691">
            <w:pPr>
              <w:pStyle w:val="a6"/>
              <w:ind w:left="0"/>
              <w:rPr>
                <w:sz w:val="24"/>
                <w:szCs w:val="24"/>
              </w:rPr>
            </w:pPr>
            <w:r w:rsidRPr="00B62B27">
              <w:rPr>
                <w:sz w:val="24"/>
                <w:szCs w:val="24"/>
              </w:rPr>
              <w:t xml:space="preserve">2017-2024 </w:t>
            </w:r>
          </w:p>
        </w:tc>
      </w:tr>
      <w:tr w:rsidR="000C5FB2" w:rsidRPr="00B62B27" w:rsidTr="001B6691">
        <w:tc>
          <w:tcPr>
            <w:tcW w:w="2836" w:type="dxa"/>
          </w:tcPr>
          <w:p w:rsidR="000C5FB2" w:rsidRPr="00B62B27" w:rsidRDefault="000C5FB2" w:rsidP="001B6691">
            <w:pPr>
              <w:pStyle w:val="a6"/>
              <w:ind w:left="0"/>
              <w:rPr>
                <w:sz w:val="24"/>
                <w:szCs w:val="24"/>
              </w:rPr>
            </w:pPr>
            <w:r w:rsidRPr="00B62B27">
              <w:rPr>
                <w:sz w:val="24"/>
                <w:szCs w:val="24"/>
              </w:rPr>
              <w:t>Исполнитель подпрограммы</w:t>
            </w:r>
          </w:p>
        </w:tc>
        <w:tc>
          <w:tcPr>
            <w:tcW w:w="6992" w:type="dxa"/>
          </w:tcPr>
          <w:p w:rsidR="000C5FB2" w:rsidRPr="00B62B27" w:rsidRDefault="000C5FB2" w:rsidP="001B6691">
            <w:pPr>
              <w:pStyle w:val="a6"/>
              <w:ind w:left="0"/>
              <w:rPr>
                <w:sz w:val="24"/>
                <w:szCs w:val="24"/>
              </w:rPr>
            </w:pPr>
            <w:r w:rsidRPr="00B62B27">
              <w:rPr>
                <w:sz w:val="24"/>
                <w:szCs w:val="24"/>
              </w:rPr>
              <w:t>Отдел городской инфраструктуры администрации городского округа Тейково</w:t>
            </w:r>
          </w:p>
        </w:tc>
      </w:tr>
      <w:tr w:rsidR="000C5FB2" w:rsidRPr="00B62B27" w:rsidTr="001B6691">
        <w:tc>
          <w:tcPr>
            <w:tcW w:w="2836" w:type="dxa"/>
          </w:tcPr>
          <w:p w:rsidR="000C5FB2" w:rsidRPr="00B62B27" w:rsidRDefault="000C5FB2" w:rsidP="001B6691">
            <w:pPr>
              <w:pStyle w:val="a6"/>
              <w:ind w:left="0"/>
              <w:rPr>
                <w:sz w:val="24"/>
                <w:szCs w:val="24"/>
              </w:rPr>
            </w:pPr>
            <w:r w:rsidRPr="00B62B27">
              <w:rPr>
                <w:sz w:val="24"/>
                <w:szCs w:val="24"/>
              </w:rPr>
              <w:t xml:space="preserve">Цель </w:t>
            </w:r>
          </w:p>
          <w:p w:rsidR="000C5FB2" w:rsidRPr="00B62B27" w:rsidRDefault="000C5FB2" w:rsidP="001B6691">
            <w:pPr>
              <w:pStyle w:val="a6"/>
              <w:ind w:left="0"/>
              <w:rPr>
                <w:sz w:val="24"/>
                <w:szCs w:val="24"/>
              </w:rPr>
            </w:pPr>
            <w:r w:rsidRPr="00B62B27">
              <w:rPr>
                <w:sz w:val="24"/>
                <w:szCs w:val="24"/>
              </w:rPr>
              <w:t>подпрограммы</w:t>
            </w:r>
          </w:p>
        </w:tc>
        <w:tc>
          <w:tcPr>
            <w:tcW w:w="6992" w:type="dxa"/>
          </w:tcPr>
          <w:p w:rsidR="000C5FB2" w:rsidRPr="00B62B27" w:rsidRDefault="000C5FB2" w:rsidP="001B6691">
            <w:pPr>
              <w:pStyle w:val="a6"/>
              <w:ind w:left="0"/>
              <w:rPr>
                <w:sz w:val="24"/>
                <w:szCs w:val="24"/>
              </w:rPr>
            </w:pPr>
            <w:r w:rsidRPr="00B62B27">
              <w:rPr>
                <w:sz w:val="24"/>
                <w:szCs w:val="24"/>
              </w:rPr>
              <w:t>Обеспечение надежного, бесперебойного и качественного снабжения потребителей тепловой энергией</w:t>
            </w:r>
          </w:p>
        </w:tc>
      </w:tr>
      <w:tr w:rsidR="000C5FB2" w:rsidRPr="00B62B27" w:rsidTr="001B6691">
        <w:tc>
          <w:tcPr>
            <w:tcW w:w="2836" w:type="dxa"/>
          </w:tcPr>
          <w:p w:rsidR="000C5FB2" w:rsidRPr="00B62B27" w:rsidRDefault="000C5FB2" w:rsidP="001B6691">
            <w:pPr>
              <w:pStyle w:val="a6"/>
              <w:ind w:left="0"/>
              <w:rPr>
                <w:sz w:val="24"/>
                <w:szCs w:val="24"/>
              </w:rPr>
            </w:pPr>
            <w:r w:rsidRPr="00B62B27">
              <w:rPr>
                <w:sz w:val="24"/>
                <w:szCs w:val="24"/>
              </w:rPr>
              <w:t>Задачи муниципальной подпрограммы</w:t>
            </w:r>
          </w:p>
        </w:tc>
        <w:tc>
          <w:tcPr>
            <w:tcW w:w="6992" w:type="dxa"/>
          </w:tcPr>
          <w:p w:rsidR="000C5FB2" w:rsidRPr="00B62B27" w:rsidRDefault="000C5FB2" w:rsidP="001B6691">
            <w:pPr>
              <w:pStyle w:val="a6"/>
              <w:ind w:left="0"/>
              <w:rPr>
                <w:sz w:val="24"/>
                <w:szCs w:val="24"/>
              </w:rPr>
            </w:pPr>
            <w:r w:rsidRPr="00B62B27">
              <w:rPr>
                <w:sz w:val="24"/>
                <w:szCs w:val="24"/>
              </w:rPr>
              <w:t>- выполнение работ по техническому перевооружению котельной, работающей на мазутном топливе;</w:t>
            </w:r>
          </w:p>
          <w:p w:rsidR="000C5FB2" w:rsidRPr="00B62B27" w:rsidRDefault="000C5FB2" w:rsidP="001B6691">
            <w:pPr>
              <w:pStyle w:val="a6"/>
              <w:ind w:left="0"/>
              <w:rPr>
                <w:sz w:val="24"/>
                <w:szCs w:val="24"/>
              </w:rPr>
            </w:pPr>
            <w:r w:rsidRPr="00B62B27">
              <w:rPr>
                <w:sz w:val="24"/>
                <w:szCs w:val="24"/>
              </w:rPr>
              <w:t>- замена котельного оборудования на газовой котельной № 4</w:t>
            </w:r>
          </w:p>
          <w:p w:rsidR="000C5FB2" w:rsidRPr="00B62B27" w:rsidRDefault="000C5FB2" w:rsidP="001B6691">
            <w:pPr>
              <w:pStyle w:val="a6"/>
              <w:ind w:left="0"/>
              <w:rPr>
                <w:sz w:val="24"/>
                <w:szCs w:val="24"/>
              </w:rPr>
            </w:pPr>
            <w:r w:rsidRPr="00B62B27">
              <w:rPr>
                <w:sz w:val="24"/>
                <w:szCs w:val="24"/>
              </w:rPr>
              <w:t xml:space="preserve">- эффективное функционирование системы теплоснабжения          м. Красные сосенки путем наладке тепло-гидравлического режима с использованием программно-измерительного комплекса </w:t>
            </w:r>
          </w:p>
        </w:tc>
      </w:tr>
      <w:tr w:rsidR="000C5FB2" w:rsidRPr="00B62B27" w:rsidTr="001B6691">
        <w:tc>
          <w:tcPr>
            <w:tcW w:w="2836" w:type="dxa"/>
          </w:tcPr>
          <w:p w:rsidR="000C5FB2" w:rsidRPr="00B62B27" w:rsidRDefault="000C5FB2" w:rsidP="001B6691">
            <w:pPr>
              <w:pStyle w:val="a6"/>
              <w:ind w:left="0"/>
              <w:rPr>
                <w:sz w:val="24"/>
                <w:szCs w:val="24"/>
              </w:rPr>
            </w:pPr>
            <w:r w:rsidRPr="00B62B27">
              <w:rPr>
                <w:sz w:val="24"/>
                <w:szCs w:val="24"/>
              </w:rPr>
              <w:t>Объем ресурсного обеспечения мероприятий</w:t>
            </w:r>
          </w:p>
          <w:p w:rsidR="000C5FB2" w:rsidRPr="00B62B27" w:rsidRDefault="000C5FB2" w:rsidP="001B6691">
            <w:pPr>
              <w:pStyle w:val="a6"/>
              <w:ind w:left="0"/>
              <w:rPr>
                <w:sz w:val="24"/>
                <w:szCs w:val="24"/>
              </w:rPr>
            </w:pPr>
            <w:r w:rsidRPr="00B62B27">
              <w:rPr>
                <w:sz w:val="24"/>
                <w:szCs w:val="24"/>
              </w:rPr>
              <w:t>подпрограммы</w:t>
            </w:r>
          </w:p>
        </w:tc>
        <w:tc>
          <w:tcPr>
            <w:tcW w:w="6992" w:type="dxa"/>
          </w:tcPr>
          <w:p w:rsidR="000C5FB2" w:rsidRPr="00B62B27" w:rsidRDefault="000C5FB2" w:rsidP="001B6691">
            <w:pPr>
              <w:pStyle w:val="a6"/>
              <w:ind w:left="0"/>
              <w:rPr>
                <w:sz w:val="24"/>
                <w:szCs w:val="24"/>
              </w:rPr>
            </w:pPr>
            <w:r w:rsidRPr="00B62B27">
              <w:rPr>
                <w:sz w:val="24"/>
                <w:szCs w:val="24"/>
              </w:rPr>
              <w:t>Общий объем бюджетных ассигнований:</w:t>
            </w:r>
          </w:p>
          <w:p w:rsidR="000C5FB2" w:rsidRPr="00B62B27" w:rsidRDefault="000C5FB2" w:rsidP="001B6691">
            <w:pPr>
              <w:pStyle w:val="a6"/>
              <w:ind w:left="0"/>
              <w:rPr>
                <w:sz w:val="24"/>
                <w:szCs w:val="24"/>
              </w:rPr>
            </w:pPr>
            <w:r w:rsidRPr="00B62B27">
              <w:rPr>
                <w:sz w:val="24"/>
                <w:szCs w:val="24"/>
              </w:rPr>
              <w:t xml:space="preserve">всего 8 500,00 тыс. руб., в том числе: </w:t>
            </w:r>
          </w:p>
          <w:p w:rsidR="000C5FB2" w:rsidRPr="00B62B27" w:rsidRDefault="000C5FB2" w:rsidP="001B6691">
            <w:pPr>
              <w:pStyle w:val="a6"/>
              <w:ind w:left="0"/>
              <w:rPr>
                <w:sz w:val="24"/>
                <w:szCs w:val="24"/>
              </w:rPr>
            </w:pPr>
            <w:r w:rsidRPr="00B62B27">
              <w:rPr>
                <w:sz w:val="24"/>
                <w:szCs w:val="24"/>
              </w:rPr>
              <w:t>2016 год –         0,000 тыс. руб.</w:t>
            </w:r>
          </w:p>
          <w:p w:rsidR="000C5FB2" w:rsidRPr="00B62B27" w:rsidRDefault="000C5FB2" w:rsidP="001B6691">
            <w:pPr>
              <w:pStyle w:val="a6"/>
              <w:ind w:left="0"/>
              <w:rPr>
                <w:sz w:val="24"/>
                <w:szCs w:val="24"/>
              </w:rPr>
            </w:pPr>
            <w:r w:rsidRPr="00B62B27">
              <w:rPr>
                <w:sz w:val="24"/>
                <w:szCs w:val="24"/>
              </w:rPr>
              <w:t>2017 год –         0,000 тыс. руб.</w:t>
            </w:r>
          </w:p>
          <w:p w:rsidR="000C5FB2" w:rsidRPr="00B62B27" w:rsidRDefault="000C5FB2" w:rsidP="001B6691">
            <w:pPr>
              <w:pStyle w:val="a6"/>
              <w:ind w:left="0"/>
              <w:rPr>
                <w:sz w:val="24"/>
                <w:szCs w:val="24"/>
              </w:rPr>
            </w:pPr>
            <w:r w:rsidRPr="00B62B27">
              <w:rPr>
                <w:sz w:val="24"/>
                <w:szCs w:val="24"/>
              </w:rPr>
              <w:t>2018 год –         0,000 тыс. руб.</w:t>
            </w:r>
          </w:p>
          <w:p w:rsidR="000C5FB2" w:rsidRPr="00B62B27" w:rsidRDefault="000C5FB2" w:rsidP="001B6691">
            <w:pPr>
              <w:pStyle w:val="a6"/>
              <w:ind w:left="0"/>
              <w:rPr>
                <w:sz w:val="24"/>
                <w:szCs w:val="24"/>
              </w:rPr>
            </w:pPr>
            <w:r w:rsidRPr="00B62B27">
              <w:rPr>
                <w:sz w:val="24"/>
                <w:szCs w:val="24"/>
              </w:rPr>
              <w:t>2019 год –         8 000,000 тыс. руб.</w:t>
            </w:r>
          </w:p>
          <w:p w:rsidR="000C5FB2" w:rsidRPr="00B62B27" w:rsidRDefault="000C5FB2" w:rsidP="001B6691">
            <w:pPr>
              <w:pStyle w:val="a6"/>
              <w:ind w:left="0"/>
              <w:rPr>
                <w:sz w:val="24"/>
                <w:szCs w:val="24"/>
              </w:rPr>
            </w:pPr>
            <w:r w:rsidRPr="00B62B27">
              <w:rPr>
                <w:sz w:val="24"/>
                <w:szCs w:val="24"/>
              </w:rPr>
              <w:t>2020 год –         0,000 тыс. руб.</w:t>
            </w:r>
          </w:p>
          <w:p w:rsidR="000C5FB2" w:rsidRPr="00B62B27" w:rsidRDefault="000C5FB2" w:rsidP="001B6691">
            <w:pPr>
              <w:pStyle w:val="a6"/>
              <w:ind w:left="0"/>
              <w:rPr>
                <w:sz w:val="24"/>
                <w:szCs w:val="24"/>
              </w:rPr>
            </w:pPr>
            <w:r w:rsidRPr="00B62B27">
              <w:rPr>
                <w:sz w:val="24"/>
                <w:szCs w:val="24"/>
              </w:rPr>
              <w:t>2021 год –         0,000 тыс. руб.</w:t>
            </w:r>
          </w:p>
          <w:p w:rsidR="000C5FB2" w:rsidRPr="00B62B27" w:rsidRDefault="000C5FB2" w:rsidP="001B6691">
            <w:pPr>
              <w:pStyle w:val="a6"/>
              <w:ind w:left="0"/>
              <w:rPr>
                <w:sz w:val="24"/>
                <w:szCs w:val="24"/>
              </w:rPr>
            </w:pPr>
            <w:r w:rsidRPr="00B62B27">
              <w:rPr>
                <w:sz w:val="24"/>
                <w:szCs w:val="24"/>
              </w:rPr>
              <w:t>2022 год –         500,000 тыс. руб.</w:t>
            </w:r>
          </w:p>
          <w:p w:rsidR="000C5FB2" w:rsidRPr="00B62B27" w:rsidRDefault="000C5FB2" w:rsidP="001B6691">
            <w:pPr>
              <w:pStyle w:val="a6"/>
              <w:ind w:left="0"/>
              <w:rPr>
                <w:sz w:val="24"/>
                <w:szCs w:val="24"/>
              </w:rPr>
            </w:pPr>
            <w:r w:rsidRPr="00B62B27">
              <w:rPr>
                <w:sz w:val="24"/>
                <w:szCs w:val="24"/>
              </w:rPr>
              <w:t>2023 год –         0,000 тыс. руб.</w:t>
            </w:r>
          </w:p>
          <w:p w:rsidR="000C5FB2" w:rsidRPr="00B62B27" w:rsidRDefault="000C5FB2" w:rsidP="001B6691">
            <w:pPr>
              <w:pStyle w:val="a6"/>
              <w:ind w:left="0"/>
              <w:rPr>
                <w:sz w:val="24"/>
                <w:szCs w:val="24"/>
              </w:rPr>
            </w:pPr>
            <w:r w:rsidRPr="00B62B27">
              <w:rPr>
                <w:sz w:val="24"/>
                <w:szCs w:val="24"/>
              </w:rPr>
              <w:t>2024 год –         0,000 тыс. руб.</w:t>
            </w:r>
          </w:p>
          <w:p w:rsidR="000C5FB2" w:rsidRPr="00B62B27" w:rsidRDefault="000C5FB2" w:rsidP="001B6691">
            <w:pPr>
              <w:pStyle w:val="a6"/>
              <w:ind w:left="0"/>
              <w:rPr>
                <w:sz w:val="24"/>
                <w:szCs w:val="24"/>
              </w:rPr>
            </w:pPr>
            <w:r w:rsidRPr="00B62B27">
              <w:rPr>
                <w:sz w:val="24"/>
                <w:szCs w:val="24"/>
              </w:rPr>
              <w:t xml:space="preserve">- местный бюджет: </w:t>
            </w:r>
          </w:p>
          <w:p w:rsidR="000C5FB2" w:rsidRPr="00B62B27" w:rsidRDefault="000C5FB2" w:rsidP="001B6691">
            <w:pPr>
              <w:pStyle w:val="a6"/>
              <w:ind w:left="0"/>
              <w:rPr>
                <w:sz w:val="24"/>
                <w:szCs w:val="24"/>
              </w:rPr>
            </w:pPr>
            <w:r w:rsidRPr="00B62B27">
              <w:rPr>
                <w:sz w:val="24"/>
                <w:szCs w:val="24"/>
              </w:rPr>
              <w:t>2016 год –         0,000 тыс. руб.</w:t>
            </w:r>
          </w:p>
          <w:p w:rsidR="000C5FB2" w:rsidRPr="00B62B27" w:rsidRDefault="000C5FB2" w:rsidP="001B6691">
            <w:pPr>
              <w:pStyle w:val="a6"/>
              <w:ind w:left="0"/>
              <w:rPr>
                <w:sz w:val="24"/>
                <w:szCs w:val="24"/>
              </w:rPr>
            </w:pPr>
            <w:r w:rsidRPr="00B62B27">
              <w:rPr>
                <w:sz w:val="24"/>
                <w:szCs w:val="24"/>
              </w:rPr>
              <w:t>2017 год –         0,000 тыс. руб.</w:t>
            </w:r>
          </w:p>
          <w:p w:rsidR="000C5FB2" w:rsidRPr="00B62B27" w:rsidRDefault="000C5FB2" w:rsidP="001B6691">
            <w:pPr>
              <w:pStyle w:val="a6"/>
              <w:ind w:left="0"/>
              <w:rPr>
                <w:sz w:val="24"/>
                <w:szCs w:val="24"/>
              </w:rPr>
            </w:pPr>
            <w:r w:rsidRPr="00B62B27">
              <w:rPr>
                <w:sz w:val="24"/>
                <w:szCs w:val="24"/>
              </w:rPr>
              <w:t>2018 год –         0,000 тыс. руб.</w:t>
            </w:r>
          </w:p>
          <w:p w:rsidR="000C5FB2" w:rsidRPr="00B62B27" w:rsidRDefault="000C5FB2" w:rsidP="001B6691">
            <w:pPr>
              <w:pStyle w:val="a6"/>
              <w:ind w:left="0"/>
              <w:rPr>
                <w:sz w:val="24"/>
                <w:szCs w:val="24"/>
              </w:rPr>
            </w:pPr>
            <w:r w:rsidRPr="00B62B27">
              <w:rPr>
                <w:sz w:val="24"/>
                <w:szCs w:val="24"/>
              </w:rPr>
              <w:t>2019 год –         8 000,000 тыс. руб.</w:t>
            </w:r>
          </w:p>
          <w:p w:rsidR="000C5FB2" w:rsidRPr="00B62B27" w:rsidRDefault="000C5FB2" w:rsidP="001B6691">
            <w:pPr>
              <w:pStyle w:val="a6"/>
              <w:ind w:left="0"/>
              <w:rPr>
                <w:sz w:val="24"/>
                <w:szCs w:val="24"/>
              </w:rPr>
            </w:pPr>
            <w:r w:rsidRPr="00B62B27">
              <w:rPr>
                <w:sz w:val="24"/>
                <w:szCs w:val="24"/>
              </w:rPr>
              <w:t>2020 год –         0,000 тыс. руб.</w:t>
            </w:r>
          </w:p>
          <w:p w:rsidR="000C5FB2" w:rsidRPr="00B62B27" w:rsidRDefault="000C5FB2" w:rsidP="001B6691">
            <w:pPr>
              <w:pStyle w:val="a6"/>
              <w:ind w:left="0"/>
              <w:rPr>
                <w:sz w:val="24"/>
                <w:szCs w:val="24"/>
              </w:rPr>
            </w:pPr>
            <w:r w:rsidRPr="00B62B27">
              <w:rPr>
                <w:sz w:val="24"/>
                <w:szCs w:val="24"/>
              </w:rPr>
              <w:t>2021 год –         0,000 тыс. руб.</w:t>
            </w:r>
          </w:p>
          <w:p w:rsidR="000C5FB2" w:rsidRPr="00B62B27" w:rsidRDefault="000C5FB2" w:rsidP="001B6691">
            <w:pPr>
              <w:pStyle w:val="a6"/>
              <w:ind w:left="0"/>
              <w:rPr>
                <w:sz w:val="24"/>
                <w:szCs w:val="24"/>
              </w:rPr>
            </w:pPr>
            <w:r w:rsidRPr="00B62B27">
              <w:rPr>
                <w:sz w:val="24"/>
                <w:szCs w:val="24"/>
              </w:rPr>
              <w:t>2022 год –         500,000 тыс. руб.</w:t>
            </w:r>
          </w:p>
          <w:p w:rsidR="000C5FB2" w:rsidRPr="00B62B27" w:rsidRDefault="000C5FB2" w:rsidP="001B6691">
            <w:pPr>
              <w:pStyle w:val="a6"/>
              <w:ind w:left="0"/>
              <w:rPr>
                <w:sz w:val="24"/>
                <w:szCs w:val="24"/>
              </w:rPr>
            </w:pPr>
            <w:r w:rsidRPr="00B62B27">
              <w:rPr>
                <w:sz w:val="24"/>
                <w:szCs w:val="24"/>
              </w:rPr>
              <w:lastRenderedPageBreak/>
              <w:t>2023 год –         0,000 тыс. руб.</w:t>
            </w:r>
          </w:p>
          <w:p w:rsidR="000C5FB2" w:rsidRPr="00B62B27" w:rsidRDefault="000C5FB2" w:rsidP="001B6691">
            <w:pPr>
              <w:pStyle w:val="a6"/>
              <w:ind w:left="0"/>
              <w:rPr>
                <w:sz w:val="24"/>
                <w:szCs w:val="24"/>
              </w:rPr>
            </w:pPr>
            <w:r w:rsidRPr="00B62B27">
              <w:rPr>
                <w:sz w:val="24"/>
                <w:szCs w:val="24"/>
              </w:rPr>
              <w:t>2024 год –         0,000 тыс. руб.</w:t>
            </w:r>
          </w:p>
          <w:p w:rsidR="000C5FB2" w:rsidRPr="00B62B27" w:rsidRDefault="000C5FB2" w:rsidP="001B6691">
            <w:pPr>
              <w:pStyle w:val="a6"/>
              <w:ind w:left="0"/>
              <w:rPr>
                <w:sz w:val="24"/>
                <w:szCs w:val="24"/>
              </w:rPr>
            </w:pPr>
            <w:r w:rsidRPr="00B62B27">
              <w:rPr>
                <w:sz w:val="24"/>
                <w:szCs w:val="24"/>
              </w:rPr>
              <w:t>- областной бюджет:</w:t>
            </w:r>
          </w:p>
          <w:p w:rsidR="000C5FB2" w:rsidRPr="00B62B27" w:rsidRDefault="000C5FB2" w:rsidP="001B6691">
            <w:pPr>
              <w:pStyle w:val="a6"/>
              <w:ind w:left="0"/>
              <w:rPr>
                <w:sz w:val="24"/>
                <w:szCs w:val="24"/>
              </w:rPr>
            </w:pPr>
            <w:r w:rsidRPr="00B62B27">
              <w:rPr>
                <w:sz w:val="24"/>
                <w:szCs w:val="24"/>
              </w:rPr>
              <w:t>2016 год –         0,000 тыс. руб.</w:t>
            </w:r>
          </w:p>
          <w:p w:rsidR="000C5FB2" w:rsidRPr="00B62B27" w:rsidRDefault="000C5FB2" w:rsidP="001B6691">
            <w:pPr>
              <w:pStyle w:val="a6"/>
              <w:ind w:left="0"/>
              <w:rPr>
                <w:sz w:val="24"/>
                <w:szCs w:val="24"/>
              </w:rPr>
            </w:pPr>
            <w:r w:rsidRPr="00B62B27">
              <w:rPr>
                <w:sz w:val="24"/>
                <w:szCs w:val="24"/>
              </w:rPr>
              <w:t>2017 год –         0,000 тыс. руб.</w:t>
            </w:r>
          </w:p>
          <w:p w:rsidR="000C5FB2" w:rsidRPr="00B62B27" w:rsidRDefault="000C5FB2" w:rsidP="001B6691">
            <w:pPr>
              <w:pStyle w:val="a6"/>
              <w:ind w:left="0"/>
              <w:rPr>
                <w:sz w:val="24"/>
                <w:szCs w:val="24"/>
              </w:rPr>
            </w:pPr>
            <w:r w:rsidRPr="00B62B27">
              <w:rPr>
                <w:sz w:val="24"/>
                <w:szCs w:val="24"/>
              </w:rPr>
              <w:t>2018 год –         0,000 тыс. руб.</w:t>
            </w:r>
          </w:p>
          <w:p w:rsidR="000C5FB2" w:rsidRPr="00B62B27" w:rsidRDefault="000C5FB2" w:rsidP="001B6691">
            <w:pPr>
              <w:pStyle w:val="a6"/>
              <w:ind w:left="0"/>
              <w:rPr>
                <w:sz w:val="24"/>
                <w:szCs w:val="24"/>
              </w:rPr>
            </w:pPr>
            <w:r w:rsidRPr="00B62B27">
              <w:rPr>
                <w:sz w:val="24"/>
                <w:szCs w:val="24"/>
              </w:rPr>
              <w:t>2019 год –         0,000 тыс. руб.</w:t>
            </w:r>
          </w:p>
          <w:p w:rsidR="000C5FB2" w:rsidRPr="00B62B27" w:rsidRDefault="000C5FB2" w:rsidP="001B6691">
            <w:pPr>
              <w:pStyle w:val="a6"/>
              <w:ind w:left="0"/>
              <w:rPr>
                <w:sz w:val="24"/>
                <w:szCs w:val="24"/>
              </w:rPr>
            </w:pPr>
            <w:r w:rsidRPr="00B62B27">
              <w:rPr>
                <w:sz w:val="24"/>
                <w:szCs w:val="24"/>
              </w:rPr>
              <w:t>2020 год –         0,000 тыс. руб.</w:t>
            </w:r>
          </w:p>
          <w:p w:rsidR="000C5FB2" w:rsidRPr="00B62B27" w:rsidRDefault="000C5FB2" w:rsidP="001B6691">
            <w:pPr>
              <w:pStyle w:val="a6"/>
              <w:ind w:left="0"/>
              <w:rPr>
                <w:sz w:val="24"/>
                <w:szCs w:val="24"/>
              </w:rPr>
            </w:pPr>
            <w:r w:rsidRPr="00B62B27">
              <w:rPr>
                <w:sz w:val="24"/>
                <w:szCs w:val="24"/>
              </w:rPr>
              <w:t>2021 год –         0,000 тыс. руб.</w:t>
            </w:r>
          </w:p>
          <w:p w:rsidR="000C5FB2" w:rsidRPr="00B62B27" w:rsidRDefault="000C5FB2" w:rsidP="001B6691">
            <w:pPr>
              <w:pStyle w:val="a6"/>
              <w:ind w:left="0"/>
              <w:rPr>
                <w:sz w:val="24"/>
                <w:szCs w:val="24"/>
              </w:rPr>
            </w:pPr>
            <w:r w:rsidRPr="00B62B27">
              <w:rPr>
                <w:sz w:val="24"/>
                <w:szCs w:val="24"/>
              </w:rPr>
              <w:t>2022 год –         0,000 тыс. руб.</w:t>
            </w:r>
          </w:p>
          <w:p w:rsidR="000C5FB2" w:rsidRPr="00B62B27" w:rsidRDefault="000C5FB2" w:rsidP="001B6691">
            <w:pPr>
              <w:pStyle w:val="a6"/>
              <w:ind w:left="0"/>
              <w:rPr>
                <w:sz w:val="24"/>
                <w:szCs w:val="24"/>
              </w:rPr>
            </w:pPr>
            <w:r w:rsidRPr="00B62B27">
              <w:rPr>
                <w:sz w:val="24"/>
                <w:szCs w:val="24"/>
              </w:rPr>
              <w:t>2023 год –         0,000 тыс. руб.</w:t>
            </w:r>
          </w:p>
          <w:p w:rsidR="000C5FB2" w:rsidRPr="00B62B27" w:rsidRDefault="000C5FB2" w:rsidP="001B6691">
            <w:pPr>
              <w:pStyle w:val="a6"/>
              <w:ind w:left="0"/>
              <w:rPr>
                <w:sz w:val="24"/>
                <w:szCs w:val="24"/>
              </w:rPr>
            </w:pPr>
            <w:r w:rsidRPr="00B62B27">
              <w:rPr>
                <w:sz w:val="24"/>
                <w:szCs w:val="24"/>
              </w:rPr>
              <w:t>2024 год –         0,000 тыс. руб.</w:t>
            </w:r>
          </w:p>
        </w:tc>
      </w:tr>
      <w:tr w:rsidR="000C5FB2" w:rsidRPr="00B62B27" w:rsidTr="001B6691">
        <w:tc>
          <w:tcPr>
            <w:tcW w:w="2836" w:type="dxa"/>
          </w:tcPr>
          <w:p w:rsidR="000C5FB2" w:rsidRPr="00B62B27" w:rsidRDefault="000C5FB2" w:rsidP="001B6691">
            <w:pPr>
              <w:pStyle w:val="a6"/>
              <w:ind w:left="0"/>
              <w:rPr>
                <w:sz w:val="24"/>
                <w:szCs w:val="24"/>
              </w:rPr>
            </w:pPr>
            <w:r w:rsidRPr="00B62B27">
              <w:rPr>
                <w:sz w:val="24"/>
                <w:szCs w:val="24"/>
              </w:rPr>
              <w:lastRenderedPageBreak/>
              <w:t>Целевые показатели</w:t>
            </w:r>
          </w:p>
        </w:tc>
        <w:tc>
          <w:tcPr>
            <w:tcW w:w="6992" w:type="dxa"/>
          </w:tcPr>
          <w:p w:rsidR="000C5FB2" w:rsidRPr="00B62B27" w:rsidRDefault="000C5FB2" w:rsidP="001B6691">
            <w:pPr>
              <w:pStyle w:val="a6"/>
              <w:ind w:left="0"/>
              <w:rPr>
                <w:sz w:val="24"/>
                <w:szCs w:val="24"/>
              </w:rPr>
            </w:pPr>
            <w:r w:rsidRPr="00B62B27">
              <w:rPr>
                <w:sz w:val="24"/>
                <w:szCs w:val="24"/>
              </w:rPr>
              <w:t>- количество котельных, работающих на мазутном топливе на которых выполнено техническое перевооружение, модернизация и реконструкция, на конец 2024 года составит 1 единица (при значении базового показателя 0 единиц).</w:t>
            </w:r>
          </w:p>
          <w:p w:rsidR="000C5FB2" w:rsidRPr="00B62B27" w:rsidRDefault="000C5FB2" w:rsidP="001B6691">
            <w:pPr>
              <w:pStyle w:val="a6"/>
              <w:ind w:left="0"/>
              <w:rPr>
                <w:sz w:val="24"/>
                <w:szCs w:val="24"/>
              </w:rPr>
            </w:pPr>
            <w:r w:rsidRPr="00B62B27">
              <w:rPr>
                <w:sz w:val="24"/>
                <w:szCs w:val="24"/>
              </w:rPr>
              <w:t>- протяженность реконструированных и модернизированных тепловых сетей на конец 2024 года составит 4,749 км (при значении базового показателя 0 км.).</w:t>
            </w:r>
          </w:p>
          <w:p w:rsidR="000C5FB2" w:rsidRPr="00B62B27" w:rsidRDefault="000C5FB2" w:rsidP="001B6691">
            <w:pPr>
              <w:pStyle w:val="a6"/>
              <w:ind w:left="0"/>
              <w:rPr>
                <w:sz w:val="24"/>
                <w:szCs w:val="24"/>
              </w:rPr>
            </w:pPr>
            <w:r w:rsidRPr="00B62B27">
              <w:rPr>
                <w:sz w:val="24"/>
                <w:szCs w:val="24"/>
              </w:rPr>
              <w:t>- количество отремонтированных котельных установок составит 3 единицы.</w:t>
            </w:r>
          </w:p>
          <w:p w:rsidR="000C5FB2" w:rsidRPr="00B62B27" w:rsidRDefault="000C5FB2" w:rsidP="001B6691">
            <w:pPr>
              <w:pStyle w:val="a6"/>
              <w:ind w:left="0"/>
              <w:rPr>
                <w:sz w:val="24"/>
                <w:szCs w:val="24"/>
              </w:rPr>
            </w:pPr>
            <w:r w:rsidRPr="00B62B27">
              <w:rPr>
                <w:sz w:val="24"/>
                <w:szCs w:val="24"/>
              </w:rPr>
              <w:t>- количество эффективно функционирующих систем теплоснабжения.</w:t>
            </w:r>
          </w:p>
        </w:tc>
      </w:tr>
      <w:tr w:rsidR="000C5FB2" w:rsidRPr="00B62B27" w:rsidTr="001B6691">
        <w:tc>
          <w:tcPr>
            <w:tcW w:w="2836" w:type="dxa"/>
          </w:tcPr>
          <w:p w:rsidR="000C5FB2" w:rsidRPr="00B62B27" w:rsidRDefault="000C5FB2" w:rsidP="001B6691">
            <w:pPr>
              <w:pStyle w:val="afff5"/>
              <w:rPr>
                <w:shd w:val="clear" w:color="auto" w:fill="FFFFFF"/>
              </w:rPr>
            </w:pPr>
            <w:r w:rsidRPr="00B62B27">
              <w:t>Ожидаемые результаты реализации подпрограммы</w:t>
            </w:r>
          </w:p>
        </w:tc>
        <w:tc>
          <w:tcPr>
            <w:tcW w:w="6992" w:type="dxa"/>
          </w:tcPr>
          <w:p w:rsidR="000C5FB2" w:rsidRPr="00B62B27" w:rsidRDefault="000C5FB2" w:rsidP="001B6691">
            <w:pPr>
              <w:pStyle w:val="a6"/>
              <w:ind w:left="0"/>
              <w:rPr>
                <w:sz w:val="24"/>
                <w:szCs w:val="24"/>
              </w:rPr>
            </w:pPr>
            <w:r w:rsidRPr="00B62B27">
              <w:rPr>
                <w:sz w:val="24"/>
                <w:szCs w:val="24"/>
              </w:rPr>
              <w:t>- обеспечение надежного, бесперебойного и качественного снабжения потребителей тепловой энергии;</w:t>
            </w:r>
          </w:p>
          <w:p w:rsidR="000C5FB2" w:rsidRPr="00B62B27" w:rsidRDefault="000C5FB2" w:rsidP="001B6691">
            <w:pPr>
              <w:pStyle w:val="a6"/>
              <w:ind w:left="0"/>
              <w:rPr>
                <w:sz w:val="24"/>
                <w:szCs w:val="24"/>
              </w:rPr>
            </w:pPr>
            <w:r w:rsidRPr="00B62B27">
              <w:rPr>
                <w:sz w:val="24"/>
                <w:szCs w:val="24"/>
              </w:rPr>
              <w:t>- уменьшение стоимости производственных затрат на выработку тепловой энергии;</w:t>
            </w:r>
          </w:p>
          <w:p w:rsidR="000C5FB2" w:rsidRPr="00B62B27" w:rsidRDefault="000C5FB2" w:rsidP="001B6691">
            <w:pPr>
              <w:pStyle w:val="a6"/>
              <w:ind w:left="0"/>
              <w:rPr>
                <w:sz w:val="24"/>
                <w:szCs w:val="24"/>
              </w:rPr>
            </w:pPr>
            <w:r w:rsidRPr="00B62B27">
              <w:rPr>
                <w:sz w:val="24"/>
                <w:szCs w:val="24"/>
              </w:rPr>
              <w:t>- экономия топлива;</w:t>
            </w:r>
          </w:p>
          <w:p w:rsidR="000C5FB2" w:rsidRPr="00B62B27" w:rsidRDefault="000C5FB2" w:rsidP="001B6691">
            <w:pPr>
              <w:pStyle w:val="a6"/>
              <w:ind w:left="0"/>
              <w:rPr>
                <w:sz w:val="24"/>
                <w:szCs w:val="24"/>
              </w:rPr>
            </w:pPr>
            <w:r w:rsidRPr="00B62B27">
              <w:rPr>
                <w:sz w:val="24"/>
                <w:szCs w:val="24"/>
              </w:rPr>
              <w:t>- обеспечение энергосбережения и ресурсоснабжения в процессе выработки тепловой энергии;</w:t>
            </w:r>
          </w:p>
          <w:p w:rsidR="000C5FB2" w:rsidRPr="00B62B27" w:rsidRDefault="000C5FB2" w:rsidP="001B6691">
            <w:pPr>
              <w:pStyle w:val="a6"/>
              <w:ind w:left="0"/>
              <w:rPr>
                <w:sz w:val="24"/>
                <w:szCs w:val="24"/>
              </w:rPr>
            </w:pPr>
            <w:r w:rsidRPr="00B62B27">
              <w:rPr>
                <w:sz w:val="24"/>
                <w:szCs w:val="24"/>
              </w:rPr>
              <w:t>- улучшение экологической ситуации в районе.</w:t>
            </w:r>
          </w:p>
        </w:tc>
      </w:tr>
    </w:tbl>
    <w:p w:rsidR="000C5FB2" w:rsidRPr="00B62B27" w:rsidRDefault="000C5FB2" w:rsidP="000C5FB2">
      <w:pPr>
        <w:pStyle w:val="a6"/>
        <w:ind w:left="0"/>
        <w:rPr>
          <w:sz w:val="24"/>
          <w:szCs w:val="24"/>
        </w:rPr>
      </w:pPr>
    </w:p>
    <w:p w:rsidR="000C5FB2" w:rsidRPr="00B62B27" w:rsidRDefault="000C5FB2" w:rsidP="000C5FB2">
      <w:pPr>
        <w:tabs>
          <w:tab w:val="left" w:pos="4354"/>
        </w:tabs>
        <w:autoSpaceDE w:val="0"/>
        <w:autoSpaceDN w:val="0"/>
        <w:adjustRightInd w:val="0"/>
        <w:ind w:firstLine="709"/>
      </w:pPr>
      <w:r w:rsidRPr="00B62B27">
        <w:t>2. Краткая характеристика сферы реализации подпрограммы</w:t>
      </w:r>
    </w:p>
    <w:p w:rsidR="000C5FB2" w:rsidRPr="00B62B27" w:rsidRDefault="000C5FB2" w:rsidP="000C5FB2">
      <w:pPr>
        <w:ind w:firstLine="708"/>
        <w:jc w:val="both"/>
      </w:pPr>
      <w:r w:rsidRPr="00B62B27">
        <w:t xml:space="preserve">По состоянию на 01.08.2016г. все объекты коммунальной инфраструктуры военного городка № 10 г. Тейково по перечням, соответствующим приказам заместителя Министра Обороны РФ от 26.06.2015 № 633 и от 08.04.2016 № 64, приняты в муниципальную собственность и зарегистрированы в установленном порядке. В состав имущества входят две отопительные котельные: газовая котельная № 4, расположенная по адресу 155043, Ивановская область, г. Тейково, ул. Неделина, д. 20А и мазутная котельная № 1, расположенная по адресу: 155043, Ивановская область, г. Тейково, ул. Советской Армии, д. 1Б и тепловые сети для обеспечения теплоснабжения и горячего водоснабжения микрорайона Красные Сосенки городского округа Тейково, общей протяженностью 23,219 км (в 2-х трубном исчислении). Котельные и инженерные сети переданы на обслуживание муниципалитету с 01.07.2016г. в состоянии, не готовом к дальнейшей эксплуатации. </w:t>
      </w:r>
    </w:p>
    <w:p w:rsidR="000C5FB2" w:rsidRPr="00B62B27" w:rsidRDefault="000C5FB2" w:rsidP="000C5FB2">
      <w:pPr>
        <w:ind w:firstLine="709"/>
        <w:jc w:val="both"/>
      </w:pPr>
      <w:r w:rsidRPr="00B62B27">
        <w:t>Одной из проблем остается то, что тепловые сети и сети горячего водоснабжения нуждаются в ремонте. Изоляция надземных трубопроводов, которыми выполнена основная часть систем теплоснабжения и ГВС микрорайона Красные Сосенки, находится либо в неудовлетворительном состоянии, либо местами отсутствует вовсе. Данное обстоятельство приводит к необоснованным тепловым потерям, и, соответственно, к перерасходу топлива на котельных. Как итог – снижение качества предоставляемых населению услуг по теплоснабжению и ГВС.</w:t>
      </w:r>
    </w:p>
    <w:p w:rsidR="000C5FB2" w:rsidRPr="00B62B27" w:rsidRDefault="000C5FB2" w:rsidP="000C5FB2">
      <w:pPr>
        <w:ind w:firstLine="709"/>
        <w:jc w:val="both"/>
      </w:pPr>
      <w:r w:rsidRPr="00B62B27">
        <w:t>По фактическому состоянию систем теплоснабжения имеют место проблемы с качеством поставляемой тепловой энергии по причине износа основного оборудования.</w:t>
      </w:r>
    </w:p>
    <w:p w:rsidR="000C5FB2" w:rsidRPr="00B62B27" w:rsidRDefault="000C5FB2" w:rsidP="000C5FB2">
      <w:pPr>
        <w:ind w:firstLine="709"/>
        <w:jc w:val="both"/>
      </w:pPr>
      <w:r w:rsidRPr="00B62B27">
        <w:lastRenderedPageBreak/>
        <w:t>С целью приведения к снижению затрат при производстве тепловой энергии и дальнейшей эксплуатации источников тепловой энергии теплоснабжающей организацией, необходимо проведение мероприятий по модернизации котельной, а именно по техническому перевооружению с применением современного оборудования и материалов. Целью указанного мероприятия является финансирование по техническому перевооружению котельной, работающей на мазутном топливе за счет средств местного бюджета.</w:t>
      </w:r>
    </w:p>
    <w:p w:rsidR="000C5FB2" w:rsidRPr="00B62B27" w:rsidRDefault="000C5FB2" w:rsidP="000C5FB2">
      <w:pPr>
        <w:pStyle w:val="afc"/>
        <w:ind w:firstLine="708"/>
        <w:jc w:val="both"/>
        <w:rPr>
          <w:rFonts w:ascii="Times New Roman" w:hAnsi="Times New Roman"/>
          <w:sz w:val="24"/>
          <w:szCs w:val="24"/>
        </w:rPr>
      </w:pPr>
      <w:r w:rsidRPr="00B62B27">
        <w:rPr>
          <w:rFonts w:ascii="Times New Roman" w:hAnsi="Times New Roman"/>
          <w:sz w:val="24"/>
          <w:szCs w:val="24"/>
        </w:rPr>
        <w:t>Оборудование на газовой котельной № 4, расположенной по адресу Ивановская область, г. Тейково, ул. Неделина д. 20-а, введено в эксплуатацию в 1985 году.  В соответствии с заключением экспертизы о промышленной безопасности для котельного оборудования, установленного на котельной № 4 по ул. Неделина, д. 20-а г. Тейково определены сроки эксплуатации до декабря 2020 года.</w:t>
      </w:r>
    </w:p>
    <w:p w:rsidR="000C5FB2" w:rsidRPr="00B62B27" w:rsidRDefault="000C5FB2" w:rsidP="000C5FB2">
      <w:pPr>
        <w:pStyle w:val="afc"/>
        <w:ind w:firstLine="708"/>
        <w:jc w:val="both"/>
        <w:rPr>
          <w:rFonts w:ascii="Times New Roman" w:hAnsi="Times New Roman"/>
          <w:sz w:val="24"/>
          <w:szCs w:val="24"/>
        </w:rPr>
      </w:pPr>
      <w:r w:rsidRPr="00B62B27">
        <w:rPr>
          <w:rFonts w:ascii="Times New Roman" w:hAnsi="Times New Roman"/>
          <w:sz w:val="24"/>
          <w:szCs w:val="24"/>
        </w:rPr>
        <w:t>Техническим диагностированием, проведенным в апреле 2019 года для оценки планово-предупредительного ремонта в межотопительном периоде, техническое состояние котельного оборудования оценено как частично работоспособное (ограничивающее его дальнейшую эксплуатацию).</w:t>
      </w:r>
    </w:p>
    <w:p w:rsidR="000C5FB2" w:rsidRPr="00B62B27" w:rsidRDefault="000C5FB2" w:rsidP="000C5FB2">
      <w:pPr>
        <w:pStyle w:val="afc"/>
        <w:ind w:firstLine="708"/>
        <w:jc w:val="both"/>
        <w:rPr>
          <w:rFonts w:ascii="Times New Roman" w:hAnsi="Times New Roman"/>
          <w:sz w:val="24"/>
          <w:szCs w:val="24"/>
        </w:rPr>
      </w:pPr>
      <w:r w:rsidRPr="00B62B27">
        <w:rPr>
          <w:rFonts w:ascii="Times New Roman" w:hAnsi="Times New Roman"/>
          <w:sz w:val="24"/>
          <w:szCs w:val="24"/>
        </w:rPr>
        <w:t>Кроме этого, замена участков трасс в аварийных ситуациях возникающих в отопительных периодах, переврезки потребителей с одного источника (котельной) на другой в контурах теплоснабжения м. Красные Сосенки привели к выявлению значительных отклонений в тепло-гидравлических режимах поставляемого теплоносителя от источников до конечных потребителей, поэтому необходимо для эффективного функционирования системы выполнение комплекса мероприятий по наладке.</w:t>
      </w:r>
    </w:p>
    <w:p w:rsidR="000C5FB2" w:rsidRPr="00B62B27" w:rsidRDefault="000C5FB2" w:rsidP="000C5FB2">
      <w:pPr>
        <w:ind w:firstLine="709"/>
      </w:pPr>
    </w:p>
    <w:p w:rsidR="000C5FB2" w:rsidRPr="00B62B27" w:rsidRDefault="000C5FB2" w:rsidP="000C5FB2">
      <w:pPr>
        <w:ind w:firstLine="709"/>
      </w:pPr>
      <w:r w:rsidRPr="00B62B27">
        <w:t>3. Мероприятия подпрограммы</w:t>
      </w:r>
    </w:p>
    <w:p w:rsidR="000C5FB2" w:rsidRPr="00B62B27" w:rsidRDefault="000C5FB2" w:rsidP="000C5FB2">
      <w:pPr>
        <w:ind w:firstLine="709"/>
        <w:jc w:val="center"/>
      </w:pPr>
    </w:p>
    <w:tbl>
      <w:tblPr>
        <w:tblW w:w="101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41"/>
        <w:gridCol w:w="7789"/>
        <w:gridCol w:w="1620"/>
      </w:tblGrid>
      <w:tr w:rsidR="000C5FB2" w:rsidRPr="00B62B27" w:rsidTr="001B6691">
        <w:trPr>
          <w:cantSplit/>
        </w:trPr>
        <w:tc>
          <w:tcPr>
            <w:tcW w:w="741" w:type="dxa"/>
          </w:tcPr>
          <w:p w:rsidR="000C5FB2" w:rsidRPr="00B62B27" w:rsidRDefault="000C5FB2" w:rsidP="001B6691">
            <w:pPr>
              <w:pStyle w:val="ConsPlusCell"/>
              <w:tabs>
                <w:tab w:val="left" w:pos="4354"/>
              </w:tabs>
              <w:rPr>
                <w:rFonts w:ascii="Times New Roman" w:hAnsi="Times New Roman" w:cs="Times New Roman"/>
                <w:sz w:val="24"/>
                <w:szCs w:val="24"/>
              </w:rPr>
            </w:pPr>
            <w:r w:rsidRPr="00B62B27">
              <w:rPr>
                <w:rFonts w:ascii="Times New Roman" w:hAnsi="Times New Roman" w:cs="Times New Roman"/>
                <w:sz w:val="24"/>
                <w:szCs w:val="24"/>
              </w:rPr>
              <w:t xml:space="preserve">№ </w:t>
            </w:r>
            <w:r w:rsidRPr="00B62B27">
              <w:rPr>
                <w:rFonts w:ascii="Times New Roman" w:hAnsi="Times New Roman" w:cs="Times New Roman"/>
                <w:sz w:val="24"/>
                <w:szCs w:val="24"/>
              </w:rPr>
              <w:br/>
              <w:t>п/п</w:t>
            </w:r>
          </w:p>
        </w:tc>
        <w:tc>
          <w:tcPr>
            <w:tcW w:w="7789" w:type="dxa"/>
          </w:tcPr>
          <w:p w:rsidR="000C5FB2" w:rsidRPr="00B62B27" w:rsidRDefault="000C5FB2" w:rsidP="001B6691">
            <w:pPr>
              <w:pStyle w:val="ConsPlusCell"/>
              <w:tabs>
                <w:tab w:val="left" w:pos="4354"/>
              </w:tabs>
              <w:rPr>
                <w:rFonts w:ascii="Times New Roman" w:hAnsi="Times New Roman" w:cs="Times New Roman"/>
                <w:sz w:val="24"/>
                <w:szCs w:val="24"/>
              </w:rPr>
            </w:pPr>
            <w:r w:rsidRPr="00B62B27">
              <w:rPr>
                <w:rFonts w:ascii="Times New Roman" w:hAnsi="Times New Roman" w:cs="Times New Roman"/>
                <w:sz w:val="24"/>
                <w:szCs w:val="24"/>
              </w:rPr>
              <w:t xml:space="preserve">Наименование и содержание мероприятий                </w:t>
            </w:r>
          </w:p>
        </w:tc>
        <w:tc>
          <w:tcPr>
            <w:tcW w:w="1620" w:type="dxa"/>
          </w:tcPr>
          <w:p w:rsidR="000C5FB2" w:rsidRPr="00B62B27" w:rsidRDefault="000C5FB2" w:rsidP="001B6691">
            <w:pPr>
              <w:pStyle w:val="ConsPlusCell"/>
              <w:tabs>
                <w:tab w:val="left" w:pos="4354"/>
              </w:tabs>
              <w:rPr>
                <w:rFonts w:ascii="Times New Roman" w:hAnsi="Times New Roman" w:cs="Times New Roman"/>
                <w:sz w:val="24"/>
                <w:szCs w:val="24"/>
              </w:rPr>
            </w:pPr>
            <w:r w:rsidRPr="00B62B27">
              <w:rPr>
                <w:rFonts w:ascii="Times New Roman" w:hAnsi="Times New Roman" w:cs="Times New Roman"/>
                <w:sz w:val="24"/>
                <w:szCs w:val="24"/>
              </w:rPr>
              <w:t xml:space="preserve">Сроки    </w:t>
            </w:r>
            <w:r w:rsidRPr="00B62B27">
              <w:rPr>
                <w:rFonts w:ascii="Times New Roman" w:hAnsi="Times New Roman" w:cs="Times New Roman"/>
                <w:sz w:val="24"/>
                <w:szCs w:val="24"/>
              </w:rPr>
              <w:br/>
              <w:t xml:space="preserve">реализации </w:t>
            </w:r>
          </w:p>
        </w:tc>
      </w:tr>
      <w:tr w:rsidR="000C5FB2" w:rsidRPr="00B62B27" w:rsidTr="001B6691">
        <w:trPr>
          <w:cantSplit/>
        </w:trPr>
        <w:tc>
          <w:tcPr>
            <w:tcW w:w="741" w:type="dxa"/>
          </w:tcPr>
          <w:p w:rsidR="000C5FB2" w:rsidRPr="00B62B27" w:rsidRDefault="000C5FB2" w:rsidP="001B6691">
            <w:pPr>
              <w:pStyle w:val="ConsPlusCell"/>
              <w:tabs>
                <w:tab w:val="left" w:pos="4354"/>
              </w:tabs>
              <w:rPr>
                <w:rFonts w:ascii="Times New Roman" w:hAnsi="Times New Roman" w:cs="Times New Roman"/>
                <w:sz w:val="24"/>
                <w:szCs w:val="24"/>
              </w:rPr>
            </w:pPr>
            <w:r w:rsidRPr="00B62B27">
              <w:rPr>
                <w:rFonts w:ascii="Times New Roman" w:hAnsi="Times New Roman" w:cs="Times New Roman"/>
                <w:sz w:val="24"/>
                <w:szCs w:val="24"/>
              </w:rPr>
              <w:t>1.</w:t>
            </w:r>
          </w:p>
        </w:tc>
        <w:tc>
          <w:tcPr>
            <w:tcW w:w="7789" w:type="dxa"/>
          </w:tcPr>
          <w:p w:rsidR="000C5FB2" w:rsidRPr="00B62B27" w:rsidRDefault="000C5FB2" w:rsidP="001B6691">
            <w:r w:rsidRPr="00B62B27">
              <w:t xml:space="preserve">Проведение осмотра состояния тепловых сетей и сетей ГВС военного городка с составлением дефектных ведомостей. </w:t>
            </w:r>
          </w:p>
        </w:tc>
        <w:tc>
          <w:tcPr>
            <w:tcW w:w="1620" w:type="dxa"/>
          </w:tcPr>
          <w:p w:rsidR="000C5FB2" w:rsidRPr="00B62B27" w:rsidRDefault="000C5FB2" w:rsidP="001B6691">
            <w:pPr>
              <w:pStyle w:val="ConsPlusCell"/>
              <w:tabs>
                <w:tab w:val="left" w:pos="4354"/>
              </w:tabs>
              <w:jc w:val="center"/>
              <w:rPr>
                <w:rFonts w:ascii="Times New Roman" w:hAnsi="Times New Roman" w:cs="Times New Roman"/>
                <w:sz w:val="24"/>
                <w:szCs w:val="24"/>
              </w:rPr>
            </w:pPr>
            <w:r w:rsidRPr="00B62B27">
              <w:rPr>
                <w:rFonts w:ascii="Times New Roman" w:hAnsi="Times New Roman" w:cs="Times New Roman"/>
                <w:sz w:val="24"/>
                <w:szCs w:val="24"/>
              </w:rPr>
              <w:t>июль 2016</w:t>
            </w:r>
          </w:p>
        </w:tc>
      </w:tr>
      <w:tr w:rsidR="000C5FB2" w:rsidRPr="00B62B27" w:rsidTr="001B6691">
        <w:trPr>
          <w:cantSplit/>
        </w:trPr>
        <w:tc>
          <w:tcPr>
            <w:tcW w:w="741" w:type="dxa"/>
          </w:tcPr>
          <w:p w:rsidR="000C5FB2" w:rsidRPr="00B62B27" w:rsidRDefault="000C5FB2" w:rsidP="001B6691">
            <w:pPr>
              <w:pStyle w:val="ConsPlusCell"/>
              <w:tabs>
                <w:tab w:val="left" w:pos="4354"/>
              </w:tabs>
              <w:rPr>
                <w:rFonts w:ascii="Times New Roman" w:hAnsi="Times New Roman" w:cs="Times New Roman"/>
                <w:sz w:val="24"/>
                <w:szCs w:val="24"/>
              </w:rPr>
            </w:pPr>
            <w:r w:rsidRPr="00B62B27">
              <w:rPr>
                <w:rFonts w:ascii="Times New Roman" w:hAnsi="Times New Roman" w:cs="Times New Roman"/>
                <w:sz w:val="24"/>
                <w:szCs w:val="24"/>
              </w:rPr>
              <w:t>2.</w:t>
            </w:r>
          </w:p>
        </w:tc>
        <w:tc>
          <w:tcPr>
            <w:tcW w:w="7789" w:type="dxa"/>
          </w:tcPr>
          <w:p w:rsidR="000C5FB2" w:rsidRPr="00B62B27" w:rsidRDefault="000C5FB2" w:rsidP="001B6691">
            <w:r w:rsidRPr="00B62B27">
              <w:t xml:space="preserve">Формирование пакета заявительной документации на предоставление субсидии рамках мероприятия «Субсидии бюджетам муниципальных образований на обеспечение функционирования систем жизнеобеспечения» подпрограммы «развитие жилищно-коммунальной сферы» государственной программы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на проведение мероприятий по тепловой изоляции трубопроводов теплоснабжения и горячего водоснабжения микрорайона Красные Сосенки города Тейково и подача заявки в Департамент ЖКХ Ивановской области. </w:t>
            </w:r>
          </w:p>
        </w:tc>
        <w:tc>
          <w:tcPr>
            <w:tcW w:w="1620" w:type="dxa"/>
            <w:vAlign w:val="center"/>
          </w:tcPr>
          <w:p w:rsidR="000C5FB2" w:rsidRPr="00B62B27" w:rsidRDefault="000C5FB2" w:rsidP="001B6691">
            <w:pPr>
              <w:pStyle w:val="ConsPlusCell"/>
              <w:tabs>
                <w:tab w:val="left" w:pos="4354"/>
              </w:tabs>
              <w:jc w:val="center"/>
              <w:rPr>
                <w:rFonts w:ascii="Times New Roman" w:hAnsi="Times New Roman" w:cs="Times New Roman"/>
                <w:sz w:val="24"/>
                <w:szCs w:val="24"/>
              </w:rPr>
            </w:pPr>
            <w:r w:rsidRPr="00B62B27">
              <w:rPr>
                <w:rFonts w:ascii="Times New Roman" w:hAnsi="Times New Roman" w:cs="Times New Roman"/>
                <w:sz w:val="24"/>
                <w:szCs w:val="24"/>
              </w:rPr>
              <w:t>4 квартал 2016</w:t>
            </w:r>
          </w:p>
        </w:tc>
      </w:tr>
      <w:tr w:rsidR="000C5FB2" w:rsidRPr="00B62B27" w:rsidTr="001B6691">
        <w:trPr>
          <w:cantSplit/>
        </w:trPr>
        <w:tc>
          <w:tcPr>
            <w:tcW w:w="741" w:type="dxa"/>
          </w:tcPr>
          <w:p w:rsidR="000C5FB2" w:rsidRPr="00B62B27" w:rsidRDefault="000C5FB2" w:rsidP="001B6691">
            <w:pPr>
              <w:pStyle w:val="ConsPlusCell"/>
              <w:tabs>
                <w:tab w:val="left" w:pos="4354"/>
              </w:tabs>
              <w:rPr>
                <w:rFonts w:ascii="Times New Roman" w:hAnsi="Times New Roman" w:cs="Times New Roman"/>
                <w:sz w:val="24"/>
                <w:szCs w:val="24"/>
              </w:rPr>
            </w:pPr>
            <w:r w:rsidRPr="00B62B27">
              <w:rPr>
                <w:rFonts w:ascii="Times New Roman" w:hAnsi="Times New Roman" w:cs="Times New Roman"/>
                <w:sz w:val="24"/>
                <w:szCs w:val="24"/>
              </w:rPr>
              <w:t>3.</w:t>
            </w:r>
          </w:p>
        </w:tc>
        <w:tc>
          <w:tcPr>
            <w:tcW w:w="7789" w:type="dxa"/>
          </w:tcPr>
          <w:p w:rsidR="000C5FB2" w:rsidRPr="00B62B27" w:rsidRDefault="000C5FB2" w:rsidP="001B6691">
            <w:r w:rsidRPr="00B62B27">
              <w:t xml:space="preserve">Проведение мероприятий по тепловой изоляции трубопроводов теплоснабжения и горячего водоснабжения микрорайона Красные Сосенки города Тейково. </w:t>
            </w:r>
          </w:p>
        </w:tc>
        <w:tc>
          <w:tcPr>
            <w:tcW w:w="1620" w:type="dxa"/>
          </w:tcPr>
          <w:p w:rsidR="000C5FB2" w:rsidRPr="00B62B27" w:rsidRDefault="000C5FB2" w:rsidP="001B6691">
            <w:pPr>
              <w:pStyle w:val="ConsPlusCell"/>
              <w:tabs>
                <w:tab w:val="left" w:pos="4354"/>
              </w:tabs>
              <w:jc w:val="center"/>
              <w:rPr>
                <w:rFonts w:ascii="Times New Roman" w:hAnsi="Times New Roman" w:cs="Times New Roman"/>
                <w:sz w:val="24"/>
                <w:szCs w:val="24"/>
              </w:rPr>
            </w:pPr>
            <w:r w:rsidRPr="00B62B27">
              <w:rPr>
                <w:rFonts w:ascii="Times New Roman" w:hAnsi="Times New Roman" w:cs="Times New Roman"/>
                <w:sz w:val="24"/>
                <w:szCs w:val="24"/>
              </w:rPr>
              <w:t>3 квартал 2017</w:t>
            </w:r>
          </w:p>
        </w:tc>
      </w:tr>
      <w:tr w:rsidR="000C5FB2" w:rsidRPr="00B62B27" w:rsidTr="001B6691">
        <w:trPr>
          <w:cantSplit/>
        </w:trPr>
        <w:tc>
          <w:tcPr>
            <w:tcW w:w="741" w:type="dxa"/>
          </w:tcPr>
          <w:p w:rsidR="000C5FB2" w:rsidRPr="00B62B27" w:rsidRDefault="000C5FB2" w:rsidP="001B6691">
            <w:pPr>
              <w:pStyle w:val="ConsPlusCell"/>
              <w:tabs>
                <w:tab w:val="left" w:pos="4354"/>
              </w:tabs>
              <w:rPr>
                <w:rFonts w:ascii="Times New Roman" w:hAnsi="Times New Roman" w:cs="Times New Roman"/>
                <w:sz w:val="24"/>
                <w:szCs w:val="24"/>
              </w:rPr>
            </w:pPr>
            <w:r w:rsidRPr="00B62B27">
              <w:rPr>
                <w:rFonts w:ascii="Times New Roman" w:hAnsi="Times New Roman" w:cs="Times New Roman"/>
                <w:sz w:val="24"/>
                <w:szCs w:val="24"/>
              </w:rPr>
              <w:t>4.</w:t>
            </w:r>
          </w:p>
        </w:tc>
        <w:tc>
          <w:tcPr>
            <w:tcW w:w="7789" w:type="dxa"/>
          </w:tcPr>
          <w:p w:rsidR="000C5FB2" w:rsidRPr="00B62B27" w:rsidRDefault="000C5FB2" w:rsidP="001B6691">
            <w:r w:rsidRPr="00B62B27">
              <w:t>Техническое перевооружение котельной, работающей на мазутном топливе *</w:t>
            </w:r>
          </w:p>
        </w:tc>
        <w:tc>
          <w:tcPr>
            <w:tcW w:w="1620" w:type="dxa"/>
          </w:tcPr>
          <w:p w:rsidR="000C5FB2" w:rsidRPr="00B62B27" w:rsidRDefault="000C5FB2" w:rsidP="001B6691">
            <w:pPr>
              <w:pStyle w:val="ConsPlusCell"/>
              <w:tabs>
                <w:tab w:val="left" w:pos="4354"/>
              </w:tabs>
              <w:jc w:val="center"/>
              <w:rPr>
                <w:rFonts w:ascii="Times New Roman" w:hAnsi="Times New Roman" w:cs="Times New Roman"/>
                <w:sz w:val="24"/>
                <w:szCs w:val="24"/>
              </w:rPr>
            </w:pPr>
            <w:r w:rsidRPr="00B62B27">
              <w:rPr>
                <w:rFonts w:ascii="Times New Roman" w:hAnsi="Times New Roman" w:cs="Times New Roman"/>
                <w:sz w:val="24"/>
                <w:szCs w:val="24"/>
              </w:rPr>
              <w:t xml:space="preserve"> 2019 год</w:t>
            </w:r>
          </w:p>
        </w:tc>
      </w:tr>
      <w:tr w:rsidR="000C5FB2" w:rsidRPr="00B62B27" w:rsidTr="001B6691">
        <w:trPr>
          <w:cantSplit/>
        </w:trPr>
        <w:tc>
          <w:tcPr>
            <w:tcW w:w="741" w:type="dxa"/>
          </w:tcPr>
          <w:p w:rsidR="000C5FB2" w:rsidRPr="00B62B27" w:rsidRDefault="000C5FB2" w:rsidP="001B6691">
            <w:pPr>
              <w:pStyle w:val="ConsPlusCell"/>
              <w:tabs>
                <w:tab w:val="left" w:pos="4354"/>
              </w:tabs>
              <w:rPr>
                <w:rFonts w:ascii="Times New Roman" w:hAnsi="Times New Roman" w:cs="Times New Roman"/>
                <w:sz w:val="24"/>
                <w:szCs w:val="24"/>
              </w:rPr>
            </w:pPr>
            <w:r w:rsidRPr="00B62B27">
              <w:rPr>
                <w:rFonts w:ascii="Times New Roman" w:hAnsi="Times New Roman" w:cs="Times New Roman"/>
                <w:sz w:val="24"/>
                <w:szCs w:val="24"/>
              </w:rPr>
              <w:t xml:space="preserve">5. </w:t>
            </w:r>
          </w:p>
        </w:tc>
        <w:tc>
          <w:tcPr>
            <w:tcW w:w="7789" w:type="dxa"/>
          </w:tcPr>
          <w:p w:rsidR="000C5FB2" w:rsidRPr="00B62B27" w:rsidRDefault="000C5FB2" w:rsidP="001B6691">
            <w:r w:rsidRPr="00B62B27">
              <w:t xml:space="preserve">Капитальный ремонт котельных установок </w:t>
            </w:r>
          </w:p>
        </w:tc>
        <w:tc>
          <w:tcPr>
            <w:tcW w:w="1620" w:type="dxa"/>
          </w:tcPr>
          <w:p w:rsidR="000C5FB2" w:rsidRPr="00B62B27" w:rsidRDefault="000C5FB2" w:rsidP="001B6691">
            <w:pPr>
              <w:pStyle w:val="ConsPlusCell"/>
              <w:tabs>
                <w:tab w:val="left" w:pos="4354"/>
              </w:tabs>
              <w:jc w:val="center"/>
              <w:rPr>
                <w:rFonts w:ascii="Times New Roman" w:hAnsi="Times New Roman" w:cs="Times New Roman"/>
                <w:sz w:val="24"/>
                <w:szCs w:val="24"/>
              </w:rPr>
            </w:pPr>
            <w:r w:rsidRPr="00B62B27">
              <w:rPr>
                <w:rFonts w:ascii="Times New Roman" w:hAnsi="Times New Roman" w:cs="Times New Roman"/>
                <w:sz w:val="24"/>
                <w:szCs w:val="24"/>
              </w:rPr>
              <w:t>2020-2024 года</w:t>
            </w:r>
          </w:p>
        </w:tc>
      </w:tr>
      <w:tr w:rsidR="000C5FB2" w:rsidRPr="00B62B27" w:rsidTr="001B6691">
        <w:trPr>
          <w:cantSplit/>
        </w:trPr>
        <w:tc>
          <w:tcPr>
            <w:tcW w:w="741" w:type="dxa"/>
          </w:tcPr>
          <w:p w:rsidR="000C5FB2" w:rsidRPr="00B62B27" w:rsidRDefault="000C5FB2" w:rsidP="001B6691">
            <w:pPr>
              <w:pStyle w:val="ConsPlusCell"/>
              <w:tabs>
                <w:tab w:val="left" w:pos="4354"/>
              </w:tabs>
              <w:rPr>
                <w:rFonts w:ascii="Times New Roman" w:hAnsi="Times New Roman" w:cs="Times New Roman"/>
                <w:sz w:val="24"/>
                <w:szCs w:val="24"/>
              </w:rPr>
            </w:pPr>
            <w:r w:rsidRPr="00B62B27">
              <w:rPr>
                <w:rFonts w:ascii="Times New Roman" w:hAnsi="Times New Roman" w:cs="Times New Roman"/>
                <w:sz w:val="24"/>
                <w:szCs w:val="24"/>
              </w:rPr>
              <w:t>6.</w:t>
            </w:r>
          </w:p>
        </w:tc>
        <w:tc>
          <w:tcPr>
            <w:tcW w:w="7789" w:type="dxa"/>
          </w:tcPr>
          <w:p w:rsidR="000C5FB2" w:rsidRPr="00B62B27" w:rsidRDefault="000C5FB2" w:rsidP="001B6691">
            <w:r w:rsidRPr="00B62B27">
              <w:t>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1620" w:type="dxa"/>
          </w:tcPr>
          <w:p w:rsidR="000C5FB2" w:rsidRPr="00B62B27" w:rsidRDefault="000C5FB2" w:rsidP="001B6691">
            <w:pPr>
              <w:pStyle w:val="ConsPlusCell"/>
              <w:tabs>
                <w:tab w:val="left" w:pos="4354"/>
              </w:tabs>
              <w:jc w:val="center"/>
              <w:rPr>
                <w:rFonts w:ascii="Times New Roman" w:hAnsi="Times New Roman" w:cs="Times New Roman"/>
                <w:sz w:val="24"/>
                <w:szCs w:val="24"/>
              </w:rPr>
            </w:pPr>
            <w:r w:rsidRPr="00B62B27">
              <w:rPr>
                <w:rFonts w:ascii="Times New Roman" w:hAnsi="Times New Roman" w:cs="Times New Roman"/>
                <w:sz w:val="24"/>
                <w:szCs w:val="24"/>
              </w:rPr>
              <w:t>2022 год</w:t>
            </w:r>
          </w:p>
        </w:tc>
      </w:tr>
    </w:tbl>
    <w:p w:rsidR="000C5FB2" w:rsidRPr="00B62B27" w:rsidRDefault="000C5FB2" w:rsidP="000C5FB2">
      <w:pPr>
        <w:jc w:val="center"/>
      </w:pPr>
    </w:p>
    <w:p w:rsidR="000C5FB2" w:rsidRPr="00B62B27" w:rsidRDefault="000C5FB2" w:rsidP="000C5FB2">
      <w:pPr>
        <w:ind w:firstLine="708"/>
        <w:jc w:val="both"/>
      </w:pPr>
      <w:r w:rsidRPr="00B62B27">
        <w:t xml:space="preserve">*мероприятие предполагает завершение разработки проектной и сметной документации, технологическое присоединение объекта капитального строительства к существующим </w:t>
      </w:r>
      <w:r w:rsidRPr="00B62B27">
        <w:lastRenderedPageBreak/>
        <w:t>магистральным сетям газоснабжения и оказание услуг по строительно-монтажным работам для проведения перевооружения котельной № 1, расположенной по ул. Советской Армии д. 1Б г. Тейково. Разработка проектной документации началась в 2018 году.</w:t>
      </w:r>
    </w:p>
    <w:p w:rsidR="000C5FB2" w:rsidRPr="00B62B27" w:rsidRDefault="000C5FB2" w:rsidP="000C5FB2">
      <w:pPr>
        <w:jc w:val="both"/>
      </w:pPr>
      <w:r w:rsidRPr="00B62B27">
        <w:tab/>
        <w:t>Срок выполнения мероприятия 2018 – 2019 года.</w:t>
      </w:r>
    </w:p>
    <w:p w:rsidR="000C5FB2" w:rsidRPr="00B62B27" w:rsidRDefault="000C5FB2" w:rsidP="000C5FB2">
      <w:pPr>
        <w:jc w:val="both"/>
      </w:pPr>
    </w:p>
    <w:p w:rsidR="000C5FB2" w:rsidRPr="00B62B27" w:rsidRDefault="000C5FB2" w:rsidP="000C5FB2">
      <w:pPr>
        <w:ind w:firstLine="708"/>
      </w:pPr>
      <w:r w:rsidRPr="00B62B27">
        <w:t>4. Целевые показатели подпрограммы.</w:t>
      </w:r>
    </w:p>
    <w:p w:rsidR="000C5FB2" w:rsidRPr="00B62B27" w:rsidRDefault="000C5FB2" w:rsidP="000C5FB2">
      <w:pPr>
        <w:jc w:val="center"/>
      </w:pPr>
    </w:p>
    <w:tbl>
      <w:tblPr>
        <w:tblW w:w="101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9"/>
        <w:gridCol w:w="1134"/>
        <w:gridCol w:w="992"/>
        <w:gridCol w:w="567"/>
        <w:gridCol w:w="567"/>
        <w:gridCol w:w="567"/>
        <w:gridCol w:w="567"/>
        <w:gridCol w:w="567"/>
        <w:gridCol w:w="567"/>
        <w:gridCol w:w="567"/>
        <w:gridCol w:w="567"/>
        <w:gridCol w:w="567"/>
      </w:tblGrid>
      <w:tr w:rsidR="000C5FB2" w:rsidRPr="00B62B27" w:rsidTr="001B6691">
        <w:tc>
          <w:tcPr>
            <w:tcW w:w="2949" w:type="dxa"/>
            <w:vMerge w:val="restart"/>
          </w:tcPr>
          <w:p w:rsidR="000C5FB2" w:rsidRPr="00B62B27" w:rsidRDefault="000C5FB2" w:rsidP="001B6691">
            <w:pPr>
              <w:pStyle w:val="a9"/>
              <w:jc w:val="center"/>
              <w:rPr>
                <w:sz w:val="20"/>
                <w:szCs w:val="20"/>
              </w:rPr>
            </w:pPr>
            <w:r w:rsidRPr="00B62B27">
              <w:rPr>
                <w:sz w:val="20"/>
                <w:szCs w:val="20"/>
              </w:rPr>
              <w:t>Наименование показателя</w:t>
            </w:r>
          </w:p>
        </w:tc>
        <w:tc>
          <w:tcPr>
            <w:tcW w:w="1134" w:type="dxa"/>
            <w:vMerge w:val="restart"/>
          </w:tcPr>
          <w:p w:rsidR="000C5FB2" w:rsidRPr="00B62B27" w:rsidRDefault="000C5FB2" w:rsidP="001B6691">
            <w:pPr>
              <w:pStyle w:val="a9"/>
              <w:jc w:val="center"/>
              <w:rPr>
                <w:sz w:val="20"/>
                <w:szCs w:val="20"/>
              </w:rPr>
            </w:pPr>
            <w:r w:rsidRPr="00B62B27">
              <w:rPr>
                <w:sz w:val="20"/>
                <w:szCs w:val="20"/>
              </w:rPr>
              <w:t>Единица измерения</w:t>
            </w:r>
          </w:p>
        </w:tc>
        <w:tc>
          <w:tcPr>
            <w:tcW w:w="6095" w:type="dxa"/>
            <w:gridSpan w:val="10"/>
          </w:tcPr>
          <w:p w:rsidR="000C5FB2" w:rsidRPr="00B62B27" w:rsidRDefault="000C5FB2" w:rsidP="001B6691">
            <w:pPr>
              <w:pStyle w:val="a9"/>
              <w:jc w:val="center"/>
              <w:rPr>
                <w:sz w:val="20"/>
                <w:szCs w:val="20"/>
              </w:rPr>
            </w:pPr>
            <w:r w:rsidRPr="00B62B27">
              <w:rPr>
                <w:sz w:val="20"/>
                <w:szCs w:val="20"/>
              </w:rPr>
              <w:t>Значение показателей</w:t>
            </w:r>
          </w:p>
        </w:tc>
      </w:tr>
      <w:tr w:rsidR="000C5FB2" w:rsidRPr="00B62B27" w:rsidTr="001B6691">
        <w:trPr>
          <w:cantSplit/>
          <w:trHeight w:val="1134"/>
        </w:trPr>
        <w:tc>
          <w:tcPr>
            <w:tcW w:w="2949" w:type="dxa"/>
            <w:vMerge/>
          </w:tcPr>
          <w:p w:rsidR="000C5FB2" w:rsidRPr="00B62B27" w:rsidRDefault="000C5FB2" w:rsidP="001B6691">
            <w:pPr>
              <w:pStyle w:val="a9"/>
              <w:jc w:val="center"/>
              <w:rPr>
                <w:sz w:val="20"/>
                <w:szCs w:val="20"/>
              </w:rPr>
            </w:pPr>
          </w:p>
        </w:tc>
        <w:tc>
          <w:tcPr>
            <w:tcW w:w="1134" w:type="dxa"/>
            <w:vMerge/>
          </w:tcPr>
          <w:p w:rsidR="000C5FB2" w:rsidRPr="00B62B27" w:rsidRDefault="000C5FB2" w:rsidP="001B6691">
            <w:pPr>
              <w:pStyle w:val="a9"/>
              <w:jc w:val="center"/>
              <w:rPr>
                <w:sz w:val="20"/>
                <w:szCs w:val="20"/>
              </w:rPr>
            </w:pPr>
          </w:p>
        </w:tc>
        <w:tc>
          <w:tcPr>
            <w:tcW w:w="992" w:type="dxa"/>
          </w:tcPr>
          <w:p w:rsidR="000C5FB2" w:rsidRPr="00B62B27" w:rsidRDefault="000C5FB2" w:rsidP="001B6691">
            <w:pPr>
              <w:pStyle w:val="a9"/>
              <w:jc w:val="center"/>
              <w:rPr>
                <w:sz w:val="20"/>
                <w:szCs w:val="20"/>
              </w:rPr>
            </w:pPr>
            <w:r w:rsidRPr="00B62B27">
              <w:rPr>
                <w:sz w:val="20"/>
                <w:szCs w:val="20"/>
              </w:rPr>
              <w:t>Базовое значение целевогопоказателя</w:t>
            </w:r>
          </w:p>
        </w:tc>
        <w:tc>
          <w:tcPr>
            <w:tcW w:w="567" w:type="dxa"/>
            <w:textDirection w:val="btLr"/>
          </w:tcPr>
          <w:p w:rsidR="000C5FB2" w:rsidRPr="00B62B27" w:rsidRDefault="000C5FB2" w:rsidP="001B6691">
            <w:pPr>
              <w:pStyle w:val="a9"/>
              <w:jc w:val="center"/>
              <w:rPr>
                <w:sz w:val="20"/>
                <w:szCs w:val="20"/>
              </w:rPr>
            </w:pPr>
            <w:r w:rsidRPr="00B62B27">
              <w:rPr>
                <w:sz w:val="20"/>
                <w:szCs w:val="20"/>
              </w:rPr>
              <w:t>2016 год</w:t>
            </w:r>
          </w:p>
        </w:tc>
        <w:tc>
          <w:tcPr>
            <w:tcW w:w="567" w:type="dxa"/>
            <w:textDirection w:val="btLr"/>
          </w:tcPr>
          <w:p w:rsidR="000C5FB2" w:rsidRPr="00B62B27" w:rsidRDefault="000C5FB2" w:rsidP="001B6691">
            <w:pPr>
              <w:pStyle w:val="a9"/>
              <w:jc w:val="center"/>
              <w:rPr>
                <w:sz w:val="20"/>
                <w:szCs w:val="20"/>
              </w:rPr>
            </w:pPr>
            <w:r w:rsidRPr="00B62B27">
              <w:rPr>
                <w:sz w:val="20"/>
                <w:szCs w:val="20"/>
              </w:rPr>
              <w:t>2017 год</w:t>
            </w:r>
          </w:p>
        </w:tc>
        <w:tc>
          <w:tcPr>
            <w:tcW w:w="567" w:type="dxa"/>
            <w:textDirection w:val="btLr"/>
          </w:tcPr>
          <w:p w:rsidR="000C5FB2" w:rsidRPr="00B62B27" w:rsidRDefault="000C5FB2" w:rsidP="001B6691">
            <w:pPr>
              <w:pStyle w:val="a9"/>
              <w:jc w:val="center"/>
              <w:rPr>
                <w:sz w:val="20"/>
                <w:szCs w:val="20"/>
              </w:rPr>
            </w:pPr>
            <w:r w:rsidRPr="00B62B27">
              <w:rPr>
                <w:sz w:val="20"/>
                <w:szCs w:val="20"/>
              </w:rPr>
              <w:t>2018 год</w:t>
            </w:r>
          </w:p>
        </w:tc>
        <w:tc>
          <w:tcPr>
            <w:tcW w:w="567" w:type="dxa"/>
            <w:textDirection w:val="btLr"/>
          </w:tcPr>
          <w:p w:rsidR="000C5FB2" w:rsidRPr="00B62B27" w:rsidRDefault="000C5FB2" w:rsidP="001B6691">
            <w:pPr>
              <w:pStyle w:val="a9"/>
              <w:jc w:val="center"/>
              <w:rPr>
                <w:sz w:val="20"/>
                <w:szCs w:val="20"/>
              </w:rPr>
            </w:pPr>
            <w:r w:rsidRPr="00B62B27">
              <w:rPr>
                <w:sz w:val="20"/>
                <w:szCs w:val="20"/>
              </w:rPr>
              <w:t>2019 год</w:t>
            </w:r>
          </w:p>
        </w:tc>
        <w:tc>
          <w:tcPr>
            <w:tcW w:w="567" w:type="dxa"/>
            <w:textDirection w:val="btLr"/>
          </w:tcPr>
          <w:p w:rsidR="000C5FB2" w:rsidRPr="00B62B27" w:rsidRDefault="000C5FB2" w:rsidP="001B6691">
            <w:pPr>
              <w:pStyle w:val="a9"/>
              <w:jc w:val="center"/>
              <w:rPr>
                <w:sz w:val="20"/>
                <w:szCs w:val="20"/>
              </w:rPr>
            </w:pPr>
            <w:r w:rsidRPr="00B62B27">
              <w:rPr>
                <w:sz w:val="20"/>
                <w:szCs w:val="20"/>
              </w:rPr>
              <w:t>2020 год</w:t>
            </w:r>
          </w:p>
        </w:tc>
        <w:tc>
          <w:tcPr>
            <w:tcW w:w="567" w:type="dxa"/>
            <w:textDirection w:val="btLr"/>
          </w:tcPr>
          <w:p w:rsidR="000C5FB2" w:rsidRPr="00B62B27" w:rsidRDefault="000C5FB2" w:rsidP="001B6691">
            <w:pPr>
              <w:pStyle w:val="a9"/>
              <w:jc w:val="center"/>
              <w:rPr>
                <w:sz w:val="20"/>
                <w:szCs w:val="20"/>
              </w:rPr>
            </w:pPr>
            <w:r w:rsidRPr="00B62B27">
              <w:rPr>
                <w:sz w:val="20"/>
                <w:szCs w:val="20"/>
              </w:rPr>
              <w:t>2021 год</w:t>
            </w:r>
          </w:p>
        </w:tc>
        <w:tc>
          <w:tcPr>
            <w:tcW w:w="567" w:type="dxa"/>
            <w:textDirection w:val="btLr"/>
          </w:tcPr>
          <w:p w:rsidR="000C5FB2" w:rsidRPr="00B62B27" w:rsidRDefault="000C5FB2" w:rsidP="001B6691">
            <w:pPr>
              <w:pStyle w:val="a9"/>
              <w:jc w:val="center"/>
              <w:rPr>
                <w:sz w:val="20"/>
                <w:szCs w:val="20"/>
              </w:rPr>
            </w:pPr>
            <w:r w:rsidRPr="00B62B27">
              <w:rPr>
                <w:sz w:val="20"/>
                <w:szCs w:val="20"/>
              </w:rPr>
              <w:t>2022 год</w:t>
            </w:r>
          </w:p>
        </w:tc>
        <w:tc>
          <w:tcPr>
            <w:tcW w:w="567" w:type="dxa"/>
            <w:textDirection w:val="btLr"/>
          </w:tcPr>
          <w:p w:rsidR="000C5FB2" w:rsidRPr="00B62B27" w:rsidRDefault="000C5FB2" w:rsidP="001B6691">
            <w:pPr>
              <w:pStyle w:val="a9"/>
              <w:jc w:val="center"/>
              <w:rPr>
                <w:sz w:val="20"/>
                <w:szCs w:val="20"/>
              </w:rPr>
            </w:pPr>
            <w:r w:rsidRPr="00B62B27">
              <w:rPr>
                <w:sz w:val="20"/>
                <w:szCs w:val="20"/>
              </w:rPr>
              <w:t>2023 год</w:t>
            </w:r>
          </w:p>
        </w:tc>
        <w:tc>
          <w:tcPr>
            <w:tcW w:w="567" w:type="dxa"/>
            <w:textDirection w:val="btLr"/>
          </w:tcPr>
          <w:p w:rsidR="000C5FB2" w:rsidRPr="00B62B27" w:rsidRDefault="000C5FB2" w:rsidP="001B6691">
            <w:pPr>
              <w:pStyle w:val="a9"/>
              <w:jc w:val="center"/>
              <w:rPr>
                <w:sz w:val="20"/>
                <w:szCs w:val="20"/>
              </w:rPr>
            </w:pPr>
            <w:r w:rsidRPr="00B62B27">
              <w:rPr>
                <w:sz w:val="20"/>
                <w:szCs w:val="20"/>
              </w:rPr>
              <w:t>2024 год</w:t>
            </w:r>
          </w:p>
        </w:tc>
      </w:tr>
      <w:tr w:rsidR="000C5FB2" w:rsidRPr="00B62B27" w:rsidTr="001B6691">
        <w:tc>
          <w:tcPr>
            <w:tcW w:w="2949" w:type="dxa"/>
          </w:tcPr>
          <w:p w:rsidR="000C5FB2" w:rsidRPr="00B62B27" w:rsidRDefault="000C5FB2" w:rsidP="001B6691">
            <w:pPr>
              <w:pStyle w:val="a6"/>
              <w:ind w:left="0"/>
            </w:pPr>
            <w:r w:rsidRPr="00B62B27">
              <w:t>1.Количество котельных, работающих на мазутном топливе на которых выполнено техническое перевооружение, модернизация и реконструкция, на конец 2024 года составит 1 единица (при значении базового показателя 0 единиц).</w:t>
            </w:r>
          </w:p>
        </w:tc>
        <w:tc>
          <w:tcPr>
            <w:tcW w:w="1134" w:type="dxa"/>
            <w:vAlign w:val="center"/>
          </w:tcPr>
          <w:p w:rsidR="000C5FB2" w:rsidRPr="00B62B27" w:rsidRDefault="000C5FB2" w:rsidP="001B6691">
            <w:pPr>
              <w:pStyle w:val="a9"/>
              <w:jc w:val="center"/>
              <w:rPr>
                <w:sz w:val="20"/>
                <w:szCs w:val="20"/>
              </w:rPr>
            </w:pPr>
            <w:r w:rsidRPr="00B62B27">
              <w:rPr>
                <w:sz w:val="20"/>
                <w:szCs w:val="20"/>
              </w:rPr>
              <w:t>шт.</w:t>
            </w:r>
          </w:p>
        </w:tc>
        <w:tc>
          <w:tcPr>
            <w:tcW w:w="992" w:type="dxa"/>
            <w:vAlign w:val="center"/>
          </w:tcPr>
          <w:p w:rsidR="000C5FB2" w:rsidRPr="00B62B27" w:rsidRDefault="000C5FB2" w:rsidP="001B6691">
            <w:pPr>
              <w:pStyle w:val="a9"/>
              <w:jc w:val="center"/>
              <w:rPr>
                <w:sz w:val="20"/>
                <w:szCs w:val="20"/>
              </w:rPr>
            </w:pPr>
            <w:r w:rsidRPr="00B62B27">
              <w:rPr>
                <w:sz w:val="20"/>
                <w:szCs w:val="20"/>
              </w:rPr>
              <w:t>0</w:t>
            </w:r>
          </w:p>
        </w:tc>
        <w:tc>
          <w:tcPr>
            <w:tcW w:w="567" w:type="dxa"/>
            <w:vAlign w:val="center"/>
          </w:tcPr>
          <w:p w:rsidR="000C5FB2" w:rsidRPr="00B62B27" w:rsidRDefault="000C5FB2" w:rsidP="001B6691">
            <w:pPr>
              <w:pStyle w:val="a9"/>
              <w:jc w:val="center"/>
              <w:rPr>
                <w:sz w:val="20"/>
                <w:szCs w:val="20"/>
              </w:rPr>
            </w:pPr>
            <w:r w:rsidRPr="00B62B27">
              <w:rPr>
                <w:sz w:val="20"/>
                <w:szCs w:val="20"/>
              </w:rPr>
              <w:t>-</w:t>
            </w:r>
          </w:p>
        </w:tc>
        <w:tc>
          <w:tcPr>
            <w:tcW w:w="567" w:type="dxa"/>
            <w:vAlign w:val="center"/>
          </w:tcPr>
          <w:p w:rsidR="000C5FB2" w:rsidRPr="00B62B27" w:rsidRDefault="000C5FB2" w:rsidP="001B6691">
            <w:pPr>
              <w:pStyle w:val="a9"/>
              <w:jc w:val="center"/>
              <w:rPr>
                <w:sz w:val="20"/>
                <w:szCs w:val="20"/>
              </w:rPr>
            </w:pPr>
            <w:r w:rsidRPr="00B62B27">
              <w:rPr>
                <w:sz w:val="20"/>
                <w:szCs w:val="20"/>
              </w:rPr>
              <w:t>-</w:t>
            </w:r>
          </w:p>
        </w:tc>
        <w:tc>
          <w:tcPr>
            <w:tcW w:w="567" w:type="dxa"/>
            <w:vAlign w:val="center"/>
          </w:tcPr>
          <w:p w:rsidR="000C5FB2" w:rsidRPr="00B62B27" w:rsidRDefault="000C5FB2" w:rsidP="001B6691">
            <w:pPr>
              <w:pStyle w:val="a9"/>
              <w:jc w:val="center"/>
              <w:rPr>
                <w:sz w:val="20"/>
                <w:szCs w:val="20"/>
              </w:rPr>
            </w:pPr>
            <w:r w:rsidRPr="00B62B27">
              <w:rPr>
                <w:sz w:val="20"/>
                <w:szCs w:val="20"/>
              </w:rPr>
              <w:t>-</w:t>
            </w:r>
          </w:p>
        </w:tc>
        <w:tc>
          <w:tcPr>
            <w:tcW w:w="567" w:type="dxa"/>
            <w:vAlign w:val="center"/>
          </w:tcPr>
          <w:p w:rsidR="000C5FB2" w:rsidRPr="00B62B27" w:rsidRDefault="000C5FB2" w:rsidP="001B6691">
            <w:pPr>
              <w:pStyle w:val="a9"/>
              <w:jc w:val="center"/>
              <w:rPr>
                <w:sz w:val="20"/>
                <w:szCs w:val="20"/>
              </w:rPr>
            </w:pPr>
            <w:r w:rsidRPr="00B62B27">
              <w:rPr>
                <w:sz w:val="20"/>
                <w:szCs w:val="20"/>
              </w:rPr>
              <w:t>1</w:t>
            </w:r>
          </w:p>
        </w:tc>
        <w:tc>
          <w:tcPr>
            <w:tcW w:w="567" w:type="dxa"/>
            <w:vAlign w:val="center"/>
          </w:tcPr>
          <w:p w:rsidR="000C5FB2" w:rsidRPr="00B62B27" w:rsidRDefault="000C5FB2" w:rsidP="001B6691">
            <w:pPr>
              <w:pStyle w:val="a9"/>
              <w:jc w:val="center"/>
              <w:rPr>
                <w:sz w:val="20"/>
                <w:szCs w:val="20"/>
              </w:rPr>
            </w:pPr>
            <w:r w:rsidRPr="00B62B27">
              <w:rPr>
                <w:sz w:val="20"/>
                <w:szCs w:val="20"/>
              </w:rPr>
              <w:t>-</w:t>
            </w:r>
          </w:p>
        </w:tc>
        <w:tc>
          <w:tcPr>
            <w:tcW w:w="567" w:type="dxa"/>
            <w:vAlign w:val="center"/>
          </w:tcPr>
          <w:p w:rsidR="000C5FB2" w:rsidRPr="00B62B27" w:rsidRDefault="000C5FB2" w:rsidP="001B6691">
            <w:pPr>
              <w:pStyle w:val="a9"/>
              <w:jc w:val="center"/>
              <w:rPr>
                <w:sz w:val="20"/>
                <w:szCs w:val="20"/>
              </w:rPr>
            </w:pPr>
            <w:r w:rsidRPr="00B62B27">
              <w:rPr>
                <w:sz w:val="20"/>
                <w:szCs w:val="20"/>
              </w:rPr>
              <w:t>-</w:t>
            </w:r>
          </w:p>
        </w:tc>
        <w:tc>
          <w:tcPr>
            <w:tcW w:w="567" w:type="dxa"/>
            <w:vAlign w:val="center"/>
          </w:tcPr>
          <w:p w:rsidR="000C5FB2" w:rsidRPr="00B62B27" w:rsidRDefault="000C5FB2" w:rsidP="001B6691">
            <w:pPr>
              <w:pStyle w:val="a9"/>
              <w:jc w:val="center"/>
              <w:rPr>
                <w:sz w:val="20"/>
                <w:szCs w:val="20"/>
              </w:rPr>
            </w:pPr>
            <w:r w:rsidRPr="00B62B27">
              <w:rPr>
                <w:sz w:val="20"/>
                <w:szCs w:val="20"/>
              </w:rPr>
              <w:t>-</w:t>
            </w:r>
          </w:p>
        </w:tc>
        <w:tc>
          <w:tcPr>
            <w:tcW w:w="567" w:type="dxa"/>
            <w:vAlign w:val="center"/>
          </w:tcPr>
          <w:p w:rsidR="000C5FB2" w:rsidRPr="00B62B27" w:rsidRDefault="000C5FB2" w:rsidP="001B6691">
            <w:pPr>
              <w:pStyle w:val="a9"/>
              <w:jc w:val="center"/>
              <w:rPr>
                <w:sz w:val="20"/>
                <w:szCs w:val="20"/>
              </w:rPr>
            </w:pPr>
            <w:r w:rsidRPr="00B62B27">
              <w:rPr>
                <w:sz w:val="20"/>
                <w:szCs w:val="20"/>
              </w:rPr>
              <w:t>-</w:t>
            </w:r>
          </w:p>
        </w:tc>
        <w:tc>
          <w:tcPr>
            <w:tcW w:w="567" w:type="dxa"/>
            <w:vAlign w:val="center"/>
          </w:tcPr>
          <w:p w:rsidR="000C5FB2" w:rsidRPr="00B62B27" w:rsidRDefault="000C5FB2" w:rsidP="001B6691">
            <w:pPr>
              <w:pStyle w:val="a9"/>
              <w:jc w:val="center"/>
              <w:rPr>
                <w:sz w:val="20"/>
                <w:szCs w:val="20"/>
              </w:rPr>
            </w:pPr>
            <w:r w:rsidRPr="00B62B27">
              <w:rPr>
                <w:sz w:val="20"/>
                <w:szCs w:val="20"/>
              </w:rPr>
              <w:t>-</w:t>
            </w:r>
          </w:p>
        </w:tc>
      </w:tr>
      <w:tr w:rsidR="000C5FB2" w:rsidRPr="00B62B27" w:rsidTr="001B6691">
        <w:trPr>
          <w:cantSplit/>
          <w:trHeight w:val="1134"/>
        </w:trPr>
        <w:tc>
          <w:tcPr>
            <w:tcW w:w="2949" w:type="dxa"/>
          </w:tcPr>
          <w:p w:rsidR="000C5FB2" w:rsidRPr="00B62B27" w:rsidRDefault="000C5FB2" w:rsidP="001B6691">
            <w:pPr>
              <w:pStyle w:val="a6"/>
              <w:ind w:left="0"/>
            </w:pPr>
            <w:r w:rsidRPr="00B62B27">
              <w:t>2.Протяженность реконструированных и модернизированных тепловых сетей на конец 2024 года составит 4,749 км (при значении базового показателя 0 км.).</w:t>
            </w:r>
          </w:p>
        </w:tc>
        <w:tc>
          <w:tcPr>
            <w:tcW w:w="1134" w:type="dxa"/>
            <w:vAlign w:val="center"/>
          </w:tcPr>
          <w:p w:rsidR="000C5FB2" w:rsidRPr="00B62B27" w:rsidRDefault="000C5FB2" w:rsidP="001B6691">
            <w:pPr>
              <w:pStyle w:val="a9"/>
              <w:jc w:val="center"/>
              <w:rPr>
                <w:sz w:val="20"/>
                <w:szCs w:val="20"/>
              </w:rPr>
            </w:pPr>
            <w:r w:rsidRPr="00B62B27">
              <w:rPr>
                <w:sz w:val="20"/>
                <w:szCs w:val="20"/>
              </w:rPr>
              <w:t>км</w:t>
            </w:r>
          </w:p>
        </w:tc>
        <w:tc>
          <w:tcPr>
            <w:tcW w:w="992" w:type="dxa"/>
            <w:vAlign w:val="center"/>
          </w:tcPr>
          <w:p w:rsidR="000C5FB2" w:rsidRPr="00B62B27" w:rsidRDefault="000C5FB2" w:rsidP="001B6691">
            <w:pPr>
              <w:pStyle w:val="a9"/>
              <w:jc w:val="center"/>
              <w:rPr>
                <w:sz w:val="20"/>
                <w:szCs w:val="20"/>
              </w:rPr>
            </w:pPr>
            <w:r w:rsidRPr="00B62B27">
              <w:rPr>
                <w:sz w:val="20"/>
                <w:szCs w:val="20"/>
              </w:rPr>
              <w:t>0</w:t>
            </w:r>
          </w:p>
        </w:tc>
        <w:tc>
          <w:tcPr>
            <w:tcW w:w="567" w:type="dxa"/>
            <w:vAlign w:val="center"/>
          </w:tcPr>
          <w:p w:rsidR="000C5FB2" w:rsidRPr="00B62B27" w:rsidRDefault="000C5FB2" w:rsidP="001B6691">
            <w:pPr>
              <w:pStyle w:val="a9"/>
              <w:jc w:val="center"/>
              <w:rPr>
                <w:sz w:val="20"/>
                <w:szCs w:val="20"/>
              </w:rPr>
            </w:pPr>
            <w:r w:rsidRPr="00B62B27">
              <w:rPr>
                <w:sz w:val="20"/>
                <w:szCs w:val="20"/>
              </w:rPr>
              <w:t>-</w:t>
            </w:r>
          </w:p>
        </w:tc>
        <w:tc>
          <w:tcPr>
            <w:tcW w:w="567" w:type="dxa"/>
            <w:vAlign w:val="center"/>
          </w:tcPr>
          <w:p w:rsidR="000C5FB2" w:rsidRPr="00B62B27" w:rsidRDefault="000C5FB2" w:rsidP="001B6691">
            <w:pPr>
              <w:pStyle w:val="a9"/>
              <w:jc w:val="center"/>
              <w:rPr>
                <w:sz w:val="20"/>
                <w:szCs w:val="20"/>
              </w:rPr>
            </w:pPr>
            <w:r w:rsidRPr="00B62B27">
              <w:rPr>
                <w:sz w:val="20"/>
                <w:szCs w:val="20"/>
              </w:rPr>
              <w:t>-</w:t>
            </w:r>
          </w:p>
        </w:tc>
        <w:tc>
          <w:tcPr>
            <w:tcW w:w="567" w:type="dxa"/>
            <w:vAlign w:val="center"/>
          </w:tcPr>
          <w:p w:rsidR="000C5FB2" w:rsidRPr="00B62B27" w:rsidRDefault="000C5FB2" w:rsidP="001B6691">
            <w:pPr>
              <w:pStyle w:val="a9"/>
              <w:jc w:val="center"/>
              <w:rPr>
                <w:sz w:val="20"/>
                <w:szCs w:val="20"/>
              </w:rPr>
            </w:pPr>
            <w:r w:rsidRPr="00B62B27">
              <w:rPr>
                <w:sz w:val="20"/>
                <w:szCs w:val="20"/>
              </w:rPr>
              <w:t>-</w:t>
            </w:r>
          </w:p>
        </w:tc>
        <w:tc>
          <w:tcPr>
            <w:tcW w:w="567" w:type="dxa"/>
            <w:textDirection w:val="btLr"/>
            <w:vAlign w:val="center"/>
          </w:tcPr>
          <w:p w:rsidR="000C5FB2" w:rsidRPr="00B62B27" w:rsidRDefault="000C5FB2" w:rsidP="001B6691">
            <w:pPr>
              <w:pStyle w:val="a9"/>
              <w:jc w:val="center"/>
              <w:rPr>
                <w:sz w:val="20"/>
                <w:szCs w:val="20"/>
              </w:rPr>
            </w:pPr>
            <w:r w:rsidRPr="00B62B27">
              <w:rPr>
                <w:sz w:val="20"/>
                <w:szCs w:val="20"/>
              </w:rPr>
              <w:t>1,425</w:t>
            </w:r>
          </w:p>
        </w:tc>
        <w:tc>
          <w:tcPr>
            <w:tcW w:w="567" w:type="dxa"/>
            <w:textDirection w:val="btLr"/>
            <w:vAlign w:val="center"/>
          </w:tcPr>
          <w:p w:rsidR="000C5FB2" w:rsidRPr="00B62B27" w:rsidRDefault="000C5FB2" w:rsidP="001B6691">
            <w:pPr>
              <w:pStyle w:val="a9"/>
              <w:jc w:val="center"/>
              <w:rPr>
                <w:sz w:val="20"/>
                <w:szCs w:val="20"/>
              </w:rPr>
            </w:pPr>
            <w:r w:rsidRPr="00B62B27">
              <w:rPr>
                <w:sz w:val="20"/>
                <w:szCs w:val="20"/>
              </w:rPr>
              <w:t>3,324</w:t>
            </w:r>
          </w:p>
        </w:tc>
        <w:tc>
          <w:tcPr>
            <w:tcW w:w="567" w:type="dxa"/>
            <w:vAlign w:val="center"/>
          </w:tcPr>
          <w:p w:rsidR="000C5FB2" w:rsidRPr="00B62B27" w:rsidRDefault="000C5FB2" w:rsidP="001B6691">
            <w:pPr>
              <w:pStyle w:val="a9"/>
              <w:jc w:val="center"/>
              <w:rPr>
                <w:sz w:val="20"/>
                <w:szCs w:val="20"/>
              </w:rPr>
            </w:pPr>
            <w:r w:rsidRPr="00B62B27">
              <w:rPr>
                <w:sz w:val="20"/>
                <w:szCs w:val="20"/>
              </w:rPr>
              <w:t>-</w:t>
            </w:r>
          </w:p>
        </w:tc>
        <w:tc>
          <w:tcPr>
            <w:tcW w:w="567" w:type="dxa"/>
            <w:vAlign w:val="center"/>
          </w:tcPr>
          <w:p w:rsidR="000C5FB2" w:rsidRPr="00B62B27" w:rsidRDefault="000C5FB2" w:rsidP="001B6691">
            <w:pPr>
              <w:pStyle w:val="a9"/>
              <w:jc w:val="center"/>
              <w:rPr>
                <w:sz w:val="20"/>
                <w:szCs w:val="20"/>
              </w:rPr>
            </w:pPr>
            <w:r w:rsidRPr="00B62B27">
              <w:rPr>
                <w:sz w:val="20"/>
                <w:szCs w:val="20"/>
              </w:rPr>
              <w:t>-</w:t>
            </w:r>
          </w:p>
        </w:tc>
        <w:tc>
          <w:tcPr>
            <w:tcW w:w="567" w:type="dxa"/>
            <w:vAlign w:val="center"/>
          </w:tcPr>
          <w:p w:rsidR="000C5FB2" w:rsidRPr="00B62B27" w:rsidRDefault="000C5FB2" w:rsidP="001B6691">
            <w:pPr>
              <w:pStyle w:val="a9"/>
              <w:jc w:val="center"/>
              <w:rPr>
                <w:sz w:val="20"/>
                <w:szCs w:val="20"/>
              </w:rPr>
            </w:pPr>
            <w:r w:rsidRPr="00B62B27">
              <w:rPr>
                <w:sz w:val="20"/>
                <w:szCs w:val="20"/>
              </w:rPr>
              <w:t>-</w:t>
            </w:r>
          </w:p>
        </w:tc>
        <w:tc>
          <w:tcPr>
            <w:tcW w:w="567" w:type="dxa"/>
            <w:vAlign w:val="center"/>
          </w:tcPr>
          <w:p w:rsidR="000C5FB2" w:rsidRPr="00B62B27" w:rsidRDefault="000C5FB2" w:rsidP="001B6691">
            <w:pPr>
              <w:pStyle w:val="a9"/>
              <w:jc w:val="center"/>
              <w:rPr>
                <w:sz w:val="20"/>
                <w:szCs w:val="20"/>
              </w:rPr>
            </w:pPr>
            <w:r w:rsidRPr="00B62B27">
              <w:rPr>
                <w:sz w:val="20"/>
                <w:szCs w:val="20"/>
              </w:rPr>
              <w:t>-</w:t>
            </w:r>
          </w:p>
        </w:tc>
      </w:tr>
      <w:tr w:rsidR="000C5FB2" w:rsidRPr="00B62B27" w:rsidTr="001B6691">
        <w:tc>
          <w:tcPr>
            <w:tcW w:w="2949" w:type="dxa"/>
          </w:tcPr>
          <w:p w:rsidR="000C5FB2" w:rsidRPr="00B62B27" w:rsidRDefault="000C5FB2" w:rsidP="001B6691">
            <w:pPr>
              <w:pStyle w:val="a6"/>
              <w:ind w:left="0"/>
              <w:rPr>
                <w:sz w:val="24"/>
                <w:szCs w:val="24"/>
              </w:rPr>
            </w:pPr>
            <w:r w:rsidRPr="00B62B27">
              <w:t>3.Количество отремонтированных котельных установок (единиц), при значении базового показателя 0 шт.</w:t>
            </w:r>
          </w:p>
        </w:tc>
        <w:tc>
          <w:tcPr>
            <w:tcW w:w="1134" w:type="dxa"/>
            <w:vAlign w:val="center"/>
          </w:tcPr>
          <w:p w:rsidR="000C5FB2" w:rsidRPr="00B62B27" w:rsidRDefault="000C5FB2" w:rsidP="001B6691">
            <w:pPr>
              <w:pStyle w:val="a9"/>
              <w:jc w:val="center"/>
              <w:rPr>
                <w:sz w:val="20"/>
                <w:szCs w:val="20"/>
              </w:rPr>
            </w:pPr>
            <w:r w:rsidRPr="00B62B27">
              <w:rPr>
                <w:sz w:val="20"/>
                <w:szCs w:val="20"/>
              </w:rPr>
              <w:t>шт.</w:t>
            </w:r>
          </w:p>
        </w:tc>
        <w:tc>
          <w:tcPr>
            <w:tcW w:w="992" w:type="dxa"/>
            <w:vAlign w:val="center"/>
          </w:tcPr>
          <w:p w:rsidR="000C5FB2" w:rsidRPr="00B62B27" w:rsidRDefault="000C5FB2" w:rsidP="001B6691">
            <w:pPr>
              <w:pStyle w:val="a9"/>
              <w:jc w:val="center"/>
              <w:rPr>
                <w:sz w:val="20"/>
                <w:szCs w:val="20"/>
              </w:rPr>
            </w:pPr>
            <w:r w:rsidRPr="00B62B27">
              <w:rPr>
                <w:sz w:val="20"/>
                <w:szCs w:val="20"/>
              </w:rPr>
              <w:t>0</w:t>
            </w:r>
          </w:p>
        </w:tc>
        <w:tc>
          <w:tcPr>
            <w:tcW w:w="567" w:type="dxa"/>
            <w:vAlign w:val="center"/>
          </w:tcPr>
          <w:p w:rsidR="000C5FB2" w:rsidRPr="00B62B27" w:rsidRDefault="000C5FB2" w:rsidP="001B6691">
            <w:pPr>
              <w:pStyle w:val="a9"/>
              <w:jc w:val="center"/>
              <w:rPr>
                <w:sz w:val="20"/>
                <w:szCs w:val="20"/>
              </w:rPr>
            </w:pPr>
            <w:r w:rsidRPr="00B62B27">
              <w:rPr>
                <w:sz w:val="20"/>
                <w:szCs w:val="20"/>
              </w:rPr>
              <w:t>-</w:t>
            </w:r>
          </w:p>
        </w:tc>
        <w:tc>
          <w:tcPr>
            <w:tcW w:w="567" w:type="dxa"/>
            <w:vAlign w:val="center"/>
          </w:tcPr>
          <w:p w:rsidR="000C5FB2" w:rsidRPr="00B62B27" w:rsidRDefault="000C5FB2" w:rsidP="001B6691">
            <w:pPr>
              <w:pStyle w:val="a9"/>
              <w:jc w:val="center"/>
              <w:rPr>
                <w:sz w:val="20"/>
                <w:szCs w:val="20"/>
              </w:rPr>
            </w:pPr>
            <w:r w:rsidRPr="00B62B27">
              <w:rPr>
                <w:sz w:val="20"/>
                <w:szCs w:val="20"/>
              </w:rPr>
              <w:t>-</w:t>
            </w:r>
          </w:p>
        </w:tc>
        <w:tc>
          <w:tcPr>
            <w:tcW w:w="567" w:type="dxa"/>
            <w:vAlign w:val="center"/>
          </w:tcPr>
          <w:p w:rsidR="000C5FB2" w:rsidRPr="00B62B27" w:rsidRDefault="000C5FB2" w:rsidP="001B6691">
            <w:pPr>
              <w:pStyle w:val="a9"/>
              <w:jc w:val="center"/>
              <w:rPr>
                <w:sz w:val="20"/>
                <w:szCs w:val="20"/>
              </w:rPr>
            </w:pPr>
            <w:r w:rsidRPr="00B62B27">
              <w:rPr>
                <w:sz w:val="20"/>
                <w:szCs w:val="20"/>
              </w:rPr>
              <w:t>-</w:t>
            </w:r>
          </w:p>
        </w:tc>
        <w:tc>
          <w:tcPr>
            <w:tcW w:w="567" w:type="dxa"/>
            <w:vAlign w:val="center"/>
          </w:tcPr>
          <w:p w:rsidR="000C5FB2" w:rsidRPr="00B62B27" w:rsidRDefault="000C5FB2" w:rsidP="001B6691">
            <w:pPr>
              <w:pStyle w:val="a9"/>
              <w:jc w:val="center"/>
              <w:rPr>
                <w:sz w:val="20"/>
                <w:szCs w:val="20"/>
              </w:rPr>
            </w:pPr>
            <w:r w:rsidRPr="00B62B27">
              <w:rPr>
                <w:sz w:val="20"/>
                <w:szCs w:val="20"/>
              </w:rPr>
              <w:t>1</w:t>
            </w:r>
          </w:p>
        </w:tc>
        <w:tc>
          <w:tcPr>
            <w:tcW w:w="567" w:type="dxa"/>
            <w:vAlign w:val="center"/>
          </w:tcPr>
          <w:p w:rsidR="000C5FB2" w:rsidRPr="00B62B27" w:rsidRDefault="000C5FB2" w:rsidP="001B6691">
            <w:pPr>
              <w:pStyle w:val="a9"/>
              <w:jc w:val="center"/>
              <w:rPr>
                <w:sz w:val="20"/>
                <w:szCs w:val="20"/>
              </w:rPr>
            </w:pPr>
            <w:r w:rsidRPr="00B62B27">
              <w:rPr>
                <w:sz w:val="20"/>
                <w:szCs w:val="20"/>
              </w:rPr>
              <w:t>2</w:t>
            </w:r>
          </w:p>
        </w:tc>
        <w:tc>
          <w:tcPr>
            <w:tcW w:w="567" w:type="dxa"/>
            <w:vAlign w:val="center"/>
          </w:tcPr>
          <w:p w:rsidR="000C5FB2" w:rsidRPr="00B62B27" w:rsidRDefault="000C5FB2" w:rsidP="001B6691">
            <w:pPr>
              <w:pStyle w:val="a9"/>
              <w:jc w:val="center"/>
              <w:rPr>
                <w:sz w:val="20"/>
                <w:szCs w:val="20"/>
              </w:rPr>
            </w:pPr>
            <w:r w:rsidRPr="00B62B27">
              <w:rPr>
                <w:sz w:val="20"/>
                <w:szCs w:val="20"/>
              </w:rPr>
              <w:t>-</w:t>
            </w:r>
          </w:p>
        </w:tc>
        <w:tc>
          <w:tcPr>
            <w:tcW w:w="567" w:type="dxa"/>
            <w:vAlign w:val="center"/>
          </w:tcPr>
          <w:p w:rsidR="000C5FB2" w:rsidRPr="00B62B27" w:rsidRDefault="000C5FB2" w:rsidP="001B6691">
            <w:pPr>
              <w:pStyle w:val="a9"/>
              <w:jc w:val="center"/>
              <w:rPr>
                <w:sz w:val="20"/>
                <w:szCs w:val="20"/>
              </w:rPr>
            </w:pPr>
            <w:r w:rsidRPr="00B62B27">
              <w:rPr>
                <w:sz w:val="20"/>
                <w:szCs w:val="20"/>
              </w:rPr>
              <w:t>-</w:t>
            </w:r>
          </w:p>
        </w:tc>
        <w:tc>
          <w:tcPr>
            <w:tcW w:w="567" w:type="dxa"/>
            <w:vAlign w:val="center"/>
          </w:tcPr>
          <w:p w:rsidR="000C5FB2" w:rsidRPr="00B62B27" w:rsidRDefault="000C5FB2" w:rsidP="001B6691">
            <w:pPr>
              <w:pStyle w:val="a9"/>
              <w:jc w:val="center"/>
              <w:rPr>
                <w:sz w:val="20"/>
                <w:szCs w:val="20"/>
              </w:rPr>
            </w:pPr>
            <w:r w:rsidRPr="00B62B27">
              <w:rPr>
                <w:sz w:val="20"/>
                <w:szCs w:val="20"/>
              </w:rPr>
              <w:t>-</w:t>
            </w:r>
          </w:p>
        </w:tc>
        <w:tc>
          <w:tcPr>
            <w:tcW w:w="567" w:type="dxa"/>
            <w:vAlign w:val="center"/>
          </w:tcPr>
          <w:p w:rsidR="000C5FB2" w:rsidRPr="00B62B27" w:rsidRDefault="000C5FB2" w:rsidP="001B6691">
            <w:pPr>
              <w:pStyle w:val="a9"/>
              <w:jc w:val="center"/>
              <w:rPr>
                <w:sz w:val="20"/>
                <w:szCs w:val="20"/>
              </w:rPr>
            </w:pPr>
            <w:r w:rsidRPr="00B62B27">
              <w:rPr>
                <w:sz w:val="20"/>
                <w:szCs w:val="20"/>
              </w:rPr>
              <w:t>-</w:t>
            </w:r>
          </w:p>
        </w:tc>
      </w:tr>
      <w:tr w:rsidR="000C5FB2" w:rsidRPr="00B62B27" w:rsidTr="001B6691">
        <w:tc>
          <w:tcPr>
            <w:tcW w:w="2949" w:type="dxa"/>
          </w:tcPr>
          <w:p w:rsidR="000C5FB2" w:rsidRPr="00B62B27" w:rsidRDefault="000C5FB2" w:rsidP="001B6691">
            <w:pPr>
              <w:pStyle w:val="a6"/>
              <w:ind w:left="0"/>
            </w:pPr>
            <w:r w:rsidRPr="00B62B27">
              <w:t>4. Количество эффективно функционирующих систем теплоснабжения</w:t>
            </w:r>
          </w:p>
        </w:tc>
        <w:tc>
          <w:tcPr>
            <w:tcW w:w="1134" w:type="dxa"/>
            <w:vAlign w:val="center"/>
          </w:tcPr>
          <w:p w:rsidR="000C5FB2" w:rsidRPr="00B62B27" w:rsidRDefault="000C5FB2" w:rsidP="001B6691">
            <w:pPr>
              <w:pStyle w:val="a9"/>
              <w:jc w:val="center"/>
              <w:rPr>
                <w:sz w:val="20"/>
                <w:szCs w:val="20"/>
              </w:rPr>
            </w:pPr>
            <w:r w:rsidRPr="00B62B27">
              <w:rPr>
                <w:sz w:val="20"/>
                <w:szCs w:val="20"/>
              </w:rPr>
              <w:t>ед.</w:t>
            </w:r>
          </w:p>
        </w:tc>
        <w:tc>
          <w:tcPr>
            <w:tcW w:w="992" w:type="dxa"/>
            <w:vAlign w:val="center"/>
          </w:tcPr>
          <w:p w:rsidR="000C5FB2" w:rsidRPr="00B62B27" w:rsidRDefault="000C5FB2" w:rsidP="001B6691">
            <w:pPr>
              <w:pStyle w:val="a9"/>
              <w:jc w:val="center"/>
              <w:rPr>
                <w:sz w:val="20"/>
                <w:szCs w:val="20"/>
              </w:rPr>
            </w:pPr>
            <w:r w:rsidRPr="00B62B27">
              <w:rPr>
                <w:sz w:val="20"/>
                <w:szCs w:val="20"/>
              </w:rPr>
              <w:t>0</w:t>
            </w:r>
          </w:p>
        </w:tc>
        <w:tc>
          <w:tcPr>
            <w:tcW w:w="567" w:type="dxa"/>
            <w:vAlign w:val="center"/>
          </w:tcPr>
          <w:p w:rsidR="000C5FB2" w:rsidRPr="00B62B27" w:rsidRDefault="000C5FB2" w:rsidP="001B6691">
            <w:pPr>
              <w:pStyle w:val="a9"/>
              <w:jc w:val="center"/>
              <w:rPr>
                <w:sz w:val="20"/>
                <w:szCs w:val="20"/>
              </w:rPr>
            </w:pPr>
            <w:r w:rsidRPr="00B62B27">
              <w:rPr>
                <w:sz w:val="20"/>
                <w:szCs w:val="20"/>
              </w:rPr>
              <w:t>-</w:t>
            </w:r>
          </w:p>
        </w:tc>
        <w:tc>
          <w:tcPr>
            <w:tcW w:w="567" w:type="dxa"/>
            <w:vAlign w:val="center"/>
          </w:tcPr>
          <w:p w:rsidR="000C5FB2" w:rsidRPr="00B62B27" w:rsidRDefault="000C5FB2" w:rsidP="001B6691">
            <w:pPr>
              <w:pStyle w:val="a9"/>
              <w:jc w:val="center"/>
              <w:rPr>
                <w:sz w:val="20"/>
                <w:szCs w:val="20"/>
              </w:rPr>
            </w:pPr>
            <w:r w:rsidRPr="00B62B27">
              <w:rPr>
                <w:sz w:val="20"/>
                <w:szCs w:val="20"/>
              </w:rPr>
              <w:t>-</w:t>
            </w:r>
          </w:p>
        </w:tc>
        <w:tc>
          <w:tcPr>
            <w:tcW w:w="567" w:type="dxa"/>
            <w:vAlign w:val="center"/>
          </w:tcPr>
          <w:p w:rsidR="000C5FB2" w:rsidRPr="00B62B27" w:rsidRDefault="000C5FB2" w:rsidP="001B6691">
            <w:pPr>
              <w:pStyle w:val="a9"/>
              <w:jc w:val="center"/>
              <w:rPr>
                <w:sz w:val="20"/>
                <w:szCs w:val="20"/>
              </w:rPr>
            </w:pPr>
            <w:r w:rsidRPr="00B62B27">
              <w:rPr>
                <w:sz w:val="20"/>
                <w:szCs w:val="20"/>
              </w:rPr>
              <w:t>-</w:t>
            </w:r>
          </w:p>
        </w:tc>
        <w:tc>
          <w:tcPr>
            <w:tcW w:w="567" w:type="dxa"/>
            <w:vAlign w:val="center"/>
          </w:tcPr>
          <w:p w:rsidR="000C5FB2" w:rsidRPr="00B62B27" w:rsidRDefault="000C5FB2" w:rsidP="001B6691">
            <w:pPr>
              <w:pStyle w:val="a9"/>
              <w:jc w:val="center"/>
              <w:rPr>
                <w:sz w:val="20"/>
                <w:szCs w:val="20"/>
              </w:rPr>
            </w:pPr>
            <w:r w:rsidRPr="00B62B27">
              <w:rPr>
                <w:sz w:val="20"/>
                <w:szCs w:val="20"/>
              </w:rPr>
              <w:t>-</w:t>
            </w:r>
          </w:p>
        </w:tc>
        <w:tc>
          <w:tcPr>
            <w:tcW w:w="567" w:type="dxa"/>
            <w:vAlign w:val="center"/>
          </w:tcPr>
          <w:p w:rsidR="000C5FB2" w:rsidRPr="00B62B27" w:rsidRDefault="000C5FB2" w:rsidP="001B6691">
            <w:pPr>
              <w:pStyle w:val="a9"/>
              <w:jc w:val="center"/>
              <w:rPr>
                <w:sz w:val="20"/>
                <w:szCs w:val="20"/>
              </w:rPr>
            </w:pPr>
            <w:r w:rsidRPr="00B62B27">
              <w:rPr>
                <w:sz w:val="20"/>
                <w:szCs w:val="20"/>
              </w:rPr>
              <w:t>-</w:t>
            </w:r>
          </w:p>
        </w:tc>
        <w:tc>
          <w:tcPr>
            <w:tcW w:w="567" w:type="dxa"/>
            <w:vAlign w:val="center"/>
          </w:tcPr>
          <w:p w:rsidR="000C5FB2" w:rsidRPr="00B62B27" w:rsidRDefault="000C5FB2" w:rsidP="001B6691">
            <w:pPr>
              <w:pStyle w:val="a9"/>
              <w:jc w:val="center"/>
              <w:rPr>
                <w:sz w:val="20"/>
                <w:szCs w:val="20"/>
              </w:rPr>
            </w:pPr>
            <w:r w:rsidRPr="00B62B27">
              <w:rPr>
                <w:sz w:val="20"/>
                <w:szCs w:val="20"/>
              </w:rPr>
              <w:t>-</w:t>
            </w:r>
          </w:p>
        </w:tc>
        <w:tc>
          <w:tcPr>
            <w:tcW w:w="567" w:type="dxa"/>
            <w:vAlign w:val="center"/>
          </w:tcPr>
          <w:p w:rsidR="000C5FB2" w:rsidRPr="00B62B27" w:rsidRDefault="000C5FB2" w:rsidP="001B6691">
            <w:pPr>
              <w:pStyle w:val="a9"/>
              <w:jc w:val="center"/>
              <w:rPr>
                <w:sz w:val="20"/>
                <w:szCs w:val="20"/>
              </w:rPr>
            </w:pPr>
            <w:r w:rsidRPr="00B62B27">
              <w:rPr>
                <w:sz w:val="20"/>
                <w:szCs w:val="20"/>
              </w:rPr>
              <w:t>1</w:t>
            </w:r>
          </w:p>
        </w:tc>
        <w:tc>
          <w:tcPr>
            <w:tcW w:w="567" w:type="dxa"/>
            <w:vAlign w:val="center"/>
          </w:tcPr>
          <w:p w:rsidR="000C5FB2" w:rsidRPr="00B62B27" w:rsidRDefault="000C5FB2" w:rsidP="001B6691">
            <w:pPr>
              <w:pStyle w:val="a9"/>
              <w:jc w:val="center"/>
              <w:rPr>
                <w:sz w:val="20"/>
                <w:szCs w:val="20"/>
              </w:rPr>
            </w:pPr>
            <w:r w:rsidRPr="00B62B27">
              <w:rPr>
                <w:sz w:val="20"/>
                <w:szCs w:val="20"/>
              </w:rPr>
              <w:t>-</w:t>
            </w:r>
          </w:p>
        </w:tc>
        <w:tc>
          <w:tcPr>
            <w:tcW w:w="567" w:type="dxa"/>
            <w:vAlign w:val="center"/>
          </w:tcPr>
          <w:p w:rsidR="000C5FB2" w:rsidRPr="00B62B27" w:rsidRDefault="000C5FB2" w:rsidP="001B6691">
            <w:pPr>
              <w:pStyle w:val="a9"/>
              <w:jc w:val="center"/>
              <w:rPr>
                <w:sz w:val="20"/>
                <w:szCs w:val="20"/>
              </w:rPr>
            </w:pPr>
            <w:r w:rsidRPr="00B62B27">
              <w:rPr>
                <w:sz w:val="20"/>
                <w:szCs w:val="20"/>
              </w:rPr>
              <w:t>-</w:t>
            </w:r>
          </w:p>
        </w:tc>
      </w:tr>
    </w:tbl>
    <w:p w:rsidR="000C5FB2" w:rsidRPr="00B62B27" w:rsidRDefault="000C5FB2" w:rsidP="000C5FB2">
      <w:pPr>
        <w:jc w:val="center"/>
      </w:pPr>
    </w:p>
    <w:p w:rsidR="000C5FB2" w:rsidRPr="00B62B27" w:rsidRDefault="000C5FB2" w:rsidP="000C5FB2">
      <w:pPr>
        <w:jc w:val="both"/>
      </w:pPr>
      <w:r w:rsidRPr="00B62B27">
        <w:tab/>
        <w:t>1. Снижение потребляемых энергетических ресурсов (топлива, электрическая энергия).</w:t>
      </w:r>
    </w:p>
    <w:p w:rsidR="000C5FB2" w:rsidRPr="00B62B27" w:rsidRDefault="000C5FB2" w:rsidP="000C5FB2">
      <w:pPr>
        <w:ind w:firstLine="708"/>
        <w:jc w:val="both"/>
      </w:pPr>
      <w:r w:rsidRPr="00B62B27">
        <w:t>2. Количество населения, для которого улучшится качество предоставляемых коммунальных услуг в результате реализации мероприятий подпрограммы:</w:t>
      </w:r>
    </w:p>
    <w:p w:rsidR="000C5FB2" w:rsidRPr="00B62B27" w:rsidRDefault="000C5FB2" w:rsidP="000C5FB2">
      <w:pPr>
        <w:ind w:firstLine="708"/>
        <w:jc w:val="both"/>
      </w:pPr>
      <w:r w:rsidRPr="00B62B27">
        <w:t>2.1. Обеспечение теплоснабжения и горячего водоснабжения от котельной № 1 по ул. Советской Армии д.1Б г. Тейково:</w:t>
      </w:r>
    </w:p>
    <w:p w:rsidR="000C5FB2" w:rsidRPr="00B62B27" w:rsidRDefault="000C5FB2" w:rsidP="000C5FB2">
      <w:pPr>
        <w:jc w:val="both"/>
      </w:pPr>
      <w:r w:rsidRPr="00B62B27">
        <w:t>- 35 многоквартирных домов с численностью населения 5 тыс. человек;</w:t>
      </w:r>
    </w:p>
    <w:p w:rsidR="000C5FB2" w:rsidRPr="00B62B27" w:rsidRDefault="000C5FB2" w:rsidP="000C5FB2">
      <w:pPr>
        <w:jc w:val="both"/>
      </w:pPr>
      <w:r w:rsidRPr="00B62B27">
        <w:t>- 2 социально-значимых объекта (сады, школы).</w:t>
      </w:r>
    </w:p>
    <w:p w:rsidR="000C5FB2" w:rsidRPr="00B62B27" w:rsidRDefault="000C5FB2" w:rsidP="000C5FB2">
      <w:pPr>
        <w:ind w:firstLine="708"/>
        <w:jc w:val="both"/>
      </w:pPr>
      <w:r w:rsidRPr="00B62B27">
        <w:t>2.2. Обеспечение теплоснабжения и горячего водоснабжения от котельной № 4 по ул. Неделина д.20-а г. Тейково:</w:t>
      </w:r>
    </w:p>
    <w:p w:rsidR="000C5FB2" w:rsidRPr="00B62B27" w:rsidRDefault="000C5FB2" w:rsidP="000C5FB2">
      <w:pPr>
        <w:jc w:val="both"/>
      </w:pPr>
      <w:r w:rsidRPr="00B62B27">
        <w:t>- 37 многоквартирных домов с численностью населения 6 тыс. человек;</w:t>
      </w:r>
    </w:p>
    <w:p w:rsidR="000C5FB2" w:rsidRPr="00B62B27" w:rsidRDefault="000C5FB2" w:rsidP="000C5FB2">
      <w:pPr>
        <w:jc w:val="both"/>
      </w:pPr>
      <w:r w:rsidRPr="00B62B27">
        <w:t>- 5 социально-значимых объекта (сады, школы);</w:t>
      </w:r>
    </w:p>
    <w:p w:rsidR="000C5FB2" w:rsidRPr="00B62B27" w:rsidRDefault="000C5FB2" w:rsidP="000C5FB2">
      <w:pPr>
        <w:jc w:val="both"/>
      </w:pPr>
      <w:r w:rsidRPr="00B62B27">
        <w:t>- войсковая часть № 34048.</w:t>
      </w:r>
    </w:p>
    <w:p w:rsidR="000C5FB2" w:rsidRPr="00B62B27" w:rsidRDefault="000C5FB2" w:rsidP="000C5FB2">
      <w:pPr>
        <w:ind w:firstLine="709"/>
        <w:jc w:val="both"/>
      </w:pPr>
      <w:r w:rsidRPr="00B62B27">
        <w:t xml:space="preserve">3. Доля ненормативных потерь на сетях теплоснабжения, горячего водоснабжения снизится с 30% до 10%. </w:t>
      </w:r>
    </w:p>
    <w:p w:rsidR="000C5FB2" w:rsidRPr="00B62B27" w:rsidRDefault="000C5FB2" w:rsidP="000C5FB2">
      <w:pPr>
        <w:ind w:firstLine="709"/>
        <w:jc w:val="both"/>
      </w:pPr>
      <w:r w:rsidRPr="00B62B27">
        <w:t>4. Доля использования композитных материалов (конструкций и изделий из них) в сфере ЖКХ возрастет на 10%.</w:t>
      </w:r>
    </w:p>
    <w:p w:rsidR="000C5FB2" w:rsidRPr="00B62B27" w:rsidRDefault="000C5FB2" w:rsidP="000C5FB2">
      <w:pPr>
        <w:tabs>
          <w:tab w:val="left" w:pos="-3240"/>
        </w:tabs>
        <w:ind w:firstLine="709"/>
      </w:pPr>
    </w:p>
    <w:p w:rsidR="000C5FB2" w:rsidRPr="00B62B27" w:rsidRDefault="000C5FB2" w:rsidP="000C5FB2">
      <w:pPr>
        <w:tabs>
          <w:tab w:val="left" w:pos="-3240"/>
        </w:tabs>
        <w:ind w:firstLine="709"/>
      </w:pPr>
      <w:r w:rsidRPr="00B62B27">
        <w:t>5. Объемы ресурсного обеспечения мероприятий подпрограммы</w:t>
      </w:r>
    </w:p>
    <w:p w:rsidR="000C5FB2" w:rsidRPr="00B62B27" w:rsidRDefault="000C5FB2" w:rsidP="000C5FB2">
      <w:pPr>
        <w:pStyle w:val="a6"/>
        <w:ind w:left="0"/>
        <w:jc w:val="center"/>
        <w:rPr>
          <w:sz w:val="24"/>
          <w:szCs w:val="24"/>
        </w:rPr>
      </w:pPr>
      <w:r w:rsidRPr="00B62B27">
        <w:rPr>
          <w:sz w:val="24"/>
          <w:szCs w:val="24"/>
        </w:rPr>
        <w:t xml:space="preserve">                                                                                                                                                       (тыс. руб.)</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8"/>
        <w:gridCol w:w="2128"/>
        <w:gridCol w:w="652"/>
        <w:gridCol w:w="766"/>
        <w:gridCol w:w="708"/>
        <w:gridCol w:w="690"/>
        <w:gridCol w:w="1295"/>
        <w:gridCol w:w="709"/>
        <w:gridCol w:w="708"/>
        <w:gridCol w:w="851"/>
        <w:gridCol w:w="709"/>
        <w:gridCol w:w="708"/>
      </w:tblGrid>
      <w:tr w:rsidR="000C5FB2" w:rsidRPr="00B62B27" w:rsidTr="001B6691">
        <w:trPr>
          <w:trHeight w:val="508"/>
        </w:trPr>
        <w:tc>
          <w:tcPr>
            <w:tcW w:w="388" w:type="dxa"/>
          </w:tcPr>
          <w:p w:rsidR="000C5FB2" w:rsidRPr="00B62B27" w:rsidRDefault="000C5FB2" w:rsidP="001B6691">
            <w:pPr>
              <w:pStyle w:val="a6"/>
              <w:ind w:left="0"/>
            </w:pPr>
            <w:r w:rsidRPr="00B62B27">
              <w:lastRenderedPageBreak/>
              <w:t>№</w:t>
            </w:r>
          </w:p>
          <w:p w:rsidR="000C5FB2" w:rsidRPr="00B62B27" w:rsidRDefault="000C5FB2" w:rsidP="001B6691">
            <w:pPr>
              <w:pStyle w:val="a6"/>
              <w:ind w:left="0"/>
            </w:pPr>
            <w:r w:rsidRPr="00B62B27">
              <w:t>п/п</w:t>
            </w:r>
          </w:p>
        </w:tc>
        <w:tc>
          <w:tcPr>
            <w:tcW w:w="2128" w:type="dxa"/>
          </w:tcPr>
          <w:p w:rsidR="000C5FB2" w:rsidRPr="00B62B27" w:rsidRDefault="000C5FB2" w:rsidP="001B6691">
            <w:pPr>
              <w:pStyle w:val="a6"/>
              <w:ind w:left="0"/>
            </w:pPr>
            <w:r w:rsidRPr="00B62B27">
              <w:t>Наименование мероприятия/</w:t>
            </w:r>
          </w:p>
          <w:p w:rsidR="000C5FB2" w:rsidRPr="00B62B27" w:rsidRDefault="000C5FB2" w:rsidP="001B6691">
            <w:pPr>
              <w:pStyle w:val="a6"/>
              <w:ind w:left="0"/>
            </w:pPr>
            <w:r w:rsidRPr="00B62B27">
              <w:t>Источник ресурсного обеспечения</w:t>
            </w:r>
          </w:p>
        </w:tc>
        <w:tc>
          <w:tcPr>
            <w:tcW w:w="652" w:type="dxa"/>
          </w:tcPr>
          <w:p w:rsidR="000C5FB2" w:rsidRPr="00B62B27" w:rsidRDefault="000C5FB2" w:rsidP="001B6691">
            <w:pPr>
              <w:pStyle w:val="a6"/>
              <w:ind w:left="0"/>
              <w:jc w:val="center"/>
            </w:pPr>
            <w:r w:rsidRPr="00B62B27">
              <w:t>Исполнитель</w:t>
            </w:r>
          </w:p>
        </w:tc>
        <w:tc>
          <w:tcPr>
            <w:tcW w:w="766" w:type="dxa"/>
            <w:vAlign w:val="center"/>
          </w:tcPr>
          <w:p w:rsidR="000C5FB2" w:rsidRPr="00B62B27" w:rsidRDefault="000C5FB2" w:rsidP="001B6691">
            <w:pPr>
              <w:pStyle w:val="a6"/>
              <w:ind w:left="0"/>
              <w:jc w:val="center"/>
              <w:rPr>
                <w:sz w:val="16"/>
                <w:szCs w:val="16"/>
              </w:rPr>
            </w:pPr>
            <w:r w:rsidRPr="00B62B27">
              <w:rPr>
                <w:sz w:val="16"/>
                <w:szCs w:val="16"/>
              </w:rPr>
              <w:t>2016</w:t>
            </w:r>
          </w:p>
        </w:tc>
        <w:tc>
          <w:tcPr>
            <w:tcW w:w="708" w:type="dxa"/>
            <w:vAlign w:val="center"/>
          </w:tcPr>
          <w:p w:rsidR="000C5FB2" w:rsidRPr="00B62B27" w:rsidRDefault="000C5FB2" w:rsidP="001B6691">
            <w:pPr>
              <w:pStyle w:val="a6"/>
              <w:ind w:left="0"/>
              <w:jc w:val="center"/>
              <w:rPr>
                <w:sz w:val="16"/>
                <w:szCs w:val="16"/>
              </w:rPr>
            </w:pPr>
            <w:r w:rsidRPr="00B62B27">
              <w:rPr>
                <w:sz w:val="16"/>
                <w:szCs w:val="16"/>
              </w:rPr>
              <w:t>2017</w:t>
            </w:r>
          </w:p>
        </w:tc>
        <w:tc>
          <w:tcPr>
            <w:tcW w:w="690" w:type="dxa"/>
            <w:vAlign w:val="center"/>
          </w:tcPr>
          <w:p w:rsidR="000C5FB2" w:rsidRPr="00B62B27" w:rsidRDefault="000C5FB2" w:rsidP="001B6691">
            <w:pPr>
              <w:pStyle w:val="a6"/>
              <w:ind w:left="0"/>
              <w:jc w:val="center"/>
              <w:rPr>
                <w:sz w:val="16"/>
                <w:szCs w:val="16"/>
              </w:rPr>
            </w:pPr>
            <w:r w:rsidRPr="00B62B27">
              <w:rPr>
                <w:sz w:val="16"/>
                <w:szCs w:val="16"/>
              </w:rPr>
              <w:t>2018</w:t>
            </w:r>
          </w:p>
        </w:tc>
        <w:tc>
          <w:tcPr>
            <w:tcW w:w="1295" w:type="dxa"/>
            <w:vAlign w:val="center"/>
          </w:tcPr>
          <w:p w:rsidR="000C5FB2" w:rsidRPr="00B62B27" w:rsidRDefault="000C5FB2" w:rsidP="001B6691">
            <w:pPr>
              <w:pStyle w:val="a6"/>
              <w:ind w:left="0"/>
              <w:jc w:val="center"/>
              <w:rPr>
                <w:sz w:val="16"/>
                <w:szCs w:val="16"/>
              </w:rPr>
            </w:pPr>
            <w:r w:rsidRPr="00B62B27">
              <w:rPr>
                <w:sz w:val="16"/>
                <w:szCs w:val="16"/>
              </w:rPr>
              <w:t>2019</w:t>
            </w:r>
          </w:p>
        </w:tc>
        <w:tc>
          <w:tcPr>
            <w:tcW w:w="709" w:type="dxa"/>
            <w:vAlign w:val="center"/>
          </w:tcPr>
          <w:p w:rsidR="000C5FB2" w:rsidRPr="00B62B27" w:rsidRDefault="000C5FB2" w:rsidP="001B6691">
            <w:pPr>
              <w:pStyle w:val="a6"/>
              <w:ind w:left="0"/>
              <w:jc w:val="center"/>
              <w:rPr>
                <w:sz w:val="16"/>
                <w:szCs w:val="16"/>
              </w:rPr>
            </w:pPr>
            <w:r w:rsidRPr="00B62B27">
              <w:rPr>
                <w:sz w:val="16"/>
                <w:szCs w:val="16"/>
              </w:rPr>
              <w:t>2020</w:t>
            </w:r>
          </w:p>
        </w:tc>
        <w:tc>
          <w:tcPr>
            <w:tcW w:w="708" w:type="dxa"/>
            <w:vAlign w:val="center"/>
          </w:tcPr>
          <w:p w:rsidR="000C5FB2" w:rsidRPr="00B62B27" w:rsidRDefault="000C5FB2" w:rsidP="001B6691">
            <w:pPr>
              <w:pStyle w:val="a6"/>
              <w:ind w:left="0"/>
              <w:jc w:val="center"/>
              <w:rPr>
                <w:sz w:val="16"/>
                <w:szCs w:val="16"/>
              </w:rPr>
            </w:pPr>
            <w:r w:rsidRPr="00B62B27">
              <w:rPr>
                <w:sz w:val="16"/>
                <w:szCs w:val="16"/>
              </w:rPr>
              <w:t>2021</w:t>
            </w:r>
          </w:p>
        </w:tc>
        <w:tc>
          <w:tcPr>
            <w:tcW w:w="851" w:type="dxa"/>
            <w:vAlign w:val="center"/>
          </w:tcPr>
          <w:p w:rsidR="000C5FB2" w:rsidRPr="00B62B27" w:rsidRDefault="000C5FB2" w:rsidP="001B6691">
            <w:pPr>
              <w:pStyle w:val="a6"/>
              <w:ind w:left="0"/>
              <w:jc w:val="center"/>
              <w:rPr>
                <w:sz w:val="16"/>
                <w:szCs w:val="16"/>
              </w:rPr>
            </w:pPr>
            <w:r w:rsidRPr="00B62B27">
              <w:rPr>
                <w:sz w:val="16"/>
                <w:szCs w:val="16"/>
              </w:rPr>
              <w:t>2022</w:t>
            </w:r>
          </w:p>
        </w:tc>
        <w:tc>
          <w:tcPr>
            <w:tcW w:w="709" w:type="dxa"/>
            <w:vAlign w:val="center"/>
          </w:tcPr>
          <w:p w:rsidR="000C5FB2" w:rsidRPr="00B62B27" w:rsidRDefault="000C5FB2" w:rsidP="001B6691">
            <w:pPr>
              <w:pStyle w:val="a6"/>
              <w:ind w:left="0"/>
              <w:jc w:val="center"/>
              <w:rPr>
                <w:sz w:val="16"/>
                <w:szCs w:val="16"/>
              </w:rPr>
            </w:pPr>
            <w:r w:rsidRPr="00B62B27">
              <w:rPr>
                <w:sz w:val="16"/>
                <w:szCs w:val="16"/>
              </w:rPr>
              <w:t>2023</w:t>
            </w:r>
          </w:p>
        </w:tc>
        <w:tc>
          <w:tcPr>
            <w:tcW w:w="708" w:type="dxa"/>
            <w:vAlign w:val="center"/>
          </w:tcPr>
          <w:p w:rsidR="000C5FB2" w:rsidRPr="00B62B27" w:rsidRDefault="000C5FB2" w:rsidP="001B6691">
            <w:pPr>
              <w:pStyle w:val="a6"/>
              <w:ind w:left="0"/>
              <w:jc w:val="center"/>
              <w:rPr>
                <w:sz w:val="16"/>
                <w:szCs w:val="16"/>
              </w:rPr>
            </w:pPr>
            <w:r w:rsidRPr="00B62B27">
              <w:rPr>
                <w:sz w:val="16"/>
                <w:szCs w:val="16"/>
              </w:rPr>
              <w:t>2024</w:t>
            </w:r>
          </w:p>
        </w:tc>
      </w:tr>
      <w:tr w:rsidR="000C5FB2" w:rsidRPr="00B62B27" w:rsidTr="001B6691">
        <w:trPr>
          <w:trHeight w:val="253"/>
        </w:trPr>
        <w:tc>
          <w:tcPr>
            <w:tcW w:w="388" w:type="dxa"/>
          </w:tcPr>
          <w:p w:rsidR="000C5FB2" w:rsidRPr="00B62B27" w:rsidRDefault="000C5FB2" w:rsidP="001B6691">
            <w:pPr>
              <w:pStyle w:val="a6"/>
              <w:ind w:left="0"/>
            </w:pPr>
          </w:p>
        </w:tc>
        <w:tc>
          <w:tcPr>
            <w:tcW w:w="2128" w:type="dxa"/>
          </w:tcPr>
          <w:p w:rsidR="000C5FB2" w:rsidRPr="00B62B27" w:rsidRDefault="000C5FB2" w:rsidP="001B6691">
            <w:pPr>
              <w:pStyle w:val="a6"/>
              <w:ind w:left="0"/>
            </w:pPr>
            <w:r w:rsidRPr="00B62B27">
              <w:t>Подпрограмма, всего:</w:t>
            </w:r>
          </w:p>
        </w:tc>
        <w:tc>
          <w:tcPr>
            <w:tcW w:w="652" w:type="dxa"/>
          </w:tcPr>
          <w:p w:rsidR="000C5FB2" w:rsidRPr="00B62B27" w:rsidRDefault="000C5FB2" w:rsidP="001B6691">
            <w:pPr>
              <w:pStyle w:val="a6"/>
              <w:ind w:left="0"/>
            </w:pPr>
          </w:p>
        </w:tc>
        <w:tc>
          <w:tcPr>
            <w:tcW w:w="766" w:type="dxa"/>
            <w:vAlign w:val="center"/>
          </w:tcPr>
          <w:p w:rsidR="000C5FB2" w:rsidRPr="00B62B27" w:rsidRDefault="000C5FB2" w:rsidP="001B6691">
            <w:pPr>
              <w:jc w:val="center"/>
            </w:pPr>
            <w:r w:rsidRPr="00B62B27">
              <w:rPr>
                <w:sz w:val="20"/>
                <w:szCs w:val="20"/>
              </w:rPr>
              <w:t>0,00</w:t>
            </w:r>
          </w:p>
        </w:tc>
        <w:tc>
          <w:tcPr>
            <w:tcW w:w="708" w:type="dxa"/>
            <w:vAlign w:val="center"/>
          </w:tcPr>
          <w:p w:rsidR="000C5FB2" w:rsidRPr="00B62B27" w:rsidRDefault="000C5FB2" w:rsidP="001B6691">
            <w:pPr>
              <w:jc w:val="center"/>
            </w:pPr>
            <w:r w:rsidRPr="00B62B27">
              <w:rPr>
                <w:sz w:val="20"/>
                <w:szCs w:val="20"/>
              </w:rPr>
              <w:t>0,00</w:t>
            </w:r>
          </w:p>
        </w:tc>
        <w:tc>
          <w:tcPr>
            <w:tcW w:w="690" w:type="dxa"/>
            <w:vAlign w:val="center"/>
          </w:tcPr>
          <w:p w:rsidR="000C5FB2" w:rsidRPr="00B62B27" w:rsidRDefault="000C5FB2" w:rsidP="001B6691">
            <w:pPr>
              <w:jc w:val="center"/>
            </w:pPr>
            <w:r w:rsidRPr="00B62B27">
              <w:rPr>
                <w:sz w:val="20"/>
                <w:szCs w:val="20"/>
              </w:rPr>
              <w:t>0,00</w:t>
            </w:r>
          </w:p>
        </w:tc>
        <w:tc>
          <w:tcPr>
            <w:tcW w:w="1295" w:type="dxa"/>
            <w:vAlign w:val="center"/>
          </w:tcPr>
          <w:p w:rsidR="000C5FB2" w:rsidRPr="00B62B27" w:rsidRDefault="000C5FB2" w:rsidP="001B6691">
            <w:pPr>
              <w:jc w:val="center"/>
            </w:pPr>
            <w:r w:rsidRPr="00B62B27">
              <w:rPr>
                <w:sz w:val="20"/>
                <w:szCs w:val="20"/>
              </w:rPr>
              <w:t>8 000,00</w:t>
            </w:r>
          </w:p>
        </w:tc>
        <w:tc>
          <w:tcPr>
            <w:tcW w:w="709" w:type="dxa"/>
            <w:vAlign w:val="center"/>
          </w:tcPr>
          <w:p w:rsidR="000C5FB2" w:rsidRPr="00B62B27" w:rsidRDefault="000C5FB2" w:rsidP="001B6691">
            <w:pPr>
              <w:jc w:val="center"/>
            </w:pPr>
            <w:r w:rsidRPr="00B62B27">
              <w:rPr>
                <w:sz w:val="20"/>
                <w:szCs w:val="20"/>
              </w:rPr>
              <w:t>0,00</w:t>
            </w:r>
          </w:p>
        </w:tc>
        <w:tc>
          <w:tcPr>
            <w:tcW w:w="708" w:type="dxa"/>
            <w:vAlign w:val="center"/>
          </w:tcPr>
          <w:p w:rsidR="000C5FB2" w:rsidRPr="00B62B27" w:rsidRDefault="000C5FB2" w:rsidP="001B6691">
            <w:pPr>
              <w:jc w:val="center"/>
            </w:pPr>
            <w:r w:rsidRPr="00B62B27">
              <w:rPr>
                <w:sz w:val="20"/>
                <w:szCs w:val="20"/>
              </w:rPr>
              <w:t>0,00</w:t>
            </w:r>
          </w:p>
        </w:tc>
        <w:tc>
          <w:tcPr>
            <w:tcW w:w="851" w:type="dxa"/>
            <w:shd w:val="clear" w:color="auto" w:fill="auto"/>
            <w:vAlign w:val="center"/>
          </w:tcPr>
          <w:p w:rsidR="000C5FB2" w:rsidRPr="00B62B27" w:rsidRDefault="000C5FB2" w:rsidP="001B6691">
            <w:pPr>
              <w:jc w:val="center"/>
            </w:pPr>
            <w:r w:rsidRPr="00B62B27">
              <w:rPr>
                <w:sz w:val="20"/>
                <w:szCs w:val="20"/>
              </w:rPr>
              <w:t>500,00</w:t>
            </w:r>
          </w:p>
        </w:tc>
        <w:tc>
          <w:tcPr>
            <w:tcW w:w="709" w:type="dxa"/>
            <w:vAlign w:val="center"/>
          </w:tcPr>
          <w:p w:rsidR="000C5FB2" w:rsidRPr="00B62B27" w:rsidRDefault="000C5FB2" w:rsidP="001B6691">
            <w:pPr>
              <w:jc w:val="center"/>
            </w:pPr>
            <w:r w:rsidRPr="00B62B27">
              <w:rPr>
                <w:sz w:val="20"/>
                <w:szCs w:val="20"/>
              </w:rPr>
              <w:t>0,00</w:t>
            </w:r>
          </w:p>
        </w:tc>
        <w:tc>
          <w:tcPr>
            <w:tcW w:w="708" w:type="dxa"/>
            <w:vAlign w:val="center"/>
          </w:tcPr>
          <w:p w:rsidR="000C5FB2" w:rsidRPr="00B62B27" w:rsidRDefault="000C5FB2" w:rsidP="001B6691">
            <w:pPr>
              <w:jc w:val="center"/>
            </w:pPr>
            <w:r w:rsidRPr="00B62B27">
              <w:rPr>
                <w:sz w:val="20"/>
                <w:szCs w:val="20"/>
              </w:rPr>
              <w:t>0,00</w:t>
            </w:r>
          </w:p>
        </w:tc>
      </w:tr>
      <w:tr w:rsidR="000C5FB2" w:rsidRPr="00B62B27" w:rsidTr="001B6691">
        <w:trPr>
          <w:trHeight w:val="270"/>
        </w:trPr>
        <w:tc>
          <w:tcPr>
            <w:tcW w:w="388" w:type="dxa"/>
          </w:tcPr>
          <w:p w:rsidR="000C5FB2" w:rsidRPr="00B62B27" w:rsidRDefault="000C5FB2" w:rsidP="001B6691">
            <w:pPr>
              <w:pStyle w:val="a6"/>
              <w:ind w:left="0"/>
            </w:pPr>
          </w:p>
        </w:tc>
        <w:tc>
          <w:tcPr>
            <w:tcW w:w="2128" w:type="dxa"/>
          </w:tcPr>
          <w:p w:rsidR="000C5FB2" w:rsidRPr="00B62B27" w:rsidRDefault="000C5FB2" w:rsidP="001B6691">
            <w:pPr>
              <w:pStyle w:val="a6"/>
              <w:ind w:left="0"/>
            </w:pPr>
            <w:r w:rsidRPr="00B62B27">
              <w:t>Бюджетные ассигнования:</w:t>
            </w:r>
          </w:p>
        </w:tc>
        <w:tc>
          <w:tcPr>
            <w:tcW w:w="652" w:type="dxa"/>
          </w:tcPr>
          <w:p w:rsidR="000C5FB2" w:rsidRPr="00B62B27" w:rsidRDefault="000C5FB2" w:rsidP="001B6691">
            <w:pPr>
              <w:pStyle w:val="a6"/>
              <w:ind w:left="0"/>
            </w:pPr>
          </w:p>
        </w:tc>
        <w:tc>
          <w:tcPr>
            <w:tcW w:w="766" w:type="dxa"/>
            <w:vAlign w:val="center"/>
          </w:tcPr>
          <w:p w:rsidR="000C5FB2" w:rsidRPr="00B62B27" w:rsidRDefault="000C5FB2" w:rsidP="001B6691">
            <w:pPr>
              <w:jc w:val="center"/>
            </w:pPr>
            <w:r w:rsidRPr="00B62B27">
              <w:rPr>
                <w:sz w:val="20"/>
                <w:szCs w:val="20"/>
              </w:rPr>
              <w:t>0,00</w:t>
            </w:r>
          </w:p>
        </w:tc>
        <w:tc>
          <w:tcPr>
            <w:tcW w:w="708" w:type="dxa"/>
            <w:vAlign w:val="center"/>
          </w:tcPr>
          <w:p w:rsidR="000C5FB2" w:rsidRPr="00B62B27" w:rsidRDefault="000C5FB2" w:rsidP="001B6691">
            <w:pPr>
              <w:jc w:val="center"/>
            </w:pPr>
            <w:r w:rsidRPr="00B62B27">
              <w:rPr>
                <w:sz w:val="20"/>
                <w:szCs w:val="20"/>
              </w:rPr>
              <w:t>0,00</w:t>
            </w:r>
          </w:p>
        </w:tc>
        <w:tc>
          <w:tcPr>
            <w:tcW w:w="690" w:type="dxa"/>
            <w:vAlign w:val="center"/>
          </w:tcPr>
          <w:p w:rsidR="000C5FB2" w:rsidRPr="00B62B27" w:rsidRDefault="000C5FB2" w:rsidP="001B6691">
            <w:pPr>
              <w:jc w:val="center"/>
            </w:pPr>
            <w:r w:rsidRPr="00B62B27">
              <w:rPr>
                <w:sz w:val="20"/>
                <w:szCs w:val="20"/>
              </w:rPr>
              <w:t>0,00</w:t>
            </w:r>
          </w:p>
        </w:tc>
        <w:tc>
          <w:tcPr>
            <w:tcW w:w="1295" w:type="dxa"/>
            <w:vAlign w:val="center"/>
          </w:tcPr>
          <w:p w:rsidR="000C5FB2" w:rsidRPr="00B62B27" w:rsidRDefault="000C5FB2" w:rsidP="001B6691">
            <w:pPr>
              <w:jc w:val="center"/>
            </w:pPr>
            <w:r w:rsidRPr="00B62B27">
              <w:rPr>
                <w:sz w:val="20"/>
                <w:szCs w:val="20"/>
              </w:rPr>
              <w:t>0,00</w:t>
            </w:r>
          </w:p>
        </w:tc>
        <w:tc>
          <w:tcPr>
            <w:tcW w:w="709" w:type="dxa"/>
            <w:vAlign w:val="center"/>
          </w:tcPr>
          <w:p w:rsidR="000C5FB2" w:rsidRPr="00B62B27" w:rsidRDefault="000C5FB2" w:rsidP="001B6691">
            <w:pPr>
              <w:jc w:val="center"/>
            </w:pPr>
            <w:r w:rsidRPr="00B62B27">
              <w:rPr>
                <w:sz w:val="20"/>
                <w:szCs w:val="20"/>
              </w:rPr>
              <w:t>0,00</w:t>
            </w:r>
          </w:p>
        </w:tc>
        <w:tc>
          <w:tcPr>
            <w:tcW w:w="708" w:type="dxa"/>
            <w:vAlign w:val="center"/>
          </w:tcPr>
          <w:p w:rsidR="000C5FB2" w:rsidRPr="00B62B27" w:rsidRDefault="000C5FB2" w:rsidP="001B6691">
            <w:pPr>
              <w:jc w:val="center"/>
            </w:pPr>
            <w:r w:rsidRPr="00B62B27">
              <w:rPr>
                <w:sz w:val="20"/>
                <w:szCs w:val="20"/>
              </w:rPr>
              <w:t>0,00</w:t>
            </w:r>
          </w:p>
        </w:tc>
        <w:tc>
          <w:tcPr>
            <w:tcW w:w="851" w:type="dxa"/>
            <w:vAlign w:val="center"/>
          </w:tcPr>
          <w:p w:rsidR="000C5FB2" w:rsidRPr="00B62B27" w:rsidRDefault="000C5FB2" w:rsidP="001B6691">
            <w:pPr>
              <w:jc w:val="center"/>
            </w:pPr>
            <w:r w:rsidRPr="00B62B27">
              <w:rPr>
                <w:sz w:val="20"/>
                <w:szCs w:val="20"/>
              </w:rPr>
              <w:t>500,00</w:t>
            </w:r>
          </w:p>
        </w:tc>
        <w:tc>
          <w:tcPr>
            <w:tcW w:w="709" w:type="dxa"/>
            <w:vAlign w:val="center"/>
          </w:tcPr>
          <w:p w:rsidR="000C5FB2" w:rsidRPr="00B62B27" w:rsidRDefault="000C5FB2" w:rsidP="001B6691">
            <w:pPr>
              <w:jc w:val="center"/>
            </w:pPr>
            <w:r w:rsidRPr="00B62B27">
              <w:rPr>
                <w:sz w:val="20"/>
                <w:szCs w:val="20"/>
              </w:rPr>
              <w:t>0,00</w:t>
            </w:r>
          </w:p>
        </w:tc>
        <w:tc>
          <w:tcPr>
            <w:tcW w:w="708" w:type="dxa"/>
            <w:vAlign w:val="center"/>
          </w:tcPr>
          <w:p w:rsidR="000C5FB2" w:rsidRPr="00B62B27" w:rsidRDefault="000C5FB2" w:rsidP="001B6691">
            <w:pPr>
              <w:jc w:val="center"/>
            </w:pPr>
            <w:r w:rsidRPr="00B62B27">
              <w:rPr>
                <w:sz w:val="20"/>
                <w:szCs w:val="20"/>
              </w:rPr>
              <w:t>0,00</w:t>
            </w:r>
          </w:p>
        </w:tc>
      </w:tr>
      <w:tr w:rsidR="000C5FB2" w:rsidRPr="00B62B27" w:rsidTr="001B6691">
        <w:trPr>
          <w:trHeight w:val="253"/>
        </w:trPr>
        <w:tc>
          <w:tcPr>
            <w:tcW w:w="388" w:type="dxa"/>
          </w:tcPr>
          <w:p w:rsidR="000C5FB2" w:rsidRPr="00B62B27" w:rsidRDefault="000C5FB2" w:rsidP="001B6691">
            <w:pPr>
              <w:pStyle w:val="a6"/>
              <w:ind w:left="0"/>
            </w:pPr>
          </w:p>
        </w:tc>
        <w:tc>
          <w:tcPr>
            <w:tcW w:w="2128" w:type="dxa"/>
          </w:tcPr>
          <w:p w:rsidR="000C5FB2" w:rsidRPr="00B62B27" w:rsidRDefault="000C5FB2" w:rsidP="001B6691">
            <w:pPr>
              <w:pStyle w:val="a6"/>
              <w:ind w:left="0"/>
            </w:pPr>
            <w:r w:rsidRPr="00B62B27">
              <w:t>- местный бюджет</w:t>
            </w:r>
          </w:p>
        </w:tc>
        <w:tc>
          <w:tcPr>
            <w:tcW w:w="652" w:type="dxa"/>
          </w:tcPr>
          <w:p w:rsidR="000C5FB2" w:rsidRPr="00B62B27" w:rsidRDefault="000C5FB2" w:rsidP="001B6691">
            <w:pPr>
              <w:pStyle w:val="a6"/>
              <w:ind w:left="0"/>
            </w:pPr>
          </w:p>
        </w:tc>
        <w:tc>
          <w:tcPr>
            <w:tcW w:w="766" w:type="dxa"/>
            <w:vAlign w:val="center"/>
          </w:tcPr>
          <w:p w:rsidR="000C5FB2" w:rsidRPr="00B62B27" w:rsidRDefault="000C5FB2" w:rsidP="001B6691">
            <w:pPr>
              <w:jc w:val="center"/>
            </w:pPr>
            <w:r w:rsidRPr="00B62B27">
              <w:rPr>
                <w:sz w:val="20"/>
                <w:szCs w:val="20"/>
              </w:rPr>
              <w:t>0,00</w:t>
            </w:r>
          </w:p>
        </w:tc>
        <w:tc>
          <w:tcPr>
            <w:tcW w:w="708" w:type="dxa"/>
            <w:vAlign w:val="center"/>
          </w:tcPr>
          <w:p w:rsidR="000C5FB2" w:rsidRPr="00B62B27" w:rsidRDefault="000C5FB2" w:rsidP="001B6691">
            <w:pPr>
              <w:jc w:val="center"/>
            </w:pPr>
            <w:r w:rsidRPr="00B62B27">
              <w:rPr>
                <w:sz w:val="20"/>
                <w:szCs w:val="20"/>
              </w:rPr>
              <w:t>0,00</w:t>
            </w:r>
          </w:p>
        </w:tc>
        <w:tc>
          <w:tcPr>
            <w:tcW w:w="690" w:type="dxa"/>
            <w:vAlign w:val="center"/>
          </w:tcPr>
          <w:p w:rsidR="000C5FB2" w:rsidRPr="00B62B27" w:rsidRDefault="000C5FB2" w:rsidP="001B6691">
            <w:pPr>
              <w:jc w:val="center"/>
            </w:pPr>
            <w:r w:rsidRPr="00B62B27">
              <w:rPr>
                <w:sz w:val="20"/>
                <w:szCs w:val="20"/>
              </w:rPr>
              <w:t>0,00</w:t>
            </w:r>
          </w:p>
        </w:tc>
        <w:tc>
          <w:tcPr>
            <w:tcW w:w="1295" w:type="dxa"/>
            <w:vAlign w:val="center"/>
          </w:tcPr>
          <w:p w:rsidR="000C5FB2" w:rsidRPr="00B62B27" w:rsidRDefault="000C5FB2" w:rsidP="001B6691">
            <w:pPr>
              <w:jc w:val="center"/>
            </w:pPr>
            <w:r w:rsidRPr="00B62B27">
              <w:rPr>
                <w:sz w:val="20"/>
                <w:szCs w:val="20"/>
              </w:rPr>
              <w:t>8 000,00</w:t>
            </w:r>
          </w:p>
        </w:tc>
        <w:tc>
          <w:tcPr>
            <w:tcW w:w="709" w:type="dxa"/>
            <w:vAlign w:val="center"/>
          </w:tcPr>
          <w:p w:rsidR="000C5FB2" w:rsidRPr="00B62B27" w:rsidRDefault="000C5FB2" w:rsidP="001B6691">
            <w:pPr>
              <w:jc w:val="center"/>
            </w:pPr>
            <w:r w:rsidRPr="00B62B27">
              <w:rPr>
                <w:sz w:val="20"/>
                <w:szCs w:val="20"/>
              </w:rPr>
              <w:t>0,00</w:t>
            </w:r>
          </w:p>
        </w:tc>
        <w:tc>
          <w:tcPr>
            <w:tcW w:w="708" w:type="dxa"/>
            <w:vAlign w:val="center"/>
          </w:tcPr>
          <w:p w:rsidR="000C5FB2" w:rsidRPr="00B62B27" w:rsidRDefault="000C5FB2" w:rsidP="001B6691">
            <w:pPr>
              <w:jc w:val="center"/>
            </w:pPr>
            <w:r w:rsidRPr="00B62B27">
              <w:rPr>
                <w:sz w:val="20"/>
                <w:szCs w:val="20"/>
              </w:rPr>
              <w:t>0,00</w:t>
            </w:r>
          </w:p>
        </w:tc>
        <w:tc>
          <w:tcPr>
            <w:tcW w:w="851" w:type="dxa"/>
            <w:vAlign w:val="center"/>
          </w:tcPr>
          <w:p w:rsidR="000C5FB2" w:rsidRPr="00B62B27" w:rsidRDefault="000C5FB2" w:rsidP="001B6691">
            <w:pPr>
              <w:jc w:val="center"/>
            </w:pPr>
            <w:r w:rsidRPr="00B62B27">
              <w:rPr>
                <w:sz w:val="20"/>
                <w:szCs w:val="20"/>
              </w:rPr>
              <w:t>500,00</w:t>
            </w:r>
          </w:p>
        </w:tc>
        <w:tc>
          <w:tcPr>
            <w:tcW w:w="709" w:type="dxa"/>
            <w:vAlign w:val="center"/>
          </w:tcPr>
          <w:p w:rsidR="000C5FB2" w:rsidRPr="00B62B27" w:rsidRDefault="000C5FB2" w:rsidP="001B6691">
            <w:pPr>
              <w:jc w:val="center"/>
            </w:pPr>
            <w:r w:rsidRPr="00B62B27">
              <w:rPr>
                <w:sz w:val="20"/>
                <w:szCs w:val="20"/>
              </w:rPr>
              <w:t>0,00</w:t>
            </w:r>
          </w:p>
        </w:tc>
        <w:tc>
          <w:tcPr>
            <w:tcW w:w="708" w:type="dxa"/>
            <w:vAlign w:val="center"/>
          </w:tcPr>
          <w:p w:rsidR="000C5FB2" w:rsidRPr="00B62B27" w:rsidRDefault="000C5FB2" w:rsidP="001B6691">
            <w:pPr>
              <w:jc w:val="center"/>
            </w:pPr>
            <w:r w:rsidRPr="00B62B27">
              <w:rPr>
                <w:sz w:val="20"/>
                <w:szCs w:val="20"/>
              </w:rPr>
              <w:t>0,00</w:t>
            </w:r>
          </w:p>
        </w:tc>
      </w:tr>
      <w:tr w:rsidR="000C5FB2" w:rsidRPr="00B62B27" w:rsidTr="001B6691">
        <w:trPr>
          <w:trHeight w:val="270"/>
        </w:trPr>
        <w:tc>
          <w:tcPr>
            <w:tcW w:w="388" w:type="dxa"/>
          </w:tcPr>
          <w:p w:rsidR="000C5FB2" w:rsidRPr="00B62B27" w:rsidRDefault="000C5FB2" w:rsidP="001B6691">
            <w:pPr>
              <w:pStyle w:val="a6"/>
              <w:ind w:left="0"/>
            </w:pPr>
          </w:p>
        </w:tc>
        <w:tc>
          <w:tcPr>
            <w:tcW w:w="2128" w:type="dxa"/>
          </w:tcPr>
          <w:p w:rsidR="000C5FB2" w:rsidRPr="00B62B27" w:rsidRDefault="000C5FB2" w:rsidP="001B6691">
            <w:pPr>
              <w:pStyle w:val="a6"/>
              <w:ind w:left="0"/>
            </w:pPr>
            <w:r w:rsidRPr="00B62B27">
              <w:t>- областной бюджет</w:t>
            </w:r>
          </w:p>
        </w:tc>
        <w:tc>
          <w:tcPr>
            <w:tcW w:w="652" w:type="dxa"/>
          </w:tcPr>
          <w:p w:rsidR="000C5FB2" w:rsidRPr="00B62B27" w:rsidRDefault="000C5FB2" w:rsidP="001B6691">
            <w:pPr>
              <w:pStyle w:val="a6"/>
              <w:ind w:left="0"/>
            </w:pPr>
          </w:p>
        </w:tc>
        <w:tc>
          <w:tcPr>
            <w:tcW w:w="766" w:type="dxa"/>
            <w:vAlign w:val="center"/>
          </w:tcPr>
          <w:p w:rsidR="000C5FB2" w:rsidRPr="00B62B27" w:rsidRDefault="000C5FB2" w:rsidP="001B6691">
            <w:pPr>
              <w:jc w:val="center"/>
            </w:pPr>
            <w:r w:rsidRPr="00B62B27">
              <w:rPr>
                <w:sz w:val="20"/>
                <w:szCs w:val="20"/>
              </w:rPr>
              <w:t>0,00</w:t>
            </w:r>
          </w:p>
        </w:tc>
        <w:tc>
          <w:tcPr>
            <w:tcW w:w="708" w:type="dxa"/>
            <w:vAlign w:val="center"/>
          </w:tcPr>
          <w:p w:rsidR="000C5FB2" w:rsidRPr="00B62B27" w:rsidRDefault="000C5FB2" w:rsidP="001B6691">
            <w:pPr>
              <w:jc w:val="center"/>
            </w:pPr>
            <w:r w:rsidRPr="00B62B27">
              <w:rPr>
                <w:sz w:val="20"/>
                <w:szCs w:val="20"/>
              </w:rPr>
              <w:t>0,00</w:t>
            </w:r>
          </w:p>
        </w:tc>
        <w:tc>
          <w:tcPr>
            <w:tcW w:w="690" w:type="dxa"/>
            <w:vAlign w:val="center"/>
          </w:tcPr>
          <w:p w:rsidR="000C5FB2" w:rsidRPr="00B62B27" w:rsidRDefault="000C5FB2" w:rsidP="001B6691">
            <w:pPr>
              <w:jc w:val="center"/>
            </w:pPr>
            <w:r w:rsidRPr="00B62B27">
              <w:rPr>
                <w:sz w:val="20"/>
                <w:szCs w:val="20"/>
              </w:rPr>
              <w:t>0,00</w:t>
            </w:r>
          </w:p>
        </w:tc>
        <w:tc>
          <w:tcPr>
            <w:tcW w:w="1295" w:type="dxa"/>
            <w:vAlign w:val="center"/>
          </w:tcPr>
          <w:p w:rsidR="000C5FB2" w:rsidRPr="00B62B27" w:rsidRDefault="000C5FB2" w:rsidP="001B6691">
            <w:pPr>
              <w:jc w:val="center"/>
            </w:pPr>
            <w:r w:rsidRPr="00B62B27">
              <w:rPr>
                <w:sz w:val="20"/>
                <w:szCs w:val="20"/>
              </w:rPr>
              <w:t>0,00</w:t>
            </w:r>
          </w:p>
        </w:tc>
        <w:tc>
          <w:tcPr>
            <w:tcW w:w="709" w:type="dxa"/>
            <w:vAlign w:val="center"/>
          </w:tcPr>
          <w:p w:rsidR="000C5FB2" w:rsidRPr="00B62B27" w:rsidRDefault="000C5FB2" w:rsidP="001B6691">
            <w:pPr>
              <w:jc w:val="center"/>
            </w:pPr>
            <w:r w:rsidRPr="00B62B27">
              <w:rPr>
                <w:sz w:val="20"/>
                <w:szCs w:val="20"/>
              </w:rPr>
              <w:t>0,00</w:t>
            </w:r>
          </w:p>
        </w:tc>
        <w:tc>
          <w:tcPr>
            <w:tcW w:w="708" w:type="dxa"/>
            <w:vAlign w:val="center"/>
          </w:tcPr>
          <w:p w:rsidR="000C5FB2" w:rsidRPr="00B62B27" w:rsidRDefault="000C5FB2" w:rsidP="001B6691">
            <w:pPr>
              <w:jc w:val="center"/>
            </w:pPr>
            <w:r w:rsidRPr="00B62B27">
              <w:rPr>
                <w:sz w:val="20"/>
                <w:szCs w:val="20"/>
              </w:rPr>
              <w:t>0,00</w:t>
            </w:r>
          </w:p>
        </w:tc>
        <w:tc>
          <w:tcPr>
            <w:tcW w:w="851" w:type="dxa"/>
            <w:vAlign w:val="center"/>
          </w:tcPr>
          <w:p w:rsidR="000C5FB2" w:rsidRPr="00B62B27" w:rsidRDefault="000C5FB2" w:rsidP="001B6691">
            <w:pPr>
              <w:jc w:val="center"/>
            </w:pPr>
            <w:r w:rsidRPr="00B62B27">
              <w:rPr>
                <w:sz w:val="20"/>
                <w:szCs w:val="20"/>
              </w:rPr>
              <w:t>0,00</w:t>
            </w:r>
          </w:p>
        </w:tc>
        <w:tc>
          <w:tcPr>
            <w:tcW w:w="709" w:type="dxa"/>
            <w:vAlign w:val="center"/>
          </w:tcPr>
          <w:p w:rsidR="000C5FB2" w:rsidRPr="00B62B27" w:rsidRDefault="000C5FB2" w:rsidP="001B6691">
            <w:pPr>
              <w:jc w:val="center"/>
            </w:pPr>
            <w:r w:rsidRPr="00B62B27">
              <w:rPr>
                <w:sz w:val="20"/>
                <w:szCs w:val="20"/>
              </w:rPr>
              <w:t>0,00</w:t>
            </w:r>
          </w:p>
        </w:tc>
        <w:tc>
          <w:tcPr>
            <w:tcW w:w="708" w:type="dxa"/>
            <w:vAlign w:val="center"/>
          </w:tcPr>
          <w:p w:rsidR="000C5FB2" w:rsidRPr="00B62B27" w:rsidRDefault="000C5FB2" w:rsidP="001B6691">
            <w:pPr>
              <w:jc w:val="center"/>
            </w:pPr>
            <w:r w:rsidRPr="00B62B27">
              <w:rPr>
                <w:sz w:val="20"/>
                <w:szCs w:val="20"/>
              </w:rPr>
              <w:t>0,00</w:t>
            </w:r>
          </w:p>
        </w:tc>
      </w:tr>
      <w:tr w:rsidR="000C5FB2" w:rsidRPr="00B62B27" w:rsidTr="001B6691">
        <w:trPr>
          <w:trHeight w:val="270"/>
        </w:trPr>
        <w:tc>
          <w:tcPr>
            <w:tcW w:w="388" w:type="dxa"/>
            <w:vMerge w:val="restart"/>
          </w:tcPr>
          <w:p w:rsidR="000C5FB2" w:rsidRPr="00B62B27" w:rsidRDefault="000C5FB2" w:rsidP="001B6691">
            <w:pPr>
              <w:pStyle w:val="a6"/>
              <w:ind w:left="0"/>
            </w:pPr>
            <w:r w:rsidRPr="00B62B27">
              <w:t>1.</w:t>
            </w:r>
          </w:p>
        </w:tc>
        <w:tc>
          <w:tcPr>
            <w:tcW w:w="2128" w:type="dxa"/>
          </w:tcPr>
          <w:p w:rsidR="000C5FB2" w:rsidRPr="00B62B27" w:rsidRDefault="000C5FB2" w:rsidP="001B6691">
            <w:pPr>
              <w:pStyle w:val="a6"/>
              <w:ind w:left="0"/>
              <w:rPr>
                <w:bCs/>
                <w:color w:val="2C2D2E"/>
                <w:sz w:val="30"/>
                <w:szCs w:val="30"/>
              </w:rPr>
            </w:pPr>
            <w:r w:rsidRPr="00B62B27">
              <w:t>«</w:t>
            </w:r>
            <w:r w:rsidRPr="007A50C5">
              <w:t>Предоставление субсидий на реализацию мероприятий по организации теплоснабжения населения в границах городского округа Тейково</w:t>
            </w:r>
            <w:r w:rsidRPr="00B62B27">
              <w:t>» Бюджетные ассигнования:</w:t>
            </w:r>
          </w:p>
        </w:tc>
        <w:tc>
          <w:tcPr>
            <w:tcW w:w="652" w:type="dxa"/>
          </w:tcPr>
          <w:p w:rsidR="000C5FB2" w:rsidRPr="00B62B27" w:rsidRDefault="000C5FB2" w:rsidP="001B6691">
            <w:pPr>
              <w:pStyle w:val="a6"/>
              <w:ind w:left="0"/>
            </w:pPr>
          </w:p>
        </w:tc>
        <w:tc>
          <w:tcPr>
            <w:tcW w:w="766" w:type="dxa"/>
            <w:vAlign w:val="center"/>
          </w:tcPr>
          <w:p w:rsidR="000C5FB2" w:rsidRPr="00B62B27" w:rsidRDefault="000C5FB2" w:rsidP="001B6691">
            <w:pPr>
              <w:jc w:val="center"/>
            </w:pPr>
            <w:r w:rsidRPr="00B62B27">
              <w:rPr>
                <w:sz w:val="20"/>
                <w:szCs w:val="20"/>
              </w:rPr>
              <w:t>0,00</w:t>
            </w:r>
          </w:p>
        </w:tc>
        <w:tc>
          <w:tcPr>
            <w:tcW w:w="708" w:type="dxa"/>
            <w:vAlign w:val="center"/>
          </w:tcPr>
          <w:p w:rsidR="000C5FB2" w:rsidRPr="00B62B27" w:rsidRDefault="000C5FB2" w:rsidP="001B6691">
            <w:pPr>
              <w:jc w:val="center"/>
            </w:pPr>
            <w:r w:rsidRPr="00B62B27">
              <w:rPr>
                <w:sz w:val="20"/>
                <w:szCs w:val="20"/>
              </w:rPr>
              <w:t>0,00</w:t>
            </w:r>
          </w:p>
        </w:tc>
        <w:tc>
          <w:tcPr>
            <w:tcW w:w="690" w:type="dxa"/>
            <w:vAlign w:val="center"/>
          </w:tcPr>
          <w:p w:rsidR="000C5FB2" w:rsidRPr="00B62B27" w:rsidRDefault="000C5FB2" w:rsidP="001B6691">
            <w:pPr>
              <w:jc w:val="center"/>
            </w:pPr>
            <w:r w:rsidRPr="00B62B27">
              <w:rPr>
                <w:sz w:val="20"/>
                <w:szCs w:val="20"/>
              </w:rPr>
              <w:t>0,00</w:t>
            </w:r>
          </w:p>
        </w:tc>
        <w:tc>
          <w:tcPr>
            <w:tcW w:w="1295" w:type="dxa"/>
            <w:vAlign w:val="center"/>
          </w:tcPr>
          <w:p w:rsidR="000C5FB2" w:rsidRPr="00B62B27" w:rsidRDefault="000C5FB2" w:rsidP="001B6691">
            <w:pPr>
              <w:jc w:val="center"/>
            </w:pPr>
            <w:r w:rsidRPr="00B62B27">
              <w:rPr>
                <w:sz w:val="20"/>
                <w:szCs w:val="20"/>
              </w:rPr>
              <w:t>8 000,00</w:t>
            </w:r>
          </w:p>
        </w:tc>
        <w:tc>
          <w:tcPr>
            <w:tcW w:w="709" w:type="dxa"/>
            <w:vAlign w:val="center"/>
          </w:tcPr>
          <w:p w:rsidR="000C5FB2" w:rsidRPr="00B62B27" w:rsidRDefault="000C5FB2" w:rsidP="001B6691">
            <w:pPr>
              <w:jc w:val="center"/>
            </w:pPr>
            <w:r w:rsidRPr="00B62B27">
              <w:rPr>
                <w:sz w:val="20"/>
                <w:szCs w:val="20"/>
              </w:rPr>
              <w:t>0,00</w:t>
            </w:r>
          </w:p>
        </w:tc>
        <w:tc>
          <w:tcPr>
            <w:tcW w:w="708" w:type="dxa"/>
            <w:vAlign w:val="center"/>
          </w:tcPr>
          <w:p w:rsidR="000C5FB2" w:rsidRPr="00B62B27" w:rsidRDefault="000C5FB2" w:rsidP="001B6691">
            <w:pPr>
              <w:jc w:val="center"/>
            </w:pPr>
            <w:r w:rsidRPr="00B62B27">
              <w:rPr>
                <w:sz w:val="20"/>
                <w:szCs w:val="20"/>
              </w:rPr>
              <w:t>0,00</w:t>
            </w:r>
          </w:p>
        </w:tc>
        <w:tc>
          <w:tcPr>
            <w:tcW w:w="851" w:type="dxa"/>
            <w:vAlign w:val="center"/>
          </w:tcPr>
          <w:p w:rsidR="000C5FB2" w:rsidRPr="00B62B27" w:rsidRDefault="000C5FB2" w:rsidP="001B6691">
            <w:pPr>
              <w:jc w:val="center"/>
            </w:pPr>
            <w:r w:rsidRPr="00B62B27">
              <w:rPr>
                <w:sz w:val="20"/>
                <w:szCs w:val="20"/>
              </w:rPr>
              <w:t>0,00</w:t>
            </w:r>
          </w:p>
        </w:tc>
        <w:tc>
          <w:tcPr>
            <w:tcW w:w="709" w:type="dxa"/>
            <w:vAlign w:val="center"/>
          </w:tcPr>
          <w:p w:rsidR="000C5FB2" w:rsidRPr="00B62B27" w:rsidRDefault="000C5FB2" w:rsidP="001B6691">
            <w:pPr>
              <w:jc w:val="center"/>
            </w:pPr>
            <w:r w:rsidRPr="00B62B27">
              <w:rPr>
                <w:sz w:val="20"/>
                <w:szCs w:val="20"/>
              </w:rPr>
              <w:t>0,00</w:t>
            </w:r>
          </w:p>
        </w:tc>
        <w:tc>
          <w:tcPr>
            <w:tcW w:w="708" w:type="dxa"/>
            <w:vAlign w:val="center"/>
          </w:tcPr>
          <w:p w:rsidR="000C5FB2" w:rsidRPr="00B62B27" w:rsidRDefault="000C5FB2" w:rsidP="001B6691">
            <w:pPr>
              <w:jc w:val="center"/>
            </w:pPr>
            <w:r w:rsidRPr="00B62B27">
              <w:rPr>
                <w:sz w:val="20"/>
                <w:szCs w:val="20"/>
              </w:rPr>
              <w:t>0,00</w:t>
            </w:r>
          </w:p>
        </w:tc>
      </w:tr>
      <w:tr w:rsidR="000C5FB2" w:rsidRPr="00B62B27" w:rsidTr="001B6691">
        <w:trPr>
          <w:trHeight w:val="270"/>
        </w:trPr>
        <w:tc>
          <w:tcPr>
            <w:tcW w:w="388" w:type="dxa"/>
            <w:vMerge/>
          </w:tcPr>
          <w:p w:rsidR="000C5FB2" w:rsidRPr="00B62B27" w:rsidRDefault="000C5FB2" w:rsidP="001B6691">
            <w:pPr>
              <w:pStyle w:val="a6"/>
              <w:ind w:left="0"/>
            </w:pPr>
          </w:p>
        </w:tc>
        <w:tc>
          <w:tcPr>
            <w:tcW w:w="2128" w:type="dxa"/>
          </w:tcPr>
          <w:p w:rsidR="000C5FB2" w:rsidRPr="00B62B27" w:rsidRDefault="000C5FB2" w:rsidP="001B6691">
            <w:pPr>
              <w:pStyle w:val="a6"/>
              <w:ind w:left="0"/>
            </w:pPr>
            <w:r w:rsidRPr="00B62B27">
              <w:t>- местный бюджет</w:t>
            </w:r>
          </w:p>
        </w:tc>
        <w:tc>
          <w:tcPr>
            <w:tcW w:w="652" w:type="dxa"/>
          </w:tcPr>
          <w:p w:rsidR="000C5FB2" w:rsidRPr="00B62B27" w:rsidRDefault="000C5FB2" w:rsidP="001B6691">
            <w:pPr>
              <w:pStyle w:val="a6"/>
              <w:ind w:left="0"/>
            </w:pPr>
          </w:p>
        </w:tc>
        <w:tc>
          <w:tcPr>
            <w:tcW w:w="766" w:type="dxa"/>
            <w:vAlign w:val="center"/>
          </w:tcPr>
          <w:p w:rsidR="000C5FB2" w:rsidRPr="00B62B27" w:rsidRDefault="000C5FB2" w:rsidP="001B6691">
            <w:pPr>
              <w:jc w:val="center"/>
            </w:pPr>
            <w:r w:rsidRPr="00B62B27">
              <w:rPr>
                <w:sz w:val="20"/>
                <w:szCs w:val="20"/>
              </w:rPr>
              <w:t>0,00</w:t>
            </w:r>
          </w:p>
        </w:tc>
        <w:tc>
          <w:tcPr>
            <w:tcW w:w="708" w:type="dxa"/>
            <w:vAlign w:val="center"/>
          </w:tcPr>
          <w:p w:rsidR="000C5FB2" w:rsidRPr="00B62B27" w:rsidRDefault="000C5FB2" w:rsidP="001B6691">
            <w:pPr>
              <w:jc w:val="center"/>
            </w:pPr>
            <w:r w:rsidRPr="00B62B27">
              <w:rPr>
                <w:sz w:val="20"/>
                <w:szCs w:val="20"/>
              </w:rPr>
              <w:t>0,00</w:t>
            </w:r>
          </w:p>
        </w:tc>
        <w:tc>
          <w:tcPr>
            <w:tcW w:w="690" w:type="dxa"/>
            <w:vAlign w:val="center"/>
          </w:tcPr>
          <w:p w:rsidR="000C5FB2" w:rsidRPr="00B62B27" w:rsidRDefault="000C5FB2" w:rsidP="001B6691">
            <w:pPr>
              <w:jc w:val="center"/>
            </w:pPr>
            <w:r w:rsidRPr="00B62B27">
              <w:rPr>
                <w:sz w:val="20"/>
                <w:szCs w:val="20"/>
              </w:rPr>
              <w:t>0,00</w:t>
            </w:r>
          </w:p>
        </w:tc>
        <w:tc>
          <w:tcPr>
            <w:tcW w:w="1295" w:type="dxa"/>
            <w:vAlign w:val="center"/>
          </w:tcPr>
          <w:p w:rsidR="000C5FB2" w:rsidRPr="00B62B27" w:rsidRDefault="000C5FB2" w:rsidP="001B6691">
            <w:pPr>
              <w:jc w:val="center"/>
            </w:pPr>
            <w:r w:rsidRPr="00B62B27">
              <w:rPr>
                <w:sz w:val="20"/>
                <w:szCs w:val="20"/>
              </w:rPr>
              <w:t>8 000,00</w:t>
            </w:r>
          </w:p>
        </w:tc>
        <w:tc>
          <w:tcPr>
            <w:tcW w:w="709" w:type="dxa"/>
            <w:vAlign w:val="center"/>
          </w:tcPr>
          <w:p w:rsidR="000C5FB2" w:rsidRPr="00B62B27" w:rsidRDefault="000C5FB2" w:rsidP="001B6691">
            <w:pPr>
              <w:jc w:val="center"/>
            </w:pPr>
            <w:r w:rsidRPr="00B62B27">
              <w:rPr>
                <w:sz w:val="20"/>
                <w:szCs w:val="20"/>
              </w:rPr>
              <w:t>0,00</w:t>
            </w:r>
          </w:p>
        </w:tc>
        <w:tc>
          <w:tcPr>
            <w:tcW w:w="708" w:type="dxa"/>
            <w:vAlign w:val="center"/>
          </w:tcPr>
          <w:p w:rsidR="000C5FB2" w:rsidRPr="00B62B27" w:rsidRDefault="000C5FB2" w:rsidP="001B6691">
            <w:pPr>
              <w:jc w:val="center"/>
            </w:pPr>
            <w:r w:rsidRPr="00B62B27">
              <w:rPr>
                <w:sz w:val="20"/>
                <w:szCs w:val="20"/>
              </w:rPr>
              <w:t>0,00</w:t>
            </w:r>
          </w:p>
        </w:tc>
        <w:tc>
          <w:tcPr>
            <w:tcW w:w="851" w:type="dxa"/>
            <w:vAlign w:val="center"/>
          </w:tcPr>
          <w:p w:rsidR="000C5FB2" w:rsidRPr="00B62B27" w:rsidRDefault="000C5FB2" w:rsidP="001B6691">
            <w:pPr>
              <w:jc w:val="center"/>
            </w:pPr>
            <w:r w:rsidRPr="00B62B27">
              <w:rPr>
                <w:sz w:val="20"/>
                <w:szCs w:val="20"/>
              </w:rPr>
              <w:t>0,00</w:t>
            </w:r>
          </w:p>
        </w:tc>
        <w:tc>
          <w:tcPr>
            <w:tcW w:w="709" w:type="dxa"/>
            <w:vAlign w:val="center"/>
          </w:tcPr>
          <w:p w:rsidR="000C5FB2" w:rsidRPr="00B62B27" w:rsidRDefault="000C5FB2" w:rsidP="001B6691">
            <w:pPr>
              <w:jc w:val="center"/>
            </w:pPr>
            <w:r w:rsidRPr="00B62B27">
              <w:rPr>
                <w:sz w:val="20"/>
                <w:szCs w:val="20"/>
              </w:rPr>
              <w:t>0,00</w:t>
            </w:r>
          </w:p>
        </w:tc>
        <w:tc>
          <w:tcPr>
            <w:tcW w:w="708" w:type="dxa"/>
            <w:vAlign w:val="center"/>
          </w:tcPr>
          <w:p w:rsidR="000C5FB2" w:rsidRPr="00B62B27" w:rsidRDefault="000C5FB2" w:rsidP="001B6691">
            <w:pPr>
              <w:jc w:val="center"/>
            </w:pPr>
            <w:r w:rsidRPr="00B62B27">
              <w:rPr>
                <w:sz w:val="20"/>
                <w:szCs w:val="20"/>
              </w:rPr>
              <w:t>0,00</w:t>
            </w:r>
          </w:p>
        </w:tc>
      </w:tr>
      <w:tr w:rsidR="000C5FB2" w:rsidRPr="00B62B27" w:rsidTr="001B6691">
        <w:trPr>
          <w:trHeight w:val="270"/>
        </w:trPr>
        <w:tc>
          <w:tcPr>
            <w:tcW w:w="388" w:type="dxa"/>
            <w:vMerge/>
          </w:tcPr>
          <w:p w:rsidR="000C5FB2" w:rsidRPr="00B62B27" w:rsidRDefault="000C5FB2" w:rsidP="001B6691">
            <w:pPr>
              <w:pStyle w:val="a6"/>
              <w:ind w:left="0"/>
            </w:pPr>
          </w:p>
        </w:tc>
        <w:tc>
          <w:tcPr>
            <w:tcW w:w="2128" w:type="dxa"/>
          </w:tcPr>
          <w:p w:rsidR="000C5FB2" w:rsidRPr="00B62B27" w:rsidRDefault="000C5FB2" w:rsidP="001B6691">
            <w:pPr>
              <w:pStyle w:val="a6"/>
              <w:ind w:left="0"/>
            </w:pPr>
            <w:r w:rsidRPr="00B62B27">
              <w:t>- областной бюджет</w:t>
            </w:r>
          </w:p>
        </w:tc>
        <w:tc>
          <w:tcPr>
            <w:tcW w:w="652" w:type="dxa"/>
          </w:tcPr>
          <w:p w:rsidR="000C5FB2" w:rsidRPr="00B62B27" w:rsidRDefault="000C5FB2" w:rsidP="001B6691">
            <w:pPr>
              <w:pStyle w:val="a6"/>
              <w:ind w:left="0"/>
            </w:pPr>
          </w:p>
        </w:tc>
        <w:tc>
          <w:tcPr>
            <w:tcW w:w="766" w:type="dxa"/>
            <w:vAlign w:val="center"/>
          </w:tcPr>
          <w:p w:rsidR="000C5FB2" w:rsidRPr="00B62B27" w:rsidRDefault="000C5FB2" w:rsidP="001B6691">
            <w:pPr>
              <w:jc w:val="center"/>
            </w:pPr>
            <w:r w:rsidRPr="00B62B27">
              <w:rPr>
                <w:sz w:val="20"/>
                <w:szCs w:val="20"/>
              </w:rPr>
              <w:t>0,00</w:t>
            </w:r>
          </w:p>
        </w:tc>
        <w:tc>
          <w:tcPr>
            <w:tcW w:w="708" w:type="dxa"/>
            <w:vAlign w:val="center"/>
          </w:tcPr>
          <w:p w:rsidR="000C5FB2" w:rsidRPr="00B62B27" w:rsidRDefault="000C5FB2" w:rsidP="001B6691">
            <w:pPr>
              <w:jc w:val="center"/>
            </w:pPr>
            <w:r w:rsidRPr="00B62B27">
              <w:rPr>
                <w:sz w:val="20"/>
                <w:szCs w:val="20"/>
              </w:rPr>
              <w:t>0,00</w:t>
            </w:r>
          </w:p>
        </w:tc>
        <w:tc>
          <w:tcPr>
            <w:tcW w:w="690" w:type="dxa"/>
            <w:vAlign w:val="center"/>
          </w:tcPr>
          <w:p w:rsidR="000C5FB2" w:rsidRPr="00B62B27" w:rsidRDefault="000C5FB2" w:rsidP="001B6691">
            <w:pPr>
              <w:jc w:val="center"/>
            </w:pPr>
            <w:r w:rsidRPr="00B62B27">
              <w:rPr>
                <w:sz w:val="20"/>
                <w:szCs w:val="20"/>
              </w:rPr>
              <w:t>0,00</w:t>
            </w:r>
          </w:p>
        </w:tc>
        <w:tc>
          <w:tcPr>
            <w:tcW w:w="1295" w:type="dxa"/>
            <w:vAlign w:val="center"/>
          </w:tcPr>
          <w:p w:rsidR="000C5FB2" w:rsidRPr="00B62B27" w:rsidRDefault="000C5FB2" w:rsidP="001B6691">
            <w:pPr>
              <w:jc w:val="center"/>
            </w:pPr>
            <w:r w:rsidRPr="00B62B27">
              <w:rPr>
                <w:sz w:val="20"/>
                <w:szCs w:val="20"/>
              </w:rPr>
              <w:t>0,00</w:t>
            </w:r>
          </w:p>
        </w:tc>
        <w:tc>
          <w:tcPr>
            <w:tcW w:w="709" w:type="dxa"/>
            <w:vAlign w:val="center"/>
          </w:tcPr>
          <w:p w:rsidR="000C5FB2" w:rsidRPr="00B62B27" w:rsidRDefault="000C5FB2" w:rsidP="001B6691">
            <w:pPr>
              <w:jc w:val="center"/>
            </w:pPr>
            <w:r w:rsidRPr="00B62B27">
              <w:rPr>
                <w:sz w:val="20"/>
                <w:szCs w:val="20"/>
              </w:rPr>
              <w:t>0,00</w:t>
            </w:r>
          </w:p>
        </w:tc>
        <w:tc>
          <w:tcPr>
            <w:tcW w:w="708" w:type="dxa"/>
            <w:vAlign w:val="center"/>
          </w:tcPr>
          <w:p w:rsidR="000C5FB2" w:rsidRPr="00B62B27" w:rsidRDefault="000C5FB2" w:rsidP="001B6691">
            <w:pPr>
              <w:jc w:val="center"/>
            </w:pPr>
            <w:r w:rsidRPr="00B62B27">
              <w:rPr>
                <w:sz w:val="20"/>
                <w:szCs w:val="20"/>
              </w:rPr>
              <w:t>0,00</w:t>
            </w:r>
          </w:p>
        </w:tc>
        <w:tc>
          <w:tcPr>
            <w:tcW w:w="851" w:type="dxa"/>
            <w:vAlign w:val="center"/>
          </w:tcPr>
          <w:p w:rsidR="000C5FB2" w:rsidRPr="00B62B27" w:rsidRDefault="000C5FB2" w:rsidP="001B6691">
            <w:pPr>
              <w:jc w:val="center"/>
            </w:pPr>
            <w:r w:rsidRPr="00B62B27">
              <w:rPr>
                <w:sz w:val="20"/>
                <w:szCs w:val="20"/>
              </w:rPr>
              <w:t>0,00</w:t>
            </w:r>
          </w:p>
        </w:tc>
        <w:tc>
          <w:tcPr>
            <w:tcW w:w="709" w:type="dxa"/>
            <w:vAlign w:val="center"/>
          </w:tcPr>
          <w:p w:rsidR="000C5FB2" w:rsidRPr="00B62B27" w:rsidRDefault="000C5FB2" w:rsidP="001B6691">
            <w:pPr>
              <w:jc w:val="center"/>
            </w:pPr>
            <w:r w:rsidRPr="00B62B27">
              <w:rPr>
                <w:sz w:val="20"/>
                <w:szCs w:val="20"/>
              </w:rPr>
              <w:t>0,00</w:t>
            </w:r>
          </w:p>
        </w:tc>
        <w:tc>
          <w:tcPr>
            <w:tcW w:w="708" w:type="dxa"/>
            <w:vAlign w:val="center"/>
          </w:tcPr>
          <w:p w:rsidR="000C5FB2" w:rsidRPr="00B62B27" w:rsidRDefault="000C5FB2" w:rsidP="001B6691">
            <w:pPr>
              <w:jc w:val="center"/>
            </w:pPr>
            <w:r w:rsidRPr="00B62B27">
              <w:rPr>
                <w:sz w:val="20"/>
                <w:szCs w:val="20"/>
              </w:rPr>
              <w:t>0,00</w:t>
            </w:r>
          </w:p>
        </w:tc>
      </w:tr>
      <w:tr w:rsidR="000C5FB2" w:rsidRPr="00B62B27" w:rsidTr="001B6691">
        <w:trPr>
          <w:trHeight w:val="270"/>
        </w:trPr>
        <w:tc>
          <w:tcPr>
            <w:tcW w:w="388" w:type="dxa"/>
            <w:vMerge w:val="restart"/>
          </w:tcPr>
          <w:p w:rsidR="000C5FB2" w:rsidRPr="00B62B27" w:rsidRDefault="000C5FB2" w:rsidP="001B6691">
            <w:pPr>
              <w:pStyle w:val="a6"/>
              <w:ind w:left="0"/>
            </w:pPr>
            <w:r w:rsidRPr="00B62B27">
              <w:t>2.</w:t>
            </w:r>
          </w:p>
        </w:tc>
        <w:tc>
          <w:tcPr>
            <w:tcW w:w="2128" w:type="dxa"/>
          </w:tcPr>
          <w:p w:rsidR="000C5FB2" w:rsidRPr="00B62B27" w:rsidRDefault="000C5FB2" w:rsidP="001B6691">
            <w:pPr>
              <w:pStyle w:val="a6"/>
              <w:ind w:left="0"/>
            </w:pPr>
            <w:r w:rsidRPr="00B62B27">
              <w:t>«Выполнение требований, установленных правилами оценки готовности городского округа Тейково Ивановской области к отопительному периоду». Бюджетные ассигнования:</w:t>
            </w:r>
          </w:p>
        </w:tc>
        <w:tc>
          <w:tcPr>
            <w:tcW w:w="652" w:type="dxa"/>
          </w:tcPr>
          <w:p w:rsidR="000C5FB2" w:rsidRPr="00B62B27" w:rsidRDefault="000C5FB2" w:rsidP="001B6691">
            <w:pPr>
              <w:pStyle w:val="a6"/>
              <w:ind w:left="0"/>
            </w:pPr>
            <w:r w:rsidRPr="00B62B27">
              <w:t>ОГИ</w:t>
            </w:r>
          </w:p>
        </w:tc>
        <w:tc>
          <w:tcPr>
            <w:tcW w:w="766" w:type="dxa"/>
            <w:vAlign w:val="center"/>
          </w:tcPr>
          <w:p w:rsidR="000C5FB2" w:rsidRPr="00B62B27" w:rsidRDefault="000C5FB2" w:rsidP="001B6691">
            <w:pPr>
              <w:jc w:val="center"/>
            </w:pPr>
            <w:r w:rsidRPr="00B62B27">
              <w:rPr>
                <w:sz w:val="20"/>
                <w:szCs w:val="20"/>
              </w:rPr>
              <w:t>0,00</w:t>
            </w:r>
          </w:p>
        </w:tc>
        <w:tc>
          <w:tcPr>
            <w:tcW w:w="708" w:type="dxa"/>
            <w:vAlign w:val="center"/>
          </w:tcPr>
          <w:p w:rsidR="000C5FB2" w:rsidRPr="00B62B27" w:rsidRDefault="000C5FB2" w:rsidP="001B6691">
            <w:pPr>
              <w:jc w:val="center"/>
            </w:pPr>
            <w:r w:rsidRPr="00B62B27">
              <w:rPr>
                <w:sz w:val="20"/>
                <w:szCs w:val="20"/>
              </w:rPr>
              <w:t>0,00</w:t>
            </w:r>
          </w:p>
        </w:tc>
        <w:tc>
          <w:tcPr>
            <w:tcW w:w="690" w:type="dxa"/>
            <w:vAlign w:val="center"/>
          </w:tcPr>
          <w:p w:rsidR="000C5FB2" w:rsidRPr="00B62B27" w:rsidRDefault="000C5FB2" w:rsidP="001B6691">
            <w:pPr>
              <w:jc w:val="center"/>
            </w:pPr>
            <w:r w:rsidRPr="00B62B27">
              <w:rPr>
                <w:sz w:val="20"/>
                <w:szCs w:val="20"/>
              </w:rPr>
              <w:t>0,00</w:t>
            </w:r>
          </w:p>
        </w:tc>
        <w:tc>
          <w:tcPr>
            <w:tcW w:w="1295" w:type="dxa"/>
            <w:vAlign w:val="center"/>
          </w:tcPr>
          <w:p w:rsidR="000C5FB2" w:rsidRPr="00B62B27" w:rsidRDefault="000C5FB2" w:rsidP="001B6691">
            <w:pPr>
              <w:jc w:val="center"/>
            </w:pPr>
            <w:r w:rsidRPr="00B62B27">
              <w:rPr>
                <w:sz w:val="20"/>
                <w:szCs w:val="20"/>
              </w:rPr>
              <w:t>0,00</w:t>
            </w:r>
          </w:p>
        </w:tc>
        <w:tc>
          <w:tcPr>
            <w:tcW w:w="709" w:type="dxa"/>
            <w:vAlign w:val="center"/>
          </w:tcPr>
          <w:p w:rsidR="000C5FB2" w:rsidRPr="00B62B27" w:rsidRDefault="000C5FB2" w:rsidP="001B6691">
            <w:pPr>
              <w:jc w:val="center"/>
            </w:pPr>
            <w:r w:rsidRPr="00B62B27">
              <w:rPr>
                <w:sz w:val="20"/>
                <w:szCs w:val="20"/>
              </w:rPr>
              <w:t>0,00</w:t>
            </w:r>
          </w:p>
        </w:tc>
        <w:tc>
          <w:tcPr>
            <w:tcW w:w="708" w:type="dxa"/>
            <w:vAlign w:val="center"/>
          </w:tcPr>
          <w:p w:rsidR="000C5FB2" w:rsidRPr="00B62B27" w:rsidRDefault="000C5FB2" w:rsidP="001B6691">
            <w:pPr>
              <w:jc w:val="center"/>
            </w:pPr>
            <w:r w:rsidRPr="00B62B27">
              <w:rPr>
                <w:sz w:val="20"/>
                <w:szCs w:val="20"/>
              </w:rPr>
              <w:t>0,00</w:t>
            </w:r>
          </w:p>
        </w:tc>
        <w:tc>
          <w:tcPr>
            <w:tcW w:w="851" w:type="dxa"/>
            <w:shd w:val="clear" w:color="auto" w:fill="auto"/>
            <w:vAlign w:val="center"/>
          </w:tcPr>
          <w:p w:rsidR="000C5FB2" w:rsidRPr="00B62B27" w:rsidRDefault="000C5FB2" w:rsidP="001B6691">
            <w:pPr>
              <w:jc w:val="center"/>
            </w:pPr>
            <w:r w:rsidRPr="00B62B27">
              <w:rPr>
                <w:sz w:val="20"/>
                <w:szCs w:val="20"/>
              </w:rPr>
              <w:t>500,00</w:t>
            </w:r>
          </w:p>
        </w:tc>
        <w:tc>
          <w:tcPr>
            <w:tcW w:w="709" w:type="dxa"/>
            <w:vAlign w:val="center"/>
          </w:tcPr>
          <w:p w:rsidR="000C5FB2" w:rsidRPr="00B62B27" w:rsidRDefault="000C5FB2" w:rsidP="001B6691">
            <w:pPr>
              <w:jc w:val="center"/>
            </w:pPr>
            <w:r w:rsidRPr="00B62B27">
              <w:rPr>
                <w:sz w:val="20"/>
                <w:szCs w:val="20"/>
              </w:rPr>
              <w:t>0,00</w:t>
            </w:r>
          </w:p>
        </w:tc>
        <w:tc>
          <w:tcPr>
            <w:tcW w:w="708" w:type="dxa"/>
            <w:vAlign w:val="center"/>
          </w:tcPr>
          <w:p w:rsidR="000C5FB2" w:rsidRPr="00B62B27" w:rsidRDefault="000C5FB2" w:rsidP="001B6691">
            <w:pPr>
              <w:jc w:val="center"/>
            </w:pPr>
            <w:r w:rsidRPr="00B62B27">
              <w:rPr>
                <w:sz w:val="20"/>
                <w:szCs w:val="20"/>
              </w:rPr>
              <w:t>0,00</w:t>
            </w:r>
          </w:p>
        </w:tc>
      </w:tr>
      <w:tr w:rsidR="000C5FB2" w:rsidRPr="00B62B27" w:rsidTr="001B6691">
        <w:trPr>
          <w:trHeight w:val="270"/>
        </w:trPr>
        <w:tc>
          <w:tcPr>
            <w:tcW w:w="388" w:type="dxa"/>
            <w:vMerge/>
          </w:tcPr>
          <w:p w:rsidR="000C5FB2" w:rsidRPr="00B62B27" w:rsidRDefault="000C5FB2" w:rsidP="001B6691">
            <w:pPr>
              <w:pStyle w:val="a6"/>
              <w:ind w:left="0"/>
            </w:pPr>
          </w:p>
        </w:tc>
        <w:tc>
          <w:tcPr>
            <w:tcW w:w="2128" w:type="dxa"/>
          </w:tcPr>
          <w:p w:rsidR="000C5FB2" w:rsidRPr="00B62B27" w:rsidRDefault="000C5FB2" w:rsidP="001B6691">
            <w:pPr>
              <w:pStyle w:val="a6"/>
              <w:ind w:left="0"/>
            </w:pPr>
            <w:r w:rsidRPr="00B62B27">
              <w:t>- местный бюджет</w:t>
            </w:r>
          </w:p>
        </w:tc>
        <w:tc>
          <w:tcPr>
            <w:tcW w:w="652" w:type="dxa"/>
          </w:tcPr>
          <w:p w:rsidR="000C5FB2" w:rsidRPr="00B62B27" w:rsidRDefault="000C5FB2" w:rsidP="001B6691">
            <w:pPr>
              <w:pStyle w:val="a6"/>
              <w:ind w:left="0"/>
            </w:pPr>
          </w:p>
        </w:tc>
        <w:tc>
          <w:tcPr>
            <w:tcW w:w="766" w:type="dxa"/>
            <w:vAlign w:val="center"/>
          </w:tcPr>
          <w:p w:rsidR="000C5FB2" w:rsidRPr="00B62B27" w:rsidRDefault="000C5FB2" w:rsidP="001B6691">
            <w:pPr>
              <w:jc w:val="center"/>
            </w:pPr>
            <w:r w:rsidRPr="00B62B27">
              <w:rPr>
                <w:sz w:val="20"/>
                <w:szCs w:val="20"/>
              </w:rPr>
              <w:t>0,00</w:t>
            </w:r>
          </w:p>
        </w:tc>
        <w:tc>
          <w:tcPr>
            <w:tcW w:w="708" w:type="dxa"/>
            <w:vAlign w:val="center"/>
          </w:tcPr>
          <w:p w:rsidR="000C5FB2" w:rsidRPr="00B62B27" w:rsidRDefault="000C5FB2" w:rsidP="001B6691">
            <w:pPr>
              <w:jc w:val="center"/>
            </w:pPr>
            <w:r w:rsidRPr="00B62B27">
              <w:rPr>
                <w:sz w:val="20"/>
                <w:szCs w:val="20"/>
              </w:rPr>
              <w:t>0,00</w:t>
            </w:r>
          </w:p>
        </w:tc>
        <w:tc>
          <w:tcPr>
            <w:tcW w:w="690" w:type="dxa"/>
            <w:vAlign w:val="center"/>
          </w:tcPr>
          <w:p w:rsidR="000C5FB2" w:rsidRPr="00B62B27" w:rsidRDefault="000C5FB2" w:rsidP="001B6691">
            <w:pPr>
              <w:jc w:val="center"/>
            </w:pPr>
            <w:r w:rsidRPr="00B62B27">
              <w:rPr>
                <w:sz w:val="20"/>
                <w:szCs w:val="20"/>
              </w:rPr>
              <w:t>0,00</w:t>
            </w:r>
          </w:p>
        </w:tc>
        <w:tc>
          <w:tcPr>
            <w:tcW w:w="1295" w:type="dxa"/>
            <w:vAlign w:val="center"/>
          </w:tcPr>
          <w:p w:rsidR="000C5FB2" w:rsidRPr="00B62B27" w:rsidRDefault="000C5FB2" w:rsidP="001B6691">
            <w:pPr>
              <w:jc w:val="center"/>
            </w:pPr>
            <w:r w:rsidRPr="00B62B27">
              <w:rPr>
                <w:sz w:val="20"/>
                <w:szCs w:val="20"/>
              </w:rPr>
              <w:t>0,00</w:t>
            </w:r>
          </w:p>
        </w:tc>
        <w:tc>
          <w:tcPr>
            <w:tcW w:w="709" w:type="dxa"/>
            <w:vAlign w:val="center"/>
          </w:tcPr>
          <w:p w:rsidR="000C5FB2" w:rsidRPr="00B62B27" w:rsidRDefault="000C5FB2" w:rsidP="001B6691">
            <w:pPr>
              <w:jc w:val="center"/>
            </w:pPr>
            <w:r w:rsidRPr="00B62B27">
              <w:rPr>
                <w:sz w:val="20"/>
                <w:szCs w:val="20"/>
              </w:rPr>
              <w:t>0,00</w:t>
            </w:r>
          </w:p>
        </w:tc>
        <w:tc>
          <w:tcPr>
            <w:tcW w:w="708" w:type="dxa"/>
            <w:vAlign w:val="center"/>
          </w:tcPr>
          <w:p w:rsidR="000C5FB2" w:rsidRPr="00B62B27" w:rsidRDefault="000C5FB2" w:rsidP="001B6691">
            <w:pPr>
              <w:jc w:val="center"/>
            </w:pPr>
            <w:r w:rsidRPr="00B62B27">
              <w:rPr>
                <w:sz w:val="20"/>
                <w:szCs w:val="20"/>
              </w:rPr>
              <w:t>0,00</w:t>
            </w:r>
          </w:p>
        </w:tc>
        <w:tc>
          <w:tcPr>
            <w:tcW w:w="851" w:type="dxa"/>
            <w:vAlign w:val="center"/>
          </w:tcPr>
          <w:p w:rsidR="000C5FB2" w:rsidRPr="00B62B27" w:rsidRDefault="000C5FB2" w:rsidP="001B6691">
            <w:pPr>
              <w:jc w:val="center"/>
            </w:pPr>
            <w:r w:rsidRPr="00B62B27">
              <w:rPr>
                <w:sz w:val="20"/>
                <w:szCs w:val="20"/>
              </w:rPr>
              <w:t>500,00</w:t>
            </w:r>
          </w:p>
        </w:tc>
        <w:tc>
          <w:tcPr>
            <w:tcW w:w="709" w:type="dxa"/>
            <w:vAlign w:val="center"/>
          </w:tcPr>
          <w:p w:rsidR="000C5FB2" w:rsidRPr="00B62B27" w:rsidRDefault="000C5FB2" w:rsidP="001B6691">
            <w:pPr>
              <w:jc w:val="center"/>
            </w:pPr>
            <w:r w:rsidRPr="00B62B27">
              <w:rPr>
                <w:sz w:val="20"/>
                <w:szCs w:val="20"/>
              </w:rPr>
              <w:t>0,00</w:t>
            </w:r>
          </w:p>
        </w:tc>
        <w:tc>
          <w:tcPr>
            <w:tcW w:w="708" w:type="dxa"/>
            <w:vAlign w:val="center"/>
          </w:tcPr>
          <w:p w:rsidR="000C5FB2" w:rsidRPr="00B62B27" w:rsidRDefault="000C5FB2" w:rsidP="001B6691">
            <w:pPr>
              <w:jc w:val="center"/>
            </w:pPr>
            <w:r w:rsidRPr="00B62B27">
              <w:rPr>
                <w:sz w:val="20"/>
                <w:szCs w:val="20"/>
              </w:rPr>
              <w:t>0,00</w:t>
            </w:r>
          </w:p>
        </w:tc>
      </w:tr>
      <w:tr w:rsidR="000C5FB2" w:rsidRPr="00B62B27" w:rsidTr="001B6691">
        <w:trPr>
          <w:trHeight w:val="270"/>
        </w:trPr>
        <w:tc>
          <w:tcPr>
            <w:tcW w:w="388" w:type="dxa"/>
            <w:vMerge/>
          </w:tcPr>
          <w:p w:rsidR="000C5FB2" w:rsidRPr="00B62B27" w:rsidRDefault="000C5FB2" w:rsidP="001B6691">
            <w:pPr>
              <w:pStyle w:val="a6"/>
              <w:ind w:left="0"/>
            </w:pPr>
          </w:p>
        </w:tc>
        <w:tc>
          <w:tcPr>
            <w:tcW w:w="2128" w:type="dxa"/>
          </w:tcPr>
          <w:p w:rsidR="000C5FB2" w:rsidRPr="00B62B27" w:rsidRDefault="000C5FB2" w:rsidP="001B6691">
            <w:pPr>
              <w:pStyle w:val="a6"/>
              <w:ind w:left="0"/>
            </w:pPr>
            <w:r w:rsidRPr="00B62B27">
              <w:t>- областной бюджет</w:t>
            </w:r>
          </w:p>
        </w:tc>
        <w:tc>
          <w:tcPr>
            <w:tcW w:w="652" w:type="dxa"/>
          </w:tcPr>
          <w:p w:rsidR="000C5FB2" w:rsidRPr="00B62B27" w:rsidRDefault="000C5FB2" w:rsidP="001B6691">
            <w:pPr>
              <w:pStyle w:val="a6"/>
              <w:ind w:left="0"/>
            </w:pPr>
          </w:p>
        </w:tc>
        <w:tc>
          <w:tcPr>
            <w:tcW w:w="766" w:type="dxa"/>
            <w:vAlign w:val="center"/>
          </w:tcPr>
          <w:p w:rsidR="000C5FB2" w:rsidRPr="00B62B27" w:rsidRDefault="000C5FB2" w:rsidP="001B6691">
            <w:pPr>
              <w:jc w:val="center"/>
            </w:pPr>
            <w:r w:rsidRPr="00B62B27">
              <w:rPr>
                <w:sz w:val="20"/>
                <w:szCs w:val="20"/>
              </w:rPr>
              <w:t>0,00</w:t>
            </w:r>
          </w:p>
        </w:tc>
        <w:tc>
          <w:tcPr>
            <w:tcW w:w="708" w:type="dxa"/>
            <w:vAlign w:val="center"/>
          </w:tcPr>
          <w:p w:rsidR="000C5FB2" w:rsidRPr="00B62B27" w:rsidRDefault="000C5FB2" w:rsidP="001B6691">
            <w:pPr>
              <w:jc w:val="center"/>
            </w:pPr>
            <w:r w:rsidRPr="00B62B27">
              <w:rPr>
                <w:sz w:val="20"/>
                <w:szCs w:val="20"/>
              </w:rPr>
              <w:t>0,00</w:t>
            </w:r>
          </w:p>
        </w:tc>
        <w:tc>
          <w:tcPr>
            <w:tcW w:w="690" w:type="dxa"/>
            <w:vAlign w:val="center"/>
          </w:tcPr>
          <w:p w:rsidR="000C5FB2" w:rsidRPr="00B62B27" w:rsidRDefault="000C5FB2" w:rsidP="001B6691">
            <w:pPr>
              <w:jc w:val="center"/>
            </w:pPr>
            <w:r w:rsidRPr="00B62B27">
              <w:rPr>
                <w:sz w:val="20"/>
                <w:szCs w:val="20"/>
              </w:rPr>
              <w:t>0,00</w:t>
            </w:r>
          </w:p>
        </w:tc>
        <w:tc>
          <w:tcPr>
            <w:tcW w:w="1295" w:type="dxa"/>
            <w:vAlign w:val="center"/>
          </w:tcPr>
          <w:p w:rsidR="000C5FB2" w:rsidRPr="00B62B27" w:rsidRDefault="000C5FB2" w:rsidP="001B6691">
            <w:pPr>
              <w:jc w:val="center"/>
            </w:pPr>
            <w:r w:rsidRPr="00B62B27">
              <w:rPr>
                <w:sz w:val="20"/>
                <w:szCs w:val="20"/>
              </w:rPr>
              <w:t>0,00</w:t>
            </w:r>
          </w:p>
        </w:tc>
        <w:tc>
          <w:tcPr>
            <w:tcW w:w="709" w:type="dxa"/>
            <w:vAlign w:val="center"/>
          </w:tcPr>
          <w:p w:rsidR="000C5FB2" w:rsidRPr="00B62B27" w:rsidRDefault="000C5FB2" w:rsidP="001B6691">
            <w:pPr>
              <w:jc w:val="center"/>
            </w:pPr>
            <w:r w:rsidRPr="00B62B27">
              <w:rPr>
                <w:sz w:val="20"/>
                <w:szCs w:val="20"/>
              </w:rPr>
              <w:t>0,00</w:t>
            </w:r>
          </w:p>
        </w:tc>
        <w:tc>
          <w:tcPr>
            <w:tcW w:w="708" w:type="dxa"/>
            <w:vAlign w:val="center"/>
          </w:tcPr>
          <w:p w:rsidR="000C5FB2" w:rsidRPr="00B62B27" w:rsidRDefault="000C5FB2" w:rsidP="001B6691">
            <w:pPr>
              <w:jc w:val="center"/>
            </w:pPr>
            <w:r w:rsidRPr="00B62B27">
              <w:rPr>
                <w:sz w:val="20"/>
                <w:szCs w:val="20"/>
              </w:rPr>
              <w:t>0,00</w:t>
            </w:r>
          </w:p>
        </w:tc>
        <w:tc>
          <w:tcPr>
            <w:tcW w:w="851" w:type="dxa"/>
            <w:vAlign w:val="center"/>
          </w:tcPr>
          <w:p w:rsidR="000C5FB2" w:rsidRPr="00B62B27" w:rsidRDefault="000C5FB2" w:rsidP="001B6691">
            <w:pPr>
              <w:jc w:val="center"/>
            </w:pPr>
            <w:r w:rsidRPr="00B62B27">
              <w:rPr>
                <w:sz w:val="20"/>
                <w:szCs w:val="20"/>
              </w:rPr>
              <w:t>0,00</w:t>
            </w:r>
          </w:p>
        </w:tc>
        <w:tc>
          <w:tcPr>
            <w:tcW w:w="709" w:type="dxa"/>
            <w:vAlign w:val="center"/>
          </w:tcPr>
          <w:p w:rsidR="000C5FB2" w:rsidRPr="00B62B27" w:rsidRDefault="000C5FB2" w:rsidP="001B6691">
            <w:pPr>
              <w:jc w:val="center"/>
            </w:pPr>
            <w:r w:rsidRPr="00B62B27">
              <w:rPr>
                <w:sz w:val="20"/>
                <w:szCs w:val="20"/>
              </w:rPr>
              <w:t>0,00</w:t>
            </w:r>
          </w:p>
        </w:tc>
        <w:tc>
          <w:tcPr>
            <w:tcW w:w="708" w:type="dxa"/>
            <w:vAlign w:val="center"/>
          </w:tcPr>
          <w:p w:rsidR="000C5FB2" w:rsidRPr="00B62B27" w:rsidRDefault="000C5FB2" w:rsidP="001B6691">
            <w:pPr>
              <w:jc w:val="center"/>
            </w:pPr>
            <w:r w:rsidRPr="00B62B27">
              <w:rPr>
                <w:sz w:val="20"/>
                <w:szCs w:val="20"/>
              </w:rPr>
              <w:t>0,00</w:t>
            </w:r>
          </w:p>
        </w:tc>
      </w:tr>
    </w:tbl>
    <w:p w:rsidR="000C5FB2" w:rsidRPr="00B62B27" w:rsidRDefault="000C5FB2" w:rsidP="000C5FB2">
      <w:pPr>
        <w:pStyle w:val="a6"/>
        <w:ind w:left="0"/>
        <w:jc w:val="center"/>
        <w:rPr>
          <w:sz w:val="24"/>
          <w:szCs w:val="24"/>
        </w:rPr>
      </w:pPr>
    </w:p>
    <w:p w:rsidR="000C5FB2" w:rsidRPr="00B62B27" w:rsidRDefault="000C5FB2" w:rsidP="000C5FB2">
      <w:pPr>
        <w:pStyle w:val="afc"/>
        <w:ind w:firstLine="708"/>
        <w:rPr>
          <w:rFonts w:ascii="Times New Roman" w:hAnsi="Times New Roman"/>
          <w:sz w:val="24"/>
          <w:szCs w:val="24"/>
        </w:rPr>
      </w:pPr>
      <w:r w:rsidRPr="00B62B27">
        <w:rPr>
          <w:rFonts w:ascii="Times New Roman" w:hAnsi="Times New Roman"/>
          <w:sz w:val="24"/>
          <w:szCs w:val="24"/>
        </w:rPr>
        <w:t>6. Ожидаемые результаты реализации мероприятий подпрограммы</w:t>
      </w:r>
    </w:p>
    <w:p w:rsidR="000C5FB2" w:rsidRPr="00B62B27" w:rsidRDefault="000C5FB2" w:rsidP="000C5FB2">
      <w:pPr>
        <w:pStyle w:val="afc"/>
        <w:ind w:firstLine="708"/>
        <w:jc w:val="both"/>
        <w:rPr>
          <w:rFonts w:ascii="Times New Roman" w:hAnsi="Times New Roman"/>
          <w:sz w:val="24"/>
          <w:szCs w:val="24"/>
        </w:rPr>
      </w:pPr>
      <w:r w:rsidRPr="00B62B27">
        <w:rPr>
          <w:rFonts w:ascii="Times New Roman" w:hAnsi="Times New Roman"/>
          <w:sz w:val="24"/>
          <w:szCs w:val="24"/>
        </w:rPr>
        <w:t>Мероприятия, запланированные и выполненные в 2018 году, являются первоочередными и необходимыми для технического перевооружения котельных и являющихся неотъемлемой частью для организации надежного теплоснабжения потребителей тепловой энергии на нужды отопления и горячего водоснабжения микрорайона Красные Сосенки городского округа Тейково.</w:t>
      </w:r>
    </w:p>
    <w:p w:rsidR="000C5FB2" w:rsidRPr="00B62B27" w:rsidRDefault="000C5FB2" w:rsidP="000C5FB2">
      <w:pPr>
        <w:pStyle w:val="afc"/>
        <w:ind w:firstLine="708"/>
        <w:jc w:val="both"/>
        <w:rPr>
          <w:rFonts w:ascii="Times New Roman" w:hAnsi="Times New Roman"/>
          <w:sz w:val="24"/>
          <w:szCs w:val="24"/>
        </w:rPr>
      </w:pPr>
      <w:r w:rsidRPr="00B62B27">
        <w:rPr>
          <w:rFonts w:ascii="Times New Roman" w:hAnsi="Times New Roman"/>
          <w:sz w:val="24"/>
          <w:szCs w:val="24"/>
        </w:rPr>
        <w:t>Кроме того, реализация мероприятий подпрограммы приведет к:</w:t>
      </w:r>
    </w:p>
    <w:p w:rsidR="000C5FB2" w:rsidRPr="00B62B27" w:rsidRDefault="000C5FB2" w:rsidP="000C5FB2">
      <w:pPr>
        <w:pStyle w:val="a6"/>
        <w:ind w:left="0"/>
        <w:rPr>
          <w:sz w:val="24"/>
          <w:szCs w:val="24"/>
        </w:rPr>
      </w:pPr>
      <w:r w:rsidRPr="00B62B27">
        <w:rPr>
          <w:sz w:val="24"/>
          <w:szCs w:val="24"/>
        </w:rPr>
        <w:t>1. Обеспечению надежного, бесперебойного и качественного снабжения потребителей тепловой энергии.</w:t>
      </w:r>
    </w:p>
    <w:p w:rsidR="000C5FB2" w:rsidRPr="00B62B27" w:rsidRDefault="000C5FB2" w:rsidP="000C5FB2">
      <w:pPr>
        <w:pStyle w:val="a6"/>
        <w:ind w:left="0"/>
        <w:rPr>
          <w:sz w:val="24"/>
          <w:szCs w:val="24"/>
        </w:rPr>
      </w:pPr>
      <w:r w:rsidRPr="00B62B27">
        <w:rPr>
          <w:sz w:val="24"/>
          <w:szCs w:val="24"/>
        </w:rPr>
        <w:t>2. Уменьшению стоимости производственных затрат на выработку тепловой энергии.</w:t>
      </w:r>
    </w:p>
    <w:p w:rsidR="000C5FB2" w:rsidRPr="00B62B27" w:rsidRDefault="000C5FB2" w:rsidP="000C5FB2">
      <w:pPr>
        <w:pStyle w:val="a6"/>
        <w:ind w:left="0"/>
        <w:rPr>
          <w:sz w:val="24"/>
          <w:szCs w:val="24"/>
        </w:rPr>
      </w:pPr>
      <w:r w:rsidRPr="00B62B27">
        <w:rPr>
          <w:sz w:val="24"/>
          <w:szCs w:val="24"/>
        </w:rPr>
        <w:t>3.Экономии топлива и снижение затрат на его приобретение.</w:t>
      </w:r>
    </w:p>
    <w:p w:rsidR="000C5FB2" w:rsidRPr="00B62B27" w:rsidRDefault="000C5FB2" w:rsidP="000C5FB2">
      <w:pPr>
        <w:pStyle w:val="a6"/>
        <w:ind w:left="0"/>
        <w:rPr>
          <w:sz w:val="24"/>
          <w:szCs w:val="24"/>
        </w:rPr>
      </w:pPr>
      <w:r w:rsidRPr="00B62B27">
        <w:rPr>
          <w:sz w:val="24"/>
          <w:szCs w:val="24"/>
        </w:rPr>
        <w:t>4. Обеспечению энергосбережения и ресурсоснабжения в процессе выработки тепловой энергии.</w:t>
      </w:r>
    </w:p>
    <w:p w:rsidR="000C5FB2" w:rsidRPr="00B62B27" w:rsidRDefault="000C5FB2" w:rsidP="000C5FB2">
      <w:pPr>
        <w:pStyle w:val="afc"/>
        <w:jc w:val="both"/>
        <w:rPr>
          <w:rFonts w:ascii="Times New Roman" w:hAnsi="Times New Roman"/>
          <w:sz w:val="24"/>
          <w:szCs w:val="24"/>
        </w:rPr>
      </w:pPr>
      <w:r w:rsidRPr="00B62B27">
        <w:rPr>
          <w:rFonts w:ascii="Times New Roman" w:hAnsi="Times New Roman"/>
          <w:sz w:val="24"/>
          <w:szCs w:val="24"/>
        </w:rPr>
        <w:t>5. Улучшению экологической ситуации в микрорайоне Красные Сосенки городского округа Тейково.</w:t>
      </w:r>
    </w:p>
    <w:p w:rsidR="000C5FB2" w:rsidRPr="00B62B27" w:rsidRDefault="000C5FB2" w:rsidP="000C5FB2">
      <w:pPr>
        <w:jc w:val="right"/>
      </w:pPr>
    </w:p>
    <w:p w:rsidR="000C5FB2" w:rsidRPr="00B62B27" w:rsidRDefault="000C5FB2" w:rsidP="000C5FB2">
      <w:pPr>
        <w:jc w:val="both"/>
      </w:pPr>
    </w:p>
    <w:p w:rsidR="000C5FB2" w:rsidRPr="00B62B27" w:rsidRDefault="000C5FB2" w:rsidP="000C5FB2"/>
    <w:p w:rsidR="000C5FB2" w:rsidRPr="00B62B27" w:rsidRDefault="000C5FB2" w:rsidP="000C5FB2">
      <w:pPr>
        <w:ind w:firstLine="567"/>
        <w:jc w:val="both"/>
      </w:pPr>
    </w:p>
    <w:p w:rsidR="000C5FB2" w:rsidRPr="00B62B27" w:rsidRDefault="000C5FB2" w:rsidP="000C5FB2">
      <w:pPr>
        <w:jc w:val="right"/>
      </w:pPr>
      <w:r w:rsidRPr="00B62B27">
        <w:br w:type="page"/>
      </w:r>
      <w:r w:rsidRPr="00B62B27">
        <w:lastRenderedPageBreak/>
        <w:t>Приложение № 12</w:t>
      </w:r>
    </w:p>
    <w:p w:rsidR="000C5FB2" w:rsidRPr="00B62B27" w:rsidRDefault="000C5FB2" w:rsidP="000C5FB2">
      <w:pPr>
        <w:ind w:right="-1"/>
        <w:jc w:val="right"/>
      </w:pPr>
      <w:r w:rsidRPr="00B62B27">
        <w:t>к постановлению администрации</w:t>
      </w:r>
    </w:p>
    <w:p w:rsidR="000C5FB2" w:rsidRPr="00B62B27" w:rsidRDefault="000C5FB2" w:rsidP="000C5FB2">
      <w:pPr>
        <w:ind w:right="-1"/>
        <w:jc w:val="right"/>
      </w:pPr>
      <w:r w:rsidRPr="00B62B27">
        <w:t xml:space="preserve"> городского округа Тейково</w:t>
      </w:r>
    </w:p>
    <w:p w:rsidR="000C5FB2" w:rsidRPr="00B62B27" w:rsidRDefault="000C5FB2" w:rsidP="000C5FB2">
      <w:pPr>
        <w:ind w:right="-1"/>
        <w:jc w:val="right"/>
      </w:pPr>
      <w:r w:rsidRPr="00B62B27">
        <w:t>Иванов</w:t>
      </w:r>
      <w:r w:rsidRPr="00B62B27">
        <w:rPr>
          <w:lang w:val="en-US"/>
        </w:rPr>
        <w:t>c</w:t>
      </w:r>
      <w:r w:rsidRPr="00B62B27">
        <w:t>кой области</w:t>
      </w:r>
    </w:p>
    <w:p w:rsidR="000C5FB2" w:rsidRPr="00B62B27" w:rsidRDefault="000C5FB2" w:rsidP="000C5FB2">
      <w:pPr>
        <w:ind w:right="-1"/>
        <w:jc w:val="center"/>
      </w:pPr>
      <w:r w:rsidRPr="00B62B27">
        <w:t xml:space="preserve">                                                                                                                 </w:t>
      </w:r>
      <w:r w:rsidRPr="00162E92">
        <w:t>от 01.03.2022 № 103</w:t>
      </w:r>
    </w:p>
    <w:p w:rsidR="000C5FB2" w:rsidRPr="00B62B27" w:rsidRDefault="000C5FB2" w:rsidP="000C5FB2">
      <w:pPr>
        <w:ind w:right="-1"/>
        <w:jc w:val="center"/>
      </w:pPr>
    </w:p>
    <w:p w:rsidR="000C5FB2" w:rsidRPr="00B62B27" w:rsidRDefault="000C5FB2" w:rsidP="000C5FB2">
      <w:pPr>
        <w:ind w:right="-1"/>
        <w:jc w:val="center"/>
      </w:pPr>
      <w:r w:rsidRPr="00B62B27">
        <w:rPr>
          <w:bCs/>
        </w:rPr>
        <w:t>1. Паспорт подпрограммы «Формирование современной городской среды».</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48"/>
        <w:gridCol w:w="7514"/>
      </w:tblGrid>
      <w:tr w:rsidR="000C5FB2" w:rsidRPr="00B62B27" w:rsidTr="001B6691">
        <w:tc>
          <w:tcPr>
            <w:tcW w:w="1443"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rPr>
                <w:rFonts w:eastAsia="Calibri"/>
              </w:rPr>
            </w:pPr>
            <w:r w:rsidRPr="00B62B27">
              <w:rPr>
                <w:rFonts w:eastAsia="Calibri"/>
              </w:rPr>
              <w:t>Наименование</w:t>
            </w:r>
          </w:p>
          <w:p w:rsidR="000C5FB2" w:rsidRPr="00B62B27" w:rsidRDefault="000C5FB2" w:rsidP="001B6691">
            <w:pPr>
              <w:rPr>
                <w:rFonts w:eastAsia="Calibri"/>
              </w:rPr>
            </w:pPr>
            <w:r w:rsidRPr="00B62B27">
              <w:rPr>
                <w:rFonts w:eastAsia="Calibri"/>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vAlign w:val="center"/>
          </w:tcPr>
          <w:p w:rsidR="000C5FB2" w:rsidRPr="00B62B27" w:rsidRDefault="000C5FB2" w:rsidP="001B6691">
            <w:pPr>
              <w:jc w:val="both"/>
              <w:rPr>
                <w:bCs/>
              </w:rPr>
            </w:pPr>
            <w:r w:rsidRPr="00B62B27">
              <w:rPr>
                <w:bCs/>
              </w:rPr>
              <w:t>Формирование современной городской среды (далее – подпрограмма)</w:t>
            </w:r>
          </w:p>
        </w:tc>
      </w:tr>
      <w:tr w:rsidR="000C5FB2" w:rsidRPr="00B62B27" w:rsidTr="001B6691">
        <w:tc>
          <w:tcPr>
            <w:tcW w:w="1443"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rPr>
                <w:rFonts w:eastAsia="Calibri"/>
                <w:lang w:val="en-US"/>
              </w:rPr>
            </w:pPr>
            <w:r w:rsidRPr="00B62B27">
              <w:t>Срок реализации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rPr>
                <w:rFonts w:eastAsia="Calibri"/>
              </w:rPr>
            </w:pPr>
            <w:r w:rsidRPr="00B62B27">
              <w:rPr>
                <w:rFonts w:eastAsia="Calibri"/>
              </w:rPr>
              <w:t>2018-2024</w:t>
            </w:r>
          </w:p>
        </w:tc>
      </w:tr>
      <w:tr w:rsidR="000C5FB2" w:rsidRPr="00B62B27" w:rsidTr="001B6691">
        <w:tc>
          <w:tcPr>
            <w:tcW w:w="1443"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rPr>
                <w:rFonts w:eastAsia="Calibri"/>
                <w:lang w:val="en-US"/>
              </w:rPr>
            </w:pPr>
            <w:r w:rsidRPr="00B62B27">
              <w:t>Исполнитель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jc w:val="both"/>
              <w:rPr>
                <w:rFonts w:eastAsia="Calibri"/>
              </w:rPr>
            </w:pPr>
            <w:r w:rsidRPr="00B62B27">
              <w:rPr>
                <w:rFonts w:eastAsia="Calibri"/>
              </w:rPr>
              <w:t>Отдел городской инфраструктуры администрации городского округа Тейково Ивановской области;</w:t>
            </w:r>
          </w:p>
          <w:p w:rsidR="000C5FB2" w:rsidRPr="00B62B27" w:rsidRDefault="000C5FB2" w:rsidP="001B6691">
            <w:pPr>
              <w:jc w:val="both"/>
              <w:rPr>
                <w:rFonts w:eastAsia="Calibri"/>
              </w:rPr>
            </w:pPr>
            <w:r w:rsidRPr="00B62B27">
              <w:rPr>
                <w:rFonts w:eastAsia="Calibri"/>
              </w:rPr>
              <w:t>Отдел градостроительства и архитектуры администрации   городского округа Тейково Ивановской области;</w:t>
            </w:r>
          </w:p>
          <w:p w:rsidR="000C5FB2" w:rsidRPr="00B62B27" w:rsidRDefault="000C5FB2" w:rsidP="001B6691">
            <w:pPr>
              <w:rPr>
                <w:rFonts w:eastAsia="Calibri"/>
              </w:rPr>
            </w:pPr>
            <w:r w:rsidRPr="00B62B27">
              <w:rPr>
                <w:rFonts w:eastAsia="Calibri"/>
              </w:rPr>
              <w:t>МКУ городского округа Тейково «Служба Заказчика»</w:t>
            </w:r>
          </w:p>
        </w:tc>
      </w:tr>
      <w:tr w:rsidR="000C5FB2" w:rsidRPr="00B62B27" w:rsidTr="001B6691">
        <w:tc>
          <w:tcPr>
            <w:tcW w:w="1443"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rPr>
                <w:rFonts w:eastAsia="Calibri"/>
              </w:rPr>
            </w:pPr>
            <w:r w:rsidRPr="00B62B27">
              <w:t>Цель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jc w:val="both"/>
              <w:rPr>
                <w:rFonts w:eastAsia="Calibri"/>
              </w:rPr>
            </w:pPr>
            <w:r w:rsidRPr="00B62B27">
              <w:rPr>
                <w:rFonts w:eastAsia="Calibri"/>
              </w:rPr>
              <w:t xml:space="preserve">Повышение уровня благоустройства территорий городского округа Тейково </w:t>
            </w:r>
          </w:p>
        </w:tc>
      </w:tr>
      <w:tr w:rsidR="000C5FB2" w:rsidRPr="00B62B27" w:rsidTr="001B6691">
        <w:tc>
          <w:tcPr>
            <w:tcW w:w="1443"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rPr>
                <w:rFonts w:eastAsia="Calibri"/>
                <w:lang w:val="en-US"/>
              </w:rPr>
            </w:pPr>
            <w:r w:rsidRPr="00B62B27">
              <w:rPr>
                <w:rFonts w:eastAsia="Calibri"/>
              </w:rPr>
              <w:t>Задачи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autoSpaceDE w:val="0"/>
              <w:autoSpaceDN w:val="0"/>
              <w:adjustRightInd w:val="0"/>
              <w:jc w:val="both"/>
            </w:pPr>
            <w:r w:rsidRPr="00B62B27">
              <w:t>Повышение уровня благоустройства дворовых территорий городского округа Тейково.</w:t>
            </w:r>
          </w:p>
          <w:p w:rsidR="000C5FB2" w:rsidRPr="00B62B27" w:rsidRDefault="000C5FB2" w:rsidP="001B6691">
            <w:pPr>
              <w:autoSpaceDE w:val="0"/>
              <w:autoSpaceDN w:val="0"/>
              <w:adjustRightInd w:val="0"/>
              <w:jc w:val="both"/>
            </w:pPr>
            <w:r w:rsidRPr="00B62B27">
              <w:t>Повышение уровня благоустройства общественных территорий городского округа Тейково.</w:t>
            </w:r>
          </w:p>
          <w:p w:rsidR="000C5FB2" w:rsidRPr="00B62B27" w:rsidRDefault="000C5FB2" w:rsidP="001B6691">
            <w:pPr>
              <w:jc w:val="both"/>
            </w:pPr>
            <w:r w:rsidRPr="00B62B27">
              <w:t xml:space="preserve">Повышение уровня благоустройства территорий городского округа Тейково в рамках проектов развития территории городского округа Тейково, основанных на местных инициативах в 2020 году. </w:t>
            </w:r>
          </w:p>
          <w:p w:rsidR="000C5FB2" w:rsidRPr="00B62B27" w:rsidRDefault="000C5FB2" w:rsidP="001B6691">
            <w:pPr>
              <w:jc w:val="both"/>
            </w:pPr>
            <w:r w:rsidRPr="00B62B27">
              <w:t>Повышение уровня благоустройства территорий городского округа Тейково в рамках поддержки инициативных проектов 2021-2024.</w:t>
            </w:r>
          </w:p>
          <w:p w:rsidR="000C5FB2" w:rsidRPr="00B62B27" w:rsidRDefault="000C5FB2" w:rsidP="001B6691">
            <w:pPr>
              <w:jc w:val="both"/>
              <w:rPr>
                <w:rFonts w:eastAsia="Calibri"/>
              </w:rPr>
            </w:pPr>
            <w:r w:rsidRPr="00B62B27">
              <w:rPr>
                <w:rFonts w:eastAsia="Calibri"/>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0C5FB2" w:rsidRPr="00B62B27" w:rsidTr="001B6691">
        <w:tc>
          <w:tcPr>
            <w:tcW w:w="1443"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rPr>
                <w:rFonts w:eastAsia="Calibri"/>
              </w:rPr>
            </w:pPr>
            <w:r w:rsidRPr="00B62B27">
              <w:rPr>
                <w:rFonts w:eastAsia="Calibri"/>
              </w:rPr>
              <w:t>Объём ресурсного обеспечения мероприятий</w:t>
            </w:r>
          </w:p>
          <w:p w:rsidR="000C5FB2" w:rsidRPr="00B62B27" w:rsidRDefault="000C5FB2" w:rsidP="001B6691">
            <w:pPr>
              <w:rPr>
                <w:rFonts w:eastAsia="Calibri"/>
              </w:rPr>
            </w:pPr>
            <w:r w:rsidRPr="00B62B27">
              <w:rPr>
                <w:rFonts w:eastAsia="Calibri"/>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0C5FB2" w:rsidRPr="00B62B27" w:rsidRDefault="000C5FB2" w:rsidP="001B6691">
            <w:pPr>
              <w:rPr>
                <w:rFonts w:eastAsia="Calibri"/>
              </w:rPr>
            </w:pPr>
            <w:r w:rsidRPr="00B62B27">
              <w:rPr>
                <w:rFonts w:eastAsia="Calibri"/>
              </w:rPr>
              <w:t xml:space="preserve">Общий объём бюджетных  ассигнований*: </w:t>
            </w:r>
          </w:p>
          <w:p w:rsidR="000C5FB2" w:rsidRPr="00B62B27" w:rsidRDefault="000C5FB2" w:rsidP="001B6691">
            <w:pPr>
              <w:rPr>
                <w:rFonts w:eastAsia="Calibri"/>
              </w:rPr>
            </w:pPr>
            <w:r w:rsidRPr="00B62B27">
              <w:rPr>
                <w:rFonts w:eastAsia="Calibri"/>
              </w:rPr>
              <w:t>313 790,48566  тыс. руб.</w:t>
            </w:r>
          </w:p>
          <w:p w:rsidR="000C5FB2" w:rsidRPr="00B62B27" w:rsidRDefault="000C5FB2" w:rsidP="001B6691">
            <w:pPr>
              <w:rPr>
                <w:rFonts w:eastAsia="Calibri"/>
              </w:rPr>
            </w:pPr>
            <w:r w:rsidRPr="00B62B27">
              <w:rPr>
                <w:rFonts w:eastAsia="Calibri"/>
              </w:rPr>
              <w:t>2018 год – 12 132,49655 тыс. руб.;</w:t>
            </w:r>
          </w:p>
          <w:p w:rsidR="000C5FB2" w:rsidRPr="00B62B27" w:rsidRDefault="000C5FB2" w:rsidP="001B6691">
            <w:pPr>
              <w:rPr>
                <w:rFonts w:eastAsia="Calibri"/>
              </w:rPr>
            </w:pPr>
            <w:r w:rsidRPr="00B62B27">
              <w:rPr>
                <w:rFonts w:eastAsia="Calibri"/>
              </w:rPr>
              <w:t>2019 год – 76 895,07007 тыс. руб.;</w:t>
            </w:r>
          </w:p>
          <w:p w:rsidR="000C5FB2" w:rsidRPr="00B62B27" w:rsidRDefault="000C5FB2" w:rsidP="001B6691">
            <w:pPr>
              <w:rPr>
                <w:rFonts w:eastAsia="Calibri"/>
              </w:rPr>
            </w:pPr>
            <w:r w:rsidRPr="00B62B27">
              <w:rPr>
                <w:rFonts w:eastAsia="Calibri"/>
              </w:rPr>
              <w:t>2020 год – 107 800,58449 тыс. руб.;</w:t>
            </w:r>
          </w:p>
          <w:p w:rsidR="000C5FB2" w:rsidRPr="00B62B27" w:rsidRDefault="000C5FB2" w:rsidP="001B6691">
            <w:pPr>
              <w:rPr>
                <w:rFonts w:eastAsia="Calibri"/>
              </w:rPr>
            </w:pPr>
            <w:r w:rsidRPr="00B62B27">
              <w:rPr>
                <w:rFonts w:eastAsia="Calibri"/>
              </w:rPr>
              <w:t>2021 год – 11 631,088160 тыс. руб.;</w:t>
            </w:r>
          </w:p>
          <w:p w:rsidR="000C5FB2" w:rsidRPr="00B62B27" w:rsidRDefault="000C5FB2" w:rsidP="001B6691">
            <w:pPr>
              <w:rPr>
                <w:rFonts w:eastAsia="Calibri"/>
              </w:rPr>
            </w:pPr>
            <w:r w:rsidRPr="00B62B27">
              <w:rPr>
                <w:rFonts w:eastAsia="Calibri"/>
              </w:rPr>
              <w:t>2022 год – 103 658,48039 тыс. руб.;</w:t>
            </w:r>
          </w:p>
          <w:p w:rsidR="000C5FB2" w:rsidRPr="00B62B27" w:rsidRDefault="000C5FB2" w:rsidP="001B6691">
            <w:pPr>
              <w:pStyle w:val="a6"/>
              <w:ind w:left="0"/>
              <w:rPr>
                <w:sz w:val="24"/>
                <w:szCs w:val="24"/>
              </w:rPr>
            </w:pPr>
            <w:r w:rsidRPr="00B62B27">
              <w:rPr>
                <w:sz w:val="24"/>
                <w:szCs w:val="24"/>
              </w:rPr>
              <w:t>2023 год – 836,38300 тыс. руб.;</w:t>
            </w:r>
          </w:p>
          <w:p w:rsidR="000C5FB2" w:rsidRPr="00B62B27" w:rsidRDefault="000C5FB2" w:rsidP="001B6691">
            <w:pPr>
              <w:pStyle w:val="a6"/>
              <w:ind w:left="0"/>
              <w:rPr>
                <w:sz w:val="24"/>
                <w:szCs w:val="24"/>
              </w:rPr>
            </w:pPr>
            <w:r w:rsidRPr="00B62B27">
              <w:rPr>
                <w:sz w:val="24"/>
                <w:szCs w:val="24"/>
              </w:rPr>
              <w:t>2024 год – 836,38300 тыс. руб.</w:t>
            </w:r>
          </w:p>
          <w:p w:rsidR="000C5FB2" w:rsidRPr="00B62B27" w:rsidRDefault="000C5FB2" w:rsidP="001B6691">
            <w:pPr>
              <w:rPr>
                <w:rFonts w:eastAsia="Calibri"/>
              </w:rPr>
            </w:pPr>
            <w:r w:rsidRPr="00B62B27">
              <w:rPr>
                <w:rFonts w:eastAsia="Calibri"/>
              </w:rPr>
              <w:t xml:space="preserve">   - местный бюджет:</w:t>
            </w:r>
          </w:p>
          <w:p w:rsidR="000C5FB2" w:rsidRPr="00B62B27" w:rsidRDefault="000C5FB2" w:rsidP="001B6691">
            <w:pPr>
              <w:rPr>
                <w:rFonts w:eastAsia="Calibri"/>
              </w:rPr>
            </w:pPr>
            <w:r w:rsidRPr="00B62B27">
              <w:rPr>
                <w:rFonts w:eastAsia="Calibri"/>
              </w:rPr>
              <w:t>2018 год – 807,835 тыс. руб.;</w:t>
            </w:r>
          </w:p>
          <w:p w:rsidR="000C5FB2" w:rsidRPr="00B62B27" w:rsidRDefault="000C5FB2" w:rsidP="001B6691">
            <w:pPr>
              <w:rPr>
                <w:rFonts w:eastAsia="Calibri"/>
              </w:rPr>
            </w:pPr>
            <w:r w:rsidRPr="00B62B27">
              <w:rPr>
                <w:rFonts w:eastAsia="Calibri"/>
              </w:rPr>
              <w:t>2019 год – 395,07007 тыс. руб.;</w:t>
            </w:r>
          </w:p>
          <w:p w:rsidR="000C5FB2" w:rsidRPr="00B62B27" w:rsidRDefault="000C5FB2" w:rsidP="001B6691">
            <w:pPr>
              <w:rPr>
                <w:rFonts w:eastAsia="Calibri"/>
              </w:rPr>
            </w:pPr>
            <w:r w:rsidRPr="00B62B27">
              <w:rPr>
                <w:rFonts w:eastAsia="Calibri"/>
              </w:rPr>
              <w:t>2020 год – 2 735,83074 тыс. руб.;</w:t>
            </w:r>
          </w:p>
          <w:p w:rsidR="000C5FB2" w:rsidRPr="00B62B27" w:rsidRDefault="000C5FB2" w:rsidP="001B6691">
            <w:pPr>
              <w:rPr>
                <w:rFonts w:eastAsia="Calibri"/>
              </w:rPr>
            </w:pPr>
            <w:r w:rsidRPr="00B62B27">
              <w:rPr>
                <w:rFonts w:eastAsia="Calibri"/>
              </w:rPr>
              <w:t>2021 год – 4 271,90066 тыс. руб.;</w:t>
            </w:r>
          </w:p>
          <w:p w:rsidR="000C5FB2" w:rsidRPr="00B62B27" w:rsidRDefault="000C5FB2" w:rsidP="001B6691">
            <w:pPr>
              <w:rPr>
                <w:rFonts w:eastAsia="Calibri"/>
              </w:rPr>
            </w:pPr>
            <w:r w:rsidRPr="00B62B27">
              <w:rPr>
                <w:rFonts w:eastAsia="Calibri"/>
              </w:rPr>
              <w:t>2022 год – 1 689,08903 тыс. руб.;</w:t>
            </w:r>
          </w:p>
          <w:p w:rsidR="000C5FB2" w:rsidRPr="00B62B27" w:rsidRDefault="000C5FB2" w:rsidP="001B6691">
            <w:pPr>
              <w:pStyle w:val="a6"/>
              <w:ind w:left="0"/>
              <w:rPr>
                <w:sz w:val="24"/>
                <w:szCs w:val="24"/>
              </w:rPr>
            </w:pPr>
            <w:r w:rsidRPr="00B62B27">
              <w:rPr>
                <w:sz w:val="24"/>
                <w:szCs w:val="24"/>
              </w:rPr>
              <w:t>2023 год – 836,38300 тыс. руб.;</w:t>
            </w:r>
          </w:p>
          <w:p w:rsidR="000C5FB2" w:rsidRPr="00B62B27" w:rsidRDefault="000C5FB2" w:rsidP="001B6691">
            <w:pPr>
              <w:pStyle w:val="a6"/>
              <w:ind w:left="0"/>
              <w:rPr>
                <w:sz w:val="24"/>
                <w:szCs w:val="24"/>
              </w:rPr>
            </w:pPr>
            <w:r w:rsidRPr="00B62B27">
              <w:rPr>
                <w:sz w:val="24"/>
                <w:szCs w:val="24"/>
              </w:rPr>
              <w:t>2024 год – 836,38300 тыс. руб.</w:t>
            </w:r>
          </w:p>
          <w:p w:rsidR="000C5FB2" w:rsidRPr="00B62B27" w:rsidRDefault="000C5FB2" w:rsidP="001B6691">
            <w:pPr>
              <w:rPr>
                <w:rFonts w:eastAsia="Calibri"/>
              </w:rPr>
            </w:pPr>
            <w:r w:rsidRPr="00B62B27">
              <w:rPr>
                <w:rFonts w:eastAsia="Calibri"/>
              </w:rPr>
              <w:t xml:space="preserve">   - областной бюджет:</w:t>
            </w:r>
          </w:p>
          <w:p w:rsidR="000C5FB2" w:rsidRPr="00B62B27" w:rsidRDefault="000C5FB2" w:rsidP="001B6691">
            <w:pPr>
              <w:rPr>
                <w:rFonts w:eastAsia="Calibri"/>
              </w:rPr>
            </w:pPr>
            <w:r w:rsidRPr="00B62B27">
              <w:rPr>
                <w:rFonts w:eastAsia="Calibri"/>
              </w:rPr>
              <w:t>2018 год – 11 324,66155 тыс. руб.;</w:t>
            </w:r>
          </w:p>
          <w:p w:rsidR="000C5FB2" w:rsidRPr="00B62B27" w:rsidRDefault="000C5FB2" w:rsidP="001B6691">
            <w:pPr>
              <w:rPr>
                <w:rFonts w:eastAsia="Calibri"/>
              </w:rPr>
            </w:pPr>
            <w:r w:rsidRPr="00B62B27">
              <w:rPr>
                <w:rFonts w:eastAsia="Calibri"/>
              </w:rPr>
              <w:t>2019 год – 1 500,000 тыс. руб.;</w:t>
            </w:r>
          </w:p>
          <w:p w:rsidR="000C5FB2" w:rsidRPr="00B62B27" w:rsidRDefault="000C5FB2" w:rsidP="001B6691">
            <w:pPr>
              <w:rPr>
                <w:rFonts w:eastAsia="Calibri"/>
              </w:rPr>
            </w:pPr>
            <w:r w:rsidRPr="00B62B27">
              <w:rPr>
                <w:rFonts w:eastAsia="Calibri"/>
              </w:rPr>
              <w:t>2020 год – 33 527,55375 тыс. руб.;</w:t>
            </w:r>
          </w:p>
          <w:p w:rsidR="000C5FB2" w:rsidRPr="00B62B27" w:rsidRDefault="000C5FB2" w:rsidP="001B6691">
            <w:pPr>
              <w:rPr>
                <w:rFonts w:eastAsia="Calibri"/>
              </w:rPr>
            </w:pPr>
            <w:r w:rsidRPr="00B62B27">
              <w:rPr>
                <w:rFonts w:eastAsia="Calibri"/>
              </w:rPr>
              <w:t>2021 год – 7 359,18750 тыс. руб.;</w:t>
            </w:r>
          </w:p>
          <w:p w:rsidR="000C5FB2" w:rsidRPr="00B62B27" w:rsidRDefault="000C5FB2" w:rsidP="001B6691">
            <w:pPr>
              <w:rPr>
                <w:rFonts w:eastAsia="Calibri"/>
              </w:rPr>
            </w:pPr>
            <w:r w:rsidRPr="00B62B27">
              <w:rPr>
                <w:rFonts w:eastAsia="Calibri"/>
              </w:rPr>
              <w:lastRenderedPageBreak/>
              <w:t>2022 год – 5 966,89136 тыс. руб.;</w:t>
            </w:r>
          </w:p>
          <w:p w:rsidR="000C5FB2" w:rsidRPr="00B62B27" w:rsidRDefault="000C5FB2" w:rsidP="001B6691">
            <w:pPr>
              <w:pStyle w:val="a6"/>
              <w:ind w:left="0"/>
              <w:rPr>
                <w:sz w:val="24"/>
                <w:szCs w:val="24"/>
              </w:rPr>
            </w:pPr>
            <w:r w:rsidRPr="00B62B27">
              <w:rPr>
                <w:sz w:val="24"/>
                <w:szCs w:val="24"/>
              </w:rPr>
              <w:t>2023 год – 0,000 тыс. руб.;</w:t>
            </w:r>
          </w:p>
          <w:p w:rsidR="000C5FB2" w:rsidRPr="00B62B27" w:rsidRDefault="000C5FB2" w:rsidP="001B6691">
            <w:pPr>
              <w:pStyle w:val="a6"/>
              <w:ind w:left="0"/>
              <w:rPr>
                <w:sz w:val="24"/>
                <w:szCs w:val="24"/>
              </w:rPr>
            </w:pPr>
            <w:r w:rsidRPr="00B62B27">
              <w:rPr>
                <w:sz w:val="24"/>
                <w:szCs w:val="24"/>
              </w:rPr>
              <w:t>2024 год – 0,000 тыс. руб.</w:t>
            </w:r>
          </w:p>
          <w:p w:rsidR="000C5FB2" w:rsidRPr="00B62B27" w:rsidRDefault="000C5FB2" w:rsidP="001B6691">
            <w:pPr>
              <w:rPr>
                <w:rFonts w:eastAsia="Calibri"/>
              </w:rPr>
            </w:pPr>
            <w:r w:rsidRPr="00B62B27">
              <w:rPr>
                <w:rFonts w:eastAsia="Calibri"/>
              </w:rPr>
              <w:t xml:space="preserve">   - федеральный бюджет:</w:t>
            </w:r>
          </w:p>
          <w:p w:rsidR="000C5FB2" w:rsidRPr="00B62B27" w:rsidRDefault="000C5FB2" w:rsidP="001B6691">
            <w:pPr>
              <w:rPr>
                <w:rFonts w:eastAsia="Calibri"/>
              </w:rPr>
            </w:pPr>
            <w:r w:rsidRPr="00B62B27">
              <w:rPr>
                <w:rFonts w:eastAsia="Calibri"/>
              </w:rPr>
              <w:t>2017 год – 0,000 тыс. руб.;</w:t>
            </w:r>
          </w:p>
          <w:p w:rsidR="000C5FB2" w:rsidRPr="00B62B27" w:rsidRDefault="000C5FB2" w:rsidP="001B6691">
            <w:pPr>
              <w:rPr>
                <w:rFonts w:eastAsia="Calibri"/>
              </w:rPr>
            </w:pPr>
            <w:r w:rsidRPr="00B62B27">
              <w:rPr>
                <w:rFonts w:eastAsia="Calibri"/>
              </w:rPr>
              <w:t>2018 год – 0,000 тыс. руб.;</w:t>
            </w:r>
          </w:p>
          <w:p w:rsidR="000C5FB2" w:rsidRPr="00B62B27" w:rsidRDefault="000C5FB2" w:rsidP="001B6691">
            <w:pPr>
              <w:rPr>
                <w:rFonts w:eastAsia="Calibri"/>
              </w:rPr>
            </w:pPr>
            <w:r w:rsidRPr="00B62B27">
              <w:rPr>
                <w:rFonts w:eastAsia="Calibri"/>
              </w:rPr>
              <w:t>2019 год – 75 000,000 тыс. руб.;</w:t>
            </w:r>
          </w:p>
          <w:p w:rsidR="000C5FB2" w:rsidRPr="00B62B27" w:rsidRDefault="000C5FB2" w:rsidP="001B6691">
            <w:pPr>
              <w:rPr>
                <w:rFonts w:eastAsia="Calibri"/>
              </w:rPr>
            </w:pPr>
            <w:r w:rsidRPr="00B62B27">
              <w:rPr>
                <w:rFonts w:eastAsia="Calibri"/>
              </w:rPr>
              <w:t>2020 год – 71 537,20000 тыс. руб.;</w:t>
            </w:r>
          </w:p>
          <w:p w:rsidR="000C5FB2" w:rsidRPr="00B62B27" w:rsidRDefault="000C5FB2" w:rsidP="001B6691">
            <w:pPr>
              <w:rPr>
                <w:rFonts w:eastAsia="Calibri"/>
              </w:rPr>
            </w:pPr>
            <w:r w:rsidRPr="00B62B27">
              <w:rPr>
                <w:rFonts w:eastAsia="Calibri"/>
              </w:rPr>
              <w:t>2021 год – 0,00 тыс. руб.;</w:t>
            </w:r>
          </w:p>
          <w:p w:rsidR="000C5FB2" w:rsidRPr="00B62B27" w:rsidRDefault="000C5FB2" w:rsidP="001B6691">
            <w:pPr>
              <w:rPr>
                <w:rFonts w:eastAsia="Calibri"/>
              </w:rPr>
            </w:pPr>
            <w:r w:rsidRPr="00B62B27">
              <w:rPr>
                <w:rFonts w:eastAsia="Calibri"/>
              </w:rPr>
              <w:t>2022 год – 96 002,50000 тыс. руб.;</w:t>
            </w:r>
          </w:p>
          <w:p w:rsidR="000C5FB2" w:rsidRPr="00B62B27" w:rsidRDefault="000C5FB2" w:rsidP="001B6691">
            <w:pPr>
              <w:pStyle w:val="a6"/>
              <w:ind w:left="0"/>
              <w:rPr>
                <w:sz w:val="24"/>
                <w:szCs w:val="24"/>
              </w:rPr>
            </w:pPr>
            <w:r w:rsidRPr="00B62B27">
              <w:rPr>
                <w:sz w:val="24"/>
                <w:szCs w:val="24"/>
              </w:rPr>
              <w:t>2023 год – 0,000 тыс. руб.;</w:t>
            </w:r>
          </w:p>
          <w:p w:rsidR="000C5FB2" w:rsidRPr="00B62B27" w:rsidRDefault="000C5FB2" w:rsidP="001B6691">
            <w:pPr>
              <w:rPr>
                <w:rFonts w:eastAsia="Calibri"/>
              </w:rPr>
            </w:pPr>
            <w:r w:rsidRPr="00B62B27">
              <w:t>2024 год – 0,000 тыс. руб.</w:t>
            </w:r>
          </w:p>
        </w:tc>
      </w:tr>
    </w:tbl>
    <w:p w:rsidR="000C5FB2" w:rsidRPr="00B62B27" w:rsidRDefault="000C5FB2" w:rsidP="000C5FB2">
      <w:pPr>
        <w:autoSpaceDE w:val="0"/>
        <w:autoSpaceDN w:val="0"/>
        <w:adjustRightInd w:val="0"/>
        <w:ind w:firstLine="709"/>
        <w:jc w:val="both"/>
      </w:pPr>
    </w:p>
    <w:p w:rsidR="000C5FB2" w:rsidRPr="00B62B27" w:rsidRDefault="000C5FB2" w:rsidP="000C5FB2">
      <w:pPr>
        <w:jc w:val="both"/>
      </w:pPr>
      <w:r w:rsidRPr="00B62B27">
        <w:t>* Объем финансирования программы подлежит уточнению по мере поступления средств заинтересованных лиц и по мере принятия нормативных правовых актов о выделении (распределении) денежных средств.</w:t>
      </w:r>
    </w:p>
    <w:p w:rsidR="000C5FB2" w:rsidRPr="00B62B27" w:rsidRDefault="000C5FB2" w:rsidP="000C5FB2">
      <w:pPr>
        <w:ind w:firstLine="709"/>
        <w:jc w:val="both"/>
      </w:pPr>
    </w:p>
    <w:p w:rsidR="000C5FB2" w:rsidRPr="00B62B27" w:rsidRDefault="000C5FB2" w:rsidP="000C5FB2">
      <w:pPr>
        <w:ind w:right="-1"/>
        <w:jc w:val="right"/>
      </w:pPr>
    </w:p>
    <w:p w:rsidR="000C5FB2" w:rsidRPr="00B62B27" w:rsidRDefault="000C5FB2" w:rsidP="000C5FB2">
      <w:pPr>
        <w:ind w:right="-1"/>
        <w:jc w:val="right"/>
      </w:pPr>
    </w:p>
    <w:p w:rsidR="000C5FB2" w:rsidRPr="00B62B27" w:rsidRDefault="000C5FB2" w:rsidP="000C5FB2">
      <w:r w:rsidRPr="00B62B27">
        <w:br w:type="page"/>
      </w:r>
    </w:p>
    <w:p w:rsidR="000C5FB2" w:rsidRPr="00B62B27" w:rsidRDefault="000C5FB2" w:rsidP="000C5FB2">
      <w:pPr>
        <w:ind w:right="-1"/>
        <w:jc w:val="right"/>
      </w:pPr>
      <w:r w:rsidRPr="00B62B27">
        <w:lastRenderedPageBreak/>
        <w:t>Приложение № 13</w:t>
      </w:r>
    </w:p>
    <w:p w:rsidR="000C5FB2" w:rsidRPr="00B62B27" w:rsidRDefault="000C5FB2" w:rsidP="000C5FB2">
      <w:pPr>
        <w:ind w:right="-1"/>
        <w:jc w:val="right"/>
      </w:pPr>
      <w:r w:rsidRPr="00B62B27">
        <w:t>к постановлению администрации</w:t>
      </w:r>
    </w:p>
    <w:p w:rsidR="000C5FB2" w:rsidRPr="00B62B27" w:rsidRDefault="000C5FB2" w:rsidP="000C5FB2">
      <w:pPr>
        <w:ind w:right="-1"/>
        <w:jc w:val="right"/>
      </w:pPr>
      <w:r w:rsidRPr="00B62B27">
        <w:t xml:space="preserve"> городского округа Тейково</w:t>
      </w:r>
    </w:p>
    <w:p w:rsidR="000C5FB2" w:rsidRPr="00B62B27" w:rsidRDefault="000C5FB2" w:rsidP="000C5FB2">
      <w:pPr>
        <w:ind w:right="-1"/>
        <w:jc w:val="right"/>
      </w:pPr>
      <w:r w:rsidRPr="00B62B27">
        <w:t>Иванов</w:t>
      </w:r>
      <w:r w:rsidRPr="00B62B27">
        <w:rPr>
          <w:lang w:val="en-US"/>
        </w:rPr>
        <w:t>c</w:t>
      </w:r>
      <w:r w:rsidRPr="00B62B27">
        <w:t>кой области</w:t>
      </w:r>
    </w:p>
    <w:p w:rsidR="000C5FB2" w:rsidRPr="00B62B27" w:rsidRDefault="000C5FB2" w:rsidP="000C5FB2">
      <w:pPr>
        <w:ind w:right="-1"/>
        <w:jc w:val="center"/>
      </w:pPr>
      <w:r w:rsidRPr="00B62B27">
        <w:t xml:space="preserve">                                                                                                                 </w:t>
      </w:r>
      <w:r w:rsidRPr="00162E92">
        <w:t>от 01.03.2022 № 103</w:t>
      </w:r>
    </w:p>
    <w:p w:rsidR="000C5FB2" w:rsidRPr="00B62B27" w:rsidRDefault="000C5FB2" w:rsidP="000C5FB2">
      <w:pPr>
        <w:ind w:right="-1"/>
        <w:jc w:val="center"/>
      </w:pPr>
    </w:p>
    <w:p w:rsidR="000C5FB2" w:rsidRPr="00B62B27" w:rsidRDefault="000C5FB2" w:rsidP="000C5FB2">
      <w:pPr>
        <w:ind w:right="-1"/>
        <w:jc w:val="right"/>
      </w:pPr>
      <w:r w:rsidRPr="00B62B27">
        <w:rPr>
          <w:rFonts w:eastAsia="Calibri"/>
          <w:lang w:eastAsia="en-US"/>
        </w:rPr>
        <w:t>Таблица 1</w:t>
      </w:r>
      <w:r w:rsidRPr="00B62B27">
        <w:t>.</w:t>
      </w:r>
    </w:p>
    <w:p w:rsidR="000C5FB2" w:rsidRPr="00B62B27" w:rsidRDefault="000C5FB2" w:rsidP="000C5FB2">
      <w:pPr>
        <w:autoSpaceDE w:val="0"/>
        <w:autoSpaceDN w:val="0"/>
        <w:adjustRightInd w:val="0"/>
        <w:ind w:firstLine="709"/>
        <w:jc w:val="right"/>
        <w:rPr>
          <w:rFonts w:eastAsia="Calibri"/>
          <w:lang w:eastAsia="en-US"/>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2"/>
        <w:gridCol w:w="13"/>
        <w:gridCol w:w="2299"/>
        <w:gridCol w:w="863"/>
        <w:gridCol w:w="1005"/>
        <w:gridCol w:w="1005"/>
        <w:gridCol w:w="1009"/>
        <w:gridCol w:w="1005"/>
        <w:gridCol w:w="1005"/>
        <w:gridCol w:w="861"/>
        <w:gridCol w:w="855"/>
      </w:tblGrid>
      <w:tr w:rsidR="000C5FB2" w:rsidRPr="00B62B27" w:rsidTr="001B6691">
        <w:tc>
          <w:tcPr>
            <w:tcW w:w="328" w:type="pct"/>
            <w:gridSpan w:val="2"/>
            <w:vMerge w:val="restart"/>
            <w:shd w:val="clear" w:color="auto" w:fill="auto"/>
            <w:vAlign w:val="center"/>
          </w:tcPr>
          <w:p w:rsidR="000C5FB2" w:rsidRPr="00B62B27" w:rsidRDefault="000C5FB2" w:rsidP="001B6691">
            <w:pPr>
              <w:autoSpaceDE w:val="0"/>
              <w:autoSpaceDN w:val="0"/>
              <w:adjustRightInd w:val="0"/>
              <w:ind w:right="-1"/>
            </w:pPr>
            <w:r w:rsidRPr="00B62B27">
              <w:t>№ п/п</w:t>
            </w:r>
          </w:p>
        </w:tc>
        <w:tc>
          <w:tcPr>
            <w:tcW w:w="1083" w:type="pct"/>
            <w:vMerge w:val="restart"/>
            <w:shd w:val="clear" w:color="auto" w:fill="auto"/>
            <w:vAlign w:val="center"/>
          </w:tcPr>
          <w:p w:rsidR="000C5FB2" w:rsidRPr="00B62B27" w:rsidRDefault="000C5FB2" w:rsidP="001B6691">
            <w:pPr>
              <w:autoSpaceDE w:val="0"/>
              <w:autoSpaceDN w:val="0"/>
              <w:adjustRightInd w:val="0"/>
              <w:ind w:right="-1"/>
            </w:pPr>
            <w:r w:rsidRPr="00B62B27">
              <w:t>Наименование основного мероприятия (мероприятий)</w:t>
            </w:r>
          </w:p>
        </w:tc>
        <w:tc>
          <w:tcPr>
            <w:tcW w:w="407" w:type="pct"/>
            <w:vMerge w:val="restart"/>
            <w:shd w:val="clear" w:color="auto" w:fill="auto"/>
            <w:vAlign w:val="center"/>
          </w:tcPr>
          <w:p w:rsidR="000C5FB2" w:rsidRPr="00B62B27" w:rsidRDefault="000C5FB2" w:rsidP="001B6691">
            <w:pPr>
              <w:autoSpaceDE w:val="0"/>
              <w:autoSpaceDN w:val="0"/>
              <w:adjustRightInd w:val="0"/>
              <w:ind w:right="-1"/>
            </w:pPr>
            <w:r w:rsidRPr="00B62B27">
              <w:t>Ед.измерения</w:t>
            </w:r>
          </w:p>
        </w:tc>
        <w:tc>
          <w:tcPr>
            <w:tcW w:w="3181" w:type="pct"/>
            <w:gridSpan w:val="7"/>
            <w:shd w:val="clear" w:color="auto" w:fill="auto"/>
            <w:vAlign w:val="center"/>
          </w:tcPr>
          <w:p w:rsidR="000C5FB2" w:rsidRPr="00B62B27" w:rsidRDefault="000C5FB2" w:rsidP="001B6691">
            <w:pPr>
              <w:autoSpaceDE w:val="0"/>
              <w:autoSpaceDN w:val="0"/>
              <w:adjustRightInd w:val="0"/>
              <w:ind w:right="-1"/>
            </w:pPr>
            <w:r w:rsidRPr="00B62B27">
              <w:t>Значение показателей (индикаторов)</w:t>
            </w:r>
          </w:p>
        </w:tc>
      </w:tr>
      <w:tr w:rsidR="000C5FB2" w:rsidRPr="00B62B27" w:rsidTr="001B6691">
        <w:tc>
          <w:tcPr>
            <w:tcW w:w="328" w:type="pct"/>
            <w:gridSpan w:val="2"/>
            <w:vMerge/>
            <w:shd w:val="clear" w:color="auto" w:fill="auto"/>
            <w:vAlign w:val="center"/>
          </w:tcPr>
          <w:p w:rsidR="000C5FB2" w:rsidRPr="00B62B27" w:rsidRDefault="000C5FB2" w:rsidP="001B6691">
            <w:pPr>
              <w:autoSpaceDE w:val="0"/>
              <w:autoSpaceDN w:val="0"/>
              <w:adjustRightInd w:val="0"/>
              <w:ind w:right="-1"/>
            </w:pPr>
          </w:p>
        </w:tc>
        <w:tc>
          <w:tcPr>
            <w:tcW w:w="1083" w:type="pct"/>
            <w:vMerge/>
            <w:shd w:val="clear" w:color="auto" w:fill="auto"/>
            <w:vAlign w:val="center"/>
          </w:tcPr>
          <w:p w:rsidR="000C5FB2" w:rsidRPr="00B62B27" w:rsidRDefault="000C5FB2" w:rsidP="001B6691">
            <w:pPr>
              <w:autoSpaceDE w:val="0"/>
              <w:autoSpaceDN w:val="0"/>
              <w:adjustRightInd w:val="0"/>
              <w:ind w:right="-1"/>
            </w:pPr>
          </w:p>
        </w:tc>
        <w:tc>
          <w:tcPr>
            <w:tcW w:w="407" w:type="pct"/>
            <w:vMerge/>
            <w:shd w:val="clear" w:color="auto" w:fill="auto"/>
            <w:vAlign w:val="center"/>
          </w:tcPr>
          <w:p w:rsidR="000C5FB2" w:rsidRPr="00B62B27" w:rsidRDefault="000C5FB2" w:rsidP="001B6691">
            <w:pPr>
              <w:autoSpaceDE w:val="0"/>
              <w:autoSpaceDN w:val="0"/>
              <w:adjustRightInd w:val="0"/>
              <w:ind w:right="-1"/>
            </w:pPr>
          </w:p>
        </w:tc>
        <w:tc>
          <w:tcPr>
            <w:tcW w:w="474" w:type="pct"/>
            <w:shd w:val="clear" w:color="auto" w:fill="auto"/>
            <w:vAlign w:val="center"/>
          </w:tcPr>
          <w:p w:rsidR="000C5FB2" w:rsidRPr="00B62B27" w:rsidRDefault="000C5FB2" w:rsidP="001B6691">
            <w:pPr>
              <w:autoSpaceDE w:val="0"/>
              <w:autoSpaceDN w:val="0"/>
              <w:adjustRightInd w:val="0"/>
              <w:ind w:right="-1"/>
              <w:jc w:val="center"/>
            </w:pPr>
            <w:r w:rsidRPr="00B62B27">
              <w:t>2018</w:t>
            </w:r>
          </w:p>
          <w:p w:rsidR="000C5FB2" w:rsidRPr="00B62B27" w:rsidRDefault="000C5FB2" w:rsidP="001B6691">
            <w:pPr>
              <w:autoSpaceDE w:val="0"/>
              <w:autoSpaceDN w:val="0"/>
              <w:adjustRightInd w:val="0"/>
              <w:ind w:right="-1"/>
              <w:jc w:val="center"/>
            </w:pPr>
            <w:r w:rsidRPr="00B62B27">
              <w:t>факт</w:t>
            </w:r>
          </w:p>
        </w:tc>
        <w:tc>
          <w:tcPr>
            <w:tcW w:w="474" w:type="pct"/>
            <w:shd w:val="clear" w:color="auto" w:fill="auto"/>
            <w:vAlign w:val="center"/>
          </w:tcPr>
          <w:p w:rsidR="000C5FB2" w:rsidRPr="00B62B27" w:rsidRDefault="000C5FB2" w:rsidP="001B6691">
            <w:pPr>
              <w:autoSpaceDE w:val="0"/>
              <w:autoSpaceDN w:val="0"/>
              <w:adjustRightInd w:val="0"/>
              <w:ind w:right="-1"/>
              <w:jc w:val="center"/>
            </w:pPr>
            <w:r w:rsidRPr="00B62B27">
              <w:t>2019</w:t>
            </w:r>
          </w:p>
          <w:p w:rsidR="000C5FB2" w:rsidRPr="00B62B27" w:rsidRDefault="000C5FB2" w:rsidP="001B6691">
            <w:pPr>
              <w:autoSpaceDE w:val="0"/>
              <w:autoSpaceDN w:val="0"/>
              <w:adjustRightInd w:val="0"/>
              <w:ind w:right="-1"/>
              <w:jc w:val="center"/>
            </w:pPr>
            <w:r w:rsidRPr="00B62B27">
              <w:t>факт</w:t>
            </w:r>
          </w:p>
        </w:tc>
        <w:tc>
          <w:tcPr>
            <w:tcW w:w="476" w:type="pct"/>
            <w:shd w:val="clear" w:color="auto" w:fill="auto"/>
            <w:vAlign w:val="center"/>
          </w:tcPr>
          <w:p w:rsidR="000C5FB2" w:rsidRPr="00B62B27" w:rsidRDefault="000C5FB2" w:rsidP="001B6691">
            <w:pPr>
              <w:autoSpaceDE w:val="0"/>
              <w:autoSpaceDN w:val="0"/>
              <w:adjustRightInd w:val="0"/>
              <w:ind w:right="-1"/>
              <w:jc w:val="center"/>
            </w:pPr>
            <w:r w:rsidRPr="00B62B27">
              <w:t>2020</w:t>
            </w:r>
          </w:p>
          <w:p w:rsidR="000C5FB2" w:rsidRPr="00B62B27" w:rsidRDefault="000C5FB2" w:rsidP="001B6691">
            <w:pPr>
              <w:autoSpaceDE w:val="0"/>
              <w:autoSpaceDN w:val="0"/>
              <w:adjustRightInd w:val="0"/>
              <w:ind w:right="-1"/>
              <w:jc w:val="center"/>
            </w:pPr>
            <w:r w:rsidRPr="00B62B27">
              <w:t>факт</w:t>
            </w:r>
          </w:p>
        </w:tc>
        <w:tc>
          <w:tcPr>
            <w:tcW w:w="474" w:type="pct"/>
            <w:shd w:val="clear" w:color="auto" w:fill="auto"/>
            <w:vAlign w:val="center"/>
          </w:tcPr>
          <w:p w:rsidR="000C5FB2" w:rsidRPr="00B62B27" w:rsidRDefault="000C5FB2" w:rsidP="001B6691">
            <w:pPr>
              <w:autoSpaceDE w:val="0"/>
              <w:autoSpaceDN w:val="0"/>
              <w:adjustRightInd w:val="0"/>
              <w:ind w:right="-1"/>
              <w:jc w:val="center"/>
            </w:pPr>
            <w:r w:rsidRPr="00B62B27">
              <w:t>2021</w:t>
            </w:r>
          </w:p>
          <w:p w:rsidR="000C5FB2" w:rsidRPr="00B62B27" w:rsidRDefault="000C5FB2" w:rsidP="001B6691">
            <w:pPr>
              <w:autoSpaceDE w:val="0"/>
              <w:autoSpaceDN w:val="0"/>
              <w:adjustRightInd w:val="0"/>
              <w:ind w:right="-1"/>
              <w:jc w:val="center"/>
            </w:pPr>
            <w:r w:rsidRPr="00B62B27">
              <w:t>факт</w:t>
            </w:r>
          </w:p>
        </w:tc>
        <w:tc>
          <w:tcPr>
            <w:tcW w:w="474" w:type="pct"/>
            <w:shd w:val="clear" w:color="auto" w:fill="auto"/>
            <w:vAlign w:val="center"/>
          </w:tcPr>
          <w:p w:rsidR="000C5FB2" w:rsidRPr="00B62B27" w:rsidRDefault="000C5FB2" w:rsidP="001B6691">
            <w:pPr>
              <w:autoSpaceDE w:val="0"/>
              <w:autoSpaceDN w:val="0"/>
              <w:adjustRightInd w:val="0"/>
              <w:ind w:right="-1"/>
              <w:jc w:val="center"/>
            </w:pPr>
            <w:r w:rsidRPr="00B62B27">
              <w:t>2022</w:t>
            </w:r>
          </w:p>
          <w:p w:rsidR="000C5FB2" w:rsidRPr="00B62B27" w:rsidRDefault="000C5FB2" w:rsidP="001B6691">
            <w:pPr>
              <w:autoSpaceDE w:val="0"/>
              <w:autoSpaceDN w:val="0"/>
              <w:adjustRightInd w:val="0"/>
              <w:ind w:right="-1"/>
              <w:jc w:val="center"/>
            </w:pPr>
            <w:r w:rsidRPr="00B62B27">
              <w:t>план</w:t>
            </w:r>
          </w:p>
        </w:tc>
        <w:tc>
          <w:tcPr>
            <w:tcW w:w="406" w:type="pct"/>
            <w:shd w:val="clear" w:color="auto" w:fill="auto"/>
            <w:vAlign w:val="center"/>
          </w:tcPr>
          <w:p w:rsidR="000C5FB2" w:rsidRPr="00B62B27" w:rsidRDefault="000C5FB2" w:rsidP="001B6691">
            <w:pPr>
              <w:autoSpaceDE w:val="0"/>
              <w:autoSpaceDN w:val="0"/>
              <w:adjustRightInd w:val="0"/>
              <w:ind w:right="-1"/>
              <w:jc w:val="center"/>
            </w:pPr>
            <w:r w:rsidRPr="00B62B27">
              <w:t>2023</w:t>
            </w:r>
          </w:p>
          <w:p w:rsidR="000C5FB2" w:rsidRPr="00B62B27" w:rsidRDefault="000C5FB2" w:rsidP="001B6691">
            <w:pPr>
              <w:autoSpaceDE w:val="0"/>
              <w:autoSpaceDN w:val="0"/>
              <w:adjustRightInd w:val="0"/>
              <w:ind w:right="-1"/>
              <w:jc w:val="center"/>
            </w:pPr>
            <w:r w:rsidRPr="00B62B27">
              <w:t>план</w:t>
            </w:r>
          </w:p>
        </w:tc>
        <w:tc>
          <w:tcPr>
            <w:tcW w:w="403" w:type="pct"/>
            <w:shd w:val="clear" w:color="auto" w:fill="auto"/>
            <w:vAlign w:val="center"/>
          </w:tcPr>
          <w:p w:rsidR="000C5FB2" w:rsidRPr="00B62B27" w:rsidRDefault="000C5FB2" w:rsidP="001B6691">
            <w:pPr>
              <w:autoSpaceDE w:val="0"/>
              <w:autoSpaceDN w:val="0"/>
              <w:adjustRightInd w:val="0"/>
              <w:ind w:right="-1"/>
              <w:jc w:val="center"/>
            </w:pPr>
            <w:r w:rsidRPr="00B62B27">
              <w:t>2024</w:t>
            </w:r>
          </w:p>
          <w:p w:rsidR="000C5FB2" w:rsidRPr="00B62B27" w:rsidRDefault="000C5FB2" w:rsidP="001B6691">
            <w:pPr>
              <w:autoSpaceDE w:val="0"/>
              <w:autoSpaceDN w:val="0"/>
              <w:adjustRightInd w:val="0"/>
              <w:ind w:right="-1"/>
              <w:jc w:val="center"/>
            </w:pPr>
            <w:r w:rsidRPr="00B62B27">
              <w:t>план</w:t>
            </w:r>
          </w:p>
        </w:tc>
      </w:tr>
      <w:tr w:rsidR="000C5FB2" w:rsidRPr="00B62B27" w:rsidTr="001B6691">
        <w:tc>
          <w:tcPr>
            <w:tcW w:w="5000" w:type="pct"/>
            <w:gridSpan w:val="11"/>
            <w:shd w:val="clear" w:color="auto" w:fill="auto"/>
            <w:vAlign w:val="center"/>
          </w:tcPr>
          <w:p w:rsidR="000C5FB2" w:rsidRPr="00B62B27" w:rsidRDefault="000C5FB2" w:rsidP="001B6691">
            <w:pPr>
              <w:autoSpaceDE w:val="0"/>
              <w:autoSpaceDN w:val="0"/>
              <w:adjustRightInd w:val="0"/>
              <w:ind w:left="360" w:right="-1"/>
              <w:jc w:val="center"/>
            </w:pPr>
            <w:r>
              <w:t>1.</w:t>
            </w:r>
            <w:r w:rsidRPr="00B62B27">
              <w:t>Основные мероприятия подпрограммы «Формирование современной городской среды» на 2018-2024 гг.</w:t>
            </w:r>
          </w:p>
        </w:tc>
      </w:tr>
      <w:tr w:rsidR="000C5FB2" w:rsidRPr="00B62B27" w:rsidTr="001B6691">
        <w:tc>
          <w:tcPr>
            <w:tcW w:w="322" w:type="pct"/>
            <w:shd w:val="clear" w:color="auto" w:fill="auto"/>
            <w:vAlign w:val="center"/>
          </w:tcPr>
          <w:p w:rsidR="000C5FB2" w:rsidRPr="00B62B27" w:rsidRDefault="000C5FB2" w:rsidP="001B6691">
            <w:pPr>
              <w:autoSpaceDE w:val="0"/>
              <w:autoSpaceDN w:val="0"/>
              <w:adjustRightInd w:val="0"/>
              <w:ind w:right="-1"/>
            </w:pPr>
            <w:r w:rsidRPr="00B62B27">
              <w:t>1.1</w:t>
            </w:r>
          </w:p>
        </w:tc>
        <w:tc>
          <w:tcPr>
            <w:tcW w:w="1090" w:type="pct"/>
            <w:gridSpan w:val="2"/>
            <w:shd w:val="clear" w:color="auto" w:fill="auto"/>
            <w:vAlign w:val="center"/>
          </w:tcPr>
          <w:p w:rsidR="000C5FB2" w:rsidRPr="00B62B27" w:rsidRDefault="000C5FB2" w:rsidP="001B6691">
            <w:pPr>
              <w:autoSpaceDE w:val="0"/>
              <w:autoSpaceDN w:val="0"/>
              <w:adjustRightInd w:val="0"/>
              <w:ind w:right="-1"/>
              <w:jc w:val="center"/>
            </w:pPr>
            <w:r w:rsidRPr="00B62B27">
              <w:t>Количество благоустроенных дворовых территорий</w:t>
            </w:r>
          </w:p>
        </w:tc>
        <w:tc>
          <w:tcPr>
            <w:tcW w:w="407" w:type="pct"/>
            <w:shd w:val="clear" w:color="auto" w:fill="auto"/>
            <w:vAlign w:val="center"/>
          </w:tcPr>
          <w:p w:rsidR="000C5FB2" w:rsidRPr="00B62B27" w:rsidRDefault="000C5FB2" w:rsidP="001B6691">
            <w:pPr>
              <w:autoSpaceDE w:val="0"/>
              <w:autoSpaceDN w:val="0"/>
              <w:adjustRightInd w:val="0"/>
              <w:ind w:right="-1"/>
              <w:jc w:val="center"/>
            </w:pPr>
            <w:r w:rsidRPr="00B62B27">
              <w:t>ед.</w:t>
            </w:r>
          </w:p>
        </w:tc>
        <w:tc>
          <w:tcPr>
            <w:tcW w:w="474" w:type="pct"/>
            <w:shd w:val="clear" w:color="auto" w:fill="auto"/>
            <w:vAlign w:val="center"/>
          </w:tcPr>
          <w:p w:rsidR="000C5FB2" w:rsidRPr="00B62B27" w:rsidRDefault="000C5FB2" w:rsidP="001B6691">
            <w:pPr>
              <w:autoSpaceDE w:val="0"/>
              <w:autoSpaceDN w:val="0"/>
              <w:adjustRightInd w:val="0"/>
              <w:ind w:right="-1"/>
              <w:jc w:val="center"/>
            </w:pPr>
            <w:r w:rsidRPr="00B62B27">
              <w:t>20</w:t>
            </w:r>
          </w:p>
        </w:tc>
        <w:tc>
          <w:tcPr>
            <w:tcW w:w="474" w:type="pct"/>
            <w:shd w:val="clear" w:color="auto" w:fill="auto"/>
            <w:vAlign w:val="center"/>
          </w:tcPr>
          <w:p w:rsidR="000C5FB2" w:rsidRPr="00B62B27" w:rsidRDefault="000C5FB2" w:rsidP="001B6691">
            <w:pPr>
              <w:ind w:right="-1"/>
              <w:jc w:val="center"/>
            </w:pPr>
            <w:r w:rsidRPr="00B62B27">
              <w:t>0</w:t>
            </w:r>
          </w:p>
        </w:tc>
        <w:tc>
          <w:tcPr>
            <w:tcW w:w="476" w:type="pct"/>
            <w:shd w:val="clear" w:color="auto" w:fill="auto"/>
            <w:vAlign w:val="center"/>
          </w:tcPr>
          <w:p w:rsidR="000C5FB2" w:rsidRPr="00B62B27" w:rsidRDefault="000C5FB2" w:rsidP="001B6691">
            <w:pPr>
              <w:ind w:right="-1"/>
              <w:jc w:val="center"/>
            </w:pPr>
            <w:r w:rsidRPr="00B62B27">
              <w:t>0</w:t>
            </w:r>
          </w:p>
        </w:tc>
        <w:tc>
          <w:tcPr>
            <w:tcW w:w="474" w:type="pct"/>
            <w:shd w:val="clear" w:color="auto" w:fill="auto"/>
            <w:vAlign w:val="center"/>
          </w:tcPr>
          <w:p w:rsidR="000C5FB2" w:rsidRPr="00B62B27" w:rsidRDefault="000C5FB2" w:rsidP="001B6691">
            <w:pPr>
              <w:ind w:right="-1"/>
              <w:jc w:val="center"/>
            </w:pPr>
            <w:r w:rsidRPr="00B62B27">
              <w:t>0</w:t>
            </w:r>
          </w:p>
        </w:tc>
        <w:tc>
          <w:tcPr>
            <w:tcW w:w="474" w:type="pct"/>
            <w:shd w:val="clear" w:color="auto" w:fill="auto"/>
            <w:vAlign w:val="center"/>
          </w:tcPr>
          <w:p w:rsidR="000C5FB2" w:rsidRPr="00B62B27" w:rsidRDefault="000C5FB2" w:rsidP="001B6691">
            <w:pPr>
              <w:ind w:right="-1"/>
              <w:jc w:val="center"/>
            </w:pPr>
            <w:r w:rsidRPr="00B62B27">
              <w:t>х*</w:t>
            </w:r>
          </w:p>
        </w:tc>
        <w:tc>
          <w:tcPr>
            <w:tcW w:w="406" w:type="pct"/>
            <w:shd w:val="clear" w:color="auto" w:fill="auto"/>
            <w:vAlign w:val="center"/>
          </w:tcPr>
          <w:p w:rsidR="000C5FB2" w:rsidRPr="00B62B27" w:rsidRDefault="000C5FB2" w:rsidP="001B6691">
            <w:pPr>
              <w:ind w:right="-1"/>
              <w:jc w:val="center"/>
            </w:pPr>
            <w:r w:rsidRPr="00B62B27">
              <w:t>х*</w:t>
            </w:r>
          </w:p>
        </w:tc>
        <w:tc>
          <w:tcPr>
            <w:tcW w:w="403" w:type="pct"/>
            <w:shd w:val="clear" w:color="auto" w:fill="auto"/>
            <w:vAlign w:val="center"/>
          </w:tcPr>
          <w:p w:rsidR="000C5FB2" w:rsidRPr="00B62B27" w:rsidRDefault="000C5FB2" w:rsidP="001B6691">
            <w:pPr>
              <w:ind w:right="-1"/>
              <w:jc w:val="center"/>
            </w:pPr>
            <w:r w:rsidRPr="00B62B27">
              <w:t>х*</w:t>
            </w:r>
          </w:p>
        </w:tc>
      </w:tr>
      <w:tr w:rsidR="000C5FB2" w:rsidRPr="00B62B27" w:rsidTr="001B6691">
        <w:tc>
          <w:tcPr>
            <w:tcW w:w="322" w:type="pct"/>
            <w:shd w:val="clear" w:color="auto" w:fill="auto"/>
            <w:vAlign w:val="center"/>
          </w:tcPr>
          <w:p w:rsidR="000C5FB2" w:rsidRPr="00B62B27" w:rsidRDefault="000C5FB2" w:rsidP="001B6691">
            <w:pPr>
              <w:autoSpaceDE w:val="0"/>
              <w:autoSpaceDN w:val="0"/>
              <w:adjustRightInd w:val="0"/>
              <w:ind w:right="-1"/>
            </w:pPr>
            <w:r w:rsidRPr="00B62B27">
              <w:t>1.2</w:t>
            </w:r>
          </w:p>
        </w:tc>
        <w:tc>
          <w:tcPr>
            <w:tcW w:w="1090" w:type="pct"/>
            <w:gridSpan w:val="2"/>
            <w:shd w:val="clear" w:color="auto" w:fill="auto"/>
            <w:vAlign w:val="center"/>
          </w:tcPr>
          <w:p w:rsidR="000C5FB2" w:rsidRPr="00B62B27" w:rsidRDefault="000C5FB2" w:rsidP="001B6691">
            <w:pPr>
              <w:autoSpaceDE w:val="0"/>
              <w:autoSpaceDN w:val="0"/>
              <w:adjustRightInd w:val="0"/>
              <w:ind w:right="-1"/>
              <w:jc w:val="center"/>
            </w:pPr>
            <w:r w:rsidRPr="00B62B27">
              <w:t>Количество благоустроенных общественных территорий</w:t>
            </w:r>
          </w:p>
        </w:tc>
        <w:tc>
          <w:tcPr>
            <w:tcW w:w="407" w:type="pct"/>
            <w:shd w:val="clear" w:color="auto" w:fill="auto"/>
            <w:vAlign w:val="center"/>
          </w:tcPr>
          <w:p w:rsidR="000C5FB2" w:rsidRPr="00B62B27" w:rsidRDefault="000C5FB2" w:rsidP="001B6691">
            <w:pPr>
              <w:autoSpaceDE w:val="0"/>
              <w:autoSpaceDN w:val="0"/>
              <w:adjustRightInd w:val="0"/>
              <w:ind w:right="-1"/>
              <w:jc w:val="center"/>
            </w:pPr>
            <w:r w:rsidRPr="00B62B27">
              <w:t>ед.</w:t>
            </w:r>
          </w:p>
        </w:tc>
        <w:tc>
          <w:tcPr>
            <w:tcW w:w="474" w:type="pct"/>
            <w:shd w:val="clear" w:color="auto" w:fill="auto"/>
            <w:vAlign w:val="center"/>
          </w:tcPr>
          <w:p w:rsidR="000C5FB2" w:rsidRPr="00B62B27" w:rsidRDefault="000C5FB2" w:rsidP="001B6691">
            <w:pPr>
              <w:ind w:right="-1"/>
              <w:jc w:val="center"/>
            </w:pPr>
            <w:r w:rsidRPr="00B62B27">
              <w:t>1</w:t>
            </w:r>
          </w:p>
        </w:tc>
        <w:tc>
          <w:tcPr>
            <w:tcW w:w="474" w:type="pct"/>
            <w:shd w:val="clear" w:color="auto" w:fill="auto"/>
            <w:vAlign w:val="center"/>
          </w:tcPr>
          <w:p w:rsidR="000C5FB2" w:rsidRPr="00B62B27" w:rsidRDefault="000C5FB2" w:rsidP="001B6691">
            <w:pPr>
              <w:ind w:right="-1"/>
              <w:jc w:val="center"/>
            </w:pPr>
            <w:r w:rsidRPr="00B62B27">
              <w:t>1</w:t>
            </w:r>
          </w:p>
        </w:tc>
        <w:tc>
          <w:tcPr>
            <w:tcW w:w="476" w:type="pct"/>
            <w:shd w:val="clear" w:color="auto" w:fill="auto"/>
            <w:vAlign w:val="center"/>
          </w:tcPr>
          <w:p w:rsidR="000C5FB2" w:rsidRPr="00B62B27" w:rsidRDefault="000C5FB2" w:rsidP="001B6691">
            <w:pPr>
              <w:ind w:right="-1"/>
              <w:jc w:val="center"/>
            </w:pPr>
            <w:r w:rsidRPr="00B62B27">
              <w:t>1</w:t>
            </w:r>
          </w:p>
        </w:tc>
        <w:tc>
          <w:tcPr>
            <w:tcW w:w="474" w:type="pct"/>
            <w:shd w:val="clear" w:color="auto" w:fill="auto"/>
            <w:vAlign w:val="center"/>
          </w:tcPr>
          <w:p w:rsidR="000C5FB2" w:rsidRPr="00B62B27" w:rsidRDefault="000C5FB2" w:rsidP="001B6691">
            <w:pPr>
              <w:ind w:right="-1"/>
              <w:jc w:val="center"/>
            </w:pPr>
            <w:r w:rsidRPr="00B62B27">
              <w:t>1</w:t>
            </w:r>
          </w:p>
        </w:tc>
        <w:tc>
          <w:tcPr>
            <w:tcW w:w="474" w:type="pct"/>
            <w:shd w:val="clear" w:color="auto" w:fill="auto"/>
            <w:vAlign w:val="center"/>
          </w:tcPr>
          <w:p w:rsidR="000C5FB2" w:rsidRPr="00B62B27" w:rsidRDefault="000C5FB2" w:rsidP="001B6691">
            <w:pPr>
              <w:ind w:right="-1"/>
              <w:jc w:val="center"/>
            </w:pPr>
            <w:r w:rsidRPr="00B62B27">
              <w:t>1</w:t>
            </w:r>
          </w:p>
        </w:tc>
        <w:tc>
          <w:tcPr>
            <w:tcW w:w="406" w:type="pct"/>
            <w:shd w:val="clear" w:color="auto" w:fill="auto"/>
            <w:vAlign w:val="center"/>
          </w:tcPr>
          <w:p w:rsidR="000C5FB2" w:rsidRPr="00B62B27" w:rsidRDefault="000C5FB2" w:rsidP="001B6691">
            <w:pPr>
              <w:ind w:right="-1"/>
              <w:jc w:val="center"/>
            </w:pPr>
            <w:r w:rsidRPr="00B62B27">
              <w:t>х*</w:t>
            </w:r>
          </w:p>
        </w:tc>
        <w:tc>
          <w:tcPr>
            <w:tcW w:w="403" w:type="pct"/>
            <w:shd w:val="clear" w:color="auto" w:fill="auto"/>
            <w:vAlign w:val="center"/>
          </w:tcPr>
          <w:p w:rsidR="000C5FB2" w:rsidRPr="00B62B27" w:rsidRDefault="000C5FB2" w:rsidP="001B6691">
            <w:pPr>
              <w:ind w:right="-1"/>
              <w:jc w:val="center"/>
            </w:pPr>
            <w:r w:rsidRPr="00B62B27">
              <w:t>х*</w:t>
            </w:r>
          </w:p>
        </w:tc>
      </w:tr>
      <w:tr w:rsidR="000C5FB2" w:rsidRPr="00B62B27" w:rsidTr="001B6691">
        <w:tc>
          <w:tcPr>
            <w:tcW w:w="322" w:type="pct"/>
            <w:shd w:val="clear" w:color="auto" w:fill="auto"/>
            <w:vAlign w:val="center"/>
          </w:tcPr>
          <w:p w:rsidR="000C5FB2" w:rsidRPr="00B62B27" w:rsidRDefault="000C5FB2" w:rsidP="001B6691">
            <w:pPr>
              <w:autoSpaceDE w:val="0"/>
              <w:autoSpaceDN w:val="0"/>
              <w:adjustRightInd w:val="0"/>
              <w:ind w:right="-1"/>
              <w:jc w:val="center"/>
            </w:pPr>
            <w:r w:rsidRPr="00B62B27">
              <w:t>1.3</w:t>
            </w:r>
          </w:p>
        </w:tc>
        <w:tc>
          <w:tcPr>
            <w:tcW w:w="1090" w:type="pct"/>
            <w:gridSpan w:val="2"/>
            <w:shd w:val="clear" w:color="auto" w:fill="auto"/>
            <w:vAlign w:val="center"/>
          </w:tcPr>
          <w:p w:rsidR="000C5FB2" w:rsidRPr="00B62B27" w:rsidRDefault="000C5FB2" w:rsidP="001B6691">
            <w:pPr>
              <w:autoSpaceDE w:val="0"/>
              <w:autoSpaceDN w:val="0"/>
              <w:adjustRightInd w:val="0"/>
              <w:ind w:right="-1"/>
              <w:jc w:val="center"/>
            </w:pPr>
            <w:r w:rsidRPr="00B62B27">
              <w:t>Проект «Реновация парка «Красные Сосенки и набережной реки Вязьма»</w:t>
            </w:r>
          </w:p>
        </w:tc>
        <w:tc>
          <w:tcPr>
            <w:tcW w:w="407" w:type="pct"/>
            <w:shd w:val="clear" w:color="auto" w:fill="auto"/>
            <w:vAlign w:val="center"/>
          </w:tcPr>
          <w:p w:rsidR="000C5FB2" w:rsidRPr="00B62B27" w:rsidRDefault="000C5FB2" w:rsidP="001B6691">
            <w:pPr>
              <w:autoSpaceDE w:val="0"/>
              <w:autoSpaceDN w:val="0"/>
              <w:adjustRightInd w:val="0"/>
              <w:ind w:right="-1"/>
              <w:jc w:val="center"/>
            </w:pPr>
            <w:r w:rsidRPr="00B62B27">
              <w:t>ед.</w:t>
            </w:r>
          </w:p>
        </w:tc>
        <w:tc>
          <w:tcPr>
            <w:tcW w:w="474" w:type="pct"/>
            <w:shd w:val="clear" w:color="auto" w:fill="auto"/>
            <w:vAlign w:val="center"/>
          </w:tcPr>
          <w:p w:rsidR="000C5FB2" w:rsidRPr="00B62B27" w:rsidRDefault="000C5FB2" w:rsidP="001B6691">
            <w:pPr>
              <w:ind w:right="-1"/>
              <w:jc w:val="center"/>
            </w:pPr>
            <w:r w:rsidRPr="00B62B27">
              <w:t>0</w:t>
            </w:r>
          </w:p>
        </w:tc>
        <w:tc>
          <w:tcPr>
            <w:tcW w:w="950" w:type="pct"/>
            <w:gridSpan w:val="2"/>
            <w:shd w:val="clear" w:color="auto" w:fill="auto"/>
            <w:vAlign w:val="center"/>
          </w:tcPr>
          <w:p w:rsidR="000C5FB2" w:rsidRPr="00B62B27" w:rsidRDefault="000C5FB2" w:rsidP="001B6691">
            <w:pPr>
              <w:ind w:right="-1"/>
              <w:jc w:val="center"/>
            </w:pPr>
            <w:r w:rsidRPr="00B62B27">
              <w:t>1</w:t>
            </w:r>
          </w:p>
        </w:tc>
        <w:tc>
          <w:tcPr>
            <w:tcW w:w="474" w:type="pct"/>
            <w:shd w:val="clear" w:color="auto" w:fill="auto"/>
            <w:vAlign w:val="center"/>
          </w:tcPr>
          <w:p w:rsidR="000C5FB2" w:rsidRPr="00B62B27" w:rsidRDefault="000C5FB2" w:rsidP="001B6691">
            <w:pPr>
              <w:ind w:right="-1"/>
              <w:jc w:val="center"/>
            </w:pPr>
            <w:r w:rsidRPr="00B62B27">
              <w:t>0</w:t>
            </w:r>
          </w:p>
        </w:tc>
        <w:tc>
          <w:tcPr>
            <w:tcW w:w="474" w:type="pct"/>
            <w:shd w:val="clear" w:color="auto" w:fill="auto"/>
            <w:vAlign w:val="center"/>
          </w:tcPr>
          <w:p w:rsidR="000C5FB2" w:rsidRPr="00B62B27" w:rsidRDefault="000C5FB2" w:rsidP="001B6691">
            <w:pPr>
              <w:ind w:right="-1"/>
              <w:jc w:val="center"/>
            </w:pPr>
            <w:r w:rsidRPr="00B62B27">
              <w:t>0*</w:t>
            </w:r>
          </w:p>
        </w:tc>
        <w:tc>
          <w:tcPr>
            <w:tcW w:w="406" w:type="pct"/>
            <w:shd w:val="clear" w:color="auto" w:fill="auto"/>
            <w:vAlign w:val="center"/>
          </w:tcPr>
          <w:p w:rsidR="000C5FB2" w:rsidRPr="00B62B27" w:rsidRDefault="000C5FB2" w:rsidP="001B6691">
            <w:pPr>
              <w:ind w:right="-1"/>
              <w:jc w:val="center"/>
            </w:pPr>
            <w:r w:rsidRPr="00B62B27">
              <w:t>0*</w:t>
            </w:r>
          </w:p>
        </w:tc>
        <w:tc>
          <w:tcPr>
            <w:tcW w:w="403" w:type="pct"/>
            <w:shd w:val="clear" w:color="auto" w:fill="auto"/>
            <w:vAlign w:val="center"/>
          </w:tcPr>
          <w:p w:rsidR="000C5FB2" w:rsidRPr="00B62B27" w:rsidRDefault="000C5FB2" w:rsidP="001B6691">
            <w:pPr>
              <w:ind w:right="-1"/>
              <w:jc w:val="center"/>
            </w:pPr>
            <w:r w:rsidRPr="00B62B27">
              <w:t>0*</w:t>
            </w:r>
          </w:p>
        </w:tc>
      </w:tr>
      <w:tr w:rsidR="000C5FB2" w:rsidRPr="00B62B27" w:rsidTr="001B6691">
        <w:tc>
          <w:tcPr>
            <w:tcW w:w="322" w:type="pct"/>
            <w:shd w:val="clear" w:color="auto" w:fill="auto"/>
            <w:vAlign w:val="center"/>
          </w:tcPr>
          <w:p w:rsidR="000C5FB2" w:rsidRPr="00B62B27" w:rsidRDefault="000C5FB2" w:rsidP="001B6691">
            <w:pPr>
              <w:autoSpaceDE w:val="0"/>
              <w:autoSpaceDN w:val="0"/>
              <w:adjustRightInd w:val="0"/>
              <w:ind w:right="-1"/>
              <w:jc w:val="center"/>
            </w:pPr>
            <w:r w:rsidRPr="00B62B27">
              <w:t>1.4</w:t>
            </w:r>
          </w:p>
        </w:tc>
        <w:tc>
          <w:tcPr>
            <w:tcW w:w="1090" w:type="pct"/>
            <w:gridSpan w:val="2"/>
            <w:shd w:val="clear" w:color="auto" w:fill="auto"/>
            <w:vAlign w:val="center"/>
          </w:tcPr>
          <w:p w:rsidR="000C5FB2" w:rsidRPr="00B62B27" w:rsidRDefault="000C5FB2" w:rsidP="001B6691">
            <w:pPr>
              <w:autoSpaceDE w:val="0"/>
              <w:autoSpaceDN w:val="0"/>
              <w:adjustRightInd w:val="0"/>
              <w:ind w:right="-1"/>
              <w:jc w:val="center"/>
            </w:pPr>
            <w:r w:rsidRPr="00B62B27">
              <w:t>Количество благоустроенных территорий в рамках поддержки местных инициатив в 2020 году</w:t>
            </w:r>
          </w:p>
        </w:tc>
        <w:tc>
          <w:tcPr>
            <w:tcW w:w="407" w:type="pct"/>
            <w:shd w:val="clear" w:color="auto" w:fill="auto"/>
            <w:vAlign w:val="center"/>
          </w:tcPr>
          <w:p w:rsidR="000C5FB2" w:rsidRPr="00B62B27" w:rsidRDefault="000C5FB2" w:rsidP="001B6691">
            <w:pPr>
              <w:autoSpaceDE w:val="0"/>
              <w:autoSpaceDN w:val="0"/>
              <w:adjustRightInd w:val="0"/>
              <w:ind w:right="-1"/>
              <w:jc w:val="center"/>
            </w:pPr>
            <w:r w:rsidRPr="00B62B27">
              <w:t>ед.</w:t>
            </w:r>
          </w:p>
        </w:tc>
        <w:tc>
          <w:tcPr>
            <w:tcW w:w="474" w:type="pct"/>
            <w:shd w:val="clear" w:color="auto" w:fill="auto"/>
            <w:vAlign w:val="center"/>
          </w:tcPr>
          <w:p w:rsidR="000C5FB2" w:rsidRPr="00B62B27" w:rsidRDefault="000C5FB2" w:rsidP="001B6691">
            <w:pPr>
              <w:ind w:right="-1"/>
              <w:jc w:val="center"/>
            </w:pPr>
            <w:r w:rsidRPr="00B62B27">
              <w:t>-</w:t>
            </w:r>
          </w:p>
        </w:tc>
        <w:tc>
          <w:tcPr>
            <w:tcW w:w="474" w:type="pct"/>
            <w:shd w:val="clear" w:color="auto" w:fill="auto"/>
            <w:vAlign w:val="center"/>
          </w:tcPr>
          <w:p w:rsidR="000C5FB2" w:rsidRPr="00B62B27" w:rsidRDefault="000C5FB2" w:rsidP="001B6691">
            <w:pPr>
              <w:ind w:right="-1"/>
              <w:jc w:val="center"/>
            </w:pPr>
            <w:r w:rsidRPr="00B62B27">
              <w:t>-</w:t>
            </w:r>
          </w:p>
        </w:tc>
        <w:tc>
          <w:tcPr>
            <w:tcW w:w="476" w:type="pct"/>
            <w:shd w:val="clear" w:color="auto" w:fill="auto"/>
            <w:vAlign w:val="center"/>
          </w:tcPr>
          <w:p w:rsidR="000C5FB2" w:rsidRPr="00B62B27" w:rsidRDefault="000C5FB2" w:rsidP="001B6691">
            <w:pPr>
              <w:ind w:right="-1"/>
              <w:jc w:val="center"/>
            </w:pPr>
            <w:r w:rsidRPr="00B62B27">
              <w:t>7</w:t>
            </w:r>
          </w:p>
        </w:tc>
        <w:tc>
          <w:tcPr>
            <w:tcW w:w="474" w:type="pct"/>
            <w:shd w:val="clear" w:color="auto" w:fill="auto"/>
            <w:vAlign w:val="center"/>
          </w:tcPr>
          <w:p w:rsidR="000C5FB2" w:rsidRPr="00B62B27" w:rsidRDefault="000C5FB2" w:rsidP="001B6691">
            <w:pPr>
              <w:ind w:right="-1"/>
              <w:jc w:val="center"/>
            </w:pPr>
            <w:r w:rsidRPr="00B62B27">
              <w:t>-</w:t>
            </w:r>
          </w:p>
        </w:tc>
        <w:tc>
          <w:tcPr>
            <w:tcW w:w="474" w:type="pct"/>
            <w:shd w:val="clear" w:color="auto" w:fill="auto"/>
            <w:vAlign w:val="center"/>
          </w:tcPr>
          <w:p w:rsidR="000C5FB2" w:rsidRPr="00B62B27" w:rsidRDefault="000C5FB2" w:rsidP="001B6691">
            <w:pPr>
              <w:ind w:right="-1"/>
              <w:jc w:val="center"/>
            </w:pPr>
            <w:r w:rsidRPr="00B62B27">
              <w:t>-</w:t>
            </w:r>
          </w:p>
        </w:tc>
        <w:tc>
          <w:tcPr>
            <w:tcW w:w="406" w:type="pct"/>
            <w:shd w:val="clear" w:color="auto" w:fill="auto"/>
            <w:vAlign w:val="center"/>
          </w:tcPr>
          <w:p w:rsidR="000C5FB2" w:rsidRPr="00B62B27" w:rsidRDefault="000C5FB2" w:rsidP="001B6691">
            <w:pPr>
              <w:ind w:right="-1"/>
              <w:jc w:val="center"/>
            </w:pPr>
            <w:r w:rsidRPr="00B62B27">
              <w:t>-</w:t>
            </w:r>
          </w:p>
        </w:tc>
        <w:tc>
          <w:tcPr>
            <w:tcW w:w="403" w:type="pct"/>
            <w:shd w:val="clear" w:color="auto" w:fill="auto"/>
            <w:vAlign w:val="center"/>
          </w:tcPr>
          <w:p w:rsidR="000C5FB2" w:rsidRPr="00B62B27" w:rsidRDefault="000C5FB2" w:rsidP="001B6691">
            <w:pPr>
              <w:ind w:right="-1"/>
              <w:jc w:val="center"/>
            </w:pPr>
            <w:r w:rsidRPr="00B62B27">
              <w:t>-</w:t>
            </w:r>
          </w:p>
        </w:tc>
      </w:tr>
      <w:tr w:rsidR="000C5FB2" w:rsidRPr="00B62B27" w:rsidTr="001B6691">
        <w:tc>
          <w:tcPr>
            <w:tcW w:w="322" w:type="pct"/>
            <w:shd w:val="clear" w:color="auto" w:fill="auto"/>
            <w:vAlign w:val="center"/>
          </w:tcPr>
          <w:p w:rsidR="000C5FB2" w:rsidRPr="00B62B27" w:rsidRDefault="000C5FB2" w:rsidP="001B6691">
            <w:pPr>
              <w:autoSpaceDE w:val="0"/>
              <w:autoSpaceDN w:val="0"/>
              <w:adjustRightInd w:val="0"/>
              <w:ind w:right="-1"/>
              <w:jc w:val="center"/>
            </w:pPr>
            <w:r w:rsidRPr="00B62B27">
              <w:t>1.5</w:t>
            </w:r>
          </w:p>
        </w:tc>
        <w:tc>
          <w:tcPr>
            <w:tcW w:w="1090" w:type="pct"/>
            <w:gridSpan w:val="2"/>
            <w:shd w:val="clear" w:color="auto" w:fill="auto"/>
            <w:vAlign w:val="center"/>
          </w:tcPr>
          <w:p w:rsidR="000C5FB2" w:rsidRPr="00B62B27" w:rsidRDefault="000C5FB2" w:rsidP="001B6691">
            <w:pPr>
              <w:jc w:val="both"/>
            </w:pPr>
            <w:r w:rsidRPr="00B62B27">
              <w:t>Количество благоустроенных территорий в рамках поддержки инициативных проектов</w:t>
            </w:r>
          </w:p>
        </w:tc>
        <w:tc>
          <w:tcPr>
            <w:tcW w:w="407" w:type="pct"/>
            <w:shd w:val="clear" w:color="auto" w:fill="auto"/>
            <w:vAlign w:val="center"/>
          </w:tcPr>
          <w:p w:rsidR="000C5FB2" w:rsidRPr="00B62B27" w:rsidRDefault="000C5FB2" w:rsidP="001B6691">
            <w:pPr>
              <w:autoSpaceDE w:val="0"/>
              <w:autoSpaceDN w:val="0"/>
              <w:adjustRightInd w:val="0"/>
              <w:ind w:right="-1"/>
              <w:jc w:val="center"/>
            </w:pPr>
            <w:r w:rsidRPr="00B62B27">
              <w:t>ед.</w:t>
            </w:r>
          </w:p>
        </w:tc>
        <w:tc>
          <w:tcPr>
            <w:tcW w:w="474" w:type="pct"/>
            <w:shd w:val="clear" w:color="auto" w:fill="auto"/>
            <w:vAlign w:val="center"/>
          </w:tcPr>
          <w:p w:rsidR="000C5FB2" w:rsidRPr="00B62B27" w:rsidRDefault="000C5FB2" w:rsidP="001B6691">
            <w:pPr>
              <w:ind w:right="-1"/>
              <w:jc w:val="center"/>
            </w:pPr>
            <w:r w:rsidRPr="00B62B27">
              <w:t>-</w:t>
            </w:r>
          </w:p>
        </w:tc>
        <w:tc>
          <w:tcPr>
            <w:tcW w:w="474" w:type="pct"/>
            <w:shd w:val="clear" w:color="auto" w:fill="auto"/>
            <w:vAlign w:val="center"/>
          </w:tcPr>
          <w:p w:rsidR="000C5FB2" w:rsidRPr="00B62B27" w:rsidRDefault="000C5FB2" w:rsidP="001B6691">
            <w:pPr>
              <w:ind w:right="-1"/>
              <w:jc w:val="center"/>
            </w:pPr>
            <w:r w:rsidRPr="00B62B27">
              <w:t>-</w:t>
            </w:r>
          </w:p>
        </w:tc>
        <w:tc>
          <w:tcPr>
            <w:tcW w:w="476" w:type="pct"/>
            <w:shd w:val="clear" w:color="auto" w:fill="auto"/>
            <w:vAlign w:val="center"/>
          </w:tcPr>
          <w:p w:rsidR="000C5FB2" w:rsidRPr="00B62B27" w:rsidRDefault="000C5FB2" w:rsidP="001B6691">
            <w:pPr>
              <w:ind w:right="-1"/>
              <w:jc w:val="center"/>
            </w:pPr>
            <w:r w:rsidRPr="00B62B27">
              <w:t>-</w:t>
            </w:r>
          </w:p>
        </w:tc>
        <w:tc>
          <w:tcPr>
            <w:tcW w:w="474" w:type="pct"/>
            <w:shd w:val="clear" w:color="auto" w:fill="auto"/>
            <w:vAlign w:val="center"/>
          </w:tcPr>
          <w:p w:rsidR="000C5FB2" w:rsidRPr="00B62B27" w:rsidRDefault="000C5FB2" w:rsidP="001B6691">
            <w:pPr>
              <w:ind w:right="-1"/>
              <w:jc w:val="center"/>
            </w:pPr>
            <w:r w:rsidRPr="00B62B27">
              <w:t>3</w:t>
            </w:r>
          </w:p>
        </w:tc>
        <w:tc>
          <w:tcPr>
            <w:tcW w:w="474" w:type="pct"/>
            <w:shd w:val="clear" w:color="auto" w:fill="auto"/>
            <w:vAlign w:val="center"/>
          </w:tcPr>
          <w:p w:rsidR="000C5FB2" w:rsidRPr="00B62B27" w:rsidRDefault="000C5FB2" w:rsidP="001B6691">
            <w:pPr>
              <w:ind w:right="-1"/>
              <w:jc w:val="center"/>
            </w:pPr>
            <w:r w:rsidRPr="00B62B27">
              <w:t>7</w:t>
            </w:r>
          </w:p>
        </w:tc>
        <w:tc>
          <w:tcPr>
            <w:tcW w:w="406" w:type="pct"/>
            <w:shd w:val="clear" w:color="auto" w:fill="auto"/>
            <w:vAlign w:val="center"/>
          </w:tcPr>
          <w:p w:rsidR="000C5FB2" w:rsidRPr="00B62B27" w:rsidRDefault="000C5FB2" w:rsidP="001B6691">
            <w:pPr>
              <w:ind w:right="-1"/>
              <w:jc w:val="center"/>
            </w:pPr>
            <w:r w:rsidRPr="00B62B27">
              <w:t>х*</w:t>
            </w:r>
          </w:p>
        </w:tc>
        <w:tc>
          <w:tcPr>
            <w:tcW w:w="403" w:type="pct"/>
            <w:shd w:val="clear" w:color="auto" w:fill="auto"/>
            <w:vAlign w:val="center"/>
          </w:tcPr>
          <w:p w:rsidR="000C5FB2" w:rsidRPr="00B62B27" w:rsidRDefault="000C5FB2" w:rsidP="001B6691">
            <w:pPr>
              <w:ind w:right="-1"/>
              <w:jc w:val="center"/>
            </w:pPr>
            <w:r w:rsidRPr="00B62B27">
              <w:t>х*</w:t>
            </w:r>
          </w:p>
        </w:tc>
      </w:tr>
      <w:tr w:rsidR="000C5FB2" w:rsidRPr="00B62B27" w:rsidTr="001B6691">
        <w:tc>
          <w:tcPr>
            <w:tcW w:w="322" w:type="pct"/>
            <w:shd w:val="clear" w:color="auto" w:fill="auto"/>
            <w:vAlign w:val="center"/>
          </w:tcPr>
          <w:p w:rsidR="000C5FB2" w:rsidRPr="00B62B27" w:rsidRDefault="000C5FB2" w:rsidP="001B6691">
            <w:pPr>
              <w:autoSpaceDE w:val="0"/>
              <w:autoSpaceDN w:val="0"/>
              <w:adjustRightInd w:val="0"/>
              <w:ind w:right="-1"/>
              <w:jc w:val="center"/>
            </w:pPr>
            <w:r w:rsidRPr="00B62B27">
              <w:t>1.6</w:t>
            </w:r>
          </w:p>
        </w:tc>
        <w:tc>
          <w:tcPr>
            <w:tcW w:w="1090" w:type="pct"/>
            <w:gridSpan w:val="2"/>
            <w:shd w:val="clear" w:color="auto" w:fill="auto"/>
            <w:vAlign w:val="center"/>
          </w:tcPr>
          <w:p w:rsidR="000C5FB2" w:rsidRPr="00B62B27" w:rsidRDefault="000C5FB2" w:rsidP="001B6691">
            <w:pPr>
              <w:jc w:val="center"/>
            </w:pPr>
            <w:r w:rsidRPr="00B62B27">
              <w:t>Проект «Красные сосенки – территория осознанности и добрососедства»</w:t>
            </w:r>
          </w:p>
        </w:tc>
        <w:tc>
          <w:tcPr>
            <w:tcW w:w="407" w:type="pct"/>
            <w:shd w:val="clear" w:color="auto" w:fill="auto"/>
            <w:vAlign w:val="center"/>
          </w:tcPr>
          <w:p w:rsidR="000C5FB2" w:rsidRPr="00B62B27" w:rsidRDefault="000C5FB2" w:rsidP="001B6691">
            <w:pPr>
              <w:autoSpaceDE w:val="0"/>
              <w:autoSpaceDN w:val="0"/>
              <w:adjustRightInd w:val="0"/>
              <w:ind w:right="-1"/>
              <w:jc w:val="center"/>
            </w:pPr>
            <w:r w:rsidRPr="00B62B27">
              <w:t>ед.</w:t>
            </w:r>
          </w:p>
        </w:tc>
        <w:tc>
          <w:tcPr>
            <w:tcW w:w="474" w:type="pct"/>
            <w:shd w:val="clear" w:color="auto" w:fill="auto"/>
            <w:vAlign w:val="center"/>
          </w:tcPr>
          <w:p w:rsidR="000C5FB2" w:rsidRPr="00B62B27" w:rsidRDefault="000C5FB2" w:rsidP="001B6691">
            <w:pPr>
              <w:ind w:right="-1"/>
              <w:jc w:val="center"/>
            </w:pPr>
            <w:r w:rsidRPr="00B62B27">
              <w:t>-</w:t>
            </w:r>
          </w:p>
        </w:tc>
        <w:tc>
          <w:tcPr>
            <w:tcW w:w="474" w:type="pct"/>
            <w:shd w:val="clear" w:color="auto" w:fill="auto"/>
            <w:vAlign w:val="center"/>
          </w:tcPr>
          <w:p w:rsidR="000C5FB2" w:rsidRPr="00B62B27" w:rsidRDefault="000C5FB2" w:rsidP="001B6691">
            <w:pPr>
              <w:ind w:right="-1"/>
              <w:jc w:val="center"/>
            </w:pPr>
            <w:r w:rsidRPr="00B62B27">
              <w:t>-</w:t>
            </w:r>
          </w:p>
        </w:tc>
        <w:tc>
          <w:tcPr>
            <w:tcW w:w="476" w:type="pct"/>
            <w:shd w:val="clear" w:color="auto" w:fill="auto"/>
            <w:vAlign w:val="center"/>
          </w:tcPr>
          <w:p w:rsidR="000C5FB2" w:rsidRPr="00B62B27" w:rsidRDefault="000C5FB2" w:rsidP="001B6691">
            <w:pPr>
              <w:ind w:right="-1"/>
              <w:jc w:val="center"/>
            </w:pPr>
            <w:r w:rsidRPr="00B62B27">
              <w:t>-</w:t>
            </w:r>
          </w:p>
        </w:tc>
        <w:tc>
          <w:tcPr>
            <w:tcW w:w="474" w:type="pct"/>
            <w:shd w:val="clear" w:color="auto" w:fill="auto"/>
            <w:vAlign w:val="center"/>
          </w:tcPr>
          <w:p w:rsidR="000C5FB2" w:rsidRPr="00B62B27" w:rsidRDefault="000C5FB2" w:rsidP="001B6691">
            <w:pPr>
              <w:ind w:right="-1"/>
              <w:jc w:val="center"/>
            </w:pPr>
            <w:r w:rsidRPr="00B62B27">
              <w:t>-</w:t>
            </w:r>
          </w:p>
        </w:tc>
        <w:tc>
          <w:tcPr>
            <w:tcW w:w="474" w:type="pct"/>
            <w:shd w:val="clear" w:color="auto" w:fill="auto"/>
            <w:vAlign w:val="center"/>
          </w:tcPr>
          <w:p w:rsidR="000C5FB2" w:rsidRPr="00B62B27" w:rsidRDefault="000C5FB2" w:rsidP="001B6691">
            <w:pPr>
              <w:ind w:right="-1"/>
              <w:jc w:val="center"/>
            </w:pPr>
            <w:r w:rsidRPr="00B62B27">
              <w:t>1</w:t>
            </w:r>
          </w:p>
        </w:tc>
        <w:tc>
          <w:tcPr>
            <w:tcW w:w="406" w:type="pct"/>
            <w:shd w:val="clear" w:color="auto" w:fill="auto"/>
            <w:vAlign w:val="center"/>
          </w:tcPr>
          <w:p w:rsidR="000C5FB2" w:rsidRPr="00B62B27" w:rsidRDefault="000C5FB2" w:rsidP="001B6691">
            <w:pPr>
              <w:ind w:right="-1"/>
              <w:jc w:val="center"/>
            </w:pPr>
            <w:r w:rsidRPr="00B62B27">
              <w:t>х*</w:t>
            </w:r>
          </w:p>
        </w:tc>
        <w:tc>
          <w:tcPr>
            <w:tcW w:w="403" w:type="pct"/>
            <w:shd w:val="clear" w:color="auto" w:fill="auto"/>
            <w:vAlign w:val="center"/>
          </w:tcPr>
          <w:p w:rsidR="000C5FB2" w:rsidRPr="00B62B27" w:rsidRDefault="000C5FB2" w:rsidP="001B6691">
            <w:pPr>
              <w:ind w:right="-1"/>
              <w:jc w:val="center"/>
            </w:pPr>
            <w:r w:rsidRPr="00B62B27">
              <w:t>х*</w:t>
            </w:r>
          </w:p>
        </w:tc>
      </w:tr>
    </w:tbl>
    <w:p w:rsidR="000C5FB2" w:rsidRPr="00B62B27" w:rsidRDefault="000C5FB2" w:rsidP="000C5FB2">
      <w:pPr>
        <w:pStyle w:val="ConsPlusNormal"/>
      </w:pPr>
    </w:p>
    <w:p w:rsidR="000C5FB2" w:rsidRPr="00B62B27" w:rsidRDefault="000C5FB2" w:rsidP="000C5FB2">
      <w:pPr>
        <w:autoSpaceDE w:val="0"/>
        <w:autoSpaceDN w:val="0"/>
        <w:adjustRightInd w:val="0"/>
        <w:ind w:right="-1"/>
        <w:jc w:val="both"/>
        <w:rPr>
          <w:rFonts w:eastAsia="Calibri"/>
          <w:lang w:eastAsia="en-US"/>
        </w:rPr>
      </w:pPr>
      <w:r w:rsidRPr="00B62B27">
        <w:rPr>
          <w:rFonts w:eastAsia="Calibri"/>
          <w:lang w:eastAsia="en-US"/>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0C5FB2" w:rsidRPr="00B62B27" w:rsidRDefault="000C5FB2" w:rsidP="000C5FB2">
      <w:pPr>
        <w:tabs>
          <w:tab w:val="left" w:pos="1215"/>
        </w:tabs>
        <w:ind w:right="-1"/>
        <w:jc w:val="both"/>
      </w:pPr>
      <w:r w:rsidRPr="00B62B27">
        <w:tab/>
      </w:r>
    </w:p>
    <w:p w:rsidR="000C5FB2" w:rsidRPr="00B62B27" w:rsidRDefault="000C5FB2" w:rsidP="000C5FB2">
      <w:r w:rsidRPr="00B62B27">
        <w:br w:type="page"/>
      </w:r>
    </w:p>
    <w:p w:rsidR="000C5FB2" w:rsidRPr="00B62B27" w:rsidRDefault="000C5FB2" w:rsidP="000C5FB2">
      <w:pPr>
        <w:ind w:right="-1"/>
        <w:jc w:val="right"/>
      </w:pPr>
      <w:r w:rsidRPr="00B62B27">
        <w:lastRenderedPageBreak/>
        <w:t>Приложение № 14</w:t>
      </w:r>
    </w:p>
    <w:p w:rsidR="000C5FB2" w:rsidRPr="00B62B27" w:rsidRDefault="000C5FB2" w:rsidP="000C5FB2">
      <w:pPr>
        <w:ind w:right="-1"/>
        <w:jc w:val="right"/>
      </w:pPr>
      <w:r w:rsidRPr="00B62B27">
        <w:t>к постановлению администрации</w:t>
      </w:r>
    </w:p>
    <w:p w:rsidR="000C5FB2" w:rsidRPr="00B62B27" w:rsidRDefault="000C5FB2" w:rsidP="000C5FB2">
      <w:pPr>
        <w:ind w:right="-1"/>
        <w:jc w:val="right"/>
      </w:pPr>
      <w:r w:rsidRPr="00B62B27">
        <w:t xml:space="preserve"> городского округа Тейково</w:t>
      </w:r>
    </w:p>
    <w:p w:rsidR="000C5FB2" w:rsidRPr="00B62B27" w:rsidRDefault="000C5FB2" w:rsidP="000C5FB2">
      <w:pPr>
        <w:ind w:right="-1"/>
        <w:jc w:val="right"/>
      </w:pPr>
      <w:r w:rsidRPr="00B62B27">
        <w:t>Иванов</w:t>
      </w:r>
      <w:r w:rsidRPr="00B62B27">
        <w:rPr>
          <w:lang w:val="en-US"/>
        </w:rPr>
        <w:t>c</w:t>
      </w:r>
      <w:r w:rsidRPr="00B62B27">
        <w:t>кой области</w:t>
      </w:r>
    </w:p>
    <w:p w:rsidR="000C5FB2" w:rsidRPr="00B62B27" w:rsidRDefault="000C5FB2" w:rsidP="000C5FB2">
      <w:pPr>
        <w:ind w:right="-1"/>
        <w:jc w:val="center"/>
      </w:pPr>
      <w:r w:rsidRPr="00B62B27">
        <w:t xml:space="preserve">                                                                                                                 </w:t>
      </w:r>
      <w:r w:rsidRPr="00162E92">
        <w:t>от 01.03.2022 № 103</w:t>
      </w:r>
    </w:p>
    <w:p w:rsidR="000C5FB2" w:rsidRPr="00B62B27" w:rsidRDefault="000C5FB2" w:rsidP="000C5FB2">
      <w:pPr>
        <w:ind w:right="-1"/>
        <w:jc w:val="center"/>
      </w:pPr>
    </w:p>
    <w:p w:rsidR="000C5FB2" w:rsidRPr="00B62B27" w:rsidRDefault="000C5FB2" w:rsidP="000C5FB2">
      <w:pPr>
        <w:tabs>
          <w:tab w:val="left" w:pos="-5387"/>
        </w:tabs>
        <w:ind w:firstLine="567"/>
        <w:jc w:val="right"/>
      </w:pPr>
      <w:r w:rsidRPr="00B62B27">
        <w:t xml:space="preserve">Таблица 2 </w:t>
      </w:r>
    </w:p>
    <w:p w:rsidR="000C5FB2" w:rsidRPr="00B62B27" w:rsidRDefault="000C5FB2" w:rsidP="000C5FB2">
      <w:pPr>
        <w:autoSpaceDE w:val="0"/>
        <w:autoSpaceDN w:val="0"/>
        <w:adjustRightInd w:val="0"/>
        <w:ind w:firstLine="709"/>
        <w:jc w:val="right"/>
        <w:rPr>
          <w:lang w:eastAsia="en-US"/>
        </w:rPr>
      </w:pPr>
      <w:r w:rsidRPr="00B62B27">
        <w:t>Ресурсное обеспечение реализации муниципальной подпрограммы «Формирование современной городской среды» городского округа Тейково на 2018-2024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6"/>
        <w:gridCol w:w="1123"/>
        <w:gridCol w:w="1973"/>
        <w:gridCol w:w="910"/>
        <w:gridCol w:w="910"/>
        <w:gridCol w:w="930"/>
        <w:gridCol w:w="930"/>
        <w:gridCol w:w="930"/>
        <w:gridCol w:w="910"/>
        <w:gridCol w:w="910"/>
      </w:tblGrid>
      <w:tr w:rsidR="000C5FB2" w:rsidRPr="00B62B27" w:rsidTr="001B6691">
        <w:trPr>
          <w:trHeight w:val="1124"/>
        </w:trPr>
        <w:tc>
          <w:tcPr>
            <w:tcW w:w="491" w:type="pct"/>
            <w:shd w:val="clear" w:color="auto" w:fill="auto"/>
            <w:vAlign w:val="center"/>
          </w:tcPr>
          <w:p w:rsidR="000C5FB2" w:rsidRPr="00B62B27" w:rsidRDefault="000C5FB2" w:rsidP="001B6691">
            <w:pPr>
              <w:jc w:val="center"/>
              <w:rPr>
                <w:sz w:val="20"/>
                <w:szCs w:val="20"/>
              </w:rPr>
            </w:pPr>
            <w:bookmarkStart w:id="177" w:name="RANGE!B2:I33"/>
            <w:r w:rsidRPr="00B62B27">
              <w:rPr>
                <w:sz w:val="20"/>
                <w:szCs w:val="20"/>
              </w:rPr>
              <w:t>Наименование</w:t>
            </w:r>
            <w:bookmarkEnd w:id="177"/>
          </w:p>
        </w:tc>
        <w:tc>
          <w:tcPr>
            <w:tcW w:w="532" w:type="pct"/>
            <w:shd w:val="clear" w:color="auto" w:fill="auto"/>
            <w:vAlign w:val="center"/>
            <w:hideMark/>
          </w:tcPr>
          <w:p w:rsidR="000C5FB2" w:rsidRPr="00B62B27" w:rsidRDefault="000C5FB2" w:rsidP="001B6691">
            <w:pPr>
              <w:jc w:val="center"/>
              <w:rPr>
                <w:sz w:val="20"/>
                <w:szCs w:val="20"/>
              </w:rPr>
            </w:pPr>
            <w:r w:rsidRPr="00B62B27">
              <w:rPr>
                <w:sz w:val="20"/>
                <w:szCs w:val="20"/>
              </w:rPr>
              <w:t>Ответственный исполнитель, соисполнитель, государственный (муниципальный) заказчик-координатор, участник</w:t>
            </w:r>
          </w:p>
        </w:tc>
        <w:tc>
          <w:tcPr>
            <w:tcW w:w="933" w:type="pct"/>
            <w:shd w:val="clear" w:color="auto" w:fill="auto"/>
            <w:vAlign w:val="center"/>
            <w:hideMark/>
          </w:tcPr>
          <w:p w:rsidR="000C5FB2" w:rsidRPr="00B62B27" w:rsidRDefault="000C5FB2" w:rsidP="001B6691">
            <w:pPr>
              <w:jc w:val="center"/>
              <w:rPr>
                <w:sz w:val="20"/>
                <w:szCs w:val="20"/>
              </w:rPr>
            </w:pPr>
            <w:r w:rsidRPr="00B62B27">
              <w:rPr>
                <w:sz w:val="20"/>
                <w:szCs w:val="20"/>
              </w:rPr>
              <w:t>Источник финансирования/ Наименование мероприятия</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Объемы бюджетных ассигнований на 2018 год (тыс. руб.)</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Объемы бюджетных ассигнований на 2019 год (тыс. руб.)</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Объемы бюджетных ассигнований на 2020 год (тыс. руб.)</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Объемы бюджетных ассигнований на 2021 год (тыс. руб.)</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Объемы бюджетных ассигнований на 2022 год (тыс. руб.)</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Объемы бюджетных ассигнований на 2023 год (тыс. руб.)</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Объемы бюджетных ассигнований на 2024 год (тыс. руб.)</w:t>
            </w:r>
          </w:p>
        </w:tc>
      </w:tr>
      <w:tr w:rsidR="000C5FB2" w:rsidRPr="00B62B27" w:rsidTr="001B6691">
        <w:trPr>
          <w:trHeight w:val="960"/>
        </w:trPr>
        <w:tc>
          <w:tcPr>
            <w:tcW w:w="491" w:type="pct"/>
            <w:vMerge w:val="restart"/>
            <w:shd w:val="clear" w:color="auto" w:fill="auto"/>
            <w:vAlign w:val="center"/>
          </w:tcPr>
          <w:p w:rsidR="000C5FB2" w:rsidRPr="00B62B27" w:rsidRDefault="000C5FB2" w:rsidP="001B6691">
            <w:pPr>
              <w:jc w:val="center"/>
              <w:rPr>
                <w:sz w:val="20"/>
                <w:szCs w:val="20"/>
              </w:rPr>
            </w:pPr>
            <w:r w:rsidRPr="00B62B27">
              <w:rPr>
                <w:sz w:val="20"/>
                <w:szCs w:val="20"/>
              </w:rPr>
              <w:t>Программа «Формирование современной городской среды» на 2018-2024 годы</w:t>
            </w:r>
          </w:p>
        </w:tc>
        <w:tc>
          <w:tcPr>
            <w:tcW w:w="532" w:type="pct"/>
            <w:shd w:val="clear" w:color="auto" w:fill="auto"/>
            <w:vAlign w:val="center"/>
            <w:hideMark/>
          </w:tcPr>
          <w:p w:rsidR="000C5FB2" w:rsidRPr="00B62B27" w:rsidRDefault="000C5FB2" w:rsidP="001B6691">
            <w:pPr>
              <w:jc w:val="center"/>
              <w:rPr>
                <w:sz w:val="20"/>
                <w:szCs w:val="20"/>
              </w:rPr>
            </w:pPr>
            <w:r w:rsidRPr="00B62B27">
              <w:rPr>
                <w:sz w:val="20"/>
                <w:szCs w:val="20"/>
              </w:rPr>
              <w:t>Ответственный исполнитель – Отдел городской инфраструктуры администрации городского округа Тейково</w:t>
            </w:r>
          </w:p>
        </w:tc>
        <w:tc>
          <w:tcPr>
            <w:tcW w:w="933" w:type="pct"/>
            <w:shd w:val="clear" w:color="auto" w:fill="auto"/>
            <w:vAlign w:val="center"/>
            <w:hideMark/>
          </w:tcPr>
          <w:p w:rsidR="000C5FB2" w:rsidRPr="00B62B27" w:rsidRDefault="000C5FB2" w:rsidP="001B6691">
            <w:pPr>
              <w:jc w:val="center"/>
              <w:rPr>
                <w:bCs/>
                <w:sz w:val="20"/>
                <w:szCs w:val="20"/>
              </w:rPr>
            </w:pPr>
            <w:r w:rsidRPr="00B62B27">
              <w:rPr>
                <w:bCs/>
                <w:sz w:val="20"/>
                <w:szCs w:val="20"/>
              </w:rPr>
              <w:t>Итого по Программе</w:t>
            </w:r>
          </w:p>
        </w:tc>
        <w:tc>
          <w:tcPr>
            <w:tcW w:w="431" w:type="pct"/>
            <w:shd w:val="clear" w:color="auto" w:fill="auto"/>
            <w:vAlign w:val="center"/>
            <w:hideMark/>
          </w:tcPr>
          <w:p w:rsidR="000C5FB2" w:rsidRPr="00B62B27" w:rsidRDefault="000C5FB2" w:rsidP="001B6691">
            <w:pPr>
              <w:jc w:val="center"/>
              <w:rPr>
                <w:b/>
                <w:bCs/>
                <w:sz w:val="20"/>
                <w:szCs w:val="20"/>
              </w:rPr>
            </w:pPr>
            <w:r w:rsidRPr="00B62B27">
              <w:rPr>
                <w:b/>
                <w:bCs/>
                <w:sz w:val="20"/>
                <w:szCs w:val="20"/>
              </w:rPr>
              <w:t>12 132,49655</w:t>
            </w:r>
          </w:p>
        </w:tc>
        <w:tc>
          <w:tcPr>
            <w:tcW w:w="431" w:type="pct"/>
            <w:shd w:val="clear" w:color="auto" w:fill="auto"/>
            <w:vAlign w:val="center"/>
            <w:hideMark/>
          </w:tcPr>
          <w:p w:rsidR="000C5FB2" w:rsidRPr="00B62B27" w:rsidRDefault="000C5FB2" w:rsidP="001B6691">
            <w:pPr>
              <w:jc w:val="center"/>
              <w:rPr>
                <w:b/>
                <w:bCs/>
                <w:sz w:val="20"/>
                <w:szCs w:val="20"/>
              </w:rPr>
            </w:pPr>
            <w:r w:rsidRPr="00B62B27">
              <w:rPr>
                <w:b/>
                <w:bCs/>
                <w:sz w:val="20"/>
                <w:szCs w:val="20"/>
              </w:rPr>
              <w:t>76895,07007</w:t>
            </w:r>
          </w:p>
        </w:tc>
        <w:tc>
          <w:tcPr>
            <w:tcW w:w="440" w:type="pct"/>
            <w:shd w:val="clear" w:color="auto" w:fill="auto"/>
            <w:vAlign w:val="center"/>
            <w:hideMark/>
          </w:tcPr>
          <w:p w:rsidR="000C5FB2" w:rsidRPr="00B62B27" w:rsidRDefault="000C5FB2" w:rsidP="001B6691">
            <w:pPr>
              <w:jc w:val="center"/>
              <w:rPr>
                <w:b/>
                <w:bCs/>
                <w:sz w:val="20"/>
                <w:szCs w:val="20"/>
              </w:rPr>
            </w:pPr>
            <w:r w:rsidRPr="00B62B27">
              <w:rPr>
                <w:b/>
                <w:bCs/>
                <w:sz w:val="20"/>
                <w:szCs w:val="20"/>
              </w:rPr>
              <w:t>107 800,58449</w:t>
            </w:r>
          </w:p>
        </w:tc>
        <w:tc>
          <w:tcPr>
            <w:tcW w:w="440" w:type="pct"/>
            <w:shd w:val="clear" w:color="auto" w:fill="auto"/>
            <w:vAlign w:val="center"/>
            <w:hideMark/>
          </w:tcPr>
          <w:p w:rsidR="000C5FB2" w:rsidRPr="00B62B27" w:rsidRDefault="000C5FB2" w:rsidP="001B6691">
            <w:pPr>
              <w:jc w:val="center"/>
              <w:rPr>
                <w:b/>
                <w:bCs/>
                <w:sz w:val="20"/>
                <w:szCs w:val="20"/>
              </w:rPr>
            </w:pPr>
            <w:r w:rsidRPr="00B62B27">
              <w:rPr>
                <w:b/>
                <w:bCs/>
                <w:sz w:val="20"/>
                <w:szCs w:val="20"/>
              </w:rPr>
              <w:t>11 631,08816</w:t>
            </w:r>
          </w:p>
        </w:tc>
        <w:tc>
          <w:tcPr>
            <w:tcW w:w="440" w:type="pct"/>
            <w:shd w:val="clear" w:color="auto" w:fill="auto"/>
            <w:vAlign w:val="center"/>
            <w:hideMark/>
          </w:tcPr>
          <w:p w:rsidR="000C5FB2" w:rsidRPr="00B62B27" w:rsidRDefault="000C5FB2" w:rsidP="001B6691">
            <w:pPr>
              <w:jc w:val="center"/>
              <w:rPr>
                <w:b/>
                <w:bCs/>
                <w:sz w:val="20"/>
                <w:szCs w:val="20"/>
              </w:rPr>
            </w:pPr>
            <w:r w:rsidRPr="00B62B27">
              <w:rPr>
                <w:b/>
                <w:bCs/>
                <w:sz w:val="20"/>
                <w:szCs w:val="20"/>
              </w:rPr>
              <w:t>103 658,48039</w:t>
            </w:r>
          </w:p>
        </w:tc>
        <w:tc>
          <w:tcPr>
            <w:tcW w:w="431" w:type="pct"/>
            <w:shd w:val="clear" w:color="auto" w:fill="auto"/>
            <w:vAlign w:val="center"/>
            <w:hideMark/>
          </w:tcPr>
          <w:p w:rsidR="000C5FB2" w:rsidRPr="00B62B27" w:rsidRDefault="000C5FB2" w:rsidP="001B6691">
            <w:pPr>
              <w:jc w:val="center"/>
              <w:rPr>
                <w:b/>
                <w:bCs/>
                <w:sz w:val="20"/>
                <w:szCs w:val="20"/>
              </w:rPr>
            </w:pPr>
            <w:r w:rsidRPr="00B62B27">
              <w:rPr>
                <w:b/>
                <w:bCs/>
                <w:sz w:val="20"/>
                <w:szCs w:val="20"/>
              </w:rPr>
              <w:t>836,38300</w:t>
            </w:r>
          </w:p>
        </w:tc>
        <w:tc>
          <w:tcPr>
            <w:tcW w:w="431" w:type="pct"/>
            <w:shd w:val="clear" w:color="auto" w:fill="auto"/>
            <w:vAlign w:val="center"/>
            <w:hideMark/>
          </w:tcPr>
          <w:p w:rsidR="000C5FB2" w:rsidRPr="00B62B27" w:rsidRDefault="000C5FB2" w:rsidP="001B6691">
            <w:pPr>
              <w:jc w:val="center"/>
              <w:rPr>
                <w:b/>
                <w:bCs/>
                <w:sz w:val="20"/>
                <w:szCs w:val="20"/>
              </w:rPr>
            </w:pPr>
            <w:r w:rsidRPr="00B62B27">
              <w:rPr>
                <w:b/>
                <w:bCs/>
                <w:sz w:val="20"/>
                <w:szCs w:val="20"/>
              </w:rPr>
              <w:t>836,38300</w:t>
            </w:r>
          </w:p>
        </w:tc>
      </w:tr>
      <w:tr w:rsidR="000C5FB2" w:rsidRPr="00B62B27" w:rsidTr="001B6691">
        <w:trPr>
          <w:trHeight w:val="240"/>
        </w:trPr>
        <w:tc>
          <w:tcPr>
            <w:tcW w:w="491" w:type="pct"/>
            <w:vMerge/>
            <w:shd w:val="clear" w:color="auto" w:fill="auto"/>
          </w:tcPr>
          <w:p w:rsidR="000C5FB2" w:rsidRPr="00B62B27" w:rsidRDefault="000C5FB2" w:rsidP="001B6691">
            <w:pPr>
              <w:jc w:val="center"/>
              <w:rPr>
                <w:sz w:val="20"/>
                <w:szCs w:val="20"/>
              </w:rPr>
            </w:pPr>
          </w:p>
        </w:tc>
        <w:tc>
          <w:tcPr>
            <w:tcW w:w="532" w:type="pct"/>
            <w:vMerge w:val="restart"/>
            <w:shd w:val="clear" w:color="auto" w:fill="auto"/>
            <w:vAlign w:val="center"/>
            <w:hideMark/>
          </w:tcPr>
          <w:p w:rsidR="000C5FB2" w:rsidRPr="00B62B27" w:rsidRDefault="000C5FB2" w:rsidP="001B6691">
            <w:pPr>
              <w:jc w:val="center"/>
              <w:rPr>
                <w:sz w:val="20"/>
                <w:szCs w:val="20"/>
              </w:rPr>
            </w:pPr>
            <w:r w:rsidRPr="00B62B27">
              <w:rPr>
                <w:sz w:val="20"/>
                <w:szCs w:val="20"/>
              </w:rPr>
              <w:t>Муниципальный заказчик – МКУ «Служба заказчика»</w:t>
            </w:r>
          </w:p>
        </w:tc>
        <w:tc>
          <w:tcPr>
            <w:tcW w:w="933" w:type="pct"/>
            <w:shd w:val="clear" w:color="auto" w:fill="auto"/>
            <w:vAlign w:val="center"/>
            <w:hideMark/>
          </w:tcPr>
          <w:p w:rsidR="000C5FB2" w:rsidRPr="00B62B27" w:rsidRDefault="000C5FB2" w:rsidP="001B6691">
            <w:pPr>
              <w:jc w:val="center"/>
              <w:rPr>
                <w:sz w:val="20"/>
                <w:szCs w:val="20"/>
              </w:rPr>
            </w:pPr>
            <w:r w:rsidRPr="00B62B27">
              <w:rPr>
                <w:sz w:val="20"/>
                <w:szCs w:val="20"/>
              </w:rPr>
              <w:t>Местный бюджет, из них:</w:t>
            </w:r>
          </w:p>
        </w:tc>
        <w:tc>
          <w:tcPr>
            <w:tcW w:w="431" w:type="pct"/>
            <w:shd w:val="clear" w:color="auto" w:fill="auto"/>
            <w:vAlign w:val="center"/>
            <w:hideMark/>
          </w:tcPr>
          <w:p w:rsidR="000C5FB2" w:rsidRPr="00B62B27" w:rsidRDefault="000C5FB2" w:rsidP="001B6691">
            <w:pPr>
              <w:jc w:val="center"/>
              <w:rPr>
                <w:b/>
                <w:sz w:val="20"/>
                <w:szCs w:val="20"/>
              </w:rPr>
            </w:pPr>
            <w:r w:rsidRPr="00B62B27">
              <w:rPr>
                <w:b/>
                <w:sz w:val="20"/>
                <w:szCs w:val="20"/>
              </w:rPr>
              <w:t>807,835</w:t>
            </w:r>
          </w:p>
        </w:tc>
        <w:tc>
          <w:tcPr>
            <w:tcW w:w="431" w:type="pct"/>
            <w:shd w:val="clear" w:color="auto" w:fill="auto"/>
            <w:vAlign w:val="center"/>
            <w:hideMark/>
          </w:tcPr>
          <w:p w:rsidR="000C5FB2" w:rsidRPr="00B62B27" w:rsidRDefault="000C5FB2" w:rsidP="001B6691">
            <w:pPr>
              <w:jc w:val="center"/>
              <w:rPr>
                <w:b/>
                <w:sz w:val="20"/>
                <w:szCs w:val="20"/>
              </w:rPr>
            </w:pPr>
            <w:r w:rsidRPr="00B62B27">
              <w:rPr>
                <w:b/>
                <w:sz w:val="20"/>
                <w:szCs w:val="20"/>
              </w:rPr>
              <w:t>395,07007</w:t>
            </w:r>
          </w:p>
        </w:tc>
        <w:tc>
          <w:tcPr>
            <w:tcW w:w="440" w:type="pct"/>
            <w:shd w:val="clear" w:color="auto" w:fill="auto"/>
            <w:vAlign w:val="center"/>
            <w:hideMark/>
          </w:tcPr>
          <w:p w:rsidR="000C5FB2" w:rsidRPr="00B62B27" w:rsidRDefault="000C5FB2" w:rsidP="001B6691">
            <w:pPr>
              <w:jc w:val="center"/>
              <w:rPr>
                <w:b/>
                <w:sz w:val="20"/>
                <w:szCs w:val="20"/>
              </w:rPr>
            </w:pPr>
            <w:r w:rsidRPr="00B62B27">
              <w:rPr>
                <w:b/>
                <w:sz w:val="20"/>
                <w:szCs w:val="20"/>
              </w:rPr>
              <w:t>2735,83074</w:t>
            </w:r>
          </w:p>
        </w:tc>
        <w:tc>
          <w:tcPr>
            <w:tcW w:w="440" w:type="pct"/>
            <w:shd w:val="clear" w:color="auto" w:fill="auto"/>
            <w:vAlign w:val="center"/>
            <w:hideMark/>
          </w:tcPr>
          <w:p w:rsidR="000C5FB2" w:rsidRPr="00B62B27" w:rsidRDefault="000C5FB2" w:rsidP="001B6691">
            <w:pPr>
              <w:jc w:val="center"/>
              <w:rPr>
                <w:b/>
                <w:bCs/>
                <w:sz w:val="20"/>
                <w:szCs w:val="20"/>
                <w:lang w:val="en-US"/>
              </w:rPr>
            </w:pPr>
            <w:r w:rsidRPr="00B62B27">
              <w:rPr>
                <w:b/>
                <w:bCs/>
                <w:sz w:val="20"/>
                <w:szCs w:val="20"/>
              </w:rPr>
              <w:t>4 271,900</w:t>
            </w:r>
            <w:r w:rsidRPr="00B62B27">
              <w:rPr>
                <w:b/>
                <w:bCs/>
                <w:sz w:val="20"/>
                <w:szCs w:val="20"/>
                <w:lang w:val="en-US"/>
              </w:rPr>
              <w:t>66</w:t>
            </w:r>
          </w:p>
        </w:tc>
        <w:tc>
          <w:tcPr>
            <w:tcW w:w="440" w:type="pct"/>
            <w:shd w:val="clear" w:color="auto" w:fill="auto"/>
            <w:vAlign w:val="center"/>
            <w:hideMark/>
          </w:tcPr>
          <w:p w:rsidR="000C5FB2" w:rsidRPr="00B62B27" w:rsidRDefault="000C5FB2" w:rsidP="001B6691">
            <w:pPr>
              <w:jc w:val="center"/>
              <w:rPr>
                <w:b/>
                <w:sz w:val="20"/>
                <w:szCs w:val="20"/>
              </w:rPr>
            </w:pPr>
            <w:r w:rsidRPr="00B62B27">
              <w:rPr>
                <w:b/>
                <w:bCs/>
                <w:sz w:val="20"/>
                <w:szCs w:val="20"/>
              </w:rPr>
              <w:t>1 689,08903</w:t>
            </w:r>
          </w:p>
        </w:tc>
        <w:tc>
          <w:tcPr>
            <w:tcW w:w="431" w:type="pct"/>
            <w:shd w:val="clear" w:color="auto" w:fill="auto"/>
            <w:vAlign w:val="center"/>
            <w:hideMark/>
          </w:tcPr>
          <w:p w:rsidR="000C5FB2" w:rsidRPr="00B62B27" w:rsidRDefault="000C5FB2" w:rsidP="001B6691">
            <w:pPr>
              <w:jc w:val="center"/>
              <w:rPr>
                <w:b/>
                <w:sz w:val="20"/>
                <w:szCs w:val="20"/>
              </w:rPr>
            </w:pPr>
            <w:r w:rsidRPr="00B62B27">
              <w:rPr>
                <w:b/>
                <w:bCs/>
                <w:sz w:val="20"/>
                <w:szCs w:val="20"/>
              </w:rPr>
              <w:t>836,38300</w:t>
            </w:r>
          </w:p>
        </w:tc>
        <w:tc>
          <w:tcPr>
            <w:tcW w:w="431" w:type="pct"/>
            <w:shd w:val="clear" w:color="auto" w:fill="auto"/>
            <w:vAlign w:val="center"/>
            <w:hideMark/>
          </w:tcPr>
          <w:p w:rsidR="000C5FB2" w:rsidRPr="00B62B27" w:rsidRDefault="000C5FB2" w:rsidP="001B6691">
            <w:pPr>
              <w:jc w:val="center"/>
              <w:rPr>
                <w:b/>
                <w:sz w:val="20"/>
                <w:szCs w:val="20"/>
              </w:rPr>
            </w:pPr>
            <w:r w:rsidRPr="00B62B27">
              <w:rPr>
                <w:b/>
                <w:bCs/>
                <w:sz w:val="20"/>
                <w:szCs w:val="20"/>
              </w:rPr>
              <w:t>836,38300</w:t>
            </w:r>
          </w:p>
        </w:tc>
      </w:tr>
      <w:tr w:rsidR="000C5FB2" w:rsidRPr="00B62B27" w:rsidTr="001B6691">
        <w:trPr>
          <w:trHeight w:val="240"/>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vAlign w:val="center"/>
            <w:hideMark/>
          </w:tcPr>
          <w:p w:rsidR="000C5FB2" w:rsidRPr="00B62B27" w:rsidRDefault="000C5FB2" w:rsidP="001B6691">
            <w:pPr>
              <w:rPr>
                <w:sz w:val="20"/>
                <w:szCs w:val="20"/>
              </w:rPr>
            </w:pPr>
            <w:r w:rsidRPr="00B62B27">
              <w:rPr>
                <w:sz w:val="20"/>
                <w:szCs w:val="20"/>
              </w:rPr>
              <w:t>экспертиза смет</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211,80</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12,00</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vAlign w:val="center"/>
            <w:hideMark/>
          </w:tcPr>
          <w:p w:rsidR="000C5FB2" w:rsidRPr="00B62B27" w:rsidRDefault="000C5FB2" w:rsidP="001B6691">
            <w:pPr>
              <w:jc w:val="center"/>
              <w:rPr>
                <w:bCs/>
                <w:sz w:val="20"/>
                <w:szCs w:val="20"/>
              </w:rPr>
            </w:pPr>
            <w:r w:rsidRPr="00B62B27">
              <w:rPr>
                <w:bCs/>
                <w:sz w:val="20"/>
                <w:szCs w:val="20"/>
              </w:rPr>
              <w:t>0,00</w:t>
            </w:r>
          </w:p>
        </w:tc>
        <w:tc>
          <w:tcPr>
            <w:tcW w:w="440" w:type="pct"/>
            <w:shd w:val="clear" w:color="auto" w:fill="auto"/>
            <w:vAlign w:val="center"/>
            <w:hideMark/>
          </w:tcPr>
          <w:p w:rsidR="000C5FB2" w:rsidRPr="00B62B27" w:rsidRDefault="000C5FB2" w:rsidP="001B6691">
            <w:pPr>
              <w:jc w:val="center"/>
              <w:rPr>
                <w:bCs/>
                <w:sz w:val="20"/>
                <w:szCs w:val="20"/>
              </w:rPr>
            </w:pPr>
            <w:r w:rsidRPr="00B62B27">
              <w:rPr>
                <w:bCs/>
                <w:sz w:val="20"/>
                <w:szCs w:val="20"/>
              </w:rPr>
              <w:t>0,00</w:t>
            </w:r>
          </w:p>
        </w:tc>
        <w:tc>
          <w:tcPr>
            <w:tcW w:w="431" w:type="pct"/>
            <w:shd w:val="clear" w:color="auto" w:fill="auto"/>
            <w:vAlign w:val="center"/>
            <w:hideMark/>
          </w:tcPr>
          <w:p w:rsidR="000C5FB2" w:rsidRPr="00B62B27" w:rsidRDefault="000C5FB2" w:rsidP="001B6691">
            <w:pPr>
              <w:jc w:val="center"/>
              <w:rPr>
                <w:bCs/>
                <w:sz w:val="20"/>
                <w:szCs w:val="20"/>
              </w:rPr>
            </w:pPr>
            <w:r w:rsidRPr="00B62B27">
              <w:rPr>
                <w:bCs/>
                <w:sz w:val="20"/>
                <w:szCs w:val="20"/>
              </w:rPr>
              <w:t>260,703</w:t>
            </w:r>
          </w:p>
        </w:tc>
        <w:tc>
          <w:tcPr>
            <w:tcW w:w="431" w:type="pct"/>
            <w:shd w:val="clear" w:color="auto" w:fill="auto"/>
            <w:vAlign w:val="center"/>
            <w:hideMark/>
          </w:tcPr>
          <w:p w:rsidR="000C5FB2" w:rsidRPr="00B62B27" w:rsidRDefault="000C5FB2" w:rsidP="001B6691">
            <w:pPr>
              <w:jc w:val="center"/>
              <w:rPr>
                <w:bCs/>
                <w:sz w:val="20"/>
                <w:szCs w:val="20"/>
              </w:rPr>
            </w:pPr>
            <w:r w:rsidRPr="00B62B27">
              <w:rPr>
                <w:bCs/>
                <w:sz w:val="20"/>
                <w:szCs w:val="20"/>
              </w:rPr>
              <w:t>260,703</w:t>
            </w:r>
          </w:p>
        </w:tc>
      </w:tr>
      <w:tr w:rsidR="000C5FB2" w:rsidRPr="00B62B27" w:rsidTr="001B6691">
        <w:trPr>
          <w:trHeight w:val="240"/>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vAlign w:val="center"/>
            <w:hideMark/>
          </w:tcPr>
          <w:p w:rsidR="000C5FB2" w:rsidRPr="00B62B27" w:rsidRDefault="000C5FB2" w:rsidP="001B6691">
            <w:pPr>
              <w:rPr>
                <w:sz w:val="20"/>
                <w:szCs w:val="20"/>
              </w:rPr>
            </w:pPr>
            <w:r w:rsidRPr="00B62B27">
              <w:rPr>
                <w:sz w:val="20"/>
                <w:szCs w:val="20"/>
              </w:rPr>
              <w:t>Очистка пруда в местечке Красные Сосенки</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600,00</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240"/>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vAlign w:val="center"/>
            <w:hideMark/>
          </w:tcPr>
          <w:p w:rsidR="000C5FB2" w:rsidRPr="00B62B27" w:rsidRDefault="000C5FB2" w:rsidP="001B6691">
            <w:pPr>
              <w:rPr>
                <w:sz w:val="20"/>
                <w:szCs w:val="20"/>
              </w:rPr>
            </w:pPr>
            <w:r w:rsidRPr="00B62B27">
              <w:rPr>
                <w:sz w:val="20"/>
                <w:szCs w:val="20"/>
              </w:rPr>
              <w:t>Разработка чертежей МАФ для проекта «Реновация парка «Красные Сосенки»</w:t>
            </w:r>
          </w:p>
        </w:tc>
        <w:tc>
          <w:tcPr>
            <w:tcW w:w="431" w:type="pct"/>
            <w:shd w:val="clear" w:color="auto" w:fill="auto"/>
            <w:hideMark/>
          </w:tcPr>
          <w:p w:rsidR="000C5FB2" w:rsidRPr="00B62B27" w:rsidRDefault="000C5FB2" w:rsidP="001B6691">
            <w:r w:rsidRPr="00B62B27">
              <w:rPr>
                <w:sz w:val="20"/>
                <w:szCs w:val="20"/>
              </w:rPr>
              <w:t>0,00</w:t>
            </w:r>
          </w:p>
        </w:tc>
        <w:tc>
          <w:tcPr>
            <w:tcW w:w="431" w:type="pct"/>
            <w:shd w:val="clear" w:color="auto" w:fill="auto"/>
            <w:hideMark/>
          </w:tcPr>
          <w:p w:rsidR="000C5FB2" w:rsidRPr="00B62B27" w:rsidRDefault="000C5FB2" w:rsidP="001B6691">
            <w:r w:rsidRPr="00B62B27">
              <w:rPr>
                <w:sz w:val="20"/>
                <w:szCs w:val="20"/>
              </w:rPr>
              <w:t>0,00</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300,00</w:t>
            </w:r>
          </w:p>
        </w:tc>
        <w:tc>
          <w:tcPr>
            <w:tcW w:w="440" w:type="pct"/>
            <w:shd w:val="clear" w:color="auto" w:fill="auto"/>
            <w:hideMark/>
          </w:tcPr>
          <w:p w:rsidR="000C5FB2" w:rsidRPr="00B62B27" w:rsidRDefault="000C5FB2" w:rsidP="001B6691">
            <w:r w:rsidRPr="00B62B27">
              <w:rPr>
                <w:sz w:val="20"/>
                <w:szCs w:val="20"/>
              </w:rPr>
              <w:t>0,00</w:t>
            </w:r>
          </w:p>
        </w:tc>
        <w:tc>
          <w:tcPr>
            <w:tcW w:w="440" w:type="pct"/>
            <w:shd w:val="clear" w:color="auto" w:fill="auto"/>
            <w:hideMark/>
          </w:tcPr>
          <w:p w:rsidR="000C5FB2" w:rsidRPr="00B62B27" w:rsidRDefault="000C5FB2" w:rsidP="001B6691">
            <w:r w:rsidRPr="00B62B27">
              <w:rPr>
                <w:sz w:val="20"/>
                <w:szCs w:val="20"/>
              </w:rPr>
              <w:t>0,00</w:t>
            </w:r>
          </w:p>
        </w:tc>
        <w:tc>
          <w:tcPr>
            <w:tcW w:w="431" w:type="pct"/>
            <w:shd w:val="clear" w:color="auto" w:fill="auto"/>
            <w:hideMark/>
          </w:tcPr>
          <w:p w:rsidR="000C5FB2" w:rsidRPr="00B62B27" w:rsidRDefault="000C5FB2" w:rsidP="001B6691">
            <w:r w:rsidRPr="00B62B27">
              <w:rPr>
                <w:sz w:val="20"/>
                <w:szCs w:val="20"/>
              </w:rPr>
              <w:t>0,00</w:t>
            </w:r>
          </w:p>
        </w:tc>
        <w:tc>
          <w:tcPr>
            <w:tcW w:w="431" w:type="pct"/>
            <w:shd w:val="clear" w:color="auto" w:fill="auto"/>
            <w:hideMark/>
          </w:tcPr>
          <w:p w:rsidR="000C5FB2" w:rsidRPr="00B62B27" w:rsidRDefault="000C5FB2" w:rsidP="001B6691">
            <w:r w:rsidRPr="00B62B27">
              <w:rPr>
                <w:sz w:val="20"/>
                <w:szCs w:val="20"/>
              </w:rPr>
              <w:t>0,00</w:t>
            </w:r>
          </w:p>
        </w:tc>
      </w:tr>
      <w:tr w:rsidR="000C5FB2" w:rsidRPr="00B62B27" w:rsidTr="001B6691">
        <w:trPr>
          <w:trHeight w:val="240"/>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vAlign w:val="center"/>
            <w:hideMark/>
          </w:tcPr>
          <w:p w:rsidR="000C5FB2" w:rsidRPr="00B62B27" w:rsidRDefault="000C5FB2" w:rsidP="001B6691">
            <w:pPr>
              <w:rPr>
                <w:sz w:val="20"/>
                <w:szCs w:val="20"/>
              </w:rPr>
            </w:pPr>
            <w:r w:rsidRPr="00B62B27">
              <w:rPr>
                <w:sz w:val="20"/>
                <w:szCs w:val="20"/>
              </w:rPr>
              <w:t>Осуществление авторского надзора</w:t>
            </w:r>
          </w:p>
        </w:tc>
        <w:tc>
          <w:tcPr>
            <w:tcW w:w="431" w:type="pct"/>
            <w:shd w:val="clear" w:color="auto" w:fill="auto"/>
            <w:hideMark/>
          </w:tcPr>
          <w:p w:rsidR="000C5FB2" w:rsidRPr="00B62B27" w:rsidRDefault="000C5FB2" w:rsidP="001B6691">
            <w:pPr>
              <w:rPr>
                <w:sz w:val="20"/>
                <w:szCs w:val="20"/>
              </w:rPr>
            </w:pPr>
            <w:r w:rsidRPr="00B62B27">
              <w:rPr>
                <w:sz w:val="20"/>
                <w:szCs w:val="20"/>
              </w:rPr>
              <w:t>0,00</w:t>
            </w:r>
          </w:p>
        </w:tc>
        <w:tc>
          <w:tcPr>
            <w:tcW w:w="431" w:type="pct"/>
            <w:shd w:val="clear" w:color="auto" w:fill="auto"/>
            <w:hideMark/>
          </w:tcPr>
          <w:p w:rsidR="000C5FB2" w:rsidRPr="00B62B27" w:rsidRDefault="000C5FB2" w:rsidP="001B6691">
            <w:pPr>
              <w:rPr>
                <w:sz w:val="20"/>
                <w:szCs w:val="20"/>
              </w:rPr>
            </w:pPr>
            <w:r w:rsidRPr="00B62B27">
              <w:rPr>
                <w:sz w:val="20"/>
                <w:szCs w:val="20"/>
              </w:rPr>
              <w:t>0,00</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59,92418</w:t>
            </w:r>
          </w:p>
        </w:tc>
        <w:tc>
          <w:tcPr>
            <w:tcW w:w="440" w:type="pct"/>
            <w:shd w:val="clear" w:color="auto" w:fill="auto"/>
            <w:hideMark/>
          </w:tcPr>
          <w:p w:rsidR="000C5FB2" w:rsidRPr="00B62B27" w:rsidRDefault="000C5FB2" w:rsidP="001B6691">
            <w:pPr>
              <w:rPr>
                <w:sz w:val="20"/>
                <w:szCs w:val="20"/>
              </w:rPr>
            </w:pPr>
            <w:r w:rsidRPr="00B62B27">
              <w:rPr>
                <w:sz w:val="20"/>
                <w:szCs w:val="20"/>
              </w:rPr>
              <w:t>15,70623</w:t>
            </w:r>
          </w:p>
        </w:tc>
        <w:tc>
          <w:tcPr>
            <w:tcW w:w="440" w:type="pct"/>
            <w:shd w:val="clear" w:color="auto" w:fill="auto"/>
            <w:hideMark/>
          </w:tcPr>
          <w:p w:rsidR="000C5FB2" w:rsidRPr="00B62B27" w:rsidRDefault="000C5FB2" w:rsidP="001B6691">
            <w:pPr>
              <w:rPr>
                <w:sz w:val="20"/>
                <w:szCs w:val="20"/>
              </w:rPr>
            </w:pPr>
            <w:r w:rsidRPr="00B62B27">
              <w:rPr>
                <w:sz w:val="20"/>
                <w:szCs w:val="20"/>
              </w:rPr>
              <w:t>0,00</w:t>
            </w:r>
          </w:p>
        </w:tc>
        <w:tc>
          <w:tcPr>
            <w:tcW w:w="431" w:type="pct"/>
            <w:shd w:val="clear" w:color="auto" w:fill="auto"/>
            <w:hideMark/>
          </w:tcPr>
          <w:p w:rsidR="000C5FB2" w:rsidRPr="00B62B27" w:rsidRDefault="000C5FB2" w:rsidP="001B6691">
            <w:pPr>
              <w:rPr>
                <w:sz w:val="20"/>
                <w:szCs w:val="20"/>
              </w:rPr>
            </w:pPr>
            <w:r w:rsidRPr="00B62B27">
              <w:rPr>
                <w:sz w:val="20"/>
                <w:szCs w:val="20"/>
              </w:rPr>
              <w:t>0,00</w:t>
            </w:r>
          </w:p>
        </w:tc>
        <w:tc>
          <w:tcPr>
            <w:tcW w:w="431" w:type="pct"/>
            <w:shd w:val="clear" w:color="auto" w:fill="auto"/>
            <w:hideMark/>
          </w:tcPr>
          <w:p w:rsidR="000C5FB2" w:rsidRPr="00B62B27" w:rsidRDefault="000C5FB2" w:rsidP="001B6691">
            <w:pPr>
              <w:rPr>
                <w:sz w:val="20"/>
                <w:szCs w:val="20"/>
              </w:rPr>
            </w:pPr>
            <w:r w:rsidRPr="00B62B27">
              <w:rPr>
                <w:sz w:val="20"/>
                <w:szCs w:val="20"/>
              </w:rPr>
              <w:t>0,00</w:t>
            </w:r>
          </w:p>
        </w:tc>
      </w:tr>
      <w:tr w:rsidR="000C5FB2" w:rsidRPr="00B62B27" w:rsidTr="001B6691">
        <w:trPr>
          <w:trHeight w:val="240"/>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vAlign w:val="center"/>
            <w:hideMark/>
          </w:tcPr>
          <w:p w:rsidR="000C5FB2" w:rsidRPr="00B62B27" w:rsidRDefault="000C5FB2" w:rsidP="001B6691">
            <w:pPr>
              <w:rPr>
                <w:sz w:val="20"/>
                <w:szCs w:val="20"/>
              </w:rPr>
            </w:pPr>
            <w:r w:rsidRPr="00B62B27">
              <w:rPr>
                <w:sz w:val="20"/>
                <w:szCs w:val="20"/>
              </w:rPr>
              <w:t>Осуществление строительного контроля</w:t>
            </w:r>
          </w:p>
        </w:tc>
        <w:tc>
          <w:tcPr>
            <w:tcW w:w="431" w:type="pct"/>
            <w:shd w:val="clear" w:color="auto" w:fill="auto"/>
            <w:hideMark/>
          </w:tcPr>
          <w:p w:rsidR="000C5FB2" w:rsidRPr="00B62B27" w:rsidRDefault="000C5FB2" w:rsidP="001B6691">
            <w:pPr>
              <w:rPr>
                <w:sz w:val="20"/>
                <w:szCs w:val="20"/>
              </w:rPr>
            </w:pPr>
            <w:r w:rsidRPr="00B62B27">
              <w:rPr>
                <w:sz w:val="20"/>
                <w:szCs w:val="20"/>
              </w:rPr>
              <w:t>0,00</w:t>
            </w:r>
          </w:p>
        </w:tc>
        <w:tc>
          <w:tcPr>
            <w:tcW w:w="431" w:type="pct"/>
            <w:shd w:val="clear" w:color="auto" w:fill="auto"/>
            <w:hideMark/>
          </w:tcPr>
          <w:p w:rsidR="000C5FB2" w:rsidRPr="00B62B27" w:rsidRDefault="000C5FB2" w:rsidP="001B6691">
            <w:pPr>
              <w:rPr>
                <w:sz w:val="20"/>
                <w:szCs w:val="20"/>
              </w:rPr>
            </w:pPr>
            <w:r w:rsidRPr="00B62B27">
              <w:rPr>
                <w:sz w:val="20"/>
                <w:szCs w:val="20"/>
              </w:rPr>
              <w:t>0,00</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300,00000</w:t>
            </w:r>
          </w:p>
        </w:tc>
        <w:tc>
          <w:tcPr>
            <w:tcW w:w="440" w:type="pct"/>
            <w:shd w:val="clear" w:color="auto" w:fill="auto"/>
            <w:hideMark/>
          </w:tcPr>
          <w:p w:rsidR="000C5FB2" w:rsidRPr="00B62B27" w:rsidRDefault="000C5FB2" w:rsidP="001B6691">
            <w:pPr>
              <w:rPr>
                <w:sz w:val="20"/>
                <w:szCs w:val="20"/>
              </w:rPr>
            </w:pPr>
            <w:r w:rsidRPr="00B62B27">
              <w:rPr>
                <w:sz w:val="20"/>
                <w:szCs w:val="20"/>
              </w:rPr>
              <w:t>155,41312</w:t>
            </w:r>
          </w:p>
        </w:tc>
        <w:tc>
          <w:tcPr>
            <w:tcW w:w="440" w:type="pct"/>
            <w:shd w:val="clear" w:color="auto" w:fill="auto"/>
            <w:hideMark/>
          </w:tcPr>
          <w:p w:rsidR="000C5FB2" w:rsidRPr="00B62B27" w:rsidRDefault="000C5FB2" w:rsidP="001B6691">
            <w:pPr>
              <w:rPr>
                <w:sz w:val="20"/>
                <w:szCs w:val="20"/>
              </w:rPr>
            </w:pPr>
            <w:r w:rsidRPr="00B62B27">
              <w:rPr>
                <w:sz w:val="20"/>
                <w:szCs w:val="20"/>
              </w:rPr>
              <w:t>598,63471</w:t>
            </w:r>
          </w:p>
        </w:tc>
        <w:tc>
          <w:tcPr>
            <w:tcW w:w="431" w:type="pct"/>
            <w:shd w:val="clear" w:color="auto" w:fill="auto"/>
            <w:hideMark/>
          </w:tcPr>
          <w:p w:rsidR="000C5FB2" w:rsidRPr="00B62B27" w:rsidRDefault="000C5FB2" w:rsidP="001B6691">
            <w:pPr>
              <w:rPr>
                <w:sz w:val="20"/>
                <w:szCs w:val="20"/>
              </w:rPr>
            </w:pPr>
            <w:r w:rsidRPr="00B62B27">
              <w:rPr>
                <w:sz w:val="20"/>
                <w:szCs w:val="20"/>
              </w:rPr>
              <w:t>0,00</w:t>
            </w:r>
          </w:p>
        </w:tc>
        <w:tc>
          <w:tcPr>
            <w:tcW w:w="431" w:type="pct"/>
            <w:shd w:val="clear" w:color="auto" w:fill="auto"/>
            <w:hideMark/>
          </w:tcPr>
          <w:p w:rsidR="000C5FB2" w:rsidRPr="00B62B27" w:rsidRDefault="000C5FB2" w:rsidP="001B6691">
            <w:pPr>
              <w:rPr>
                <w:sz w:val="20"/>
                <w:szCs w:val="20"/>
              </w:rPr>
            </w:pPr>
            <w:r w:rsidRPr="00B62B27">
              <w:rPr>
                <w:sz w:val="20"/>
                <w:szCs w:val="20"/>
              </w:rPr>
              <w:t>0,00</w:t>
            </w:r>
          </w:p>
        </w:tc>
      </w:tr>
      <w:tr w:rsidR="000C5FB2" w:rsidRPr="00B62B27" w:rsidTr="001B6691">
        <w:trPr>
          <w:trHeight w:val="240"/>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vAlign w:val="center"/>
            <w:hideMark/>
          </w:tcPr>
          <w:p w:rsidR="000C5FB2" w:rsidRPr="00B62B27" w:rsidRDefault="000C5FB2" w:rsidP="001B6691">
            <w:pPr>
              <w:rPr>
                <w:sz w:val="20"/>
                <w:szCs w:val="20"/>
              </w:rPr>
            </w:pPr>
            <w:r w:rsidRPr="00B62B27">
              <w:rPr>
                <w:sz w:val="20"/>
                <w:szCs w:val="20"/>
              </w:rPr>
              <w:t xml:space="preserve">Проектные работы по оценке воздействия на водные биологические ресурсы и среду их обитания (расчет ущерба водным биологическим </w:t>
            </w:r>
            <w:r w:rsidRPr="00B62B27">
              <w:rPr>
                <w:sz w:val="20"/>
                <w:szCs w:val="20"/>
              </w:rPr>
              <w:lastRenderedPageBreak/>
              <w:t>ресурсам</w:t>
            </w:r>
          </w:p>
        </w:tc>
        <w:tc>
          <w:tcPr>
            <w:tcW w:w="431" w:type="pct"/>
            <w:shd w:val="clear" w:color="auto" w:fill="auto"/>
            <w:hideMark/>
          </w:tcPr>
          <w:p w:rsidR="000C5FB2" w:rsidRPr="00B62B27" w:rsidRDefault="000C5FB2" w:rsidP="001B6691">
            <w:pPr>
              <w:rPr>
                <w:sz w:val="20"/>
                <w:szCs w:val="20"/>
              </w:rPr>
            </w:pPr>
            <w:r w:rsidRPr="00B62B27">
              <w:rPr>
                <w:sz w:val="20"/>
                <w:szCs w:val="20"/>
              </w:rPr>
              <w:lastRenderedPageBreak/>
              <w:t>0,00</w:t>
            </w:r>
          </w:p>
        </w:tc>
        <w:tc>
          <w:tcPr>
            <w:tcW w:w="431" w:type="pct"/>
            <w:shd w:val="clear" w:color="auto" w:fill="auto"/>
            <w:hideMark/>
          </w:tcPr>
          <w:p w:rsidR="000C5FB2" w:rsidRPr="00B62B27" w:rsidRDefault="000C5FB2" w:rsidP="001B6691">
            <w:pPr>
              <w:rPr>
                <w:sz w:val="20"/>
                <w:szCs w:val="20"/>
              </w:rPr>
            </w:pPr>
            <w:r w:rsidRPr="00B62B27">
              <w:rPr>
                <w:sz w:val="20"/>
                <w:szCs w:val="20"/>
              </w:rPr>
              <w:t>0,00</w:t>
            </w:r>
          </w:p>
        </w:tc>
        <w:tc>
          <w:tcPr>
            <w:tcW w:w="440" w:type="pct"/>
            <w:shd w:val="clear" w:color="auto" w:fill="auto"/>
            <w:vAlign w:val="center"/>
            <w:hideMark/>
          </w:tcPr>
          <w:p w:rsidR="000C5FB2" w:rsidRPr="00B62B27" w:rsidRDefault="000C5FB2" w:rsidP="001B6691">
            <w:pPr>
              <w:rPr>
                <w:sz w:val="20"/>
                <w:szCs w:val="20"/>
              </w:rPr>
            </w:pPr>
            <w:r w:rsidRPr="00B62B27">
              <w:rPr>
                <w:sz w:val="20"/>
                <w:szCs w:val="20"/>
              </w:rPr>
              <w:t>170,00000</w:t>
            </w:r>
          </w:p>
        </w:tc>
        <w:tc>
          <w:tcPr>
            <w:tcW w:w="440" w:type="pct"/>
            <w:shd w:val="clear" w:color="auto" w:fill="auto"/>
            <w:hideMark/>
          </w:tcPr>
          <w:p w:rsidR="000C5FB2" w:rsidRPr="00B62B27" w:rsidRDefault="000C5FB2" w:rsidP="001B6691">
            <w:pPr>
              <w:rPr>
                <w:sz w:val="20"/>
                <w:szCs w:val="20"/>
              </w:rPr>
            </w:pPr>
            <w:r w:rsidRPr="00B62B27">
              <w:rPr>
                <w:sz w:val="20"/>
                <w:szCs w:val="20"/>
              </w:rPr>
              <w:t>0,00</w:t>
            </w:r>
          </w:p>
        </w:tc>
        <w:tc>
          <w:tcPr>
            <w:tcW w:w="440" w:type="pct"/>
            <w:shd w:val="clear" w:color="auto" w:fill="auto"/>
            <w:hideMark/>
          </w:tcPr>
          <w:p w:rsidR="000C5FB2" w:rsidRPr="00B62B27" w:rsidRDefault="000C5FB2" w:rsidP="001B6691">
            <w:pPr>
              <w:rPr>
                <w:sz w:val="20"/>
                <w:szCs w:val="20"/>
              </w:rPr>
            </w:pPr>
            <w:r w:rsidRPr="00B62B27">
              <w:rPr>
                <w:sz w:val="20"/>
                <w:szCs w:val="20"/>
              </w:rPr>
              <w:t>0,00</w:t>
            </w:r>
          </w:p>
        </w:tc>
        <w:tc>
          <w:tcPr>
            <w:tcW w:w="431" w:type="pct"/>
            <w:shd w:val="clear" w:color="auto" w:fill="auto"/>
            <w:hideMark/>
          </w:tcPr>
          <w:p w:rsidR="000C5FB2" w:rsidRPr="00B62B27" w:rsidRDefault="000C5FB2" w:rsidP="001B6691">
            <w:pPr>
              <w:rPr>
                <w:sz w:val="20"/>
                <w:szCs w:val="20"/>
              </w:rPr>
            </w:pPr>
            <w:r w:rsidRPr="00B62B27">
              <w:rPr>
                <w:sz w:val="20"/>
                <w:szCs w:val="20"/>
              </w:rPr>
              <w:t>0,00</w:t>
            </w:r>
          </w:p>
        </w:tc>
        <w:tc>
          <w:tcPr>
            <w:tcW w:w="431" w:type="pct"/>
            <w:shd w:val="clear" w:color="auto" w:fill="auto"/>
            <w:hideMark/>
          </w:tcPr>
          <w:p w:rsidR="000C5FB2" w:rsidRPr="00B62B27" w:rsidRDefault="000C5FB2" w:rsidP="001B6691">
            <w:pPr>
              <w:rPr>
                <w:sz w:val="20"/>
                <w:szCs w:val="20"/>
              </w:rPr>
            </w:pPr>
            <w:r w:rsidRPr="00B62B27">
              <w:rPr>
                <w:sz w:val="20"/>
                <w:szCs w:val="20"/>
              </w:rPr>
              <w:t>0,00</w:t>
            </w:r>
          </w:p>
        </w:tc>
      </w:tr>
      <w:tr w:rsidR="000C5FB2" w:rsidRPr="00B62B27" w:rsidTr="001B6691">
        <w:trPr>
          <w:trHeight w:val="711"/>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vAlign w:val="center"/>
            <w:hideMark/>
          </w:tcPr>
          <w:p w:rsidR="000C5FB2" w:rsidRPr="00B62B27" w:rsidRDefault="000C5FB2" w:rsidP="001B6691">
            <w:pPr>
              <w:rPr>
                <w:sz w:val="20"/>
                <w:szCs w:val="20"/>
              </w:rPr>
            </w:pPr>
            <w:r w:rsidRPr="00B62B27">
              <w:rPr>
                <w:sz w:val="20"/>
                <w:szCs w:val="20"/>
              </w:rPr>
              <w:t>софинансирование 5%</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596,035</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0,78947</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16,13902</w:t>
            </w:r>
          </w:p>
        </w:tc>
        <w:tc>
          <w:tcPr>
            <w:tcW w:w="440" w:type="pct"/>
            <w:shd w:val="clear" w:color="auto" w:fill="auto"/>
            <w:vAlign w:val="center"/>
            <w:hideMark/>
          </w:tcPr>
          <w:p w:rsidR="000C5FB2" w:rsidRPr="00B62B27" w:rsidRDefault="000C5FB2" w:rsidP="001B6691">
            <w:pPr>
              <w:jc w:val="center"/>
              <w:rPr>
                <w:bCs/>
                <w:sz w:val="20"/>
                <w:szCs w:val="20"/>
              </w:rPr>
            </w:pPr>
            <w:r w:rsidRPr="00B62B27">
              <w:rPr>
                <w:bCs/>
                <w:sz w:val="20"/>
                <w:szCs w:val="20"/>
              </w:rPr>
              <w:t>3,15789</w:t>
            </w:r>
          </w:p>
        </w:tc>
        <w:tc>
          <w:tcPr>
            <w:tcW w:w="440" w:type="pct"/>
            <w:shd w:val="clear" w:color="auto" w:fill="auto"/>
            <w:vAlign w:val="center"/>
            <w:hideMark/>
          </w:tcPr>
          <w:p w:rsidR="000C5FB2" w:rsidRPr="00B62B27" w:rsidRDefault="000C5FB2" w:rsidP="001B6691">
            <w:pPr>
              <w:jc w:val="center"/>
              <w:rPr>
                <w:bCs/>
                <w:sz w:val="20"/>
                <w:szCs w:val="20"/>
              </w:rPr>
            </w:pPr>
            <w:r w:rsidRPr="00B62B27">
              <w:rPr>
                <w:bCs/>
                <w:sz w:val="20"/>
                <w:szCs w:val="20"/>
              </w:rPr>
              <w:t>13,82376</w:t>
            </w:r>
          </w:p>
        </w:tc>
        <w:tc>
          <w:tcPr>
            <w:tcW w:w="431" w:type="pct"/>
            <w:shd w:val="clear" w:color="auto" w:fill="auto"/>
            <w:vAlign w:val="center"/>
            <w:hideMark/>
          </w:tcPr>
          <w:p w:rsidR="000C5FB2" w:rsidRPr="00B62B27" w:rsidRDefault="000C5FB2" w:rsidP="001B6691">
            <w:pPr>
              <w:jc w:val="center"/>
              <w:rPr>
                <w:bCs/>
                <w:sz w:val="20"/>
                <w:szCs w:val="20"/>
              </w:rPr>
            </w:pPr>
            <w:r w:rsidRPr="00B62B27">
              <w:rPr>
                <w:bCs/>
                <w:sz w:val="20"/>
                <w:szCs w:val="20"/>
              </w:rPr>
              <w:t>575,68</w:t>
            </w:r>
          </w:p>
        </w:tc>
        <w:tc>
          <w:tcPr>
            <w:tcW w:w="431" w:type="pct"/>
            <w:shd w:val="clear" w:color="auto" w:fill="auto"/>
            <w:vAlign w:val="center"/>
            <w:hideMark/>
          </w:tcPr>
          <w:p w:rsidR="000C5FB2" w:rsidRPr="00B62B27" w:rsidRDefault="000C5FB2" w:rsidP="001B6691">
            <w:pPr>
              <w:jc w:val="center"/>
              <w:rPr>
                <w:bCs/>
                <w:sz w:val="20"/>
                <w:szCs w:val="20"/>
              </w:rPr>
            </w:pPr>
            <w:r w:rsidRPr="00B62B27">
              <w:rPr>
                <w:bCs/>
                <w:sz w:val="20"/>
                <w:szCs w:val="20"/>
              </w:rPr>
              <w:t>575,68</w:t>
            </w:r>
          </w:p>
        </w:tc>
      </w:tr>
      <w:tr w:rsidR="000C5FB2" w:rsidRPr="00B62B27" w:rsidTr="001B6691">
        <w:trPr>
          <w:trHeight w:val="240"/>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vAlign w:val="center"/>
            <w:hideMark/>
          </w:tcPr>
          <w:p w:rsidR="000C5FB2" w:rsidRPr="00B62B27" w:rsidRDefault="000C5FB2" w:rsidP="001B6691">
            <w:pPr>
              <w:rPr>
                <w:sz w:val="20"/>
                <w:szCs w:val="20"/>
              </w:rPr>
            </w:pPr>
            <w:r w:rsidRPr="00B62B27">
              <w:rPr>
                <w:sz w:val="20"/>
                <w:szCs w:val="20"/>
              </w:rPr>
              <w:t xml:space="preserve">Софинансирование организации благоустройства территорий в рамках поддержки местных инициатив  </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954,47500</w:t>
            </w:r>
          </w:p>
        </w:tc>
        <w:tc>
          <w:tcPr>
            <w:tcW w:w="440" w:type="pct"/>
            <w:shd w:val="clear" w:color="auto" w:fill="auto"/>
            <w:vAlign w:val="center"/>
            <w:hideMark/>
          </w:tcPr>
          <w:p w:rsidR="000C5FB2" w:rsidRPr="00B62B27" w:rsidRDefault="000C5FB2" w:rsidP="001B6691">
            <w:pPr>
              <w:jc w:val="center"/>
            </w:pPr>
            <w:r w:rsidRPr="00B62B27">
              <w:rPr>
                <w:sz w:val="20"/>
                <w:szCs w:val="20"/>
              </w:rPr>
              <w:t>0,00</w:t>
            </w:r>
          </w:p>
        </w:tc>
        <w:tc>
          <w:tcPr>
            <w:tcW w:w="440" w:type="pct"/>
            <w:shd w:val="clear" w:color="auto" w:fill="auto"/>
            <w:vAlign w:val="center"/>
            <w:hideMark/>
          </w:tcPr>
          <w:p w:rsidR="000C5FB2" w:rsidRPr="00B62B27" w:rsidRDefault="000C5FB2" w:rsidP="001B6691">
            <w:pPr>
              <w:jc w:val="center"/>
            </w:pPr>
            <w:r w:rsidRPr="00B62B27">
              <w:rPr>
                <w:sz w:val="20"/>
                <w:szCs w:val="20"/>
              </w:rPr>
              <w:t>0,00</w:t>
            </w:r>
          </w:p>
        </w:tc>
        <w:tc>
          <w:tcPr>
            <w:tcW w:w="431" w:type="pct"/>
            <w:shd w:val="clear" w:color="auto" w:fill="auto"/>
            <w:vAlign w:val="center"/>
            <w:hideMark/>
          </w:tcPr>
          <w:p w:rsidR="000C5FB2" w:rsidRPr="00B62B27" w:rsidRDefault="000C5FB2" w:rsidP="001B6691">
            <w:pPr>
              <w:jc w:val="center"/>
            </w:pPr>
            <w:r w:rsidRPr="00B62B27">
              <w:rPr>
                <w:sz w:val="20"/>
                <w:szCs w:val="20"/>
              </w:rPr>
              <w:t>0,00</w:t>
            </w:r>
          </w:p>
        </w:tc>
        <w:tc>
          <w:tcPr>
            <w:tcW w:w="431" w:type="pct"/>
            <w:shd w:val="clear" w:color="auto" w:fill="auto"/>
            <w:vAlign w:val="center"/>
            <w:hideMark/>
          </w:tcPr>
          <w:p w:rsidR="000C5FB2" w:rsidRPr="00B62B27" w:rsidRDefault="000C5FB2" w:rsidP="001B6691">
            <w:pPr>
              <w:jc w:val="center"/>
            </w:pPr>
            <w:r w:rsidRPr="00B62B27">
              <w:rPr>
                <w:sz w:val="20"/>
                <w:szCs w:val="20"/>
              </w:rPr>
              <w:t>0,00</w:t>
            </w:r>
          </w:p>
        </w:tc>
      </w:tr>
      <w:tr w:rsidR="000C5FB2" w:rsidRPr="00B62B27" w:rsidTr="001B6691">
        <w:trPr>
          <w:trHeight w:val="240"/>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vAlign w:val="center"/>
            <w:hideMark/>
          </w:tcPr>
          <w:p w:rsidR="000C5FB2" w:rsidRPr="00B62B27" w:rsidRDefault="000C5FB2" w:rsidP="001B6691">
            <w:pPr>
              <w:rPr>
                <w:sz w:val="20"/>
                <w:szCs w:val="20"/>
              </w:rPr>
            </w:pPr>
            <w:r w:rsidRPr="00B62B27">
              <w:rPr>
                <w:sz w:val="20"/>
                <w:szCs w:val="20"/>
              </w:rPr>
              <w:t>Софинансирование организации благоустройства территорий в рамках поддержки инициативных проектов</w:t>
            </w:r>
          </w:p>
        </w:tc>
        <w:tc>
          <w:tcPr>
            <w:tcW w:w="431" w:type="pct"/>
            <w:shd w:val="clear" w:color="auto" w:fill="auto"/>
            <w:vAlign w:val="center"/>
            <w:hideMark/>
          </w:tcPr>
          <w:p w:rsidR="000C5FB2" w:rsidRPr="00B62B27" w:rsidRDefault="000C5FB2" w:rsidP="001B6691">
            <w:pPr>
              <w:jc w:val="center"/>
            </w:pPr>
            <w:r w:rsidRPr="00B62B27">
              <w:rPr>
                <w:sz w:val="20"/>
                <w:szCs w:val="20"/>
              </w:rPr>
              <w:t>0,00</w:t>
            </w:r>
          </w:p>
        </w:tc>
        <w:tc>
          <w:tcPr>
            <w:tcW w:w="431" w:type="pct"/>
            <w:shd w:val="clear" w:color="auto" w:fill="auto"/>
            <w:vAlign w:val="center"/>
            <w:hideMark/>
          </w:tcPr>
          <w:p w:rsidR="000C5FB2" w:rsidRPr="00B62B27" w:rsidRDefault="000C5FB2" w:rsidP="001B6691">
            <w:pPr>
              <w:jc w:val="center"/>
            </w:pPr>
            <w:r w:rsidRPr="00B62B27">
              <w:rPr>
                <w:sz w:val="20"/>
                <w:szCs w:val="20"/>
              </w:rPr>
              <w:t>0,00</w:t>
            </w:r>
          </w:p>
        </w:tc>
        <w:tc>
          <w:tcPr>
            <w:tcW w:w="440" w:type="pct"/>
            <w:shd w:val="clear" w:color="auto" w:fill="auto"/>
            <w:vAlign w:val="center"/>
            <w:hideMark/>
          </w:tcPr>
          <w:p w:rsidR="000C5FB2" w:rsidRPr="00B62B27" w:rsidRDefault="000C5FB2" w:rsidP="001B6691">
            <w:pPr>
              <w:jc w:val="center"/>
            </w:pPr>
            <w:r w:rsidRPr="00B62B27">
              <w:rPr>
                <w:sz w:val="20"/>
                <w:szCs w:val="20"/>
              </w:rPr>
              <w:t>0,00</w:t>
            </w:r>
          </w:p>
        </w:tc>
        <w:tc>
          <w:tcPr>
            <w:tcW w:w="440" w:type="pct"/>
            <w:shd w:val="clear" w:color="auto" w:fill="auto"/>
            <w:vAlign w:val="center"/>
            <w:hideMark/>
          </w:tcPr>
          <w:p w:rsidR="000C5FB2" w:rsidRPr="00B62B27" w:rsidRDefault="000C5FB2" w:rsidP="001B6691">
            <w:pPr>
              <w:jc w:val="center"/>
            </w:pPr>
            <w:r w:rsidRPr="00B62B27">
              <w:rPr>
                <w:sz w:val="20"/>
                <w:szCs w:val="20"/>
              </w:rPr>
              <w:t>453,06250</w:t>
            </w:r>
          </w:p>
        </w:tc>
        <w:tc>
          <w:tcPr>
            <w:tcW w:w="440" w:type="pct"/>
            <w:shd w:val="clear" w:color="auto" w:fill="auto"/>
            <w:vAlign w:val="center"/>
            <w:hideMark/>
          </w:tcPr>
          <w:p w:rsidR="000C5FB2" w:rsidRPr="00B62B27" w:rsidRDefault="000C5FB2" w:rsidP="001B6691">
            <w:pPr>
              <w:jc w:val="center"/>
            </w:pPr>
            <w:r w:rsidRPr="00B62B27">
              <w:rPr>
                <w:sz w:val="20"/>
                <w:szCs w:val="20"/>
              </w:rPr>
              <w:t>1 006,63056</w:t>
            </w:r>
          </w:p>
        </w:tc>
        <w:tc>
          <w:tcPr>
            <w:tcW w:w="431" w:type="pct"/>
            <w:shd w:val="clear" w:color="auto" w:fill="auto"/>
            <w:vAlign w:val="center"/>
            <w:hideMark/>
          </w:tcPr>
          <w:p w:rsidR="000C5FB2" w:rsidRPr="00B62B27" w:rsidRDefault="000C5FB2" w:rsidP="001B6691">
            <w:pPr>
              <w:jc w:val="center"/>
            </w:pPr>
            <w:r w:rsidRPr="00B62B27">
              <w:rPr>
                <w:sz w:val="20"/>
                <w:szCs w:val="20"/>
              </w:rPr>
              <w:t>0,00</w:t>
            </w:r>
          </w:p>
        </w:tc>
        <w:tc>
          <w:tcPr>
            <w:tcW w:w="431" w:type="pct"/>
            <w:shd w:val="clear" w:color="auto" w:fill="auto"/>
            <w:vAlign w:val="center"/>
            <w:hideMark/>
          </w:tcPr>
          <w:p w:rsidR="000C5FB2" w:rsidRPr="00B62B27" w:rsidRDefault="000C5FB2" w:rsidP="001B6691">
            <w:pPr>
              <w:jc w:val="center"/>
            </w:pPr>
            <w:r w:rsidRPr="00B62B27">
              <w:rPr>
                <w:sz w:val="20"/>
                <w:szCs w:val="20"/>
              </w:rPr>
              <w:t>0,00</w:t>
            </w:r>
          </w:p>
        </w:tc>
      </w:tr>
      <w:tr w:rsidR="000C5FB2" w:rsidRPr="00B62B27" w:rsidTr="001B6691">
        <w:trPr>
          <w:trHeight w:val="240"/>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vAlign w:val="center"/>
            <w:hideMark/>
          </w:tcPr>
          <w:p w:rsidR="000C5FB2" w:rsidRPr="00B62B27" w:rsidRDefault="000C5FB2" w:rsidP="001B6691">
            <w:pPr>
              <w:jc w:val="center"/>
              <w:rPr>
                <w:sz w:val="20"/>
                <w:szCs w:val="20"/>
              </w:rPr>
            </w:pPr>
            <w:r w:rsidRPr="00B62B27">
              <w:rPr>
                <w:sz w:val="20"/>
                <w:szCs w:val="20"/>
              </w:rPr>
              <w:t>Средства собственников</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480"/>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vAlign w:val="center"/>
            <w:hideMark/>
          </w:tcPr>
          <w:p w:rsidR="000C5FB2" w:rsidRPr="00B62B27" w:rsidRDefault="000C5FB2" w:rsidP="001B6691">
            <w:pPr>
              <w:rPr>
                <w:sz w:val="20"/>
                <w:szCs w:val="20"/>
              </w:rPr>
            </w:pPr>
            <w:r w:rsidRPr="00B62B27">
              <w:rPr>
                <w:sz w:val="20"/>
                <w:szCs w:val="20"/>
              </w:rPr>
              <w:t xml:space="preserve">Разработка проекта по благоустройству общественной территории </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382,2806</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70"/>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vAlign w:val="center"/>
            <w:hideMark/>
          </w:tcPr>
          <w:p w:rsidR="000C5FB2" w:rsidRPr="00B62B27" w:rsidRDefault="000C5FB2" w:rsidP="001B6691">
            <w:pPr>
              <w:rPr>
                <w:sz w:val="20"/>
                <w:szCs w:val="20"/>
              </w:rPr>
            </w:pPr>
            <w:r w:rsidRPr="00B62B27">
              <w:rPr>
                <w:sz w:val="20"/>
                <w:szCs w:val="20"/>
              </w:rPr>
              <w:t>проект «Реновация парка «Красные Сосенки» и набережной реки Вязьма»</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240"/>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vAlign w:val="center"/>
            <w:hideMark/>
          </w:tcPr>
          <w:p w:rsidR="000C5FB2" w:rsidRPr="00B62B27" w:rsidRDefault="000C5FB2" w:rsidP="001B6691">
            <w:pPr>
              <w:jc w:val="right"/>
              <w:rPr>
                <w:sz w:val="20"/>
                <w:szCs w:val="20"/>
              </w:rPr>
            </w:pPr>
            <w:r w:rsidRPr="00B62B27">
              <w:rPr>
                <w:sz w:val="20"/>
                <w:szCs w:val="20"/>
              </w:rPr>
              <w:t>- проектно- сметная документация</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480"/>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vAlign w:val="center"/>
            <w:hideMark/>
          </w:tcPr>
          <w:p w:rsidR="000C5FB2" w:rsidRPr="00B62B27" w:rsidRDefault="000C5FB2" w:rsidP="001B6691">
            <w:pPr>
              <w:jc w:val="right"/>
              <w:rPr>
                <w:sz w:val="20"/>
                <w:szCs w:val="20"/>
              </w:rPr>
            </w:pPr>
            <w:r w:rsidRPr="00B62B27">
              <w:rPr>
                <w:sz w:val="20"/>
                <w:szCs w:val="20"/>
              </w:rPr>
              <w:t>- реализация проекта (благоустройство территории)</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480"/>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vAlign w:val="center"/>
            <w:hideMark/>
          </w:tcPr>
          <w:p w:rsidR="000C5FB2" w:rsidRPr="00B62B27" w:rsidRDefault="000C5FB2" w:rsidP="001B6691">
            <w:pPr>
              <w:rPr>
                <w:sz w:val="20"/>
                <w:szCs w:val="20"/>
              </w:rPr>
            </w:pPr>
            <w:r w:rsidRPr="00B62B27">
              <w:rPr>
                <w:sz w:val="20"/>
                <w:szCs w:val="20"/>
              </w:rPr>
              <w:t xml:space="preserve">Корректировка проектно-сметной документации в отношении объекта «Реновация парка «Красные Сосенки» и набережной реки Вязьма» </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50,00000</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480"/>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vAlign w:val="center"/>
            <w:hideMark/>
          </w:tcPr>
          <w:p w:rsidR="000C5FB2" w:rsidRPr="00B62B27" w:rsidRDefault="000C5FB2" w:rsidP="001B6691">
            <w:pPr>
              <w:rPr>
                <w:sz w:val="20"/>
                <w:szCs w:val="20"/>
              </w:rPr>
            </w:pPr>
            <w:r w:rsidRPr="00B62B27">
              <w:rPr>
                <w:sz w:val="20"/>
                <w:szCs w:val="20"/>
              </w:rPr>
              <w:t>Благоустройство пешеходной дорожки/лестничного марша от ул. Гористая к пешеходному мосту через р. Вязьма (возле ТЦ «ВЕГА») (2 этап)</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2 656,20211</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480"/>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vAlign w:val="center"/>
            <w:hideMark/>
          </w:tcPr>
          <w:p w:rsidR="000C5FB2" w:rsidRPr="00B62B27" w:rsidRDefault="000C5FB2" w:rsidP="001B6691">
            <w:pPr>
              <w:rPr>
                <w:sz w:val="20"/>
                <w:szCs w:val="20"/>
              </w:rPr>
            </w:pPr>
            <w:r w:rsidRPr="00B62B27">
              <w:rPr>
                <w:sz w:val="20"/>
                <w:szCs w:val="20"/>
              </w:rPr>
              <w:t>Выполнение работ по реализации проекта: «Реновация парка «Красные Сосенки» и набережной реки Вязьма» (система электроснабжения, дополнительные работы)</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285,29254</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480"/>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vAlign w:val="center"/>
            <w:hideMark/>
          </w:tcPr>
          <w:p w:rsidR="000C5FB2" w:rsidRPr="00B62B27" w:rsidRDefault="000C5FB2" w:rsidP="001B6691">
            <w:pPr>
              <w:rPr>
                <w:sz w:val="20"/>
                <w:szCs w:val="20"/>
              </w:rPr>
            </w:pPr>
            <w:r w:rsidRPr="00B62B27">
              <w:rPr>
                <w:sz w:val="20"/>
                <w:szCs w:val="20"/>
              </w:rPr>
              <w:t>Осуществление строительного контроля за реализацией инициативных проектов</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48,73241</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70,00</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480"/>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vAlign w:val="center"/>
            <w:hideMark/>
          </w:tcPr>
          <w:p w:rsidR="000C5FB2" w:rsidRPr="00B62B27" w:rsidRDefault="000C5FB2" w:rsidP="001B6691">
            <w:pPr>
              <w:rPr>
                <w:sz w:val="20"/>
                <w:szCs w:val="20"/>
              </w:rPr>
            </w:pPr>
            <w:r w:rsidRPr="00B62B27">
              <w:rPr>
                <w:sz w:val="20"/>
                <w:szCs w:val="20"/>
              </w:rPr>
              <w:t>Изготовление топографической съемки земельного участка расположенного по адресу: Ивановская область, г. Тейково, ул. Гвардейская</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250,00</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480"/>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tcPr>
          <w:p w:rsidR="000C5FB2" w:rsidRPr="00B62B27" w:rsidRDefault="000C5FB2" w:rsidP="001B6691">
            <w:pPr>
              <w:rPr>
                <w:sz w:val="20"/>
                <w:szCs w:val="20"/>
              </w:rPr>
            </w:pPr>
          </w:p>
        </w:tc>
        <w:tc>
          <w:tcPr>
            <w:tcW w:w="933" w:type="pct"/>
            <w:shd w:val="clear" w:color="auto" w:fill="auto"/>
            <w:vAlign w:val="center"/>
          </w:tcPr>
          <w:p w:rsidR="000C5FB2" w:rsidRPr="00B62B27" w:rsidRDefault="000C5FB2" w:rsidP="001B6691">
            <w:pPr>
              <w:rPr>
                <w:sz w:val="20"/>
                <w:szCs w:val="20"/>
              </w:rPr>
            </w:pPr>
            <w:r w:rsidRPr="00B62B27">
              <w:rPr>
                <w:sz w:val="20"/>
                <w:szCs w:val="20"/>
              </w:rPr>
              <w:t>Реконструкция системы видеонаблюдения</w:t>
            </w:r>
          </w:p>
        </w:tc>
        <w:tc>
          <w:tcPr>
            <w:tcW w:w="431" w:type="pct"/>
            <w:shd w:val="clear" w:color="auto" w:fill="auto"/>
          </w:tcPr>
          <w:p w:rsidR="000C5FB2" w:rsidRPr="00B62B27" w:rsidRDefault="000C5FB2" w:rsidP="001B6691">
            <w:pPr>
              <w:jc w:val="center"/>
              <w:rPr>
                <w:sz w:val="20"/>
                <w:szCs w:val="20"/>
              </w:rPr>
            </w:pPr>
            <w:r w:rsidRPr="00B62B27">
              <w:rPr>
                <w:sz w:val="20"/>
                <w:szCs w:val="20"/>
              </w:rPr>
              <w:t>0,00</w:t>
            </w:r>
          </w:p>
        </w:tc>
        <w:tc>
          <w:tcPr>
            <w:tcW w:w="431" w:type="pct"/>
            <w:shd w:val="clear" w:color="auto" w:fill="auto"/>
          </w:tcPr>
          <w:p w:rsidR="000C5FB2" w:rsidRPr="00B62B27" w:rsidRDefault="000C5FB2" w:rsidP="001B6691">
            <w:pPr>
              <w:jc w:val="center"/>
              <w:rPr>
                <w:sz w:val="20"/>
                <w:szCs w:val="20"/>
              </w:rPr>
            </w:pPr>
            <w:r w:rsidRPr="00B62B27">
              <w:rPr>
                <w:sz w:val="20"/>
                <w:szCs w:val="20"/>
              </w:rPr>
              <w:t>0,00</w:t>
            </w:r>
          </w:p>
        </w:tc>
        <w:tc>
          <w:tcPr>
            <w:tcW w:w="440" w:type="pct"/>
            <w:shd w:val="clear" w:color="auto" w:fill="auto"/>
          </w:tcPr>
          <w:p w:rsidR="000C5FB2" w:rsidRPr="00B62B27" w:rsidRDefault="000C5FB2" w:rsidP="001B6691">
            <w:pPr>
              <w:jc w:val="center"/>
              <w:rPr>
                <w:sz w:val="20"/>
                <w:szCs w:val="20"/>
              </w:rPr>
            </w:pPr>
            <w:r w:rsidRPr="00B62B27">
              <w:rPr>
                <w:sz w:val="20"/>
                <w:szCs w:val="20"/>
              </w:rPr>
              <w:t>0,00</w:t>
            </w:r>
          </w:p>
        </w:tc>
        <w:tc>
          <w:tcPr>
            <w:tcW w:w="440" w:type="pct"/>
            <w:shd w:val="clear" w:color="auto" w:fill="auto"/>
          </w:tcPr>
          <w:p w:rsidR="000C5FB2" w:rsidRPr="00B62B27" w:rsidRDefault="000C5FB2" w:rsidP="001B6691">
            <w:pPr>
              <w:jc w:val="center"/>
              <w:rPr>
                <w:sz w:val="20"/>
                <w:szCs w:val="20"/>
              </w:rPr>
            </w:pPr>
            <w:r w:rsidRPr="00B62B27">
              <w:rPr>
                <w:sz w:val="20"/>
                <w:szCs w:val="20"/>
              </w:rPr>
              <w:t>140,00</w:t>
            </w:r>
          </w:p>
        </w:tc>
        <w:tc>
          <w:tcPr>
            <w:tcW w:w="440" w:type="pct"/>
            <w:shd w:val="clear" w:color="auto" w:fill="auto"/>
          </w:tcPr>
          <w:p w:rsidR="000C5FB2" w:rsidRPr="00B62B27" w:rsidRDefault="000C5FB2" w:rsidP="001B6691">
            <w:pPr>
              <w:jc w:val="center"/>
              <w:rPr>
                <w:sz w:val="20"/>
                <w:szCs w:val="20"/>
              </w:rPr>
            </w:pPr>
            <w:r w:rsidRPr="00B62B27">
              <w:rPr>
                <w:sz w:val="20"/>
                <w:szCs w:val="20"/>
              </w:rPr>
              <w:t>0,00</w:t>
            </w:r>
          </w:p>
        </w:tc>
        <w:tc>
          <w:tcPr>
            <w:tcW w:w="431" w:type="pct"/>
            <w:shd w:val="clear" w:color="auto" w:fill="auto"/>
          </w:tcPr>
          <w:p w:rsidR="000C5FB2" w:rsidRPr="00B62B27" w:rsidRDefault="000C5FB2" w:rsidP="001B6691">
            <w:pPr>
              <w:jc w:val="center"/>
              <w:rPr>
                <w:sz w:val="20"/>
                <w:szCs w:val="20"/>
              </w:rPr>
            </w:pPr>
            <w:r w:rsidRPr="00B62B27">
              <w:rPr>
                <w:sz w:val="20"/>
                <w:szCs w:val="20"/>
              </w:rPr>
              <w:t>0,00</w:t>
            </w:r>
          </w:p>
        </w:tc>
        <w:tc>
          <w:tcPr>
            <w:tcW w:w="431" w:type="pct"/>
            <w:shd w:val="clear" w:color="auto" w:fill="auto"/>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480"/>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tcPr>
          <w:p w:rsidR="000C5FB2" w:rsidRPr="00B62B27" w:rsidRDefault="000C5FB2" w:rsidP="001B6691">
            <w:pPr>
              <w:rPr>
                <w:sz w:val="20"/>
                <w:szCs w:val="20"/>
              </w:rPr>
            </w:pPr>
          </w:p>
        </w:tc>
        <w:tc>
          <w:tcPr>
            <w:tcW w:w="933" w:type="pct"/>
            <w:shd w:val="clear" w:color="auto" w:fill="auto"/>
            <w:vAlign w:val="center"/>
          </w:tcPr>
          <w:p w:rsidR="000C5FB2" w:rsidRPr="00B62B27" w:rsidRDefault="000C5FB2" w:rsidP="001B6691">
            <w:pPr>
              <w:rPr>
                <w:sz w:val="20"/>
                <w:szCs w:val="20"/>
              </w:rPr>
            </w:pPr>
            <w:r w:rsidRPr="00B62B27">
              <w:rPr>
                <w:sz w:val="20"/>
                <w:szCs w:val="20"/>
              </w:rPr>
              <w:t>Дополнительные работы по проекту «Благоустройство пешеходной дорожки/лестничного марша от ул. Гористая к пешеходному мосту через р. Вязьма (возле ТЦ «ВЕГА»)</w:t>
            </w:r>
          </w:p>
        </w:tc>
        <w:tc>
          <w:tcPr>
            <w:tcW w:w="431" w:type="pct"/>
            <w:shd w:val="clear" w:color="auto" w:fill="auto"/>
          </w:tcPr>
          <w:p w:rsidR="000C5FB2" w:rsidRPr="00B62B27" w:rsidRDefault="000C5FB2" w:rsidP="001B6691">
            <w:pPr>
              <w:jc w:val="center"/>
              <w:rPr>
                <w:sz w:val="20"/>
                <w:szCs w:val="20"/>
              </w:rPr>
            </w:pPr>
            <w:r w:rsidRPr="00B62B27">
              <w:rPr>
                <w:sz w:val="20"/>
                <w:szCs w:val="20"/>
              </w:rPr>
              <w:t>0,00</w:t>
            </w:r>
          </w:p>
        </w:tc>
        <w:tc>
          <w:tcPr>
            <w:tcW w:w="431" w:type="pct"/>
            <w:shd w:val="clear" w:color="auto" w:fill="auto"/>
          </w:tcPr>
          <w:p w:rsidR="000C5FB2" w:rsidRPr="00B62B27" w:rsidRDefault="000C5FB2" w:rsidP="001B6691">
            <w:pPr>
              <w:jc w:val="center"/>
              <w:rPr>
                <w:sz w:val="20"/>
                <w:szCs w:val="20"/>
              </w:rPr>
            </w:pPr>
            <w:r w:rsidRPr="00B62B27">
              <w:rPr>
                <w:sz w:val="20"/>
                <w:szCs w:val="20"/>
              </w:rPr>
              <w:t>0,00</w:t>
            </w:r>
          </w:p>
        </w:tc>
        <w:tc>
          <w:tcPr>
            <w:tcW w:w="440" w:type="pct"/>
            <w:shd w:val="clear" w:color="auto" w:fill="auto"/>
          </w:tcPr>
          <w:p w:rsidR="000C5FB2" w:rsidRPr="00B62B27" w:rsidRDefault="000C5FB2" w:rsidP="001B6691">
            <w:pPr>
              <w:jc w:val="center"/>
              <w:rPr>
                <w:sz w:val="20"/>
                <w:szCs w:val="20"/>
              </w:rPr>
            </w:pPr>
            <w:r w:rsidRPr="00B62B27">
              <w:rPr>
                <w:sz w:val="20"/>
                <w:szCs w:val="20"/>
              </w:rPr>
              <w:t>0,00</w:t>
            </w:r>
          </w:p>
        </w:tc>
        <w:tc>
          <w:tcPr>
            <w:tcW w:w="440" w:type="pct"/>
            <w:shd w:val="clear" w:color="auto" w:fill="auto"/>
          </w:tcPr>
          <w:p w:rsidR="000C5FB2" w:rsidRPr="00B62B27" w:rsidRDefault="000C5FB2" w:rsidP="001B6691">
            <w:pPr>
              <w:jc w:val="center"/>
              <w:rPr>
                <w:sz w:val="20"/>
                <w:szCs w:val="20"/>
              </w:rPr>
            </w:pPr>
            <w:r w:rsidRPr="00B62B27">
              <w:rPr>
                <w:sz w:val="20"/>
                <w:szCs w:val="20"/>
              </w:rPr>
              <w:t>549,62640</w:t>
            </w:r>
          </w:p>
        </w:tc>
        <w:tc>
          <w:tcPr>
            <w:tcW w:w="440" w:type="pct"/>
            <w:shd w:val="clear" w:color="auto" w:fill="auto"/>
          </w:tcPr>
          <w:p w:rsidR="000C5FB2" w:rsidRPr="00B62B27" w:rsidRDefault="000C5FB2" w:rsidP="001B6691">
            <w:pPr>
              <w:jc w:val="center"/>
              <w:rPr>
                <w:sz w:val="20"/>
                <w:szCs w:val="20"/>
              </w:rPr>
            </w:pPr>
            <w:r w:rsidRPr="00B62B27">
              <w:rPr>
                <w:sz w:val="20"/>
                <w:szCs w:val="20"/>
              </w:rPr>
              <w:t>0,00</w:t>
            </w:r>
          </w:p>
        </w:tc>
        <w:tc>
          <w:tcPr>
            <w:tcW w:w="431" w:type="pct"/>
            <w:shd w:val="clear" w:color="auto" w:fill="auto"/>
          </w:tcPr>
          <w:p w:rsidR="000C5FB2" w:rsidRPr="00B62B27" w:rsidRDefault="000C5FB2" w:rsidP="001B6691">
            <w:pPr>
              <w:jc w:val="center"/>
              <w:rPr>
                <w:sz w:val="20"/>
                <w:szCs w:val="20"/>
              </w:rPr>
            </w:pPr>
            <w:r w:rsidRPr="00B62B27">
              <w:rPr>
                <w:sz w:val="20"/>
                <w:szCs w:val="20"/>
              </w:rPr>
              <w:t>0,00</w:t>
            </w:r>
          </w:p>
        </w:tc>
        <w:tc>
          <w:tcPr>
            <w:tcW w:w="431" w:type="pct"/>
            <w:shd w:val="clear" w:color="auto" w:fill="auto"/>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720"/>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vAlign w:val="center"/>
            <w:hideMark/>
          </w:tcPr>
          <w:p w:rsidR="000C5FB2" w:rsidRPr="00B62B27" w:rsidRDefault="000C5FB2" w:rsidP="001B6691">
            <w:pPr>
              <w:jc w:val="center"/>
              <w:rPr>
                <w:sz w:val="20"/>
                <w:szCs w:val="20"/>
              </w:rPr>
            </w:pPr>
            <w:r w:rsidRPr="00B62B27">
              <w:rPr>
                <w:sz w:val="20"/>
                <w:szCs w:val="20"/>
              </w:rPr>
              <w:t>Всего выделено средств (областной бюджет с учетом объема софинансирования из федерального бюджета), в т.ч.:</w:t>
            </w:r>
          </w:p>
        </w:tc>
        <w:tc>
          <w:tcPr>
            <w:tcW w:w="431" w:type="pct"/>
            <w:shd w:val="clear" w:color="auto" w:fill="auto"/>
            <w:vAlign w:val="center"/>
            <w:hideMark/>
          </w:tcPr>
          <w:p w:rsidR="000C5FB2" w:rsidRPr="00B62B27" w:rsidRDefault="000C5FB2" w:rsidP="001B6691">
            <w:pPr>
              <w:jc w:val="center"/>
              <w:rPr>
                <w:b/>
                <w:sz w:val="20"/>
                <w:szCs w:val="20"/>
              </w:rPr>
            </w:pPr>
            <w:r w:rsidRPr="00B62B27">
              <w:rPr>
                <w:b/>
                <w:sz w:val="20"/>
                <w:szCs w:val="20"/>
              </w:rPr>
              <w:t>11 324,66155</w:t>
            </w:r>
          </w:p>
        </w:tc>
        <w:tc>
          <w:tcPr>
            <w:tcW w:w="431" w:type="pct"/>
            <w:shd w:val="clear" w:color="auto" w:fill="auto"/>
            <w:vAlign w:val="center"/>
            <w:hideMark/>
          </w:tcPr>
          <w:p w:rsidR="000C5FB2" w:rsidRPr="00B62B27" w:rsidRDefault="000C5FB2" w:rsidP="001B6691">
            <w:pPr>
              <w:jc w:val="center"/>
              <w:rPr>
                <w:b/>
                <w:sz w:val="20"/>
                <w:szCs w:val="20"/>
              </w:rPr>
            </w:pPr>
            <w:r w:rsidRPr="00B62B27">
              <w:rPr>
                <w:b/>
                <w:sz w:val="20"/>
                <w:szCs w:val="20"/>
              </w:rPr>
              <w:t>76 500,00</w:t>
            </w:r>
          </w:p>
        </w:tc>
        <w:tc>
          <w:tcPr>
            <w:tcW w:w="440" w:type="pct"/>
            <w:shd w:val="clear" w:color="auto" w:fill="auto"/>
            <w:vAlign w:val="center"/>
            <w:hideMark/>
          </w:tcPr>
          <w:p w:rsidR="000C5FB2" w:rsidRPr="00B62B27" w:rsidRDefault="000C5FB2" w:rsidP="001B6691">
            <w:pPr>
              <w:jc w:val="center"/>
              <w:rPr>
                <w:b/>
                <w:sz w:val="20"/>
                <w:szCs w:val="20"/>
              </w:rPr>
            </w:pPr>
            <w:r w:rsidRPr="00B62B27">
              <w:rPr>
                <w:b/>
                <w:sz w:val="20"/>
                <w:szCs w:val="20"/>
              </w:rPr>
              <w:t>105 064,75375</w:t>
            </w:r>
          </w:p>
        </w:tc>
        <w:tc>
          <w:tcPr>
            <w:tcW w:w="440" w:type="pct"/>
            <w:shd w:val="clear" w:color="auto" w:fill="auto"/>
            <w:hideMark/>
          </w:tcPr>
          <w:p w:rsidR="000C5FB2" w:rsidRPr="00B62B27" w:rsidRDefault="000C5FB2" w:rsidP="001B6691">
            <w:pPr>
              <w:jc w:val="center"/>
              <w:rPr>
                <w:b/>
                <w:sz w:val="20"/>
                <w:szCs w:val="20"/>
              </w:rPr>
            </w:pPr>
            <w:r w:rsidRPr="00B62B27">
              <w:rPr>
                <w:b/>
                <w:sz w:val="20"/>
                <w:szCs w:val="20"/>
              </w:rPr>
              <w:t>7 359,18750</w:t>
            </w:r>
          </w:p>
        </w:tc>
        <w:tc>
          <w:tcPr>
            <w:tcW w:w="440" w:type="pct"/>
            <w:shd w:val="clear" w:color="auto" w:fill="auto"/>
            <w:hideMark/>
          </w:tcPr>
          <w:p w:rsidR="000C5FB2" w:rsidRPr="00B62B27" w:rsidRDefault="000C5FB2" w:rsidP="001B6691">
            <w:pPr>
              <w:jc w:val="center"/>
              <w:rPr>
                <w:b/>
                <w:sz w:val="20"/>
                <w:szCs w:val="20"/>
              </w:rPr>
            </w:pPr>
            <w:r w:rsidRPr="00B62B27">
              <w:rPr>
                <w:b/>
                <w:sz w:val="20"/>
                <w:szCs w:val="20"/>
              </w:rPr>
              <w:t>101 969,39136</w:t>
            </w:r>
          </w:p>
        </w:tc>
        <w:tc>
          <w:tcPr>
            <w:tcW w:w="431" w:type="pct"/>
            <w:shd w:val="clear" w:color="auto" w:fill="auto"/>
            <w:hideMark/>
          </w:tcPr>
          <w:p w:rsidR="000C5FB2" w:rsidRPr="00B62B27" w:rsidRDefault="000C5FB2" w:rsidP="001B6691">
            <w:pPr>
              <w:jc w:val="center"/>
              <w:rPr>
                <w:b/>
                <w:sz w:val="20"/>
                <w:szCs w:val="20"/>
              </w:rPr>
            </w:pPr>
            <w:r w:rsidRPr="00B62B27">
              <w:rPr>
                <w:b/>
                <w:sz w:val="20"/>
                <w:szCs w:val="20"/>
              </w:rPr>
              <w:t>0,00</w:t>
            </w:r>
          </w:p>
        </w:tc>
        <w:tc>
          <w:tcPr>
            <w:tcW w:w="431" w:type="pct"/>
            <w:shd w:val="clear" w:color="auto" w:fill="auto"/>
            <w:hideMark/>
          </w:tcPr>
          <w:p w:rsidR="000C5FB2" w:rsidRPr="00B62B27" w:rsidRDefault="000C5FB2" w:rsidP="001B6691">
            <w:pPr>
              <w:jc w:val="center"/>
              <w:rPr>
                <w:b/>
                <w:sz w:val="20"/>
                <w:szCs w:val="20"/>
              </w:rPr>
            </w:pPr>
            <w:r w:rsidRPr="00B62B27">
              <w:rPr>
                <w:b/>
                <w:sz w:val="20"/>
                <w:szCs w:val="20"/>
              </w:rPr>
              <w:t>0,00</w:t>
            </w:r>
          </w:p>
        </w:tc>
      </w:tr>
      <w:tr w:rsidR="000C5FB2" w:rsidRPr="00B62B27" w:rsidTr="001B6691">
        <w:trPr>
          <w:trHeight w:val="240"/>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vAlign w:val="center"/>
            <w:hideMark/>
          </w:tcPr>
          <w:p w:rsidR="000C5FB2" w:rsidRPr="00B62B27" w:rsidRDefault="000C5FB2" w:rsidP="001B6691">
            <w:pPr>
              <w:rPr>
                <w:sz w:val="20"/>
                <w:szCs w:val="20"/>
              </w:rPr>
            </w:pPr>
            <w:r w:rsidRPr="00B62B27">
              <w:rPr>
                <w:sz w:val="20"/>
                <w:szCs w:val="20"/>
              </w:rPr>
              <w:t>федеральный бюджет</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10531,93524</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76485,00</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71 537,20</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5 940,00</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96 002,50000</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240"/>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vAlign w:val="center"/>
            <w:hideMark/>
          </w:tcPr>
          <w:p w:rsidR="000C5FB2" w:rsidRPr="00B62B27" w:rsidRDefault="000C5FB2" w:rsidP="001B6691">
            <w:pPr>
              <w:rPr>
                <w:sz w:val="20"/>
                <w:szCs w:val="20"/>
              </w:rPr>
            </w:pPr>
            <w:r w:rsidRPr="00B62B27">
              <w:rPr>
                <w:sz w:val="20"/>
                <w:szCs w:val="20"/>
              </w:rPr>
              <w:t>областной бюджет</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792,72631</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15,00</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33 527,55375</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1419,1875</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5 966,89136</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993"/>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vAlign w:val="center"/>
            <w:hideMark/>
          </w:tcPr>
          <w:p w:rsidR="000C5FB2" w:rsidRPr="00B62B27" w:rsidRDefault="000C5FB2" w:rsidP="001B6691">
            <w:pPr>
              <w:jc w:val="center"/>
              <w:rPr>
                <w:b/>
                <w:sz w:val="20"/>
                <w:szCs w:val="20"/>
              </w:rPr>
            </w:pPr>
            <w:r w:rsidRPr="00B62B27">
              <w:rPr>
                <w:b/>
                <w:bCs/>
                <w:sz w:val="20"/>
                <w:szCs w:val="20"/>
              </w:rPr>
              <w:t>ИТОГО</w:t>
            </w:r>
          </w:p>
        </w:tc>
        <w:tc>
          <w:tcPr>
            <w:tcW w:w="431" w:type="pct"/>
            <w:shd w:val="clear" w:color="auto" w:fill="auto"/>
            <w:vAlign w:val="center"/>
            <w:hideMark/>
          </w:tcPr>
          <w:p w:rsidR="000C5FB2" w:rsidRPr="00B62B27" w:rsidRDefault="000C5FB2" w:rsidP="001B6691">
            <w:pPr>
              <w:jc w:val="center"/>
              <w:rPr>
                <w:b/>
                <w:sz w:val="20"/>
                <w:szCs w:val="20"/>
              </w:rPr>
            </w:pPr>
            <w:r w:rsidRPr="00B62B27">
              <w:rPr>
                <w:b/>
                <w:bCs/>
                <w:sz w:val="20"/>
                <w:szCs w:val="20"/>
              </w:rPr>
              <w:t>12 132,49655</w:t>
            </w:r>
          </w:p>
        </w:tc>
        <w:tc>
          <w:tcPr>
            <w:tcW w:w="431" w:type="pct"/>
            <w:shd w:val="clear" w:color="auto" w:fill="auto"/>
            <w:vAlign w:val="center"/>
            <w:hideMark/>
          </w:tcPr>
          <w:p w:rsidR="000C5FB2" w:rsidRPr="00B62B27" w:rsidRDefault="000C5FB2" w:rsidP="001B6691">
            <w:pPr>
              <w:jc w:val="center"/>
              <w:rPr>
                <w:b/>
                <w:sz w:val="20"/>
                <w:szCs w:val="20"/>
              </w:rPr>
            </w:pPr>
            <w:r w:rsidRPr="00B62B27">
              <w:rPr>
                <w:b/>
                <w:bCs/>
                <w:sz w:val="20"/>
                <w:szCs w:val="20"/>
              </w:rPr>
              <w:t>76 895,07007</w:t>
            </w:r>
          </w:p>
        </w:tc>
        <w:tc>
          <w:tcPr>
            <w:tcW w:w="440" w:type="pct"/>
            <w:shd w:val="clear" w:color="auto" w:fill="auto"/>
            <w:vAlign w:val="center"/>
            <w:hideMark/>
          </w:tcPr>
          <w:p w:rsidR="000C5FB2" w:rsidRPr="00B62B27" w:rsidRDefault="000C5FB2" w:rsidP="001B6691">
            <w:pPr>
              <w:jc w:val="center"/>
              <w:rPr>
                <w:b/>
                <w:sz w:val="20"/>
                <w:szCs w:val="20"/>
              </w:rPr>
            </w:pPr>
            <w:r w:rsidRPr="00B62B27">
              <w:rPr>
                <w:b/>
                <w:bCs/>
                <w:sz w:val="20"/>
                <w:szCs w:val="20"/>
              </w:rPr>
              <w:t>107 800,58449</w:t>
            </w:r>
          </w:p>
        </w:tc>
        <w:tc>
          <w:tcPr>
            <w:tcW w:w="440" w:type="pct"/>
            <w:shd w:val="clear" w:color="auto" w:fill="auto"/>
            <w:hideMark/>
          </w:tcPr>
          <w:p w:rsidR="000C5FB2" w:rsidRPr="00B62B27" w:rsidRDefault="000C5FB2" w:rsidP="001B6691">
            <w:pPr>
              <w:jc w:val="center"/>
              <w:rPr>
                <w:b/>
                <w:sz w:val="20"/>
                <w:szCs w:val="20"/>
              </w:rPr>
            </w:pPr>
            <w:r w:rsidRPr="00B62B27">
              <w:rPr>
                <w:b/>
                <w:bCs/>
                <w:sz w:val="20"/>
                <w:szCs w:val="20"/>
              </w:rPr>
              <w:t>11 631,088160</w:t>
            </w:r>
          </w:p>
        </w:tc>
        <w:tc>
          <w:tcPr>
            <w:tcW w:w="440" w:type="pct"/>
            <w:shd w:val="clear" w:color="auto" w:fill="auto"/>
            <w:hideMark/>
          </w:tcPr>
          <w:p w:rsidR="000C5FB2" w:rsidRPr="00B62B27" w:rsidRDefault="000C5FB2" w:rsidP="001B6691">
            <w:pPr>
              <w:jc w:val="center"/>
              <w:rPr>
                <w:b/>
                <w:sz w:val="20"/>
                <w:szCs w:val="20"/>
              </w:rPr>
            </w:pPr>
            <w:r w:rsidRPr="00B62B27">
              <w:rPr>
                <w:b/>
                <w:bCs/>
                <w:sz w:val="20"/>
                <w:szCs w:val="20"/>
              </w:rPr>
              <w:t>103 658,48039</w:t>
            </w:r>
          </w:p>
        </w:tc>
        <w:tc>
          <w:tcPr>
            <w:tcW w:w="431" w:type="pct"/>
            <w:shd w:val="clear" w:color="auto" w:fill="auto"/>
            <w:hideMark/>
          </w:tcPr>
          <w:p w:rsidR="000C5FB2" w:rsidRPr="00B62B27" w:rsidRDefault="000C5FB2" w:rsidP="001B6691">
            <w:pPr>
              <w:jc w:val="center"/>
              <w:rPr>
                <w:b/>
                <w:sz w:val="20"/>
                <w:szCs w:val="20"/>
              </w:rPr>
            </w:pPr>
            <w:r w:rsidRPr="00B62B27">
              <w:rPr>
                <w:b/>
                <w:bCs/>
                <w:sz w:val="20"/>
                <w:szCs w:val="20"/>
              </w:rPr>
              <w:t>836,38300</w:t>
            </w:r>
          </w:p>
        </w:tc>
        <w:tc>
          <w:tcPr>
            <w:tcW w:w="431" w:type="pct"/>
            <w:shd w:val="clear" w:color="auto" w:fill="auto"/>
            <w:hideMark/>
          </w:tcPr>
          <w:p w:rsidR="000C5FB2" w:rsidRPr="00B62B27" w:rsidRDefault="000C5FB2" w:rsidP="001B6691">
            <w:pPr>
              <w:jc w:val="center"/>
              <w:rPr>
                <w:b/>
                <w:sz w:val="20"/>
                <w:szCs w:val="20"/>
              </w:rPr>
            </w:pPr>
            <w:r w:rsidRPr="00B62B27">
              <w:rPr>
                <w:b/>
                <w:bCs/>
                <w:sz w:val="20"/>
                <w:szCs w:val="20"/>
              </w:rPr>
              <w:t>836,38300</w:t>
            </w:r>
          </w:p>
        </w:tc>
      </w:tr>
      <w:tr w:rsidR="000C5FB2" w:rsidRPr="00B62B27" w:rsidTr="001B6691">
        <w:trPr>
          <w:trHeight w:val="240"/>
        </w:trPr>
        <w:tc>
          <w:tcPr>
            <w:tcW w:w="491" w:type="pct"/>
            <w:vMerge/>
            <w:shd w:val="clear" w:color="auto" w:fill="auto"/>
          </w:tcPr>
          <w:p w:rsidR="000C5FB2" w:rsidRPr="00B62B27" w:rsidRDefault="000C5FB2" w:rsidP="001B6691">
            <w:pPr>
              <w:jc w:val="center"/>
              <w:rPr>
                <w:sz w:val="20"/>
                <w:szCs w:val="20"/>
              </w:rPr>
            </w:pPr>
          </w:p>
        </w:tc>
        <w:tc>
          <w:tcPr>
            <w:tcW w:w="532" w:type="pct"/>
            <w:shd w:val="clear" w:color="auto" w:fill="auto"/>
            <w:vAlign w:val="center"/>
            <w:hideMark/>
          </w:tcPr>
          <w:p w:rsidR="000C5FB2" w:rsidRPr="00B62B27" w:rsidRDefault="000C5FB2" w:rsidP="001B6691">
            <w:pPr>
              <w:jc w:val="center"/>
              <w:rPr>
                <w:sz w:val="20"/>
                <w:szCs w:val="20"/>
              </w:rPr>
            </w:pPr>
            <w:r w:rsidRPr="00B62B27">
              <w:rPr>
                <w:sz w:val="20"/>
                <w:szCs w:val="20"/>
              </w:rPr>
              <w:t>В том числе по объектам:</w:t>
            </w:r>
          </w:p>
        </w:tc>
        <w:tc>
          <w:tcPr>
            <w:tcW w:w="933" w:type="pct"/>
            <w:shd w:val="clear" w:color="auto" w:fill="auto"/>
            <w:vAlign w:val="center"/>
            <w:hideMark/>
          </w:tcPr>
          <w:p w:rsidR="000C5FB2" w:rsidRPr="00B62B27" w:rsidRDefault="000C5FB2" w:rsidP="001B6691">
            <w:pPr>
              <w:jc w:val="center"/>
              <w:rPr>
                <w:sz w:val="20"/>
                <w:szCs w:val="20"/>
              </w:rPr>
            </w:pPr>
            <w:r w:rsidRPr="00B62B27">
              <w:rPr>
                <w:sz w:val="20"/>
                <w:szCs w:val="20"/>
              </w:rPr>
              <w:t> </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 </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 </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 </w:t>
            </w:r>
          </w:p>
        </w:tc>
        <w:tc>
          <w:tcPr>
            <w:tcW w:w="440" w:type="pct"/>
            <w:shd w:val="clear" w:color="auto" w:fill="auto"/>
            <w:vAlign w:val="center"/>
            <w:hideMark/>
          </w:tcPr>
          <w:p w:rsidR="000C5FB2" w:rsidRPr="00B62B27" w:rsidRDefault="000C5FB2" w:rsidP="001B6691">
            <w:pPr>
              <w:jc w:val="center"/>
              <w:rPr>
                <w:bCs/>
                <w:sz w:val="20"/>
                <w:szCs w:val="20"/>
              </w:rPr>
            </w:pPr>
          </w:p>
        </w:tc>
        <w:tc>
          <w:tcPr>
            <w:tcW w:w="440" w:type="pct"/>
            <w:shd w:val="clear" w:color="auto" w:fill="auto"/>
            <w:vAlign w:val="center"/>
            <w:hideMark/>
          </w:tcPr>
          <w:p w:rsidR="000C5FB2" w:rsidRPr="00B62B27" w:rsidRDefault="000C5FB2" w:rsidP="001B6691">
            <w:pPr>
              <w:jc w:val="center"/>
              <w:rPr>
                <w:bCs/>
                <w:sz w:val="20"/>
                <w:szCs w:val="20"/>
              </w:rPr>
            </w:pPr>
          </w:p>
        </w:tc>
        <w:tc>
          <w:tcPr>
            <w:tcW w:w="431" w:type="pct"/>
            <w:shd w:val="clear" w:color="auto" w:fill="auto"/>
            <w:vAlign w:val="center"/>
            <w:hideMark/>
          </w:tcPr>
          <w:p w:rsidR="000C5FB2" w:rsidRPr="00B62B27" w:rsidRDefault="000C5FB2" w:rsidP="001B6691">
            <w:pPr>
              <w:jc w:val="center"/>
              <w:rPr>
                <w:bCs/>
                <w:sz w:val="20"/>
                <w:szCs w:val="20"/>
              </w:rPr>
            </w:pPr>
          </w:p>
        </w:tc>
        <w:tc>
          <w:tcPr>
            <w:tcW w:w="431" w:type="pct"/>
            <w:shd w:val="clear" w:color="auto" w:fill="auto"/>
            <w:vAlign w:val="center"/>
            <w:hideMark/>
          </w:tcPr>
          <w:p w:rsidR="000C5FB2" w:rsidRPr="00B62B27" w:rsidRDefault="000C5FB2" w:rsidP="001B6691">
            <w:pPr>
              <w:jc w:val="center"/>
              <w:rPr>
                <w:bCs/>
                <w:sz w:val="20"/>
                <w:szCs w:val="20"/>
              </w:rPr>
            </w:pPr>
          </w:p>
        </w:tc>
      </w:tr>
      <w:tr w:rsidR="000C5FB2" w:rsidRPr="00B62B27" w:rsidTr="001B6691">
        <w:trPr>
          <w:trHeight w:val="241"/>
        </w:trPr>
        <w:tc>
          <w:tcPr>
            <w:tcW w:w="491" w:type="pct"/>
            <w:vMerge/>
            <w:shd w:val="clear" w:color="auto" w:fill="auto"/>
          </w:tcPr>
          <w:p w:rsidR="000C5FB2" w:rsidRPr="00B62B27" w:rsidRDefault="000C5FB2" w:rsidP="001B6691">
            <w:pPr>
              <w:rPr>
                <w:sz w:val="20"/>
                <w:szCs w:val="20"/>
              </w:rPr>
            </w:pPr>
          </w:p>
        </w:tc>
        <w:tc>
          <w:tcPr>
            <w:tcW w:w="532" w:type="pct"/>
            <w:vMerge w:val="restart"/>
            <w:shd w:val="clear" w:color="auto" w:fill="auto"/>
            <w:vAlign w:val="center"/>
            <w:hideMark/>
          </w:tcPr>
          <w:p w:rsidR="000C5FB2" w:rsidRPr="00B62B27" w:rsidRDefault="000C5FB2" w:rsidP="001B6691">
            <w:pPr>
              <w:rPr>
                <w:sz w:val="20"/>
                <w:szCs w:val="20"/>
              </w:rPr>
            </w:pPr>
            <w:r w:rsidRPr="00B62B27">
              <w:rPr>
                <w:sz w:val="20"/>
                <w:szCs w:val="20"/>
              </w:rPr>
              <w:t>- дворовые территории</w:t>
            </w:r>
          </w:p>
        </w:tc>
        <w:tc>
          <w:tcPr>
            <w:tcW w:w="933" w:type="pct"/>
            <w:shd w:val="clear" w:color="auto" w:fill="auto"/>
            <w:vAlign w:val="center"/>
            <w:hideMark/>
          </w:tcPr>
          <w:p w:rsidR="000C5FB2" w:rsidRPr="00B62B27" w:rsidRDefault="000C5FB2" w:rsidP="001B6691">
            <w:pPr>
              <w:rPr>
                <w:sz w:val="20"/>
                <w:szCs w:val="20"/>
              </w:rPr>
            </w:pPr>
            <w:r w:rsidRPr="00B62B27">
              <w:rPr>
                <w:sz w:val="20"/>
                <w:szCs w:val="20"/>
              </w:rPr>
              <w:t>Местный бюджет</w:t>
            </w:r>
          </w:p>
        </w:tc>
        <w:tc>
          <w:tcPr>
            <w:tcW w:w="431" w:type="pct"/>
            <w:shd w:val="clear" w:color="auto" w:fill="auto"/>
            <w:vAlign w:val="center"/>
            <w:hideMark/>
          </w:tcPr>
          <w:p w:rsidR="000C5FB2" w:rsidRPr="00B62B27" w:rsidRDefault="000C5FB2" w:rsidP="001B6691">
            <w:pPr>
              <w:jc w:val="center"/>
              <w:rPr>
                <w:b/>
                <w:sz w:val="20"/>
                <w:szCs w:val="20"/>
              </w:rPr>
            </w:pPr>
            <w:r w:rsidRPr="00B62B27">
              <w:rPr>
                <w:b/>
                <w:sz w:val="20"/>
                <w:szCs w:val="20"/>
              </w:rPr>
              <w:t>683,57225</w:t>
            </w:r>
          </w:p>
        </w:tc>
        <w:tc>
          <w:tcPr>
            <w:tcW w:w="431" w:type="pct"/>
            <w:shd w:val="clear" w:color="auto" w:fill="auto"/>
            <w:vAlign w:val="center"/>
            <w:hideMark/>
          </w:tcPr>
          <w:p w:rsidR="000C5FB2" w:rsidRPr="00B62B27" w:rsidRDefault="000C5FB2" w:rsidP="001B6691">
            <w:pPr>
              <w:jc w:val="center"/>
              <w:rPr>
                <w:b/>
                <w:sz w:val="20"/>
                <w:szCs w:val="20"/>
              </w:rPr>
            </w:pPr>
            <w:r w:rsidRPr="00B62B27">
              <w:rPr>
                <w:b/>
                <w:sz w:val="20"/>
                <w:szCs w:val="20"/>
              </w:rPr>
              <w:t>0,00</w:t>
            </w:r>
          </w:p>
        </w:tc>
        <w:tc>
          <w:tcPr>
            <w:tcW w:w="440" w:type="pct"/>
            <w:shd w:val="clear" w:color="auto" w:fill="auto"/>
            <w:vAlign w:val="center"/>
            <w:hideMark/>
          </w:tcPr>
          <w:p w:rsidR="000C5FB2" w:rsidRPr="00B62B27" w:rsidRDefault="000C5FB2" w:rsidP="001B6691">
            <w:pPr>
              <w:jc w:val="center"/>
              <w:rPr>
                <w:b/>
                <w:sz w:val="20"/>
                <w:szCs w:val="20"/>
              </w:rPr>
            </w:pPr>
            <w:r w:rsidRPr="00B62B27">
              <w:rPr>
                <w:b/>
                <w:sz w:val="20"/>
                <w:szCs w:val="20"/>
              </w:rPr>
              <w:t>0,00</w:t>
            </w:r>
          </w:p>
        </w:tc>
        <w:tc>
          <w:tcPr>
            <w:tcW w:w="440" w:type="pct"/>
            <w:shd w:val="clear" w:color="auto" w:fill="auto"/>
            <w:vAlign w:val="center"/>
            <w:hideMark/>
          </w:tcPr>
          <w:p w:rsidR="000C5FB2" w:rsidRPr="00B62B27" w:rsidRDefault="000C5FB2" w:rsidP="001B6691">
            <w:pPr>
              <w:jc w:val="center"/>
              <w:rPr>
                <w:b/>
                <w:bCs/>
                <w:sz w:val="20"/>
                <w:szCs w:val="20"/>
              </w:rPr>
            </w:pPr>
            <w:r w:rsidRPr="00B62B27">
              <w:rPr>
                <w:b/>
                <w:bCs/>
                <w:sz w:val="20"/>
                <w:szCs w:val="20"/>
              </w:rPr>
              <w:t>0,00</w:t>
            </w:r>
          </w:p>
        </w:tc>
        <w:tc>
          <w:tcPr>
            <w:tcW w:w="440" w:type="pct"/>
            <w:shd w:val="clear" w:color="auto" w:fill="auto"/>
            <w:hideMark/>
          </w:tcPr>
          <w:p w:rsidR="000C5FB2" w:rsidRPr="00B62B27" w:rsidRDefault="000C5FB2" w:rsidP="001B6691">
            <w:pPr>
              <w:jc w:val="center"/>
              <w:rPr>
                <w:b/>
                <w:sz w:val="20"/>
                <w:szCs w:val="20"/>
              </w:rPr>
            </w:pPr>
            <w:r w:rsidRPr="00B62B27">
              <w:rPr>
                <w:b/>
                <w:bCs/>
                <w:sz w:val="20"/>
                <w:szCs w:val="20"/>
              </w:rPr>
              <w:t>0,00</w:t>
            </w:r>
          </w:p>
        </w:tc>
        <w:tc>
          <w:tcPr>
            <w:tcW w:w="431" w:type="pct"/>
            <w:shd w:val="clear" w:color="auto" w:fill="auto"/>
            <w:hideMark/>
          </w:tcPr>
          <w:p w:rsidR="000C5FB2" w:rsidRPr="00B62B27" w:rsidRDefault="000C5FB2" w:rsidP="001B6691">
            <w:pPr>
              <w:jc w:val="center"/>
              <w:rPr>
                <w:b/>
                <w:sz w:val="20"/>
                <w:szCs w:val="20"/>
              </w:rPr>
            </w:pPr>
            <w:r w:rsidRPr="00B62B27">
              <w:rPr>
                <w:b/>
                <w:bCs/>
                <w:sz w:val="20"/>
                <w:szCs w:val="20"/>
              </w:rPr>
              <w:t>260,703</w:t>
            </w:r>
          </w:p>
        </w:tc>
        <w:tc>
          <w:tcPr>
            <w:tcW w:w="431" w:type="pct"/>
            <w:shd w:val="clear" w:color="auto" w:fill="auto"/>
            <w:hideMark/>
          </w:tcPr>
          <w:p w:rsidR="000C5FB2" w:rsidRPr="00B62B27" w:rsidRDefault="000C5FB2" w:rsidP="001B6691">
            <w:pPr>
              <w:jc w:val="center"/>
              <w:rPr>
                <w:b/>
                <w:sz w:val="20"/>
                <w:szCs w:val="20"/>
              </w:rPr>
            </w:pPr>
            <w:r w:rsidRPr="00B62B27">
              <w:rPr>
                <w:b/>
                <w:bCs/>
                <w:sz w:val="20"/>
                <w:szCs w:val="20"/>
              </w:rPr>
              <w:t>260,703</w:t>
            </w:r>
          </w:p>
        </w:tc>
      </w:tr>
      <w:tr w:rsidR="000C5FB2" w:rsidRPr="00B62B27" w:rsidTr="001B6691">
        <w:trPr>
          <w:trHeight w:val="240"/>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vAlign w:val="center"/>
            <w:hideMark/>
          </w:tcPr>
          <w:p w:rsidR="000C5FB2" w:rsidRPr="00B62B27" w:rsidRDefault="000C5FB2" w:rsidP="001B6691">
            <w:pPr>
              <w:jc w:val="right"/>
              <w:rPr>
                <w:sz w:val="20"/>
                <w:szCs w:val="20"/>
              </w:rPr>
            </w:pPr>
            <w:r w:rsidRPr="00B62B27">
              <w:rPr>
                <w:sz w:val="20"/>
                <w:szCs w:val="20"/>
              </w:rPr>
              <w:t>экспертиза смет</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200,00</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 0,00</w:t>
            </w:r>
          </w:p>
        </w:tc>
        <w:tc>
          <w:tcPr>
            <w:tcW w:w="440" w:type="pct"/>
            <w:shd w:val="clear" w:color="auto" w:fill="auto"/>
            <w:vAlign w:val="center"/>
            <w:hideMark/>
          </w:tcPr>
          <w:p w:rsidR="000C5FB2" w:rsidRPr="00B62B27" w:rsidRDefault="000C5FB2" w:rsidP="001B6691">
            <w:pPr>
              <w:jc w:val="center"/>
              <w:rPr>
                <w:bCs/>
                <w:sz w:val="20"/>
                <w:szCs w:val="20"/>
              </w:rPr>
            </w:pPr>
            <w:r w:rsidRPr="00B62B27">
              <w:rPr>
                <w:bCs/>
                <w:sz w:val="20"/>
                <w:szCs w:val="20"/>
              </w:rPr>
              <w:t>0,00</w:t>
            </w:r>
          </w:p>
        </w:tc>
        <w:tc>
          <w:tcPr>
            <w:tcW w:w="440" w:type="pct"/>
            <w:shd w:val="clear" w:color="auto" w:fill="auto"/>
            <w:vAlign w:val="center"/>
            <w:hideMark/>
          </w:tcPr>
          <w:p w:rsidR="000C5FB2" w:rsidRPr="00B62B27" w:rsidRDefault="000C5FB2" w:rsidP="001B6691">
            <w:pPr>
              <w:jc w:val="center"/>
              <w:rPr>
                <w:bCs/>
                <w:sz w:val="20"/>
                <w:szCs w:val="20"/>
              </w:rPr>
            </w:pPr>
            <w:r w:rsidRPr="00B62B27">
              <w:rPr>
                <w:bCs/>
                <w:sz w:val="20"/>
                <w:szCs w:val="20"/>
              </w:rPr>
              <w:t>0,00</w:t>
            </w:r>
          </w:p>
        </w:tc>
        <w:tc>
          <w:tcPr>
            <w:tcW w:w="431" w:type="pct"/>
            <w:shd w:val="clear" w:color="auto" w:fill="auto"/>
            <w:vAlign w:val="center"/>
            <w:hideMark/>
          </w:tcPr>
          <w:p w:rsidR="000C5FB2" w:rsidRPr="00B62B27" w:rsidRDefault="000C5FB2" w:rsidP="001B6691">
            <w:pPr>
              <w:jc w:val="center"/>
              <w:rPr>
                <w:bCs/>
                <w:sz w:val="20"/>
                <w:szCs w:val="20"/>
              </w:rPr>
            </w:pPr>
            <w:r w:rsidRPr="00B62B27">
              <w:rPr>
                <w:bCs/>
                <w:sz w:val="20"/>
                <w:szCs w:val="20"/>
              </w:rPr>
              <w:t>260,703</w:t>
            </w:r>
          </w:p>
        </w:tc>
        <w:tc>
          <w:tcPr>
            <w:tcW w:w="431" w:type="pct"/>
            <w:shd w:val="clear" w:color="auto" w:fill="auto"/>
            <w:vAlign w:val="center"/>
            <w:hideMark/>
          </w:tcPr>
          <w:p w:rsidR="000C5FB2" w:rsidRPr="00B62B27" w:rsidRDefault="000C5FB2" w:rsidP="001B6691">
            <w:pPr>
              <w:jc w:val="center"/>
              <w:rPr>
                <w:bCs/>
                <w:sz w:val="20"/>
                <w:szCs w:val="20"/>
              </w:rPr>
            </w:pPr>
            <w:r w:rsidRPr="00B62B27">
              <w:rPr>
                <w:bCs/>
                <w:sz w:val="20"/>
                <w:szCs w:val="20"/>
              </w:rPr>
              <w:t>260,703</w:t>
            </w:r>
          </w:p>
        </w:tc>
      </w:tr>
      <w:tr w:rsidR="000C5FB2" w:rsidRPr="00B62B27" w:rsidTr="001B6691">
        <w:trPr>
          <w:trHeight w:val="240"/>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vAlign w:val="center"/>
            <w:hideMark/>
          </w:tcPr>
          <w:p w:rsidR="000C5FB2" w:rsidRPr="00B62B27" w:rsidRDefault="000C5FB2" w:rsidP="001B6691">
            <w:pPr>
              <w:jc w:val="right"/>
              <w:rPr>
                <w:sz w:val="20"/>
                <w:szCs w:val="20"/>
              </w:rPr>
            </w:pPr>
            <w:r w:rsidRPr="00B62B27">
              <w:rPr>
                <w:sz w:val="20"/>
                <w:szCs w:val="20"/>
              </w:rPr>
              <w:t>софинансирование 5%</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483,57225</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0,00 </w:t>
            </w:r>
          </w:p>
        </w:tc>
        <w:tc>
          <w:tcPr>
            <w:tcW w:w="440" w:type="pct"/>
            <w:shd w:val="clear" w:color="auto" w:fill="auto"/>
            <w:vAlign w:val="center"/>
            <w:hideMark/>
          </w:tcPr>
          <w:p w:rsidR="000C5FB2" w:rsidRPr="00B62B27" w:rsidRDefault="000C5FB2" w:rsidP="001B6691">
            <w:pPr>
              <w:jc w:val="center"/>
              <w:rPr>
                <w:bCs/>
                <w:sz w:val="20"/>
                <w:szCs w:val="20"/>
              </w:rPr>
            </w:pPr>
            <w:r w:rsidRPr="00B62B27">
              <w:rPr>
                <w:bCs/>
                <w:sz w:val="20"/>
                <w:szCs w:val="20"/>
              </w:rPr>
              <w:t>0,00</w:t>
            </w:r>
          </w:p>
        </w:tc>
        <w:tc>
          <w:tcPr>
            <w:tcW w:w="440" w:type="pct"/>
            <w:shd w:val="clear" w:color="auto" w:fill="auto"/>
            <w:vAlign w:val="center"/>
            <w:hideMark/>
          </w:tcPr>
          <w:p w:rsidR="000C5FB2" w:rsidRPr="00B62B27" w:rsidRDefault="000C5FB2" w:rsidP="001B6691">
            <w:pPr>
              <w:jc w:val="center"/>
              <w:rPr>
                <w:bCs/>
                <w:sz w:val="20"/>
                <w:szCs w:val="20"/>
              </w:rPr>
            </w:pPr>
            <w:r w:rsidRPr="00B62B27">
              <w:rPr>
                <w:bCs/>
                <w:sz w:val="20"/>
                <w:szCs w:val="20"/>
              </w:rPr>
              <w:t>0,00</w:t>
            </w:r>
          </w:p>
        </w:tc>
        <w:tc>
          <w:tcPr>
            <w:tcW w:w="431" w:type="pct"/>
            <w:shd w:val="clear" w:color="auto" w:fill="auto"/>
            <w:vAlign w:val="center"/>
            <w:hideMark/>
          </w:tcPr>
          <w:p w:rsidR="000C5FB2" w:rsidRPr="00B62B27" w:rsidRDefault="000C5FB2" w:rsidP="001B6691">
            <w:pPr>
              <w:jc w:val="center"/>
              <w:rPr>
                <w:bCs/>
                <w:sz w:val="20"/>
                <w:szCs w:val="20"/>
              </w:rPr>
            </w:pPr>
            <w:r w:rsidRPr="00B62B27">
              <w:rPr>
                <w:bCs/>
                <w:sz w:val="20"/>
                <w:szCs w:val="20"/>
              </w:rPr>
              <w:t>0,00</w:t>
            </w:r>
          </w:p>
        </w:tc>
        <w:tc>
          <w:tcPr>
            <w:tcW w:w="431" w:type="pct"/>
            <w:shd w:val="clear" w:color="auto" w:fill="auto"/>
            <w:vAlign w:val="center"/>
            <w:hideMark/>
          </w:tcPr>
          <w:p w:rsidR="000C5FB2" w:rsidRPr="00B62B27" w:rsidRDefault="000C5FB2" w:rsidP="001B6691">
            <w:pPr>
              <w:jc w:val="center"/>
              <w:rPr>
                <w:bCs/>
                <w:sz w:val="20"/>
                <w:szCs w:val="20"/>
              </w:rPr>
            </w:pPr>
            <w:r w:rsidRPr="00B62B27">
              <w:rPr>
                <w:bCs/>
                <w:sz w:val="20"/>
                <w:szCs w:val="20"/>
              </w:rPr>
              <w:t>0,00</w:t>
            </w:r>
          </w:p>
        </w:tc>
      </w:tr>
      <w:tr w:rsidR="000C5FB2" w:rsidRPr="00B62B27" w:rsidTr="001B6691">
        <w:trPr>
          <w:trHeight w:val="720"/>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vAlign w:val="center"/>
            <w:hideMark/>
          </w:tcPr>
          <w:p w:rsidR="000C5FB2" w:rsidRPr="00B62B27" w:rsidRDefault="000C5FB2" w:rsidP="001B6691">
            <w:pPr>
              <w:rPr>
                <w:sz w:val="20"/>
                <w:szCs w:val="20"/>
              </w:rPr>
            </w:pPr>
            <w:r w:rsidRPr="00B62B27">
              <w:rPr>
                <w:sz w:val="20"/>
                <w:szCs w:val="20"/>
              </w:rPr>
              <w:t>Всего выделено средств (областной бюджет с учетом объема софинансирования из федерального бюджета), в т.ч.:</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9 187,873</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240"/>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vAlign w:val="center"/>
            <w:hideMark/>
          </w:tcPr>
          <w:p w:rsidR="000C5FB2" w:rsidRPr="00B62B27" w:rsidRDefault="000C5FB2" w:rsidP="001B6691">
            <w:pPr>
              <w:jc w:val="right"/>
              <w:rPr>
                <w:sz w:val="20"/>
                <w:szCs w:val="20"/>
              </w:rPr>
            </w:pPr>
            <w:r w:rsidRPr="00B62B27">
              <w:rPr>
                <w:sz w:val="20"/>
                <w:szCs w:val="20"/>
              </w:rPr>
              <w:t>федеральный бюджет</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8 544,72064</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240"/>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vAlign w:val="center"/>
            <w:hideMark/>
          </w:tcPr>
          <w:p w:rsidR="000C5FB2" w:rsidRPr="00B62B27" w:rsidRDefault="000C5FB2" w:rsidP="001B6691">
            <w:pPr>
              <w:jc w:val="right"/>
              <w:rPr>
                <w:sz w:val="20"/>
                <w:szCs w:val="20"/>
              </w:rPr>
            </w:pPr>
            <w:r w:rsidRPr="00B62B27">
              <w:rPr>
                <w:sz w:val="20"/>
                <w:szCs w:val="20"/>
              </w:rPr>
              <w:t>областной бюджет</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643,15211</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240"/>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vAlign w:val="center"/>
            <w:hideMark/>
          </w:tcPr>
          <w:p w:rsidR="000C5FB2" w:rsidRPr="00B62B27" w:rsidRDefault="000C5FB2" w:rsidP="001B6691">
            <w:pPr>
              <w:rPr>
                <w:sz w:val="20"/>
                <w:szCs w:val="20"/>
              </w:rPr>
            </w:pPr>
            <w:r w:rsidRPr="00B62B27">
              <w:rPr>
                <w:sz w:val="20"/>
                <w:szCs w:val="20"/>
              </w:rPr>
              <w:t>Средства собственников</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240"/>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vAlign w:val="center"/>
            <w:hideMark/>
          </w:tcPr>
          <w:p w:rsidR="000C5FB2" w:rsidRPr="00B62B27" w:rsidRDefault="000C5FB2" w:rsidP="001B6691">
            <w:pPr>
              <w:jc w:val="center"/>
              <w:rPr>
                <w:b/>
                <w:bCs/>
                <w:sz w:val="20"/>
                <w:szCs w:val="20"/>
              </w:rPr>
            </w:pPr>
            <w:r w:rsidRPr="00B62B27">
              <w:rPr>
                <w:b/>
                <w:bCs/>
                <w:sz w:val="20"/>
                <w:szCs w:val="20"/>
              </w:rPr>
              <w:t>ИТОГО по мероприятию</w:t>
            </w:r>
          </w:p>
        </w:tc>
        <w:tc>
          <w:tcPr>
            <w:tcW w:w="431" w:type="pct"/>
            <w:shd w:val="clear" w:color="auto" w:fill="auto"/>
            <w:vAlign w:val="center"/>
            <w:hideMark/>
          </w:tcPr>
          <w:p w:rsidR="000C5FB2" w:rsidRPr="00B62B27" w:rsidRDefault="000C5FB2" w:rsidP="001B6691">
            <w:pPr>
              <w:jc w:val="center"/>
              <w:rPr>
                <w:b/>
                <w:bCs/>
                <w:sz w:val="20"/>
                <w:szCs w:val="20"/>
              </w:rPr>
            </w:pPr>
            <w:r w:rsidRPr="00B62B27">
              <w:rPr>
                <w:b/>
                <w:bCs/>
                <w:sz w:val="20"/>
                <w:szCs w:val="20"/>
              </w:rPr>
              <w:t>9871,445</w:t>
            </w:r>
          </w:p>
        </w:tc>
        <w:tc>
          <w:tcPr>
            <w:tcW w:w="431" w:type="pct"/>
            <w:shd w:val="clear" w:color="auto" w:fill="auto"/>
            <w:vAlign w:val="center"/>
            <w:hideMark/>
          </w:tcPr>
          <w:p w:rsidR="000C5FB2" w:rsidRPr="00B62B27" w:rsidRDefault="000C5FB2" w:rsidP="001B6691">
            <w:pPr>
              <w:jc w:val="center"/>
              <w:rPr>
                <w:b/>
                <w:bCs/>
                <w:sz w:val="20"/>
                <w:szCs w:val="20"/>
              </w:rPr>
            </w:pPr>
            <w:r w:rsidRPr="00B62B27">
              <w:rPr>
                <w:b/>
                <w:bCs/>
                <w:sz w:val="20"/>
                <w:szCs w:val="20"/>
              </w:rPr>
              <w:t>0,00</w:t>
            </w:r>
          </w:p>
        </w:tc>
        <w:tc>
          <w:tcPr>
            <w:tcW w:w="440" w:type="pct"/>
            <w:shd w:val="clear" w:color="auto" w:fill="auto"/>
            <w:vAlign w:val="center"/>
            <w:hideMark/>
          </w:tcPr>
          <w:p w:rsidR="000C5FB2" w:rsidRPr="00B62B27" w:rsidRDefault="000C5FB2" w:rsidP="001B6691">
            <w:pPr>
              <w:jc w:val="center"/>
              <w:rPr>
                <w:b/>
                <w:bCs/>
                <w:sz w:val="20"/>
                <w:szCs w:val="20"/>
              </w:rPr>
            </w:pPr>
            <w:r w:rsidRPr="00B62B27">
              <w:rPr>
                <w:b/>
                <w:bCs/>
                <w:sz w:val="20"/>
                <w:szCs w:val="20"/>
              </w:rPr>
              <w:t>0,00</w:t>
            </w:r>
          </w:p>
        </w:tc>
        <w:tc>
          <w:tcPr>
            <w:tcW w:w="440" w:type="pct"/>
            <w:shd w:val="clear" w:color="auto" w:fill="auto"/>
            <w:vAlign w:val="center"/>
            <w:hideMark/>
          </w:tcPr>
          <w:p w:rsidR="000C5FB2" w:rsidRPr="00B62B27" w:rsidRDefault="000C5FB2" w:rsidP="001B6691">
            <w:pPr>
              <w:jc w:val="center"/>
              <w:rPr>
                <w:b/>
                <w:bCs/>
                <w:sz w:val="20"/>
                <w:szCs w:val="20"/>
              </w:rPr>
            </w:pPr>
            <w:r w:rsidRPr="00B62B27">
              <w:rPr>
                <w:b/>
                <w:bCs/>
                <w:sz w:val="20"/>
                <w:szCs w:val="20"/>
              </w:rPr>
              <w:t>0,00</w:t>
            </w:r>
          </w:p>
        </w:tc>
        <w:tc>
          <w:tcPr>
            <w:tcW w:w="440" w:type="pct"/>
            <w:shd w:val="clear" w:color="auto" w:fill="auto"/>
            <w:hideMark/>
          </w:tcPr>
          <w:p w:rsidR="000C5FB2" w:rsidRPr="00B62B27" w:rsidRDefault="000C5FB2" w:rsidP="001B6691">
            <w:pPr>
              <w:jc w:val="center"/>
              <w:rPr>
                <w:b/>
                <w:sz w:val="20"/>
                <w:szCs w:val="20"/>
              </w:rPr>
            </w:pPr>
            <w:r w:rsidRPr="00B62B27">
              <w:rPr>
                <w:b/>
                <w:bCs/>
                <w:sz w:val="20"/>
                <w:szCs w:val="20"/>
              </w:rPr>
              <w:t>0,00</w:t>
            </w:r>
          </w:p>
        </w:tc>
        <w:tc>
          <w:tcPr>
            <w:tcW w:w="431" w:type="pct"/>
            <w:shd w:val="clear" w:color="auto" w:fill="auto"/>
            <w:hideMark/>
          </w:tcPr>
          <w:p w:rsidR="000C5FB2" w:rsidRPr="00B62B27" w:rsidRDefault="000C5FB2" w:rsidP="001B6691">
            <w:pPr>
              <w:jc w:val="center"/>
              <w:rPr>
                <w:b/>
                <w:sz w:val="20"/>
                <w:szCs w:val="20"/>
              </w:rPr>
            </w:pPr>
            <w:r w:rsidRPr="00B62B27">
              <w:rPr>
                <w:b/>
                <w:bCs/>
                <w:sz w:val="20"/>
                <w:szCs w:val="20"/>
              </w:rPr>
              <w:t>260,703</w:t>
            </w:r>
          </w:p>
        </w:tc>
        <w:tc>
          <w:tcPr>
            <w:tcW w:w="431" w:type="pct"/>
            <w:shd w:val="clear" w:color="auto" w:fill="auto"/>
            <w:hideMark/>
          </w:tcPr>
          <w:p w:rsidR="000C5FB2" w:rsidRPr="00B62B27" w:rsidRDefault="000C5FB2" w:rsidP="001B6691">
            <w:pPr>
              <w:jc w:val="center"/>
              <w:rPr>
                <w:b/>
                <w:sz w:val="20"/>
                <w:szCs w:val="20"/>
              </w:rPr>
            </w:pPr>
            <w:r w:rsidRPr="00B62B27">
              <w:rPr>
                <w:b/>
                <w:bCs/>
                <w:sz w:val="20"/>
                <w:szCs w:val="20"/>
              </w:rPr>
              <w:t>260,703</w:t>
            </w:r>
          </w:p>
        </w:tc>
      </w:tr>
      <w:tr w:rsidR="000C5FB2" w:rsidRPr="00B62B27" w:rsidTr="001B6691">
        <w:trPr>
          <w:trHeight w:val="240"/>
        </w:trPr>
        <w:tc>
          <w:tcPr>
            <w:tcW w:w="491" w:type="pct"/>
            <w:vMerge/>
            <w:shd w:val="clear" w:color="auto" w:fill="auto"/>
          </w:tcPr>
          <w:p w:rsidR="000C5FB2" w:rsidRPr="00B62B27" w:rsidRDefault="000C5FB2" w:rsidP="001B6691">
            <w:pPr>
              <w:rPr>
                <w:sz w:val="20"/>
                <w:szCs w:val="20"/>
              </w:rPr>
            </w:pPr>
          </w:p>
        </w:tc>
        <w:tc>
          <w:tcPr>
            <w:tcW w:w="532" w:type="pct"/>
            <w:vMerge w:val="restart"/>
            <w:shd w:val="clear" w:color="auto" w:fill="auto"/>
            <w:vAlign w:val="center"/>
            <w:hideMark/>
          </w:tcPr>
          <w:p w:rsidR="000C5FB2" w:rsidRPr="00B62B27" w:rsidRDefault="000C5FB2" w:rsidP="001B6691">
            <w:pPr>
              <w:rPr>
                <w:sz w:val="20"/>
                <w:szCs w:val="20"/>
              </w:rPr>
            </w:pPr>
            <w:r w:rsidRPr="00B62B27">
              <w:rPr>
                <w:sz w:val="20"/>
                <w:szCs w:val="20"/>
              </w:rPr>
              <w:t>- общественные  территории</w:t>
            </w:r>
          </w:p>
        </w:tc>
        <w:tc>
          <w:tcPr>
            <w:tcW w:w="933" w:type="pct"/>
            <w:shd w:val="clear" w:color="auto" w:fill="auto"/>
            <w:vAlign w:val="center"/>
            <w:hideMark/>
          </w:tcPr>
          <w:p w:rsidR="000C5FB2" w:rsidRPr="00B62B27" w:rsidRDefault="000C5FB2" w:rsidP="001B6691">
            <w:pPr>
              <w:rPr>
                <w:sz w:val="20"/>
                <w:szCs w:val="20"/>
              </w:rPr>
            </w:pPr>
            <w:r w:rsidRPr="00B62B27">
              <w:rPr>
                <w:sz w:val="20"/>
                <w:szCs w:val="20"/>
              </w:rPr>
              <w:t>Местный бюджет, из них:</w:t>
            </w:r>
          </w:p>
        </w:tc>
        <w:tc>
          <w:tcPr>
            <w:tcW w:w="431" w:type="pct"/>
            <w:shd w:val="clear" w:color="auto" w:fill="auto"/>
            <w:vAlign w:val="center"/>
            <w:hideMark/>
          </w:tcPr>
          <w:p w:rsidR="000C5FB2" w:rsidRPr="00B62B27" w:rsidRDefault="000C5FB2" w:rsidP="001B6691">
            <w:pPr>
              <w:jc w:val="center"/>
              <w:rPr>
                <w:b/>
                <w:sz w:val="20"/>
                <w:szCs w:val="20"/>
              </w:rPr>
            </w:pPr>
            <w:r w:rsidRPr="00B62B27">
              <w:rPr>
                <w:b/>
                <w:sz w:val="20"/>
                <w:szCs w:val="20"/>
              </w:rPr>
              <w:t>124,26275</w:t>
            </w:r>
          </w:p>
        </w:tc>
        <w:tc>
          <w:tcPr>
            <w:tcW w:w="431" w:type="pct"/>
            <w:shd w:val="clear" w:color="auto" w:fill="auto"/>
            <w:vAlign w:val="center"/>
            <w:hideMark/>
          </w:tcPr>
          <w:p w:rsidR="000C5FB2" w:rsidRPr="00B62B27" w:rsidRDefault="000C5FB2" w:rsidP="001B6691">
            <w:pPr>
              <w:jc w:val="center"/>
              <w:rPr>
                <w:b/>
                <w:sz w:val="20"/>
                <w:szCs w:val="20"/>
              </w:rPr>
            </w:pPr>
            <w:r w:rsidRPr="00B62B27">
              <w:rPr>
                <w:b/>
                <w:sz w:val="20"/>
                <w:szCs w:val="20"/>
              </w:rPr>
              <w:t>395,07007</w:t>
            </w:r>
          </w:p>
        </w:tc>
        <w:tc>
          <w:tcPr>
            <w:tcW w:w="440" w:type="pct"/>
            <w:shd w:val="clear" w:color="auto" w:fill="auto"/>
            <w:vAlign w:val="center"/>
            <w:hideMark/>
          </w:tcPr>
          <w:p w:rsidR="000C5FB2" w:rsidRPr="00B62B27" w:rsidRDefault="000C5FB2" w:rsidP="001B6691">
            <w:pPr>
              <w:jc w:val="center"/>
              <w:rPr>
                <w:b/>
                <w:sz w:val="20"/>
                <w:szCs w:val="20"/>
              </w:rPr>
            </w:pPr>
            <w:r w:rsidRPr="00B62B27">
              <w:rPr>
                <w:b/>
                <w:sz w:val="20"/>
                <w:szCs w:val="20"/>
              </w:rPr>
              <w:t>1 781,35574</w:t>
            </w:r>
          </w:p>
        </w:tc>
        <w:tc>
          <w:tcPr>
            <w:tcW w:w="440" w:type="pct"/>
            <w:shd w:val="clear" w:color="auto" w:fill="auto"/>
            <w:vAlign w:val="center"/>
            <w:hideMark/>
          </w:tcPr>
          <w:p w:rsidR="000C5FB2" w:rsidRPr="00B62B27" w:rsidRDefault="000C5FB2" w:rsidP="001B6691">
            <w:pPr>
              <w:jc w:val="center"/>
              <w:rPr>
                <w:b/>
                <w:bCs/>
                <w:sz w:val="20"/>
                <w:szCs w:val="20"/>
              </w:rPr>
            </w:pPr>
            <w:r w:rsidRPr="00B62B27">
              <w:rPr>
                <w:b/>
                <w:bCs/>
                <w:sz w:val="20"/>
                <w:szCs w:val="20"/>
                <w:lang w:val="en-US"/>
              </w:rPr>
              <w:t>3 770</w:t>
            </w:r>
            <w:r w:rsidRPr="00B62B27">
              <w:rPr>
                <w:b/>
                <w:bCs/>
                <w:sz w:val="20"/>
                <w:szCs w:val="20"/>
              </w:rPr>
              <w:t>,</w:t>
            </w:r>
            <w:r w:rsidRPr="00B62B27">
              <w:rPr>
                <w:b/>
                <w:bCs/>
                <w:sz w:val="20"/>
                <w:szCs w:val="20"/>
                <w:lang w:val="en-US"/>
              </w:rPr>
              <w:t>105</w:t>
            </w:r>
            <w:r w:rsidRPr="00B62B27">
              <w:rPr>
                <w:b/>
                <w:bCs/>
                <w:sz w:val="20"/>
                <w:szCs w:val="20"/>
              </w:rPr>
              <w:t>75</w:t>
            </w:r>
          </w:p>
        </w:tc>
        <w:tc>
          <w:tcPr>
            <w:tcW w:w="440" w:type="pct"/>
            <w:shd w:val="clear" w:color="auto" w:fill="auto"/>
            <w:hideMark/>
          </w:tcPr>
          <w:p w:rsidR="000C5FB2" w:rsidRPr="00B62B27" w:rsidRDefault="000C5FB2" w:rsidP="001B6691">
            <w:pPr>
              <w:jc w:val="center"/>
              <w:rPr>
                <w:b/>
                <w:sz w:val="20"/>
                <w:szCs w:val="20"/>
              </w:rPr>
            </w:pPr>
            <w:r w:rsidRPr="00B62B27">
              <w:rPr>
                <w:b/>
                <w:bCs/>
                <w:sz w:val="20"/>
                <w:szCs w:val="20"/>
              </w:rPr>
              <w:t>612,45847</w:t>
            </w:r>
          </w:p>
        </w:tc>
        <w:tc>
          <w:tcPr>
            <w:tcW w:w="431" w:type="pct"/>
            <w:shd w:val="clear" w:color="auto" w:fill="auto"/>
            <w:hideMark/>
          </w:tcPr>
          <w:p w:rsidR="000C5FB2" w:rsidRPr="00B62B27" w:rsidRDefault="000C5FB2" w:rsidP="001B6691">
            <w:pPr>
              <w:jc w:val="center"/>
              <w:rPr>
                <w:b/>
                <w:sz w:val="20"/>
                <w:szCs w:val="20"/>
              </w:rPr>
            </w:pPr>
            <w:r w:rsidRPr="00B62B27">
              <w:rPr>
                <w:b/>
                <w:bCs/>
                <w:sz w:val="20"/>
                <w:szCs w:val="20"/>
              </w:rPr>
              <w:t>575,68000</w:t>
            </w:r>
          </w:p>
        </w:tc>
        <w:tc>
          <w:tcPr>
            <w:tcW w:w="431" w:type="pct"/>
            <w:shd w:val="clear" w:color="auto" w:fill="auto"/>
            <w:hideMark/>
          </w:tcPr>
          <w:p w:rsidR="000C5FB2" w:rsidRPr="00B62B27" w:rsidRDefault="000C5FB2" w:rsidP="001B6691">
            <w:pPr>
              <w:jc w:val="center"/>
              <w:rPr>
                <w:b/>
                <w:sz w:val="20"/>
                <w:szCs w:val="20"/>
              </w:rPr>
            </w:pPr>
            <w:r w:rsidRPr="00B62B27">
              <w:rPr>
                <w:b/>
                <w:bCs/>
                <w:sz w:val="20"/>
                <w:szCs w:val="20"/>
              </w:rPr>
              <w:t>575,68000</w:t>
            </w:r>
          </w:p>
        </w:tc>
      </w:tr>
      <w:tr w:rsidR="000C5FB2" w:rsidRPr="00B62B27" w:rsidTr="001B6691">
        <w:trPr>
          <w:trHeight w:val="240"/>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vAlign w:val="center"/>
            <w:hideMark/>
          </w:tcPr>
          <w:p w:rsidR="000C5FB2" w:rsidRPr="00B62B27" w:rsidRDefault="000C5FB2" w:rsidP="001B6691">
            <w:pPr>
              <w:rPr>
                <w:sz w:val="20"/>
                <w:szCs w:val="20"/>
              </w:rPr>
            </w:pPr>
            <w:r w:rsidRPr="00B62B27">
              <w:rPr>
                <w:sz w:val="20"/>
                <w:szCs w:val="20"/>
              </w:rPr>
              <w:t>экспертиза смет</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11,80</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12,00</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313"/>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vAlign w:val="center"/>
            <w:hideMark/>
          </w:tcPr>
          <w:p w:rsidR="000C5FB2" w:rsidRPr="00B62B27" w:rsidRDefault="000C5FB2" w:rsidP="001B6691">
            <w:pPr>
              <w:rPr>
                <w:sz w:val="20"/>
                <w:szCs w:val="20"/>
              </w:rPr>
            </w:pPr>
            <w:r w:rsidRPr="00B62B27">
              <w:rPr>
                <w:sz w:val="20"/>
                <w:szCs w:val="20"/>
              </w:rPr>
              <w:t>Очистка пруда в местечке Красные Сосенки</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600,00</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312"/>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vAlign w:val="center"/>
            <w:hideMark/>
          </w:tcPr>
          <w:p w:rsidR="000C5FB2" w:rsidRPr="00B62B27" w:rsidRDefault="000C5FB2" w:rsidP="001B6691">
            <w:pPr>
              <w:rPr>
                <w:sz w:val="20"/>
                <w:szCs w:val="20"/>
              </w:rPr>
            </w:pPr>
            <w:r w:rsidRPr="00B62B27">
              <w:rPr>
                <w:sz w:val="20"/>
                <w:szCs w:val="20"/>
              </w:rPr>
              <w:t>Разработка чертежей МАФ для проекта «Реновация парка «Красные Сосенки»</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300,00</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312"/>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vAlign w:val="center"/>
            <w:hideMark/>
          </w:tcPr>
          <w:p w:rsidR="000C5FB2" w:rsidRPr="00B62B27" w:rsidRDefault="000C5FB2" w:rsidP="001B6691">
            <w:pPr>
              <w:rPr>
                <w:sz w:val="20"/>
                <w:szCs w:val="20"/>
              </w:rPr>
            </w:pPr>
            <w:r w:rsidRPr="00B62B27">
              <w:rPr>
                <w:sz w:val="20"/>
                <w:szCs w:val="20"/>
              </w:rPr>
              <w:t>Осуществление авторского надзора</w:t>
            </w:r>
          </w:p>
        </w:tc>
        <w:tc>
          <w:tcPr>
            <w:tcW w:w="431" w:type="pct"/>
            <w:shd w:val="clear" w:color="auto" w:fill="auto"/>
            <w:hideMark/>
          </w:tcPr>
          <w:p w:rsidR="000C5FB2" w:rsidRPr="00B62B27" w:rsidRDefault="000C5FB2" w:rsidP="001B6691">
            <w:pPr>
              <w:rPr>
                <w:sz w:val="20"/>
                <w:szCs w:val="20"/>
              </w:rPr>
            </w:pPr>
            <w:r w:rsidRPr="00B62B27">
              <w:rPr>
                <w:sz w:val="20"/>
                <w:szCs w:val="20"/>
              </w:rPr>
              <w:t>0,00</w:t>
            </w:r>
          </w:p>
        </w:tc>
        <w:tc>
          <w:tcPr>
            <w:tcW w:w="431" w:type="pct"/>
            <w:shd w:val="clear" w:color="auto" w:fill="auto"/>
            <w:hideMark/>
          </w:tcPr>
          <w:p w:rsidR="000C5FB2" w:rsidRPr="00B62B27" w:rsidRDefault="000C5FB2" w:rsidP="001B6691">
            <w:pPr>
              <w:rPr>
                <w:sz w:val="20"/>
                <w:szCs w:val="20"/>
              </w:rPr>
            </w:pPr>
            <w:r w:rsidRPr="00B62B27">
              <w:rPr>
                <w:sz w:val="20"/>
                <w:szCs w:val="20"/>
              </w:rPr>
              <w:t>0,00</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59,92418</w:t>
            </w:r>
          </w:p>
        </w:tc>
        <w:tc>
          <w:tcPr>
            <w:tcW w:w="440" w:type="pct"/>
            <w:shd w:val="clear" w:color="auto" w:fill="auto"/>
            <w:hideMark/>
          </w:tcPr>
          <w:p w:rsidR="000C5FB2" w:rsidRPr="00B62B27" w:rsidRDefault="000C5FB2" w:rsidP="001B6691">
            <w:pPr>
              <w:rPr>
                <w:sz w:val="20"/>
                <w:szCs w:val="20"/>
              </w:rPr>
            </w:pPr>
            <w:r w:rsidRPr="00B62B27">
              <w:rPr>
                <w:sz w:val="20"/>
                <w:szCs w:val="20"/>
              </w:rPr>
              <w:t>15,70623</w:t>
            </w:r>
          </w:p>
        </w:tc>
        <w:tc>
          <w:tcPr>
            <w:tcW w:w="440" w:type="pct"/>
            <w:shd w:val="clear" w:color="auto" w:fill="auto"/>
            <w:hideMark/>
          </w:tcPr>
          <w:p w:rsidR="000C5FB2" w:rsidRPr="00B62B27" w:rsidRDefault="000C5FB2" w:rsidP="001B6691">
            <w:pPr>
              <w:rPr>
                <w:sz w:val="20"/>
                <w:szCs w:val="20"/>
              </w:rPr>
            </w:pPr>
            <w:r w:rsidRPr="00B62B27">
              <w:rPr>
                <w:sz w:val="20"/>
                <w:szCs w:val="20"/>
              </w:rPr>
              <w:t>0,00</w:t>
            </w:r>
          </w:p>
        </w:tc>
        <w:tc>
          <w:tcPr>
            <w:tcW w:w="431" w:type="pct"/>
            <w:shd w:val="clear" w:color="auto" w:fill="auto"/>
            <w:hideMark/>
          </w:tcPr>
          <w:p w:rsidR="000C5FB2" w:rsidRPr="00B62B27" w:rsidRDefault="000C5FB2" w:rsidP="001B6691">
            <w:pPr>
              <w:rPr>
                <w:sz w:val="20"/>
                <w:szCs w:val="20"/>
              </w:rPr>
            </w:pPr>
            <w:r w:rsidRPr="00B62B27">
              <w:rPr>
                <w:sz w:val="20"/>
                <w:szCs w:val="20"/>
              </w:rPr>
              <w:t>0,00</w:t>
            </w:r>
          </w:p>
        </w:tc>
        <w:tc>
          <w:tcPr>
            <w:tcW w:w="431" w:type="pct"/>
            <w:shd w:val="clear" w:color="auto" w:fill="auto"/>
            <w:hideMark/>
          </w:tcPr>
          <w:p w:rsidR="000C5FB2" w:rsidRPr="00B62B27" w:rsidRDefault="000C5FB2" w:rsidP="001B6691">
            <w:pPr>
              <w:rPr>
                <w:sz w:val="20"/>
                <w:szCs w:val="20"/>
              </w:rPr>
            </w:pPr>
            <w:r w:rsidRPr="00B62B27">
              <w:rPr>
                <w:sz w:val="20"/>
                <w:szCs w:val="20"/>
              </w:rPr>
              <w:t>0,00</w:t>
            </w:r>
          </w:p>
        </w:tc>
      </w:tr>
      <w:tr w:rsidR="000C5FB2" w:rsidRPr="00B62B27" w:rsidTr="001B6691">
        <w:trPr>
          <w:trHeight w:val="312"/>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vAlign w:val="center"/>
            <w:hideMark/>
          </w:tcPr>
          <w:p w:rsidR="000C5FB2" w:rsidRPr="00B62B27" w:rsidRDefault="000C5FB2" w:rsidP="001B6691">
            <w:pPr>
              <w:rPr>
                <w:sz w:val="20"/>
                <w:szCs w:val="20"/>
              </w:rPr>
            </w:pPr>
            <w:r w:rsidRPr="00B62B27">
              <w:rPr>
                <w:sz w:val="20"/>
                <w:szCs w:val="20"/>
              </w:rPr>
              <w:t>Осуществление строительного контроля</w:t>
            </w:r>
          </w:p>
        </w:tc>
        <w:tc>
          <w:tcPr>
            <w:tcW w:w="431" w:type="pct"/>
            <w:shd w:val="clear" w:color="auto" w:fill="auto"/>
            <w:hideMark/>
          </w:tcPr>
          <w:p w:rsidR="000C5FB2" w:rsidRPr="00B62B27" w:rsidRDefault="000C5FB2" w:rsidP="001B6691">
            <w:pPr>
              <w:rPr>
                <w:sz w:val="20"/>
                <w:szCs w:val="20"/>
              </w:rPr>
            </w:pPr>
            <w:r w:rsidRPr="00B62B27">
              <w:rPr>
                <w:sz w:val="20"/>
                <w:szCs w:val="20"/>
              </w:rPr>
              <w:t>0,00</w:t>
            </w:r>
          </w:p>
        </w:tc>
        <w:tc>
          <w:tcPr>
            <w:tcW w:w="431" w:type="pct"/>
            <w:shd w:val="clear" w:color="auto" w:fill="auto"/>
            <w:hideMark/>
          </w:tcPr>
          <w:p w:rsidR="000C5FB2" w:rsidRPr="00B62B27" w:rsidRDefault="000C5FB2" w:rsidP="001B6691">
            <w:pPr>
              <w:rPr>
                <w:sz w:val="20"/>
                <w:szCs w:val="20"/>
              </w:rPr>
            </w:pPr>
            <w:r w:rsidRPr="00B62B27">
              <w:rPr>
                <w:sz w:val="20"/>
                <w:szCs w:val="20"/>
              </w:rPr>
              <w:t>0,00</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300,00000</w:t>
            </w:r>
          </w:p>
        </w:tc>
        <w:tc>
          <w:tcPr>
            <w:tcW w:w="440" w:type="pct"/>
            <w:shd w:val="clear" w:color="auto" w:fill="auto"/>
            <w:hideMark/>
          </w:tcPr>
          <w:p w:rsidR="000C5FB2" w:rsidRPr="00B62B27" w:rsidRDefault="000C5FB2" w:rsidP="001B6691">
            <w:pPr>
              <w:rPr>
                <w:sz w:val="20"/>
                <w:szCs w:val="20"/>
              </w:rPr>
            </w:pPr>
            <w:r w:rsidRPr="00B62B27">
              <w:rPr>
                <w:sz w:val="20"/>
                <w:szCs w:val="20"/>
              </w:rPr>
              <w:t>155,41312</w:t>
            </w:r>
          </w:p>
        </w:tc>
        <w:tc>
          <w:tcPr>
            <w:tcW w:w="440" w:type="pct"/>
            <w:shd w:val="clear" w:color="auto" w:fill="auto"/>
            <w:hideMark/>
          </w:tcPr>
          <w:p w:rsidR="000C5FB2" w:rsidRPr="00B62B27" w:rsidRDefault="000C5FB2" w:rsidP="001B6691">
            <w:pPr>
              <w:rPr>
                <w:sz w:val="20"/>
                <w:szCs w:val="20"/>
              </w:rPr>
            </w:pPr>
            <w:r w:rsidRPr="00B62B27">
              <w:rPr>
                <w:sz w:val="20"/>
                <w:szCs w:val="20"/>
              </w:rPr>
              <w:t>598,63471</w:t>
            </w:r>
          </w:p>
        </w:tc>
        <w:tc>
          <w:tcPr>
            <w:tcW w:w="431" w:type="pct"/>
            <w:shd w:val="clear" w:color="auto" w:fill="auto"/>
            <w:hideMark/>
          </w:tcPr>
          <w:p w:rsidR="000C5FB2" w:rsidRPr="00B62B27" w:rsidRDefault="000C5FB2" w:rsidP="001B6691">
            <w:pPr>
              <w:rPr>
                <w:sz w:val="20"/>
                <w:szCs w:val="20"/>
              </w:rPr>
            </w:pPr>
            <w:r w:rsidRPr="00B62B27">
              <w:rPr>
                <w:sz w:val="20"/>
                <w:szCs w:val="20"/>
              </w:rPr>
              <w:t>0,00</w:t>
            </w:r>
          </w:p>
        </w:tc>
        <w:tc>
          <w:tcPr>
            <w:tcW w:w="431" w:type="pct"/>
            <w:shd w:val="clear" w:color="auto" w:fill="auto"/>
            <w:hideMark/>
          </w:tcPr>
          <w:p w:rsidR="000C5FB2" w:rsidRPr="00B62B27" w:rsidRDefault="000C5FB2" w:rsidP="001B6691">
            <w:pPr>
              <w:rPr>
                <w:sz w:val="20"/>
                <w:szCs w:val="20"/>
              </w:rPr>
            </w:pPr>
            <w:r w:rsidRPr="00B62B27">
              <w:rPr>
                <w:sz w:val="20"/>
                <w:szCs w:val="20"/>
              </w:rPr>
              <w:t>0,00</w:t>
            </w:r>
          </w:p>
        </w:tc>
      </w:tr>
      <w:tr w:rsidR="000C5FB2" w:rsidRPr="00B62B27" w:rsidTr="001B6691">
        <w:trPr>
          <w:trHeight w:val="312"/>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vAlign w:val="center"/>
            <w:hideMark/>
          </w:tcPr>
          <w:p w:rsidR="000C5FB2" w:rsidRPr="00B62B27" w:rsidRDefault="000C5FB2" w:rsidP="001B6691">
            <w:pPr>
              <w:rPr>
                <w:sz w:val="20"/>
                <w:szCs w:val="20"/>
              </w:rPr>
            </w:pPr>
            <w:r w:rsidRPr="00B62B27">
              <w:rPr>
                <w:sz w:val="20"/>
                <w:szCs w:val="20"/>
              </w:rPr>
              <w:t>Проектные работы по оценке воздействия на водные биологические ресурсы и среду их обитания (расчет ущерба водным биологическим ресурсам</w:t>
            </w:r>
          </w:p>
        </w:tc>
        <w:tc>
          <w:tcPr>
            <w:tcW w:w="431" w:type="pct"/>
            <w:shd w:val="clear" w:color="auto" w:fill="auto"/>
            <w:hideMark/>
          </w:tcPr>
          <w:p w:rsidR="000C5FB2" w:rsidRPr="00B62B27" w:rsidRDefault="000C5FB2" w:rsidP="001B6691">
            <w:pPr>
              <w:rPr>
                <w:sz w:val="20"/>
                <w:szCs w:val="20"/>
              </w:rPr>
            </w:pPr>
            <w:r w:rsidRPr="00B62B27">
              <w:rPr>
                <w:sz w:val="20"/>
                <w:szCs w:val="20"/>
              </w:rPr>
              <w:t>0,00</w:t>
            </w:r>
          </w:p>
        </w:tc>
        <w:tc>
          <w:tcPr>
            <w:tcW w:w="431" w:type="pct"/>
            <w:shd w:val="clear" w:color="auto" w:fill="auto"/>
            <w:hideMark/>
          </w:tcPr>
          <w:p w:rsidR="000C5FB2" w:rsidRPr="00B62B27" w:rsidRDefault="000C5FB2" w:rsidP="001B6691">
            <w:pPr>
              <w:rPr>
                <w:sz w:val="20"/>
                <w:szCs w:val="20"/>
              </w:rPr>
            </w:pPr>
            <w:r w:rsidRPr="00B62B27">
              <w:rPr>
                <w:sz w:val="20"/>
                <w:szCs w:val="20"/>
              </w:rPr>
              <w:t>0,00</w:t>
            </w:r>
          </w:p>
        </w:tc>
        <w:tc>
          <w:tcPr>
            <w:tcW w:w="440" w:type="pct"/>
            <w:shd w:val="clear" w:color="auto" w:fill="auto"/>
            <w:vAlign w:val="center"/>
            <w:hideMark/>
          </w:tcPr>
          <w:p w:rsidR="000C5FB2" w:rsidRPr="00B62B27" w:rsidRDefault="000C5FB2" w:rsidP="001B6691">
            <w:pPr>
              <w:rPr>
                <w:sz w:val="20"/>
                <w:szCs w:val="20"/>
              </w:rPr>
            </w:pPr>
            <w:r w:rsidRPr="00B62B27">
              <w:rPr>
                <w:sz w:val="20"/>
                <w:szCs w:val="20"/>
              </w:rPr>
              <w:t>170,00000</w:t>
            </w:r>
          </w:p>
        </w:tc>
        <w:tc>
          <w:tcPr>
            <w:tcW w:w="440" w:type="pct"/>
            <w:shd w:val="clear" w:color="auto" w:fill="auto"/>
            <w:hideMark/>
          </w:tcPr>
          <w:p w:rsidR="000C5FB2" w:rsidRPr="00B62B27" w:rsidRDefault="000C5FB2" w:rsidP="001B6691">
            <w:pPr>
              <w:rPr>
                <w:sz w:val="20"/>
                <w:szCs w:val="20"/>
              </w:rPr>
            </w:pPr>
            <w:r w:rsidRPr="00B62B27">
              <w:rPr>
                <w:sz w:val="20"/>
                <w:szCs w:val="20"/>
              </w:rPr>
              <w:t>0,00</w:t>
            </w:r>
          </w:p>
        </w:tc>
        <w:tc>
          <w:tcPr>
            <w:tcW w:w="440" w:type="pct"/>
            <w:shd w:val="clear" w:color="auto" w:fill="auto"/>
            <w:hideMark/>
          </w:tcPr>
          <w:p w:rsidR="000C5FB2" w:rsidRPr="00B62B27" w:rsidRDefault="000C5FB2" w:rsidP="001B6691">
            <w:pPr>
              <w:rPr>
                <w:sz w:val="20"/>
                <w:szCs w:val="20"/>
              </w:rPr>
            </w:pPr>
            <w:r w:rsidRPr="00B62B27">
              <w:rPr>
                <w:sz w:val="20"/>
                <w:szCs w:val="20"/>
              </w:rPr>
              <w:t>0,00</w:t>
            </w:r>
          </w:p>
        </w:tc>
        <w:tc>
          <w:tcPr>
            <w:tcW w:w="431" w:type="pct"/>
            <w:shd w:val="clear" w:color="auto" w:fill="auto"/>
            <w:hideMark/>
          </w:tcPr>
          <w:p w:rsidR="000C5FB2" w:rsidRPr="00B62B27" w:rsidRDefault="000C5FB2" w:rsidP="001B6691">
            <w:pPr>
              <w:rPr>
                <w:sz w:val="20"/>
                <w:szCs w:val="20"/>
              </w:rPr>
            </w:pPr>
            <w:r w:rsidRPr="00B62B27">
              <w:rPr>
                <w:sz w:val="20"/>
                <w:szCs w:val="20"/>
              </w:rPr>
              <w:t>0,00</w:t>
            </w:r>
          </w:p>
        </w:tc>
        <w:tc>
          <w:tcPr>
            <w:tcW w:w="431" w:type="pct"/>
            <w:shd w:val="clear" w:color="auto" w:fill="auto"/>
            <w:hideMark/>
          </w:tcPr>
          <w:p w:rsidR="000C5FB2" w:rsidRPr="00B62B27" w:rsidRDefault="000C5FB2" w:rsidP="001B6691">
            <w:pPr>
              <w:rPr>
                <w:sz w:val="20"/>
                <w:szCs w:val="20"/>
              </w:rPr>
            </w:pPr>
            <w:r w:rsidRPr="00B62B27">
              <w:rPr>
                <w:sz w:val="20"/>
                <w:szCs w:val="20"/>
              </w:rPr>
              <w:t>0,00</w:t>
            </w:r>
          </w:p>
        </w:tc>
      </w:tr>
      <w:tr w:rsidR="000C5FB2" w:rsidRPr="00B62B27" w:rsidTr="001B6691">
        <w:trPr>
          <w:trHeight w:val="240"/>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vAlign w:val="center"/>
            <w:hideMark/>
          </w:tcPr>
          <w:p w:rsidR="000C5FB2" w:rsidRPr="00B62B27" w:rsidRDefault="000C5FB2" w:rsidP="001B6691">
            <w:pPr>
              <w:rPr>
                <w:sz w:val="20"/>
                <w:szCs w:val="20"/>
              </w:rPr>
            </w:pPr>
            <w:r w:rsidRPr="00B62B27">
              <w:rPr>
                <w:sz w:val="20"/>
                <w:szCs w:val="20"/>
              </w:rPr>
              <w:t>софинансирование 5%</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112,46275</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0,78947</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16,13902</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3,15789</w:t>
            </w:r>
          </w:p>
        </w:tc>
        <w:tc>
          <w:tcPr>
            <w:tcW w:w="440" w:type="pct"/>
            <w:shd w:val="clear" w:color="auto" w:fill="auto"/>
            <w:hideMark/>
          </w:tcPr>
          <w:p w:rsidR="000C5FB2" w:rsidRPr="00B62B27" w:rsidRDefault="000C5FB2" w:rsidP="001B6691">
            <w:pPr>
              <w:jc w:val="center"/>
              <w:rPr>
                <w:sz w:val="20"/>
                <w:szCs w:val="20"/>
              </w:rPr>
            </w:pPr>
            <w:r w:rsidRPr="00B62B27">
              <w:rPr>
                <w:bCs/>
                <w:sz w:val="20"/>
                <w:szCs w:val="20"/>
              </w:rPr>
              <w:t>13,82376</w:t>
            </w:r>
          </w:p>
        </w:tc>
        <w:tc>
          <w:tcPr>
            <w:tcW w:w="431" w:type="pct"/>
            <w:shd w:val="clear" w:color="auto" w:fill="auto"/>
            <w:hideMark/>
          </w:tcPr>
          <w:p w:rsidR="000C5FB2" w:rsidRPr="00B62B27" w:rsidRDefault="000C5FB2" w:rsidP="001B6691">
            <w:pPr>
              <w:jc w:val="center"/>
              <w:rPr>
                <w:sz w:val="20"/>
                <w:szCs w:val="20"/>
              </w:rPr>
            </w:pPr>
            <w:r w:rsidRPr="00B62B27">
              <w:rPr>
                <w:bCs/>
                <w:sz w:val="20"/>
                <w:szCs w:val="20"/>
              </w:rPr>
              <w:t>575,68000</w:t>
            </w:r>
          </w:p>
        </w:tc>
        <w:tc>
          <w:tcPr>
            <w:tcW w:w="431" w:type="pct"/>
            <w:shd w:val="clear" w:color="auto" w:fill="auto"/>
            <w:vAlign w:val="center"/>
            <w:hideMark/>
          </w:tcPr>
          <w:p w:rsidR="000C5FB2" w:rsidRPr="00B62B27" w:rsidRDefault="000C5FB2" w:rsidP="001B6691">
            <w:pPr>
              <w:jc w:val="center"/>
              <w:rPr>
                <w:sz w:val="20"/>
                <w:szCs w:val="20"/>
              </w:rPr>
            </w:pPr>
            <w:r w:rsidRPr="00B62B27">
              <w:rPr>
                <w:bCs/>
                <w:sz w:val="20"/>
                <w:szCs w:val="20"/>
              </w:rPr>
              <w:t>575,68000</w:t>
            </w:r>
          </w:p>
        </w:tc>
      </w:tr>
      <w:tr w:rsidR="000C5FB2" w:rsidRPr="00B62B27" w:rsidTr="001B6691">
        <w:trPr>
          <w:trHeight w:val="480"/>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vAlign w:val="center"/>
            <w:hideMark/>
          </w:tcPr>
          <w:p w:rsidR="000C5FB2" w:rsidRPr="00B62B27" w:rsidRDefault="000C5FB2" w:rsidP="001B6691">
            <w:pPr>
              <w:rPr>
                <w:sz w:val="20"/>
                <w:szCs w:val="20"/>
              </w:rPr>
            </w:pPr>
            <w:r w:rsidRPr="00B62B27">
              <w:rPr>
                <w:sz w:val="20"/>
                <w:szCs w:val="20"/>
              </w:rPr>
              <w:t xml:space="preserve">Разработка проекта по благоустройству общественной территории </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382,2806</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480"/>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vAlign w:val="center"/>
            <w:hideMark/>
          </w:tcPr>
          <w:p w:rsidR="000C5FB2" w:rsidRPr="00B62B27" w:rsidRDefault="000C5FB2" w:rsidP="001B6691">
            <w:pPr>
              <w:rPr>
                <w:sz w:val="20"/>
                <w:szCs w:val="20"/>
              </w:rPr>
            </w:pPr>
            <w:r w:rsidRPr="00B62B27">
              <w:rPr>
                <w:sz w:val="20"/>
                <w:szCs w:val="20"/>
              </w:rPr>
              <w:t xml:space="preserve">Корректировка проектно-сметной документации в отношении объекта «Реновация парка «Красные Сосенки» и набережной реки Вязьма» </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50,00000</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480"/>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vAlign w:val="center"/>
            <w:hideMark/>
          </w:tcPr>
          <w:p w:rsidR="000C5FB2" w:rsidRPr="00B62B27" w:rsidRDefault="000C5FB2" w:rsidP="001B6691">
            <w:pPr>
              <w:rPr>
                <w:sz w:val="20"/>
                <w:szCs w:val="20"/>
              </w:rPr>
            </w:pPr>
            <w:r w:rsidRPr="00B62B27">
              <w:rPr>
                <w:sz w:val="20"/>
                <w:szCs w:val="20"/>
              </w:rPr>
              <w:t>Выполнение работ по реализации проекта: «Реновация парка «Красные Сосенки» и набережной реки Вязьма» (система электроснабжения, дополнительные работы)</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285,29254</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480"/>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vAlign w:val="center"/>
            <w:hideMark/>
          </w:tcPr>
          <w:p w:rsidR="000C5FB2" w:rsidRPr="00B62B27" w:rsidRDefault="000C5FB2" w:rsidP="001B6691">
            <w:pPr>
              <w:rPr>
                <w:sz w:val="20"/>
                <w:szCs w:val="20"/>
              </w:rPr>
            </w:pPr>
            <w:r w:rsidRPr="00B62B27">
              <w:rPr>
                <w:sz w:val="20"/>
                <w:szCs w:val="20"/>
              </w:rPr>
              <w:t xml:space="preserve">Благоустройство пешеходной дорожки/лестничного марша от ул. Гористая к пешеходному мосту через р. Вязьма (возле ТЦ «ВЕГА») </w:t>
            </w:r>
            <w:r w:rsidRPr="00B62B27">
              <w:rPr>
                <w:sz w:val="20"/>
                <w:szCs w:val="20"/>
              </w:rPr>
              <w:lastRenderedPageBreak/>
              <w:t>(2 этап)</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lastRenderedPageBreak/>
              <w:t>0,00</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2 656,20211</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480"/>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vAlign w:val="center"/>
            <w:hideMark/>
          </w:tcPr>
          <w:p w:rsidR="000C5FB2" w:rsidRPr="00B62B27" w:rsidRDefault="000C5FB2" w:rsidP="001B6691">
            <w:pPr>
              <w:rPr>
                <w:sz w:val="20"/>
                <w:szCs w:val="20"/>
              </w:rPr>
            </w:pPr>
            <w:r w:rsidRPr="00B62B27">
              <w:rPr>
                <w:sz w:val="20"/>
                <w:szCs w:val="20"/>
              </w:rPr>
              <w:t>Изготовление топографической съемки земельного участка расположенного по адресу: Ивановская область, г. Тейково, ул. Гвардейская</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250,00</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480"/>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tcPr>
          <w:p w:rsidR="000C5FB2" w:rsidRPr="00B62B27" w:rsidRDefault="000C5FB2" w:rsidP="001B6691">
            <w:pPr>
              <w:rPr>
                <w:sz w:val="20"/>
                <w:szCs w:val="20"/>
              </w:rPr>
            </w:pPr>
          </w:p>
        </w:tc>
        <w:tc>
          <w:tcPr>
            <w:tcW w:w="933" w:type="pct"/>
            <w:shd w:val="clear" w:color="auto" w:fill="auto"/>
            <w:vAlign w:val="center"/>
          </w:tcPr>
          <w:p w:rsidR="000C5FB2" w:rsidRPr="00B62B27" w:rsidRDefault="000C5FB2" w:rsidP="001B6691">
            <w:pPr>
              <w:rPr>
                <w:sz w:val="20"/>
                <w:szCs w:val="20"/>
              </w:rPr>
            </w:pPr>
            <w:r w:rsidRPr="00B62B27">
              <w:rPr>
                <w:sz w:val="20"/>
                <w:szCs w:val="20"/>
              </w:rPr>
              <w:t>Реконструкция системы видеонаблюдения</w:t>
            </w:r>
          </w:p>
        </w:tc>
        <w:tc>
          <w:tcPr>
            <w:tcW w:w="431" w:type="pct"/>
            <w:shd w:val="clear" w:color="auto" w:fill="auto"/>
          </w:tcPr>
          <w:p w:rsidR="000C5FB2" w:rsidRPr="00B62B27" w:rsidRDefault="000C5FB2" w:rsidP="001B6691">
            <w:pPr>
              <w:jc w:val="center"/>
              <w:rPr>
                <w:sz w:val="20"/>
                <w:szCs w:val="20"/>
              </w:rPr>
            </w:pPr>
            <w:r w:rsidRPr="00B62B27">
              <w:rPr>
                <w:sz w:val="20"/>
                <w:szCs w:val="20"/>
              </w:rPr>
              <w:t>0,00</w:t>
            </w:r>
          </w:p>
        </w:tc>
        <w:tc>
          <w:tcPr>
            <w:tcW w:w="431" w:type="pct"/>
            <w:shd w:val="clear" w:color="auto" w:fill="auto"/>
          </w:tcPr>
          <w:p w:rsidR="000C5FB2" w:rsidRPr="00B62B27" w:rsidRDefault="000C5FB2" w:rsidP="001B6691">
            <w:pPr>
              <w:jc w:val="center"/>
              <w:rPr>
                <w:sz w:val="20"/>
                <w:szCs w:val="20"/>
              </w:rPr>
            </w:pPr>
            <w:r w:rsidRPr="00B62B27">
              <w:rPr>
                <w:sz w:val="20"/>
                <w:szCs w:val="20"/>
              </w:rPr>
              <w:t>0,00</w:t>
            </w:r>
          </w:p>
        </w:tc>
        <w:tc>
          <w:tcPr>
            <w:tcW w:w="440" w:type="pct"/>
            <w:shd w:val="clear" w:color="auto" w:fill="auto"/>
          </w:tcPr>
          <w:p w:rsidR="000C5FB2" w:rsidRPr="00B62B27" w:rsidRDefault="000C5FB2" w:rsidP="001B6691">
            <w:pPr>
              <w:jc w:val="center"/>
              <w:rPr>
                <w:sz w:val="20"/>
                <w:szCs w:val="20"/>
              </w:rPr>
            </w:pPr>
            <w:r w:rsidRPr="00B62B27">
              <w:rPr>
                <w:sz w:val="20"/>
                <w:szCs w:val="20"/>
              </w:rPr>
              <w:t>0,00</w:t>
            </w:r>
          </w:p>
        </w:tc>
        <w:tc>
          <w:tcPr>
            <w:tcW w:w="440" w:type="pct"/>
            <w:shd w:val="clear" w:color="auto" w:fill="auto"/>
          </w:tcPr>
          <w:p w:rsidR="000C5FB2" w:rsidRPr="00B62B27" w:rsidRDefault="000C5FB2" w:rsidP="001B6691">
            <w:pPr>
              <w:jc w:val="center"/>
              <w:rPr>
                <w:sz w:val="20"/>
                <w:szCs w:val="20"/>
              </w:rPr>
            </w:pPr>
            <w:r w:rsidRPr="00B62B27">
              <w:rPr>
                <w:sz w:val="20"/>
                <w:szCs w:val="20"/>
              </w:rPr>
              <w:t>140,00</w:t>
            </w:r>
          </w:p>
        </w:tc>
        <w:tc>
          <w:tcPr>
            <w:tcW w:w="440" w:type="pct"/>
            <w:shd w:val="clear" w:color="auto" w:fill="auto"/>
          </w:tcPr>
          <w:p w:rsidR="000C5FB2" w:rsidRPr="00B62B27" w:rsidRDefault="000C5FB2" w:rsidP="001B6691">
            <w:pPr>
              <w:jc w:val="center"/>
              <w:rPr>
                <w:sz w:val="20"/>
                <w:szCs w:val="20"/>
              </w:rPr>
            </w:pPr>
            <w:r w:rsidRPr="00B62B27">
              <w:rPr>
                <w:sz w:val="20"/>
                <w:szCs w:val="20"/>
              </w:rPr>
              <w:t>0,00</w:t>
            </w:r>
          </w:p>
        </w:tc>
        <w:tc>
          <w:tcPr>
            <w:tcW w:w="431" w:type="pct"/>
            <w:shd w:val="clear" w:color="auto" w:fill="auto"/>
          </w:tcPr>
          <w:p w:rsidR="000C5FB2" w:rsidRPr="00B62B27" w:rsidRDefault="000C5FB2" w:rsidP="001B6691">
            <w:pPr>
              <w:jc w:val="center"/>
              <w:rPr>
                <w:sz w:val="20"/>
                <w:szCs w:val="20"/>
              </w:rPr>
            </w:pPr>
            <w:r w:rsidRPr="00B62B27">
              <w:rPr>
                <w:sz w:val="20"/>
                <w:szCs w:val="20"/>
              </w:rPr>
              <w:t>0,00</w:t>
            </w:r>
          </w:p>
        </w:tc>
        <w:tc>
          <w:tcPr>
            <w:tcW w:w="431" w:type="pct"/>
            <w:shd w:val="clear" w:color="auto" w:fill="auto"/>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557"/>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tcPr>
          <w:p w:rsidR="000C5FB2" w:rsidRPr="00B62B27" w:rsidRDefault="000C5FB2" w:rsidP="001B6691">
            <w:pPr>
              <w:rPr>
                <w:sz w:val="20"/>
                <w:szCs w:val="20"/>
              </w:rPr>
            </w:pPr>
          </w:p>
        </w:tc>
        <w:tc>
          <w:tcPr>
            <w:tcW w:w="933" w:type="pct"/>
            <w:shd w:val="clear" w:color="auto" w:fill="auto"/>
            <w:vAlign w:val="center"/>
          </w:tcPr>
          <w:p w:rsidR="000C5FB2" w:rsidRPr="00B62B27" w:rsidRDefault="000C5FB2" w:rsidP="001B6691">
            <w:pPr>
              <w:rPr>
                <w:sz w:val="20"/>
                <w:szCs w:val="20"/>
              </w:rPr>
            </w:pPr>
            <w:r w:rsidRPr="00B62B27">
              <w:rPr>
                <w:sz w:val="20"/>
                <w:szCs w:val="20"/>
              </w:rPr>
              <w:t>Дополнительные работы по проекту «Благоустройство пешеходной дорожки/лестничного марша от ул. Гористая к пешеходному мосту через р. Вязьма (возле ТЦ «ВЕГА»)</w:t>
            </w:r>
          </w:p>
        </w:tc>
        <w:tc>
          <w:tcPr>
            <w:tcW w:w="431" w:type="pct"/>
            <w:shd w:val="clear" w:color="auto" w:fill="auto"/>
          </w:tcPr>
          <w:p w:rsidR="000C5FB2" w:rsidRPr="00B62B27" w:rsidRDefault="000C5FB2" w:rsidP="001B6691">
            <w:pPr>
              <w:jc w:val="center"/>
              <w:rPr>
                <w:sz w:val="20"/>
                <w:szCs w:val="20"/>
              </w:rPr>
            </w:pPr>
            <w:r w:rsidRPr="00B62B27">
              <w:rPr>
                <w:sz w:val="20"/>
                <w:szCs w:val="20"/>
              </w:rPr>
              <w:t>0,00</w:t>
            </w:r>
          </w:p>
        </w:tc>
        <w:tc>
          <w:tcPr>
            <w:tcW w:w="431" w:type="pct"/>
            <w:shd w:val="clear" w:color="auto" w:fill="auto"/>
          </w:tcPr>
          <w:p w:rsidR="000C5FB2" w:rsidRPr="00B62B27" w:rsidRDefault="000C5FB2" w:rsidP="001B6691">
            <w:pPr>
              <w:jc w:val="center"/>
              <w:rPr>
                <w:sz w:val="20"/>
                <w:szCs w:val="20"/>
              </w:rPr>
            </w:pPr>
            <w:r w:rsidRPr="00B62B27">
              <w:rPr>
                <w:sz w:val="20"/>
                <w:szCs w:val="20"/>
              </w:rPr>
              <w:t>0,00</w:t>
            </w:r>
          </w:p>
        </w:tc>
        <w:tc>
          <w:tcPr>
            <w:tcW w:w="440" w:type="pct"/>
            <w:shd w:val="clear" w:color="auto" w:fill="auto"/>
          </w:tcPr>
          <w:p w:rsidR="000C5FB2" w:rsidRPr="00B62B27" w:rsidRDefault="000C5FB2" w:rsidP="001B6691">
            <w:pPr>
              <w:jc w:val="center"/>
              <w:rPr>
                <w:sz w:val="20"/>
                <w:szCs w:val="20"/>
              </w:rPr>
            </w:pPr>
            <w:r w:rsidRPr="00B62B27">
              <w:rPr>
                <w:sz w:val="20"/>
                <w:szCs w:val="20"/>
              </w:rPr>
              <w:t>0,00</w:t>
            </w:r>
          </w:p>
        </w:tc>
        <w:tc>
          <w:tcPr>
            <w:tcW w:w="440" w:type="pct"/>
            <w:shd w:val="clear" w:color="auto" w:fill="auto"/>
          </w:tcPr>
          <w:p w:rsidR="000C5FB2" w:rsidRPr="00B62B27" w:rsidRDefault="000C5FB2" w:rsidP="001B6691">
            <w:pPr>
              <w:jc w:val="center"/>
              <w:rPr>
                <w:sz w:val="20"/>
                <w:szCs w:val="20"/>
              </w:rPr>
            </w:pPr>
            <w:r w:rsidRPr="00B62B27">
              <w:rPr>
                <w:sz w:val="20"/>
                <w:szCs w:val="20"/>
              </w:rPr>
              <w:t>549,62640</w:t>
            </w:r>
          </w:p>
        </w:tc>
        <w:tc>
          <w:tcPr>
            <w:tcW w:w="440" w:type="pct"/>
            <w:shd w:val="clear" w:color="auto" w:fill="auto"/>
          </w:tcPr>
          <w:p w:rsidR="000C5FB2" w:rsidRPr="00B62B27" w:rsidRDefault="000C5FB2" w:rsidP="001B6691">
            <w:pPr>
              <w:jc w:val="center"/>
              <w:rPr>
                <w:sz w:val="20"/>
                <w:szCs w:val="20"/>
              </w:rPr>
            </w:pPr>
            <w:r w:rsidRPr="00B62B27">
              <w:rPr>
                <w:sz w:val="20"/>
                <w:szCs w:val="20"/>
              </w:rPr>
              <w:t>0,00</w:t>
            </w:r>
          </w:p>
        </w:tc>
        <w:tc>
          <w:tcPr>
            <w:tcW w:w="431" w:type="pct"/>
            <w:shd w:val="clear" w:color="auto" w:fill="auto"/>
          </w:tcPr>
          <w:p w:rsidR="000C5FB2" w:rsidRPr="00B62B27" w:rsidRDefault="000C5FB2" w:rsidP="001B6691">
            <w:pPr>
              <w:jc w:val="center"/>
              <w:rPr>
                <w:sz w:val="20"/>
                <w:szCs w:val="20"/>
              </w:rPr>
            </w:pPr>
            <w:r w:rsidRPr="00B62B27">
              <w:rPr>
                <w:sz w:val="20"/>
                <w:szCs w:val="20"/>
              </w:rPr>
              <w:t>0,00</w:t>
            </w:r>
          </w:p>
        </w:tc>
        <w:tc>
          <w:tcPr>
            <w:tcW w:w="431" w:type="pct"/>
            <w:shd w:val="clear" w:color="auto" w:fill="auto"/>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720"/>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vAlign w:val="center"/>
            <w:hideMark/>
          </w:tcPr>
          <w:p w:rsidR="000C5FB2" w:rsidRPr="00B62B27" w:rsidRDefault="000C5FB2" w:rsidP="001B6691">
            <w:pPr>
              <w:rPr>
                <w:sz w:val="20"/>
                <w:szCs w:val="20"/>
              </w:rPr>
            </w:pPr>
            <w:r w:rsidRPr="00B62B27">
              <w:rPr>
                <w:sz w:val="20"/>
                <w:szCs w:val="20"/>
              </w:rPr>
              <w:t>Всего выделено средств (областной бюджет с учетом объема софинансирования из федерального бюджета), в т.ч.:</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2 136,7888</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1500,00</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30 664,12875</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6 000,00</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26 265,15152</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240"/>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vAlign w:val="center"/>
            <w:hideMark/>
          </w:tcPr>
          <w:p w:rsidR="000C5FB2" w:rsidRPr="00B62B27" w:rsidRDefault="000C5FB2" w:rsidP="001B6691">
            <w:pPr>
              <w:jc w:val="right"/>
              <w:rPr>
                <w:sz w:val="20"/>
                <w:szCs w:val="20"/>
              </w:rPr>
            </w:pPr>
            <w:r w:rsidRPr="00B62B27">
              <w:rPr>
                <w:sz w:val="20"/>
                <w:szCs w:val="20"/>
              </w:rPr>
              <w:t>федеральный бюджет</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1 987,2146</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1485,00</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30 357,48749</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5 940,00</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26 002,50000</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240"/>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vAlign w:val="center"/>
            <w:hideMark/>
          </w:tcPr>
          <w:p w:rsidR="000C5FB2" w:rsidRPr="00B62B27" w:rsidRDefault="000C5FB2" w:rsidP="001B6691">
            <w:pPr>
              <w:jc w:val="right"/>
              <w:rPr>
                <w:sz w:val="20"/>
                <w:szCs w:val="20"/>
              </w:rPr>
            </w:pPr>
            <w:r w:rsidRPr="00B62B27">
              <w:rPr>
                <w:sz w:val="20"/>
                <w:szCs w:val="20"/>
              </w:rPr>
              <w:t>областной бюджет</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149,5742</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15,00</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306,</w:t>
            </w:r>
          </w:p>
          <w:p w:rsidR="000C5FB2" w:rsidRPr="00B62B27" w:rsidRDefault="000C5FB2" w:rsidP="001B6691">
            <w:pPr>
              <w:jc w:val="center"/>
              <w:rPr>
                <w:sz w:val="20"/>
                <w:szCs w:val="20"/>
              </w:rPr>
            </w:pPr>
            <w:r w:rsidRPr="00B62B27">
              <w:rPr>
                <w:sz w:val="20"/>
                <w:szCs w:val="20"/>
              </w:rPr>
              <w:t>64126</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60,00</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262,65152</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240"/>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vAlign w:val="center"/>
            <w:hideMark/>
          </w:tcPr>
          <w:p w:rsidR="000C5FB2" w:rsidRPr="00B62B27" w:rsidRDefault="000C5FB2" w:rsidP="001B6691">
            <w:pPr>
              <w:rPr>
                <w:sz w:val="20"/>
                <w:szCs w:val="20"/>
              </w:rPr>
            </w:pPr>
            <w:r w:rsidRPr="00B62B27">
              <w:rPr>
                <w:sz w:val="20"/>
                <w:szCs w:val="20"/>
              </w:rPr>
              <w:t>Средства собственников</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240"/>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vAlign w:val="center"/>
            <w:hideMark/>
          </w:tcPr>
          <w:p w:rsidR="000C5FB2" w:rsidRPr="00B62B27" w:rsidRDefault="000C5FB2" w:rsidP="001B6691">
            <w:pPr>
              <w:jc w:val="center"/>
              <w:rPr>
                <w:b/>
                <w:bCs/>
                <w:sz w:val="20"/>
                <w:szCs w:val="20"/>
              </w:rPr>
            </w:pPr>
            <w:r w:rsidRPr="00B62B27">
              <w:rPr>
                <w:b/>
                <w:bCs/>
                <w:sz w:val="20"/>
                <w:szCs w:val="20"/>
              </w:rPr>
              <w:t>ИТОГО по мероприятию</w:t>
            </w:r>
          </w:p>
        </w:tc>
        <w:tc>
          <w:tcPr>
            <w:tcW w:w="431" w:type="pct"/>
            <w:shd w:val="clear" w:color="auto" w:fill="auto"/>
            <w:vAlign w:val="center"/>
            <w:hideMark/>
          </w:tcPr>
          <w:p w:rsidR="000C5FB2" w:rsidRPr="00B62B27" w:rsidRDefault="000C5FB2" w:rsidP="001B6691">
            <w:pPr>
              <w:jc w:val="center"/>
              <w:rPr>
                <w:bCs/>
                <w:sz w:val="20"/>
                <w:szCs w:val="20"/>
              </w:rPr>
            </w:pPr>
            <w:r w:rsidRPr="00B62B27">
              <w:rPr>
                <w:bCs/>
                <w:sz w:val="20"/>
                <w:szCs w:val="20"/>
              </w:rPr>
              <w:t>2 261,05155</w:t>
            </w:r>
          </w:p>
        </w:tc>
        <w:tc>
          <w:tcPr>
            <w:tcW w:w="431" w:type="pct"/>
            <w:shd w:val="clear" w:color="auto" w:fill="auto"/>
            <w:vAlign w:val="center"/>
            <w:hideMark/>
          </w:tcPr>
          <w:p w:rsidR="000C5FB2" w:rsidRPr="00B62B27" w:rsidRDefault="000C5FB2" w:rsidP="001B6691">
            <w:pPr>
              <w:jc w:val="center"/>
              <w:rPr>
                <w:bCs/>
                <w:sz w:val="20"/>
                <w:szCs w:val="20"/>
              </w:rPr>
            </w:pPr>
            <w:r w:rsidRPr="00B62B27">
              <w:rPr>
                <w:bCs/>
                <w:sz w:val="20"/>
                <w:szCs w:val="20"/>
              </w:rPr>
              <w:t>1 897,78947</w:t>
            </w:r>
          </w:p>
        </w:tc>
        <w:tc>
          <w:tcPr>
            <w:tcW w:w="440" w:type="pct"/>
            <w:shd w:val="clear" w:color="auto" w:fill="auto"/>
            <w:vAlign w:val="center"/>
            <w:hideMark/>
          </w:tcPr>
          <w:p w:rsidR="000C5FB2" w:rsidRPr="00B62B27" w:rsidRDefault="000C5FB2" w:rsidP="001B6691">
            <w:pPr>
              <w:jc w:val="center"/>
              <w:rPr>
                <w:b/>
                <w:bCs/>
                <w:sz w:val="20"/>
                <w:szCs w:val="20"/>
              </w:rPr>
            </w:pPr>
            <w:r w:rsidRPr="00B62B27">
              <w:rPr>
                <w:b/>
                <w:sz w:val="20"/>
                <w:szCs w:val="20"/>
              </w:rPr>
              <w:t>32 445,48449</w:t>
            </w:r>
          </w:p>
        </w:tc>
        <w:tc>
          <w:tcPr>
            <w:tcW w:w="440" w:type="pct"/>
            <w:shd w:val="clear" w:color="auto" w:fill="auto"/>
            <w:vAlign w:val="center"/>
            <w:hideMark/>
          </w:tcPr>
          <w:p w:rsidR="000C5FB2" w:rsidRPr="00B62B27" w:rsidRDefault="000C5FB2" w:rsidP="001B6691">
            <w:pPr>
              <w:jc w:val="center"/>
              <w:rPr>
                <w:b/>
                <w:bCs/>
                <w:sz w:val="20"/>
                <w:szCs w:val="20"/>
              </w:rPr>
            </w:pPr>
            <w:r w:rsidRPr="00B62B27">
              <w:rPr>
                <w:b/>
                <w:bCs/>
                <w:sz w:val="20"/>
                <w:szCs w:val="20"/>
              </w:rPr>
              <w:t>9 770,10575</w:t>
            </w:r>
          </w:p>
        </w:tc>
        <w:tc>
          <w:tcPr>
            <w:tcW w:w="440" w:type="pct"/>
            <w:shd w:val="clear" w:color="auto" w:fill="auto"/>
            <w:hideMark/>
          </w:tcPr>
          <w:p w:rsidR="000C5FB2" w:rsidRPr="00B62B27" w:rsidRDefault="000C5FB2" w:rsidP="001B6691">
            <w:pPr>
              <w:jc w:val="center"/>
              <w:rPr>
                <w:b/>
                <w:sz w:val="20"/>
                <w:szCs w:val="20"/>
              </w:rPr>
            </w:pPr>
            <w:r w:rsidRPr="00B62B27">
              <w:rPr>
                <w:b/>
                <w:bCs/>
                <w:sz w:val="20"/>
                <w:szCs w:val="20"/>
              </w:rPr>
              <w:t>26 877,60999</w:t>
            </w:r>
          </w:p>
        </w:tc>
        <w:tc>
          <w:tcPr>
            <w:tcW w:w="431" w:type="pct"/>
            <w:shd w:val="clear" w:color="auto" w:fill="auto"/>
            <w:hideMark/>
          </w:tcPr>
          <w:p w:rsidR="000C5FB2" w:rsidRPr="00B62B27" w:rsidRDefault="000C5FB2" w:rsidP="001B6691">
            <w:pPr>
              <w:jc w:val="center"/>
              <w:rPr>
                <w:b/>
                <w:sz w:val="20"/>
                <w:szCs w:val="20"/>
              </w:rPr>
            </w:pPr>
            <w:r w:rsidRPr="00B62B27">
              <w:rPr>
                <w:b/>
                <w:bCs/>
                <w:sz w:val="20"/>
                <w:szCs w:val="20"/>
              </w:rPr>
              <w:t>575,68000</w:t>
            </w:r>
          </w:p>
        </w:tc>
        <w:tc>
          <w:tcPr>
            <w:tcW w:w="431" w:type="pct"/>
            <w:shd w:val="clear" w:color="auto" w:fill="auto"/>
            <w:hideMark/>
          </w:tcPr>
          <w:p w:rsidR="000C5FB2" w:rsidRPr="00B62B27" w:rsidRDefault="000C5FB2" w:rsidP="001B6691">
            <w:pPr>
              <w:jc w:val="center"/>
              <w:rPr>
                <w:sz w:val="20"/>
                <w:szCs w:val="20"/>
              </w:rPr>
            </w:pPr>
            <w:r w:rsidRPr="00B62B27">
              <w:rPr>
                <w:b/>
                <w:bCs/>
                <w:sz w:val="20"/>
                <w:szCs w:val="20"/>
              </w:rPr>
              <w:t>575,68000</w:t>
            </w:r>
          </w:p>
        </w:tc>
      </w:tr>
      <w:tr w:rsidR="000C5FB2" w:rsidRPr="00B62B27" w:rsidTr="001B6691">
        <w:trPr>
          <w:trHeight w:val="480"/>
        </w:trPr>
        <w:tc>
          <w:tcPr>
            <w:tcW w:w="491" w:type="pct"/>
            <w:vMerge/>
            <w:shd w:val="clear" w:color="auto" w:fill="auto"/>
          </w:tcPr>
          <w:p w:rsidR="000C5FB2" w:rsidRPr="00B62B27" w:rsidRDefault="000C5FB2" w:rsidP="001B6691">
            <w:pPr>
              <w:rPr>
                <w:sz w:val="20"/>
                <w:szCs w:val="20"/>
              </w:rPr>
            </w:pPr>
          </w:p>
        </w:tc>
        <w:tc>
          <w:tcPr>
            <w:tcW w:w="532" w:type="pct"/>
            <w:vMerge w:val="restart"/>
            <w:shd w:val="clear" w:color="auto" w:fill="auto"/>
            <w:vAlign w:val="center"/>
            <w:hideMark/>
          </w:tcPr>
          <w:p w:rsidR="000C5FB2" w:rsidRPr="00B62B27" w:rsidRDefault="000C5FB2" w:rsidP="001B6691">
            <w:pPr>
              <w:rPr>
                <w:sz w:val="20"/>
                <w:szCs w:val="20"/>
              </w:rPr>
            </w:pPr>
            <w:r w:rsidRPr="00B62B27">
              <w:rPr>
                <w:sz w:val="20"/>
                <w:szCs w:val="20"/>
              </w:rPr>
              <w:t>- проект «Реновация парка «Красные Сосенки» и набережной реки Вязьма»</w:t>
            </w:r>
          </w:p>
        </w:tc>
        <w:tc>
          <w:tcPr>
            <w:tcW w:w="933" w:type="pct"/>
            <w:shd w:val="clear" w:color="auto" w:fill="auto"/>
            <w:noWrap/>
            <w:vAlign w:val="center"/>
            <w:hideMark/>
          </w:tcPr>
          <w:p w:rsidR="000C5FB2" w:rsidRPr="00B62B27" w:rsidRDefault="000C5FB2" w:rsidP="001B6691">
            <w:pPr>
              <w:jc w:val="center"/>
              <w:rPr>
                <w:sz w:val="20"/>
                <w:szCs w:val="20"/>
              </w:rPr>
            </w:pPr>
            <w:r w:rsidRPr="00B62B27">
              <w:rPr>
                <w:sz w:val="20"/>
                <w:szCs w:val="20"/>
              </w:rPr>
              <w:t>- проектно- сметная документация</w:t>
            </w:r>
          </w:p>
        </w:tc>
        <w:tc>
          <w:tcPr>
            <w:tcW w:w="431" w:type="pct"/>
            <w:shd w:val="clear" w:color="auto" w:fill="auto"/>
            <w:noWrap/>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noWrap/>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noWrap/>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240"/>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noWrap/>
            <w:vAlign w:val="center"/>
            <w:hideMark/>
          </w:tcPr>
          <w:p w:rsidR="000C5FB2" w:rsidRPr="00B62B27" w:rsidRDefault="000C5FB2" w:rsidP="001B6691">
            <w:pPr>
              <w:rPr>
                <w:sz w:val="20"/>
                <w:szCs w:val="20"/>
              </w:rPr>
            </w:pPr>
            <w:r w:rsidRPr="00B62B27">
              <w:rPr>
                <w:sz w:val="20"/>
                <w:szCs w:val="20"/>
              </w:rPr>
              <w:t>Местный бюджет</w:t>
            </w:r>
          </w:p>
        </w:tc>
        <w:tc>
          <w:tcPr>
            <w:tcW w:w="431" w:type="pct"/>
            <w:shd w:val="clear" w:color="auto" w:fill="auto"/>
            <w:noWrap/>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noWrap/>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noWrap/>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720"/>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vAlign w:val="center"/>
            <w:hideMark/>
          </w:tcPr>
          <w:p w:rsidR="000C5FB2" w:rsidRPr="00B62B27" w:rsidRDefault="000C5FB2" w:rsidP="001B6691">
            <w:pPr>
              <w:rPr>
                <w:sz w:val="20"/>
                <w:szCs w:val="20"/>
              </w:rPr>
            </w:pPr>
            <w:r w:rsidRPr="00B62B27">
              <w:rPr>
                <w:sz w:val="20"/>
                <w:szCs w:val="20"/>
              </w:rPr>
              <w:t>Всего выделено средств (областной бюджет с учетом объема софинансирования из федерального бюджета), в т.ч.:</w:t>
            </w:r>
          </w:p>
        </w:tc>
        <w:tc>
          <w:tcPr>
            <w:tcW w:w="431" w:type="pct"/>
            <w:shd w:val="clear" w:color="auto" w:fill="auto"/>
            <w:noWrap/>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noWrap/>
            <w:vAlign w:val="center"/>
            <w:hideMark/>
          </w:tcPr>
          <w:p w:rsidR="000C5FB2" w:rsidRPr="00B62B27" w:rsidRDefault="000C5FB2" w:rsidP="001B6691">
            <w:pPr>
              <w:jc w:val="center"/>
              <w:rPr>
                <w:sz w:val="20"/>
                <w:szCs w:val="20"/>
              </w:rPr>
            </w:pPr>
            <w:r w:rsidRPr="00B62B27">
              <w:rPr>
                <w:sz w:val="20"/>
                <w:szCs w:val="20"/>
              </w:rPr>
              <w:t>75000,00</w:t>
            </w:r>
          </w:p>
        </w:tc>
        <w:tc>
          <w:tcPr>
            <w:tcW w:w="440" w:type="pct"/>
            <w:shd w:val="clear" w:color="auto" w:fill="auto"/>
            <w:noWrap/>
            <w:vAlign w:val="center"/>
            <w:hideMark/>
          </w:tcPr>
          <w:p w:rsidR="000C5FB2" w:rsidRPr="00B62B27" w:rsidRDefault="000C5FB2" w:rsidP="001B6691">
            <w:pPr>
              <w:jc w:val="center"/>
              <w:rPr>
                <w:sz w:val="20"/>
                <w:szCs w:val="20"/>
              </w:rPr>
            </w:pPr>
            <w:r w:rsidRPr="00B62B27">
              <w:rPr>
                <w:sz w:val="20"/>
                <w:szCs w:val="20"/>
              </w:rPr>
              <w:t>71 537,20000</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240"/>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vAlign w:val="center"/>
            <w:hideMark/>
          </w:tcPr>
          <w:p w:rsidR="000C5FB2" w:rsidRPr="00B62B27" w:rsidRDefault="000C5FB2" w:rsidP="001B6691">
            <w:pPr>
              <w:jc w:val="right"/>
              <w:rPr>
                <w:sz w:val="20"/>
                <w:szCs w:val="20"/>
              </w:rPr>
            </w:pPr>
            <w:r w:rsidRPr="00B62B27">
              <w:rPr>
                <w:sz w:val="20"/>
                <w:szCs w:val="20"/>
              </w:rPr>
              <w:t>федеральный бюджет</w:t>
            </w:r>
          </w:p>
        </w:tc>
        <w:tc>
          <w:tcPr>
            <w:tcW w:w="431" w:type="pct"/>
            <w:shd w:val="clear" w:color="auto" w:fill="auto"/>
            <w:noWrap/>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noWrap/>
            <w:vAlign w:val="center"/>
            <w:hideMark/>
          </w:tcPr>
          <w:p w:rsidR="000C5FB2" w:rsidRPr="00B62B27" w:rsidRDefault="000C5FB2" w:rsidP="001B6691">
            <w:pPr>
              <w:jc w:val="center"/>
              <w:rPr>
                <w:sz w:val="20"/>
                <w:szCs w:val="20"/>
              </w:rPr>
            </w:pPr>
            <w:r w:rsidRPr="00B62B27">
              <w:rPr>
                <w:sz w:val="20"/>
                <w:szCs w:val="20"/>
              </w:rPr>
              <w:t>75000,00</w:t>
            </w:r>
          </w:p>
        </w:tc>
        <w:tc>
          <w:tcPr>
            <w:tcW w:w="440" w:type="pct"/>
            <w:shd w:val="clear" w:color="auto" w:fill="auto"/>
            <w:noWrap/>
            <w:hideMark/>
          </w:tcPr>
          <w:p w:rsidR="000C5FB2" w:rsidRPr="00B62B27" w:rsidRDefault="000C5FB2" w:rsidP="001B6691">
            <w:pPr>
              <w:jc w:val="center"/>
              <w:rPr>
                <w:sz w:val="20"/>
                <w:szCs w:val="20"/>
              </w:rPr>
            </w:pPr>
            <w:r w:rsidRPr="00B62B27">
              <w:rPr>
                <w:sz w:val="20"/>
                <w:szCs w:val="20"/>
              </w:rPr>
              <w:t>71 537,20000</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240"/>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vAlign w:val="center"/>
            <w:hideMark/>
          </w:tcPr>
          <w:p w:rsidR="000C5FB2" w:rsidRPr="00B62B27" w:rsidRDefault="000C5FB2" w:rsidP="001B6691">
            <w:pPr>
              <w:jc w:val="right"/>
              <w:rPr>
                <w:sz w:val="20"/>
                <w:szCs w:val="20"/>
              </w:rPr>
            </w:pPr>
            <w:r w:rsidRPr="00B62B27">
              <w:rPr>
                <w:sz w:val="20"/>
                <w:szCs w:val="20"/>
              </w:rPr>
              <w:t>областной бюджет</w:t>
            </w:r>
          </w:p>
        </w:tc>
        <w:tc>
          <w:tcPr>
            <w:tcW w:w="431" w:type="pct"/>
            <w:shd w:val="clear" w:color="auto" w:fill="auto"/>
            <w:noWrap/>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noWrap/>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noWrap/>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240"/>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noWrap/>
            <w:vAlign w:val="center"/>
            <w:hideMark/>
          </w:tcPr>
          <w:p w:rsidR="000C5FB2" w:rsidRPr="00B62B27" w:rsidRDefault="000C5FB2" w:rsidP="001B6691">
            <w:pPr>
              <w:rPr>
                <w:sz w:val="20"/>
                <w:szCs w:val="20"/>
              </w:rPr>
            </w:pPr>
            <w:r w:rsidRPr="00B62B27">
              <w:rPr>
                <w:sz w:val="20"/>
                <w:szCs w:val="20"/>
              </w:rPr>
              <w:t>Средства собственников</w:t>
            </w:r>
          </w:p>
        </w:tc>
        <w:tc>
          <w:tcPr>
            <w:tcW w:w="431" w:type="pct"/>
            <w:shd w:val="clear" w:color="auto" w:fill="auto"/>
            <w:noWrap/>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noWrap/>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noWrap/>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240"/>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vAlign w:val="center"/>
            <w:hideMark/>
          </w:tcPr>
          <w:p w:rsidR="000C5FB2" w:rsidRPr="00B62B27" w:rsidRDefault="000C5FB2" w:rsidP="001B6691">
            <w:pPr>
              <w:jc w:val="center"/>
              <w:rPr>
                <w:b/>
                <w:bCs/>
                <w:sz w:val="20"/>
                <w:szCs w:val="20"/>
              </w:rPr>
            </w:pPr>
            <w:r w:rsidRPr="00B62B27">
              <w:rPr>
                <w:b/>
                <w:bCs/>
                <w:sz w:val="20"/>
                <w:szCs w:val="20"/>
              </w:rPr>
              <w:t>ИТОГО по мероприятию</w:t>
            </w:r>
          </w:p>
        </w:tc>
        <w:tc>
          <w:tcPr>
            <w:tcW w:w="431" w:type="pct"/>
            <w:shd w:val="clear" w:color="auto" w:fill="auto"/>
            <w:noWrap/>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noWrap/>
            <w:vAlign w:val="center"/>
            <w:hideMark/>
          </w:tcPr>
          <w:p w:rsidR="000C5FB2" w:rsidRPr="00B62B27" w:rsidRDefault="000C5FB2" w:rsidP="001B6691">
            <w:pPr>
              <w:jc w:val="center"/>
              <w:rPr>
                <w:bCs/>
                <w:sz w:val="20"/>
                <w:szCs w:val="20"/>
              </w:rPr>
            </w:pPr>
            <w:r w:rsidRPr="00B62B27">
              <w:rPr>
                <w:bCs/>
                <w:sz w:val="20"/>
                <w:szCs w:val="20"/>
              </w:rPr>
              <w:t>75000,00</w:t>
            </w:r>
          </w:p>
        </w:tc>
        <w:tc>
          <w:tcPr>
            <w:tcW w:w="440" w:type="pct"/>
            <w:shd w:val="clear" w:color="auto" w:fill="auto"/>
            <w:noWrap/>
            <w:hideMark/>
          </w:tcPr>
          <w:p w:rsidR="000C5FB2" w:rsidRPr="00B62B27" w:rsidRDefault="000C5FB2" w:rsidP="001B6691">
            <w:pPr>
              <w:jc w:val="center"/>
              <w:rPr>
                <w:b/>
                <w:sz w:val="20"/>
                <w:szCs w:val="20"/>
              </w:rPr>
            </w:pPr>
            <w:r w:rsidRPr="00B62B27">
              <w:rPr>
                <w:b/>
                <w:sz w:val="20"/>
                <w:szCs w:val="20"/>
              </w:rPr>
              <w:t>71 537,20000</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240"/>
        </w:trPr>
        <w:tc>
          <w:tcPr>
            <w:tcW w:w="491" w:type="pct"/>
            <w:vMerge/>
            <w:shd w:val="clear" w:color="auto" w:fill="auto"/>
          </w:tcPr>
          <w:p w:rsidR="000C5FB2" w:rsidRPr="00B62B27" w:rsidRDefault="000C5FB2" w:rsidP="001B6691">
            <w:pPr>
              <w:rPr>
                <w:sz w:val="20"/>
                <w:szCs w:val="20"/>
              </w:rPr>
            </w:pPr>
          </w:p>
        </w:tc>
        <w:tc>
          <w:tcPr>
            <w:tcW w:w="532" w:type="pct"/>
            <w:vMerge w:val="restart"/>
            <w:shd w:val="clear" w:color="auto" w:fill="auto"/>
            <w:vAlign w:val="center"/>
          </w:tcPr>
          <w:p w:rsidR="000C5FB2" w:rsidRPr="00B62B27" w:rsidRDefault="000C5FB2" w:rsidP="001B6691">
            <w:pPr>
              <w:rPr>
                <w:sz w:val="20"/>
                <w:szCs w:val="20"/>
              </w:rPr>
            </w:pPr>
            <w:r w:rsidRPr="00B62B27">
              <w:rPr>
                <w:sz w:val="20"/>
                <w:szCs w:val="20"/>
              </w:rPr>
              <w:t xml:space="preserve">- проект «Красные сосенки – территория </w:t>
            </w:r>
            <w:r w:rsidRPr="00B62B27">
              <w:rPr>
                <w:sz w:val="20"/>
                <w:szCs w:val="20"/>
              </w:rPr>
              <w:lastRenderedPageBreak/>
              <w:t>осознанности и добрососедства»</w:t>
            </w:r>
          </w:p>
        </w:tc>
        <w:tc>
          <w:tcPr>
            <w:tcW w:w="933" w:type="pct"/>
            <w:shd w:val="clear" w:color="auto" w:fill="auto"/>
            <w:vAlign w:val="center"/>
          </w:tcPr>
          <w:p w:rsidR="000C5FB2" w:rsidRPr="00B62B27" w:rsidRDefault="000C5FB2" w:rsidP="001B6691">
            <w:pPr>
              <w:rPr>
                <w:sz w:val="20"/>
                <w:szCs w:val="20"/>
              </w:rPr>
            </w:pPr>
            <w:r w:rsidRPr="00B62B27">
              <w:rPr>
                <w:sz w:val="20"/>
                <w:szCs w:val="20"/>
              </w:rPr>
              <w:lastRenderedPageBreak/>
              <w:t>Всего выделено средств, в т.ч.:</w:t>
            </w:r>
          </w:p>
        </w:tc>
        <w:tc>
          <w:tcPr>
            <w:tcW w:w="431" w:type="pct"/>
            <w:shd w:val="clear" w:color="auto" w:fill="auto"/>
            <w:noWrap/>
          </w:tcPr>
          <w:p w:rsidR="000C5FB2" w:rsidRPr="00B62B27" w:rsidRDefault="000C5FB2" w:rsidP="001B6691">
            <w:pPr>
              <w:jc w:val="center"/>
              <w:rPr>
                <w:sz w:val="20"/>
                <w:szCs w:val="20"/>
              </w:rPr>
            </w:pPr>
            <w:r w:rsidRPr="00B62B27">
              <w:rPr>
                <w:sz w:val="20"/>
                <w:szCs w:val="20"/>
              </w:rPr>
              <w:t>0,00</w:t>
            </w:r>
          </w:p>
        </w:tc>
        <w:tc>
          <w:tcPr>
            <w:tcW w:w="431" w:type="pct"/>
            <w:shd w:val="clear" w:color="auto" w:fill="auto"/>
            <w:noWrap/>
          </w:tcPr>
          <w:p w:rsidR="000C5FB2" w:rsidRPr="00B62B27" w:rsidRDefault="000C5FB2" w:rsidP="001B6691">
            <w:pPr>
              <w:jc w:val="center"/>
              <w:rPr>
                <w:sz w:val="20"/>
                <w:szCs w:val="20"/>
              </w:rPr>
            </w:pPr>
            <w:r w:rsidRPr="00B62B27">
              <w:rPr>
                <w:sz w:val="20"/>
                <w:szCs w:val="20"/>
              </w:rPr>
              <w:t>0,00</w:t>
            </w:r>
          </w:p>
        </w:tc>
        <w:tc>
          <w:tcPr>
            <w:tcW w:w="440" w:type="pct"/>
            <w:shd w:val="clear" w:color="auto" w:fill="auto"/>
            <w:noWrap/>
          </w:tcPr>
          <w:p w:rsidR="000C5FB2" w:rsidRPr="00B62B27" w:rsidRDefault="000C5FB2" w:rsidP="001B6691">
            <w:pPr>
              <w:jc w:val="center"/>
              <w:rPr>
                <w:sz w:val="20"/>
                <w:szCs w:val="20"/>
              </w:rPr>
            </w:pPr>
            <w:r w:rsidRPr="00B62B27">
              <w:rPr>
                <w:sz w:val="20"/>
                <w:szCs w:val="20"/>
              </w:rPr>
              <w:t>0,00</w:t>
            </w:r>
          </w:p>
        </w:tc>
        <w:tc>
          <w:tcPr>
            <w:tcW w:w="440" w:type="pct"/>
            <w:shd w:val="clear" w:color="auto" w:fill="auto"/>
          </w:tcPr>
          <w:p w:rsidR="000C5FB2" w:rsidRPr="00B62B27" w:rsidRDefault="000C5FB2" w:rsidP="001B6691">
            <w:pPr>
              <w:jc w:val="center"/>
              <w:rPr>
                <w:sz w:val="20"/>
                <w:szCs w:val="20"/>
              </w:rPr>
            </w:pPr>
            <w:r w:rsidRPr="00B62B27">
              <w:rPr>
                <w:sz w:val="20"/>
                <w:szCs w:val="20"/>
              </w:rPr>
              <w:t>0,00</w:t>
            </w:r>
          </w:p>
        </w:tc>
        <w:tc>
          <w:tcPr>
            <w:tcW w:w="440" w:type="pct"/>
            <w:shd w:val="clear" w:color="auto" w:fill="auto"/>
          </w:tcPr>
          <w:p w:rsidR="000C5FB2" w:rsidRPr="00B62B27" w:rsidRDefault="000C5FB2" w:rsidP="001B6691">
            <w:pPr>
              <w:jc w:val="center"/>
              <w:rPr>
                <w:sz w:val="20"/>
                <w:szCs w:val="20"/>
              </w:rPr>
            </w:pPr>
            <w:r w:rsidRPr="00B62B27">
              <w:rPr>
                <w:sz w:val="20"/>
                <w:szCs w:val="20"/>
              </w:rPr>
              <w:t>70 000,00</w:t>
            </w:r>
          </w:p>
        </w:tc>
        <w:tc>
          <w:tcPr>
            <w:tcW w:w="431" w:type="pct"/>
            <w:shd w:val="clear" w:color="auto" w:fill="auto"/>
          </w:tcPr>
          <w:p w:rsidR="000C5FB2" w:rsidRPr="00B62B27" w:rsidRDefault="000C5FB2" w:rsidP="001B6691">
            <w:r w:rsidRPr="00B62B27">
              <w:rPr>
                <w:sz w:val="20"/>
                <w:szCs w:val="20"/>
              </w:rPr>
              <w:t>0,00</w:t>
            </w:r>
          </w:p>
        </w:tc>
        <w:tc>
          <w:tcPr>
            <w:tcW w:w="431" w:type="pct"/>
            <w:shd w:val="clear" w:color="auto" w:fill="auto"/>
          </w:tcPr>
          <w:p w:rsidR="000C5FB2" w:rsidRPr="00B62B27" w:rsidRDefault="000C5FB2" w:rsidP="001B6691">
            <w:r w:rsidRPr="00B62B27">
              <w:rPr>
                <w:sz w:val="20"/>
                <w:szCs w:val="20"/>
              </w:rPr>
              <w:t>0,00</w:t>
            </w:r>
          </w:p>
        </w:tc>
      </w:tr>
      <w:tr w:rsidR="000C5FB2" w:rsidRPr="00B62B27" w:rsidTr="001B6691">
        <w:trPr>
          <w:trHeight w:val="240"/>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tcPr>
          <w:p w:rsidR="000C5FB2" w:rsidRPr="00B62B27" w:rsidRDefault="000C5FB2" w:rsidP="001B6691">
            <w:pPr>
              <w:rPr>
                <w:sz w:val="20"/>
                <w:szCs w:val="20"/>
              </w:rPr>
            </w:pPr>
          </w:p>
        </w:tc>
        <w:tc>
          <w:tcPr>
            <w:tcW w:w="933" w:type="pct"/>
            <w:shd w:val="clear" w:color="auto" w:fill="auto"/>
            <w:vAlign w:val="center"/>
          </w:tcPr>
          <w:p w:rsidR="000C5FB2" w:rsidRPr="00B62B27" w:rsidRDefault="000C5FB2" w:rsidP="001B6691">
            <w:pPr>
              <w:jc w:val="center"/>
              <w:rPr>
                <w:b/>
                <w:bCs/>
                <w:sz w:val="20"/>
                <w:szCs w:val="20"/>
              </w:rPr>
            </w:pPr>
            <w:r w:rsidRPr="00B62B27">
              <w:rPr>
                <w:sz w:val="20"/>
                <w:szCs w:val="20"/>
              </w:rPr>
              <w:t>федеральный бюджет</w:t>
            </w:r>
          </w:p>
        </w:tc>
        <w:tc>
          <w:tcPr>
            <w:tcW w:w="431" w:type="pct"/>
            <w:shd w:val="clear" w:color="auto" w:fill="auto"/>
            <w:noWrap/>
          </w:tcPr>
          <w:p w:rsidR="000C5FB2" w:rsidRPr="00B62B27" w:rsidRDefault="000C5FB2" w:rsidP="001B6691">
            <w:pPr>
              <w:jc w:val="center"/>
              <w:rPr>
                <w:sz w:val="20"/>
                <w:szCs w:val="20"/>
              </w:rPr>
            </w:pPr>
            <w:r w:rsidRPr="00B62B27">
              <w:rPr>
                <w:sz w:val="20"/>
                <w:szCs w:val="20"/>
              </w:rPr>
              <w:t>0,00</w:t>
            </w:r>
          </w:p>
        </w:tc>
        <w:tc>
          <w:tcPr>
            <w:tcW w:w="431" w:type="pct"/>
            <w:shd w:val="clear" w:color="auto" w:fill="auto"/>
            <w:noWrap/>
          </w:tcPr>
          <w:p w:rsidR="000C5FB2" w:rsidRPr="00B62B27" w:rsidRDefault="000C5FB2" w:rsidP="001B6691">
            <w:pPr>
              <w:jc w:val="center"/>
              <w:rPr>
                <w:bCs/>
                <w:sz w:val="20"/>
                <w:szCs w:val="20"/>
              </w:rPr>
            </w:pPr>
            <w:r w:rsidRPr="00B62B27">
              <w:rPr>
                <w:sz w:val="20"/>
                <w:szCs w:val="20"/>
              </w:rPr>
              <w:t>0,00</w:t>
            </w:r>
          </w:p>
        </w:tc>
        <w:tc>
          <w:tcPr>
            <w:tcW w:w="440" w:type="pct"/>
            <w:shd w:val="clear" w:color="auto" w:fill="auto"/>
            <w:noWrap/>
          </w:tcPr>
          <w:p w:rsidR="000C5FB2" w:rsidRPr="00B62B27" w:rsidRDefault="000C5FB2" w:rsidP="001B6691">
            <w:pPr>
              <w:jc w:val="center"/>
              <w:rPr>
                <w:b/>
                <w:sz w:val="20"/>
                <w:szCs w:val="20"/>
              </w:rPr>
            </w:pPr>
            <w:r w:rsidRPr="00B62B27">
              <w:rPr>
                <w:sz w:val="20"/>
                <w:szCs w:val="20"/>
              </w:rPr>
              <w:t>0,00</w:t>
            </w:r>
          </w:p>
        </w:tc>
        <w:tc>
          <w:tcPr>
            <w:tcW w:w="440" w:type="pct"/>
            <w:shd w:val="clear" w:color="auto" w:fill="auto"/>
          </w:tcPr>
          <w:p w:rsidR="000C5FB2" w:rsidRPr="00B62B27" w:rsidRDefault="000C5FB2" w:rsidP="001B6691">
            <w:pPr>
              <w:jc w:val="center"/>
              <w:rPr>
                <w:sz w:val="20"/>
                <w:szCs w:val="20"/>
              </w:rPr>
            </w:pPr>
            <w:r w:rsidRPr="00B62B27">
              <w:rPr>
                <w:sz w:val="20"/>
                <w:szCs w:val="20"/>
              </w:rPr>
              <w:t>0,00</w:t>
            </w:r>
          </w:p>
        </w:tc>
        <w:tc>
          <w:tcPr>
            <w:tcW w:w="440" w:type="pct"/>
            <w:shd w:val="clear" w:color="auto" w:fill="auto"/>
          </w:tcPr>
          <w:p w:rsidR="000C5FB2" w:rsidRPr="00B62B27" w:rsidRDefault="000C5FB2" w:rsidP="001B6691">
            <w:pPr>
              <w:jc w:val="center"/>
              <w:rPr>
                <w:sz w:val="20"/>
                <w:szCs w:val="20"/>
              </w:rPr>
            </w:pPr>
            <w:r w:rsidRPr="00B62B27">
              <w:rPr>
                <w:sz w:val="20"/>
                <w:szCs w:val="20"/>
              </w:rPr>
              <w:t>70 000,00</w:t>
            </w:r>
          </w:p>
        </w:tc>
        <w:tc>
          <w:tcPr>
            <w:tcW w:w="431" w:type="pct"/>
            <w:shd w:val="clear" w:color="auto" w:fill="auto"/>
          </w:tcPr>
          <w:p w:rsidR="000C5FB2" w:rsidRPr="00B62B27" w:rsidRDefault="000C5FB2" w:rsidP="001B6691">
            <w:pPr>
              <w:jc w:val="center"/>
              <w:rPr>
                <w:sz w:val="20"/>
                <w:szCs w:val="20"/>
              </w:rPr>
            </w:pPr>
            <w:r w:rsidRPr="00B62B27">
              <w:rPr>
                <w:sz w:val="20"/>
                <w:szCs w:val="20"/>
              </w:rPr>
              <w:t>0,00</w:t>
            </w:r>
          </w:p>
        </w:tc>
        <w:tc>
          <w:tcPr>
            <w:tcW w:w="431" w:type="pct"/>
            <w:shd w:val="clear" w:color="auto" w:fill="auto"/>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240"/>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tcPr>
          <w:p w:rsidR="000C5FB2" w:rsidRPr="00B62B27" w:rsidRDefault="000C5FB2" w:rsidP="001B6691">
            <w:pPr>
              <w:rPr>
                <w:sz w:val="20"/>
                <w:szCs w:val="20"/>
              </w:rPr>
            </w:pPr>
          </w:p>
        </w:tc>
        <w:tc>
          <w:tcPr>
            <w:tcW w:w="933" w:type="pct"/>
            <w:shd w:val="clear" w:color="auto" w:fill="auto"/>
            <w:vAlign w:val="center"/>
          </w:tcPr>
          <w:p w:rsidR="000C5FB2" w:rsidRPr="00B62B27" w:rsidRDefault="000C5FB2" w:rsidP="001B6691">
            <w:pPr>
              <w:jc w:val="center"/>
              <w:rPr>
                <w:b/>
                <w:bCs/>
                <w:sz w:val="20"/>
                <w:szCs w:val="20"/>
              </w:rPr>
            </w:pPr>
            <w:r w:rsidRPr="00B62B27">
              <w:rPr>
                <w:sz w:val="20"/>
                <w:szCs w:val="20"/>
              </w:rPr>
              <w:t>областной бюджет</w:t>
            </w:r>
          </w:p>
        </w:tc>
        <w:tc>
          <w:tcPr>
            <w:tcW w:w="431" w:type="pct"/>
            <w:shd w:val="clear" w:color="auto" w:fill="auto"/>
            <w:noWrap/>
          </w:tcPr>
          <w:p w:rsidR="000C5FB2" w:rsidRPr="00B62B27" w:rsidRDefault="000C5FB2" w:rsidP="001B6691">
            <w:pPr>
              <w:jc w:val="center"/>
              <w:rPr>
                <w:sz w:val="20"/>
                <w:szCs w:val="20"/>
              </w:rPr>
            </w:pPr>
            <w:r w:rsidRPr="00B62B27">
              <w:rPr>
                <w:sz w:val="20"/>
                <w:szCs w:val="20"/>
              </w:rPr>
              <w:t>0,00</w:t>
            </w:r>
          </w:p>
        </w:tc>
        <w:tc>
          <w:tcPr>
            <w:tcW w:w="431" w:type="pct"/>
            <w:shd w:val="clear" w:color="auto" w:fill="auto"/>
            <w:noWrap/>
          </w:tcPr>
          <w:p w:rsidR="000C5FB2" w:rsidRPr="00B62B27" w:rsidRDefault="000C5FB2" w:rsidP="001B6691">
            <w:pPr>
              <w:jc w:val="center"/>
              <w:rPr>
                <w:bCs/>
                <w:sz w:val="20"/>
                <w:szCs w:val="20"/>
              </w:rPr>
            </w:pPr>
            <w:r w:rsidRPr="00B62B27">
              <w:rPr>
                <w:sz w:val="20"/>
                <w:szCs w:val="20"/>
              </w:rPr>
              <w:t>0,00</w:t>
            </w:r>
          </w:p>
        </w:tc>
        <w:tc>
          <w:tcPr>
            <w:tcW w:w="440" w:type="pct"/>
            <w:shd w:val="clear" w:color="auto" w:fill="auto"/>
            <w:noWrap/>
          </w:tcPr>
          <w:p w:rsidR="000C5FB2" w:rsidRPr="00B62B27" w:rsidRDefault="000C5FB2" w:rsidP="001B6691">
            <w:pPr>
              <w:jc w:val="center"/>
              <w:rPr>
                <w:b/>
                <w:sz w:val="20"/>
                <w:szCs w:val="20"/>
              </w:rPr>
            </w:pPr>
            <w:r w:rsidRPr="00B62B27">
              <w:rPr>
                <w:sz w:val="20"/>
                <w:szCs w:val="20"/>
              </w:rPr>
              <w:t>0,00</w:t>
            </w:r>
          </w:p>
        </w:tc>
        <w:tc>
          <w:tcPr>
            <w:tcW w:w="440" w:type="pct"/>
            <w:shd w:val="clear" w:color="auto" w:fill="auto"/>
          </w:tcPr>
          <w:p w:rsidR="000C5FB2" w:rsidRPr="00B62B27" w:rsidRDefault="000C5FB2" w:rsidP="001B6691">
            <w:pPr>
              <w:jc w:val="center"/>
              <w:rPr>
                <w:sz w:val="20"/>
                <w:szCs w:val="20"/>
              </w:rPr>
            </w:pPr>
            <w:r w:rsidRPr="00B62B27">
              <w:rPr>
                <w:sz w:val="20"/>
                <w:szCs w:val="20"/>
              </w:rPr>
              <w:t>0,00</w:t>
            </w:r>
          </w:p>
        </w:tc>
        <w:tc>
          <w:tcPr>
            <w:tcW w:w="440" w:type="pct"/>
            <w:shd w:val="clear" w:color="auto" w:fill="auto"/>
          </w:tcPr>
          <w:p w:rsidR="000C5FB2" w:rsidRPr="00B62B27" w:rsidRDefault="000C5FB2" w:rsidP="001B6691">
            <w:pPr>
              <w:jc w:val="center"/>
              <w:rPr>
                <w:sz w:val="20"/>
                <w:szCs w:val="20"/>
              </w:rPr>
            </w:pPr>
            <w:r w:rsidRPr="00B62B27">
              <w:rPr>
                <w:sz w:val="20"/>
                <w:szCs w:val="20"/>
              </w:rPr>
              <w:t>0,00</w:t>
            </w:r>
          </w:p>
        </w:tc>
        <w:tc>
          <w:tcPr>
            <w:tcW w:w="431" w:type="pct"/>
            <w:shd w:val="clear" w:color="auto" w:fill="auto"/>
          </w:tcPr>
          <w:p w:rsidR="000C5FB2" w:rsidRPr="00B62B27" w:rsidRDefault="000C5FB2" w:rsidP="001B6691">
            <w:pPr>
              <w:jc w:val="center"/>
              <w:rPr>
                <w:sz w:val="20"/>
                <w:szCs w:val="20"/>
              </w:rPr>
            </w:pPr>
            <w:r w:rsidRPr="00B62B27">
              <w:rPr>
                <w:sz w:val="20"/>
                <w:szCs w:val="20"/>
              </w:rPr>
              <w:t>0,00</w:t>
            </w:r>
          </w:p>
        </w:tc>
        <w:tc>
          <w:tcPr>
            <w:tcW w:w="431" w:type="pct"/>
            <w:shd w:val="clear" w:color="auto" w:fill="auto"/>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240"/>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tcPr>
          <w:p w:rsidR="000C5FB2" w:rsidRPr="00B62B27" w:rsidRDefault="000C5FB2" w:rsidP="001B6691">
            <w:pPr>
              <w:rPr>
                <w:sz w:val="20"/>
                <w:szCs w:val="20"/>
              </w:rPr>
            </w:pPr>
          </w:p>
        </w:tc>
        <w:tc>
          <w:tcPr>
            <w:tcW w:w="933" w:type="pct"/>
            <w:shd w:val="clear" w:color="auto" w:fill="auto"/>
            <w:vAlign w:val="center"/>
          </w:tcPr>
          <w:p w:rsidR="000C5FB2" w:rsidRPr="00B62B27" w:rsidRDefault="000C5FB2" w:rsidP="001B6691">
            <w:pPr>
              <w:jc w:val="center"/>
              <w:rPr>
                <w:b/>
                <w:bCs/>
                <w:sz w:val="20"/>
                <w:szCs w:val="20"/>
              </w:rPr>
            </w:pPr>
            <w:r w:rsidRPr="00B62B27">
              <w:rPr>
                <w:sz w:val="20"/>
                <w:szCs w:val="20"/>
              </w:rPr>
              <w:t>местный бюджет</w:t>
            </w:r>
          </w:p>
        </w:tc>
        <w:tc>
          <w:tcPr>
            <w:tcW w:w="431" w:type="pct"/>
            <w:shd w:val="clear" w:color="auto" w:fill="auto"/>
            <w:noWrap/>
          </w:tcPr>
          <w:p w:rsidR="000C5FB2" w:rsidRPr="00B62B27" w:rsidRDefault="000C5FB2" w:rsidP="001B6691">
            <w:pPr>
              <w:jc w:val="center"/>
              <w:rPr>
                <w:sz w:val="20"/>
                <w:szCs w:val="20"/>
              </w:rPr>
            </w:pPr>
            <w:r w:rsidRPr="00B62B27">
              <w:rPr>
                <w:sz w:val="20"/>
                <w:szCs w:val="20"/>
              </w:rPr>
              <w:t>0,00</w:t>
            </w:r>
          </w:p>
        </w:tc>
        <w:tc>
          <w:tcPr>
            <w:tcW w:w="431" w:type="pct"/>
            <w:shd w:val="clear" w:color="auto" w:fill="auto"/>
            <w:noWrap/>
          </w:tcPr>
          <w:p w:rsidR="000C5FB2" w:rsidRPr="00B62B27" w:rsidRDefault="000C5FB2" w:rsidP="001B6691">
            <w:pPr>
              <w:jc w:val="center"/>
              <w:rPr>
                <w:bCs/>
                <w:sz w:val="20"/>
                <w:szCs w:val="20"/>
              </w:rPr>
            </w:pPr>
            <w:r w:rsidRPr="00B62B27">
              <w:rPr>
                <w:sz w:val="20"/>
                <w:szCs w:val="20"/>
              </w:rPr>
              <w:t>0,00</w:t>
            </w:r>
          </w:p>
        </w:tc>
        <w:tc>
          <w:tcPr>
            <w:tcW w:w="440" w:type="pct"/>
            <w:shd w:val="clear" w:color="auto" w:fill="auto"/>
            <w:noWrap/>
          </w:tcPr>
          <w:p w:rsidR="000C5FB2" w:rsidRPr="00B62B27" w:rsidRDefault="000C5FB2" w:rsidP="001B6691">
            <w:pPr>
              <w:jc w:val="center"/>
              <w:rPr>
                <w:b/>
                <w:sz w:val="20"/>
                <w:szCs w:val="20"/>
              </w:rPr>
            </w:pPr>
            <w:r w:rsidRPr="00B62B27">
              <w:rPr>
                <w:sz w:val="20"/>
                <w:szCs w:val="20"/>
              </w:rPr>
              <w:t>0,00</w:t>
            </w:r>
          </w:p>
        </w:tc>
        <w:tc>
          <w:tcPr>
            <w:tcW w:w="440" w:type="pct"/>
            <w:shd w:val="clear" w:color="auto" w:fill="auto"/>
          </w:tcPr>
          <w:p w:rsidR="000C5FB2" w:rsidRPr="00B62B27" w:rsidRDefault="000C5FB2" w:rsidP="001B6691">
            <w:pPr>
              <w:jc w:val="center"/>
              <w:rPr>
                <w:sz w:val="20"/>
                <w:szCs w:val="20"/>
              </w:rPr>
            </w:pPr>
            <w:r w:rsidRPr="00B62B27">
              <w:rPr>
                <w:sz w:val="20"/>
                <w:szCs w:val="20"/>
              </w:rPr>
              <w:t>0,00</w:t>
            </w:r>
          </w:p>
        </w:tc>
        <w:tc>
          <w:tcPr>
            <w:tcW w:w="440" w:type="pct"/>
            <w:shd w:val="clear" w:color="auto" w:fill="auto"/>
          </w:tcPr>
          <w:p w:rsidR="000C5FB2" w:rsidRPr="00B62B27" w:rsidRDefault="000C5FB2" w:rsidP="001B6691">
            <w:pPr>
              <w:jc w:val="center"/>
              <w:rPr>
                <w:sz w:val="20"/>
                <w:szCs w:val="20"/>
              </w:rPr>
            </w:pPr>
            <w:r w:rsidRPr="00B62B27">
              <w:rPr>
                <w:sz w:val="20"/>
                <w:szCs w:val="20"/>
              </w:rPr>
              <w:t>0,00</w:t>
            </w:r>
          </w:p>
        </w:tc>
        <w:tc>
          <w:tcPr>
            <w:tcW w:w="431" w:type="pct"/>
            <w:shd w:val="clear" w:color="auto" w:fill="auto"/>
          </w:tcPr>
          <w:p w:rsidR="000C5FB2" w:rsidRPr="00B62B27" w:rsidRDefault="000C5FB2" w:rsidP="001B6691">
            <w:pPr>
              <w:jc w:val="center"/>
              <w:rPr>
                <w:sz w:val="20"/>
                <w:szCs w:val="20"/>
              </w:rPr>
            </w:pPr>
            <w:r w:rsidRPr="00B62B27">
              <w:rPr>
                <w:sz w:val="20"/>
                <w:szCs w:val="20"/>
              </w:rPr>
              <w:t>0,00</w:t>
            </w:r>
          </w:p>
        </w:tc>
        <w:tc>
          <w:tcPr>
            <w:tcW w:w="431" w:type="pct"/>
            <w:shd w:val="clear" w:color="auto" w:fill="auto"/>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240"/>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tcPr>
          <w:p w:rsidR="000C5FB2" w:rsidRPr="00B62B27" w:rsidRDefault="000C5FB2" w:rsidP="001B6691">
            <w:pPr>
              <w:rPr>
                <w:sz w:val="20"/>
                <w:szCs w:val="20"/>
              </w:rPr>
            </w:pPr>
          </w:p>
        </w:tc>
        <w:tc>
          <w:tcPr>
            <w:tcW w:w="933" w:type="pct"/>
            <w:shd w:val="clear" w:color="auto" w:fill="auto"/>
            <w:vAlign w:val="center"/>
          </w:tcPr>
          <w:p w:rsidR="000C5FB2" w:rsidRPr="00B62B27" w:rsidRDefault="000C5FB2" w:rsidP="001B6691">
            <w:pPr>
              <w:jc w:val="center"/>
              <w:rPr>
                <w:b/>
                <w:bCs/>
                <w:sz w:val="20"/>
                <w:szCs w:val="20"/>
              </w:rPr>
            </w:pPr>
            <w:r w:rsidRPr="00B62B27">
              <w:rPr>
                <w:b/>
                <w:bCs/>
                <w:sz w:val="20"/>
                <w:szCs w:val="20"/>
              </w:rPr>
              <w:t>ИТОГО по мероприятию</w:t>
            </w:r>
          </w:p>
        </w:tc>
        <w:tc>
          <w:tcPr>
            <w:tcW w:w="431" w:type="pct"/>
            <w:shd w:val="clear" w:color="auto" w:fill="auto"/>
            <w:noWrap/>
          </w:tcPr>
          <w:p w:rsidR="000C5FB2" w:rsidRPr="00B62B27" w:rsidRDefault="000C5FB2" w:rsidP="001B6691">
            <w:pPr>
              <w:jc w:val="center"/>
              <w:rPr>
                <w:sz w:val="20"/>
                <w:szCs w:val="20"/>
              </w:rPr>
            </w:pPr>
            <w:r w:rsidRPr="00B62B27">
              <w:t>0,00</w:t>
            </w:r>
          </w:p>
        </w:tc>
        <w:tc>
          <w:tcPr>
            <w:tcW w:w="431" w:type="pct"/>
            <w:shd w:val="clear" w:color="auto" w:fill="auto"/>
            <w:noWrap/>
          </w:tcPr>
          <w:p w:rsidR="000C5FB2" w:rsidRPr="00B62B27" w:rsidRDefault="000C5FB2" w:rsidP="001B6691">
            <w:pPr>
              <w:jc w:val="center"/>
              <w:rPr>
                <w:bCs/>
                <w:sz w:val="20"/>
                <w:szCs w:val="20"/>
              </w:rPr>
            </w:pPr>
            <w:r w:rsidRPr="00B62B27">
              <w:t>0,00</w:t>
            </w:r>
          </w:p>
        </w:tc>
        <w:tc>
          <w:tcPr>
            <w:tcW w:w="440" w:type="pct"/>
            <w:shd w:val="clear" w:color="auto" w:fill="auto"/>
            <w:noWrap/>
          </w:tcPr>
          <w:p w:rsidR="000C5FB2" w:rsidRPr="00B62B27" w:rsidRDefault="000C5FB2" w:rsidP="001B6691">
            <w:pPr>
              <w:jc w:val="center"/>
              <w:rPr>
                <w:b/>
                <w:sz w:val="20"/>
                <w:szCs w:val="20"/>
              </w:rPr>
            </w:pPr>
            <w:r w:rsidRPr="00B62B27">
              <w:t>0,00</w:t>
            </w:r>
          </w:p>
        </w:tc>
        <w:tc>
          <w:tcPr>
            <w:tcW w:w="440" w:type="pct"/>
            <w:shd w:val="clear" w:color="auto" w:fill="auto"/>
          </w:tcPr>
          <w:p w:rsidR="000C5FB2" w:rsidRPr="00B62B27" w:rsidRDefault="000C5FB2" w:rsidP="001B6691">
            <w:pPr>
              <w:jc w:val="center"/>
              <w:rPr>
                <w:sz w:val="20"/>
                <w:szCs w:val="20"/>
              </w:rPr>
            </w:pPr>
            <w:r w:rsidRPr="00B62B27">
              <w:t>0,00</w:t>
            </w:r>
          </w:p>
        </w:tc>
        <w:tc>
          <w:tcPr>
            <w:tcW w:w="440" w:type="pct"/>
            <w:shd w:val="clear" w:color="auto" w:fill="auto"/>
          </w:tcPr>
          <w:p w:rsidR="000C5FB2" w:rsidRPr="00B62B27" w:rsidRDefault="000C5FB2" w:rsidP="001B6691">
            <w:pPr>
              <w:jc w:val="center"/>
              <w:rPr>
                <w:sz w:val="20"/>
                <w:szCs w:val="20"/>
              </w:rPr>
            </w:pPr>
            <w:r w:rsidRPr="00B62B27">
              <w:rPr>
                <w:b/>
                <w:sz w:val="20"/>
                <w:szCs w:val="20"/>
              </w:rPr>
              <w:t>70 000,00</w:t>
            </w:r>
          </w:p>
        </w:tc>
        <w:tc>
          <w:tcPr>
            <w:tcW w:w="431" w:type="pct"/>
            <w:shd w:val="clear" w:color="auto" w:fill="auto"/>
          </w:tcPr>
          <w:p w:rsidR="000C5FB2" w:rsidRPr="00B62B27" w:rsidRDefault="000C5FB2" w:rsidP="001B6691">
            <w:pPr>
              <w:jc w:val="center"/>
              <w:rPr>
                <w:sz w:val="20"/>
                <w:szCs w:val="20"/>
              </w:rPr>
            </w:pPr>
            <w:r w:rsidRPr="00B62B27">
              <w:rPr>
                <w:sz w:val="20"/>
                <w:szCs w:val="20"/>
              </w:rPr>
              <w:t>0,00</w:t>
            </w:r>
          </w:p>
        </w:tc>
        <w:tc>
          <w:tcPr>
            <w:tcW w:w="431" w:type="pct"/>
            <w:shd w:val="clear" w:color="auto" w:fill="auto"/>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240"/>
        </w:trPr>
        <w:tc>
          <w:tcPr>
            <w:tcW w:w="491" w:type="pct"/>
            <w:vMerge/>
            <w:shd w:val="clear" w:color="auto" w:fill="auto"/>
          </w:tcPr>
          <w:p w:rsidR="000C5FB2" w:rsidRPr="00B62B27" w:rsidRDefault="000C5FB2" w:rsidP="001B6691">
            <w:pPr>
              <w:rPr>
                <w:sz w:val="20"/>
                <w:szCs w:val="20"/>
              </w:rPr>
            </w:pPr>
          </w:p>
        </w:tc>
        <w:tc>
          <w:tcPr>
            <w:tcW w:w="532" w:type="pct"/>
            <w:vMerge w:val="restart"/>
            <w:shd w:val="clear" w:color="auto" w:fill="auto"/>
            <w:vAlign w:val="center"/>
            <w:hideMark/>
          </w:tcPr>
          <w:p w:rsidR="000C5FB2" w:rsidRPr="00B62B27" w:rsidRDefault="000C5FB2" w:rsidP="001B6691">
            <w:pPr>
              <w:rPr>
                <w:sz w:val="20"/>
                <w:szCs w:val="20"/>
              </w:rPr>
            </w:pPr>
            <w:r w:rsidRPr="00B62B27">
              <w:rPr>
                <w:sz w:val="20"/>
                <w:szCs w:val="20"/>
              </w:rPr>
              <w:t>- Благоустройство территорий проектов развития территории городского округа Тейково, основанных на местных инициативах в 2020 году</w:t>
            </w:r>
          </w:p>
        </w:tc>
        <w:tc>
          <w:tcPr>
            <w:tcW w:w="933" w:type="pct"/>
            <w:shd w:val="clear" w:color="auto" w:fill="auto"/>
            <w:vAlign w:val="center"/>
            <w:hideMark/>
          </w:tcPr>
          <w:p w:rsidR="000C5FB2" w:rsidRPr="00B62B27" w:rsidRDefault="000C5FB2" w:rsidP="001B6691">
            <w:pPr>
              <w:jc w:val="both"/>
              <w:rPr>
                <w:sz w:val="20"/>
                <w:szCs w:val="20"/>
              </w:rPr>
            </w:pPr>
            <w:r w:rsidRPr="00B62B27">
              <w:rPr>
                <w:sz w:val="20"/>
                <w:szCs w:val="20"/>
              </w:rPr>
              <w:t>Всего выделено средств,  в т.ч.:</w:t>
            </w:r>
          </w:p>
        </w:tc>
        <w:tc>
          <w:tcPr>
            <w:tcW w:w="431" w:type="pct"/>
            <w:shd w:val="clear" w:color="auto" w:fill="auto"/>
            <w:noWrap/>
            <w:vAlign w:val="center"/>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noWrap/>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noWrap/>
            <w:hideMark/>
          </w:tcPr>
          <w:p w:rsidR="000C5FB2" w:rsidRPr="00B62B27" w:rsidRDefault="000C5FB2" w:rsidP="001B6691">
            <w:pPr>
              <w:jc w:val="center"/>
              <w:rPr>
                <w:sz w:val="20"/>
                <w:szCs w:val="20"/>
              </w:rPr>
            </w:pPr>
            <w:r w:rsidRPr="00B62B27">
              <w:rPr>
                <w:sz w:val="20"/>
                <w:szCs w:val="20"/>
              </w:rPr>
              <w:t>3 817,90000</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240"/>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vAlign w:val="center"/>
            <w:hideMark/>
          </w:tcPr>
          <w:p w:rsidR="000C5FB2" w:rsidRPr="00B62B27" w:rsidRDefault="000C5FB2" w:rsidP="001B6691">
            <w:pPr>
              <w:rPr>
                <w:sz w:val="20"/>
                <w:szCs w:val="20"/>
              </w:rPr>
            </w:pPr>
            <w:r w:rsidRPr="00B62B27">
              <w:rPr>
                <w:sz w:val="20"/>
                <w:szCs w:val="20"/>
              </w:rPr>
              <w:t>областной бюджет</w:t>
            </w:r>
          </w:p>
        </w:tc>
        <w:tc>
          <w:tcPr>
            <w:tcW w:w="431" w:type="pct"/>
            <w:shd w:val="clear" w:color="auto" w:fill="auto"/>
            <w:noWrap/>
            <w:vAlign w:val="center"/>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noWrap/>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noWrap/>
            <w:hideMark/>
          </w:tcPr>
          <w:p w:rsidR="000C5FB2" w:rsidRPr="00B62B27" w:rsidRDefault="000C5FB2" w:rsidP="001B6691">
            <w:pPr>
              <w:jc w:val="center"/>
              <w:rPr>
                <w:sz w:val="20"/>
                <w:szCs w:val="20"/>
              </w:rPr>
            </w:pPr>
            <w:r w:rsidRPr="00B62B27">
              <w:rPr>
                <w:sz w:val="20"/>
                <w:szCs w:val="20"/>
              </w:rPr>
              <w:t>2 863,425</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240"/>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vAlign w:val="center"/>
            <w:hideMark/>
          </w:tcPr>
          <w:p w:rsidR="000C5FB2" w:rsidRPr="00B62B27" w:rsidRDefault="000C5FB2" w:rsidP="001B6691">
            <w:pPr>
              <w:rPr>
                <w:sz w:val="20"/>
                <w:szCs w:val="20"/>
              </w:rPr>
            </w:pPr>
            <w:r w:rsidRPr="00B62B27">
              <w:rPr>
                <w:sz w:val="20"/>
                <w:szCs w:val="20"/>
              </w:rPr>
              <w:t>местный бюджет, в т.ч.:</w:t>
            </w:r>
          </w:p>
        </w:tc>
        <w:tc>
          <w:tcPr>
            <w:tcW w:w="431" w:type="pct"/>
            <w:shd w:val="clear" w:color="auto" w:fill="auto"/>
            <w:noWrap/>
            <w:vAlign w:val="center"/>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noWrap/>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noWrap/>
            <w:hideMark/>
          </w:tcPr>
          <w:p w:rsidR="000C5FB2" w:rsidRPr="00B62B27" w:rsidRDefault="000C5FB2" w:rsidP="001B6691">
            <w:pPr>
              <w:jc w:val="center"/>
              <w:rPr>
                <w:sz w:val="20"/>
                <w:szCs w:val="20"/>
              </w:rPr>
            </w:pPr>
            <w:r w:rsidRPr="00B62B27">
              <w:rPr>
                <w:sz w:val="20"/>
                <w:szCs w:val="20"/>
              </w:rPr>
              <w:t>764,75530</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846"/>
        </w:trPr>
        <w:tc>
          <w:tcPr>
            <w:tcW w:w="491" w:type="pct"/>
            <w:vMerge/>
            <w:tcBorders>
              <w:bottom w:val="single" w:sz="4" w:space="0" w:color="auto"/>
            </w:tcBorders>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hideMark/>
          </w:tcPr>
          <w:p w:rsidR="000C5FB2" w:rsidRPr="00B62B27" w:rsidRDefault="000C5FB2" w:rsidP="001B6691">
            <w:pPr>
              <w:rPr>
                <w:sz w:val="20"/>
              </w:rPr>
            </w:pPr>
            <w:r w:rsidRPr="00B62B27">
              <w:rPr>
                <w:sz w:val="20"/>
              </w:rPr>
              <w:t>-средства граждан, принявших участие в выдвижении проекта</w:t>
            </w:r>
          </w:p>
        </w:tc>
        <w:tc>
          <w:tcPr>
            <w:tcW w:w="431" w:type="pct"/>
            <w:shd w:val="clear" w:color="auto" w:fill="auto"/>
            <w:noWrap/>
            <w:vAlign w:val="center"/>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noWrap/>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noWrap/>
            <w:hideMark/>
          </w:tcPr>
          <w:p w:rsidR="000C5FB2" w:rsidRPr="00B62B27" w:rsidRDefault="000C5FB2" w:rsidP="001B6691">
            <w:pPr>
              <w:jc w:val="center"/>
              <w:rPr>
                <w:sz w:val="20"/>
                <w:szCs w:val="20"/>
              </w:rPr>
            </w:pPr>
            <w:r w:rsidRPr="00B62B27">
              <w:rPr>
                <w:sz w:val="20"/>
                <w:szCs w:val="20"/>
              </w:rPr>
              <w:t>147,71970</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709"/>
        </w:trPr>
        <w:tc>
          <w:tcPr>
            <w:tcW w:w="491" w:type="pct"/>
            <w:vMerge w:val="restart"/>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hideMark/>
          </w:tcPr>
          <w:p w:rsidR="000C5FB2" w:rsidRPr="00B62B27" w:rsidRDefault="000C5FB2" w:rsidP="001B6691">
            <w:pPr>
              <w:rPr>
                <w:sz w:val="20"/>
              </w:rPr>
            </w:pPr>
            <w:r w:rsidRPr="00B62B27">
              <w:rPr>
                <w:sz w:val="20"/>
              </w:rPr>
              <w:t>- иные внебюджетные  источники</w:t>
            </w:r>
          </w:p>
        </w:tc>
        <w:tc>
          <w:tcPr>
            <w:tcW w:w="431" w:type="pct"/>
            <w:shd w:val="clear" w:color="auto" w:fill="auto"/>
            <w:noWrap/>
            <w:vAlign w:val="center"/>
            <w:hideMark/>
          </w:tcPr>
          <w:p w:rsidR="000C5FB2" w:rsidRPr="00B62B27" w:rsidRDefault="000C5FB2" w:rsidP="001B6691">
            <w:pPr>
              <w:jc w:val="center"/>
              <w:rPr>
                <w:sz w:val="20"/>
                <w:szCs w:val="20"/>
              </w:rPr>
            </w:pPr>
          </w:p>
        </w:tc>
        <w:tc>
          <w:tcPr>
            <w:tcW w:w="431" w:type="pct"/>
            <w:shd w:val="clear" w:color="auto" w:fill="auto"/>
            <w:noWrap/>
            <w:vAlign w:val="center"/>
            <w:hideMark/>
          </w:tcPr>
          <w:p w:rsidR="000C5FB2" w:rsidRPr="00B62B27" w:rsidRDefault="000C5FB2" w:rsidP="001B6691">
            <w:pPr>
              <w:jc w:val="center"/>
              <w:rPr>
                <w:sz w:val="20"/>
                <w:szCs w:val="20"/>
              </w:rPr>
            </w:pPr>
          </w:p>
        </w:tc>
        <w:tc>
          <w:tcPr>
            <w:tcW w:w="440" w:type="pct"/>
            <w:shd w:val="clear" w:color="auto" w:fill="auto"/>
            <w:noWrap/>
            <w:hideMark/>
          </w:tcPr>
          <w:p w:rsidR="000C5FB2" w:rsidRPr="00B62B27" w:rsidRDefault="000C5FB2" w:rsidP="001B6691">
            <w:pPr>
              <w:jc w:val="center"/>
              <w:rPr>
                <w:sz w:val="20"/>
                <w:szCs w:val="20"/>
              </w:rPr>
            </w:pPr>
            <w:r w:rsidRPr="00B62B27">
              <w:rPr>
                <w:sz w:val="20"/>
                <w:szCs w:val="20"/>
              </w:rPr>
              <w:t>42,00</w:t>
            </w:r>
          </w:p>
        </w:tc>
        <w:tc>
          <w:tcPr>
            <w:tcW w:w="440" w:type="pct"/>
            <w:shd w:val="clear" w:color="auto" w:fill="auto"/>
            <w:hideMark/>
          </w:tcPr>
          <w:p w:rsidR="000C5FB2" w:rsidRPr="00B62B27" w:rsidRDefault="000C5FB2" w:rsidP="001B6691">
            <w:pPr>
              <w:jc w:val="center"/>
              <w:rPr>
                <w:sz w:val="20"/>
                <w:szCs w:val="20"/>
              </w:rPr>
            </w:pPr>
          </w:p>
        </w:tc>
        <w:tc>
          <w:tcPr>
            <w:tcW w:w="440" w:type="pct"/>
            <w:shd w:val="clear" w:color="auto" w:fill="auto"/>
            <w:hideMark/>
          </w:tcPr>
          <w:p w:rsidR="000C5FB2" w:rsidRPr="00B62B27" w:rsidRDefault="000C5FB2" w:rsidP="001B6691">
            <w:pPr>
              <w:jc w:val="center"/>
              <w:rPr>
                <w:sz w:val="20"/>
                <w:szCs w:val="20"/>
              </w:rPr>
            </w:pPr>
          </w:p>
        </w:tc>
        <w:tc>
          <w:tcPr>
            <w:tcW w:w="431" w:type="pct"/>
            <w:shd w:val="clear" w:color="auto" w:fill="auto"/>
            <w:hideMark/>
          </w:tcPr>
          <w:p w:rsidR="000C5FB2" w:rsidRPr="00B62B27" w:rsidRDefault="000C5FB2" w:rsidP="001B6691">
            <w:pPr>
              <w:jc w:val="center"/>
              <w:rPr>
                <w:sz w:val="20"/>
                <w:szCs w:val="20"/>
              </w:rPr>
            </w:pPr>
          </w:p>
        </w:tc>
        <w:tc>
          <w:tcPr>
            <w:tcW w:w="431" w:type="pct"/>
            <w:shd w:val="clear" w:color="auto" w:fill="auto"/>
            <w:hideMark/>
          </w:tcPr>
          <w:p w:rsidR="000C5FB2" w:rsidRPr="00B62B27" w:rsidRDefault="000C5FB2" w:rsidP="001B6691">
            <w:pPr>
              <w:jc w:val="center"/>
              <w:rPr>
                <w:sz w:val="20"/>
                <w:szCs w:val="20"/>
              </w:rPr>
            </w:pPr>
          </w:p>
        </w:tc>
      </w:tr>
      <w:tr w:rsidR="000C5FB2" w:rsidRPr="00B62B27" w:rsidTr="001B6691">
        <w:trPr>
          <w:trHeight w:val="240"/>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vAlign w:val="center"/>
            <w:hideMark/>
          </w:tcPr>
          <w:p w:rsidR="000C5FB2" w:rsidRPr="00B62B27" w:rsidRDefault="000C5FB2" w:rsidP="001B6691">
            <w:pPr>
              <w:rPr>
                <w:b/>
                <w:bCs/>
                <w:sz w:val="20"/>
                <w:szCs w:val="20"/>
              </w:rPr>
            </w:pPr>
            <w:r w:rsidRPr="00B62B27">
              <w:rPr>
                <w:b/>
                <w:bCs/>
                <w:sz w:val="20"/>
                <w:szCs w:val="20"/>
              </w:rPr>
              <w:t>ИТОГО по мероприятию</w:t>
            </w:r>
          </w:p>
        </w:tc>
        <w:tc>
          <w:tcPr>
            <w:tcW w:w="431" w:type="pct"/>
            <w:shd w:val="clear" w:color="auto" w:fill="auto"/>
            <w:noWrap/>
            <w:vAlign w:val="center"/>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noWrap/>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noWrap/>
            <w:hideMark/>
          </w:tcPr>
          <w:p w:rsidR="000C5FB2" w:rsidRPr="00B62B27" w:rsidRDefault="000C5FB2" w:rsidP="001B6691">
            <w:pPr>
              <w:jc w:val="center"/>
              <w:rPr>
                <w:b/>
                <w:sz w:val="20"/>
                <w:szCs w:val="20"/>
              </w:rPr>
            </w:pPr>
            <w:r w:rsidRPr="00B62B27">
              <w:rPr>
                <w:b/>
                <w:sz w:val="20"/>
                <w:szCs w:val="20"/>
              </w:rPr>
              <w:t>3 817,90000</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hideMark/>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729"/>
        </w:trPr>
        <w:tc>
          <w:tcPr>
            <w:tcW w:w="491" w:type="pct"/>
            <w:vMerge/>
            <w:shd w:val="clear" w:color="auto" w:fill="auto"/>
          </w:tcPr>
          <w:p w:rsidR="000C5FB2" w:rsidRPr="00B62B27" w:rsidRDefault="000C5FB2" w:rsidP="001B6691">
            <w:pPr>
              <w:rPr>
                <w:sz w:val="20"/>
                <w:szCs w:val="20"/>
              </w:rPr>
            </w:pPr>
          </w:p>
        </w:tc>
        <w:tc>
          <w:tcPr>
            <w:tcW w:w="532" w:type="pct"/>
            <w:vMerge w:val="restart"/>
            <w:shd w:val="clear" w:color="auto" w:fill="auto"/>
            <w:vAlign w:val="center"/>
            <w:hideMark/>
          </w:tcPr>
          <w:p w:rsidR="000C5FB2" w:rsidRPr="00B62B27" w:rsidRDefault="000C5FB2" w:rsidP="001B6691">
            <w:pPr>
              <w:rPr>
                <w:sz w:val="20"/>
                <w:szCs w:val="20"/>
              </w:rPr>
            </w:pPr>
            <w:r w:rsidRPr="00B62B27">
              <w:rPr>
                <w:sz w:val="20"/>
                <w:szCs w:val="20"/>
              </w:rPr>
              <w:t>Благоустройство территорий в рамках поддержки инициативных проектов</w:t>
            </w:r>
          </w:p>
        </w:tc>
        <w:tc>
          <w:tcPr>
            <w:tcW w:w="933" w:type="pct"/>
            <w:shd w:val="clear" w:color="auto" w:fill="auto"/>
            <w:vAlign w:val="center"/>
            <w:hideMark/>
          </w:tcPr>
          <w:p w:rsidR="000C5FB2" w:rsidRPr="00B62B27" w:rsidRDefault="000C5FB2" w:rsidP="001B6691">
            <w:pPr>
              <w:jc w:val="both"/>
              <w:rPr>
                <w:b/>
                <w:bCs/>
                <w:sz w:val="20"/>
                <w:szCs w:val="20"/>
              </w:rPr>
            </w:pPr>
            <w:r w:rsidRPr="00B62B27">
              <w:rPr>
                <w:sz w:val="20"/>
                <w:szCs w:val="20"/>
              </w:rPr>
              <w:t>Всего выделено средств,  в т.ч.:</w:t>
            </w:r>
          </w:p>
        </w:tc>
        <w:tc>
          <w:tcPr>
            <w:tcW w:w="431" w:type="pct"/>
            <w:shd w:val="clear" w:color="auto" w:fill="auto"/>
            <w:noWrap/>
            <w:vAlign w:val="center"/>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noWrap/>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noWrap/>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1 860,98241</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6 780,87040</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240"/>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vAlign w:val="center"/>
            <w:hideMark/>
          </w:tcPr>
          <w:p w:rsidR="000C5FB2" w:rsidRPr="00B62B27" w:rsidRDefault="000C5FB2" w:rsidP="001B6691">
            <w:pPr>
              <w:rPr>
                <w:sz w:val="20"/>
                <w:szCs w:val="20"/>
              </w:rPr>
            </w:pPr>
            <w:r w:rsidRPr="00B62B27">
              <w:rPr>
                <w:sz w:val="20"/>
                <w:szCs w:val="20"/>
              </w:rPr>
              <w:t>областной бюджет</w:t>
            </w:r>
          </w:p>
        </w:tc>
        <w:tc>
          <w:tcPr>
            <w:tcW w:w="431" w:type="pct"/>
            <w:shd w:val="clear" w:color="auto" w:fill="auto"/>
            <w:noWrap/>
            <w:vAlign w:val="center"/>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noWrap/>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noWrap/>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1 359,18750</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5 704,23984</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240"/>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vAlign w:val="center"/>
            <w:hideMark/>
          </w:tcPr>
          <w:p w:rsidR="000C5FB2" w:rsidRPr="00B62B27" w:rsidRDefault="000C5FB2" w:rsidP="001B6691">
            <w:pPr>
              <w:rPr>
                <w:sz w:val="20"/>
                <w:szCs w:val="20"/>
              </w:rPr>
            </w:pPr>
            <w:r w:rsidRPr="00B62B27">
              <w:rPr>
                <w:sz w:val="20"/>
                <w:szCs w:val="20"/>
              </w:rPr>
              <w:t>местный бюджет, в т.ч.:</w:t>
            </w:r>
          </w:p>
        </w:tc>
        <w:tc>
          <w:tcPr>
            <w:tcW w:w="431" w:type="pct"/>
            <w:shd w:val="clear" w:color="auto" w:fill="auto"/>
            <w:noWrap/>
            <w:vAlign w:val="center"/>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noWrap/>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noWrap/>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501,79491</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1 076,63056</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240"/>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vAlign w:val="center"/>
            <w:hideMark/>
          </w:tcPr>
          <w:p w:rsidR="000C5FB2" w:rsidRPr="00B62B27" w:rsidRDefault="000C5FB2" w:rsidP="001B6691">
            <w:pPr>
              <w:rPr>
                <w:sz w:val="20"/>
                <w:szCs w:val="20"/>
              </w:rPr>
            </w:pPr>
            <w:r w:rsidRPr="00B62B27">
              <w:rPr>
                <w:sz w:val="20"/>
                <w:szCs w:val="20"/>
              </w:rPr>
              <w:t>- софинансирование</w:t>
            </w:r>
          </w:p>
        </w:tc>
        <w:tc>
          <w:tcPr>
            <w:tcW w:w="431" w:type="pct"/>
            <w:shd w:val="clear" w:color="auto" w:fill="auto"/>
            <w:noWrap/>
            <w:vAlign w:val="center"/>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noWrap/>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noWrap/>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314,07212</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815,00835</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240"/>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hideMark/>
          </w:tcPr>
          <w:p w:rsidR="000C5FB2" w:rsidRPr="00B62B27" w:rsidRDefault="000C5FB2" w:rsidP="001B6691">
            <w:pPr>
              <w:rPr>
                <w:sz w:val="20"/>
              </w:rPr>
            </w:pPr>
            <w:r w:rsidRPr="00B62B27">
              <w:rPr>
                <w:sz w:val="20"/>
              </w:rPr>
              <w:t>-средства граждан, поддержавших проект</w:t>
            </w:r>
          </w:p>
        </w:tc>
        <w:tc>
          <w:tcPr>
            <w:tcW w:w="431" w:type="pct"/>
            <w:shd w:val="clear" w:color="auto" w:fill="auto"/>
            <w:noWrap/>
            <w:vAlign w:val="center"/>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noWrap/>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noWrap/>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58,49038</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171,62221</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240"/>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hideMark/>
          </w:tcPr>
          <w:p w:rsidR="000C5FB2" w:rsidRPr="00B62B27" w:rsidRDefault="000C5FB2" w:rsidP="001B6691">
            <w:pPr>
              <w:rPr>
                <w:sz w:val="20"/>
              </w:rPr>
            </w:pPr>
            <w:r w:rsidRPr="00B62B27">
              <w:rPr>
                <w:sz w:val="20"/>
              </w:rPr>
              <w:t>- инициативные платежи (без учета средств граждан, поддержавших проект)</w:t>
            </w:r>
          </w:p>
        </w:tc>
        <w:tc>
          <w:tcPr>
            <w:tcW w:w="431" w:type="pct"/>
            <w:shd w:val="clear" w:color="auto" w:fill="auto"/>
            <w:noWrap/>
            <w:vAlign w:val="center"/>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noWrap/>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noWrap/>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80,50000</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20,00000</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240"/>
        </w:trPr>
        <w:tc>
          <w:tcPr>
            <w:tcW w:w="491" w:type="pct"/>
            <w:vMerge/>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vAlign w:val="center"/>
            <w:hideMark/>
          </w:tcPr>
          <w:p w:rsidR="000C5FB2" w:rsidRPr="00B62B27" w:rsidRDefault="000C5FB2" w:rsidP="001B6691">
            <w:pPr>
              <w:rPr>
                <w:b/>
                <w:bCs/>
                <w:sz w:val="20"/>
                <w:szCs w:val="20"/>
              </w:rPr>
            </w:pPr>
            <w:r w:rsidRPr="00B62B27">
              <w:rPr>
                <w:sz w:val="20"/>
                <w:szCs w:val="20"/>
              </w:rPr>
              <w:t>-осуществление строительного контроля за реализацией инициативных проектов</w:t>
            </w:r>
          </w:p>
        </w:tc>
        <w:tc>
          <w:tcPr>
            <w:tcW w:w="431" w:type="pct"/>
            <w:shd w:val="clear" w:color="auto" w:fill="auto"/>
            <w:noWrap/>
            <w:vAlign w:val="center"/>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noWrap/>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noWrap/>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48,73241</w:t>
            </w:r>
          </w:p>
        </w:tc>
        <w:tc>
          <w:tcPr>
            <w:tcW w:w="440" w:type="pct"/>
            <w:shd w:val="clear" w:color="auto" w:fill="auto"/>
            <w:vAlign w:val="center"/>
            <w:hideMark/>
          </w:tcPr>
          <w:p w:rsidR="000C5FB2" w:rsidRPr="00B62B27" w:rsidRDefault="000C5FB2" w:rsidP="001B6691">
            <w:pPr>
              <w:jc w:val="center"/>
              <w:rPr>
                <w:sz w:val="20"/>
                <w:szCs w:val="20"/>
              </w:rPr>
            </w:pPr>
            <w:r w:rsidRPr="00B62B27">
              <w:rPr>
                <w:sz w:val="20"/>
                <w:szCs w:val="20"/>
              </w:rPr>
              <w:t>70,00</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240"/>
        </w:trPr>
        <w:tc>
          <w:tcPr>
            <w:tcW w:w="491" w:type="pct"/>
            <w:vMerge/>
            <w:tcBorders>
              <w:bottom w:val="single" w:sz="4" w:space="0" w:color="auto"/>
            </w:tcBorders>
            <w:shd w:val="clear" w:color="auto" w:fill="auto"/>
          </w:tcPr>
          <w:p w:rsidR="000C5FB2" w:rsidRPr="00B62B27" w:rsidRDefault="000C5FB2" w:rsidP="001B6691">
            <w:pPr>
              <w:rPr>
                <w:sz w:val="20"/>
                <w:szCs w:val="20"/>
              </w:rPr>
            </w:pPr>
          </w:p>
        </w:tc>
        <w:tc>
          <w:tcPr>
            <w:tcW w:w="532" w:type="pct"/>
            <w:vMerge/>
            <w:shd w:val="clear" w:color="auto" w:fill="auto"/>
            <w:vAlign w:val="center"/>
            <w:hideMark/>
          </w:tcPr>
          <w:p w:rsidR="000C5FB2" w:rsidRPr="00B62B27" w:rsidRDefault="000C5FB2" w:rsidP="001B6691">
            <w:pPr>
              <w:rPr>
                <w:sz w:val="20"/>
                <w:szCs w:val="20"/>
              </w:rPr>
            </w:pPr>
          </w:p>
        </w:tc>
        <w:tc>
          <w:tcPr>
            <w:tcW w:w="933" w:type="pct"/>
            <w:shd w:val="clear" w:color="auto" w:fill="auto"/>
            <w:vAlign w:val="center"/>
            <w:hideMark/>
          </w:tcPr>
          <w:p w:rsidR="000C5FB2" w:rsidRPr="00B62B27" w:rsidRDefault="000C5FB2" w:rsidP="001B6691">
            <w:pPr>
              <w:rPr>
                <w:b/>
                <w:bCs/>
                <w:sz w:val="20"/>
                <w:szCs w:val="20"/>
              </w:rPr>
            </w:pPr>
            <w:r w:rsidRPr="00B62B27">
              <w:rPr>
                <w:b/>
                <w:bCs/>
                <w:sz w:val="20"/>
                <w:szCs w:val="20"/>
              </w:rPr>
              <w:t>ИТОГО по мероприятию</w:t>
            </w:r>
          </w:p>
        </w:tc>
        <w:tc>
          <w:tcPr>
            <w:tcW w:w="431" w:type="pct"/>
            <w:shd w:val="clear" w:color="auto" w:fill="auto"/>
            <w:noWrap/>
            <w:vAlign w:val="center"/>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noWrap/>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noWrap/>
            <w:vAlign w:val="center"/>
            <w:hideMark/>
          </w:tcPr>
          <w:p w:rsidR="000C5FB2" w:rsidRPr="00B62B27" w:rsidRDefault="000C5FB2" w:rsidP="001B6691">
            <w:pPr>
              <w:jc w:val="center"/>
              <w:rPr>
                <w:sz w:val="20"/>
                <w:szCs w:val="20"/>
              </w:rPr>
            </w:pPr>
            <w:r w:rsidRPr="00B62B27">
              <w:rPr>
                <w:sz w:val="20"/>
                <w:szCs w:val="20"/>
              </w:rPr>
              <w:t>0,00</w:t>
            </w:r>
          </w:p>
        </w:tc>
        <w:tc>
          <w:tcPr>
            <w:tcW w:w="440" w:type="pct"/>
            <w:shd w:val="clear" w:color="auto" w:fill="auto"/>
            <w:vAlign w:val="center"/>
            <w:hideMark/>
          </w:tcPr>
          <w:p w:rsidR="000C5FB2" w:rsidRPr="00B62B27" w:rsidRDefault="000C5FB2" w:rsidP="001B6691">
            <w:pPr>
              <w:jc w:val="center"/>
              <w:rPr>
                <w:b/>
                <w:sz w:val="20"/>
                <w:szCs w:val="20"/>
              </w:rPr>
            </w:pPr>
            <w:r w:rsidRPr="00B62B27">
              <w:rPr>
                <w:b/>
                <w:sz w:val="20"/>
                <w:szCs w:val="20"/>
              </w:rPr>
              <w:t>1 860,98241</w:t>
            </w:r>
          </w:p>
        </w:tc>
        <w:tc>
          <w:tcPr>
            <w:tcW w:w="440" w:type="pct"/>
            <w:shd w:val="clear" w:color="auto" w:fill="auto"/>
            <w:vAlign w:val="center"/>
            <w:hideMark/>
          </w:tcPr>
          <w:p w:rsidR="000C5FB2" w:rsidRPr="00B62B27" w:rsidRDefault="000C5FB2" w:rsidP="001B6691">
            <w:pPr>
              <w:jc w:val="center"/>
              <w:rPr>
                <w:b/>
                <w:sz w:val="20"/>
                <w:szCs w:val="20"/>
              </w:rPr>
            </w:pPr>
            <w:r w:rsidRPr="00B62B27">
              <w:rPr>
                <w:b/>
                <w:sz w:val="20"/>
                <w:szCs w:val="20"/>
              </w:rPr>
              <w:t>6 780,87040</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c>
          <w:tcPr>
            <w:tcW w:w="431" w:type="pct"/>
            <w:shd w:val="clear" w:color="auto" w:fill="auto"/>
            <w:vAlign w:val="center"/>
            <w:hideMark/>
          </w:tcPr>
          <w:p w:rsidR="000C5FB2" w:rsidRPr="00B62B27" w:rsidRDefault="000C5FB2" w:rsidP="001B6691">
            <w:pPr>
              <w:jc w:val="center"/>
              <w:rPr>
                <w:sz w:val="20"/>
                <w:szCs w:val="20"/>
              </w:rPr>
            </w:pPr>
            <w:r w:rsidRPr="00B62B27">
              <w:rPr>
                <w:sz w:val="20"/>
                <w:szCs w:val="20"/>
              </w:rPr>
              <w:t>0,00</w:t>
            </w:r>
          </w:p>
        </w:tc>
      </w:tr>
    </w:tbl>
    <w:p w:rsidR="000C5FB2" w:rsidRPr="00B62B27" w:rsidRDefault="000C5FB2" w:rsidP="000C5FB2">
      <w:pPr>
        <w:jc w:val="both"/>
      </w:pPr>
      <w:r w:rsidRPr="00B62B27">
        <w:t>*Объем  финансирования  мероприятий  подлежит  уточнению  по  мере  поступления  средств заинтересованных лиц и по мере принятия нормативных правовых актов о выделении (распределении) денежных средств.</w:t>
      </w:r>
    </w:p>
    <w:p w:rsidR="000C5FB2" w:rsidRPr="00B62B27" w:rsidRDefault="000C5FB2" w:rsidP="000C5FB2">
      <w:r w:rsidRPr="00B62B27">
        <w:br w:type="page"/>
      </w:r>
    </w:p>
    <w:p w:rsidR="000C5FB2" w:rsidRPr="00B62B27" w:rsidRDefault="000C5FB2" w:rsidP="000C5FB2">
      <w:pPr>
        <w:ind w:right="-1"/>
        <w:jc w:val="right"/>
      </w:pPr>
      <w:r w:rsidRPr="00B62B27">
        <w:lastRenderedPageBreak/>
        <w:t>Приложение № 15</w:t>
      </w:r>
    </w:p>
    <w:p w:rsidR="000C5FB2" w:rsidRPr="00B62B27" w:rsidRDefault="000C5FB2" w:rsidP="000C5FB2">
      <w:pPr>
        <w:ind w:right="-1"/>
        <w:jc w:val="right"/>
      </w:pPr>
      <w:r w:rsidRPr="00B62B27">
        <w:t>к постановлению администрации</w:t>
      </w:r>
    </w:p>
    <w:p w:rsidR="000C5FB2" w:rsidRPr="00B62B27" w:rsidRDefault="000C5FB2" w:rsidP="000C5FB2">
      <w:pPr>
        <w:ind w:right="-1"/>
        <w:jc w:val="right"/>
      </w:pPr>
      <w:r w:rsidRPr="00B62B27">
        <w:t xml:space="preserve"> городского округа Тейково</w:t>
      </w:r>
    </w:p>
    <w:p w:rsidR="000C5FB2" w:rsidRPr="00B62B27" w:rsidRDefault="000C5FB2" w:rsidP="000C5FB2">
      <w:pPr>
        <w:ind w:right="-1"/>
        <w:jc w:val="right"/>
      </w:pPr>
      <w:r w:rsidRPr="00B62B27">
        <w:t>Ивановкой области</w:t>
      </w:r>
    </w:p>
    <w:p w:rsidR="000C5FB2" w:rsidRPr="00B62B27" w:rsidRDefault="000C5FB2" w:rsidP="000C5FB2">
      <w:pPr>
        <w:ind w:right="-1"/>
        <w:jc w:val="center"/>
      </w:pPr>
      <w:r w:rsidRPr="00B62B27">
        <w:t xml:space="preserve">                                                                                                                 </w:t>
      </w:r>
      <w:r w:rsidRPr="00162E92">
        <w:t>от 01.03.2022 № 103</w:t>
      </w:r>
    </w:p>
    <w:p w:rsidR="000C5FB2" w:rsidRPr="00B62B27" w:rsidRDefault="000C5FB2" w:rsidP="000C5FB2">
      <w:pPr>
        <w:ind w:right="-1"/>
        <w:jc w:val="right"/>
      </w:pPr>
      <w:r w:rsidRPr="00B62B27">
        <w:rPr>
          <w:rFonts w:eastAsia="Calibri"/>
        </w:rPr>
        <w:t>Таблица 1. Сведения о целевых индикаторах (показателях) реализации подпрограммы.</w:t>
      </w:r>
    </w:p>
    <w:p w:rsidR="000C5FB2" w:rsidRPr="00B62B27" w:rsidRDefault="000C5FB2" w:rsidP="000C5FB2">
      <w:pPr>
        <w:pStyle w:val="afc"/>
        <w:ind w:right="-1"/>
        <w:jc w:val="center"/>
        <w:rPr>
          <w:rFonts w:ascii="Times New Roman" w:hAnsi="Times New Roman"/>
          <w:bCs/>
        </w:rPr>
      </w:pPr>
    </w:p>
    <w:tbl>
      <w:tblPr>
        <w:tblW w:w="494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574"/>
        <w:gridCol w:w="4457"/>
        <w:gridCol w:w="717"/>
        <w:gridCol w:w="1150"/>
        <w:gridCol w:w="1148"/>
        <w:gridCol w:w="1150"/>
        <w:gridCol w:w="1148"/>
      </w:tblGrid>
      <w:tr w:rsidR="000C5FB2" w:rsidRPr="00B62B27" w:rsidTr="001B6691">
        <w:tc>
          <w:tcPr>
            <w:tcW w:w="277" w:type="pct"/>
            <w:tcBorders>
              <w:top w:val="single" w:sz="4" w:space="0" w:color="auto"/>
              <w:left w:val="single" w:sz="4" w:space="0" w:color="auto"/>
              <w:bottom w:val="single" w:sz="4" w:space="0" w:color="auto"/>
              <w:right w:val="single" w:sz="4" w:space="0" w:color="auto"/>
            </w:tcBorders>
            <w:vAlign w:val="center"/>
            <w:hideMark/>
          </w:tcPr>
          <w:p w:rsidR="000C5FB2" w:rsidRPr="00B62B27" w:rsidRDefault="000C5FB2" w:rsidP="001B6691">
            <w:pPr>
              <w:pStyle w:val="afc"/>
              <w:ind w:right="-1"/>
              <w:jc w:val="center"/>
              <w:rPr>
                <w:rFonts w:ascii="Times New Roman" w:hAnsi="Times New Roman"/>
                <w:sz w:val="24"/>
                <w:szCs w:val="24"/>
              </w:rPr>
            </w:pPr>
            <w:r w:rsidRPr="00B62B27">
              <w:rPr>
                <w:rFonts w:ascii="Times New Roman" w:hAnsi="Times New Roman"/>
                <w:sz w:val="24"/>
                <w:szCs w:val="24"/>
              </w:rPr>
              <w:t>№ п/п</w:t>
            </w:r>
          </w:p>
        </w:tc>
        <w:tc>
          <w:tcPr>
            <w:tcW w:w="2154" w:type="pct"/>
            <w:tcBorders>
              <w:top w:val="single" w:sz="4" w:space="0" w:color="auto"/>
              <w:left w:val="single" w:sz="4" w:space="0" w:color="auto"/>
              <w:bottom w:val="single" w:sz="4" w:space="0" w:color="auto"/>
              <w:right w:val="single" w:sz="4" w:space="0" w:color="auto"/>
            </w:tcBorders>
            <w:vAlign w:val="center"/>
            <w:hideMark/>
          </w:tcPr>
          <w:p w:rsidR="000C5FB2" w:rsidRPr="00B62B27" w:rsidRDefault="000C5FB2" w:rsidP="001B6691">
            <w:pPr>
              <w:pStyle w:val="afc"/>
              <w:ind w:right="-1"/>
              <w:jc w:val="center"/>
              <w:rPr>
                <w:rFonts w:ascii="Times New Roman" w:hAnsi="Times New Roman"/>
                <w:sz w:val="24"/>
                <w:szCs w:val="24"/>
              </w:rPr>
            </w:pPr>
            <w:r w:rsidRPr="00B62B27">
              <w:rPr>
                <w:rFonts w:ascii="Times New Roman" w:hAnsi="Times New Roman"/>
                <w:sz w:val="24"/>
                <w:szCs w:val="24"/>
              </w:rPr>
              <w:t>Наименование показателя</w:t>
            </w:r>
          </w:p>
        </w:tc>
        <w:tc>
          <w:tcPr>
            <w:tcW w:w="346" w:type="pct"/>
            <w:tcBorders>
              <w:top w:val="single" w:sz="4" w:space="0" w:color="auto"/>
              <w:left w:val="single" w:sz="4" w:space="0" w:color="auto"/>
              <w:bottom w:val="single" w:sz="4" w:space="0" w:color="auto"/>
              <w:right w:val="single" w:sz="4" w:space="0" w:color="auto"/>
            </w:tcBorders>
            <w:vAlign w:val="center"/>
            <w:hideMark/>
          </w:tcPr>
          <w:p w:rsidR="000C5FB2" w:rsidRPr="00B62B27" w:rsidRDefault="000C5FB2" w:rsidP="001B6691">
            <w:pPr>
              <w:pStyle w:val="afc"/>
              <w:ind w:right="-1"/>
              <w:jc w:val="center"/>
              <w:rPr>
                <w:rFonts w:ascii="Times New Roman" w:hAnsi="Times New Roman"/>
                <w:sz w:val="24"/>
                <w:szCs w:val="24"/>
              </w:rPr>
            </w:pPr>
            <w:r w:rsidRPr="00B62B27">
              <w:rPr>
                <w:rFonts w:ascii="Times New Roman" w:hAnsi="Times New Roman"/>
                <w:sz w:val="24"/>
                <w:szCs w:val="24"/>
              </w:rPr>
              <w:t>Ед. изм.</w:t>
            </w:r>
          </w:p>
        </w:tc>
        <w:tc>
          <w:tcPr>
            <w:tcW w:w="556" w:type="pct"/>
            <w:tcBorders>
              <w:top w:val="single" w:sz="4" w:space="0" w:color="auto"/>
              <w:left w:val="single" w:sz="4" w:space="0" w:color="auto"/>
              <w:bottom w:val="single" w:sz="4" w:space="0" w:color="auto"/>
              <w:right w:val="single" w:sz="4" w:space="0" w:color="auto"/>
            </w:tcBorders>
            <w:vAlign w:val="center"/>
            <w:hideMark/>
          </w:tcPr>
          <w:p w:rsidR="000C5FB2" w:rsidRPr="00B62B27" w:rsidRDefault="000C5FB2" w:rsidP="001B6691">
            <w:pPr>
              <w:pStyle w:val="afc"/>
              <w:ind w:right="-1"/>
              <w:jc w:val="center"/>
              <w:rPr>
                <w:rFonts w:ascii="Times New Roman" w:hAnsi="Times New Roman"/>
                <w:sz w:val="24"/>
                <w:szCs w:val="24"/>
              </w:rPr>
            </w:pPr>
            <w:r w:rsidRPr="00B62B27">
              <w:rPr>
                <w:rFonts w:ascii="Times New Roman" w:hAnsi="Times New Roman"/>
                <w:sz w:val="24"/>
                <w:szCs w:val="24"/>
              </w:rPr>
              <w:t>2021</w:t>
            </w:r>
          </w:p>
        </w:tc>
        <w:tc>
          <w:tcPr>
            <w:tcW w:w="555" w:type="pct"/>
            <w:tcBorders>
              <w:top w:val="single" w:sz="4" w:space="0" w:color="auto"/>
              <w:left w:val="single" w:sz="4" w:space="0" w:color="auto"/>
              <w:bottom w:val="single" w:sz="4" w:space="0" w:color="auto"/>
              <w:right w:val="single" w:sz="4" w:space="0" w:color="auto"/>
            </w:tcBorders>
            <w:vAlign w:val="center"/>
            <w:hideMark/>
          </w:tcPr>
          <w:p w:rsidR="000C5FB2" w:rsidRPr="00B62B27" w:rsidRDefault="000C5FB2" w:rsidP="001B6691">
            <w:pPr>
              <w:pStyle w:val="afc"/>
              <w:ind w:right="-1"/>
              <w:jc w:val="center"/>
              <w:rPr>
                <w:rFonts w:ascii="Times New Roman" w:hAnsi="Times New Roman"/>
                <w:sz w:val="24"/>
                <w:szCs w:val="24"/>
              </w:rPr>
            </w:pPr>
            <w:r w:rsidRPr="00B62B27">
              <w:rPr>
                <w:rFonts w:ascii="Times New Roman" w:hAnsi="Times New Roman"/>
                <w:sz w:val="24"/>
                <w:szCs w:val="24"/>
              </w:rPr>
              <w:t>2022</w:t>
            </w:r>
          </w:p>
        </w:tc>
        <w:tc>
          <w:tcPr>
            <w:tcW w:w="556" w:type="pct"/>
            <w:tcBorders>
              <w:top w:val="single" w:sz="4" w:space="0" w:color="auto"/>
              <w:left w:val="single" w:sz="4" w:space="0" w:color="auto"/>
              <w:bottom w:val="single" w:sz="4" w:space="0" w:color="auto"/>
              <w:right w:val="single" w:sz="4" w:space="0" w:color="auto"/>
            </w:tcBorders>
            <w:vAlign w:val="center"/>
            <w:hideMark/>
          </w:tcPr>
          <w:p w:rsidR="000C5FB2" w:rsidRPr="00B62B27" w:rsidRDefault="000C5FB2" w:rsidP="001B6691">
            <w:pPr>
              <w:pStyle w:val="afc"/>
              <w:ind w:right="-1"/>
              <w:jc w:val="center"/>
              <w:rPr>
                <w:rFonts w:ascii="Times New Roman" w:hAnsi="Times New Roman"/>
                <w:sz w:val="24"/>
                <w:szCs w:val="24"/>
              </w:rPr>
            </w:pPr>
            <w:r w:rsidRPr="00B62B27">
              <w:rPr>
                <w:rFonts w:ascii="Times New Roman" w:hAnsi="Times New Roman"/>
                <w:sz w:val="24"/>
                <w:szCs w:val="24"/>
              </w:rPr>
              <w:t>2023</w:t>
            </w:r>
          </w:p>
        </w:tc>
        <w:tc>
          <w:tcPr>
            <w:tcW w:w="555" w:type="pct"/>
            <w:tcBorders>
              <w:top w:val="single" w:sz="4" w:space="0" w:color="auto"/>
              <w:left w:val="single" w:sz="4" w:space="0" w:color="auto"/>
              <w:bottom w:val="single" w:sz="4" w:space="0" w:color="auto"/>
              <w:right w:val="single" w:sz="4" w:space="0" w:color="auto"/>
            </w:tcBorders>
            <w:vAlign w:val="center"/>
            <w:hideMark/>
          </w:tcPr>
          <w:p w:rsidR="000C5FB2" w:rsidRPr="00B62B27" w:rsidRDefault="000C5FB2" w:rsidP="001B6691">
            <w:pPr>
              <w:pStyle w:val="afc"/>
              <w:ind w:right="-1"/>
              <w:jc w:val="center"/>
              <w:rPr>
                <w:rFonts w:ascii="Times New Roman" w:hAnsi="Times New Roman"/>
                <w:sz w:val="24"/>
                <w:szCs w:val="24"/>
              </w:rPr>
            </w:pPr>
            <w:r w:rsidRPr="00B62B27">
              <w:rPr>
                <w:rFonts w:ascii="Times New Roman" w:hAnsi="Times New Roman"/>
                <w:sz w:val="24"/>
                <w:szCs w:val="24"/>
              </w:rPr>
              <w:t>2024</w:t>
            </w:r>
          </w:p>
        </w:tc>
      </w:tr>
      <w:tr w:rsidR="000C5FB2" w:rsidRPr="00B62B27" w:rsidTr="001B6691">
        <w:tc>
          <w:tcPr>
            <w:tcW w:w="277" w:type="pct"/>
            <w:tcBorders>
              <w:top w:val="single" w:sz="4" w:space="0" w:color="auto"/>
              <w:left w:val="single" w:sz="4" w:space="0" w:color="auto"/>
              <w:bottom w:val="single" w:sz="4" w:space="0" w:color="auto"/>
              <w:right w:val="single" w:sz="4" w:space="0" w:color="auto"/>
            </w:tcBorders>
            <w:vAlign w:val="center"/>
            <w:hideMark/>
          </w:tcPr>
          <w:p w:rsidR="000C5FB2" w:rsidRPr="00B62B27" w:rsidRDefault="000C5FB2" w:rsidP="001B6691">
            <w:pPr>
              <w:pStyle w:val="afc"/>
              <w:ind w:right="-1"/>
              <w:jc w:val="center"/>
              <w:rPr>
                <w:rFonts w:ascii="Times New Roman" w:hAnsi="Times New Roman"/>
                <w:sz w:val="24"/>
                <w:szCs w:val="24"/>
              </w:rPr>
            </w:pPr>
            <w:r w:rsidRPr="00B62B27">
              <w:rPr>
                <w:rFonts w:ascii="Times New Roman" w:hAnsi="Times New Roman"/>
                <w:sz w:val="24"/>
                <w:szCs w:val="24"/>
              </w:rPr>
              <w:t>1.</w:t>
            </w:r>
          </w:p>
        </w:tc>
        <w:tc>
          <w:tcPr>
            <w:tcW w:w="2154" w:type="pct"/>
            <w:tcBorders>
              <w:top w:val="single" w:sz="4" w:space="0" w:color="auto"/>
              <w:left w:val="single" w:sz="4" w:space="0" w:color="auto"/>
              <w:bottom w:val="single" w:sz="4" w:space="0" w:color="auto"/>
              <w:right w:val="single" w:sz="4" w:space="0" w:color="auto"/>
            </w:tcBorders>
            <w:vAlign w:val="center"/>
            <w:hideMark/>
          </w:tcPr>
          <w:p w:rsidR="000C5FB2" w:rsidRPr="00B62B27" w:rsidRDefault="000C5FB2" w:rsidP="001B6691">
            <w:pPr>
              <w:pStyle w:val="afc"/>
              <w:ind w:right="-1"/>
              <w:rPr>
                <w:rFonts w:ascii="Times New Roman" w:hAnsi="Times New Roman"/>
                <w:sz w:val="24"/>
                <w:szCs w:val="24"/>
              </w:rPr>
            </w:pPr>
            <w:r w:rsidRPr="00B62B27">
              <w:rPr>
                <w:rFonts w:ascii="Times New Roman" w:hAnsi="Times New Roman"/>
                <w:sz w:val="24"/>
                <w:szCs w:val="24"/>
              </w:rPr>
              <w:t>Количество благоустроенных территорий в рамках поддержки инициативных проектов</w:t>
            </w:r>
          </w:p>
        </w:tc>
        <w:tc>
          <w:tcPr>
            <w:tcW w:w="346" w:type="pct"/>
            <w:tcBorders>
              <w:top w:val="single" w:sz="4" w:space="0" w:color="auto"/>
              <w:left w:val="single" w:sz="4" w:space="0" w:color="auto"/>
              <w:bottom w:val="single" w:sz="4" w:space="0" w:color="auto"/>
              <w:right w:val="single" w:sz="4" w:space="0" w:color="auto"/>
            </w:tcBorders>
            <w:vAlign w:val="center"/>
            <w:hideMark/>
          </w:tcPr>
          <w:p w:rsidR="000C5FB2" w:rsidRPr="00B62B27" w:rsidRDefault="000C5FB2" w:rsidP="001B6691">
            <w:pPr>
              <w:pStyle w:val="afc"/>
              <w:ind w:right="-1"/>
              <w:jc w:val="center"/>
              <w:rPr>
                <w:rFonts w:ascii="Times New Roman" w:hAnsi="Times New Roman"/>
                <w:sz w:val="24"/>
                <w:szCs w:val="24"/>
              </w:rPr>
            </w:pPr>
            <w:r w:rsidRPr="00B62B27">
              <w:rPr>
                <w:rFonts w:ascii="Times New Roman" w:hAnsi="Times New Roman"/>
                <w:sz w:val="24"/>
                <w:szCs w:val="24"/>
              </w:rPr>
              <w:t>ед.</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5FB2" w:rsidRPr="00B62B27" w:rsidRDefault="000C5FB2" w:rsidP="001B6691">
            <w:pPr>
              <w:pStyle w:val="afc"/>
              <w:ind w:right="-1"/>
              <w:jc w:val="center"/>
              <w:rPr>
                <w:rFonts w:ascii="Times New Roman" w:hAnsi="Times New Roman"/>
                <w:sz w:val="24"/>
                <w:szCs w:val="24"/>
              </w:rPr>
            </w:pPr>
            <w:r w:rsidRPr="00B62B27">
              <w:rPr>
                <w:rFonts w:ascii="Times New Roman" w:hAnsi="Times New Roman"/>
                <w:sz w:val="24"/>
                <w:szCs w:val="24"/>
              </w:rPr>
              <w:t>3</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5FB2" w:rsidRPr="00B62B27" w:rsidRDefault="000C5FB2" w:rsidP="001B6691">
            <w:pPr>
              <w:pStyle w:val="afc"/>
              <w:ind w:right="-1"/>
              <w:jc w:val="center"/>
              <w:rPr>
                <w:rFonts w:ascii="Times New Roman" w:hAnsi="Times New Roman"/>
                <w:sz w:val="24"/>
                <w:szCs w:val="24"/>
              </w:rPr>
            </w:pPr>
            <w:r w:rsidRPr="00B62B27">
              <w:rPr>
                <w:rFonts w:ascii="Times New Roman" w:hAnsi="Times New Roman"/>
                <w:sz w:val="24"/>
                <w:szCs w:val="24"/>
              </w:rPr>
              <w:t>7</w:t>
            </w:r>
          </w:p>
        </w:tc>
        <w:tc>
          <w:tcPr>
            <w:tcW w:w="556" w:type="pct"/>
            <w:tcBorders>
              <w:top w:val="single" w:sz="4" w:space="0" w:color="auto"/>
              <w:left w:val="single" w:sz="4" w:space="0" w:color="auto"/>
              <w:bottom w:val="single" w:sz="4" w:space="0" w:color="auto"/>
              <w:right w:val="single" w:sz="4" w:space="0" w:color="auto"/>
            </w:tcBorders>
            <w:vAlign w:val="center"/>
            <w:hideMark/>
          </w:tcPr>
          <w:p w:rsidR="000C5FB2" w:rsidRPr="00B62B27" w:rsidRDefault="000C5FB2" w:rsidP="001B6691">
            <w:pPr>
              <w:pStyle w:val="afc"/>
              <w:ind w:right="-1"/>
              <w:jc w:val="center"/>
              <w:rPr>
                <w:rFonts w:ascii="Times New Roman" w:hAnsi="Times New Roman"/>
                <w:sz w:val="24"/>
                <w:szCs w:val="24"/>
              </w:rPr>
            </w:pPr>
            <w:r w:rsidRPr="00B62B27">
              <w:rPr>
                <w:rFonts w:ascii="Times New Roman" w:hAnsi="Times New Roman"/>
                <w:sz w:val="24"/>
                <w:szCs w:val="24"/>
              </w:rPr>
              <w:t>х*</w:t>
            </w:r>
          </w:p>
        </w:tc>
        <w:tc>
          <w:tcPr>
            <w:tcW w:w="555" w:type="pct"/>
            <w:tcBorders>
              <w:top w:val="single" w:sz="4" w:space="0" w:color="auto"/>
              <w:left w:val="single" w:sz="4" w:space="0" w:color="auto"/>
              <w:bottom w:val="single" w:sz="4" w:space="0" w:color="auto"/>
              <w:right w:val="single" w:sz="4" w:space="0" w:color="auto"/>
            </w:tcBorders>
            <w:vAlign w:val="center"/>
            <w:hideMark/>
          </w:tcPr>
          <w:p w:rsidR="000C5FB2" w:rsidRPr="00B62B27" w:rsidRDefault="000C5FB2" w:rsidP="001B6691">
            <w:pPr>
              <w:pStyle w:val="afc"/>
              <w:ind w:right="-1"/>
              <w:jc w:val="center"/>
              <w:rPr>
                <w:rFonts w:ascii="Times New Roman" w:hAnsi="Times New Roman"/>
                <w:sz w:val="24"/>
                <w:szCs w:val="24"/>
              </w:rPr>
            </w:pPr>
            <w:r w:rsidRPr="00B62B27">
              <w:rPr>
                <w:rFonts w:ascii="Times New Roman" w:hAnsi="Times New Roman"/>
                <w:sz w:val="24"/>
                <w:szCs w:val="24"/>
              </w:rPr>
              <w:t>х*</w:t>
            </w:r>
          </w:p>
        </w:tc>
      </w:tr>
    </w:tbl>
    <w:p w:rsidR="000C5FB2" w:rsidRPr="00B62B27" w:rsidRDefault="000C5FB2" w:rsidP="000C5FB2">
      <w:pPr>
        <w:pStyle w:val="afc"/>
        <w:ind w:right="-1"/>
        <w:jc w:val="center"/>
        <w:rPr>
          <w:rFonts w:ascii="Times New Roman" w:hAnsi="Times New Roman"/>
          <w:bCs/>
        </w:rPr>
      </w:pPr>
    </w:p>
    <w:p w:rsidR="000C5FB2" w:rsidRPr="00B62B27" w:rsidRDefault="000C5FB2" w:rsidP="000C5FB2">
      <w:pPr>
        <w:pStyle w:val="afc"/>
        <w:ind w:right="-1"/>
        <w:jc w:val="both"/>
        <w:rPr>
          <w:rFonts w:ascii="Times New Roman" w:hAnsi="Times New Roman"/>
        </w:rPr>
      </w:pPr>
      <w:r w:rsidRPr="00B62B27">
        <w:rPr>
          <w:rFonts w:ascii="Times New Roman" w:hAnsi="Times New Roman"/>
        </w:rPr>
        <w:t>*Количественный показатель подпрограммы будет определен после отбора и распределения Правительством Ивановской области субсидий из областного бюджета бюджетам муниципальных образований Ивановской области на реализацию инициативных проектов.</w:t>
      </w:r>
    </w:p>
    <w:p w:rsidR="000C5FB2" w:rsidRPr="00B62B27" w:rsidRDefault="000C5FB2" w:rsidP="000C5FB2">
      <w:r w:rsidRPr="00B62B27">
        <w:br w:type="page"/>
      </w:r>
    </w:p>
    <w:p w:rsidR="000C5FB2" w:rsidRPr="00B62B27" w:rsidRDefault="000C5FB2" w:rsidP="000C5FB2">
      <w:pPr>
        <w:ind w:right="-1"/>
        <w:jc w:val="right"/>
      </w:pPr>
      <w:r w:rsidRPr="00B62B27">
        <w:lastRenderedPageBreak/>
        <w:t>Приложение № 16</w:t>
      </w:r>
    </w:p>
    <w:p w:rsidR="000C5FB2" w:rsidRPr="00B62B27" w:rsidRDefault="000C5FB2" w:rsidP="000C5FB2">
      <w:pPr>
        <w:ind w:right="-1"/>
        <w:jc w:val="right"/>
      </w:pPr>
      <w:r w:rsidRPr="00B62B27">
        <w:t>к постановлению администрации</w:t>
      </w:r>
    </w:p>
    <w:p w:rsidR="000C5FB2" w:rsidRPr="00B62B27" w:rsidRDefault="000C5FB2" w:rsidP="000C5FB2">
      <w:pPr>
        <w:ind w:right="-1"/>
        <w:jc w:val="right"/>
      </w:pPr>
      <w:r w:rsidRPr="00B62B27">
        <w:t xml:space="preserve"> городского округа Тейково</w:t>
      </w:r>
    </w:p>
    <w:p w:rsidR="000C5FB2" w:rsidRPr="00B62B27" w:rsidRDefault="000C5FB2" w:rsidP="000C5FB2">
      <w:pPr>
        <w:ind w:right="-1"/>
        <w:jc w:val="right"/>
      </w:pPr>
      <w:r w:rsidRPr="00B62B27">
        <w:t>Иванов</w:t>
      </w:r>
      <w:r w:rsidRPr="00B62B27">
        <w:rPr>
          <w:lang w:val="en-US"/>
        </w:rPr>
        <w:t>c</w:t>
      </w:r>
      <w:r w:rsidRPr="00B62B27">
        <w:t>кой области</w:t>
      </w:r>
    </w:p>
    <w:p w:rsidR="000C5FB2" w:rsidRPr="00B62B27" w:rsidRDefault="000C5FB2" w:rsidP="000C5FB2">
      <w:pPr>
        <w:ind w:right="-1"/>
        <w:jc w:val="center"/>
      </w:pPr>
      <w:r w:rsidRPr="00B62B27">
        <w:t xml:space="preserve">                                                                                                                 </w:t>
      </w:r>
      <w:r w:rsidRPr="00162E92">
        <w:t>от 01.03.2022 № 103</w:t>
      </w:r>
    </w:p>
    <w:p w:rsidR="000C5FB2" w:rsidRPr="00B62B27" w:rsidRDefault="000C5FB2" w:rsidP="000C5FB2">
      <w:pPr>
        <w:ind w:right="-1"/>
        <w:jc w:val="center"/>
      </w:pPr>
    </w:p>
    <w:p w:rsidR="000C5FB2" w:rsidRPr="00B62B27" w:rsidRDefault="000C5FB2" w:rsidP="000C5FB2">
      <w:pPr>
        <w:autoSpaceDE w:val="0"/>
        <w:autoSpaceDN w:val="0"/>
        <w:adjustRightInd w:val="0"/>
        <w:ind w:firstLine="709"/>
        <w:jc w:val="right"/>
        <w:rPr>
          <w:lang w:eastAsia="en-US"/>
        </w:rPr>
      </w:pPr>
      <w:r w:rsidRPr="00B62B27">
        <w:t>Таблица 2. Ресурсное обеспечение</w:t>
      </w:r>
      <w:r w:rsidRPr="00B62B27">
        <w:rPr>
          <w:rFonts w:eastAsia="Calibri"/>
        </w:rPr>
        <w:t>.</w:t>
      </w:r>
    </w:p>
    <w:p w:rsidR="000C5FB2" w:rsidRPr="00B62B27" w:rsidRDefault="000C5FB2" w:rsidP="000C5FB2">
      <w:pPr>
        <w:pStyle w:val="afc"/>
        <w:ind w:right="-1"/>
        <w:jc w:val="center"/>
        <w:rPr>
          <w:rFonts w:ascii="Times New Roman" w:hAnsi="Times New Roman"/>
          <w:bCs/>
        </w:rPr>
      </w:pPr>
    </w:p>
    <w:p w:rsidR="000C5FB2" w:rsidRPr="00B62B27" w:rsidRDefault="000C5FB2" w:rsidP="000C5FB2">
      <w:pPr>
        <w:pStyle w:val="ConsPlusNormal"/>
        <w:ind w:firstLine="540"/>
        <w:jc w:val="right"/>
      </w:pPr>
      <w:r w:rsidRPr="00B62B27">
        <w:t>(тыс. руб.)</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102"/>
        <w:gridCol w:w="1418"/>
        <w:gridCol w:w="1417"/>
        <w:gridCol w:w="1418"/>
        <w:gridCol w:w="1417"/>
      </w:tblGrid>
      <w:tr w:rsidR="000C5FB2" w:rsidRPr="00B62B27" w:rsidTr="001B6691">
        <w:tc>
          <w:tcPr>
            <w:tcW w:w="540" w:type="dxa"/>
            <w:vMerge w:val="restart"/>
            <w:shd w:val="clear" w:color="auto" w:fill="auto"/>
          </w:tcPr>
          <w:p w:rsidR="000C5FB2" w:rsidRPr="00B62B27" w:rsidRDefault="000C5FB2" w:rsidP="001B6691">
            <w:pPr>
              <w:rPr>
                <w:sz w:val="20"/>
                <w:szCs w:val="20"/>
              </w:rPr>
            </w:pPr>
            <w:r w:rsidRPr="00B62B27">
              <w:rPr>
                <w:sz w:val="20"/>
                <w:szCs w:val="20"/>
              </w:rPr>
              <w:t>№ п/п</w:t>
            </w:r>
          </w:p>
        </w:tc>
        <w:tc>
          <w:tcPr>
            <w:tcW w:w="4102" w:type="dxa"/>
            <w:vMerge w:val="restart"/>
            <w:shd w:val="clear" w:color="auto" w:fill="auto"/>
          </w:tcPr>
          <w:p w:rsidR="000C5FB2" w:rsidRPr="00B62B27" w:rsidRDefault="000C5FB2" w:rsidP="001B6691">
            <w:pPr>
              <w:rPr>
                <w:sz w:val="20"/>
                <w:szCs w:val="20"/>
              </w:rPr>
            </w:pPr>
            <w:r w:rsidRPr="00B62B27">
              <w:rPr>
                <w:sz w:val="20"/>
                <w:szCs w:val="20"/>
              </w:rPr>
              <w:t>Наименование мероприятия/ источник финансирования</w:t>
            </w:r>
          </w:p>
        </w:tc>
        <w:tc>
          <w:tcPr>
            <w:tcW w:w="5670" w:type="dxa"/>
            <w:gridSpan w:val="4"/>
            <w:shd w:val="clear" w:color="auto" w:fill="auto"/>
          </w:tcPr>
          <w:p w:rsidR="000C5FB2" w:rsidRPr="00B62B27" w:rsidRDefault="000C5FB2" w:rsidP="001B6691">
            <w:pPr>
              <w:pStyle w:val="afc"/>
              <w:jc w:val="center"/>
              <w:rPr>
                <w:rFonts w:ascii="Times New Roman" w:hAnsi="Times New Roman"/>
                <w:sz w:val="20"/>
                <w:szCs w:val="20"/>
              </w:rPr>
            </w:pPr>
            <w:r w:rsidRPr="00B62B27">
              <w:rPr>
                <w:rFonts w:ascii="Times New Roman" w:hAnsi="Times New Roman"/>
                <w:sz w:val="20"/>
                <w:szCs w:val="20"/>
              </w:rPr>
              <w:t>Объем финансирования (тыс. руб.)*</w:t>
            </w:r>
          </w:p>
        </w:tc>
      </w:tr>
      <w:tr w:rsidR="000C5FB2" w:rsidRPr="00B62B27" w:rsidTr="001B6691">
        <w:tc>
          <w:tcPr>
            <w:tcW w:w="540" w:type="dxa"/>
            <w:vMerge/>
            <w:shd w:val="clear" w:color="auto" w:fill="auto"/>
          </w:tcPr>
          <w:p w:rsidR="000C5FB2" w:rsidRPr="00B62B27" w:rsidRDefault="000C5FB2" w:rsidP="001B6691">
            <w:pPr>
              <w:rPr>
                <w:sz w:val="20"/>
                <w:szCs w:val="20"/>
              </w:rPr>
            </w:pPr>
          </w:p>
        </w:tc>
        <w:tc>
          <w:tcPr>
            <w:tcW w:w="4102" w:type="dxa"/>
            <w:vMerge/>
            <w:shd w:val="clear" w:color="auto" w:fill="auto"/>
          </w:tcPr>
          <w:p w:rsidR="000C5FB2" w:rsidRPr="00B62B27" w:rsidRDefault="000C5FB2" w:rsidP="001B6691">
            <w:pPr>
              <w:rPr>
                <w:sz w:val="20"/>
                <w:szCs w:val="20"/>
              </w:rPr>
            </w:pPr>
          </w:p>
        </w:tc>
        <w:tc>
          <w:tcPr>
            <w:tcW w:w="1418" w:type="dxa"/>
            <w:shd w:val="clear" w:color="auto" w:fill="auto"/>
          </w:tcPr>
          <w:p w:rsidR="000C5FB2" w:rsidRPr="00B62B27" w:rsidRDefault="000C5FB2" w:rsidP="001B6691">
            <w:pPr>
              <w:pStyle w:val="afc"/>
              <w:jc w:val="both"/>
              <w:rPr>
                <w:rFonts w:ascii="Times New Roman" w:hAnsi="Times New Roman"/>
                <w:sz w:val="20"/>
                <w:szCs w:val="20"/>
                <w:lang w:val="en-US"/>
              </w:rPr>
            </w:pPr>
            <w:r w:rsidRPr="00B62B27">
              <w:rPr>
                <w:rFonts w:ascii="Times New Roman" w:hAnsi="Times New Roman"/>
                <w:sz w:val="20"/>
                <w:szCs w:val="20"/>
              </w:rPr>
              <w:t>2021</w:t>
            </w:r>
          </w:p>
          <w:p w:rsidR="000C5FB2" w:rsidRPr="00B62B27" w:rsidRDefault="000C5FB2" w:rsidP="001B6691">
            <w:pPr>
              <w:pStyle w:val="afc"/>
              <w:jc w:val="both"/>
              <w:rPr>
                <w:rFonts w:ascii="Times New Roman" w:hAnsi="Times New Roman"/>
                <w:sz w:val="20"/>
                <w:szCs w:val="20"/>
              </w:rPr>
            </w:pPr>
          </w:p>
        </w:tc>
        <w:tc>
          <w:tcPr>
            <w:tcW w:w="1417" w:type="dxa"/>
            <w:shd w:val="clear" w:color="auto" w:fill="auto"/>
          </w:tcPr>
          <w:p w:rsidR="000C5FB2" w:rsidRPr="00B62B27" w:rsidRDefault="000C5FB2" w:rsidP="001B6691">
            <w:pPr>
              <w:pStyle w:val="afc"/>
              <w:jc w:val="both"/>
              <w:rPr>
                <w:rFonts w:ascii="Times New Roman" w:hAnsi="Times New Roman"/>
                <w:sz w:val="20"/>
                <w:szCs w:val="20"/>
                <w:lang w:val="en-US"/>
              </w:rPr>
            </w:pPr>
            <w:r w:rsidRPr="00B62B27">
              <w:rPr>
                <w:rFonts w:ascii="Times New Roman" w:hAnsi="Times New Roman"/>
                <w:sz w:val="20"/>
                <w:szCs w:val="20"/>
              </w:rPr>
              <w:t>2022</w:t>
            </w:r>
          </w:p>
          <w:p w:rsidR="000C5FB2" w:rsidRPr="00B62B27" w:rsidRDefault="000C5FB2" w:rsidP="001B6691">
            <w:pPr>
              <w:pStyle w:val="afc"/>
              <w:jc w:val="both"/>
              <w:rPr>
                <w:rFonts w:ascii="Times New Roman" w:hAnsi="Times New Roman"/>
                <w:sz w:val="20"/>
                <w:szCs w:val="20"/>
              </w:rPr>
            </w:pPr>
          </w:p>
        </w:tc>
        <w:tc>
          <w:tcPr>
            <w:tcW w:w="1418" w:type="dxa"/>
            <w:shd w:val="clear" w:color="auto" w:fill="auto"/>
          </w:tcPr>
          <w:p w:rsidR="000C5FB2" w:rsidRPr="00B62B27" w:rsidRDefault="000C5FB2" w:rsidP="001B6691">
            <w:pPr>
              <w:pStyle w:val="afc"/>
              <w:jc w:val="both"/>
              <w:rPr>
                <w:rFonts w:ascii="Times New Roman" w:hAnsi="Times New Roman"/>
                <w:sz w:val="20"/>
                <w:szCs w:val="20"/>
                <w:lang w:val="en-US"/>
              </w:rPr>
            </w:pPr>
            <w:r w:rsidRPr="00B62B27">
              <w:rPr>
                <w:rFonts w:ascii="Times New Roman" w:hAnsi="Times New Roman"/>
                <w:sz w:val="20"/>
                <w:szCs w:val="20"/>
              </w:rPr>
              <w:t>2023</w:t>
            </w:r>
          </w:p>
          <w:p w:rsidR="000C5FB2" w:rsidRPr="00B62B27" w:rsidRDefault="000C5FB2" w:rsidP="001B6691">
            <w:pPr>
              <w:pStyle w:val="afc"/>
              <w:jc w:val="both"/>
              <w:rPr>
                <w:rFonts w:ascii="Times New Roman" w:hAnsi="Times New Roman"/>
                <w:sz w:val="20"/>
                <w:szCs w:val="20"/>
              </w:rPr>
            </w:pPr>
          </w:p>
        </w:tc>
        <w:tc>
          <w:tcPr>
            <w:tcW w:w="1417" w:type="dxa"/>
            <w:shd w:val="clear" w:color="auto" w:fill="auto"/>
          </w:tcPr>
          <w:p w:rsidR="000C5FB2" w:rsidRPr="00B62B27" w:rsidRDefault="000C5FB2" w:rsidP="001B6691">
            <w:pPr>
              <w:pStyle w:val="afc"/>
              <w:jc w:val="both"/>
              <w:rPr>
                <w:rFonts w:ascii="Times New Roman" w:hAnsi="Times New Roman"/>
                <w:sz w:val="20"/>
                <w:szCs w:val="20"/>
              </w:rPr>
            </w:pPr>
            <w:r w:rsidRPr="00B62B27">
              <w:rPr>
                <w:rFonts w:ascii="Times New Roman" w:hAnsi="Times New Roman"/>
                <w:sz w:val="20"/>
                <w:szCs w:val="20"/>
              </w:rPr>
              <w:t>2024</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Благоустройство территорий в рамках поддержки инициативных проектов</w:t>
            </w:r>
          </w:p>
        </w:tc>
        <w:tc>
          <w:tcPr>
            <w:tcW w:w="1418" w:type="dxa"/>
            <w:shd w:val="clear" w:color="auto" w:fill="auto"/>
          </w:tcPr>
          <w:p w:rsidR="000C5FB2" w:rsidRPr="00B62B27" w:rsidRDefault="000C5FB2" w:rsidP="001B6691">
            <w:pPr>
              <w:rPr>
                <w:b/>
                <w:sz w:val="20"/>
                <w:szCs w:val="20"/>
              </w:rPr>
            </w:pPr>
            <w:r w:rsidRPr="00B62B27">
              <w:rPr>
                <w:b/>
                <w:sz w:val="20"/>
                <w:szCs w:val="20"/>
              </w:rPr>
              <w:t>1812,25000</w:t>
            </w:r>
          </w:p>
        </w:tc>
        <w:tc>
          <w:tcPr>
            <w:tcW w:w="1417" w:type="dxa"/>
            <w:shd w:val="clear" w:color="auto" w:fill="auto"/>
          </w:tcPr>
          <w:p w:rsidR="000C5FB2" w:rsidRPr="00B62B27" w:rsidRDefault="000C5FB2" w:rsidP="001B6691">
            <w:pPr>
              <w:rPr>
                <w:b/>
                <w:sz w:val="20"/>
                <w:szCs w:val="20"/>
              </w:rPr>
            </w:pPr>
            <w:r w:rsidRPr="00B62B27">
              <w:rPr>
                <w:b/>
                <w:sz w:val="20"/>
                <w:szCs w:val="20"/>
              </w:rPr>
              <w:t>6 710,87040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 xml:space="preserve">- Областной бюджет </w:t>
            </w:r>
          </w:p>
        </w:tc>
        <w:tc>
          <w:tcPr>
            <w:tcW w:w="1418" w:type="dxa"/>
            <w:shd w:val="clear" w:color="auto" w:fill="auto"/>
          </w:tcPr>
          <w:p w:rsidR="000C5FB2" w:rsidRPr="00B62B27" w:rsidRDefault="000C5FB2" w:rsidP="001B6691">
            <w:pPr>
              <w:rPr>
                <w:sz w:val="20"/>
                <w:szCs w:val="20"/>
              </w:rPr>
            </w:pPr>
            <w:r w:rsidRPr="00B62B27">
              <w:rPr>
                <w:sz w:val="20"/>
                <w:szCs w:val="20"/>
              </w:rPr>
              <w:t>1 359,18750</w:t>
            </w:r>
          </w:p>
        </w:tc>
        <w:tc>
          <w:tcPr>
            <w:tcW w:w="1417" w:type="dxa"/>
            <w:shd w:val="clear" w:color="auto" w:fill="auto"/>
          </w:tcPr>
          <w:p w:rsidR="000C5FB2" w:rsidRPr="00B62B27" w:rsidRDefault="000C5FB2" w:rsidP="001B6691">
            <w:pPr>
              <w:rPr>
                <w:sz w:val="20"/>
                <w:szCs w:val="20"/>
              </w:rPr>
            </w:pPr>
            <w:r w:rsidRPr="00B62B27">
              <w:rPr>
                <w:sz w:val="20"/>
                <w:szCs w:val="20"/>
              </w:rPr>
              <w:t>5 704,23984</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 бюджет г. Тейково</w:t>
            </w:r>
          </w:p>
        </w:tc>
        <w:tc>
          <w:tcPr>
            <w:tcW w:w="1418" w:type="dxa"/>
            <w:shd w:val="clear" w:color="auto" w:fill="auto"/>
          </w:tcPr>
          <w:p w:rsidR="000C5FB2" w:rsidRPr="00B62B27" w:rsidRDefault="000C5FB2" w:rsidP="001B6691">
            <w:pPr>
              <w:rPr>
                <w:sz w:val="20"/>
                <w:szCs w:val="20"/>
              </w:rPr>
            </w:pPr>
            <w:r w:rsidRPr="00B62B27">
              <w:rPr>
                <w:sz w:val="20"/>
                <w:szCs w:val="20"/>
              </w:rPr>
              <w:t>314,07212</w:t>
            </w:r>
          </w:p>
        </w:tc>
        <w:tc>
          <w:tcPr>
            <w:tcW w:w="1417" w:type="dxa"/>
            <w:shd w:val="clear" w:color="auto" w:fill="auto"/>
          </w:tcPr>
          <w:p w:rsidR="000C5FB2" w:rsidRPr="00B62B27" w:rsidRDefault="000C5FB2" w:rsidP="001B6691">
            <w:pPr>
              <w:rPr>
                <w:sz w:val="20"/>
                <w:szCs w:val="20"/>
              </w:rPr>
            </w:pPr>
            <w:r w:rsidRPr="00B62B27">
              <w:rPr>
                <w:sz w:val="20"/>
                <w:szCs w:val="20"/>
              </w:rPr>
              <w:t>815,00835</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-средства граждан, поддержавших проект</w:t>
            </w:r>
          </w:p>
        </w:tc>
        <w:tc>
          <w:tcPr>
            <w:tcW w:w="1418" w:type="dxa"/>
            <w:shd w:val="clear" w:color="auto" w:fill="auto"/>
          </w:tcPr>
          <w:p w:rsidR="000C5FB2" w:rsidRPr="00B62B27" w:rsidRDefault="000C5FB2" w:rsidP="001B6691">
            <w:pPr>
              <w:rPr>
                <w:sz w:val="20"/>
                <w:szCs w:val="20"/>
              </w:rPr>
            </w:pPr>
            <w:r w:rsidRPr="00B62B27">
              <w:rPr>
                <w:sz w:val="20"/>
                <w:szCs w:val="20"/>
              </w:rPr>
              <w:t>58,49038</w:t>
            </w:r>
          </w:p>
        </w:tc>
        <w:tc>
          <w:tcPr>
            <w:tcW w:w="1417" w:type="dxa"/>
            <w:shd w:val="clear" w:color="auto" w:fill="auto"/>
          </w:tcPr>
          <w:p w:rsidR="000C5FB2" w:rsidRPr="00B62B27" w:rsidRDefault="000C5FB2" w:rsidP="001B6691">
            <w:pPr>
              <w:rPr>
                <w:sz w:val="20"/>
                <w:szCs w:val="20"/>
              </w:rPr>
            </w:pPr>
            <w:r w:rsidRPr="00B62B27">
              <w:rPr>
                <w:sz w:val="20"/>
                <w:szCs w:val="20"/>
              </w:rPr>
              <w:t>171,62221</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 инициативные платежи (без учета средств граждан, поддержавших проект)</w:t>
            </w:r>
          </w:p>
        </w:tc>
        <w:tc>
          <w:tcPr>
            <w:tcW w:w="1418" w:type="dxa"/>
            <w:shd w:val="clear" w:color="auto" w:fill="auto"/>
          </w:tcPr>
          <w:p w:rsidR="000C5FB2" w:rsidRPr="00B62B27" w:rsidRDefault="000C5FB2" w:rsidP="001B6691">
            <w:pPr>
              <w:rPr>
                <w:sz w:val="20"/>
                <w:szCs w:val="20"/>
              </w:rPr>
            </w:pPr>
            <w:r w:rsidRPr="00B62B27">
              <w:rPr>
                <w:sz w:val="20"/>
                <w:szCs w:val="20"/>
              </w:rPr>
              <w:t>80,500</w:t>
            </w:r>
          </w:p>
        </w:tc>
        <w:tc>
          <w:tcPr>
            <w:tcW w:w="1417" w:type="dxa"/>
            <w:shd w:val="clear" w:color="auto" w:fill="auto"/>
          </w:tcPr>
          <w:p w:rsidR="000C5FB2" w:rsidRPr="00B62B27" w:rsidRDefault="000C5FB2" w:rsidP="001B6691">
            <w:pPr>
              <w:rPr>
                <w:sz w:val="20"/>
                <w:szCs w:val="20"/>
              </w:rPr>
            </w:pPr>
            <w:r w:rsidRPr="00B62B27">
              <w:rPr>
                <w:sz w:val="20"/>
                <w:szCs w:val="20"/>
              </w:rPr>
              <w:t>20,00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r w:rsidRPr="00B62B27">
              <w:rPr>
                <w:sz w:val="20"/>
                <w:szCs w:val="20"/>
              </w:rPr>
              <w:t>1</w:t>
            </w:r>
          </w:p>
        </w:tc>
        <w:tc>
          <w:tcPr>
            <w:tcW w:w="4102" w:type="dxa"/>
            <w:shd w:val="clear" w:color="auto" w:fill="auto"/>
          </w:tcPr>
          <w:p w:rsidR="000C5FB2" w:rsidRPr="00B62B27" w:rsidRDefault="000C5FB2" w:rsidP="001B6691">
            <w:pPr>
              <w:rPr>
                <w:sz w:val="20"/>
                <w:szCs w:val="20"/>
              </w:rPr>
            </w:pPr>
            <w:r w:rsidRPr="00B62B27">
              <w:rPr>
                <w:sz w:val="20"/>
                <w:szCs w:val="20"/>
              </w:rPr>
              <w:t>Благоустройство территории двора, расположенного между д. 11, д. 13 по ул. 8 Марта и д. 1 пл. 50 лет Октября путем установки детской игровой площадки, тренажерной беседки и парковых скамеек для отдыха</w:t>
            </w:r>
          </w:p>
        </w:tc>
        <w:tc>
          <w:tcPr>
            <w:tcW w:w="1418" w:type="dxa"/>
            <w:shd w:val="clear" w:color="auto" w:fill="auto"/>
          </w:tcPr>
          <w:p w:rsidR="000C5FB2" w:rsidRPr="00B62B27" w:rsidRDefault="000C5FB2" w:rsidP="001B6691">
            <w:pPr>
              <w:rPr>
                <w:b/>
                <w:sz w:val="20"/>
                <w:szCs w:val="20"/>
              </w:rPr>
            </w:pPr>
            <w:r w:rsidRPr="00B62B27">
              <w:rPr>
                <w:b/>
                <w:sz w:val="20"/>
                <w:szCs w:val="20"/>
              </w:rPr>
              <w:t>674,25000</w:t>
            </w:r>
          </w:p>
        </w:tc>
        <w:tc>
          <w:tcPr>
            <w:tcW w:w="1417" w:type="dxa"/>
            <w:shd w:val="clear" w:color="auto" w:fill="auto"/>
          </w:tcPr>
          <w:p w:rsidR="000C5FB2" w:rsidRPr="00B62B27" w:rsidRDefault="000C5FB2" w:rsidP="001B6691">
            <w:pPr>
              <w:rPr>
                <w:sz w:val="20"/>
                <w:szCs w:val="20"/>
              </w:rPr>
            </w:pPr>
            <w:r w:rsidRPr="00B62B27">
              <w:rPr>
                <w:sz w:val="20"/>
                <w:szCs w:val="20"/>
              </w:rPr>
              <w:t>0,00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 xml:space="preserve">- Областной бюджет </w:t>
            </w:r>
          </w:p>
        </w:tc>
        <w:tc>
          <w:tcPr>
            <w:tcW w:w="1418" w:type="dxa"/>
            <w:shd w:val="clear" w:color="auto" w:fill="auto"/>
          </w:tcPr>
          <w:p w:rsidR="000C5FB2" w:rsidRPr="00B62B27" w:rsidRDefault="000C5FB2" w:rsidP="001B6691">
            <w:pPr>
              <w:rPr>
                <w:sz w:val="20"/>
                <w:szCs w:val="20"/>
              </w:rPr>
            </w:pPr>
            <w:r w:rsidRPr="00B62B27">
              <w:rPr>
                <w:sz w:val="20"/>
                <w:szCs w:val="20"/>
              </w:rPr>
              <w:t>505,68750</w:t>
            </w:r>
          </w:p>
        </w:tc>
        <w:tc>
          <w:tcPr>
            <w:tcW w:w="1417" w:type="dxa"/>
            <w:shd w:val="clear" w:color="auto" w:fill="auto"/>
          </w:tcPr>
          <w:p w:rsidR="000C5FB2" w:rsidRPr="00B62B27" w:rsidRDefault="000C5FB2" w:rsidP="001B6691">
            <w:pPr>
              <w:rPr>
                <w:sz w:val="20"/>
                <w:szCs w:val="20"/>
              </w:rPr>
            </w:pPr>
            <w:r w:rsidRPr="00B62B27">
              <w:rPr>
                <w:sz w:val="20"/>
                <w:szCs w:val="20"/>
              </w:rPr>
              <w:t>0,00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 бюджет г. Тейково</w:t>
            </w:r>
          </w:p>
        </w:tc>
        <w:tc>
          <w:tcPr>
            <w:tcW w:w="1418" w:type="dxa"/>
            <w:shd w:val="clear" w:color="auto" w:fill="auto"/>
          </w:tcPr>
          <w:p w:rsidR="000C5FB2" w:rsidRPr="00B62B27" w:rsidRDefault="000C5FB2" w:rsidP="001B6691">
            <w:pPr>
              <w:rPr>
                <w:sz w:val="20"/>
                <w:szCs w:val="20"/>
              </w:rPr>
            </w:pPr>
            <w:r w:rsidRPr="00B62B27">
              <w:rPr>
                <w:sz w:val="20"/>
                <w:szCs w:val="20"/>
              </w:rPr>
              <w:t>84,83687</w:t>
            </w:r>
          </w:p>
        </w:tc>
        <w:tc>
          <w:tcPr>
            <w:tcW w:w="1417" w:type="dxa"/>
            <w:shd w:val="clear" w:color="auto" w:fill="auto"/>
          </w:tcPr>
          <w:p w:rsidR="000C5FB2" w:rsidRPr="00B62B27" w:rsidRDefault="000C5FB2" w:rsidP="001B6691">
            <w:pPr>
              <w:rPr>
                <w:sz w:val="20"/>
                <w:szCs w:val="20"/>
              </w:rPr>
            </w:pPr>
            <w:r w:rsidRPr="00B62B27">
              <w:rPr>
                <w:sz w:val="20"/>
                <w:szCs w:val="20"/>
              </w:rPr>
              <w:t>0,00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-средства граждан, поддержавших проект</w:t>
            </w:r>
          </w:p>
        </w:tc>
        <w:tc>
          <w:tcPr>
            <w:tcW w:w="1418" w:type="dxa"/>
            <w:shd w:val="clear" w:color="auto" w:fill="auto"/>
          </w:tcPr>
          <w:p w:rsidR="000C5FB2" w:rsidRPr="00B62B27" w:rsidRDefault="000C5FB2" w:rsidP="001B6691">
            <w:pPr>
              <w:rPr>
                <w:sz w:val="20"/>
                <w:szCs w:val="20"/>
              </w:rPr>
            </w:pPr>
            <w:r w:rsidRPr="00B62B27">
              <w:rPr>
                <w:sz w:val="20"/>
                <w:szCs w:val="20"/>
              </w:rPr>
              <w:t>23,72563 (15,03%)</w:t>
            </w:r>
          </w:p>
        </w:tc>
        <w:tc>
          <w:tcPr>
            <w:tcW w:w="1417" w:type="dxa"/>
            <w:shd w:val="clear" w:color="auto" w:fill="auto"/>
          </w:tcPr>
          <w:p w:rsidR="000C5FB2" w:rsidRPr="00B62B27" w:rsidRDefault="000C5FB2" w:rsidP="001B6691">
            <w:pPr>
              <w:rPr>
                <w:sz w:val="20"/>
                <w:szCs w:val="20"/>
              </w:rPr>
            </w:pPr>
            <w:r w:rsidRPr="00B62B27">
              <w:rPr>
                <w:sz w:val="20"/>
                <w:szCs w:val="20"/>
              </w:rPr>
              <w:t>0,00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 инициативные платежи (без учета средств граждан, поддержавших проект)</w:t>
            </w:r>
          </w:p>
        </w:tc>
        <w:tc>
          <w:tcPr>
            <w:tcW w:w="1418" w:type="dxa"/>
            <w:shd w:val="clear" w:color="auto" w:fill="auto"/>
          </w:tcPr>
          <w:p w:rsidR="000C5FB2" w:rsidRPr="00B62B27" w:rsidRDefault="000C5FB2" w:rsidP="001B6691">
            <w:pPr>
              <w:rPr>
                <w:sz w:val="20"/>
                <w:szCs w:val="20"/>
              </w:rPr>
            </w:pPr>
            <w:r w:rsidRPr="00B62B27">
              <w:rPr>
                <w:sz w:val="20"/>
                <w:szCs w:val="20"/>
              </w:rPr>
              <w:t>60,00</w:t>
            </w:r>
          </w:p>
        </w:tc>
        <w:tc>
          <w:tcPr>
            <w:tcW w:w="1417" w:type="dxa"/>
            <w:shd w:val="clear" w:color="auto" w:fill="auto"/>
          </w:tcPr>
          <w:p w:rsidR="000C5FB2" w:rsidRPr="00B62B27" w:rsidRDefault="000C5FB2" w:rsidP="001B6691">
            <w:pPr>
              <w:rPr>
                <w:sz w:val="20"/>
                <w:szCs w:val="20"/>
              </w:rPr>
            </w:pPr>
            <w:r w:rsidRPr="00B62B27">
              <w:rPr>
                <w:sz w:val="20"/>
                <w:szCs w:val="20"/>
              </w:rPr>
              <w:t>0,00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r w:rsidRPr="00B62B27">
              <w:rPr>
                <w:sz w:val="20"/>
                <w:szCs w:val="20"/>
              </w:rPr>
              <w:t>2</w:t>
            </w:r>
          </w:p>
        </w:tc>
        <w:tc>
          <w:tcPr>
            <w:tcW w:w="4102" w:type="dxa"/>
            <w:shd w:val="clear" w:color="auto" w:fill="auto"/>
          </w:tcPr>
          <w:p w:rsidR="000C5FB2" w:rsidRPr="00B62B27" w:rsidRDefault="000C5FB2" w:rsidP="001B6691">
            <w:pPr>
              <w:rPr>
                <w:sz w:val="20"/>
                <w:szCs w:val="20"/>
              </w:rPr>
            </w:pPr>
            <w:r w:rsidRPr="00B62B27">
              <w:rPr>
                <w:sz w:val="20"/>
                <w:szCs w:val="20"/>
              </w:rPr>
              <w:t>Установка многофункциональной спортивной площадки на улице 2-я Пролетарская, напротив школы № 5</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 xml:space="preserve">- Областной бюджет </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 бюджет г. Тейково</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-средства граждан, поддержавших проект</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 инициативные платежи (без учета средств граждан, поддержавших проект)</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r w:rsidRPr="00B62B27">
              <w:rPr>
                <w:sz w:val="20"/>
                <w:szCs w:val="20"/>
              </w:rPr>
              <w:t>3</w:t>
            </w:r>
          </w:p>
        </w:tc>
        <w:tc>
          <w:tcPr>
            <w:tcW w:w="4102" w:type="dxa"/>
            <w:shd w:val="clear" w:color="auto" w:fill="auto"/>
          </w:tcPr>
          <w:p w:rsidR="000C5FB2" w:rsidRPr="00B62B27" w:rsidRDefault="000C5FB2" w:rsidP="001B6691">
            <w:pPr>
              <w:rPr>
                <w:sz w:val="20"/>
                <w:szCs w:val="20"/>
              </w:rPr>
            </w:pPr>
            <w:r w:rsidRPr="00B62B27">
              <w:rPr>
                <w:sz w:val="20"/>
                <w:szCs w:val="20"/>
              </w:rPr>
              <w:t>Благоустройство территории поселка Грозилово путем установки тренажерной беседки и зоны воркаута на территории, расположенной на пустыре в окружении домов №№ 13,14,7,9</w:t>
            </w:r>
          </w:p>
        </w:tc>
        <w:tc>
          <w:tcPr>
            <w:tcW w:w="1418" w:type="dxa"/>
            <w:shd w:val="clear" w:color="auto" w:fill="auto"/>
          </w:tcPr>
          <w:p w:rsidR="000C5FB2" w:rsidRPr="00B62B27" w:rsidRDefault="000C5FB2" w:rsidP="001B6691">
            <w:pPr>
              <w:rPr>
                <w:b/>
                <w:sz w:val="20"/>
                <w:szCs w:val="20"/>
              </w:rPr>
            </w:pPr>
            <w:r w:rsidRPr="00B62B27">
              <w:rPr>
                <w:b/>
                <w:sz w:val="20"/>
                <w:szCs w:val="20"/>
              </w:rPr>
              <w:t>661,50000</w:t>
            </w:r>
          </w:p>
        </w:tc>
        <w:tc>
          <w:tcPr>
            <w:tcW w:w="1417" w:type="dxa"/>
            <w:shd w:val="clear" w:color="auto" w:fill="auto"/>
          </w:tcPr>
          <w:p w:rsidR="000C5FB2" w:rsidRPr="00B62B27" w:rsidRDefault="000C5FB2" w:rsidP="001B6691">
            <w:pPr>
              <w:rPr>
                <w:sz w:val="20"/>
                <w:szCs w:val="20"/>
              </w:rPr>
            </w:pPr>
            <w:r w:rsidRPr="00B62B27">
              <w:rPr>
                <w:sz w:val="20"/>
                <w:szCs w:val="20"/>
              </w:rPr>
              <w:t>0,00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 xml:space="preserve">- Областной бюджет </w:t>
            </w:r>
          </w:p>
        </w:tc>
        <w:tc>
          <w:tcPr>
            <w:tcW w:w="1418" w:type="dxa"/>
            <w:shd w:val="clear" w:color="auto" w:fill="auto"/>
          </w:tcPr>
          <w:p w:rsidR="000C5FB2" w:rsidRPr="00B62B27" w:rsidRDefault="000C5FB2" w:rsidP="001B6691">
            <w:pPr>
              <w:rPr>
                <w:sz w:val="20"/>
                <w:szCs w:val="20"/>
              </w:rPr>
            </w:pPr>
            <w:r w:rsidRPr="00B62B27">
              <w:rPr>
                <w:sz w:val="20"/>
                <w:szCs w:val="20"/>
              </w:rPr>
              <w:t>496,12500</w:t>
            </w:r>
          </w:p>
        </w:tc>
        <w:tc>
          <w:tcPr>
            <w:tcW w:w="1417" w:type="dxa"/>
            <w:shd w:val="clear" w:color="auto" w:fill="auto"/>
          </w:tcPr>
          <w:p w:rsidR="000C5FB2" w:rsidRPr="00B62B27" w:rsidRDefault="000C5FB2" w:rsidP="001B6691">
            <w:pPr>
              <w:rPr>
                <w:sz w:val="20"/>
                <w:szCs w:val="20"/>
              </w:rPr>
            </w:pPr>
            <w:r w:rsidRPr="00B62B27">
              <w:rPr>
                <w:sz w:val="20"/>
                <w:szCs w:val="20"/>
              </w:rPr>
              <w:t>0,00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 бюджет г. Тейково</w:t>
            </w:r>
          </w:p>
        </w:tc>
        <w:tc>
          <w:tcPr>
            <w:tcW w:w="1418" w:type="dxa"/>
            <w:shd w:val="clear" w:color="auto" w:fill="auto"/>
          </w:tcPr>
          <w:p w:rsidR="000C5FB2" w:rsidRPr="00B62B27" w:rsidRDefault="000C5FB2" w:rsidP="001B6691">
            <w:pPr>
              <w:rPr>
                <w:sz w:val="20"/>
                <w:szCs w:val="20"/>
              </w:rPr>
            </w:pPr>
            <w:r w:rsidRPr="00B62B27">
              <w:rPr>
                <w:sz w:val="20"/>
                <w:szCs w:val="20"/>
              </w:rPr>
              <w:t>127,40525</w:t>
            </w:r>
          </w:p>
        </w:tc>
        <w:tc>
          <w:tcPr>
            <w:tcW w:w="1417" w:type="dxa"/>
            <w:shd w:val="clear" w:color="auto" w:fill="auto"/>
          </w:tcPr>
          <w:p w:rsidR="000C5FB2" w:rsidRPr="00B62B27" w:rsidRDefault="000C5FB2" w:rsidP="001B6691">
            <w:pPr>
              <w:rPr>
                <w:sz w:val="20"/>
                <w:szCs w:val="20"/>
              </w:rPr>
            </w:pPr>
            <w:r w:rsidRPr="00B62B27">
              <w:rPr>
                <w:sz w:val="20"/>
                <w:szCs w:val="20"/>
              </w:rPr>
              <w:t>0,00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-средства граждан, поддержавших проект</w:t>
            </w:r>
          </w:p>
        </w:tc>
        <w:tc>
          <w:tcPr>
            <w:tcW w:w="1418" w:type="dxa"/>
            <w:shd w:val="clear" w:color="auto" w:fill="auto"/>
          </w:tcPr>
          <w:p w:rsidR="000C5FB2" w:rsidRPr="00B62B27" w:rsidRDefault="000C5FB2" w:rsidP="001B6691">
            <w:pPr>
              <w:rPr>
                <w:sz w:val="20"/>
                <w:szCs w:val="20"/>
              </w:rPr>
            </w:pPr>
            <w:r w:rsidRPr="00B62B27">
              <w:rPr>
                <w:sz w:val="20"/>
                <w:szCs w:val="20"/>
              </w:rPr>
              <w:t>20,46975 (3,09)</w:t>
            </w:r>
          </w:p>
        </w:tc>
        <w:tc>
          <w:tcPr>
            <w:tcW w:w="1417" w:type="dxa"/>
            <w:shd w:val="clear" w:color="auto" w:fill="auto"/>
          </w:tcPr>
          <w:p w:rsidR="000C5FB2" w:rsidRPr="00B62B27" w:rsidRDefault="000C5FB2" w:rsidP="001B6691">
            <w:pPr>
              <w:rPr>
                <w:sz w:val="20"/>
                <w:szCs w:val="20"/>
              </w:rPr>
            </w:pPr>
            <w:r w:rsidRPr="00B62B27">
              <w:rPr>
                <w:sz w:val="20"/>
                <w:szCs w:val="20"/>
              </w:rPr>
              <w:t>0,00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 инициативные платежи (без учета средств граждан, поддержавших проект)</w:t>
            </w:r>
          </w:p>
        </w:tc>
        <w:tc>
          <w:tcPr>
            <w:tcW w:w="1418" w:type="dxa"/>
            <w:shd w:val="clear" w:color="auto" w:fill="auto"/>
          </w:tcPr>
          <w:p w:rsidR="000C5FB2" w:rsidRPr="00B62B27" w:rsidRDefault="000C5FB2" w:rsidP="001B6691">
            <w:pPr>
              <w:rPr>
                <w:sz w:val="20"/>
                <w:szCs w:val="20"/>
              </w:rPr>
            </w:pPr>
            <w:r w:rsidRPr="00B62B27">
              <w:rPr>
                <w:sz w:val="20"/>
                <w:szCs w:val="20"/>
              </w:rPr>
              <w:t>17,500</w:t>
            </w:r>
          </w:p>
        </w:tc>
        <w:tc>
          <w:tcPr>
            <w:tcW w:w="1417" w:type="dxa"/>
            <w:shd w:val="clear" w:color="auto" w:fill="auto"/>
          </w:tcPr>
          <w:p w:rsidR="000C5FB2" w:rsidRPr="00B62B27" w:rsidRDefault="000C5FB2" w:rsidP="001B6691">
            <w:pPr>
              <w:rPr>
                <w:sz w:val="20"/>
                <w:szCs w:val="20"/>
              </w:rPr>
            </w:pPr>
            <w:r w:rsidRPr="00B62B27">
              <w:rPr>
                <w:sz w:val="20"/>
                <w:szCs w:val="20"/>
              </w:rPr>
              <w:t>0,00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r w:rsidRPr="00B62B27">
              <w:rPr>
                <w:sz w:val="20"/>
                <w:szCs w:val="20"/>
              </w:rPr>
              <w:t>4</w:t>
            </w:r>
          </w:p>
        </w:tc>
        <w:tc>
          <w:tcPr>
            <w:tcW w:w="4102" w:type="dxa"/>
            <w:shd w:val="clear" w:color="auto" w:fill="auto"/>
          </w:tcPr>
          <w:p w:rsidR="000C5FB2" w:rsidRPr="00B62B27" w:rsidRDefault="000C5FB2" w:rsidP="001B6691">
            <w:pPr>
              <w:rPr>
                <w:sz w:val="20"/>
                <w:szCs w:val="20"/>
              </w:rPr>
            </w:pPr>
            <w:r w:rsidRPr="00B62B27">
              <w:rPr>
                <w:sz w:val="20"/>
                <w:szCs w:val="20"/>
              </w:rPr>
              <w:t xml:space="preserve">Благоустройство территории ТОС «Заречный» путем установки тренажерной беседки и зоны воркаута, а также 2-х скамеек для отдыха, урны для мусора и информационного стенда напротив д. 46  на ул. 3-я Заречная </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 xml:space="preserve">- Областной бюджет </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 бюджет г. Тейково</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-средства граждан, поддержавших проект</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 xml:space="preserve">- инициативные платежи (без учета средств </w:t>
            </w:r>
            <w:r w:rsidRPr="00B62B27">
              <w:rPr>
                <w:sz w:val="20"/>
                <w:szCs w:val="20"/>
              </w:rPr>
              <w:lastRenderedPageBreak/>
              <w:t>граждан, поддержавших проект)</w:t>
            </w:r>
          </w:p>
        </w:tc>
        <w:tc>
          <w:tcPr>
            <w:tcW w:w="1418" w:type="dxa"/>
            <w:shd w:val="clear" w:color="auto" w:fill="auto"/>
          </w:tcPr>
          <w:p w:rsidR="000C5FB2" w:rsidRPr="00B62B27" w:rsidRDefault="000C5FB2" w:rsidP="001B6691">
            <w:pPr>
              <w:rPr>
                <w:sz w:val="20"/>
                <w:szCs w:val="20"/>
              </w:rPr>
            </w:pPr>
            <w:r w:rsidRPr="00B62B27">
              <w:rPr>
                <w:sz w:val="20"/>
                <w:szCs w:val="20"/>
              </w:rPr>
              <w:lastRenderedPageBreak/>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r w:rsidRPr="00B62B27">
              <w:rPr>
                <w:sz w:val="20"/>
                <w:szCs w:val="20"/>
              </w:rPr>
              <w:lastRenderedPageBreak/>
              <w:t>5</w:t>
            </w:r>
          </w:p>
        </w:tc>
        <w:tc>
          <w:tcPr>
            <w:tcW w:w="4102" w:type="dxa"/>
            <w:shd w:val="clear" w:color="auto" w:fill="auto"/>
          </w:tcPr>
          <w:p w:rsidR="000C5FB2" w:rsidRPr="00B62B27" w:rsidRDefault="000C5FB2" w:rsidP="001B6691">
            <w:pPr>
              <w:rPr>
                <w:sz w:val="20"/>
                <w:szCs w:val="20"/>
              </w:rPr>
            </w:pPr>
            <w:r w:rsidRPr="00B62B27">
              <w:rPr>
                <w:sz w:val="20"/>
                <w:szCs w:val="20"/>
              </w:rPr>
              <w:t>Благоустройство территории ТОС «Шестагинский» путем установки на ул. Шестагинский проезд, сзади детской игровой площадки, тренажерной беседки</w:t>
            </w:r>
          </w:p>
        </w:tc>
        <w:tc>
          <w:tcPr>
            <w:tcW w:w="1418" w:type="dxa"/>
            <w:shd w:val="clear" w:color="auto" w:fill="auto"/>
          </w:tcPr>
          <w:p w:rsidR="000C5FB2" w:rsidRPr="00B62B27" w:rsidRDefault="000C5FB2" w:rsidP="001B6691">
            <w:pPr>
              <w:rPr>
                <w:b/>
                <w:sz w:val="20"/>
                <w:szCs w:val="20"/>
              </w:rPr>
            </w:pPr>
            <w:r w:rsidRPr="00B62B27">
              <w:rPr>
                <w:b/>
                <w:sz w:val="20"/>
                <w:szCs w:val="20"/>
              </w:rPr>
              <w:t>476,50000</w:t>
            </w:r>
          </w:p>
        </w:tc>
        <w:tc>
          <w:tcPr>
            <w:tcW w:w="1417" w:type="dxa"/>
            <w:shd w:val="clear" w:color="auto" w:fill="auto"/>
          </w:tcPr>
          <w:p w:rsidR="000C5FB2" w:rsidRPr="00B62B27" w:rsidRDefault="000C5FB2" w:rsidP="001B6691">
            <w:pPr>
              <w:rPr>
                <w:sz w:val="20"/>
                <w:szCs w:val="20"/>
              </w:rPr>
            </w:pPr>
            <w:r w:rsidRPr="00B62B27">
              <w:rPr>
                <w:sz w:val="20"/>
                <w:szCs w:val="20"/>
              </w:rPr>
              <w:t>0,00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 xml:space="preserve">- Областной бюджет </w:t>
            </w:r>
          </w:p>
        </w:tc>
        <w:tc>
          <w:tcPr>
            <w:tcW w:w="1418" w:type="dxa"/>
            <w:shd w:val="clear" w:color="auto" w:fill="auto"/>
          </w:tcPr>
          <w:p w:rsidR="000C5FB2" w:rsidRPr="00B62B27" w:rsidRDefault="000C5FB2" w:rsidP="001B6691">
            <w:pPr>
              <w:rPr>
                <w:sz w:val="20"/>
                <w:szCs w:val="20"/>
              </w:rPr>
            </w:pPr>
            <w:r w:rsidRPr="00B62B27">
              <w:rPr>
                <w:sz w:val="20"/>
                <w:szCs w:val="20"/>
              </w:rPr>
              <w:t>357,37500</w:t>
            </w:r>
          </w:p>
        </w:tc>
        <w:tc>
          <w:tcPr>
            <w:tcW w:w="1417" w:type="dxa"/>
            <w:shd w:val="clear" w:color="auto" w:fill="auto"/>
          </w:tcPr>
          <w:p w:rsidR="000C5FB2" w:rsidRPr="00B62B27" w:rsidRDefault="000C5FB2" w:rsidP="001B6691">
            <w:pPr>
              <w:rPr>
                <w:sz w:val="20"/>
                <w:szCs w:val="20"/>
              </w:rPr>
            </w:pPr>
            <w:r w:rsidRPr="00B62B27">
              <w:rPr>
                <w:sz w:val="20"/>
                <w:szCs w:val="20"/>
              </w:rPr>
              <w:t>0,00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 бюджет г. Тейково</w:t>
            </w:r>
          </w:p>
        </w:tc>
        <w:tc>
          <w:tcPr>
            <w:tcW w:w="1418" w:type="dxa"/>
            <w:shd w:val="clear" w:color="auto" w:fill="auto"/>
          </w:tcPr>
          <w:p w:rsidR="000C5FB2" w:rsidRPr="00B62B27" w:rsidRDefault="000C5FB2" w:rsidP="001B6691">
            <w:pPr>
              <w:rPr>
                <w:sz w:val="20"/>
                <w:szCs w:val="20"/>
              </w:rPr>
            </w:pPr>
            <w:r w:rsidRPr="00B62B27">
              <w:rPr>
                <w:sz w:val="20"/>
                <w:szCs w:val="20"/>
              </w:rPr>
              <w:t>101,83000</w:t>
            </w:r>
          </w:p>
        </w:tc>
        <w:tc>
          <w:tcPr>
            <w:tcW w:w="1417" w:type="dxa"/>
            <w:shd w:val="clear" w:color="auto" w:fill="auto"/>
          </w:tcPr>
          <w:p w:rsidR="000C5FB2" w:rsidRPr="00B62B27" w:rsidRDefault="000C5FB2" w:rsidP="001B6691">
            <w:pPr>
              <w:rPr>
                <w:sz w:val="20"/>
                <w:szCs w:val="20"/>
              </w:rPr>
            </w:pPr>
            <w:r w:rsidRPr="00B62B27">
              <w:rPr>
                <w:sz w:val="20"/>
                <w:szCs w:val="20"/>
              </w:rPr>
              <w:t>0,00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-средства граждан, поддержавших проект</w:t>
            </w:r>
          </w:p>
        </w:tc>
        <w:tc>
          <w:tcPr>
            <w:tcW w:w="1418" w:type="dxa"/>
            <w:shd w:val="clear" w:color="auto" w:fill="auto"/>
          </w:tcPr>
          <w:p w:rsidR="000C5FB2" w:rsidRPr="00B62B27" w:rsidRDefault="000C5FB2" w:rsidP="001B6691">
            <w:pPr>
              <w:rPr>
                <w:sz w:val="20"/>
                <w:szCs w:val="20"/>
              </w:rPr>
            </w:pPr>
            <w:r w:rsidRPr="00B62B27">
              <w:rPr>
                <w:sz w:val="20"/>
                <w:szCs w:val="20"/>
              </w:rPr>
              <w:t>14,295 (3 %)</w:t>
            </w:r>
          </w:p>
        </w:tc>
        <w:tc>
          <w:tcPr>
            <w:tcW w:w="1417" w:type="dxa"/>
            <w:shd w:val="clear" w:color="auto" w:fill="auto"/>
          </w:tcPr>
          <w:p w:rsidR="000C5FB2" w:rsidRPr="00B62B27" w:rsidRDefault="000C5FB2" w:rsidP="001B6691">
            <w:pPr>
              <w:rPr>
                <w:sz w:val="20"/>
                <w:szCs w:val="20"/>
              </w:rPr>
            </w:pPr>
            <w:r w:rsidRPr="00B62B27">
              <w:rPr>
                <w:sz w:val="20"/>
                <w:szCs w:val="20"/>
              </w:rPr>
              <w:t>0,00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 инициативные платежи (без учета средств граждан, поддержавших проект)</w:t>
            </w:r>
          </w:p>
        </w:tc>
        <w:tc>
          <w:tcPr>
            <w:tcW w:w="1418" w:type="dxa"/>
            <w:shd w:val="clear" w:color="auto" w:fill="auto"/>
          </w:tcPr>
          <w:p w:rsidR="000C5FB2" w:rsidRPr="00B62B27" w:rsidRDefault="000C5FB2" w:rsidP="001B6691">
            <w:pPr>
              <w:rPr>
                <w:sz w:val="20"/>
                <w:szCs w:val="20"/>
              </w:rPr>
            </w:pPr>
            <w:r w:rsidRPr="00B62B27">
              <w:rPr>
                <w:sz w:val="20"/>
                <w:szCs w:val="20"/>
              </w:rPr>
              <w:t>3,00</w:t>
            </w:r>
          </w:p>
        </w:tc>
        <w:tc>
          <w:tcPr>
            <w:tcW w:w="1417" w:type="dxa"/>
            <w:shd w:val="clear" w:color="auto" w:fill="auto"/>
          </w:tcPr>
          <w:p w:rsidR="000C5FB2" w:rsidRPr="00B62B27" w:rsidRDefault="000C5FB2" w:rsidP="001B6691">
            <w:pPr>
              <w:rPr>
                <w:sz w:val="20"/>
                <w:szCs w:val="20"/>
              </w:rPr>
            </w:pPr>
            <w:r w:rsidRPr="00B62B27">
              <w:rPr>
                <w:sz w:val="20"/>
                <w:szCs w:val="20"/>
              </w:rPr>
              <w:t>0,00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r w:rsidRPr="00B62B27">
              <w:rPr>
                <w:sz w:val="20"/>
                <w:szCs w:val="20"/>
              </w:rPr>
              <w:t>6</w:t>
            </w:r>
          </w:p>
        </w:tc>
        <w:tc>
          <w:tcPr>
            <w:tcW w:w="4102" w:type="dxa"/>
            <w:shd w:val="clear" w:color="auto" w:fill="auto"/>
          </w:tcPr>
          <w:p w:rsidR="000C5FB2" w:rsidRPr="00B62B27" w:rsidRDefault="000C5FB2" w:rsidP="001B6691">
            <w:pPr>
              <w:rPr>
                <w:sz w:val="20"/>
                <w:szCs w:val="20"/>
              </w:rPr>
            </w:pPr>
            <w:r w:rsidRPr="00B62B27">
              <w:rPr>
                <w:sz w:val="20"/>
                <w:szCs w:val="20"/>
              </w:rPr>
              <w:t>Благоустройство территории двора дома № 3 улицы Неделина путем установки огражденной детской игровой площадки</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 xml:space="preserve">- Областной бюджет </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 бюджет г. Тейково</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-средства граждан, поддержавших проект</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 инициативные платежи (без учета средств граждан, поддержавших проект)</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r w:rsidRPr="00B62B27">
              <w:rPr>
                <w:sz w:val="20"/>
                <w:szCs w:val="20"/>
              </w:rPr>
              <w:t>7</w:t>
            </w:r>
          </w:p>
        </w:tc>
        <w:tc>
          <w:tcPr>
            <w:tcW w:w="4102" w:type="dxa"/>
            <w:shd w:val="clear" w:color="auto" w:fill="auto"/>
          </w:tcPr>
          <w:p w:rsidR="000C5FB2" w:rsidRPr="00B62B27" w:rsidRDefault="000C5FB2" w:rsidP="001B6691">
            <w:pPr>
              <w:rPr>
                <w:sz w:val="20"/>
                <w:szCs w:val="20"/>
              </w:rPr>
            </w:pPr>
            <w:r w:rsidRPr="00B62B27">
              <w:rPr>
                <w:sz w:val="20"/>
                <w:szCs w:val="20"/>
              </w:rPr>
              <w:t>Дальнейшее благоустройство детской игровой площадки, расположенной на ул. Молодежной, рядом с д. № 13, напротив МДОУ № 6 «Орленок», путем ее дооборудования детскими игровыми элементами</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 xml:space="preserve">- Областной бюджет </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 бюджет г. Тейково</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-средства граждан, поддержавших проект</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 инициативные платежи (без учета средств граждан, поддержавших проект)</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r w:rsidRPr="00B62B27">
              <w:rPr>
                <w:sz w:val="20"/>
                <w:szCs w:val="20"/>
              </w:rPr>
              <w:t>8</w:t>
            </w:r>
          </w:p>
        </w:tc>
        <w:tc>
          <w:tcPr>
            <w:tcW w:w="4102" w:type="dxa"/>
            <w:shd w:val="clear" w:color="auto" w:fill="auto"/>
          </w:tcPr>
          <w:p w:rsidR="000C5FB2" w:rsidRPr="00B62B27" w:rsidRDefault="000C5FB2" w:rsidP="001B6691">
            <w:pPr>
              <w:rPr>
                <w:sz w:val="20"/>
                <w:szCs w:val="20"/>
              </w:rPr>
            </w:pPr>
            <w:r w:rsidRPr="00B62B27">
              <w:rPr>
                <w:sz w:val="20"/>
                <w:szCs w:val="20"/>
              </w:rPr>
              <w:t>Аллея Славы воинов - ракетчиков</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 xml:space="preserve">- Областной бюджет </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 бюджет г. Тейково</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-средства граждан, поддержавших проект</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 инициативные платежи (без учета средств граждан, поддержавших проект)</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r w:rsidRPr="00B62B27">
              <w:rPr>
                <w:sz w:val="20"/>
                <w:szCs w:val="20"/>
              </w:rPr>
              <w:t>9</w:t>
            </w:r>
          </w:p>
        </w:tc>
        <w:tc>
          <w:tcPr>
            <w:tcW w:w="4102" w:type="dxa"/>
            <w:shd w:val="clear" w:color="auto" w:fill="auto"/>
          </w:tcPr>
          <w:p w:rsidR="000C5FB2" w:rsidRPr="00B62B27" w:rsidRDefault="000C5FB2" w:rsidP="001B6691">
            <w:pPr>
              <w:rPr>
                <w:sz w:val="20"/>
                <w:szCs w:val="20"/>
              </w:rPr>
            </w:pPr>
            <w:r w:rsidRPr="00B62B27">
              <w:rPr>
                <w:sz w:val="20"/>
                <w:szCs w:val="20"/>
              </w:rPr>
              <w:t xml:space="preserve">Установка детской игровой площадки и спортивного оборудования напротив дома </w:t>
            </w:r>
          </w:p>
          <w:p w:rsidR="000C5FB2" w:rsidRPr="00B62B27" w:rsidRDefault="000C5FB2" w:rsidP="001B6691">
            <w:pPr>
              <w:rPr>
                <w:sz w:val="20"/>
                <w:szCs w:val="20"/>
              </w:rPr>
            </w:pPr>
            <w:r w:rsidRPr="00B62B27">
              <w:rPr>
                <w:sz w:val="20"/>
                <w:szCs w:val="20"/>
              </w:rPr>
              <w:t>№ 40 на улице Новая</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 xml:space="preserve">- Областной бюджет </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 бюджет г. Тейково</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-средства граждан, поддержавших проект</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 инициативные платежи (без учета средств граждан, поддержавших проект)</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r w:rsidRPr="00B62B27">
              <w:rPr>
                <w:sz w:val="20"/>
                <w:szCs w:val="20"/>
              </w:rPr>
              <w:t>10</w:t>
            </w:r>
          </w:p>
        </w:tc>
        <w:tc>
          <w:tcPr>
            <w:tcW w:w="4102" w:type="dxa"/>
            <w:shd w:val="clear" w:color="auto" w:fill="auto"/>
          </w:tcPr>
          <w:p w:rsidR="000C5FB2" w:rsidRPr="00B62B27" w:rsidRDefault="000C5FB2" w:rsidP="001B6691">
            <w:pPr>
              <w:rPr>
                <w:sz w:val="20"/>
                <w:szCs w:val="20"/>
              </w:rPr>
            </w:pPr>
            <w:r w:rsidRPr="00B62B27">
              <w:rPr>
                <w:sz w:val="20"/>
                <w:szCs w:val="20"/>
              </w:rPr>
              <w:t>Благоустройство территории на ул. Крупской у дома № 20 путем дооснащения имеющейся спортивно-игровой детской площадки дополнительными игровыми элементами</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 xml:space="preserve">- Областной бюджет </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 бюджет г. Тейково</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-средства граждан, поддержавших проект</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 инициативные платежи (без учета средств граждан, поддержавших проект)</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r w:rsidRPr="00B62B27">
              <w:rPr>
                <w:sz w:val="20"/>
                <w:szCs w:val="20"/>
              </w:rPr>
              <w:t>11</w:t>
            </w:r>
          </w:p>
        </w:tc>
        <w:tc>
          <w:tcPr>
            <w:tcW w:w="4102" w:type="dxa"/>
            <w:shd w:val="clear" w:color="auto" w:fill="auto"/>
          </w:tcPr>
          <w:p w:rsidR="000C5FB2" w:rsidRPr="00B62B27" w:rsidRDefault="000C5FB2" w:rsidP="001B6691">
            <w:pPr>
              <w:rPr>
                <w:sz w:val="20"/>
                <w:szCs w:val="20"/>
              </w:rPr>
            </w:pPr>
            <w:r w:rsidRPr="00B62B27">
              <w:rPr>
                <w:sz w:val="20"/>
                <w:szCs w:val="20"/>
              </w:rPr>
              <w:t>Дальнейшее благоустройство территории ТОС «Западный» путем установки на поляне, расположенной восточнее домов 8 и 14 на поселке Пчелина, тренажерной беседки</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 xml:space="preserve">- Областной бюджет </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 бюджет г. Тейково</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-средства граждан, поддержавших проект</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 инициативные платежи (без учета средств граждан, поддержавших проект)</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r w:rsidRPr="00B62B27">
              <w:rPr>
                <w:sz w:val="20"/>
                <w:szCs w:val="20"/>
              </w:rPr>
              <w:t>12</w:t>
            </w:r>
          </w:p>
        </w:tc>
        <w:tc>
          <w:tcPr>
            <w:tcW w:w="4102" w:type="dxa"/>
            <w:shd w:val="clear" w:color="auto" w:fill="auto"/>
          </w:tcPr>
          <w:p w:rsidR="000C5FB2" w:rsidRPr="00B62B27" w:rsidRDefault="000C5FB2" w:rsidP="001B6691">
            <w:pPr>
              <w:rPr>
                <w:sz w:val="20"/>
                <w:szCs w:val="20"/>
              </w:rPr>
            </w:pPr>
            <w:r w:rsidRPr="00B62B27">
              <w:rPr>
                <w:sz w:val="20"/>
                <w:szCs w:val="20"/>
              </w:rPr>
              <w:t>Благоустройство дворовой территории многоквартирного дома, расположенного по адресу: Ивановская обл., г. Тейково, ул. Першинская, д. 2</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774,17280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 xml:space="preserve">- Областной бюджет </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658,04688</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 бюджет г. Тейково</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91,90074</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-средства граждан, поддержавших проект</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23,22518</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 инициативные платежи (без учета средств граждан, поддержавших проект)</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1,00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r w:rsidRPr="00B62B27">
              <w:rPr>
                <w:sz w:val="20"/>
                <w:szCs w:val="20"/>
              </w:rPr>
              <w:t>13</w:t>
            </w:r>
          </w:p>
        </w:tc>
        <w:tc>
          <w:tcPr>
            <w:tcW w:w="4102" w:type="dxa"/>
            <w:shd w:val="clear" w:color="auto" w:fill="auto"/>
          </w:tcPr>
          <w:p w:rsidR="000C5FB2" w:rsidRPr="00B62B27" w:rsidRDefault="000C5FB2" w:rsidP="001B6691">
            <w:pPr>
              <w:rPr>
                <w:sz w:val="20"/>
                <w:szCs w:val="20"/>
              </w:rPr>
            </w:pPr>
            <w:r w:rsidRPr="00B62B27">
              <w:rPr>
                <w:sz w:val="20"/>
                <w:szCs w:val="20"/>
              </w:rPr>
              <w:t>Благоустройство территории м. Василево путем установки спортивной площадки с ограждением и футбольными воротами, детских игровых элементов напротив д. 2а, ул. Садовая, г. Тейково, Ивановская область</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1 058,00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 xml:space="preserve">- Областной бюджет </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899,30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 бюджет г. Тейково</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123,960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-средства граждан, поддержавших проект</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31,740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 инициативные платежи (без учета средств граждан, поддержавших проект)</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3,00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r w:rsidRPr="00B62B27">
              <w:rPr>
                <w:sz w:val="20"/>
                <w:szCs w:val="20"/>
              </w:rPr>
              <w:t>14</w:t>
            </w:r>
          </w:p>
        </w:tc>
        <w:tc>
          <w:tcPr>
            <w:tcW w:w="4102" w:type="dxa"/>
            <w:shd w:val="clear" w:color="auto" w:fill="auto"/>
          </w:tcPr>
          <w:p w:rsidR="000C5FB2" w:rsidRPr="00B62B27" w:rsidRDefault="000C5FB2" w:rsidP="001B6691">
            <w:pPr>
              <w:rPr>
                <w:sz w:val="20"/>
                <w:szCs w:val="20"/>
              </w:rPr>
            </w:pPr>
            <w:r w:rsidRPr="00B62B27">
              <w:rPr>
                <w:sz w:val="20"/>
                <w:szCs w:val="20"/>
              </w:rPr>
              <w:t>Благоустройство территории ТОС Красный путем установки многофункциональной спортивной площадки на ул. 2-Пролетарская, г. Тейково, Ивановская область</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1 000,00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 xml:space="preserve">- Областной бюджет </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850,00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 бюджет г. Тейково</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118,00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-средства граждан, поддержавших проект</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30,00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 инициативные платежи (без учета средств граждан, поддержавших проект)</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2,00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r w:rsidRPr="00B62B27">
              <w:rPr>
                <w:sz w:val="20"/>
                <w:szCs w:val="20"/>
              </w:rPr>
              <w:t>15</w:t>
            </w:r>
          </w:p>
        </w:tc>
        <w:tc>
          <w:tcPr>
            <w:tcW w:w="4102" w:type="dxa"/>
            <w:shd w:val="clear" w:color="auto" w:fill="auto"/>
          </w:tcPr>
          <w:p w:rsidR="000C5FB2" w:rsidRPr="00B62B27" w:rsidRDefault="000C5FB2" w:rsidP="001B6691">
            <w:pPr>
              <w:rPr>
                <w:sz w:val="20"/>
                <w:szCs w:val="20"/>
              </w:rPr>
            </w:pPr>
            <w:r w:rsidRPr="00B62B27">
              <w:rPr>
                <w:sz w:val="20"/>
                <w:szCs w:val="20"/>
              </w:rPr>
              <w:t>Благоустройство дворовой территории многоквартирного дома, расположенного по адресу: Ивановская обл., г. Тейково, ул. 1-я Комовская, д. 4</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1 054,12440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 xml:space="preserve">- Областной бюджет </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896,00574</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 бюджет г. Тейково</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135,20866</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-средства граждан, поддержавших проект</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17,910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 инициативные платежи (без учета средств граждан, поддержавших проект)</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5,00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r w:rsidRPr="00B62B27">
              <w:rPr>
                <w:sz w:val="20"/>
                <w:szCs w:val="20"/>
              </w:rPr>
              <w:t>16</w:t>
            </w:r>
          </w:p>
        </w:tc>
        <w:tc>
          <w:tcPr>
            <w:tcW w:w="4102" w:type="dxa"/>
            <w:shd w:val="clear" w:color="auto" w:fill="auto"/>
          </w:tcPr>
          <w:p w:rsidR="000C5FB2" w:rsidRPr="00B62B27" w:rsidRDefault="000C5FB2" w:rsidP="001B6691">
            <w:pPr>
              <w:rPr>
                <w:sz w:val="20"/>
                <w:szCs w:val="20"/>
              </w:rPr>
            </w:pPr>
            <w:r w:rsidRPr="00B62B27">
              <w:rPr>
                <w:sz w:val="20"/>
                <w:szCs w:val="20"/>
              </w:rPr>
              <w:t>Благоустройство дворовой территории многоквартирного дома, расположенного по адресу: Ивановская обл., г. Тейково, ул. Шестагинская, д. 52</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724,70280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 xml:space="preserve">- Областной бюджет </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615,99738</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 бюджет г. Тейково</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95,45839</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-средства граждан, поддержавших проект</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7,24703</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 инициативные платежи (без учета средств граждан, поддержавших проект)</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6,00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r w:rsidRPr="00B62B27">
              <w:rPr>
                <w:sz w:val="20"/>
                <w:szCs w:val="20"/>
              </w:rPr>
              <w:t>17</w:t>
            </w:r>
          </w:p>
        </w:tc>
        <w:tc>
          <w:tcPr>
            <w:tcW w:w="4102" w:type="dxa"/>
            <w:shd w:val="clear" w:color="auto" w:fill="auto"/>
          </w:tcPr>
          <w:p w:rsidR="000C5FB2" w:rsidRPr="00B62B27" w:rsidRDefault="000C5FB2" w:rsidP="001B6691">
            <w:pPr>
              <w:rPr>
                <w:sz w:val="20"/>
                <w:szCs w:val="20"/>
              </w:rPr>
            </w:pPr>
            <w:r w:rsidRPr="00B62B27">
              <w:rPr>
                <w:sz w:val="20"/>
                <w:szCs w:val="20"/>
              </w:rPr>
              <w:t>Благоустройство дворовой территории многоквартирного дома, расположенного по адресу: Ивановская обл., г. Тейково, ул. Фрунзенская, д. 5</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1 049,87040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 xml:space="preserve">- Областной бюджет </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892,38984</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 бюджет г. Тейково</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125,48056</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-средства граждан, поддержавших проект</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30,00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 инициативные платежи (без учета средств граждан, поддержавших проект)</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2,00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r w:rsidRPr="00B62B27">
              <w:rPr>
                <w:sz w:val="20"/>
                <w:szCs w:val="20"/>
              </w:rPr>
              <w:t>18</w:t>
            </w:r>
          </w:p>
        </w:tc>
        <w:tc>
          <w:tcPr>
            <w:tcW w:w="4102" w:type="dxa"/>
            <w:shd w:val="clear" w:color="auto" w:fill="auto"/>
          </w:tcPr>
          <w:p w:rsidR="000C5FB2" w:rsidRPr="00B62B27" w:rsidRDefault="000C5FB2" w:rsidP="001B6691">
            <w:pPr>
              <w:rPr>
                <w:sz w:val="20"/>
                <w:szCs w:val="20"/>
              </w:rPr>
            </w:pPr>
            <w:r w:rsidRPr="00B62B27">
              <w:rPr>
                <w:sz w:val="20"/>
                <w:szCs w:val="20"/>
              </w:rPr>
              <w:t xml:space="preserve">Благоустройство дворовой территории по адресу: Ивановская область, г. Тейково, между ул. Гвардейская, 6 и ул. Молодежная, </w:t>
            </w:r>
            <w:r w:rsidRPr="00B62B27">
              <w:rPr>
                <w:sz w:val="20"/>
                <w:szCs w:val="20"/>
              </w:rPr>
              <w:lastRenderedPageBreak/>
              <w:t>14</w:t>
            </w:r>
          </w:p>
        </w:tc>
        <w:tc>
          <w:tcPr>
            <w:tcW w:w="1418" w:type="dxa"/>
            <w:shd w:val="clear" w:color="auto" w:fill="auto"/>
          </w:tcPr>
          <w:p w:rsidR="000C5FB2" w:rsidRPr="00B62B27" w:rsidRDefault="000C5FB2" w:rsidP="001B6691">
            <w:pPr>
              <w:rPr>
                <w:sz w:val="20"/>
                <w:szCs w:val="20"/>
              </w:rPr>
            </w:pPr>
            <w:r w:rsidRPr="00B62B27">
              <w:rPr>
                <w:sz w:val="20"/>
                <w:szCs w:val="20"/>
              </w:rPr>
              <w:lastRenderedPageBreak/>
              <w:t>0,00</w:t>
            </w:r>
          </w:p>
        </w:tc>
        <w:tc>
          <w:tcPr>
            <w:tcW w:w="1417" w:type="dxa"/>
            <w:shd w:val="clear" w:color="auto" w:fill="auto"/>
          </w:tcPr>
          <w:p w:rsidR="000C5FB2" w:rsidRPr="00B62B27" w:rsidRDefault="000C5FB2" w:rsidP="001B6691">
            <w:pPr>
              <w:rPr>
                <w:sz w:val="20"/>
                <w:szCs w:val="20"/>
              </w:rPr>
            </w:pPr>
            <w:r w:rsidRPr="00B62B27">
              <w:rPr>
                <w:sz w:val="20"/>
                <w:szCs w:val="20"/>
              </w:rPr>
              <w:t>1 050,00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 xml:space="preserve">- Областной бюджет </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892,50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 бюджет г. Тейково</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125,00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-средства граждан, поддержавших проект</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31,50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r w:rsidR="000C5FB2" w:rsidRPr="00B62B27" w:rsidTr="001B6691">
        <w:tc>
          <w:tcPr>
            <w:tcW w:w="540" w:type="dxa"/>
            <w:shd w:val="clear" w:color="auto" w:fill="auto"/>
          </w:tcPr>
          <w:p w:rsidR="000C5FB2" w:rsidRPr="00B62B27" w:rsidRDefault="000C5FB2" w:rsidP="001B6691">
            <w:pPr>
              <w:rPr>
                <w:sz w:val="20"/>
                <w:szCs w:val="20"/>
              </w:rPr>
            </w:pPr>
          </w:p>
        </w:tc>
        <w:tc>
          <w:tcPr>
            <w:tcW w:w="4102" w:type="dxa"/>
            <w:shd w:val="clear" w:color="auto" w:fill="auto"/>
          </w:tcPr>
          <w:p w:rsidR="000C5FB2" w:rsidRPr="00B62B27" w:rsidRDefault="000C5FB2" w:rsidP="001B6691">
            <w:pPr>
              <w:rPr>
                <w:sz w:val="20"/>
                <w:szCs w:val="20"/>
              </w:rPr>
            </w:pPr>
            <w:r w:rsidRPr="00B62B27">
              <w:rPr>
                <w:sz w:val="20"/>
                <w:szCs w:val="20"/>
              </w:rPr>
              <w:t>- инициативные платежи (без учета средств граждан, поддержавших проект)</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1,00</w:t>
            </w:r>
          </w:p>
        </w:tc>
        <w:tc>
          <w:tcPr>
            <w:tcW w:w="1418" w:type="dxa"/>
            <w:shd w:val="clear" w:color="auto" w:fill="auto"/>
          </w:tcPr>
          <w:p w:rsidR="000C5FB2" w:rsidRPr="00B62B27" w:rsidRDefault="000C5FB2" w:rsidP="001B6691">
            <w:pPr>
              <w:rPr>
                <w:sz w:val="20"/>
                <w:szCs w:val="20"/>
              </w:rPr>
            </w:pPr>
            <w:r w:rsidRPr="00B62B27">
              <w:rPr>
                <w:sz w:val="20"/>
                <w:szCs w:val="20"/>
              </w:rPr>
              <w:t>0,00</w:t>
            </w:r>
          </w:p>
        </w:tc>
        <w:tc>
          <w:tcPr>
            <w:tcW w:w="1417" w:type="dxa"/>
            <w:shd w:val="clear" w:color="auto" w:fill="auto"/>
          </w:tcPr>
          <w:p w:rsidR="000C5FB2" w:rsidRPr="00B62B27" w:rsidRDefault="000C5FB2" w:rsidP="001B6691">
            <w:pPr>
              <w:rPr>
                <w:sz w:val="20"/>
                <w:szCs w:val="20"/>
              </w:rPr>
            </w:pPr>
            <w:r w:rsidRPr="00B62B27">
              <w:rPr>
                <w:sz w:val="20"/>
                <w:szCs w:val="20"/>
              </w:rPr>
              <w:t>0,00</w:t>
            </w:r>
          </w:p>
        </w:tc>
      </w:tr>
    </w:tbl>
    <w:p w:rsidR="000C5FB2" w:rsidRPr="00B62B27" w:rsidRDefault="000C5FB2" w:rsidP="000C5FB2">
      <w:pPr>
        <w:pStyle w:val="ConsPlusNormal"/>
        <w:spacing w:before="220"/>
        <w:ind w:firstLine="540"/>
        <w:jc w:val="both"/>
      </w:pPr>
      <w:r w:rsidRPr="00B62B27">
        <w:t>*Объем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в рамках поддержки инициативных проектов. Финансирование оставшейся части проекта осуществляется за счет средств местного бюджета, а также обязательного участия в софинансировании проекта граждан, поддержавших проект - в размере не менее 1% от стоимости проекта, и за счет иных внебюджетных источников (при наличии).</w:t>
      </w:r>
    </w:p>
    <w:p w:rsidR="000C5FB2" w:rsidRPr="00B62B27" w:rsidRDefault="000C5FB2" w:rsidP="000C5FB2">
      <w:r w:rsidRPr="00B62B27">
        <w:br w:type="page"/>
      </w:r>
    </w:p>
    <w:p w:rsidR="000C5FB2" w:rsidRPr="00B62B27" w:rsidRDefault="000C5FB2" w:rsidP="000C5FB2">
      <w:pPr>
        <w:ind w:right="-1"/>
        <w:jc w:val="right"/>
      </w:pPr>
      <w:r w:rsidRPr="00B62B27">
        <w:lastRenderedPageBreak/>
        <w:t>Приложение № 17</w:t>
      </w:r>
    </w:p>
    <w:p w:rsidR="000C5FB2" w:rsidRPr="00B62B27" w:rsidRDefault="000C5FB2" w:rsidP="000C5FB2">
      <w:pPr>
        <w:ind w:right="-1"/>
        <w:jc w:val="right"/>
      </w:pPr>
      <w:r w:rsidRPr="00B62B27">
        <w:t>к постановлению администрации</w:t>
      </w:r>
    </w:p>
    <w:p w:rsidR="000C5FB2" w:rsidRPr="00B62B27" w:rsidRDefault="000C5FB2" w:rsidP="000C5FB2">
      <w:pPr>
        <w:ind w:right="-1"/>
        <w:jc w:val="right"/>
      </w:pPr>
      <w:r w:rsidRPr="00B62B27">
        <w:t xml:space="preserve"> городского округа Тейково</w:t>
      </w:r>
    </w:p>
    <w:p w:rsidR="000C5FB2" w:rsidRPr="00B62B27" w:rsidRDefault="000C5FB2" w:rsidP="000C5FB2">
      <w:pPr>
        <w:ind w:right="-1"/>
        <w:jc w:val="right"/>
      </w:pPr>
      <w:r w:rsidRPr="00B62B27">
        <w:t>Иванов</w:t>
      </w:r>
      <w:r w:rsidRPr="00B62B27">
        <w:rPr>
          <w:lang w:val="en-US"/>
        </w:rPr>
        <w:t>c</w:t>
      </w:r>
      <w:r w:rsidRPr="00B62B27">
        <w:t>кой области</w:t>
      </w:r>
    </w:p>
    <w:p w:rsidR="000C5FB2" w:rsidRPr="00B62B27" w:rsidRDefault="000C5FB2" w:rsidP="000C5FB2">
      <w:pPr>
        <w:ind w:right="-1"/>
        <w:jc w:val="center"/>
      </w:pPr>
      <w:r w:rsidRPr="00B62B27">
        <w:t xml:space="preserve">                                                                                                                 </w:t>
      </w:r>
      <w:r w:rsidRPr="00162E92">
        <w:t>от 01.03.2022 № 103</w:t>
      </w:r>
    </w:p>
    <w:p w:rsidR="000C5FB2" w:rsidRPr="00B62B27" w:rsidRDefault="000C5FB2" w:rsidP="000C5FB2">
      <w:pPr>
        <w:ind w:right="-1"/>
        <w:jc w:val="center"/>
      </w:pPr>
    </w:p>
    <w:p w:rsidR="000C5FB2" w:rsidRPr="00B62B27" w:rsidRDefault="000C5FB2" w:rsidP="000C5FB2">
      <w:pPr>
        <w:ind w:right="-1"/>
        <w:jc w:val="center"/>
      </w:pPr>
      <w:r w:rsidRPr="00B62B27">
        <w:t>1. Паспорт  подпрограммы.</w:t>
      </w:r>
    </w:p>
    <w:tbl>
      <w:tblPr>
        <w:tblW w:w="98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7019"/>
      </w:tblGrid>
      <w:tr w:rsidR="000C5FB2" w:rsidRPr="00B62B27" w:rsidTr="001B6691">
        <w:tc>
          <w:tcPr>
            <w:tcW w:w="2836" w:type="dxa"/>
          </w:tcPr>
          <w:p w:rsidR="000C5FB2" w:rsidRPr="00B62B27" w:rsidRDefault="000C5FB2" w:rsidP="001B6691">
            <w:pPr>
              <w:pStyle w:val="a6"/>
              <w:ind w:left="0"/>
              <w:rPr>
                <w:sz w:val="24"/>
                <w:szCs w:val="24"/>
              </w:rPr>
            </w:pPr>
            <w:r w:rsidRPr="00B62B27">
              <w:rPr>
                <w:sz w:val="24"/>
                <w:szCs w:val="24"/>
              </w:rPr>
              <w:t>Наименование</w:t>
            </w:r>
          </w:p>
          <w:p w:rsidR="000C5FB2" w:rsidRPr="00B62B27" w:rsidRDefault="000C5FB2" w:rsidP="001B6691">
            <w:pPr>
              <w:pStyle w:val="a6"/>
              <w:ind w:left="0"/>
              <w:rPr>
                <w:sz w:val="24"/>
                <w:szCs w:val="24"/>
              </w:rPr>
            </w:pPr>
            <w:r w:rsidRPr="00B62B27">
              <w:rPr>
                <w:sz w:val="24"/>
                <w:szCs w:val="24"/>
              </w:rPr>
              <w:t>подпрограммы</w:t>
            </w:r>
          </w:p>
        </w:tc>
        <w:tc>
          <w:tcPr>
            <w:tcW w:w="7019" w:type="dxa"/>
          </w:tcPr>
          <w:p w:rsidR="000C5FB2" w:rsidRPr="00B62B27" w:rsidRDefault="000C5FB2" w:rsidP="001B6691">
            <w:pPr>
              <w:pStyle w:val="a6"/>
              <w:ind w:left="0"/>
              <w:rPr>
                <w:sz w:val="24"/>
                <w:szCs w:val="24"/>
              </w:rPr>
            </w:pPr>
            <w:r w:rsidRPr="00B62B27">
              <w:rPr>
                <w:sz w:val="24"/>
                <w:szCs w:val="24"/>
              </w:rPr>
              <w:t>Снос домов и хозяйственных построек (далее – подпрограмма)</w:t>
            </w:r>
          </w:p>
        </w:tc>
      </w:tr>
      <w:tr w:rsidR="000C5FB2" w:rsidRPr="00B62B27" w:rsidTr="001B6691">
        <w:tc>
          <w:tcPr>
            <w:tcW w:w="2836" w:type="dxa"/>
          </w:tcPr>
          <w:p w:rsidR="000C5FB2" w:rsidRPr="00B62B27" w:rsidRDefault="000C5FB2" w:rsidP="001B6691">
            <w:pPr>
              <w:pStyle w:val="a6"/>
              <w:ind w:left="0"/>
              <w:rPr>
                <w:sz w:val="24"/>
                <w:szCs w:val="24"/>
              </w:rPr>
            </w:pPr>
            <w:r w:rsidRPr="00B62B27">
              <w:rPr>
                <w:sz w:val="24"/>
                <w:szCs w:val="24"/>
              </w:rPr>
              <w:t>Срок реализации</w:t>
            </w:r>
          </w:p>
          <w:p w:rsidR="000C5FB2" w:rsidRPr="00B62B27" w:rsidRDefault="000C5FB2" w:rsidP="001B6691">
            <w:pPr>
              <w:pStyle w:val="a6"/>
              <w:ind w:left="0"/>
              <w:rPr>
                <w:sz w:val="24"/>
                <w:szCs w:val="24"/>
              </w:rPr>
            </w:pPr>
            <w:r w:rsidRPr="00B62B27">
              <w:rPr>
                <w:sz w:val="24"/>
                <w:szCs w:val="24"/>
              </w:rPr>
              <w:t>подпрограммы</w:t>
            </w:r>
          </w:p>
        </w:tc>
        <w:tc>
          <w:tcPr>
            <w:tcW w:w="7019" w:type="dxa"/>
          </w:tcPr>
          <w:p w:rsidR="000C5FB2" w:rsidRPr="00B62B27" w:rsidRDefault="000C5FB2" w:rsidP="001B6691">
            <w:pPr>
              <w:pStyle w:val="a6"/>
              <w:ind w:left="0"/>
              <w:rPr>
                <w:sz w:val="24"/>
                <w:szCs w:val="24"/>
              </w:rPr>
            </w:pPr>
            <w:r w:rsidRPr="00B62B27">
              <w:rPr>
                <w:sz w:val="24"/>
                <w:szCs w:val="24"/>
              </w:rPr>
              <w:t xml:space="preserve">2019-2024 </w:t>
            </w:r>
          </w:p>
        </w:tc>
      </w:tr>
      <w:tr w:rsidR="000C5FB2" w:rsidRPr="00B62B27" w:rsidTr="001B6691">
        <w:tc>
          <w:tcPr>
            <w:tcW w:w="2836" w:type="dxa"/>
          </w:tcPr>
          <w:p w:rsidR="000C5FB2" w:rsidRPr="00B62B27" w:rsidRDefault="000C5FB2" w:rsidP="001B6691">
            <w:pPr>
              <w:pStyle w:val="a6"/>
              <w:ind w:left="0"/>
              <w:rPr>
                <w:sz w:val="24"/>
                <w:szCs w:val="24"/>
              </w:rPr>
            </w:pPr>
            <w:r w:rsidRPr="00B62B27">
              <w:rPr>
                <w:sz w:val="24"/>
                <w:szCs w:val="24"/>
              </w:rPr>
              <w:t>Исполнитель</w:t>
            </w:r>
          </w:p>
          <w:p w:rsidR="000C5FB2" w:rsidRPr="00B62B27" w:rsidRDefault="000C5FB2" w:rsidP="001B6691">
            <w:pPr>
              <w:pStyle w:val="a6"/>
              <w:ind w:left="0"/>
              <w:rPr>
                <w:sz w:val="24"/>
                <w:szCs w:val="24"/>
              </w:rPr>
            </w:pPr>
            <w:r w:rsidRPr="00B62B27">
              <w:rPr>
                <w:sz w:val="24"/>
                <w:szCs w:val="24"/>
              </w:rPr>
              <w:t>подпрограммы</w:t>
            </w:r>
          </w:p>
        </w:tc>
        <w:tc>
          <w:tcPr>
            <w:tcW w:w="7019" w:type="dxa"/>
          </w:tcPr>
          <w:p w:rsidR="000C5FB2" w:rsidRPr="00B62B27" w:rsidRDefault="000C5FB2" w:rsidP="001B6691">
            <w:pPr>
              <w:pStyle w:val="ConsPlusCell"/>
              <w:tabs>
                <w:tab w:val="left" w:pos="4354"/>
              </w:tabs>
              <w:jc w:val="both"/>
              <w:rPr>
                <w:rFonts w:ascii="Times New Roman" w:hAnsi="Times New Roman" w:cs="Times New Roman"/>
                <w:sz w:val="24"/>
                <w:szCs w:val="24"/>
              </w:rPr>
            </w:pPr>
            <w:r w:rsidRPr="00B62B27">
              <w:rPr>
                <w:rFonts w:ascii="Times New Roman" w:hAnsi="Times New Roman" w:cs="Times New Roman"/>
                <w:sz w:val="24"/>
                <w:szCs w:val="24"/>
              </w:rPr>
              <w:t>Отдел градостроительства и архитектуры администрации городского округа Тейково (главный архитектор).</w:t>
            </w:r>
          </w:p>
        </w:tc>
      </w:tr>
      <w:tr w:rsidR="000C5FB2" w:rsidRPr="00B62B27" w:rsidTr="001B6691">
        <w:tc>
          <w:tcPr>
            <w:tcW w:w="2836" w:type="dxa"/>
          </w:tcPr>
          <w:p w:rsidR="000C5FB2" w:rsidRPr="00B62B27" w:rsidRDefault="000C5FB2" w:rsidP="001B6691">
            <w:pPr>
              <w:pStyle w:val="a6"/>
              <w:ind w:left="0"/>
              <w:rPr>
                <w:sz w:val="24"/>
                <w:szCs w:val="24"/>
              </w:rPr>
            </w:pPr>
            <w:r w:rsidRPr="00B62B27">
              <w:rPr>
                <w:sz w:val="24"/>
                <w:szCs w:val="24"/>
              </w:rPr>
              <w:t xml:space="preserve">Цель </w:t>
            </w:r>
          </w:p>
          <w:p w:rsidR="000C5FB2" w:rsidRPr="00B62B27" w:rsidRDefault="000C5FB2" w:rsidP="001B6691">
            <w:pPr>
              <w:pStyle w:val="a6"/>
              <w:ind w:left="0"/>
              <w:rPr>
                <w:sz w:val="24"/>
                <w:szCs w:val="24"/>
              </w:rPr>
            </w:pPr>
            <w:r w:rsidRPr="00B62B27">
              <w:rPr>
                <w:sz w:val="24"/>
                <w:szCs w:val="24"/>
              </w:rPr>
              <w:t>подпрограммы</w:t>
            </w:r>
          </w:p>
        </w:tc>
        <w:tc>
          <w:tcPr>
            <w:tcW w:w="7019" w:type="dxa"/>
          </w:tcPr>
          <w:p w:rsidR="000C5FB2" w:rsidRPr="00B62B27" w:rsidRDefault="000C5FB2" w:rsidP="001B6691">
            <w:pPr>
              <w:pStyle w:val="ConsPlusCell"/>
              <w:tabs>
                <w:tab w:val="left" w:pos="4354"/>
              </w:tabs>
              <w:jc w:val="both"/>
              <w:rPr>
                <w:rFonts w:ascii="Times New Roman" w:hAnsi="Times New Roman" w:cs="Times New Roman"/>
                <w:sz w:val="24"/>
                <w:szCs w:val="24"/>
              </w:rPr>
            </w:pPr>
            <w:r w:rsidRPr="00B62B27">
              <w:rPr>
                <w:rFonts w:ascii="Times New Roman" w:hAnsi="Times New Roman" w:cs="Times New Roman"/>
                <w:sz w:val="24"/>
                <w:szCs w:val="24"/>
              </w:rPr>
              <w:t xml:space="preserve">Осуществление сноса аварийных жилых домов; домов, помещения в которых признаны не соответствующими требованиям, предъявляемым к жилому помещению; домов, в отношении которых имеется решение комиссии по предупреждению и ликвидации чрезвычайных ситуаций и обеспечению пожарной безопасности городского округа Тейково; хозяйственных построек, находящихся в аварийном состоянии. Улучшение внешнего облика города. </w:t>
            </w:r>
          </w:p>
        </w:tc>
      </w:tr>
      <w:tr w:rsidR="000C5FB2" w:rsidRPr="00B62B27" w:rsidTr="001B6691">
        <w:tc>
          <w:tcPr>
            <w:tcW w:w="2836" w:type="dxa"/>
            <w:tcBorders>
              <w:top w:val="nil"/>
            </w:tcBorders>
          </w:tcPr>
          <w:p w:rsidR="000C5FB2" w:rsidRPr="00B62B27" w:rsidRDefault="000C5FB2" w:rsidP="001B6691">
            <w:pPr>
              <w:pStyle w:val="a6"/>
              <w:ind w:left="0"/>
              <w:rPr>
                <w:sz w:val="24"/>
                <w:szCs w:val="24"/>
              </w:rPr>
            </w:pPr>
            <w:r w:rsidRPr="00B62B27">
              <w:rPr>
                <w:sz w:val="24"/>
                <w:szCs w:val="24"/>
              </w:rPr>
              <w:t>Объем ресурсного обеспечения мероприятий подпрограммы</w:t>
            </w:r>
          </w:p>
        </w:tc>
        <w:tc>
          <w:tcPr>
            <w:tcW w:w="7019" w:type="dxa"/>
            <w:tcBorders>
              <w:top w:val="nil"/>
            </w:tcBorders>
            <w:shd w:val="clear" w:color="auto" w:fill="auto"/>
          </w:tcPr>
          <w:p w:rsidR="000C5FB2" w:rsidRPr="00B62B27" w:rsidRDefault="000C5FB2" w:rsidP="001B6691">
            <w:pPr>
              <w:pStyle w:val="a6"/>
              <w:ind w:left="0"/>
              <w:rPr>
                <w:sz w:val="24"/>
                <w:szCs w:val="24"/>
              </w:rPr>
            </w:pPr>
            <w:r w:rsidRPr="00B62B27">
              <w:rPr>
                <w:sz w:val="24"/>
                <w:szCs w:val="24"/>
              </w:rPr>
              <w:t xml:space="preserve">Общий объем бюджетных  ассигнований: </w:t>
            </w:r>
          </w:p>
          <w:p w:rsidR="000C5FB2" w:rsidRPr="00B62B27" w:rsidRDefault="000C5FB2" w:rsidP="001B6691">
            <w:pPr>
              <w:pStyle w:val="a6"/>
              <w:ind w:left="0"/>
              <w:rPr>
                <w:sz w:val="24"/>
                <w:szCs w:val="24"/>
              </w:rPr>
            </w:pPr>
            <w:r w:rsidRPr="00B62B27">
              <w:rPr>
                <w:sz w:val="24"/>
                <w:szCs w:val="24"/>
              </w:rPr>
              <w:t>590,49385 тыс. руб., в том числе:</w:t>
            </w:r>
          </w:p>
          <w:p w:rsidR="000C5FB2" w:rsidRPr="00B62B27" w:rsidRDefault="000C5FB2" w:rsidP="001B6691">
            <w:pPr>
              <w:pStyle w:val="a6"/>
              <w:ind w:left="0"/>
              <w:rPr>
                <w:sz w:val="24"/>
                <w:szCs w:val="24"/>
              </w:rPr>
            </w:pPr>
            <w:r w:rsidRPr="00B62B27">
              <w:rPr>
                <w:sz w:val="24"/>
                <w:szCs w:val="24"/>
              </w:rPr>
              <w:t>2019 год –   30,0000 тыс. руб.;</w:t>
            </w:r>
          </w:p>
          <w:p w:rsidR="000C5FB2" w:rsidRPr="00B62B27" w:rsidRDefault="000C5FB2" w:rsidP="001B6691">
            <w:pPr>
              <w:pStyle w:val="a6"/>
              <w:ind w:left="0"/>
              <w:rPr>
                <w:sz w:val="24"/>
                <w:szCs w:val="24"/>
              </w:rPr>
            </w:pPr>
            <w:r w:rsidRPr="00B62B27">
              <w:rPr>
                <w:sz w:val="24"/>
                <w:szCs w:val="24"/>
              </w:rPr>
              <w:t>2020 год –   102,47700 тыс. руб.</w:t>
            </w:r>
          </w:p>
          <w:p w:rsidR="000C5FB2" w:rsidRPr="00B62B27" w:rsidRDefault="000C5FB2" w:rsidP="001B6691">
            <w:pPr>
              <w:pStyle w:val="a6"/>
              <w:ind w:left="0"/>
              <w:rPr>
                <w:sz w:val="24"/>
                <w:szCs w:val="24"/>
              </w:rPr>
            </w:pPr>
            <w:r w:rsidRPr="00B62B27">
              <w:rPr>
                <w:sz w:val="24"/>
                <w:szCs w:val="24"/>
              </w:rPr>
              <w:t>2021 год –   203,01685 тыс. руб.;</w:t>
            </w:r>
          </w:p>
          <w:p w:rsidR="000C5FB2" w:rsidRPr="00B62B27" w:rsidRDefault="000C5FB2" w:rsidP="001B6691">
            <w:pPr>
              <w:pStyle w:val="a6"/>
              <w:ind w:left="0"/>
              <w:rPr>
                <w:sz w:val="24"/>
                <w:szCs w:val="24"/>
              </w:rPr>
            </w:pPr>
            <w:r w:rsidRPr="00B62B27">
              <w:rPr>
                <w:sz w:val="24"/>
                <w:szCs w:val="24"/>
              </w:rPr>
              <w:t>2022 год –   255,000 тыс. руб.;</w:t>
            </w:r>
          </w:p>
          <w:p w:rsidR="000C5FB2" w:rsidRPr="00B62B27" w:rsidRDefault="000C5FB2" w:rsidP="001B6691">
            <w:pPr>
              <w:pStyle w:val="a6"/>
              <w:ind w:left="0"/>
              <w:rPr>
                <w:sz w:val="24"/>
                <w:szCs w:val="24"/>
              </w:rPr>
            </w:pPr>
            <w:r w:rsidRPr="00B62B27">
              <w:rPr>
                <w:sz w:val="24"/>
                <w:szCs w:val="24"/>
              </w:rPr>
              <w:t>2023 год –   0,000 тыс. руб.;</w:t>
            </w:r>
          </w:p>
          <w:p w:rsidR="000C5FB2" w:rsidRPr="00B62B27" w:rsidRDefault="000C5FB2" w:rsidP="001B6691">
            <w:pPr>
              <w:pStyle w:val="a6"/>
              <w:ind w:left="0"/>
              <w:rPr>
                <w:sz w:val="24"/>
                <w:szCs w:val="24"/>
              </w:rPr>
            </w:pPr>
            <w:r w:rsidRPr="00B62B27">
              <w:rPr>
                <w:sz w:val="24"/>
                <w:szCs w:val="24"/>
              </w:rPr>
              <w:t>2024 год –   0,000 тыс. руб.</w:t>
            </w:r>
          </w:p>
          <w:p w:rsidR="000C5FB2" w:rsidRPr="00B62B27" w:rsidRDefault="000C5FB2" w:rsidP="001B6691">
            <w:pPr>
              <w:pStyle w:val="a6"/>
              <w:ind w:left="0"/>
              <w:rPr>
                <w:sz w:val="24"/>
                <w:szCs w:val="24"/>
              </w:rPr>
            </w:pPr>
            <w:r w:rsidRPr="00B62B27">
              <w:rPr>
                <w:sz w:val="24"/>
                <w:szCs w:val="24"/>
              </w:rPr>
              <w:t>в том числе:  местный бюджет:</w:t>
            </w:r>
          </w:p>
          <w:p w:rsidR="000C5FB2" w:rsidRPr="00B62B27" w:rsidRDefault="000C5FB2" w:rsidP="001B6691">
            <w:pPr>
              <w:pStyle w:val="a6"/>
              <w:ind w:left="0"/>
              <w:rPr>
                <w:sz w:val="24"/>
                <w:szCs w:val="24"/>
              </w:rPr>
            </w:pPr>
            <w:r w:rsidRPr="00B62B27">
              <w:rPr>
                <w:sz w:val="24"/>
                <w:szCs w:val="24"/>
              </w:rPr>
              <w:t>2019 год –   30,0000 тыс. руб.;</w:t>
            </w:r>
          </w:p>
          <w:p w:rsidR="000C5FB2" w:rsidRPr="00B62B27" w:rsidRDefault="000C5FB2" w:rsidP="001B6691">
            <w:pPr>
              <w:pStyle w:val="a6"/>
              <w:ind w:left="0"/>
              <w:rPr>
                <w:sz w:val="24"/>
                <w:szCs w:val="24"/>
              </w:rPr>
            </w:pPr>
            <w:r w:rsidRPr="00B62B27">
              <w:rPr>
                <w:sz w:val="24"/>
                <w:szCs w:val="24"/>
              </w:rPr>
              <w:t>2020 год –   102,47700 тыс. руб.</w:t>
            </w:r>
          </w:p>
          <w:p w:rsidR="000C5FB2" w:rsidRPr="00B62B27" w:rsidRDefault="000C5FB2" w:rsidP="001B6691">
            <w:pPr>
              <w:pStyle w:val="a6"/>
              <w:ind w:left="0"/>
              <w:rPr>
                <w:sz w:val="24"/>
                <w:szCs w:val="24"/>
              </w:rPr>
            </w:pPr>
            <w:r w:rsidRPr="00B62B27">
              <w:rPr>
                <w:sz w:val="24"/>
                <w:szCs w:val="24"/>
              </w:rPr>
              <w:t>2021 год –   203,01685 тыс. руб.;</w:t>
            </w:r>
          </w:p>
          <w:p w:rsidR="000C5FB2" w:rsidRPr="00B62B27" w:rsidRDefault="000C5FB2" w:rsidP="001B6691">
            <w:pPr>
              <w:pStyle w:val="a6"/>
              <w:ind w:left="0"/>
              <w:rPr>
                <w:sz w:val="24"/>
                <w:szCs w:val="24"/>
              </w:rPr>
            </w:pPr>
            <w:r w:rsidRPr="00B62B27">
              <w:rPr>
                <w:sz w:val="24"/>
                <w:szCs w:val="24"/>
              </w:rPr>
              <w:t>2022 год –   255,000 тыс. руб.;</w:t>
            </w:r>
          </w:p>
          <w:p w:rsidR="000C5FB2" w:rsidRPr="00B62B27" w:rsidRDefault="000C5FB2" w:rsidP="001B6691">
            <w:pPr>
              <w:pStyle w:val="a6"/>
              <w:ind w:left="0"/>
              <w:rPr>
                <w:sz w:val="24"/>
                <w:szCs w:val="24"/>
              </w:rPr>
            </w:pPr>
            <w:r w:rsidRPr="00B62B27">
              <w:rPr>
                <w:sz w:val="24"/>
                <w:szCs w:val="24"/>
              </w:rPr>
              <w:t>2023 год –   0,000 тыс. руб.;</w:t>
            </w:r>
          </w:p>
          <w:p w:rsidR="000C5FB2" w:rsidRPr="00B62B27" w:rsidRDefault="000C5FB2" w:rsidP="001B6691">
            <w:pPr>
              <w:pStyle w:val="a6"/>
              <w:ind w:left="0"/>
              <w:rPr>
                <w:sz w:val="24"/>
                <w:szCs w:val="24"/>
              </w:rPr>
            </w:pPr>
            <w:r w:rsidRPr="00B62B27">
              <w:rPr>
                <w:sz w:val="24"/>
                <w:szCs w:val="24"/>
              </w:rPr>
              <w:t>2024 год –   0,000 тыс. руб.</w:t>
            </w:r>
          </w:p>
          <w:p w:rsidR="000C5FB2" w:rsidRPr="00B62B27" w:rsidRDefault="000C5FB2" w:rsidP="001B6691">
            <w:pPr>
              <w:pStyle w:val="a6"/>
              <w:ind w:left="0"/>
              <w:rPr>
                <w:sz w:val="24"/>
                <w:szCs w:val="24"/>
              </w:rPr>
            </w:pPr>
            <w:r w:rsidRPr="00B62B27">
              <w:rPr>
                <w:sz w:val="24"/>
                <w:szCs w:val="24"/>
              </w:rPr>
              <w:t>областной бюджет:</w:t>
            </w:r>
          </w:p>
          <w:p w:rsidR="000C5FB2" w:rsidRPr="00B62B27" w:rsidRDefault="000C5FB2" w:rsidP="001B6691">
            <w:pPr>
              <w:pStyle w:val="a6"/>
              <w:ind w:left="0"/>
              <w:rPr>
                <w:sz w:val="24"/>
                <w:szCs w:val="24"/>
              </w:rPr>
            </w:pPr>
            <w:r w:rsidRPr="00B62B27">
              <w:rPr>
                <w:sz w:val="24"/>
                <w:szCs w:val="24"/>
              </w:rPr>
              <w:t>2019 год –   0,0000 тыс. руб.;</w:t>
            </w:r>
          </w:p>
          <w:p w:rsidR="000C5FB2" w:rsidRPr="00B62B27" w:rsidRDefault="000C5FB2" w:rsidP="001B6691">
            <w:pPr>
              <w:pStyle w:val="a6"/>
              <w:ind w:left="0"/>
              <w:rPr>
                <w:sz w:val="24"/>
                <w:szCs w:val="24"/>
              </w:rPr>
            </w:pPr>
            <w:r w:rsidRPr="00B62B27">
              <w:rPr>
                <w:sz w:val="24"/>
                <w:szCs w:val="24"/>
              </w:rPr>
              <w:t>2020 год –   0,000 тыс. руб.</w:t>
            </w:r>
          </w:p>
          <w:p w:rsidR="000C5FB2" w:rsidRPr="00B62B27" w:rsidRDefault="000C5FB2" w:rsidP="001B6691">
            <w:pPr>
              <w:pStyle w:val="a6"/>
              <w:ind w:left="0"/>
              <w:rPr>
                <w:sz w:val="24"/>
                <w:szCs w:val="24"/>
              </w:rPr>
            </w:pPr>
            <w:r w:rsidRPr="00B62B27">
              <w:rPr>
                <w:sz w:val="24"/>
                <w:szCs w:val="24"/>
              </w:rPr>
              <w:t>2021 год –   0,000 тыс. руб.;</w:t>
            </w:r>
          </w:p>
          <w:p w:rsidR="000C5FB2" w:rsidRPr="00B62B27" w:rsidRDefault="000C5FB2" w:rsidP="001B6691">
            <w:pPr>
              <w:pStyle w:val="a6"/>
              <w:ind w:left="0"/>
              <w:rPr>
                <w:sz w:val="24"/>
                <w:szCs w:val="24"/>
              </w:rPr>
            </w:pPr>
            <w:r w:rsidRPr="00B62B27">
              <w:rPr>
                <w:sz w:val="24"/>
                <w:szCs w:val="24"/>
              </w:rPr>
              <w:t>2022 год –   0,000 тыс. руб.;</w:t>
            </w:r>
          </w:p>
          <w:p w:rsidR="000C5FB2" w:rsidRPr="00B62B27" w:rsidRDefault="000C5FB2" w:rsidP="001B6691">
            <w:pPr>
              <w:pStyle w:val="a6"/>
              <w:ind w:left="0"/>
              <w:rPr>
                <w:sz w:val="24"/>
                <w:szCs w:val="24"/>
              </w:rPr>
            </w:pPr>
            <w:r w:rsidRPr="00B62B27">
              <w:rPr>
                <w:sz w:val="24"/>
                <w:szCs w:val="24"/>
              </w:rPr>
              <w:t>2023 год –   0,000 тыс. руб.;</w:t>
            </w:r>
          </w:p>
          <w:p w:rsidR="000C5FB2" w:rsidRPr="00B62B27" w:rsidRDefault="000C5FB2" w:rsidP="001B6691">
            <w:pPr>
              <w:pStyle w:val="a6"/>
              <w:ind w:left="0"/>
              <w:rPr>
                <w:sz w:val="24"/>
                <w:szCs w:val="24"/>
              </w:rPr>
            </w:pPr>
            <w:r w:rsidRPr="00B62B27">
              <w:rPr>
                <w:sz w:val="24"/>
                <w:szCs w:val="24"/>
              </w:rPr>
              <w:t>2024 год –   0,000 тыс. руб.</w:t>
            </w:r>
          </w:p>
          <w:p w:rsidR="000C5FB2" w:rsidRPr="00B62B27" w:rsidRDefault="000C5FB2" w:rsidP="001B6691">
            <w:pPr>
              <w:pStyle w:val="a6"/>
              <w:ind w:left="0"/>
              <w:rPr>
                <w:sz w:val="24"/>
                <w:szCs w:val="24"/>
              </w:rPr>
            </w:pPr>
            <w:r w:rsidRPr="00B62B27">
              <w:rPr>
                <w:sz w:val="24"/>
                <w:szCs w:val="24"/>
              </w:rPr>
              <w:t>федеральный бюджет:</w:t>
            </w:r>
          </w:p>
          <w:p w:rsidR="000C5FB2" w:rsidRPr="00B62B27" w:rsidRDefault="000C5FB2" w:rsidP="001B6691">
            <w:pPr>
              <w:pStyle w:val="a6"/>
              <w:ind w:left="0"/>
              <w:rPr>
                <w:sz w:val="24"/>
                <w:szCs w:val="24"/>
              </w:rPr>
            </w:pPr>
            <w:r w:rsidRPr="00B62B27">
              <w:rPr>
                <w:sz w:val="24"/>
                <w:szCs w:val="24"/>
              </w:rPr>
              <w:t>2019 год –   0,0000 тыс. руб.;</w:t>
            </w:r>
          </w:p>
          <w:p w:rsidR="000C5FB2" w:rsidRPr="00B62B27" w:rsidRDefault="000C5FB2" w:rsidP="001B6691">
            <w:pPr>
              <w:pStyle w:val="a6"/>
              <w:ind w:left="0"/>
              <w:rPr>
                <w:sz w:val="24"/>
                <w:szCs w:val="24"/>
              </w:rPr>
            </w:pPr>
            <w:r w:rsidRPr="00B62B27">
              <w:rPr>
                <w:sz w:val="24"/>
                <w:szCs w:val="24"/>
              </w:rPr>
              <w:t>2020 год –   0,000 тыс. руб.</w:t>
            </w:r>
          </w:p>
          <w:p w:rsidR="000C5FB2" w:rsidRPr="00B62B27" w:rsidRDefault="000C5FB2" w:rsidP="001B6691">
            <w:pPr>
              <w:pStyle w:val="a6"/>
              <w:ind w:left="0"/>
              <w:rPr>
                <w:sz w:val="24"/>
                <w:szCs w:val="24"/>
              </w:rPr>
            </w:pPr>
            <w:r w:rsidRPr="00B62B27">
              <w:rPr>
                <w:sz w:val="24"/>
                <w:szCs w:val="24"/>
              </w:rPr>
              <w:t>2021 год –   0,000 тыс. руб.;</w:t>
            </w:r>
          </w:p>
          <w:p w:rsidR="000C5FB2" w:rsidRPr="00B62B27" w:rsidRDefault="000C5FB2" w:rsidP="001B6691">
            <w:pPr>
              <w:pStyle w:val="a6"/>
              <w:ind w:left="0"/>
              <w:rPr>
                <w:sz w:val="24"/>
                <w:szCs w:val="24"/>
              </w:rPr>
            </w:pPr>
            <w:r w:rsidRPr="00B62B27">
              <w:rPr>
                <w:sz w:val="24"/>
                <w:szCs w:val="24"/>
              </w:rPr>
              <w:t>2022 год –   0,000 тыс. руб.;</w:t>
            </w:r>
          </w:p>
          <w:p w:rsidR="000C5FB2" w:rsidRPr="00B62B27" w:rsidRDefault="000C5FB2" w:rsidP="001B6691">
            <w:pPr>
              <w:pStyle w:val="a6"/>
              <w:ind w:left="0"/>
              <w:rPr>
                <w:sz w:val="24"/>
                <w:szCs w:val="24"/>
              </w:rPr>
            </w:pPr>
            <w:r w:rsidRPr="00B62B27">
              <w:rPr>
                <w:sz w:val="24"/>
                <w:szCs w:val="24"/>
              </w:rPr>
              <w:t>2023 год –   0,000 тыс. руб.;</w:t>
            </w:r>
          </w:p>
          <w:p w:rsidR="000C5FB2" w:rsidRPr="00B62B27" w:rsidRDefault="000C5FB2" w:rsidP="001B6691">
            <w:pPr>
              <w:pStyle w:val="a6"/>
              <w:ind w:left="0"/>
              <w:rPr>
                <w:sz w:val="24"/>
                <w:szCs w:val="24"/>
              </w:rPr>
            </w:pPr>
            <w:r w:rsidRPr="00B62B27">
              <w:rPr>
                <w:sz w:val="24"/>
                <w:szCs w:val="24"/>
              </w:rPr>
              <w:t>2024 год –   0,000 тыс. руб.</w:t>
            </w:r>
          </w:p>
        </w:tc>
      </w:tr>
    </w:tbl>
    <w:p w:rsidR="000C5FB2" w:rsidRPr="00B62B27" w:rsidRDefault="000C5FB2" w:rsidP="000C5FB2">
      <w:pPr>
        <w:autoSpaceDE w:val="0"/>
        <w:autoSpaceDN w:val="0"/>
        <w:adjustRightInd w:val="0"/>
        <w:ind w:firstLine="709"/>
        <w:jc w:val="both"/>
      </w:pPr>
    </w:p>
    <w:p w:rsidR="000C5FB2" w:rsidRPr="00B62B27" w:rsidRDefault="000C5FB2" w:rsidP="000C5FB2">
      <w:r w:rsidRPr="00B62B27">
        <w:br w:type="page"/>
      </w:r>
    </w:p>
    <w:p w:rsidR="000C5FB2" w:rsidRPr="00B62B27" w:rsidRDefault="000C5FB2" w:rsidP="000C5FB2">
      <w:pPr>
        <w:ind w:right="-1"/>
        <w:jc w:val="right"/>
      </w:pPr>
      <w:r w:rsidRPr="00B62B27">
        <w:lastRenderedPageBreak/>
        <w:t>Приложение № 18</w:t>
      </w:r>
    </w:p>
    <w:p w:rsidR="000C5FB2" w:rsidRPr="00B62B27" w:rsidRDefault="000C5FB2" w:rsidP="000C5FB2">
      <w:pPr>
        <w:ind w:right="-1"/>
        <w:jc w:val="right"/>
      </w:pPr>
      <w:r w:rsidRPr="00B62B27">
        <w:t>к постановлению администрации</w:t>
      </w:r>
    </w:p>
    <w:p w:rsidR="000C5FB2" w:rsidRPr="00B62B27" w:rsidRDefault="000C5FB2" w:rsidP="000C5FB2">
      <w:pPr>
        <w:ind w:right="-1"/>
        <w:jc w:val="right"/>
      </w:pPr>
      <w:r w:rsidRPr="00B62B27">
        <w:t xml:space="preserve"> городского округа Тейково</w:t>
      </w:r>
    </w:p>
    <w:p w:rsidR="000C5FB2" w:rsidRPr="00B62B27" w:rsidRDefault="000C5FB2" w:rsidP="000C5FB2">
      <w:pPr>
        <w:ind w:right="-1"/>
        <w:jc w:val="right"/>
      </w:pPr>
      <w:r w:rsidRPr="00B62B27">
        <w:t>Иванов</w:t>
      </w:r>
      <w:r w:rsidRPr="00B62B27">
        <w:rPr>
          <w:lang w:val="en-US"/>
        </w:rPr>
        <w:t>c</w:t>
      </w:r>
      <w:r w:rsidRPr="00B62B27">
        <w:t>кой области</w:t>
      </w:r>
    </w:p>
    <w:p w:rsidR="000C5FB2" w:rsidRPr="00B62B27" w:rsidRDefault="000C5FB2" w:rsidP="000C5FB2">
      <w:pPr>
        <w:ind w:right="-1"/>
        <w:jc w:val="center"/>
      </w:pPr>
      <w:r w:rsidRPr="00B62B27">
        <w:t xml:space="preserve">                                                                                                                 </w:t>
      </w:r>
      <w:r w:rsidRPr="00162E92">
        <w:t>от 01.03.2022 № 103</w:t>
      </w:r>
    </w:p>
    <w:p w:rsidR="000C5FB2" w:rsidRPr="00B62B27" w:rsidRDefault="000C5FB2" w:rsidP="000C5FB2">
      <w:pPr>
        <w:ind w:right="-1"/>
      </w:pPr>
      <w:r w:rsidRPr="00B62B27">
        <w:t>3. Ожидаемые результаты реализации подпрограммы.</w:t>
      </w:r>
    </w:p>
    <w:p w:rsidR="000C5FB2" w:rsidRPr="00B62B27" w:rsidRDefault="000C5FB2" w:rsidP="000C5FB2">
      <w:pPr>
        <w:ind w:right="-1"/>
      </w:pPr>
      <w:r w:rsidRPr="00B62B27">
        <w:t>Целевыми показателями оценки хода реализации подпрограммы и ее эффективности являются следующие количественные показатели, представленные в таблице</w:t>
      </w:r>
    </w:p>
    <w:p w:rsidR="000C5FB2" w:rsidRPr="00B62B27" w:rsidRDefault="000C5FB2" w:rsidP="000C5FB2">
      <w:pPr>
        <w:autoSpaceDE w:val="0"/>
        <w:autoSpaceDN w:val="0"/>
        <w:adjustRightInd w:val="0"/>
        <w:ind w:firstLine="709"/>
        <w:jc w:val="right"/>
      </w:pPr>
      <w:r w:rsidRPr="00B62B27">
        <w:t>Таблица 1</w:t>
      </w:r>
    </w:p>
    <w:tbl>
      <w:tblPr>
        <w:tblW w:w="97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369"/>
        <w:gridCol w:w="1557"/>
        <w:gridCol w:w="709"/>
        <w:gridCol w:w="709"/>
        <w:gridCol w:w="708"/>
        <w:gridCol w:w="709"/>
        <w:gridCol w:w="709"/>
        <w:gridCol w:w="709"/>
      </w:tblGrid>
      <w:tr w:rsidR="000C5FB2" w:rsidRPr="00B62B27" w:rsidTr="001B6691">
        <w:tc>
          <w:tcPr>
            <w:tcW w:w="567" w:type="dxa"/>
          </w:tcPr>
          <w:p w:rsidR="000C5FB2" w:rsidRPr="00B62B27" w:rsidRDefault="000C5FB2" w:rsidP="001B6691">
            <w:pPr>
              <w:autoSpaceDE w:val="0"/>
              <w:autoSpaceDN w:val="0"/>
              <w:adjustRightInd w:val="0"/>
            </w:pPr>
            <w:r w:rsidRPr="00B62B27">
              <w:t>№ п/п</w:t>
            </w:r>
          </w:p>
        </w:tc>
        <w:tc>
          <w:tcPr>
            <w:tcW w:w="3369" w:type="dxa"/>
          </w:tcPr>
          <w:p w:rsidR="000C5FB2" w:rsidRPr="00B62B27" w:rsidRDefault="000C5FB2" w:rsidP="001B6691">
            <w:pPr>
              <w:autoSpaceDE w:val="0"/>
              <w:autoSpaceDN w:val="0"/>
              <w:adjustRightInd w:val="0"/>
            </w:pPr>
            <w:r w:rsidRPr="00B62B27">
              <w:t>Наименование целевого показателя</w:t>
            </w:r>
          </w:p>
        </w:tc>
        <w:tc>
          <w:tcPr>
            <w:tcW w:w="1557" w:type="dxa"/>
          </w:tcPr>
          <w:p w:rsidR="000C5FB2" w:rsidRPr="00B62B27" w:rsidRDefault="000C5FB2" w:rsidP="001B6691">
            <w:pPr>
              <w:autoSpaceDE w:val="0"/>
              <w:autoSpaceDN w:val="0"/>
              <w:adjustRightInd w:val="0"/>
            </w:pPr>
            <w:r w:rsidRPr="00B62B27">
              <w:t>Ед. измерения.</w:t>
            </w:r>
          </w:p>
        </w:tc>
        <w:tc>
          <w:tcPr>
            <w:tcW w:w="709" w:type="dxa"/>
          </w:tcPr>
          <w:p w:rsidR="000C5FB2" w:rsidRPr="00B62B27" w:rsidRDefault="000C5FB2" w:rsidP="001B6691">
            <w:pPr>
              <w:autoSpaceDE w:val="0"/>
              <w:autoSpaceDN w:val="0"/>
              <w:adjustRightInd w:val="0"/>
              <w:jc w:val="center"/>
            </w:pPr>
            <w:r w:rsidRPr="00B62B27">
              <w:t>2019</w:t>
            </w:r>
          </w:p>
        </w:tc>
        <w:tc>
          <w:tcPr>
            <w:tcW w:w="709" w:type="dxa"/>
          </w:tcPr>
          <w:p w:rsidR="000C5FB2" w:rsidRPr="00B62B27" w:rsidRDefault="000C5FB2" w:rsidP="001B6691">
            <w:pPr>
              <w:autoSpaceDE w:val="0"/>
              <w:autoSpaceDN w:val="0"/>
              <w:adjustRightInd w:val="0"/>
              <w:jc w:val="center"/>
            </w:pPr>
            <w:r w:rsidRPr="00B62B27">
              <w:t>2020</w:t>
            </w:r>
          </w:p>
        </w:tc>
        <w:tc>
          <w:tcPr>
            <w:tcW w:w="708" w:type="dxa"/>
          </w:tcPr>
          <w:p w:rsidR="000C5FB2" w:rsidRPr="00B62B27" w:rsidRDefault="000C5FB2" w:rsidP="001B6691">
            <w:pPr>
              <w:autoSpaceDE w:val="0"/>
              <w:autoSpaceDN w:val="0"/>
              <w:adjustRightInd w:val="0"/>
              <w:jc w:val="center"/>
            </w:pPr>
            <w:r w:rsidRPr="00B62B27">
              <w:t>2021</w:t>
            </w:r>
          </w:p>
        </w:tc>
        <w:tc>
          <w:tcPr>
            <w:tcW w:w="709" w:type="dxa"/>
          </w:tcPr>
          <w:p w:rsidR="000C5FB2" w:rsidRPr="00B62B27" w:rsidRDefault="000C5FB2" w:rsidP="001B6691">
            <w:pPr>
              <w:autoSpaceDE w:val="0"/>
              <w:autoSpaceDN w:val="0"/>
              <w:adjustRightInd w:val="0"/>
              <w:jc w:val="center"/>
            </w:pPr>
            <w:r w:rsidRPr="00B62B27">
              <w:t>2022</w:t>
            </w:r>
          </w:p>
        </w:tc>
        <w:tc>
          <w:tcPr>
            <w:tcW w:w="709" w:type="dxa"/>
          </w:tcPr>
          <w:p w:rsidR="000C5FB2" w:rsidRPr="00B62B27" w:rsidRDefault="000C5FB2" w:rsidP="001B6691">
            <w:pPr>
              <w:autoSpaceDE w:val="0"/>
              <w:autoSpaceDN w:val="0"/>
              <w:adjustRightInd w:val="0"/>
              <w:jc w:val="center"/>
            </w:pPr>
            <w:r w:rsidRPr="00B62B27">
              <w:t>2023</w:t>
            </w:r>
          </w:p>
        </w:tc>
        <w:tc>
          <w:tcPr>
            <w:tcW w:w="709" w:type="dxa"/>
          </w:tcPr>
          <w:p w:rsidR="000C5FB2" w:rsidRPr="00B62B27" w:rsidRDefault="000C5FB2" w:rsidP="001B6691">
            <w:pPr>
              <w:autoSpaceDE w:val="0"/>
              <w:autoSpaceDN w:val="0"/>
              <w:adjustRightInd w:val="0"/>
              <w:jc w:val="center"/>
            </w:pPr>
            <w:r w:rsidRPr="00B62B27">
              <w:t>2024</w:t>
            </w:r>
          </w:p>
        </w:tc>
      </w:tr>
      <w:tr w:rsidR="000C5FB2" w:rsidRPr="00B62B27" w:rsidTr="001B6691">
        <w:tc>
          <w:tcPr>
            <w:tcW w:w="567" w:type="dxa"/>
          </w:tcPr>
          <w:p w:rsidR="000C5FB2" w:rsidRPr="00B62B27" w:rsidRDefault="000C5FB2" w:rsidP="001B6691">
            <w:pPr>
              <w:autoSpaceDE w:val="0"/>
              <w:autoSpaceDN w:val="0"/>
              <w:adjustRightInd w:val="0"/>
            </w:pPr>
            <w:r w:rsidRPr="00B62B27">
              <w:t>1.</w:t>
            </w:r>
          </w:p>
        </w:tc>
        <w:tc>
          <w:tcPr>
            <w:tcW w:w="3369" w:type="dxa"/>
          </w:tcPr>
          <w:p w:rsidR="000C5FB2" w:rsidRPr="00B62B27" w:rsidRDefault="000C5FB2" w:rsidP="001B6691">
            <w:pPr>
              <w:autoSpaceDE w:val="0"/>
              <w:autoSpaceDN w:val="0"/>
              <w:adjustRightInd w:val="0"/>
            </w:pPr>
            <w:r w:rsidRPr="00B62B27">
              <w:t>Количество технических заключений о состоянии технических конструкций жилых домов и жилых помещений</w:t>
            </w:r>
          </w:p>
        </w:tc>
        <w:tc>
          <w:tcPr>
            <w:tcW w:w="1557" w:type="dxa"/>
          </w:tcPr>
          <w:p w:rsidR="000C5FB2" w:rsidRPr="00B62B27" w:rsidRDefault="000C5FB2" w:rsidP="001B6691">
            <w:pPr>
              <w:autoSpaceDE w:val="0"/>
              <w:autoSpaceDN w:val="0"/>
              <w:adjustRightInd w:val="0"/>
            </w:pPr>
            <w:r w:rsidRPr="00B62B27">
              <w:t>Единиц.</w:t>
            </w:r>
          </w:p>
        </w:tc>
        <w:tc>
          <w:tcPr>
            <w:tcW w:w="709" w:type="dxa"/>
          </w:tcPr>
          <w:p w:rsidR="000C5FB2" w:rsidRPr="00B62B27" w:rsidRDefault="000C5FB2" w:rsidP="001B6691">
            <w:pPr>
              <w:autoSpaceDE w:val="0"/>
              <w:autoSpaceDN w:val="0"/>
              <w:adjustRightInd w:val="0"/>
              <w:jc w:val="center"/>
            </w:pPr>
            <w:r w:rsidRPr="00B62B27">
              <w:t>2</w:t>
            </w:r>
          </w:p>
        </w:tc>
        <w:tc>
          <w:tcPr>
            <w:tcW w:w="709" w:type="dxa"/>
            <w:shd w:val="clear" w:color="auto" w:fill="auto"/>
          </w:tcPr>
          <w:p w:rsidR="000C5FB2" w:rsidRPr="00B62B27" w:rsidRDefault="000C5FB2" w:rsidP="001B6691">
            <w:pPr>
              <w:autoSpaceDE w:val="0"/>
              <w:autoSpaceDN w:val="0"/>
              <w:adjustRightInd w:val="0"/>
              <w:jc w:val="center"/>
            </w:pPr>
            <w:r w:rsidRPr="00B62B27">
              <w:t>0</w:t>
            </w:r>
          </w:p>
        </w:tc>
        <w:tc>
          <w:tcPr>
            <w:tcW w:w="708" w:type="dxa"/>
          </w:tcPr>
          <w:p w:rsidR="000C5FB2" w:rsidRPr="00B62B27" w:rsidRDefault="000C5FB2" w:rsidP="001B6691">
            <w:pPr>
              <w:autoSpaceDE w:val="0"/>
              <w:autoSpaceDN w:val="0"/>
              <w:adjustRightInd w:val="0"/>
              <w:jc w:val="center"/>
            </w:pPr>
            <w:r w:rsidRPr="00B62B27">
              <w:t>-</w:t>
            </w:r>
          </w:p>
        </w:tc>
        <w:tc>
          <w:tcPr>
            <w:tcW w:w="709" w:type="dxa"/>
            <w:shd w:val="clear" w:color="auto" w:fill="auto"/>
          </w:tcPr>
          <w:p w:rsidR="000C5FB2" w:rsidRPr="00B62B27" w:rsidRDefault="000C5FB2" w:rsidP="001B6691">
            <w:pPr>
              <w:autoSpaceDE w:val="0"/>
              <w:autoSpaceDN w:val="0"/>
              <w:adjustRightInd w:val="0"/>
              <w:jc w:val="center"/>
            </w:pPr>
            <w:r w:rsidRPr="00B62B27">
              <w:t>1</w:t>
            </w:r>
          </w:p>
        </w:tc>
        <w:tc>
          <w:tcPr>
            <w:tcW w:w="709" w:type="dxa"/>
          </w:tcPr>
          <w:p w:rsidR="000C5FB2" w:rsidRPr="00B62B27" w:rsidRDefault="000C5FB2" w:rsidP="001B6691">
            <w:pPr>
              <w:autoSpaceDE w:val="0"/>
              <w:autoSpaceDN w:val="0"/>
              <w:adjustRightInd w:val="0"/>
              <w:jc w:val="center"/>
            </w:pPr>
            <w:r w:rsidRPr="00B62B27">
              <w:t>-</w:t>
            </w:r>
          </w:p>
        </w:tc>
        <w:tc>
          <w:tcPr>
            <w:tcW w:w="709" w:type="dxa"/>
          </w:tcPr>
          <w:p w:rsidR="000C5FB2" w:rsidRPr="00B62B27" w:rsidRDefault="000C5FB2" w:rsidP="001B6691">
            <w:pPr>
              <w:autoSpaceDE w:val="0"/>
              <w:autoSpaceDN w:val="0"/>
              <w:adjustRightInd w:val="0"/>
              <w:jc w:val="center"/>
            </w:pPr>
            <w:r w:rsidRPr="00B62B27">
              <w:t>-</w:t>
            </w:r>
          </w:p>
        </w:tc>
      </w:tr>
      <w:tr w:rsidR="000C5FB2" w:rsidRPr="00B62B27" w:rsidTr="001B6691">
        <w:tc>
          <w:tcPr>
            <w:tcW w:w="567" w:type="dxa"/>
          </w:tcPr>
          <w:p w:rsidR="000C5FB2" w:rsidRPr="00B62B27" w:rsidRDefault="000C5FB2" w:rsidP="001B6691">
            <w:pPr>
              <w:autoSpaceDE w:val="0"/>
              <w:autoSpaceDN w:val="0"/>
              <w:adjustRightInd w:val="0"/>
            </w:pPr>
            <w:r w:rsidRPr="00B62B27">
              <w:t>2.</w:t>
            </w:r>
          </w:p>
        </w:tc>
        <w:tc>
          <w:tcPr>
            <w:tcW w:w="3369" w:type="dxa"/>
          </w:tcPr>
          <w:p w:rsidR="000C5FB2" w:rsidRPr="00B62B27" w:rsidRDefault="000C5FB2" w:rsidP="001B6691">
            <w:pPr>
              <w:pStyle w:val="ConsPlusNormal"/>
            </w:pPr>
            <w:r w:rsidRPr="00B62B27">
              <w:t>Количество снесенных домов и хозяйственных построек</w:t>
            </w:r>
          </w:p>
        </w:tc>
        <w:tc>
          <w:tcPr>
            <w:tcW w:w="1557" w:type="dxa"/>
          </w:tcPr>
          <w:p w:rsidR="000C5FB2" w:rsidRPr="00B62B27" w:rsidRDefault="000C5FB2" w:rsidP="001B6691">
            <w:pPr>
              <w:autoSpaceDE w:val="0"/>
              <w:autoSpaceDN w:val="0"/>
              <w:adjustRightInd w:val="0"/>
            </w:pPr>
            <w:r w:rsidRPr="00B62B27">
              <w:t>Единиц.</w:t>
            </w:r>
          </w:p>
        </w:tc>
        <w:tc>
          <w:tcPr>
            <w:tcW w:w="709" w:type="dxa"/>
          </w:tcPr>
          <w:p w:rsidR="000C5FB2" w:rsidRPr="00B62B27" w:rsidRDefault="000C5FB2" w:rsidP="001B6691">
            <w:pPr>
              <w:autoSpaceDE w:val="0"/>
              <w:autoSpaceDN w:val="0"/>
              <w:adjustRightInd w:val="0"/>
              <w:jc w:val="center"/>
            </w:pPr>
            <w:r w:rsidRPr="00B62B27">
              <w:t>-</w:t>
            </w:r>
          </w:p>
        </w:tc>
        <w:tc>
          <w:tcPr>
            <w:tcW w:w="709" w:type="dxa"/>
            <w:shd w:val="clear" w:color="auto" w:fill="auto"/>
          </w:tcPr>
          <w:p w:rsidR="000C5FB2" w:rsidRPr="00B62B27" w:rsidRDefault="000C5FB2" w:rsidP="001B6691">
            <w:pPr>
              <w:autoSpaceDE w:val="0"/>
              <w:autoSpaceDN w:val="0"/>
              <w:adjustRightInd w:val="0"/>
              <w:jc w:val="center"/>
            </w:pPr>
            <w:r w:rsidRPr="00B62B27">
              <w:t>1</w:t>
            </w:r>
          </w:p>
        </w:tc>
        <w:tc>
          <w:tcPr>
            <w:tcW w:w="708" w:type="dxa"/>
            <w:shd w:val="clear" w:color="auto" w:fill="auto"/>
          </w:tcPr>
          <w:p w:rsidR="000C5FB2" w:rsidRPr="00B62B27" w:rsidRDefault="000C5FB2" w:rsidP="001B6691">
            <w:pPr>
              <w:autoSpaceDE w:val="0"/>
              <w:autoSpaceDN w:val="0"/>
              <w:adjustRightInd w:val="0"/>
              <w:jc w:val="center"/>
            </w:pPr>
            <w:r w:rsidRPr="00B62B27">
              <w:t>2</w:t>
            </w:r>
          </w:p>
        </w:tc>
        <w:tc>
          <w:tcPr>
            <w:tcW w:w="709" w:type="dxa"/>
            <w:shd w:val="clear" w:color="auto" w:fill="auto"/>
          </w:tcPr>
          <w:p w:rsidR="000C5FB2" w:rsidRPr="00B62B27" w:rsidRDefault="000C5FB2" w:rsidP="001B6691">
            <w:pPr>
              <w:autoSpaceDE w:val="0"/>
              <w:autoSpaceDN w:val="0"/>
              <w:adjustRightInd w:val="0"/>
              <w:jc w:val="center"/>
            </w:pPr>
            <w:r w:rsidRPr="00B62B27">
              <w:t>1*</w:t>
            </w:r>
          </w:p>
        </w:tc>
        <w:tc>
          <w:tcPr>
            <w:tcW w:w="709" w:type="dxa"/>
          </w:tcPr>
          <w:p w:rsidR="000C5FB2" w:rsidRPr="00B62B27" w:rsidRDefault="000C5FB2" w:rsidP="001B6691">
            <w:pPr>
              <w:autoSpaceDE w:val="0"/>
              <w:autoSpaceDN w:val="0"/>
              <w:adjustRightInd w:val="0"/>
              <w:jc w:val="center"/>
            </w:pPr>
            <w:r w:rsidRPr="00B62B27">
              <w:t>-</w:t>
            </w:r>
          </w:p>
        </w:tc>
        <w:tc>
          <w:tcPr>
            <w:tcW w:w="709" w:type="dxa"/>
          </w:tcPr>
          <w:p w:rsidR="000C5FB2" w:rsidRPr="00B62B27" w:rsidRDefault="000C5FB2" w:rsidP="001B6691">
            <w:pPr>
              <w:autoSpaceDE w:val="0"/>
              <w:autoSpaceDN w:val="0"/>
              <w:adjustRightInd w:val="0"/>
              <w:jc w:val="center"/>
            </w:pPr>
            <w:r w:rsidRPr="00B62B27">
              <w:t>-</w:t>
            </w:r>
          </w:p>
        </w:tc>
      </w:tr>
      <w:tr w:rsidR="000C5FB2" w:rsidRPr="00B62B27" w:rsidTr="001B6691">
        <w:tc>
          <w:tcPr>
            <w:tcW w:w="567" w:type="dxa"/>
          </w:tcPr>
          <w:p w:rsidR="000C5FB2" w:rsidRPr="00B62B27" w:rsidRDefault="000C5FB2" w:rsidP="001B6691">
            <w:pPr>
              <w:autoSpaceDE w:val="0"/>
              <w:autoSpaceDN w:val="0"/>
              <w:adjustRightInd w:val="0"/>
            </w:pPr>
            <w:r w:rsidRPr="00B62B27">
              <w:t>3.</w:t>
            </w:r>
          </w:p>
        </w:tc>
        <w:tc>
          <w:tcPr>
            <w:tcW w:w="3369" w:type="dxa"/>
          </w:tcPr>
          <w:p w:rsidR="000C5FB2" w:rsidRPr="00B62B27" w:rsidRDefault="000C5FB2" w:rsidP="001B6691">
            <w:pPr>
              <w:pStyle w:val="ConsPlusNormal"/>
            </w:pPr>
            <w:r w:rsidRPr="00B62B27">
              <w:t>Количество земельных участков с жилыми домами, пришедшими в нежилое состояние, в отношении которых проведена оценка</w:t>
            </w:r>
          </w:p>
        </w:tc>
        <w:tc>
          <w:tcPr>
            <w:tcW w:w="1557" w:type="dxa"/>
          </w:tcPr>
          <w:p w:rsidR="000C5FB2" w:rsidRPr="00B62B27" w:rsidRDefault="000C5FB2" w:rsidP="001B6691">
            <w:pPr>
              <w:autoSpaceDE w:val="0"/>
              <w:autoSpaceDN w:val="0"/>
              <w:adjustRightInd w:val="0"/>
            </w:pPr>
            <w:r w:rsidRPr="00B62B27">
              <w:t>Единиц.</w:t>
            </w:r>
          </w:p>
        </w:tc>
        <w:tc>
          <w:tcPr>
            <w:tcW w:w="709" w:type="dxa"/>
          </w:tcPr>
          <w:p w:rsidR="000C5FB2" w:rsidRPr="00B62B27" w:rsidRDefault="000C5FB2" w:rsidP="001B6691">
            <w:pPr>
              <w:autoSpaceDE w:val="0"/>
              <w:autoSpaceDN w:val="0"/>
              <w:adjustRightInd w:val="0"/>
              <w:jc w:val="center"/>
            </w:pPr>
            <w:r w:rsidRPr="00B62B27">
              <w:t>-</w:t>
            </w:r>
          </w:p>
        </w:tc>
        <w:tc>
          <w:tcPr>
            <w:tcW w:w="709" w:type="dxa"/>
          </w:tcPr>
          <w:p w:rsidR="000C5FB2" w:rsidRPr="00B62B27" w:rsidRDefault="000C5FB2" w:rsidP="001B6691">
            <w:pPr>
              <w:autoSpaceDE w:val="0"/>
              <w:autoSpaceDN w:val="0"/>
              <w:adjustRightInd w:val="0"/>
              <w:jc w:val="center"/>
            </w:pPr>
            <w:r w:rsidRPr="00B62B27">
              <w:t>-</w:t>
            </w:r>
          </w:p>
        </w:tc>
        <w:tc>
          <w:tcPr>
            <w:tcW w:w="708" w:type="dxa"/>
            <w:shd w:val="clear" w:color="auto" w:fill="auto"/>
          </w:tcPr>
          <w:p w:rsidR="000C5FB2" w:rsidRPr="00B62B27" w:rsidRDefault="000C5FB2" w:rsidP="001B6691">
            <w:pPr>
              <w:autoSpaceDE w:val="0"/>
              <w:autoSpaceDN w:val="0"/>
              <w:adjustRightInd w:val="0"/>
              <w:jc w:val="center"/>
            </w:pPr>
            <w:r w:rsidRPr="00B62B27">
              <w:t>-</w:t>
            </w:r>
          </w:p>
        </w:tc>
        <w:tc>
          <w:tcPr>
            <w:tcW w:w="709" w:type="dxa"/>
          </w:tcPr>
          <w:p w:rsidR="000C5FB2" w:rsidRPr="00B62B27" w:rsidRDefault="000C5FB2" w:rsidP="001B6691">
            <w:pPr>
              <w:autoSpaceDE w:val="0"/>
              <w:autoSpaceDN w:val="0"/>
              <w:adjustRightInd w:val="0"/>
              <w:jc w:val="center"/>
            </w:pPr>
            <w:r w:rsidRPr="00B62B27">
              <w:t>-</w:t>
            </w:r>
          </w:p>
        </w:tc>
        <w:tc>
          <w:tcPr>
            <w:tcW w:w="709" w:type="dxa"/>
          </w:tcPr>
          <w:p w:rsidR="000C5FB2" w:rsidRPr="00B62B27" w:rsidRDefault="000C5FB2" w:rsidP="001B6691">
            <w:pPr>
              <w:autoSpaceDE w:val="0"/>
              <w:autoSpaceDN w:val="0"/>
              <w:adjustRightInd w:val="0"/>
              <w:jc w:val="center"/>
            </w:pPr>
            <w:r w:rsidRPr="00B62B27">
              <w:t>-</w:t>
            </w:r>
          </w:p>
        </w:tc>
        <w:tc>
          <w:tcPr>
            <w:tcW w:w="709" w:type="dxa"/>
          </w:tcPr>
          <w:p w:rsidR="000C5FB2" w:rsidRPr="00B62B27" w:rsidRDefault="000C5FB2" w:rsidP="001B6691">
            <w:pPr>
              <w:autoSpaceDE w:val="0"/>
              <w:autoSpaceDN w:val="0"/>
              <w:adjustRightInd w:val="0"/>
              <w:jc w:val="center"/>
            </w:pPr>
            <w:r w:rsidRPr="00B62B27">
              <w:t>-</w:t>
            </w:r>
          </w:p>
        </w:tc>
      </w:tr>
    </w:tbl>
    <w:p w:rsidR="000C5FB2" w:rsidRPr="00B62B27" w:rsidRDefault="000C5FB2" w:rsidP="000C5FB2">
      <w:pPr>
        <w:pStyle w:val="ConsPlusNormal"/>
        <w:ind w:firstLine="425"/>
        <w:jc w:val="both"/>
      </w:pPr>
      <w:r w:rsidRPr="00B62B27">
        <w:tab/>
        <w:t>* Значение целевых индикаторов подлежит уточнению по мере принятия нормативных правовых актов о выделении (распределении) денежных средств.</w:t>
      </w:r>
    </w:p>
    <w:p w:rsidR="000C5FB2" w:rsidRPr="00B62B27" w:rsidRDefault="000C5FB2" w:rsidP="000C5FB2">
      <w:pPr>
        <w:tabs>
          <w:tab w:val="left" w:pos="-3240"/>
        </w:tabs>
        <w:autoSpaceDE w:val="0"/>
        <w:autoSpaceDN w:val="0"/>
        <w:adjustRightInd w:val="0"/>
        <w:jc w:val="center"/>
      </w:pPr>
    </w:p>
    <w:p w:rsidR="000C5FB2" w:rsidRPr="00B62B27" w:rsidRDefault="000C5FB2" w:rsidP="000C5FB2">
      <w:r w:rsidRPr="00B62B27">
        <w:br w:type="page"/>
      </w:r>
    </w:p>
    <w:p w:rsidR="000C5FB2" w:rsidRPr="00B62B27" w:rsidRDefault="000C5FB2" w:rsidP="000C5FB2">
      <w:pPr>
        <w:ind w:right="-1"/>
        <w:jc w:val="right"/>
      </w:pPr>
      <w:r w:rsidRPr="00B62B27">
        <w:lastRenderedPageBreak/>
        <w:t>Приложение № 19</w:t>
      </w:r>
    </w:p>
    <w:p w:rsidR="000C5FB2" w:rsidRPr="00B62B27" w:rsidRDefault="000C5FB2" w:rsidP="000C5FB2">
      <w:pPr>
        <w:ind w:right="-1"/>
        <w:jc w:val="right"/>
      </w:pPr>
      <w:r w:rsidRPr="00B62B27">
        <w:t>к постановлению администрации</w:t>
      </w:r>
    </w:p>
    <w:p w:rsidR="000C5FB2" w:rsidRPr="00B62B27" w:rsidRDefault="000C5FB2" w:rsidP="000C5FB2">
      <w:pPr>
        <w:ind w:right="-1"/>
        <w:jc w:val="right"/>
      </w:pPr>
      <w:r w:rsidRPr="00B62B27">
        <w:t xml:space="preserve"> городского округа Тейково</w:t>
      </w:r>
    </w:p>
    <w:p w:rsidR="000C5FB2" w:rsidRPr="00B62B27" w:rsidRDefault="000C5FB2" w:rsidP="000C5FB2">
      <w:pPr>
        <w:ind w:right="-1"/>
        <w:jc w:val="right"/>
      </w:pPr>
      <w:r w:rsidRPr="00B62B27">
        <w:t>Иванов</w:t>
      </w:r>
      <w:r w:rsidRPr="00B62B27">
        <w:rPr>
          <w:lang w:val="en-US"/>
        </w:rPr>
        <w:t>c</w:t>
      </w:r>
      <w:r w:rsidRPr="00B62B27">
        <w:t>кой области</w:t>
      </w:r>
    </w:p>
    <w:p w:rsidR="000C5FB2" w:rsidRPr="00B62B27" w:rsidRDefault="000C5FB2" w:rsidP="000C5FB2">
      <w:pPr>
        <w:ind w:right="-1"/>
        <w:jc w:val="center"/>
      </w:pPr>
      <w:r w:rsidRPr="00B62B27">
        <w:t xml:space="preserve">                                                                                                                 </w:t>
      </w:r>
      <w:r w:rsidRPr="00162E92">
        <w:t>от 01.03.2022 № 103</w:t>
      </w:r>
    </w:p>
    <w:p w:rsidR="000C5FB2" w:rsidRPr="00B62B27" w:rsidRDefault="000C5FB2" w:rsidP="000C5FB2">
      <w:pPr>
        <w:ind w:right="-1"/>
        <w:jc w:val="center"/>
      </w:pPr>
    </w:p>
    <w:p w:rsidR="000C5FB2" w:rsidRPr="00B62B27" w:rsidRDefault="000C5FB2" w:rsidP="000C5FB2">
      <w:pPr>
        <w:ind w:right="-1"/>
      </w:pPr>
      <w:r w:rsidRPr="00B62B27">
        <w:t>5. Ресурсное обеспечение мероприятий подпрограммы.</w:t>
      </w:r>
    </w:p>
    <w:p w:rsidR="000C5FB2" w:rsidRPr="00B62B27" w:rsidRDefault="000C5FB2" w:rsidP="000C5FB2">
      <w:pPr>
        <w:autoSpaceDE w:val="0"/>
        <w:autoSpaceDN w:val="0"/>
        <w:adjustRightInd w:val="0"/>
        <w:ind w:firstLine="709"/>
        <w:jc w:val="right"/>
      </w:pPr>
      <w:r w:rsidRPr="00B62B27">
        <w:t xml:space="preserve">                                                                                       Таблица 2.</w:t>
      </w:r>
    </w:p>
    <w:p w:rsidR="000C5FB2" w:rsidRPr="00B62B27" w:rsidRDefault="000C5FB2" w:rsidP="000C5FB2">
      <w:pPr>
        <w:pStyle w:val="a6"/>
        <w:ind w:left="0" w:firstLine="426"/>
        <w:jc w:val="right"/>
        <w:rPr>
          <w:sz w:val="24"/>
          <w:szCs w:val="24"/>
        </w:rPr>
      </w:pPr>
      <w:r w:rsidRPr="00B62B27">
        <w:rPr>
          <w:sz w:val="24"/>
          <w:szCs w:val="24"/>
        </w:rPr>
        <w:t xml:space="preserve">                                                                                                           (тыс. руб.)</w:t>
      </w:r>
    </w:p>
    <w:tbl>
      <w:tblPr>
        <w:tblW w:w="907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427"/>
        <w:gridCol w:w="826"/>
        <w:gridCol w:w="850"/>
        <w:gridCol w:w="851"/>
        <w:gridCol w:w="850"/>
        <w:gridCol w:w="851"/>
        <w:gridCol w:w="850"/>
      </w:tblGrid>
      <w:tr w:rsidR="000C5FB2" w:rsidRPr="00B62B27" w:rsidTr="001B6691">
        <w:trPr>
          <w:trHeight w:val="384"/>
        </w:trPr>
        <w:tc>
          <w:tcPr>
            <w:tcW w:w="567" w:type="dxa"/>
            <w:shd w:val="clear" w:color="auto" w:fill="auto"/>
          </w:tcPr>
          <w:p w:rsidR="000C5FB2" w:rsidRPr="00B62B27" w:rsidRDefault="000C5FB2" w:rsidP="001B6691">
            <w:pPr>
              <w:pStyle w:val="a6"/>
              <w:ind w:left="0"/>
            </w:pPr>
            <w:r w:rsidRPr="00B62B27">
              <w:t>№</w:t>
            </w:r>
          </w:p>
          <w:p w:rsidR="000C5FB2" w:rsidRPr="00B62B27" w:rsidRDefault="000C5FB2" w:rsidP="001B6691">
            <w:pPr>
              <w:pStyle w:val="a6"/>
              <w:ind w:left="0"/>
            </w:pPr>
            <w:r w:rsidRPr="00B62B27">
              <w:t>п/п</w:t>
            </w:r>
          </w:p>
        </w:tc>
        <w:tc>
          <w:tcPr>
            <w:tcW w:w="3427" w:type="dxa"/>
            <w:shd w:val="clear" w:color="auto" w:fill="auto"/>
          </w:tcPr>
          <w:p w:rsidR="000C5FB2" w:rsidRPr="00B62B27" w:rsidRDefault="000C5FB2" w:rsidP="001B6691">
            <w:pPr>
              <w:pStyle w:val="a6"/>
              <w:ind w:left="0"/>
            </w:pPr>
            <w:r w:rsidRPr="00B62B27">
              <w:t>Наименование мероприятия/</w:t>
            </w:r>
          </w:p>
          <w:p w:rsidR="000C5FB2" w:rsidRPr="00B62B27" w:rsidRDefault="000C5FB2" w:rsidP="001B6691">
            <w:pPr>
              <w:pStyle w:val="a6"/>
              <w:ind w:left="0"/>
            </w:pPr>
            <w:r w:rsidRPr="00B62B27">
              <w:t>источник ресурсного обеспечения</w:t>
            </w:r>
          </w:p>
        </w:tc>
        <w:tc>
          <w:tcPr>
            <w:tcW w:w="826" w:type="dxa"/>
            <w:shd w:val="clear" w:color="auto" w:fill="auto"/>
          </w:tcPr>
          <w:p w:rsidR="000C5FB2" w:rsidRPr="00B62B27" w:rsidRDefault="000C5FB2" w:rsidP="001B6691">
            <w:pPr>
              <w:pStyle w:val="a6"/>
              <w:ind w:left="0"/>
              <w:jc w:val="center"/>
              <w:rPr>
                <w:sz w:val="18"/>
                <w:szCs w:val="18"/>
              </w:rPr>
            </w:pPr>
            <w:r w:rsidRPr="00B62B27">
              <w:rPr>
                <w:sz w:val="18"/>
                <w:szCs w:val="18"/>
              </w:rPr>
              <w:t>2019</w:t>
            </w:r>
          </w:p>
        </w:tc>
        <w:tc>
          <w:tcPr>
            <w:tcW w:w="850" w:type="dxa"/>
            <w:shd w:val="clear" w:color="auto" w:fill="auto"/>
          </w:tcPr>
          <w:p w:rsidR="000C5FB2" w:rsidRPr="00B62B27" w:rsidRDefault="000C5FB2" w:rsidP="001B6691">
            <w:pPr>
              <w:pStyle w:val="a6"/>
              <w:ind w:left="0"/>
              <w:jc w:val="center"/>
              <w:rPr>
                <w:sz w:val="18"/>
                <w:szCs w:val="18"/>
              </w:rPr>
            </w:pPr>
            <w:r w:rsidRPr="00B62B27">
              <w:rPr>
                <w:sz w:val="18"/>
                <w:szCs w:val="18"/>
              </w:rPr>
              <w:t>2020</w:t>
            </w:r>
          </w:p>
        </w:tc>
        <w:tc>
          <w:tcPr>
            <w:tcW w:w="851" w:type="dxa"/>
            <w:shd w:val="clear" w:color="auto" w:fill="auto"/>
          </w:tcPr>
          <w:p w:rsidR="000C5FB2" w:rsidRPr="00B62B27" w:rsidRDefault="000C5FB2" w:rsidP="001B6691">
            <w:pPr>
              <w:pStyle w:val="a6"/>
              <w:ind w:left="0"/>
              <w:jc w:val="center"/>
              <w:rPr>
                <w:sz w:val="18"/>
                <w:szCs w:val="18"/>
              </w:rPr>
            </w:pPr>
            <w:r w:rsidRPr="00B62B27">
              <w:rPr>
                <w:sz w:val="18"/>
                <w:szCs w:val="18"/>
              </w:rPr>
              <w:t>2021</w:t>
            </w:r>
          </w:p>
        </w:tc>
        <w:tc>
          <w:tcPr>
            <w:tcW w:w="850" w:type="dxa"/>
            <w:shd w:val="clear" w:color="auto" w:fill="auto"/>
          </w:tcPr>
          <w:p w:rsidR="000C5FB2" w:rsidRPr="00B62B27" w:rsidRDefault="000C5FB2" w:rsidP="001B6691">
            <w:pPr>
              <w:pStyle w:val="a6"/>
              <w:ind w:left="0"/>
              <w:jc w:val="center"/>
              <w:rPr>
                <w:sz w:val="18"/>
                <w:szCs w:val="18"/>
              </w:rPr>
            </w:pPr>
            <w:r w:rsidRPr="00B62B27">
              <w:rPr>
                <w:sz w:val="18"/>
                <w:szCs w:val="18"/>
              </w:rPr>
              <w:t>2022</w:t>
            </w:r>
          </w:p>
        </w:tc>
        <w:tc>
          <w:tcPr>
            <w:tcW w:w="851" w:type="dxa"/>
            <w:shd w:val="clear" w:color="auto" w:fill="auto"/>
          </w:tcPr>
          <w:p w:rsidR="000C5FB2" w:rsidRPr="00B62B27" w:rsidRDefault="000C5FB2" w:rsidP="001B6691">
            <w:pPr>
              <w:pStyle w:val="a6"/>
              <w:ind w:left="0"/>
              <w:jc w:val="center"/>
              <w:rPr>
                <w:sz w:val="18"/>
                <w:szCs w:val="18"/>
              </w:rPr>
            </w:pPr>
            <w:r w:rsidRPr="00B62B27">
              <w:rPr>
                <w:sz w:val="18"/>
                <w:szCs w:val="18"/>
              </w:rPr>
              <w:t>2023</w:t>
            </w:r>
          </w:p>
        </w:tc>
        <w:tc>
          <w:tcPr>
            <w:tcW w:w="850" w:type="dxa"/>
            <w:shd w:val="clear" w:color="auto" w:fill="auto"/>
          </w:tcPr>
          <w:p w:rsidR="000C5FB2" w:rsidRPr="00B62B27" w:rsidRDefault="000C5FB2" w:rsidP="001B6691">
            <w:pPr>
              <w:pStyle w:val="a6"/>
              <w:ind w:left="0"/>
              <w:jc w:val="center"/>
              <w:rPr>
                <w:sz w:val="18"/>
                <w:szCs w:val="18"/>
              </w:rPr>
            </w:pPr>
            <w:r w:rsidRPr="00B62B27">
              <w:rPr>
                <w:sz w:val="18"/>
                <w:szCs w:val="18"/>
              </w:rPr>
              <w:t>2024</w:t>
            </w:r>
          </w:p>
        </w:tc>
      </w:tr>
      <w:tr w:rsidR="000C5FB2" w:rsidRPr="00B62B27" w:rsidTr="001B6691">
        <w:trPr>
          <w:trHeight w:val="192"/>
        </w:trPr>
        <w:tc>
          <w:tcPr>
            <w:tcW w:w="567" w:type="dxa"/>
            <w:shd w:val="clear" w:color="auto" w:fill="auto"/>
          </w:tcPr>
          <w:p w:rsidR="000C5FB2" w:rsidRPr="00B62B27" w:rsidRDefault="000C5FB2" w:rsidP="001B6691">
            <w:pPr>
              <w:pStyle w:val="a6"/>
              <w:ind w:left="0"/>
            </w:pPr>
          </w:p>
        </w:tc>
        <w:tc>
          <w:tcPr>
            <w:tcW w:w="3427" w:type="dxa"/>
            <w:shd w:val="clear" w:color="auto" w:fill="auto"/>
          </w:tcPr>
          <w:p w:rsidR="000C5FB2" w:rsidRPr="00B62B27" w:rsidRDefault="000C5FB2" w:rsidP="001B6691">
            <w:pPr>
              <w:pStyle w:val="a6"/>
              <w:ind w:left="0"/>
            </w:pPr>
            <w:r w:rsidRPr="00B62B27">
              <w:t>Подпрограмма, всего:</w:t>
            </w:r>
          </w:p>
        </w:tc>
        <w:tc>
          <w:tcPr>
            <w:tcW w:w="826" w:type="dxa"/>
            <w:shd w:val="clear" w:color="auto" w:fill="auto"/>
            <w:vAlign w:val="center"/>
          </w:tcPr>
          <w:p w:rsidR="000C5FB2" w:rsidRPr="00B62B27" w:rsidRDefault="000C5FB2" w:rsidP="001B6691">
            <w:pPr>
              <w:jc w:val="center"/>
              <w:rPr>
                <w:sz w:val="20"/>
                <w:szCs w:val="20"/>
              </w:rPr>
            </w:pPr>
            <w:r w:rsidRPr="00B62B27">
              <w:rPr>
                <w:sz w:val="20"/>
                <w:szCs w:val="20"/>
              </w:rPr>
              <w:t>30,00</w:t>
            </w:r>
          </w:p>
        </w:tc>
        <w:tc>
          <w:tcPr>
            <w:tcW w:w="850" w:type="dxa"/>
            <w:shd w:val="clear" w:color="auto" w:fill="auto"/>
            <w:vAlign w:val="center"/>
          </w:tcPr>
          <w:p w:rsidR="000C5FB2" w:rsidRPr="00B62B27" w:rsidRDefault="000C5FB2" w:rsidP="001B6691">
            <w:pPr>
              <w:jc w:val="center"/>
              <w:rPr>
                <w:sz w:val="20"/>
                <w:szCs w:val="20"/>
              </w:rPr>
            </w:pPr>
            <w:r w:rsidRPr="00B62B27">
              <w:rPr>
                <w:sz w:val="20"/>
                <w:szCs w:val="20"/>
              </w:rPr>
              <w:t>102,47700</w:t>
            </w:r>
          </w:p>
        </w:tc>
        <w:tc>
          <w:tcPr>
            <w:tcW w:w="851" w:type="dxa"/>
            <w:shd w:val="clear" w:color="auto" w:fill="auto"/>
            <w:vAlign w:val="center"/>
          </w:tcPr>
          <w:p w:rsidR="000C5FB2" w:rsidRPr="00B62B27" w:rsidRDefault="000C5FB2" w:rsidP="001B6691">
            <w:pPr>
              <w:jc w:val="center"/>
              <w:rPr>
                <w:sz w:val="20"/>
                <w:szCs w:val="20"/>
              </w:rPr>
            </w:pPr>
            <w:r w:rsidRPr="00B62B27">
              <w:rPr>
                <w:sz w:val="20"/>
                <w:szCs w:val="20"/>
              </w:rPr>
              <w:t>203,01685</w:t>
            </w:r>
          </w:p>
        </w:tc>
        <w:tc>
          <w:tcPr>
            <w:tcW w:w="850" w:type="dxa"/>
            <w:shd w:val="clear" w:color="auto" w:fill="auto"/>
            <w:vAlign w:val="center"/>
          </w:tcPr>
          <w:p w:rsidR="000C5FB2" w:rsidRPr="00B62B27" w:rsidRDefault="000C5FB2" w:rsidP="001B6691">
            <w:pPr>
              <w:jc w:val="center"/>
              <w:rPr>
                <w:sz w:val="20"/>
                <w:szCs w:val="20"/>
              </w:rPr>
            </w:pPr>
            <w:r w:rsidRPr="00B62B27">
              <w:rPr>
                <w:sz w:val="20"/>
                <w:szCs w:val="20"/>
              </w:rPr>
              <w:t>255,00</w:t>
            </w:r>
          </w:p>
        </w:tc>
        <w:tc>
          <w:tcPr>
            <w:tcW w:w="851" w:type="dxa"/>
            <w:shd w:val="clear" w:color="auto" w:fill="auto"/>
            <w:vAlign w:val="center"/>
          </w:tcPr>
          <w:p w:rsidR="000C5FB2" w:rsidRPr="00B62B27" w:rsidRDefault="000C5FB2" w:rsidP="001B6691">
            <w:pPr>
              <w:jc w:val="center"/>
              <w:rPr>
                <w:sz w:val="20"/>
                <w:szCs w:val="20"/>
              </w:rPr>
            </w:pPr>
            <w:r w:rsidRPr="00B62B27">
              <w:rPr>
                <w:sz w:val="20"/>
                <w:szCs w:val="20"/>
              </w:rPr>
              <w:t>0,00</w:t>
            </w:r>
          </w:p>
        </w:tc>
        <w:tc>
          <w:tcPr>
            <w:tcW w:w="850" w:type="dxa"/>
            <w:shd w:val="clear" w:color="auto" w:fill="auto"/>
            <w:vAlign w:val="center"/>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192"/>
        </w:trPr>
        <w:tc>
          <w:tcPr>
            <w:tcW w:w="567" w:type="dxa"/>
            <w:shd w:val="clear" w:color="auto" w:fill="auto"/>
          </w:tcPr>
          <w:p w:rsidR="000C5FB2" w:rsidRPr="00B62B27" w:rsidRDefault="000C5FB2" w:rsidP="001B6691">
            <w:pPr>
              <w:pStyle w:val="a6"/>
              <w:ind w:left="0"/>
            </w:pPr>
          </w:p>
        </w:tc>
        <w:tc>
          <w:tcPr>
            <w:tcW w:w="3427" w:type="dxa"/>
            <w:shd w:val="clear" w:color="auto" w:fill="auto"/>
          </w:tcPr>
          <w:p w:rsidR="000C5FB2" w:rsidRPr="00B62B27" w:rsidRDefault="000C5FB2" w:rsidP="001B6691">
            <w:pPr>
              <w:pStyle w:val="a6"/>
              <w:ind w:left="0"/>
            </w:pPr>
            <w:r w:rsidRPr="00B62B27">
              <w:t>Бюджетные ассигнования</w:t>
            </w:r>
          </w:p>
        </w:tc>
        <w:tc>
          <w:tcPr>
            <w:tcW w:w="826" w:type="dxa"/>
            <w:shd w:val="clear" w:color="auto" w:fill="auto"/>
          </w:tcPr>
          <w:p w:rsidR="000C5FB2" w:rsidRPr="00B62B27" w:rsidRDefault="000C5FB2" w:rsidP="001B6691">
            <w:pPr>
              <w:pStyle w:val="a6"/>
              <w:ind w:left="0"/>
            </w:pPr>
          </w:p>
        </w:tc>
        <w:tc>
          <w:tcPr>
            <w:tcW w:w="850" w:type="dxa"/>
            <w:shd w:val="clear" w:color="auto" w:fill="auto"/>
          </w:tcPr>
          <w:p w:rsidR="000C5FB2" w:rsidRPr="00B62B27" w:rsidRDefault="000C5FB2" w:rsidP="001B6691">
            <w:pPr>
              <w:pStyle w:val="a6"/>
              <w:ind w:left="0"/>
            </w:pPr>
          </w:p>
        </w:tc>
        <w:tc>
          <w:tcPr>
            <w:tcW w:w="851" w:type="dxa"/>
            <w:shd w:val="clear" w:color="auto" w:fill="auto"/>
          </w:tcPr>
          <w:p w:rsidR="000C5FB2" w:rsidRPr="00B62B27" w:rsidRDefault="000C5FB2" w:rsidP="001B6691">
            <w:pPr>
              <w:pStyle w:val="a6"/>
              <w:ind w:left="0"/>
            </w:pPr>
          </w:p>
        </w:tc>
        <w:tc>
          <w:tcPr>
            <w:tcW w:w="850" w:type="dxa"/>
            <w:shd w:val="clear" w:color="auto" w:fill="auto"/>
          </w:tcPr>
          <w:p w:rsidR="000C5FB2" w:rsidRPr="00B62B27" w:rsidRDefault="000C5FB2" w:rsidP="001B6691">
            <w:pPr>
              <w:pStyle w:val="a6"/>
              <w:ind w:left="0"/>
            </w:pPr>
          </w:p>
        </w:tc>
        <w:tc>
          <w:tcPr>
            <w:tcW w:w="851" w:type="dxa"/>
            <w:shd w:val="clear" w:color="auto" w:fill="auto"/>
          </w:tcPr>
          <w:p w:rsidR="000C5FB2" w:rsidRPr="00B62B27" w:rsidRDefault="000C5FB2" w:rsidP="001B6691">
            <w:pPr>
              <w:pStyle w:val="a6"/>
              <w:ind w:left="0"/>
            </w:pPr>
          </w:p>
        </w:tc>
        <w:tc>
          <w:tcPr>
            <w:tcW w:w="850" w:type="dxa"/>
            <w:shd w:val="clear" w:color="auto" w:fill="auto"/>
          </w:tcPr>
          <w:p w:rsidR="000C5FB2" w:rsidRPr="00B62B27" w:rsidRDefault="000C5FB2" w:rsidP="001B6691">
            <w:pPr>
              <w:pStyle w:val="a6"/>
              <w:ind w:left="0"/>
            </w:pPr>
          </w:p>
        </w:tc>
      </w:tr>
      <w:tr w:rsidR="000C5FB2" w:rsidRPr="00B62B27" w:rsidTr="001B6691">
        <w:trPr>
          <w:trHeight w:val="192"/>
        </w:trPr>
        <w:tc>
          <w:tcPr>
            <w:tcW w:w="567" w:type="dxa"/>
            <w:shd w:val="clear" w:color="auto" w:fill="auto"/>
          </w:tcPr>
          <w:p w:rsidR="000C5FB2" w:rsidRPr="00B62B27" w:rsidRDefault="000C5FB2" w:rsidP="001B6691">
            <w:pPr>
              <w:pStyle w:val="a6"/>
              <w:ind w:left="0"/>
            </w:pPr>
          </w:p>
        </w:tc>
        <w:tc>
          <w:tcPr>
            <w:tcW w:w="3427" w:type="dxa"/>
            <w:shd w:val="clear" w:color="auto" w:fill="auto"/>
          </w:tcPr>
          <w:p w:rsidR="000C5FB2" w:rsidRPr="00B62B27" w:rsidRDefault="000C5FB2" w:rsidP="001B6691">
            <w:pPr>
              <w:pStyle w:val="a6"/>
              <w:ind w:left="0"/>
            </w:pPr>
            <w:r w:rsidRPr="00B62B27">
              <w:t>- местный бюджет</w:t>
            </w:r>
          </w:p>
        </w:tc>
        <w:tc>
          <w:tcPr>
            <w:tcW w:w="826" w:type="dxa"/>
            <w:shd w:val="clear" w:color="auto" w:fill="auto"/>
            <w:vAlign w:val="center"/>
          </w:tcPr>
          <w:p w:rsidR="000C5FB2" w:rsidRPr="00B62B27" w:rsidRDefault="000C5FB2" w:rsidP="001B6691">
            <w:pPr>
              <w:jc w:val="center"/>
              <w:rPr>
                <w:sz w:val="20"/>
                <w:szCs w:val="20"/>
              </w:rPr>
            </w:pPr>
            <w:r w:rsidRPr="00B62B27">
              <w:rPr>
                <w:sz w:val="20"/>
                <w:szCs w:val="20"/>
              </w:rPr>
              <w:t>30,00</w:t>
            </w:r>
          </w:p>
        </w:tc>
        <w:tc>
          <w:tcPr>
            <w:tcW w:w="850" w:type="dxa"/>
            <w:shd w:val="clear" w:color="auto" w:fill="auto"/>
            <w:vAlign w:val="center"/>
          </w:tcPr>
          <w:p w:rsidR="000C5FB2" w:rsidRPr="00B62B27" w:rsidRDefault="000C5FB2" w:rsidP="001B6691">
            <w:pPr>
              <w:jc w:val="center"/>
              <w:rPr>
                <w:sz w:val="20"/>
                <w:szCs w:val="20"/>
              </w:rPr>
            </w:pPr>
            <w:r w:rsidRPr="00B62B27">
              <w:rPr>
                <w:sz w:val="20"/>
                <w:szCs w:val="20"/>
              </w:rPr>
              <w:t>102,47700</w:t>
            </w:r>
          </w:p>
        </w:tc>
        <w:tc>
          <w:tcPr>
            <w:tcW w:w="851" w:type="dxa"/>
            <w:shd w:val="clear" w:color="auto" w:fill="auto"/>
            <w:vAlign w:val="center"/>
          </w:tcPr>
          <w:p w:rsidR="000C5FB2" w:rsidRPr="00B62B27" w:rsidRDefault="000C5FB2" w:rsidP="001B6691">
            <w:pPr>
              <w:jc w:val="center"/>
              <w:rPr>
                <w:sz w:val="20"/>
                <w:szCs w:val="20"/>
              </w:rPr>
            </w:pPr>
            <w:r w:rsidRPr="00B62B27">
              <w:rPr>
                <w:sz w:val="20"/>
                <w:szCs w:val="20"/>
              </w:rPr>
              <w:t>203,01685</w:t>
            </w:r>
          </w:p>
        </w:tc>
        <w:tc>
          <w:tcPr>
            <w:tcW w:w="850" w:type="dxa"/>
            <w:shd w:val="clear" w:color="auto" w:fill="auto"/>
            <w:vAlign w:val="center"/>
          </w:tcPr>
          <w:p w:rsidR="000C5FB2" w:rsidRPr="00B62B27" w:rsidRDefault="000C5FB2" w:rsidP="001B6691">
            <w:pPr>
              <w:jc w:val="center"/>
              <w:rPr>
                <w:sz w:val="20"/>
                <w:szCs w:val="20"/>
              </w:rPr>
            </w:pPr>
            <w:r w:rsidRPr="00B62B27">
              <w:rPr>
                <w:sz w:val="20"/>
                <w:szCs w:val="20"/>
              </w:rPr>
              <w:t>255,00</w:t>
            </w:r>
          </w:p>
        </w:tc>
        <w:tc>
          <w:tcPr>
            <w:tcW w:w="851" w:type="dxa"/>
            <w:shd w:val="clear" w:color="auto" w:fill="auto"/>
            <w:vAlign w:val="center"/>
          </w:tcPr>
          <w:p w:rsidR="000C5FB2" w:rsidRPr="00B62B27" w:rsidRDefault="000C5FB2" w:rsidP="001B6691">
            <w:pPr>
              <w:jc w:val="center"/>
              <w:rPr>
                <w:sz w:val="20"/>
                <w:szCs w:val="20"/>
              </w:rPr>
            </w:pPr>
            <w:r w:rsidRPr="00B62B27">
              <w:rPr>
                <w:sz w:val="20"/>
                <w:szCs w:val="20"/>
              </w:rPr>
              <w:t>0,00</w:t>
            </w:r>
          </w:p>
        </w:tc>
        <w:tc>
          <w:tcPr>
            <w:tcW w:w="850" w:type="dxa"/>
            <w:shd w:val="clear" w:color="auto" w:fill="auto"/>
            <w:vAlign w:val="center"/>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192"/>
        </w:trPr>
        <w:tc>
          <w:tcPr>
            <w:tcW w:w="567" w:type="dxa"/>
            <w:shd w:val="clear" w:color="auto" w:fill="auto"/>
          </w:tcPr>
          <w:p w:rsidR="000C5FB2" w:rsidRPr="00B62B27" w:rsidRDefault="000C5FB2" w:rsidP="001B6691">
            <w:pPr>
              <w:pStyle w:val="a6"/>
              <w:ind w:left="0"/>
            </w:pPr>
          </w:p>
        </w:tc>
        <w:tc>
          <w:tcPr>
            <w:tcW w:w="3427" w:type="dxa"/>
            <w:shd w:val="clear" w:color="auto" w:fill="auto"/>
          </w:tcPr>
          <w:p w:rsidR="000C5FB2" w:rsidRPr="00B62B27" w:rsidRDefault="000C5FB2" w:rsidP="001B6691">
            <w:pPr>
              <w:pStyle w:val="a6"/>
              <w:ind w:left="0"/>
            </w:pPr>
            <w:r w:rsidRPr="00B62B27">
              <w:t>- областной бюджет</w:t>
            </w:r>
          </w:p>
        </w:tc>
        <w:tc>
          <w:tcPr>
            <w:tcW w:w="826" w:type="dxa"/>
            <w:shd w:val="clear" w:color="auto" w:fill="auto"/>
            <w:vAlign w:val="center"/>
          </w:tcPr>
          <w:p w:rsidR="000C5FB2" w:rsidRPr="00B62B27" w:rsidRDefault="000C5FB2" w:rsidP="001B6691">
            <w:pPr>
              <w:jc w:val="center"/>
              <w:rPr>
                <w:sz w:val="20"/>
                <w:szCs w:val="20"/>
              </w:rPr>
            </w:pPr>
            <w:r w:rsidRPr="00B62B27">
              <w:rPr>
                <w:sz w:val="20"/>
                <w:szCs w:val="20"/>
              </w:rPr>
              <w:t>0,00</w:t>
            </w:r>
          </w:p>
        </w:tc>
        <w:tc>
          <w:tcPr>
            <w:tcW w:w="850" w:type="dxa"/>
            <w:shd w:val="clear" w:color="auto" w:fill="auto"/>
            <w:vAlign w:val="center"/>
          </w:tcPr>
          <w:p w:rsidR="000C5FB2" w:rsidRPr="00B62B27" w:rsidRDefault="000C5FB2" w:rsidP="001B6691">
            <w:pPr>
              <w:jc w:val="center"/>
              <w:rPr>
                <w:sz w:val="20"/>
                <w:szCs w:val="20"/>
              </w:rPr>
            </w:pPr>
            <w:r w:rsidRPr="00B62B27">
              <w:rPr>
                <w:sz w:val="20"/>
                <w:szCs w:val="20"/>
              </w:rPr>
              <w:t>0,00</w:t>
            </w:r>
          </w:p>
        </w:tc>
        <w:tc>
          <w:tcPr>
            <w:tcW w:w="851" w:type="dxa"/>
            <w:shd w:val="clear" w:color="auto" w:fill="auto"/>
            <w:vAlign w:val="center"/>
          </w:tcPr>
          <w:p w:rsidR="000C5FB2" w:rsidRPr="00B62B27" w:rsidRDefault="000C5FB2" w:rsidP="001B6691">
            <w:pPr>
              <w:jc w:val="center"/>
              <w:rPr>
                <w:sz w:val="20"/>
                <w:szCs w:val="20"/>
              </w:rPr>
            </w:pPr>
            <w:r w:rsidRPr="00B62B27">
              <w:rPr>
                <w:sz w:val="20"/>
                <w:szCs w:val="20"/>
              </w:rPr>
              <w:t>0,00</w:t>
            </w:r>
          </w:p>
        </w:tc>
        <w:tc>
          <w:tcPr>
            <w:tcW w:w="850" w:type="dxa"/>
            <w:shd w:val="clear" w:color="auto" w:fill="auto"/>
            <w:vAlign w:val="center"/>
          </w:tcPr>
          <w:p w:rsidR="000C5FB2" w:rsidRPr="00B62B27" w:rsidRDefault="000C5FB2" w:rsidP="001B6691">
            <w:pPr>
              <w:jc w:val="center"/>
              <w:rPr>
                <w:sz w:val="20"/>
                <w:szCs w:val="20"/>
              </w:rPr>
            </w:pPr>
            <w:r w:rsidRPr="00B62B27">
              <w:rPr>
                <w:sz w:val="20"/>
                <w:szCs w:val="20"/>
              </w:rPr>
              <w:t>0,00</w:t>
            </w:r>
          </w:p>
        </w:tc>
        <w:tc>
          <w:tcPr>
            <w:tcW w:w="851" w:type="dxa"/>
            <w:shd w:val="clear" w:color="auto" w:fill="auto"/>
            <w:vAlign w:val="center"/>
          </w:tcPr>
          <w:p w:rsidR="000C5FB2" w:rsidRPr="00B62B27" w:rsidRDefault="000C5FB2" w:rsidP="001B6691">
            <w:pPr>
              <w:jc w:val="center"/>
              <w:rPr>
                <w:sz w:val="20"/>
                <w:szCs w:val="20"/>
              </w:rPr>
            </w:pPr>
            <w:r w:rsidRPr="00B62B27">
              <w:rPr>
                <w:sz w:val="20"/>
                <w:szCs w:val="20"/>
              </w:rPr>
              <w:t>0,00</w:t>
            </w:r>
          </w:p>
        </w:tc>
        <w:tc>
          <w:tcPr>
            <w:tcW w:w="850" w:type="dxa"/>
            <w:shd w:val="clear" w:color="auto" w:fill="auto"/>
            <w:vAlign w:val="center"/>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370"/>
        </w:trPr>
        <w:tc>
          <w:tcPr>
            <w:tcW w:w="567" w:type="dxa"/>
            <w:shd w:val="clear" w:color="auto" w:fill="auto"/>
          </w:tcPr>
          <w:p w:rsidR="000C5FB2" w:rsidRPr="00B62B27" w:rsidRDefault="000C5FB2" w:rsidP="001B6691">
            <w:pPr>
              <w:pStyle w:val="a6"/>
              <w:ind w:left="0"/>
            </w:pPr>
            <w:r w:rsidRPr="00B62B27">
              <w:t>1</w:t>
            </w:r>
          </w:p>
        </w:tc>
        <w:tc>
          <w:tcPr>
            <w:tcW w:w="3427" w:type="dxa"/>
            <w:shd w:val="clear" w:color="auto" w:fill="auto"/>
          </w:tcPr>
          <w:p w:rsidR="000C5FB2" w:rsidRPr="00B62B27" w:rsidRDefault="000C5FB2" w:rsidP="001B6691">
            <w:r w:rsidRPr="00B62B27">
              <w:t>Выполнение технических заключений о состоянии технических конструкций жилых домов и жилых помещений</w:t>
            </w:r>
          </w:p>
        </w:tc>
        <w:tc>
          <w:tcPr>
            <w:tcW w:w="826" w:type="dxa"/>
            <w:shd w:val="clear" w:color="auto" w:fill="auto"/>
            <w:vAlign w:val="center"/>
          </w:tcPr>
          <w:p w:rsidR="000C5FB2" w:rsidRPr="00B62B27" w:rsidRDefault="000C5FB2" w:rsidP="001B6691">
            <w:pPr>
              <w:jc w:val="center"/>
              <w:rPr>
                <w:sz w:val="20"/>
                <w:szCs w:val="20"/>
              </w:rPr>
            </w:pPr>
            <w:r w:rsidRPr="00B62B27">
              <w:rPr>
                <w:sz w:val="20"/>
                <w:szCs w:val="20"/>
              </w:rPr>
              <w:t>30,00</w:t>
            </w:r>
          </w:p>
        </w:tc>
        <w:tc>
          <w:tcPr>
            <w:tcW w:w="850" w:type="dxa"/>
            <w:shd w:val="clear" w:color="auto" w:fill="auto"/>
            <w:vAlign w:val="center"/>
          </w:tcPr>
          <w:p w:rsidR="000C5FB2" w:rsidRPr="00B62B27" w:rsidRDefault="000C5FB2" w:rsidP="001B6691">
            <w:pPr>
              <w:jc w:val="center"/>
              <w:rPr>
                <w:sz w:val="20"/>
                <w:szCs w:val="20"/>
              </w:rPr>
            </w:pPr>
            <w:r w:rsidRPr="00B62B27">
              <w:rPr>
                <w:sz w:val="20"/>
                <w:szCs w:val="20"/>
              </w:rPr>
              <w:t>0,00</w:t>
            </w:r>
          </w:p>
        </w:tc>
        <w:tc>
          <w:tcPr>
            <w:tcW w:w="851" w:type="dxa"/>
            <w:shd w:val="clear" w:color="auto" w:fill="auto"/>
            <w:vAlign w:val="center"/>
          </w:tcPr>
          <w:p w:rsidR="000C5FB2" w:rsidRPr="00B62B27" w:rsidRDefault="000C5FB2" w:rsidP="001B6691">
            <w:pPr>
              <w:jc w:val="center"/>
              <w:rPr>
                <w:sz w:val="20"/>
                <w:szCs w:val="20"/>
              </w:rPr>
            </w:pPr>
            <w:r w:rsidRPr="00B62B27">
              <w:rPr>
                <w:sz w:val="20"/>
                <w:szCs w:val="20"/>
              </w:rPr>
              <w:t>0,00</w:t>
            </w:r>
          </w:p>
        </w:tc>
        <w:tc>
          <w:tcPr>
            <w:tcW w:w="850" w:type="dxa"/>
            <w:shd w:val="clear" w:color="auto" w:fill="auto"/>
            <w:vAlign w:val="center"/>
          </w:tcPr>
          <w:p w:rsidR="000C5FB2" w:rsidRPr="00B62B27" w:rsidRDefault="000C5FB2" w:rsidP="001B6691">
            <w:pPr>
              <w:jc w:val="center"/>
              <w:rPr>
                <w:sz w:val="20"/>
                <w:szCs w:val="20"/>
              </w:rPr>
            </w:pPr>
            <w:r w:rsidRPr="00B62B27">
              <w:rPr>
                <w:sz w:val="20"/>
                <w:szCs w:val="20"/>
              </w:rPr>
              <w:t>50,00</w:t>
            </w:r>
          </w:p>
        </w:tc>
        <w:tc>
          <w:tcPr>
            <w:tcW w:w="851" w:type="dxa"/>
            <w:shd w:val="clear" w:color="auto" w:fill="auto"/>
            <w:vAlign w:val="center"/>
          </w:tcPr>
          <w:p w:rsidR="000C5FB2" w:rsidRPr="00B62B27" w:rsidRDefault="000C5FB2" w:rsidP="001B6691">
            <w:pPr>
              <w:jc w:val="center"/>
              <w:rPr>
                <w:sz w:val="20"/>
                <w:szCs w:val="20"/>
              </w:rPr>
            </w:pPr>
            <w:r w:rsidRPr="00B62B27">
              <w:rPr>
                <w:sz w:val="20"/>
                <w:szCs w:val="20"/>
              </w:rPr>
              <w:t>0,00</w:t>
            </w:r>
          </w:p>
        </w:tc>
        <w:tc>
          <w:tcPr>
            <w:tcW w:w="850" w:type="dxa"/>
            <w:shd w:val="clear" w:color="auto" w:fill="auto"/>
            <w:vAlign w:val="center"/>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268"/>
        </w:trPr>
        <w:tc>
          <w:tcPr>
            <w:tcW w:w="567" w:type="dxa"/>
            <w:shd w:val="clear" w:color="auto" w:fill="auto"/>
          </w:tcPr>
          <w:p w:rsidR="000C5FB2" w:rsidRPr="00B62B27" w:rsidRDefault="000C5FB2" w:rsidP="001B6691">
            <w:pPr>
              <w:pStyle w:val="a6"/>
              <w:ind w:left="0"/>
            </w:pPr>
          </w:p>
        </w:tc>
        <w:tc>
          <w:tcPr>
            <w:tcW w:w="3427" w:type="dxa"/>
            <w:shd w:val="clear" w:color="auto" w:fill="auto"/>
          </w:tcPr>
          <w:p w:rsidR="000C5FB2" w:rsidRPr="00B62B27" w:rsidRDefault="000C5FB2" w:rsidP="001B6691">
            <w:pPr>
              <w:pStyle w:val="a6"/>
              <w:ind w:left="0"/>
            </w:pPr>
            <w:r w:rsidRPr="00B62B27">
              <w:t>Бюджетные ассигнования</w:t>
            </w:r>
          </w:p>
        </w:tc>
        <w:tc>
          <w:tcPr>
            <w:tcW w:w="826" w:type="dxa"/>
            <w:shd w:val="clear" w:color="auto" w:fill="auto"/>
            <w:vAlign w:val="center"/>
          </w:tcPr>
          <w:p w:rsidR="000C5FB2" w:rsidRPr="00B62B27" w:rsidRDefault="000C5FB2" w:rsidP="001B6691">
            <w:pPr>
              <w:jc w:val="center"/>
              <w:rPr>
                <w:sz w:val="20"/>
                <w:szCs w:val="20"/>
              </w:rPr>
            </w:pPr>
          </w:p>
        </w:tc>
        <w:tc>
          <w:tcPr>
            <w:tcW w:w="850" w:type="dxa"/>
            <w:shd w:val="clear" w:color="auto" w:fill="auto"/>
            <w:vAlign w:val="center"/>
          </w:tcPr>
          <w:p w:rsidR="000C5FB2" w:rsidRPr="00B62B27" w:rsidRDefault="000C5FB2" w:rsidP="001B6691">
            <w:pPr>
              <w:jc w:val="center"/>
              <w:rPr>
                <w:sz w:val="20"/>
                <w:szCs w:val="20"/>
              </w:rPr>
            </w:pPr>
          </w:p>
        </w:tc>
        <w:tc>
          <w:tcPr>
            <w:tcW w:w="851" w:type="dxa"/>
            <w:shd w:val="clear" w:color="auto" w:fill="auto"/>
          </w:tcPr>
          <w:p w:rsidR="000C5FB2" w:rsidRPr="00B62B27" w:rsidRDefault="000C5FB2" w:rsidP="001B6691">
            <w:pPr>
              <w:jc w:val="center"/>
              <w:rPr>
                <w:sz w:val="20"/>
                <w:szCs w:val="20"/>
              </w:rPr>
            </w:pPr>
          </w:p>
        </w:tc>
        <w:tc>
          <w:tcPr>
            <w:tcW w:w="850" w:type="dxa"/>
            <w:shd w:val="clear" w:color="auto" w:fill="auto"/>
          </w:tcPr>
          <w:p w:rsidR="000C5FB2" w:rsidRPr="00B62B27" w:rsidRDefault="000C5FB2" w:rsidP="001B6691">
            <w:pPr>
              <w:jc w:val="center"/>
              <w:rPr>
                <w:sz w:val="20"/>
                <w:szCs w:val="20"/>
              </w:rPr>
            </w:pPr>
          </w:p>
        </w:tc>
        <w:tc>
          <w:tcPr>
            <w:tcW w:w="851" w:type="dxa"/>
            <w:shd w:val="clear" w:color="auto" w:fill="auto"/>
          </w:tcPr>
          <w:p w:rsidR="000C5FB2" w:rsidRPr="00B62B27" w:rsidRDefault="000C5FB2" w:rsidP="001B6691">
            <w:pPr>
              <w:jc w:val="center"/>
              <w:rPr>
                <w:sz w:val="20"/>
                <w:szCs w:val="20"/>
              </w:rPr>
            </w:pPr>
          </w:p>
        </w:tc>
        <w:tc>
          <w:tcPr>
            <w:tcW w:w="850" w:type="dxa"/>
            <w:shd w:val="clear" w:color="auto" w:fill="auto"/>
          </w:tcPr>
          <w:p w:rsidR="000C5FB2" w:rsidRPr="00B62B27" w:rsidRDefault="000C5FB2" w:rsidP="001B6691">
            <w:pPr>
              <w:jc w:val="center"/>
              <w:rPr>
                <w:sz w:val="20"/>
                <w:szCs w:val="20"/>
              </w:rPr>
            </w:pPr>
          </w:p>
        </w:tc>
      </w:tr>
      <w:tr w:rsidR="000C5FB2" w:rsidRPr="00B62B27" w:rsidTr="001B6691">
        <w:trPr>
          <w:trHeight w:val="216"/>
        </w:trPr>
        <w:tc>
          <w:tcPr>
            <w:tcW w:w="567" w:type="dxa"/>
            <w:shd w:val="clear" w:color="auto" w:fill="auto"/>
          </w:tcPr>
          <w:p w:rsidR="000C5FB2" w:rsidRPr="00B62B27" w:rsidRDefault="000C5FB2" w:rsidP="001B6691">
            <w:pPr>
              <w:pStyle w:val="a6"/>
              <w:ind w:left="0"/>
            </w:pPr>
          </w:p>
        </w:tc>
        <w:tc>
          <w:tcPr>
            <w:tcW w:w="3427" w:type="dxa"/>
            <w:shd w:val="clear" w:color="auto" w:fill="auto"/>
          </w:tcPr>
          <w:p w:rsidR="000C5FB2" w:rsidRPr="00B62B27" w:rsidRDefault="000C5FB2" w:rsidP="001B6691">
            <w:pPr>
              <w:pStyle w:val="a6"/>
              <w:ind w:left="0"/>
            </w:pPr>
            <w:r w:rsidRPr="00B62B27">
              <w:t>- местный бюджет</w:t>
            </w:r>
          </w:p>
        </w:tc>
        <w:tc>
          <w:tcPr>
            <w:tcW w:w="826" w:type="dxa"/>
            <w:shd w:val="clear" w:color="auto" w:fill="auto"/>
            <w:vAlign w:val="center"/>
          </w:tcPr>
          <w:p w:rsidR="000C5FB2" w:rsidRPr="00B62B27" w:rsidRDefault="000C5FB2" w:rsidP="001B6691">
            <w:pPr>
              <w:jc w:val="center"/>
              <w:rPr>
                <w:sz w:val="20"/>
                <w:szCs w:val="20"/>
              </w:rPr>
            </w:pPr>
            <w:r w:rsidRPr="00B62B27">
              <w:rPr>
                <w:sz w:val="20"/>
                <w:szCs w:val="20"/>
              </w:rPr>
              <w:t>30,00</w:t>
            </w:r>
          </w:p>
        </w:tc>
        <w:tc>
          <w:tcPr>
            <w:tcW w:w="850" w:type="dxa"/>
            <w:shd w:val="clear" w:color="auto" w:fill="auto"/>
            <w:vAlign w:val="center"/>
          </w:tcPr>
          <w:p w:rsidR="000C5FB2" w:rsidRPr="00B62B27" w:rsidRDefault="000C5FB2" w:rsidP="001B6691">
            <w:pPr>
              <w:jc w:val="center"/>
              <w:rPr>
                <w:sz w:val="20"/>
                <w:szCs w:val="20"/>
              </w:rPr>
            </w:pPr>
            <w:r w:rsidRPr="00B62B27">
              <w:rPr>
                <w:sz w:val="20"/>
                <w:szCs w:val="20"/>
              </w:rPr>
              <w:t>0,00</w:t>
            </w:r>
          </w:p>
        </w:tc>
        <w:tc>
          <w:tcPr>
            <w:tcW w:w="851" w:type="dxa"/>
            <w:shd w:val="clear" w:color="auto" w:fill="auto"/>
            <w:vAlign w:val="center"/>
          </w:tcPr>
          <w:p w:rsidR="000C5FB2" w:rsidRPr="00B62B27" w:rsidRDefault="000C5FB2" w:rsidP="001B6691">
            <w:pPr>
              <w:jc w:val="center"/>
              <w:rPr>
                <w:sz w:val="20"/>
                <w:szCs w:val="20"/>
              </w:rPr>
            </w:pPr>
            <w:r w:rsidRPr="00B62B27">
              <w:rPr>
                <w:sz w:val="20"/>
                <w:szCs w:val="20"/>
              </w:rPr>
              <w:t>0,00</w:t>
            </w:r>
          </w:p>
        </w:tc>
        <w:tc>
          <w:tcPr>
            <w:tcW w:w="850" w:type="dxa"/>
            <w:shd w:val="clear" w:color="auto" w:fill="auto"/>
            <w:vAlign w:val="center"/>
          </w:tcPr>
          <w:p w:rsidR="000C5FB2" w:rsidRPr="00B62B27" w:rsidRDefault="000C5FB2" w:rsidP="001B6691">
            <w:pPr>
              <w:jc w:val="center"/>
              <w:rPr>
                <w:sz w:val="20"/>
                <w:szCs w:val="20"/>
              </w:rPr>
            </w:pPr>
            <w:r w:rsidRPr="00B62B27">
              <w:rPr>
                <w:sz w:val="20"/>
                <w:szCs w:val="20"/>
              </w:rPr>
              <w:t>50,00</w:t>
            </w:r>
          </w:p>
        </w:tc>
        <w:tc>
          <w:tcPr>
            <w:tcW w:w="851" w:type="dxa"/>
            <w:shd w:val="clear" w:color="auto" w:fill="auto"/>
            <w:vAlign w:val="center"/>
          </w:tcPr>
          <w:p w:rsidR="000C5FB2" w:rsidRPr="00B62B27" w:rsidRDefault="000C5FB2" w:rsidP="001B6691">
            <w:pPr>
              <w:jc w:val="center"/>
              <w:rPr>
                <w:sz w:val="20"/>
                <w:szCs w:val="20"/>
              </w:rPr>
            </w:pPr>
            <w:r w:rsidRPr="00B62B27">
              <w:rPr>
                <w:sz w:val="20"/>
                <w:szCs w:val="20"/>
              </w:rPr>
              <w:t>0,00</w:t>
            </w:r>
          </w:p>
        </w:tc>
        <w:tc>
          <w:tcPr>
            <w:tcW w:w="850" w:type="dxa"/>
            <w:shd w:val="clear" w:color="auto" w:fill="auto"/>
            <w:vAlign w:val="center"/>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216"/>
        </w:trPr>
        <w:tc>
          <w:tcPr>
            <w:tcW w:w="567" w:type="dxa"/>
            <w:shd w:val="clear" w:color="auto" w:fill="auto"/>
          </w:tcPr>
          <w:p w:rsidR="000C5FB2" w:rsidRPr="00B62B27" w:rsidRDefault="000C5FB2" w:rsidP="001B6691">
            <w:pPr>
              <w:pStyle w:val="a6"/>
              <w:ind w:left="0"/>
            </w:pPr>
          </w:p>
        </w:tc>
        <w:tc>
          <w:tcPr>
            <w:tcW w:w="3427" w:type="dxa"/>
            <w:shd w:val="clear" w:color="auto" w:fill="auto"/>
          </w:tcPr>
          <w:p w:rsidR="000C5FB2" w:rsidRPr="00B62B27" w:rsidRDefault="000C5FB2" w:rsidP="001B6691">
            <w:pPr>
              <w:pStyle w:val="a6"/>
              <w:ind w:left="0"/>
            </w:pPr>
            <w:r w:rsidRPr="00B62B27">
              <w:t>- областной бюджет</w:t>
            </w:r>
          </w:p>
        </w:tc>
        <w:tc>
          <w:tcPr>
            <w:tcW w:w="826" w:type="dxa"/>
            <w:shd w:val="clear" w:color="auto" w:fill="auto"/>
            <w:vAlign w:val="center"/>
          </w:tcPr>
          <w:p w:rsidR="000C5FB2" w:rsidRPr="00B62B27" w:rsidRDefault="000C5FB2" w:rsidP="001B6691">
            <w:pPr>
              <w:jc w:val="center"/>
              <w:rPr>
                <w:sz w:val="20"/>
                <w:szCs w:val="20"/>
              </w:rPr>
            </w:pPr>
            <w:r w:rsidRPr="00B62B27">
              <w:rPr>
                <w:sz w:val="20"/>
                <w:szCs w:val="20"/>
              </w:rPr>
              <w:t>0,00</w:t>
            </w:r>
          </w:p>
        </w:tc>
        <w:tc>
          <w:tcPr>
            <w:tcW w:w="850" w:type="dxa"/>
            <w:shd w:val="clear" w:color="auto" w:fill="auto"/>
            <w:vAlign w:val="center"/>
          </w:tcPr>
          <w:p w:rsidR="000C5FB2" w:rsidRPr="00B62B27" w:rsidRDefault="000C5FB2" w:rsidP="001B6691">
            <w:pPr>
              <w:jc w:val="center"/>
              <w:rPr>
                <w:sz w:val="20"/>
                <w:szCs w:val="20"/>
              </w:rPr>
            </w:pPr>
            <w:r w:rsidRPr="00B62B27">
              <w:rPr>
                <w:sz w:val="20"/>
                <w:szCs w:val="20"/>
              </w:rPr>
              <w:t>0,00</w:t>
            </w:r>
          </w:p>
        </w:tc>
        <w:tc>
          <w:tcPr>
            <w:tcW w:w="851" w:type="dxa"/>
            <w:shd w:val="clear" w:color="auto" w:fill="auto"/>
            <w:vAlign w:val="center"/>
          </w:tcPr>
          <w:p w:rsidR="000C5FB2" w:rsidRPr="00B62B27" w:rsidRDefault="000C5FB2" w:rsidP="001B6691">
            <w:pPr>
              <w:jc w:val="center"/>
              <w:rPr>
                <w:sz w:val="20"/>
                <w:szCs w:val="20"/>
              </w:rPr>
            </w:pPr>
            <w:r w:rsidRPr="00B62B27">
              <w:rPr>
                <w:sz w:val="20"/>
                <w:szCs w:val="20"/>
              </w:rPr>
              <w:t>0,00</w:t>
            </w:r>
          </w:p>
        </w:tc>
        <w:tc>
          <w:tcPr>
            <w:tcW w:w="850" w:type="dxa"/>
            <w:shd w:val="clear" w:color="auto" w:fill="auto"/>
            <w:vAlign w:val="center"/>
          </w:tcPr>
          <w:p w:rsidR="000C5FB2" w:rsidRPr="00B62B27" w:rsidRDefault="000C5FB2" w:rsidP="001B6691">
            <w:pPr>
              <w:jc w:val="center"/>
              <w:rPr>
                <w:sz w:val="20"/>
                <w:szCs w:val="20"/>
              </w:rPr>
            </w:pPr>
            <w:r w:rsidRPr="00B62B27">
              <w:rPr>
                <w:sz w:val="20"/>
                <w:szCs w:val="20"/>
              </w:rPr>
              <w:t>0,00</w:t>
            </w:r>
          </w:p>
        </w:tc>
        <w:tc>
          <w:tcPr>
            <w:tcW w:w="851" w:type="dxa"/>
            <w:shd w:val="clear" w:color="auto" w:fill="auto"/>
            <w:vAlign w:val="center"/>
          </w:tcPr>
          <w:p w:rsidR="000C5FB2" w:rsidRPr="00B62B27" w:rsidRDefault="000C5FB2" w:rsidP="001B6691">
            <w:pPr>
              <w:jc w:val="center"/>
              <w:rPr>
                <w:sz w:val="20"/>
                <w:szCs w:val="20"/>
              </w:rPr>
            </w:pPr>
            <w:r w:rsidRPr="00B62B27">
              <w:rPr>
                <w:sz w:val="20"/>
                <w:szCs w:val="20"/>
              </w:rPr>
              <w:t>0,00</w:t>
            </w:r>
          </w:p>
        </w:tc>
        <w:tc>
          <w:tcPr>
            <w:tcW w:w="850" w:type="dxa"/>
            <w:shd w:val="clear" w:color="auto" w:fill="auto"/>
            <w:vAlign w:val="center"/>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276"/>
        </w:trPr>
        <w:tc>
          <w:tcPr>
            <w:tcW w:w="567" w:type="dxa"/>
            <w:shd w:val="clear" w:color="auto" w:fill="auto"/>
          </w:tcPr>
          <w:p w:rsidR="000C5FB2" w:rsidRPr="00B62B27" w:rsidRDefault="000C5FB2" w:rsidP="001B6691">
            <w:pPr>
              <w:pStyle w:val="a6"/>
              <w:ind w:left="0"/>
            </w:pPr>
            <w:r w:rsidRPr="00B62B27">
              <w:t>2.</w:t>
            </w:r>
          </w:p>
        </w:tc>
        <w:tc>
          <w:tcPr>
            <w:tcW w:w="3427" w:type="dxa"/>
            <w:shd w:val="clear" w:color="auto" w:fill="auto"/>
          </w:tcPr>
          <w:p w:rsidR="000C5FB2" w:rsidRPr="00B62B27" w:rsidRDefault="000C5FB2" w:rsidP="001B6691">
            <w:pPr>
              <w:pStyle w:val="a6"/>
              <w:ind w:left="0"/>
            </w:pPr>
            <w:r w:rsidRPr="00B62B27">
              <w:t>Снос домов и хозяйственных построек</w:t>
            </w:r>
          </w:p>
        </w:tc>
        <w:tc>
          <w:tcPr>
            <w:tcW w:w="826" w:type="dxa"/>
            <w:shd w:val="clear" w:color="auto" w:fill="auto"/>
          </w:tcPr>
          <w:p w:rsidR="000C5FB2" w:rsidRPr="00B62B27" w:rsidRDefault="000C5FB2" w:rsidP="001B6691">
            <w:pPr>
              <w:jc w:val="center"/>
            </w:pPr>
            <w:r w:rsidRPr="00B62B27">
              <w:rPr>
                <w:sz w:val="20"/>
                <w:szCs w:val="20"/>
              </w:rPr>
              <w:t>0,00</w:t>
            </w:r>
          </w:p>
        </w:tc>
        <w:tc>
          <w:tcPr>
            <w:tcW w:w="850" w:type="dxa"/>
            <w:shd w:val="clear" w:color="auto" w:fill="auto"/>
          </w:tcPr>
          <w:p w:rsidR="000C5FB2" w:rsidRPr="00B62B27" w:rsidRDefault="000C5FB2" w:rsidP="001B6691">
            <w:pPr>
              <w:jc w:val="center"/>
            </w:pPr>
            <w:r w:rsidRPr="00B62B27">
              <w:rPr>
                <w:sz w:val="20"/>
                <w:szCs w:val="20"/>
              </w:rPr>
              <w:t>102,47700</w:t>
            </w:r>
          </w:p>
        </w:tc>
        <w:tc>
          <w:tcPr>
            <w:tcW w:w="851" w:type="dxa"/>
            <w:shd w:val="clear" w:color="auto" w:fill="auto"/>
          </w:tcPr>
          <w:p w:rsidR="000C5FB2" w:rsidRPr="00B62B27" w:rsidRDefault="000C5FB2" w:rsidP="001B6691">
            <w:pPr>
              <w:jc w:val="center"/>
              <w:rPr>
                <w:sz w:val="20"/>
                <w:szCs w:val="20"/>
              </w:rPr>
            </w:pPr>
            <w:r w:rsidRPr="00B62B27">
              <w:rPr>
                <w:sz w:val="20"/>
                <w:szCs w:val="20"/>
              </w:rPr>
              <w:t>203,01685</w:t>
            </w:r>
          </w:p>
        </w:tc>
        <w:tc>
          <w:tcPr>
            <w:tcW w:w="850" w:type="dxa"/>
            <w:shd w:val="clear" w:color="auto" w:fill="auto"/>
          </w:tcPr>
          <w:p w:rsidR="000C5FB2" w:rsidRPr="00B62B27" w:rsidRDefault="000C5FB2" w:rsidP="001B6691">
            <w:pPr>
              <w:jc w:val="center"/>
              <w:rPr>
                <w:sz w:val="20"/>
                <w:szCs w:val="20"/>
              </w:rPr>
            </w:pPr>
            <w:r w:rsidRPr="00B62B27">
              <w:rPr>
                <w:sz w:val="20"/>
                <w:szCs w:val="20"/>
              </w:rPr>
              <w:t>205,00</w:t>
            </w:r>
          </w:p>
        </w:tc>
        <w:tc>
          <w:tcPr>
            <w:tcW w:w="851" w:type="dxa"/>
            <w:shd w:val="clear" w:color="auto" w:fill="auto"/>
          </w:tcPr>
          <w:p w:rsidR="000C5FB2" w:rsidRPr="00B62B27" w:rsidRDefault="000C5FB2" w:rsidP="001B6691">
            <w:pPr>
              <w:jc w:val="center"/>
              <w:rPr>
                <w:sz w:val="20"/>
                <w:szCs w:val="20"/>
              </w:rPr>
            </w:pPr>
            <w:r w:rsidRPr="00B62B27">
              <w:rPr>
                <w:sz w:val="20"/>
                <w:szCs w:val="20"/>
              </w:rPr>
              <w:t>0,00</w:t>
            </w:r>
          </w:p>
        </w:tc>
        <w:tc>
          <w:tcPr>
            <w:tcW w:w="850" w:type="dxa"/>
            <w:shd w:val="clear" w:color="auto" w:fill="auto"/>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276"/>
        </w:trPr>
        <w:tc>
          <w:tcPr>
            <w:tcW w:w="567" w:type="dxa"/>
            <w:shd w:val="clear" w:color="auto" w:fill="auto"/>
          </w:tcPr>
          <w:p w:rsidR="000C5FB2" w:rsidRPr="00B62B27" w:rsidRDefault="000C5FB2" w:rsidP="001B6691">
            <w:pPr>
              <w:pStyle w:val="a6"/>
              <w:ind w:left="0"/>
            </w:pPr>
          </w:p>
        </w:tc>
        <w:tc>
          <w:tcPr>
            <w:tcW w:w="3427" w:type="dxa"/>
            <w:shd w:val="clear" w:color="auto" w:fill="auto"/>
          </w:tcPr>
          <w:p w:rsidR="000C5FB2" w:rsidRPr="00B62B27" w:rsidRDefault="000C5FB2" w:rsidP="001B6691">
            <w:pPr>
              <w:pStyle w:val="a6"/>
              <w:ind w:left="0"/>
            </w:pPr>
            <w:r w:rsidRPr="00B62B27">
              <w:t>Бюджетные ассигнования</w:t>
            </w:r>
          </w:p>
        </w:tc>
        <w:tc>
          <w:tcPr>
            <w:tcW w:w="826" w:type="dxa"/>
            <w:shd w:val="clear" w:color="auto" w:fill="auto"/>
          </w:tcPr>
          <w:p w:rsidR="000C5FB2" w:rsidRPr="00B62B27" w:rsidRDefault="000C5FB2" w:rsidP="001B6691">
            <w:pPr>
              <w:pStyle w:val="a6"/>
              <w:ind w:left="0"/>
              <w:jc w:val="center"/>
            </w:pPr>
          </w:p>
        </w:tc>
        <w:tc>
          <w:tcPr>
            <w:tcW w:w="850" w:type="dxa"/>
            <w:shd w:val="clear" w:color="auto" w:fill="auto"/>
          </w:tcPr>
          <w:p w:rsidR="000C5FB2" w:rsidRPr="00B62B27" w:rsidRDefault="000C5FB2" w:rsidP="001B6691">
            <w:pPr>
              <w:pStyle w:val="a6"/>
              <w:ind w:left="0"/>
              <w:jc w:val="center"/>
            </w:pPr>
          </w:p>
        </w:tc>
        <w:tc>
          <w:tcPr>
            <w:tcW w:w="851" w:type="dxa"/>
            <w:shd w:val="clear" w:color="auto" w:fill="auto"/>
            <w:vAlign w:val="center"/>
          </w:tcPr>
          <w:p w:rsidR="000C5FB2" w:rsidRPr="00B62B27" w:rsidRDefault="000C5FB2" w:rsidP="001B6691">
            <w:pPr>
              <w:jc w:val="center"/>
              <w:rPr>
                <w:sz w:val="20"/>
                <w:szCs w:val="20"/>
              </w:rPr>
            </w:pPr>
          </w:p>
        </w:tc>
        <w:tc>
          <w:tcPr>
            <w:tcW w:w="850" w:type="dxa"/>
            <w:shd w:val="clear" w:color="auto" w:fill="auto"/>
            <w:vAlign w:val="center"/>
          </w:tcPr>
          <w:p w:rsidR="000C5FB2" w:rsidRPr="00B62B27" w:rsidRDefault="000C5FB2" w:rsidP="001B6691">
            <w:pPr>
              <w:jc w:val="center"/>
              <w:rPr>
                <w:sz w:val="20"/>
                <w:szCs w:val="20"/>
              </w:rPr>
            </w:pPr>
          </w:p>
        </w:tc>
        <w:tc>
          <w:tcPr>
            <w:tcW w:w="851" w:type="dxa"/>
            <w:shd w:val="clear" w:color="auto" w:fill="auto"/>
            <w:vAlign w:val="center"/>
          </w:tcPr>
          <w:p w:rsidR="000C5FB2" w:rsidRPr="00B62B27" w:rsidRDefault="000C5FB2" w:rsidP="001B6691">
            <w:pPr>
              <w:jc w:val="center"/>
              <w:rPr>
                <w:sz w:val="20"/>
                <w:szCs w:val="20"/>
              </w:rPr>
            </w:pPr>
          </w:p>
        </w:tc>
        <w:tc>
          <w:tcPr>
            <w:tcW w:w="850" w:type="dxa"/>
            <w:shd w:val="clear" w:color="auto" w:fill="auto"/>
            <w:vAlign w:val="center"/>
          </w:tcPr>
          <w:p w:rsidR="000C5FB2" w:rsidRPr="00B62B27" w:rsidRDefault="000C5FB2" w:rsidP="001B6691">
            <w:pPr>
              <w:jc w:val="center"/>
              <w:rPr>
                <w:sz w:val="20"/>
                <w:szCs w:val="20"/>
              </w:rPr>
            </w:pPr>
          </w:p>
        </w:tc>
      </w:tr>
      <w:tr w:rsidR="000C5FB2" w:rsidRPr="00B62B27" w:rsidTr="001B6691">
        <w:trPr>
          <w:trHeight w:val="276"/>
        </w:trPr>
        <w:tc>
          <w:tcPr>
            <w:tcW w:w="567" w:type="dxa"/>
            <w:shd w:val="clear" w:color="auto" w:fill="auto"/>
          </w:tcPr>
          <w:p w:rsidR="000C5FB2" w:rsidRPr="00B62B27" w:rsidRDefault="000C5FB2" w:rsidP="001B6691">
            <w:pPr>
              <w:pStyle w:val="a6"/>
              <w:ind w:left="0"/>
            </w:pPr>
          </w:p>
        </w:tc>
        <w:tc>
          <w:tcPr>
            <w:tcW w:w="3427" w:type="dxa"/>
            <w:shd w:val="clear" w:color="auto" w:fill="auto"/>
          </w:tcPr>
          <w:p w:rsidR="000C5FB2" w:rsidRPr="00B62B27" w:rsidRDefault="000C5FB2" w:rsidP="001B6691">
            <w:pPr>
              <w:pStyle w:val="a6"/>
              <w:ind w:left="0"/>
            </w:pPr>
            <w:r w:rsidRPr="00B62B27">
              <w:t>- местный бюджет</w:t>
            </w:r>
          </w:p>
        </w:tc>
        <w:tc>
          <w:tcPr>
            <w:tcW w:w="826" w:type="dxa"/>
            <w:shd w:val="clear" w:color="auto" w:fill="auto"/>
          </w:tcPr>
          <w:p w:rsidR="000C5FB2" w:rsidRPr="00B62B27" w:rsidRDefault="000C5FB2" w:rsidP="001B6691">
            <w:pPr>
              <w:jc w:val="center"/>
            </w:pPr>
            <w:r w:rsidRPr="00B62B27">
              <w:rPr>
                <w:sz w:val="20"/>
                <w:szCs w:val="20"/>
              </w:rPr>
              <w:t>0,00</w:t>
            </w:r>
          </w:p>
        </w:tc>
        <w:tc>
          <w:tcPr>
            <w:tcW w:w="850" w:type="dxa"/>
            <w:shd w:val="clear" w:color="auto" w:fill="auto"/>
          </w:tcPr>
          <w:p w:rsidR="000C5FB2" w:rsidRPr="00B62B27" w:rsidRDefault="000C5FB2" w:rsidP="001B6691">
            <w:pPr>
              <w:jc w:val="center"/>
            </w:pPr>
            <w:r w:rsidRPr="00B62B27">
              <w:rPr>
                <w:sz w:val="20"/>
                <w:szCs w:val="20"/>
              </w:rPr>
              <w:t>102,47700</w:t>
            </w:r>
          </w:p>
        </w:tc>
        <w:tc>
          <w:tcPr>
            <w:tcW w:w="851" w:type="dxa"/>
            <w:shd w:val="clear" w:color="auto" w:fill="auto"/>
            <w:vAlign w:val="center"/>
          </w:tcPr>
          <w:p w:rsidR="000C5FB2" w:rsidRPr="00B62B27" w:rsidRDefault="000C5FB2" w:rsidP="001B6691">
            <w:pPr>
              <w:jc w:val="center"/>
              <w:rPr>
                <w:sz w:val="20"/>
                <w:szCs w:val="20"/>
              </w:rPr>
            </w:pPr>
            <w:r w:rsidRPr="00B62B27">
              <w:rPr>
                <w:sz w:val="20"/>
                <w:szCs w:val="20"/>
              </w:rPr>
              <w:t>203,01685</w:t>
            </w:r>
          </w:p>
        </w:tc>
        <w:tc>
          <w:tcPr>
            <w:tcW w:w="850" w:type="dxa"/>
            <w:shd w:val="clear" w:color="auto" w:fill="auto"/>
            <w:vAlign w:val="center"/>
          </w:tcPr>
          <w:p w:rsidR="000C5FB2" w:rsidRPr="00B62B27" w:rsidRDefault="000C5FB2" w:rsidP="001B6691">
            <w:pPr>
              <w:jc w:val="center"/>
              <w:rPr>
                <w:sz w:val="20"/>
                <w:szCs w:val="20"/>
              </w:rPr>
            </w:pPr>
            <w:r w:rsidRPr="00B62B27">
              <w:rPr>
                <w:sz w:val="20"/>
                <w:szCs w:val="20"/>
              </w:rPr>
              <w:t>205,00</w:t>
            </w:r>
          </w:p>
        </w:tc>
        <w:tc>
          <w:tcPr>
            <w:tcW w:w="851" w:type="dxa"/>
            <w:shd w:val="clear" w:color="auto" w:fill="auto"/>
            <w:vAlign w:val="center"/>
          </w:tcPr>
          <w:p w:rsidR="000C5FB2" w:rsidRPr="00B62B27" w:rsidRDefault="000C5FB2" w:rsidP="001B6691">
            <w:pPr>
              <w:jc w:val="center"/>
              <w:rPr>
                <w:sz w:val="20"/>
                <w:szCs w:val="20"/>
              </w:rPr>
            </w:pPr>
            <w:r w:rsidRPr="00B62B27">
              <w:rPr>
                <w:sz w:val="20"/>
                <w:szCs w:val="20"/>
              </w:rPr>
              <w:t>0,00</w:t>
            </w:r>
          </w:p>
        </w:tc>
        <w:tc>
          <w:tcPr>
            <w:tcW w:w="850" w:type="dxa"/>
            <w:shd w:val="clear" w:color="auto" w:fill="auto"/>
            <w:vAlign w:val="center"/>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276"/>
        </w:trPr>
        <w:tc>
          <w:tcPr>
            <w:tcW w:w="567" w:type="dxa"/>
            <w:shd w:val="clear" w:color="auto" w:fill="auto"/>
          </w:tcPr>
          <w:p w:rsidR="000C5FB2" w:rsidRPr="00B62B27" w:rsidRDefault="000C5FB2" w:rsidP="001B6691">
            <w:pPr>
              <w:pStyle w:val="a6"/>
              <w:ind w:left="0"/>
            </w:pPr>
          </w:p>
        </w:tc>
        <w:tc>
          <w:tcPr>
            <w:tcW w:w="3427" w:type="dxa"/>
            <w:shd w:val="clear" w:color="auto" w:fill="auto"/>
          </w:tcPr>
          <w:p w:rsidR="000C5FB2" w:rsidRPr="00B62B27" w:rsidRDefault="000C5FB2" w:rsidP="001B6691">
            <w:pPr>
              <w:pStyle w:val="a6"/>
              <w:ind w:left="0"/>
            </w:pPr>
            <w:r w:rsidRPr="00B62B27">
              <w:t>- областной бюджет</w:t>
            </w:r>
          </w:p>
        </w:tc>
        <w:tc>
          <w:tcPr>
            <w:tcW w:w="826" w:type="dxa"/>
            <w:shd w:val="clear" w:color="auto" w:fill="auto"/>
          </w:tcPr>
          <w:p w:rsidR="000C5FB2" w:rsidRPr="00B62B27" w:rsidRDefault="000C5FB2" w:rsidP="001B6691">
            <w:pPr>
              <w:jc w:val="center"/>
            </w:pPr>
            <w:r w:rsidRPr="00B62B27">
              <w:rPr>
                <w:sz w:val="20"/>
                <w:szCs w:val="20"/>
              </w:rPr>
              <w:t>0,00</w:t>
            </w:r>
          </w:p>
        </w:tc>
        <w:tc>
          <w:tcPr>
            <w:tcW w:w="850" w:type="dxa"/>
            <w:shd w:val="clear" w:color="auto" w:fill="auto"/>
          </w:tcPr>
          <w:p w:rsidR="000C5FB2" w:rsidRPr="00B62B27" w:rsidRDefault="000C5FB2" w:rsidP="001B6691">
            <w:pPr>
              <w:jc w:val="center"/>
            </w:pPr>
            <w:r w:rsidRPr="00B62B27">
              <w:rPr>
                <w:sz w:val="20"/>
                <w:szCs w:val="20"/>
              </w:rPr>
              <w:t>0,00</w:t>
            </w:r>
          </w:p>
        </w:tc>
        <w:tc>
          <w:tcPr>
            <w:tcW w:w="851" w:type="dxa"/>
            <w:shd w:val="clear" w:color="auto" w:fill="auto"/>
            <w:vAlign w:val="center"/>
          </w:tcPr>
          <w:p w:rsidR="000C5FB2" w:rsidRPr="00B62B27" w:rsidRDefault="000C5FB2" w:rsidP="001B6691">
            <w:pPr>
              <w:jc w:val="center"/>
              <w:rPr>
                <w:sz w:val="20"/>
                <w:szCs w:val="20"/>
              </w:rPr>
            </w:pPr>
            <w:r w:rsidRPr="00B62B27">
              <w:rPr>
                <w:sz w:val="20"/>
                <w:szCs w:val="20"/>
              </w:rPr>
              <w:t>0,00</w:t>
            </w:r>
          </w:p>
        </w:tc>
        <w:tc>
          <w:tcPr>
            <w:tcW w:w="850" w:type="dxa"/>
            <w:shd w:val="clear" w:color="auto" w:fill="auto"/>
            <w:vAlign w:val="center"/>
          </w:tcPr>
          <w:p w:rsidR="000C5FB2" w:rsidRPr="00B62B27" w:rsidRDefault="000C5FB2" w:rsidP="001B6691">
            <w:pPr>
              <w:jc w:val="center"/>
              <w:rPr>
                <w:sz w:val="20"/>
                <w:szCs w:val="20"/>
              </w:rPr>
            </w:pPr>
            <w:r w:rsidRPr="00B62B27">
              <w:rPr>
                <w:sz w:val="20"/>
                <w:szCs w:val="20"/>
              </w:rPr>
              <w:t>0,00</w:t>
            </w:r>
          </w:p>
        </w:tc>
        <w:tc>
          <w:tcPr>
            <w:tcW w:w="851" w:type="dxa"/>
            <w:shd w:val="clear" w:color="auto" w:fill="auto"/>
            <w:vAlign w:val="center"/>
          </w:tcPr>
          <w:p w:rsidR="000C5FB2" w:rsidRPr="00B62B27" w:rsidRDefault="000C5FB2" w:rsidP="001B6691">
            <w:pPr>
              <w:jc w:val="center"/>
              <w:rPr>
                <w:sz w:val="20"/>
                <w:szCs w:val="20"/>
              </w:rPr>
            </w:pPr>
            <w:r w:rsidRPr="00B62B27">
              <w:rPr>
                <w:sz w:val="20"/>
                <w:szCs w:val="20"/>
              </w:rPr>
              <w:t>0,00</w:t>
            </w:r>
          </w:p>
        </w:tc>
        <w:tc>
          <w:tcPr>
            <w:tcW w:w="850" w:type="dxa"/>
            <w:shd w:val="clear" w:color="auto" w:fill="auto"/>
            <w:vAlign w:val="center"/>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276"/>
        </w:trPr>
        <w:tc>
          <w:tcPr>
            <w:tcW w:w="567" w:type="dxa"/>
            <w:shd w:val="clear" w:color="auto" w:fill="auto"/>
          </w:tcPr>
          <w:p w:rsidR="000C5FB2" w:rsidRPr="00B62B27" w:rsidRDefault="000C5FB2" w:rsidP="001B6691">
            <w:pPr>
              <w:pStyle w:val="a6"/>
              <w:ind w:left="0"/>
            </w:pPr>
            <w:r w:rsidRPr="00B62B27">
              <w:t>3.</w:t>
            </w:r>
          </w:p>
        </w:tc>
        <w:tc>
          <w:tcPr>
            <w:tcW w:w="3427" w:type="dxa"/>
            <w:shd w:val="clear" w:color="auto" w:fill="auto"/>
          </w:tcPr>
          <w:p w:rsidR="000C5FB2" w:rsidRPr="00B62B27" w:rsidRDefault="000C5FB2" w:rsidP="001B6691">
            <w:pPr>
              <w:pStyle w:val="a6"/>
              <w:ind w:left="0"/>
            </w:pPr>
            <w:r w:rsidRPr="00B62B27">
              <w:t xml:space="preserve">Проведение оценки земельных участков с жилыми домами, пришедшими в нежилое состояние. </w:t>
            </w:r>
          </w:p>
        </w:tc>
        <w:tc>
          <w:tcPr>
            <w:tcW w:w="826" w:type="dxa"/>
            <w:shd w:val="clear" w:color="auto" w:fill="auto"/>
            <w:vAlign w:val="center"/>
          </w:tcPr>
          <w:p w:rsidR="000C5FB2" w:rsidRPr="00B62B27" w:rsidRDefault="000C5FB2" w:rsidP="001B6691">
            <w:pPr>
              <w:jc w:val="center"/>
              <w:rPr>
                <w:sz w:val="20"/>
                <w:szCs w:val="20"/>
              </w:rPr>
            </w:pPr>
            <w:r w:rsidRPr="00B62B27">
              <w:rPr>
                <w:sz w:val="20"/>
                <w:szCs w:val="20"/>
              </w:rPr>
              <w:t>0,00</w:t>
            </w:r>
          </w:p>
        </w:tc>
        <w:tc>
          <w:tcPr>
            <w:tcW w:w="850" w:type="dxa"/>
            <w:shd w:val="clear" w:color="auto" w:fill="auto"/>
            <w:vAlign w:val="center"/>
          </w:tcPr>
          <w:p w:rsidR="000C5FB2" w:rsidRPr="00B62B27" w:rsidRDefault="000C5FB2" w:rsidP="001B6691">
            <w:pPr>
              <w:jc w:val="center"/>
              <w:rPr>
                <w:sz w:val="20"/>
                <w:szCs w:val="20"/>
              </w:rPr>
            </w:pPr>
            <w:r w:rsidRPr="00B62B27">
              <w:rPr>
                <w:sz w:val="20"/>
                <w:szCs w:val="20"/>
              </w:rPr>
              <w:t>0,00</w:t>
            </w:r>
          </w:p>
        </w:tc>
        <w:tc>
          <w:tcPr>
            <w:tcW w:w="851" w:type="dxa"/>
            <w:shd w:val="clear" w:color="auto" w:fill="auto"/>
            <w:vAlign w:val="center"/>
          </w:tcPr>
          <w:p w:rsidR="000C5FB2" w:rsidRPr="00B62B27" w:rsidRDefault="000C5FB2" w:rsidP="001B6691">
            <w:pPr>
              <w:jc w:val="center"/>
              <w:rPr>
                <w:sz w:val="20"/>
                <w:szCs w:val="20"/>
              </w:rPr>
            </w:pPr>
            <w:r w:rsidRPr="00B62B27">
              <w:rPr>
                <w:sz w:val="20"/>
                <w:szCs w:val="20"/>
              </w:rPr>
              <w:t>0,00</w:t>
            </w:r>
          </w:p>
        </w:tc>
        <w:tc>
          <w:tcPr>
            <w:tcW w:w="850" w:type="dxa"/>
            <w:shd w:val="clear" w:color="auto" w:fill="auto"/>
            <w:vAlign w:val="center"/>
          </w:tcPr>
          <w:p w:rsidR="000C5FB2" w:rsidRPr="00B62B27" w:rsidRDefault="000C5FB2" w:rsidP="001B6691">
            <w:pPr>
              <w:jc w:val="center"/>
              <w:rPr>
                <w:sz w:val="20"/>
                <w:szCs w:val="20"/>
              </w:rPr>
            </w:pPr>
            <w:r w:rsidRPr="00B62B27">
              <w:rPr>
                <w:sz w:val="20"/>
                <w:szCs w:val="20"/>
              </w:rPr>
              <w:t>0,00</w:t>
            </w:r>
          </w:p>
        </w:tc>
        <w:tc>
          <w:tcPr>
            <w:tcW w:w="851" w:type="dxa"/>
            <w:shd w:val="clear" w:color="auto" w:fill="auto"/>
            <w:vAlign w:val="center"/>
          </w:tcPr>
          <w:p w:rsidR="000C5FB2" w:rsidRPr="00B62B27" w:rsidRDefault="000C5FB2" w:rsidP="001B6691">
            <w:pPr>
              <w:jc w:val="center"/>
              <w:rPr>
                <w:sz w:val="20"/>
                <w:szCs w:val="20"/>
              </w:rPr>
            </w:pPr>
            <w:r w:rsidRPr="00B62B27">
              <w:rPr>
                <w:sz w:val="20"/>
                <w:szCs w:val="20"/>
              </w:rPr>
              <w:t>0,00</w:t>
            </w:r>
          </w:p>
        </w:tc>
        <w:tc>
          <w:tcPr>
            <w:tcW w:w="850" w:type="dxa"/>
            <w:shd w:val="clear" w:color="auto" w:fill="auto"/>
            <w:vAlign w:val="center"/>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276"/>
        </w:trPr>
        <w:tc>
          <w:tcPr>
            <w:tcW w:w="567" w:type="dxa"/>
            <w:shd w:val="clear" w:color="auto" w:fill="auto"/>
          </w:tcPr>
          <w:p w:rsidR="000C5FB2" w:rsidRPr="00B62B27" w:rsidRDefault="000C5FB2" w:rsidP="001B6691">
            <w:pPr>
              <w:pStyle w:val="a6"/>
              <w:ind w:left="0"/>
            </w:pPr>
          </w:p>
        </w:tc>
        <w:tc>
          <w:tcPr>
            <w:tcW w:w="3427" w:type="dxa"/>
            <w:shd w:val="clear" w:color="auto" w:fill="auto"/>
          </w:tcPr>
          <w:p w:rsidR="000C5FB2" w:rsidRPr="00B62B27" w:rsidRDefault="000C5FB2" w:rsidP="001B6691">
            <w:pPr>
              <w:pStyle w:val="a6"/>
              <w:ind w:left="0"/>
            </w:pPr>
            <w:r w:rsidRPr="00B62B27">
              <w:t>Бюджетные ассигнования</w:t>
            </w:r>
          </w:p>
        </w:tc>
        <w:tc>
          <w:tcPr>
            <w:tcW w:w="826" w:type="dxa"/>
            <w:shd w:val="clear" w:color="auto" w:fill="auto"/>
          </w:tcPr>
          <w:p w:rsidR="000C5FB2" w:rsidRPr="00B62B27" w:rsidRDefault="000C5FB2" w:rsidP="001B6691">
            <w:pPr>
              <w:pStyle w:val="a6"/>
              <w:ind w:left="0"/>
              <w:jc w:val="center"/>
            </w:pPr>
          </w:p>
        </w:tc>
        <w:tc>
          <w:tcPr>
            <w:tcW w:w="850" w:type="dxa"/>
            <w:shd w:val="clear" w:color="auto" w:fill="auto"/>
          </w:tcPr>
          <w:p w:rsidR="000C5FB2" w:rsidRPr="00B62B27" w:rsidRDefault="000C5FB2" w:rsidP="001B6691">
            <w:pPr>
              <w:pStyle w:val="a6"/>
              <w:ind w:left="0"/>
              <w:jc w:val="center"/>
            </w:pPr>
          </w:p>
        </w:tc>
        <w:tc>
          <w:tcPr>
            <w:tcW w:w="851" w:type="dxa"/>
            <w:shd w:val="clear" w:color="auto" w:fill="auto"/>
            <w:vAlign w:val="center"/>
          </w:tcPr>
          <w:p w:rsidR="000C5FB2" w:rsidRPr="00B62B27" w:rsidRDefault="000C5FB2" w:rsidP="001B6691">
            <w:pPr>
              <w:jc w:val="center"/>
              <w:rPr>
                <w:sz w:val="20"/>
                <w:szCs w:val="20"/>
              </w:rPr>
            </w:pPr>
          </w:p>
        </w:tc>
        <w:tc>
          <w:tcPr>
            <w:tcW w:w="850" w:type="dxa"/>
            <w:shd w:val="clear" w:color="auto" w:fill="auto"/>
            <w:vAlign w:val="center"/>
          </w:tcPr>
          <w:p w:rsidR="000C5FB2" w:rsidRPr="00B62B27" w:rsidRDefault="000C5FB2" w:rsidP="001B6691">
            <w:pPr>
              <w:jc w:val="center"/>
              <w:rPr>
                <w:sz w:val="20"/>
                <w:szCs w:val="20"/>
              </w:rPr>
            </w:pPr>
          </w:p>
        </w:tc>
        <w:tc>
          <w:tcPr>
            <w:tcW w:w="851" w:type="dxa"/>
            <w:shd w:val="clear" w:color="auto" w:fill="auto"/>
            <w:vAlign w:val="center"/>
          </w:tcPr>
          <w:p w:rsidR="000C5FB2" w:rsidRPr="00B62B27" w:rsidRDefault="000C5FB2" w:rsidP="001B6691">
            <w:pPr>
              <w:jc w:val="center"/>
              <w:rPr>
                <w:sz w:val="20"/>
                <w:szCs w:val="20"/>
              </w:rPr>
            </w:pPr>
          </w:p>
        </w:tc>
        <w:tc>
          <w:tcPr>
            <w:tcW w:w="850" w:type="dxa"/>
            <w:shd w:val="clear" w:color="auto" w:fill="auto"/>
            <w:vAlign w:val="center"/>
          </w:tcPr>
          <w:p w:rsidR="000C5FB2" w:rsidRPr="00B62B27" w:rsidRDefault="000C5FB2" w:rsidP="001B6691">
            <w:pPr>
              <w:jc w:val="center"/>
              <w:rPr>
                <w:sz w:val="20"/>
                <w:szCs w:val="20"/>
              </w:rPr>
            </w:pPr>
          </w:p>
        </w:tc>
      </w:tr>
      <w:tr w:rsidR="000C5FB2" w:rsidRPr="00B62B27" w:rsidTr="001B6691">
        <w:trPr>
          <w:trHeight w:val="276"/>
        </w:trPr>
        <w:tc>
          <w:tcPr>
            <w:tcW w:w="567" w:type="dxa"/>
            <w:shd w:val="clear" w:color="auto" w:fill="auto"/>
          </w:tcPr>
          <w:p w:rsidR="000C5FB2" w:rsidRPr="00B62B27" w:rsidRDefault="000C5FB2" w:rsidP="001B6691">
            <w:pPr>
              <w:pStyle w:val="a6"/>
              <w:ind w:left="0"/>
            </w:pPr>
          </w:p>
        </w:tc>
        <w:tc>
          <w:tcPr>
            <w:tcW w:w="3427" w:type="dxa"/>
            <w:shd w:val="clear" w:color="auto" w:fill="auto"/>
          </w:tcPr>
          <w:p w:rsidR="000C5FB2" w:rsidRPr="00B62B27" w:rsidRDefault="000C5FB2" w:rsidP="001B6691">
            <w:pPr>
              <w:pStyle w:val="a6"/>
              <w:ind w:left="0"/>
            </w:pPr>
            <w:r w:rsidRPr="00B62B27">
              <w:t>- местный бюджет</w:t>
            </w:r>
          </w:p>
        </w:tc>
        <w:tc>
          <w:tcPr>
            <w:tcW w:w="826" w:type="dxa"/>
            <w:shd w:val="clear" w:color="auto" w:fill="auto"/>
          </w:tcPr>
          <w:p w:rsidR="000C5FB2" w:rsidRPr="00B62B27" w:rsidRDefault="000C5FB2" w:rsidP="001B6691">
            <w:pPr>
              <w:jc w:val="center"/>
            </w:pPr>
            <w:r w:rsidRPr="00B62B27">
              <w:rPr>
                <w:sz w:val="20"/>
                <w:szCs w:val="20"/>
              </w:rPr>
              <w:t>0,00</w:t>
            </w:r>
          </w:p>
        </w:tc>
        <w:tc>
          <w:tcPr>
            <w:tcW w:w="850" w:type="dxa"/>
            <w:shd w:val="clear" w:color="auto" w:fill="auto"/>
          </w:tcPr>
          <w:p w:rsidR="000C5FB2" w:rsidRPr="00B62B27" w:rsidRDefault="000C5FB2" w:rsidP="001B6691">
            <w:pPr>
              <w:jc w:val="center"/>
            </w:pPr>
            <w:r w:rsidRPr="00B62B27">
              <w:rPr>
                <w:sz w:val="20"/>
                <w:szCs w:val="20"/>
              </w:rPr>
              <w:t>0,00</w:t>
            </w:r>
          </w:p>
        </w:tc>
        <w:tc>
          <w:tcPr>
            <w:tcW w:w="851" w:type="dxa"/>
            <w:shd w:val="clear" w:color="auto" w:fill="auto"/>
            <w:vAlign w:val="center"/>
          </w:tcPr>
          <w:p w:rsidR="000C5FB2" w:rsidRPr="00B62B27" w:rsidRDefault="000C5FB2" w:rsidP="001B6691">
            <w:pPr>
              <w:jc w:val="center"/>
              <w:rPr>
                <w:sz w:val="20"/>
                <w:szCs w:val="20"/>
              </w:rPr>
            </w:pPr>
            <w:r w:rsidRPr="00B62B27">
              <w:rPr>
                <w:sz w:val="20"/>
                <w:szCs w:val="20"/>
              </w:rPr>
              <w:t>0,00</w:t>
            </w:r>
          </w:p>
        </w:tc>
        <w:tc>
          <w:tcPr>
            <w:tcW w:w="850" w:type="dxa"/>
            <w:shd w:val="clear" w:color="auto" w:fill="auto"/>
            <w:vAlign w:val="center"/>
          </w:tcPr>
          <w:p w:rsidR="000C5FB2" w:rsidRPr="00B62B27" w:rsidRDefault="000C5FB2" w:rsidP="001B6691">
            <w:pPr>
              <w:jc w:val="center"/>
              <w:rPr>
                <w:sz w:val="20"/>
                <w:szCs w:val="20"/>
              </w:rPr>
            </w:pPr>
            <w:r w:rsidRPr="00B62B27">
              <w:rPr>
                <w:sz w:val="20"/>
                <w:szCs w:val="20"/>
              </w:rPr>
              <w:t>0,00</w:t>
            </w:r>
          </w:p>
        </w:tc>
        <w:tc>
          <w:tcPr>
            <w:tcW w:w="851" w:type="dxa"/>
            <w:shd w:val="clear" w:color="auto" w:fill="auto"/>
            <w:vAlign w:val="center"/>
          </w:tcPr>
          <w:p w:rsidR="000C5FB2" w:rsidRPr="00B62B27" w:rsidRDefault="000C5FB2" w:rsidP="001B6691">
            <w:pPr>
              <w:jc w:val="center"/>
              <w:rPr>
                <w:sz w:val="20"/>
                <w:szCs w:val="20"/>
              </w:rPr>
            </w:pPr>
            <w:r w:rsidRPr="00B62B27">
              <w:rPr>
                <w:sz w:val="20"/>
                <w:szCs w:val="20"/>
              </w:rPr>
              <w:t>0,00</w:t>
            </w:r>
          </w:p>
        </w:tc>
        <w:tc>
          <w:tcPr>
            <w:tcW w:w="850" w:type="dxa"/>
            <w:shd w:val="clear" w:color="auto" w:fill="auto"/>
            <w:vAlign w:val="center"/>
          </w:tcPr>
          <w:p w:rsidR="000C5FB2" w:rsidRPr="00B62B27" w:rsidRDefault="000C5FB2" w:rsidP="001B6691">
            <w:pPr>
              <w:jc w:val="center"/>
              <w:rPr>
                <w:sz w:val="20"/>
                <w:szCs w:val="20"/>
              </w:rPr>
            </w:pPr>
            <w:r w:rsidRPr="00B62B27">
              <w:rPr>
                <w:sz w:val="20"/>
                <w:szCs w:val="20"/>
              </w:rPr>
              <w:t>0,00</w:t>
            </w:r>
          </w:p>
        </w:tc>
      </w:tr>
      <w:tr w:rsidR="000C5FB2" w:rsidRPr="00B62B27" w:rsidTr="001B6691">
        <w:trPr>
          <w:trHeight w:val="276"/>
        </w:trPr>
        <w:tc>
          <w:tcPr>
            <w:tcW w:w="567" w:type="dxa"/>
            <w:shd w:val="clear" w:color="auto" w:fill="auto"/>
          </w:tcPr>
          <w:p w:rsidR="000C5FB2" w:rsidRPr="00B62B27" w:rsidRDefault="000C5FB2" w:rsidP="001B6691">
            <w:pPr>
              <w:pStyle w:val="a6"/>
              <w:ind w:left="0"/>
            </w:pPr>
          </w:p>
        </w:tc>
        <w:tc>
          <w:tcPr>
            <w:tcW w:w="3427" w:type="dxa"/>
            <w:shd w:val="clear" w:color="auto" w:fill="auto"/>
          </w:tcPr>
          <w:p w:rsidR="000C5FB2" w:rsidRPr="00B62B27" w:rsidRDefault="000C5FB2" w:rsidP="001B6691">
            <w:pPr>
              <w:pStyle w:val="a6"/>
              <w:ind w:left="0"/>
            </w:pPr>
            <w:r w:rsidRPr="00B62B27">
              <w:t>- областной бюджет</w:t>
            </w:r>
          </w:p>
        </w:tc>
        <w:tc>
          <w:tcPr>
            <w:tcW w:w="826" w:type="dxa"/>
            <w:shd w:val="clear" w:color="auto" w:fill="auto"/>
          </w:tcPr>
          <w:p w:rsidR="000C5FB2" w:rsidRPr="00B62B27" w:rsidRDefault="000C5FB2" w:rsidP="001B6691">
            <w:pPr>
              <w:jc w:val="center"/>
            </w:pPr>
            <w:r w:rsidRPr="00B62B27">
              <w:rPr>
                <w:sz w:val="20"/>
                <w:szCs w:val="20"/>
              </w:rPr>
              <w:t>0,00</w:t>
            </w:r>
          </w:p>
        </w:tc>
        <w:tc>
          <w:tcPr>
            <w:tcW w:w="850" w:type="dxa"/>
            <w:shd w:val="clear" w:color="auto" w:fill="auto"/>
          </w:tcPr>
          <w:p w:rsidR="000C5FB2" w:rsidRPr="00B62B27" w:rsidRDefault="000C5FB2" w:rsidP="001B6691">
            <w:pPr>
              <w:jc w:val="center"/>
            </w:pPr>
            <w:r w:rsidRPr="00B62B27">
              <w:rPr>
                <w:sz w:val="20"/>
                <w:szCs w:val="20"/>
              </w:rPr>
              <w:t>0,00</w:t>
            </w:r>
          </w:p>
        </w:tc>
        <w:tc>
          <w:tcPr>
            <w:tcW w:w="851" w:type="dxa"/>
            <w:shd w:val="clear" w:color="auto" w:fill="auto"/>
            <w:vAlign w:val="center"/>
          </w:tcPr>
          <w:p w:rsidR="000C5FB2" w:rsidRPr="00B62B27" w:rsidRDefault="000C5FB2" w:rsidP="001B6691">
            <w:pPr>
              <w:jc w:val="center"/>
              <w:rPr>
                <w:sz w:val="20"/>
                <w:szCs w:val="20"/>
              </w:rPr>
            </w:pPr>
            <w:r w:rsidRPr="00B62B27">
              <w:rPr>
                <w:sz w:val="20"/>
                <w:szCs w:val="20"/>
              </w:rPr>
              <w:t>0,00</w:t>
            </w:r>
          </w:p>
        </w:tc>
        <w:tc>
          <w:tcPr>
            <w:tcW w:w="850" w:type="dxa"/>
            <w:shd w:val="clear" w:color="auto" w:fill="auto"/>
            <w:vAlign w:val="center"/>
          </w:tcPr>
          <w:p w:rsidR="000C5FB2" w:rsidRPr="00B62B27" w:rsidRDefault="000C5FB2" w:rsidP="001B6691">
            <w:pPr>
              <w:jc w:val="center"/>
              <w:rPr>
                <w:sz w:val="20"/>
                <w:szCs w:val="20"/>
              </w:rPr>
            </w:pPr>
            <w:r w:rsidRPr="00B62B27">
              <w:rPr>
                <w:sz w:val="20"/>
                <w:szCs w:val="20"/>
              </w:rPr>
              <w:t>0,00</w:t>
            </w:r>
          </w:p>
        </w:tc>
        <w:tc>
          <w:tcPr>
            <w:tcW w:w="851" w:type="dxa"/>
            <w:shd w:val="clear" w:color="auto" w:fill="auto"/>
            <w:vAlign w:val="center"/>
          </w:tcPr>
          <w:p w:rsidR="000C5FB2" w:rsidRPr="00B62B27" w:rsidRDefault="000C5FB2" w:rsidP="001B6691">
            <w:pPr>
              <w:jc w:val="center"/>
              <w:rPr>
                <w:sz w:val="20"/>
                <w:szCs w:val="20"/>
              </w:rPr>
            </w:pPr>
            <w:r w:rsidRPr="00B62B27">
              <w:rPr>
                <w:sz w:val="20"/>
                <w:szCs w:val="20"/>
              </w:rPr>
              <w:t>0,00</w:t>
            </w:r>
          </w:p>
        </w:tc>
        <w:tc>
          <w:tcPr>
            <w:tcW w:w="850" w:type="dxa"/>
            <w:shd w:val="clear" w:color="auto" w:fill="auto"/>
            <w:vAlign w:val="center"/>
          </w:tcPr>
          <w:p w:rsidR="000C5FB2" w:rsidRPr="00B62B27" w:rsidRDefault="000C5FB2" w:rsidP="001B6691">
            <w:pPr>
              <w:jc w:val="center"/>
              <w:rPr>
                <w:sz w:val="20"/>
                <w:szCs w:val="20"/>
              </w:rPr>
            </w:pPr>
            <w:r w:rsidRPr="00B62B27">
              <w:rPr>
                <w:sz w:val="20"/>
                <w:szCs w:val="20"/>
              </w:rPr>
              <w:t>0,00</w:t>
            </w:r>
          </w:p>
        </w:tc>
      </w:tr>
    </w:tbl>
    <w:p w:rsidR="000C5FB2" w:rsidRPr="00B62B27" w:rsidRDefault="000C5FB2" w:rsidP="000C5FB2">
      <w:pPr>
        <w:jc w:val="right"/>
      </w:pPr>
    </w:p>
    <w:p w:rsidR="000C5FB2" w:rsidRPr="00B62B27" w:rsidRDefault="000C5FB2" w:rsidP="000C5FB2">
      <w:pPr>
        <w:ind w:right="-1"/>
      </w:pPr>
    </w:p>
    <w:p w:rsidR="000C5FB2" w:rsidRDefault="000C5FB2">
      <w:pPr>
        <w:suppressAutoHyphens w:val="0"/>
        <w:spacing w:after="200" w:line="276" w:lineRule="auto"/>
      </w:pPr>
      <w:r>
        <w:br w:type="page"/>
      </w:r>
    </w:p>
    <w:p w:rsidR="001B6691" w:rsidRPr="00E95E41" w:rsidRDefault="001B6691" w:rsidP="001B6691">
      <w:pPr>
        <w:ind w:right="-1"/>
        <w:jc w:val="center"/>
        <w:rPr>
          <w:b/>
          <w:sz w:val="32"/>
          <w:szCs w:val="32"/>
        </w:rPr>
      </w:pPr>
      <w:r>
        <w:rPr>
          <w:b/>
          <w:noProof/>
          <w:sz w:val="32"/>
          <w:szCs w:val="32"/>
          <w:lang w:eastAsia="ru-RU"/>
        </w:rPr>
        <w:lastRenderedPageBreak/>
        <w:drawing>
          <wp:inline distT="0" distB="0" distL="0" distR="0">
            <wp:extent cx="695960" cy="901065"/>
            <wp:effectExtent l="19050" t="0" r="8890" b="0"/>
            <wp:docPr id="9"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8" cstate="print"/>
                    <a:srcRect/>
                    <a:stretch>
                      <a:fillRect/>
                    </a:stretch>
                  </pic:blipFill>
                  <pic:spPr bwMode="auto">
                    <a:xfrm>
                      <a:off x="0" y="0"/>
                      <a:ext cx="695960" cy="901065"/>
                    </a:xfrm>
                    <a:prstGeom prst="rect">
                      <a:avLst/>
                    </a:prstGeom>
                    <a:noFill/>
                    <a:ln w="9525">
                      <a:noFill/>
                      <a:miter lim="800000"/>
                      <a:headEnd/>
                      <a:tailEnd/>
                    </a:ln>
                  </pic:spPr>
                </pic:pic>
              </a:graphicData>
            </a:graphic>
          </wp:inline>
        </w:drawing>
      </w:r>
    </w:p>
    <w:p w:rsidR="001B6691" w:rsidRPr="003A5DA7" w:rsidRDefault="001B6691" w:rsidP="001B6691">
      <w:pPr>
        <w:ind w:right="-1"/>
        <w:jc w:val="center"/>
        <w:rPr>
          <w:b/>
          <w:sz w:val="36"/>
          <w:szCs w:val="36"/>
        </w:rPr>
      </w:pPr>
      <w:r w:rsidRPr="003A5DA7">
        <w:rPr>
          <w:b/>
          <w:sz w:val="36"/>
          <w:szCs w:val="36"/>
        </w:rPr>
        <w:t>АДМИНИСТРАЦИЯ ГОРОДСКОГО ОКРУГА ТЕЙКОВО ИВАНОВСКОЙ ОБЛАСТИ</w:t>
      </w:r>
    </w:p>
    <w:p w:rsidR="001B6691" w:rsidRPr="00E95E41" w:rsidRDefault="001B6691" w:rsidP="001B6691">
      <w:pPr>
        <w:ind w:right="-1"/>
        <w:jc w:val="center"/>
        <w:rPr>
          <w:b/>
          <w:sz w:val="32"/>
          <w:szCs w:val="32"/>
        </w:rPr>
      </w:pPr>
      <w:r w:rsidRPr="00E95E41">
        <w:rPr>
          <w:b/>
          <w:sz w:val="32"/>
          <w:szCs w:val="32"/>
        </w:rPr>
        <w:t>__________</w:t>
      </w:r>
      <w:r>
        <w:rPr>
          <w:b/>
          <w:sz w:val="32"/>
          <w:szCs w:val="32"/>
        </w:rPr>
        <w:t>_______________________</w:t>
      </w:r>
      <w:r w:rsidRPr="00E95E41">
        <w:rPr>
          <w:b/>
          <w:sz w:val="32"/>
          <w:szCs w:val="32"/>
        </w:rPr>
        <w:t>____________________</w:t>
      </w:r>
      <w:r>
        <w:rPr>
          <w:b/>
          <w:sz w:val="32"/>
          <w:szCs w:val="32"/>
        </w:rPr>
        <w:t>___</w:t>
      </w:r>
    </w:p>
    <w:p w:rsidR="001B6691" w:rsidRDefault="001B6691" w:rsidP="001B6691">
      <w:pPr>
        <w:pStyle w:val="ConsPlusNormal"/>
        <w:ind w:right="-1"/>
        <w:jc w:val="center"/>
        <w:rPr>
          <w:b/>
          <w:sz w:val="28"/>
          <w:szCs w:val="28"/>
        </w:rPr>
      </w:pPr>
    </w:p>
    <w:p w:rsidR="001B6691" w:rsidRPr="003A5DA7" w:rsidRDefault="001B6691" w:rsidP="001B6691">
      <w:pPr>
        <w:pStyle w:val="ConsPlusNormal"/>
        <w:ind w:right="-1"/>
        <w:jc w:val="center"/>
        <w:rPr>
          <w:b/>
          <w:sz w:val="28"/>
          <w:szCs w:val="28"/>
        </w:rPr>
      </w:pPr>
    </w:p>
    <w:p w:rsidR="001B6691" w:rsidRPr="003A5DA7" w:rsidRDefault="001B6691" w:rsidP="001B6691">
      <w:pPr>
        <w:pStyle w:val="ConsPlusNormal"/>
        <w:ind w:right="-1"/>
        <w:jc w:val="center"/>
        <w:rPr>
          <w:b/>
          <w:sz w:val="40"/>
          <w:szCs w:val="40"/>
        </w:rPr>
      </w:pPr>
      <w:r>
        <w:rPr>
          <w:b/>
          <w:sz w:val="40"/>
          <w:szCs w:val="40"/>
        </w:rPr>
        <w:t xml:space="preserve">П О С Т А Н О В Л </w:t>
      </w:r>
      <w:r w:rsidRPr="003A5DA7">
        <w:rPr>
          <w:b/>
          <w:sz w:val="40"/>
          <w:szCs w:val="40"/>
        </w:rPr>
        <w:t>Е Н И Е</w:t>
      </w:r>
    </w:p>
    <w:p w:rsidR="001B6691" w:rsidRDefault="001B6691" w:rsidP="001B6691">
      <w:pPr>
        <w:pStyle w:val="ConsPlusNormal"/>
        <w:ind w:right="-1"/>
        <w:jc w:val="center"/>
        <w:rPr>
          <w:sz w:val="28"/>
          <w:szCs w:val="28"/>
        </w:rPr>
      </w:pPr>
    </w:p>
    <w:p w:rsidR="001B6691" w:rsidRPr="00156ADB" w:rsidRDefault="001B6691" w:rsidP="001B6691">
      <w:pPr>
        <w:pStyle w:val="ConsPlusNormal"/>
        <w:ind w:right="-1"/>
        <w:jc w:val="center"/>
        <w:rPr>
          <w:sz w:val="28"/>
          <w:szCs w:val="28"/>
        </w:rPr>
      </w:pPr>
    </w:p>
    <w:p w:rsidR="001B6691" w:rsidRDefault="001B6691" w:rsidP="001B6691">
      <w:pPr>
        <w:ind w:right="-1"/>
        <w:jc w:val="center"/>
        <w:rPr>
          <w:sz w:val="28"/>
          <w:szCs w:val="28"/>
        </w:rPr>
      </w:pPr>
      <w:r>
        <w:rPr>
          <w:b/>
          <w:sz w:val="28"/>
          <w:szCs w:val="28"/>
        </w:rPr>
        <w:t>о</w:t>
      </w:r>
      <w:r w:rsidRPr="00E95E41">
        <w:rPr>
          <w:b/>
          <w:sz w:val="28"/>
          <w:szCs w:val="28"/>
        </w:rPr>
        <w:t xml:space="preserve">т </w:t>
      </w:r>
      <w:r>
        <w:rPr>
          <w:b/>
          <w:sz w:val="28"/>
          <w:szCs w:val="28"/>
        </w:rPr>
        <w:t xml:space="preserve">01.03.2022 </w:t>
      </w:r>
      <w:r w:rsidRPr="00E95E41">
        <w:rPr>
          <w:b/>
          <w:sz w:val="28"/>
          <w:szCs w:val="28"/>
        </w:rPr>
        <w:t>№</w:t>
      </w:r>
      <w:r>
        <w:rPr>
          <w:b/>
          <w:sz w:val="28"/>
          <w:szCs w:val="28"/>
        </w:rPr>
        <w:t xml:space="preserve"> 105</w:t>
      </w:r>
    </w:p>
    <w:p w:rsidR="001B6691" w:rsidRDefault="001B6691" w:rsidP="001B6691">
      <w:pPr>
        <w:ind w:right="-1"/>
        <w:jc w:val="center"/>
        <w:rPr>
          <w:sz w:val="28"/>
          <w:szCs w:val="28"/>
        </w:rPr>
      </w:pPr>
    </w:p>
    <w:p w:rsidR="001B6691" w:rsidRPr="005C2ED2" w:rsidRDefault="001B6691" w:rsidP="001B6691">
      <w:pPr>
        <w:ind w:right="-1"/>
        <w:jc w:val="center"/>
        <w:rPr>
          <w:sz w:val="28"/>
          <w:szCs w:val="28"/>
        </w:rPr>
      </w:pPr>
      <w:r>
        <w:rPr>
          <w:sz w:val="28"/>
          <w:szCs w:val="28"/>
        </w:rPr>
        <w:t>г. Тейково</w:t>
      </w:r>
    </w:p>
    <w:p w:rsidR="001B6691" w:rsidRDefault="001B6691" w:rsidP="001B6691">
      <w:pPr>
        <w:pStyle w:val="ConsPlusNormal"/>
        <w:ind w:right="-1"/>
        <w:jc w:val="center"/>
        <w:rPr>
          <w:sz w:val="28"/>
          <w:szCs w:val="28"/>
        </w:rPr>
      </w:pPr>
    </w:p>
    <w:p w:rsidR="001B6691" w:rsidRPr="00504945" w:rsidRDefault="001B6691" w:rsidP="001B6691">
      <w:pPr>
        <w:jc w:val="center"/>
        <w:rPr>
          <w:b/>
          <w:bCs/>
          <w:sz w:val="28"/>
          <w:szCs w:val="28"/>
        </w:rPr>
      </w:pPr>
      <w:r w:rsidRPr="00504945">
        <w:rPr>
          <w:rFonts w:eastAsiaTheme="minorHAnsi"/>
          <w:b/>
          <w:sz w:val="28"/>
          <w:szCs w:val="28"/>
          <w:lang w:eastAsia="en-US"/>
        </w:rPr>
        <w:t>О</w:t>
      </w:r>
      <w:r>
        <w:rPr>
          <w:rFonts w:eastAsiaTheme="minorHAnsi"/>
          <w:b/>
          <w:sz w:val="28"/>
          <w:szCs w:val="28"/>
          <w:lang w:eastAsia="en-US"/>
        </w:rPr>
        <w:t xml:space="preserve">б утверждении Порядка </w:t>
      </w:r>
      <w:r w:rsidRPr="00504945">
        <w:rPr>
          <w:b/>
          <w:sz w:val="28"/>
          <w:szCs w:val="28"/>
        </w:rPr>
        <w:t>взаимодействи</w:t>
      </w:r>
      <w:r>
        <w:rPr>
          <w:b/>
          <w:sz w:val="28"/>
          <w:szCs w:val="28"/>
        </w:rPr>
        <w:t>я</w:t>
      </w:r>
      <w:r w:rsidRPr="00504945">
        <w:rPr>
          <w:b/>
          <w:sz w:val="28"/>
          <w:szCs w:val="28"/>
        </w:rPr>
        <w:t xml:space="preserve"> между администра</w:t>
      </w:r>
      <w:r>
        <w:rPr>
          <w:b/>
          <w:sz w:val="28"/>
          <w:szCs w:val="28"/>
        </w:rPr>
        <w:t xml:space="preserve">торами муниципальных программ </w:t>
      </w:r>
      <w:r w:rsidRPr="00504945">
        <w:rPr>
          <w:b/>
          <w:sz w:val="28"/>
          <w:szCs w:val="28"/>
        </w:rPr>
        <w:t xml:space="preserve"> городского округа Тейково Ивановской области</w:t>
      </w:r>
      <w:r>
        <w:rPr>
          <w:b/>
          <w:sz w:val="28"/>
          <w:szCs w:val="28"/>
        </w:rPr>
        <w:t xml:space="preserve"> </w:t>
      </w:r>
      <w:r w:rsidRPr="00504945">
        <w:rPr>
          <w:b/>
          <w:sz w:val="28"/>
          <w:szCs w:val="28"/>
        </w:rPr>
        <w:t xml:space="preserve">и </w:t>
      </w:r>
      <w:r>
        <w:rPr>
          <w:b/>
          <w:sz w:val="28"/>
          <w:szCs w:val="28"/>
        </w:rPr>
        <w:t>м</w:t>
      </w:r>
      <w:r w:rsidRPr="00ED40BF">
        <w:rPr>
          <w:b/>
          <w:sz w:val="28"/>
          <w:szCs w:val="28"/>
        </w:rPr>
        <w:t xml:space="preserve">униципальным казенным учреждением городского округа Тейково «Служба </w:t>
      </w:r>
      <w:r w:rsidRPr="00504945">
        <w:rPr>
          <w:b/>
          <w:sz w:val="28"/>
          <w:szCs w:val="28"/>
        </w:rPr>
        <w:t xml:space="preserve">заказчика» при передаче функций </w:t>
      </w:r>
      <w:r w:rsidRPr="00504945">
        <w:rPr>
          <w:b/>
          <w:spacing w:val="1"/>
          <w:sz w:val="28"/>
          <w:szCs w:val="28"/>
        </w:rPr>
        <w:t>заказчика (застройщика)</w:t>
      </w:r>
    </w:p>
    <w:p w:rsidR="001B6691" w:rsidRDefault="001B6691" w:rsidP="001B6691">
      <w:pPr>
        <w:pStyle w:val="ConsPlusNormal"/>
        <w:ind w:right="-1"/>
        <w:jc w:val="center"/>
        <w:rPr>
          <w:b/>
          <w:sz w:val="28"/>
          <w:szCs w:val="28"/>
        </w:rPr>
      </w:pPr>
    </w:p>
    <w:p w:rsidR="001B6691" w:rsidRPr="00514ED8" w:rsidRDefault="001B6691" w:rsidP="001B6691">
      <w:pPr>
        <w:ind w:firstLine="709"/>
        <w:jc w:val="both"/>
        <w:rPr>
          <w:sz w:val="28"/>
          <w:szCs w:val="28"/>
        </w:rPr>
      </w:pPr>
      <w:r w:rsidRPr="00A5330D">
        <w:rPr>
          <w:sz w:val="28"/>
          <w:szCs w:val="28"/>
        </w:rPr>
        <w:t>Руководствуясь</w:t>
      </w:r>
      <w:r w:rsidRPr="002F0E71">
        <w:rPr>
          <w:color w:val="000000"/>
          <w:sz w:val="28"/>
          <w:szCs w:val="28"/>
        </w:rPr>
        <w:t>главой 6 Градостроительного кодекса Российской Федерации,</w:t>
      </w:r>
      <w:r>
        <w:rPr>
          <w:color w:val="000000"/>
          <w:sz w:val="28"/>
          <w:szCs w:val="28"/>
        </w:rPr>
        <w:t xml:space="preserve"> </w:t>
      </w:r>
      <w:r w:rsidRPr="002F0E71">
        <w:rPr>
          <w:sz w:val="28"/>
          <w:szCs w:val="28"/>
        </w:rPr>
        <w:t>решением</w:t>
      </w:r>
      <w:r>
        <w:rPr>
          <w:sz w:val="28"/>
          <w:szCs w:val="28"/>
        </w:rPr>
        <w:t xml:space="preserve"> </w:t>
      </w:r>
      <w:r w:rsidRPr="002F0E71">
        <w:rPr>
          <w:sz w:val="28"/>
          <w:szCs w:val="28"/>
        </w:rPr>
        <w:t>муниципа</w:t>
      </w:r>
      <w:r>
        <w:rPr>
          <w:sz w:val="28"/>
          <w:szCs w:val="28"/>
        </w:rPr>
        <w:t>льного городского Совета</w:t>
      </w:r>
      <w:r w:rsidRPr="00A5330D">
        <w:rPr>
          <w:sz w:val="28"/>
          <w:szCs w:val="28"/>
        </w:rPr>
        <w:t xml:space="preserve"> городского округа Тейково от 2</w:t>
      </w:r>
      <w:r>
        <w:rPr>
          <w:sz w:val="28"/>
          <w:szCs w:val="28"/>
        </w:rPr>
        <w:t>7</w:t>
      </w:r>
      <w:r w:rsidRPr="00A5330D">
        <w:rPr>
          <w:sz w:val="28"/>
          <w:szCs w:val="28"/>
        </w:rPr>
        <w:t>.</w:t>
      </w:r>
      <w:r>
        <w:rPr>
          <w:sz w:val="28"/>
          <w:szCs w:val="28"/>
        </w:rPr>
        <w:t>10</w:t>
      </w:r>
      <w:r w:rsidRPr="00A5330D">
        <w:rPr>
          <w:sz w:val="28"/>
          <w:szCs w:val="28"/>
        </w:rPr>
        <w:t>.20</w:t>
      </w:r>
      <w:r>
        <w:rPr>
          <w:sz w:val="28"/>
          <w:szCs w:val="28"/>
        </w:rPr>
        <w:t>06</w:t>
      </w:r>
      <w:r w:rsidRPr="00A5330D">
        <w:rPr>
          <w:sz w:val="28"/>
          <w:szCs w:val="28"/>
        </w:rPr>
        <w:t xml:space="preserve"> № </w:t>
      </w:r>
      <w:r>
        <w:rPr>
          <w:sz w:val="28"/>
          <w:szCs w:val="28"/>
        </w:rPr>
        <w:t>15</w:t>
      </w:r>
      <w:r w:rsidRPr="00A5330D">
        <w:rPr>
          <w:sz w:val="28"/>
          <w:szCs w:val="28"/>
        </w:rPr>
        <w:t xml:space="preserve">3 «Об утверждении Положения </w:t>
      </w:r>
      <w:r w:rsidRPr="001D6932">
        <w:rPr>
          <w:sz w:val="28"/>
          <w:szCs w:val="28"/>
        </w:rPr>
        <w:t>об администрации городского округа Тейково Ивановской области»</w:t>
      </w:r>
      <w:r>
        <w:rPr>
          <w:sz w:val="28"/>
          <w:szCs w:val="28"/>
        </w:rPr>
        <w:t xml:space="preserve"> </w:t>
      </w:r>
      <w:r w:rsidRPr="001D6932">
        <w:rPr>
          <w:sz w:val="28"/>
          <w:szCs w:val="28"/>
        </w:rPr>
        <w:t xml:space="preserve">администрация городского </w:t>
      </w:r>
      <w:r w:rsidRPr="00514ED8">
        <w:rPr>
          <w:sz w:val="28"/>
          <w:szCs w:val="28"/>
        </w:rPr>
        <w:t xml:space="preserve">округа Тейково Ивановской области </w:t>
      </w:r>
    </w:p>
    <w:p w:rsidR="001B6691" w:rsidRPr="005272A8" w:rsidRDefault="001B6691" w:rsidP="001B6691">
      <w:pPr>
        <w:ind w:firstLine="709"/>
        <w:jc w:val="both"/>
        <w:rPr>
          <w:sz w:val="28"/>
          <w:szCs w:val="28"/>
        </w:rPr>
      </w:pPr>
    </w:p>
    <w:p w:rsidR="001B6691" w:rsidRPr="005272A8" w:rsidRDefault="001B6691" w:rsidP="001B6691">
      <w:pPr>
        <w:ind w:firstLine="709"/>
        <w:jc w:val="center"/>
        <w:rPr>
          <w:b/>
          <w:sz w:val="28"/>
          <w:szCs w:val="28"/>
        </w:rPr>
      </w:pPr>
      <w:r w:rsidRPr="005272A8">
        <w:rPr>
          <w:b/>
          <w:sz w:val="28"/>
          <w:szCs w:val="28"/>
        </w:rPr>
        <w:t>П</w:t>
      </w:r>
      <w:r>
        <w:rPr>
          <w:b/>
          <w:sz w:val="28"/>
          <w:szCs w:val="28"/>
        </w:rPr>
        <w:t xml:space="preserve"> </w:t>
      </w:r>
      <w:r w:rsidRPr="005272A8">
        <w:rPr>
          <w:b/>
          <w:sz w:val="28"/>
          <w:szCs w:val="28"/>
        </w:rPr>
        <w:t>О</w:t>
      </w:r>
      <w:r>
        <w:rPr>
          <w:b/>
          <w:sz w:val="28"/>
          <w:szCs w:val="28"/>
        </w:rPr>
        <w:t xml:space="preserve"> </w:t>
      </w:r>
      <w:r w:rsidRPr="005272A8">
        <w:rPr>
          <w:b/>
          <w:sz w:val="28"/>
          <w:szCs w:val="28"/>
        </w:rPr>
        <w:t>С</w:t>
      </w:r>
      <w:r>
        <w:rPr>
          <w:b/>
          <w:sz w:val="28"/>
          <w:szCs w:val="28"/>
        </w:rPr>
        <w:t xml:space="preserve"> </w:t>
      </w:r>
      <w:r w:rsidRPr="005272A8">
        <w:rPr>
          <w:b/>
          <w:sz w:val="28"/>
          <w:szCs w:val="28"/>
        </w:rPr>
        <w:t>Т</w:t>
      </w:r>
      <w:r>
        <w:rPr>
          <w:b/>
          <w:sz w:val="28"/>
          <w:szCs w:val="28"/>
        </w:rPr>
        <w:t xml:space="preserve"> </w:t>
      </w:r>
      <w:r w:rsidRPr="005272A8">
        <w:rPr>
          <w:b/>
          <w:sz w:val="28"/>
          <w:szCs w:val="28"/>
        </w:rPr>
        <w:t>А</w:t>
      </w:r>
      <w:r>
        <w:rPr>
          <w:b/>
          <w:sz w:val="28"/>
          <w:szCs w:val="28"/>
        </w:rPr>
        <w:t xml:space="preserve"> </w:t>
      </w:r>
      <w:r w:rsidRPr="005272A8">
        <w:rPr>
          <w:b/>
          <w:sz w:val="28"/>
          <w:szCs w:val="28"/>
        </w:rPr>
        <w:t>Н</w:t>
      </w:r>
      <w:r>
        <w:rPr>
          <w:b/>
          <w:sz w:val="28"/>
          <w:szCs w:val="28"/>
        </w:rPr>
        <w:t xml:space="preserve"> </w:t>
      </w:r>
      <w:r w:rsidRPr="005272A8">
        <w:rPr>
          <w:b/>
          <w:sz w:val="28"/>
          <w:szCs w:val="28"/>
        </w:rPr>
        <w:t>О</w:t>
      </w:r>
      <w:r>
        <w:rPr>
          <w:b/>
          <w:sz w:val="28"/>
          <w:szCs w:val="28"/>
        </w:rPr>
        <w:t xml:space="preserve"> </w:t>
      </w:r>
      <w:r w:rsidRPr="005272A8">
        <w:rPr>
          <w:b/>
          <w:sz w:val="28"/>
          <w:szCs w:val="28"/>
        </w:rPr>
        <w:t>В</w:t>
      </w:r>
      <w:r>
        <w:rPr>
          <w:b/>
          <w:sz w:val="28"/>
          <w:szCs w:val="28"/>
        </w:rPr>
        <w:t xml:space="preserve"> </w:t>
      </w:r>
      <w:r w:rsidRPr="005272A8">
        <w:rPr>
          <w:b/>
          <w:sz w:val="28"/>
          <w:szCs w:val="28"/>
        </w:rPr>
        <w:t>Л</w:t>
      </w:r>
      <w:r>
        <w:rPr>
          <w:b/>
          <w:sz w:val="28"/>
          <w:szCs w:val="28"/>
        </w:rPr>
        <w:t xml:space="preserve"> </w:t>
      </w:r>
      <w:r w:rsidRPr="005272A8">
        <w:rPr>
          <w:b/>
          <w:sz w:val="28"/>
          <w:szCs w:val="28"/>
        </w:rPr>
        <w:t>Я</w:t>
      </w:r>
      <w:r>
        <w:rPr>
          <w:b/>
          <w:sz w:val="28"/>
          <w:szCs w:val="28"/>
        </w:rPr>
        <w:t xml:space="preserve"> </w:t>
      </w:r>
      <w:r w:rsidRPr="005272A8">
        <w:rPr>
          <w:b/>
          <w:sz w:val="28"/>
          <w:szCs w:val="28"/>
        </w:rPr>
        <w:t>Е</w:t>
      </w:r>
      <w:r>
        <w:rPr>
          <w:b/>
          <w:sz w:val="28"/>
          <w:szCs w:val="28"/>
        </w:rPr>
        <w:t xml:space="preserve"> </w:t>
      </w:r>
      <w:r w:rsidRPr="005272A8">
        <w:rPr>
          <w:b/>
          <w:sz w:val="28"/>
          <w:szCs w:val="28"/>
        </w:rPr>
        <w:t>Т:</w:t>
      </w:r>
    </w:p>
    <w:p w:rsidR="001B6691" w:rsidRDefault="001B6691" w:rsidP="001B6691">
      <w:pPr>
        <w:ind w:firstLine="709"/>
        <w:jc w:val="center"/>
        <w:rPr>
          <w:b/>
          <w:sz w:val="28"/>
          <w:szCs w:val="28"/>
        </w:rPr>
      </w:pPr>
    </w:p>
    <w:p w:rsidR="001B6691" w:rsidRPr="009853D3" w:rsidRDefault="001B6691" w:rsidP="001B6691">
      <w:pPr>
        <w:ind w:firstLine="709"/>
        <w:jc w:val="both"/>
        <w:rPr>
          <w:sz w:val="28"/>
          <w:szCs w:val="28"/>
        </w:rPr>
      </w:pPr>
      <w:r w:rsidRPr="009853D3">
        <w:rPr>
          <w:sz w:val="28"/>
          <w:szCs w:val="28"/>
        </w:rPr>
        <w:t>1. Утвердить Порядок взаимодействия между администра</w:t>
      </w:r>
      <w:r>
        <w:rPr>
          <w:sz w:val="28"/>
          <w:szCs w:val="28"/>
        </w:rPr>
        <w:t>торами муниципальных программ</w:t>
      </w:r>
      <w:r w:rsidRPr="009853D3">
        <w:rPr>
          <w:sz w:val="28"/>
          <w:szCs w:val="28"/>
        </w:rPr>
        <w:t xml:space="preserve"> городского округа Тейково Ивановской области и </w:t>
      </w:r>
      <w:r w:rsidRPr="00ED40BF">
        <w:rPr>
          <w:sz w:val="28"/>
          <w:szCs w:val="28"/>
        </w:rPr>
        <w:t xml:space="preserve">муниципальным казенным учреждением городского округа Тейково «Служба </w:t>
      </w:r>
      <w:r w:rsidRPr="009853D3">
        <w:rPr>
          <w:sz w:val="28"/>
          <w:szCs w:val="28"/>
        </w:rPr>
        <w:t xml:space="preserve">заказчика» при передаче функций </w:t>
      </w:r>
      <w:r w:rsidRPr="009853D3">
        <w:rPr>
          <w:spacing w:val="1"/>
          <w:sz w:val="28"/>
          <w:szCs w:val="28"/>
        </w:rPr>
        <w:t>заказчика (застройщика) (прилагается)</w:t>
      </w:r>
      <w:r w:rsidRPr="009853D3">
        <w:rPr>
          <w:sz w:val="28"/>
          <w:szCs w:val="28"/>
        </w:rPr>
        <w:t>.</w:t>
      </w:r>
    </w:p>
    <w:p w:rsidR="001B6691" w:rsidRPr="009853D3" w:rsidRDefault="001B6691" w:rsidP="001B6691">
      <w:pPr>
        <w:shd w:val="clear" w:color="auto" w:fill="FFFFFF"/>
        <w:tabs>
          <w:tab w:val="left" w:pos="682"/>
        </w:tabs>
        <w:spacing w:line="240" w:lineRule="atLeast"/>
        <w:ind w:right="34" w:firstLine="709"/>
        <w:jc w:val="both"/>
        <w:rPr>
          <w:color w:val="000000"/>
          <w:sz w:val="28"/>
          <w:szCs w:val="28"/>
        </w:rPr>
      </w:pPr>
      <w:r w:rsidRPr="009853D3">
        <w:rPr>
          <w:color w:val="000000"/>
          <w:sz w:val="28"/>
          <w:szCs w:val="28"/>
        </w:rPr>
        <w:t>2. 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С.Н. Ермолаева.</w:t>
      </w:r>
    </w:p>
    <w:p w:rsidR="001B6691" w:rsidRPr="00596015" w:rsidRDefault="001B6691" w:rsidP="001B6691">
      <w:pPr>
        <w:ind w:firstLine="709"/>
        <w:jc w:val="both"/>
        <w:rPr>
          <w:sz w:val="28"/>
          <w:szCs w:val="28"/>
        </w:rPr>
      </w:pPr>
    </w:p>
    <w:p w:rsidR="001B6691" w:rsidRDefault="001B6691" w:rsidP="001B6691">
      <w:pPr>
        <w:pStyle w:val="ConsPlusNormal"/>
        <w:spacing w:before="220"/>
        <w:ind w:firstLine="540"/>
        <w:jc w:val="both"/>
      </w:pPr>
    </w:p>
    <w:p w:rsidR="001B6691" w:rsidRDefault="001B6691" w:rsidP="001B6691">
      <w:pPr>
        <w:ind w:right="-1"/>
        <w:jc w:val="both"/>
        <w:rPr>
          <w:b/>
          <w:sz w:val="28"/>
          <w:szCs w:val="28"/>
        </w:rPr>
      </w:pPr>
      <w:r w:rsidRPr="004A1C71">
        <w:rPr>
          <w:b/>
          <w:sz w:val="28"/>
          <w:szCs w:val="28"/>
        </w:rPr>
        <w:t>Глава городского округа Тейково</w:t>
      </w:r>
    </w:p>
    <w:p w:rsidR="001B6691" w:rsidRDefault="001B6691" w:rsidP="001B6691">
      <w:pPr>
        <w:ind w:right="-1"/>
        <w:jc w:val="both"/>
        <w:rPr>
          <w:b/>
          <w:sz w:val="28"/>
          <w:szCs w:val="28"/>
        </w:rPr>
      </w:pPr>
      <w:r>
        <w:rPr>
          <w:b/>
          <w:sz w:val="28"/>
          <w:szCs w:val="28"/>
        </w:rPr>
        <w:t xml:space="preserve">Ивановской области                                                                           </w:t>
      </w:r>
      <w:r w:rsidRPr="004A1C71">
        <w:rPr>
          <w:b/>
          <w:sz w:val="28"/>
          <w:szCs w:val="28"/>
        </w:rPr>
        <w:t>С.А. Семенова</w:t>
      </w:r>
    </w:p>
    <w:p w:rsidR="001B6691" w:rsidRDefault="001B6691" w:rsidP="001B6691">
      <w:pPr>
        <w:ind w:right="-1"/>
        <w:jc w:val="both"/>
        <w:rPr>
          <w:b/>
          <w:sz w:val="28"/>
          <w:szCs w:val="28"/>
        </w:rPr>
      </w:pPr>
    </w:p>
    <w:p w:rsidR="001B6691" w:rsidRDefault="001B6691" w:rsidP="001B6691">
      <w:pPr>
        <w:shd w:val="clear" w:color="auto" w:fill="FFFFFF"/>
        <w:ind w:right="14"/>
        <w:jc w:val="right"/>
        <w:outlineLvl w:val="0"/>
        <w:rPr>
          <w:color w:val="000000"/>
          <w:spacing w:val="3"/>
          <w:sz w:val="20"/>
          <w:szCs w:val="20"/>
        </w:rPr>
      </w:pPr>
    </w:p>
    <w:p w:rsidR="001B6691" w:rsidRPr="00264E16" w:rsidRDefault="001B6691" w:rsidP="001B6691">
      <w:pPr>
        <w:shd w:val="clear" w:color="auto" w:fill="FFFFFF"/>
        <w:ind w:right="14"/>
        <w:jc w:val="right"/>
        <w:outlineLvl w:val="0"/>
        <w:rPr>
          <w:color w:val="000000"/>
          <w:spacing w:val="3"/>
          <w:sz w:val="20"/>
          <w:szCs w:val="20"/>
        </w:rPr>
      </w:pPr>
      <w:r>
        <w:rPr>
          <w:color w:val="000000"/>
          <w:spacing w:val="3"/>
          <w:sz w:val="20"/>
          <w:szCs w:val="20"/>
        </w:rPr>
        <w:lastRenderedPageBreak/>
        <w:t>П</w:t>
      </w:r>
      <w:r w:rsidRPr="00264E16">
        <w:rPr>
          <w:color w:val="000000"/>
          <w:spacing w:val="3"/>
          <w:sz w:val="20"/>
          <w:szCs w:val="20"/>
        </w:rPr>
        <w:t xml:space="preserve">риложение </w:t>
      </w:r>
    </w:p>
    <w:p w:rsidR="001B6691" w:rsidRDefault="001B6691" w:rsidP="001B6691">
      <w:pPr>
        <w:jc w:val="right"/>
        <w:rPr>
          <w:color w:val="000000"/>
          <w:spacing w:val="2"/>
          <w:sz w:val="20"/>
          <w:szCs w:val="20"/>
        </w:rPr>
      </w:pPr>
      <w:r>
        <w:rPr>
          <w:color w:val="000000"/>
          <w:spacing w:val="2"/>
          <w:sz w:val="20"/>
          <w:szCs w:val="20"/>
        </w:rPr>
        <w:t xml:space="preserve"> к</w:t>
      </w:r>
      <w:r w:rsidRPr="00264E16">
        <w:rPr>
          <w:color w:val="000000"/>
          <w:spacing w:val="2"/>
          <w:sz w:val="20"/>
          <w:szCs w:val="20"/>
        </w:rPr>
        <w:t xml:space="preserve"> постановлению администрации го</w:t>
      </w:r>
      <w:r>
        <w:rPr>
          <w:color w:val="000000"/>
          <w:spacing w:val="2"/>
          <w:sz w:val="20"/>
          <w:szCs w:val="20"/>
        </w:rPr>
        <w:t>родского округа</w:t>
      </w:r>
      <w:r w:rsidRPr="00264E16">
        <w:rPr>
          <w:color w:val="000000"/>
          <w:spacing w:val="2"/>
          <w:sz w:val="20"/>
          <w:szCs w:val="20"/>
        </w:rPr>
        <w:t xml:space="preserve"> Тейково</w:t>
      </w:r>
    </w:p>
    <w:p w:rsidR="001B6691" w:rsidRPr="00264E16" w:rsidRDefault="001B6691" w:rsidP="001B6691">
      <w:pPr>
        <w:jc w:val="right"/>
        <w:rPr>
          <w:color w:val="000000"/>
          <w:spacing w:val="2"/>
          <w:sz w:val="20"/>
          <w:szCs w:val="20"/>
        </w:rPr>
      </w:pPr>
      <w:r>
        <w:rPr>
          <w:color w:val="000000"/>
          <w:spacing w:val="2"/>
          <w:sz w:val="20"/>
          <w:szCs w:val="20"/>
        </w:rPr>
        <w:t>Ивановской области</w:t>
      </w:r>
    </w:p>
    <w:p w:rsidR="001B6691" w:rsidRDefault="001B6691" w:rsidP="001B6691">
      <w:pPr>
        <w:ind w:left="360"/>
        <w:jc w:val="center"/>
        <w:rPr>
          <w:color w:val="000000"/>
          <w:spacing w:val="2"/>
          <w:sz w:val="20"/>
          <w:szCs w:val="20"/>
        </w:rPr>
      </w:pPr>
      <w:r>
        <w:rPr>
          <w:color w:val="000000"/>
          <w:spacing w:val="2"/>
          <w:sz w:val="20"/>
          <w:szCs w:val="20"/>
        </w:rPr>
        <w:t xml:space="preserve">                                                                                                                                                           о</w:t>
      </w:r>
      <w:r w:rsidRPr="00264E16">
        <w:rPr>
          <w:color w:val="000000"/>
          <w:spacing w:val="2"/>
          <w:sz w:val="20"/>
          <w:szCs w:val="20"/>
        </w:rPr>
        <w:t>т</w:t>
      </w:r>
      <w:r>
        <w:rPr>
          <w:color w:val="000000"/>
          <w:spacing w:val="2"/>
          <w:sz w:val="20"/>
          <w:szCs w:val="20"/>
        </w:rPr>
        <w:t xml:space="preserve"> 01.03.2022</w:t>
      </w:r>
      <w:r w:rsidRPr="00264E16">
        <w:rPr>
          <w:color w:val="000000"/>
          <w:spacing w:val="2"/>
          <w:sz w:val="20"/>
          <w:szCs w:val="20"/>
        </w:rPr>
        <w:t xml:space="preserve"> №</w:t>
      </w:r>
      <w:r>
        <w:rPr>
          <w:color w:val="000000"/>
          <w:spacing w:val="2"/>
          <w:sz w:val="20"/>
          <w:szCs w:val="20"/>
        </w:rPr>
        <w:t xml:space="preserve"> 105</w:t>
      </w:r>
    </w:p>
    <w:p w:rsidR="001B6691" w:rsidRPr="001B6691" w:rsidRDefault="001B6691" w:rsidP="001B6691">
      <w:pPr>
        <w:jc w:val="center"/>
        <w:rPr>
          <w:b/>
        </w:rPr>
      </w:pPr>
      <w:r w:rsidRPr="001B6691">
        <w:rPr>
          <w:rFonts w:eastAsiaTheme="minorHAnsi"/>
          <w:b/>
          <w:lang w:eastAsia="en-US"/>
        </w:rPr>
        <w:t>Порядок</w:t>
      </w:r>
    </w:p>
    <w:p w:rsidR="001B6691" w:rsidRPr="001B6691" w:rsidRDefault="001B6691" w:rsidP="001B6691">
      <w:pPr>
        <w:jc w:val="center"/>
        <w:rPr>
          <w:b/>
          <w:spacing w:val="1"/>
        </w:rPr>
      </w:pPr>
      <w:r w:rsidRPr="001B6691">
        <w:rPr>
          <w:b/>
        </w:rPr>
        <w:t xml:space="preserve">взаимодействия между администраторами муниципальных программ городского округа Тейково Ивановской области и муниципальным казенным учреждением городского округа Тейково «Служба заказчика» при передаче функций </w:t>
      </w:r>
      <w:r w:rsidRPr="001B6691">
        <w:rPr>
          <w:b/>
          <w:spacing w:val="1"/>
        </w:rPr>
        <w:t>заказчика (застройщика)</w:t>
      </w:r>
    </w:p>
    <w:p w:rsidR="001B6691" w:rsidRPr="001B6691" w:rsidRDefault="001B6691" w:rsidP="001B6691">
      <w:pPr>
        <w:jc w:val="center"/>
        <w:rPr>
          <w:b/>
          <w:bCs/>
        </w:rPr>
      </w:pPr>
    </w:p>
    <w:p w:rsidR="001B6691" w:rsidRPr="001B6691" w:rsidRDefault="001B6691" w:rsidP="001B6691">
      <w:pPr>
        <w:ind w:firstLine="709"/>
        <w:jc w:val="center"/>
      </w:pPr>
      <w:r w:rsidRPr="001B6691">
        <w:t>1. ОБЩИЕ ПОЛОЖЕНИЯ</w:t>
      </w:r>
    </w:p>
    <w:p w:rsidR="001B6691" w:rsidRPr="001B6691" w:rsidRDefault="001B6691" w:rsidP="001B6691">
      <w:pPr>
        <w:ind w:right="-1" w:firstLine="709"/>
        <w:jc w:val="both"/>
        <w:rPr>
          <w:spacing w:val="-2"/>
        </w:rPr>
      </w:pPr>
      <w:r w:rsidRPr="001B6691">
        <w:t xml:space="preserve">1.1. Настоящее Положение регулирует отношения администраторов муниципальных программ городского округа Тейково Ивановской области (далее –администраторы муниципальных программ) и муниципального казенного учреждения городского округа Тейково </w:t>
      </w:r>
      <w:r w:rsidRPr="001B6691">
        <w:rPr>
          <w:color w:val="000000"/>
        </w:rPr>
        <w:t>«Служба заказчика»</w:t>
      </w:r>
      <w:r w:rsidRPr="001B6691">
        <w:t xml:space="preserve"> (далее - </w:t>
      </w:r>
      <w:r w:rsidRPr="001B6691">
        <w:rPr>
          <w:color w:val="000000"/>
        </w:rPr>
        <w:t>МКУ «Служба заказчика»</w:t>
      </w:r>
      <w:r w:rsidRPr="001B6691">
        <w:t xml:space="preserve">) в части регламентации порядка взаимодействия при </w:t>
      </w:r>
      <w:r w:rsidRPr="001B6691">
        <w:rPr>
          <w:spacing w:val="1"/>
        </w:rPr>
        <w:t xml:space="preserve">осуществлении    функций заказчика (застройщика) по строительству, </w:t>
      </w:r>
      <w:r w:rsidRPr="001B6691">
        <w:rPr>
          <w:spacing w:val="2"/>
        </w:rPr>
        <w:t xml:space="preserve">реконструкции и капитальному ремонту (ремонту) объектов, их благоустройству, осуществлениюконтроля </w:t>
      </w:r>
      <w:r w:rsidRPr="001B6691">
        <w:t>и</w:t>
      </w:r>
      <w:r w:rsidRPr="001B6691">
        <w:tab/>
      </w:r>
      <w:r w:rsidRPr="001B6691">
        <w:rPr>
          <w:spacing w:val="-1"/>
        </w:rPr>
        <w:t>технического над</w:t>
      </w:r>
      <w:r w:rsidRPr="001B6691">
        <w:rPr>
          <w:spacing w:val="2"/>
        </w:rPr>
        <w:t xml:space="preserve">зора за производством строительства, </w:t>
      </w:r>
      <w:r w:rsidRPr="001B6691">
        <w:rPr>
          <w:spacing w:val="3"/>
        </w:rPr>
        <w:t xml:space="preserve">реконструкции,   технического   перевооружения,   капитального   и   текущего </w:t>
      </w:r>
      <w:r w:rsidRPr="001B6691">
        <w:rPr>
          <w:spacing w:val="2"/>
        </w:rPr>
        <w:t xml:space="preserve">ремонта объектов, являющихся       муниципальной  собственностью, и отдельных мероприятий муниципальных программ городского округа Тейково Ивановской области, </w:t>
      </w:r>
      <w:r w:rsidRPr="001B6691">
        <w:rPr>
          <w:spacing w:val="-2"/>
        </w:rPr>
        <w:t>финансируемых за счет средств бюджета города Тейково.</w:t>
      </w:r>
    </w:p>
    <w:p w:rsidR="001B6691" w:rsidRPr="001B6691" w:rsidRDefault="001B6691" w:rsidP="001B6691">
      <w:pPr>
        <w:ind w:right="-1" w:firstLine="709"/>
        <w:jc w:val="both"/>
        <w:rPr>
          <w:spacing w:val="-2"/>
        </w:rPr>
      </w:pPr>
    </w:p>
    <w:p w:rsidR="001B6691" w:rsidRPr="001B6691" w:rsidRDefault="001B6691" w:rsidP="001B6691">
      <w:pPr>
        <w:ind w:firstLine="709"/>
        <w:jc w:val="center"/>
      </w:pPr>
      <w:r w:rsidRPr="001B6691">
        <w:t>2. ПОРЯДОК ПЕРЕДАЧИ ФУНКЦИЙ ЗАКАЗЧИКА (ЗАСТРОЙЩИКА)</w:t>
      </w:r>
    </w:p>
    <w:p w:rsidR="001B6691" w:rsidRPr="001B6691" w:rsidRDefault="001B6691" w:rsidP="001B6691">
      <w:pPr>
        <w:autoSpaceDE w:val="0"/>
        <w:autoSpaceDN w:val="0"/>
        <w:adjustRightInd w:val="0"/>
        <w:ind w:firstLine="709"/>
        <w:jc w:val="both"/>
      </w:pPr>
      <w:r w:rsidRPr="001B6691">
        <w:t>2.1. Передача функции заказчика (застройщика) осуществляется:</w:t>
      </w:r>
    </w:p>
    <w:p w:rsidR="001B6691" w:rsidRPr="001B6691" w:rsidRDefault="001B6691" w:rsidP="001B6691">
      <w:pPr>
        <w:autoSpaceDE w:val="0"/>
        <w:autoSpaceDN w:val="0"/>
        <w:adjustRightInd w:val="0"/>
        <w:ind w:firstLine="709"/>
        <w:jc w:val="both"/>
        <w:rPr>
          <w:spacing w:val="2"/>
        </w:rPr>
      </w:pPr>
      <w:r w:rsidRPr="001B6691">
        <w:t>- по каждому объекту муниципальной собственности, подлежащему</w:t>
      </w:r>
      <w:r w:rsidRPr="001B6691">
        <w:rPr>
          <w:spacing w:val="2"/>
        </w:rPr>
        <w:t>реконструкции, капитальному ремонту (ремонту), их благоустройству, проектированию указанных работ, а также отдельных мероприятий, определенных муниципальными программами городского округа Тейково Ивановской области;</w:t>
      </w:r>
    </w:p>
    <w:p w:rsidR="001B6691" w:rsidRPr="001B6691" w:rsidRDefault="001B6691" w:rsidP="001B6691">
      <w:pPr>
        <w:autoSpaceDE w:val="0"/>
        <w:autoSpaceDN w:val="0"/>
        <w:adjustRightInd w:val="0"/>
        <w:ind w:firstLine="709"/>
        <w:jc w:val="both"/>
        <w:rPr>
          <w:spacing w:val="2"/>
        </w:rPr>
      </w:pPr>
      <w:r w:rsidRPr="001B6691">
        <w:rPr>
          <w:spacing w:val="2"/>
        </w:rPr>
        <w:t>- при реализации бюджетных инвестиций в объекты капитальных вложений муниципальной собственности, разработке проектов для реализации бюджетных инвестиций;</w:t>
      </w:r>
    </w:p>
    <w:p w:rsidR="001B6691" w:rsidRPr="001B6691" w:rsidRDefault="001B6691" w:rsidP="001B6691">
      <w:pPr>
        <w:autoSpaceDE w:val="0"/>
        <w:autoSpaceDN w:val="0"/>
        <w:adjustRightInd w:val="0"/>
        <w:ind w:firstLine="709"/>
        <w:jc w:val="both"/>
        <w:rPr>
          <w:spacing w:val="2"/>
        </w:rPr>
      </w:pPr>
      <w:r w:rsidRPr="001B6691">
        <w:rPr>
          <w:spacing w:val="2"/>
        </w:rPr>
        <w:t xml:space="preserve">- при осуществлении       контроля </w:t>
      </w:r>
      <w:r w:rsidRPr="001B6691">
        <w:t>и</w:t>
      </w:r>
      <w:r w:rsidRPr="001B6691">
        <w:tab/>
      </w:r>
      <w:r w:rsidRPr="001B6691">
        <w:rPr>
          <w:spacing w:val="-1"/>
        </w:rPr>
        <w:t>технического</w:t>
      </w:r>
      <w:r w:rsidRPr="001B6691">
        <w:tab/>
      </w:r>
      <w:r w:rsidRPr="001B6691">
        <w:rPr>
          <w:spacing w:val="2"/>
        </w:rPr>
        <w:t xml:space="preserve">надзора         за         производством строительства, </w:t>
      </w:r>
      <w:r w:rsidRPr="001B6691">
        <w:rPr>
          <w:spacing w:val="3"/>
        </w:rPr>
        <w:t xml:space="preserve">реконструкции,   технического   перевооружения,   капитального   и   текущего </w:t>
      </w:r>
      <w:r w:rsidRPr="001B6691">
        <w:rPr>
          <w:spacing w:val="2"/>
        </w:rPr>
        <w:t>ремонта.</w:t>
      </w:r>
    </w:p>
    <w:p w:rsidR="001B6691" w:rsidRPr="001B6691" w:rsidRDefault="001B6691" w:rsidP="001B6691">
      <w:pPr>
        <w:autoSpaceDE w:val="0"/>
        <w:autoSpaceDN w:val="0"/>
        <w:adjustRightInd w:val="0"/>
        <w:ind w:firstLine="709"/>
        <w:jc w:val="both"/>
        <w:rPr>
          <w:spacing w:val="2"/>
        </w:rPr>
      </w:pPr>
      <w:r w:rsidRPr="001B6691">
        <w:t xml:space="preserve"> 2.2. Расходы на финансирование работ, указанных в подпункте 2.1 настоящего порядка, предусматриваются в муниципальных программах городского округа Тейково Ивановской области.</w:t>
      </w:r>
    </w:p>
    <w:p w:rsidR="001B6691" w:rsidRPr="001B6691" w:rsidRDefault="001B6691" w:rsidP="001B6691">
      <w:pPr>
        <w:autoSpaceDE w:val="0"/>
        <w:autoSpaceDN w:val="0"/>
        <w:adjustRightInd w:val="0"/>
        <w:ind w:firstLine="709"/>
        <w:jc w:val="both"/>
      </w:pPr>
      <w:r w:rsidRPr="001B6691">
        <w:t xml:space="preserve"> Передача функции заказчика (застройщика) оформляется распоряжением администрации городского округа Тейково Ивановской области. Проект распоряжения о передаче функции заказчика (застройщика) разрабатывает администратор соответствующей муниципальной программы городского округа Тейково Ивановской области.Типовая форма распоряжения о передаче функции заказчика (застройщика) прилагается. К моменту принятия решения о передаче функции заказчика (застройщика) до МКУ «Служба заказчика» должны быть доведены лимиты бюджетных обязательств по расходам на финансирование работ, указанных в подпункте 2.1 настоящего порядка.</w:t>
      </w:r>
    </w:p>
    <w:p w:rsidR="001B6691" w:rsidRPr="001B6691" w:rsidRDefault="001B6691" w:rsidP="001B6691">
      <w:pPr>
        <w:ind w:right="-1"/>
        <w:jc w:val="both"/>
        <w:rPr>
          <w:b/>
        </w:rPr>
      </w:pPr>
    </w:p>
    <w:p w:rsidR="001B6691" w:rsidRDefault="001B6691" w:rsidP="001B6691">
      <w:pPr>
        <w:shd w:val="clear" w:color="auto" w:fill="FFFFFF"/>
        <w:ind w:right="14"/>
        <w:jc w:val="right"/>
        <w:outlineLvl w:val="0"/>
        <w:rPr>
          <w:color w:val="000000"/>
          <w:spacing w:val="3"/>
        </w:rPr>
      </w:pPr>
    </w:p>
    <w:p w:rsidR="001B6691" w:rsidRDefault="001B6691" w:rsidP="001B6691">
      <w:pPr>
        <w:shd w:val="clear" w:color="auto" w:fill="FFFFFF"/>
        <w:ind w:right="14"/>
        <w:jc w:val="right"/>
        <w:outlineLvl w:val="0"/>
        <w:rPr>
          <w:color w:val="000000"/>
          <w:spacing w:val="3"/>
        </w:rPr>
      </w:pPr>
    </w:p>
    <w:p w:rsidR="001B6691" w:rsidRDefault="001B6691" w:rsidP="001B6691">
      <w:pPr>
        <w:shd w:val="clear" w:color="auto" w:fill="FFFFFF"/>
        <w:ind w:right="14"/>
        <w:jc w:val="right"/>
        <w:outlineLvl w:val="0"/>
        <w:rPr>
          <w:color w:val="000000"/>
          <w:spacing w:val="3"/>
        </w:rPr>
      </w:pPr>
    </w:p>
    <w:p w:rsidR="001B6691" w:rsidRDefault="001B6691" w:rsidP="001B6691">
      <w:pPr>
        <w:shd w:val="clear" w:color="auto" w:fill="FFFFFF"/>
        <w:ind w:right="14"/>
        <w:jc w:val="right"/>
        <w:outlineLvl w:val="0"/>
        <w:rPr>
          <w:color w:val="000000"/>
          <w:spacing w:val="3"/>
        </w:rPr>
      </w:pPr>
    </w:p>
    <w:p w:rsidR="001B6691" w:rsidRDefault="001B6691" w:rsidP="001B6691">
      <w:pPr>
        <w:shd w:val="clear" w:color="auto" w:fill="FFFFFF"/>
        <w:ind w:right="14"/>
        <w:jc w:val="right"/>
        <w:outlineLvl w:val="0"/>
        <w:rPr>
          <w:color w:val="000000"/>
          <w:spacing w:val="3"/>
        </w:rPr>
      </w:pPr>
    </w:p>
    <w:p w:rsidR="001B6691" w:rsidRDefault="001B6691" w:rsidP="001B6691">
      <w:pPr>
        <w:shd w:val="clear" w:color="auto" w:fill="FFFFFF"/>
        <w:ind w:right="14"/>
        <w:jc w:val="right"/>
        <w:outlineLvl w:val="0"/>
        <w:rPr>
          <w:color w:val="000000"/>
          <w:spacing w:val="3"/>
        </w:rPr>
      </w:pPr>
    </w:p>
    <w:p w:rsidR="001B6691" w:rsidRDefault="001B6691" w:rsidP="001B6691">
      <w:pPr>
        <w:shd w:val="clear" w:color="auto" w:fill="FFFFFF"/>
        <w:ind w:right="14"/>
        <w:jc w:val="right"/>
        <w:outlineLvl w:val="0"/>
        <w:rPr>
          <w:color w:val="000000"/>
          <w:spacing w:val="3"/>
        </w:rPr>
      </w:pPr>
    </w:p>
    <w:p w:rsidR="001B6691" w:rsidRPr="00DB1F84" w:rsidRDefault="001B6691" w:rsidP="001B6691">
      <w:pPr>
        <w:shd w:val="clear" w:color="auto" w:fill="FFFFFF"/>
        <w:ind w:right="14"/>
        <w:jc w:val="right"/>
        <w:outlineLvl w:val="0"/>
        <w:rPr>
          <w:color w:val="000000"/>
          <w:spacing w:val="3"/>
        </w:rPr>
      </w:pPr>
      <w:r w:rsidRPr="00DB1F84">
        <w:rPr>
          <w:color w:val="000000"/>
          <w:spacing w:val="3"/>
        </w:rPr>
        <w:t>Приложение</w:t>
      </w:r>
    </w:p>
    <w:p w:rsidR="001B6691" w:rsidRPr="00392042" w:rsidRDefault="001B6691" w:rsidP="001B6691">
      <w:pPr>
        <w:shd w:val="clear" w:color="auto" w:fill="FFFFFF"/>
        <w:ind w:right="14"/>
        <w:jc w:val="right"/>
        <w:outlineLvl w:val="0"/>
      </w:pPr>
      <w:r w:rsidRPr="00392042">
        <w:t xml:space="preserve">к </w:t>
      </w:r>
      <w:r>
        <w:t>П</w:t>
      </w:r>
      <w:r w:rsidRPr="00392042">
        <w:t xml:space="preserve">орядку взаимодействия между </w:t>
      </w:r>
    </w:p>
    <w:p w:rsidR="001B6691" w:rsidRDefault="001B6691" w:rsidP="001B6691">
      <w:pPr>
        <w:shd w:val="clear" w:color="auto" w:fill="FFFFFF"/>
        <w:ind w:right="14"/>
        <w:jc w:val="right"/>
        <w:outlineLvl w:val="0"/>
      </w:pPr>
      <w:r w:rsidRPr="00392042">
        <w:t>администра</w:t>
      </w:r>
      <w:r>
        <w:t>торами муниципальных программ</w:t>
      </w:r>
    </w:p>
    <w:p w:rsidR="001B6691" w:rsidRPr="00392042" w:rsidRDefault="001B6691" w:rsidP="001B6691">
      <w:pPr>
        <w:shd w:val="clear" w:color="auto" w:fill="FFFFFF"/>
        <w:ind w:right="14"/>
        <w:jc w:val="right"/>
        <w:outlineLvl w:val="0"/>
      </w:pPr>
      <w:r w:rsidRPr="00392042">
        <w:lastRenderedPageBreak/>
        <w:t xml:space="preserve">городского округа ТейковоИвановской области и </w:t>
      </w:r>
    </w:p>
    <w:p w:rsidR="001B6691" w:rsidRPr="00392042" w:rsidRDefault="001B6691" w:rsidP="001B6691">
      <w:pPr>
        <w:shd w:val="clear" w:color="auto" w:fill="FFFFFF"/>
        <w:ind w:right="14"/>
        <w:jc w:val="right"/>
        <w:outlineLvl w:val="0"/>
      </w:pPr>
      <w:r w:rsidRPr="00392042">
        <w:t>МКУ «Служба заказчика»</w:t>
      </w:r>
      <w:r>
        <w:t xml:space="preserve"> </w:t>
      </w:r>
      <w:r w:rsidRPr="00392042">
        <w:t xml:space="preserve">при передаче функций </w:t>
      </w:r>
    </w:p>
    <w:p w:rsidR="001B6691" w:rsidRDefault="001B6691" w:rsidP="001B6691">
      <w:pPr>
        <w:shd w:val="clear" w:color="auto" w:fill="FFFFFF"/>
        <w:ind w:right="14"/>
        <w:jc w:val="right"/>
        <w:outlineLvl w:val="0"/>
        <w:rPr>
          <w:spacing w:val="1"/>
        </w:rPr>
      </w:pPr>
      <w:r w:rsidRPr="00392042">
        <w:rPr>
          <w:spacing w:val="1"/>
        </w:rPr>
        <w:t>заказчика (застройщика)</w:t>
      </w:r>
    </w:p>
    <w:p w:rsidR="001B6691" w:rsidRDefault="001B6691" w:rsidP="001B6691">
      <w:pPr>
        <w:shd w:val="clear" w:color="auto" w:fill="FFFFFF"/>
        <w:ind w:right="14"/>
        <w:jc w:val="center"/>
        <w:outlineLvl w:val="0"/>
        <w:rPr>
          <w:b/>
          <w:sz w:val="40"/>
          <w:szCs w:val="40"/>
        </w:rPr>
      </w:pPr>
      <w:r w:rsidRPr="00252B7D">
        <w:rPr>
          <w:noProof/>
          <w:spacing w:val="1"/>
          <w:lang w:eastAsia="ru-RU"/>
        </w:rPr>
        <w:drawing>
          <wp:inline distT="0" distB="0" distL="0" distR="0">
            <wp:extent cx="695960" cy="901065"/>
            <wp:effectExtent l="19050" t="0" r="8890" b="0"/>
            <wp:docPr id="10"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8" cstate="print"/>
                    <a:srcRect/>
                    <a:stretch>
                      <a:fillRect/>
                    </a:stretch>
                  </pic:blipFill>
                  <pic:spPr bwMode="auto">
                    <a:xfrm>
                      <a:off x="0" y="0"/>
                      <a:ext cx="695960" cy="901065"/>
                    </a:xfrm>
                    <a:prstGeom prst="rect">
                      <a:avLst/>
                    </a:prstGeom>
                    <a:noFill/>
                    <a:ln w="9525">
                      <a:noFill/>
                      <a:miter lim="800000"/>
                      <a:headEnd/>
                      <a:tailEnd/>
                    </a:ln>
                  </pic:spPr>
                </pic:pic>
              </a:graphicData>
            </a:graphic>
          </wp:inline>
        </w:drawing>
      </w:r>
    </w:p>
    <w:p w:rsidR="001B6691" w:rsidRPr="003A5DA7" w:rsidRDefault="001B6691" w:rsidP="001B6691">
      <w:pPr>
        <w:ind w:right="-1"/>
        <w:jc w:val="center"/>
        <w:rPr>
          <w:b/>
          <w:sz w:val="36"/>
          <w:szCs w:val="36"/>
        </w:rPr>
      </w:pPr>
      <w:r w:rsidRPr="003A5DA7">
        <w:rPr>
          <w:b/>
          <w:sz w:val="36"/>
          <w:szCs w:val="36"/>
        </w:rPr>
        <w:t>АДМИНИСТРАЦИЯ ГОРОДСКОГО ОКРУГА ТЕЙКОВО ИВАНОВСКОЙ ОБЛАСТИ</w:t>
      </w:r>
    </w:p>
    <w:p w:rsidR="001B6691" w:rsidRDefault="001B6691" w:rsidP="001B6691">
      <w:pPr>
        <w:pStyle w:val="ConsPlusNormal"/>
        <w:ind w:right="-1"/>
        <w:jc w:val="center"/>
        <w:rPr>
          <w:b/>
          <w:sz w:val="40"/>
          <w:szCs w:val="40"/>
        </w:rPr>
      </w:pPr>
    </w:p>
    <w:p w:rsidR="001B6691" w:rsidRPr="001B6691" w:rsidRDefault="001B6691" w:rsidP="001B6691">
      <w:pPr>
        <w:pStyle w:val="ConsPlusNormal"/>
        <w:ind w:right="-1"/>
        <w:jc w:val="center"/>
        <w:rPr>
          <w:b/>
        </w:rPr>
      </w:pPr>
      <w:r w:rsidRPr="001B6691">
        <w:rPr>
          <w:b/>
        </w:rPr>
        <w:t>Р А С П О Р Я Ж Е Н И Е</w:t>
      </w:r>
    </w:p>
    <w:p w:rsidR="001B6691" w:rsidRPr="001B6691" w:rsidRDefault="001B6691" w:rsidP="001B6691">
      <w:pPr>
        <w:pStyle w:val="ConsPlusNormal"/>
        <w:ind w:right="-1"/>
        <w:jc w:val="center"/>
        <w:rPr>
          <w:b/>
        </w:rPr>
      </w:pPr>
      <w:r w:rsidRPr="001B6691">
        <w:rPr>
          <w:b/>
        </w:rPr>
        <w:t>О передаче функции заказчика (застройщика) по</w:t>
      </w:r>
    </w:p>
    <w:p w:rsidR="001B6691" w:rsidRPr="001B6691" w:rsidRDefault="001B6691" w:rsidP="001B6691">
      <w:pPr>
        <w:pStyle w:val="ConsPlusNormal"/>
        <w:ind w:firstLine="709"/>
        <w:jc w:val="both"/>
      </w:pPr>
      <w:r w:rsidRPr="001B6691">
        <w:t xml:space="preserve">_______________________________      </w:t>
      </w:r>
    </w:p>
    <w:p w:rsidR="001B6691" w:rsidRPr="001B6691" w:rsidRDefault="001B6691" w:rsidP="001B6691">
      <w:pPr>
        <w:ind w:firstLine="709"/>
        <w:jc w:val="center"/>
      </w:pPr>
      <w:r w:rsidRPr="001B6691">
        <w:t>(наименование объекта, работ)</w:t>
      </w:r>
    </w:p>
    <w:p w:rsidR="001B6691" w:rsidRPr="001B6691" w:rsidRDefault="001B6691" w:rsidP="001B6691">
      <w:pPr>
        <w:pStyle w:val="ConsPlusNormal"/>
        <w:ind w:right="-1"/>
        <w:jc w:val="center"/>
        <w:rPr>
          <w:b/>
        </w:rPr>
      </w:pPr>
    </w:p>
    <w:p w:rsidR="001B6691" w:rsidRPr="001B6691" w:rsidRDefault="001B6691" w:rsidP="001B6691">
      <w:pPr>
        <w:pStyle w:val="ConsPlusNormal"/>
        <w:ind w:firstLine="709"/>
        <w:jc w:val="both"/>
      </w:pPr>
      <w:r w:rsidRPr="001B6691">
        <w:t xml:space="preserve">В соответствии с Порядком взаимодействия между администраторами муниципальных программ городского округа Тейково Ивановской области и муниципальным казенным учреждением городского округа Тейково «Служба заказчика» при передаче функций </w:t>
      </w:r>
      <w:r w:rsidRPr="001B6691">
        <w:rPr>
          <w:spacing w:val="1"/>
        </w:rPr>
        <w:t>заказчика (застройщика), в целях реализации муниципальной программы городского округа Тейково Ивановской области</w:t>
      </w:r>
      <w:r w:rsidRPr="001B6691">
        <w:t>_______________________________:</w:t>
      </w:r>
    </w:p>
    <w:p w:rsidR="001B6691" w:rsidRPr="001B6691" w:rsidRDefault="001B6691" w:rsidP="001B6691">
      <w:r w:rsidRPr="001B6691">
        <w:t>(наименование муниципальной программы)</w:t>
      </w:r>
    </w:p>
    <w:p w:rsidR="001B6691" w:rsidRPr="001B6691" w:rsidRDefault="001B6691" w:rsidP="00316A05">
      <w:pPr>
        <w:pStyle w:val="ConsPlusNormal"/>
        <w:numPr>
          <w:ilvl w:val="0"/>
          <w:numId w:val="45"/>
        </w:numPr>
        <w:adjustRightInd/>
        <w:ind w:left="0" w:firstLine="709"/>
        <w:jc w:val="both"/>
      </w:pPr>
      <w:r w:rsidRPr="001B6691">
        <w:rPr>
          <w:color w:val="000000"/>
        </w:rPr>
        <w:t>Передать функции заказчика-застройщика</w:t>
      </w:r>
    </w:p>
    <w:p w:rsidR="001B6691" w:rsidRPr="001B6691" w:rsidRDefault="001B6691" w:rsidP="001B6691">
      <w:pPr>
        <w:pStyle w:val="ConsPlusNormal"/>
        <w:ind w:firstLine="709"/>
        <w:jc w:val="both"/>
      </w:pPr>
      <w:r w:rsidRPr="001B6691">
        <w:t>_______________________________    (далее – Объект)</w:t>
      </w:r>
    </w:p>
    <w:p w:rsidR="001B6691" w:rsidRPr="001B6691" w:rsidRDefault="001B6691" w:rsidP="001B6691">
      <w:pPr>
        <w:ind w:firstLine="709"/>
        <w:jc w:val="both"/>
      </w:pPr>
      <w:r w:rsidRPr="001B6691">
        <w:t xml:space="preserve"> (наименование объекта,работ)</w:t>
      </w:r>
    </w:p>
    <w:p w:rsidR="001B6691" w:rsidRPr="001B6691" w:rsidRDefault="001B6691" w:rsidP="00316A05">
      <w:pPr>
        <w:pStyle w:val="ConsPlusNormal"/>
        <w:numPr>
          <w:ilvl w:val="0"/>
          <w:numId w:val="45"/>
        </w:numPr>
        <w:adjustRightInd/>
        <w:ind w:left="0" w:firstLine="709"/>
        <w:jc w:val="both"/>
      </w:pPr>
      <w:r w:rsidRPr="001B6691">
        <w:rPr>
          <w:color w:val="000000"/>
        </w:rPr>
        <w:t xml:space="preserve">Функции заказчика-застройщика передает администратор муниципальной программы </w:t>
      </w:r>
      <w:r w:rsidRPr="001B6691">
        <w:t xml:space="preserve">_______________________________     </w:t>
      </w:r>
    </w:p>
    <w:p w:rsidR="001B6691" w:rsidRPr="001B6691" w:rsidRDefault="001B6691" w:rsidP="001B6691">
      <w:pPr>
        <w:ind w:firstLine="709"/>
        <w:jc w:val="both"/>
      </w:pPr>
      <w:r w:rsidRPr="001B6691">
        <w:t xml:space="preserve">                                                                     (наименование администратора муниципальной программы)</w:t>
      </w:r>
    </w:p>
    <w:p w:rsidR="001B6691" w:rsidRPr="001B6691" w:rsidRDefault="001B6691" w:rsidP="00316A05">
      <w:pPr>
        <w:pStyle w:val="a6"/>
        <w:numPr>
          <w:ilvl w:val="0"/>
          <w:numId w:val="45"/>
        </w:numPr>
        <w:adjustRightInd w:val="0"/>
        <w:ind w:left="0" w:firstLine="709"/>
        <w:jc w:val="both"/>
        <w:rPr>
          <w:sz w:val="24"/>
          <w:szCs w:val="24"/>
        </w:rPr>
      </w:pPr>
      <w:r w:rsidRPr="001B6691">
        <w:rPr>
          <w:sz w:val="24"/>
          <w:szCs w:val="24"/>
        </w:rPr>
        <w:t>В рамках передачи функций заказчика (застройщика) муниципальное казенное учреждение городского округа Тейково «Служба заказчика» выполняет следующие функции: _______________________________________________.</w:t>
      </w:r>
    </w:p>
    <w:p w:rsidR="001B6691" w:rsidRPr="001B6691" w:rsidRDefault="001B6691" w:rsidP="001B6691">
      <w:pPr>
        <w:autoSpaceDE w:val="0"/>
        <w:autoSpaceDN w:val="0"/>
        <w:adjustRightInd w:val="0"/>
        <w:ind w:firstLine="709"/>
        <w:jc w:val="both"/>
      </w:pPr>
      <w:r w:rsidRPr="001B6691">
        <w:rPr>
          <w:i/>
          <w:iCs/>
        </w:rPr>
        <w:t>Выбрать нужное:</w:t>
      </w:r>
    </w:p>
    <w:p w:rsidR="001B6691" w:rsidRPr="001B6691" w:rsidRDefault="001B6691" w:rsidP="001B6691">
      <w:pPr>
        <w:autoSpaceDE w:val="0"/>
        <w:autoSpaceDN w:val="0"/>
        <w:adjustRightInd w:val="0"/>
        <w:ind w:firstLine="709"/>
        <w:jc w:val="both"/>
      </w:pPr>
      <w:r w:rsidRPr="001B6691">
        <w:t>3.1. Подготавливает и выдает исходные данные для разработки проектно-сметной документации;</w:t>
      </w:r>
    </w:p>
    <w:p w:rsidR="001B6691" w:rsidRPr="001B6691" w:rsidRDefault="001B6691" w:rsidP="001B6691">
      <w:pPr>
        <w:autoSpaceDE w:val="0"/>
        <w:autoSpaceDN w:val="0"/>
        <w:adjustRightInd w:val="0"/>
        <w:ind w:firstLine="709"/>
        <w:jc w:val="both"/>
      </w:pPr>
      <w:r w:rsidRPr="001B6691">
        <w:t>3.2. Обеспечивает полноту и качество выдаваемых проектной организации исходных данных для проектирования;</w:t>
      </w:r>
    </w:p>
    <w:p w:rsidR="001B6691" w:rsidRPr="001B6691" w:rsidRDefault="001B6691" w:rsidP="001B6691">
      <w:pPr>
        <w:autoSpaceDE w:val="0"/>
        <w:autoSpaceDN w:val="0"/>
        <w:adjustRightInd w:val="0"/>
        <w:ind w:firstLine="709"/>
        <w:jc w:val="both"/>
      </w:pPr>
      <w:r w:rsidRPr="001B6691">
        <w:t>3.3. Подготавливает совместно с проектно-изыскательскими организациями задания на разработку проектно-сметной документации, проводит ее согласование в установленном порядке;</w:t>
      </w:r>
    </w:p>
    <w:p w:rsidR="001B6691" w:rsidRPr="001B6691" w:rsidRDefault="001B6691" w:rsidP="001B6691">
      <w:pPr>
        <w:autoSpaceDE w:val="0"/>
        <w:autoSpaceDN w:val="0"/>
        <w:adjustRightInd w:val="0"/>
        <w:ind w:firstLine="709"/>
        <w:jc w:val="both"/>
      </w:pPr>
      <w:r w:rsidRPr="001B6691">
        <w:t>3.4. Получает согласования и технические условия на подключение Объекта к действующим сетям;</w:t>
      </w:r>
    </w:p>
    <w:p w:rsidR="001B6691" w:rsidRPr="001B6691" w:rsidRDefault="001B6691" w:rsidP="001B6691">
      <w:pPr>
        <w:autoSpaceDE w:val="0"/>
        <w:autoSpaceDN w:val="0"/>
        <w:adjustRightInd w:val="0"/>
        <w:ind w:firstLine="709"/>
        <w:jc w:val="both"/>
      </w:pPr>
      <w:r w:rsidRPr="001B6691">
        <w:t>3.5. Заключает с соответствующими организациями договоры на выполнение проектно-изыскательских, конструкторских и, при необходимости, научно-исследовательских работ;</w:t>
      </w:r>
    </w:p>
    <w:p w:rsidR="001B6691" w:rsidRPr="001B6691" w:rsidRDefault="001B6691" w:rsidP="001B6691">
      <w:pPr>
        <w:autoSpaceDE w:val="0"/>
        <w:autoSpaceDN w:val="0"/>
        <w:adjustRightInd w:val="0"/>
        <w:ind w:firstLine="709"/>
        <w:jc w:val="both"/>
      </w:pPr>
      <w:r w:rsidRPr="001B6691">
        <w:t>3.6. Согласовывает с проектной организацией календарный график разработки и выдачи проектно-сметной документации, осуществляет контроль за его выполнением;</w:t>
      </w:r>
    </w:p>
    <w:p w:rsidR="001B6691" w:rsidRPr="001B6691" w:rsidRDefault="001B6691" w:rsidP="001B6691">
      <w:pPr>
        <w:autoSpaceDE w:val="0"/>
        <w:autoSpaceDN w:val="0"/>
        <w:adjustRightInd w:val="0"/>
        <w:ind w:firstLine="709"/>
        <w:jc w:val="both"/>
      </w:pPr>
      <w:r w:rsidRPr="001B6691">
        <w:t>3.7. Организует в установленном порядке согласование, утверждение и переутверждение проектно-сметной документации (с определением договорной цены), а также внесение в соответствующую документацию исправлений по замечаниям и заключениям подрядных организаций и органов экспертизы;</w:t>
      </w:r>
    </w:p>
    <w:p w:rsidR="001B6691" w:rsidRPr="001B6691" w:rsidRDefault="001B6691" w:rsidP="001B6691">
      <w:pPr>
        <w:autoSpaceDE w:val="0"/>
        <w:autoSpaceDN w:val="0"/>
        <w:adjustRightInd w:val="0"/>
        <w:ind w:firstLine="709"/>
        <w:jc w:val="both"/>
      </w:pPr>
      <w:r w:rsidRPr="001B6691">
        <w:lastRenderedPageBreak/>
        <w:t>3.8. Определяет и согласовывает с подрядчиком (подрядчиками) при участии проектной и субподрядных организаций договорные цены на строительство (реконструкцию/капитальный ремонт) Объекта в соответствии с действующими нормативными документами;</w:t>
      </w:r>
    </w:p>
    <w:p w:rsidR="001B6691" w:rsidRPr="001B6691" w:rsidRDefault="001B6691" w:rsidP="001B6691">
      <w:pPr>
        <w:autoSpaceDE w:val="0"/>
        <w:autoSpaceDN w:val="0"/>
        <w:adjustRightInd w:val="0"/>
        <w:ind w:firstLine="709"/>
        <w:jc w:val="both"/>
      </w:pPr>
      <w:r w:rsidRPr="001B6691">
        <w:t>3.9. Получает разрешение на производство строительно-монтажных работ;</w:t>
      </w:r>
    </w:p>
    <w:p w:rsidR="001B6691" w:rsidRPr="001B6691" w:rsidRDefault="001B6691" w:rsidP="001B6691">
      <w:pPr>
        <w:autoSpaceDE w:val="0"/>
        <w:autoSpaceDN w:val="0"/>
        <w:adjustRightInd w:val="0"/>
        <w:ind w:firstLine="709"/>
        <w:jc w:val="both"/>
      </w:pPr>
      <w:r w:rsidRPr="001B6691">
        <w:t>3.10. Оформляет в установленные сроки договоры подряда на капитальное строительство (реконструкцию/капитальный ремонт) с генеральным подрядчиком (подрядчиками) (</w:t>
      </w:r>
      <w:r w:rsidRPr="001B6691">
        <w:rPr>
          <w:i/>
          <w:iCs/>
          <w:color w:val="000000"/>
        </w:rPr>
        <w:t>вариант:</w:t>
      </w:r>
      <w:r w:rsidRPr="001B6691">
        <w:rPr>
          <w:color w:val="000000"/>
        </w:rPr>
        <w:t xml:space="preserve"> после предварительного согласования генерального подрядчика (подрядчика) с администратором муниципальной программы;</w:t>
      </w:r>
    </w:p>
    <w:p w:rsidR="001B6691" w:rsidRPr="001B6691" w:rsidRDefault="001B6691" w:rsidP="001B6691">
      <w:pPr>
        <w:autoSpaceDE w:val="0"/>
        <w:autoSpaceDN w:val="0"/>
        <w:adjustRightInd w:val="0"/>
        <w:ind w:firstLine="709"/>
        <w:jc w:val="both"/>
      </w:pPr>
      <w:r w:rsidRPr="001B6691">
        <w:t>3.11. Ведет бухгалтерский, оперативный и статистический учет, составляет и представляет в установленном порядке администратору муниципальной программыи(при необходимости) соответствующим органам отчетность по всем видам деятельности (по утвержденным формам в установленные сроки) и несет ответственность за ее достоверность;</w:t>
      </w:r>
    </w:p>
    <w:p w:rsidR="001B6691" w:rsidRPr="001B6691" w:rsidRDefault="001B6691" w:rsidP="001B6691">
      <w:pPr>
        <w:autoSpaceDE w:val="0"/>
        <w:autoSpaceDN w:val="0"/>
        <w:adjustRightInd w:val="0"/>
        <w:ind w:firstLine="709"/>
        <w:jc w:val="both"/>
      </w:pPr>
      <w:r w:rsidRPr="001B6691">
        <w:t>3.12. Производит в установленном порядке оплату работ на основании подписанных им документов об объеме и стоимости выполненных работ, а также окончательные расчеты;</w:t>
      </w:r>
    </w:p>
    <w:p w:rsidR="001B6691" w:rsidRPr="001B6691" w:rsidRDefault="001B6691" w:rsidP="001B6691">
      <w:pPr>
        <w:ind w:right="-1" w:firstLine="709"/>
        <w:jc w:val="both"/>
      </w:pPr>
      <w:r w:rsidRPr="001B6691">
        <w:t>3.13 Осуществляет определение поставщиков товаров, подрядчиков для выполнения работ, исполнителей для оказания услуг и заключение с ними договоров (контрактов);</w:t>
      </w:r>
    </w:p>
    <w:p w:rsidR="001B6691" w:rsidRPr="001B6691" w:rsidRDefault="001B6691" w:rsidP="001B6691">
      <w:pPr>
        <w:autoSpaceDE w:val="0"/>
        <w:autoSpaceDN w:val="0"/>
        <w:adjustRightInd w:val="0"/>
        <w:ind w:firstLine="709"/>
        <w:jc w:val="both"/>
      </w:pPr>
      <w:r w:rsidRPr="001B6691">
        <w:t>3.14. Передает генеральному подрядчику документы об отводе земельного участка, необходимые согласования и разрешения;</w:t>
      </w:r>
    </w:p>
    <w:p w:rsidR="001B6691" w:rsidRPr="001B6691" w:rsidRDefault="001B6691" w:rsidP="001B6691">
      <w:pPr>
        <w:autoSpaceDE w:val="0"/>
        <w:autoSpaceDN w:val="0"/>
        <w:adjustRightInd w:val="0"/>
        <w:ind w:firstLine="709"/>
        <w:jc w:val="both"/>
      </w:pPr>
      <w:r w:rsidRPr="001B6691">
        <w:t>3.15. Проверяет наличие соответствующих необходимых лицензий, разрешений и сертификатов, членства в СРО у подрядчиков, поставщиков товаров и иных привлекаемых третьих лиц;</w:t>
      </w:r>
    </w:p>
    <w:p w:rsidR="001B6691" w:rsidRPr="001B6691" w:rsidRDefault="001B6691" w:rsidP="001B6691">
      <w:pPr>
        <w:autoSpaceDE w:val="0"/>
        <w:autoSpaceDN w:val="0"/>
        <w:adjustRightInd w:val="0"/>
        <w:ind w:firstLine="709"/>
        <w:jc w:val="both"/>
      </w:pPr>
      <w:r w:rsidRPr="001B6691">
        <w:t>3.16. Проверяет предъявленные к оплате документы подрядных организаций, поставщиков, проектно-изыскательских и других организаций за выполненные работы, поставленный товар и оказанные услуги;</w:t>
      </w:r>
    </w:p>
    <w:p w:rsidR="001B6691" w:rsidRPr="001B6691" w:rsidRDefault="001B6691" w:rsidP="001B6691">
      <w:pPr>
        <w:autoSpaceDE w:val="0"/>
        <w:autoSpaceDN w:val="0"/>
        <w:adjustRightInd w:val="0"/>
        <w:ind w:firstLine="709"/>
        <w:jc w:val="both"/>
      </w:pPr>
      <w:r w:rsidRPr="001B6691">
        <w:t>3.17. Учитывает и контролирует расходование сметного лимита по соответствующей структуре капитальных вложений, а также достоверность бухгалтерского учета по объекту строительства (реконструкции/капитального ремонта) и затратам;</w:t>
      </w:r>
    </w:p>
    <w:p w:rsidR="001B6691" w:rsidRPr="001B6691" w:rsidRDefault="001B6691" w:rsidP="001B6691">
      <w:pPr>
        <w:autoSpaceDE w:val="0"/>
        <w:autoSpaceDN w:val="0"/>
        <w:adjustRightInd w:val="0"/>
        <w:ind w:firstLine="709"/>
        <w:jc w:val="both"/>
      </w:pPr>
      <w:r w:rsidRPr="001B6691">
        <w:t>3.18. Передает генеральному подрядчику в производство работ утвержденную и прошедшую экспертизу проектно-сметную документацию в соответствии с Градостроительным кодексом Российской Федерации в количестве, необходимом для выполнения работ подрядчика и привлеченных организаций;</w:t>
      </w:r>
    </w:p>
    <w:p w:rsidR="001B6691" w:rsidRPr="001B6691" w:rsidRDefault="001B6691" w:rsidP="001B6691">
      <w:pPr>
        <w:autoSpaceDE w:val="0"/>
        <w:autoSpaceDN w:val="0"/>
        <w:adjustRightInd w:val="0"/>
        <w:ind w:firstLine="709"/>
        <w:jc w:val="both"/>
      </w:pPr>
      <w:r w:rsidRPr="001B6691">
        <w:t>3.19. Своевременно предъявляет претензии к подрядным организациям, поставщикам, проектно-изыскательским и другим организациям об уплате неустойки (штрафа, пени) за невыполнение и ненадлежащее выполнение договорных обязательств;</w:t>
      </w:r>
    </w:p>
    <w:p w:rsidR="001B6691" w:rsidRPr="001B6691" w:rsidRDefault="001B6691" w:rsidP="001B6691">
      <w:pPr>
        <w:autoSpaceDE w:val="0"/>
        <w:autoSpaceDN w:val="0"/>
        <w:adjustRightInd w:val="0"/>
        <w:ind w:firstLine="709"/>
        <w:jc w:val="both"/>
      </w:pPr>
      <w:r w:rsidRPr="001B6691">
        <w:t>3.20. Своевременно передает подрядным организациям оборудование, материалы и аппаратуру, подлежащие монтажу, с обеспечением их доставки на приобъектные склады; не допускает хранения оборудования на складах сверх нормативного срока, а в случае нарушения производит тщательные предмонтажные ревизии оборудования и устранение дефектов, вызванных его длительным хранением;</w:t>
      </w:r>
    </w:p>
    <w:p w:rsidR="001B6691" w:rsidRPr="001B6691" w:rsidRDefault="001B6691" w:rsidP="001B6691">
      <w:pPr>
        <w:autoSpaceDE w:val="0"/>
        <w:autoSpaceDN w:val="0"/>
        <w:adjustRightInd w:val="0"/>
        <w:ind w:firstLine="709"/>
        <w:jc w:val="both"/>
      </w:pPr>
      <w:r w:rsidRPr="001B6691">
        <w:t>3.21. Осуществляет или организуетосуществлениеконтроля и технического надзора за строительством, соответствием объема, стоимости и качества выполняемых работ проекту, сметным расчетам, строительным нормам и правилам на производство и приемку этих работ, а также обеспечивает осуществление проектными организациями авторского надзора;</w:t>
      </w:r>
    </w:p>
    <w:p w:rsidR="001B6691" w:rsidRPr="001B6691" w:rsidRDefault="001B6691" w:rsidP="001B6691">
      <w:pPr>
        <w:autoSpaceDE w:val="0"/>
        <w:autoSpaceDN w:val="0"/>
        <w:adjustRightInd w:val="0"/>
        <w:ind w:firstLine="709"/>
        <w:jc w:val="both"/>
      </w:pPr>
      <w:r w:rsidRPr="001B6691">
        <w:t>3.22. Осуществляет контроль за качеством и сроками выполнения работ;</w:t>
      </w:r>
    </w:p>
    <w:p w:rsidR="001B6691" w:rsidRPr="001B6691" w:rsidRDefault="001B6691" w:rsidP="001B6691">
      <w:pPr>
        <w:autoSpaceDE w:val="0"/>
        <w:autoSpaceDN w:val="0"/>
        <w:adjustRightInd w:val="0"/>
        <w:ind w:firstLine="709"/>
        <w:jc w:val="both"/>
      </w:pPr>
      <w:r w:rsidRPr="001B6691">
        <w:t>3.23. Предъявляет претензии к подрядным организациям в случае установления некомплектности или дефектов оборудования и аппаратуры, ненадлежащего качества материалов, а также несвоевременной их поставки или недопоставки;</w:t>
      </w:r>
    </w:p>
    <w:p w:rsidR="001B6691" w:rsidRPr="001B6691" w:rsidRDefault="001B6691" w:rsidP="001B6691">
      <w:pPr>
        <w:autoSpaceDE w:val="0"/>
        <w:autoSpaceDN w:val="0"/>
        <w:adjustRightInd w:val="0"/>
        <w:ind w:firstLine="709"/>
        <w:jc w:val="both"/>
      </w:pPr>
      <w:r w:rsidRPr="001B6691">
        <w:t>3.24. Утверждает перечень лиц, которые от его имени уполномочены осуществлять строительный контроль за проведением строительно-монтажных (ремонтных) работ и проверку качества используемых материалов, конструкций и оборудования, принимать скрытые и законченные работы, и дает предписания о прекращении или временной приостановке работ;</w:t>
      </w:r>
    </w:p>
    <w:p w:rsidR="001B6691" w:rsidRPr="001B6691" w:rsidRDefault="001B6691" w:rsidP="001B6691">
      <w:pPr>
        <w:autoSpaceDE w:val="0"/>
        <w:autoSpaceDN w:val="0"/>
        <w:adjustRightInd w:val="0"/>
        <w:ind w:firstLine="709"/>
        <w:jc w:val="both"/>
      </w:pPr>
      <w:r w:rsidRPr="001B6691">
        <w:lastRenderedPageBreak/>
        <w:t>3.25. Принимает в установленном порядке от подрядных организаций законченные работы, в том числе скрытые и промежуточные, в соответствии с требованиями действующего законодательства Российской Федерации;</w:t>
      </w:r>
    </w:p>
    <w:p w:rsidR="001B6691" w:rsidRPr="001B6691" w:rsidRDefault="001B6691" w:rsidP="001B6691">
      <w:pPr>
        <w:autoSpaceDE w:val="0"/>
        <w:autoSpaceDN w:val="0"/>
        <w:adjustRightInd w:val="0"/>
        <w:ind w:firstLine="709"/>
        <w:jc w:val="both"/>
      </w:pPr>
      <w:r w:rsidRPr="001B6691">
        <w:t>3.26. Контролирует внесение изменений в проектно-сметную документацию, ее переутверждение и изменение сроков завершения отдельных видов работ или этапов строительства;</w:t>
      </w:r>
    </w:p>
    <w:p w:rsidR="001B6691" w:rsidRPr="001B6691" w:rsidRDefault="001B6691" w:rsidP="001B6691">
      <w:pPr>
        <w:autoSpaceDE w:val="0"/>
        <w:autoSpaceDN w:val="0"/>
        <w:adjustRightInd w:val="0"/>
        <w:ind w:firstLine="709"/>
        <w:jc w:val="both"/>
      </w:pPr>
      <w:r w:rsidRPr="001B6691">
        <w:t>3.27. По согласованию с администратором муниципальной программы принимает решение о временном прекращении строительства и консервации Объекта, об утверждении сметы на выполнение работ по консервации и осуществляет контроль за их выполнением;</w:t>
      </w:r>
    </w:p>
    <w:p w:rsidR="001B6691" w:rsidRPr="001B6691" w:rsidRDefault="001B6691" w:rsidP="001B6691">
      <w:pPr>
        <w:autoSpaceDE w:val="0"/>
        <w:autoSpaceDN w:val="0"/>
        <w:adjustRightInd w:val="0"/>
        <w:ind w:firstLine="709"/>
        <w:jc w:val="both"/>
      </w:pPr>
      <w:r w:rsidRPr="001B6691">
        <w:t>3.28. Осуществляет приемку от генерального подрядчика законсервированного Объекта, организует охрану материальных ценностей;</w:t>
      </w:r>
    </w:p>
    <w:p w:rsidR="001B6691" w:rsidRPr="001B6691" w:rsidRDefault="001B6691" w:rsidP="001B6691">
      <w:pPr>
        <w:autoSpaceDE w:val="0"/>
        <w:autoSpaceDN w:val="0"/>
        <w:adjustRightInd w:val="0"/>
        <w:ind w:firstLine="709"/>
        <w:jc w:val="both"/>
      </w:pPr>
      <w:r w:rsidRPr="001B6691">
        <w:t>3.29. При обнаружении отступлений от проекта, использования материалов и выполненных работ, качество которых не отвечает требованиям ТУ, ГОСТ и СНиП, дает распоряжение о приостановке работ и исправлении обнаруженных дефектов и предъявляет виновной Стороне предусмотренных соответствующим договором санкций;</w:t>
      </w:r>
    </w:p>
    <w:p w:rsidR="001B6691" w:rsidRPr="001B6691" w:rsidRDefault="001B6691" w:rsidP="001B6691">
      <w:pPr>
        <w:autoSpaceDE w:val="0"/>
        <w:autoSpaceDN w:val="0"/>
        <w:adjustRightInd w:val="0"/>
        <w:ind w:firstLine="709"/>
        <w:jc w:val="both"/>
      </w:pPr>
      <w:r w:rsidRPr="001B6691">
        <w:t>3.30. Представляет (при необходимости - совместно с подрядными организациями) необходимые документы приемочной комиссии по законченному строительством (реконструкцией/капитальному ремонту) объекту;</w:t>
      </w:r>
    </w:p>
    <w:p w:rsidR="001B6691" w:rsidRPr="001B6691" w:rsidRDefault="001B6691" w:rsidP="001B6691">
      <w:pPr>
        <w:autoSpaceDE w:val="0"/>
        <w:autoSpaceDN w:val="0"/>
        <w:adjustRightInd w:val="0"/>
        <w:ind w:firstLine="709"/>
        <w:jc w:val="both"/>
      </w:pPr>
      <w:r w:rsidRPr="001B6691">
        <w:t>3.31. Несет ответственность в соответствии с действующим законодательством за приемку в эксплуатацию Объекта, построенного с нарушением требований нормативных документов и проектной документации;</w:t>
      </w:r>
    </w:p>
    <w:p w:rsidR="001B6691" w:rsidRPr="001B6691" w:rsidRDefault="001B6691" w:rsidP="001B6691">
      <w:pPr>
        <w:autoSpaceDE w:val="0"/>
        <w:autoSpaceDN w:val="0"/>
        <w:adjustRightInd w:val="0"/>
        <w:ind w:firstLine="709"/>
        <w:jc w:val="both"/>
      </w:pPr>
      <w:r w:rsidRPr="001B6691">
        <w:t>3.32. Передает после приемки приемочной комиссией администратору муниципальной программы законченный строительством объект, проектно-сметную и техническую документацию, разработанную до начала и в процессе строительства, акты рабочей, приемочной комиссии со всеми приложениями;</w:t>
      </w:r>
    </w:p>
    <w:p w:rsidR="001B6691" w:rsidRPr="001B6691" w:rsidRDefault="001B6691" w:rsidP="001B6691">
      <w:pPr>
        <w:autoSpaceDE w:val="0"/>
        <w:autoSpaceDN w:val="0"/>
        <w:adjustRightInd w:val="0"/>
        <w:ind w:firstLine="709"/>
        <w:jc w:val="both"/>
      </w:pPr>
      <w:r w:rsidRPr="001B6691">
        <w:t>3.33. Производит расчеты со всеми организациями (поставщиками, подрядчиками и др.) по законченному строительством (реконструкцией/капитальному ремонту) Объекту;</w:t>
      </w:r>
    </w:p>
    <w:p w:rsidR="001B6691" w:rsidRPr="001B6691" w:rsidRDefault="001B6691" w:rsidP="001B6691">
      <w:pPr>
        <w:autoSpaceDE w:val="0"/>
        <w:autoSpaceDN w:val="0"/>
        <w:adjustRightInd w:val="0"/>
        <w:ind w:firstLine="709"/>
        <w:jc w:val="both"/>
      </w:pPr>
      <w:r w:rsidRPr="001B6691">
        <w:t>3.34.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заблаговременно, но не позднее чем за семь рабочих дней до начала строительства направляет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извещение о начале таких работ с приложением необходимых документов;</w:t>
      </w:r>
    </w:p>
    <w:p w:rsidR="001B6691" w:rsidRPr="001B6691" w:rsidRDefault="001B6691" w:rsidP="001B6691">
      <w:pPr>
        <w:autoSpaceDE w:val="0"/>
        <w:autoSpaceDN w:val="0"/>
        <w:adjustRightInd w:val="0"/>
        <w:ind w:firstLine="709"/>
        <w:jc w:val="both"/>
      </w:pPr>
      <w:r w:rsidRPr="001B6691">
        <w:t>3.35. В случае обнаружения в процессе строительства Объекта, обладающего признаками объекта культурного наследия или археологического наследия, приостанавливает строительство извещает об обнаружении такого Объекта органы, предусмотренные законодательством Российской Федерации об объектах культурного наследия.</w:t>
      </w:r>
    </w:p>
    <w:p w:rsidR="001B6691" w:rsidRPr="001B6691" w:rsidRDefault="001B6691" w:rsidP="001B6691">
      <w:pPr>
        <w:autoSpaceDE w:val="0"/>
        <w:autoSpaceDN w:val="0"/>
        <w:adjustRightInd w:val="0"/>
        <w:ind w:firstLine="709"/>
        <w:jc w:val="both"/>
      </w:pPr>
      <w:r w:rsidRPr="001B6691">
        <w:t>4. В рамках обязательств при передаче функций заказчика (застройщика):</w:t>
      </w:r>
    </w:p>
    <w:p w:rsidR="001B6691" w:rsidRPr="001B6691" w:rsidRDefault="001B6691" w:rsidP="001B6691">
      <w:pPr>
        <w:autoSpaceDE w:val="0"/>
        <w:autoSpaceDN w:val="0"/>
        <w:adjustRightInd w:val="0"/>
        <w:ind w:firstLine="709"/>
        <w:jc w:val="both"/>
      </w:pPr>
      <w:r w:rsidRPr="001B6691">
        <w:t>4.1. администратор муниципальной программы обязуется:</w:t>
      </w:r>
    </w:p>
    <w:p w:rsidR="001B6691" w:rsidRPr="001B6691" w:rsidRDefault="001B6691" w:rsidP="001B6691">
      <w:pPr>
        <w:autoSpaceDE w:val="0"/>
        <w:autoSpaceDN w:val="0"/>
        <w:adjustRightInd w:val="0"/>
        <w:ind w:firstLine="709"/>
        <w:jc w:val="both"/>
      </w:pPr>
      <w:r w:rsidRPr="001B6691">
        <w:t>_______________________________________________.</w:t>
      </w:r>
    </w:p>
    <w:p w:rsidR="001B6691" w:rsidRPr="001B6691" w:rsidRDefault="001B6691" w:rsidP="001B6691">
      <w:pPr>
        <w:autoSpaceDE w:val="0"/>
        <w:autoSpaceDN w:val="0"/>
        <w:adjustRightInd w:val="0"/>
        <w:ind w:firstLine="709"/>
        <w:jc w:val="both"/>
      </w:pPr>
      <w:r w:rsidRPr="001B6691">
        <w:rPr>
          <w:i/>
        </w:rPr>
        <w:t>Выбрать нужное</w:t>
      </w:r>
      <w:r w:rsidRPr="001B6691">
        <w:t>:</w:t>
      </w:r>
    </w:p>
    <w:p w:rsidR="001B6691" w:rsidRPr="001B6691" w:rsidRDefault="001B6691" w:rsidP="001B6691">
      <w:pPr>
        <w:autoSpaceDE w:val="0"/>
        <w:autoSpaceDN w:val="0"/>
        <w:adjustRightInd w:val="0"/>
        <w:ind w:firstLine="709"/>
        <w:jc w:val="both"/>
      </w:pPr>
      <w:r w:rsidRPr="001B6691">
        <w:t>4.1.1. Подготовить технико-экономическое обоснование;</w:t>
      </w:r>
    </w:p>
    <w:p w:rsidR="001B6691" w:rsidRPr="001B6691" w:rsidRDefault="001B6691" w:rsidP="001B6691">
      <w:pPr>
        <w:autoSpaceDE w:val="0"/>
        <w:autoSpaceDN w:val="0"/>
        <w:adjustRightInd w:val="0"/>
        <w:ind w:firstLine="709"/>
        <w:jc w:val="both"/>
      </w:pPr>
      <w:r w:rsidRPr="001B6691">
        <w:t>4.1.2. Определить страховую компанию и согласовать условия страхования строительных рисков возводимых объектов;</w:t>
      </w:r>
    </w:p>
    <w:p w:rsidR="001B6691" w:rsidRPr="001B6691" w:rsidRDefault="001B6691" w:rsidP="001B6691">
      <w:pPr>
        <w:autoSpaceDE w:val="0"/>
        <w:autoSpaceDN w:val="0"/>
        <w:adjustRightInd w:val="0"/>
        <w:ind w:firstLine="709"/>
        <w:jc w:val="both"/>
      </w:pPr>
      <w:r w:rsidRPr="001B6691">
        <w:t>4.1.3. Принимать участие в работе комиссии по выбору площадки для строительства и осуществлять оформление и передачу в установленном порядке муниципальному казенному учреждению городского округа Тейково «Служба заказчика» документов о решении соответствующих уполномоченных органов об отводе земельного участка под строительство и о разрешении соответствующих эксплуатационных органов:</w:t>
      </w:r>
    </w:p>
    <w:p w:rsidR="001B6691" w:rsidRPr="001B6691" w:rsidRDefault="001B6691" w:rsidP="001B6691">
      <w:pPr>
        <w:autoSpaceDE w:val="0"/>
        <w:autoSpaceDN w:val="0"/>
        <w:adjustRightInd w:val="0"/>
        <w:ind w:firstLine="709"/>
        <w:jc w:val="both"/>
      </w:pPr>
      <w:r w:rsidRPr="001B6691">
        <w:lastRenderedPageBreak/>
        <w:t>- на производство работ в зоне воздушных линий электропередачи и линий связи, в полосе отвода железных дорог, в местах прохождения подземных коммуникаций (кабельных, газопроводных, канализационных и др.), расположенных на строительной площадке;</w:t>
      </w:r>
    </w:p>
    <w:p w:rsidR="001B6691" w:rsidRPr="001B6691" w:rsidRDefault="001B6691" w:rsidP="001B6691">
      <w:pPr>
        <w:autoSpaceDE w:val="0"/>
        <w:autoSpaceDN w:val="0"/>
        <w:adjustRightInd w:val="0"/>
        <w:ind w:firstLine="709"/>
        <w:jc w:val="both"/>
      </w:pPr>
      <w:r w:rsidRPr="001B6691">
        <w:t>- на пользование на период строительства в городах и других населенных пунктах электроэнергией, газом, водой и паром от существующих источников в соответствии с проектом организации строительства в случае отсутствия у заказчиков собственных объектов газо-, водо-, паро- и энергоснабжения;</w:t>
      </w:r>
    </w:p>
    <w:p w:rsidR="001B6691" w:rsidRPr="001B6691" w:rsidRDefault="001B6691" w:rsidP="001B6691">
      <w:pPr>
        <w:autoSpaceDE w:val="0"/>
        <w:autoSpaceDN w:val="0"/>
        <w:adjustRightInd w:val="0"/>
        <w:ind w:firstLine="709"/>
        <w:jc w:val="both"/>
      </w:pPr>
      <w:r w:rsidRPr="001B6691">
        <w:t>- на вырубку леса и пересадку деревьев, а в необходимых случаях - на передачу лесорубочных билетов;</w:t>
      </w:r>
    </w:p>
    <w:p w:rsidR="001B6691" w:rsidRPr="001B6691" w:rsidRDefault="001B6691" w:rsidP="001B6691">
      <w:pPr>
        <w:autoSpaceDE w:val="0"/>
        <w:autoSpaceDN w:val="0"/>
        <w:adjustRightInd w:val="0"/>
        <w:ind w:firstLine="709"/>
        <w:jc w:val="both"/>
      </w:pPr>
      <w:r w:rsidRPr="001B6691">
        <w:t>- переселить граждан, проживающих в домах, подлежащих сносу, переносу или реконструкции;</w:t>
      </w:r>
    </w:p>
    <w:p w:rsidR="001B6691" w:rsidRPr="001B6691" w:rsidRDefault="001B6691" w:rsidP="001B6691">
      <w:pPr>
        <w:autoSpaceDE w:val="0"/>
        <w:autoSpaceDN w:val="0"/>
        <w:adjustRightInd w:val="0"/>
        <w:ind w:firstLine="709"/>
        <w:jc w:val="both"/>
      </w:pPr>
      <w:r w:rsidRPr="001B6691">
        <w:t>- возместить гражданам, в случае необходимости, предусмотренную действующим законодательством стоимость изымаемых плодово-ягодных насаждений и посевов, а также подлежащих сносу домов и строений, которые принадлежат им на правах личной собственности;</w:t>
      </w:r>
    </w:p>
    <w:p w:rsidR="001B6691" w:rsidRPr="001B6691" w:rsidRDefault="001B6691" w:rsidP="001B6691">
      <w:pPr>
        <w:autoSpaceDE w:val="0"/>
        <w:autoSpaceDN w:val="0"/>
        <w:adjustRightInd w:val="0"/>
        <w:ind w:firstLine="709"/>
        <w:jc w:val="both"/>
      </w:pPr>
      <w:r w:rsidRPr="001B6691">
        <w:t>- проверять расчеты остаточной балансовой стоимости сносимых зданий и сооружений, принадлежащих государственным, кооперативным организациям и колхозам, а также правомерность включения ее в сметную документацию на строительство;</w:t>
      </w:r>
    </w:p>
    <w:p w:rsidR="001B6691" w:rsidRPr="001B6691" w:rsidRDefault="001B6691" w:rsidP="001B6691">
      <w:pPr>
        <w:autoSpaceDE w:val="0"/>
        <w:autoSpaceDN w:val="0"/>
        <w:adjustRightInd w:val="0"/>
        <w:ind w:firstLine="709"/>
        <w:jc w:val="both"/>
        <w:rPr>
          <w:color w:val="FF0000"/>
        </w:rPr>
      </w:pPr>
      <w:r w:rsidRPr="001B6691">
        <w:t>- обеспечивать реализацию возвратных материалов от разборки сносимых строений, сооружений, а также материалов, полученных при попутной добыче.</w:t>
      </w:r>
    </w:p>
    <w:p w:rsidR="001B6691" w:rsidRPr="001B6691" w:rsidRDefault="001B6691" w:rsidP="001B6691">
      <w:pPr>
        <w:autoSpaceDE w:val="0"/>
        <w:autoSpaceDN w:val="0"/>
        <w:adjustRightInd w:val="0"/>
        <w:ind w:firstLine="709"/>
        <w:jc w:val="both"/>
      </w:pPr>
      <w:r w:rsidRPr="001B6691">
        <w:t>4.1.4. Обеспечить своевременное финансирование реализации Объекта;</w:t>
      </w:r>
    </w:p>
    <w:p w:rsidR="001B6691" w:rsidRPr="001B6691" w:rsidRDefault="001B6691" w:rsidP="001B6691">
      <w:pPr>
        <w:autoSpaceDE w:val="0"/>
        <w:autoSpaceDN w:val="0"/>
        <w:adjustRightInd w:val="0"/>
        <w:ind w:firstLine="709"/>
        <w:jc w:val="both"/>
      </w:pPr>
      <w:r w:rsidRPr="001B6691">
        <w:t>4.1.5. Не позднее _______________ принять от муниципального казенного учреждения городского округа Тейково «Служба заказчика» исполненное, при этом:</w:t>
      </w:r>
    </w:p>
    <w:p w:rsidR="001B6691" w:rsidRPr="001B6691" w:rsidRDefault="001B6691" w:rsidP="001B6691">
      <w:pPr>
        <w:ind w:firstLine="709"/>
        <w:jc w:val="both"/>
      </w:pPr>
      <w:r w:rsidRPr="001B6691">
        <w:t>- создать рабочую комиссию по приемке Объекта, которая проводит проверку соответствия выполненных работ действующим нормативам по технологии ремонтно-строительных работ;</w:t>
      </w:r>
    </w:p>
    <w:p w:rsidR="001B6691" w:rsidRPr="001B6691" w:rsidRDefault="001B6691" w:rsidP="001B6691">
      <w:pPr>
        <w:ind w:firstLine="709"/>
        <w:jc w:val="both"/>
      </w:pPr>
      <w:r w:rsidRPr="001B6691">
        <w:t xml:space="preserve"> - включить в состав комиссии в обязательном порядке представителя муниципального казенного учреждения городского округа Тейково</w:t>
      </w:r>
      <w:r w:rsidRPr="001B6691">
        <w:rPr>
          <w:color w:val="000000"/>
        </w:rPr>
        <w:t xml:space="preserve"> «Служба заказчика»</w:t>
      </w:r>
      <w:r w:rsidRPr="001B6691">
        <w:t>, подрядной организации. В случаях, предусмотренных действующим законодательством, а также по предложению муниципального казенного учреждения городского округа Тейково «Служба заказчика» в состав комиссии включаются представители надзорных органов, проектных организаций, специализированных предприятий по эксплуатации инженерного оборудования.</w:t>
      </w:r>
    </w:p>
    <w:p w:rsidR="001B6691" w:rsidRPr="001B6691" w:rsidRDefault="001B6691" w:rsidP="001B6691">
      <w:pPr>
        <w:ind w:firstLine="709"/>
        <w:jc w:val="both"/>
      </w:pPr>
      <w:r w:rsidRPr="001B6691">
        <w:t xml:space="preserve"> При приемке работ проверить:</w:t>
      </w:r>
    </w:p>
    <w:p w:rsidR="001B6691" w:rsidRPr="001B6691" w:rsidRDefault="001B6691" w:rsidP="001B6691">
      <w:pPr>
        <w:ind w:firstLine="709"/>
        <w:jc w:val="both"/>
      </w:pPr>
      <w:r w:rsidRPr="001B6691">
        <w:t xml:space="preserve"> - соответствие объемов выполненных работ утвержденной проектно-сметной документации;</w:t>
      </w:r>
    </w:p>
    <w:p w:rsidR="001B6691" w:rsidRPr="001B6691" w:rsidRDefault="001B6691" w:rsidP="001B6691">
      <w:pPr>
        <w:ind w:firstLine="709"/>
        <w:jc w:val="both"/>
      </w:pPr>
      <w:r w:rsidRPr="001B6691">
        <w:t xml:space="preserve"> - качество выполненных работ;</w:t>
      </w:r>
    </w:p>
    <w:p w:rsidR="001B6691" w:rsidRPr="001B6691" w:rsidRDefault="001B6691" w:rsidP="001B6691">
      <w:pPr>
        <w:ind w:firstLine="709"/>
        <w:jc w:val="both"/>
      </w:pPr>
      <w:r w:rsidRPr="001B6691">
        <w:t xml:space="preserve"> - наличие актов на скрытые работы и другой исполнительной документации, предусмотренной нормативными документами.</w:t>
      </w:r>
    </w:p>
    <w:p w:rsidR="001B6691" w:rsidRPr="001B6691" w:rsidRDefault="001B6691" w:rsidP="001B6691">
      <w:pPr>
        <w:ind w:firstLine="709"/>
        <w:jc w:val="both"/>
      </w:pPr>
      <w:r w:rsidRPr="001B6691">
        <w:t>4.2. муниципальное казенное учреждение городского округа Тейково «Служба заказчика» обязуется:</w:t>
      </w:r>
    </w:p>
    <w:p w:rsidR="001B6691" w:rsidRPr="001B6691" w:rsidRDefault="001B6691" w:rsidP="001B6691">
      <w:pPr>
        <w:ind w:firstLine="709"/>
        <w:jc w:val="both"/>
      </w:pPr>
      <w:r w:rsidRPr="001B6691">
        <w:t>_______________________________________________.</w:t>
      </w:r>
    </w:p>
    <w:p w:rsidR="001B6691" w:rsidRPr="001B6691" w:rsidRDefault="001B6691" w:rsidP="001B6691">
      <w:pPr>
        <w:ind w:firstLine="709"/>
        <w:jc w:val="both"/>
      </w:pPr>
      <w:r w:rsidRPr="001B6691">
        <w:rPr>
          <w:i/>
        </w:rPr>
        <w:t>Выбрать нужное</w:t>
      </w:r>
      <w:r w:rsidRPr="001B6691">
        <w:t>:</w:t>
      </w:r>
    </w:p>
    <w:p w:rsidR="001B6691" w:rsidRPr="001B6691" w:rsidRDefault="001B6691" w:rsidP="001B6691">
      <w:pPr>
        <w:autoSpaceDE w:val="0"/>
        <w:autoSpaceDN w:val="0"/>
        <w:adjustRightInd w:val="0"/>
        <w:ind w:firstLine="709"/>
        <w:jc w:val="both"/>
      </w:pPr>
      <w:r w:rsidRPr="001B6691">
        <w:t>4.2.1. Лично выполнять функции заказчика (застройщика), переданные ему по настоящему распоряжению;</w:t>
      </w:r>
    </w:p>
    <w:p w:rsidR="001B6691" w:rsidRPr="001B6691" w:rsidRDefault="001B6691" w:rsidP="001B6691">
      <w:pPr>
        <w:autoSpaceDE w:val="0"/>
        <w:autoSpaceDN w:val="0"/>
        <w:adjustRightInd w:val="0"/>
        <w:ind w:firstLine="709"/>
        <w:jc w:val="both"/>
      </w:pPr>
      <w:r w:rsidRPr="001B6691">
        <w:t>4.2.2. Обеспечить своевременное представление администратору муниципальной программы Отчетов и Актов оказанных услуг (выполненных работ);</w:t>
      </w:r>
    </w:p>
    <w:p w:rsidR="001B6691" w:rsidRPr="001B6691" w:rsidRDefault="001B6691" w:rsidP="001B6691">
      <w:pPr>
        <w:autoSpaceDE w:val="0"/>
        <w:autoSpaceDN w:val="0"/>
        <w:adjustRightInd w:val="0"/>
        <w:ind w:firstLine="709"/>
        <w:jc w:val="both"/>
      </w:pPr>
      <w:r w:rsidRPr="001B6691">
        <w:t>4.2.3. Своевременно извещать администратора муниципальной программы о наступлении обстоятельств, не зависящих от воли муниципального казенного учреждения городского округа Тейково «Служба заказчика», делающих невозможным надлежащее (качественное и своевременное) выполнение последним своих обязательств по настоящему распоряжению.</w:t>
      </w:r>
    </w:p>
    <w:p w:rsidR="001B6691" w:rsidRPr="001B6691" w:rsidRDefault="001B6691" w:rsidP="001B6691">
      <w:pPr>
        <w:tabs>
          <w:tab w:val="left" w:pos="0"/>
        </w:tabs>
        <w:autoSpaceDE w:val="0"/>
        <w:autoSpaceDN w:val="0"/>
        <w:adjustRightInd w:val="0"/>
        <w:ind w:firstLine="709"/>
        <w:jc w:val="both"/>
      </w:pPr>
      <w:r w:rsidRPr="001B6691">
        <w:t>4.2.4. В ходе передачи готового Объекта обеспечить устранение по требованию административно-технической инспекции и других уполномоченных организаций недостатков и дефектов, указанных в акте о дефектах;</w:t>
      </w:r>
    </w:p>
    <w:p w:rsidR="001B6691" w:rsidRPr="001B6691" w:rsidRDefault="001B6691" w:rsidP="001B6691">
      <w:pPr>
        <w:pStyle w:val="a6"/>
        <w:tabs>
          <w:tab w:val="left" w:pos="0"/>
        </w:tabs>
        <w:ind w:left="0" w:firstLine="709"/>
        <w:jc w:val="both"/>
        <w:rPr>
          <w:sz w:val="24"/>
          <w:szCs w:val="24"/>
        </w:rPr>
      </w:pPr>
      <w:r w:rsidRPr="001B6691">
        <w:rPr>
          <w:sz w:val="24"/>
          <w:szCs w:val="24"/>
        </w:rPr>
        <w:t xml:space="preserve">4.2.5. По завершении работ (мероприятий) в срок ____ передать в администрацию городского округа Тейково Ивановской области необходимые документы (копии) для отражения </w:t>
      </w:r>
      <w:r w:rsidRPr="001B6691">
        <w:rPr>
          <w:sz w:val="24"/>
          <w:szCs w:val="24"/>
        </w:rPr>
        <w:lastRenderedPageBreak/>
        <w:t>движения средств казны городского округа Тейково Ивановской области и государственной регистрации права собственности на построенный Объект.</w:t>
      </w:r>
    </w:p>
    <w:p w:rsidR="001B6691" w:rsidRPr="001B6691" w:rsidRDefault="001B6691" w:rsidP="001B6691">
      <w:pPr>
        <w:autoSpaceDE w:val="0"/>
        <w:autoSpaceDN w:val="0"/>
        <w:adjustRightInd w:val="0"/>
        <w:ind w:firstLine="709"/>
        <w:jc w:val="both"/>
      </w:pPr>
      <w:r w:rsidRPr="001B6691">
        <w:t>5. Порядок исполнения функции заказчика (застройщика):</w:t>
      </w:r>
    </w:p>
    <w:p w:rsidR="001B6691" w:rsidRPr="001B6691" w:rsidRDefault="001B6691" w:rsidP="001B6691">
      <w:pPr>
        <w:autoSpaceDE w:val="0"/>
        <w:autoSpaceDN w:val="0"/>
        <w:adjustRightInd w:val="0"/>
        <w:ind w:firstLine="709"/>
        <w:jc w:val="both"/>
      </w:pPr>
      <w:r w:rsidRPr="001B6691">
        <w:t>_______________________________________________.</w:t>
      </w:r>
    </w:p>
    <w:p w:rsidR="001B6691" w:rsidRPr="001B6691" w:rsidRDefault="001B6691" w:rsidP="001B6691">
      <w:pPr>
        <w:autoSpaceDE w:val="0"/>
        <w:autoSpaceDN w:val="0"/>
        <w:adjustRightInd w:val="0"/>
        <w:ind w:firstLine="709"/>
        <w:jc w:val="both"/>
        <w:rPr>
          <w:i/>
        </w:rPr>
      </w:pPr>
      <w:r w:rsidRPr="001B6691">
        <w:rPr>
          <w:i/>
        </w:rPr>
        <w:t>Выбрать нужное:</w:t>
      </w:r>
    </w:p>
    <w:p w:rsidR="001B6691" w:rsidRPr="001B6691" w:rsidRDefault="001B6691" w:rsidP="001B6691">
      <w:pPr>
        <w:autoSpaceDE w:val="0"/>
        <w:autoSpaceDN w:val="0"/>
        <w:adjustRightInd w:val="0"/>
        <w:ind w:firstLine="709"/>
        <w:jc w:val="both"/>
      </w:pPr>
      <w:r w:rsidRPr="001B6691">
        <w:t>5.1.  Муниципальное казенное учреждение городского округа Тейково «Служба заказчика» совершает действия и выполняет работы, предусмотренные настоящим распоряжением, в соответствии с указаниями администратора муниципальной программы и требованиями действующего законодательства Российской Федерации, строительных норм и правил, технических регламентов;</w:t>
      </w:r>
    </w:p>
    <w:p w:rsidR="001B6691" w:rsidRPr="001B6691" w:rsidRDefault="001B6691" w:rsidP="001B6691">
      <w:pPr>
        <w:autoSpaceDE w:val="0"/>
        <w:autoSpaceDN w:val="0"/>
        <w:adjustRightInd w:val="0"/>
        <w:ind w:firstLine="709"/>
        <w:jc w:val="both"/>
      </w:pPr>
      <w:r w:rsidRPr="001B6691">
        <w:t>5.2. По окончании каждого календарного месяца МКУ «Служба заказчика» составляет и представляет администратору муниципальной программы Отчет, включающий в себя сведения о работах, выполненных в отчетном месяце, и действиях, совершенных муниципальным казенным учреждением городского округа Тейково «Служба заказчика» от имени администратора муниципальной программы по исполнению настоящего распоряжения. К Отчету прилагаются документы, подтверждающие расходы муниципального казенного учреждения городского округа Тейково «Служба заказчика»;</w:t>
      </w:r>
    </w:p>
    <w:p w:rsidR="001B6691" w:rsidRPr="001B6691" w:rsidRDefault="001B6691" w:rsidP="001B6691">
      <w:pPr>
        <w:autoSpaceDE w:val="0"/>
        <w:autoSpaceDN w:val="0"/>
        <w:adjustRightInd w:val="0"/>
        <w:ind w:firstLine="709"/>
        <w:jc w:val="both"/>
      </w:pPr>
      <w:bookmarkStart w:id="178" w:name="_Hlk39157145"/>
      <w:bookmarkStart w:id="179" w:name="_Hlk39156849"/>
      <w:bookmarkEnd w:id="178"/>
      <w:bookmarkEnd w:id="179"/>
      <w:r w:rsidRPr="001B6691">
        <w:t>5.3. Администратор муниципальной программы рассматривает представленные муниципальным казенным учреждением городского округа Тейково «Служба заказчика» документы в течение _____ рабочих (</w:t>
      </w:r>
      <w:r w:rsidRPr="001B6691">
        <w:rPr>
          <w:i/>
          <w:iCs/>
        </w:rPr>
        <w:t>вариант:</w:t>
      </w:r>
      <w:r w:rsidRPr="001B6691">
        <w:t xml:space="preserve"> календарных) дней со дня их получения от муниципального казенного учреждения городского округа Тейково «Служба заказчика», подписывает и направляет один экземпляр муниципальному казенному учреждению городского округа Тейково «Служба заказчика» или предоставляет мотивированный отказ от подписания;</w:t>
      </w:r>
    </w:p>
    <w:p w:rsidR="001B6691" w:rsidRPr="001B6691" w:rsidRDefault="001B6691" w:rsidP="001B6691">
      <w:pPr>
        <w:autoSpaceDE w:val="0"/>
        <w:autoSpaceDN w:val="0"/>
        <w:adjustRightInd w:val="0"/>
        <w:ind w:firstLine="709"/>
        <w:jc w:val="both"/>
      </w:pPr>
      <w:r w:rsidRPr="001B6691">
        <w:t>5.4. В случае совершения муниципальным казенным учреждением городского округа Тейково «Служба заказчика» действий с отступлениями от указаний администратора муниципальной программы последний должен сообщить об этом муниципальному казенному учреждению городского округа Тейково «Служба заказчика» в срок, указанный в п.5.3 настоящего распоряжения;</w:t>
      </w:r>
    </w:p>
    <w:p w:rsidR="001B6691" w:rsidRPr="001B6691" w:rsidRDefault="001B6691" w:rsidP="001B6691">
      <w:pPr>
        <w:autoSpaceDE w:val="0"/>
        <w:autoSpaceDN w:val="0"/>
        <w:adjustRightInd w:val="0"/>
        <w:ind w:firstLine="709"/>
        <w:jc w:val="both"/>
      </w:pPr>
      <w:r w:rsidRPr="001B6691">
        <w:t>5.5. В случае выполнения работ с отступлениями от условий настоящего распоряжения, указаний администратора муниципальной программы, норм действующего законодательства Российской Федерации, строительных норм и правил, технических регламентов и иных норм, подлежащих применению МКУ «Служба заказчика» при исполнении настоящего распоряжения, администратор муниципальной программы вправе в течение срока, указанного в п. 5.3 настоящего распоряжения, предъявить муниципальному казенному учреждению городского округа Тейково «Служба заказчика» требования устранения недостатков работ в разумный срок;</w:t>
      </w:r>
    </w:p>
    <w:p w:rsidR="001B6691" w:rsidRPr="001B6691" w:rsidRDefault="001B6691" w:rsidP="001B6691">
      <w:pPr>
        <w:autoSpaceDE w:val="0"/>
        <w:autoSpaceDN w:val="0"/>
        <w:adjustRightInd w:val="0"/>
        <w:ind w:firstLine="709"/>
        <w:jc w:val="both"/>
      </w:pPr>
      <w:r w:rsidRPr="001B6691">
        <w:t>5.6. В случае если муниципальное казенное учреждение городского округа Тейково «Служба заказчика» не устранит недостатки работ в установленный Принципалом разумный срок (п. 5.5 настоящего распоряжения), администратор муниципальной программы вправе отказаться от требований настоящего распоряжения и потребовать возмещения муниципальным казенным учреждением городского округа Тейково «Служба заказчика» причиненных и документально подтвержденных убытков;</w:t>
      </w:r>
    </w:p>
    <w:p w:rsidR="001B6691" w:rsidRPr="001B6691" w:rsidRDefault="001B6691" w:rsidP="001B6691">
      <w:pPr>
        <w:autoSpaceDE w:val="0"/>
        <w:autoSpaceDN w:val="0"/>
        <w:adjustRightInd w:val="0"/>
        <w:ind w:firstLine="709"/>
        <w:jc w:val="both"/>
        <w:rPr>
          <w:b/>
        </w:rPr>
      </w:pPr>
      <w:r w:rsidRPr="001B6691">
        <w:t>5.7. В случае если в срок, установленный п. 5.3 настоящего распоряжения, от администратора муниципальной программы не поступит возражений и замечаний по Отчету, действия муниципального казенного учреждения городского округа Тейково «Служба заказчика» и результат выполненных им в течение отчетного месяца работ считаются принятыми администратором муниципальной программы и подлежащими оплате.</w:t>
      </w:r>
    </w:p>
    <w:p w:rsidR="004833BC" w:rsidRDefault="004833BC" w:rsidP="001B6691"/>
    <w:p w:rsidR="004833BC" w:rsidRPr="00FA103E" w:rsidRDefault="004833BC" w:rsidP="009123A8">
      <w:pPr>
        <w:suppressAutoHyphens w:val="0"/>
        <w:spacing w:after="200" w:line="276" w:lineRule="auto"/>
        <w:jc w:val="center"/>
        <w:rPr>
          <w:b/>
          <w:sz w:val="32"/>
          <w:szCs w:val="32"/>
        </w:rPr>
      </w:pPr>
      <w:r>
        <w:br w:type="page"/>
      </w:r>
      <w:r>
        <w:rPr>
          <w:b/>
          <w:noProof/>
          <w:sz w:val="32"/>
          <w:szCs w:val="32"/>
          <w:lang w:eastAsia="ru-RU"/>
        </w:rPr>
        <w:lastRenderedPageBreak/>
        <w:drawing>
          <wp:inline distT="0" distB="0" distL="0" distR="0">
            <wp:extent cx="697230" cy="902970"/>
            <wp:effectExtent l="19050" t="0" r="7620" b="0"/>
            <wp:docPr id="6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3" cstate="print"/>
                    <a:srcRect/>
                    <a:stretch>
                      <a:fillRect/>
                    </a:stretch>
                  </pic:blipFill>
                  <pic:spPr bwMode="auto">
                    <a:xfrm>
                      <a:off x="0" y="0"/>
                      <a:ext cx="697230" cy="902970"/>
                    </a:xfrm>
                    <a:prstGeom prst="rect">
                      <a:avLst/>
                    </a:prstGeom>
                    <a:noFill/>
                    <a:ln w="9525">
                      <a:noFill/>
                      <a:miter lim="800000"/>
                      <a:headEnd/>
                      <a:tailEnd/>
                    </a:ln>
                  </pic:spPr>
                </pic:pic>
              </a:graphicData>
            </a:graphic>
          </wp:inline>
        </w:drawing>
      </w:r>
    </w:p>
    <w:p w:rsidR="004833BC" w:rsidRPr="00D80D29" w:rsidRDefault="004833BC" w:rsidP="004833BC">
      <w:pPr>
        <w:jc w:val="center"/>
        <w:rPr>
          <w:b/>
          <w:sz w:val="36"/>
          <w:szCs w:val="36"/>
        </w:rPr>
      </w:pPr>
      <w:r w:rsidRPr="00D80D29">
        <w:rPr>
          <w:b/>
          <w:sz w:val="36"/>
          <w:szCs w:val="36"/>
        </w:rPr>
        <w:t>АДМИНИСТРАЦИЯ ГОРОДСКОГО ОКРУГА ТЕЙКОВО</w:t>
      </w:r>
    </w:p>
    <w:p w:rsidR="004833BC" w:rsidRPr="00D80D29" w:rsidRDefault="004833BC" w:rsidP="004833BC">
      <w:pPr>
        <w:jc w:val="center"/>
        <w:rPr>
          <w:b/>
          <w:sz w:val="36"/>
          <w:szCs w:val="36"/>
        </w:rPr>
      </w:pPr>
      <w:r w:rsidRPr="00D80D29">
        <w:rPr>
          <w:b/>
          <w:sz w:val="36"/>
          <w:szCs w:val="36"/>
        </w:rPr>
        <w:t>ИВАНОВСКОЙ ОБЛАСТИ</w:t>
      </w:r>
    </w:p>
    <w:p w:rsidR="004833BC" w:rsidRDefault="004833BC" w:rsidP="004833BC">
      <w:pPr>
        <w:jc w:val="center"/>
        <w:rPr>
          <w:b/>
          <w:sz w:val="28"/>
          <w:szCs w:val="28"/>
        </w:rPr>
      </w:pPr>
      <w:r>
        <w:rPr>
          <w:b/>
          <w:sz w:val="28"/>
          <w:szCs w:val="28"/>
        </w:rPr>
        <w:t>______________________________________________________________________</w:t>
      </w:r>
    </w:p>
    <w:p w:rsidR="004833BC" w:rsidRPr="00444A46" w:rsidRDefault="004833BC" w:rsidP="004833BC">
      <w:pPr>
        <w:jc w:val="center"/>
        <w:rPr>
          <w:b/>
          <w:sz w:val="40"/>
          <w:szCs w:val="40"/>
        </w:rPr>
      </w:pPr>
    </w:p>
    <w:p w:rsidR="004833BC" w:rsidRPr="00D80D29" w:rsidRDefault="004833BC" w:rsidP="004833BC">
      <w:pPr>
        <w:jc w:val="center"/>
        <w:rPr>
          <w:b/>
          <w:sz w:val="40"/>
          <w:szCs w:val="40"/>
        </w:rPr>
      </w:pPr>
      <w:r>
        <w:rPr>
          <w:b/>
          <w:sz w:val="40"/>
          <w:szCs w:val="40"/>
        </w:rPr>
        <w:t>П О С Т А Н О В Л</w:t>
      </w:r>
      <w:r w:rsidRPr="00D80D29">
        <w:rPr>
          <w:b/>
          <w:sz w:val="40"/>
          <w:szCs w:val="40"/>
        </w:rPr>
        <w:t xml:space="preserve"> Е Н И Е</w:t>
      </w:r>
    </w:p>
    <w:p w:rsidR="004833BC" w:rsidRDefault="004833BC" w:rsidP="004833BC">
      <w:pPr>
        <w:jc w:val="center"/>
        <w:rPr>
          <w:b/>
          <w:sz w:val="28"/>
          <w:szCs w:val="28"/>
        </w:rPr>
      </w:pPr>
    </w:p>
    <w:p w:rsidR="004833BC" w:rsidRDefault="004833BC" w:rsidP="004833BC">
      <w:pPr>
        <w:jc w:val="center"/>
        <w:rPr>
          <w:b/>
          <w:sz w:val="28"/>
          <w:szCs w:val="28"/>
        </w:rPr>
      </w:pPr>
    </w:p>
    <w:p w:rsidR="004833BC" w:rsidRDefault="004833BC" w:rsidP="004833BC">
      <w:pPr>
        <w:jc w:val="center"/>
        <w:rPr>
          <w:b/>
          <w:sz w:val="28"/>
          <w:szCs w:val="28"/>
        </w:rPr>
      </w:pPr>
      <w:r>
        <w:rPr>
          <w:b/>
          <w:sz w:val="28"/>
          <w:szCs w:val="28"/>
        </w:rPr>
        <w:t>о</w:t>
      </w:r>
      <w:r w:rsidRPr="00195708">
        <w:rPr>
          <w:b/>
          <w:sz w:val="28"/>
          <w:szCs w:val="28"/>
        </w:rPr>
        <w:t>т</w:t>
      </w:r>
      <w:r>
        <w:rPr>
          <w:b/>
          <w:sz w:val="28"/>
          <w:szCs w:val="28"/>
        </w:rPr>
        <w:t xml:space="preserve"> 01.03.2022 </w:t>
      </w:r>
      <w:r w:rsidRPr="004B795D">
        <w:rPr>
          <w:b/>
          <w:sz w:val="28"/>
          <w:szCs w:val="28"/>
        </w:rPr>
        <w:t>№</w:t>
      </w:r>
      <w:r>
        <w:rPr>
          <w:b/>
          <w:sz w:val="28"/>
          <w:szCs w:val="28"/>
        </w:rPr>
        <w:t xml:space="preserve"> 106    </w:t>
      </w:r>
      <w:r w:rsidRPr="004B795D">
        <w:rPr>
          <w:b/>
          <w:sz w:val="28"/>
          <w:szCs w:val="28"/>
        </w:rPr>
        <w:t xml:space="preserve"> </w:t>
      </w:r>
      <w:r>
        <w:rPr>
          <w:b/>
          <w:sz w:val="28"/>
          <w:szCs w:val="28"/>
        </w:rPr>
        <w:t xml:space="preserve"> </w:t>
      </w:r>
      <w:r w:rsidRPr="00195708">
        <w:rPr>
          <w:b/>
          <w:sz w:val="28"/>
          <w:szCs w:val="28"/>
        </w:rPr>
        <w:t xml:space="preserve"> </w:t>
      </w:r>
    </w:p>
    <w:p w:rsidR="004833BC" w:rsidRPr="006C4526" w:rsidRDefault="004833BC" w:rsidP="004833BC">
      <w:pPr>
        <w:pStyle w:val="aff0"/>
        <w:jc w:val="center"/>
        <w:rPr>
          <w:rFonts w:ascii="Times New Roman" w:hAnsi="Times New Roman" w:cs="Times New Roman"/>
          <w:b/>
          <w:szCs w:val="28"/>
          <w:lang w:val="ru-RU"/>
        </w:rPr>
      </w:pPr>
      <w:r w:rsidRPr="006C4526">
        <w:rPr>
          <w:rFonts w:ascii="Times New Roman" w:hAnsi="Times New Roman" w:cs="Times New Roman"/>
          <w:szCs w:val="28"/>
          <w:lang w:val="ru-RU"/>
        </w:rPr>
        <w:t>г. Тейково</w:t>
      </w:r>
    </w:p>
    <w:p w:rsidR="004833BC" w:rsidRDefault="004833BC" w:rsidP="004833BC">
      <w:pPr>
        <w:jc w:val="center"/>
        <w:rPr>
          <w:b/>
          <w:sz w:val="28"/>
          <w:szCs w:val="28"/>
        </w:rPr>
      </w:pPr>
      <w:r w:rsidRPr="00CD6E5C">
        <w:rPr>
          <w:b/>
          <w:sz w:val="28"/>
          <w:szCs w:val="28"/>
        </w:rPr>
        <w:t>О  внесении изменений в постановление администрации го</w:t>
      </w:r>
      <w:r>
        <w:rPr>
          <w:b/>
          <w:sz w:val="28"/>
          <w:szCs w:val="28"/>
        </w:rPr>
        <w:t>родского округа</w:t>
      </w:r>
      <w:r w:rsidRPr="00CD6E5C">
        <w:rPr>
          <w:b/>
          <w:sz w:val="28"/>
          <w:szCs w:val="28"/>
        </w:rPr>
        <w:t xml:space="preserve"> Тей</w:t>
      </w:r>
      <w:r>
        <w:rPr>
          <w:b/>
          <w:sz w:val="28"/>
          <w:szCs w:val="28"/>
        </w:rPr>
        <w:t xml:space="preserve">ково Ивановской области от </w:t>
      </w:r>
      <w:r w:rsidRPr="00CD6E5C">
        <w:rPr>
          <w:b/>
          <w:sz w:val="28"/>
          <w:szCs w:val="28"/>
        </w:rPr>
        <w:t>11.11.2013 № 685</w:t>
      </w:r>
      <w:r>
        <w:rPr>
          <w:b/>
          <w:sz w:val="28"/>
          <w:szCs w:val="28"/>
        </w:rPr>
        <w:t xml:space="preserve"> «</w:t>
      </w:r>
      <w:r w:rsidRPr="008A52AF">
        <w:rPr>
          <w:b/>
          <w:sz w:val="28"/>
          <w:szCs w:val="28"/>
        </w:rPr>
        <w:t xml:space="preserve">Об утверждении муниципальной программы городского округа Тейково </w:t>
      </w:r>
    </w:p>
    <w:p w:rsidR="004833BC" w:rsidRDefault="004833BC" w:rsidP="004833BC">
      <w:pPr>
        <w:jc w:val="center"/>
        <w:rPr>
          <w:b/>
          <w:sz w:val="28"/>
          <w:szCs w:val="28"/>
        </w:rPr>
      </w:pPr>
      <w:r w:rsidRPr="008A52AF">
        <w:rPr>
          <w:b/>
          <w:sz w:val="28"/>
          <w:szCs w:val="28"/>
        </w:rPr>
        <w:t xml:space="preserve">«Организация работы по взаимосвязи органов местного самоуправления </w:t>
      </w:r>
    </w:p>
    <w:p w:rsidR="004833BC" w:rsidRPr="00CD6E5C" w:rsidRDefault="004833BC" w:rsidP="004833BC">
      <w:pPr>
        <w:jc w:val="center"/>
        <w:rPr>
          <w:b/>
          <w:sz w:val="28"/>
          <w:szCs w:val="28"/>
        </w:rPr>
      </w:pPr>
      <w:r w:rsidRPr="008A52AF">
        <w:rPr>
          <w:b/>
          <w:sz w:val="28"/>
          <w:szCs w:val="28"/>
        </w:rPr>
        <w:t>с населением городского округа</w:t>
      </w:r>
      <w:r>
        <w:rPr>
          <w:b/>
          <w:sz w:val="28"/>
          <w:szCs w:val="28"/>
        </w:rPr>
        <w:t xml:space="preserve"> Тейково</w:t>
      </w:r>
      <w:r w:rsidRPr="008A52AF">
        <w:rPr>
          <w:b/>
          <w:sz w:val="28"/>
          <w:szCs w:val="28"/>
        </w:rPr>
        <w:t xml:space="preserve"> на 2014-2024 годы»</w:t>
      </w:r>
    </w:p>
    <w:p w:rsidR="004833BC" w:rsidRPr="00CD6E5C" w:rsidRDefault="004833BC" w:rsidP="004833BC">
      <w:pPr>
        <w:pStyle w:val="2f2"/>
        <w:rPr>
          <w:sz w:val="28"/>
          <w:szCs w:val="28"/>
        </w:rPr>
      </w:pPr>
    </w:p>
    <w:p w:rsidR="004833BC" w:rsidRPr="002E1014" w:rsidRDefault="004833BC" w:rsidP="004833BC">
      <w:pPr>
        <w:widowControl w:val="0"/>
        <w:autoSpaceDE w:val="0"/>
        <w:autoSpaceDN w:val="0"/>
        <w:adjustRightInd w:val="0"/>
        <w:ind w:firstLine="540"/>
        <w:jc w:val="both"/>
        <w:rPr>
          <w:b/>
          <w:sz w:val="28"/>
          <w:szCs w:val="28"/>
        </w:rPr>
      </w:pPr>
      <w:r w:rsidRPr="00CD6E5C">
        <w:rPr>
          <w:sz w:val="28"/>
          <w:szCs w:val="28"/>
        </w:rPr>
        <w:tab/>
      </w:r>
      <w:r w:rsidRPr="00DD276A">
        <w:rPr>
          <w:sz w:val="28"/>
          <w:szCs w:val="28"/>
        </w:rPr>
        <w:t>В соответствии с Бюджетным кодекс</w:t>
      </w:r>
      <w:r>
        <w:rPr>
          <w:sz w:val="28"/>
          <w:szCs w:val="28"/>
        </w:rPr>
        <w:t>ом Российской Федерации, решение</w:t>
      </w:r>
      <w:r w:rsidRPr="00DD276A">
        <w:rPr>
          <w:sz w:val="28"/>
          <w:szCs w:val="28"/>
        </w:rPr>
        <w:t>м городской Думы городского округа Тейково</w:t>
      </w:r>
      <w:r>
        <w:rPr>
          <w:sz w:val="28"/>
          <w:szCs w:val="28"/>
        </w:rPr>
        <w:t xml:space="preserve"> Ивановской </w:t>
      </w:r>
      <w:r w:rsidRPr="002129AA">
        <w:rPr>
          <w:sz w:val="28"/>
          <w:szCs w:val="28"/>
        </w:rPr>
        <w:t xml:space="preserve">области </w:t>
      </w:r>
      <w:r w:rsidRPr="002E1014">
        <w:rPr>
          <w:sz w:val="28"/>
          <w:szCs w:val="28"/>
        </w:rPr>
        <w:t>от 25.02.2022 № 10</w:t>
      </w:r>
      <w:r w:rsidRPr="000551A2">
        <w:rPr>
          <w:b/>
          <w:sz w:val="28"/>
          <w:szCs w:val="28"/>
        </w:rPr>
        <w:t xml:space="preserve"> «</w:t>
      </w:r>
      <w:r w:rsidRPr="002E1014">
        <w:rPr>
          <w:sz w:val="28"/>
          <w:szCs w:val="28"/>
        </w:rPr>
        <w:t xml:space="preserve">О внесении изменений в решение городской Думы городского округа Тейково Ивановской области от 17.12.2021 № 135  «О бюджете  города Тейково </w:t>
      </w:r>
      <w:r w:rsidRPr="002E1014">
        <w:rPr>
          <w:bCs/>
          <w:sz w:val="28"/>
          <w:szCs w:val="28"/>
        </w:rPr>
        <w:t>на 2022 год и на плановый период 2023 и 2024 годов</w:t>
      </w:r>
      <w:r>
        <w:rPr>
          <w:bCs/>
          <w:sz w:val="28"/>
          <w:szCs w:val="28"/>
        </w:rPr>
        <w:t>»,</w:t>
      </w:r>
      <w:r>
        <w:rPr>
          <w:sz w:val="28"/>
          <w:szCs w:val="28"/>
        </w:rPr>
        <w:t xml:space="preserve"> </w:t>
      </w:r>
      <w:r w:rsidRPr="00DD276A">
        <w:rPr>
          <w:sz w:val="28"/>
          <w:szCs w:val="28"/>
        </w:rPr>
        <w:t>постановлением администрации городского округа Тейково</w:t>
      </w:r>
      <w:r>
        <w:rPr>
          <w:sz w:val="28"/>
          <w:szCs w:val="28"/>
        </w:rPr>
        <w:t xml:space="preserve"> Ивановской области</w:t>
      </w:r>
      <w:r w:rsidRPr="00DD276A">
        <w:rPr>
          <w:sz w:val="28"/>
          <w:szCs w:val="28"/>
        </w:rPr>
        <w:t xml:space="preserve">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в целях эффективного использования бюджетных средств, администрация городского округа Тейково Ивановской области</w:t>
      </w:r>
    </w:p>
    <w:p w:rsidR="004833BC" w:rsidRDefault="004833BC" w:rsidP="004833BC">
      <w:pPr>
        <w:pStyle w:val="ConsPlusNormal"/>
        <w:widowControl/>
        <w:jc w:val="center"/>
        <w:rPr>
          <w:b/>
          <w:sz w:val="28"/>
          <w:szCs w:val="28"/>
        </w:rPr>
      </w:pPr>
    </w:p>
    <w:p w:rsidR="004833BC" w:rsidRPr="00CD6E5C" w:rsidRDefault="004833BC" w:rsidP="004833BC">
      <w:pPr>
        <w:pStyle w:val="ConsPlusNormal"/>
        <w:widowControl/>
        <w:jc w:val="center"/>
        <w:rPr>
          <w:b/>
          <w:sz w:val="28"/>
          <w:szCs w:val="28"/>
        </w:rPr>
      </w:pPr>
      <w:r w:rsidRPr="00CD6E5C">
        <w:rPr>
          <w:b/>
          <w:sz w:val="28"/>
          <w:szCs w:val="28"/>
        </w:rPr>
        <w:t>П О С Т А Н О В Л Я Е Т:</w:t>
      </w:r>
    </w:p>
    <w:p w:rsidR="004833BC" w:rsidRPr="00197F63" w:rsidRDefault="004833BC" w:rsidP="004833BC">
      <w:pPr>
        <w:pStyle w:val="ConsPlusNormal"/>
        <w:widowControl/>
        <w:tabs>
          <w:tab w:val="left" w:pos="7380"/>
        </w:tabs>
        <w:jc w:val="both"/>
        <w:rPr>
          <w:b/>
          <w:sz w:val="16"/>
          <w:szCs w:val="16"/>
        </w:rPr>
      </w:pPr>
    </w:p>
    <w:p w:rsidR="004833BC" w:rsidRPr="00CD6E5C" w:rsidRDefault="004833BC" w:rsidP="004833BC">
      <w:pPr>
        <w:pStyle w:val="ConsPlusNormal"/>
        <w:widowControl/>
        <w:ind w:hanging="360"/>
        <w:jc w:val="both"/>
        <w:rPr>
          <w:sz w:val="28"/>
          <w:szCs w:val="28"/>
        </w:rPr>
      </w:pPr>
      <w:r>
        <w:rPr>
          <w:sz w:val="28"/>
          <w:szCs w:val="28"/>
        </w:rPr>
        <w:t xml:space="preserve">     </w:t>
      </w:r>
      <w:r>
        <w:rPr>
          <w:sz w:val="28"/>
          <w:szCs w:val="28"/>
        </w:rPr>
        <w:tab/>
      </w:r>
      <w:r>
        <w:rPr>
          <w:sz w:val="28"/>
          <w:szCs w:val="28"/>
        </w:rPr>
        <w:tab/>
        <w:t xml:space="preserve">1. </w:t>
      </w:r>
      <w:r w:rsidRPr="00CD6E5C">
        <w:rPr>
          <w:sz w:val="28"/>
          <w:szCs w:val="28"/>
        </w:rPr>
        <w:t>Внести в  постановление  администрации  городского округа Тейково</w:t>
      </w:r>
      <w:r>
        <w:rPr>
          <w:sz w:val="28"/>
          <w:szCs w:val="28"/>
        </w:rPr>
        <w:t xml:space="preserve"> Ивановской области </w:t>
      </w:r>
      <w:r w:rsidRPr="00CD6E5C">
        <w:rPr>
          <w:sz w:val="28"/>
          <w:szCs w:val="28"/>
        </w:rPr>
        <w:t>от 11.11.2013 № 685 «Об утверждении муниципальной программы городского округа Тейково «Организация работы по взаимосвязи органов местного самоуправления с населением городского округа на 2014-202</w:t>
      </w:r>
      <w:r>
        <w:rPr>
          <w:sz w:val="28"/>
          <w:szCs w:val="28"/>
        </w:rPr>
        <w:t>4</w:t>
      </w:r>
      <w:r w:rsidRPr="00CD6E5C">
        <w:rPr>
          <w:sz w:val="28"/>
          <w:szCs w:val="28"/>
        </w:rPr>
        <w:t xml:space="preserve"> годы» (далее – муниципальная программа) следующие изменения:</w:t>
      </w:r>
    </w:p>
    <w:p w:rsidR="004833BC" w:rsidRDefault="004833BC" w:rsidP="004833BC">
      <w:pPr>
        <w:autoSpaceDE w:val="0"/>
        <w:autoSpaceDN w:val="0"/>
        <w:adjustRightInd w:val="0"/>
        <w:ind w:firstLine="708"/>
        <w:jc w:val="both"/>
        <w:rPr>
          <w:sz w:val="28"/>
          <w:szCs w:val="28"/>
        </w:rPr>
      </w:pPr>
      <w:r>
        <w:rPr>
          <w:sz w:val="28"/>
          <w:szCs w:val="28"/>
        </w:rPr>
        <w:t>в приложении к постановлению:</w:t>
      </w:r>
    </w:p>
    <w:p w:rsidR="004833BC" w:rsidRDefault="004833BC" w:rsidP="004833BC">
      <w:pPr>
        <w:autoSpaceDE w:val="0"/>
        <w:autoSpaceDN w:val="0"/>
        <w:adjustRightInd w:val="0"/>
        <w:ind w:firstLine="708"/>
        <w:jc w:val="both"/>
        <w:rPr>
          <w:sz w:val="28"/>
          <w:szCs w:val="28"/>
        </w:rPr>
      </w:pPr>
      <w:r>
        <w:rPr>
          <w:sz w:val="28"/>
          <w:szCs w:val="28"/>
        </w:rPr>
        <w:t>1.1. Раздел I «</w:t>
      </w:r>
      <w:r w:rsidRPr="00922AC3">
        <w:rPr>
          <w:sz w:val="28"/>
          <w:szCs w:val="28"/>
        </w:rPr>
        <w:t>Паспорт муниципальной программы городского округа Тейково «</w:t>
      </w:r>
      <w:r w:rsidRPr="00922AC3">
        <w:rPr>
          <w:bCs/>
          <w:sz w:val="28"/>
          <w:szCs w:val="28"/>
        </w:rPr>
        <w:t xml:space="preserve">Организация работы по взаимосвязи органов местного самоуправления с </w:t>
      </w:r>
      <w:r w:rsidRPr="00922AC3">
        <w:rPr>
          <w:bCs/>
          <w:sz w:val="28"/>
          <w:szCs w:val="28"/>
        </w:rPr>
        <w:lastRenderedPageBreak/>
        <w:t xml:space="preserve">населением городского округа Тейково </w:t>
      </w:r>
      <w:r w:rsidRPr="00922AC3">
        <w:rPr>
          <w:sz w:val="28"/>
          <w:szCs w:val="28"/>
        </w:rPr>
        <w:t>на</w:t>
      </w:r>
      <w:r w:rsidRPr="00922AC3">
        <w:rPr>
          <w:bCs/>
          <w:sz w:val="28"/>
          <w:szCs w:val="28"/>
        </w:rPr>
        <w:t xml:space="preserve"> </w:t>
      </w:r>
      <w:r w:rsidRPr="00922AC3">
        <w:rPr>
          <w:sz w:val="28"/>
          <w:szCs w:val="28"/>
        </w:rPr>
        <w:t>2014-2024 годы»</w:t>
      </w:r>
      <w:r>
        <w:rPr>
          <w:sz w:val="28"/>
          <w:szCs w:val="28"/>
        </w:rPr>
        <w:t xml:space="preserve"> </w:t>
      </w:r>
      <w:r w:rsidRPr="008A4BEE">
        <w:rPr>
          <w:sz w:val="28"/>
          <w:szCs w:val="28"/>
        </w:rPr>
        <w:t>изложить в новой редакции согласно приложению 1</w:t>
      </w:r>
      <w:r>
        <w:rPr>
          <w:sz w:val="28"/>
          <w:szCs w:val="28"/>
        </w:rPr>
        <w:t xml:space="preserve"> к настоящему постановлению;</w:t>
      </w:r>
    </w:p>
    <w:p w:rsidR="004833BC" w:rsidRDefault="004833BC" w:rsidP="004833BC">
      <w:pPr>
        <w:autoSpaceDE w:val="0"/>
        <w:autoSpaceDN w:val="0"/>
        <w:adjustRightInd w:val="0"/>
        <w:ind w:firstLine="708"/>
        <w:jc w:val="both"/>
        <w:rPr>
          <w:sz w:val="28"/>
          <w:szCs w:val="28"/>
        </w:rPr>
      </w:pPr>
      <w:r>
        <w:rPr>
          <w:sz w:val="28"/>
          <w:szCs w:val="28"/>
        </w:rPr>
        <w:t xml:space="preserve">1.2. </w:t>
      </w:r>
      <w:r w:rsidRPr="00B63761">
        <w:rPr>
          <w:sz w:val="28"/>
          <w:szCs w:val="28"/>
        </w:rPr>
        <w:t xml:space="preserve">Раздел 4 «Ресурсное обеспечение муниципальной программы» изложить в новой редакции согласно приложению </w:t>
      </w:r>
      <w:r>
        <w:rPr>
          <w:sz w:val="28"/>
          <w:szCs w:val="28"/>
        </w:rPr>
        <w:t>2</w:t>
      </w:r>
      <w:r w:rsidRPr="00B63761">
        <w:rPr>
          <w:sz w:val="28"/>
          <w:szCs w:val="28"/>
        </w:rPr>
        <w:t xml:space="preserve"> к настоящему постановлению;</w:t>
      </w:r>
    </w:p>
    <w:p w:rsidR="004833BC" w:rsidRPr="00E14A97" w:rsidRDefault="004833BC" w:rsidP="004833BC">
      <w:pPr>
        <w:autoSpaceDE w:val="0"/>
        <w:autoSpaceDN w:val="0"/>
        <w:adjustRightInd w:val="0"/>
        <w:ind w:firstLine="708"/>
        <w:jc w:val="both"/>
        <w:rPr>
          <w:sz w:val="28"/>
          <w:szCs w:val="28"/>
        </w:rPr>
      </w:pPr>
      <w:r>
        <w:rPr>
          <w:sz w:val="28"/>
          <w:szCs w:val="28"/>
        </w:rPr>
        <w:t xml:space="preserve">1.3. </w:t>
      </w:r>
      <w:r w:rsidRPr="00B63761">
        <w:rPr>
          <w:sz w:val="28"/>
          <w:szCs w:val="28"/>
        </w:rPr>
        <w:t xml:space="preserve">В Приложение № </w:t>
      </w:r>
      <w:r>
        <w:rPr>
          <w:sz w:val="28"/>
          <w:szCs w:val="28"/>
        </w:rPr>
        <w:t>6</w:t>
      </w:r>
      <w:r w:rsidRPr="00B63761">
        <w:rPr>
          <w:sz w:val="28"/>
          <w:szCs w:val="28"/>
        </w:rPr>
        <w:t xml:space="preserve"> к муниципальной программе Подпрограмма  </w:t>
      </w:r>
      <w:r w:rsidRPr="00E14A97">
        <w:rPr>
          <w:sz w:val="28"/>
          <w:szCs w:val="28"/>
        </w:rPr>
        <w:t>«</w:t>
      </w:r>
      <w:r>
        <w:rPr>
          <w:sz w:val="28"/>
          <w:szCs w:val="28"/>
        </w:rPr>
        <w:t xml:space="preserve">Обеспечение взаимосвязи </w:t>
      </w:r>
      <w:r w:rsidRPr="00E14A97">
        <w:rPr>
          <w:sz w:val="28"/>
          <w:szCs w:val="28"/>
        </w:rPr>
        <w:t>городского округа Тейково</w:t>
      </w:r>
      <w:r>
        <w:rPr>
          <w:sz w:val="28"/>
          <w:szCs w:val="28"/>
        </w:rPr>
        <w:t xml:space="preserve"> с другими муниципальными образованиями</w:t>
      </w:r>
      <w:r w:rsidRPr="00E14A97">
        <w:rPr>
          <w:sz w:val="28"/>
          <w:szCs w:val="28"/>
        </w:rPr>
        <w:t>»:</w:t>
      </w:r>
    </w:p>
    <w:p w:rsidR="004833BC" w:rsidRDefault="004833BC" w:rsidP="004833BC">
      <w:pPr>
        <w:autoSpaceDE w:val="0"/>
        <w:autoSpaceDN w:val="0"/>
        <w:adjustRightInd w:val="0"/>
        <w:ind w:firstLine="708"/>
        <w:jc w:val="both"/>
        <w:rPr>
          <w:sz w:val="28"/>
          <w:szCs w:val="28"/>
        </w:rPr>
      </w:pPr>
      <w:r w:rsidRPr="00B63761">
        <w:rPr>
          <w:sz w:val="28"/>
          <w:szCs w:val="28"/>
        </w:rPr>
        <w:t>1.</w:t>
      </w:r>
      <w:r>
        <w:rPr>
          <w:sz w:val="28"/>
          <w:szCs w:val="28"/>
        </w:rPr>
        <w:t>3</w:t>
      </w:r>
      <w:r w:rsidRPr="00B63761">
        <w:rPr>
          <w:sz w:val="28"/>
          <w:szCs w:val="28"/>
        </w:rPr>
        <w:t xml:space="preserve">.1. Раздел </w:t>
      </w:r>
      <w:r w:rsidRPr="00B63761">
        <w:rPr>
          <w:sz w:val="28"/>
          <w:szCs w:val="28"/>
          <w:lang w:val="en-US"/>
        </w:rPr>
        <w:t>I</w:t>
      </w:r>
      <w:r w:rsidRPr="00B63761">
        <w:rPr>
          <w:sz w:val="28"/>
          <w:szCs w:val="28"/>
        </w:rPr>
        <w:t xml:space="preserve"> «Паспорт подпрограммы» изложить в новой редакции согласно приложению </w:t>
      </w:r>
      <w:r>
        <w:rPr>
          <w:sz w:val="28"/>
          <w:szCs w:val="28"/>
        </w:rPr>
        <w:t>3</w:t>
      </w:r>
      <w:r w:rsidRPr="00B63761">
        <w:rPr>
          <w:sz w:val="28"/>
          <w:szCs w:val="28"/>
        </w:rPr>
        <w:t xml:space="preserve"> к настоящему постановлению;</w:t>
      </w:r>
    </w:p>
    <w:p w:rsidR="004833BC" w:rsidRDefault="004833BC" w:rsidP="004833BC">
      <w:pPr>
        <w:autoSpaceDE w:val="0"/>
        <w:autoSpaceDN w:val="0"/>
        <w:adjustRightInd w:val="0"/>
        <w:ind w:firstLine="708"/>
        <w:jc w:val="both"/>
        <w:rPr>
          <w:sz w:val="28"/>
          <w:szCs w:val="28"/>
        </w:rPr>
      </w:pPr>
      <w:r>
        <w:rPr>
          <w:sz w:val="28"/>
          <w:szCs w:val="28"/>
        </w:rPr>
        <w:t xml:space="preserve">1.3.2. </w:t>
      </w:r>
      <w:r w:rsidRPr="00B63761">
        <w:rPr>
          <w:sz w:val="28"/>
          <w:szCs w:val="28"/>
        </w:rPr>
        <w:t xml:space="preserve">Раздел </w:t>
      </w:r>
      <w:r w:rsidRPr="00B63761">
        <w:rPr>
          <w:sz w:val="28"/>
          <w:szCs w:val="28"/>
          <w:lang w:val="en-US"/>
        </w:rPr>
        <w:t>V</w:t>
      </w:r>
      <w:r w:rsidRPr="00B63761">
        <w:rPr>
          <w:sz w:val="28"/>
          <w:szCs w:val="28"/>
        </w:rPr>
        <w:t xml:space="preserve"> «Ресурсное обеспечение мероприятий подпрограммы» изложить в новой редакции согласно приложению </w:t>
      </w:r>
      <w:r>
        <w:rPr>
          <w:sz w:val="28"/>
          <w:szCs w:val="28"/>
        </w:rPr>
        <w:t>4 к настоящему постановлению.</w:t>
      </w:r>
    </w:p>
    <w:p w:rsidR="004833BC" w:rsidRPr="00CD6E5C" w:rsidRDefault="004833BC" w:rsidP="004833BC">
      <w:pPr>
        <w:pStyle w:val="ConsPlusNormal"/>
        <w:widowControl/>
        <w:ind w:firstLine="708"/>
        <w:jc w:val="both"/>
        <w:rPr>
          <w:sz w:val="28"/>
          <w:szCs w:val="28"/>
        </w:rPr>
      </w:pPr>
      <w:r w:rsidRPr="00CD6E5C">
        <w:rPr>
          <w:sz w:val="28"/>
          <w:szCs w:val="28"/>
        </w:rPr>
        <w:t xml:space="preserve">2. </w:t>
      </w:r>
      <w:r>
        <w:rPr>
          <w:sz w:val="28"/>
          <w:szCs w:val="28"/>
        </w:rPr>
        <w:t xml:space="preserve"> </w:t>
      </w:r>
      <w:r w:rsidRPr="00CD6E5C">
        <w:rPr>
          <w:sz w:val="28"/>
          <w:szCs w:val="28"/>
        </w:rPr>
        <w:t>Опубликовать настоящее постановление в «Вестнике орга</w:t>
      </w:r>
      <w:r>
        <w:rPr>
          <w:sz w:val="28"/>
          <w:szCs w:val="28"/>
        </w:rPr>
        <w:t>нов  местного самоуправления  городского округа</w:t>
      </w:r>
      <w:r w:rsidRPr="00CD6E5C">
        <w:rPr>
          <w:sz w:val="28"/>
          <w:szCs w:val="28"/>
        </w:rPr>
        <w:t xml:space="preserve"> Тейково» и разместить на  официальном сайте  </w:t>
      </w:r>
      <w:r>
        <w:rPr>
          <w:sz w:val="28"/>
          <w:szCs w:val="28"/>
        </w:rPr>
        <w:t xml:space="preserve">администрации </w:t>
      </w:r>
      <w:r w:rsidRPr="00CD6E5C">
        <w:rPr>
          <w:sz w:val="28"/>
          <w:szCs w:val="28"/>
        </w:rPr>
        <w:t>го</w:t>
      </w:r>
      <w:r>
        <w:rPr>
          <w:sz w:val="28"/>
          <w:szCs w:val="28"/>
        </w:rPr>
        <w:t xml:space="preserve">родского округа </w:t>
      </w:r>
      <w:r w:rsidRPr="00CD6E5C">
        <w:rPr>
          <w:sz w:val="28"/>
          <w:szCs w:val="28"/>
        </w:rPr>
        <w:t xml:space="preserve">Тейково </w:t>
      </w:r>
      <w:r>
        <w:rPr>
          <w:sz w:val="28"/>
          <w:szCs w:val="28"/>
        </w:rPr>
        <w:t xml:space="preserve">Ивановской области </w:t>
      </w:r>
      <w:r w:rsidRPr="00CD6E5C">
        <w:rPr>
          <w:sz w:val="28"/>
          <w:szCs w:val="28"/>
        </w:rPr>
        <w:t>в сети Интернет.</w:t>
      </w:r>
    </w:p>
    <w:p w:rsidR="004833BC" w:rsidRPr="00CD6E5C" w:rsidRDefault="004833BC" w:rsidP="004833BC">
      <w:pPr>
        <w:pStyle w:val="ConsPlusNormal"/>
        <w:widowControl/>
        <w:ind w:firstLine="708"/>
        <w:jc w:val="both"/>
        <w:rPr>
          <w:sz w:val="28"/>
          <w:szCs w:val="28"/>
        </w:rPr>
      </w:pPr>
      <w:r w:rsidRPr="00CD6E5C">
        <w:rPr>
          <w:sz w:val="28"/>
          <w:szCs w:val="28"/>
        </w:rPr>
        <w:t>3. Контроль исполнения настоящего постановления возложить на заместителя главы администрации (руководителя аппарата)</w:t>
      </w:r>
      <w:r>
        <w:rPr>
          <w:sz w:val="28"/>
          <w:szCs w:val="28"/>
        </w:rPr>
        <w:t>, начальника отдела правового и кадрового обеспечения администрации</w:t>
      </w:r>
      <w:r w:rsidRPr="00CD6E5C">
        <w:rPr>
          <w:sz w:val="28"/>
          <w:szCs w:val="28"/>
        </w:rPr>
        <w:t xml:space="preserve"> го</w:t>
      </w:r>
      <w:r>
        <w:rPr>
          <w:sz w:val="28"/>
          <w:szCs w:val="28"/>
        </w:rPr>
        <w:t>родского округа</w:t>
      </w:r>
      <w:r w:rsidRPr="00CD6E5C">
        <w:rPr>
          <w:sz w:val="28"/>
          <w:szCs w:val="28"/>
        </w:rPr>
        <w:t xml:space="preserve"> Тейково</w:t>
      </w:r>
      <w:r>
        <w:rPr>
          <w:sz w:val="28"/>
          <w:szCs w:val="28"/>
        </w:rPr>
        <w:t xml:space="preserve"> Ивановской области</w:t>
      </w:r>
      <w:r w:rsidRPr="00CD6E5C">
        <w:rPr>
          <w:sz w:val="28"/>
          <w:szCs w:val="28"/>
        </w:rPr>
        <w:t xml:space="preserve"> </w:t>
      </w:r>
      <w:r>
        <w:rPr>
          <w:sz w:val="28"/>
          <w:szCs w:val="28"/>
        </w:rPr>
        <w:t>Касаткину Е.М</w:t>
      </w:r>
      <w:r w:rsidRPr="00CD6E5C">
        <w:rPr>
          <w:sz w:val="28"/>
          <w:szCs w:val="28"/>
        </w:rPr>
        <w:t>.</w:t>
      </w:r>
    </w:p>
    <w:p w:rsidR="004833BC" w:rsidRPr="00CD6E5C" w:rsidRDefault="004833BC" w:rsidP="004833BC">
      <w:pPr>
        <w:pStyle w:val="ConsPlusNormal"/>
        <w:widowControl/>
        <w:tabs>
          <w:tab w:val="left" w:pos="1080"/>
        </w:tabs>
        <w:ind w:left="1080" w:hanging="371"/>
        <w:jc w:val="both"/>
        <w:rPr>
          <w:sz w:val="28"/>
          <w:szCs w:val="28"/>
        </w:rPr>
      </w:pPr>
    </w:p>
    <w:p w:rsidR="004833BC" w:rsidRDefault="004833BC" w:rsidP="004833BC">
      <w:pPr>
        <w:pStyle w:val="ConsPlusNormal"/>
        <w:widowControl/>
        <w:ind w:left="1080" w:hanging="371"/>
        <w:jc w:val="both"/>
        <w:rPr>
          <w:sz w:val="28"/>
          <w:szCs w:val="28"/>
        </w:rPr>
      </w:pPr>
    </w:p>
    <w:p w:rsidR="004833BC" w:rsidRPr="00CD6E5C" w:rsidRDefault="004833BC" w:rsidP="004833BC">
      <w:pPr>
        <w:pStyle w:val="ConsPlusNormal"/>
        <w:widowControl/>
        <w:ind w:left="1080" w:hanging="371"/>
        <w:jc w:val="both"/>
        <w:rPr>
          <w:sz w:val="28"/>
          <w:szCs w:val="28"/>
        </w:rPr>
      </w:pPr>
    </w:p>
    <w:p w:rsidR="004833BC" w:rsidRDefault="004833BC" w:rsidP="004833BC">
      <w:pPr>
        <w:pStyle w:val="ConsPlusNormal"/>
        <w:widowControl/>
        <w:rPr>
          <w:b/>
          <w:sz w:val="28"/>
          <w:szCs w:val="28"/>
        </w:rPr>
      </w:pPr>
      <w:r w:rsidRPr="00C51EFD">
        <w:rPr>
          <w:b/>
          <w:sz w:val="28"/>
          <w:szCs w:val="28"/>
        </w:rPr>
        <w:t>Гла</w:t>
      </w:r>
      <w:r>
        <w:rPr>
          <w:b/>
          <w:sz w:val="28"/>
          <w:szCs w:val="28"/>
        </w:rPr>
        <w:t xml:space="preserve">ва городского округа Тейково  </w:t>
      </w:r>
    </w:p>
    <w:p w:rsidR="004833BC" w:rsidRDefault="004833BC" w:rsidP="004833BC">
      <w:pPr>
        <w:pStyle w:val="ConsPlusNormal"/>
        <w:widowControl/>
        <w:rPr>
          <w:b/>
          <w:sz w:val="28"/>
          <w:szCs w:val="28"/>
        </w:rPr>
      </w:pPr>
      <w:r>
        <w:rPr>
          <w:b/>
          <w:sz w:val="28"/>
          <w:szCs w:val="28"/>
        </w:rPr>
        <w:t xml:space="preserve">Ивановской области </w:t>
      </w:r>
      <w:r w:rsidRPr="00C51EFD">
        <w:rPr>
          <w:b/>
          <w:sz w:val="28"/>
          <w:szCs w:val="28"/>
        </w:rPr>
        <w:t xml:space="preserve">     </w:t>
      </w:r>
      <w:r>
        <w:rPr>
          <w:b/>
          <w:sz w:val="28"/>
          <w:szCs w:val="28"/>
        </w:rPr>
        <w:t xml:space="preserve">         </w:t>
      </w:r>
      <w:r w:rsidRPr="00C51EFD">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t xml:space="preserve"> </w:t>
      </w:r>
      <w:r>
        <w:rPr>
          <w:b/>
          <w:sz w:val="28"/>
          <w:szCs w:val="28"/>
        </w:rPr>
        <w:tab/>
        <w:t xml:space="preserve">          </w:t>
      </w:r>
      <w:r w:rsidRPr="00C51EFD">
        <w:rPr>
          <w:b/>
          <w:sz w:val="28"/>
          <w:szCs w:val="28"/>
        </w:rPr>
        <w:t xml:space="preserve">С.А. </w:t>
      </w:r>
      <w:r>
        <w:rPr>
          <w:b/>
          <w:sz w:val="28"/>
          <w:szCs w:val="28"/>
        </w:rPr>
        <w:t>Семенова</w:t>
      </w:r>
      <w:r w:rsidRPr="00C51EFD">
        <w:rPr>
          <w:b/>
          <w:sz w:val="28"/>
          <w:szCs w:val="28"/>
        </w:rPr>
        <w:t xml:space="preserve">  </w:t>
      </w:r>
    </w:p>
    <w:p w:rsidR="004833BC" w:rsidRDefault="004833BC" w:rsidP="004833BC">
      <w:pPr>
        <w:pStyle w:val="ConsPlusNormal"/>
        <w:widowControl/>
      </w:pPr>
    </w:p>
    <w:p w:rsidR="004833BC" w:rsidRDefault="004833BC" w:rsidP="004833BC">
      <w:pPr>
        <w:pStyle w:val="a6"/>
        <w:ind w:left="540"/>
        <w:jc w:val="right"/>
      </w:pPr>
    </w:p>
    <w:p w:rsidR="004833BC" w:rsidRDefault="004833BC" w:rsidP="004833BC">
      <w:pPr>
        <w:pStyle w:val="a6"/>
        <w:ind w:left="540"/>
        <w:jc w:val="right"/>
      </w:pPr>
    </w:p>
    <w:p w:rsidR="004833BC" w:rsidRDefault="004833BC" w:rsidP="004833BC">
      <w:pPr>
        <w:pStyle w:val="a6"/>
        <w:ind w:left="540"/>
        <w:jc w:val="right"/>
      </w:pPr>
    </w:p>
    <w:p w:rsidR="004833BC" w:rsidRDefault="004833BC" w:rsidP="004833BC">
      <w:pPr>
        <w:pStyle w:val="a6"/>
        <w:ind w:left="540"/>
        <w:jc w:val="right"/>
      </w:pPr>
    </w:p>
    <w:p w:rsidR="004833BC" w:rsidRDefault="004833BC" w:rsidP="004833BC">
      <w:pPr>
        <w:pStyle w:val="a6"/>
        <w:ind w:left="540"/>
        <w:jc w:val="right"/>
      </w:pPr>
    </w:p>
    <w:p w:rsidR="004833BC" w:rsidRDefault="004833BC" w:rsidP="004833BC">
      <w:pPr>
        <w:pStyle w:val="a6"/>
        <w:ind w:left="540"/>
        <w:jc w:val="right"/>
      </w:pPr>
    </w:p>
    <w:p w:rsidR="004833BC" w:rsidRDefault="004833BC" w:rsidP="004833BC">
      <w:pPr>
        <w:pStyle w:val="a6"/>
        <w:ind w:left="540"/>
        <w:jc w:val="right"/>
      </w:pPr>
    </w:p>
    <w:p w:rsidR="004833BC" w:rsidRDefault="004833BC" w:rsidP="004833BC">
      <w:pPr>
        <w:pStyle w:val="a6"/>
        <w:ind w:left="540"/>
        <w:jc w:val="right"/>
      </w:pPr>
    </w:p>
    <w:p w:rsidR="004833BC" w:rsidRDefault="004833BC" w:rsidP="004833BC">
      <w:pPr>
        <w:pStyle w:val="a6"/>
        <w:ind w:left="540"/>
        <w:jc w:val="right"/>
      </w:pPr>
    </w:p>
    <w:p w:rsidR="004833BC" w:rsidRDefault="004833BC" w:rsidP="004833BC">
      <w:pPr>
        <w:pStyle w:val="a6"/>
        <w:ind w:left="540"/>
        <w:jc w:val="right"/>
      </w:pPr>
    </w:p>
    <w:p w:rsidR="004833BC" w:rsidRDefault="004833BC" w:rsidP="004833BC">
      <w:pPr>
        <w:pStyle w:val="a6"/>
        <w:ind w:left="540"/>
        <w:jc w:val="right"/>
      </w:pPr>
    </w:p>
    <w:p w:rsidR="004833BC" w:rsidRDefault="004833BC" w:rsidP="004833BC">
      <w:pPr>
        <w:pStyle w:val="a6"/>
        <w:ind w:left="540"/>
        <w:jc w:val="right"/>
      </w:pPr>
    </w:p>
    <w:p w:rsidR="004833BC" w:rsidRDefault="004833BC" w:rsidP="004833BC">
      <w:pPr>
        <w:pStyle w:val="a6"/>
        <w:ind w:left="540"/>
        <w:jc w:val="right"/>
      </w:pPr>
    </w:p>
    <w:p w:rsidR="004833BC" w:rsidRDefault="004833BC" w:rsidP="004833BC">
      <w:pPr>
        <w:pStyle w:val="a6"/>
        <w:ind w:left="540"/>
        <w:jc w:val="right"/>
      </w:pPr>
    </w:p>
    <w:p w:rsidR="004833BC" w:rsidRDefault="004833BC" w:rsidP="004833BC">
      <w:pPr>
        <w:pStyle w:val="a6"/>
        <w:ind w:left="540"/>
        <w:jc w:val="right"/>
      </w:pPr>
    </w:p>
    <w:p w:rsidR="004833BC" w:rsidRDefault="004833BC" w:rsidP="004833BC">
      <w:pPr>
        <w:pStyle w:val="a6"/>
        <w:ind w:left="540"/>
        <w:jc w:val="right"/>
      </w:pPr>
    </w:p>
    <w:p w:rsidR="004833BC" w:rsidRDefault="004833BC" w:rsidP="004833BC">
      <w:pPr>
        <w:pStyle w:val="a6"/>
        <w:ind w:left="540"/>
        <w:jc w:val="right"/>
      </w:pPr>
    </w:p>
    <w:p w:rsidR="004833BC" w:rsidRDefault="004833BC" w:rsidP="004833BC">
      <w:pPr>
        <w:pStyle w:val="a6"/>
        <w:ind w:left="540"/>
        <w:jc w:val="right"/>
      </w:pPr>
    </w:p>
    <w:p w:rsidR="004833BC" w:rsidRDefault="004833BC" w:rsidP="004833BC">
      <w:pPr>
        <w:pStyle w:val="a6"/>
        <w:ind w:left="540"/>
        <w:jc w:val="right"/>
      </w:pPr>
    </w:p>
    <w:p w:rsidR="004833BC" w:rsidRDefault="004833BC" w:rsidP="004833BC">
      <w:pPr>
        <w:pStyle w:val="a6"/>
        <w:ind w:left="540"/>
        <w:jc w:val="right"/>
      </w:pPr>
    </w:p>
    <w:p w:rsidR="004833BC" w:rsidRDefault="004833BC" w:rsidP="004833BC">
      <w:pPr>
        <w:pStyle w:val="a6"/>
        <w:ind w:left="540"/>
        <w:jc w:val="right"/>
      </w:pPr>
    </w:p>
    <w:p w:rsidR="004833BC" w:rsidRDefault="004833BC" w:rsidP="004833BC">
      <w:pPr>
        <w:pStyle w:val="a6"/>
        <w:ind w:left="540"/>
        <w:jc w:val="right"/>
      </w:pPr>
    </w:p>
    <w:p w:rsidR="004833BC" w:rsidRDefault="004833BC" w:rsidP="004833BC">
      <w:pPr>
        <w:pStyle w:val="a6"/>
        <w:ind w:left="540"/>
        <w:jc w:val="right"/>
      </w:pPr>
    </w:p>
    <w:p w:rsidR="004833BC" w:rsidRDefault="004833BC" w:rsidP="004833BC">
      <w:pPr>
        <w:pStyle w:val="a6"/>
        <w:ind w:left="540"/>
        <w:jc w:val="right"/>
      </w:pPr>
    </w:p>
    <w:p w:rsidR="004833BC" w:rsidRDefault="004833BC" w:rsidP="004833BC">
      <w:pPr>
        <w:pStyle w:val="a6"/>
        <w:ind w:left="540"/>
        <w:jc w:val="right"/>
      </w:pPr>
    </w:p>
    <w:p w:rsidR="004833BC" w:rsidRDefault="004833BC" w:rsidP="004833BC">
      <w:pPr>
        <w:pStyle w:val="a6"/>
        <w:ind w:left="540"/>
        <w:jc w:val="right"/>
      </w:pPr>
    </w:p>
    <w:p w:rsidR="004833BC" w:rsidRDefault="004833BC" w:rsidP="004833BC">
      <w:pPr>
        <w:pStyle w:val="a6"/>
        <w:ind w:left="540"/>
        <w:jc w:val="right"/>
      </w:pPr>
    </w:p>
    <w:p w:rsidR="004833BC" w:rsidRDefault="004833BC" w:rsidP="004833BC">
      <w:pPr>
        <w:pStyle w:val="a6"/>
        <w:ind w:left="540"/>
        <w:jc w:val="right"/>
      </w:pPr>
    </w:p>
    <w:p w:rsidR="004833BC" w:rsidRDefault="004833BC" w:rsidP="004833BC">
      <w:pPr>
        <w:pStyle w:val="a6"/>
        <w:ind w:left="540"/>
        <w:jc w:val="right"/>
      </w:pPr>
    </w:p>
    <w:p w:rsidR="004833BC" w:rsidRPr="00EB31EC" w:rsidRDefault="004833BC" w:rsidP="004833BC">
      <w:pPr>
        <w:pStyle w:val="a6"/>
        <w:ind w:left="540"/>
        <w:jc w:val="right"/>
      </w:pPr>
      <w:r w:rsidRPr="00EB31EC">
        <w:lastRenderedPageBreak/>
        <w:t xml:space="preserve">Приложение </w:t>
      </w:r>
      <w:r>
        <w:t xml:space="preserve"> 1</w:t>
      </w:r>
    </w:p>
    <w:p w:rsidR="004833BC" w:rsidRDefault="004833BC" w:rsidP="004833BC">
      <w:pPr>
        <w:pStyle w:val="a6"/>
        <w:ind w:left="540"/>
        <w:jc w:val="right"/>
      </w:pPr>
      <w:r w:rsidRPr="00EB31EC">
        <w:t xml:space="preserve">к постановлению администрации </w:t>
      </w:r>
    </w:p>
    <w:p w:rsidR="004833BC" w:rsidRPr="00EB31EC" w:rsidRDefault="004833BC" w:rsidP="004833BC">
      <w:pPr>
        <w:pStyle w:val="a6"/>
        <w:ind w:left="540"/>
        <w:jc w:val="right"/>
      </w:pPr>
      <w:r w:rsidRPr="00EB31EC">
        <w:t>го</w:t>
      </w:r>
      <w:r>
        <w:t>родского округа</w:t>
      </w:r>
      <w:r w:rsidRPr="00EB31EC">
        <w:t xml:space="preserve"> Тейково</w:t>
      </w:r>
      <w:r>
        <w:t xml:space="preserve"> Ивановской области</w:t>
      </w:r>
    </w:p>
    <w:p w:rsidR="004833BC" w:rsidRDefault="004833BC" w:rsidP="004833BC">
      <w:pPr>
        <w:pStyle w:val="a6"/>
        <w:ind w:left="7080" w:firstLine="708"/>
      </w:pPr>
      <w:r>
        <w:t xml:space="preserve">        </w:t>
      </w:r>
      <w:r w:rsidRPr="002C2AFD">
        <w:t xml:space="preserve">от 01.03.2022 № 106       </w:t>
      </w:r>
      <w:r>
        <w:tab/>
        <w:t xml:space="preserve">  </w:t>
      </w:r>
    </w:p>
    <w:p w:rsidR="004833BC" w:rsidRDefault="004833BC" w:rsidP="004833BC">
      <w:pPr>
        <w:pStyle w:val="a6"/>
        <w:ind w:left="540"/>
        <w:jc w:val="right"/>
      </w:pPr>
    </w:p>
    <w:p w:rsidR="004833BC" w:rsidRPr="008A4BEE" w:rsidRDefault="004833BC" w:rsidP="00316A05">
      <w:pPr>
        <w:pStyle w:val="a6"/>
        <w:numPr>
          <w:ilvl w:val="0"/>
          <w:numId w:val="48"/>
        </w:numPr>
        <w:adjustRightInd w:val="0"/>
        <w:jc w:val="center"/>
        <w:rPr>
          <w:b/>
        </w:rPr>
      </w:pPr>
      <w:r w:rsidRPr="008A4BEE">
        <w:rPr>
          <w:b/>
        </w:rPr>
        <w:t xml:space="preserve">Паспорт муниципальной программы городского округа Тейково </w:t>
      </w:r>
    </w:p>
    <w:p w:rsidR="004833BC" w:rsidRPr="008A4BEE" w:rsidRDefault="004833BC" w:rsidP="004833BC">
      <w:pPr>
        <w:autoSpaceDE w:val="0"/>
        <w:autoSpaceDN w:val="0"/>
        <w:adjustRightInd w:val="0"/>
        <w:ind w:left="360"/>
        <w:jc w:val="center"/>
        <w:rPr>
          <w:b/>
          <w:bCs/>
        </w:rPr>
      </w:pPr>
      <w:r w:rsidRPr="008A4BEE">
        <w:rPr>
          <w:b/>
        </w:rPr>
        <w:t>«</w:t>
      </w:r>
      <w:r w:rsidRPr="008A4BEE">
        <w:rPr>
          <w:b/>
          <w:bCs/>
        </w:rPr>
        <w:t xml:space="preserve">Организация работы по взаимосвязи органов местного самоуправления </w:t>
      </w:r>
    </w:p>
    <w:p w:rsidR="004833BC" w:rsidRPr="008A4BEE" w:rsidRDefault="004833BC" w:rsidP="004833BC">
      <w:pPr>
        <w:autoSpaceDE w:val="0"/>
        <w:autoSpaceDN w:val="0"/>
        <w:adjustRightInd w:val="0"/>
        <w:ind w:left="360"/>
        <w:jc w:val="center"/>
        <w:rPr>
          <w:b/>
        </w:rPr>
      </w:pPr>
      <w:r w:rsidRPr="008A4BEE">
        <w:rPr>
          <w:b/>
          <w:bCs/>
        </w:rPr>
        <w:t xml:space="preserve">с населением городского округа Тейково </w:t>
      </w:r>
      <w:r w:rsidRPr="008A4BEE">
        <w:rPr>
          <w:b/>
        </w:rPr>
        <w:t>на</w:t>
      </w:r>
      <w:r w:rsidRPr="008A4BEE">
        <w:rPr>
          <w:b/>
          <w:bCs/>
        </w:rPr>
        <w:t xml:space="preserve"> </w:t>
      </w:r>
      <w:r w:rsidRPr="008A4BEE">
        <w:rPr>
          <w:b/>
        </w:rPr>
        <w:t>2014-2024 годы»</w:t>
      </w:r>
    </w:p>
    <w:p w:rsidR="004833BC" w:rsidRPr="008A4BEE" w:rsidRDefault="004833BC" w:rsidP="004833BC">
      <w:pPr>
        <w:autoSpaceDE w:val="0"/>
        <w:autoSpaceDN w:val="0"/>
        <w:adjustRightInd w:val="0"/>
        <w:ind w:left="360"/>
        <w:jc w:val="center"/>
        <w:rPr>
          <w:b/>
          <w:bCs/>
        </w:rPr>
      </w:pP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226"/>
        <w:gridCol w:w="7379"/>
      </w:tblGrid>
      <w:tr w:rsidR="004833BC" w:rsidRPr="008A4BEE" w:rsidTr="004833BC">
        <w:tc>
          <w:tcPr>
            <w:tcW w:w="2226" w:type="dxa"/>
            <w:tcBorders>
              <w:top w:val="single" w:sz="4" w:space="0" w:color="auto"/>
              <w:left w:val="single" w:sz="4" w:space="0" w:color="auto"/>
              <w:bottom w:val="single" w:sz="6" w:space="0" w:color="auto"/>
              <w:right w:val="single" w:sz="6" w:space="0" w:color="auto"/>
            </w:tcBorders>
          </w:tcPr>
          <w:p w:rsidR="004833BC" w:rsidRPr="008A4BEE" w:rsidRDefault="004833BC" w:rsidP="004833BC">
            <w:pPr>
              <w:widowControl w:val="0"/>
              <w:autoSpaceDE w:val="0"/>
              <w:autoSpaceDN w:val="0"/>
              <w:adjustRightInd w:val="0"/>
            </w:pPr>
            <w:r w:rsidRPr="008A4BEE">
              <w:t>Наименование муниципальной программы</w:t>
            </w:r>
          </w:p>
        </w:tc>
        <w:tc>
          <w:tcPr>
            <w:tcW w:w="7379" w:type="dxa"/>
            <w:tcBorders>
              <w:top w:val="single" w:sz="4" w:space="0" w:color="auto"/>
              <w:left w:val="single" w:sz="6" w:space="0" w:color="auto"/>
              <w:bottom w:val="single" w:sz="6" w:space="0" w:color="auto"/>
              <w:right w:val="single" w:sz="4" w:space="0" w:color="auto"/>
            </w:tcBorders>
          </w:tcPr>
          <w:p w:rsidR="004833BC" w:rsidRPr="008A4BEE" w:rsidRDefault="004833BC" w:rsidP="004833BC">
            <w:pPr>
              <w:widowControl w:val="0"/>
              <w:autoSpaceDE w:val="0"/>
              <w:autoSpaceDN w:val="0"/>
              <w:adjustRightInd w:val="0"/>
            </w:pPr>
            <w:r w:rsidRPr="008A4BEE">
              <w:t>Муниципальная программа городского округа Тейково «</w:t>
            </w:r>
            <w:r w:rsidRPr="008A4BEE">
              <w:rPr>
                <w:bCs/>
              </w:rPr>
              <w:t>Организация работы по взаимосвязи органов местного самоуправления с населением городского округа Тейково</w:t>
            </w:r>
            <w:r w:rsidRPr="008A4BEE">
              <w:t xml:space="preserve"> на</w:t>
            </w:r>
            <w:r w:rsidRPr="008A4BEE">
              <w:rPr>
                <w:bCs/>
              </w:rPr>
              <w:t xml:space="preserve"> </w:t>
            </w:r>
            <w:r w:rsidRPr="008A4BEE">
              <w:t>2014-2024 годы» (далее – муниципальная программа)</w:t>
            </w:r>
          </w:p>
        </w:tc>
      </w:tr>
      <w:tr w:rsidR="004833BC" w:rsidRPr="008A4BEE" w:rsidTr="004833BC">
        <w:tc>
          <w:tcPr>
            <w:tcW w:w="2226" w:type="dxa"/>
            <w:tcBorders>
              <w:top w:val="single" w:sz="6" w:space="0" w:color="auto"/>
              <w:left w:val="single" w:sz="4" w:space="0" w:color="auto"/>
              <w:bottom w:val="single" w:sz="6" w:space="0" w:color="auto"/>
              <w:right w:val="single" w:sz="6" w:space="0" w:color="auto"/>
            </w:tcBorders>
          </w:tcPr>
          <w:p w:rsidR="004833BC" w:rsidRPr="008A4BEE" w:rsidRDefault="004833BC" w:rsidP="004833BC">
            <w:pPr>
              <w:widowControl w:val="0"/>
              <w:autoSpaceDE w:val="0"/>
              <w:autoSpaceDN w:val="0"/>
              <w:adjustRightInd w:val="0"/>
            </w:pPr>
            <w:r w:rsidRPr="008A4BEE">
              <w:t>Подпрограммы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rsidR="004833BC" w:rsidRPr="00922AC3" w:rsidRDefault="004833BC" w:rsidP="00316A05">
            <w:pPr>
              <w:widowControl w:val="0"/>
              <w:numPr>
                <w:ilvl w:val="0"/>
                <w:numId w:val="46"/>
              </w:numPr>
              <w:tabs>
                <w:tab w:val="num" w:pos="0"/>
              </w:tabs>
              <w:suppressAutoHyphens w:val="0"/>
              <w:autoSpaceDE w:val="0"/>
              <w:autoSpaceDN w:val="0"/>
              <w:adjustRightInd w:val="0"/>
              <w:ind w:left="0" w:hanging="378"/>
            </w:pPr>
            <w:r w:rsidRPr="008A4BEE">
              <w:t>1. «</w:t>
            </w:r>
            <w:r w:rsidRPr="008A4BEE">
              <w:rPr>
                <w:bCs/>
              </w:rPr>
              <w:t>Муниципальная поддержка городских социально ориентированных некоммерческих организаций</w:t>
            </w:r>
            <w:r w:rsidRPr="00F62E44">
              <w:t xml:space="preserve">» </w:t>
            </w:r>
            <w:hyperlink r:id="rId64" w:anchor="Par510#Par510" w:history="1">
              <w:r w:rsidRPr="00922AC3">
                <w:rPr>
                  <w:rStyle w:val="a8"/>
                  <w:rFonts w:eastAsia="Calibri"/>
                </w:rPr>
                <w:t>(приложение 1)</w:t>
              </w:r>
            </w:hyperlink>
          </w:p>
          <w:p w:rsidR="004833BC" w:rsidRPr="008A4BEE" w:rsidRDefault="004833BC" w:rsidP="00316A05">
            <w:pPr>
              <w:widowControl w:val="0"/>
              <w:numPr>
                <w:ilvl w:val="0"/>
                <w:numId w:val="46"/>
              </w:numPr>
              <w:tabs>
                <w:tab w:val="num" w:pos="0"/>
              </w:tabs>
              <w:suppressAutoHyphens w:val="0"/>
              <w:autoSpaceDE w:val="0"/>
              <w:autoSpaceDN w:val="0"/>
              <w:adjustRightInd w:val="0"/>
              <w:ind w:left="0" w:hanging="378"/>
              <w:rPr>
                <w:bCs/>
              </w:rPr>
            </w:pPr>
            <w:r w:rsidRPr="008A4BEE">
              <w:t>2. «П</w:t>
            </w:r>
            <w:r w:rsidRPr="008A4BEE">
              <w:rPr>
                <w:bCs/>
              </w:rPr>
              <w:t>оддержка семьи» (приложение 2)</w:t>
            </w:r>
          </w:p>
          <w:p w:rsidR="004833BC" w:rsidRPr="008A4BEE" w:rsidRDefault="004833BC" w:rsidP="00316A05">
            <w:pPr>
              <w:widowControl w:val="0"/>
              <w:numPr>
                <w:ilvl w:val="0"/>
                <w:numId w:val="46"/>
              </w:numPr>
              <w:tabs>
                <w:tab w:val="num" w:pos="0"/>
              </w:tabs>
              <w:suppressAutoHyphens w:val="0"/>
              <w:autoSpaceDE w:val="0"/>
              <w:autoSpaceDN w:val="0"/>
              <w:adjustRightInd w:val="0"/>
              <w:ind w:left="0" w:hanging="378"/>
              <w:rPr>
                <w:bCs/>
              </w:rPr>
            </w:pPr>
            <w:r w:rsidRPr="008A4BEE">
              <w:rPr>
                <w:bCs/>
              </w:rPr>
              <w:t>3. «Поддержка категорий граждан, постоянно проживающих на территории г.о. Тейково, попавших в трудную жизненную ситуацию» (приложение 3)</w:t>
            </w:r>
          </w:p>
          <w:p w:rsidR="004833BC" w:rsidRPr="008A4BEE" w:rsidRDefault="004833BC" w:rsidP="004833BC">
            <w:pPr>
              <w:widowControl w:val="0"/>
              <w:autoSpaceDE w:val="0"/>
              <w:autoSpaceDN w:val="0"/>
              <w:adjustRightInd w:val="0"/>
              <w:rPr>
                <w:bCs/>
              </w:rPr>
            </w:pPr>
            <w:r w:rsidRPr="008A4BEE">
              <w:rPr>
                <w:bCs/>
              </w:rPr>
              <w:t xml:space="preserve">4. «Поддержка самоорганизации граждан по месту жительства» (приложение 4)   </w:t>
            </w:r>
          </w:p>
          <w:p w:rsidR="004833BC" w:rsidRPr="008A4BEE" w:rsidRDefault="004833BC" w:rsidP="004833BC">
            <w:pPr>
              <w:widowControl w:val="0"/>
              <w:tabs>
                <w:tab w:val="left" w:pos="0"/>
              </w:tabs>
              <w:autoSpaceDE w:val="0"/>
              <w:autoSpaceDN w:val="0"/>
              <w:adjustRightInd w:val="0"/>
              <w:rPr>
                <w:bCs/>
              </w:rPr>
            </w:pPr>
            <w:r w:rsidRPr="008A4BEE">
              <w:rPr>
                <w:bCs/>
              </w:rPr>
              <w:t>5. «Организация работы по взаимосвязи органов местного самоуправления с населением  г.о. Тейково» (приложение 5)</w:t>
            </w:r>
          </w:p>
          <w:p w:rsidR="004833BC" w:rsidRPr="008A4BEE" w:rsidRDefault="004833BC" w:rsidP="004833BC">
            <w:pPr>
              <w:widowControl w:val="0"/>
              <w:autoSpaceDE w:val="0"/>
              <w:autoSpaceDN w:val="0"/>
              <w:adjustRightInd w:val="0"/>
            </w:pPr>
            <w:r w:rsidRPr="008A4BEE">
              <w:t>6. «Обеспечение взаимосвязи городского округа Тейково с другими муниципальными образованиями»  (приложение 6)</w:t>
            </w:r>
          </w:p>
          <w:p w:rsidR="004833BC" w:rsidRPr="008A4BEE" w:rsidRDefault="004833BC" w:rsidP="004833BC">
            <w:pPr>
              <w:widowControl w:val="0"/>
              <w:autoSpaceDE w:val="0"/>
              <w:autoSpaceDN w:val="0"/>
              <w:adjustRightInd w:val="0"/>
            </w:pPr>
            <w:r w:rsidRPr="008A4BEE">
              <w:t xml:space="preserve">7. «Социально-экономическая поддержка молодых специалистов муниципальных учреждений социальной сферы г.о. Тейково» (приложение 7) </w:t>
            </w:r>
          </w:p>
          <w:p w:rsidR="004833BC" w:rsidRPr="008A4BEE" w:rsidRDefault="004833BC" w:rsidP="004833BC">
            <w:pPr>
              <w:widowControl w:val="0"/>
              <w:autoSpaceDE w:val="0"/>
              <w:autoSpaceDN w:val="0"/>
              <w:adjustRightInd w:val="0"/>
            </w:pPr>
            <w:r w:rsidRPr="008A4BEE">
              <w:t>8. «Информирование населения о деятельности органов местного самоуправления городского округа Тейково» (приложение 8)</w:t>
            </w:r>
          </w:p>
        </w:tc>
      </w:tr>
      <w:tr w:rsidR="004833BC" w:rsidRPr="008A4BEE" w:rsidTr="004833BC">
        <w:tc>
          <w:tcPr>
            <w:tcW w:w="2226" w:type="dxa"/>
            <w:tcBorders>
              <w:top w:val="single" w:sz="6" w:space="0" w:color="auto"/>
              <w:left w:val="single" w:sz="4" w:space="0" w:color="auto"/>
              <w:bottom w:val="single" w:sz="6" w:space="0" w:color="auto"/>
              <w:right w:val="single" w:sz="6" w:space="0" w:color="auto"/>
            </w:tcBorders>
            <w:shd w:val="clear" w:color="auto" w:fill="auto"/>
          </w:tcPr>
          <w:p w:rsidR="004833BC" w:rsidRPr="008A4BEE" w:rsidRDefault="004833BC" w:rsidP="004833BC">
            <w:pPr>
              <w:widowControl w:val="0"/>
              <w:autoSpaceDE w:val="0"/>
              <w:autoSpaceDN w:val="0"/>
              <w:adjustRightInd w:val="0"/>
            </w:pPr>
            <w:r w:rsidRPr="008A4BEE">
              <w:t>Ответственный исполнитель (разработчик)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rsidR="004833BC" w:rsidRPr="008A4BEE" w:rsidRDefault="004833BC" w:rsidP="004833BC">
            <w:pPr>
              <w:widowControl w:val="0"/>
              <w:autoSpaceDE w:val="0"/>
              <w:autoSpaceDN w:val="0"/>
              <w:adjustRightInd w:val="0"/>
              <w:rPr>
                <w:bCs/>
              </w:rPr>
            </w:pPr>
            <w:r w:rsidRPr="008A4BEE">
              <w:rPr>
                <w:bCs/>
              </w:rPr>
              <w:t>Отдел организационной работы администрации городского округа Тейково</w:t>
            </w:r>
            <w:r w:rsidRPr="008A4BEE">
              <w:t xml:space="preserve"> (далее – орготдел)</w:t>
            </w:r>
          </w:p>
        </w:tc>
      </w:tr>
      <w:tr w:rsidR="004833BC" w:rsidRPr="008A4BEE" w:rsidTr="004833BC">
        <w:tc>
          <w:tcPr>
            <w:tcW w:w="2226" w:type="dxa"/>
            <w:tcBorders>
              <w:top w:val="single" w:sz="6" w:space="0" w:color="auto"/>
              <w:left w:val="single" w:sz="4" w:space="0" w:color="auto"/>
              <w:bottom w:val="single" w:sz="6" w:space="0" w:color="auto"/>
              <w:right w:val="single" w:sz="6" w:space="0" w:color="auto"/>
            </w:tcBorders>
            <w:shd w:val="clear" w:color="auto" w:fill="auto"/>
          </w:tcPr>
          <w:p w:rsidR="004833BC" w:rsidRPr="008A4BEE" w:rsidRDefault="004833BC" w:rsidP="004833BC">
            <w:pPr>
              <w:widowControl w:val="0"/>
              <w:autoSpaceDE w:val="0"/>
              <w:autoSpaceDN w:val="0"/>
              <w:adjustRightInd w:val="0"/>
            </w:pPr>
            <w:r w:rsidRPr="008A4BEE">
              <w:t>Исполнители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rsidR="004833BC" w:rsidRPr="008A4BEE" w:rsidRDefault="004833BC" w:rsidP="004833BC">
            <w:pPr>
              <w:widowControl w:val="0"/>
              <w:autoSpaceDE w:val="0"/>
              <w:autoSpaceDN w:val="0"/>
              <w:adjustRightInd w:val="0"/>
            </w:pPr>
            <w:r w:rsidRPr="008A4BEE">
              <w:t>-  орготдел;</w:t>
            </w:r>
          </w:p>
          <w:p w:rsidR="004833BC" w:rsidRPr="008A4BEE" w:rsidRDefault="004833BC" w:rsidP="004833BC">
            <w:pPr>
              <w:widowControl w:val="0"/>
              <w:autoSpaceDE w:val="0"/>
              <w:autoSpaceDN w:val="0"/>
              <w:adjustRightInd w:val="0"/>
            </w:pPr>
            <w:r w:rsidRPr="008A4BEE">
              <w:t>-  отдел социальной сферы администрации г.о. Тейково (далее - ОСС);</w:t>
            </w:r>
          </w:p>
          <w:p w:rsidR="004833BC" w:rsidRPr="008A4BEE" w:rsidRDefault="004833BC" w:rsidP="004833BC">
            <w:pPr>
              <w:widowControl w:val="0"/>
              <w:autoSpaceDE w:val="0"/>
              <w:autoSpaceDN w:val="0"/>
              <w:adjustRightInd w:val="0"/>
              <w:ind w:left="295" w:hanging="295"/>
            </w:pPr>
            <w:r w:rsidRPr="008A4BEE">
              <w:t>-  отдел городской инфраструктуры администрации г.о. Тейково (далее – ОГИ);</w:t>
            </w:r>
          </w:p>
          <w:p w:rsidR="004833BC" w:rsidRPr="008A4BEE" w:rsidRDefault="004833BC" w:rsidP="004833BC">
            <w:pPr>
              <w:widowControl w:val="0"/>
              <w:autoSpaceDE w:val="0"/>
              <w:autoSpaceDN w:val="0"/>
              <w:adjustRightInd w:val="0"/>
              <w:ind w:left="252" w:hanging="252"/>
            </w:pPr>
            <w:r w:rsidRPr="008A4BEE">
              <w:t>- отдел муниципального заказа администрации г.о. Тейково (далее – ОМЗ);</w:t>
            </w:r>
          </w:p>
          <w:p w:rsidR="004833BC" w:rsidRPr="008A4BEE" w:rsidRDefault="004833BC" w:rsidP="004833BC">
            <w:pPr>
              <w:widowControl w:val="0"/>
              <w:autoSpaceDE w:val="0"/>
              <w:autoSpaceDN w:val="0"/>
              <w:adjustRightInd w:val="0"/>
              <w:ind w:left="252" w:hanging="252"/>
            </w:pPr>
            <w:r w:rsidRPr="008A4BEE">
              <w:t>- Отдел образования администрации г. Тейково (далее – Отдел образования);</w:t>
            </w:r>
          </w:p>
          <w:p w:rsidR="004833BC" w:rsidRPr="008A4BEE" w:rsidRDefault="004833BC" w:rsidP="004833BC">
            <w:pPr>
              <w:widowControl w:val="0"/>
              <w:autoSpaceDE w:val="0"/>
              <w:autoSpaceDN w:val="0"/>
              <w:adjustRightInd w:val="0"/>
              <w:ind w:left="252" w:hanging="252"/>
            </w:pPr>
            <w:r w:rsidRPr="008A4BEE">
              <w:t>-  Финансовый отдел администрации г. Тейково (далее – Финансовый отдел);</w:t>
            </w:r>
          </w:p>
          <w:p w:rsidR="004833BC" w:rsidRPr="008A4BEE" w:rsidRDefault="004833BC" w:rsidP="004833BC">
            <w:pPr>
              <w:widowControl w:val="0"/>
              <w:autoSpaceDE w:val="0"/>
              <w:autoSpaceDN w:val="0"/>
              <w:adjustRightInd w:val="0"/>
              <w:ind w:left="252" w:hanging="252"/>
            </w:pPr>
            <w:r w:rsidRPr="008A4BEE">
              <w:t>- Комиссия по делам несовершеннолетних и защите их прав при администрации г.о. Тейково (далее – КДН и ЗП)</w:t>
            </w:r>
          </w:p>
          <w:p w:rsidR="004833BC" w:rsidRPr="008A4BEE" w:rsidRDefault="004833BC" w:rsidP="004833BC">
            <w:pPr>
              <w:widowControl w:val="0"/>
              <w:autoSpaceDE w:val="0"/>
              <w:autoSpaceDN w:val="0"/>
              <w:adjustRightInd w:val="0"/>
              <w:ind w:left="252" w:hanging="252"/>
              <w:rPr>
                <w:bCs/>
              </w:rPr>
            </w:pPr>
            <w:r w:rsidRPr="008A4BEE">
              <w:t xml:space="preserve">-  </w:t>
            </w:r>
            <w:r w:rsidRPr="008A4BEE">
              <w:rPr>
                <w:bCs/>
              </w:rPr>
              <w:t>социально ориентированные некоммерческие организации (далее – СОНО);</w:t>
            </w:r>
          </w:p>
          <w:p w:rsidR="004833BC" w:rsidRPr="008A4BEE" w:rsidRDefault="004833BC" w:rsidP="004833BC">
            <w:pPr>
              <w:widowControl w:val="0"/>
              <w:autoSpaceDE w:val="0"/>
              <w:autoSpaceDN w:val="0"/>
              <w:adjustRightInd w:val="0"/>
              <w:ind w:left="252" w:hanging="252"/>
            </w:pPr>
            <w:r w:rsidRPr="008A4BEE">
              <w:rPr>
                <w:bCs/>
              </w:rPr>
              <w:t>-</w:t>
            </w:r>
            <w:r w:rsidRPr="008A4BEE">
              <w:t xml:space="preserve">  территориальное общественное самоуправление (далее - ТОС);</w:t>
            </w:r>
          </w:p>
          <w:p w:rsidR="004833BC" w:rsidRPr="008A4BEE" w:rsidRDefault="004833BC" w:rsidP="004833BC">
            <w:pPr>
              <w:widowControl w:val="0"/>
              <w:autoSpaceDE w:val="0"/>
              <w:autoSpaceDN w:val="0"/>
              <w:adjustRightInd w:val="0"/>
              <w:ind w:left="252" w:hanging="252"/>
            </w:pPr>
            <w:r w:rsidRPr="008A4BEE">
              <w:t xml:space="preserve">- областное бюджетное учреждение здравоохранения «Тейковская </w:t>
            </w:r>
            <w:r w:rsidRPr="008A4BEE">
              <w:lastRenderedPageBreak/>
              <w:t>центральная районная больница» (далее – ЦРБ);</w:t>
            </w:r>
          </w:p>
          <w:p w:rsidR="004833BC" w:rsidRPr="008A4BEE" w:rsidRDefault="004833BC" w:rsidP="004833BC">
            <w:pPr>
              <w:widowControl w:val="0"/>
              <w:autoSpaceDE w:val="0"/>
              <w:autoSpaceDN w:val="0"/>
              <w:adjustRightInd w:val="0"/>
            </w:pPr>
            <w:r w:rsidRPr="008A4BEE">
              <w:t>-   Тейковский районный суд;</w:t>
            </w:r>
          </w:p>
          <w:p w:rsidR="004833BC" w:rsidRPr="008A4BEE" w:rsidRDefault="004833BC" w:rsidP="004833BC">
            <w:pPr>
              <w:widowControl w:val="0"/>
              <w:autoSpaceDE w:val="0"/>
              <w:autoSpaceDN w:val="0"/>
              <w:adjustRightInd w:val="0"/>
              <w:ind w:left="252" w:hanging="252"/>
            </w:pPr>
            <w:r w:rsidRPr="008A4BEE">
              <w:t>- муниципальное казенное учреждение «Централизованная бухгалтерия бюджетного учета» (далее – ЦББУ);</w:t>
            </w:r>
          </w:p>
          <w:p w:rsidR="004833BC" w:rsidRPr="008A4BEE" w:rsidRDefault="004833BC" w:rsidP="004833BC">
            <w:pPr>
              <w:widowControl w:val="0"/>
              <w:autoSpaceDE w:val="0"/>
              <w:autoSpaceDN w:val="0"/>
              <w:adjustRightInd w:val="0"/>
              <w:ind w:left="252" w:hanging="252"/>
            </w:pPr>
            <w:r w:rsidRPr="008A4BEE">
              <w:t xml:space="preserve">- отделы и комитеты администрации г.о. Тейково совместно с социальными партнерами - Территориальным управлением социальной защиты населения по городскому округу Тейково и Тейковскому муниципальному району (далее – ТУ СЗН) и  </w:t>
            </w:r>
            <w:r w:rsidRPr="00F62E44">
              <w:t>отделом</w:t>
            </w:r>
            <w:r w:rsidRPr="00F62E44">
              <w:rPr>
                <w:b/>
              </w:rPr>
              <w:t xml:space="preserve"> </w:t>
            </w:r>
            <w:r w:rsidRPr="00922AC3">
              <w:rPr>
                <w:rStyle w:val="afffc"/>
              </w:rPr>
              <w:t>по городу Тейково и Тейковскому району</w:t>
            </w:r>
            <w:r w:rsidRPr="00922AC3">
              <w:t xml:space="preserve"> Комитета ЗАГС Ивановской области (далее – ЗАГС)</w:t>
            </w:r>
          </w:p>
        </w:tc>
      </w:tr>
      <w:tr w:rsidR="004833BC" w:rsidRPr="008A4BEE" w:rsidTr="004833BC">
        <w:tc>
          <w:tcPr>
            <w:tcW w:w="2226" w:type="dxa"/>
            <w:tcBorders>
              <w:top w:val="single" w:sz="6" w:space="0" w:color="auto"/>
              <w:left w:val="single" w:sz="4" w:space="0" w:color="auto"/>
              <w:bottom w:val="single" w:sz="6" w:space="0" w:color="auto"/>
              <w:right w:val="single" w:sz="6" w:space="0" w:color="auto"/>
            </w:tcBorders>
          </w:tcPr>
          <w:p w:rsidR="004833BC" w:rsidRPr="008A4BEE" w:rsidRDefault="004833BC" w:rsidP="004833BC">
            <w:pPr>
              <w:widowControl w:val="0"/>
              <w:autoSpaceDE w:val="0"/>
              <w:autoSpaceDN w:val="0"/>
              <w:adjustRightInd w:val="0"/>
            </w:pPr>
            <w:r w:rsidRPr="008A4BEE">
              <w:lastRenderedPageBreak/>
              <w:t>Срок реализации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rsidR="004833BC" w:rsidRPr="008A4BEE" w:rsidRDefault="004833BC" w:rsidP="004833BC">
            <w:pPr>
              <w:widowControl w:val="0"/>
              <w:autoSpaceDE w:val="0"/>
              <w:autoSpaceDN w:val="0"/>
              <w:adjustRightInd w:val="0"/>
            </w:pPr>
            <w:r w:rsidRPr="008A4BEE">
              <w:t>2014-2024 годы</w:t>
            </w:r>
          </w:p>
        </w:tc>
      </w:tr>
      <w:tr w:rsidR="004833BC" w:rsidRPr="008A4BEE" w:rsidTr="004833BC">
        <w:tc>
          <w:tcPr>
            <w:tcW w:w="2226" w:type="dxa"/>
            <w:tcBorders>
              <w:top w:val="single" w:sz="6" w:space="0" w:color="auto"/>
              <w:left w:val="single" w:sz="4" w:space="0" w:color="auto"/>
              <w:bottom w:val="single" w:sz="6" w:space="0" w:color="auto"/>
              <w:right w:val="single" w:sz="6" w:space="0" w:color="auto"/>
            </w:tcBorders>
          </w:tcPr>
          <w:p w:rsidR="004833BC" w:rsidRPr="008A4BEE" w:rsidRDefault="004833BC" w:rsidP="004833BC">
            <w:pPr>
              <w:widowControl w:val="0"/>
              <w:autoSpaceDE w:val="0"/>
              <w:autoSpaceDN w:val="0"/>
              <w:adjustRightInd w:val="0"/>
            </w:pPr>
            <w:r w:rsidRPr="008A4BEE">
              <w:t xml:space="preserve">Цели муниципальной   </w:t>
            </w:r>
          </w:p>
          <w:p w:rsidR="004833BC" w:rsidRPr="008A4BEE" w:rsidRDefault="004833BC" w:rsidP="004833BC">
            <w:pPr>
              <w:widowControl w:val="0"/>
              <w:autoSpaceDE w:val="0"/>
              <w:autoSpaceDN w:val="0"/>
              <w:adjustRightInd w:val="0"/>
            </w:pPr>
            <w:r w:rsidRPr="008A4BEE">
              <w:t xml:space="preserve">программы         </w:t>
            </w:r>
          </w:p>
        </w:tc>
        <w:tc>
          <w:tcPr>
            <w:tcW w:w="7379" w:type="dxa"/>
            <w:tcBorders>
              <w:top w:val="single" w:sz="6" w:space="0" w:color="auto"/>
              <w:left w:val="single" w:sz="6" w:space="0" w:color="auto"/>
              <w:bottom w:val="single" w:sz="6" w:space="0" w:color="auto"/>
              <w:right w:val="single" w:sz="4" w:space="0" w:color="auto"/>
            </w:tcBorders>
          </w:tcPr>
          <w:p w:rsidR="004833BC" w:rsidRPr="008A4BEE" w:rsidRDefault="004833BC" w:rsidP="004833BC">
            <w:pPr>
              <w:pStyle w:val="ConsPlusNonformat"/>
              <w:widowControl/>
              <w:jc w:val="both"/>
              <w:rPr>
                <w:rFonts w:ascii="Times New Roman" w:hAnsi="Times New Roman" w:cs="Times New Roman"/>
                <w:sz w:val="24"/>
                <w:szCs w:val="24"/>
              </w:rPr>
            </w:pPr>
            <w:r w:rsidRPr="008A4BEE">
              <w:rPr>
                <w:rFonts w:ascii="Times New Roman" w:hAnsi="Times New Roman" w:cs="Times New Roman"/>
                <w:sz w:val="24"/>
                <w:szCs w:val="24"/>
              </w:rPr>
              <w:t xml:space="preserve">Обеспечение  эффективного  взаимодействия органов местного  самоуправления  г.о. Тейково с населением,   некоммерческими   организациями и территориальными общественными  самоуправлениями, действующими на территории города,  развитие    институтов гражданского общества для решения вопросов местного значения.          </w:t>
            </w:r>
          </w:p>
          <w:p w:rsidR="004833BC" w:rsidRPr="008A4BEE" w:rsidRDefault="004833BC" w:rsidP="004833BC">
            <w:pPr>
              <w:pStyle w:val="ConsPlusNonformat"/>
              <w:widowControl/>
              <w:jc w:val="both"/>
              <w:rPr>
                <w:rFonts w:ascii="Times New Roman" w:hAnsi="Times New Roman" w:cs="Times New Roman"/>
                <w:sz w:val="24"/>
                <w:szCs w:val="24"/>
              </w:rPr>
            </w:pPr>
            <w:r w:rsidRPr="008A4BEE">
              <w:rPr>
                <w:rFonts w:ascii="Times New Roman" w:hAnsi="Times New Roman" w:cs="Times New Roman"/>
                <w:sz w:val="24"/>
                <w:szCs w:val="24"/>
              </w:rPr>
              <w:t xml:space="preserve">Осуществление мер по социальной поддержке отдельных категорий граждан, попавших в трудную жизненную ситуацию </w:t>
            </w:r>
          </w:p>
        </w:tc>
      </w:tr>
      <w:tr w:rsidR="004833BC" w:rsidRPr="008A4BEE" w:rsidTr="004833BC">
        <w:tc>
          <w:tcPr>
            <w:tcW w:w="2226" w:type="dxa"/>
            <w:tcBorders>
              <w:top w:val="single" w:sz="6" w:space="0" w:color="auto"/>
              <w:left w:val="single" w:sz="4" w:space="0" w:color="auto"/>
              <w:bottom w:val="single" w:sz="4" w:space="0" w:color="auto"/>
              <w:right w:val="single" w:sz="6" w:space="0" w:color="auto"/>
            </w:tcBorders>
          </w:tcPr>
          <w:p w:rsidR="004833BC" w:rsidRPr="008A4BEE" w:rsidRDefault="004833BC" w:rsidP="004833BC">
            <w:pPr>
              <w:widowControl w:val="0"/>
              <w:autoSpaceDE w:val="0"/>
              <w:autoSpaceDN w:val="0"/>
              <w:adjustRightInd w:val="0"/>
            </w:pPr>
            <w:r w:rsidRPr="008A4BEE">
              <w:t>Объемы бюджетных ассигнований муниципальной программы</w:t>
            </w:r>
          </w:p>
        </w:tc>
        <w:tc>
          <w:tcPr>
            <w:tcW w:w="7379" w:type="dxa"/>
            <w:tcBorders>
              <w:top w:val="single" w:sz="6" w:space="0" w:color="auto"/>
              <w:left w:val="single" w:sz="6" w:space="0" w:color="auto"/>
              <w:bottom w:val="single" w:sz="4" w:space="0" w:color="auto"/>
              <w:right w:val="single" w:sz="4" w:space="0" w:color="auto"/>
            </w:tcBorders>
          </w:tcPr>
          <w:p w:rsidR="004833BC" w:rsidRPr="00854C9D" w:rsidRDefault="004833BC" w:rsidP="004833BC">
            <w:pPr>
              <w:widowControl w:val="0"/>
              <w:autoSpaceDE w:val="0"/>
              <w:autoSpaceDN w:val="0"/>
              <w:adjustRightInd w:val="0"/>
            </w:pPr>
            <w:r w:rsidRPr="00854C9D">
              <w:t xml:space="preserve">Общий объем бюджетных ассигнований – </w:t>
            </w:r>
          </w:p>
          <w:p w:rsidR="004833BC" w:rsidRPr="00854C9D" w:rsidRDefault="004833BC" w:rsidP="004833BC">
            <w:pPr>
              <w:widowControl w:val="0"/>
              <w:autoSpaceDE w:val="0"/>
              <w:autoSpaceDN w:val="0"/>
              <w:adjustRightInd w:val="0"/>
            </w:pPr>
            <w:r w:rsidRPr="00854C9D">
              <w:t xml:space="preserve">17 317,62742 тыс. руб., в том числе:        </w:t>
            </w:r>
          </w:p>
          <w:p w:rsidR="004833BC" w:rsidRPr="00854C9D" w:rsidRDefault="004833BC" w:rsidP="004833BC">
            <w:pPr>
              <w:widowControl w:val="0"/>
              <w:autoSpaceDE w:val="0"/>
              <w:autoSpaceDN w:val="0"/>
              <w:adjustRightInd w:val="0"/>
            </w:pPr>
            <w:r w:rsidRPr="00854C9D">
              <w:t xml:space="preserve">2014 год – 1 700,55060 тыс. руб. </w:t>
            </w:r>
          </w:p>
          <w:p w:rsidR="004833BC" w:rsidRPr="00854C9D" w:rsidRDefault="004833BC" w:rsidP="004833BC">
            <w:pPr>
              <w:widowControl w:val="0"/>
              <w:autoSpaceDE w:val="0"/>
              <w:autoSpaceDN w:val="0"/>
              <w:adjustRightInd w:val="0"/>
            </w:pPr>
            <w:r w:rsidRPr="00854C9D">
              <w:t>2015 год – 1 925,22360 тыс. руб.</w:t>
            </w:r>
          </w:p>
          <w:p w:rsidR="004833BC" w:rsidRPr="00854C9D" w:rsidRDefault="004833BC" w:rsidP="004833BC">
            <w:pPr>
              <w:widowControl w:val="0"/>
              <w:autoSpaceDE w:val="0"/>
              <w:autoSpaceDN w:val="0"/>
              <w:adjustRightInd w:val="0"/>
            </w:pPr>
            <w:r w:rsidRPr="00854C9D">
              <w:t xml:space="preserve">2016 год –    993,58260 тыс. руб.    </w:t>
            </w:r>
          </w:p>
          <w:p w:rsidR="004833BC" w:rsidRPr="00854C9D" w:rsidRDefault="004833BC" w:rsidP="004833BC">
            <w:pPr>
              <w:widowControl w:val="0"/>
              <w:autoSpaceDE w:val="0"/>
              <w:autoSpaceDN w:val="0"/>
              <w:adjustRightInd w:val="0"/>
            </w:pPr>
            <w:r w:rsidRPr="00854C9D">
              <w:t xml:space="preserve">2017 год – 1 322,34237 тыс. руб. </w:t>
            </w:r>
          </w:p>
          <w:p w:rsidR="004833BC" w:rsidRPr="00854C9D" w:rsidRDefault="004833BC" w:rsidP="004833BC">
            <w:pPr>
              <w:widowControl w:val="0"/>
              <w:autoSpaceDE w:val="0"/>
              <w:autoSpaceDN w:val="0"/>
              <w:adjustRightInd w:val="0"/>
            </w:pPr>
            <w:r w:rsidRPr="00854C9D">
              <w:t>2018 год – 1 479,80046 тыс. руб.</w:t>
            </w:r>
          </w:p>
          <w:p w:rsidR="004833BC" w:rsidRPr="00854C9D" w:rsidRDefault="004833BC" w:rsidP="004833BC">
            <w:pPr>
              <w:widowControl w:val="0"/>
              <w:autoSpaceDE w:val="0"/>
              <w:autoSpaceDN w:val="0"/>
              <w:adjustRightInd w:val="0"/>
              <w:rPr>
                <w:i/>
              </w:rPr>
            </w:pPr>
            <w:r w:rsidRPr="00854C9D">
              <w:t>2019 год – 3 260,35685 тыс. руб.</w:t>
            </w:r>
            <w:r w:rsidRPr="00854C9D">
              <w:rPr>
                <w:i/>
              </w:rPr>
              <w:t xml:space="preserve"> </w:t>
            </w:r>
          </w:p>
          <w:p w:rsidR="004833BC" w:rsidRPr="00854C9D" w:rsidRDefault="004833BC" w:rsidP="004833BC">
            <w:pPr>
              <w:widowControl w:val="0"/>
              <w:autoSpaceDE w:val="0"/>
              <w:autoSpaceDN w:val="0"/>
              <w:adjustRightInd w:val="0"/>
            </w:pPr>
            <w:r w:rsidRPr="00854C9D">
              <w:t>2020 год –</w:t>
            </w:r>
            <w:r w:rsidRPr="00854C9D">
              <w:rPr>
                <w:i/>
              </w:rPr>
              <w:t xml:space="preserve"> </w:t>
            </w:r>
            <w:r w:rsidRPr="00854C9D">
              <w:t>770,55164</w:t>
            </w:r>
            <w:r w:rsidRPr="00854C9D">
              <w:rPr>
                <w:i/>
              </w:rPr>
              <w:t xml:space="preserve"> </w:t>
            </w:r>
            <w:r w:rsidRPr="00854C9D">
              <w:t xml:space="preserve"> тыс. руб. </w:t>
            </w:r>
          </w:p>
          <w:p w:rsidR="004833BC" w:rsidRPr="00854C9D" w:rsidRDefault="004833BC" w:rsidP="004833BC">
            <w:r w:rsidRPr="00854C9D">
              <w:t>2021 год – 1 038,44450</w:t>
            </w:r>
            <w:r w:rsidRPr="00854C9D">
              <w:rPr>
                <w:sz w:val="20"/>
                <w:szCs w:val="20"/>
              </w:rPr>
              <w:t xml:space="preserve"> </w:t>
            </w:r>
            <w:r w:rsidRPr="00854C9D">
              <w:t xml:space="preserve">тыс. руб. </w:t>
            </w:r>
          </w:p>
          <w:p w:rsidR="004833BC" w:rsidRPr="00854C9D" w:rsidRDefault="004833BC" w:rsidP="004833BC">
            <w:pPr>
              <w:widowControl w:val="0"/>
              <w:autoSpaceDE w:val="0"/>
              <w:autoSpaceDN w:val="0"/>
              <w:adjustRightInd w:val="0"/>
            </w:pPr>
            <w:r w:rsidRPr="00854C9D">
              <w:t>2022 год –</w:t>
            </w:r>
            <w:r w:rsidRPr="00854C9D">
              <w:rPr>
                <w:i/>
              </w:rPr>
              <w:t xml:space="preserve"> </w:t>
            </w:r>
            <w:r w:rsidRPr="00854C9D">
              <w:t>2 485,44960 тыс. руб. (+14,787)</w:t>
            </w:r>
          </w:p>
          <w:p w:rsidR="004833BC" w:rsidRPr="00854C9D" w:rsidRDefault="004833BC" w:rsidP="004833BC">
            <w:pPr>
              <w:widowControl w:val="0"/>
              <w:autoSpaceDE w:val="0"/>
              <w:autoSpaceDN w:val="0"/>
              <w:adjustRightInd w:val="0"/>
            </w:pPr>
            <w:r w:rsidRPr="00854C9D">
              <w:t>2023 год –</w:t>
            </w:r>
            <w:r w:rsidRPr="00854C9D">
              <w:rPr>
                <w:i/>
              </w:rPr>
              <w:t xml:space="preserve"> </w:t>
            </w:r>
            <w:r w:rsidRPr="00854C9D">
              <w:t xml:space="preserve">1 170,66260 тыс. руб. </w:t>
            </w:r>
          </w:p>
          <w:p w:rsidR="004833BC" w:rsidRPr="00854C9D" w:rsidRDefault="004833BC" w:rsidP="004833BC">
            <w:pPr>
              <w:widowControl w:val="0"/>
              <w:autoSpaceDE w:val="0"/>
              <w:autoSpaceDN w:val="0"/>
              <w:adjustRightInd w:val="0"/>
            </w:pPr>
            <w:r w:rsidRPr="00854C9D">
              <w:t>2024 год –</w:t>
            </w:r>
            <w:r w:rsidRPr="00854C9D">
              <w:rPr>
                <w:i/>
              </w:rPr>
              <w:t xml:space="preserve"> </w:t>
            </w:r>
            <w:r w:rsidRPr="00854C9D">
              <w:t>1 170,66260 тыс. руб.</w:t>
            </w:r>
          </w:p>
          <w:p w:rsidR="004833BC" w:rsidRPr="00854C9D" w:rsidRDefault="004833BC" w:rsidP="004833BC">
            <w:pPr>
              <w:widowControl w:val="0"/>
              <w:autoSpaceDE w:val="0"/>
              <w:autoSpaceDN w:val="0"/>
              <w:adjustRightInd w:val="0"/>
            </w:pPr>
            <w:r w:rsidRPr="00854C9D">
              <w:t xml:space="preserve">- в том числе, бюджет города Тейково: </w:t>
            </w:r>
          </w:p>
          <w:p w:rsidR="004833BC" w:rsidRPr="00854C9D" w:rsidRDefault="004833BC" w:rsidP="004833BC">
            <w:pPr>
              <w:widowControl w:val="0"/>
              <w:autoSpaceDE w:val="0"/>
              <w:autoSpaceDN w:val="0"/>
              <w:adjustRightInd w:val="0"/>
            </w:pPr>
            <w:r w:rsidRPr="00854C9D">
              <w:t>2014 год – 1 700,55060 тыс. руб.</w:t>
            </w:r>
          </w:p>
          <w:p w:rsidR="004833BC" w:rsidRPr="00854C9D" w:rsidRDefault="004833BC" w:rsidP="004833BC">
            <w:pPr>
              <w:widowControl w:val="0"/>
              <w:autoSpaceDE w:val="0"/>
              <w:autoSpaceDN w:val="0"/>
              <w:adjustRightInd w:val="0"/>
            </w:pPr>
            <w:r w:rsidRPr="00854C9D">
              <w:t>2015 год – 1 925,22360 тыс. руб.</w:t>
            </w:r>
          </w:p>
          <w:p w:rsidR="004833BC" w:rsidRPr="00854C9D" w:rsidRDefault="004833BC" w:rsidP="004833BC">
            <w:pPr>
              <w:widowControl w:val="0"/>
              <w:autoSpaceDE w:val="0"/>
              <w:autoSpaceDN w:val="0"/>
              <w:adjustRightInd w:val="0"/>
            </w:pPr>
            <w:r w:rsidRPr="00854C9D">
              <w:t xml:space="preserve">2016 год –    993,58260 тыс. руб.    </w:t>
            </w:r>
          </w:p>
          <w:p w:rsidR="004833BC" w:rsidRPr="00854C9D" w:rsidRDefault="004833BC" w:rsidP="004833BC">
            <w:pPr>
              <w:widowControl w:val="0"/>
              <w:autoSpaceDE w:val="0"/>
              <w:autoSpaceDN w:val="0"/>
              <w:adjustRightInd w:val="0"/>
            </w:pPr>
            <w:r w:rsidRPr="00854C9D">
              <w:t xml:space="preserve">2017 год – 1 322,34237 тыс. руб. </w:t>
            </w:r>
          </w:p>
          <w:p w:rsidR="004833BC" w:rsidRPr="00854C9D" w:rsidRDefault="004833BC" w:rsidP="004833BC">
            <w:pPr>
              <w:widowControl w:val="0"/>
              <w:autoSpaceDE w:val="0"/>
              <w:autoSpaceDN w:val="0"/>
              <w:adjustRightInd w:val="0"/>
            </w:pPr>
            <w:r w:rsidRPr="00854C9D">
              <w:t>2018 год – 1 479,80046 тыс. руб.</w:t>
            </w:r>
          </w:p>
          <w:p w:rsidR="004833BC" w:rsidRPr="00854C9D" w:rsidRDefault="004833BC" w:rsidP="004833BC">
            <w:pPr>
              <w:widowControl w:val="0"/>
              <w:autoSpaceDE w:val="0"/>
              <w:autoSpaceDN w:val="0"/>
              <w:adjustRightInd w:val="0"/>
              <w:rPr>
                <w:i/>
              </w:rPr>
            </w:pPr>
            <w:r w:rsidRPr="00854C9D">
              <w:t>2019 год – 3 260,35685 тыс. руб.</w:t>
            </w:r>
            <w:r w:rsidRPr="00854C9D">
              <w:rPr>
                <w:i/>
              </w:rPr>
              <w:t xml:space="preserve"> </w:t>
            </w:r>
          </w:p>
          <w:p w:rsidR="004833BC" w:rsidRPr="00854C9D" w:rsidRDefault="004833BC" w:rsidP="004833BC">
            <w:pPr>
              <w:widowControl w:val="0"/>
              <w:autoSpaceDE w:val="0"/>
              <w:autoSpaceDN w:val="0"/>
              <w:adjustRightInd w:val="0"/>
            </w:pPr>
            <w:r w:rsidRPr="00854C9D">
              <w:t>2020 год –</w:t>
            </w:r>
            <w:r w:rsidRPr="00854C9D">
              <w:rPr>
                <w:i/>
              </w:rPr>
              <w:t xml:space="preserve"> </w:t>
            </w:r>
            <w:r w:rsidRPr="00854C9D">
              <w:t>770,55164</w:t>
            </w:r>
            <w:r w:rsidRPr="00854C9D">
              <w:rPr>
                <w:i/>
              </w:rPr>
              <w:t xml:space="preserve"> </w:t>
            </w:r>
            <w:r w:rsidRPr="00854C9D">
              <w:t xml:space="preserve"> тыс. руб. </w:t>
            </w:r>
          </w:p>
          <w:p w:rsidR="004833BC" w:rsidRPr="00854C9D" w:rsidRDefault="004833BC" w:rsidP="004833BC">
            <w:pPr>
              <w:widowControl w:val="0"/>
              <w:autoSpaceDE w:val="0"/>
              <w:autoSpaceDN w:val="0"/>
              <w:adjustRightInd w:val="0"/>
            </w:pPr>
            <w:r w:rsidRPr="00854C9D">
              <w:t>2021 год – 1 038,44450</w:t>
            </w:r>
            <w:r w:rsidRPr="00854C9D">
              <w:rPr>
                <w:sz w:val="20"/>
                <w:szCs w:val="20"/>
              </w:rPr>
              <w:t xml:space="preserve"> </w:t>
            </w:r>
            <w:r w:rsidRPr="00854C9D">
              <w:t xml:space="preserve">тыс. руб. </w:t>
            </w:r>
          </w:p>
          <w:p w:rsidR="004833BC" w:rsidRPr="00854C9D" w:rsidRDefault="004833BC" w:rsidP="004833BC">
            <w:pPr>
              <w:widowControl w:val="0"/>
              <w:autoSpaceDE w:val="0"/>
              <w:autoSpaceDN w:val="0"/>
              <w:adjustRightInd w:val="0"/>
            </w:pPr>
            <w:r w:rsidRPr="00854C9D">
              <w:t>2022 год – 2 485,44960 тыс. руб.</w:t>
            </w:r>
          </w:p>
          <w:p w:rsidR="004833BC" w:rsidRPr="00765551" w:rsidRDefault="004833BC" w:rsidP="004833BC">
            <w:pPr>
              <w:widowControl w:val="0"/>
              <w:autoSpaceDE w:val="0"/>
              <w:autoSpaceDN w:val="0"/>
              <w:adjustRightInd w:val="0"/>
            </w:pPr>
            <w:r w:rsidRPr="00765551">
              <w:t>2023 год –</w:t>
            </w:r>
            <w:r w:rsidRPr="00765551">
              <w:rPr>
                <w:i/>
              </w:rPr>
              <w:t xml:space="preserve"> </w:t>
            </w:r>
            <w:r w:rsidRPr="00765551">
              <w:t>1 170,66260 тыс. руб.</w:t>
            </w:r>
          </w:p>
          <w:p w:rsidR="004833BC" w:rsidRPr="008A4BEE" w:rsidRDefault="004833BC" w:rsidP="004833BC">
            <w:pPr>
              <w:widowControl w:val="0"/>
              <w:autoSpaceDE w:val="0"/>
              <w:autoSpaceDN w:val="0"/>
              <w:adjustRightInd w:val="0"/>
            </w:pPr>
            <w:r w:rsidRPr="00765551">
              <w:t>2024 год –</w:t>
            </w:r>
            <w:r w:rsidRPr="00765551">
              <w:rPr>
                <w:i/>
              </w:rPr>
              <w:t xml:space="preserve"> </w:t>
            </w:r>
            <w:r w:rsidRPr="00765551">
              <w:t>1 170,66260 тыс. руб.</w:t>
            </w:r>
          </w:p>
        </w:tc>
      </w:tr>
    </w:tbl>
    <w:p w:rsidR="004833BC" w:rsidRDefault="004833BC" w:rsidP="004833BC">
      <w:pPr>
        <w:pStyle w:val="a6"/>
        <w:ind w:left="540"/>
        <w:jc w:val="right"/>
      </w:pPr>
    </w:p>
    <w:p w:rsidR="004833BC" w:rsidRDefault="004833BC" w:rsidP="004833BC">
      <w:pPr>
        <w:sectPr w:rsidR="004833BC" w:rsidSect="004833BC">
          <w:pgSz w:w="11906" w:h="16838"/>
          <w:pgMar w:top="1134" w:right="709" w:bottom="1134" w:left="851" w:header="709" w:footer="709" w:gutter="0"/>
          <w:cols w:space="708"/>
          <w:docGrid w:linePitch="360"/>
        </w:sectPr>
      </w:pPr>
    </w:p>
    <w:p w:rsidR="004833BC" w:rsidRPr="00EB31EC" w:rsidRDefault="004833BC" w:rsidP="004833BC">
      <w:pPr>
        <w:pStyle w:val="a6"/>
        <w:ind w:left="540"/>
        <w:jc w:val="right"/>
      </w:pPr>
      <w:r w:rsidRPr="00EB31EC">
        <w:lastRenderedPageBreak/>
        <w:t xml:space="preserve">Приложение </w:t>
      </w:r>
      <w:r>
        <w:t xml:space="preserve"> 2</w:t>
      </w:r>
    </w:p>
    <w:p w:rsidR="004833BC" w:rsidRDefault="004833BC" w:rsidP="004833BC">
      <w:pPr>
        <w:pStyle w:val="a6"/>
        <w:ind w:left="540"/>
        <w:jc w:val="right"/>
      </w:pPr>
      <w:r w:rsidRPr="00EB31EC">
        <w:t xml:space="preserve">к постановлению администрации </w:t>
      </w:r>
    </w:p>
    <w:p w:rsidR="004833BC" w:rsidRPr="00EB31EC" w:rsidRDefault="004833BC" w:rsidP="004833BC">
      <w:pPr>
        <w:pStyle w:val="a6"/>
        <w:ind w:left="540"/>
        <w:jc w:val="right"/>
      </w:pPr>
      <w:r w:rsidRPr="00EB31EC">
        <w:t>го</w:t>
      </w:r>
      <w:r>
        <w:t>родского округа</w:t>
      </w:r>
      <w:r w:rsidRPr="00EB31EC">
        <w:t xml:space="preserve"> Тейково</w:t>
      </w:r>
      <w:r>
        <w:t xml:space="preserve"> Ивановской области</w:t>
      </w:r>
    </w:p>
    <w:p w:rsidR="004833BC" w:rsidRDefault="004833BC" w:rsidP="004833BC">
      <w:pPr>
        <w:pStyle w:val="a6"/>
        <w:ind w:left="540"/>
        <w:jc w:val="center"/>
      </w:pPr>
      <w:r>
        <w:t xml:space="preserve">                                                                                                                                                                         </w:t>
      </w:r>
      <w:r>
        <w:tab/>
      </w:r>
      <w:r w:rsidRPr="002C2AFD">
        <w:t xml:space="preserve">от 01.03.2022 № 106       </w:t>
      </w:r>
    </w:p>
    <w:p w:rsidR="004833BC" w:rsidRPr="00EB31EC" w:rsidRDefault="004833BC" w:rsidP="004833BC">
      <w:pPr>
        <w:pStyle w:val="a6"/>
        <w:ind w:left="540"/>
        <w:jc w:val="center"/>
      </w:pPr>
      <w:r>
        <w:t xml:space="preserve">                                                                                                                                                                        </w:t>
      </w:r>
    </w:p>
    <w:p w:rsidR="004833BC" w:rsidRPr="006D258E" w:rsidRDefault="004833BC" w:rsidP="00316A05">
      <w:pPr>
        <w:pStyle w:val="a6"/>
        <w:widowControl w:val="0"/>
        <w:numPr>
          <w:ilvl w:val="0"/>
          <w:numId w:val="47"/>
        </w:numPr>
        <w:tabs>
          <w:tab w:val="center" w:pos="5040"/>
        </w:tabs>
        <w:adjustRightInd w:val="0"/>
        <w:jc w:val="center"/>
        <w:outlineLvl w:val="1"/>
        <w:rPr>
          <w:b/>
        </w:rPr>
      </w:pPr>
      <w:r w:rsidRPr="006D258E">
        <w:rPr>
          <w:b/>
        </w:rPr>
        <w:t>Ресурсное обеспечение муниципальной программы</w:t>
      </w:r>
    </w:p>
    <w:p w:rsidR="004833BC" w:rsidRDefault="004833BC" w:rsidP="004833BC">
      <w:pPr>
        <w:pStyle w:val="a6"/>
        <w:widowControl w:val="0"/>
        <w:tabs>
          <w:tab w:val="left" w:pos="1210"/>
          <w:tab w:val="center" w:pos="5040"/>
        </w:tabs>
        <w:adjustRightInd w:val="0"/>
        <w:ind w:left="810"/>
        <w:jc w:val="right"/>
        <w:outlineLvl w:val="1"/>
      </w:pPr>
    </w:p>
    <w:p w:rsidR="004833BC" w:rsidRPr="00D538CD" w:rsidRDefault="004833BC" w:rsidP="004833BC">
      <w:pPr>
        <w:pStyle w:val="a6"/>
        <w:widowControl w:val="0"/>
        <w:tabs>
          <w:tab w:val="left" w:pos="1210"/>
          <w:tab w:val="center" w:pos="5040"/>
        </w:tabs>
        <w:adjustRightInd w:val="0"/>
        <w:ind w:left="810"/>
        <w:jc w:val="right"/>
        <w:outlineLvl w:val="1"/>
      </w:pPr>
      <w:r w:rsidRPr="00F62E44">
        <w:t>Таблица 3 (тыс.руб.)</w:t>
      </w:r>
    </w:p>
    <w:tbl>
      <w:tblPr>
        <w:tblpPr w:leftFromText="180" w:rightFromText="180" w:vertAnchor="text" w:horzAnchor="margin" w:tblpXSpec="center" w:tblpY="189"/>
        <w:tblW w:w="15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40"/>
        <w:gridCol w:w="2654"/>
        <w:gridCol w:w="1418"/>
        <w:gridCol w:w="993"/>
        <w:gridCol w:w="850"/>
        <w:gridCol w:w="1133"/>
        <w:gridCol w:w="992"/>
        <w:gridCol w:w="851"/>
        <w:gridCol w:w="992"/>
        <w:gridCol w:w="992"/>
        <w:gridCol w:w="851"/>
        <w:gridCol w:w="850"/>
        <w:gridCol w:w="993"/>
        <w:gridCol w:w="992"/>
      </w:tblGrid>
      <w:tr w:rsidR="004833BC" w:rsidRPr="00765551" w:rsidTr="004833BC">
        <w:trPr>
          <w:tblHeader/>
        </w:trPr>
        <w:tc>
          <w:tcPr>
            <w:tcW w:w="540"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r w:rsidRPr="006E5E9E">
              <w:rPr>
                <w:rFonts w:ascii="Times New Roman" w:hAnsi="Times New Roman" w:cs="Times New Roman"/>
              </w:rPr>
              <w:t>№</w:t>
            </w:r>
          </w:p>
          <w:p w:rsidR="004833BC" w:rsidRPr="006E5E9E" w:rsidRDefault="004833BC" w:rsidP="004833BC">
            <w:pPr>
              <w:pStyle w:val="ConsPlusCell"/>
              <w:jc w:val="center"/>
              <w:rPr>
                <w:rFonts w:ascii="Times New Roman" w:hAnsi="Times New Roman" w:cs="Times New Roman"/>
              </w:rPr>
            </w:pPr>
            <w:r w:rsidRPr="006E5E9E">
              <w:rPr>
                <w:rFonts w:ascii="Times New Roman" w:hAnsi="Times New Roman" w:cs="Times New Roman"/>
              </w:rPr>
              <w:t>п/п</w:t>
            </w:r>
          </w:p>
        </w:tc>
        <w:tc>
          <w:tcPr>
            <w:tcW w:w="2654"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r w:rsidRPr="006E5E9E">
              <w:rPr>
                <w:rFonts w:ascii="Times New Roman" w:hAnsi="Times New Roman" w:cs="Times New Roman"/>
              </w:rPr>
              <w:t>Источники финансирования</w:t>
            </w:r>
          </w:p>
        </w:tc>
        <w:tc>
          <w:tcPr>
            <w:tcW w:w="1418" w:type="dxa"/>
            <w:tcBorders>
              <w:top w:val="single" w:sz="4" w:space="0" w:color="auto"/>
              <w:left w:val="single" w:sz="4" w:space="0" w:color="auto"/>
              <w:bottom w:val="single" w:sz="4" w:space="0" w:color="auto"/>
              <w:right w:val="single" w:sz="4" w:space="0" w:color="auto"/>
            </w:tcBorders>
          </w:tcPr>
          <w:p w:rsidR="004833BC" w:rsidRPr="00C5336F" w:rsidRDefault="004833BC" w:rsidP="004833BC">
            <w:pPr>
              <w:pStyle w:val="ConsPlusCell"/>
              <w:jc w:val="center"/>
              <w:rPr>
                <w:rFonts w:ascii="Times New Roman" w:hAnsi="Times New Roman" w:cs="Times New Roman"/>
              </w:rPr>
            </w:pPr>
            <w:r w:rsidRPr="00C5336F">
              <w:rPr>
                <w:rFonts w:ascii="Times New Roman" w:hAnsi="Times New Roman" w:cs="Times New Roman"/>
              </w:rPr>
              <w:t>Всего</w:t>
            </w:r>
          </w:p>
        </w:tc>
        <w:tc>
          <w:tcPr>
            <w:tcW w:w="993"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r w:rsidRPr="006E5E9E">
              <w:rPr>
                <w:rFonts w:ascii="Times New Roman" w:hAnsi="Times New Roman" w:cs="Times New Roman"/>
              </w:rPr>
              <w:t>2014</w:t>
            </w:r>
          </w:p>
          <w:p w:rsidR="004833BC" w:rsidRPr="006E5E9E" w:rsidRDefault="004833BC" w:rsidP="004833BC">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r w:rsidRPr="006E5E9E">
              <w:rPr>
                <w:rFonts w:ascii="Times New Roman" w:hAnsi="Times New Roman" w:cs="Times New Roman"/>
              </w:rPr>
              <w:t>2015</w:t>
            </w:r>
          </w:p>
          <w:p w:rsidR="004833BC" w:rsidRPr="006E5E9E" w:rsidRDefault="004833BC" w:rsidP="004833BC">
            <w:pPr>
              <w:pStyle w:val="ConsPlusCell"/>
              <w:jc w:val="center"/>
              <w:rPr>
                <w:rFonts w:ascii="Times New Roman" w:hAnsi="Times New Roman" w:cs="Times New Roman"/>
                <w:vertAlign w:val="superscript"/>
              </w:rPr>
            </w:pPr>
          </w:p>
        </w:tc>
        <w:tc>
          <w:tcPr>
            <w:tcW w:w="1133"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r w:rsidRPr="006E5E9E">
              <w:rPr>
                <w:rFonts w:ascii="Times New Roman" w:hAnsi="Times New Roman" w:cs="Times New Roman"/>
              </w:rPr>
              <w:t>2016</w:t>
            </w:r>
          </w:p>
          <w:p w:rsidR="004833BC" w:rsidRPr="006E5E9E" w:rsidRDefault="004833BC" w:rsidP="004833BC">
            <w:pPr>
              <w:pStyle w:val="ConsPlusCell"/>
              <w:jc w:val="center"/>
              <w:rPr>
                <w:rFonts w:ascii="Times New Roman" w:hAnsi="Times New Roman" w:cs="Times New Roman"/>
                <w:vertAlign w:val="superscript"/>
              </w:rPr>
            </w:pPr>
          </w:p>
        </w:tc>
        <w:tc>
          <w:tcPr>
            <w:tcW w:w="992"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r w:rsidRPr="006E5E9E">
              <w:rPr>
                <w:rFonts w:ascii="Times New Roman" w:hAnsi="Times New Roman" w:cs="Times New Roman"/>
              </w:rPr>
              <w:t>2017</w:t>
            </w:r>
          </w:p>
          <w:p w:rsidR="004833BC" w:rsidRPr="006E5E9E" w:rsidRDefault="004833BC" w:rsidP="004833BC">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r w:rsidRPr="006E5E9E">
              <w:rPr>
                <w:rFonts w:ascii="Times New Roman" w:hAnsi="Times New Roman" w:cs="Times New Roman"/>
              </w:rPr>
              <w:t>2018</w:t>
            </w:r>
          </w:p>
          <w:p w:rsidR="004833BC" w:rsidRPr="006E5E9E" w:rsidRDefault="004833BC" w:rsidP="004833BC">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r w:rsidRPr="006E5E9E">
              <w:rPr>
                <w:rFonts w:ascii="Times New Roman" w:hAnsi="Times New Roman" w:cs="Times New Roman"/>
              </w:rPr>
              <w:t>2019</w:t>
            </w:r>
          </w:p>
          <w:p w:rsidR="004833BC" w:rsidRPr="006E5E9E" w:rsidRDefault="004833BC" w:rsidP="004833BC">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833BC" w:rsidRPr="00C5336F" w:rsidRDefault="004833BC" w:rsidP="004833BC">
            <w:pPr>
              <w:pStyle w:val="ConsPlusCell"/>
              <w:jc w:val="center"/>
              <w:rPr>
                <w:rFonts w:ascii="Times New Roman" w:hAnsi="Times New Roman" w:cs="Times New Roman"/>
              </w:rPr>
            </w:pPr>
            <w:r w:rsidRPr="00C5336F">
              <w:rPr>
                <w:rFonts w:ascii="Times New Roman" w:hAnsi="Times New Roman" w:cs="Times New Roman"/>
              </w:rPr>
              <w:t>2020</w:t>
            </w:r>
          </w:p>
        </w:tc>
        <w:tc>
          <w:tcPr>
            <w:tcW w:w="851"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r w:rsidRPr="00854C9D">
              <w:rPr>
                <w:rFonts w:ascii="Times New Roman" w:hAnsi="Times New Roman" w:cs="Times New Roman"/>
              </w:rPr>
              <w:t>2021</w:t>
            </w:r>
          </w:p>
        </w:tc>
        <w:tc>
          <w:tcPr>
            <w:tcW w:w="850"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r w:rsidRPr="00854C9D">
              <w:rPr>
                <w:rFonts w:ascii="Times New Roman" w:hAnsi="Times New Roman" w:cs="Times New Roman"/>
              </w:rPr>
              <w:t>2022**</w:t>
            </w:r>
          </w:p>
        </w:tc>
        <w:tc>
          <w:tcPr>
            <w:tcW w:w="993" w:type="dxa"/>
            <w:tcBorders>
              <w:top w:val="single" w:sz="4" w:space="0" w:color="auto"/>
              <w:left w:val="single" w:sz="4" w:space="0" w:color="auto"/>
              <w:bottom w:val="single" w:sz="4" w:space="0" w:color="auto"/>
              <w:right w:val="single" w:sz="4" w:space="0" w:color="auto"/>
            </w:tcBorders>
          </w:tcPr>
          <w:p w:rsidR="004833BC" w:rsidRPr="00765551" w:rsidRDefault="004833BC" w:rsidP="004833BC">
            <w:pPr>
              <w:pStyle w:val="ConsPlusCell"/>
              <w:jc w:val="center"/>
              <w:rPr>
                <w:rFonts w:ascii="Times New Roman" w:hAnsi="Times New Roman" w:cs="Times New Roman"/>
              </w:rPr>
            </w:pPr>
            <w:r w:rsidRPr="00765551">
              <w:rPr>
                <w:rFonts w:ascii="Times New Roman" w:hAnsi="Times New Roman" w:cs="Times New Roman"/>
              </w:rPr>
              <w:t>2023*</w:t>
            </w:r>
          </w:p>
        </w:tc>
        <w:tc>
          <w:tcPr>
            <w:tcW w:w="992" w:type="dxa"/>
            <w:tcBorders>
              <w:top w:val="single" w:sz="4" w:space="0" w:color="auto"/>
              <w:left w:val="single" w:sz="4" w:space="0" w:color="auto"/>
              <w:bottom w:val="single" w:sz="4" w:space="0" w:color="auto"/>
              <w:right w:val="single" w:sz="4" w:space="0" w:color="auto"/>
            </w:tcBorders>
          </w:tcPr>
          <w:p w:rsidR="004833BC" w:rsidRPr="00765551" w:rsidRDefault="004833BC" w:rsidP="004833BC">
            <w:pPr>
              <w:pStyle w:val="ConsPlusCell"/>
              <w:jc w:val="center"/>
              <w:rPr>
                <w:rFonts w:ascii="Times New Roman" w:hAnsi="Times New Roman" w:cs="Times New Roman"/>
              </w:rPr>
            </w:pPr>
            <w:r w:rsidRPr="00765551">
              <w:rPr>
                <w:rFonts w:ascii="Times New Roman" w:hAnsi="Times New Roman" w:cs="Times New Roman"/>
              </w:rPr>
              <w:t>2024*</w:t>
            </w:r>
          </w:p>
        </w:tc>
      </w:tr>
      <w:tr w:rsidR="004833BC" w:rsidRPr="00765551" w:rsidTr="004833BC">
        <w:trPr>
          <w:trHeight w:val="400"/>
        </w:trPr>
        <w:tc>
          <w:tcPr>
            <w:tcW w:w="540"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rPr>
                <w:rFonts w:ascii="Times New Roman" w:hAnsi="Times New Roman" w:cs="Times New Roman"/>
              </w:rPr>
            </w:pPr>
            <w:r w:rsidRPr="006E5E9E">
              <w:rPr>
                <w:rFonts w:ascii="Times New Roman" w:hAnsi="Times New Roman" w:cs="Times New Roman"/>
              </w:rPr>
              <w:t xml:space="preserve">Объем  бюджетных ассигнований   </w:t>
            </w:r>
          </w:p>
          <w:p w:rsidR="004833BC" w:rsidRPr="006E5E9E" w:rsidRDefault="004833BC" w:rsidP="004833BC">
            <w:pPr>
              <w:pStyle w:val="ConsPlusCell"/>
              <w:rPr>
                <w:rFonts w:ascii="Times New Roman" w:hAnsi="Times New Roman" w:cs="Times New Roman"/>
              </w:rPr>
            </w:pPr>
            <w:r w:rsidRPr="006E5E9E">
              <w:rPr>
                <w:rFonts w:ascii="Times New Roman" w:hAnsi="Times New Roman" w:cs="Times New Roman"/>
              </w:rPr>
              <w:t xml:space="preserve">на реализацию муниципальной программы*                                        </w:t>
            </w:r>
          </w:p>
        </w:tc>
        <w:tc>
          <w:tcPr>
            <w:tcW w:w="1418" w:type="dxa"/>
            <w:tcBorders>
              <w:top w:val="single" w:sz="4" w:space="0" w:color="auto"/>
              <w:left w:val="single" w:sz="4" w:space="0" w:color="auto"/>
              <w:bottom w:val="single" w:sz="4" w:space="0" w:color="auto"/>
              <w:right w:val="single" w:sz="4" w:space="0" w:color="auto"/>
            </w:tcBorders>
          </w:tcPr>
          <w:p w:rsidR="004833BC" w:rsidRPr="002E1014" w:rsidRDefault="004833BC" w:rsidP="004833BC">
            <w:pPr>
              <w:pStyle w:val="ConsPlusCell"/>
              <w:jc w:val="center"/>
              <w:rPr>
                <w:rFonts w:ascii="Times New Roman" w:hAnsi="Times New Roman"/>
              </w:rPr>
            </w:pPr>
            <w:r w:rsidRPr="002E1014">
              <w:rPr>
                <w:rFonts w:ascii="Times New Roman" w:hAnsi="Times New Roman"/>
                <w:b/>
              </w:rPr>
              <w:t>17 317,62742</w:t>
            </w:r>
          </w:p>
          <w:p w:rsidR="004833BC" w:rsidRPr="00765551" w:rsidRDefault="004833BC" w:rsidP="004833BC">
            <w:pPr>
              <w:pStyle w:val="ConsPlusCell"/>
              <w:jc w:val="center"/>
              <w:rPr>
                <w:rFonts w:ascii="Times New Roman" w:hAnsi="Times New Roman" w:cs="Times New Roman"/>
                <w:i/>
                <w:sz w:val="22"/>
                <w:szCs w:val="22"/>
              </w:rPr>
            </w:pPr>
          </w:p>
        </w:tc>
        <w:tc>
          <w:tcPr>
            <w:tcW w:w="993" w:type="dxa"/>
            <w:tcBorders>
              <w:top w:val="single" w:sz="4" w:space="0" w:color="auto"/>
              <w:left w:val="single" w:sz="4" w:space="0" w:color="auto"/>
              <w:bottom w:val="single" w:sz="4" w:space="0" w:color="auto"/>
              <w:right w:val="single" w:sz="4" w:space="0" w:color="auto"/>
            </w:tcBorders>
          </w:tcPr>
          <w:p w:rsidR="004833BC" w:rsidRPr="00765551" w:rsidRDefault="004833BC" w:rsidP="004833BC">
            <w:pPr>
              <w:pStyle w:val="ConsPlusCell"/>
              <w:jc w:val="center"/>
              <w:rPr>
                <w:rFonts w:ascii="Times New Roman" w:hAnsi="Times New Roman" w:cs="Times New Roman"/>
              </w:rPr>
            </w:pPr>
            <w:r w:rsidRPr="00765551">
              <w:rPr>
                <w:rFonts w:ascii="Times New Roman" w:hAnsi="Times New Roman" w:cs="Times New Roman"/>
              </w:rPr>
              <w:t>1 700,</w:t>
            </w:r>
          </w:p>
          <w:p w:rsidR="004833BC" w:rsidRPr="00765551" w:rsidRDefault="004833BC" w:rsidP="004833BC">
            <w:pPr>
              <w:pStyle w:val="ConsPlusCell"/>
              <w:jc w:val="center"/>
              <w:rPr>
                <w:rFonts w:ascii="Times New Roman" w:hAnsi="Times New Roman" w:cs="Times New Roman"/>
              </w:rPr>
            </w:pPr>
            <w:r w:rsidRPr="00765551">
              <w:rPr>
                <w:rFonts w:ascii="Times New Roman" w:hAnsi="Times New Roman" w:cs="Times New Roman"/>
              </w:rPr>
              <w:t>55060</w:t>
            </w:r>
          </w:p>
        </w:tc>
        <w:tc>
          <w:tcPr>
            <w:tcW w:w="850"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r w:rsidRPr="006E5E9E">
              <w:rPr>
                <w:rFonts w:ascii="Times New Roman" w:hAnsi="Times New Roman" w:cs="Times New Roman"/>
              </w:rPr>
              <w:t>1 925,</w:t>
            </w:r>
          </w:p>
          <w:p w:rsidR="004833BC" w:rsidRPr="006E5E9E" w:rsidRDefault="004833BC" w:rsidP="004833BC">
            <w:pPr>
              <w:pStyle w:val="ConsPlusCell"/>
              <w:jc w:val="center"/>
              <w:rPr>
                <w:rFonts w:ascii="Times New Roman" w:hAnsi="Times New Roman" w:cs="Times New Roman"/>
              </w:rPr>
            </w:pPr>
            <w:r w:rsidRPr="006E5E9E">
              <w:rPr>
                <w:rFonts w:ascii="Times New Roman" w:hAnsi="Times New Roman" w:cs="Times New Roman"/>
              </w:rPr>
              <w:t>22360</w:t>
            </w:r>
          </w:p>
        </w:tc>
        <w:tc>
          <w:tcPr>
            <w:tcW w:w="1133"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r w:rsidRPr="006E5E9E">
              <w:rPr>
                <w:rFonts w:ascii="Times New Roman" w:hAnsi="Times New Roman" w:cs="Times New Roman"/>
              </w:rPr>
              <w:t>993,</w:t>
            </w:r>
          </w:p>
          <w:p w:rsidR="004833BC" w:rsidRPr="006E5E9E" w:rsidRDefault="004833BC" w:rsidP="004833BC">
            <w:pPr>
              <w:pStyle w:val="ConsPlusCell"/>
              <w:jc w:val="center"/>
              <w:rPr>
                <w:rFonts w:ascii="Times New Roman" w:hAnsi="Times New Roman" w:cs="Times New Roman"/>
              </w:rPr>
            </w:pPr>
            <w:r w:rsidRPr="006E5E9E">
              <w:rPr>
                <w:rFonts w:ascii="Times New Roman" w:hAnsi="Times New Roman" w:cs="Times New Roman"/>
              </w:rPr>
              <w:t>58260</w:t>
            </w:r>
          </w:p>
        </w:tc>
        <w:tc>
          <w:tcPr>
            <w:tcW w:w="992"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r w:rsidRPr="006E5E9E">
              <w:rPr>
                <w:rFonts w:ascii="Times New Roman" w:hAnsi="Times New Roman" w:cs="Times New Roman"/>
              </w:rPr>
              <w:t>1 322,</w:t>
            </w:r>
          </w:p>
          <w:p w:rsidR="004833BC" w:rsidRPr="006E5E9E" w:rsidRDefault="004833BC" w:rsidP="004833BC">
            <w:pPr>
              <w:pStyle w:val="ConsPlusCell"/>
              <w:jc w:val="center"/>
              <w:rPr>
                <w:rFonts w:ascii="Times New Roman" w:hAnsi="Times New Roman" w:cs="Times New Roman"/>
              </w:rPr>
            </w:pPr>
            <w:r w:rsidRPr="006E5E9E">
              <w:rPr>
                <w:rFonts w:ascii="Times New Roman" w:hAnsi="Times New Roman" w:cs="Times New Roman"/>
              </w:rPr>
              <w:t>34237</w:t>
            </w:r>
          </w:p>
          <w:p w:rsidR="004833BC" w:rsidRPr="006E5E9E" w:rsidRDefault="004833BC" w:rsidP="004833BC">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r w:rsidRPr="006E5E9E">
              <w:rPr>
                <w:rFonts w:ascii="Times New Roman" w:hAnsi="Times New Roman" w:cs="Times New Roman"/>
              </w:rPr>
              <w:t>1 479,</w:t>
            </w:r>
          </w:p>
          <w:p w:rsidR="004833BC" w:rsidRPr="006E5E9E" w:rsidRDefault="004833BC" w:rsidP="004833BC">
            <w:pPr>
              <w:pStyle w:val="ConsPlusCell"/>
              <w:jc w:val="center"/>
              <w:rPr>
                <w:rFonts w:ascii="Times New Roman" w:hAnsi="Times New Roman" w:cs="Times New Roman"/>
              </w:rPr>
            </w:pPr>
            <w:r w:rsidRPr="006E5E9E">
              <w:rPr>
                <w:rFonts w:ascii="Times New Roman" w:hAnsi="Times New Roman" w:cs="Times New Roman"/>
              </w:rPr>
              <w:t>80046</w:t>
            </w:r>
          </w:p>
        </w:tc>
        <w:tc>
          <w:tcPr>
            <w:tcW w:w="992" w:type="dxa"/>
            <w:tcBorders>
              <w:top w:val="single" w:sz="4" w:space="0" w:color="auto"/>
              <w:left w:val="single" w:sz="4" w:space="0" w:color="auto"/>
              <w:bottom w:val="single" w:sz="4" w:space="0" w:color="auto"/>
              <w:right w:val="single" w:sz="4" w:space="0" w:color="auto"/>
            </w:tcBorders>
          </w:tcPr>
          <w:p w:rsidR="004833BC" w:rsidRDefault="004833BC" w:rsidP="004833BC">
            <w:pPr>
              <w:pStyle w:val="ConsPlusCell"/>
              <w:jc w:val="center"/>
              <w:rPr>
                <w:rFonts w:ascii="Times New Roman" w:hAnsi="Times New Roman"/>
              </w:rPr>
            </w:pPr>
            <w:r w:rsidRPr="006E5E9E">
              <w:rPr>
                <w:rFonts w:ascii="Times New Roman" w:hAnsi="Times New Roman"/>
              </w:rPr>
              <w:t>3</w:t>
            </w:r>
            <w:r>
              <w:rPr>
                <w:rFonts w:ascii="Times New Roman" w:hAnsi="Times New Roman"/>
              </w:rPr>
              <w:t> </w:t>
            </w:r>
            <w:r w:rsidRPr="006E5E9E">
              <w:rPr>
                <w:rFonts w:ascii="Times New Roman" w:hAnsi="Times New Roman"/>
              </w:rPr>
              <w:t>260,</w:t>
            </w:r>
          </w:p>
          <w:p w:rsidR="004833BC" w:rsidRPr="006E5E9E" w:rsidRDefault="004833BC" w:rsidP="004833BC">
            <w:pPr>
              <w:pStyle w:val="ConsPlusCell"/>
              <w:jc w:val="center"/>
              <w:rPr>
                <w:rFonts w:ascii="Times New Roman" w:hAnsi="Times New Roman" w:cs="Times New Roman"/>
              </w:rPr>
            </w:pPr>
            <w:r w:rsidRPr="006E5E9E">
              <w:rPr>
                <w:rFonts w:ascii="Times New Roman" w:hAnsi="Times New Roman"/>
              </w:rPr>
              <w:t>35685</w:t>
            </w:r>
          </w:p>
          <w:p w:rsidR="004833BC" w:rsidRPr="006E5E9E" w:rsidRDefault="004833BC" w:rsidP="004833BC">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833BC" w:rsidRPr="00C5336F" w:rsidRDefault="004833BC" w:rsidP="004833BC">
            <w:pPr>
              <w:pStyle w:val="ConsPlusCell"/>
              <w:jc w:val="center"/>
              <w:rPr>
                <w:rFonts w:ascii="Times New Roman" w:hAnsi="Times New Roman"/>
              </w:rPr>
            </w:pPr>
            <w:r w:rsidRPr="00C5336F">
              <w:rPr>
                <w:rFonts w:ascii="Times New Roman" w:hAnsi="Times New Roman"/>
              </w:rPr>
              <w:t>770,</w:t>
            </w:r>
          </w:p>
          <w:p w:rsidR="004833BC" w:rsidRPr="00C5336F" w:rsidRDefault="004833BC" w:rsidP="004833BC">
            <w:pPr>
              <w:pStyle w:val="ConsPlusCell"/>
              <w:jc w:val="center"/>
              <w:rPr>
                <w:rFonts w:ascii="Times New Roman" w:hAnsi="Times New Roman" w:cs="Times New Roman"/>
              </w:rPr>
            </w:pPr>
            <w:r w:rsidRPr="00C5336F">
              <w:rPr>
                <w:rFonts w:ascii="Times New Roman" w:hAnsi="Times New Roman"/>
              </w:rPr>
              <w:t xml:space="preserve">55164  </w:t>
            </w:r>
          </w:p>
        </w:tc>
        <w:tc>
          <w:tcPr>
            <w:tcW w:w="851"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jc w:val="center"/>
              <w:rPr>
                <w:sz w:val="20"/>
                <w:szCs w:val="20"/>
              </w:rPr>
            </w:pPr>
            <w:r w:rsidRPr="00854C9D">
              <w:rPr>
                <w:sz w:val="20"/>
                <w:szCs w:val="20"/>
              </w:rPr>
              <w:t>1 038,</w:t>
            </w:r>
          </w:p>
          <w:p w:rsidR="004833BC" w:rsidRPr="00854C9D" w:rsidRDefault="004833BC" w:rsidP="004833BC">
            <w:pPr>
              <w:jc w:val="center"/>
              <w:rPr>
                <w:sz w:val="20"/>
                <w:szCs w:val="20"/>
              </w:rPr>
            </w:pPr>
            <w:r w:rsidRPr="00854C9D">
              <w:rPr>
                <w:sz w:val="20"/>
                <w:szCs w:val="20"/>
              </w:rPr>
              <w:t>44450</w:t>
            </w:r>
          </w:p>
        </w:tc>
        <w:tc>
          <w:tcPr>
            <w:tcW w:w="850"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jc w:val="center"/>
              <w:rPr>
                <w:sz w:val="20"/>
                <w:szCs w:val="20"/>
              </w:rPr>
            </w:pPr>
            <w:r w:rsidRPr="00854C9D">
              <w:rPr>
                <w:sz w:val="20"/>
                <w:szCs w:val="20"/>
              </w:rPr>
              <w:t>2 485,</w:t>
            </w:r>
          </w:p>
          <w:p w:rsidR="004833BC" w:rsidRPr="00854C9D" w:rsidRDefault="004833BC" w:rsidP="004833BC">
            <w:pPr>
              <w:jc w:val="center"/>
              <w:rPr>
                <w:sz w:val="20"/>
                <w:szCs w:val="20"/>
              </w:rPr>
            </w:pPr>
            <w:r w:rsidRPr="00854C9D">
              <w:rPr>
                <w:sz w:val="20"/>
                <w:szCs w:val="20"/>
              </w:rPr>
              <w:t>44960</w:t>
            </w:r>
          </w:p>
        </w:tc>
        <w:tc>
          <w:tcPr>
            <w:tcW w:w="993" w:type="dxa"/>
            <w:tcBorders>
              <w:top w:val="single" w:sz="4" w:space="0" w:color="auto"/>
              <w:left w:val="single" w:sz="4" w:space="0" w:color="auto"/>
              <w:bottom w:val="single" w:sz="4" w:space="0" w:color="auto"/>
              <w:right w:val="single" w:sz="4" w:space="0" w:color="auto"/>
            </w:tcBorders>
          </w:tcPr>
          <w:p w:rsidR="004833BC" w:rsidRPr="00765551" w:rsidRDefault="004833BC" w:rsidP="004833BC">
            <w:pPr>
              <w:jc w:val="center"/>
              <w:rPr>
                <w:sz w:val="20"/>
                <w:szCs w:val="20"/>
              </w:rPr>
            </w:pPr>
            <w:r w:rsidRPr="00765551">
              <w:rPr>
                <w:sz w:val="20"/>
                <w:szCs w:val="20"/>
              </w:rPr>
              <w:t>1 170,</w:t>
            </w:r>
          </w:p>
          <w:p w:rsidR="004833BC" w:rsidRPr="00765551" w:rsidRDefault="004833BC" w:rsidP="004833BC">
            <w:pPr>
              <w:jc w:val="center"/>
              <w:rPr>
                <w:sz w:val="20"/>
                <w:szCs w:val="20"/>
              </w:rPr>
            </w:pPr>
            <w:r w:rsidRPr="00765551">
              <w:rPr>
                <w:sz w:val="20"/>
                <w:szCs w:val="20"/>
              </w:rPr>
              <w:t>66260</w:t>
            </w:r>
          </w:p>
        </w:tc>
        <w:tc>
          <w:tcPr>
            <w:tcW w:w="992" w:type="dxa"/>
            <w:tcBorders>
              <w:top w:val="single" w:sz="4" w:space="0" w:color="auto"/>
              <w:left w:val="single" w:sz="4" w:space="0" w:color="auto"/>
              <w:bottom w:val="single" w:sz="4" w:space="0" w:color="auto"/>
              <w:right w:val="single" w:sz="4" w:space="0" w:color="auto"/>
            </w:tcBorders>
          </w:tcPr>
          <w:p w:rsidR="004833BC" w:rsidRPr="00765551" w:rsidRDefault="004833BC" w:rsidP="004833BC">
            <w:pPr>
              <w:jc w:val="center"/>
              <w:rPr>
                <w:sz w:val="20"/>
                <w:szCs w:val="20"/>
              </w:rPr>
            </w:pPr>
            <w:r w:rsidRPr="00765551">
              <w:rPr>
                <w:sz w:val="20"/>
                <w:szCs w:val="20"/>
              </w:rPr>
              <w:t>1 170,</w:t>
            </w:r>
          </w:p>
          <w:p w:rsidR="004833BC" w:rsidRPr="00765551" w:rsidRDefault="004833BC" w:rsidP="004833BC">
            <w:pPr>
              <w:jc w:val="center"/>
              <w:rPr>
                <w:sz w:val="20"/>
                <w:szCs w:val="20"/>
              </w:rPr>
            </w:pPr>
            <w:r w:rsidRPr="00765551">
              <w:rPr>
                <w:sz w:val="20"/>
                <w:szCs w:val="20"/>
              </w:rPr>
              <w:t>66260</w:t>
            </w:r>
          </w:p>
        </w:tc>
      </w:tr>
      <w:tr w:rsidR="004833BC" w:rsidRPr="00765551" w:rsidTr="004833BC">
        <w:tc>
          <w:tcPr>
            <w:tcW w:w="540"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rPr>
                <w:rFonts w:ascii="Times New Roman" w:hAnsi="Times New Roman" w:cs="Times New Roman"/>
              </w:rPr>
            </w:pPr>
            <w:r w:rsidRPr="006E5E9E">
              <w:rPr>
                <w:rFonts w:ascii="Times New Roman" w:hAnsi="Times New Roman" w:cs="Times New Roman"/>
              </w:rPr>
              <w:t xml:space="preserve">в т.ч. бюджет города Тейково                            </w:t>
            </w:r>
          </w:p>
        </w:tc>
        <w:tc>
          <w:tcPr>
            <w:tcW w:w="1418" w:type="dxa"/>
            <w:tcBorders>
              <w:top w:val="single" w:sz="4" w:space="0" w:color="auto"/>
              <w:left w:val="single" w:sz="4" w:space="0" w:color="auto"/>
              <w:bottom w:val="single" w:sz="4" w:space="0" w:color="auto"/>
              <w:right w:val="single" w:sz="4" w:space="0" w:color="auto"/>
            </w:tcBorders>
          </w:tcPr>
          <w:p w:rsidR="004833BC" w:rsidRPr="00765551" w:rsidRDefault="004833BC" w:rsidP="004833BC">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4833BC" w:rsidRPr="00765551" w:rsidRDefault="004833BC" w:rsidP="004833BC">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833BC" w:rsidRPr="001A2710" w:rsidRDefault="004833BC" w:rsidP="004833BC">
            <w:pPr>
              <w:pStyle w:val="ConsPlusCell"/>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4833BC" w:rsidRPr="00C2431F" w:rsidRDefault="004833BC" w:rsidP="004833BC">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833BC" w:rsidRPr="00765551" w:rsidRDefault="004833BC" w:rsidP="004833BC">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4833BC" w:rsidRPr="00765551" w:rsidRDefault="004833BC" w:rsidP="004833BC">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833BC" w:rsidRPr="00765551" w:rsidRDefault="004833BC" w:rsidP="004833BC">
            <w:pPr>
              <w:pStyle w:val="ConsPlusCell"/>
              <w:jc w:val="center"/>
              <w:rPr>
                <w:rFonts w:ascii="Times New Roman" w:hAnsi="Times New Roman" w:cs="Times New Roman"/>
              </w:rPr>
            </w:pPr>
          </w:p>
        </w:tc>
      </w:tr>
      <w:tr w:rsidR="004833BC" w:rsidRPr="00765551" w:rsidTr="004833BC">
        <w:tc>
          <w:tcPr>
            <w:tcW w:w="540"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r w:rsidRPr="006E5E9E">
              <w:rPr>
                <w:rFonts w:ascii="Times New Roman" w:hAnsi="Times New Roman" w:cs="Times New Roman"/>
              </w:rPr>
              <w:t>1.1.</w:t>
            </w:r>
          </w:p>
        </w:tc>
        <w:tc>
          <w:tcPr>
            <w:tcW w:w="2654"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rPr>
                <w:rFonts w:ascii="Times New Roman" w:hAnsi="Times New Roman" w:cs="Times New Roman"/>
              </w:rPr>
            </w:pPr>
            <w:r w:rsidRPr="006E5E9E">
              <w:rPr>
                <w:rFonts w:ascii="Times New Roman" w:hAnsi="Times New Roman" w:cs="Times New Roman"/>
              </w:rPr>
              <w:t>Подпрограмма: «</w:t>
            </w:r>
            <w:r w:rsidRPr="006E5E9E">
              <w:rPr>
                <w:rFonts w:ascii="Times New Roman" w:hAnsi="Times New Roman" w:cs="Times New Roman"/>
                <w:bCs/>
              </w:rPr>
              <w:t xml:space="preserve">Муниципальная поддержка городских социально   ориентированных </w:t>
            </w:r>
            <w:r>
              <w:rPr>
                <w:rFonts w:ascii="Times New Roman" w:hAnsi="Times New Roman" w:cs="Times New Roman"/>
                <w:bCs/>
              </w:rPr>
              <w:t xml:space="preserve">некоммерческих </w:t>
            </w:r>
            <w:r w:rsidRPr="006E5E9E">
              <w:rPr>
                <w:rFonts w:ascii="Times New Roman" w:hAnsi="Times New Roman" w:cs="Times New Roman"/>
                <w:bCs/>
              </w:rPr>
              <w:t>организаций</w:t>
            </w:r>
            <w:r w:rsidRPr="006E5E9E">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4833BC" w:rsidRPr="00765551" w:rsidRDefault="004833BC" w:rsidP="004833BC">
            <w:pPr>
              <w:pStyle w:val="ConsPlusCell"/>
              <w:jc w:val="center"/>
              <w:rPr>
                <w:rFonts w:ascii="Times New Roman" w:hAnsi="Times New Roman" w:cs="Times New Roman"/>
              </w:rPr>
            </w:pPr>
            <w:r w:rsidRPr="00765551">
              <w:rPr>
                <w:rFonts w:ascii="Times New Roman" w:hAnsi="Times New Roman"/>
              </w:rPr>
              <w:t>6 259,5118</w:t>
            </w:r>
          </w:p>
        </w:tc>
        <w:tc>
          <w:tcPr>
            <w:tcW w:w="993" w:type="dxa"/>
            <w:tcBorders>
              <w:top w:val="single" w:sz="4" w:space="0" w:color="auto"/>
              <w:left w:val="single" w:sz="4" w:space="0" w:color="auto"/>
              <w:bottom w:val="single" w:sz="4" w:space="0" w:color="auto"/>
              <w:right w:val="single" w:sz="4" w:space="0" w:color="auto"/>
            </w:tcBorders>
          </w:tcPr>
          <w:p w:rsidR="004833BC" w:rsidRPr="00765551" w:rsidRDefault="004833BC" w:rsidP="004833BC">
            <w:pPr>
              <w:pStyle w:val="ConsPlusCell"/>
              <w:jc w:val="center"/>
              <w:rPr>
                <w:rFonts w:ascii="Times New Roman" w:hAnsi="Times New Roman" w:cs="Times New Roman"/>
              </w:rPr>
            </w:pPr>
            <w:r w:rsidRPr="00765551">
              <w:rPr>
                <w:rFonts w:ascii="Times New Roman" w:hAnsi="Times New Roman" w:cs="Times New Roman"/>
              </w:rPr>
              <w:t>150,0</w:t>
            </w:r>
          </w:p>
        </w:tc>
        <w:tc>
          <w:tcPr>
            <w:tcW w:w="850"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r w:rsidRPr="006E5E9E">
              <w:rPr>
                <w:rFonts w:ascii="Times New Roman" w:hAnsi="Times New Roman" w:cs="Times New Roman"/>
              </w:rPr>
              <w:t>180,0</w:t>
            </w:r>
          </w:p>
        </w:tc>
        <w:tc>
          <w:tcPr>
            <w:tcW w:w="1133"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r w:rsidRPr="006E5E9E">
              <w:rPr>
                <w:rFonts w:ascii="Times New Roman" w:hAnsi="Times New Roman" w:cs="Times New Roman"/>
              </w:rPr>
              <w:t>150,0</w:t>
            </w:r>
          </w:p>
        </w:tc>
        <w:tc>
          <w:tcPr>
            <w:tcW w:w="992"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r w:rsidRPr="006E5E9E">
              <w:rPr>
                <w:rFonts w:ascii="Times New Roman" w:hAnsi="Times New Roman" w:cs="Times New Roman"/>
              </w:rPr>
              <w:t>140,0</w:t>
            </w:r>
          </w:p>
        </w:tc>
        <w:tc>
          <w:tcPr>
            <w:tcW w:w="851"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r w:rsidRPr="006E5E9E">
              <w:rPr>
                <w:rFonts w:ascii="Times New Roman" w:hAnsi="Times New Roman" w:cs="Times New Roman"/>
              </w:rPr>
              <w:t>200,0</w:t>
            </w:r>
          </w:p>
        </w:tc>
        <w:tc>
          <w:tcPr>
            <w:tcW w:w="992"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r w:rsidRPr="006E5E9E">
              <w:rPr>
                <w:rFonts w:ascii="Times New Roman" w:hAnsi="Times New Roman" w:cs="Times New Roman"/>
              </w:rPr>
              <w:t>2 603,0</w:t>
            </w:r>
          </w:p>
        </w:tc>
        <w:tc>
          <w:tcPr>
            <w:tcW w:w="992" w:type="dxa"/>
            <w:tcBorders>
              <w:top w:val="single" w:sz="4" w:space="0" w:color="auto"/>
              <w:left w:val="single" w:sz="4" w:space="0" w:color="auto"/>
              <w:bottom w:val="single" w:sz="4" w:space="0" w:color="auto"/>
              <w:right w:val="single" w:sz="4" w:space="0" w:color="auto"/>
            </w:tcBorders>
          </w:tcPr>
          <w:p w:rsidR="004833BC" w:rsidRPr="001A2710" w:rsidRDefault="004833BC" w:rsidP="004833BC">
            <w:pPr>
              <w:pStyle w:val="ConsPlusCell"/>
              <w:jc w:val="center"/>
              <w:rPr>
                <w:rFonts w:ascii="Times New Roman" w:hAnsi="Times New Roman" w:cs="Times New Roman"/>
              </w:rPr>
            </w:pPr>
            <w:r w:rsidRPr="001A2710">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4833BC" w:rsidRPr="00C2431F" w:rsidRDefault="004833BC" w:rsidP="004833BC">
            <w:pPr>
              <w:jc w:val="center"/>
              <w:rPr>
                <w:sz w:val="20"/>
                <w:szCs w:val="20"/>
              </w:rPr>
            </w:pPr>
            <w:r w:rsidRPr="00C2431F">
              <w:rPr>
                <w:sz w:val="20"/>
                <w:szCs w:val="20"/>
              </w:rPr>
              <w:t>384,0</w:t>
            </w:r>
          </w:p>
          <w:p w:rsidR="004833BC" w:rsidRPr="00C2431F" w:rsidRDefault="004833BC" w:rsidP="004833BC">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4833BC" w:rsidRPr="00765551" w:rsidRDefault="004833BC" w:rsidP="004833BC">
            <w:pPr>
              <w:jc w:val="center"/>
              <w:rPr>
                <w:sz w:val="20"/>
                <w:szCs w:val="20"/>
              </w:rPr>
            </w:pPr>
            <w:r w:rsidRPr="00765551">
              <w:rPr>
                <w:sz w:val="20"/>
                <w:szCs w:val="20"/>
              </w:rPr>
              <w:t xml:space="preserve"> 1 684,</w:t>
            </w:r>
          </w:p>
          <w:p w:rsidR="004833BC" w:rsidRPr="00765551" w:rsidRDefault="004833BC" w:rsidP="004833BC">
            <w:pPr>
              <w:jc w:val="center"/>
              <w:rPr>
                <w:sz w:val="20"/>
                <w:szCs w:val="20"/>
              </w:rPr>
            </w:pPr>
            <w:r w:rsidRPr="00765551">
              <w:rPr>
                <w:sz w:val="20"/>
                <w:szCs w:val="20"/>
              </w:rPr>
              <w:t>17060</w:t>
            </w:r>
          </w:p>
        </w:tc>
        <w:tc>
          <w:tcPr>
            <w:tcW w:w="993" w:type="dxa"/>
            <w:tcBorders>
              <w:top w:val="single" w:sz="4" w:space="0" w:color="auto"/>
              <w:left w:val="single" w:sz="4" w:space="0" w:color="auto"/>
              <w:bottom w:val="single" w:sz="4" w:space="0" w:color="auto"/>
              <w:right w:val="single" w:sz="4" w:space="0" w:color="auto"/>
            </w:tcBorders>
          </w:tcPr>
          <w:p w:rsidR="004833BC" w:rsidRPr="00765551" w:rsidRDefault="004833BC" w:rsidP="004833BC">
            <w:pPr>
              <w:jc w:val="center"/>
              <w:rPr>
                <w:sz w:val="20"/>
                <w:szCs w:val="20"/>
              </w:rPr>
            </w:pPr>
            <w:r w:rsidRPr="00765551">
              <w:rPr>
                <w:sz w:val="20"/>
                <w:szCs w:val="20"/>
              </w:rPr>
              <w:t>384,</w:t>
            </w:r>
          </w:p>
          <w:p w:rsidR="004833BC" w:rsidRPr="00765551" w:rsidRDefault="004833BC" w:rsidP="004833BC">
            <w:pPr>
              <w:jc w:val="center"/>
              <w:rPr>
                <w:sz w:val="20"/>
                <w:szCs w:val="20"/>
              </w:rPr>
            </w:pPr>
            <w:r w:rsidRPr="00765551">
              <w:rPr>
                <w:sz w:val="20"/>
                <w:szCs w:val="20"/>
              </w:rPr>
              <w:t>17060</w:t>
            </w:r>
          </w:p>
        </w:tc>
        <w:tc>
          <w:tcPr>
            <w:tcW w:w="992" w:type="dxa"/>
            <w:tcBorders>
              <w:top w:val="single" w:sz="4" w:space="0" w:color="auto"/>
              <w:left w:val="single" w:sz="4" w:space="0" w:color="auto"/>
              <w:bottom w:val="single" w:sz="4" w:space="0" w:color="auto"/>
              <w:right w:val="single" w:sz="4" w:space="0" w:color="auto"/>
            </w:tcBorders>
          </w:tcPr>
          <w:p w:rsidR="004833BC" w:rsidRPr="00765551" w:rsidRDefault="004833BC" w:rsidP="004833BC">
            <w:pPr>
              <w:jc w:val="center"/>
              <w:rPr>
                <w:sz w:val="20"/>
                <w:szCs w:val="20"/>
              </w:rPr>
            </w:pPr>
            <w:r w:rsidRPr="00765551">
              <w:rPr>
                <w:sz w:val="20"/>
                <w:szCs w:val="20"/>
              </w:rPr>
              <w:t>384,</w:t>
            </w:r>
          </w:p>
          <w:p w:rsidR="004833BC" w:rsidRPr="00765551" w:rsidRDefault="004833BC" w:rsidP="004833BC">
            <w:pPr>
              <w:jc w:val="center"/>
              <w:rPr>
                <w:sz w:val="20"/>
                <w:szCs w:val="20"/>
              </w:rPr>
            </w:pPr>
            <w:r w:rsidRPr="00765551">
              <w:rPr>
                <w:sz w:val="20"/>
                <w:szCs w:val="20"/>
              </w:rPr>
              <w:t>1706</w:t>
            </w:r>
          </w:p>
        </w:tc>
      </w:tr>
      <w:tr w:rsidR="004833BC" w:rsidRPr="00765551" w:rsidTr="004833BC">
        <w:tc>
          <w:tcPr>
            <w:tcW w:w="540"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rPr>
                <w:rFonts w:ascii="Times New Roman" w:hAnsi="Times New Roman" w:cs="Times New Roman"/>
              </w:rPr>
            </w:pPr>
            <w:r w:rsidRPr="006E5E9E">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4833BC" w:rsidRPr="00765551" w:rsidRDefault="004833BC" w:rsidP="004833BC">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4833BC" w:rsidRPr="00765551" w:rsidRDefault="004833BC" w:rsidP="004833BC">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833BC" w:rsidRPr="001A2710" w:rsidRDefault="004833BC" w:rsidP="004833BC">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833BC" w:rsidRPr="00C2431F" w:rsidRDefault="004833BC" w:rsidP="004833BC">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833BC" w:rsidRPr="00765551" w:rsidRDefault="004833BC" w:rsidP="004833BC">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4833BC" w:rsidRPr="00765551" w:rsidRDefault="004833BC" w:rsidP="004833BC">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833BC" w:rsidRPr="00765551" w:rsidRDefault="004833BC" w:rsidP="004833BC">
            <w:pPr>
              <w:pStyle w:val="ConsPlusCell"/>
              <w:jc w:val="center"/>
              <w:rPr>
                <w:rFonts w:ascii="Times New Roman" w:hAnsi="Times New Roman" w:cs="Times New Roman"/>
              </w:rPr>
            </w:pPr>
          </w:p>
        </w:tc>
      </w:tr>
      <w:tr w:rsidR="004833BC" w:rsidRPr="00765551" w:rsidTr="004833BC">
        <w:tc>
          <w:tcPr>
            <w:tcW w:w="540"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rPr>
                <w:rFonts w:ascii="Times New Roman" w:hAnsi="Times New Roman" w:cs="Times New Roman"/>
              </w:rPr>
            </w:pPr>
            <w:r w:rsidRPr="006E5E9E">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4833BC" w:rsidRPr="00765551" w:rsidRDefault="004833BC" w:rsidP="004833BC">
            <w:pPr>
              <w:pStyle w:val="ConsPlusCell"/>
              <w:jc w:val="center"/>
              <w:rPr>
                <w:rFonts w:ascii="Times New Roman" w:hAnsi="Times New Roman" w:cs="Times New Roman"/>
              </w:rPr>
            </w:pPr>
            <w:r w:rsidRPr="00765551">
              <w:rPr>
                <w:rFonts w:ascii="Times New Roman" w:hAnsi="Times New Roman"/>
              </w:rPr>
              <w:t>6 259,5118</w:t>
            </w:r>
          </w:p>
        </w:tc>
        <w:tc>
          <w:tcPr>
            <w:tcW w:w="993" w:type="dxa"/>
            <w:tcBorders>
              <w:top w:val="single" w:sz="4" w:space="0" w:color="auto"/>
              <w:left w:val="single" w:sz="4" w:space="0" w:color="auto"/>
              <w:bottom w:val="single" w:sz="4" w:space="0" w:color="auto"/>
              <w:right w:val="single" w:sz="4" w:space="0" w:color="auto"/>
            </w:tcBorders>
          </w:tcPr>
          <w:p w:rsidR="004833BC" w:rsidRPr="00765551" w:rsidRDefault="004833BC" w:rsidP="004833BC">
            <w:pPr>
              <w:pStyle w:val="ConsPlusCell"/>
              <w:jc w:val="center"/>
              <w:rPr>
                <w:rFonts w:ascii="Times New Roman" w:hAnsi="Times New Roman" w:cs="Times New Roman"/>
              </w:rPr>
            </w:pPr>
            <w:r w:rsidRPr="00765551">
              <w:rPr>
                <w:rFonts w:ascii="Times New Roman" w:hAnsi="Times New Roman" w:cs="Times New Roman"/>
              </w:rPr>
              <w:t>150,0</w:t>
            </w:r>
          </w:p>
        </w:tc>
        <w:tc>
          <w:tcPr>
            <w:tcW w:w="850"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r w:rsidRPr="006E5E9E">
              <w:rPr>
                <w:rFonts w:ascii="Times New Roman" w:hAnsi="Times New Roman" w:cs="Times New Roman"/>
              </w:rPr>
              <w:t>180,0</w:t>
            </w:r>
          </w:p>
        </w:tc>
        <w:tc>
          <w:tcPr>
            <w:tcW w:w="1133"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r w:rsidRPr="006E5E9E">
              <w:rPr>
                <w:rFonts w:ascii="Times New Roman" w:hAnsi="Times New Roman" w:cs="Times New Roman"/>
              </w:rPr>
              <w:t>150,0</w:t>
            </w:r>
          </w:p>
        </w:tc>
        <w:tc>
          <w:tcPr>
            <w:tcW w:w="992"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r w:rsidRPr="006E5E9E">
              <w:rPr>
                <w:rFonts w:ascii="Times New Roman" w:hAnsi="Times New Roman" w:cs="Times New Roman"/>
              </w:rPr>
              <w:t>140,0</w:t>
            </w:r>
          </w:p>
        </w:tc>
        <w:tc>
          <w:tcPr>
            <w:tcW w:w="851"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r w:rsidRPr="006E5E9E">
              <w:rPr>
                <w:rFonts w:ascii="Times New Roman" w:hAnsi="Times New Roman" w:cs="Times New Roman"/>
              </w:rPr>
              <w:t>200,0</w:t>
            </w:r>
          </w:p>
        </w:tc>
        <w:tc>
          <w:tcPr>
            <w:tcW w:w="992"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r w:rsidRPr="006E5E9E">
              <w:rPr>
                <w:rFonts w:ascii="Times New Roman" w:hAnsi="Times New Roman" w:cs="Times New Roman"/>
              </w:rPr>
              <w:t>2 603,0</w:t>
            </w:r>
          </w:p>
        </w:tc>
        <w:tc>
          <w:tcPr>
            <w:tcW w:w="992" w:type="dxa"/>
            <w:tcBorders>
              <w:top w:val="single" w:sz="4" w:space="0" w:color="auto"/>
              <w:left w:val="single" w:sz="4" w:space="0" w:color="auto"/>
              <w:bottom w:val="single" w:sz="4" w:space="0" w:color="auto"/>
              <w:right w:val="single" w:sz="4" w:space="0" w:color="auto"/>
            </w:tcBorders>
          </w:tcPr>
          <w:p w:rsidR="004833BC" w:rsidRPr="001A2710" w:rsidRDefault="004833BC" w:rsidP="004833BC">
            <w:pPr>
              <w:jc w:val="center"/>
              <w:rPr>
                <w:sz w:val="20"/>
                <w:szCs w:val="20"/>
              </w:rPr>
            </w:pPr>
            <w:r w:rsidRPr="001A2710">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4833BC" w:rsidRPr="00C2431F" w:rsidRDefault="004833BC" w:rsidP="004833BC">
            <w:pPr>
              <w:jc w:val="center"/>
              <w:rPr>
                <w:sz w:val="20"/>
                <w:szCs w:val="20"/>
              </w:rPr>
            </w:pPr>
            <w:r w:rsidRPr="00C2431F">
              <w:rPr>
                <w:sz w:val="20"/>
                <w:szCs w:val="20"/>
              </w:rPr>
              <w:t>384,0</w:t>
            </w:r>
          </w:p>
        </w:tc>
        <w:tc>
          <w:tcPr>
            <w:tcW w:w="850" w:type="dxa"/>
            <w:tcBorders>
              <w:top w:val="single" w:sz="4" w:space="0" w:color="auto"/>
              <w:left w:val="single" w:sz="4" w:space="0" w:color="auto"/>
              <w:bottom w:val="single" w:sz="4" w:space="0" w:color="auto"/>
              <w:right w:val="single" w:sz="4" w:space="0" w:color="auto"/>
            </w:tcBorders>
          </w:tcPr>
          <w:p w:rsidR="004833BC" w:rsidRPr="00765551" w:rsidRDefault="004833BC" w:rsidP="004833BC">
            <w:pPr>
              <w:jc w:val="center"/>
              <w:rPr>
                <w:sz w:val="20"/>
                <w:szCs w:val="20"/>
              </w:rPr>
            </w:pPr>
            <w:r w:rsidRPr="00765551">
              <w:rPr>
                <w:sz w:val="20"/>
                <w:szCs w:val="20"/>
              </w:rPr>
              <w:t>1 684,</w:t>
            </w:r>
          </w:p>
          <w:p w:rsidR="004833BC" w:rsidRPr="00765551" w:rsidRDefault="004833BC" w:rsidP="004833BC">
            <w:pPr>
              <w:jc w:val="center"/>
              <w:rPr>
                <w:sz w:val="20"/>
                <w:szCs w:val="20"/>
              </w:rPr>
            </w:pPr>
            <w:r w:rsidRPr="00765551">
              <w:rPr>
                <w:sz w:val="20"/>
                <w:szCs w:val="20"/>
              </w:rPr>
              <w:t>17060</w:t>
            </w:r>
          </w:p>
        </w:tc>
        <w:tc>
          <w:tcPr>
            <w:tcW w:w="993" w:type="dxa"/>
            <w:tcBorders>
              <w:top w:val="single" w:sz="4" w:space="0" w:color="auto"/>
              <w:left w:val="single" w:sz="4" w:space="0" w:color="auto"/>
              <w:bottom w:val="single" w:sz="4" w:space="0" w:color="auto"/>
              <w:right w:val="single" w:sz="4" w:space="0" w:color="auto"/>
            </w:tcBorders>
          </w:tcPr>
          <w:p w:rsidR="004833BC" w:rsidRPr="00765551" w:rsidRDefault="004833BC" w:rsidP="004833BC">
            <w:pPr>
              <w:jc w:val="center"/>
              <w:rPr>
                <w:sz w:val="20"/>
                <w:szCs w:val="20"/>
              </w:rPr>
            </w:pPr>
            <w:r w:rsidRPr="00765551">
              <w:rPr>
                <w:sz w:val="20"/>
                <w:szCs w:val="20"/>
              </w:rPr>
              <w:t>384,</w:t>
            </w:r>
          </w:p>
          <w:p w:rsidR="004833BC" w:rsidRPr="00765551" w:rsidRDefault="004833BC" w:rsidP="004833BC">
            <w:pPr>
              <w:jc w:val="center"/>
              <w:rPr>
                <w:sz w:val="20"/>
                <w:szCs w:val="20"/>
              </w:rPr>
            </w:pPr>
            <w:r w:rsidRPr="00765551">
              <w:rPr>
                <w:sz w:val="20"/>
                <w:szCs w:val="20"/>
              </w:rPr>
              <w:t>17060</w:t>
            </w:r>
          </w:p>
        </w:tc>
        <w:tc>
          <w:tcPr>
            <w:tcW w:w="992" w:type="dxa"/>
            <w:tcBorders>
              <w:top w:val="single" w:sz="4" w:space="0" w:color="auto"/>
              <w:left w:val="single" w:sz="4" w:space="0" w:color="auto"/>
              <w:bottom w:val="single" w:sz="4" w:space="0" w:color="auto"/>
              <w:right w:val="single" w:sz="4" w:space="0" w:color="auto"/>
            </w:tcBorders>
          </w:tcPr>
          <w:p w:rsidR="004833BC" w:rsidRPr="00765551" w:rsidRDefault="004833BC" w:rsidP="004833BC">
            <w:pPr>
              <w:jc w:val="center"/>
              <w:rPr>
                <w:sz w:val="20"/>
                <w:szCs w:val="20"/>
              </w:rPr>
            </w:pPr>
            <w:r w:rsidRPr="00765551">
              <w:rPr>
                <w:sz w:val="20"/>
                <w:szCs w:val="20"/>
              </w:rPr>
              <w:t>384,</w:t>
            </w:r>
          </w:p>
          <w:p w:rsidR="004833BC" w:rsidRPr="00765551" w:rsidRDefault="004833BC" w:rsidP="004833BC">
            <w:pPr>
              <w:jc w:val="center"/>
              <w:rPr>
                <w:sz w:val="20"/>
                <w:szCs w:val="20"/>
              </w:rPr>
            </w:pPr>
            <w:r w:rsidRPr="00765551">
              <w:rPr>
                <w:sz w:val="20"/>
                <w:szCs w:val="20"/>
              </w:rPr>
              <w:t>1706</w:t>
            </w:r>
          </w:p>
        </w:tc>
      </w:tr>
      <w:tr w:rsidR="004833BC" w:rsidRPr="00765551" w:rsidTr="004833BC">
        <w:tc>
          <w:tcPr>
            <w:tcW w:w="540"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r w:rsidRPr="006E5E9E">
              <w:rPr>
                <w:rFonts w:ascii="Times New Roman" w:hAnsi="Times New Roman" w:cs="Times New Roman"/>
              </w:rPr>
              <w:t>1.2.</w:t>
            </w:r>
          </w:p>
        </w:tc>
        <w:tc>
          <w:tcPr>
            <w:tcW w:w="2654"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rPr>
                <w:rFonts w:ascii="Times New Roman" w:hAnsi="Times New Roman" w:cs="Times New Roman"/>
              </w:rPr>
            </w:pPr>
            <w:r w:rsidRPr="006E5E9E">
              <w:rPr>
                <w:rFonts w:ascii="Times New Roman" w:hAnsi="Times New Roman" w:cs="Times New Roman"/>
              </w:rPr>
              <w:t>Подпрограмма: «П</w:t>
            </w:r>
            <w:r w:rsidRPr="006E5E9E">
              <w:rPr>
                <w:rFonts w:ascii="Times New Roman" w:hAnsi="Times New Roman" w:cs="Times New Roman"/>
                <w:bCs/>
              </w:rPr>
              <w:t>оддержка семьи</w:t>
            </w:r>
            <w:r w:rsidRPr="006E5E9E">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4833BC" w:rsidRPr="00765551" w:rsidRDefault="004833BC" w:rsidP="004833BC">
            <w:pPr>
              <w:pStyle w:val="ConsPlusCell"/>
              <w:jc w:val="center"/>
              <w:rPr>
                <w:rFonts w:ascii="Times New Roman" w:hAnsi="Times New Roman" w:cs="Times New Roman"/>
              </w:rPr>
            </w:pPr>
            <w:r w:rsidRPr="00765551">
              <w:rPr>
                <w:rFonts w:ascii="Times New Roman" w:hAnsi="Times New Roman" w:cs="Times New Roman"/>
              </w:rPr>
              <w:t>3 008,3384</w:t>
            </w:r>
          </w:p>
        </w:tc>
        <w:tc>
          <w:tcPr>
            <w:tcW w:w="993" w:type="dxa"/>
            <w:tcBorders>
              <w:top w:val="single" w:sz="4" w:space="0" w:color="auto"/>
              <w:left w:val="single" w:sz="4" w:space="0" w:color="auto"/>
              <w:bottom w:val="single" w:sz="4" w:space="0" w:color="auto"/>
              <w:right w:val="single" w:sz="4" w:space="0" w:color="auto"/>
            </w:tcBorders>
          </w:tcPr>
          <w:p w:rsidR="004833BC" w:rsidRPr="00765551" w:rsidRDefault="004833BC" w:rsidP="004833BC">
            <w:pPr>
              <w:pStyle w:val="ConsPlusCell"/>
              <w:jc w:val="center"/>
              <w:rPr>
                <w:rFonts w:ascii="Times New Roman" w:hAnsi="Times New Roman" w:cs="Times New Roman"/>
              </w:rPr>
            </w:pPr>
            <w:r w:rsidRPr="00765551">
              <w:rPr>
                <w:rFonts w:ascii="Times New Roman" w:hAnsi="Times New Roman" w:cs="Times New Roman"/>
              </w:rPr>
              <w:t>324,720</w:t>
            </w:r>
          </w:p>
        </w:tc>
        <w:tc>
          <w:tcPr>
            <w:tcW w:w="850" w:type="dxa"/>
            <w:tcBorders>
              <w:top w:val="single" w:sz="4" w:space="0" w:color="auto"/>
              <w:left w:val="single" w:sz="4" w:space="0" w:color="auto"/>
              <w:bottom w:val="single" w:sz="4" w:space="0" w:color="auto"/>
              <w:right w:val="single" w:sz="4" w:space="0" w:color="auto"/>
            </w:tcBorders>
          </w:tcPr>
          <w:p w:rsidR="004833BC" w:rsidRPr="00D844F3" w:rsidRDefault="004833BC" w:rsidP="004833BC">
            <w:pPr>
              <w:pStyle w:val="ConsPlusCell"/>
              <w:jc w:val="center"/>
              <w:rPr>
                <w:rFonts w:ascii="Times New Roman" w:hAnsi="Times New Roman" w:cs="Times New Roman"/>
              </w:rPr>
            </w:pPr>
            <w:r w:rsidRPr="00D844F3">
              <w:rPr>
                <w:rFonts w:ascii="Times New Roman" w:hAnsi="Times New Roman" w:cs="Times New Roman"/>
              </w:rPr>
              <w:t>326,085</w:t>
            </w:r>
          </w:p>
        </w:tc>
        <w:tc>
          <w:tcPr>
            <w:tcW w:w="1133" w:type="dxa"/>
            <w:tcBorders>
              <w:top w:val="single" w:sz="4" w:space="0" w:color="auto"/>
              <w:left w:val="single" w:sz="4" w:space="0" w:color="auto"/>
              <w:bottom w:val="single" w:sz="4" w:space="0" w:color="auto"/>
              <w:right w:val="single" w:sz="4" w:space="0" w:color="auto"/>
            </w:tcBorders>
          </w:tcPr>
          <w:p w:rsidR="004833BC" w:rsidRPr="00D844F3" w:rsidRDefault="004833BC" w:rsidP="004833BC">
            <w:pPr>
              <w:pStyle w:val="ConsPlusCell"/>
              <w:jc w:val="center"/>
              <w:rPr>
                <w:rFonts w:ascii="Times New Roman" w:hAnsi="Times New Roman" w:cs="Times New Roman"/>
              </w:rPr>
            </w:pPr>
            <w:r w:rsidRPr="00D844F3">
              <w:rPr>
                <w:rFonts w:ascii="Times New Roman" w:hAnsi="Times New Roman" w:cs="Times New Roman"/>
              </w:rPr>
              <w:t>192,83114</w:t>
            </w:r>
          </w:p>
        </w:tc>
        <w:tc>
          <w:tcPr>
            <w:tcW w:w="992" w:type="dxa"/>
            <w:tcBorders>
              <w:top w:val="single" w:sz="4" w:space="0" w:color="auto"/>
              <w:left w:val="single" w:sz="4" w:space="0" w:color="auto"/>
              <w:bottom w:val="single" w:sz="4" w:space="0" w:color="auto"/>
              <w:right w:val="single" w:sz="4" w:space="0" w:color="auto"/>
            </w:tcBorders>
          </w:tcPr>
          <w:p w:rsidR="004833BC" w:rsidRPr="00D844F3" w:rsidRDefault="004833BC" w:rsidP="004833BC">
            <w:pPr>
              <w:pStyle w:val="ConsPlusCell"/>
              <w:jc w:val="center"/>
              <w:rPr>
                <w:rFonts w:ascii="Times New Roman" w:hAnsi="Times New Roman" w:cs="Times New Roman"/>
              </w:rPr>
            </w:pPr>
            <w:r w:rsidRPr="00D844F3">
              <w:rPr>
                <w:rFonts w:ascii="Times New Roman" w:hAnsi="Times New Roman" w:cs="Times New Roman"/>
              </w:rPr>
              <w:t>266,</w:t>
            </w:r>
          </w:p>
          <w:p w:rsidR="004833BC" w:rsidRPr="00D844F3" w:rsidRDefault="004833BC" w:rsidP="004833BC">
            <w:pPr>
              <w:pStyle w:val="ConsPlusCell"/>
              <w:jc w:val="center"/>
              <w:rPr>
                <w:rFonts w:ascii="Times New Roman" w:hAnsi="Times New Roman" w:cs="Times New Roman"/>
              </w:rPr>
            </w:pPr>
            <w:r w:rsidRPr="00D844F3">
              <w:rPr>
                <w:rFonts w:ascii="Times New Roman" w:hAnsi="Times New Roman" w:cs="Times New Roman"/>
              </w:rPr>
              <w:t>34637</w:t>
            </w:r>
          </w:p>
        </w:tc>
        <w:tc>
          <w:tcPr>
            <w:tcW w:w="851" w:type="dxa"/>
            <w:tcBorders>
              <w:top w:val="single" w:sz="4" w:space="0" w:color="auto"/>
              <w:left w:val="single" w:sz="4" w:space="0" w:color="auto"/>
              <w:bottom w:val="single" w:sz="4" w:space="0" w:color="auto"/>
              <w:right w:val="single" w:sz="4" w:space="0" w:color="auto"/>
            </w:tcBorders>
          </w:tcPr>
          <w:p w:rsidR="004833BC" w:rsidRPr="00D844F3" w:rsidRDefault="004833BC" w:rsidP="004833BC">
            <w:pPr>
              <w:pStyle w:val="ConsPlusCell"/>
              <w:jc w:val="center"/>
              <w:rPr>
                <w:rFonts w:ascii="Times New Roman" w:hAnsi="Times New Roman" w:cs="Times New Roman"/>
              </w:rPr>
            </w:pPr>
            <w:r w:rsidRPr="00D844F3">
              <w:rPr>
                <w:rFonts w:ascii="Times New Roman" w:hAnsi="Times New Roman" w:cs="Times New Roman"/>
              </w:rPr>
              <w:t>298,</w:t>
            </w:r>
          </w:p>
          <w:p w:rsidR="004833BC" w:rsidRPr="00D844F3" w:rsidRDefault="004833BC" w:rsidP="004833BC">
            <w:pPr>
              <w:pStyle w:val="ConsPlusCell"/>
              <w:jc w:val="center"/>
              <w:rPr>
                <w:rFonts w:ascii="Times New Roman" w:hAnsi="Times New Roman" w:cs="Times New Roman"/>
              </w:rPr>
            </w:pPr>
            <w:r w:rsidRPr="00D844F3">
              <w:rPr>
                <w:rFonts w:ascii="Times New Roman" w:hAnsi="Times New Roman" w:cs="Times New Roman"/>
              </w:rPr>
              <w:t>33500</w:t>
            </w:r>
          </w:p>
        </w:tc>
        <w:tc>
          <w:tcPr>
            <w:tcW w:w="992" w:type="dxa"/>
            <w:tcBorders>
              <w:top w:val="single" w:sz="4" w:space="0" w:color="auto"/>
              <w:left w:val="single" w:sz="4" w:space="0" w:color="auto"/>
              <w:bottom w:val="single" w:sz="4" w:space="0" w:color="auto"/>
              <w:right w:val="single" w:sz="4" w:space="0" w:color="auto"/>
            </w:tcBorders>
          </w:tcPr>
          <w:p w:rsidR="004833BC" w:rsidRPr="00D844F3" w:rsidRDefault="004833BC" w:rsidP="004833BC">
            <w:pPr>
              <w:pStyle w:val="ConsPlusCell"/>
              <w:jc w:val="center"/>
              <w:rPr>
                <w:rFonts w:ascii="Times New Roman" w:hAnsi="Times New Roman" w:cs="Times New Roman"/>
              </w:rPr>
            </w:pPr>
            <w:r w:rsidRPr="00D844F3">
              <w:rPr>
                <w:rFonts w:ascii="Times New Roman" w:hAnsi="Times New Roman" w:cs="Times New Roman"/>
              </w:rPr>
              <w:t>248,</w:t>
            </w:r>
          </w:p>
          <w:p w:rsidR="004833BC" w:rsidRPr="00D844F3" w:rsidRDefault="004833BC" w:rsidP="004833BC">
            <w:pPr>
              <w:pStyle w:val="ConsPlusCell"/>
              <w:jc w:val="center"/>
              <w:rPr>
                <w:rFonts w:ascii="Times New Roman" w:hAnsi="Times New Roman" w:cs="Times New Roman"/>
              </w:rPr>
            </w:pPr>
            <w:r w:rsidRPr="00D844F3">
              <w:rPr>
                <w:rFonts w:ascii="Times New Roman" w:hAnsi="Times New Roman" w:cs="Times New Roman"/>
              </w:rPr>
              <w:t>59885</w:t>
            </w:r>
          </w:p>
        </w:tc>
        <w:tc>
          <w:tcPr>
            <w:tcW w:w="992" w:type="dxa"/>
            <w:tcBorders>
              <w:top w:val="single" w:sz="4" w:space="0" w:color="auto"/>
              <w:left w:val="single" w:sz="4" w:space="0" w:color="auto"/>
              <w:bottom w:val="single" w:sz="4" w:space="0" w:color="auto"/>
              <w:right w:val="single" w:sz="4" w:space="0" w:color="auto"/>
            </w:tcBorders>
          </w:tcPr>
          <w:p w:rsidR="004833BC" w:rsidRPr="00D844F3" w:rsidRDefault="004833BC" w:rsidP="004833BC">
            <w:pPr>
              <w:pStyle w:val="ConsPlusCell"/>
              <w:jc w:val="center"/>
              <w:rPr>
                <w:rFonts w:ascii="Times New Roman" w:hAnsi="Times New Roman" w:cs="Times New Roman"/>
              </w:rPr>
            </w:pPr>
            <w:r w:rsidRPr="00D844F3">
              <w:rPr>
                <w:rFonts w:ascii="Times New Roman" w:hAnsi="Times New Roman" w:cs="Times New Roman"/>
              </w:rPr>
              <w:t>350,086</w:t>
            </w:r>
          </w:p>
          <w:p w:rsidR="004833BC" w:rsidRPr="00D844F3" w:rsidRDefault="004833BC" w:rsidP="004833BC">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833BC" w:rsidRPr="00C2431F" w:rsidRDefault="004833BC" w:rsidP="004833BC">
            <w:pPr>
              <w:jc w:val="center"/>
              <w:rPr>
                <w:sz w:val="20"/>
                <w:szCs w:val="20"/>
              </w:rPr>
            </w:pPr>
            <w:r w:rsidRPr="00C2431F">
              <w:rPr>
                <w:sz w:val="20"/>
                <w:szCs w:val="20"/>
              </w:rPr>
              <w:t>233,</w:t>
            </w:r>
          </w:p>
          <w:p w:rsidR="004833BC" w:rsidRPr="00C2431F" w:rsidRDefault="004833BC" w:rsidP="004833BC">
            <w:pPr>
              <w:jc w:val="center"/>
              <w:rPr>
                <w:sz w:val="20"/>
                <w:szCs w:val="20"/>
              </w:rPr>
            </w:pPr>
            <w:r w:rsidRPr="00C2431F">
              <w:rPr>
                <w:sz w:val="20"/>
                <w:szCs w:val="20"/>
              </w:rPr>
              <w:t>79504</w:t>
            </w:r>
          </w:p>
        </w:tc>
        <w:tc>
          <w:tcPr>
            <w:tcW w:w="850" w:type="dxa"/>
            <w:tcBorders>
              <w:top w:val="single" w:sz="4" w:space="0" w:color="auto"/>
              <w:left w:val="single" w:sz="4" w:space="0" w:color="auto"/>
              <w:bottom w:val="single" w:sz="4" w:space="0" w:color="auto"/>
              <w:right w:val="single" w:sz="4" w:space="0" w:color="auto"/>
            </w:tcBorders>
          </w:tcPr>
          <w:p w:rsidR="004833BC" w:rsidRPr="00765551" w:rsidRDefault="004833BC" w:rsidP="004833BC">
            <w:pPr>
              <w:jc w:val="center"/>
              <w:rPr>
                <w:sz w:val="20"/>
                <w:szCs w:val="20"/>
              </w:rPr>
            </w:pPr>
            <w:r w:rsidRPr="00765551">
              <w:rPr>
                <w:sz w:val="20"/>
                <w:szCs w:val="20"/>
              </w:rPr>
              <w:t>255,847</w:t>
            </w:r>
          </w:p>
        </w:tc>
        <w:tc>
          <w:tcPr>
            <w:tcW w:w="993" w:type="dxa"/>
            <w:tcBorders>
              <w:top w:val="single" w:sz="4" w:space="0" w:color="auto"/>
              <w:left w:val="single" w:sz="4" w:space="0" w:color="auto"/>
              <w:bottom w:val="single" w:sz="4" w:space="0" w:color="auto"/>
              <w:right w:val="single" w:sz="4" w:space="0" w:color="auto"/>
            </w:tcBorders>
          </w:tcPr>
          <w:p w:rsidR="004833BC" w:rsidRPr="00765551" w:rsidRDefault="004833BC" w:rsidP="004833BC">
            <w:pPr>
              <w:jc w:val="center"/>
              <w:rPr>
                <w:sz w:val="20"/>
                <w:szCs w:val="20"/>
              </w:rPr>
            </w:pPr>
            <w:r w:rsidRPr="00765551">
              <w:rPr>
                <w:sz w:val="20"/>
                <w:szCs w:val="20"/>
              </w:rPr>
              <w:t>255,847</w:t>
            </w:r>
          </w:p>
        </w:tc>
        <w:tc>
          <w:tcPr>
            <w:tcW w:w="992" w:type="dxa"/>
            <w:tcBorders>
              <w:top w:val="single" w:sz="4" w:space="0" w:color="auto"/>
              <w:left w:val="single" w:sz="4" w:space="0" w:color="auto"/>
              <w:bottom w:val="single" w:sz="4" w:space="0" w:color="auto"/>
              <w:right w:val="single" w:sz="4" w:space="0" w:color="auto"/>
            </w:tcBorders>
          </w:tcPr>
          <w:p w:rsidR="004833BC" w:rsidRPr="00765551" w:rsidRDefault="004833BC" w:rsidP="004833BC">
            <w:pPr>
              <w:jc w:val="center"/>
              <w:rPr>
                <w:sz w:val="20"/>
                <w:szCs w:val="20"/>
              </w:rPr>
            </w:pPr>
            <w:r w:rsidRPr="00765551">
              <w:rPr>
                <w:sz w:val="20"/>
                <w:szCs w:val="20"/>
              </w:rPr>
              <w:t>255,847</w:t>
            </w:r>
          </w:p>
        </w:tc>
      </w:tr>
      <w:tr w:rsidR="004833BC" w:rsidRPr="00765551" w:rsidTr="004833BC">
        <w:tc>
          <w:tcPr>
            <w:tcW w:w="540"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rPr>
                <w:rFonts w:ascii="Times New Roman" w:hAnsi="Times New Roman" w:cs="Times New Roman"/>
              </w:rPr>
            </w:pPr>
            <w:r w:rsidRPr="006E5E9E">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4833BC" w:rsidRPr="00765551" w:rsidRDefault="004833BC" w:rsidP="004833BC">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4833BC" w:rsidRPr="00765551" w:rsidRDefault="004833BC" w:rsidP="004833BC">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833BC" w:rsidRPr="00D844F3" w:rsidRDefault="004833BC" w:rsidP="004833BC">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4833BC" w:rsidRPr="00D844F3" w:rsidRDefault="004833BC" w:rsidP="004833BC">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833BC" w:rsidRPr="00D844F3" w:rsidRDefault="004833BC" w:rsidP="004833BC">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833BC" w:rsidRPr="00D844F3" w:rsidRDefault="004833BC" w:rsidP="004833BC">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833BC" w:rsidRPr="00D844F3" w:rsidRDefault="004833BC" w:rsidP="004833BC">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833BC" w:rsidRPr="00D844F3" w:rsidRDefault="004833BC" w:rsidP="004833BC">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833BC" w:rsidRPr="00C2431F" w:rsidRDefault="004833BC" w:rsidP="004833BC">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833BC" w:rsidRPr="00765551" w:rsidRDefault="004833BC" w:rsidP="004833BC">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4833BC" w:rsidRPr="00765551" w:rsidRDefault="004833BC" w:rsidP="004833BC">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833BC" w:rsidRPr="00765551" w:rsidRDefault="004833BC" w:rsidP="004833BC">
            <w:pPr>
              <w:pStyle w:val="ConsPlusCell"/>
              <w:jc w:val="center"/>
              <w:rPr>
                <w:rFonts w:ascii="Times New Roman" w:hAnsi="Times New Roman" w:cs="Times New Roman"/>
              </w:rPr>
            </w:pPr>
          </w:p>
        </w:tc>
      </w:tr>
      <w:tr w:rsidR="004833BC" w:rsidRPr="00765551" w:rsidTr="004833BC">
        <w:tc>
          <w:tcPr>
            <w:tcW w:w="540"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rPr>
                <w:rFonts w:ascii="Times New Roman" w:hAnsi="Times New Roman" w:cs="Times New Roman"/>
              </w:rPr>
            </w:pPr>
            <w:r w:rsidRPr="006E5E9E">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4833BC" w:rsidRPr="00765551" w:rsidRDefault="004833BC" w:rsidP="004833BC">
            <w:pPr>
              <w:pStyle w:val="ConsPlusCell"/>
              <w:jc w:val="center"/>
              <w:rPr>
                <w:rFonts w:ascii="Times New Roman" w:hAnsi="Times New Roman" w:cs="Times New Roman"/>
              </w:rPr>
            </w:pPr>
            <w:r w:rsidRPr="00765551">
              <w:rPr>
                <w:rFonts w:ascii="Times New Roman" w:hAnsi="Times New Roman"/>
              </w:rPr>
              <w:t>3 008,3384</w:t>
            </w:r>
          </w:p>
        </w:tc>
        <w:tc>
          <w:tcPr>
            <w:tcW w:w="993" w:type="dxa"/>
            <w:tcBorders>
              <w:top w:val="single" w:sz="4" w:space="0" w:color="auto"/>
              <w:left w:val="single" w:sz="4" w:space="0" w:color="auto"/>
              <w:bottom w:val="single" w:sz="4" w:space="0" w:color="auto"/>
              <w:right w:val="single" w:sz="4" w:space="0" w:color="auto"/>
            </w:tcBorders>
          </w:tcPr>
          <w:p w:rsidR="004833BC" w:rsidRPr="00765551" w:rsidRDefault="004833BC" w:rsidP="004833BC">
            <w:pPr>
              <w:pStyle w:val="ConsPlusCell"/>
              <w:jc w:val="center"/>
              <w:rPr>
                <w:rFonts w:ascii="Times New Roman" w:hAnsi="Times New Roman" w:cs="Times New Roman"/>
              </w:rPr>
            </w:pPr>
            <w:r w:rsidRPr="00765551">
              <w:rPr>
                <w:rFonts w:ascii="Times New Roman" w:hAnsi="Times New Roman" w:cs="Times New Roman"/>
              </w:rPr>
              <w:t>324,720</w:t>
            </w:r>
          </w:p>
        </w:tc>
        <w:tc>
          <w:tcPr>
            <w:tcW w:w="850" w:type="dxa"/>
            <w:tcBorders>
              <w:top w:val="single" w:sz="4" w:space="0" w:color="auto"/>
              <w:left w:val="single" w:sz="4" w:space="0" w:color="auto"/>
              <w:bottom w:val="single" w:sz="4" w:space="0" w:color="auto"/>
              <w:right w:val="single" w:sz="4" w:space="0" w:color="auto"/>
            </w:tcBorders>
          </w:tcPr>
          <w:p w:rsidR="004833BC" w:rsidRPr="00D844F3" w:rsidRDefault="004833BC" w:rsidP="004833BC">
            <w:pPr>
              <w:pStyle w:val="ConsPlusCell"/>
              <w:jc w:val="center"/>
              <w:rPr>
                <w:rFonts w:ascii="Times New Roman" w:hAnsi="Times New Roman" w:cs="Times New Roman"/>
              </w:rPr>
            </w:pPr>
            <w:r w:rsidRPr="00D844F3">
              <w:rPr>
                <w:rFonts w:ascii="Times New Roman" w:hAnsi="Times New Roman" w:cs="Times New Roman"/>
              </w:rPr>
              <w:t>326,085</w:t>
            </w:r>
          </w:p>
        </w:tc>
        <w:tc>
          <w:tcPr>
            <w:tcW w:w="1133" w:type="dxa"/>
            <w:tcBorders>
              <w:top w:val="single" w:sz="4" w:space="0" w:color="auto"/>
              <w:left w:val="single" w:sz="4" w:space="0" w:color="auto"/>
              <w:bottom w:val="single" w:sz="4" w:space="0" w:color="auto"/>
              <w:right w:val="single" w:sz="4" w:space="0" w:color="auto"/>
            </w:tcBorders>
          </w:tcPr>
          <w:p w:rsidR="004833BC" w:rsidRPr="00D844F3" w:rsidRDefault="004833BC" w:rsidP="004833BC">
            <w:pPr>
              <w:pStyle w:val="ConsPlusCell"/>
              <w:jc w:val="center"/>
              <w:rPr>
                <w:rFonts w:ascii="Times New Roman" w:hAnsi="Times New Roman" w:cs="Times New Roman"/>
              </w:rPr>
            </w:pPr>
            <w:r w:rsidRPr="00D844F3">
              <w:rPr>
                <w:rFonts w:ascii="Times New Roman" w:hAnsi="Times New Roman" w:cs="Times New Roman"/>
              </w:rPr>
              <w:t>192,83114</w:t>
            </w:r>
          </w:p>
        </w:tc>
        <w:tc>
          <w:tcPr>
            <w:tcW w:w="992" w:type="dxa"/>
            <w:tcBorders>
              <w:top w:val="single" w:sz="4" w:space="0" w:color="auto"/>
              <w:left w:val="single" w:sz="4" w:space="0" w:color="auto"/>
              <w:bottom w:val="single" w:sz="4" w:space="0" w:color="auto"/>
              <w:right w:val="single" w:sz="4" w:space="0" w:color="auto"/>
            </w:tcBorders>
          </w:tcPr>
          <w:p w:rsidR="004833BC" w:rsidRPr="00D844F3" w:rsidRDefault="004833BC" w:rsidP="004833BC">
            <w:pPr>
              <w:pStyle w:val="ConsPlusCell"/>
              <w:jc w:val="center"/>
              <w:rPr>
                <w:rFonts w:ascii="Times New Roman" w:hAnsi="Times New Roman" w:cs="Times New Roman"/>
              </w:rPr>
            </w:pPr>
            <w:r w:rsidRPr="00D844F3">
              <w:rPr>
                <w:rFonts w:ascii="Times New Roman" w:hAnsi="Times New Roman" w:cs="Times New Roman"/>
              </w:rPr>
              <w:t>266,</w:t>
            </w:r>
          </w:p>
          <w:p w:rsidR="004833BC" w:rsidRPr="00D844F3" w:rsidRDefault="004833BC" w:rsidP="004833BC">
            <w:pPr>
              <w:pStyle w:val="ConsPlusCell"/>
              <w:jc w:val="center"/>
              <w:rPr>
                <w:rFonts w:ascii="Times New Roman" w:hAnsi="Times New Roman" w:cs="Times New Roman"/>
              </w:rPr>
            </w:pPr>
            <w:r w:rsidRPr="00D844F3">
              <w:rPr>
                <w:rFonts w:ascii="Times New Roman" w:hAnsi="Times New Roman" w:cs="Times New Roman"/>
              </w:rPr>
              <w:t>34637</w:t>
            </w:r>
          </w:p>
        </w:tc>
        <w:tc>
          <w:tcPr>
            <w:tcW w:w="851" w:type="dxa"/>
            <w:tcBorders>
              <w:top w:val="single" w:sz="4" w:space="0" w:color="auto"/>
              <w:left w:val="single" w:sz="4" w:space="0" w:color="auto"/>
              <w:bottom w:val="single" w:sz="4" w:space="0" w:color="auto"/>
              <w:right w:val="single" w:sz="4" w:space="0" w:color="auto"/>
            </w:tcBorders>
          </w:tcPr>
          <w:p w:rsidR="004833BC" w:rsidRPr="00D844F3" w:rsidRDefault="004833BC" w:rsidP="004833BC">
            <w:pPr>
              <w:pStyle w:val="ConsPlusCell"/>
              <w:jc w:val="center"/>
              <w:rPr>
                <w:rFonts w:ascii="Times New Roman" w:hAnsi="Times New Roman" w:cs="Times New Roman"/>
              </w:rPr>
            </w:pPr>
            <w:r w:rsidRPr="00D844F3">
              <w:rPr>
                <w:rFonts w:ascii="Times New Roman" w:hAnsi="Times New Roman" w:cs="Times New Roman"/>
              </w:rPr>
              <w:t>298,</w:t>
            </w:r>
          </w:p>
          <w:p w:rsidR="004833BC" w:rsidRPr="00D844F3" w:rsidRDefault="004833BC" w:rsidP="004833BC">
            <w:pPr>
              <w:pStyle w:val="ConsPlusCell"/>
              <w:jc w:val="center"/>
              <w:rPr>
                <w:rFonts w:ascii="Times New Roman" w:hAnsi="Times New Roman" w:cs="Times New Roman"/>
              </w:rPr>
            </w:pPr>
            <w:r w:rsidRPr="00D844F3">
              <w:rPr>
                <w:rFonts w:ascii="Times New Roman" w:hAnsi="Times New Roman" w:cs="Times New Roman"/>
              </w:rPr>
              <w:t>33500</w:t>
            </w:r>
          </w:p>
        </w:tc>
        <w:tc>
          <w:tcPr>
            <w:tcW w:w="992" w:type="dxa"/>
            <w:tcBorders>
              <w:top w:val="single" w:sz="4" w:space="0" w:color="auto"/>
              <w:left w:val="single" w:sz="4" w:space="0" w:color="auto"/>
              <w:bottom w:val="single" w:sz="4" w:space="0" w:color="auto"/>
              <w:right w:val="single" w:sz="4" w:space="0" w:color="auto"/>
            </w:tcBorders>
          </w:tcPr>
          <w:p w:rsidR="004833BC" w:rsidRPr="00D844F3" w:rsidRDefault="004833BC" w:rsidP="004833BC">
            <w:pPr>
              <w:pStyle w:val="ConsPlusCell"/>
              <w:jc w:val="center"/>
              <w:rPr>
                <w:rFonts w:ascii="Times New Roman" w:hAnsi="Times New Roman" w:cs="Times New Roman"/>
              </w:rPr>
            </w:pPr>
            <w:r w:rsidRPr="00D844F3">
              <w:rPr>
                <w:rFonts w:ascii="Times New Roman" w:hAnsi="Times New Roman" w:cs="Times New Roman"/>
              </w:rPr>
              <w:t>248,</w:t>
            </w:r>
          </w:p>
          <w:p w:rsidR="004833BC" w:rsidRPr="00D844F3" w:rsidRDefault="004833BC" w:rsidP="004833BC">
            <w:pPr>
              <w:pStyle w:val="ConsPlusCell"/>
              <w:jc w:val="center"/>
              <w:rPr>
                <w:rFonts w:ascii="Times New Roman" w:hAnsi="Times New Roman" w:cs="Times New Roman"/>
              </w:rPr>
            </w:pPr>
            <w:r w:rsidRPr="00D844F3">
              <w:rPr>
                <w:rFonts w:ascii="Times New Roman" w:hAnsi="Times New Roman" w:cs="Times New Roman"/>
              </w:rPr>
              <w:t>59885</w:t>
            </w:r>
          </w:p>
        </w:tc>
        <w:tc>
          <w:tcPr>
            <w:tcW w:w="992" w:type="dxa"/>
            <w:tcBorders>
              <w:top w:val="single" w:sz="4" w:space="0" w:color="auto"/>
              <w:left w:val="single" w:sz="4" w:space="0" w:color="auto"/>
              <w:bottom w:val="single" w:sz="4" w:space="0" w:color="auto"/>
              <w:right w:val="single" w:sz="4" w:space="0" w:color="auto"/>
            </w:tcBorders>
          </w:tcPr>
          <w:p w:rsidR="004833BC" w:rsidRPr="00D844F3" w:rsidRDefault="004833BC" w:rsidP="004833BC">
            <w:pPr>
              <w:pStyle w:val="ConsPlusCell"/>
              <w:jc w:val="center"/>
              <w:rPr>
                <w:rFonts w:ascii="Times New Roman" w:hAnsi="Times New Roman" w:cs="Times New Roman"/>
              </w:rPr>
            </w:pPr>
            <w:r w:rsidRPr="00D844F3">
              <w:rPr>
                <w:rFonts w:ascii="Times New Roman" w:hAnsi="Times New Roman"/>
              </w:rPr>
              <w:t>350,086</w:t>
            </w:r>
          </w:p>
        </w:tc>
        <w:tc>
          <w:tcPr>
            <w:tcW w:w="851" w:type="dxa"/>
            <w:tcBorders>
              <w:top w:val="single" w:sz="4" w:space="0" w:color="auto"/>
              <w:left w:val="single" w:sz="4" w:space="0" w:color="auto"/>
              <w:bottom w:val="single" w:sz="4" w:space="0" w:color="auto"/>
              <w:right w:val="single" w:sz="4" w:space="0" w:color="auto"/>
            </w:tcBorders>
          </w:tcPr>
          <w:p w:rsidR="004833BC" w:rsidRPr="00C2431F" w:rsidRDefault="004833BC" w:rsidP="004833BC">
            <w:pPr>
              <w:jc w:val="center"/>
              <w:rPr>
                <w:sz w:val="20"/>
                <w:szCs w:val="20"/>
              </w:rPr>
            </w:pPr>
            <w:r w:rsidRPr="00C2431F">
              <w:rPr>
                <w:sz w:val="20"/>
                <w:szCs w:val="20"/>
              </w:rPr>
              <w:t>233,</w:t>
            </w:r>
          </w:p>
          <w:p w:rsidR="004833BC" w:rsidRPr="00C2431F" w:rsidRDefault="004833BC" w:rsidP="004833BC">
            <w:pPr>
              <w:jc w:val="center"/>
              <w:rPr>
                <w:sz w:val="20"/>
                <w:szCs w:val="20"/>
              </w:rPr>
            </w:pPr>
            <w:r w:rsidRPr="00C2431F">
              <w:rPr>
                <w:sz w:val="20"/>
                <w:szCs w:val="20"/>
              </w:rPr>
              <w:t>79504</w:t>
            </w:r>
          </w:p>
        </w:tc>
        <w:tc>
          <w:tcPr>
            <w:tcW w:w="850" w:type="dxa"/>
            <w:tcBorders>
              <w:top w:val="single" w:sz="4" w:space="0" w:color="auto"/>
              <w:left w:val="single" w:sz="4" w:space="0" w:color="auto"/>
              <w:bottom w:val="single" w:sz="4" w:space="0" w:color="auto"/>
              <w:right w:val="single" w:sz="4" w:space="0" w:color="auto"/>
            </w:tcBorders>
          </w:tcPr>
          <w:p w:rsidR="004833BC" w:rsidRPr="00765551" w:rsidRDefault="004833BC" w:rsidP="004833BC">
            <w:pPr>
              <w:jc w:val="center"/>
              <w:rPr>
                <w:sz w:val="20"/>
                <w:szCs w:val="20"/>
              </w:rPr>
            </w:pPr>
            <w:r w:rsidRPr="00765551">
              <w:rPr>
                <w:sz w:val="20"/>
                <w:szCs w:val="20"/>
              </w:rPr>
              <w:t>255,847</w:t>
            </w:r>
          </w:p>
        </w:tc>
        <w:tc>
          <w:tcPr>
            <w:tcW w:w="993" w:type="dxa"/>
            <w:tcBorders>
              <w:top w:val="single" w:sz="4" w:space="0" w:color="auto"/>
              <w:left w:val="single" w:sz="4" w:space="0" w:color="auto"/>
              <w:bottom w:val="single" w:sz="4" w:space="0" w:color="auto"/>
              <w:right w:val="single" w:sz="4" w:space="0" w:color="auto"/>
            </w:tcBorders>
          </w:tcPr>
          <w:p w:rsidR="004833BC" w:rsidRPr="00765551" w:rsidRDefault="004833BC" w:rsidP="004833BC">
            <w:pPr>
              <w:jc w:val="center"/>
              <w:rPr>
                <w:sz w:val="20"/>
                <w:szCs w:val="20"/>
              </w:rPr>
            </w:pPr>
            <w:r w:rsidRPr="00765551">
              <w:rPr>
                <w:sz w:val="20"/>
                <w:szCs w:val="20"/>
              </w:rPr>
              <w:t>255,847</w:t>
            </w:r>
          </w:p>
        </w:tc>
        <w:tc>
          <w:tcPr>
            <w:tcW w:w="992" w:type="dxa"/>
            <w:tcBorders>
              <w:top w:val="single" w:sz="4" w:space="0" w:color="auto"/>
              <w:left w:val="single" w:sz="4" w:space="0" w:color="auto"/>
              <w:bottom w:val="single" w:sz="4" w:space="0" w:color="auto"/>
              <w:right w:val="single" w:sz="4" w:space="0" w:color="auto"/>
            </w:tcBorders>
          </w:tcPr>
          <w:p w:rsidR="004833BC" w:rsidRPr="00765551" w:rsidRDefault="004833BC" w:rsidP="004833BC">
            <w:pPr>
              <w:jc w:val="center"/>
              <w:rPr>
                <w:sz w:val="20"/>
                <w:szCs w:val="20"/>
              </w:rPr>
            </w:pPr>
            <w:r w:rsidRPr="00765551">
              <w:rPr>
                <w:sz w:val="20"/>
                <w:szCs w:val="20"/>
              </w:rPr>
              <w:t>255,847</w:t>
            </w:r>
          </w:p>
        </w:tc>
      </w:tr>
      <w:tr w:rsidR="004833BC" w:rsidRPr="00765551" w:rsidTr="004833BC">
        <w:tc>
          <w:tcPr>
            <w:tcW w:w="540"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r w:rsidRPr="006E5E9E">
              <w:rPr>
                <w:rFonts w:ascii="Times New Roman" w:hAnsi="Times New Roman" w:cs="Times New Roman"/>
              </w:rPr>
              <w:t>1.3.</w:t>
            </w:r>
          </w:p>
        </w:tc>
        <w:tc>
          <w:tcPr>
            <w:tcW w:w="2654" w:type="dxa"/>
            <w:tcBorders>
              <w:top w:val="single" w:sz="4" w:space="0" w:color="auto"/>
              <w:left w:val="single" w:sz="4" w:space="0" w:color="auto"/>
              <w:bottom w:val="single" w:sz="4" w:space="0" w:color="auto"/>
              <w:right w:val="single" w:sz="4" w:space="0" w:color="auto"/>
            </w:tcBorders>
          </w:tcPr>
          <w:p w:rsidR="004833BC" w:rsidRDefault="004833BC" w:rsidP="004833BC">
            <w:pPr>
              <w:pStyle w:val="ConsPlusCell"/>
              <w:rPr>
                <w:rFonts w:ascii="Times New Roman" w:hAnsi="Times New Roman" w:cs="Times New Roman"/>
              </w:rPr>
            </w:pPr>
            <w:r w:rsidRPr="006E5E9E">
              <w:rPr>
                <w:rFonts w:ascii="Times New Roman" w:hAnsi="Times New Roman" w:cs="Times New Roman"/>
              </w:rPr>
              <w:t>Подпрограмма: «П</w:t>
            </w:r>
            <w:r w:rsidRPr="006E5E9E">
              <w:rPr>
                <w:rFonts w:ascii="Times New Roman" w:hAnsi="Times New Roman" w:cs="Times New Roman"/>
                <w:bCs/>
              </w:rPr>
              <w:t>оддержка категорий граждан, постоянно проживающих на территории г.о. Тейково, попавших в трудную жизненную ситуацию</w:t>
            </w:r>
            <w:r w:rsidRPr="006E5E9E">
              <w:rPr>
                <w:rFonts w:ascii="Times New Roman" w:hAnsi="Times New Roman" w:cs="Times New Roman"/>
              </w:rPr>
              <w:t>»</w:t>
            </w:r>
          </w:p>
          <w:p w:rsidR="004833BC" w:rsidRPr="006E5E9E" w:rsidRDefault="004833BC" w:rsidP="004833BC">
            <w:pPr>
              <w:pStyle w:val="ConsPlusCell"/>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833BC" w:rsidRPr="00765551" w:rsidRDefault="004833BC" w:rsidP="004833BC">
            <w:pPr>
              <w:pStyle w:val="ConsPlusCell"/>
              <w:jc w:val="center"/>
              <w:rPr>
                <w:rFonts w:ascii="Times New Roman" w:hAnsi="Times New Roman"/>
              </w:rPr>
            </w:pPr>
            <w:r w:rsidRPr="00765551">
              <w:rPr>
                <w:rFonts w:ascii="Times New Roman" w:hAnsi="Times New Roman"/>
              </w:rPr>
              <w:t>1 703,7850</w:t>
            </w:r>
          </w:p>
          <w:p w:rsidR="004833BC" w:rsidRPr="00765551" w:rsidRDefault="004833BC" w:rsidP="004833BC">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4833BC" w:rsidRPr="00765551" w:rsidRDefault="004833BC" w:rsidP="004833BC">
            <w:pPr>
              <w:pStyle w:val="ConsPlusCell"/>
              <w:jc w:val="center"/>
              <w:rPr>
                <w:rFonts w:ascii="Times New Roman" w:hAnsi="Times New Roman" w:cs="Times New Roman"/>
              </w:rPr>
            </w:pPr>
            <w:r w:rsidRPr="00765551">
              <w:rPr>
                <w:rFonts w:ascii="Times New Roman" w:hAnsi="Times New Roman" w:cs="Times New Roman"/>
              </w:rPr>
              <w:t>255,144</w:t>
            </w:r>
          </w:p>
        </w:tc>
        <w:tc>
          <w:tcPr>
            <w:tcW w:w="850"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r w:rsidRPr="006E5E9E">
              <w:rPr>
                <w:rFonts w:ascii="Times New Roman" w:hAnsi="Times New Roman" w:cs="Times New Roman"/>
              </w:rPr>
              <w:t>211,915</w:t>
            </w:r>
          </w:p>
        </w:tc>
        <w:tc>
          <w:tcPr>
            <w:tcW w:w="1133"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r w:rsidRPr="006E5E9E">
              <w:rPr>
                <w:rFonts w:ascii="Times New Roman" w:hAnsi="Times New Roman" w:cs="Times New Roman"/>
              </w:rPr>
              <w:t>102,0</w:t>
            </w:r>
          </w:p>
        </w:tc>
        <w:tc>
          <w:tcPr>
            <w:tcW w:w="992"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r w:rsidRPr="006E5E9E">
              <w:rPr>
                <w:rFonts w:ascii="Times New Roman" w:hAnsi="Times New Roman" w:cs="Times New Roman"/>
              </w:rPr>
              <w:t>131,494</w:t>
            </w:r>
          </w:p>
        </w:tc>
        <w:tc>
          <w:tcPr>
            <w:tcW w:w="851" w:type="dxa"/>
            <w:tcBorders>
              <w:top w:val="single" w:sz="4" w:space="0" w:color="auto"/>
              <w:left w:val="single" w:sz="4" w:space="0" w:color="auto"/>
              <w:bottom w:val="single" w:sz="4" w:space="0" w:color="auto"/>
              <w:right w:val="single" w:sz="4" w:space="0" w:color="auto"/>
            </w:tcBorders>
          </w:tcPr>
          <w:p w:rsidR="004833BC" w:rsidRDefault="004833BC" w:rsidP="004833BC">
            <w:pPr>
              <w:pStyle w:val="ConsPlusCell"/>
              <w:jc w:val="center"/>
              <w:rPr>
                <w:rFonts w:ascii="Times New Roman" w:hAnsi="Times New Roman" w:cs="Times New Roman"/>
              </w:rPr>
            </w:pPr>
            <w:r w:rsidRPr="006E5E9E">
              <w:rPr>
                <w:rFonts w:ascii="Times New Roman" w:hAnsi="Times New Roman" w:cs="Times New Roman"/>
              </w:rPr>
              <w:t>141,</w:t>
            </w:r>
          </w:p>
          <w:p w:rsidR="004833BC" w:rsidRPr="006E5E9E" w:rsidRDefault="004833BC" w:rsidP="004833BC">
            <w:pPr>
              <w:pStyle w:val="ConsPlusCell"/>
              <w:jc w:val="center"/>
              <w:rPr>
                <w:rFonts w:ascii="Times New Roman" w:hAnsi="Times New Roman" w:cs="Times New Roman"/>
              </w:rPr>
            </w:pPr>
            <w:r w:rsidRPr="006E5E9E">
              <w:rPr>
                <w:rFonts w:ascii="Times New Roman" w:hAnsi="Times New Roman" w:cs="Times New Roman"/>
              </w:rPr>
              <w:t>24686</w:t>
            </w:r>
          </w:p>
        </w:tc>
        <w:tc>
          <w:tcPr>
            <w:tcW w:w="992" w:type="dxa"/>
            <w:tcBorders>
              <w:top w:val="single" w:sz="4" w:space="0" w:color="auto"/>
              <w:left w:val="single" w:sz="4" w:space="0" w:color="auto"/>
              <w:bottom w:val="single" w:sz="4" w:space="0" w:color="auto"/>
              <w:right w:val="single" w:sz="4" w:space="0" w:color="auto"/>
            </w:tcBorders>
          </w:tcPr>
          <w:p w:rsidR="004833BC" w:rsidRDefault="004833BC" w:rsidP="004833BC">
            <w:pPr>
              <w:pStyle w:val="ConsPlusCell"/>
              <w:jc w:val="center"/>
              <w:rPr>
                <w:rFonts w:ascii="Times New Roman" w:hAnsi="Times New Roman" w:cs="Times New Roman"/>
              </w:rPr>
            </w:pPr>
            <w:r w:rsidRPr="006E5E9E">
              <w:rPr>
                <w:rFonts w:ascii="Times New Roman" w:hAnsi="Times New Roman" w:cs="Times New Roman"/>
              </w:rPr>
              <w:t>116,</w:t>
            </w:r>
          </w:p>
          <w:p w:rsidR="004833BC" w:rsidRPr="006E5E9E" w:rsidRDefault="004833BC" w:rsidP="004833BC">
            <w:pPr>
              <w:pStyle w:val="ConsPlusCell"/>
              <w:jc w:val="center"/>
              <w:rPr>
                <w:rFonts w:ascii="Times New Roman" w:hAnsi="Times New Roman" w:cs="Times New Roman"/>
              </w:rPr>
            </w:pPr>
            <w:r w:rsidRPr="006E5E9E">
              <w:rPr>
                <w:rFonts w:ascii="Times New Roman" w:hAnsi="Times New Roman" w:cs="Times New Roman"/>
              </w:rPr>
              <w:t>50600</w:t>
            </w:r>
          </w:p>
        </w:tc>
        <w:tc>
          <w:tcPr>
            <w:tcW w:w="992" w:type="dxa"/>
            <w:tcBorders>
              <w:top w:val="single" w:sz="4" w:space="0" w:color="auto"/>
              <w:left w:val="single" w:sz="4" w:space="0" w:color="auto"/>
              <w:bottom w:val="single" w:sz="4" w:space="0" w:color="auto"/>
              <w:right w:val="single" w:sz="4" w:space="0" w:color="auto"/>
            </w:tcBorders>
          </w:tcPr>
          <w:p w:rsidR="004833BC" w:rsidRPr="00E06FAD" w:rsidRDefault="004833BC" w:rsidP="004833BC">
            <w:pPr>
              <w:pStyle w:val="ConsPlusCell"/>
              <w:jc w:val="center"/>
              <w:rPr>
                <w:rFonts w:ascii="Times New Roman" w:hAnsi="Times New Roman" w:cs="Times New Roman"/>
              </w:rPr>
            </w:pPr>
            <w:r w:rsidRPr="00E06FAD">
              <w:rPr>
                <w:rFonts w:ascii="Times New Roman" w:hAnsi="Times New Roman" w:cs="Times New Roman"/>
              </w:rPr>
              <w:t>158,</w:t>
            </w:r>
          </w:p>
          <w:p w:rsidR="004833BC" w:rsidRPr="00E06FAD" w:rsidRDefault="004833BC" w:rsidP="004833BC">
            <w:pPr>
              <w:pStyle w:val="ConsPlusCell"/>
              <w:jc w:val="center"/>
              <w:rPr>
                <w:rFonts w:ascii="Times New Roman" w:hAnsi="Times New Roman" w:cs="Times New Roman"/>
                <w:lang w:val="en-US"/>
              </w:rPr>
            </w:pPr>
            <w:r w:rsidRPr="00E06FAD">
              <w:rPr>
                <w:rFonts w:ascii="Times New Roman" w:hAnsi="Times New Roman" w:cs="Times New Roman"/>
              </w:rPr>
              <w:t>58</w:t>
            </w:r>
            <w:r w:rsidRPr="00E06FAD">
              <w:rPr>
                <w:rFonts w:ascii="Times New Roman" w:hAnsi="Times New Roman" w:cs="Times New Roman"/>
                <w:lang w:val="en-US"/>
              </w:rPr>
              <w:t>514</w:t>
            </w:r>
          </w:p>
        </w:tc>
        <w:tc>
          <w:tcPr>
            <w:tcW w:w="851" w:type="dxa"/>
            <w:tcBorders>
              <w:top w:val="single" w:sz="4" w:space="0" w:color="auto"/>
              <w:left w:val="single" w:sz="4" w:space="0" w:color="auto"/>
              <w:bottom w:val="single" w:sz="4" w:space="0" w:color="auto"/>
              <w:right w:val="single" w:sz="4" w:space="0" w:color="auto"/>
            </w:tcBorders>
          </w:tcPr>
          <w:p w:rsidR="004833BC" w:rsidRPr="00C2431F" w:rsidRDefault="004833BC" w:rsidP="004833BC">
            <w:pPr>
              <w:jc w:val="center"/>
              <w:rPr>
                <w:sz w:val="20"/>
                <w:szCs w:val="20"/>
              </w:rPr>
            </w:pPr>
            <w:r w:rsidRPr="00C2431F">
              <w:rPr>
                <w:sz w:val="20"/>
                <w:szCs w:val="20"/>
              </w:rPr>
              <w:t>111,130</w:t>
            </w:r>
          </w:p>
          <w:p w:rsidR="004833BC" w:rsidRPr="00C2431F" w:rsidRDefault="004833BC" w:rsidP="004833BC">
            <w:pPr>
              <w:jc w:val="center"/>
              <w:rPr>
                <w:i/>
                <w:sz w:val="20"/>
                <w:szCs w:val="20"/>
              </w:rPr>
            </w:pPr>
          </w:p>
        </w:tc>
        <w:tc>
          <w:tcPr>
            <w:tcW w:w="850" w:type="dxa"/>
            <w:tcBorders>
              <w:top w:val="single" w:sz="4" w:space="0" w:color="auto"/>
              <w:left w:val="single" w:sz="4" w:space="0" w:color="auto"/>
              <w:bottom w:val="single" w:sz="4" w:space="0" w:color="auto"/>
              <w:right w:val="single" w:sz="4" w:space="0" w:color="auto"/>
            </w:tcBorders>
          </w:tcPr>
          <w:p w:rsidR="004833BC" w:rsidRPr="00765551" w:rsidRDefault="004833BC" w:rsidP="004833BC">
            <w:pPr>
              <w:jc w:val="center"/>
              <w:rPr>
                <w:sz w:val="20"/>
                <w:szCs w:val="20"/>
              </w:rPr>
            </w:pPr>
            <w:r w:rsidRPr="00765551">
              <w:rPr>
                <w:sz w:val="20"/>
                <w:szCs w:val="20"/>
              </w:rPr>
              <w:t>158,588</w:t>
            </w:r>
          </w:p>
        </w:tc>
        <w:tc>
          <w:tcPr>
            <w:tcW w:w="993" w:type="dxa"/>
            <w:tcBorders>
              <w:top w:val="single" w:sz="4" w:space="0" w:color="auto"/>
              <w:left w:val="single" w:sz="4" w:space="0" w:color="auto"/>
              <w:bottom w:val="single" w:sz="4" w:space="0" w:color="auto"/>
              <w:right w:val="single" w:sz="4" w:space="0" w:color="auto"/>
            </w:tcBorders>
          </w:tcPr>
          <w:p w:rsidR="004833BC" w:rsidRPr="00765551" w:rsidRDefault="004833BC" w:rsidP="004833BC">
            <w:pPr>
              <w:jc w:val="center"/>
              <w:rPr>
                <w:sz w:val="20"/>
                <w:szCs w:val="20"/>
              </w:rPr>
            </w:pPr>
            <w:r w:rsidRPr="00765551">
              <w:rPr>
                <w:sz w:val="20"/>
                <w:szCs w:val="20"/>
              </w:rPr>
              <w:t>158,588</w:t>
            </w:r>
          </w:p>
        </w:tc>
        <w:tc>
          <w:tcPr>
            <w:tcW w:w="992" w:type="dxa"/>
            <w:tcBorders>
              <w:top w:val="single" w:sz="4" w:space="0" w:color="auto"/>
              <w:left w:val="single" w:sz="4" w:space="0" w:color="auto"/>
              <w:bottom w:val="single" w:sz="4" w:space="0" w:color="auto"/>
              <w:right w:val="single" w:sz="4" w:space="0" w:color="auto"/>
            </w:tcBorders>
          </w:tcPr>
          <w:p w:rsidR="004833BC" w:rsidRPr="00765551" w:rsidRDefault="004833BC" w:rsidP="004833BC">
            <w:pPr>
              <w:jc w:val="center"/>
              <w:rPr>
                <w:sz w:val="20"/>
                <w:szCs w:val="20"/>
              </w:rPr>
            </w:pPr>
            <w:r w:rsidRPr="00765551">
              <w:rPr>
                <w:sz w:val="20"/>
                <w:szCs w:val="20"/>
              </w:rPr>
              <w:t>158,588</w:t>
            </w:r>
          </w:p>
        </w:tc>
      </w:tr>
      <w:tr w:rsidR="004833BC" w:rsidRPr="00A26491" w:rsidTr="004833BC">
        <w:trPr>
          <w:trHeight w:val="414"/>
        </w:trPr>
        <w:tc>
          <w:tcPr>
            <w:tcW w:w="540"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rPr>
                <w:rFonts w:ascii="Times New Roman" w:hAnsi="Times New Roman" w:cs="Times New Roman"/>
              </w:rPr>
            </w:pPr>
            <w:r w:rsidRPr="006E5E9E">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4833BC" w:rsidRPr="00C2431F" w:rsidRDefault="004833BC" w:rsidP="004833BC">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833BC" w:rsidRPr="00E06FAD" w:rsidRDefault="004833BC" w:rsidP="004833BC">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833BC" w:rsidRPr="00C2431F" w:rsidRDefault="004833BC" w:rsidP="004833BC">
            <w:pPr>
              <w:pStyle w:val="ConsPlusCell"/>
              <w:jc w:val="center"/>
              <w:rPr>
                <w:rFonts w:ascii="Times New Roman" w:hAnsi="Times New Roman" w:cs="Times New Roman"/>
                <w:i/>
              </w:rPr>
            </w:pPr>
          </w:p>
        </w:tc>
        <w:tc>
          <w:tcPr>
            <w:tcW w:w="850"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p>
        </w:tc>
      </w:tr>
      <w:tr w:rsidR="004833BC" w:rsidRPr="00A26491" w:rsidTr="004833BC">
        <w:tc>
          <w:tcPr>
            <w:tcW w:w="540"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rPr>
                <w:rFonts w:ascii="Times New Roman" w:hAnsi="Times New Roman" w:cs="Times New Roman"/>
              </w:rPr>
            </w:pPr>
            <w:r w:rsidRPr="006E5E9E">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4833BC" w:rsidRPr="00C2431F" w:rsidRDefault="004833BC" w:rsidP="004833BC">
            <w:pPr>
              <w:pStyle w:val="ConsPlusCell"/>
              <w:jc w:val="center"/>
              <w:rPr>
                <w:rFonts w:ascii="Times New Roman" w:hAnsi="Times New Roman" w:cs="Times New Roman"/>
              </w:rPr>
            </w:pPr>
            <w:r w:rsidRPr="00C2431F">
              <w:rPr>
                <w:rFonts w:ascii="Times New Roman" w:hAnsi="Times New Roman"/>
              </w:rPr>
              <w:t>1 703,7850</w:t>
            </w:r>
          </w:p>
        </w:tc>
        <w:tc>
          <w:tcPr>
            <w:tcW w:w="993"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r w:rsidRPr="006E5E9E">
              <w:rPr>
                <w:rFonts w:ascii="Times New Roman" w:hAnsi="Times New Roman" w:cs="Times New Roman"/>
              </w:rPr>
              <w:t>255,144</w:t>
            </w:r>
          </w:p>
        </w:tc>
        <w:tc>
          <w:tcPr>
            <w:tcW w:w="850"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r w:rsidRPr="006E5E9E">
              <w:rPr>
                <w:rFonts w:ascii="Times New Roman" w:hAnsi="Times New Roman" w:cs="Times New Roman"/>
              </w:rPr>
              <w:t>211,915</w:t>
            </w:r>
          </w:p>
        </w:tc>
        <w:tc>
          <w:tcPr>
            <w:tcW w:w="1133"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r w:rsidRPr="006E5E9E">
              <w:rPr>
                <w:rFonts w:ascii="Times New Roman" w:hAnsi="Times New Roman" w:cs="Times New Roman"/>
              </w:rPr>
              <w:t>102,0</w:t>
            </w:r>
          </w:p>
        </w:tc>
        <w:tc>
          <w:tcPr>
            <w:tcW w:w="992"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r w:rsidRPr="006E5E9E">
              <w:rPr>
                <w:rFonts w:ascii="Times New Roman" w:hAnsi="Times New Roman" w:cs="Times New Roman"/>
              </w:rPr>
              <w:t>131,494</w:t>
            </w:r>
          </w:p>
        </w:tc>
        <w:tc>
          <w:tcPr>
            <w:tcW w:w="851" w:type="dxa"/>
            <w:tcBorders>
              <w:top w:val="single" w:sz="4" w:space="0" w:color="auto"/>
              <w:left w:val="single" w:sz="4" w:space="0" w:color="auto"/>
              <w:bottom w:val="single" w:sz="4" w:space="0" w:color="auto"/>
              <w:right w:val="single" w:sz="4" w:space="0" w:color="auto"/>
            </w:tcBorders>
          </w:tcPr>
          <w:p w:rsidR="004833BC" w:rsidRDefault="004833BC" w:rsidP="004833BC">
            <w:pPr>
              <w:pStyle w:val="ConsPlusCell"/>
              <w:jc w:val="center"/>
              <w:rPr>
                <w:rFonts w:ascii="Times New Roman" w:hAnsi="Times New Roman" w:cs="Times New Roman"/>
              </w:rPr>
            </w:pPr>
            <w:r w:rsidRPr="006E5E9E">
              <w:rPr>
                <w:rFonts w:ascii="Times New Roman" w:hAnsi="Times New Roman" w:cs="Times New Roman"/>
              </w:rPr>
              <w:t>141,</w:t>
            </w:r>
          </w:p>
          <w:p w:rsidR="004833BC" w:rsidRPr="006E5E9E" w:rsidRDefault="004833BC" w:rsidP="004833BC">
            <w:pPr>
              <w:pStyle w:val="ConsPlusCell"/>
              <w:jc w:val="center"/>
              <w:rPr>
                <w:rFonts w:ascii="Times New Roman" w:hAnsi="Times New Roman" w:cs="Times New Roman"/>
              </w:rPr>
            </w:pPr>
            <w:r w:rsidRPr="006E5E9E">
              <w:rPr>
                <w:rFonts w:ascii="Times New Roman" w:hAnsi="Times New Roman" w:cs="Times New Roman"/>
              </w:rPr>
              <w:lastRenderedPageBreak/>
              <w:t>24686</w:t>
            </w:r>
          </w:p>
        </w:tc>
        <w:tc>
          <w:tcPr>
            <w:tcW w:w="992" w:type="dxa"/>
            <w:tcBorders>
              <w:top w:val="single" w:sz="4" w:space="0" w:color="auto"/>
              <w:left w:val="single" w:sz="4" w:space="0" w:color="auto"/>
              <w:bottom w:val="single" w:sz="4" w:space="0" w:color="auto"/>
              <w:right w:val="single" w:sz="4" w:space="0" w:color="auto"/>
            </w:tcBorders>
          </w:tcPr>
          <w:p w:rsidR="004833BC" w:rsidRDefault="004833BC" w:rsidP="004833BC">
            <w:pPr>
              <w:pStyle w:val="ConsPlusCell"/>
              <w:jc w:val="center"/>
              <w:rPr>
                <w:rFonts w:ascii="Times New Roman" w:hAnsi="Times New Roman" w:cs="Times New Roman"/>
              </w:rPr>
            </w:pPr>
            <w:r w:rsidRPr="006E5E9E">
              <w:rPr>
                <w:rFonts w:ascii="Times New Roman" w:hAnsi="Times New Roman" w:cs="Times New Roman"/>
              </w:rPr>
              <w:lastRenderedPageBreak/>
              <w:t>116,</w:t>
            </w:r>
          </w:p>
          <w:p w:rsidR="004833BC" w:rsidRPr="006E5E9E" w:rsidRDefault="004833BC" w:rsidP="004833BC">
            <w:pPr>
              <w:pStyle w:val="ConsPlusCell"/>
              <w:jc w:val="center"/>
              <w:rPr>
                <w:rFonts w:ascii="Times New Roman" w:hAnsi="Times New Roman" w:cs="Times New Roman"/>
              </w:rPr>
            </w:pPr>
            <w:r w:rsidRPr="006E5E9E">
              <w:rPr>
                <w:rFonts w:ascii="Times New Roman" w:hAnsi="Times New Roman" w:cs="Times New Roman"/>
              </w:rPr>
              <w:lastRenderedPageBreak/>
              <w:t>50600</w:t>
            </w:r>
          </w:p>
        </w:tc>
        <w:tc>
          <w:tcPr>
            <w:tcW w:w="992" w:type="dxa"/>
            <w:tcBorders>
              <w:top w:val="single" w:sz="4" w:space="0" w:color="auto"/>
              <w:left w:val="single" w:sz="4" w:space="0" w:color="auto"/>
              <w:bottom w:val="single" w:sz="4" w:space="0" w:color="auto"/>
              <w:right w:val="single" w:sz="4" w:space="0" w:color="auto"/>
            </w:tcBorders>
          </w:tcPr>
          <w:p w:rsidR="004833BC" w:rsidRPr="00E06FAD" w:rsidRDefault="004833BC" w:rsidP="004833BC">
            <w:pPr>
              <w:pStyle w:val="ConsPlusCell"/>
              <w:jc w:val="center"/>
              <w:rPr>
                <w:rFonts w:ascii="Times New Roman" w:hAnsi="Times New Roman" w:cs="Times New Roman"/>
              </w:rPr>
            </w:pPr>
            <w:r w:rsidRPr="00E06FAD">
              <w:rPr>
                <w:rFonts w:ascii="Times New Roman" w:hAnsi="Times New Roman" w:cs="Times New Roman"/>
              </w:rPr>
              <w:lastRenderedPageBreak/>
              <w:t>158,</w:t>
            </w:r>
          </w:p>
          <w:p w:rsidR="004833BC" w:rsidRPr="00E06FAD" w:rsidRDefault="004833BC" w:rsidP="004833BC">
            <w:pPr>
              <w:pStyle w:val="ConsPlusCell"/>
              <w:jc w:val="center"/>
              <w:rPr>
                <w:rFonts w:ascii="Times New Roman" w:hAnsi="Times New Roman" w:cs="Times New Roman"/>
                <w:lang w:val="en-US"/>
              </w:rPr>
            </w:pPr>
            <w:r w:rsidRPr="00E06FAD">
              <w:rPr>
                <w:rFonts w:ascii="Times New Roman" w:hAnsi="Times New Roman" w:cs="Times New Roman"/>
              </w:rPr>
              <w:lastRenderedPageBreak/>
              <w:t>58</w:t>
            </w:r>
            <w:r w:rsidRPr="00E06FAD">
              <w:rPr>
                <w:rFonts w:ascii="Times New Roman" w:hAnsi="Times New Roman" w:cs="Times New Roman"/>
                <w:lang w:val="en-US"/>
              </w:rPr>
              <w:t>514</w:t>
            </w:r>
          </w:p>
        </w:tc>
        <w:tc>
          <w:tcPr>
            <w:tcW w:w="851" w:type="dxa"/>
            <w:tcBorders>
              <w:top w:val="single" w:sz="4" w:space="0" w:color="auto"/>
              <w:left w:val="single" w:sz="4" w:space="0" w:color="auto"/>
              <w:bottom w:val="single" w:sz="4" w:space="0" w:color="auto"/>
              <w:right w:val="single" w:sz="4" w:space="0" w:color="auto"/>
            </w:tcBorders>
          </w:tcPr>
          <w:p w:rsidR="004833BC" w:rsidRPr="00C2431F" w:rsidRDefault="004833BC" w:rsidP="004833BC">
            <w:pPr>
              <w:jc w:val="center"/>
              <w:rPr>
                <w:sz w:val="20"/>
                <w:szCs w:val="20"/>
              </w:rPr>
            </w:pPr>
            <w:r w:rsidRPr="00C2431F">
              <w:rPr>
                <w:sz w:val="20"/>
                <w:szCs w:val="20"/>
              </w:rPr>
              <w:lastRenderedPageBreak/>
              <w:t>111,130</w:t>
            </w:r>
          </w:p>
          <w:p w:rsidR="004833BC" w:rsidRPr="00C2431F" w:rsidRDefault="004833BC" w:rsidP="004833BC">
            <w:pPr>
              <w:jc w:val="center"/>
              <w:rPr>
                <w:i/>
                <w:sz w:val="20"/>
                <w:szCs w:val="20"/>
              </w:rPr>
            </w:pPr>
          </w:p>
        </w:tc>
        <w:tc>
          <w:tcPr>
            <w:tcW w:w="850"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jc w:val="center"/>
              <w:rPr>
                <w:sz w:val="20"/>
                <w:szCs w:val="20"/>
              </w:rPr>
            </w:pPr>
            <w:r w:rsidRPr="006E5E9E">
              <w:rPr>
                <w:sz w:val="20"/>
                <w:szCs w:val="20"/>
              </w:rPr>
              <w:lastRenderedPageBreak/>
              <w:t>158,588</w:t>
            </w:r>
          </w:p>
        </w:tc>
        <w:tc>
          <w:tcPr>
            <w:tcW w:w="993"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jc w:val="center"/>
              <w:rPr>
                <w:sz w:val="20"/>
                <w:szCs w:val="20"/>
              </w:rPr>
            </w:pPr>
            <w:r w:rsidRPr="006E5E9E">
              <w:rPr>
                <w:sz w:val="20"/>
                <w:szCs w:val="20"/>
              </w:rPr>
              <w:t>158,588</w:t>
            </w:r>
          </w:p>
        </w:tc>
        <w:tc>
          <w:tcPr>
            <w:tcW w:w="992"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jc w:val="center"/>
              <w:rPr>
                <w:sz w:val="20"/>
                <w:szCs w:val="20"/>
              </w:rPr>
            </w:pPr>
            <w:r w:rsidRPr="006E5E9E">
              <w:rPr>
                <w:sz w:val="20"/>
                <w:szCs w:val="20"/>
              </w:rPr>
              <w:t>158,588</w:t>
            </w:r>
          </w:p>
        </w:tc>
      </w:tr>
      <w:tr w:rsidR="004833BC" w:rsidRPr="00A26491" w:rsidTr="004833BC">
        <w:tc>
          <w:tcPr>
            <w:tcW w:w="540"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r w:rsidRPr="006E5E9E">
              <w:rPr>
                <w:rFonts w:ascii="Times New Roman" w:hAnsi="Times New Roman" w:cs="Times New Roman"/>
              </w:rPr>
              <w:lastRenderedPageBreak/>
              <w:t>1.4.</w:t>
            </w:r>
          </w:p>
        </w:tc>
        <w:tc>
          <w:tcPr>
            <w:tcW w:w="2654"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rPr>
                <w:rFonts w:ascii="Times New Roman" w:hAnsi="Times New Roman" w:cs="Times New Roman"/>
              </w:rPr>
            </w:pPr>
            <w:r w:rsidRPr="006E5E9E">
              <w:rPr>
                <w:rFonts w:ascii="Times New Roman" w:hAnsi="Times New Roman" w:cs="Times New Roman"/>
              </w:rPr>
              <w:t>Подпрограмма: «</w:t>
            </w:r>
            <w:r w:rsidRPr="006E5E9E">
              <w:rPr>
                <w:rFonts w:ascii="Times New Roman" w:hAnsi="Times New Roman" w:cs="Times New Roman"/>
                <w:bCs/>
              </w:rPr>
              <w:t>Поддержка самоорганизации граждан по месту жительства</w:t>
            </w:r>
            <w:r w:rsidRPr="006E5E9E">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4833BC" w:rsidRPr="00765551" w:rsidRDefault="004833BC" w:rsidP="004833BC">
            <w:pPr>
              <w:pStyle w:val="ConsPlusCell"/>
              <w:jc w:val="center"/>
              <w:rPr>
                <w:rFonts w:ascii="Times New Roman" w:hAnsi="Times New Roman" w:cs="Times New Roman"/>
              </w:rPr>
            </w:pPr>
            <w:r w:rsidRPr="00765551">
              <w:rPr>
                <w:rFonts w:ascii="Times New Roman" w:hAnsi="Times New Roman" w:cs="Times New Roman"/>
              </w:rPr>
              <w:t>1 227,2048</w:t>
            </w:r>
          </w:p>
        </w:tc>
        <w:tc>
          <w:tcPr>
            <w:tcW w:w="993" w:type="dxa"/>
            <w:tcBorders>
              <w:top w:val="single" w:sz="4" w:space="0" w:color="auto"/>
              <w:left w:val="single" w:sz="4" w:space="0" w:color="auto"/>
              <w:bottom w:val="single" w:sz="4" w:space="0" w:color="auto"/>
              <w:right w:val="single" w:sz="4" w:space="0" w:color="auto"/>
            </w:tcBorders>
          </w:tcPr>
          <w:p w:rsidR="004833BC" w:rsidRDefault="004833BC" w:rsidP="004833BC">
            <w:pPr>
              <w:pStyle w:val="ConsPlusCell"/>
              <w:jc w:val="center"/>
              <w:rPr>
                <w:rFonts w:ascii="Times New Roman" w:hAnsi="Times New Roman" w:cs="Times New Roman"/>
              </w:rPr>
            </w:pPr>
            <w:r w:rsidRPr="006E5E9E">
              <w:rPr>
                <w:rFonts w:ascii="Times New Roman" w:hAnsi="Times New Roman" w:cs="Times New Roman"/>
              </w:rPr>
              <w:t>304,</w:t>
            </w:r>
          </w:p>
          <w:p w:rsidR="004833BC" w:rsidRPr="006E5E9E" w:rsidRDefault="004833BC" w:rsidP="004833BC">
            <w:pPr>
              <w:pStyle w:val="ConsPlusCell"/>
              <w:jc w:val="center"/>
              <w:rPr>
                <w:rFonts w:ascii="Times New Roman" w:hAnsi="Times New Roman" w:cs="Times New Roman"/>
              </w:rPr>
            </w:pPr>
            <w:r w:rsidRPr="006E5E9E">
              <w:rPr>
                <w:rFonts w:ascii="Times New Roman" w:hAnsi="Times New Roman" w:cs="Times New Roman"/>
              </w:rPr>
              <w:t>17060</w:t>
            </w:r>
          </w:p>
        </w:tc>
        <w:tc>
          <w:tcPr>
            <w:tcW w:w="850" w:type="dxa"/>
            <w:tcBorders>
              <w:top w:val="single" w:sz="4" w:space="0" w:color="auto"/>
              <w:left w:val="single" w:sz="4" w:space="0" w:color="auto"/>
              <w:bottom w:val="single" w:sz="4" w:space="0" w:color="auto"/>
              <w:right w:val="single" w:sz="4" w:space="0" w:color="auto"/>
            </w:tcBorders>
          </w:tcPr>
          <w:p w:rsidR="004833BC" w:rsidRDefault="004833BC" w:rsidP="004833BC">
            <w:pPr>
              <w:pStyle w:val="ConsPlusCell"/>
              <w:jc w:val="center"/>
              <w:rPr>
                <w:rFonts w:ascii="Times New Roman" w:hAnsi="Times New Roman" w:cs="Times New Roman"/>
              </w:rPr>
            </w:pPr>
            <w:r w:rsidRPr="006E5E9E">
              <w:rPr>
                <w:rFonts w:ascii="Times New Roman" w:hAnsi="Times New Roman" w:cs="Times New Roman"/>
              </w:rPr>
              <w:t>320,</w:t>
            </w:r>
          </w:p>
          <w:p w:rsidR="004833BC" w:rsidRPr="006E5E9E" w:rsidRDefault="004833BC" w:rsidP="004833BC">
            <w:pPr>
              <w:pStyle w:val="ConsPlusCell"/>
              <w:jc w:val="center"/>
              <w:rPr>
                <w:rFonts w:ascii="Times New Roman" w:hAnsi="Times New Roman" w:cs="Times New Roman"/>
              </w:rPr>
            </w:pPr>
            <w:r w:rsidRPr="006E5E9E">
              <w:rPr>
                <w:rFonts w:ascii="Times New Roman" w:hAnsi="Times New Roman" w:cs="Times New Roman"/>
              </w:rPr>
              <w:t>17060</w:t>
            </w:r>
          </w:p>
        </w:tc>
        <w:tc>
          <w:tcPr>
            <w:tcW w:w="1133"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r w:rsidRPr="006E5E9E">
              <w:rPr>
                <w:rFonts w:ascii="Times New Roman" w:hAnsi="Times New Roman" w:cs="Times New Roman"/>
              </w:rPr>
              <w:t>184,0</w:t>
            </w:r>
          </w:p>
        </w:tc>
        <w:tc>
          <w:tcPr>
            <w:tcW w:w="992"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r w:rsidRPr="006E5E9E">
              <w:rPr>
                <w:rFonts w:ascii="Times New Roman" w:hAnsi="Times New Roman" w:cs="Times New Roman"/>
              </w:rPr>
              <w:t>184,0</w:t>
            </w:r>
          </w:p>
        </w:tc>
        <w:tc>
          <w:tcPr>
            <w:tcW w:w="851" w:type="dxa"/>
            <w:tcBorders>
              <w:top w:val="single" w:sz="4" w:space="0" w:color="auto"/>
              <w:left w:val="single" w:sz="4" w:space="0" w:color="auto"/>
              <w:bottom w:val="single" w:sz="4" w:space="0" w:color="auto"/>
              <w:right w:val="single" w:sz="4" w:space="0" w:color="auto"/>
            </w:tcBorders>
          </w:tcPr>
          <w:p w:rsidR="004833BC" w:rsidRDefault="004833BC" w:rsidP="004833BC">
            <w:pPr>
              <w:pStyle w:val="ConsPlusCell"/>
              <w:jc w:val="center"/>
              <w:rPr>
                <w:rFonts w:ascii="Times New Roman" w:hAnsi="Times New Roman" w:cs="Times New Roman"/>
              </w:rPr>
            </w:pPr>
            <w:r w:rsidRPr="006E5E9E">
              <w:rPr>
                <w:rFonts w:ascii="Times New Roman" w:hAnsi="Times New Roman" w:cs="Times New Roman"/>
              </w:rPr>
              <w:t>225,</w:t>
            </w:r>
          </w:p>
          <w:p w:rsidR="004833BC" w:rsidRPr="006E5E9E" w:rsidRDefault="004833BC" w:rsidP="004833BC">
            <w:pPr>
              <w:pStyle w:val="ConsPlusCell"/>
              <w:jc w:val="center"/>
              <w:rPr>
                <w:rFonts w:ascii="Times New Roman" w:hAnsi="Times New Roman" w:cs="Times New Roman"/>
              </w:rPr>
            </w:pPr>
            <w:r w:rsidRPr="006E5E9E">
              <w:rPr>
                <w:rFonts w:ascii="Times New Roman" w:hAnsi="Times New Roman" w:cs="Times New Roman"/>
              </w:rPr>
              <w:t>63460</w:t>
            </w:r>
          </w:p>
        </w:tc>
        <w:tc>
          <w:tcPr>
            <w:tcW w:w="992"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r w:rsidRPr="006E5E9E">
              <w:rPr>
                <w:rFonts w:ascii="Times New Roman" w:hAnsi="Times New Roman" w:cs="Times New Roman"/>
              </w:rPr>
              <w:t>1,8100</w:t>
            </w:r>
          </w:p>
        </w:tc>
        <w:tc>
          <w:tcPr>
            <w:tcW w:w="992" w:type="dxa"/>
            <w:tcBorders>
              <w:top w:val="single" w:sz="4" w:space="0" w:color="auto"/>
              <w:left w:val="single" w:sz="4" w:space="0" w:color="auto"/>
              <w:bottom w:val="single" w:sz="4" w:space="0" w:color="auto"/>
              <w:right w:val="single" w:sz="4" w:space="0" w:color="auto"/>
            </w:tcBorders>
          </w:tcPr>
          <w:p w:rsidR="004833BC" w:rsidRPr="00C5336F" w:rsidRDefault="004833BC" w:rsidP="004833BC">
            <w:pPr>
              <w:pStyle w:val="ConsPlusCell"/>
              <w:jc w:val="center"/>
              <w:rPr>
                <w:rFonts w:ascii="Times New Roman" w:hAnsi="Times New Roman" w:cs="Times New Roman"/>
              </w:rPr>
            </w:pPr>
            <w:r w:rsidRPr="00C5336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4833BC" w:rsidRPr="00C2431F" w:rsidRDefault="004833BC" w:rsidP="004833BC">
            <w:pPr>
              <w:jc w:val="center"/>
              <w:rPr>
                <w:sz w:val="20"/>
                <w:szCs w:val="20"/>
              </w:rPr>
            </w:pPr>
            <w:r w:rsidRPr="00C2431F">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4833BC" w:rsidRPr="00765551" w:rsidRDefault="004833BC" w:rsidP="004833BC">
            <w:pPr>
              <w:jc w:val="center"/>
              <w:rPr>
                <w:sz w:val="20"/>
                <w:szCs w:val="20"/>
              </w:rPr>
            </w:pPr>
            <w:r w:rsidRPr="00765551">
              <w:rPr>
                <w:sz w:val="20"/>
                <w:szCs w:val="20"/>
              </w:rPr>
              <w:t>2,4730</w:t>
            </w:r>
          </w:p>
        </w:tc>
        <w:tc>
          <w:tcPr>
            <w:tcW w:w="993" w:type="dxa"/>
            <w:tcBorders>
              <w:top w:val="single" w:sz="4" w:space="0" w:color="auto"/>
              <w:left w:val="single" w:sz="4" w:space="0" w:color="auto"/>
              <w:bottom w:val="single" w:sz="4" w:space="0" w:color="auto"/>
              <w:right w:val="single" w:sz="4" w:space="0" w:color="auto"/>
            </w:tcBorders>
          </w:tcPr>
          <w:p w:rsidR="004833BC" w:rsidRPr="00765551" w:rsidRDefault="004833BC" w:rsidP="004833BC">
            <w:pPr>
              <w:jc w:val="center"/>
              <w:rPr>
                <w:sz w:val="20"/>
                <w:szCs w:val="20"/>
              </w:rPr>
            </w:pPr>
            <w:r w:rsidRPr="00765551">
              <w:rPr>
                <w:sz w:val="20"/>
                <w:szCs w:val="20"/>
              </w:rPr>
              <w:t>2,4730</w:t>
            </w:r>
          </w:p>
        </w:tc>
        <w:tc>
          <w:tcPr>
            <w:tcW w:w="992" w:type="dxa"/>
            <w:tcBorders>
              <w:top w:val="single" w:sz="4" w:space="0" w:color="auto"/>
              <w:left w:val="single" w:sz="4" w:space="0" w:color="auto"/>
              <w:bottom w:val="single" w:sz="4" w:space="0" w:color="auto"/>
              <w:right w:val="single" w:sz="4" w:space="0" w:color="auto"/>
            </w:tcBorders>
          </w:tcPr>
          <w:p w:rsidR="004833BC" w:rsidRPr="00765551" w:rsidRDefault="004833BC" w:rsidP="004833BC">
            <w:pPr>
              <w:jc w:val="center"/>
              <w:rPr>
                <w:sz w:val="20"/>
                <w:szCs w:val="20"/>
              </w:rPr>
            </w:pPr>
            <w:r w:rsidRPr="00765551">
              <w:rPr>
                <w:sz w:val="20"/>
                <w:szCs w:val="20"/>
              </w:rPr>
              <w:t>2,4730</w:t>
            </w:r>
          </w:p>
        </w:tc>
      </w:tr>
      <w:tr w:rsidR="004833BC" w:rsidRPr="00A26491" w:rsidTr="004833BC">
        <w:tc>
          <w:tcPr>
            <w:tcW w:w="540"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rPr>
                <w:rFonts w:ascii="Times New Roman" w:hAnsi="Times New Roman" w:cs="Times New Roman"/>
              </w:rPr>
            </w:pPr>
            <w:r w:rsidRPr="006E5E9E">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4833BC" w:rsidRPr="00765551" w:rsidRDefault="004833BC" w:rsidP="004833BC">
            <w:pPr>
              <w:pStyle w:val="ConsPlusCell"/>
              <w:jc w:val="center"/>
              <w:rPr>
                <w:rFonts w:ascii="Times New Roman" w:hAnsi="Times New Roman" w:cs="Times New Roman"/>
                <w:i/>
              </w:rPr>
            </w:pPr>
          </w:p>
        </w:tc>
        <w:tc>
          <w:tcPr>
            <w:tcW w:w="993"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833BC" w:rsidRPr="001A2710" w:rsidRDefault="004833BC" w:rsidP="004833BC">
            <w:pPr>
              <w:pStyle w:val="ConsPlusCell"/>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4833BC" w:rsidRPr="00C2431F" w:rsidRDefault="004833BC" w:rsidP="004833BC">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833BC" w:rsidRPr="00765551" w:rsidRDefault="004833BC" w:rsidP="004833BC">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4833BC" w:rsidRPr="00765551" w:rsidRDefault="004833BC" w:rsidP="004833BC">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833BC" w:rsidRPr="00765551" w:rsidRDefault="004833BC" w:rsidP="004833BC">
            <w:pPr>
              <w:pStyle w:val="ConsPlusCell"/>
              <w:jc w:val="center"/>
              <w:rPr>
                <w:rFonts w:ascii="Times New Roman" w:hAnsi="Times New Roman" w:cs="Times New Roman"/>
              </w:rPr>
            </w:pPr>
          </w:p>
        </w:tc>
      </w:tr>
      <w:tr w:rsidR="004833BC" w:rsidRPr="00A26491" w:rsidTr="004833BC">
        <w:tc>
          <w:tcPr>
            <w:tcW w:w="540"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rPr>
                <w:rFonts w:ascii="Times New Roman" w:hAnsi="Times New Roman" w:cs="Times New Roman"/>
              </w:rPr>
            </w:pPr>
            <w:r w:rsidRPr="006E5E9E">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4833BC" w:rsidRPr="00765551" w:rsidRDefault="004833BC" w:rsidP="004833BC">
            <w:pPr>
              <w:pStyle w:val="ConsPlusCell"/>
              <w:jc w:val="center"/>
              <w:rPr>
                <w:rFonts w:ascii="Times New Roman" w:hAnsi="Times New Roman" w:cs="Times New Roman"/>
                <w:i/>
              </w:rPr>
            </w:pPr>
            <w:r w:rsidRPr="00765551">
              <w:rPr>
                <w:rFonts w:ascii="Times New Roman" w:hAnsi="Times New Roman"/>
              </w:rPr>
              <w:t>1 227,2048</w:t>
            </w:r>
          </w:p>
        </w:tc>
        <w:tc>
          <w:tcPr>
            <w:tcW w:w="993"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r w:rsidRPr="006E5E9E">
              <w:rPr>
                <w:rFonts w:ascii="Times New Roman" w:hAnsi="Times New Roman" w:cs="Times New Roman"/>
              </w:rPr>
              <w:t>304,17060</w:t>
            </w:r>
          </w:p>
        </w:tc>
        <w:tc>
          <w:tcPr>
            <w:tcW w:w="850"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r w:rsidRPr="006E5E9E">
              <w:rPr>
                <w:rFonts w:ascii="Times New Roman" w:hAnsi="Times New Roman" w:cs="Times New Roman"/>
              </w:rPr>
              <w:t>320,17060</w:t>
            </w:r>
          </w:p>
        </w:tc>
        <w:tc>
          <w:tcPr>
            <w:tcW w:w="1133"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r w:rsidRPr="006E5E9E">
              <w:rPr>
                <w:rFonts w:ascii="Times New Roman" w:hAnsi="Times New Roman" w:cs="Times New Roman"/>
              </w:rPr>
              <w:t>184,0</w:t>
            </w:r>
          </w:p>
        </w:tc>
        <w:tc>
          <w:tcPr>
            <w:tcW w:w="992"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r w:rsidRPr="006E5E9E">
              <w:rPr>
                <w:rFonts w:ascii="Times New Roman" w:hAnsi="Times New Roman" w:cs="Times New Roman"/>
              </w:rPr>
              <w:t>184,0</w:t>
            </w:r>
          </w:p>
        </w:tc>
        <w:tc>
          <w:tcPr>
            <w:tcW w:w="851" w:type="dxa"/>
            <w:tcBorders>
              <w:top w:val="single" w:sz="4" w:space="0" w:color="auto"/>
              <w:left w:val="single" w:sz="4" w:space="0" w:color="auto"/>
              <w:bottom w:val="single" w:sz="4" w:space="0" w:color="auto"/>
              <w:right w:val="single" w:sz="4" w:space="0" w:color="auto"/>
            </w:tcBorders>
          </w:tcPr>
          <w:p w:rsidR="004833BC" w:rsidRDefault="004833BC" w:rsidP="004833BC">
            <w:pPr>
              <w:pStyle w:val="ConsPlusCell"/>
              <w:jc w:val="center"/>
              <w:rPr>
                <w:rFonts w:ascii="Times New Roman" w:hAnsi="Times New Roman" w:cs="Times New Roman"/>
              </w:rPr>
            </w:pPr>
            <w:r w:rsidRPr="006E5E9E">
              <w:rPr>
                <w:rFonts w:ascii="Times New Roman" w:hAnsi="Times New Roman" w:cs="Times New Roman"/>
              </w:rPr>
              <w:t>225,</w:t>
            </w:r>
          </w:p>
          <w:p w:rsidR="004833BC" w:rsidRPr="006E5E9E" w:rsidRDefault="004833BC" w:rsidP="004833BC">
            <w:pPr>
              <w:pStyle w:val="ConsPlusCell"/>
              <w:jc w:val="center"/>
              <w:rPr>
                <w:rFonts w:ascii="Times New Roman" w:hAnsi="Times New Roman" w:cs="Times New Roman"/>
              </w:rPr>
            </w:pPr>
            <w:r w:rsidRPr="006E5E9E">
              <w:rPr>
                <w:rFonts w:ascii="Times New Roman" w:hAnsi="Times New Roman" w:cs="Times New Roman"/>
              </w:rPr>
              <w:t>63460</w:t>
            </w:r>
          </w:p>
        </w:tc>
        <w:tc>
          <w:tcPr>
            <w:tcW w:w="992"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r w:rsidRPr="006E5E9E">
              <w:rPr>
                <w:rFonts w:ascii="Times New Roman" w:hAnsi="Times New Roman" w:cs="Times New Roman"/>
              </w:rPr>
              <w:t>1,8100</w:t>
            </w:r>
          </w:p>
        </w:tc>
        <w:tc>
          <w:tcPr>
            <w:tcW w:w="992" w:type="dxa"/>
            <w:tcBorders>
              <w:top w:val="single" w:sz="4" w:space="0" w:color="auto"/>
              <w:left w:val="single" w:sz="4" w:space="0" w:color="auto"/>
              <w:bottom w:val="single" w:sz="4" w:space="0" w:color="auto"/>
              <w:right w:val="single" w:sz="4" w:space="0" w:color="auto"/>
            </w:tcBorders>
          </w:tcPr>
          <w:p w:rsidR="004833BC" w:rsidRPr="00C5336F" w:rsidRDefault="004833BC" w:rsidP="004833BC">
            <w:pPr>
              <w:jc w:val="center"/>
              <w:rPr>
                <w:sz w:val="20"/>
                <w:szCs w:val="20"/>
              </w:rPr>
            </w:pPr>
            <w:r w:rsidRPr="00C5336F">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4833BC" w:rsidRPr="00C2431F" w:rsidRDefault="004833BC" w:rsidP="004833BC">
            <w:pPr>
              <w:jc w:val="center"/>
              <w:rPr>
                <w:sz w:val="20"/>
                <w:szCs w:val="20"/>
              </w:rPr>
            </w:pPr>
            <w:r w:rsidRPr="00C2431F">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4833BC" w:rsidRPr="00765551" w:rsidRDefault="004833BC" w:rsidP="004833BC">
            <w:pPr>
              <w:jc w:val="center"/>
              <w:rPr>
                <w:sz w:val="20"/>
                <w:szCs w:val="20"/>
              </w:rPr>
            </w:pPr>
            <w:r w:rsidRPr="00765551">
              <w:rPr>
                <w:sz w:val="20"/>
                <w:szCs w:val="20"/>
              </w:rPr>
              <w:t>2,4730</w:t>
            </w:r>
          </w:p>
        </w:tc>
        <w:tc>
          <w:tcPr>
            <w:tcW w:w="993" w:type="dxa"/>
            <w:tcBorders>
              <w:top w:val="single" w:sz="4" w:space="0" w:color="auto"/>
              <w:left w:val="single" w:sz="4" w:space="0" w:color="auto"/>
              <w:bottom w:val="single" w:sz="4" w:space="0" w:color="auto"/>
              <w:right w:val="single" w:sz="4" w:space="0" w:color="auto"/>
            </w:tcBorders>
          </w:tcPr>
          <w:p w:rsidR="004833BC" w:rsidRPr="00765551" w:rsidRDefault="004833BC" w:rsidP="004833BC">
            <w:pPr>
              <w:jc w:val="center"/>
              <w:rPr>
                <w:sz w:val="20"/>
                <w:szCs w:val="20"/>
              </w:rPr>
            </w:pPr>
            <w:r w:rsidRPr="00765551">
              <w:rPr>
                <w:sz w:val="20"/>
                <w:szCs w:val="20"/>
              </w:rPr>
              <w:t>2,4730</w:t>
            </w:r>
          </w:p>
        </w:tc>
        <w:tc>
          <w:tcPr>
            <w:tcW w:w="992" w:type="dxa"/>
            <w:tcBorders>
              <w:top w:val="single" w:sz="4" w:space="0" w:color="auto"/>
              <w:left w:val="single" w:sz="4" w:space="0" w:color="auto"/>
              <w:bottom w:val="single" w:sz="4" w:space="0" w:color="auto"/>
              <w:right w:val="single" w:sz="4" w:space="0" w:color="auto"/>
            </w:tcBorders>
          </w:tcPr>
          <w:p w:rsidR="004833BC" w:rsidRPr="00765551" w:rsidRDefault="004833BC" w:rsidP="004833BC">
            <w:pPr>
              <w:jc w:val="center"/>
              <w:rPr>
                <w:sz w:val="20"/>
                <w:szCs w:val="20"/>
              </w:rPr>
            </w:pPr>
            <w:r w:rsidRPr="00765551">
              <w:rPr>
                <w:sz w:val="20"/>
                <w:szCs w:val="20"/>
              </w:rPr>
              <w:t>2,4730</w:t>
            </w:r>
          </w:p>
        </w:tc>
      </w:tr>
      <w:tr w:rsidR="004833BC" w:rsidRPr="00A26491" w:rsidTr="004833BC">
        <w:tc>
          <w:tcPr>
            <w:tcW w:w="540"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r w:rsidRPr="006E5E9E">
              <w:rPr>
                <w:rFonts w:ascii="Times New Roman" w:hAnsi="Times New Roman" w:cs="Times New Roman"/>
              </w:rPr>
              <w:t>1.5.</w:t>
            </w:r>
          </w:p>
        </w:tc>
        <w:tc>
          <w:tcPr>
            <w:tcW w:w="2654"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rPr>
                <w:rFonts w:ascii="Times New Roman" w:hAnsi="Times New Roman" w:cs="Times New Roman"/>
              </w:rPr>
            </w:pPr>
            <w:r w:rsidRPr="006E5E9E">
              <w:rPr>
                <w:rFonts w:ascii="Times New Roman" w:hAnsi="Times New Roman" w:cs="Times New Roman"/>
              </w:rPr>
              <w:t>Подпрограмма: «</w:t>
            </w:r>
            <w:r w:rsidRPr="006E5E9E">
              <w:rPr>
                <w:rFonts w:ascii="Times New Roman" w:hAnsi="Times New Roman" w:cs="Times New Roman"/>
                <w:bCs/>
              </w:rPr>
              <w:t>Организация работы по взаимосвязи органов местного самоуправления с населением  г.о. Тейково</w:t>
            </w:r>
            <w:r w:rsidRPr="006E5E9E">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4833BC" w:rsidRPr="00765551" w:rsidRDefault="004833BC" w:rsidP="004833BC">
            <w:pPr>
              <w:pStyle w:val="ConsPlusCell"/>
              <w:jc w:val="center"/>
              <w:rPr>
                <w:rFonts w:ascii="Times New Roman" w:hAnsi="Times New Roman" w:cs="Times New Roman"/>
              </w:rPr>
            </w:pPr>
            <w:r w:rsidRPr="00765551">
              <w:rPr>
                <w:rFonts w:ascii="Times New Roman" w:hAnsi="Times New Roman" w:cs="Times New Roman"/>
              </w:rPr>
              <w:t>779,23842</w:t>
            </w:r>
          </w:p>
          <w:p w:rsidR="004833BC" w:rsidRPr="00765551" w:rsidRDefault="004833BC" w:rsidP="004833BC">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4833BC" w:rsidRPr="00662590" w:rsidRDefault="004833BC" w:rsidP="004833BC">
            <w:pPr>
              <w:pStyle w:val="ConsPlusCell"/>
              <w:jc w:val="center"/>
              <w:rPr>
                <w:rFonts w:ascii="Times New Roman" w:hAnsi="Times New Roman" w:cs="Times New Roman"/>
              </w:rPr>
            </w:pPr>
            <w:r w:rsidRPr="00662590">
              <w:rPr>
                <w:rFonts w:ascii="Times New Roman" w:hAnsi="Times New Roman" w:cs="Times New Roman"/>
              </w:rPr>
              <w:t>124,0</w:t>
            </w:r>
          </w:p>
        </w:tc>
        <w:tc>
          <w:tcPr>
            <w:tcW w:w="850" w:type="dxa"/>
            <w:tcBorders>
              <w:top w:val="single" w:sz="4" w:space="0" w:color="auto"/>
              <w:left w:val="single" w:sz="4" w:space="0" w:color="auto"/>
              <w:bottom w:val="single" w:sz="4" w:space="0" w:color="auto"/>
              <w:right w:val="single" w:sz="4" w:space="0" w:color="auto"/>
            </w:tcBorders>
          </w:tcPr>
          <w:p w:rsidR="004833BC" w:rsidRPr="00662590" w:rsidRDefault="004833BC" w:rsidP="004833BC">
            <w:pPr>
              <w:pStyle w:val="ConsPlusCell"/>
              <w:jc w:val="center"/>
              <w:rPr>
                <w:rFonts w:ascii="Times New Roman" w:hAnsi="Times New Roman" w:cs="Times New Roman"/>
              </w:rPr>
            </w:pPr>
            <w:r w:rsidRPr="00662590">
              <w:rPr>
                <w:rFonts w:ascii="Times New Roman" w:hAnsi="Times New Roman" w:cs="Times New Roman"/>
              </w:rPr>
              <w:t>132,489</w:t>
            </w:r>
          </w:p>
        </w:tc>
        <w:tc>
          <w:tcPr>
            <w:tcW w:w="1133" w:type="dxa"/>
            <w:tcBorders>
              <w:top w:val="single" w:sz="4" w:space="0" w:color="auto"/>
              <w:left w:val="single" w:sz="4" w:space="0" w:color="auto"/>
              <w:bottom w:val="single" w:sz="4" w:space="0" w:color="auto"/>
              <w:right w:val="single" w:sz="4" w:space="0" w:color="auto"/>
            </w:tcBorders>
          </w:tcPr>
          <w:p w:rsidR="004833BC" w:rsidRPr="00662590" w:rsidRDefault="004833BC" w:rsidP="004833BC">
            <w:pPr>
              <w:pStyle w:val="ConsPlusCell"/>
              <w:jc w:val="center"/>
              <w:rPr>
                <w:rFonts w:ascii="Times New Roman" w:hAnsi="Times New Roman" w:cs="Times New Roman"/>
              </w:rPr>
            </w:pPr>
            <w:r w:rsidRPr="00662590">
              <w:rPr>
                <w:rFonts w:ascii="Times New Roman" w:hAnsi="Times New Roman" w:cs="Times New Roman"/>
              </w:rPr>
              <w:t>75,69946</w:t>
            </w:r>
          </w:p>
        </w:tc>
        <w:tc>
          <w:tcPr>
            <w:tcW w:w="992" w:type="dxa"/>
            <w:tcBorders>
              <w:top w:val="single" w:sz="4" w:space="0" w:color="auto"/>
              <w:left w:val="single" w:sz="4" w:space="0" w:color="auto"/>
              <w:bottom w:val="single" w:sz="4" w:space="0" w:color="auto"/>
              <w:right w:val="single" w:sz="4" w:space="0" w:color="auto"/>
            </w:tcBorders>
          </w:tcPr>
          <w:p w:rsidR="004833BC" w:rsidRPr="00662590" w:rsidRDefault="004833BC" w:rsidP="004833BC">
            <w:pPr>
              <w:pStyle w:val="ConsPlusCell"/>
              <w:jc w:val="center"/>
              <w:rPr>
                <w:rFonts w:ascii="Times New Roman" w:hAnsi="Times New Roman" w:cs="Times New Roman"/>
              </w:rPr>
            </w:pPr>
            <w:r w:rsidRPr="00662590">
              <w:rPr>
                <w:rFonts w:ascii="Times New Roman" w:hAnsi="Times New Roman" w:cs="Times New Roman"/>
              </w:rPr>
              <w:t>103,38</w:t>
            </w:r>
          </w:p>
        </w:tc>
        <w:tc>
          <w:tcPr>
            <w:tcW w:w="851" w:type="dxa"/>
            <w:tcBorders>
              <w:top w:val="single" w:sz="4" w:space="0" w:color="auto"/>
              <w:left w:val="single" w:sz="4" w:space="0" w:color="auto"/>
              <w:bottom w:val="single" w:sz="4" w:space="0" w:color="auto"/>
              <w:right w:val="single" w:sz="4" w:space="0" w:color="auto"/>
            </w:tcBorders>
          </w:tcPr>
          <w:p w:rsidR="004833BC" w:rsidRPr="00662590" w:rsidRDefault="004833BC" w:rsidP="004833BC">
            <w:pPr>
              <w:pStyle w:val="ConsPlusCell"/>
              <w:jc w:val="center"/>
              <w:rPr>
                <w:rFonts w:ascii="Times New Roman" w:hAnsi="Times New Roman" w:cs="Times New Roman"/>
              </w:rPr>
            </w:pPr>
            <w:r w:rsidRPr="00662590">
              <w:rPr>
                <w:rFonts w:ascii="Times New Roman" w:hAnsi="Times New Roman" w:cs="Times New Roman"/>
              </w:rPr>
              <w:t>58,692</w:t>
            </w:r>
          </w:p>
        </w:tc>
        <w:tc>
          <w:tcPr>
            <w:tcW w:w="992" w:type="dxa"/>
            <w:tcBorders>
              <w:top w:val="single" w:sz="4" w:space="0" w:color="auto"/>
              <w:left w:val="single" w:sz="4" w:space="0" w:color="auto"/>
              <w:bottom w:val="single" w:sz="4" w:space="0" w:color="auto"/>
              <w:right w:val="single" w:sz="4" w:space="0" w:color="auto"/>
            </w:tcBorders>
          </w:tcPr>
          <w:p w:rsidR="004833BC" w:rsidRPr="00662590" w:rsidRDefault="004833BC" w:rsidP="004833BC">
            <w:pPr>
              <w:pStyle w:val="ConsPlusCell"/>
              <w:jc w:val="center"/>
              <w:rPr>
                <w:rFonts w:ascii="Times New Roman" w:hAnsi="Times New Roman" w:cs="Times New Roman"/>
              </w:rPr>
            </w:pPr>
            <w:r w:rsidRPr="00662590">
              <w:rPr>
                <w:rFonts w:ascii="Times New Roman" w:hAnsi="Times New Roman" w:cs="Times New Roman"/>
              </w:rPr>
              <w:t>20,8500</w:t>
            </w:r>
          </w:p>
        </w:tc>
        <w:tc>
          <w:tcPr>
            <w:tcW w:w="992" w:type="dxa"/>
            <w:tcBorders>
              <w:top w:val="single" w:sz="4" w:space="0" w:color="auto"/>
              <w:left w:val="single" w:sz="4" w:space="0" w:color="auto"/>
              <w:bottom w:val="single" w:sz="4" w:space="0" w:color="auto"/>
              <w:right w:val="single" w:sz="4" w:space="0" w:color="auto"/>
            </w:tcBorders>
          </w:tcPr>
          <w:p w:rsidR="004833BC" w:rsidRPr="00662590" w:rsidRDefault="004833BC" w:rsidP="004833BC">
            <w:pPr>
              <w:pStyle w:val="ConsPlusCell"/>
              <w:jc w:val="center"/>
              <w:rPr>
                <w:rFonts w:ascii="Times New Roman" w:hAnsi="Times New Roman" w:cs="Times New Roman"/>
                <w:lang w:val="en-US"/>
              </w:rPr>
            </w:pPr>
            <w:r w:rsidRPr="00662590">
              <w:rPr>
                <w:rFonts w:ascii="Times New Roman" w:hAnsi="Times New Roman" w:cs="Times New Roman"/>
                <w:lang w:val="en-US"/>
              </w:rPr>
              <w:t>0</w:t>
            </w:r>
          </w:p>
        </w:tc>
        <w:tc>
          <w:tcPr>
            <w:tcW w:w="851" w:type="dxa"/>
            <w:tcBorders>
              <w:top w:val="single" w:sz="4" w:space="0" w:color="auto"/>
              <w:left w:val="single" w:sz="4" w:space="0" w:color="auto"/>
              <w:bottom w:val="single" w:sz="4" w:space="0" w:color="auto"/>
              <w:right w:val="single" w:sz="4" w:space="0" w:color="auto"/>
            </w:tcBorders>
          </w:tcPr>
          <w:p w:rsidR="004833BC" w:rsidRPr="00C2431F" w:rsidRDefault="004833BC" w:rsidP="004833BC">
            <w:pPr>
              <w:jc w:val="center"/>
              <w:rPr>
                <w:sz w:val="20"/>
                <w:szCs w:val="20"/>
              </w:rPr>
            </w:pPr>
            <w:r w:rsidRPr="00C2431F">
              <w:rPr>
                <w:sz w:val="20"/>
                <w:szCs w:val="20"/>
              </w:rPr>
              <w:t>88,</w:t>
            </w:r>
          </w:p>
          <w:p w:rsidR="004833BC" w:rsidRPr="00C2431F" w:rsidRDefault="004833BC" w:rsidP="004833BC">
            <w:pPr>
              <w:jc w:val="center"/>
              <w:rPr>
                <w:sz w:val="20"/>
                <w:szCs w:val="20"/>
              </w:rPr>
            </w:pPr>
            <w:r w:rsidRPr="00C2431F">
              <w:rPr>
                <w:sz w:val="20"/>
                <w:szCs w:val="20"/>
              </w:rPr>
              <w:t>05196</w:t>
            </w:r>
          </w:p>
        </w:tc>
        <w:tc>
          <w:tcPr>
            <w:tcW w:w="850" w:type="dxa"/>
            <w:tcBorders>
              <w:top w:val="single" w:sz="4" w:space="0" w:color="auto"/>
              <w:left w:val="single" w:sz="4" w:space="0" w:color="auto"/>
              <w:bottom w:val="single" w:sz="4" w:space="0" w:color="auto"/>
              <w:right w:val="single" w:sz="4" w:space="0" w:color="auto"/>
            </w:tcBorders>
          </w:tcPr>
          <w:p w:rsidR="004833BC" w:rsidRPr="00765551" w:rsidRDefault="004833BC" w:rsidP="004833BC">
            <w:pPr>
              <w:jc w:val="center"/>
              <w:rPr>
                <w:sz w:val="20"/>
                <w:szCs w:val="20"/>
              </w:rPr>
            </w:pPr>
            <w:r w:rsidRPr="00765551">
              <w:rPr>
                <w:sz w:val="20"/>
                <w:szCs w:val="20"/>
              </w:rPr>
              <w:t>58,692</w:t>
            </w:r>
          </w:p>
        </w:tc>
        <w:tc>
          <w:tcPr>
            <w:tcW w:w="993" w:type="dxa"/>
            <w:tcBorders>
              <w:top w:val="single" w:sz="4" w:space="0" w:color="auto"/>
              <w:left w:val="single" w:sz="4" w:space="0" w:color="auto"/>
              <w:bottom w:val="single" w:sz="4" w:space="0" w:color="auto"/>
              <w:right w:val="single" w:sz="4" w:space="0" w:color="auto"/>
            </w:tcBorders>
          </w:tcPr>
          <w:p w:rsidR="004833BC" w:rsidRPr="00765551" w:rsidRDefault="004833BC" w:rsidP="004833BC">
            <w:pPr>
              <w:jc w:val="center"/>
              <w:rPr>
                <w:sz w:val="20"/>
                <w:szCs w:val="20"/>
              </w:rPr>
            </w:pPr>
            <w:r w:rsidRPr="00765551">
              <w:rPr>
                <w:sz w:val="20"/>
                <w:szCs w:val="20"/>
              </w:rPr>
              <w:t>58,692</w:t>
            </w:r>
          </w:p>
        </w:tc>
        <w:tc>
          <w:tcPr>
            <w:tcW w:w="992" w:type="dxa"/>
            <w:tcBorders>
              <w:top w:val="single" w:sz="4" w:space="0" w:color="auto"/>
              <w:left w:val="single" w:sz="4" w:space="0" w:color="auto"/>
              <w:bottom w:val="single" w:sz="4" w:space="0" w:color="auto"/>
              <w:right w:val="single" w:sz="4" w:space="0" w:color="auto"/>
            </w:tcBorders>
          </w:tcPr>
          <w:p w:rsidR="004833BC" w:rsidRPr="00765551" w:rsidRDefault="004833BC" w:rsidP="004833BC">
            <w:pPr>
              <w:jc w:val="center"/>
              <w:rPr>
                <w:sz w:val="20"/>
                <w:szCs w:val="20"/>
              </w:rPr>
            </w:pPr>
            <w:r w:rsidRPr="00765551">
              <w:rPr>
                <w:sz w:val="20"/>
                <w:szCs w:val="20"/>
              </w:rPr>
              <w:t>58,692</w:t>
            </w:r>
          </w:p>
        </w:tc>
      </w:tr>
      <w:tr w:rsidR="004833BC" w:rsidRPr="00A26491" w:rsidTr="004833BC">
        <w:tc>
          <w:tcPr>
            <w:tcW w:w="540"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rPr>
                <w:rFonts w:ascii="Times New Roman" w:hAnsi="Times New Roman" w:cs="Times New Roman"/>
              </w:rPr>
            </w:pPr>
            <w:r w:rsidRPr="00854C9D">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p>
        </w:tc>
      </w:tr>
      <w:tr w:rsidR="004833BC" w:rsidRPr="00A26491" w:rsidTr="004833BC">
        <w:tc>
          <w:tcPr>
            <w:tcW w:w="540" w:type="dxa"/>
            <w:tcBorders>
              <w:top w:val="single" w:sz="4" w:space="0" w:color="auto"/>
              <w:left w:val="single" w:sz="4" w:space="0" w:color="auto"/>
              <w:bottom w:val="single" w:sz="4" w:space="0" w:color="auto"/>
              <w:right w:val="single" w:sz="4" w:space="0" w:color="auto"/>
            </w:tcBorders>
          </w:tcPr>
          <w:p w:rsidR="004833BC" w:rsidRPr="006E5E9E" w:rsidRDefault="004833BC" w:rsidP="004833BC">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rPr>
                <w:rFonts w:ascii="Times New Roman" w:hAnsi="Times New Roman" w:cs="Times New Roman"/>
              </w:rPr>
            </w:pPr>
            <w:r w:rsidRPr="00854C9D">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r w:rsidRPr="00854C9D">
              <w:rPr>
                <w:rFonts w:ascii="Times New Roman" w:hAnsi="Times New Roman" w:cs="Times New Roman"/>
              </w:rPr>
              <w:t>779,23842</w:t>
            </w:r>
          </w:p>
          <w:p w:rsidR="004833BC" w:rsidRPr="00854C9D" w:rsidRDefault="004833BC" w:rsidP="004833BC">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r w:rsidRPr="00854C9D">
              <w:rPr>
                <w:rFonts w:ascii="Times New Roman" w:hAnsi="Times New Roman" w:cs="Times New Roman"/>
              </w:rPr>
              <w:t>124,0</w:t>
            </w:r>
          </w:p>
        </w:tc>
        <w:tc>
          <w:tcPr>
            <w:tcW w:w="850"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r w:rsidRPr="00854C9D">
              <w:rPr>
                <w:rFonts w:ascii="Times New Roman" w:hAnsi="Times New Roman" w:cs="Times New Roman"/>
              </w:rPr>
              <w:t>132,489</w:t>
            </w:r>
          </w:p>
        </w:tc>
        <w:tc>
          <w:tcPr>
            <w:tcW w:w="1133"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r w:rsidRPr="00854C9D">
              <w:rPr>
                <w:rFonts w:ascii="Times New Roman" w:hAnsi="Times New Roman" w:cs="Times New Roman"/>
              </w:rPr>
              <w:t>75,69946</w:t>
            </w:r>
          </w:p>
        </w:tc>
        <w:tc>
          <w:tcPr>
            <w:tcW w:w="992"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r w:rsidRPr="00854C9D">
              <w:rPr>
                <w:rFonts w:ascii="Times New Roman" w:hAnsi="Times New Roman" w:cs="Times New Roman"/>
              </w:rPr>
              <w:t>103,38</w:t>
            </w:r>
          </w:p>
        </w:tc>
        <w:tc>
          <w:tcPr>
            <w:tcW w:w="851"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r w:rsidRPr="00854C9D">
              <w:rPr>
                <w:rFonts w:ascii="Times New Roman" w:hAnsi="Times New Roman" w:cs="Times New Roman"/>
              </w:rPr>
              <w:t>58,692</w:t>
            </w:r>
          </w:p>
        </w:tc>
        <w:tc>
          <w:tcPr>
            <w:tcW w:w="992"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r w:rsidRPr="00854C9D">
              <w:rPr>
                <w:rFonts w:ascii="Times New Roman" w:hAnsi="Times New Roman" w:cs="Times New Roman"/>
              </w:rPr>
              <w:t>20,8500</w:t>
            </w:r>
          </w:p>
        </w:tc>
        <w:tc>
          <w:tcPr>
            <w:tcW w:w="992"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lang w:val="en-US"/>
              </w:rPr>
            </w:pPr>
            <w:r w:rsidRPr="00854C9D">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jc w:val="center"/>
              <w:rPr>
                <w:sz w:val="20"/>
                <w:szCs w:val="20"/>
              </w:rPr>
            </w:pPr>
            <w:r w:rsidRPr="00854C9D">
              <w:rPr>
                <w:sz w:val="20"/>
                <w:szCs w:val="20"/>
              </w:rPr>
              <w:t>88,</w:t>
            </w:r>
          </w:p>
          <w:p w:rsidR="004833BC" w:rsidRPr="00854C9D" w:rsidRDefault="004833BC" w:rsidP="004833BC">
            <w:pPr>
              <w:jc w:val="center"/>
              <w:rPr>
                <w:sz w:val="20"/>
                <w:szCs w:val="20"/>
              </w:rPr>
            </w:pPr>
            <w:r w:rsidRPr="00854C9D">
              <w:rPr>
                <w:sz w:val="20"/>
                <w:szCs w:val="20"/>
              </w:rPr>
              <w:t>05196</w:t>
            </w:r>
          </w:p>
        </w:tc>
        <w:tc>
          <w:tcPr>
            <w:tcW w:w="850"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jc w:val="center"/>
              <w:rPr>
                <w:sz w:val="20"/>
                <w:szCs w:val="20"/>
              </w:rPr>
            </w:pPr>
            <w:r w:rsidRPr="00854C9D">
              <w:rPr>
                <w:sz w:val="20"/>
                <w:szCs w:val="20"/>
              </w:rPr>
              <w:t>58,692</w:t>
            </w:r>
          </w:p>
        </w:tc>
        <w:tc>
          <w:tcPr>
            <w:tcW w:w="993"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jc w:val="center"/>
              <w:rPr>
                <w:sz w:val="20"/>
                <w:szCs w:val="20"/>
              </w:rPr>
            </w:pPr>
            <w:r w:rsidRPr="00854C9D">
              <w:rPr>
                <w:sz w:val="20"/>
                <w:szCs w:val="20"/>
              </w:rPr>
              <w:t>58,692</w:t>
            </w:r>
          </w:p>
        </w:tc>
        <w:tc>
          <w:tcPr>
            <w:tcW w:w="992"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jc w:val="center"/>
              <w:rPr>
                <w:sz w:val="20"/>
                <w:szCs w:val="20"/>
              </w:rPr>
            </w:pPr>
            <w:r w:rsidRPr="00854C9D">
              <w:rPr>
                <w:sz w:val="20"/>
                <w:szCs w:val="20"/>
              </w:rPr>
              <w:t>58,692</w:t>
            </w:r>
          </w:p>
        </w:tc>
      </w:tr>
      <w:tr w:rsidR="004833BC" w:rsidRPr="00C5336F" w:rsidTr="004833BC">
        <w:tc>
          <w:tcPr>
            <w:tcW w:w="540" w:type="dxa"/>
            <w:tcBorders>
              <w:top w:val="single" w:sz="4" w:space="0" w:color="auto"/>
              <w:left w:val="single" w:sz="4" w:space="0" w:color="auto"/>
              <w:bottom w:val="single" w:sz="4" w:space="0" w:color="auto"/>
              <w:right w:val="single" w:sz="4" w:space="0" w:color="auto"/>
            </w:tcBorders>
          </w:tcPr>
          <w:p w:rsidR="004833BC" w:rsidRPr="00C5336F" w:rsidRDefault="004833BC" w:rsidP="004833BC">
            <w:pPr>
              <w:pStyle w:val="ConsPlusCell"/>
              <w:jc w:val="center"/>
              <w:rPr>
                <w:rFonts w:ascii="Times New Roman" w:hAnsi="Times New Roman" w:cs="Times New Roman"/>
              </w:rPr>
            </w:pPr>
            <w:r w:rsidRPr="00C5336F">
              <w:rPr>
                <w:rFonts w:ascii="Times New Roman" w:hAnsi="Times New Roman" w:cs="Times New Roman"/>
              </w:rPr>
              <w:t>1.6.</w:t>
            </w:r>
          </w:p>
        </w:tc>
        <w:tc>
          <w:tcPr>
            <w:tcW w:w="2654"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rPr>
                <w:rFonts w:ascii="Times New Roman" w:hAnsi="Times New Roman" w:cs="Times New Roman"/>
              </w:rPr>
            </w:pPr>
            <w:r w:rsidRPr="00854C9D">
              <w:rPr>
                <w:rFonts w:ascii="Times New Roman" w:hAnsi="Times New Roman" w:cs="Times New Roman"/>
              </w:rPr>
              <w:t>Подпрограмма «Обеспечение взаимосвязи городского округа Тейково с другими муниципальными образованиями»</w:t>
            </w:r>
          </w:p>
        </w:tc>
        <w:tc>
          <w:tcPr>
            <w:tcW w:w="1418"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r w:rsidRPr="00854C9D">
              <w:rPr>
                <w:rFonts w:ascii="Times New Roman" w:hAnsi="Times New Roman"/>
              </w:rPr>
              <w:t xml:space="preserve"> 836,9645</w:t>
            </w:r>
          </w:p>
        </w:tc>
        <w:tc>
          <w:tcPr>
            <w:tcW w:w="993"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r w:rsidRPr="00854C9D">
              <w:rPr>
                <w:rFonts w:ascii="Times New Roman" w:hAnsi="Times New Roman" w:cs="Times New Roman"/>
              </w:rPr>
              <w:t>51,516</w:t>
            </w:r>
          </w:p>
        </w:tc>
        <w:tc>
          <w:tcPr>
            <w:tcW w:w="850"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r w:rsidRPr="00854C9D">
              <w:rPr>
                <w:rFonts w:ascii="Times New Roman" w:hAnsi="Times New Roman" w:cs="Times New Roman"/>
              </w:rPr>
              <w:t>77,564</w:t>
            </w:r>
          </w:p>
        </w:tc>
        <w:tc>
          <w:tcPr>
            <w:tcW w:w="1133"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r w:rsidRPr="00854C9D">
              <w:rPr>
                <w:rFonts w:ascii="Times New Roman" w:hAnsi="Times New Roman" w:cs="Times New Roman"/>
              </w:rPr>
              <w:t>75,552</w:t>
            </w:r>
          </w:p>
          <w:p w:rsidR="004833BC" w:rsidRPr="00854C9D" w:rsidRDefault="004833BC" w:rsidP="004833BC">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r w:rsidRPr="00854C9D">
              <w:rPr>
                <w:rFonts w:ascii="Times New Roman" w:hAnsi="Times New Roman" w:cs="Times New Roman"/>
              </w:rPr>
              <w:t>75,122</w:t>
            </w:r>
          </w:p>
        </w:tc>
        <w:tc>
          <w:tcPr>
            <w:tcW w:w="851"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r w:rsidRPr="00854C9D">
              <w:rPr>
                <w:rFonts w:ascii="Times New Roman" w:hAnsi="Times New Roman" w:cs="Times New Roman"/>
              </w:rPr>
              <w:t>75,152</w:t>
            </w:r>
          </w:p>
        </w:tc>
        <w:tc>
          <w:tcPr>
            <w:tcW w:w="992"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r w:rsidRPr="00854C9D">
              <w:rPr>
                <w:rFonts w:ascii="Times New Roman" w:hAnsi="Times New Roman" w:cs="Times New Roman"/>
              </w:rPr>
              <w:t>65,022</w:t>
            </w:r>
          </w:p>
        </w:tc>
        <w:tc>
          <w:tcPr>
            <w:tcW w:w="992"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r w:rsidRPr="00854C9D">
              <w:rPr>
                <w:rFonts w:ascii="Times New Roman" w:hAnsi="Times New Roman" w:cs="Times New Roman"/>
              </w:rPr>
              <w:t>64,066</w:t>
            </w:r>
          </w:p>
        </w:tc>
        <w:tc>
          <w:tcPr>
            <w:tcW w:w="851"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jc w:val="center"/>
              <w:rPr>
                <w:sz w:val="20"/>
                <w:szCs w:val="20"/>
              </w:rPr>
            </w:pPr>
            <w:r w:rsidRPr="00854C9D">
              <w:rPr>
                <w:sz w:val="20"/>
                <w:szCs w:val="20"/>
              </w:rPr>
              <w:t>97,9375</w:t>
            </w:r>
          </w:p>
        </w:tc>
        <w:tc>
          <w:tcPr>
            <w:tcW w:w="850"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jc w:val="center"/>
              <w:rPr>
                <w:sz w:val="20"/>
                <w:szCs w:val="20"/>
              </w:rPr>
            </w:pPr>
            <w:r w:rsidRPr="00854C9D">
              <w:rPr>
                <w:sz w:val="20"/>
                <w:szCs w:val="20"/>
              </w:rPr>
              <w:t>94,8690</w:t>
            </w:r>
          </w:p>
          <w:p w:rsidR="004833BC" w:rsidRPr="00854C9D" w:rsidRDefault="004833BC" w:rsidP="004833B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jc w:val="center"/>
              <w:rPr>
                <w:sz w:val="20"/>
                <w:szCs w:val="20"/>
              </w:rPr>
            </w:pPr>
            <w:r w:rsidRPr="00854C9D">
              <w:rPr>
                <w:sz w:val="20"/>
                <w:szCs w:val="20"/>
              </w:rPr>
              <w:t>80,0820</w:t>
            </w:r>
          </w:p>
          <w:p w:rsidR="004833BC" w:rsidRPr="00854C9D" w:rsidRDefault="004833BC" w:rsidP="004833B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jc w:val="center"/>
              <w:rPr>
                <w:sz w:val="20"/>
                <w:szCs w:val="20"/>
              </w:rPr>
            </w:pPr>
            <w:r w:rsidRPr="00854C9D">
              <w:rPr>
                <w:sz w:val="20"/>
                <w:szCs w:val="20"/>
              </w:rPr>
              <w:t>80,0820</w:t>
            </w:r>
          </w:p>
          <w:p w:rsidR="004833BC" w:rsidRPr="00854C9D" w:rsidRDefault="004833BC" w:rsidP="004833BC">
            <w:pPr>
              <w:jc w:val="center"/>
              <w:rPr>
                <w:sz w:val="20"/>
                <w:szCs w:val="20"/>
              </w:rPr>
            </w:pPr>
          </w:p>
        </w:tc>
      </w:tr>
      <w:tr w:rsidR="004833BC" w:rsidRPr="00C5336F" w:rsidTr="004833BC">
        <w:tc>
          <w:tcPr>
            <w:tcW w:w="540" w:type="dxa"/>
            <w:tcBorders>
              <w:top w:val="single" w:sz="4" w:space="0" w:color="auto"/>
              <w:left w:val="single" w:sz="4" w:space="0" w:color="auto"/>
              <w:bottom w:val="single" w:sz="4" w:space="0" w:color="auto"/>
              <w:right w:val="single" w:sz="4" w:space="0" w:color="auto"/>
            </w:tcBorders>
          </w:tcPr>
          <w:p w:rsidR="004833BC" w:rsidRPr="00C5336F" w:rsidRDefault="004833BC" w:rsidP="004833BC">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rPr>
                <w:rFonts w:ascii="Times New Roman" w:hAnsi="Times New Roman" w:cs="Times New Roman"/>
              </w:rPr>
            </w:pPr>
            <w:r w:rsidRPr="00854C9D">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p>
        </w:tc>
      </w:tr>
      <w:tr w:rsidR="004833BC" w:rsidRPr="00C5336F" w:rsidTr="004833BC">
        <w:tc>
          <w:tcPr>
            <w:tcW w:w="540" w:type="dxa"/>
            <w:tcBorders>
              <w:top w:val="single" w:sz="4" w:space="0" w:color="auto"/>
              <w:left w:val="single" w:sz="4" w:space="0" w:color="auto"/>
              <w:bottom w:val="single" w:sz="4" w:space="0" w:color="auto"/>
              <w:right w:val="single" w:sz="4" w:space="0" w:color="auto"/>
            </w:tcBorders>
          </w:tcPr>
          <w:p w:rsidR="004833BC" w:rsidRPr="00C5336F" w:rsidRDefault="004833BC" w:rsidP="004833BC">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rPr>
                <w:rFonts w:ascii="Times New Roman" w:hAnsi="Times New Roman" w:cs="Times New Roman"/>
              </w:rPr>
            </w:pPr>
            <w:r w:rsidRPr="00854C9D">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r w:rsidRPr="00854C9D">
              <w:rPr>
                <w:rFonts w:ascii="Times New Roman" w:hAnsi="Times New Roman"/>
              </w:rPr>
              <w:t xml:space="preserve"> 836,9645 </w:t>
            </w:r>
          </w:p>
        </w:tc>
        <w:tc>
          <w:tcPr>
            <w:tcW w:w="993"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r w:rsidRPr="00854C9D">
              <w:rPr>
                <w:rFonts w:ascii="Times New Roman" w:hAnsi="Times New Roman" w:cs="Times New Roman"/>
              </w:rPr>
              <w:t>51,516</w:t>
            </w:r>
          </w:p>
        </w:tc>
        <w:tc>
          <w:tcPr>
            <w:tcW w:w="850"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r w:rsidRPr="00854C9D">
              <w:rPr>
                <w:rFonts w:ascii="Times New Roman" w:hAnsi="Times New Roman" w:cs="Times New Roman"/>
              </w:rPr>
              <w:t>77,564</w:t>
            </w:r>
          </w:p>
        </w:tc>
        <w:tc>
          <w:tcPr>
            <w:tcW w:w="1133"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r w:rsidRPr="00854C9D">
              <w:rPr>
                <w:rFonts w:ascii="Times New Roman" w:hAnsi="Times New Roman" w:cs="Times New Roman"/>
              </w:rPr>
              <w:t>75,552</w:t>
            </w:r>
          </w:p>
        </w:tc>
        <w:tc>
          <w:tcPr>
            <w:tcW w:w="992"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r w:rsidRPr="00854C9D">
              <w:rPr>
                <w:rFonts w:ascii="Times New Roman" w:hAnsi="Times New Roman" w:cs="Times New Roman"/>
              </w:rPr>
              <w:t>75,122</w:t>
            </w:r>
          </w:p>
        </w:tc>
        <w:tc>
          <w:tcPr>
            <w:tcW w:w="851"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r w:rsidRPr="00854C9D">
              <w:rPr>
                <w:rFonts w:ascii="Times New Roman" w:hAnsi="Times New Roman" w:cs="Times New Roman"/>
              </w:rPr>
              <w:t>75,152</w:t>
            </w:r>
          </w:p>
        </w:tc>
        <w:tc>
          <w:tcPr>
            <w:tcW w:w="992"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r w:rsidRPr="00854C9D">
              <w:rPr>
                <w:rFonts w:ascii="Times New Roman" w:hAnsi="Times New Roman" w:cs="Times New Roman"/>
              </w:rPr>
              <w:t>65,022</w:t>
            </w:r>
          </w:p>
        </w:tc>
        <w:tc>
          <w:tcPr>
            <w:tcW w:w="992"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jc w:val="center"/>
              <w:rPr>
                <w:sz w:val="20"/>
                <w:szCs w:val="20"/>
              </w:rPr>
            </w:pPr>
            <w:r w:rsidRPr="00854C9D">
              <w:rPr>
                <w:sz w:val="20"/>
                <w:szCs w:val="20"/>
              </w:rPr>
              <w:t>64,066</w:t>
            </w:r>
          </w:p>
        </w:tc>
        <w:tc>
          <w:tcPr>
            <w:tcW w:w="851"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jc w:val="center"/>
              <w:rPr>
                <w:sz w:val="20"/>
                <w:szCs w:val="20"/>
              </w:rPr>
            </w:pPr>
            <w:r w:rsidRPr="00854C9D">
              <w:rPr>
                <w:sz w:val="20"/>
                <w:szCs w:val="20"/>
              </w:rPr>
              <w:t>97,9375</w:t>
            </w:r>
          </w:p>
        </w:tc>
        <w:tc>
          <w:tcPr>
            <w:tcW w:w="850"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jc w:val="center"/>
              <w:rPr>
                <w:sz w:val="20"/>
                <w:szCs w:val="20"/>
              </w:rPr>
            </w:pPr>
            <w:r w:rsidRPr="00854C9D">
              <w:rPr>
                <w:sz w:val="20"/>
                <w:szCs w:val="20"/>
              </w:rPr>
              <w:t>94,8690</w:t>
            </w:r>
          </w:p>
        </w:tc>
        <w:tc>
          <w:tcPr>
            <w:tcW w:w="993" w:type="dxa"/>
            <w:tcBorders>
              <w:top w:val="single" w:sz="4" w:space="0" w:color="auto"/>
              <w:left w:val="single" w:sz="4" w:space="0" w:color="auto"/>
              <w:bottom w:val="single" w:sz="4" w:space="0" w:color="auto"/>
              <w:right w:val="single" w:sz="4" w:space="0" w:color="auto"/>
            </w:tcBorders>
          </w:tcPr>
          <w:p w:rsidR="004833BC" w:rsidRPr="00854C9D" w:rsidRDefault="004833BC" w:rsidP="004833BC">
            <w:r w:rsidRPr="00854C9D">
              <w:rPr>
                <w:sz w:val="20"/>
                <w:szCs w:val="20"/>
              </w:rPr>
              <w:t>80,0820</w:t>
            </w:r>
          </w:p>
        </w:tc>
        <w:tc>
          <w:tcPr>
            <w:tcW w:w="992" w:type="dxa"/>
            <w:tcBorders>
              <w:top w:val="single" w:sz="4" w:space="0" w:color="auto"/>
              <w:left w:val="single" w:sz="4" w:space="0" w:color="auto"/>
              <w:bottom w:val="single" w:sz="4" w:space="0" w:color="auto"/>
              <w:right w:val="single" w:sz="4" w:space="0" w:color="auto"/>
            </w:tcBorders>
          </w:tcPr>
          <w:p w:rsidR="004833BC" w:rsidRPr="00854C9D" w:rsidRDefault="004833BC" w:rsidP="004833BC">
            <w:r w:rsidRPr="00854C9D">
              <w:rPr>
                <w:sz w:val="20"/>
                <w:szCs w:val="20"/>
              </w:rPr>
              <w:t>80,0820</w:t>
            </w:r>
          </w:p>
        </w:tc>
      </w:tr>
      <w:tr w:rsidR="004833BC" w:rsidRPr="00C5336F" w:rsidTr="004833BC">
        <w:tc>
          <w:tcPr>
            <w:tcW w:w="540" w:type="dxa"/>
            <w:tcBorders>
              <w:top w:val="single" w:sz="4" w:space="0" w:color="auto"/>
              <w:left w:val="single" w:sz="4" w:space="0" w:color="auto"/>
              <w:bottom w:val="single" w:sz="4" w:space="0" w:color="auto"/>
              <w:right w:val="single" w:sz="4" w:space="0" w:color="auto"/>
            </w:tcBorders>
          </w:tcPr>
          <w:p w:rsidR="004833BC" w:rsidRPr="00C5336F" w:rsidRDefault="004833BC" w:rsidP="004833BC">
            <w:pPr>
              <w:pStyle w:val="ConsPlusCell"/>
              <w:jc w:val="center"/>
              <w:rPr>
                <w:rFonts w:ascii="Times New Roman" w:hAnsi="Times New Roman" w:cs="Times New Roman"/>
              </w:rPr>
            </w:pPr>
            <w:r w:rsidRPr="00C5336F">
              <w:rPr>
                <w:rFonts w:ascii="Times New Roman" w:hAnsi="Times New Roman" w:cs="Times New Roman"/>
              </w:rPr>
              <w:t>1.7.</w:t>
            </w:r>
          </w:p>
        </w:tc>
        <w:tc>
          <w:tcPr>
            <w:tcW w:w="2654"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rPr>
                <w:rFonts w:ascii="Times New Roman" w:hAnsi="Times New Roman" w:cs="Times New Roman"/>
              </w:rPr>
            </w:pPr>
            <w:r w:rsidRPr="00854C9D">
              <w:rPr>
                <w:rFonts w:ascii="Times New Roman" w:hAnsi="Times New Roman" w:cs="Times New Roman"/>
              </w:rPr>
              <w:t xml:space="preserve">Подпрограмма: «Социально-экономическая поддержка молодых специалистов муниципальных учреждений социальной сферы г.о. Тейково» </w:t>
            </w:r>
          </w:p>
        </w:tc>
        <w:tc>
          <w:tcPr>
            <w:tcW w:w="1418"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r w:rsidRPr="00854C9D">
              <w:rPr>
                <w:rFonts w:ascii="Times New Roman" w:hAnsi="Times New Roman" w:cs="Times New Roman"/>
              </w:rPr>
              <w:t>2 284,24</w:t>
            </w:r>
          </w:p>
        </w:tc>
        <w:tc>
          <w:tcPr>
            <w:tcW w:w="993"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r w:rsidRPr="00854C9D">
              <w:rPr>
                <w:rFonts w:ascii="Times New Roman" w:hAnsi="Times New Roman" w:cs="Times New Roman"/>
              </w:rPr>
              <w:t>491,0</w:t>
            </w:r>
          </w:p>
          <w:p w:rsidR="004833BC" w:rsidRPr="00854C9D" w:rsidRDefault="004833BC" w:rsidP="004833BC">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r w:rsidRPr="00854C9D">
              <w:rPr>
                <w:rFonts w:ascii="Times New Roman" w:hAnsi="Times New Roman" w:cs="Times New Roman"/>
              </w:rPr>
              <w:t>677,0</w:t>
            </w:r>
          </w:p>
        </w:tc>
        <w:tc>
          <w:tcPr>
            <w:tcW w:w="1133"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r w:rsidRPr="00854C9D">
              <w:rPr>
                <w:rFonts w:ascii="Times New Roman" w:hAnsi="Times New Roman" w:cs="Times New Roman"/>
              </w:rPr>
              <w:t>213,5</w:t>
            </w:r>
          </w:p>
        </w:tc>
        <w:tc>
          <w:tcPr>
            <w:tcW w:w="992"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r w:rsidRPr="00854C9D">
              <w:rPr>
                <w:rFonts w:ascii="Times New Roman" w:hAnsi="Times New Roman" w:cs="Times New Roman"/>
              </w:rPr>
              <w:t>422,0</w:t>
            </w:r>
          </w:p>
        </w:tc>
        <w:tc>
          <w:tcPr>
            <w:tcW w:w="851"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r w:rsidRPr="00854C9D">
              <w:rPr>
                <w:rFonts w:ascii="Times New Roman" w:hAnsi="Times New Roman" w:cs="Times New Roman"/>
              </w:rPr>
              <w:t>480,</w:t>
            </w:r>
          </w:p>
          <w:p w:rsidR="004833BC" w:rsidRPr="00854C9D" w:rsidRDefault="004833BC" w:rsidP="004833BC">
            <w:pPr>
              <w:pStyle w:val="ConsPlusCell"/>
              <w:jc w:val="center"/>
              <w:rPr>
                <w:rFonts w:ascii="Times New Roman" w:hAnsi="Times New Roman" w:cs="Times New Roman"/>
              </w:rPr>
            </w:pPr>
            <w:r w:rsidRPr="00854C9D">
              <w:rPr>
                <w:rFonts w:ascii="Times New Roman" w:hAnsi="Times New Roman" w:cs="Times New Roman"/>
              </w:rPr>
              <w:t>74000</w:t>
            </w:r>
          </w:p>
        </w:tc>
        <w:tc>
          <w:tcPr>
            <w:tcW w:w="992"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r w:rsidRPr="00854C9D">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r w:rsidRPr="00854C9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r w:rsidRPr="00854C9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r w:rsidRPr="00854C9D">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r w:rsidRPr="00854C9D">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r w:rsidRPr="00854C9D">
              <w:rPr>
                <w:rFonts w:ascii="Times New Roman" w:hAnsi="Times New Roman" w:cs="Times New Roman"/>
              </w:rPr>
              <w:t>0,0</w:t>
            </w:r>
          </w:p>
        </w:tc>
      </w:tr>
      <w:tr w:rsidR="004833BC" w:rsidRPr="00C5336F" w:rsidTr="004833BC">
        <w:tc>
          <w:tcPr>
            <w:tcW w:w="540" w:type="dxa"/>
            <w:tcBorders>
              <w:top w:val="single" w:sz="4" w:space="0" w:color="auto"/>
              <w:left w:val="single" w:sz="4" w:space="0" w:color="auto"/>
              <w:bottom w:val="single" w:sz="4" w:space="0" w:color="auto"/>
              <w:right w:val="single" w:sz="4" w:space="0" w:color="auto"/>
            </w:tcBorders>
          </w:tcPr>
          <w:p w:rsidR="004833BC" w:rsidRPr="00C5336F" w:rsidRDefault="004833BC" w:rsidP="004833BC">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rPr>
                <w:rFonts w:ascii="Times New Roman" w:hAnsi="Times New Roman" w:cs="Times New Roman"/>
              </w:rPr>
            </w:pPr>
            <w:r w:rsidRPr="00854C9D">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p>
        </w:tc>
      </w:tr>
      <w:tr w:rsidR="004833BC" w:rsidRPr="00C5336F" w:rsidTr="004833BC">
        <w:tc>
          <w:tcPr>
            <w:tcW w:w="540" w:type="dxa"/>
            <w:tcBorders>
              <w:top w:val="single" w:sz="4" w:space="0" w:color="auto"/>
              <w:left w:val="single" w:sz="4" w:space="0" w:color="auto"/>
              <w:bottom w:val="single" w:sz="4" w:space="0" w:color="auto"/>
              <w:right w:val="single" w:sz="4" w:space="0" w:color="auto"/>
            </w:tcBorders>
          </w:tcPr>
          <w:p w:rsidR="004833BC" w:rsidRPr="00C5336F" w:rsidRDefault="004833BC" w:rsidP="004833BC">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rPr>
                <w:rFonts w:ascii="Times New Roman" w:hAnsi="Times New Roman" w:cs="Times New Roman"/>
              </w:rPr>
            </w:pPr>
            <w:r w:rsidRPr="00854C9D">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r w:rsidRPr="00854C9D">
              <w:rPr>
                <w:rFonts w:ascii="Times New Roman" w:hAnsi="Times New Roman" w:cs="Times New Roman"/>
              </w:rPr>
              <w:t>2 284,24</w:t>
            </w:r>
          </w:p>
        </w:tc>
        <w:tc>
          <w:tcPr>
            <w:tcW w:w="993"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r w:rsidRPr="00854C9D">
              <w:rPr>
                <w:rFonts w:ascii="Times New Roman" w:hAnsi="Times New Roman" w:cs="Times New Roman"/>
              </w:rPr>
              <w:t>491,0</w:t>
            </w:r>
          </w:p>
        </w:tc>
        <w:tc>
          <w:tcPr>
            <w:tcW w:w="850"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r w:rsidRPr="00854C9D">
              <w:rPr>
                <w:rFonts w:ascii="Times New Roman" w:hAnsi="Times New Roman" w:cs="Times New Roman"/>
              </w:rPr>
              <w:t>677,0</w:t>
            </w:r>
          </w:p>
        </w:tc>
        <w:tc>
          <w:tcPr>
            <w:tcW w:w="1133"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r w:rsidRPr="00854C9D">
              <w:rPr>
                <w:rFonts w:ascii="Times New Roman" w:hAnsi="Times New Roman" w:cs="Times New Roman"/>
              </w:rPr>
              <w:t>213,5</w:t>
            </w:r>
          </w:p>
        </w:tc>
        <w:tc>
          <w:tcPr>
            <w:tcW w:w="992"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r w:rsidRPr="00854C9D">
              <w:rPr>
                <w:rFonts w:ascii="Times New Roman" w:hAnsi="Times New Roman" w:cs="Times New Roman"/>
              </w:rPr>
              <w:t>422,0</w:t>
            </w:r>
          </w:p>
        </w:tc>
        <w:tc>
          <w:tcPr>
            <w:tcW w:w="851"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r w:rsidRPr="00854C9D">
              <w:rPr>
                <w:rFonts w:ascii="Times New Roman" w:hAnsi="Times New Roman" w:cs="Times New Roman"/>
              </w:rPr>
              <w:t>480,</w:t>
            </w:r>
          </w:p>
          <w:p w:rsidR="004833BC" w:rsidRPr="00854C9D" w:rsidRDefault="004833BC" w:rsidP="004833BC">
            <w:pPr>
              <w:pStyle w:val="ConsPlusCell"/>
              <w:jc w:val="center"/>
              <w:rPr>
                <w:rFonts w:ascii="Times New Roman" w:hAnsi="Times New Roman" w:cs="Times New Roman"/>
              </w:rPr>
            </w:pPr>
            <w:r w:rsidRPr="00854C9D">
              <w:rPr>
                <w:rFonts w:ascii="Times New Roman" w:hAnsi="Times New Roman" w:cs="Times New Roman"/>
              </w:rPr>
              <w:t>74000</w:t>
            </w:r>
          </w:p>
        </w:tc>
        <w:tc>
          <w:tcPr>
            <w:tcW w:w="992"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r w:rsidRPr="00854C9D">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r w:rsidRPr="00854C9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r w:rsidRPr="00854C9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r w:rsidRPr="00854C9D">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r w:rsidRPr="00854C9D">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pStyle w:val="ConsPlusCell"/>
              <w:jc w:val="center"/>
              <w:rPr>
                <w:rFonts w:ascii="Times New Roman" w:hAnsi="Times New Roman" w:cs="Times New Roman"/>
              </w:rPr>
            </w:pPr>
            <w:r w:rsidRPr="00854C9D">
              <w:rPr>
                <w:rFonts w:ascii="Times New Roman" w:hAnsi="Times New Roman" w:cs="Times New Roman"/>
              </w:rPr>
              <w:t>0,0</w:t>
            </w:r>
          </w:p>
        </w:tc>
      </w:tr>
      <w:tr w:rsidR="004833BC" w:rsidRPr="00C5336F" w:rsidTr="004833BC">
        <w:tc>
          <w:tcPr>
            <w:tcW w:w="540" w:type="dxa"/>
            <w:tcBorders>
              <w:top w:val="single" w:sz="4" w:space="0" w:color="auto"/>
              <w:left w:val="single" w:sz="4" w:space="0" w:color="auto"/>
              <w:bottom w:val="single" w:sz="4" w:space="0" w:color="auto"/>
              <w:right w:val="single" w:sz="4" w:space="0" w:color="auto"/>
            </w:tcBorders>
          </w:tcPr>
          <w:p w:rsidR="004833BC" w:rsidRPr="00C5336F" w:rsidRDefault="004833BC" w:rsidP="004833BC">
            <w:pPr>
              <w:pStyle w:val="ConsPlusCell"/>
              <w:jc w:val="center"/>
              <w:rPr>
                <w:rFonts w:ascii="Times New Roman" w:hAnsi="Times New Roman" w:cs="Times New Roman"/>
              </w:rPr>
            </w:pPr>
            <w:r w:rsidRPr="00C5336F">
              <w:rPr>
                <w:rFonts w:ascii="Times New Roman" w:hAnsi="Times New Roman" w:cs="Times New Roman"/>
              </w:rPr>
              <w:t>1.8.</w:t>
            </w:r>
          </w:p>
        </w:tc>
        <w:tc>
          <w:tcPr>
            <w:tcW w:w="2654" w:type="dxa"/>
            <w:tcBorders>
              <w:top w:val="single" w:sz="4" w:space="0" w:color="auto"/>
              <w:left w:val="single" w:sz="4" w:space="0" w:color="auto"/>
              <w:bottom w:val="single" w:sz="4" w:space="0" w:color="auto"/>
              <w:right w:val="single" w:sz="4" w:space="0" w:color="auto"/>
            </w:tcBorders>
          </w:tcPr>
          <w:p w:rsidR="004833BC" w:rsidRPr="00C5336F" w:rsidRDefault="004833BC" w:rsidP="004833BC">
            <w:pPr>
              <w:pStyle w:val="ConsPlusCell"/>
              <w:rPr>
                <w:rFonts w:ascii="Times New Roman" w:hAnsi="Times New Roman" w:cs="Times New Roman"/>
              </w:rPr>
            </w:pPr>
            <w:r w:rsidRPr="00C5336F">
              <w:rPr>
                <w:rFonts w:ascii="Times New Roman" w:hAnsi="Times New Roman" w:cs="Times New Roman"/>
              </w:rPr>
              <w:t>Подпрограмма «Информирование населения о деятельности органов местного самоуправления городского округа Тейково»</w:t>
            </w:r>
          </w:p>
        </w:tc>
        <w:tc>
          <w:tcPr>
            <w:tcW w:w="1418" w:type="dxa"/>
            <w:tcBorders>
              <w:top w:val="single" w:sz="4" w:space="0" w:color="auto"/>
              <w:left w:val="single" w:sz="4" w:space="0" w:color="auto"/>
              <w:bottom w:val="single" w:sz="4" w:space="0" w:color="auto"/>
              <w:right w:val="single" w:sz="4" w:space="0" w:color="auto"/>
            </w:tcBorders>
          </w:tcPr>
          <w:p w:rsidR="004833BC" w:rsidRPr="00C2431F" w:rsidRDefault="004833BC" w:rsidP="004833BC">
            <w:pPr>
              <w:pStyle w:val="ConsPlusCell"/>
              <w:jc w:val="center"/>
              <w:rPr>
                <w:rFonts w:ascii="Times New Roman" w:hAnsi="Times New Roman" w:cs="Times New Roman"/>
              </w:rPr>
            </w:pPr>
            <w:r w:rsidRPr="00C2431F">
              <w:rPr>
                <w:rFonts w:ascii="Times New Roman" w:hAnsi="Times New Roman"/>
              </w:rPr>
              <w:t>1 218,3445</w:t>
            </w:r>
          </w:p>
        </w:tc>
        <w:tc>
          <w:tcPr>
            <w:tcW w:w="993" w:type="dxa"/>
            <w:tcBorders>
              <w:top w:val="single" w:sz="4" w:space="0" w:color="auto"/>
              <w:left w:val="single" w:sz="4" w:space="0" w:color="auto"/>
              <w:bottom w:val="single" w:sz="4" w:space="0" w:color="auto"/>
              <w:right w:val="single" w:sz="4" w:space="0" w:color="auto"/>
            </w:tcBorders>
          </w:tcPr>
          <w:p w:rsidR="004833BC" w:rsidRPr="00C5336F" w:rsidRDefault="004833BC" w:rsidP="004833BC">
            <w:pPr>
              <w:pStyle w:val="ConsPlusCell"/>
              <w:jc w:val="center"/>
              <w:rPr>
                <w:rFonts w:ascii="Times New Roman" w:hAnsi="Times New Roman" w:cs="Times New Roman"/>
              </w:rPr>
            </w:pPr>
            <w:r w:rsidRPr="00C5336F">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4833BC" w:rsidRPr="00C5336F" w:rsidRDefault="004833BC" w:rsidP="004833BC">
            <w:pPr>
              <w:pStyle w:val="ConsPlusCell"/>
              <w:jc w:val="center"/>
              <w:rPr>
                <w:rFonts w:ascii="Times New Roman" w:hAnsi="Times New Roman" w:cs="Times New Roman"/>
              </w:rPr>
            </w:pPr>
            <w:r w:rsidRPr="00C5336F">
              <w:rPr>
                <w:rFonts w:ascii="Times New Roman" w:hAnsi="Times New Roman" w:cs="Times New Roman"/>
              </w:rPr>
              <w:t>-</w:t>
            </w:r>
          </w:p>
        </w:tc>
        <w:tc>
          <w:tcPr>
            <w:tcW w:w="1133" w:type="dxa"/>
            <w:tcBorders>
              <w:top w:val="single" w:sz="4" w:space="0" w:color="auto"/>
              <w:left w:val="single" w:sz="4" w:space="0" w:color="auto"/>
              <w:bottom w:val="single" w:sz="4" w:space="0" w:color="auto"/>
              <w:right w:val="single" w:sz="4" w:space="0" w:color="auto"/>
            </w:tcBorders>
          </w:tcPr>
          <w:p w:rsidR="004833BC" w:rsidRPr="00C5336F" w:rsidRDefault="004833BC" w:rsidP="004833BC">
            <w:pPr>
              <w:pStyle w:val="ConsPlusCell"/>
              <w:jc w:val="center"/>
              <w:rPr>
                <w:rFonts w:ascii="Times New Roman" w:hAnsi="Times New Roman" w:cs="Times New Roman"/>
              </w:rPr>
            </w:pPr>
            <w:r w:rsidRPr="00C5336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4833BC" w:rsidRPr="00C5336F" w:rsidRDefault="004833BC" w:rsidP="004833BC">
            <w:pPr>
              <w:pStyle w:val="ConsPlusCell"/>
              <w:jc w:val="center"/>
              <w:rPr>
                <w:rFonts w:ascii="Times New Roman" w:hAnsi="Times New Roman" w:cs="Times New Roman"/>
              </w:rPr>
            </w:pPr>
            <w:r w:rsidRPr="00C5336F">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4833BC" w:rsidRPr="00C5336F" w:rsidRDefault="004833BC" w:rsidP="004833BC">
            <w:pPr>
              <w:pStyle w:val="ConsPlusCell"/>
              <w:jc w:val="center"/>
              <w:rPr>
                <w:rFonts w:ascii="Times New Roman" w:hAnsi="Times New Roman" w:cs="Times New Roman"/>
              </w:rPr>
            </w:pPr>
            <w:r w:rsidRPr="00C5336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4833BC" w:rsidRPr="00C5336F" w:rsidRDefault="004833BC" w:rsidP="004833BC">
            <w:pPr>
              <w:pStyle w:val="ConsPlusCell"/>
              <w:jc w:val="center"/>
              <w:rPr>
                <w:rFonts w:ascii="Times New Roman" w:hAnsi="Times New Roman" w:cs="Times New Roman"/>
              </w:rPr>
            </w:pPr>
            <w:r w:rsidRPr="00C5336F">
              <w:rPr>
                <w:rFonts w:ascii="Times New Roman" w:hAnsi="Times New Roman" w:cs="Times New Roman"/>
              </w:rPr>
              <w:t>204,5700</w:t>
            </w:r>
          </w:p>
        </w:tc>
        <w:tc>
          <w:tcPr>
            <w:tcW w:w="992" w:type="dxa"/>
            <w:tcBorders>
              <w:top w:val="single" w:sz="4" w:space="0" w:color="auto"/>
              <w:left w:val="single" w:sz="4" w:space="0" w:color="auto"/>
              <w:bottom w:val="single" w:sz="4" w:space="0" w:color="auto"/>
              <w:right w:val="single" w:sz="4" w:space="0" w:color="auto"/>
            </w:tcBorders>
          </w:tcPr>
          <w:p w:rsidR="004833BC" w:rsidRPr="00C5336F" w:rsidRDefault="004833BC" w:rsidP="004833BC">
            <w:pPr>
              <w:pStyle w:val="ConsPlusCell"/>
              <w:jc w:val="center"/>
              <w:rPr>
                <w:rFonts w:ascii="Times New Roman" w:hAnsi="Times New Roman" w:cs="Times New Roman"/>
              </w:rPr>
            </w:pPr>
            <w:r w:rsidRPr="00C5336F">
              <w:rPr>
                <w:rFonts w:ascii="Times New Roman" w:hAnsi="Times New Roman" w:cs="Times New Roman"/>
              </w:rPr>
              <w:t>197,8145</w:t>
            </w:r>
          </w:p>
        </w:tc>
        <w:tc>
          <w:tcPr>
            <w:tcW w:w="851" w:type="dxa"/>
            <w:tcBorders>
              <w:top w:val="single" w:sz="4" w:space="0" w:color="auto"/>
              <w:left w:val="single" w:sz="4" w:space="0" w:color="auto"/>
              <w:bottom w:val="single" w:sz="4" w:space="0" w:color="auto"/>
              <w:right w:val="single" w:sz="4" w:space="0" w:color="auto"/>
            </w:tcBorders>
          </w:tcPr>
          <w:p w:rsidR="004833BC" w:rsidRPr="00C2431F" w:rsidRDefault="004833BC" w:rsidP="004833BC">
            <w:pPr>
              <w:jc w:val="center"/>
              <w:rPr>
                <w:sz w:val="20"/>
                <w:szCs w:val="20"/>
              </w:rPr>
            </w:pPr>
            <w:r w:rsidRPr="00C2431F">
              <w:rPr>
                <w:sz w:val="20"/>
                <w:szCs w:val="20"/>
              </w:rPr>
              <w:t>123,530</w:t>
            </w:r>
          </w:p>
        </w:tc>
        <w:tc>
          <w:tcPr>
            <w:tcW w:w="850" w:type="dxa"/>
            <w:tcBorders>
              <w:top w:val="single" w:sz="4" w:space="0" w:color="auto"/>
              <w:left w:val="single" w:sz="4" w:space="0" w:color="auto"/>
              <w:bottom w:val="single" w:sz="4" w:space="0" w:color="auto"/>
              <w:right w:val="single" w:sz="4" w:space="0" w:color="auto"/>
            </w:tcBorders>
          </w:tcPr>
          <w:p w:rsidR="004833BC" w:rsidRPr="00C5336F" w:rsidRDefault="004833BC" w:rsidP="004833BC">
            <w:pPr>
              <w:jc w:val="center"/>
              <w:rPr>
                <w:sz w:val="20"/>
                <w:szCs w:val="20"/>
              </w:rPr>
            </w:pPr>
            <w:r w:rsidRPr="00C5336F">
              <w:rPr>
                <w:sz w:val="20"/>
                <w:szCs w:val="20"/>
              </w:rPr>
              <w:t>230,810</w:t>
            </w:r>
          </w:p>
        </w:tc>
        <w:tc>
          <w:tcPr>
            <w:tcW w:w="993" w:type="dxa"/>
            <w:tcBorders>
              <w:top w:val="single" w:sz="4" w:space="0" w:color="auto"/>
              <w:left w:val="single" w:sz="4" w:space="0" w:color="auto"/>
              <w:bottom w:val="single" w:sz="4" w:space="0" w:color="auto"/>
              <w:right w:val="single" w:sz="4" w:space="0" w:color="auto"/>
            </w:tcBorders>
          </w:tcPr>
          <w:p w:rsidR="004833BC" w:rsidRPr="00C5336F" w:rsidRDefault="004833BC" w:rsidP="004833BC">
            <w:pPr>
              <w:jc w:val="center"/>
              <w:rPr>
                <w:sz w:val="20"/>
                <w:szCs w:val="20"/>
              </w:rPr>
            </w:pPr>
            <w:r w:rsidRPr="00C5336F">
              <w:rPr>
                <w:sz w:val="20"/>
                <w:szCs w:val="20"/>
              </w:rPr>
              <w:t>230,810</w:t>
            </w:r>
          </w:p>
        </w:tc>
        <w:tc>
          <w:tcPr>
            <w:tcW w:w="992" w:type="dxa"/>
            <w:tcBorders>
              <w:top w:val="single" w:sz="4" w:space="0" w:color="auto"/>
              <w:left w:val="single" w:sz="4" w:space="0" w:color="auto"/>
              <w:bottom w:val="single" w:sz="4" w:space="0" w:color="auto"/>
              <w:right w:val="single" w:sz="4" w:space="0" w:color="auto"/>
            </w:tcBorders>
          </w:tcPr>
          <w:p w:rsidR="004833BC" w:rsidRPr="00C5336F" w:rsidRDefault="004833BC" w:rsidP="004833BC">
            <w:pPr>
              <w:jc w:val="center"/>
              <w:rPr>
                <w:sz w:val="20"/>
                <w:szCs w:val="20"/>
              </w:rPr>
            </w:pPr>
            <w:r w:rsidRPr="00C5336F">
              <w:rPr>
                <w:sz w:val="20"/>
                <w:szCs w:val="20"/>
              </w:rPr>
              <w:t>230,810</w:t>
            </w:r>
          </w:p>
        </w:tc>
      </w:tr>
      <w:tr w:rsidR="004833BC" w:rsidRPr="00C5336F" w:rsidTr="004833BC">
        <w:tc>
          <w:tcPr>
            <w:tcW w:w="540" w:type="dxa"/>
            <w:tcBorders>
              <w:top w:val="single" w:sz="4" w:space="0" w:color="auto"/>
              <w:left w:val="single" w:sz="4" w:space="0" w:color="auto"/>
              <w:bottom w:val="single" w:sz="4" w:space="0" w:color="auto"/>
              <w:right w:val="single" w:sz="4" w:space="0" w:color="auto"/>
            </w:tcBorders>
          </w:tcPr>
          <w:p w:rsidR="004833BC" w:rsidRPr="00C5336F" w:rsidRDefault="004833BC" w:rsidP="004833BC">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4833BC" w:rsidRPr="00C5336F" w:rsidRDefault="004833BC" w:rsidP="004833BC">
            <w:pPr>
              <w:pStyle w:val="ConsPlusCell"/>
              <w:rPr>
                <w:rFonts w:ascii="Times New Roman" w:hAnsi="Times New Roman" w:cs="Times New Roman"/>
              </w:rPr>
            </w:pPr>
            <w:r w:rsidRPr="00C5336F">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4833BC" w:rsidRPr="00C2431F" w:rsidRDefault="004833BC" w:rsidP="004833BC">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4833BC" w:rsidRPr="00C5336F" w:rsidRDefault="004833BC" w:rsidP="004833BC">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833BC" w:rsidRPr="00C5336F" w:rsidRDefault="004833BC" w:rsidP="004833BC">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4833BC" w:rsidRPr="00C5336F" w:rsidRDefault="004833BC" w:rsidP="004833BC">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833BC" w:rsidRPr="00C5336F" w:rsidRDefault="004833BC" w:rsidP="004833BC">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833BC" w:rsidRPr="00C5336F" w:rsidRDefault="004833BC" w:rsidP="004833BC">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833BC" w:rsidRPr="00C5336F" w:rsidRDefault="004833BC" w:rsidP="004833BC">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833BC" w:rsidRPr="00C5336F" w:rsidRDefault="004833BC" w:rsidP="004833BC">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833BC" w:rsidRPr="00C2431F" w:rsidRDefault="004833BC" w:rsidP="004833BC">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833BC" w:rsidRPr="00C5336F" w:rsidRDefault="004833BC" w:rsidP="004833BC">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4833BC" w:rsidRPr="00C5336F" w:rsidRDefault="004833BC" w:rsidP="004833BC">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833BC" w:rsidRPr="00C5336F" w:rsidRDefault="004833BC" w:rsidP="004833BC">
            <w:pPr>
              <w:pStyle w:val="ConsPlusCell"/>
              <w:jc w:val="center"/>
              <w:rPr>
                <w:rFonts w:ascii="Times New Roman" w:hAnsi="Times New Roman" w:cs="Times New Roman"/>
              </w:rPr>
            </w:pPr>
          </w:p>
        </w:tc>
      </w:tr>
      <w:tr w:rsidR="004833BC" w:rsidRPr="00C5336F" w:rsidTr="004833BC">
        <w:tc>
          <w:tcPr>
            <w:tcW w:w="540" w:type="dxa"/>
            <w:tcBorders>
              <w:top w:val="single" w:sz="4" w:space="0" w:color="auto"/>
              <w:left w:val="single" w:sz="4" w:space="0" w:color="auto"/>
              <w:bottom w:val="single" w:sz="4" w:space="0" w:color="auto"/>
              <w:right w:val="single" w:sz="4" w:space="0" w:color="auto"/>
            </w:tcBorders>
          </w:tcPr>
          <w:p w:rsidR="004833BC" w:rsidRPr="00C5336F" w:rsidRDefault="004833BC" w:rsidP="004833BC">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4833BC" w:rsidRPr="00C5336F" w:rsidRDefault="004833BC" w:rsidP="004833BC">
            <w:pPr>
              <w:pStyle w:val="ConsPlusCell"/>
              <w:rPr>
                <w:rFonts w:ascii="Times New Roman" w:hAnsi="Times New Roman" w:cs="Times New Roman"/>
              </w:rPr>
            </w:pPr>
            <w:r w:rsidRPr="00C5336F">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4833BC" w:rsidRPr="00C2431F" w:rsidRDefault="004833BC" w:rsidP="004833BC">
            <w:pPr>
              <w:pStyle w:val="ConsPlusCell"/>
              <w:jc w:val="center"/>
              <w:rPr>
                <w:rFonts w:ascii="Times New Roman" w:hAnsi="Times New Roman" w:cs="Times New Roman"/>
              </w:rPr>
            </w:pPr>
            <w:r w:rsidRPr="00C2431F">
              <w:rPr>
                <w:rFonts w:ascii="Times New Roman" w:hAnsi="Times New Roman"/>
              </w:rPr>
              <w:t>1 218,3445</w:t>
            </w:r>
          </w:p>
        </w:tc>
        <w:tc>
          <w:tcPr>
            <w:tcW w:w="993" w:type="dxa"/>
            <w:tcBorders>
              <w:top w:val="single" w:sz="4" w:space="0" w:color="auto"/>
              <w:left w:val="single" w:sz="4" w:space="0" w:color="auto"/>
              <w:bottom w:val="single" w:sz="4" w:space="0" w:color="auto"/>
              <w:right w:val="single" w:sz="4" w:space="0" w:color="auto"/>
            </w:tcBorders>
          </w:tcPr>
          <w:p w:rsidR="004833BC" w:rsidRPr="00C5336F" w:rsidRDefault="004833BC" w:rsidP="004833BC">
            <w:pPr>
              <w:pStyle w:val="ConsPlusCell"/>
              <w:jc w:val="center"/>
              <w:rPr>
                <w:rFonts w:ascii="Times New Roman" w:hAnsi="Times New Roman" w:cs="Times New Roman"/>
              </w:rPr>
            </w:pPr>
            <w:r w:rsidRPr="00C5336F">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4833BC" w:rsidRPr="00C5336F" w:rsidRDefault="004833BC" w:rsidP="004833BC">
            <w:pPr>
              <w:pStyle w:val="ConsPlusCell"/>
              <w:jc w:val="center"/>
              <w:rPr>
                <w:rFonts w:ascii="Times New Roman" w:hAnsi="Times New Roman" w:cs="Times New Roman"/>
              </w:rPr>
            </w:pPr>
            <w:r w:rsidRPr="00C5336F">
              <w:rPr>
                <w:rFonts w:ascii="Times New Roman" w:hAnsi="Times New Roman" w:cs="Times New Roman"/>
              </w:rPr>
              <w:t>-</w:t>
            </w:r>
          </w:p>
        </w:tc>
        <w:tc>
          <w:tcPr>
            <w:tcW w:w="1133" w:type="dxa"/>
            <w:tcBorders>
              <w:top w:val="single" w:sz="4" w:space="0" w:color="auto"/>
              <w:left w:val="single" w:sz="4" w:space="0" w:color="auto"/>
              <w:bottom w:val="single" w:sz="4" w:space="0" w:color="auto"/>
              <w:right w:val="single" w:sz="4" w:space="0" w:color="auto"/>
            </w:tcBorders>
          </w:tcPr>
          <w:p w:rsidR="004833BC" w:rsidRPr="00C5336F" w:rsidRDefault="004833BC" w:rsidP="004833BC">
            <w:pPr>
              <w:pStyle w:val="ConsPlusCell"/>
              <w:jc w:val="center"/>
              <w:rPr>
                <w:rFonts w:ascii="Times New Roman" w:hAnsi="Times New Roman" w:cs="Times New Roman"/>
              </w:rPr>
            </w:pPr>
            <w:r w:rsidRPr="00C5336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4833BC" w:rsidRPr="00C5336F" w:rsidRDefault="004833BC" w:rsidP="004833BC">
            <w:pPr>
              <w:pStyle w:val="ConsPlusCell"/>
              <w:jc w:val="center"/>
              <w:rPr>
                <w:rFonts w:ascii="Times New Roman" w:hAnsi="Times New Roman" w:cs="Times New Roman"/>
              </w:rPr>
            </w:pPr>
            <w:r w:rsidRPr="00C5336F">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4833BC" w:rsidRPr="00C5336F" w:rsidRDefault="004833BC" w:rsidP="004833BC">
            <w:pPr>
              <w:pStyle w:val="ConsPlusCell"/>
              <w:jc w:val="center"/>
              <w:rPr>
                <w:rFonts w:ascii="Times New Roman" w:hAnsi="Times New Roman" w:cs="Times New Roman"/>
              </w:rPr>
            </w:pPr>
            <w:r w:rsidRPr="00C5336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4833BC" w:rsidRPr="00C5336F" w:rsidRDefault="004833BC" w:rsidP="004833BC">
            <w:pPr>
              <w:pStyle w:val="ConsPlusCell"/>
              <w:jc w:val="center"/>
              <w:rPr>
                <w:rFonts w:ascii="Times New Roman" w:hAnsi="Times New Roman" w:cs="Times New Roman"/>
              </w:rPr>
            </w:pPr>
            <w:r w:rsidRPr="00C5336F">
              <w:rPr>
                <w:rFonts w:ascii="Times New Roman" w:hAnsi="Times New Roman" w:cs="Times New Roman"/>
              </w:rPr>
              <w:t>204,5700</w:t>
            </w:r>
          </w:p>
        </w:tc>
        <w:tc>
          <w:tcPr>
            <w:tcW w:w="992" w:type="dxa"/>
            <w:tcBorders>
              <w:top w:val="single" w:sz="4" w:space="0" w:color="auto"/>
              <w:left w:val="single" w:sz="4" w:space="0" w:color="auto"/>
              <w:bottom w:val="single" w:sz="4" w:space="0" w:color="auto"/>
              <w:right w:val="single" w:sz="4" w:space="0" w:color="auto"/>
            </w:tcBorders>
          </w:tcPr>
          <w:p w:rsidR="004833BC" w:rsidRPr="00C5336F" w:rsidRDefault="004833BC" w:rsidP="004833BC">
            <w:pPr>
              <w:pStyle w:val="ConsPlusCell"/>
              <w:jc w:val="center"/>
              <w:rPr>
                <w:rFonts w:ascii="Times New Roman" w:hAnsi="Times New Roman" w:cs="Times New Roman"/>
              </w:rPr>
            </w:pPr>
            <w:r w:rsidRPr="00C5336F">
              <w:rPr>
                <w:rFonts w:ascii="Times New Roman" w:hAnsi="Times New Roman" w:cs="Times New Roman"/>
              </w:rPr>
              <w:t>197,8145</w:t>
            </w:r>
          </w:p>
        </w:tc>
        <w:tc>
          <w:tcPr>
            <w:tcW w:w="851" w:type="dxa"/>
            <w:tcBorders>
              <w:top w:val="single" w:sz="4" w:space="0" w:color="auto"/>
              <w:left w:val="single" w:sz="4" w:space="0" w:color="auto"/>
              <w:bottom w:val="single" w:sz="4" w:space="0" w:color="auto"/>
              <w:right w:val="single" w:sz="4" w:space="0" w:color="auto"/>
            </w:tcBorders>
          </w:tcPr>
          <w:p w:rsidR="004833BC" w:rsidRPr="00C2431F" w:rsidRDefault="004833BC" w:rsidP="004833BC">
            <w:pPr>
              <w:jc w:val="center"/>
              <w:rPr>
                <w:sz w:val="20"/>
                <w:szCs w:val="20"/>
              </w:rPr>
            </w:pPr>
            <w:r w:rsidRPr="00C2431F">
              <w:rPr>
                <w:sz w:val="20"/>
                <w:szCs w:val="20"/>
              </w:rPr>
              <w:t>123,530</w:t>
            </w:r>
          </w:p>
        </w:tc>
        <w:tc>
          <w:tcPr>
            <w:tcW w:w="850" w:type="dxa"/>
            <w:tcBorders>
              <w:top w:val="single" w:sz="4" w:space="0" w:color="auto"/>
              <w:left w:val="single" w:sz="4" w:space="0" w:color="auto"/>
              <w:bottom w:val="single" w:sz="4" w:space="0" w:color="auto"/>
              <w:right w:val="single" w:sz="4" w:space="0" w:color="auto"/>
            </w:tcBorders>
          </w:tcPr>
          <w:p w:rsidR="004833BC" w:rsidRPr="00C5336F" w:rsidRDefault="004833BC" w:rsidP="004833BC">
            <w:pPr>
              <w:jc w:val="center"/>
              <w:rPr>
                <w:sz w:val="20"/>
                <w:szCs w:val="20"/>
              </w:rPr>
            </w:pPr>
            <w:r w:rsidRPr="00C5336F">
              <w:rPr>
                <w:sz w:val="20"/>
                <w:szCs w:val="20"/>
              </w:rPr>
              <w:t>230,810</w:t>
            </w:r>
          </w:p>
        </w:tc>
        <w:tc>
          <w:tcPr>
            <w:tcW w:w="993" w:type="dxa"/>
            <w:tcBorders>
              <w:top w:val="single" w:sz="4" w:space="0" w:color="auto"/>
              <w:left w:val="single" w:sz="4" w:space="0" w:color="auto"/>
              <w:bottom w:val="single" w:sz="4" w:space="0" w:color="auto"/>
              <w:right w:val="single" w:sz="4" w:space="0" w:color="auto"/>
            </w:tcBorders>
          </w:tcPr>
          <w:p w:rsidR="004833BC" w:rsidRPr="00C5336F" w:rsidRDefault="004833BC" w:rsidP="004833BC">
            <w:pPr>
              <w:jc w:val="center"/>
              <w:rPr>
                <w:sz w:val="20"/>
                <w:szCs w:val="20"/>
              </w:rPr>
            </w:pPr>
            <w:r w:rsidRPr="00C5336F">
              <w:rPr>
                <w:sz w:val="20"/>
                <w:szCs w:val="20"/>
              </w:rPr>
              <w:t>230,810</w:t>
            </w:r>
          </w:p>
        </w:tc>
        <w:tc>
          <w:tcPr>
            <w:tcW w:w="992" w:type="dxa"/>
            <w:tcBorders>
              <w:top w:val="single" w:sz="4" w:space="0" w:color="auto"/>
              <w:left w:val="single" w:sz="4" w:space="0" w:color="auto"/>
              <w:bottom w:val="single" w:sz="4" w:space="0" w:color="auto"/>
              <w:right w:val="single" w:sz="4" w:space="0" w:color="auto"/>
            </w:tcBorders>
          </w:tcPr>
          <w:p w:rsidR="004833BC" w:rsidRPr="00C5336F" w:rsidRDefault="004833BC" w:rsidP="004833BC">
            <w:pPr>
              <w:jc w:val="center"/>
              <w:rPr>
                <w:sz w:val="20"/>
                <w:szCs w:val="20"/>
              </w:rPr>
            </w:pPr>
            <w:r w:rsidRPr="00C5336F">
              <w:rPr>
                <w:sz w:val="20"/>
                <w:szCs w:val="20"/>
              </w:rPr>
              <w:t>230,810</w:t>
            </w:r>
          </w:p>
        </w:tc>
      </w:tr>
    </w:tbl>
    <w:p w:rsidR="004833BC" w:rsidRDefault="004833BC" w:rsidP="004833BC">
      <w:pPr>
        <w:widowControl w:val="0"/>
        <w:autoSpaceDE w:val="0"/>
        <w:autoSpaceDN w:val="0"/>
        <w:adjustRightInd w:val="0"/>
        <w:jc w:val="both"/>
      </w:pPr>
    </w:p>
    <w:p w:rsidR="004833BC" w:rsidRPr="006E5E9E" w:rsidRDefault="004833BC" w:rsidP="004833BC">
      <w:pPr>
        <w:widowControl w:val="0"/>
        <w:autoSpaceDE w:val="0"/>
        <w:autoSpaceDN w:val="0"/>
        <w:adjustRightInd w:val="0"/>
        <w:jc w:val="both"/>
      </w:pPr>
      <w:r w:rsidRPr="006E5E9E">
        <w:lastRenderedPageBreak/>
        <w:t>Примечания к таблице: * главным распорядителем бюджетных средств является администрация городского округа Тейково;</w:t>
      </w:r>
    </w:p>
    <w:p w:rsidR="004833BC" w:rsidRDefault="004833BC" w:rsidP="004833BC">
      <w:pPr>
        <w:widowControl w:val="0"/>
        <w:autoSpaceDE w:val="0"/>
        <w:autoSpaceDN w:val="0"/>
        <w:adjustRightInd w:val="0"/>
        <w:jc w:val="both"/>
      </w:pPr>
      <w:r w:rsidRPr="006E5E9E">
        <w:t>** информация по объемам финансирования муниципальной программы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4833BC" w:rsidRDefault="004833BC" w:rsidP="004833BC"/>
    <w:p w:rsidR="004833BC" w:rsidRDefault="004833BC" w:rsidP="004833BC">
      <w:pPr>
        <w:pStyle w:val="a6"/>
        <w:ind w:left="540"/>
        <w:jc w:val="right"/>
      </w:pPr>
    </w:p>
    <w:p w:rsidR="004833BC" w:rsidRDefault="004833BC" w:rsidP="004833BC">
      <w:pPr>
        <w:pStyle w:val="a6"/>
        <w:ind w:left="540"/>
        <w:jc w:val="right"/>
      </w:pPr>
    </w:p>
    <w:p w:rsidR="004833BC" w:rsidRDefault="004833BC" w:rsidP="004833BC">
      <w:pPr>
        <w:pStyle w:val="a6"/>
        <w:ind w:left="540"/>
        <w:jc w:val="right"/>
      </w:pPr>
    </w:p>
    <w:p w:rsidR="004833BC" w:rsidRDefault="004833BC" w:rsidP="004833BC">
      <w:pPr>
        <w:pStyle w:val="a6"/>
        <w:ind w:left="540"/>
        <w:jc w:val="right"/>
      </w:pPr>
    </w:p>
    <w:p w:rsidR="004833BC" w:rsidRDefault="004833BC" w:rsidP="004833BC">
      <w:pPr>
        <w:pStyle w:val="a6"/>
        <w:ind w:left="540"/>
        <w:jc w:val="right"/>
      </w:pPr>
    </w:p>
    <w:p w:rsidR="004833BC" w:rsidRDefault="004833BC" w:rsidP="004833BC">
      <w:pPr>
        <w:sectPr w:rsidR="004833BC" w:rsidSect="004833BC">
          <w:footerReference w:type="default" r:id="rId65"/>
          <w:pgSz w:w="16838" w:h="11906" w:orient="landscape"/>
          <w:pgMar w:top="1134" w:right="1276" w:bottom="1134" w:left="1559" w:header="709" w:footer="709" w:gutter="0"/>
          <w:cols w:space="720"/>
        </w:sectPr>
      </w:pPr>
    </w:p>
    <w:p w:rsidR="004833BC" w:rsidRPr="00EB31EC" w:rsidRDefault="004833BC" w:rsidP="004833BC">
      <w:pPr>
        <w:pStyle w:val="a6"/>
        <w:ind w:left="540"/>
        <w:jc w:val="right"/>
      </w:pPr>
      <w:r w:rsidRPr="00EB31EC">
        <w:lastRenderedPageBreak/>
        <w:t xml:space="preserve">Приложение </w:t>
      </w:r>
      <w:r>
        <w:t xml:space="preserve"> 3</w:t>
      </w:r>
    </w:p>
    <w:p w:rsidR="004833BC" w:rsidRDefault="004833BC" w:rsidP="004833BC">
      <w:pPr>
        <w:pStyle w:val="a6"/>
        <w:ind w:left="540"/>
        <w:jc w:val="right"/>
      </w:pPr>
      <w:r w:rsidRPr="00EB31EC">
        <w:t xml:space="preserve">к постановлению администрации </w:t>
      </w:r>
    </w:p>
    <w:p w:rsidR="004833BC" w:rsidRDefault="004833BC" w:rsidP="004833BC">
      <w:pPr>
        <w:pStyle w:val="a6"/>
        <w:ind w:left="540"/>
        <w:jc w:val="right"/>
      </w:pPr>
      <w:r w:rsidRPr="00EB31EC">
        <w:t>го</w:t>
      </w:r>
      <w:r>
        <w:t>родского округа</w:t>
      </w:r>
      <w:r w:rsidRPr="00EB31EC">
        <w:t xml:space="preserve"> Тейково</w:t>
      </w:r>
      <w:r>
        <w:t xml:space="preserve"> Ивановской области</w:t>
      </w:r>
    </w:p>
    <w:p w:rsidR="004833BC" w:rsidRDefault="004833BC" w:rsidP="004833BC">
      <w:pPr>
        <w:jc w:val="right"/>
      </w:pPr>
      <w:r w:rsidRPr="002C2AFD">
        <w:t xml:space="preserve">от 01.03.2022 № 106       </w:t>
      </w:r>
    </w:p>
    <w:p w:rsidR="004833BC" w:rsidRDefault="004833BC" w:rsidP="004833BC"/>
    <w:p w:rsidR="004833BC" w:rsidRPr="00F40639" w:rsidRDefault="004833BC" w:rsidP="004833BC">
      <w:pPr>
        <w:autoSpaceDE w:val="0"/>
        <w:autoSpaceDN w:val="0"/>
        <w:adjustRightInd w:val="0"/>
        <w:jc w:val="center"/>
        <w:rPr>
          <w:b/>
        </w:rPr>
      </w:pPr>
      <w:r w:rsidRPr="00F40639">
        <w:rPr>
          <w:b/>
          <w:lang w:val="en-US"/>
        </w:rPr>
        <w:t>I</w:t>
      </w:r>
      <w:r w:rsidRPr="00F40639">
        <w:rPr>
          <w:b/>
        </w:rPr>
        <w:t>. Паспорт подпрограммы</w:t>
      </w:r>
    </w:p>
    <w:p w:rsidR="004833BC" w:rsidRPr="00B17F17" w:rsidRDefault="004833BC" w:rsidP="004833BC">
      <w:pPr>
        <w:autoSpaceDE w:val="0"/>
        <w:autoSpaceDN w:val="0"/>
        <w:adjustRightInd w:val="0"/>
        <w:jc w:val="center"/>
        <w:rPr>
          <w:b/>
        </w:rPr>
      </w:pPr>
    </w:p>
    <w:tbl>
      <w:tblPr>
        <w:tblW w:w="0" w:type="auto"/>
        <w:tblInd w:w="2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786"/>
        <w:gridCol w:w="6393"/>
      </w:tblGrid>
      <w:tr w:rsidR="004833BC" w:rsidRPr="00B17F17" w:rsidTr="004833BC">
        <w:tc>
          <w:tcPr>
            <w:tcW w:w="2786" w:type="dxa"/>
            <w:tcBorders>
              <w:top w:val="single" w:sz="4" w:space="0" w:color="auto"/>
              <w:left w:val="single" w:sz="4" w:space="0" w:color="auto"/>
              <w:bottom w:val="single" w:sz="6" w:space="0" w:color="auto"/>
              <w:right w:val="single" w:sz="6" w:space="0" w:color="auto"/>
            </w:tcBorders>
          </w:tcPr>
          <w:p w:rsidR="004833BC" w:rsidRPr="008A4BEE" w:rsidRDefault="004833BC" w:rsidP="004833BC">
            <w:pPr>
              <w:widowControl w:val="0"/>
              <w:autoSpaceDE w:val="0"/>
              <w:autoSpaceDN w:val="0"/>
              <w:adjustRightInd w:val="0"/>
            </w:pPr>
            <w:r w:rsidRPr="008A4BEE">
              <w:t>Наименование подпрограммы</w:t>
            </w:r>
          </w:p>
        </w:tc>
        <w:tc>
          <w:tcPr>
            <w:tcW w:w="6393" w:type="dxa"/>
            <w:tcBorders>
              <w:top w:val="single" w:sz="4" w:space="0" w:color="auto"/>
              <w:left w:val="single" w:sz="6" w:space="0" w:color="auto"/>
              <w:bottom w:val="single" w:sz="6" w:space="0" w:color="auto"/>
              <w:right w:val="single" w:sz="4" w:space="0" w:color="auto"/>
            </w:tcBorders>
          </w:tcPr>
          <w:p w:rsidR="004833BC" w:rsidRPr="008A4BEE" w:rsidRDefault="004833BC" w:rsidP="004833BC">
            <w:pPr>
              <w:widowControl w:val="0"/>
              <w:autoSpaceDE w:val="0"/>
              <w:autoSpaceDN w:val="0"/>
              <w:adjustRightInd w:val="0"/>
            </w:pPr>
            <w:r w:rsidRPr="008A4BEE">
              <w:t>Обеспечение взаимосвязи городского округа Тейково с другими муниципальными образованиями</w:t>
            </w:r>
          </w:p>
        </w:tc>
      </w:tr>
      <w:tr w:rsidR="004833BC" w:rsidRPr="00B17F17" w:rsidTr="004833BC">
        <w:tc>
          <w:tcPr>
            <w:tcW w:w="2786" w:type="dxa"/>
            <w:tcBorders>
              <w:top w:val="single" w:sz="6" w:space="0" w:color="auto"/>
              <w:left w:val="single" w:sz="4" w:space="0" w:color="auto"/>
              <w:bottom w:val="single" w:sz="6" w:space="0" w:color="auto"/>
              <w:right w:val="single" w:sz="6" w:space="0" w:color="auto"/>
            </w:tcBorders>
          </w:tcPr>
          <w:p w:rsidR="004833BC" w:rsidRPr="008A4BEE" w:rsidRDefault="004833BC" w:rsidP="004833BC">
            <w:pPr>
              <w:widowControl w:val="0"/>
              <w:autoSpaceDE w:val="0"/>
              <w:autoSpaceDN w:val="0"/>
              <w:adjustRightInd w:val="0"/>
            </w:pPr>
            <w:r w:rsidRPr="008A4BEE">
              <w:t xml:space="preserve">Срок </w:t>
            </w:r>
            <w:r>
              <w:t xml:space="preserve"> </w:t>
            </w:r>
            <w:r w:rsidRPr="008A4BEE">
              <w:t>реализации подпрограммы</w:t>
            </w:r>
          </w:p>
        </w:tc>
        <w:tc>
          <w:tcPr>
            <w:tcW w:w="6393" w:type="dxa"/>
            <w:tcBorders>
              <w:top w:val="single" w:sz="6" w:space="0" w:color="auto"/>
              <w:left w:val="single" w:sz="6" w:space="0" w:color="auto"/>
              <w:bottom w:val="single" w:sz="6" w:space="0" w:color="auto"/>
              <w:right w:val="single" w:sz="4" w:space="0" w:color="auto"/>
            </w:tcBorders>
          </w:tcPr>
          <w:p w:rsidR="004833BC" w:rsidRPr="008A4BEE" w:rsidRDefault="004833BC" w:rsidP="004833BC">
            <w:pPr>
              <w:widowControl w:val="0"/>
              <w:autoSpaceDE w:val="0"/>
              <w:autoSpaceDN w:val="0"/>
              <w:adjustRightInd w:val="0"/>
            </w:pPr>
            <w:r w:rsidRPr="008A4BEE">
              <w:t>2014-2024 годы</w:t>
            </w:r>
          </w:p>
        </w:tc>
      </w:tr>
      <w:tr w:rsidR="004833BC" w:rsidRPr="00B17F17" w:rsidTr="004833BC">
        <w:tc>
          <w:tcPr>
            <w:tcW w:w="2786" w:type="dxa"/>
            <w:tcBorders>
              <w:top w:val="single" w:sz="6" w:space="0" w:color="auto"/>
              <w:left w:val="single" w:sz="4" w:space="0" w:color="auto"/>
              <w:bottom w:val="single" w:sz="6" w:space="0" w:color="auto"/>
              <w:right w:val="single" w:sz="6" w:space="0" w:color="auto"/>
            </w:tcBorders>
          </w:tcPr>
          <w:p w:rsidR="004833BC" w:rsidRPr="008A4BEE" w:rsidRDefault="004833BC" w:rsidP="004833BC">
            <w:pPr>
              <w:widowControl w:val="0"/>
              <w:autoSpaceDE w:val="0"/>
              <w:autoSpaceDN w:val="0"/>
              <w:adjustRightInd w:val="0"/>
            </w:pPr>
            <w:r w:rsidRPr="008A4BEE">
              <w:t>Исполнители подпрограммы</w:t>
            </w:r>
          </w:p>
        </w:tc>
        <w:tc>
          <w:tcPr>
            <w:tcW w:w="6393" w:type="dxa"/>
            <w:tcBorders>
              <w:top w:val="single" w:sz="6" w:space="0" w:color="auto"/>
              <w:left w:val="single" w:sz="6" w:space="0" w:color="auto"/>
              <w:bottom w:val="single" w:sz="6" w:space="0" w:color="auto"/>
              <w:right w:val="single" w:sz="4" w:space="0" w:color="auto"/>
            </w:tcBorders>
          </w:tcPr>
          <w:p w:rsidR="004833BC" w:rsidRPr="008A4BEE" w:rsidRDefault="004833BC" w:rsidP="004833BC">
            <w:pPr>
              <w:widowControl w:val="0"/>
              <w:autoSpaceDE w:val="0"/>
              <w:autoSpaceDN w:val="0"/>
              <w:adjustRightInd w:val="0"/>
            </w:pPr>
            <w:r w:rsidRPr="008A4BEE">
              <w:t>Орготдел, ЦББУ</w:t>
            </w:r>
          </w:p>
          <w:p w:rsidR="004833BC" w:rsidRPr="008A4BEE" w:rsidRDefault="004833BC" w:rsidP="004833BC">
            <w:pPr>
              <w:widowControl w:val="0"/>
              <w:autoSpaceDE w:val="0"/>
              <w:autoSpaceDN w:val="0"/>
              <w:adjustRightInd w:val="0"/>
            </w:pPr>
          </w:p>
        </w:tc>
      </w:tr>
      <w:tr w:rsidR="004833BC" w:rsidRPr="00B17F17" w:rsidTr="004833BC">
        <w:tc>
          <w:tcPr>
            <w:tcW w:w="2786" w:type="dxa"/>
            <w:tcBorders>
              <w:top w:val="single" w:sz="6" w:space="0" w:color="auto"/>
              <w:left w:val="single" w:sz="4" w:space="0" w:color="auto"/>
              <w:bottom w:val="single" w:sz="6" w:space="0" w:color="auto"/>
              <w:right w:val="single" w:sz="6" w:space="0" w:color="auto"/>
            </w:tcBorders>
          </w:tcPr>
          <w:p w:rsidR="004833BC" w:rsidRPr="008A4BEE" w:rsidRDefault="004833BC" w:rsidP="004833BC">
            <w:pPr>
              <w:widowControl w:val="0"/>
              <w:autoSpaceDE w:val="0"/>
              <w:autoSpaceDN w:val="0"/>
              <w:adjustRightInd w:val="0"/>
            </w:pPr>
            <w:r w:rsidRPr="008A4BEE">
              <w:t>Цель (цели) подпрограммы</w:t>
            </w:r>
          </w:p>
        </w:tc>
        <w:tc>
          <w:tcPr>
            <w:tcW w:w="6393" w:type="dxa"/>
            <w:tcBorders>
              <w:top w:val="single" w:sz="6" w:space="0" w:color="auto"/>
              <w:left w:val="single" w:sz="6" w:space="0" w:color="auto"/>
              <w:bottom w:val="single" w:sz="6" w:space="0" w:color="auto"/>
              <w:right w:val="single" w:sz="4" w:space="0" w:color="auto"/>
            </w:tcBorders>
          </w:tcPr>
          <w:p w:rsidR="004833BC" w:rsidRPr="008A4BEE" w:rsidRDefault="004833BC" w:rsidP="004833BC">
            <w:pPr>
              <w:widowControl w:val="0"/>
              <w:autoSpaceDE w:val="0"/>
              <w:autoSpaceDN w:val="0"/>
              <w:adjustRightInd w:val="0"/>
            </w:pPr>
            <w:r w:rsidRPr="008A4BEE">
              <w:t>Развитие системы эффективного взаимодействия городского округа Тейково с другими муниципальными образованиями Ивановской области и Российской Федерации с целью обмена опытом по вопросам развития местного самоуправления посредством участия в деятельности Ассоциации «Совет муниципальных образований Ивановской области» и Ассоциации по улучшению состояния здоровья и качества жизни населения «Здоровые города, районы и посёлки»</w:t>
            </w:r>
          </w:p>
        </w:tc>
      </w:tr>
      <w:tr w:rsidR="004833BC" w:rsidRPr="00B17F17" w:rsidTr="004833BC">
        <w:tc>
          <w:tcPr>
            <w:tcW w:w="2786" w:type="dxa"/>
            <w:tcBorders>
              <w:top w:val="single" w:sz="6" w:space="0" w:color="auto"/>
              <w:left w:val="single" w:sz="4" w:space="0" w:color="auto"/>
              <w:bottom w:val="single" w:sz="4" w:space="0" w:color="auto"/>
              <w:right w:val="single" w:sz="6" w:space="0" w:color="auto"/>
            </w:tcBorders>
          </w:tcPr>
          <w:p w:rsidR="004833BC" w:rsidRPr="008A4BEE" w:rsidRDefault="004833BC" w:rsidP="004833BC">
            <w:pPr>
              <w:widowControl w:val="0"/>
              <w:autoSpaceDE w:val="0"/>
              <w:autoSpaceDN w:val="0"/>
              <w:adjustRightInd w:val="0"/>
            </w:pPr>
            <w:r w:rsidRPr="008A4BEE">
              <w:t>Объемы ресурсного обеспечения подпрограммы</w:t>
            </w:r>
          </w:p>
        </w:tc>
        <w:tc>
          <w:tcPr>
            <w:tcW w:w="6393" w:type="dxa"/>
            <w:tcBorders>
              <w:top w:val="single" w:sz="6" w:space="0" w:color="auto"/>
              <w:left w:val="single" w:sz="6" w:space="0" w:color="auto"/>
              <w:bottom w:val="single" w:sz="4" w:space="0" w:color="auto"/>
              <w:right w:val="single" w:sz="4" w:space="0" w:color="auto"/>
            </w:tcBorders>
          </w:tcPr>
          <w:p w:rsidR="004833BC" w:rsidRPr="00854C9D" w:rsidRDefault="004833BC" w:rsidP="004833BC">
            <w:pPr>
              <w:widowControl w:val="0"/>
              <w:autoSpaceDE w:val="0"/>
              <w:autoSpaceDN w:val="0"/>
              <w:adjustRightInd w:val="0"/>
            </w:pPr>
            <w:r w:rsidRPr="00854C9D">
              <w:t>Общий объем бюджетных ассигнований – 836,9645 тыс.  руб.,</w:t>
            </w:r>
          </w:p>
          <w:p w:rsidR="004833BC" w:rsidRPr="00854C9D" w:rsidRDefault="004833BC" w:rsidP="004833BC">
            <w:pPr>
              <w:widowControl w:val="0"/>
              <w:autoSpaceDE w:val="0"/>
              <w:autoSpaceDN w:val="0"/>
              <w:adjustRightInd w:val="0"/>
            </w:pPr>
            <w:r w:rsidRPr="00854C9D">
              <w:t>2014 год – 51,516 тыс. руб.</w:t>
            </w:r>
          </w:p>
          <w:p w:rsidR="004833BC" w:rsidRPr="00854C9D" w:rsidRDefault="004833BC" w:rsidP="004833BC">
            <w:pPr>
              <w:widowControl w:val="0"/>
              <w:autoSpaceDE w:val="0"/>
              <w:autoSpaceDN w:val="0"/>
              <w:adjustRightInd w:val="0"/>
            </w:pPr>
            <w:r w:rsidRPr="00854C9D">
              <w:t>2015 год – 77,564 тыс. руб.</w:t>
            </w:r>
          </w:p>
          <w:p w:rsidR="004833BC" w:rsidRPr="00854C9D" w:rsidRDefault="004833BC" w:rsidP="004833BC">
            <w:pPr>
              <w:widowControl w:val="0"/>
              <w:autoSpaceDE w:val="0"/>
              <w:autoSpaceDN w:val="0"/>
              <w:adjustRightInd w:val="0"/>
            </w:pPr>
            <w:r w:rsidRPr="00854C9D">
              <w:t>2016 год – 75,552 тыс. руб.</w:t>
            </w:r>
          </w:p>
          <w:p w:rsidR="004833BC" w:rsidRPr="00854C9D" w:rsidRDefault="004833BC" w:rsidP="004833BC">
            <w:pPr>
              <w:widowControl w:val="0"/>
              <w:autoSpaceDE w:val="0"/>
              <w:autoSpaceDN w:val="0"/>
              <w:adjustRightInd w:val="0"/>
            </w:pPr>
            <w:r w:rsidRPr="00854C9D">
              <w:t>2017 год – 75,122 тыс. руб.</w:t>
            </w:r>
          </w:p>
          <w:p w:rsidR="004833BC" w:rsidRPr="00854C9D" w:rsidRDefault="004833BC" w:rsidP="004833BC">
            <w:pPr>
              <w:widowControl w:val="0"/>
              <w:autoSpaceDE w:val="0"/>
              <w:autoSpaceDN w:val="0"/>
              <w:adjustRightInd w:val="0"/>
            </w:pPr>
            <w:r w:rsidRPr="00854C9D">
              <w:t>2018 год – 75,152 тыс. руб.</w:t>
            </w:r>
          </w:p>
          <w:p w:rsidR="004833BC" w:rsidRPr="00854C9D" w:rsidRDefault="004833BC" w:rsidP="004833BC">
            <w:pPr>
              <w:widowControl w:val="0"/>
              <w:autoSpaceDE w:val="0"/>
              <w:autoSpaceDN w:val="0"/>
              <w:adjustRightInd w:val="0"/>
            </w:pPr>
            <w:r w:rsidRPr="00854C9D">
              <w:t>2019 год – 65,022 тыс. руб.</w:t>
            </w:r>
          </w:p>
          <w:p w:rsidR="004833BC" w:rsidRPr="00854C9D" w:rsidRDefault="004833BC" w:rsidP="004833BC">
            <w:pPr>
              <w:widowControl w:val="0"/>
              <w:autoSpaceDE w:val="0"/>
              <w:autoSpaceDN w:val="0"/>
              <w:adjustRightInd w:val="0"/>
            </w:pPr>
            <w:r w:rsidRPr="00854C9D">
              <w:t>2020 год – 64,066 тыс. руб.</w:t>
            </w:r>
          </w:p>
          <w:p w:rsidR="004833BC" w:rsidRPr="00854C9D" w:rsidRDefault="004833BC" w:rsidP="004833BC">
            <w:pPr>
              <w:widowControl w:val="0"/>
              <w:autoSpaceDE w:val="0"/>
              <w:autoSpaceDN w:val="0"/>
              <w:adjustRightInd w:val="0"/>
            </w:pPr>
            <w:r w:rsidRPr="00854C9D">
              <w:t>2021 год – 97,9375 тыс. руб.</w:t>
            </w:r>
          </w:p>
          <w:p w:rsidR="004833BC" w:rsidRPr="00854C9D" w:rsidRDefault="004833BC" w:rsidP="004833BC">
            <w:pPr>
              <w:widowControl w:val="0"/>
              <w:autoSpaceDE w:val="0"/>
              <w:autoSpaceDN w:val="0"/>
              <w:adjustRightInd w:val="0"/>
            </w:pPr>
            <w:r w:rsidRPr="00854C9D">
              <w:t>2022 год – 94,8690 тыс. руб.</w:t>
            </w:r>
          </w:p>
          <w:p w:rsidR="004833BC" w:rsidRPr="00854C9D" w:rsidRDefault="004833BC" w:rsidP="004833BC">
            <w:pPr>
              <w:widowControl w:val="0"/>
              <w:autoSpaceDE w:val="0"/>
              <w:autoSpaceDN w:val="0"/>
              <w:adjustRightInd w:val="0"/>
            </w:pPr>
            <w:r w:rsidRPr="00854C9D">
              <w:t>2023 год – 80,082 тыс. руб.</w:t>
            </w:r>
          </w:p>
          <w:p w:rsidR="004833BC" w:rsidRPr="00854C9D" w:rsidRDefault="004833BC" w:rsidP="004833BC">
            <w:pPr>
              <w:widowControl w:val="0"/>
              <w:autoSpaceDE w:val="0"/>
              <w:autoSpaceDN w:val="0"/>
              <w:adjustRightInd w:val="0"/>
            </w:pPr>
            <w:r w:rsidRPr="00854C9D">
              <w:t>2024 год – 80,082 тыс. руб.</w:t>
            </w:r>
          </w:p>
          <w:p w:rsidR="004833BC" w:rsidRPr="00854C9D" w:rsidRDefault="004833BC" w:rsidP="004833BC">
            <w:pPr>
              <w:widowControl w:val="0"/>
              <w:autoSpaceDE w:val="0"/>
              <w:autoSpaceDN w:val="0"/>
              <w:adjustRightInd w:val="0"/>
            </w:pPr>
            <w:r w:rsidRPr="00854C9D">
              <w:t>- в том числе, бюджет города Тейково:</w:t>
            </w:r>
          </w:p>
          <w:p w:rsidR="004833BC" w:rsidRPr="00854C9D" w:rsidRDefault="004833BC" w:rsidP="004833BC">
            <w:pPr>
              <w:widowControl w:val="0"/>
              <w:autoSpaceDE w:val="0"/>
              <w:autoSpaceDN w:val="0"/>
              <w:adjustRightInd w:val="0"/>
            </w:pPr>
            <w:r w:rsidRPr="00854C9D">
              <w:t>2014 год – 51,516 тыс. руб.</w:t>
            </w:r>
          </w:p>
          <w:p w:rsidR="004833BC" w:rsidRPr="008A4BEE" w:rsidRDefault="004833BC" w:rsidP="004833BC">
            <w:pPr>
              <w:widowControl w:val="0"/>
              <w:autoSpaceDE w:val="0"/>
              <w:autoSpaceDN w:val="0"/>
              <w:adjustRightInd w:val="0"/>
            </w:pPr>
            <w:r w:rsidRPr="00854C9D">
              <w:t>2015 год – 77,564 тыс. руб</w:t>
            </w:r>
            <w:r w:rsidRPr="008A4BEE">
              <w:t>.</w:t>
            </w:r>
          </w:p>
          <w:p w:rsidR="004833BC" w:rsidRPr="008A4BEE" w:rsidRDefault="004833BC" w:rsidP="004833BC">
            <w:pPr>
              <w:widowControl w:val="0"/>
              <w:autoSpaceDE w:val="0"/>
              <w:autoSpaceDN w:val="0"/>
              <w:adjustRightInd w:val="0"/>
            </w:pPr>
            <w:r w:rsidRPr="008A4BEE">
              <w:t>2016 год – 75,552 тыс. руб.</w:t>
            </w:r>
          </w:p>
          <w:p w:rsidR="004833BC" w:rsidRPr="008A4BEE" w:rsidRDefault="004833BC" w:rsidP="004833BC">
            <w:pPr>
              <w:widowControl w:val="0"/>
              <w:autoSpaceDE w:val="0"/>
              <w:autoSpaceDN w:val="0"/>
              <w:adjustRightInd w:val="0"/>
            </w:pPr>
            <w:r w:rsidRPr="008A4BEE">
              <w:t>2017 год – 75,122 тыс. руб.</w:t>
            </w:r>
          </w:p>
          <w:p w:rsidR="004833BC" w:rsidRPr="002C2AFD" w:rsidRDefault="004833BC" w:rsidP="004833BC">
            <w:pPr>
              <w:widowControl w:val="0"/>
              <w:autoSpaceDE w:val="0"/>
              <w:autoSpaceDN w:val="0"/>
              <w:adjustRightInd w:val="0"/>
            </w:pPr>
            <w:r w:rsidRPr="002C2AFD">
              <w:t>2018 год – 75,152 тыс. руб.</w:t>
            </w:r>
          </w:p>
          <w:p w:rsidR="004833BC" w:rsidRPr="002C2AFD" w:rsidRDefault="004833BC" w:rsidP="004833BC">
            <w:pPr>
              <w:widowControl w:val="0"/>
              <w:autoSpaceDE w:val="0"/>
              <w:autoSpaceDN w:val="0"/>
              <w:adjustRightInd w:val="0"/>
            </w:pPr>
            <w:r w:rsidRPr="002C2AFD">
              <w:t>2019 год – 65,022 тыс. руб.</w:t>
            </w:r>
          </w:p>
          <w:p w:rsidR="004833BC" w:rsidRPr="002C2AFD" w:rsidRDefault="004833BC" w:rsidP="004833BC">
            <w:pPr>
              <w:widowControl w:val="0"/>
              <w:autoSpaceDE w:val="0"/>
              <w:autoSpaceDN w:val="0"/>
              <w:adjustRightInd w:val="0"/>
            </w:pPr>
            <w:r w:rsidRPr="002C2AFD">
              <w:t>2020 год – 64,066 тыс. руб.</w:t>
            </w:r>
          </w:p>
          <w:p w:rsidR="004833BC" w:rsidRPr="002C2AFD" w:rsidRDefault="004833BC" w:rsidP="004833BC">
            <w:pPr>
              <w:widowControl w:val="0"/>
              <w:autoSpaceDE w:val="0"/>
              <w:autoSpaceDN w:val="0"/>
              <w:adjustRightInd w:val="0"/>
            </w:pPr>
            <w:r w:rsidRPr="002C2AFD">
              <w:t>2021 год – 97,9375 тыс. руб.</w:t>
            </w:r>
          </w:p>
          <w:p w:rsidR="004833BC" w:rsidRPr="002C2AFD" w:rsidRDefault="004833BC" w:rsidP="004833BC">
            <w:pPr>
              <w:widowControl w:val="0"/>
              <w:autoSpaceDE w:val="0"/>
              <w:autoSpaceDN w:val="0"/>
              <w:adjustRightInd w:val="0"/>
            </w:pPr>
            <w:r w:rsidRPr="002C2AFD">
              <w:t>2022 год – 94,8690 тыс. руб.</w:t>
            </w:r>
          </w:p>
          <w:p w:rsidR="004833BC" w:rsidRPr="00765551" w:rsidRDefault="004833BC" w:rsidP="004833BC">
            <w:pPr>
              <w:widowControl w:val="0"/>
              <w:autoSpaceDE w:val="0"/>
              <w:autoSpaceDN w:val="0"/>
              <w:adjustRightInd w:val="0"/>
            </w:pPr>
            <w:r w:rsidRPr="002C2AFD">
              <w:t>2023 год – 80,082 тыс</w:t>
            </w:r>
            <w:r w:rsidRPr="00765551">
              <w:t>. руб.</w:t>
            </w:r>
          </w:p>
          <w:p w:rsidR="004833BC" w:rsidRPr="008A4BEE" w:rsidRDefault="004833BC" w:rsidP="004833BC">
            <w:pPr>
              <w:widowControl w:val="0"/>
              <w:autoSpaceDE w:val="0"/>
              <w:autoSpaceDN w:val="0"/>
              <w:adjustRightInd w:val="0"/>
            </w:pPr>
            <w:r w:rsidRPr="00765551">
              <w:t>2024 год – 80,082 тыс.</w:t>
            </w:r>
            <w:r w:rsidRPr="008A4BEE">
              <w:t xml:space="preserve"> руб.</w:t>
            </w:r>
          </w:p>
        </w:tc>
      </w:tr>
    </w:tbl>
    <w:p w:rsidR="004833BC" w:rsidRDefault="004833BC" w:rsidP="004833BC"/>
    <w:p w:rsidR="004833BC" w:rsidRDefault="004833BC" w:rsidP="004833BC"/>
    <w:p w:rsidR="004833BC" w:rsidRDefault="004833BC" w:rsidP="004833BC">
      <w:pPr>
        <w:sectPr w:rsidR="004833BC" w:rsidSect="004833BC">
          <w:footerReference w:type="default" r:id="rId66"/>
          <w:pgSz w:w="11906" w:h="16838"/>
          <w:pgMar w:top="1559" w:right="1134" w:bottom="1276" w:left="1134" w:header="709" w:footer="709" w:gutter="0"/>
          <w:cols w:space="720"/>
          <w:docGrid w:linePitch="299"/>
        </w:sectPr>
      </w:pPr>
    </w:p>
    <w:p w:rsidR="004833BC" w:rsidRPr="00EB31EC" w:rsidRDefault="004833BC" w:rsidP="004833BC">
      <w:pPr>
        <w:pStyle w:val="a6"/>
        <w:ind w:left="540"/>
        <w:jc w:val="right"/>
      </w:pPr>
      <w:r w:rsidRPr="00EB31EC">
        <w:lastRenderedPageBreak/>
        <w:t xml:space="preserve">Приложение </w:t>
      </w:r>
      <w:r>
        <w:t xml:space="preserve"> 4</w:t>
      </w:r>
    </w:p>
    <w:p w:rsidR="004833BC" w:rsidRDefault="004833BC" w:rsidP="004833BC">
      <w:pPr>
        <w:pStyle w:val="a6"/>
        <w:ind w:left="540"/>
        <w:jc w:val="right"/>
      </w:pPr>
      <w:r w:rsidRPr="00EB31EC">
        <w:t xml:space="preserve">к постановлению администрации </w:t>
      </w:r>
    </w:p>
    <w:p w:rsidR="004833BC" w:rsidRDefault="004833BC" w:rsidP="004833BC">
      <w:pPr>
        <w:pStyle w:val="a6"/>
        <w:ind w:left="540"/>
        <w:jc w:val="right"/>
      </w:pPr>
      <w:r w:rsidRPr="00EB31EC">
        <w:t>го</w:t>
      </w:r>
      <w:r>
        <w:t>родского округа</w:t>
      </w:r>
      <w:r w:rsidRPr="00EB31EC">
        <w:t xml:space="preserve"> Тейково</w:t>
      </w:r>
      <w:r>
        <w:t xml:space="preserve"> Ивановской области</w:t>
      </w:r>
    </w:p>
    <w:p w:rsidR="004833BC" w:rsidRPr="00D6053A" w:rsidRDefault="004833BC" w:rsidP="004833BC">
      <w:r>
        <w:t xml:space="preserve">     </w:t>
      </w:r>
      <w:r>
        <w:tab/>
      </w:r>
      <w:r>
        <w:tab/>
      </w:r>
      <w:r>
        <w:tab/>
      </w:r>
      <w:r>
        <w:tab/>
      </w:r>
      <w:r>
        <w:tab/>
      </w:r>
      <w:r>
        <w:tab/>
      </w:r>
      <w:r w:rsidRPr="00A5729B">
        <w:t xml:space="preserve">       </w:t>
      </w:r>
      <w:r>
        <w:tab/>
      </w:r>
      <w:r>
        <w:tab/>
      </w:r>
      <w:r>
        <w:tab/>
      </w:r>
      <w:r>
        <w:tab/>
        <w:t xml:space="preserve">         </w:t>
      </w:r>
      <w:r>
        <w:tab/>
      </w:r>
      <w:r>
        <w:tab/>
      </w:r>
      <w:r>
        <w:tab/>
      </w:r>
      <w:r>
        <w:tab/>
      </w:r>
      <w:r>
        <w:tab/>
      </w:r>
      <w:r>
        <w:tab/>
        <w:t xml:space="preserve">         </w:t>
      </w:r>
      <w:r w:rsidRPr="002C2AFD">
        <w:t xml:space="preserve">от 01.03.2022 № 106       </w:t>
      </w:r>
    </w:p>
    <w:p w:rsidR="004833BC" w:rsidRDefault="004833BC" w:rsidP="004833BC"/>
    <w:p w:rsidR="004833BC" w:rsidRDefault="004833BC" w:rsidP="004833BC"/>
    <w:p w:rsidR="004833BC" w:rsidRPr="00F40639" w:rsidRDefault="004833BC" w:rsidP="004833BC">
      <w:pPr>
        <w:ind w:left="360"/>
        <w:jc w:val="center"/>
        <w:rPr>
          <w:b/>
        </w:rPr>
      </w:pPr>
      <w:r w:rsidRPr="00B17F17">
        <w:rPr>
          <w:b/>
          <w:lang w:val="en-US"/>
        </w:rPr>
        <w:t>V</w:t>
      </w:r>
      <w:r w:rsidRPr="00B17F17">
        <w:rPr>
          <w:b/>
        </w:rPr>
        <w:t xml:space="preserve">. </w:t>
      </w:r>
      <w:r w:rsidRPr="00F40639">
        <w:rPr>
          <w:b/>
        </w:rPr>
        <w:t>Ресурсное обеспечение мероприятий подпрограммы.</w:t>
      </w:r>
    </w:p>
    <w:p w:rsidR="004833BC" w:rsidRPr="00F40639" w:rsidRDefault="004833BC" w:rsidP="004833BC">
      <w:pPr>
        <w:ind w:left="360"/>
        <w:jc w:val="center"/>
      </w:pPr>
    </w:p>
    <w:p w:rsidR="004833BC" w:rsidRPr="00F40639" w:rsidRDefault="004833BC" w:rsidP="004833BC">
      <w:pPr>
        <w:ind w:firstLine="360"/>
        <w:jc w:val="both"/>
      </w:pPr>
      <w:r w:rsidRPr="00F40639">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w:t>
      </w:r>
      <w:r w:rsidRPr="00765551">
        <w:t xml:space="preserve">составляет </w:t>
      </w:r>
      <w:r w:rsidRPr="002E1014">
        <w:rPr>
          <w:b/>
        </w:rPr>
        <w:t>836,9645</w:t>
      </w:r>
      <w:r w:rsidRPr="00F40639">
        <w:t xml:space="preserve"> тыс. рублей.</w:t>
      </w:r>
    </w:p>
    <w:p w:rsidR="004833BC" w:rsidRPr="00F40639" w:rsidRDefault="004833BC" w:rsidP="004833BC"/>
    <w:p w:rsidR="004833BC" w:rsidRPr="00F40639" w:rsidRDefault="004833BC" w:rsidP="004833BC">
      <w:pPr>
        <w:autoSpaceDE w:val="0"/>
        <w:autoSpaceDN w:val="0"/>
        <w:adjustRightInd w:val="0"/>
        <w:jc w:val="center"/>
        <w:rPr>
          <w:b/>
        </w:rPr>
      </w:pPr>
      <w:r w:rsidRPr="00F40639">
        <w:rPr>
          <w:b/>
        </w:rPr>
        <w:t>Объем бюджетных ассигнований на реализацию подпрограммы (по источникам финансирования)</w:t>
      </w:r>
    </w:p>
    <w:p w:rsidR="004833BC" w:rsidRPr="009D5DD2" w:rsidRDefault="004833BC" w:rsidP="004833BC">
      <w:pPr>
        <w:autoSpaceDE w:val="0"/>
        <w:autoSpaceDN w:val="0"/>
        <w:adjustRightInd w:val="0"/>
        <w:jc w:val="right"/>
      </w:pPr>
      <w:r w:rsidRPr="009D5DD2">
        <w:t>Таблица 2</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870"/>
        <w:gridCol w:w="851"/>
        <w:gridCol w:w="992"/>
        <w:gridCol w:w="992"/>
        <w:gridCol w:w="1134"/>
        <w:gridCol w:w="1134"/>
        <w:gridCol w:w="851"/>
        <w:gridCol w:w="850"/>
        <w:gridCol w:w="851"/>
        <w:gridCol w:w="850"/>
        <w:gridCol w:w="851"/>
        <w:gridCol w:w="992"/>
        <w:gridCol w:w="1013"/>
        <w:gridCol w:w="830"/>
      </w:tblGrid>
      <w:tr w:rsidR="004833BC" w:rsidRPr="00B17F17" w:rsidTr="004833BC">
        <w:trPr>
          <w:trHeight w:val="340"/>
        </w:trPr>
        <w:tc>
          <w:tcPr>
            <w:tcW w:w="540" w:type="dxa"/>
            <w:vMerge w:val="restart"/>
            <w:tcBorders>
              <w:top w:val="single" w:sz="4" w:space="0" w:color="auto"/>
              <w:left w:val="single" w:sz="4" w:space="0" w:color="auto"/>
              <w:bottom w:val="single" w:sz="4" w:space="0" w:color="auto"/>
              <w:right w:val="single" w:sz="4" w:space="0" w:color="auto"/>
            </w:tcBorders>
          </w:tcPr>
          <w:p w:rsidR="004833BC" w:rsidRPr="00B17F17" w:rsidRDefault="004833BC" w:rsidP="004833BC">
            <w:pPr>
              <w:autoSpaceDE w:val="0"/>
              <w:autoSpaceDN w:val="0"/>
              <w:jc w:val="center"/>
              <w:rPr>
                <w:sz w:val="20"/>
                <w:szCs w:val="20"/>
              </w:rPr>
            </w:pPr>
            <w:r w:rsidRPr="00B17F17">
              <w:rPr>
                <w:sz w:val="20"/>
                <w:szCs w:val="20"/>
              </w:rPr>
              <w:t>№</w:t>
            </w:r>
          </w:p>
          <w:p w:rsidR="004833BC" w:rsidRPr="00B17F17" w:rsidRDefault="004833BC" w:rsidP="004833BC">
            <w:pPr>
              <w:autoSpaceDE w:val="0"/>
              <w:autoSpaceDN w:val="0"/>
              <w:jc w:val="center"/>
              <w:rPr>
                <w:sz w:val="20"/>
                <w:szCs w:val="20"/>
              </w:rPr>
            </w:pPr>
            <w:r w:rsidRPr="00B17F17">
              <w:rPr>
                <w:sz w:val="20"/>
                <w:szCs w:val="20"/>
              </w:rPr>
              <w:t>п/п</w:t>
            </w:r>
          </w:p>
        </w:tc>
        <w:tc>
          <w:tcPr>
            <w:tcW w:w="1870" w:type="dxa"/>
            <w:vMerge w:val="restart"/>
            <w:tcBorders>
              <w:top w:val="single" w:sz="4" w:space="0" w:color="auto"/>
              <w:left w:val="single" w:sz="4" w:space="0" w:color="auto"/>
              <w:bottom w:val="single" w:sz="4" w:space="0" w:color="auto"/>
              <w:right w:val="single" w:sz="4" w:space="0" w:color="auto"/>
            </w:tcBorders>
          </w:tcPr>
          <w:p w:rsidR="004833BC" w:rsidRPr="00B17F17" w:rsidRDefault="004833BC" w:rsidP="004833BC">
            <w:pPr>
              <w:autoSpaceDE w:val="0"/>
              <w:autoSpaceDN w:val="0"/>
              <w:jc w:val="center"/>
              <w:rPr>
                <w:sz w:val="20"/>
                <w:szCs w:val="20"/>
              </w:rPr>
            </w:pPr>
            <w:r w:rsidRPr="00B17F17">
              <w:rPr>
                <w:sz w:val="20"/>
                <w:szCs w:val="20"/>
              </w:rPr>
              <w:t>Наименование программного мероприятия</w:t>
            </w:r>
          </w:p>
        </w:tc>
        <w:tc>
          <w:tcPr>
            <w:tcW w:w="851" w:type="dxa"/>
            <w:vMerge w:val="restart"/>
            <w:tcBorders>
              <w:top w:val="single" w:sz="4" w:space="0" w:color="auto"/>
              <w:left w:val="single" w:sz="4" w:space="0" w:color="auto"/>
              <w:bottom w:val="single" w:sz="4" w:space="0" w:color="auto"/>
              <w:right w:val="single" w:sz="4" w:space="0" w:color="auto"/>
            </w:tcBorders>
          </w:tcPr>
          <w:p w:rsidR="004833BC" w:rsidRPr="00B17F17" w:rsidRDefault="004833BC" w:rsidP="004833BC">
            <w:pPr>
              <w:autoSpaceDE w:val="0"/>
              <w:autoSpaceDN w:val="0"/>
              <w:jc w:val="center"/>
              <w:rPr>
                <w:sz w:val="20"/>
                <w:szCs w:val="20"/>
              </w:rPr>
            </w:pPr>
            <w:r w:rsidRPr="00B17F17">
              <w:rPr>
                <w:sz w:val="20"/>
                <w:szCs w:val="20"/>
              </w:rPr>
              <w:t>Испол-</w:t>
            </w:r>
          </w:p>
          <w:p w:rsidR="004833BC" w:rsidRPr="00B17F17" w:rsidRDefault="004833BC" w:rsidP="004833BC">
            <w:pPr>
              <w:autoSpaceDE w:val="0"/>
              <w:autoSpaceDN w:val="0"/>
              <w:jc w:val="center"/>
              <w:rPr>
                <w:sz w:val="20"/>
                <w:szCs w:val="20"/>
              </w:rPr>
            </w:pPr>
            <w:r w:rsidRPr="00B17F17">
              <w:rPr>
                <w:sz w:val="20"/>
                <w:szCs w:val="20"/>
              </w:rPr>
              <w:t>нитель</w:t>
            </w:r>
          </w:p>
        </w:tc>
        <w:tc>
          <w:tcPr>
            <w:tcW w:w="11340" w:type="dxa"/>
            <w:gridSpan w:val="12"/>
            <w:tcBorders>
              <w:top w:val="single" w:sz="4" w:space="0" w:color="auto"/>
              <w:left w:val="single" w:sz="4" w:space="0" w:color="auto"/>
              <w:bottom w:val="single" w:sz="4" w:space="0" w:color="auto"/>
              <w:right w:val="single" w:sz="4" w:space="0" w:color="auto"/>
            </w:tcBorders>
          </w:tcPr>
          <w:p w:rsidR="004833BC" w:rsidRPr="00B17F17" w:rsidRDefault="004833BC" w:rsidP="004833BC">
            <w:pPr>
              <w:autoSpaceDE w:val="0"/>
              <w:autoSpaceDN w:val="0"/>
              <w:jc w:val="center"/>
              <w:rPr>
                <w:sz w:val="20"/>
                <w:szCs w:val="20"/>
              </w:rPr>
            </w:pPr>
            <w:r w:rsidRPr="00B17F17">
              <w:rPr>
                <w:sz w:val="20"/>
                <w:szCs w:val="20"/>
              </w:rPr>
              <w:t>Объем ассигнований местный бюджет, тыс. рублей</w:t>
            </w:r>
          </w:p>
        </w:tc>
      </w:tr>
      <w:tr w:rsidR="004833BC" w:rsidRPr="00B17F17" w:rsidTr="004833BC">
        <w:trPr>
          <w:trHeight w:val="324"/>
        </w:trPr>
        <w:tc>
          <w:tcPr>
            <w:tcW w:w="540" w:type="dxa"/>
            <w:vMerge/>
            <w:tcBorders>
              <w:top w:val="single" w:sz="4" w:space="0" w:color="auto"/>
              <w:left w:val="single" w:sz="4" w:space="0" w:color="auto"/>
              <w:bottom w:val="single" w:sz="4" w:space="0" w:color="auto"/>
              <w:right w:val="single" w:sz="4" w:space="0" w:color="auto"/>
            </w:tcBorders>
            <w:vAlign w:val="center"/>
          </w:tcPr>
          <w:p w:rsidR="004833BC" w:rsidRPr="00B17F17" w:rsidRDefault="004833BC" w:rsidP="004833BC">
            <w:pPr>
              <w:rPr>
                <w:sz w:val="20"/>
                <w:szCs w:val="20"/>
              </w:rPr>
            </w:pPr>
          </w:p>
        </w:tc>
        <w:tc>
          <w:tcPr>
            <w:tcW w:w="1870" w:type="dxa"/>
            <w:vMerge/>
            <w:tcBorders>
              <w:top w:val="single" w:sz="4" w:space="0" w:color="auto"/>
              <w:left w:val="single" w:sz="4" w:space="0" w:color="auto"/>
              <w:bottom w:val="single" w:sz="4" w:space="0" w:color="auto"/>
              <w:right w:val="single" w:sz="4" w:space="0" w:color="auto"/>
            </w:tcBorders>
            <w:vAlign w:val="center"/>
          </w:tcPr>
          <w:p w:rsidR="004833BC" w:rsidRPr="00B17F17" w:rsidRDefault="004833BC" w:rsidP="004833BC">
            <w:pP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833BC" w:rsidRPr="00B17F17" w:rsidRDefault="004833BC" w:rsidP="004833BC">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833BC" w:rsidRPr="00B17F17" w:rsidRDefault="004833BC" w:rsidP="004833BC">
            <w:pPr>
              <w:autoSpaceDE w:val="0"/>
              <w:autoSpaceDN w:val="0"/>
              <w:jc w:val="center"/>
              <w:rPr>
                <w:sz w:val="20"/>
                <w:szCs w:val="20"/>
              </w:rPr>
            </w:pPr>
            <w:r w:rsidRPr="00B17F17">
              <w:rPr>
                <w:sz w:val="20"/>
                <w:szCs w:val="20"/>
              </w:rPr>
              <w:t>2014</w:t>
            </w:r>
          </w:p>
          <w:p w:rsidR="004833BC" w:rsidRPr="00B17F17" w:rsidRDefault="004833BC" w:rsidP="004833BC">
            <w:pPr>
              <w:autoSpaceDE w:val="0"/>
              <w:autoSpaceDN w:val="0"/>
              <w:jc w:val="center"/>
              <w:rPr>
                <w:sz w:val="20"/>
                <w:szCs w:val="20"/>
              </w:rPr>
            </w:pPr>
            <w:r w:rsidRPr="00B17F17">
              <w:rPr>
                <w:sz w:val="20"/>
                <w:szCs w:val="20"/>
              </w:rPr>
              <w:t>год</w:t>
            </w:r>
          </w:p>
          <w:p w:rsidR="004833BC" w:rsidRPr="00B17F17" w:rsidRDefault="004833BC" w:rsidP="004833BC">
            <w:pPr>
              <w:autoSpaceDE w:val="0"/>
              <w:autoSpaceDN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2015</w:t>
            </w:r>
          </w:p>
          <w:p w:rsidR="004833BC" w:rsidRPr="00854C9D" w:rsidRDefault="004833BC" w:rsidP="004833BC">
            <w:pPr>
              <w:autoSpaceDE w:val="0"/>
              <w:autoSpaceDN w:val="0"/>
              <w:jc w:val="center"/>
              <w:rPr>
                <w:sz w:val="20"/>
                <w:szCs w:val="20"/>
              </w:rPr>
            </w:pPr>
            <w:r w:rsidRPr="00854C9D">
              <w:rPr>
                <w:sz w:val="20"/>
                <w:szCs w:val="20"/>
              </w:rPr>
              <w:t>год</w:t>
            </w:r>
          </w:p>
          <w:p w:rsidR="004833BC" w:rsidRPr="00854C9D" w:rsidRDefault="004833BC" w:rsidP="004833BC">
            <w:pPr>
              <w:autoSpaceDE w:val="0"/>
              <w:autoSpaceDN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2016</w:t>
            </w:r>
          </w:p>
          <w:p w:rsidR="004833BC" w:rsidRPr="00854C9D" w:rsidRDefault="004833BC" w:rsidP="004833BC">
            <w:pPr>
              <w:autoSpaceDE w:val="0"/>
              <w:autoSpaceDN w:val="0"/>
              <w:jc w:val="center"/>
              <w:rPr>
                <w:sz w:val="20"/>
                <w:szCs w:val="20"/>
              </w:rPr>
            </w:pPr>
            <w:r w:rsidRPr="00854C9D">
              <w:rPr>
                <w:sz w:val="20"/>
                <w:szCs w:val="20"/>
              </w:rPr>
              <w:t>год</w:t>
            </w:r>
          </w:p>
          <w:p w:rsidR="004833BC" w:rsidRPr="00854C9D" w:rsidRDefault="004833BC" w:rsidP="004833BC">
            <w:pPr>
              <w:autoSpaceDE w:val="0"/>
              <w:autoSpaceDN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2017</w:t>
            </w:r>
          </w:p>
          <w:p w:rsidR="004833BC" w:rsidRPr="00854C9D" w:rsidRDefault="004833BC" w:rsidP="004833BC">
            <w:pPr>
              <w:autoSpaceDE w:val="0"/>
              <w:autoSpaceDN w:val="0"/>
              <w:jc w:val="center"/>
              <w:rPr>
                <w:sz w:val="20"/>
                <w:szCs w:val="20"/>
              </w:rPr>
            </w:pPr>
            <w:r w:rsidRPr="00854C9D">
              <w:rPr>
                <w:sz w:val="20"/>
                <w:szCs w:val="20"/>
              </w:rPr>
              <w:t>год</w:t>
            </w:r>
          </w:p>
          <w:p w:rsidR="004833BC" w:rsidRPr="00854C9D" w:rsidRDefault="004833BC" w:rsidP="004833BC">
            <w:pPr>
              <w:autoSpaceDE w:val="0"/>
              <w:autoSpaceDN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2018</w:t>
            </w:r>
          </w:p>
          <w:p w:rsidR="004833BC" w:rsidRPr="00854C9D" w:rsidRDefault="004833BC" w:rsidP="004833BC">
            <w:pPr>
              <w:autoSpaceDE w:val="0"/>
              <w:autoSpaceDN w:val="0"/>
              <w:jc w:val="center"/>
              <w:rPr>
                <w:sz w:val="20"/>
                <w:szCs w:val="20"/>
              </w:rPr>
            </w:pPr>
            <w:r w:rsidRPr="00854C9D">
              <w:rPr>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2019</w:t>
            </w:r>
          </w:p>
          <w:p w:rsidR="004833BC" w:rsidRPr="00854C9D" w:rsidRDefault="004833BC" w:rsidP="004833BC">
            <w:pPr>
              <w:autoSpaceDE w:val="0"/>
              <w:autoSpaceDN w:val="0"/>
              <w:jc w:val="center"/>
              <w:rPr>
                <w:sz w:val="20"/>
                <w:szCs w:val="20"/>
              </w:rPr>
            </w:pPr>
            <w:r w:rsidRPr="00854C9D">
              <w:rPr>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2020</w:t>
            </w:r>
          </w:p>
          <w:p w:rsidR="004833BC" w:rsidRPr="00854C9D" w:rsidRDefault="004833BC" w:rsidP="004833BC">
            <w:pPr>
              <w:autoSpaceDE w:val="0"/>
              <w:autoSpaceDN w:val="0"/>
              <w:jc w:val="center"/>
              <w:rPr>
                <w:sz w:val="20"/>
                <w:szCs w:val="20"/>
              </w:rPr>
            </w:pPr>
            <w:r w:rsidRPr="00854C9D">
              <w:rPr>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2021</w:t>
            </w:r>
          </w:p>
          <w:p w:rsidR="004833BC" w:rsidRPr="00854C9D" w:rsidRDefault="004833BC" w:rsidP="004833BC">
            <w:pPr>
              <w:autoSpaceDE w:val="0"/>
              <w:autoSpaceDN w:val="0"/>
              <w:jc w:val="center"/>
              <w:rPr>
                <w:sz w:val="20"/>
                <w:szCs w:val="20"/>
              </w:rPr>
            </w:pPr>
            <w:r w:rsidRPr="00854C9D">
              <w:rPr>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2022</w:t>
            </w:r>
          </w:p>
          <w:p w:rsidR="004833BC" w:rsidRPr="00854C9D" w:rsidRDefault="004833BC" w:rsidP="004833BC">
            <w:pPr>
              <w:autoSpaceDE w:val="0"/>
              <w:autoSpaceDN w:val="0"/>
              <w:jc w:val="center"/>
              <w:rPr>
                <w:sz w:val="20"/>
                <w:szCs w:val="20"/>
              </w:rPr>
            </w:pPr>
            <w:r w:rsidRPr="00854C9D">
              <w:rPr>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2023</w:t>
            </w:r>
          </w:p>
          <w:p w:rsidR="004833BC" w:rsidRPr="00854C9D" w:rsidRDefault="004833BC" w:rsidP="004833BC">
            <w:pPr>
              <w:autoSpaceDE w:val="0"/>
              <w:autoSpaceDN w:val="0"/>
              <w:jc w:val="center"/>
              <w:rPr>
                <w:sz w:val="20"/>
                <w:szCs w:val="20"/>
              </w:rPr>
            </w:pPr>
            <w:r w:rsidRPr="00854C9D">
              <w:rPr>
                <w:sz w:val="20"/>
                <w:szCs w:val="20"/>
              </w:rPr>
              <w:t>год</w:t>
            </w:r>
          </w:p>
        </w:tc>
        <w:tc>
          <w:tcPr>
            <w:tcW w:w="1013"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2024</w:t>
            </w:r>
          </w:p>
          <w:p w:rsidR="004833BC" w:rsidRPr="00854C9D" w:rsidRDefault="004833BC" w:rsidP="004833BC">
            <w:pPr>
              <w:autoSpaceDE w:val="0"/>
              <w:autoSpaceDN w:val="0"/>
              <w:jc w:val="center"/>
              <w:rPr>
                <w:sz w:val="20"/>
                <w:szCs w:val="20"/>
              </w:rPr>
            </w:pPr>
            <w:r w:rsidRPr="00854C9D">
              <w:rPr>
                <w:sz w:val="20"/>
                <w:szCs w:val="20"/>
              </w:rPr>
              <w:t>год</w:t>
            </w:r>
          </w:p>
        </w:tc>
        <w:tc>
          <w:tcPr>
            <w:tcW w:w="830"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Всего</w:t>
            </w:r>
          </w:p>
        </w:tc>
      </w:tr>
      <w:tr w:rsidR="004833BC" w:rsidRPr="00B17F17" w:rsidTr="004833BC">
        <w:trPr>
          <w:trHeight w:val="620"/>
        </w:trPr>
        <w:tc>
          <w:tcPr>
            <w:tcW w:w="540" w:type="dxa"/>
            <w:tcBorders>
              <w:top w:val="single" w:sz="4" w:space="0" w:color="auto"/>
              <w:left w:val="single" w:sz="4" w:space="0" w:color="auto"/>
              <w:bottom w:val="single" w:sz="4" w:space="0" w:color="auto"/>
              <w:right w:val="single" w:sz="4" w:space="0" w:color="auto"/>
            </w:tcBorders>
          </w:tcPr>
          <w:p w:rsidR="004833BC" w:rsidRPr="00B17F17" w:rsidRDefault="004833BC" w:rsidP="004833BC">
            <w:pPr>
              <w:autoSpaceDE w:val="0"/>
              <w:autoSpaceDN w:val="0"/>
              <w:jc w:val="center"/>
              <w:rPr>
                <w:sz w:val="20"/>
                <w:szCs w:val="20"/>
              </w:rPr>
            </w:pPr>
            <w:r w:rsidRPr="00B17F17">
              <w:rPr>
                <w:sz w:val="20"/>
                <w:szCs w:val="20"/>
              </w:rPr>
              <w:t>1.</w:t>
            </w:r>
          </w:p>
        </w:tc>
        <w:tc>
          <w:tcPr>
            <w:tcW w:w="1870" w:type="dxa"/>
            <w:tcBorders>
              <w:top w:val="single" w:sz="4" w:space="0" w:color="auto"/>
              <w:left w:val="single" w:sz="4" w:space="0" w:color="auto"/>
              <w:bottom w:val="single" w:sz="4" w:space="0" w:color="auto"/>
              <w:right w:val="single" w:sz="4" w:space="0" w:color="auto"/>
            </w:tcBorders>
          </w:tcPr>
          <w:p w:rsidR="004833BC" w:rsidRPr="00B17F17" w:rsidRDefault="004833BC" w:rsidP="004833BC">
            <w:pPr>
              <w:autoSpaceDE w:val="0"/>
              <w:autoSpaceDN w:val="0"/>
              <w:rPr>
                <w:sz w:val="20"/>
                <w:szCs w:val="20"/>
              </w:rPr>
            </w:pPr>
            <w:r w:rsidRPr="00B17F17">
              <w:rPr>
                <w:sz w:val="20"/>
                <w:szCs w:val="20"/>
              </w:rPr>
              <w:t>Организация и проведение мероприятий по обмену опытом работы ОМС городского округа Тейково с другими муниципальными образованиями области посредством конференций, «круглых столов», выездных семинаров с участием представителей общественности</w:t>
            </w:r>
          </w:p>
        </w:tc>
        <w:tc>
          <w:tcPr>
            <w:tcW w:w="851" w:type="dxa"/>
            <w:tcBorders>
              <w:top w:val="single" w:sz="4" w:space="0" w:color="auto"/>
              <w:left w:val="single" w:sz="4" w:space="0" w:color="auto"/>
              <w:bottom w:val="single" w:sz="4" w:space="0" w:color="auto"/>
              <w:right w:val="single" w:sz="4" w:space="0" w:color="auto"/>
            </w:tcBorders>
          </w:tcPr>
          <w:p w:rsidR="004833BC" w:rsidRPr="00B17F17" w:rsidRDefault="004833BC" w:rsidP="004833BC">
            <w:pPr>
              <w:autoSpaceDE w:val="0"/>
              <w:autoSpaceDN w:val="0"/>
              <w:jc w:val="center"/>
              <w:rPr>
                <w:sz w:val="20"/>
                <w:szCs w:val="20"/>
              </w:rPr>
            </w:pPr>
            <w:r w:rsidRPr="00B17F17">
              <w:rPr>
                <w:sz w:val="20"/>
                <w:szCs w:val="20"/>
              </w:rPr>
              <w:t>Орг</w:t>
            </w:r>
          </w:p>
          <w:p w:rsidR="004833BC" w:rsidRPr="00B17F17" w:rsidRDefault="004833BC" w:rsidP="004833BC">
            <w:pPr>
              <w:autoSpaceDE w:val="0"/>
              <w:autoSpaceDN w:val="0"/>
              <w:jc w:val="center"/>
              <w:rPr>
                <w:sz w:val="20"/>
                <w:szCs w:val="20"/>
              </w:rPr>
            </w:pPr>
            <w:r w:rsidRPr="00B17F17">
              <w:rPr>
                <w:sz w:val="20"/>
                <w:szCs w:val="20"/>
              </w:rPr>
              <w:t>отдел</w:t>
            </w:r>
          </w:p>
        </w:tc>
        <w:tc>
          <w:tcPr>
            <w:tcW w:w="992" w:type="dxa"/>
            <w:tcBorders>
              <w:top w:val="single" w:sz="4" w:space="0" w:color="auto"/>
              <w:left w:val="single" w:sz="4" w:space="0" w:color="auto"/>
              <w:bottom w:val="single" w:sz="4" w:space="0" w:color="auto"/>
              <w:right w:val="single" w:sz="4" w:space="0" w:color="auto"/>
            </w:tcBorders>
          </w:tcPr>
          <w:p w:rsidR="004833BC" w:rsidRPr="00B17F17" w:rsidRDefault="004833BC" w:rsidP="004833BC">
            <w:pPr>
              <w:autoSpaceDE w:val="0"/>
              <w:autoSpaceDN w:val="0"/>
              <w:jc w:val="center"/>
              <w:rPr>
                <w:sz w:val="20"/>
                <w:szCs w:val="20"/>
              </w:rPr>
            </w:pPr>
            <w:r w:rsidRPr="00B17F17">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0</w:t>
            </w:r>
          </w:p>
        </w:tc>
        <w:tc>
          <w:tcPr>
            <w:tcW w:w="1013"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0</w:t>
            </w:r>
          </w:p>
        </w:tc>
        <w:tc>
          <w:tcPr>
            <w:tcW w:w="830"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0</w:t>
            </w:r>
          </w:p>
        </w:tc>
      </w:tr>
      <w:tr w:rsidR="004833BC" w:rsidRPr="00B17F17" w:rsidTr="004833BC">
        <w:trPr>
          <w:trHeight w:val="620"/>
        </w:trPr>
        <w:tc>
          <w:tcPr>
            <w:tcW w:w="540" w:type="dxa"/>
            <w:tcBorders>
              <w:top w:val="single" w:sz="4" w:space="0" w:color="auto"/>
              <w:left w:val="single" w:sz="4" w:space="0" w:color="auto"/>
              <w:bottom w:val="single" w:sz="4" w:space="0" w:color="auto"/>
              <w:right w:val="single" w:sz="4" w:space="0" w:color="auto"/>
            </w:tcBorders>
          </w:tcPr>
          <w:p w:rsidR="004833BC" w:rsidRPr="00B17F17" w:rsidRDefault="004833BC" w:rsidP="004833BC">
            <w:pPr>
              <w:autoSpaceDE w:val="0"/>
              <w:autoSpaceDN w:val="0"/>
              <w:jc w:val="center"/>
              <w:rPr>
                <w:sz w:val="20"/>
                <w:szCs w:val="20"/>
              </w:rPr>
            </w:pPr>
            <w:r w:rsidRPr="00B17F17">
              <w:rPr>
                <w:sz w:val="20"/>
                <w:szCs w:val="20"/>
              </w:rPr>
              <w:t>2</w:t>
            </w:r>
          </w:p>
        </w:tc>
        <w:tc>
          <w:tcPr>
            <w:tcW w:w="1870" w:type="dxa"/>
            <w:tcBorders>
              <w:top w:val="single" w:sz="4" w:space="0" w:color="auto"/>
              <w:left w:val="single" w:sz="4" w:space="0" w:color="auto"/>
              <w:bottom w:val="single" w:sz="4" w:space="0" w:color="auto"/>
              <w:right w:val="single" w:sz="4" w:space="0" w:color="auto"/>
            </w:tcBorders>
          </w:tcPr>
          <w:p w:rsidR="004833BC" w:rsidRPr="00B17F17" w:rsidRDefault="004833BC" w:rsidP="004833BC">
            <w:pPr>
              <w:autoSpaceDE w:val="0"/>
              <w:autoSpaceDN w:val="0"/>
              <w:rPr>
                <w:sz w:val="20"/>
                <w:szCs w:val="20"/>
              </w:rPr>
            </w:pPr>
            <w:r w:rsidRPr="00B17F17">
              <w:rPr>
                <w:sz w:val="20"/>
                <w:szCs w:val="20"/>
              </w:rPr>
              <w:t xml:space="preserve">Участие муниципальных служащих администрации г.о. Тейково в семинарах, </w:t>
            </w:r>
            <w:r w:rsidRPr="00B17F17">
              <w:rPr>
                <w:sz w:val="20"/>
                <w:szCs w:val="20"/>
              </w:rPr>
              <w:lastRenderedPageBreak/>
              <w:t>совещаниях, Круглых столах, проводимых Советом муниципальных образований Ивановской области</w:t>
            </w:r>
          </w:p>
        </w:tc>
        <w:tc>
          <w:tcPr>
            <w:tcW w:w="851" w:type="dxa"/>
            <w:tcBorders>
              <w:top w:val="single" w:sz="4" w:space="0" w:color="auto"/>
              <w:left w:val="single" w:sz="4" w:space="0" w:color="auto"/>
              <w:bottom w:val="single" w:sz="4" w:space="0" w:color="auto"/>
              <w:right w:val="single" w:sz="4" w:space="0" w:color="auto"/>
            </w:tcBorders>
          </w:tcPr>
          <w:p w:rsidR="004833BC" w:rsidRPr="00B17F17" w:rsidRDefault="004833BC" w:rsidP="004833BC">
            <w:pPr>
              <w:autoSpaceDE w:val="0"/>
              <w:autoSpaceDN w:val="0"/>
              <w:jc w:val="center"/>
              <w:rPr>
                <w:sz w:val="20"/>
                <w:szCs w:val="20"/>
              </w:rPr>
            </w:pPr>
            <w:r w:rsidRPr="00B17F17">
              <w:rPr>
                <w:sz w:val="20"/>
                <w:szCs w:val="20"/>
              </w:rPr>
              <w:lastRenderedPageBreak/>
              <w:t>Орг</w:t>
            </w:r>
          </w:p>
          <w:p w:rsidR="004833BC" w:rsidRPr="00B17F17" w:rsidRDefault="004833BC" w:rsidP="004833BC">
            <w:pPr>
              <w:autoSpaceDE w:val="0"/>
              <w:autoSpaceDN w:val="0"/>
              <w:jc w:val="center"/>
              <w:rPr>
                <w:sz w:val="20"/>
                <w:szCs w:val="20"/>
              </w:rPr>
            </w:pPr>
            <w:r w:rsidRPr="00B17F17">
              <w:rPr>
                <w:sz w:val="20"/>
                <w:szCs w:val="20"/>
              </w:rPr>
              <w:t>отдел</w:t>
            </w:r>
          </w:p>
        </w:tc>
        <w:tc>
          <w:tcPr>
            <w:tcW w:w="992" w:type="dxa"/>
            <w:tcBorders>
              <w:top w:val="single" w:sz="4" w:space="0" w:color="auto"/>
              <w:left w:val="single" w:sz="4" w:space="0" w:color="auto"/>
              <w:bottom w:val="single" w:sz="4" w:space="0" w:color="auto"/>
              <w:right w:val="single" w:sz="4" w:space="0" w:color="auto"/>
            </w:tcBorders>
          </w:tcPr>
          <w:p w:rsidR="004833BC" w:rsidRPr="00B17F17" w:rsidRDefault="004833BC" w:rsidP="004833BC">
            <w:pPr>
              <w:autoSpaceDE w:val="0"/>
              <w:autoSpaceDN w:val="0"/>
              <w:jc w:val="center"/>
              <w:rPr>
                <w:sz w:val="20"/>
                <w:szCs w:val="20"/>
              </w:rPr>
            </w:pPr>
            <w:r w:rsidRPr="00B17F17">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0</w:t>
            </w:r>
          </w:p>
        </w:tc>
        <w:tc>
          <w:tcPr>
            <w:tcW w:w="1013"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0</w:t>
            </w:r>
          </w:p>
        </w:tc>
        <w:tc>
          <w:tcPr>
            <w:tcW w:w="830"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0</w:t>
            </w:r>
          </w:p>
        </w:tc>
      </w:tr>
      <w:tr w:rsidR="004833BC" w:rsidRPr="00B17F17" w:rsidTr="004833BC">
        <w:trPr>
          <w:trHeight w:val="620"/>
        </w:trPr>
        <w:tc>
          <w:tcPr>
            <w:tcW w:w="540" w:type="dxa"/>
            <w:tcBorders>
              <w:top w:val="single" w:sz="4" w:space="0" w:color="auto"/>
              <w:left w:val="single" w:sz="4" w:space="0" w:color="auto"/>
              <w:bottom w:val="single" w:sz="4" w:space="0" w:color="auto"/>
              <w:right w:val="single" w:sz="4" w:space="0" w:color="auto"/>
            </w:tcBorders>
          </w:tcPr>
          <w:p w:rsidR="004833BC" w:rsidRPr="00B17F17" w:rsidRDefault="004833BC" w:rsidP="004833BC">
            <w:pPr>
              <w:autoSpaceDE w:val="0"/>
              <w:autoSpaceDN w:val="0"/>
              <w:jc w:val="center"/>
              <w:rPr>
                <w:sz w:val="20"/>
                <w:szCs w:val="20"/>
              </w:rPr>
            </w:pPr>
            <w:r w:rsidRPr="00B17F17">
              <w:rPr>
                <w:sz w:val="20"/>
                <w:szCs w:val="20"/>
              </w:rPr>
              <w:lastRenderedPageBreak/>
              <w:t>3</w:t>
            </w:r>
          </w:p>
        </w:tc>
        <w:tc>
          <w:tcPr>
            <w:tcW w:w="1870" w:type="dxa"/>
            <w:tcBorders>
              <w:top w:val="single" w:sz="4" w:space="0" w:color="auto"/>
              <w:left w:val="single" w:sz="4" w:space="0" w:color="auto"/>
              <w:bottom w:val="single" w:sz="4" w:space="0" w:color="auto"/>
              <w:right w:val="single" w:sz="4" w:space="0" w:color="auto"/>
            </w:tcBorders>
          </w:tcPr>
          <w:p w:rsidR="004833BC" w:rsidRPr="00B17F17" w:rsidRDefault="004833BC" w:rsidP="004833BC">
            <w:pPr>
              <w:autoSpaceDE w:val="0"/>
              <w:autoSpaceDN w:val="0"/>
              <w:rPr>
                <w:sz w:val="20"/>
                <w:szCs w:val="20"/>
              </w:rPr>
            </w:pPr>
            <w:r w:rsidRPr="00B17F17">
              <w:rPr>
                <w:sz w:val="20"/>
                <w:szCs w:val="20"/>
              </w:rPr>
              <w:t>Уплата взноса в Ассоциацию «Совет муниципальных образований Ивановской области»</w:t>
            </w:r>
          </w:p>
        </w:tc>
        <w:tc>
          <w:tcPr>
            <w:tcW w:w="851" w:type="dxa"/>
            <w:tcBorders>
              <w:top w:val="single" w:sz="4" w:space="0" w:color="auto"/>
              <w:left w:val="single" w:sz="4" w:space="0" w:color="auto"/>
              <w:bottom w:val="single" w:sz="4" w:space="0" w:color="auto"/>
              <w:right w:val="single" w:sz="4" w:space="0" w:color="auto"/>
            </w:tcBorders>
          </w:tcPr>
          <w:p w:rsidR="004833BC" w:rsidRPr="00B17F17" w:rsidRDefault="004833BC" w:rsidP="004833BC">
            <w:pPr>
              <w:autoSpaceDE w:val="0"/>
              <w:autoSpaceDN w:val="0"/>
              <w:jc w:val="center"/>
              <w:rPr>
                <w:sz w:val="20"/>
                <w:szCs w:val="20"/>
              </w:rPr>
            </w:pPr>
            <w:r w:rsidRPr="00B17F17">
              <w:rPr>
                <w:sz w:val="20"/>
                <w:szCs w:val="20"/>
              </w:rPr>
              <w:t>Орг</w:t>
            </w:r>
          </w:p>
          <w:p w:rsidR="004833BC" w:rsidRPr="00B17F17" w:rsidRDefault="004833BC" w:rsidP="004833BC">
            <w:pPr>
              <w:autoSpaceDE w:val="0"/>
              <w:autoSpaceDN w:val="0"/>
              <w:jc w:val="center"/>
              <w:rPr>
                <w:sz w:val="20"/>
                <w:szCs w:val="20"/>
              </w:rPr>
            </w:pPr>
            <w:r w:rsidRPr="00B17F17">
              <w:rPr>
                <w:sz w:val="20"/>
                <w:szCs w:val="20"/>
              </w:rPr>
              <w:t>отдел</w:t>
            </w:r>
          </w:p>
          <w:p w:rsidR="004833BC" w:rsidRPr="00B17F17" w:rsidRDefault="004833BC" w:rsidP="004833BC">
            <w:pPr>
              <w:autoSpaceDE w:val="0"/>
              <w:autoSpaceDN w:val="0"/>
              <w:jc w:val="center"/>
              <w:rPr>
                <w:sz w:val="20"/>
                <w:szCs w:val="20"/>
              </w:rPr>
            </w:pPr>
            <w:r w:rsidRPr="00B17F17">
              <w:rPr>
                <w:sz w:val="20"/>
                <w:szCs w:val="20"/>
              </w:rPr>
              <w:t>ЦББУ</w:t>
            </w:r>
          </w:p>
        </w:tc>
        <w:tc>
          <w:tcPr>
            <w:tcW w:w="992" w:type="dxa"/>
            <w:tcBorders>
              <w:top w:val="single" w:sz="4" w:space="0" w:color="auto"/>
              <w:left w:val="single" w:sz="4" w:space="0" w:color="auto"/>
              <w:bottom w:val="single" w:sz="4" w:space="0" w:color="auto"/>
              <w:right w:val="single" w:sz="4" w:space="0" w:color="auto"/>
            </w:tcBorders>
          </w:tcPr>
          <w:p w:rsidR="004833BC" w:rsidRPr="00B17F17" w:rsidRDefault="004833BC" w:rsidP="004833BC">
            <w:pPr>
              <w:autoSpaceDE w:val="0"/>
              <w:autoSpaceDN w:val="0"/>
              <w:jc w:val="center"/>
              <w:rPr>
                <w:sz w:val="20"/>
                <w:szCs w:val="20"/>
              </w:rPr>
            </w:pPr>
            <w:r w:rsidRPr="00B17F17">
              <w:rPr>
                <w:sz w:val="20"/>
                <w:szCs w:val="20"/>
              </w:rPr>
              <w:t>51,516</w:t>
            </w:r>
          </w:p>
        </w:tc>
        <w:tc>
          <w:tcPr>
            <w:tcW w:w="992"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67,564</w:t>
            </w:r>
          </w:p>
        </w:tc>
        <w:tc>
          <w:tcPr>
            <w:tcW w:w="1134"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66,552</w:t>
            </w:r>
          </w:p>
        </w:tc>
        <w:tc>
          <w:tcPr>
            <w:tcW w:w="1134"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66,122</w:t>
            </w:r>
          </w:p>
        </w:tc>
        <w:tc>
          <w:tcPr>
            <w:tcW w:w="851"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66,152</w:t>
            </w:r>
          </w:p>
        </w:tc>
        <w:tc>
          <w:tcPr>
            <w:tcW w:w="850"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65,022</w:t>
            </w:r>
          </w:p>
        </w:tc>
        <w:tc>
          <w:tcPr>
            <w:tcW w:w="851"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64,066</w:t>
            </w:r>
          </w:p>
        </w:tc>
        <w:tc>
          <w:tcPr>
            <w:tcW w:w="850"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97,</w:t>
            </w:r>
          </w:p>
          <w:p w:rsidR="004833BC" w:rsidRPr="00854C9D" w:rsidRDefault="004833BC" w:rsidP="004833BC">
            <w:pPr>
              <w:autoSpaceDE w:val="0"/>
              <w:autoSpaceDN w:val="0"/>
              <w:jc w:val="center"/>
              <w:rPr>
                <w:sz w:val="20"/>
                <w:szCs w:val="20"/>
              </w:rPr>
            </w:pPr>
            <w:r w:rsidRPr="00854C9D">
              <w:rPr>
                <w:sz w:val="20"/>
                <w:szCs w:val="20"/>
              </w:rPr>
              <w:t>9375</w:t>
            </w:r>
          </w:p>
        </w:tc>
        <w:tc>
          <w:tcPr>
            <w:tcW w:w="851"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94,869</w:t>
            </w:r>
          </w:p>
        </w:tc>
        <w:tc>
          <w:tcPr>
            <w:tcW w:w="992"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80,082</w:t>
            </w:r>
          </w:p>
        </w:tc>
        <w:tc>
          <w:tcPr>
            <w:tcW w:w="1013"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80,082</w:t>
            </w:r>
          </w:p>
        </w:tc>
        <w:tc>
          <w:tcPr>
            <w:tcW w:w="830"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799,</w:t>
            </w:r>
          </w:p>
          <w:p w:rsidR="004833BC" w:rsidRPr="00854C9D" w:rsidRDefault="004833BC" w:rsidP="004833BC">
            <w:pPr>
              <w:autoSpaceDE w:val="0"/>
              <w:autoSpaceDN w:val="0"/>
              <w:jc w:val="center"/>
              <w:rPr>
                <w:sz w:val="20"/>
                <w:szCs w:val="20"/>
              </w:rPr>
            </w:pPr>
            <w:r w:rsidRPr="00854C9D">
              <w:rPr>
                <w:sz w:val="20"/>
                <w:szCs w:val="20"/>
              </w:rPr>
              <w:t>9645</w:t>
            </w:r>
          </w:p>
        </w:tc>
      </w:tr>
      <w:tr w:rsidR="004833BC" w:rsidRPr="00B17F17" w:rsidTr="004833BC">
        <w:trPr>
          <w:trHeight w:val="620"/>
        </w:trPr>
        <w:tc>
          <w:tcPr>
            <w:tcW w:w="540" w:type="dxa"/>
            <w:tcBorders>
              <w:top w:val="single" w:sz="4" w:space="0" w:color="auto"/>
              <w:left w:val="single" w:sz="4" w:space="0" w:color="auto"/>
              <w:bottom w:val="single" w:sz="4" w:space="0" w:color="auto"/>
              <w:right w:val="single" w:sz="4" w:space="0" w:color="auto"/>
            </w:tcBorders>
          </w:tcPr>
          <w:p w:rsidR="004833BC" w:rsidRPr="00B17F17" w:rsidRDefault="004833BC" w:rsidP="004833BC">
            <w:pPr>
              <w:autoSpaceDE w:val="0"/>
              <w:autoSpaceDN w:val="0"/>
              <w:jc w:val="center"/>
              <w:rPr>
                <w:sz w:val="20"/>
                <w:szCs w:val="20"/>
              </w:rPr>
            </w:pPr>
            <w:r w:rsidRPr="00B17F17">
              <w:rPr>
                <w:sz w:val="20"/>
                <w:szCs w:val="20"/>
              </w:rPr>
              <w:t>4</w:t>
            </w:r>
          </w:p>
        </w:tc>
        <w:tc>
          <w:tcPr>
            <w:tcW w:w="1870" w:type="dxa"/>
            <w:tcBorders>
              <w:top w:val="single" w:sz="4" w:space="0" w:color="auto"/>
              <w:left w:val="single" w:sz="4" w:space="0" w:color="auto"/>
              <w:bottom w:val="single" w:sz="4" w:space="0" w:color="auto"/>
              <w:right w:val="single" w:sz="4" w:space="0" w:color="auto"/>
            </w:tcBorders>
          </w:tcPr>
          <w:p w:rsidR="004833BC" w:rsidRPr="00B17F17" w:rsidRDefault="004833BC" w:rsidP="004833BC">
            <w:pPr>
              <w:autoSpaceDE w:val="0"/>
              <w:autoSpaceDN w:val="0"/>
              <w:rPr>
                <w:sz w:val="20"/>
                <w:szCs w:val="20"/>
              </w:rPr>
            </w:pPr>
            <w:r w:rsidRPr="00B17F17">
              <w:rPr>
                <w:sz w:val="20"/>
                <w:szCs w:val="20"/>
              </w:rPr>
              <w:t>Уплата взноса в Ассоциацию по улучшению состояния здоровья и качества жизни населения «Здоровые города, районы и посёлки»</w:t>
            </w:r>
          </w:p>
        </w:tc>
        <w:tc>
          <w:tcPr>
            <w:tcW w:w="851" w:type="dxa"/>
            <w:tcBorders>
              <w:top w:val="single" w:sz="4" w:space="0" w:color="auto"/>
              <w:left w:val="single" w:sz="4" w:space="0" w:color="auto"/>
              <w:bottom w:val="single" w:sz="4" w:space="0" w:color="auto"/>
              <w:right w:val="single" w:sz="4" w:space="0" w:color="auto"/>
            </w:tcBorders>
          </w:tcPr>
          <w:p w:rsidR="004833BC" w:rsidRPr="00B17F17" w:rsidRDefault="004833BC" w:rsidP="004833BC">
            <w:pPr>
              <w:autoSpaceDE w:val="0"/>
              <w:autoSpaceDN w:val="0"/>
              <w:jc w:val="center"/>
              <w:rPr>
                <w:sz w:val="20"/>
                <w:szCs w:val="20"/>
              </w:rPr>
            </w:pPr>
            <w:r w:rsidRPr="00B17F17">
              <w:rPr>
                <w:sz w:val="20"/>
                <w:szCs w:val="20"/>
              </w:rPr>
              <w:t>Орг</w:t>
            </w:r>
          </w:p>
          <w:p w:rsidR="004833BC" w:rsidRPr="00B17F17" w:rsidRDefault="004833BC" w:rsidP="004833BC">
            <w:pPr>
              <w:autoSpaceDE w:val="0"/>
              <w:autoSpaceDN w:val="0"/>
              <w:jc w:val="center"/>
              <w:rPr>
                <w:sz w:val="20"/>
                <w:szCs w:val="20"/>
              </w:rPr>
            </w:pPr>
            <w:r w:rsidRPr="00B17F17">
              <w:rPr>
                <w:sz w:val="20"/>
                <w:szCs w:val="20"/>
              </w:rPr>
              <w:t>отдел</w:t>
            </w:r>
          </w:p>
          <w:p w:rsidR="004833BC" w:rsidRPr="00B17F17" w:rsidRDefault="004833BC" w:rsidP="004833BC">
            <w:pPr>
              <w:autoSpaceDE w:val="0"/>
              <w:autoSpaceDN w:val="0"/>
              <w:jc w:val="center"/>
              <w:rPr>
                <w:sz w:val="20"/>
                <w:szCs w:val="20"/>
              </w:rPr>
            </w:pPr>
            <w:r w:rsidRPr="00B17F17">
              <w:rPr>
                <w:sz w:val="20"/>
                <w:szCs w:val="20"/>
              </w:rPr>
              <w:t>ЦББУ</w:t>
            </w:r>
          </w:p>
        </w:tc>
        <w:tc>
          <w:tcPr>
            <w:tcW w:w="992" w:type="dxa"/>
            <w:tcBorders>
              <w:top w:val="single" w:sz="4" w:space="0" w:color="auto"/>
              <w:left w:val="single" w:sz="4" w:space="0" w:color="auto"/>
              <w:bottom w:val="single" w:sz="4" w:space="0" w:color="auto"/>
              <w:right w:val="single" w:sz="4" w:space="0" w:color="auto"/>
            </w:tcBorders>
          </w:tcPr>
          <w:p w:rsidR="004833BC" w:rsidRPr="00B17F17" w:rsidRDefault="004833BC" w:rsidP="004833BC">
            <w:pPr>
              <w:autoSpaceDE w:val="0"/>
              <w:autoSpaceDN w:val="0"/>
              <w:jc w:val="center"/>
              <w:rPr>
                <w:sz w:val="20"/>
                <w:szCs w:val="20"/>
              </w:rPr>
            </w:pPr>
            <w:r w:rsidRPr="00B17F17">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9,0</w:t>
            </w:r>
          </w:p>
        </w:tc>
        <w:tc>
          <w:tcPr>
            <w:tcW w:w="1134"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9,0</w:t>
            </w:r>
          </w:p>
        </w:tc>
        <w:tc>
          <w:tcPr>
            <w:tcW w:w="851"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9,0</w:t>
            </w:r>
          </w:p>
        </w:tc>
        <w:tc>
          <w:tcPr>
            <w:tcW w:w="850"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0</w:t>
            </w:r>
          </w:p>
        </w:tc>
        <w:tc>
          <w:tcPr>
            <w:tcW w:w="1013"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0</w:t>
            </w:r>
          </w:p>
        </w:tc>
        <w:tc>
          <w:tcPr>
            <w:tcW w:w="830"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37,0</w:t>
            </w:r>
          </w:p>
        </w:tc>
      </w:tr>
      <w:tr w:rsidR="004833BC" w:rsidRPr="00B17F17" w:rsidTr="004833BC">
        <w:tc>
          <w:tcPr>
            <w:tcW w:w="540" w:type="dxa"/>
            <w:tcBorders>
              <w:top w:val="single" w:sz="4" w:space="0" w:color="auto"/>
              <w:left w:val="single" w:sz="4" w:space="0" w:color="auto"/>
              <w:bottom w:val="single" w:sz="4" w:space="0" w:color="auto"/>
              <w:right w:val="single" w:sz="4" w:space="0" w:color="auto"/>
            </w:tcBorders>
          </w:tcPr>
          <w:p w:rsidR="004833BC" w:rsidRPr="00B17F17" w:rsidRDefault="004833BC" w:rsidP="004833BC">
            <w:pPr>
              <w:autoSpaceDE w:val="0"/>
              <w:autoSpaceDN w:val="0"/>
              <w:jc w:val="center"/>
              <w:rPr>
                <w:sz w:val="20"/>
                <w:szCs w:val="20"/>
              </w:rPr>
            </w:pPr>
          </w:p>
        </w:tc>
        <w:tc>
          <w:tcPr>
            <w:tcW w:w="1870" w:type="dxa"/>
            <w:tcBorders>
              <w:top w:val="single" w:sz="4" w:space="0" w:color="auto"/>
              <w:left w:val="single" w:sz="4" w:space="0" w:color="auto"/>
              <w:bottom w:val="single" w:sz="4" w:space="0" w:color="auto"/>
              <w:right w:val="single" w:sz="4" w:space="0" w:color="auto"/>
            </w:tcBorders>
          </w:tcPr>
          <w:p w:rsidR="004833BC" w:rsidRPr="00B17F17" w:rsidRDefault="004833BC" w:rsidP="004833BC">
            <w:pPr>
              <w:autoSpaceDE w:val="0"/>
              <w:autoSpaceDN w:val="0"/>
              <w:rPr>
                <w:sz w:val="20"/>
                <w:szCs w:val="20"/>
              </w:rPr>
            </w:pPr>
            <w:r w:rsidRPr="00B17F17">
              <w:rPr>
                <w:sz w:val="20"/>
                <w:szCs w:val="20"/>
              </w:rPr>
              <w:t>Всего:</w:t>
            </w:r>
          </w:p>
        </w:tc>
        <w:tc>
          <w:tcPr>
            <w:tcW w:w="851" w:type="dxa"/>
            <w:tcBorders>
              <w:top w:val="single" w:sz="4" w:space="0" w:color="auto"/>
              <w:left w:val="single" w:sz="4" w:space="0" w:color="auto"/>
              <w:bottom w:val="single" w:sz="4" w:space="0" w:color="auto"/>
              <w:right w:val="single" w:sz="4" w:space="0" w:color="auto"/>
            </w:tcBorders>
          </w:tcPr>
          <w:p w:rsidR="004833BC" w:rsidRPr="00B17F17" w:rsidRDefault="004833BC" w:rsidP="004833BC">
            <w:pPr>
              <w:autoSpaceDE w:val="0"/>
              <w:autoSpaceDN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833BC" w:rsidRPr="00B17F17" w:rsidRDefault="004833BC" w:rsidP="004833BC">
            <w:pPr>
              <w:autoSpaceDE w:val="0"/>
              <w:autoSpaceDN w:val="0"/>
              <w:jc w:val="center"/>
              <w:rPr>
                <w:sz w:val="20"/>
                <w:szCs w:val="20"/>
              </w:rPr>
            </w:pPr>
            <w:r w:rsidRPr="00B17F17">
              <w:rPr>
                <w:sz w:val="20"/>
                <w:szCs w:val="20"/>
              </w:rPr>
              <w:t>51,516</w:t>
            </w:r>
          </w:p>
        </w:tc>
        <w:tc>
          <w:tcPr>
            <w:tcW w:w="992"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77,564</w:t>
            </w:r>
          </w:p>
        </w:tc>
        <w:tc>
          <w:tcPr>
            <w:tcW w:w="1134"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75,552</w:t>
            </w:r>
          </w:p>
        </w:tc>
        <w:tc>
          <w:tcPr>
            <w:tcW w:w="1134"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75,122</w:t>
            </w:r>
          </w:p>
        </w:tc>
        <w:tc>
          <w:tcPr>
            <w:tcW w:w="851"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75,152</w:t>
            </w:r>
          </w:p>
        </w:tc>
        <w:tc>
          <w:tcPr>
            <w:tcW w:w="850"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65,022</w:t>
            </w:r>
          </w:p>
        </w:tc>
        <w:tc>
          <w:tcPr>
            <w:tcW w:w="851"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64,066</w:t>
            </w:r>
          </w:p>
        </w:tc>
        <w:tc>
          <w:tcPr>
            <w:tcW w:w="850"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97,</w:t>
            </w:r>
          </w:p>
          <w:p w:rsidR="004833BC" w:rsidRPr="00854C9D" w:rsidRDefault="004833BC" w:rsidP="004833BC">
            <w:pPr>
              <w:autoSpaceDE w:val="0"/>
              <w:autoSpaceDN w:val="0"/>
              <w:jc w:val="center"/>
              <w:rPr>
                <w:sz w:val="20"/>
                <w:szCs w:val="20"/>
              </w:rPr>
            </w:pPr>
            <w:r w:rsidRPr="00854C9D">
              <w:rPr>
                <w:sz w:val="20"/>
                <w:szCs w:val="20"/>
              </w:rPr>
              <w:t>9375</w:t>
            </w:r>
          </w:p>
        </w:tc>
        <w:tc>
          <w:tcPr>
            <w:tcW w:w="851"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94,869</w:t>
            </w:r>
          </w:p>
        </w:tc>
        <w:tc>
          <w:tcPr>
            <w:tcW w:w="992"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80,082</w:t>
            </w:r>
          </w:p>
        </w:tc>
        <w:tc>
          <w:tcPr>
            <w:tcW w:w="1013"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80,082</w:t>
            </w:r>
          </w:p>
        </w:tc>
        <w:tc>
          <w:tcPr>
            <w:tcW w:w="830" w:type="dxa"/>
            <w:tcBorders>
              <w:top w:val="single" w:sz="4" w:space="0" w:color="auto"/>
              <w:left w:val="single" w:sz="4" w:space="0" w:color="auto"/>
              <w:bottom w:val="single" w:sz="4" w:space="0" w:color="auto"/>
              <w:right w:val="single" w:sz="4" w:space="0" w:color="auto"/>
            </w:tcBorders>
          </w:tcPr>
          <w:p w:rsidR="004833BC" w:rsidRPr="00854C9D" w:rsidRDefault="004833BC" w:rsidP="004833BC">
            <w:pPr>
              <w:autoSpaceDE w:val="0"/>
              <w:autoSpaceDN w:val="0"/>
              <w:jc w:val="center"/>
              <w:rPr>
                <w:sz w:val="20"/>
                <w:szCs w:val="20"/>
              </w:rPr>
            </w:pPr>
            <w:r w:rsidRPr="00854C9D">
              <w:rPr>
                <w:sz w:val="20"/>
                <w:szCs w:val="20"/>
              </w:rPr>
              <w:t>836,</w:t>
            </w:r>
          </w:p>
          <w:p w:rsidR="004833BC" w:rsidRPr="00854C9D" w:rsidRDefault="004833BC" w:rsidP="004833BC">
            <w:pPr>
              <w:autoSpaceDE w:val="0"/>
              <w:autoSpaceDN w:val="0"/>
              <w:jc w:val="center"/>
              <w:rPr>
                <w:sz w:val="20"/>
                <w:szCs w:val="20"/>
              </w:rPr>
            </w:pPr>
            <w:r w:rsidRPr="00854C9D">
              <w:rPr>
                <w:sz w:val="20"/>
                <w:szCs w:val="20"/>
              </w:rPr>
              <w:t>9645</w:t>
            </w:r>
          </w:p>
        </w:tc>
      </w:tr>
    </w:tbl>
    <w:p w:rsidR="004833BC" w:rsidRPr="00B17F17" w:rsidRDefault="004833BC" w:rsidP="004833BC">
      <w:pPr>
        <w:ind w:firstLine="708"/>
        <w:jc w:val="both"/>
      </w:pPr>
    </w:p>
    <w:p w:rsidR="004833BC" w:rsidRPr="00F40639" w:rsidRDefault="004833BC" w:rsidP="004833BC">
      <w:pPr>
        <w:ind w:firstLine="708"/>
        <w:jc w:val="both"/>
      </w:pPr>
      <w:r w:rsidRPr="00F40639">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82765A" w:rsidRDefault="0082765A" w:rsidP="001B6691"/>
    <w:p w:rsidR="009123A8" w:rsidRDefault="009123A8" w:rsidP="001B6691"/>
    <w:p w:rsidR="004833BC" w:rsidRPr="001B6691" w:rsidRDefault="009123A8" w:rsidP="006C4526">
      <w:pPr>
        <w:suppressAutoHyphens w:val="0"/>
        <w:spacing w:after="200" w:line="276" w:lineRule="auto"/>
      </w:pPr>
      <w:r>
        <w:br w:type="page"/>
      </w:r>
    </w:p>
    <w:sectPr w:rsidR="004833BC" w:rsidRPr="001B6691" w:rsidSect="004833BC">
      <w:footerReference w:type="default" r:id="rId67"/>
      <w:pgSz w:w="16838" w:h="11906" w:orient="landscape"/>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82B" w:rsidRDefault="0038482B" w:rsidP="00861C0B">
      <w:r>
        <w:separator/>
      </w:r>
    </w:p>
  </w:endnote>
  <w:endnote w:type="continuationSeparator" w:id="0">
    <w:p w:rsidR="0038482B" w:rsidRDefault="0038482B" w:rsidP="00861C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00"/>
    <w:family w:val="auto"/>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DejaVu Sans">
    <w:altName w:val="Arial"/>
    <w:charset w:val="CC"/>
    <w:family w:val="swiss"/>
    <w:pitch w:val="variable"/>
    <w:sig w:usb0="00000000" w:usb1="D200FDFF" w:usb2="0A24602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99580"/>
      <w:docPartObj>
        <w:docPartGallery w:val="Page Numbers (Bottom of Page)"/>
        <w:docPartUnique/>
      </w:docPartObj>
    </w:sdtPr>
    <w:sdtContent>
      <w:p w:rsidR="00004AE4" w:rsidRDefault="00004AE4">
        <w:pPr>
          <w:pStyle w:val="af1"/>
          <w:jc w:val="right"/>
        </w:pPr>
        <w:fldSimple w:instr=" PAGE   \* MERGEFORMAT ">
          <w:r w:rsidR="006C4526">
            <w:rPr>
              <w:noProof/>
            </w:rPr>
            <w:t>2</w:t>
          </w:r>
        </w:fldSimple>
      </w:p>
    </w:sdtContent>
  </w:sdt>
  <w:p w:rsidR="00004AE4" w:rsidRDefault="00004AE4">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AE4" w:rsidRDefault="00004AE4">
    <w:pPr>
      <w:pStyle w:val="ae"/>
      <w:framePr w:w="11834" w:h="168" w:wrap="none" w:vAnchor="text" w:hAnchor="page" w:x="-39" w:y="-431"/>
      <w:shd w:val="clear" w:color="auto" w:fill="auto"/>
      <w:ind w:left="903"/>
    </w:pPr>
    <w:r>
      <w:rPr>
        <w:rStyle w:val="115pt"/>
      </w:rPr>
      <w:t>согл-3022056-1 07.12.2021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28430"/>
      <w:docPartObj>
        <w:docPartGallery w:val="Page Numbers (Bottom of Page)"/>
        <w:docPartUnique/>
      </w:docPartObj>
    </w:sdtPr>
    <w:sdtContent>
      <w:p w:rsidR="00004AE4" w:rsidRDefault="00004AE4" w:rsidP="00004AE4">
        <w:pPr>
          <w:pStyle w:val="af1"/>
          <w:framePr w:w="11551" w:h="168" w:wrap="none" w:vAnchor="text" w:hAnchor="page" w:x="-39" w:y="-288"/>
          <w:jc w:val="center"/>
        </w:pPr>
        <w:r>
          <w:ptab w:relativeTo="margin" w:alignment="right" w:leader="none"/>
        </w:r>
        <w:fldSimple w:instr=" PAGE   \* MERGEFORMAT ">
          <w:r w:rsidR="006C4526">
            <w:rPr>
              <w:noProof/>
            </w:rPr>
            <w:t>264</w:t>
          </w:r>
        </w:fldSimple>
      </w:p>
    </w:sdtContent>
  </w:sdt>
  <w:p w:rsidR="00004AE4" w:rsidRDefault="00004AE4" w:rsidP="00004AE4">
    <w:pPr>
      <w:pStyle w:val="ae"/>
      <w:framePr w:w="11551" w:h="168" w:wrap="none" w:vAnchor="text" w:hAnchor="page" w:x="-39" w:y="-288"/>
      <w:shd w:val="clear" w:color="auto" w:fill="auto"/>
      <w:ind w:left="90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99610"/>
      <w:docPartObj>
        <w:docPartGallery w:val="Page Numbers (Bottom of Page)"/>
        <w:docPartUnique/>
      </w:docPartObj>
    </w:sdtPr>
    <w:sdtContent>
      <w:p w:rsidR="00004AE4" w:rsidRDefault="00004AE4" w:rsidP="00004AE4">
        <w:pPr>
          <w:pStyle w:val="af1"/>
          <w:framePr w:w="11821" w:h="168" w:wrap="none" w:vAnchor="text" w:hAnchor="page" w:x="4381" w:y="-156"/>
          <w:jc w:val="center"/>
        </w:pPr>
        <w:r>
          <w:ptab w:relativeTo="margin" w:alignment="right" w:leader="none"/>
        </w:r>
        <w:fldSimple w:instr=" PAGE   \* MERGEFORMAT ">
          <w:r w:rsidR="006C4526">
            <w:rPr>
              <w:noProof/>
            </w:rPr>
            <w:t>273</w:t>
          </w:r>
        </w:fldSimple>
      </w:p>
    </w:sdtContent>
  </w:sdt>
  <w:p w:rsidR="00004AE4" w:rsidRDefault="00004AE4" w:rsidP="00004AE4">
    <w:pPr>
      <w:pStyle w:val="ae"/>
      <w:framePr w:w="11821" w:h="168" w:wrap="none" w:vAnchor="text" w:hAnchor="page" w:x="4381" w:y="-156"/>
      <w:shd w:val="clear" w:color="auto" w:fill="auto"/>
      <w:ind w:left="90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99609"/>
      <w:docPartObj>
        <w:docPartGallery w:val="Page Numbers (Bottom of Page)"/>
        <w:docPartUnique/>
      </w:docPartObj>
    </w:sdtPr>
    <w:sdtContent>
      <w:p w:rsidR="00004AE4" w:rsidRDefault="00004AE4" w:rsidP="00004AE4">
        <w:pPr>
          <w:pStyle w:val="af1"/>
          <w:framePr w:w="11551" w:h="168" w:wrap="none" w:vAnchor="text" w:hAnchor="page" w:x="-39" w:y="-288"/>
          <w:jc w:val="center"/>
        </w:pPr>
        <w:r>
          <w:ptab w:relativeTo="margin" w:alignment="right" w:leader="none"/>
        </w:r>
        <w:fldSimple w:instr=" PAGE   \* MERGEFORMAT ">
          <w:r w:rsidR="006C4526">
            <w:rPr>
              <w:noProof/>
            </w:rPr>
            <w:t>274</w:t>
          </w:r>
        </w:fldSimple>
      </w:p>
    </w:sdtContent>
  </w:sdt>
  <w:p w:rsidR="00004AE4" w:rsidRDefault="00004AE4" w:rsidP="00004AE4">
    <w:pPr>
      <w:pStyle w:val="ae"/>
      <w:framePr w:w="11551" w:h="168" w:wrap="none" w:vAnchor="text" w:hAnchor="page" w:x="-39" w:y="-288"/>
      <w:shd w:val="clear" w:color="auto" w:fill="auto"/>
      <w:ind w:left="903"/>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99613"/>
      <w:docPartObj>
        <w:docPartGallery w:val="Page Numbers (Bottom of Page)"/>
        <w:docPartUnique/>
      </w:docPartObj>
    </w:sdtPr>
    <w:sdtContent>
      <w:p w:rsidR="00004AE4" w:rsidRDefault="00004AE4" w:rsidP="00004AE4">
        <w:pPr>
          <w:pStyle w:val="af1"/>
          <w:framePr w:w="11551" w:h="168" w:wrap="none" w:vAnchor="text" w:hAnchor="page" w:x="4921" w:y="-6"/>
          <w:jc w:val="center"/>
        </w:pPr>
        <w:r>
          <w:ptab w:relativeTo="margin" w:alignment="right" w:leader="none"/>
        </w:r>
        <w:fldSimple w:instr=" PAGE   \* MERGEFORMAT ">
          <w:r w:rsidR="006C4526">
            <w:rPr>
              <w:noProof/>
            </w:rPr>
            <w:t>275</w:t>
          </w:r>
        </w:fldSimple>
      </w:p>
    </w:sdtContent>
  </w:sdt>
  <w:p w:rsidR="00004AE4" w:rsidRDefault="00004AE4" w:rsidP="00004AE4">
    <w:pPr>
      <w:pStyle w:val="ae"/>
      <w:framePr w:w="11551" w:h="168" w:wrap="none" w:vAnchor="text" w:hAnchor="page" w:x="4921" w:y="-6"/>
      <w:shd w:val="clear" w:color="auto" w:fill="auto"/>
      <w:ind w:left="90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82B" w:rsidRDefault="0038482B" w:rsidP="00861C0B">
      <w:r>
        <w:separator/>
      </w:r>
    </w:p>
  </w:footnote>
  <w:footnote w:type="continuationSeparator" w:id="0">
    <w:p w:rsidR="0038482B" w:rsidRDefault="0038482B" w:rsidP="00861C0B">
      <w:r>
        <w:continuationSeparator/>
      </w:r>
    </w:p>
  </w:footnote>
  <w:footnote w:id="1">
    <w:p w:rsidR="00004AE4" w:rsidRDefault="00004AE4" w:rsidP="00861C0B">
      <w:pPr>
        <w:pStyle w:val="af4"/>
        <w:shd w:val="clear" w:color="auto" w:fill="auto"/>
        <w:spacing w:after="0" w:line="230" w:lineRule="exact"/>
        <w:ind w:left="80"/>
      </w:pPr>
      <w:r>
        <w:rPr>
          <w:vertAlign w:val="superscript"/>
        </w:rPr>
        <w:footnoteRef/>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footnote>
  <w:footnote w:id="2">
    <w:p w:rsidR="00004AE4" w:rsidRDefault="00004AE4" w:rsidP="00861C0B">
      <w:pPr>
        <w:pStyle w:val="af4"/>
        <w:shd w:val="clear" w:color="auto" w:fill="auto"/>
        <w:spacing w:after="0" w:line="230" w:lineRule="exact"/>
        <w:ind w:left="80" w:right="280"/>
      </w:pPr>
      <w:r>
        <w:rPr>
          <w:vertAlign w:val="superscript"/>
        </w:rPr>
        <w:footnoteRef/>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 xml:space="preserve">3 </w:t>
      </w:r>
      <w:r>
        <w:t>Градостроительного кодекса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2286BF4"/>
    <w:multiLevelType w:val="multilevel"/>
    <w:tmpl w:val="5D16729A"/>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186D7A"/>
    <w:multiLevelType w:val="hybridMultilevel"/>
    <w:tmpl w:val="6EB6B6B6"/>
    <w:lvl w:ilvl="0" w:tplc="ECD074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633680"/>
    <w:multiLevelType w:val="multilevel"/>
    <w:tmpl w:val="38EC1F80"/>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DB1C56"/>
    <w:multiLevelType w:val="multilevel"/>
    <w:tmpl w:val="AF04BA70"/>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226271"/>
    <w:multiLevelType w:val="multilevel"/>
    <w:tmpl w:val="BE8EFCBE"/>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204187"/>
    <w:multiLevelType w:val="multilevel"/>
    <w:tmpl w:val="2E8AD484"/>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A077AD"/>
    <w:multiLevelType w:val="multilevel"/>
    <w:tmpl w:val="DB04B4CE"/>
    <w:lvl w:ilvl="0">
      <w:start w:val="1"/>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A57151"/>
    <w:multiLevelType w:val="multilevel"/>
    <w:tmpl w:val="F5487100"/>
    <w:lvl w:ilvl="0">
      <w:start w:val="7"/>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D85399"/>
    <w:multiLevelType w:val="multilevel"/>
    <w:tmpl w:val="9ED4B79E"/>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53CA2"/>
    <w:multiLevelType w:val="hybridMultilevel"/>
    <w:tmpl w:val="82E62E7A"/>
    <w:lvl w:ilvl="0" w:tplc="775EED9A">
      <w:start w:val="1"/>
      <w:numFmt w:val="decimal"/>
      <w:lvlText w:val="%1."/>
      <w:lvlJc w:val="left"/>
      <w:pPr>
        <w:tabs>
          <w:tab w:val="num" w:pos="810"/>
        </w:tabs>
        <w:ind w:left="810" w:hanging="63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6D2005D"/>
    <w:multiLevelType w:val="hybridMultilevel"/>
    <w:tmpl w:val="E1E25326"/>
    <w:lvl w:ilvl="0" w:tplc="9E8C0EEC">
      <w:start w:val="4"/>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2">
    <w:nsid w:val="275E0183"/>
    <w:multiLevelType w:val="multilevel"/>
    <w:tmpl w:val="6D8E4DE6"/>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A37587"/>
    <w:multiLevelType w:val="multilevel"/>
    <w:tmpl w:val="23EA490A"/>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0A7C91"/>
    <w:multiLevelType w:val="hybridMultilevel"/>
    <w:tmpl w:val="FE26A81A"/>
    <w:lvl w:ilvl="0" w:tplc="E1749C2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F551C43"/>
    <w:multiLevelType w:val="multilevel"/>
    <w:tmpl w:val="E1448C50"/>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AF1325"/>
    <w:multiLevelType w:val="multilevel"/>
    <w:tmpl w:val="4880E4D4"/>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552FF7"/>
    <w:multiLevelType w:val="multilevel"/>
    <w:tmpl w:val="8BD0187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7D2FC4"/>
    <w:multiLevelType w:val="multilevel"/>
    <w:tmpl w:val="607250D2"/>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C97866"/>
    <w:multiLevelType w:val="multilevel"/>
    <w:tmpl w:val="5380E05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707430F"/>
    <w:multiLevelType w:val="multilevel"/>
    <w:tmpl w:val="A7C24F2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8607A8A"/>
    <w:multiLevelType w:val="multilevel"/>
    <w:tmpl w:val="C52CDD60"/>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9CC0C18"/>
    <w:multiLevelType w:val="hybridMultilevel"/>
    <w:tmpl w:val="A6745596"/>
    <w:lvl w:ilvl="0" w:tplc="1D04A6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B253AEE"/>
    <w:multiLevelType w:val="multilevel"/>
    <w:tmpl w:val="ED7685B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B771676"/>
    <w:multiLevelType w:val="multilevel"/>
    <w:tmpl w:val="36C81E1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BB55AB8"/>
    <w:multiLevelType w:val="multilevel"/>
    <w:tmpl w:val="2AFEE1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B2662F"/>
    <w:multiLevelType w:val="multilevel"/>
    <w:tmpl w:val="D0AE5F4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38B6136"/>
    <w:multiLevelType w:val="multilevel"/>
    <w:tmpl w:val="1BF01790"/>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9505762"/>
    <w:multiLevelType w:val="multilevel"/>
    <w:tmpl w:val="0898FD4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9E813CD"/>
    <w:multiLevelType w:val="multilevel"/>
    <w:tmpl w:val="A78C49CA"/>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E6B1BDD"/>
    <w:multiLevelType w:val="multilevel"/>
    <w:tmpl w:val="54C22568"/>
    <w:lvl w:ilvl="0">
      <w:start w:val="2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01F0E7E"/>
    <w:multiLevelType w:val="multilevel"/>
    <w:tmpl w:val="6B16A6B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3B479F1"/>
    <w:multiLevelType w:val="multilevel"/>
    <w:tmpl w:val="EB7C726A"/>
    <w:lvl w:ilvl="0">
      <w:start w:val="2"/>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4242EF9"/>
    <w:multiLevelType w:val="hybridMultilevel"/>
    <w:tmpl w:val="D2C0C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F41C0D"/>
    <w:multiLevelType w:val="multilevel"/>
    <w:tmpl w:val="AD287C8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BD67BC0"/>
    <w:multiLevelType w:val="multilevel"/>
    <w:tmpl w:val="88FCD650"/>
    <w:lvl w:ilvl="0">
      <w:start w:val="2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D3C0D1F"/>
    <w:multiLevelType w:val="multilevel"/>
    <w:tmpl w:val="0A2EDA1A"/>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E023A6C"/>
    <w:multiLevelType w:val="multilevel"/>
    <w:tmpl w:val="2710E1E6"/>
    <w:lvl w:ilvl="0">
      <w:start w:val="4"/>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1CD3194"/>
    <w:multiLevelType w:val="hybridMultilevel"/>
    <w:tmpl w:val="972E52FE"/>
    <w:lvl w:ilvl="0" w:tplc="EC5C1D26">
      <w:start w:val="1"/>
      <w:numFmt w:val="decimal"/>
      <w:lvlText w:val="%1."/>
      <w:lvlJc w:val="left"/>
      <w:pPr>
        <w:ind w:left="1280" w:hanging="360"/>
      </w:pPr>
      <w:rPr>
        <w:rFonts w:hint="default"/>
      </w:r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39">
    <w:nsid w:val="638114C9"/>
    <w:multiLevelType w:val="multilevel"/>
    <w:tmpl w:val="4ECC3C2A"/>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3E0612E"/>
    <w:multiLevelType w:val="hybridMultilevel"/>
    <w:tmpl w:val="C9C62438"/>
    <w:lvl w:ilvl="0" w:tplc="0419000F">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41">
    <w:nsid w:val="64B53969"/>
    <w:multiLevelType w:val="multilevel"/>
    <w:tmpl w:val="5DC4BDE8"/>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83E59E4"/>
    <w:multiLevelType w:val="multilevel"/>
    <w:tmpl w:val="8B54905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97E4185"/>
    <w:multiLevelType w:val="multilevel"/>
    <w:tmpl w:val="B29A3E7A"/>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AC314F3"/>
    <w:multiLevelType w:val="multilevel"/>
    <w:tmpl w:val="C324AE0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3DA35BE"/>
    <w:multiLevelType w:val="multilevel"/>
    <w:tmpl w:val="11EAA4D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8331846"/>
    <w:multiLevelType w:val="multilevel"/>
    <w:tmpl w:val="DD8E353A"/>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DC379FD"/>
    <w:multiLevelType w:val="multilevel"/>
    <w:tmpl w:val="51B04328"/>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31"/>
  </w:num>
  <w:num w:numId="3">
    <w:abstractNumId w:val="28"/>
  </w:num>
  <w:num w:numId="4">
    <w:abstractNumId w:val="1"/>
  </w:num>
  <w:num w:numId="5">
    <w:abstractNumId w:val="5"/>
  </w:num>
  <w:num w:numId="6">
    <w:abstractNumId w:val="32"/>
  </w:num>
  <w:num w:numId="7">
    <w:abstractNumId w:val="46"/>
  </w:num>
  <w:num w:numId="8">
    <w:abstractNumId w:val="9"/>
  </w:num>
  <w:num w:numId="9">
    <w:abstractNumId w:val="37"/>
  </w:num>
  <w:num w:numId="10">
    <w:abstractNumId w:val="35"/>
  </w:num>
  <w:num w:numId="11">
    <w:abstractNumId w:val="21"/>
  </w:num>
  <w:num w:numId="12">
    <w:abstractNumId w:val="7"/>
  </w:num>
  <w:num w:numId="13">
    <w:abstractNumId w:val="42"/>
  </w:num>
  <w:num w:numId="14">
    <w:abstractNumId w:val="12"/>
  </w:num>
  <w:num w:numId="15">
    <w:abstractNumId w:val="39"/>
  </w:num>
  <w:num w:numId="16">
    <w:abstractNumId w:val="23"/>
  </w:num>
  <w:num w:numId="17">
    <w:abstractNumId w:val="4"/>
  </w:num>
  <w:num w:numId="18">
    <w:abstractNumId w:val="33"/>
  </w:num>
  <w:num w:numId="19">
    <w:abstractNumId w:val="20"/>
  </w:num>
  <w:num w:numId="20">
    <w:abstractNumId w:val="43"/>
  </w:num>
  <w:num w:numId="21">
    <w:abstractNumId w:val="16"/>
  </w:num>
  <w:num w:numId="22">
    <w:abstractNumId w:val="6"/>
  </w:num>
  <w:num w:numId="23">
    <w:abstractNumId w:val="27"/>
  </w:num>
  <w:num w:numId="24">
    <w:abstractNumId w:val="18"/>
  </w:num>
  <w:num w:numId="25">
    <w:abstractNumId w:val="45"/>
  </w:num>
  <w:num w:numId="26">
    <w:abstractNumId w:val="41"/>
  </w:num>
  <w:num w:numId="27">
    <w:abstractNumId w:val="3"/>
  </w:num>
  <w:num w:numId="28">
    <w:abstractNumId w:val="47"/>
  </w:num>
  <w:num w:numId="29">
    <w:abstractNumId w:val="34"/>
  </w:num>
  <w:num w:numId="30">
    <w:abstractNumId w:val="24"/>
  </w:num>
  <w:num w:numId="31">
    <w:abstractNumId w:val="8"/>
  </w:num>
  <w:num w:numId="32">
    <w:abstractNumId w:val="25"/>
  </w:num>
  <w:num w:numId="33">
    <w:abstractNumId w:val="29"/>
  </w:num>
  <w:num w:numId="34">
    <w:abstractNumId w:val="13"/>
  </w:num>
  <w:num w:numId="35">
    <w:abstractNumId w:val="30"/>
  </w:num>
  <w:num w:numId="36">
    <w:abstractNumId w:val="15"/>
  </w:num>
  <w:num w:numId="37">
    <w:abstractNumId w:val="19"/>
  </w:num>
  <w:num w:numId="38">
    <w:abstractNumId w:val="44"/>
  </w:num>
  <w:num w:numId="39">
    <w:abstractNumId w:val="17"/>
  </w:num>
  <w:num w:numId="40">
    <w:abstractNumId w:val="26"/>
  </w:num>
  <w:num w:numId="41">
    <w:abstractNumId w:val="36"/>
  </w:num>
  <w:num w:numId="42">
    <w:abstractNumId w:val="40"/>
  </w:num>
  <w:num w:numId="43">
    <w:abstractNumId w:val="14"/>
  </w:num>
  <w:num w:numId="44">
    <w:abstractNumId w:val="0"/>
  </w:num>
  <w:num w:numId="45">
    <w:abstractNumId w:val="22"/>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2"/>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37B9F"/>
    <w:rsid w:val="00004AE4"/>
    <w:rsid w:val="000C5FB2"/>
    <w:rsid w:val="00167B87"/>
    <w:rsid w:val="001B6691"/>
    <w:rsid w:val="00284F82"/>
    <w:rsid w:val="0029770E"/>
    <w:rsid w:val="00316A05"/>
    <w:rsid w:val="0038482B"/>
    <w:rsid w:val="003A308C"/>
    <w:rsid w:val="003F200A"/>
    <w:rsid w:val="004833BC"/>
    <w:rsid w:val="004B55C6"/>
    <w:rsid w:val="005D06B1"/>
    <w:rsid w:val="006418AB"/>
    <w:rsid w:val="00654325"/>
    <w:rsid w:val="006C4526"/>
    <w:rsid w:val="0082765A"/>
    <w:rsid w:val="0084664E"/>
    <w:rsid w:val="00861C0B"/>
    <w:rsid w:val="009123A8"/>
    <w:rsid w:val="00922823"/>
    <w:rsid w:val="009A1FFC"/>
    <w:rsid w:val="009B6027"/>
    <w:rsid w:val="00A8780D"/>
    <w:rsid w:val="00B37B9F"/>
    <w:rsid w:val="00C46D79"/>
    <w:rsid w:val="00D65CB1"/>
    <w:rsid w:val="00D72653"/>
    <w:rsid w:val="00DB690E"/>
    <w:rsid w:val="00DD2F2D"/>
    <w:rsid w:val="00E761B4"/>
    <w:rsid w:val="00FE69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0"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Hyperlink" w:uiPriority="0"/>
    <w:lsdException w:name="Strong" w:semiHidden="0" w:uiPriority="0" w:unhideWhenUsed="0" w:qFormat="1"/>
    <w:lsdException w:name="Emphasis" w:semiHidden="0" w:unhideWhenUsed="0" w:qFormat="1"/>
    <w:lsdException w:name="Normal (Web)" w:uiPriority="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7B9F"/>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0"/>
    <w:next w:val="a0"/>
    <w:link w:val="10"/>
    <w:uiPriority w:val="99"/>
    <w:qFormat/>
    <w:rsid w:val="000C5FB2"/>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0"/>
    <w:next w:val="a0"/>
    <w:link w:val="20"/>
    <w:uiPriority w:val="99"/>
    <w:unhideWhenUsed/>
    <w:qFormat/>
    <w:rsid w:val="000C5FB2"/>
    <w:pPr>
      <w:keepNext/>
      <w:keepLines/>
      <w:suppressAutoHyphens w:val="0"/>
      <w:spacing w:before="200" w:line="276"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0"/>
    <w:next w:val="a0"/>
    <w:link w:val="30"/>
    <w:unhideWhenUsed/>
    <w:qFormat/>
    <w:rsid w:val="000C5FB2"/>
    <w:pPr>
      <w:keepNext/>
      <w:suppressAutoHyphens w:val="0"/>
      <w:spacing w:before="240" w:after="60" w:line="276" w:lineRule="auto"/>
      <w:outlineLvl w:val="2"/>
    </w:pPr>
    <w:rPr>
      <w:rFonts w:ascii="Cambria" w:hAnsi="Cambria"/>
      <w:b/>
      <w:bCs/>
      <w:sz w:val="26"/>
      <w:szCs w:val="26"/>
      <w:lang w:eastAsia="ru-RU"/>
    </w:rPr>
  </w:style>
  <w:style w:type="paragraph" w:styleId="4">
    <w:name w:val="heading 4"/>
    <w:basedOn w:val="a0"/>
    <w:next w:val="a0"/>
    <w:link w:val="40"/>
    <w:uiPriority w:val="99"/>
    <w:unhideWhenUsed/>
    <w:qFormat/>
    <w:rsid w:val="000C5FB2"/>
    <w:pPr>
      <w:keepNext/>
      <w:suppressAutoHyphens w:val="0"/>
      <w:spacing w:before="240" w:after="60"/>
      <w:outlineLvl w:val="3"/>
    </w:pPr>
    <w:rPr>
      <w:b/>
      <w:bCs/>
      <w:sz w:val="28"/>
      <w:szCs w:val="28"/>
      <w:lang w:eastAsia="ru-RU"/>
    </w:rPr>
  </w:style>
  <w:style w:type="paragraph" w:styleId="5">
    <w:name w:val="heading 5"/>
    <w:basedOn w:val="a0"/>
    <w:next w:val="a0"/>
    <w:link w:val="50"/>
    <w:uiPriority w:val="99"/>
    <w:unhideWhenUsed/>
    <w:qFormat/>
    <w:rsid w:val="000C5FB2"/>
    <w:pPr>
      <w:suppressAutoHyphens w:val="0"/>
      <w:spacing w:before="240" w:after="60" w:line="276" w:lineRule="auto"/>
      <w:outlineLvl w:val="4"/>
    </w:pPr>
    <w:rPr>
      <w:rFonts w:ascii="Calibri" w:eastAsia="Calibri" w:hAnsi="Calibri"/>
      <w:b/>
      <w:bCs/>
      <w:i/>
      <w:iCs/>
      <w:sz w:val="26"/>
      <w:szCs w:val="26"/>
      <w:lang w:eastAsia="ru-RU"/>
    </w:rPr>
  </w:style>
  <w:style w:type="paragraph" w:styleId="6">
    <w:name w:val="heading 6"/>
    <w:basedOn w:val="a0"/>
    <w:next w:val="a0"/>
    <w:link w:val="60"/>
    <w:unhideWhenUsed/>
    <w:qFormat/>
    <w:rsid w:val="000C5FB2"/>
    <w:pPr>
      <w:keepNext/>
      <w:keepLines/>
      <w:suppressAutoHyphens w:val="0"/>
      <w:spacing w:before="200" w:line="276" w:lineRule="auto"/>
      <w:outlineLvl w:val="5"/>
    </w:pPr>
    <w:rPr>
      <w:rFonts w:asciiTheme="majorHAnsi" w:eastAsiaTheme="majorEastAsia" w:hAnsiTheme="majorHAnsi" w:cstheme="majorBidi"/>
      <w:i/>
      <w:iCs/>
      <w:color w:val="243F60" w:themeColor="accent1" w:themeShade="7F"/>
      <w:sz w:val="22"/>
      <w:szCs w:val="22"/>
      <w:lang w:eastAsia="ru-RU"/>
    </w:rPr>
  </w:style>
  <w:style w:type="paragraph" w:styleId="7">
    <w:name w:val="heading 7"/>
    <w:basedOn w:val="a0"/>
    <w:next w:val="a0"/>
    <w:link w:val="70"/>
    <w:unhideWhenUsed/>
    <w:qFormat/>
    <w:rsid w:val="000C5FB2"/>
    <w:pPr>
      <w:keepNext/>
      <w:keepLines/>
      <w:suppressAutoHyphens w:val="0"/>
      <w:spacing w:before="200" w:line="276" w:lineRule="auto"/>
      <w:outlineLvl w:val="6"/>
    </w:pPr>
    <w:rPr>
      <w:rFonts w:asciiTheme="majorHAnsi" w:eastAsiaTheme="majorEastAsia" w:hAnsiTheme="majorHAnsi" w:cstheme="majorBidi"/>
      <w:i/>
      <w:iCs/>
      <w:color w:val="404040" w:themeColor="text1" w:themeTint="BF"/>
      <w:sz w:val="22"/>
      <w:szCs w:val="22"/>
      <w:lang w:eastAsia="ru-RU"/>
    </w:rPr>
  </w:style>
  <w:style w:type="paragraph" w:styleId="9">
    <w:name w:val="heading 9"/>
    <w:basedOn w:val="a0"/>
    <w:next w:val="a0"/>
    <w:link w:val="90"/>
    <w:qFormat/>
    <w:rsid w:val="00861C0B"/>
    <w:pPr>
      <w:suppressAutoHyphens w:val="0"/>
      <w:spacing w:before="240" w:after="60"/>
      <w:ind w:firstLine="709"/>
      <w:outlineLvl w:val="8"/>
    </w:pPr>
    <w:rPr>
      <w:rFonts w:ascii="Arial" w:hAnsi="Arial" w:cs="Arial"/>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654325"/>
    <w:pPr>
      <w:suppressAutoHyphens w:val="0"/>
      <w:autoSpaceDE w:val="0"/>
      <w:autoSpaceDN w:val="0"/>
    </w:pPr>
    <w:rPr>
      <w:rFonts w:ascii="Tahoma" w:hAnsi="Tahoma" w:cs="Tahoma"/>
      <w:sz w:val="16"/>
      <w:szCs w:val="16"/>
      <w:lang w:eastAsia="ru-RU"/>
    </w:rPr>
  </w:style>
  <w:style w:type="character" w:customStyle="1" w:styleId="a5">
    <w:name w:val="Текст выноски Знак"/>
    <w:basedOn w:val="a1"/>
    <w:link w:val="a4"/>
    <w:uiPriority w:val="99"/>
    <w:rsid w:val="00654325"/>
    <w:rPr>
      <w:rFonts w:ascii="Tahoma" w:eastAsia="Times New Roman" w:hAnsi="Tahoma" w:cs="Tahoma"/>
      <w:sz w:val="16"/>
      <w:szCs w:val="16"/>
      <w:lang w:eastAsia="ru-RU"/>
    </w:rPr>
  </w:style>
  <w:style w:type="paragraph" w:styleId="a6">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7"/>
    <w:qFormat/>
    <w:rsid w:val="00654325"/>
    <w:pPr>
      <w:suppressAutoHyphens w:val="0"/>
      <w:autoSpaceDE w:val="0"/>
      <w:autoSpaceDN w:val="0"/>
      <w:ind w:left="720"/>
      <w:contextualSpacing/>
    </w:pPr>
    <w:rPr>
      <w:sz w:val="20"/>
      <w:szCs w:val="20"/>
      <w:lang w:eastAsia="ru-RU"/>
    </w:rPr>
  </w:style>
  <w:style w:type="paragraph" w:customStyle="1" w:styleId="ConsPlusNormal">
    <w:name w:val="ConsPlusNormal"/>
    <w:link w:val="ConsPlusNormal0"/>
    <w:rsid w:val="0065432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8">
    <w:name w:val="Hyperlink"/>
    <w:basedOn w:val="a1"/>
    <w:unhideWhenUsed/>
    <w:rsid w:val="00654325"/>
    <w:rPr>
      <w:color w:val="0000FF"/>
      <w:u w:val="single"/>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a"/>
    <w:unhideWhenUsed/>
    <w:qFormat/>
    <w:rsid w:val="00654325"/>
    <w:pPr>
      <w:suppressAutoHyphens w:val="0"/>
      <w:spacing w:before="100" w:beforeAutospacing="1" w:after="100" w:afterAutospacing="1"/>
    </w:pPr>
    <w:rPr>
      <w:lang w:eastAsia="ru-RU"/>
    </w:rPr>
  </w:style>
  <w:style w:type="character" w:customStyle="1" w:styleId="apple-converted-space">
    <w:name w:val="apple-converted-space"/>
    <w:basedOn w:val="a1"/>
    <w:rsid w:val="00654325"/>
  </w:style>
  <w:style w:type="character" w:customStyle="1" w:styleId="blk">
    <w:name w:val="blk"/>
    <w:basedOn w:val="a1"/>
    <w:uiPriority w:val="99"/>
    <w:rsid w:val="00654325"/>
  </w:style>
  <w:style w:type="character" w:customStyle="1" w:styleId="ab">
    <w:name w:val="Основной текст_"/>
    <w:basedOn w:val="a1"/>
    <w:link w:val="71"/>
    <w:uiPriority w:val="99"/>
    <w:rsid w:val="00654325"/>
    <w:rPr>
      <w:rFonts w:ascii="Times New Roman" w:eastAsia="Times New Roman" w:hAnsi="Times New Roman"/>
      <w:sz w:val="27"/>
      <w:szCs w:val="27"/>
      <w:shd w:val="clear" w:color="auto" w:fill="FFFFFF"/>
    </w:rPr>
  </w:style>
  <w:style w:type="character" w:customStyle="1" w:styleId="61">
    <w:name w:val="Основной текст (6)_"/>
    <w:basedOn w:val="a1"/>
    <w:link w:val="62"/>
    <w:uiPriority w:val="99"/>
    <w:rsid w:val="00654325"/>
    <w:rPr>
      <w:rFonts w:ascii="Times New Roman" w:eastAsia="Times New Roman" w:hAnsi="Times New Roman"/>
      <w:sz w:val="21"/>
      <w:szCs w:val="21"/>
      <w:shd w:val="clear" w:color="auto" w:fill="FFFFFF"/>
    </w:rPr>
  </w:style>
  <w:style w:type="character" w:customStyle="1" w:styleId="12">
    <w:name w:val="Основной текст (12)_"/>
    <w:basedOn w:val="a1"/>
    <w:link w:val="120"/>
    <w:rsid w:val="00654325"/>
    <w:rPr>
      <w:rFonts w:ascii="Times New Roman" w:eastAsia="Times New Roman" w:hAnsi="Times New Roman"/>
      <w:sz w:val="27"/>
      <w:szCs w:val="27"/>
      <w:shd w:val="clear" w:color="auto" w:fill="FFFFFF"/>
    </w:rPr>
  </w:style>
  <w:style w:type="character" w:customStyle="1" w:styleId="ac">
    <w:name w:val="Основной текст + Курсив"/>
    <w:basedOn w:val="ab"/>
    <w:rsid w:val="00654325"/>
    <w:rPr>
      <w:i/>
      <w:iCs/>
    </w:rPr>
  </w:style>
  <w:style w:type="character" w:customStyle="1" w:styleId="121">
    <w:name w:val="Основной текст (12) + Не полужирный"/>
    <w:basedOn w:val="12"/>
    <w:rsid w:val="00654325"/>
    <w:rPr>
      <w:b/>
      <w:bCs/>
    </w:rPr>
  </w:style>
  <w:style w:type="character" w:customStyle="1" w:styleId="14">
    <w:name w:val="Основной текст (14)_"/>
    <w:basedOn w:val="a1"/>
    <w:link w:val="140"/>
    <w:rsid w:val="00654325"/>
    <w:rPr>
      <w:rFonts w:ascii="Times New Roman" w:eastAsia="Times New Roman" w:hAnsi="Times New Roman"/>
      <w:sz w:val="27"/>
      <w:szCs w:val="27"/>
      <w:shd w:val="clear" w:color="auto" w:fill="FFFFFF"/>
    </w:rPr>
  </w:style>
  <w:style w:type="paragraph" w:customStyle="1" w:styleId="71">
    <w:name w:val="Основной текст7"/>
    <w:basedOn w:val="a0"/>
    <w:link w:val="ab"/>
    <w:rsid w:val="00654325"/>
    <w:pPr>
      <w:shd w:val="clear" w:color="auto" w:fill="FFFFFF"/>
      <w:suppressAutoHyphens w:val="0"/>
      <w:spacing w:line="0" w:lineRule="atLeast"/>
      <w:ind w:hanging="2200"/>
    </w:pPr>
    <w:rPr>
      <w:rFonts w:cstheme="minorBidi"/>
      <w:sz w:val="27"/>
      <w:szCs w:val="27"/>
      <w:lang w:eastAsia="en-US"/>
    </w:rPr>
  </w:style>
  <w:style w:type="paragraph" w:customStyle="1" w:styleId="62">
    <w:name w:val="Основной текст (6)"/>
    <w:basedOn w:val="a0"/>
    <w:link w:val="61"/>
    <w:uiPriority w:val="99"/>
    <w:rsid w:val="00654325"/>
    <w:pPr>
      <w:shd w:val="clear" w:color="auto" w:fill="FFFFFF"/>
      <w:suppressAutoHyphens w:val="0"/>
      <w:spacing w:before="360" w:line="0" w:lineRule="atLeast"/>
      <w:jc w:val="center"/>
    </w:pPr>
    <w:rPr>
      <w:rFonts w:cstheme="minorBidi"/>
      <w:sz w:val="21"/>
      <w:szCs w:val="21"/>
      <w:lang w:eastAsia="en-US"/>
    </w:rPr>
  </w:style>
  <w:style w:type="paragraph" w:customStyle="1" w:styleId="120">
    <w:name w:val="Основной текст (12)"/>
    <w:basedOn w:val="a0"/>
    <w:link w:val="12"/>
    <w:rsid w:val="00654325"/>
    <w:pPr>
      <w:shd w:val="clear" w:color="auto" w:fill="FFFFFF"/>
      <w:suppressAutoHyphens w:val="0"/>
      <w:spacing w:after="120" w:line="326" w:lineRule="exact"/>
      <w:jc w:val="center"/>
    </w:pPr>
    <w:rPr>
      <w:rFonts w:cstheme="minorBidi"/>
      <w:sz w:val="27"/>
      <w:szCs w:val="27"/>
      <w:lang w:eastAsia="en-US"/>
    </w:rPr>
  </w:style>
  <w:style w:type="paragraph" w:customStyle="1" w:styleId="140">
    <w:name w:val="Основной текст (14)"/>
    <w:basedOn w:val="a0"/>
    <w:link w:val="14"/>
    <w:rsid w:val="00654325"/>
    <w:pPr>
      <w:shd w:val="clear" w:color="auto" w:fill="FFFFFF"/>
      <w:suppressAutoHyphens w:val="0"/>
      <w:spacing w:before="300" w:line="322" w:lineRule="exact"/>
      <w:jc w:val="both"/>
    </w:pPr>
    <w:rPr>
      <w:rFonts w:cstheme="minorBidi"/>
      <w:sz w:val="27"/>
      <w:szCs w:val="27"/>
      <w:lang w:eastAsia="en-US"/>
    </w:rPr>
  </w:style>
  <w:style w:type="character" w:customStyle="1" w:styleId="31">
    <w:name w:val="Основной текст (3)_"/>
    <w:basedOn w:val="a1"/>
    <w:link w:val="32"/>
    <w:uiPriority w:val="99"/>
    <w:rsid w:val="00654325"/>
    <w:rPr>
      <w:rFonts w:ascii="Times New Roman" w:eastAsia="Times New Roman" w:hAnsi="Times New Roman"/>
      <w:sz w:val="23"/>
      <w:szCs w:val="23"/>
      <w:shd w:val="clear" w:color="auto" w:fill="FFFFFF"/>
    </w:rPr>
  </w:style>
  <w:style w:type="character" w:customStyle="1" w:styleId="ad">
    <w:name w:val="Колонтитул_"/>
    <w:basedOn w:val="a1"/>
    <w:link w:val="ae"/>
    <w:uiPriority w:val="99"/>
    <w:rsid w:val="00654325"/>
    <w:rPr>
      <w:rFonts w:ascii="Times New Roman" w:eastAsia="Times New Roman" w:hAnsi="Times New Roman"/>
      <w:shd w:val="clear" w:color="auto" w:fill="FFFFFF"/>
    </w:rPr>
  </w:style>
  <w:style w:type="character" w:customStyle="1" w:styleId="115pt">
    <w:name w:val="Колонтитул + 11;5 pt"/>
    <w:basedOn w:val="ad"/>
    <w:rsid w:val="00654325"/>
    <w:rPr>
      <w:spacing w:val="0"/>
      <w:sz w:val="23"/>
      <w:szCs w:val="23"/>
    </w:rPr>
  </w:style>
  <w:style w:type="character" w:customStyle="1" w:styleId="16">
    <w:name w:val="Основной текст (16)_"/>
    <w:basedOn w:val="a1"/>
    <w:link w:val="160"/>
    <w:rsid w:val="00654325"/>
    <w:rPr>
      <w:rFonts w:ascii="Times New Roman" w:eastAsia="Times New Roman" w:hAnsi="Times New Roman"/>
      <w:sz w:val="23"/>
      <w:szCs w:val="23"/>
      <w:shd w:val="clear" w:color="auto" w:fill="FFFFFF"/>
    </w:rPr>
  </w:style>
  <w:style w:type="character" w:customStyle="1" w:styleId="16135pt">
    <w:name w:val="Основной текст (16) + 13;5 pt;Не курсив"/>
    <w:basedOn w:val="16"/>
    <w:rsid w:val="00654325"/>
    <w:rPr>
      <w:i/>
      <w:iCs/>
      <w:sz w:val="27"/>
      <w:szCs w:val="27"/>
    </w:rPr>
  </w:style>
  <w:style w:type="character" w:customStyle="1" w:styleId="17">
    <w:name w:val="Основной текст (17)_"/>
    <w:basedOn w:val="a1"/>
    <w:link w:val="170"/>
    <w:rsid w:val="00654325"/>
    <w:rPr>
      <w:rFonts w:ascii="Times New Roman" w:eastAsia="Times New Roman" w:hAnsi="Times New Roman"/>
      <w:sz w:val="23"/>
      <w:szCs w:val="23"/>
      <w:shd w:val="clear" w:color="auto" w:fill="FFFFFF"/>
    </w:rPr>
  </w:style>
  <w:style w:type="character" w:customStyle="1" w:styleId="18">
    <w:name w:val="Основной текст (18)_"/>
    <w:basedOn w:val="a1"/>
    <w:link w:val="180"/>
    <w:rsid w:val="00654325"/>
    <w:rPr>
      <w:rFonts w:ascii="Times New Roman" w:eastAsia="Times New Roman" w:hAnsi="Times New Roman"/>
      <w:sz w:val="19"/>
      <w:szCs w:val="19"/>
      <w:shd w:val="clear" w:color="auto" w:fill="FFFFFF"/>
    </w:rPr>
  </w:style>
  <w:style w:type="paragraph" w:customStyle="1" w:styleId="32">
    <w:name w:val="Основной текст (3)"/>
    <w:basedOn w:val="a0"/>
    <w:link w:val="31"/>
    <w:uiPriority w:val="99"/>
    <w:rsid w:val="00654325"/>
    <w:pPr>
      <w:shd w:val="clear" w:color="auto" w:fill="FFFFFF"/>
      <w:suppressAutoHyphens w:val="0"/>
      <w:spacing w:before="60" w:after="240" w:line="274" w:lineRule="exact"/>
      <w:ind w:hanging="380"/>
      <w:jc w:val="center"/>
    </w:pPr>
    <w:rPr>
      <w:rFonts w:cstheme="minorBidi"/>
      <w:sz w:val="23"/>
      <w:szCs w:val="23"/>
      <w:lang w:eastAsia="en-US"/>
    </w:rPr>
  </w:style>
  <w:style w:type="paragraph" w:customStyle="1" w:styleId="ae">
    <w:name w:val="Колонтитул"/>
    <w:basedOn w:val="a0"/>
    <w:link w:val="ad"/>
    <w:uiPriority w:val="99"/>
    <w:rsid w:val="00654325"/>
    <w:pPr>
      <w:shd w:val="clear" w:color="auto" w:fill="FFFFFF"/>
      <w:suppressAutoHyphens w:val="0"/>
    </w:pPr>
    <w:rPr>
      <w:rFonts w:cstheme="minorBidi"/>
      <w:sz w:val="22"/>
      <w:szCs w:val="22"/>
      <w:lang w:eastAsia="en-US"/>
    </w:rPr>
  </w:style>
  <w:style w:type="paragraph" w:customStyle="1" w:styleId="160">
    <w:name w:val="Основной текст (16)"/>
    <w:basedOn w:val="a0"/>
    <w:link w:val="16"/>
    <w:rsid w:val="00654325"/>
    <w:pPr>
      <w:shd w:val="clear" w:color="auto" w:fill="FFFFFF"/>
      <w:suppressAutoHyphens w:val="0"/>
      <w:spacing w:before="120" w:after="420" w:line="0" w:lineRule="atLeast"/>
    </w:pPr>
    <w:rPr>
      <w:rFonts w:cstheme="minorBidi"/>
      <w:sz w:val="23"/>
      <w:szCs w:val="23"/>
      <w:lang w:eastAsia="en-US"/>
    </w:rPr>
  </w:style>
  <w:style w:type="paragraph" w:customStyle="1" w:styleId="170">
    <w:name w:val="Основной текст (17)"/>
    <w:basedOn w:val="a0"/>
    <w:link w:val="17"/>
    <w:rsid w:val="00654325"/>
    <w:pPr>
      <w:shd w:val="clear" w:color="auto" w:fill="FFFFFF"/>
      <w:suppressAutoHyphens w:val="0"/>
      <w:spacing w:before="1620" w:line="322" w:lineRule="exact"/>
      <w:ind w:hanging="380"/>
      <w:jc w:val="center"/>
    </w:pPr>
    <w:rPr>
      <w:rFonts w:cstheme="minorBidi"/>
      <w:sz w:val="23"/>
      <w:szCs w:val="23"/>
      <w:lang w:eastAsia="en-US"/>
    </w:rPr>
  </w:style>
  <w:style w:type="paragraph" w:customStyle="1" w:styleId="180">
    <w:name w:val="Основной текст (18)"/>
    <w:basedOn w:val="a0"/>
    <w:link w:val="18"/>
    <w:rsid w:val="00654325"/>
    <w:pPr>
      <w:shd w:val="clear" w:color="auto" w:fill="FFFFFF"/>
      <w:suppressAutoHyphens w:val="0"/>
      <w:spacing w:before="480" w:line="230" w:lineRule="exact"/>
      <w:jc w:val="center"/>
    </w:pPr>
    <w:rPr>
      <w:rFonts w:cstheme="minorBidi"/>
      <w:sz w:val="19"/>
      <w:szCs w:val="19"/>
      <w:lang w:eastAsia="en-US"/>
    </w:rPr>
  </w:style>
  <w:style w:type="paragraph" w:styleId="af">
    <w:name w:val="header"/>
    <w:basedOn w:val="a0"/>
    <w:link w:val="af0"/>
    <w:uiPriority w:val="99"/>
    <w:unhideWhenUsed/>
    <w:rsid w:val="00654325"/>
    <w:pPr>
      <w:tabs>
        <w:tab w:val="center" w:pos="4677"/>
        <w:tab w:val="right" w:pos="9355"/>
      </w:tabs>
      <w:suppressAutoHyphens w:val="0"/>
      <w:autoSpaceDE w:val="0"/>
      <w:autoSpaceDN w:val="0"/>
    </w:pPr>
    <w:rPr>
      <w:sz w:val="20"/>
      <w:szCs w:val="20"/>
      <w:lang w:eastAsia="ru-RU"/>
    </w:rPr>
  </w:style>
  <w:style w:type="character" w:customStyle="1" w:styleId="af0">
    <w:name w:val="Верхний колонтитул Знак"/>
    <w:basedOn w:val="a1"/>
    <w:link w:val="af"/>
    <w:uiPriority w:val="99"/>
    <w:rsid w:val="00654325"/>
    <w:rPr>
      <w:rFonts w:ascii="Times New Roman" w:eastAsia="Times New Roman" w:hAnsi="Times New Roman" w:cs="Times New Roman"/>
      <w:sz w:val="20"/>
      <w:szCs w:val="20"/>
      <w:lang w:eastAsia="ru-RU"/>
    </w:rPr>
  </w:style>
  <w:style w:type="paragraph" w:styleId="af1">
    <w:name w:val="footer"/>
    <w:basedOn w:val="a0"/>
    <w:link w:val="af2"/>
    <w:uiPriority w:val="99"/>
    <w:unhideWhenUsed/>
    <w:rsid w:val="00654325"/>
    <w:pPr>
      <w:tabs>
        <w:tab w:val="center" w:pos="4677"/>
        <w:tab w:val="right" w:pos="9355"/>
      </w:tabs>
      <w:suppressAutoHyphens w:val="0"/>
      <w:autoSpaceDE w:val="0"/>
      <w:autoSpaceDN w:val="0"/>
    </w:pPr>
    <w:rPr>
      <w:sz w:val="20"/>
      <w:szCs w:val="20"/>
      <w:lang w:eastAsia="ru-RU"/>
    </w:rPr>
  </w:style>
  <w:style w:type="character" w:customStyle="1" w:styleId="af2">
    <w:name w:val="Нижний колонтитул Знак"/>
    <w:basedOn w:val="a1"/>
    <w:link w:val="af1"/>
    <w:uiPriority w:val="99"/>
    <w:rsid w:val="00654325"/>
    <w:rPr>
      <w:rFonts w:ascii="Times New Roman" w:eastAsia="Times New Roman" w:hAnsi="Times New Roman" w:cs="Times New Roman"/>
      <w:sz w:val="20"/>
      <w:szCs w:val="20"/>
      <w:lang w:eastAsia="ru-RU"/>
    </w:rPr>
  </w:style>
  <w:style w:type="character" w:customStyle="1" w:styleId="11">
    <w:name w:val="Оглавление 1 Знак"/>
    <w:basedOn w:val="a1"/>
    <w:link w:val="13"/>
    <w:rsid w:val="00654325"/>
    <w:rPr>
      <w:rFonts w:ascii="Times New Roman" w:eastAsia="Times New Roman" w:hAnsi="Times New Roman"/>
      <w:sz w:val="27"/>
      <w:szCs w:val="27"/>
    </w:rPr>
  </w:style>
  <w:style w:type="paragraph" w:customStyle="1" w:styleId="122">
    <w:name w:val="Основной текст12"/>
    <w:basedOn w:val="a0"/>
    <w:rsid w:val="00654325"/>
    <w:pPr>
      <w:shd w:val="clear" w:color="auto" w:fill="FFFFFF"/>
      <w:suppressAutoHyphens w:val="0"/>
      <w:spacing w:before="60" w:line="269" w:lineRule="exact"/>
    </w:pPr>
    <w:rPr>
      <w:color w:val="000000"/>
      <w:sz w:val="27"/>
      <w:szCs w:val="27"/>
      <w:lang w:eastAsia="ru-RU"/>
    </w:rPr>
  </w:style>
  <w:style w:type="paragraph" w:styleId="13">
    <w:name w:val="toc 1"/>
    <w:basedOn w:val="a0"/>
    <w:link w:val="11"/>
    <w:autoRedefine/>
    <w:uiPriority w:val="99"/>
    <w:rsid w:val="00654325"/>
    <w:pPr>
      <w:tabs>
        <w:tab w:val="right" w:pos="10290"/>
      </w:tabs>
      <w:suppressAutoHyphens w:val="0"/>
      <w:spacing w:line="317" w:lineRule="exact"/>
      <w:ind w:left="20" w:firstLine="600"/>
      <w:jc w:val="center"/>
    </w:pPr>
    <w:rPr>
      <w:rFonts w:cstheme="minorBidi"/>
      <w:sz w:val="27"/>
      <w:szCs w:val="27"/>
      <w:lang w:eastAsia="en-US"/>
    </w:rPr>
  </w:style>
  <w:style w:type="character" w:customStyle="1" w:styleId="72">
    <w:name w:val="Основной текст (7)_"/>
    <w:basedOn w:val="a1"/>
    <w:uiPriority w:val="99"/>
    <w:rsid w:val="00654325"/>
    <w:rPr>
      <w:rFonts w:ascii="Times New Roman" w:eastAsia="Times New Roman" w:hAnsi="Times New Roman" w:cs="Times New Roman"/>
      <w:b w:val="0"/>
      <w:bCs w:val="0"/>
      <w:i w:val="0"/>
      <w:iCs w:val="0"/>
      <w:smallCaps w:val="0"/>
      <w:strike w:val="0"/>
      <w:spacing w:val="0"/>
      <w:sz w:val="27"/>
      <w:szCs w:val="27"/>
    </w:rPr>
  </w:style>
  <w:style w:type="character" w:customStyle="1" w:styleId="15">
    <w:name w:val="Заголовок №1_"/>
    <w:basedOn w:val="a1"/>
    <w:uiPriority w:val="99"/>
    <w:rsid w:val="00654325"/>
    <w:rPr>
      <w:rFonts w:ascii="Times New Roman" w:eastAsia="Times New Roman" w:hAnsi="Times New Roman" w:cs="Times New Roman"/>
      <w:b w:val="0"/>
      <w:bCs w:val="0"/>
      <w:i w:val="0"/>
      <w:iCs w:val="0"/>
      <w:smallCaps w:val="0"/>
      <w:strike w:val="0"/>
      <w:spacing w:val="0"/>
      <w:sz w:val="27"/>
      <w:szCs w:val="27"/>
    </w:rPr>
  </w:style>
  <w:style w:type="character" w:customStyle="1" w:styleId="91">
    <w:name w:val="Основной текст (9)_"/>
    <w:basedOn w:val="a1"/>
    <w:link w:val="92"/>
    <w:rsid w:val="00654325"/>
    <w:rPr>
      <w:rFonts w:ascii="Times New Roman" w:eastAsia="Times New Roman" w:hAnsi="Times New Roman"/>
      <w:sz w:val="27"/>
      <w:szCs w:val="27"/>
      <w:shd w:val="clear" w:color="auto" w:fill="FFFFFF"/>
    </w:rPr>
  </w:style>
  <w:style w:type="character" w:customStyle="1" w:styleId="8">
    <w:name w:val="Основной текст8"/>
    <w:basedOn w:val="ab"/>
    <w:rsid w:val="00654325"/>
    <w:rPr>
      <w:rFonts w:cs="Times New Roman"/>
      <w:b w:val="0"/>
      <w:bCs w:val="0"/>
      <w:i w:val="0"/>
      <w:iCs w:val="0"/>
      <w:smallCaps w:val="0"/>
      <w:strike w:val="0"/>
      <w:spacing w:val="0"/>
    </w:rPr>
  </w:style>
  <w:style w:type="character" w:customStyle="1" w:styleId="73">
    <w:name w:val="Основной текст (7)"/>
    <w:basedOn w:val="72"/>
    <w:rsid w:val="00654325"/>
  </w:style>
  <w:style w:type="character" w:customStyle="1" w:styleId="93">
    <w:name w:val="Основной текст (9) + Не курсив"/>
    <w:basedOn w:val="91"/>
    <w:rsid w:val="00654325"/>
    <w:rPr>
      <w:i/>
      <w:iCs/>
    </w:rPr>
  </w:style>
  <w:style w:type="character" w:customStyle="1" w:styleId="19">
    <w:name w:val="Заголовок №1"/>
    <w:basedOn w:val="15"/>
    <w:rsid w:val="00654325"/>
  </w:style>
  <w:style w:type="character" w:customStyle="1" w:styleId="94">
    <w:name w:val="Основной текст9"/>
    <w:basedOn w:val="ab"/>
    <w:rsid w:val="00654325"/>
    <w:rPr>
      <w:rFonts w:cs="Times New Roman"/>
      <w:b w:val="0"/>
      <w:bCs w:val="0"/>
      <w:i w:val="0"/>
      <w:iCs w:val="0"/>
      <w:smallCaps w:val="0"/>
      <w:strike w:val="0"/>
      <w:spacing w:val="0"/>
    </w:rPr>
  </w:style>
  <w:style w:type="paragraph" w:customStyle="1" w:styleId="92">
    <w:name w:val="Основной текст (9)"/>
    <w:basedOn w:val="a0"/>
    <w:link w:val="91"/>
    <w:rsid w:val="00654325"/>
    <w:pPr>
      <w:shd w:val="clear" w:color="auto" w:fill="FFFFFF"/>
      <w:suppressAutoHyphens w:val="0"/>
      <w:spacing w:line="322" w:lineRule="exact"/>
      <w:ind w:firstLine="680"/>
      <w:jc w:val="both"/>
    </w:pPr>
    <w:rPr>
      <w:rFonts w:cstheme="minorBidi"/>
      <w:sz w:val="27"/>
      <w:szCs w:val="27"/>
      <w:lang w:eastAsia="en-US"/>
    </w:rPr>
  </w:style>
  <w:style w:type="character" w:customStyle="1" w:styleId="33">
    <w:name w:val="Подпись к таблице (3)_"/>
    <w:basedOn w:val="a1"/>
    <w:link w:val="34"/>
    <w:uiPriority w:val="99"/>
    <w:rsid w:val="00654325"/>
    <w:rPr>
      <w:rFonts w:ascii="Times New Roman" w:eastAsia="Times New Roman" w:hAnsi="Times New Roman"/>
      <w:sz w:val="19"/>
      <w:szCs w:val="19"/>
      <w:shd w:val="clear" w:color="auto" w:fill="FFFFFF"/>
    </w:rPr>
  </w:style>
  <w:style w:type="character" w:customStyle="1" w:styleId="13pt">
    <w:name w:val="Заголовок №1 + Интервал 3 pt"/>
    <w:basedOn w:val="15"/>
    <w:rsid w:val="00654325"/>
    <w:rPr>
      <w:spacing w:val="70"/>
    </w:rPr>
  </w:style>
  <w:style w:type="character" w:customStyle="1" w:styleId="130">
    <w:name w:val="Основной текст (13)_"/>
    <w:basedOn w:val="a1"/>
    <w:link w:val="131"/>
    <w:rsid w:val="00654325"/>
    <w:rPr>
      <w:rFonts w:ascii="Times New Roman" w:eastAsia="Times New Roman" w:hAnsi="Times New Roman"/>
      <w:sz w:val="27"/>
      <w:szCs w:val="27"/>
      <w:shd w:val="clear" w:color="auto" w:fill="FFFFFF"/>
    </w:rPr>
  </w:style>
  <w:style w:type="character" w:customStyle="1" w:styleId="13125pt">
    <w:name w:val="Основной текст (13) + 12;5 pt;Полужирный;Курсив"/>
    <w:basedOn w:val="130"/>
    <w:rsid w:val="00654325"/>
    <w:rPr>
      <w:b/>
      <w:bCs/>
      <w:i/>
      <w:iCs/>
      <w:sz w:val="25"/>
      <w:szCs w:val="25"/>
    </w:rPr>
  </w:style>
  <w:style w:type="character" w:customStyle="1" w:styleId="150">
    <w:name w:val="Основной текст (15)_"/>
    <w:basedOn w:val="a1"/>
    <w:link w:val="151"/>
    <w:rsid w:val="00654325"/>
    <w:rPr>
      <w:rFonts w:ascii="Segoe UI" w:eastAsia="Segoe UI" w:hAnsi="Segoe UI" w:cs="Segoe UI"/>
      <w:sz w:val="17"/>
      <w:szCs w:val="17"/>
      <w:shd w:val="clear" w:color="auto" w:fill="FFFFFF"/>
    </w:rPr>
  </w:style>
  <w:style w:type="paragraph" w:customStyle="1" w:styleId="34">
    <w:name w:val="Подпись к таблице (3)"/>
    <w:basedOn w:val="a0"/>
    <w:link w:val="33"/>
    <w:uiPriority w:val="99"/>
    <w:rsid w:val="00654325"/>
    <w:pPr>
      <w:shd w:val="clear" w:color="auto" w:fill="FFFFFF"/>
      <w:suppressAutoHyphens w:val="0"/>
      <w:spacing w:after="60" w:line="0" w:lineRule="atLeast"/>
    </w:pPr>
    <w:rPr>
      <w:rFonts w:cstheme="minorBidi"/>
      <w:sz w:val="19"/>
      <w:szCs w:val="19"/>
      <w:lang w:eastAsia="en-US"/>
    </w:rPr>
  </w:style>
  <w:style w:type="paragraph" w:customStyle="1" w:styleId="131">
    <w:name w:val="Основной текст (13)"/>
    <w:basedOn w:val="a0"/>
    <w:link w:val="130"/>
    <w:rsid w:val="00654325"/>
    <w:pPr>
      <w:shd w:val="clear" w:color="auto" w:fill="FFFFFF"/>
      <w:suppressAutoHyphens w:val="0"/>
      <w:spacing w:line="0" w:lineRule="atLeast"/>
    </w:pPr>
    <w:rPr>
      <w:rFonts w:cstheme="minorBidi"/>
      <w:sz w:val="27"/>
      <w:szCs w:val="27"/>
      <w:lang w:eastAsia="en-US"/>
    </w:rPr>
  </w:style>
  <w:style w:type="paragraph" w:customStyle="1" w:styleId="151">
    <w:name w:val="Основной текст (15)"/>
    <w:basedOn w:val="a0"/>
    <w:link w:val="150"/>
    <w:rsid w:val="00654325"/>
    <w:pPr>
      <w:shd w:val="clear" w:color="auto" w:fill="FFFFFF"/>
      <w:suppressAutoHyphens w:val="0"/>
      <w:spacing w:line="0" w:lineRule="atLeast"/>
    </w:pPr>
    <w:rPr>
      <w:rFonts w:ascii="Segoe UI" w:eastAsia="Segoe UI" w:hAnsi="Segoe UI" w:cs="Segoe UI"/>
      <w:sz w:val="17"/>
      <w:szCs w:val="17"/>
      <w:lang w:eastAsia="en-US"/>
    </w:rPr>
  </w:style>
  <w:style w:type="character" w:customStyle="1" w:styleId="af3">
    <w:name w:val="Сноска_"/>
    <w:basedOn w:val="a1"/>
    <w:link w:val="af4"/>
    <w:uiPriority w:val="99"/>
    <w:rsid w:val="00654325"/>
    <w:rPr>
      <w:rFonts w:ascii="Times New Roman" w:eastAsia="Times New Roman" w:hAnsi="Times New Roman"/>
      <w:sz w:val="19"/>
      <w:szCs w:val="19"/>
      <w:shd w:val="clear" w:color="auto" w:fill="FFFFFF"/>
    </w:rPr>
  </w:style>
  <w:style w:type="character" w:customStyle="1" w:styleId="51">
    <w:name w:val="Основной текст (5)_"/>
    <w:basedOn w:val="a1"/>
    <w:link w:val="52"/>
    <w:uiPriority w:val="99"/>
    <w:rsid w:val="00654325"/>
    <w:rPr>
      <w:rFonts w:ascii="Times New Roman" w:eastAsia="Times New Roman" w:hAnsi="Times New Roman"/>
      <w:shd w:val="clear" w:color="auto" w:fill="FFFFFF"/>
    </w:rPr>
  </w:style>
  <w:style w:type="character" w:customStyle="1" w:styleId="100">
    <w:name w:val="Основной текст (10)_"/>
    <w:basedOn w:val="a1"/>
    <w:link w:val="101"/>
    <w:rsid w:val="00654325"/>
    <w:rPr>
      <w:rFonts w:ascii="Times New Roman" w:eastAsia="Times New Roman" w:hAnsi="Times New Roman"/>
      <w:shd w:val="clear" w:color="auto" w:fill="FFFFFF"/>
    </w:rPr>
  </w:style>
  <w:style w:type="character" w:customStyle="1" w:styleId="21">
    <w:name w:val="Заголовок №2_"/>
    <w:basedOn w:val="a1"/>
    <w:uiPriority w:val="99"/>
    <w:rsid w:val="00654325"/>
    <w:rPr>
      <w:rFonts w:ascii="Times New Roman" w:eastAsia="Times New Roman" w:hAnsi="Times New Roman" w:cs="Times New Roman"/>
      <w:b w:val="0"/>
      <w:bCs w:val="0"/>
      <w:i w:val="0"/>
      <w:iCs w:val="0"/>
      <w:smallCaps w:val="0"/>
      <w:strike w:val="0"/>
      <w:spacing w:val="0"/>
      <w:sz w:val="27"/>
      <w:szCs w:val="27"/>
    </w:rPr>
  </w:style>
  <w:style w:type="character" w:customStyle="1" w:styleId="22">
    <w:name w:val="Заголовок №2"/>
    <w:basedOn w:val="21"/>
    <w:rsid w:val="00654325"/>
  </w:style>
  <w:style w:type="paragraph" w:customStyle="1" w:styleId="af4">
    <w:name w:val="Сноска"/>
    <w:basedOn w:val="a0"/>
    <w:link w:val="af3"/>
    <w:uiPriority w:val="99"/>
    <w:rsid w:val="00654325"/>
    <w:pPr>
      <w:shd w:val="clear" w:color="auto" w:fill="FFFFFF"/>
      <w:suppressAutoHyphens w:val="0"/>
      <w:spacing w:after="60" w:line="0" w:lineRule="atLeast"/>
    </w:pPr>
    <w:rPr>
      <w:rFonts w:cstheme="minorBidi"/>
      <w:sz w:val="19"/>
      <w:szCs w:val="19"/>
      <w:lang w:eastAsia="en-US"/>
    </w:rPr>
  </w:style>
  <w:style w:type="paragraph" w:customStyle="1" w:styleId="52">
    <w:name w:val="Основной текст (5)"/>
    <w:basedOn w:val="a0"/>
    <w:link w:val="51"/>
    <w:uiPriority w:val="99"/>
    <w:rsid w:val="00654325"/>
    <w:pPr>
      <w:shd w:val="clear" w:color="auto" w:fill="FFFFFF"/>
      <w:suppressAutoHyphens w:val="0"/>
      <w:spacing w:before="240" w:after="720" w:line="0" w:lineRule="atLeast"/>
    </w:pPr>
    <w:rPr>
      <w:rFonts w:cstheme="minorBidi"/>
      <w:sz w:val="22"/>
      <w:szCs w:val="22"/>
      <w:lang w:eastAsia="en-US"/>
    </w:rPr>
  </w:style>
  <w:style w:type="paragraph" w:customStyle="1" w:styleId="101">
    <w:name w:val="Основной текст (10)"/>
    <w:basedOn w:val="a0"/>
    <w:link w:val="100"/>
    <w:rsid w:val="00654325"/>
    <w:pPr>
      <w:shd w:val="clear" w:color="auto" w:fill="FFFFFF"/>
      <w:suppressAutoHyphens w:val="0"/>
      <w:spacing w:line="274" w:lineRule="exact"/>
    </w:pPr>
    <w:rPr>
      <w:rFonts w:cstheme="minorBidi"/>
      <w:sz w:val="22"/>
      <w:szCs w:val="22"/>
      <w:lang w:eastAsia="en-US"/>
    </w:rPr>
  </w:style>
  <w:style w:type="character" w:customStyle="1" w:styleId="6135pt">
    <w:name w:val="Основной текст (6) + 13;5 pt"/>
    <w:basedOn w:val="61"/>
    <w:rsid w:val="00654325"/>
    <w:rPr>
      <w:rFonts w:cs="Times New Roman"/>
      <w:b w:val="0"/>
      <w:bCs w:val="0"/>
      <w:i w:val="0"/>
      <w:iCs w:val="0"/>
      <w:smallCaps w:val="0"/>
      <w:strike w:val="0"/>
      <w:spacing w:val="0"/>
      <w:sz w:val="27"/>
      <w:szCs w:val="27"/>
    </w:rPr>
  </w:style>
  <w:style w:type="paragraph" w:styleId="af5">
    <w:name w:val="footnote text"/>
    <w:basedOn w:val="a0"/>
    <w:link w:val="af6"/>
    <w:uiPriority w:val="99"/>
    <w:unhideWhenUsed/>
    <w:rsid w:val="00654325"/>
    <w:pPr>
      <w:suppressAutoHyphens w:val="0"/>
      <w:autoSpaceDE w:val="0"/>
      <w:autoSpaceDN w:val="0"/>
    </w:pPr>
    <w:rPr>
      <w:sz w:val="20"/>
      <w:szCs w:val="20"/>
      <w:lang w:eastAsia="ru-RU"/>
    </w:rPr>
  </w:style>
  <w:style w:type="character" w:customStyle="1" w:styleId="af6">
    <w:name w:val="Текст сноски Знак"/>
    <w:basedOn w:val="a1"/>
    <w:link w:val="af5"/>
    <w:uiPriority w:val="99"/>
    <w:rsid w:val="00654325"/>
    <w:rPr>
      <w:rFonts w:ascii="Times New Roman" w:eastAsia="Times New Roman" w:hAnsi="Times New Roman" w:cs="Times New Roman"/>
      <w:sz w:val="20"/>
      <w:szCs w:val="20"/>
      <w:lang w:eastAsia="ru-RU"/>
    </w:rPr>
  </w:style>
  <w:style w:type="character" w:styleId="af7">
    <w:name w:val="footnote reference"/>
    <w:basedOn w:val="a1"/>
    <w:uiPriority w:val="99"/>
    <w:unhideWhenUsed/>
    <w:rsid w:val="00654325"/>
    <w:rPr>
      <w:vertAlign w:val="superscript"/>
    </w:rPr>
  </w:style>
  <w:style w:type="character" w:customStyle="1" w:styleId="74">
    <w:name w:val="Основной текст (7) + Курсив"/>
    <w:basedOn w:val="72"/>
    <w:rsid w:val="00654325"/>
    <w:rPr>
      <w:i/>
      <w:iCs/>
    </w:rPr>
  </w:style>
  <w:style w:type="character" w:customStyle="1" w:styleId="af8">
    <w:name w:val="Оглавление"/>
    <w:basedOn w:val="11"/>
    <w:rsid w:val="00654325"/>
    <w:rPr>
      <w:rFonts w:cs="Times New Roman"/>
      <w:b w:val="0"/>
      <w:bCs w:val="0"/>
      <w:i w:val="0"/>
      <w:iCs w:val="0"/>
      <w:smallCaps w:val="0"/>
      <w:strike w:val="0"/>
      <w:spacing w:val="0"/>
    </w:rPr>
  </w:style>
  <w:style w:type="character" w:customStyle="1" w:styleId="5pt">
    <w:name w:val="Основной текст + Интервал 5 pt"/>
    <w:basedOn w:val="ab"/>
    <w:rsid w:val="00654325"/>
    <w:rPr>
      <w:rFonts w:cs="Times New Roman"/>
      <w:b w:val="0"/>
      <w:bCs w:val="0"/>
      <w:i w:val="0"/>
      <w:iCs w:val="0"/>
      <w:smallCaps w:val="0"/>
      <w:strike w:val="0"/>
      <w:spacing w:val="100"/>
    </w:rPr>
  </w:style>
  <w:style w:type="character" w:customStyle="1" w:styleId="102">
    <w:name w:val="Основной текст10"/>
    <w:basedOn w:val="ab"/>
    <w:rsid w:val="00654325"/>
    <w:rPr>
      <w:rFonts w:cs="Times New Roman"/>
      <w:b w:val="0"/>
      <w:bCs w:val="0"/>
      <w:i w:val="0"/>
      <w:iCs w:val="0"/>
      <w:smallCaps w:val="0"/>
      <w:strike w:val="0"/>
      <w:spacing w:val="0"/>
    </w:rPr>
  </w:style>
  <w:style w:type="character" w:customStyle="1" w:styleId="1pt">
    <w:name w:val="Основной текст + Интервал 1 pt"/>
    <w:basedOn w:val="ab"/>
    <w:rsid w:val="00654325"/>
    <w:rPr>
      <w:rFonts w:cs="Times New Roman"/>
      <w:b w:val="0"/>
      <w:bCs w:val="0"/>
      <w:i w:val="0"/>
      <w:iCs w:val="0"/>
      <w:smallCaps w:val="0"/>
      <w:strike w:val="0"/>
      <w:spacing w:val="20"/>
    </w:rPr>
  </w:style>
  <w:style w:type="character" w:customStyle="1" w:styleId="41">
    <w:name w:val="Подпись к таблице (4)_"/>
    <w:basedOn w:val="a1"/>
    <w:link w:val="42"/>
    <w:rsid w:val="00654325"/>
    <w:rPr>
      <w:rFonts w:ascii="Times New Roman" w:eastAsia="Times New Roman" w:hAnsi="Times New Roman"/>
      <w:sz w:val="27"/>
      <w:szCs w:val="27"/>
      <w:shd w:val="clear" w:color="auto" w:fill="FFFFFF"/>
    </w:rPr>
  </w:style>
  <w:style w:type="character" w:customStyle="1" w:styleId="14135pt">
    <w:name w:val="Основной текст (14) + 13;5 pt;Не полужирный;Не курсив"/>
    <w:basedOn w:val="14"/>
    <w:rsid w:val="00654325"/>
    <w:rPr>
      <w:rFonts w:cs="Times New Roman"/>
      <w:b/>
      <w:bCs/>
      <w:i/>
      <w:iCs/>
      <w:smallCaps w:val="0"/>
      <w:strike w:val="0"/>
      <w:spacing w:val="0"/>
    </w:rPr>
  </w:style>
  <w:style w:type="character" w:customStyle="1" w:styleId="23">
    <w:name w:val="Подпись к картинке (2)_"/>
    <w:basedOn w:val="a1"/>
    <w:link w:val="24"/>
    <w:rsid w:val="00654325"/>
    <w:rPr>
      <w:rFonts w:ascii="Times New Roman" w:eastAsia="Times New Roman" w:hAnsi="Times New Roman"/>
      <w:sz w:val="27"/>
      <w:szCs w:val="27"/>
      <w:shd w:val="clear" w:color="auto" w:fill="FFFFFF"/>
    </w:rPr>
  </w:style>
  <w:style w:type="paragraph" w:customStyle="1" w:styleId="42">
    <w:name w:val="Подпись к таблице (4)"/>
    <w:basedOn w:val="a0"/>
    <w:link w:val="41"/>
    <w:rsid w:val="00654325"/>
    <w:pPr>
      <w:shd w:val="clear" w:color="auto" w:fill="FFFFFF"/>
      <w:suppressAutoHyphens w:val="0"/>
      <w:spacing w:line="0" w:lineRule="atLeast"/>
    </w:pPr>
    <w:rPr>
      <w:rFonts w:cstheme="minorBidi"/>
      <w:sz w:val="27"/>
      <w:szCs w:val="27"/>
      <w:lang w:eastAsia="en-US"/>
    </w:rPr>
  </w:style>
  <w:style w:type="paragraph" w:customStyle="1" w:styleId="24">
    <w:name w:val="Подпись к картинке (2)"/>
    <w:basedOn w:val="a0"/>
    <w:link w:val="23"/>
    <w:rsid w:val="00654325"/>
    <w:pPr>
      <w:shd w:val="clear" w:color="auto" w:fill="FFFFFF"/>
      <w:suppressAutoHyphens w:val="0"/>
      <w:spacing w:line="346" w:lineRule="exact"/>
    </w:pPr>
    <w:rPr>
      <w:rFonts w:cstheme="minorBidi"/>
      <w:sz w:val="27"/>
      <w:szCs w:val="27"/>
      <w:lang w:eastAsia="en-US"/>
    </w:rPr>
  </w:style>
  <w:style w:type="character" w:customStyle="1" w:styleId="25">
    <w:name w:val="Подпись к таблице (2)_"/>
    <w:basedOn w:val="a1"/>
    <w:rsid w:val="00654325"/>
    <w:rPr>
      <w:rFonts w:ascii="Times New Roman" w:eastAsia="Times New Roman" w:hAnsi="Times New Roman" w:cs="Times New Roman"/>
      <w:b w:val="0"/>
      <w:bCs w:val="0"/>
      <w:i w:val="0"/>
      <w:iCs w:val="0"/>
      <w:smallCaps w:val="0"/>
      <w:strike w:val="0"/>
      <w:spacing w:val="0"/>
      <w:sz w:val="27"/>
      <w:szCs w:val="27"/>
    </w:rPr>
  </w:style>
  <w:style w:type="character" w:customStyle="1" w:styleId="26">
    <w:name w:val="Подпись к таблице (2)"/>
    <w:basedOn w:val="25"/>
    <w:rsid w:val="00654325"/>
  </w:style>
  <w:style w:type="character" w:customStyle="1" w:styleId="1395pt">
    <w:name w:val="Основной текст (13) + 9;5 pt"/>
    <w:basedOn w:val="130"/>
    <w:rsid w:val="00654325"/>
    <w:rPr>
      <w:rFonts w:cs="Times New Roman"/>
      <w:b w:val="0"/>
      <w:bCs w:val="0"/>
      <w:i w:val="0"/>
      <w:iCs w:val="0"/>
      <w:smallCaps w:val="0"/>
      <w:strike w:val="0"/>
      <w:spacing w:val="0"/>
      <w:sz w:val="19"/>
      <w:szCs w:val="19"/>
    </w:rPr>
  </w:style>
  <w:style w:type="character" w:customStyle="1" w:styleId="123">
    <w:name w:val="Заголовок №1 (2)_"/>
    <w:basedOn w:val="a1"/>
    <w:link w:val="124"/>
    <w:rsid w:val="00654325"/>
    <w:rPr>
      <w:rFonts w:ascii="Times New Roman" w:eastAsia="Times New Roman" w:hAnsi="Times New Roman"/>
      <w:sz w:val="27"/>
      <w:szCs w:val="27"/>
      <w:shd w:val="clear" w:color="auto" w:fill="FFFFFF"/>
    </w:rPr>
  </w:style>
  <w:style w:type="character" w:customStyle="1" w:styleId="220">
    <w:name w:val="Заголовок №2 (2)_"/>
    <w:basedOn w:val="a1"/>
    <w:uiPriority w:val="99"/>
    <w:rsid w:val="00654325"/>
    <w:rPr>
      <w:rFonts w:ascii="Times New Roman" w:eastAsia="Times New Roman" w:hAnsi="Times New Roman" w:cs="Times New Roman"/>
      <w:b w:val="0"/>
      <w:bCs w:val="0"/>
      <w:i w:val="0"/>
      <w:iCs w:val="0"/>
      <w:smallCaps w:val="0"/>
      <w:strike w:val="0"/>
      <w:spacing w:val="0"/>
      <w:sz w:val="27"/>
      <w:szCs w:val="27"/>
    </w:rPr>
  </w:style>
  <w:style w:type="character" w:customStyle="1" w:styleId="223pt">
    <w:name w:val="Заголовок №2 (2) + Интервал 3 pt"/>
    <w:basedOn w:val="220"/>
    <w:rsid w:val="00654325"/>
    <w:rPr>
      <w:spacing w:val="70"/>
    </w:rPr>
  </w:style>
  <w:style w:type="character" w:customStyle="1" w:styleId="221">
    <w:name w:val="Заголовок №2 (2)"/>
    <w:basedOn w:val="220"/>
    <w:rsid w:val="00654325"/>
  </w:style>
  <w:style w:type="paragraph" w:customStyle="1" w:styleId="124">
    <w:name w:val="Заголовок №1 (2)"/>
    <w:basedOn w:val="a0"/>
    <w:link w:val="123"/>
    <w:rsid w:val="00654325"/>
    <w:pPr>
      <w:shd w:val="clear" w:color="auto" w:fill="FFFFFF"/>
      <w:suppressAutoHyphens w:val="0"/>
      <w:spacing w:line="322" w:lineRule="exact"/>
      <w:outlineLvl w:val="0"/>
    </w:pPr>
    <w:rPr>
      <w:rFonts w:cstheme="minorBidi"/>
      <w:sz w:val="27"/>
      <w:szCs w:val="27"/>
      <w:lang w:eastAsia="en-US"/>
    </w:rPr>
  </w:style>
  <w:style w:type="character" w:customStyle="1" w:styleId="73pt">
    <w:name w:val="Основной текст (7) + Интервал 3 pt"/>
    <w:basedOn w:val="72"/>
    <w:rsid w:val="00654325"/>
    <w:rPr>
      <w:spacing w:val="70"/>
    </w:rPr>
  </w:style>
  <w:style w:type="character" w:customStyle="1" w:styleId="190">
    <w:name w:val="Основной текст (19)_"/>
    <w:basedOn w:val="a1"/>
    <w:link w:val="191"/>
    <w:rsid w:val="00654325"/>
    <w:rPr>
      <w:rFonts w:ascii="Segoe UI" w:eastAsia="Segoe UI" w:hAnsi="Segoe UI" w:cs="Segoe UI"/>
      <w:sz w:val="12"/>
      <w:szCs w:val="12"/>
      <w:shd w:val="clear" w:color="auto" w:fill="FFFFFF"/>
    </w:rPr>
  </w:style>
  <w:style w:type="paragraph" w:customStyle="1" w:styleId="191">
    <w:name w:val="Основной текст (19)"/>
    <w:basedOn w:val="a0"/>
    <w:link w:val="190"/>
    <w:rsid w:val="00654325"/>
    <w:pPr>
      <w:shd w:val="clear" w:color="auto" w:fill="FFFFFF"/>
      <w:suppressAutoHyphens w:val="0"/>
      <w:spacing w:line="0" w:lineRule="atLeast"/>
    </w:pPr>
    <w:rPr>
      <w:rFonts w:ascii="Segoe UI" w:eastAsia="Segoe UI" w:hAnsi="Segoe UI" w:cs="Segoe UI"/>
      <w:sz w:val="12"/>
      <w:szCs w:val="12"/>
      <w:lang w:eastAsia="en-US"/>
    </w:rPr>
  </w:style>
  <w:style w:type="character" w:customStyle="1" w:styleId="80">
    <w:name w:val="Основной текст (8)_"/>
    <w:basedOn w:val="a1"/>
    <w:link w:val="81"/>
    <w:rsid w:val="00654325"/>
    <w:rPr>
      <w:rFonts w:ascii="Times New Roman" w:eastAsia="Times New Roman" w:hAnsi="Times New Roman"/>
      <w:sz w:val="27"/>
      <w:szCs w:val="27"/>
      <w:shd w:val="clear" w:color="auto" w:fill="FFFFFF"/>
    </w:rPr>
  </w:style>
  <w:style w:type="character" w:customStyle="1" w:styleId="110">
    <w:name w:val="Основной текст (11)_"/>
    <w:basedOn w:val="a1"/>
    <w:link w:val="111"/>
    <w:uiPriority w:val="99"/>
    <w:rsid w:val="00654325"/>
    <w:rPr>
      <w:rFonts w:ascii="Times New Roman" w:eastAsia="Times New Roman" w:hAnsi="Times New Roman"/>
      <w:sz w:val="27"/>
      <w:szCs w:val="27"/>
      <w:shd w:val="clear" w:color="auto" w:fill="FFFFFF"/>
    </w:rPr>
  </w:style>
  <w:style w:type="character" w:customStyle="1" w:styleId="112">
    <w:name w:val="Основной текст (11) + Не курсив"/>
    <w:basedOn w:val="110"/>
    <w:rsid w:val="00654325"/>
    <w:rPr>
      <w:i/>
      <w:iCs/>
    </w:rPr>
  </w:style>
  <w:style w:type="paragraph" w:customStyle="1" w:styleId="81">
    <w:name w:val="Основной текст (8)"/>
    <w:basedOn w:val="a0"/>
    <w:link w:val="80"/>
    <w:rsid w:val="00654325"/>
    <w:pPr>
      <w:shd w:val="clear" w:color="auto" w:fill="FFFFFF"/>
      <w:suppressAutoHyphens w:val="0"/>
      <w:spacing w:after="120" w:line="326" w:lineRule="exact"/>
      <w:jc w:val="center"/>
    </w:pPr>
    <w:rPr>
      <w:rFonts w:cstheme="minorBidi"/>
      <w:sz w:val="27"/>
      <w:szCs w:val="27"/>
      <w:lang w:eastAsia="en-US"/>
    </w:rPr>
  </w:style>
  <w:style w:type="paragraph" w:customStyle="1" w:styleId="111">
    <w:name w:val="Основной текст (11)"/>
    <w:basedOn w:val="a0"/>
    <w:link w:val="110"/>
    <w:uiPriority w:val="99"/>
    <w:rsid w:val="00654325"/>
    <w:pPr>
      <w:shd w:val="clear" w:color="auto" w:fill="FFFFFF"/>
      <w:suppressAutoHyphens w:val="0"/>
      <w:spacing w:before="300" w:line="322" w:lineRule="exact"/>
      <w:jc w:val="both"/>
    </w:pPr>
    <w:rPr>
      <w:rFonts w:cstheme="minorBidi"/>
      <w:sz w:val="27"/>
      <w:szCs w:val="27"/>
      <w:lang w:eastAsia="en-US"/>
    </w:rPr>
  </w:style>
  <w:style w:type="character" w:customStyle="1" w:styleId="27">
    <w:name w:val="Основной текст (2)_"/>
    <w:basedOn w:val="a1"/>
    <w:link w:val="28"/>
    <w:uiPriority w:val="99"/>
    <w:rsid w:val="00654325"/>
    <w:rPr>
      <w:rFonts w:ascii="Times New Roman" w:eastAsia="Times New Roman" w:hAnsi="Times New Roman"/>
      <w:sz w:val="19"/>
      <w:szCs w:val="19"/>
      <w:shd w:val="clear" w:color="auto" w:fill="FFFFFF"/>
    </w:rPr>
  </w:style>
  <w:style w:type="character" w:customStyle="1" w:styleId="af9">
    <w:name w:val="Подпись к таблице_"/>
    <w:basedOn w:val="a1"/>
    <w:link w:val="afa"/>
    <w:uiPriority w:val="99"/>
    <w:rsid w:val="00654325"/>
    <w:rPr>
      <w:rFonts w:ascii="Times New Roman" w:eastAsia="Times New Roman" w:hAnsi="Times New Roman"/>
      <w:sz w:val="27"/>
      <w:szCs w:val="27"/>
      <w:shd w:val="clear" w:color="auto" w:fill="FFFFFF"/>
    </w:rPr>
  </w:style>
  <w:style w:type="paragraph" w:customStyle="1" w:styleId="28">
    <w:name w:val="Основной текст (2)"/>
    <w:basedOn w:val="a0"/>
    <w:link w:val="27"/>
    <w:uiPriority w:val="99"/>
    <w:rsid w:val="00654325"/>
    <w:pPr>
      <w:shd w:val="clear" w:color="auto" w:fill="FFFFFF"/>
      <w:suppressAutoHyphens w:val="0"/>
      <w:spacing w:line="0" w:lineRule="atLeast"/>
    </w:pPr>
    <w:rPr>
      <w:rFonts w:cstheme="minorBidi"/>
      <w:sz w:val="19"/>
      <w:szCs w:val="19"/>
      <w:lang w:eastAsia="en-US"/>
    </w:rPr>
  </w:style>
  <w:style w:type="paragraph" w:customStyle="1" w:styleId="afa">
    <w:name w:val="Подпись к таблице"/>
    <w:basedOn w:val="a0"/>
    <w:link w:val="af9"/>
    <w:uiPriority w:val="99"/>
    <w:rsid w:val="00654325"/>
    <w:pPr>
      <w:shd w:val="clear" w:color="auto" w:fill="FFFFFF"/>
      <w:suppressAutoHyphens w:val="0"/>
      <w:spacing w:line="0" w:lineRule="atLeast"/>
    </w:pPr>
    <w:rPr>
      <w:rFonts w:cstheme="minorBidi"/>
      <w:sz w:val="27"/>
      <w:szCs w:val="27"/>
      <w:lang w:eastAsia="en-US"/>
    </w:rPr>
  </w:style>
  <w:style w:type="table" w:styleId="afb">
    <w:name w:val="Table Grid"/>
    <w:basedOn w:val="a2"/>
    <w:uiPriority w:val="99"/>
    <w:rsid w:val="00654325"/>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90">
    <w:name w:val="Заголовок 9 Знак"/>
    <w:basedOn w:val="a1"/>
    <w:link w:val="9"/>
    <w:rsid w:val="00861C0B"/>
    <w:rPr>
      <w:rFonts w:ascii="Arial" w:eastAsia="Times New Roman" w:hAnsi="Arial" w:cs="Arial"/>
      <w:lang w:eastAsia="ru-RU"/>
    </w:rPr>
  </w:style>
  <w:style w:type="paragraph" w:customStyle="1" w:styleId="ConsPlusNonformat">
    <w:name w:val="ConsPlusNonformat"/>
    <w:rsid w:val="00D7265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fc">
    <w:name w:val="No Spacing"/>
    <w:link w:val="1a"/>
    <w:uiPriority w:val="99"/>
    <w:qFormat/>
    <w:rsid w:val="009A1FFC"/>
    <w:pPr>
      <w:spacing w:after="0" w:line="240" w:lineRule="auto"/>
    </w:pPr>
    <w:rPr>
      <w:rFonts w:ascii="Calibri" w:eastAsia="Times New Roman" w:hAnsi="Calibri" w:cs="Times New Roman"/>
      <w:lang w:eastAsia="ru-RU"/>
    </w:rPr>
  </w:style>
  <w:style w:type="character" w:customStyle="1" w:styleId="ConsPlusNormal0">
    <w:name w:val="ConsPlusNormal Знак"/>
    <w:basedOn w:val="a1"/>
    <w:link w:val="ConsPlusNormal"/>
    <w:rsid w:val="0082765A"/>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rsid w:val="008276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1"/>
    <w:link w:val="1"/>
    <w:uiPriority w:val="99"/>
    <w:rsid w:val="000C5FB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9"/>
    <w:rsid w:val="000C5FB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0C5FB2"/>
    <w:rPr>
      <w:rFonts w:ascii="Cambria" w:eastAsia="Times New Roman" w:hAnsi="Cambria" w:cs="Times New Roman"/>
      <w:b/>
      <w:bCs/>
      <w:sz w:val="26"/>
      <w:szCs w:val="26"/>
      <w:lang w:eastAsia="ru-RU"/>
    </w:rPr>
  </w:style>
  <w:style w:type="character" w:customStyle="1" w:styleId="40">
    <w:name w:val="Заголовок 4 Знак"/>
    <w:basedOn w:val="a1"/>
    <w:link w:val="4"/>
    <w:uiPriority w:val="99"/>
    <w:rsid w:val="000C5FB2"/>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0C5FB2"/>
    <w:rPr>
      <w:rFonts w:ascii="Calibri" w:eastAsia="Calibri" w:hAnsi="Calibri" w:cs="Times New Roman"/>
      <w:b/>
      <w:bCs/>
      <w:i/>
      <w:iCs/>
      <w:sz w:val="26"/>
      <w:szCs w:val="26"/>
      <w:lang w:eastAsia="ru-RU"/>
    </w:rPr>
  </w:style>
  <w:style w:type="character" w:customStyle="1" w:styleId="60">
    <w:name w:val="Заголовок 6 Знак"/>
    <w:basedOn w:val="a1"/>
    <w:link w:val="6"/>
    <w:rsid w:val="000C5FB2"/>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1"/>
    <w:link w:val="7"/>
    <w:rsid w:val="000C5FB2"/>
    <w:rPr>
      <w:rFonts w:asciiTheme="majorHAnsi" w:eastAsiaTheme="majorEastAsia" w:hAnsiTheme="majorHAnsi" w:cstheme="majorBidi"/>
      <w:i/>
      <w:iCs/>
      <w:color w:val="404040" w:themeColor="text1" w:themeTint="BF"/>
      <w:lang w:eastAsia="ru-RU"/>
    </w:rPr>
  </w:style>
  <w:style w:type="paragraph" w:styleId="HTML">
    <w:name w:val="HTML Preformatted"/>
    <w:basedOn w:val="a0"/>
    <w:link w:val="HTML0"/>
    <w:uiPriority w:val="99"/>
    <w:unhideWhenUsed/>
    <w:rsid w:val="000C5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1"/>
    <w:link w:val="HTML"/>
    <w:uiPriority w:val="99"/>
    <w:rsid w:val="000C5FB2"/>
    <w:rPr>
      <w:rFonts w:ascii="Courier New" w:eastAsia="Times New Roman" w:hAnsi="Courier New" w:cs="Courier New"/>
      <w:sz w:val="20"/>
      <w:szCs w:val="20"/>
      <w:lang w:eastAsia="ru-RU"/>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9"/>
    <w:locked/>
    <w:rsid w:val="000C5FB2"/>
    <w:rPr>
      <w:rFonts w:ascii="Times New Roman" w:eastAsia="Times New Roman" w:hAnsi="Times New Roman" w:cs="Times New Roman"/>
      <w:sz w:val="24"/>
      <w:szCs w:val="24"/>
      <w:lang w:eastAsia="ru-RU"/>
    </w:rPr>
  </w:style>
  <w:style w:type="character" w:customStyle="1" w:styleId="afd">
    <w:name w:val="Текст примечания Знак"/>
    <w:basedOn w:val="a1"/>
    <w:link w:val="afe"/>
    <w:uiPriority w:val="99"/>
    <w:locked/>
    <w:rsid w:val="000C5FB2"/>
    <w:rPr>
      <w:rFonts w:ascii="Calibri" w:eastAsia="Calibri" w:hAnsi="Calibri" w:cs="Times New Roman"/>
      <w:sz w:val="20"/>
      <w:szCs w:val="20"/>
    </w:rPr>
  </w:style>
  <w:style w:type="paragraph" w:styleId="afe">
    <w:name w:val="annotation text"/>
    <w:basedOn w:val="a0"/>
    <w:link w:val="afd"/>
    <w:uiPriority w:val="99"/>
    <w:unhideWhenUsed/>
    <w:rsid w:val="000C5FB2"/>
    <w:pPr>
      <w:suppressAutoHyphens w:val="0"/>
      <w:spacing w:after="200"/>
    </w:pPr>
    <w:rPr>
      <w:rFonts w:ascii="Calibri" w:eastAsia="Calibri" w:hAnsi="Calibri"/>
      <w:sz w:val="20"/>
      <w:szCs w:val="20"/>
      <w:lang w:eastAsia="en-US"/>
    </w:rPr>
  </w:style>
  <w:style w:type="character" w:customStyle="1" w:styleId="1b">
    <w:name w:val="Текст примечания Знак1"/>
    <w:basedOn w:val="a1"/>
    <w:link w:val="afe"/>
    <w:uiPriority w:val="99"/>
    <w:semiHidden/>
    <w:rsid w:val="000C5FB2"/>
    <w:rPr>
      <w:rFonts w:ascii="Times New Roman" w:eastAsia="Times New Roman" w:hAnsi="Times New Roman" w:cs="Times New Roman"/>
      <w:sz w:val="20"/>
      <w:szCs w:val="20"/>
      <w:lang w:eastAsia="zh-CN"/>
    </w:rPr>
  </w:style>
  <w:style w:type="character" w:customStyle="1" w:styleId="aff">
    <w:name w:val="Название Знак"/>
    <w:basedOn w:val="a1"/>
    <w:link w:val="aff0"/>
    <w:locked/>
    <w:rsid w:val="000C5FB2"/>
    <w:rPr>
      <w:sz w:val="28"/>
      <w:szCs w:val="24"/>
      <w:lang w:val="en-US"/>
    </w:rPr>
  </w:style>
  <w:style w:type="paragraph" w:styleId="aff0">
    <w:name w:val="Title"/>
    <w:basedOn w:val="a0"/>
    <w:next w:val="a0"/>
    <w:link w:val="aff"/>
    <w:qFormat/>
    <w:rsid w:val="000C5FB2"/>
    <w:pPr>
      <w:pBdr>
        <w:bottom w:val="single" w:sz="8" w:space="4" w:color="4F81BD" w:themeColor="accent1"/>
      </w:pBdr>
      <w:suppressAutoHyphens w:val="0"/>
      <w:spacing w:after="300"/>
      <w:contextualSpacing/>
    </w:pPr>
    <w:rPr>
      <w:rFonts w:asciiTheme="minorHAnsi" w:eastAsiaTheme="minorHAnsi" w:hAnsiTheme="minorHAnsi" w:cstheme="minorBidi"/>
      <w:sz w:val="28"/>
      <w:lang w:val="en-US" w:eastAsia="en-US"/>
    </w:rPr>
  </w:style>
  <w:style w:type="character" w:customStyle="1" w:styleId="1c">
    <w:name w:val="Название Знак1"/>
    <w:basedOn w:val="a1"/>
    <w:link w:val="aff0"/>
    <w:uiPriority w:val="99"/>
    <w:rsid w:val="000C5FB2"/>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aff1">
    <w:name w:val="Основной текст Знак"/>
    <w:aliases w:val="Знак Знак"/>
    <w:basedOn w:val="a1"/>
    <w:link w:val="aff2"/>
    <w:uiPriority w:val="99"/>
    <w:locked/>
    <w:rsid w:val="000C5FB2"/>
    <w:rPr>
      <w:rFonts w:ascii="Times New Roman" w:eastAsia="Times New Roman" w:hAnsi="Times New Roman" w:cs="Times New Roman"/>
      <w:sz w:val="24"/>
      <w:szCs w:val="20"/>
    </w:rPr>
  </w:style>
  <w:style w:type="paragraph" w:styleId="aff2">
    <w:name w:val="Body Text"/>
    <w:aliases w:val="Знак"/>
    <w:basedOn w:val="a0"/>
    <w:link w:val="aff1"/>
    <w:uiPriority w:val="99"/>
    <w:unhideWhenUsed/>
    <w:rsid w:val="000C5FB2"/>
    <w:pPr>
      <w:suppressAutoHyphens w:val="0"/>
      <w:jc w:val="both"/>
    </w:pPr>
    <w:rPr>
      <w:szCs w:val="20"/>
      <w:lang w:eastAsia="en-US"/>
    </w:rPr>
  </w:style>
  <w:style w:type="character" w:customStyle="1" w:styleId="1d">
    <w:name w:val="Основной текст Знак1"/>
    <w:aliases w:val="Знак Знак1"/>
    <w:basedOn w:val="a1"/>
    <w:link w:val="aff2"/>
    <w:uiPriority w:val="99"/>
    <w:rsid w:val="000C5FB2"/>
    <w:rPr>
      <w:rFonts w:ascii="Times New Roman" w:eastAsia="Times New Roman" w:hAnsi="Times New Roman" w:cs="Times New Roman"/>
      <w:sz w:val="24"/>
      <w:szCs w:val="24"/>
      <w:lang w:eastAsia="zh-CN"/>
    </w:rPr>
  </w:style>
  <w:style w:type="character" w:customStyle="1" w:styleId="aff3">
    <w:name w:val="Основной текст с отступом Знак"/>
    <w:basedOn w:val="a1"/>
    <w:link w:val="aff4"/>
    <w:uiPriority w:val="99"/>
    <w:locked/>
    <w:rsid w:val="000C5FB2"/>
    <w:rPr>
      <w:rFonts w:ascii="Calibri" w:eastAsia="Calibri" w:hAnsi="Calibri" w:cs="Calibri"/>
    </w:rPr>
  </w:style>
  <w:style w:type="paragraph" w:styleId="aff4">
    <w:name w:val="Body Text Indent"/>
    <w:basedOn w:val="a0"/>
    <w:link w:val="aff3"/>
    <w:uiPriority w:val="99"/>
    <w:unhideWhenUsed/>
    <w:rsid w:val="000C5FB2"/>
    <w:pPr>
      <w:suppressAutoHyphens w:val="0"/>
      <w:spacing w:after="120" w:line="276" w:lineRule="auto"/>
      <w:ind w:left="283"/>
    </w:pPr>
    <w:rPr>
      <w:rFonts w:ascii="Calibri" w:eastAsia="Calibri" w:hAnsi="Calibri" w:cs="Calibri"/>
      <w:sz w:val="22"/>
      <w:szCs w:val="22"/>
      <w:lang w:eastAsia="en-US"/>
    </w:rPr>
  </w:style>
  <w:style w:type="character" w:customStyle="1" w:styleId="1e">
    <w:name w:val="Основной текст с отступом Знак1"/>
    <w:basedOn w:val="a1"/>
    <w:link w:val="aff4"/>
    <w:uiPriority w:val="99"/>
    <w:semiHidden/>
    <w:rsid w:val="000C5FB2"/>
    <w:rPr>
      <w:rFonts w:ascii="Times New Roman" w:eastAsia="Times New Roman" w:hAnsi="Times New Roman" w:cs="Times New Roman"/>
      <w:sz w:val="24"/>
      <w:szCs w:val="24"/>
      <w:lang w:eastAsia="zh-CN"/>
    </w:rPr>
  </w:style>
  <w:style w:type="character" w:customStyle="1" w:styleId="aff5">
    <w:name w:val="Подзаголовок Знак"/>
    <w:basedOn w:val="a1"/>
    <w:link w:val="aff6"/>
    <w:uiPriority w:val="99"/>
    <w:locked/>
    <w:rsid w:val="000C5FB2"/>
    <w:rPr>
      <w:rFonts w:ascii="Cambria" w:eastAsia="Times New Roman" w:hAnsi="Cambria" w:cs="Times New Roman"/>
      <w:sz w:val="24"/>
      <w:szCs w:val="24"/>
    </w:rPr>
  </w:style>
  <w:style w:type="paragraph" w:styleId="aff6">
    <w:name w:val="Subtitle"/>
    <w:basedOn w:val="a0"/>
    <w:next w:val="a0"/>
    <w:link w:val="aff5"/>
    <w:uiPriority w:val="99"/>
    <w:qFormat/>
    <w:rsid w:val="000C5FB2"/>
    <w:pPr>
      <w:numPr>
        <w:ilvl w:val="1"/>
      </w:numPr>
      <w:suppressAutoHyphens w:val="0"/>
      <w:spacing w:after="200" w:line="276" w:lineRule="auto"/>
    </w:pPr>
    <w:rPr>
      <w:rFonts w:ascii="Cambria" w:hAnsi="Cambria"/>
      <w:lang w:eastAsia="en-US"/>
    </w:rPr>
  </w:style>
  <w:style w:type="character" w:customStyle="1" w:styleId="1f">
    <w:name w:val="Подзаголовок Знак1"/>
    <w:basedOn w:val="a1"/>
    <w:link w:val="aff6"/>
    <w:uiPriority w:val="99"/>
    <w:rsid w:val="000C5FB2"/>
    <w:rPr>
      <w:rFonts w:asciiTheme="majorHAnsi" w:eastAsiaTheme="majorEastAsia" w:hAnsiTheme="majorHAnsi" w:cstheme="majorBidi"/>
      <w:i/>
      <w:iCs/>
      <w:color w:val="4F81BD" w:themeColor="accent1"/>
      <w:spacing w:val="15"/>
      <w:sz w:val="24"/>
      <w:szCs w:val="24"/>
      <w:lang w:eastAsia="zh-CN"/>
    </w:rPr>
  </w:style>
  <w:style w:type="character" w:customStyle="1" w:styleId="29">
    <w:name w:val="Основной текст 2 Знак"/>
    <w:basedOn w:val="a1"/>
    <w:link w:val="2a"/>
    <w:uiPriority w:val="99"/>
    <w:locked/>
    <w:rsid w:val="000C5FB2"/>
    <w:rPr>
      <w:rFonts w:ascii="Calibri" w:eastAsia="Calibri" w:hAnsi="Calibri" w:cs="Calibri"/>
      <w:lang w:eastAsia="zh-CN"/>
    </w:rPr>
  </w:style>
  <w:style w:type="paragraph" w:styleId="2a">
    <w:name w:val="Body Text 2"/>
    <w:basedOn w:val="a0"/>
    <w:link w:val="29"/>
    <w:uiPriority w:val="99"/>
    <w:unhideWhenUsed/>
    <w:rsid w:val="000C5FB2"/>
    <w:pPr>
      <w:suppressAutoHyphens w:val="0"/>
      <w:spacing w:after="120" w:line="480" w:lineRule="auto"/>
    </w:pPr>
    <w:rPr>
      <w:rFonts w:ascii="Calibri" w:eastAsia="Calibri" w:hAnsi="Calibri" w:cs="Calibri"/>
      <w:sz w:val="22"/>
      <w:szCs w:val="22"/>
    </w:rPr>
  </w:style>
  <w:style w:type="character" w:customStyle="1" w:styleId="210">
    <w:name w:val="Основной текст 2 Знак1"/>
    <w:basedOn w:val="a1"/>
    <w:link w:val="2a"/>
    <w:uiPriority w:val="99"/>
    <w:semiHidden/>
    <w:rsid w:val="000C5FB2"/>
    <w:rPr>
      <w:rFonts w:ascii="Times New Roman" w:eastAsia="Times New Roman" w:hAnsi="Times New Roman" w:cs="Times New Roman"/>
      <w:sz w:val="24"/>
      <w:szCs w:val="24"/>
      <w:lang w:eastAsia="zh-CN"/>
    </w:rPr>
  </w:style>
  <w:style w:type="character" w:customStyle="1" w:styleId="35">
    <w:name w:val="Основной текст 3 Знак"/>
    <w:basedOn w:val="a1"/>
    <w:link w:val="36"/>
    <w:uiPriority w:val="99"/>
    <w:locked/>
    <w:rsid w:val="000C5FB2"/>
    <w:rPr>
      <w:rFonts w:ascii="Times New Roman" w:eastAsia="Times New Roman" w:hAnsi="Times New Roman" w:cs="Times New Roman"/>
      <w:sz w:val="16"/>
      <w:szCs w:val="16"/>
    </w:rPr>
  </w:style>
  <w:style w:type="paragraph" w:styleId="36">
    <w:name w:val="Body Text 3"/>
    <w:basedOn w:val="a0"/>
    <w:link w:val="35"/>
    <w:uiPriority w:val="99"/>
    <w:unhideWhenUsed/>
    <w:rsid w:val="000C5FB2"/>
    <w:pPr>
      <w:suppressAutoHyphens w:val="0"/>
      <w:spacing w:after="120" w:line="276" w:lineRule="auto"/>
    </w:pPr>
    <w:rPr>
      <w:sz w:val="16"/>
      <w:szCs w:val="16"/>
      <w:lang w:eastAsia="en-US"/>
    </w:rPr>
  </w:style>
  <w:style w:type="character" w:customStyle="1" w:styleId="310">
    <w:name w:val="Основной текст 3 Знак1"/>
    <w:basedOn w:val="a1"/>
    <w:link w:val="36"/>
    <w:uiPriority w:val="99"/>
    <w:semiHidden/>
    <w:rsid w:val="000C5FB2"/>
    <w:rPr>
      <w:rFonts w:ascii="Times New Roman" w:eastAsia="Times New Roman" w:hAnsi="Times New Roman" w:cs="Times New Roman"/>
      <w:sz w:val="16"/>
      <w:szCs w:val="16"/>
      <w:lang w:eastAsia="zh-CN"/>
    </w:rPr>
  </w:style>
  <w:style w:type="character" w:customStyle="1" w:styleId="2b">
    <w:name w:val="Основной текст с отступом 2 Знак"/>
    <w:basedOn w:val="a1"/>
    <w:link w:val="2c"/>
    <w:uiPriority w:val="99"/>
    <w:locked/>
    <w:rsid w:val="000C5FB2"/>
    <w:rPr>
      <w:rFonts w:ascii="Calibri" w:eastAsia="Calibri" w:hAnsi="Calibri" w:cs="Calibri"/>
    </w:rPr>
  </w:style>
  <w:style w:type="paragraph" w:styleId="2c">
    <w:name w:val="Body Text Indent 2"/>
    <w:basedOn w:val="a0"/>
    <w:link w:val="2b"/>
    <w:uiPriority w:val="99"/>
    <w:unhideWhenUsed/>
    <w:rsid w:val="000C5FB2"/>
    <w:pPr>
      <w:suppressAutoHyphens w:val="0"/>
      <w:spacing w:after="120" w:line="480" w:lineRule="auto"/>
      <w:ind w:left="283"/>
    </w:pPr>
    <w:rPr>
      <w:rFonts w:ascii="Calibri" w:eastAsia="Calibri" w:hAnsi="Calibri" w:cs="Calibri"/>
      <w:sz w:val="22"/>
      <w:szCs w:val="22"/>
      <w:lang w:eastAsia="en-US"/>
    </w:rPr>
  </w:style>
  <w:style w:type="character" w:customStyle="1" w:styleId="211">
    <w:name w:val="Основной текст с отступом 2 Знак1"/>
    <w:basedOn w:val="a1"/>
    <w:link w:val="2c"/>
    <w:uiPriority w:val="99"/>
    <w:semiHidden/>
    <w:rsid w:val="000C5FB2"/>
    <w:rPr>
      <w:rFonts w:ascii="Times New Roman" w:eastAsia="Times New Roman" w:hAnsi="Times New Roman" w:cs="Times New Roman"/>
      <w:sz w:val="24"/>
      <w:szCs w:val="24"/>
      <w:lang w:eastAsia="zh-CN"/>
    </w:rPr>
  </w:style>
  <w:style w:type="character" w:customStyle="1" w:styleId="37">
    <w:name w:val="Основной текст с отступом 3 Знак"/>
    <w:basedOn w:val="a1"/>
    <w:link w:val="38"/>
    <w:uiPriority w:val="99"/>
    <w:locked/>
    <w:rsid w:val="000C5FB2"/>
    <w:rPr>
      <w:rFonts w:ascii="Times New Roman" w:eastAsia="Times New Roman" w:hAnsi="Times New Roman" w:cs="Times New Roman"/>
      <w:sz w:val="16"/>
      <w:szCs w:val="16"/>
    </w:rPr>
  </w:style>
  <w:style w:type="paragraph" w:styleId="38">
    <w:name w:val="Body Text Indent 3"/>
    <w:basedOn w:val="a0"/>
    <w:link w:val="37"/>
    <w:uiPriority w:val="99"/>
    <w:unhideWhenUsed/>
    <w:rsid w:val="000C5FB2"/>
    <w:pPr>
      <w:suppressAutoHyphens w:val="0"/>
      <w:spacing w:after="120" w:line="276" w:lineRule="auto"/>
      <w:ind w:left="283"/>
    </w:pPr>
    <w:rPr>
      <w:sz w:val="16"/>
      <w:szCs w:val="16"/>
      <w:lang w:eastAsia="en-US"/>
    </w:rPr>
  </w:style>
  <w:style w:type="character" w:customStyle="1" w:styleId="311">
    <w:name w:val="Основной текст с отступом 3 Знак1"/>
    <w:basedOn w:val="a1"/>
    <w:link w:val="38"/>
    <w:uiPriority w:val="99"/>
    <w:semiHidden/>
    <w:rsid w:val="000C5FB2"/>
    <w:rPr>
      <w:rFonts w:ascii="Times New Roman" w:eastAsia="Times New Roman" w:hAnsi="Times New Roman" w:cs="Times New Roman"/>
      <w:sz w:val="16"/>
      <w:szCs w:val="16"/>
      <w:lang w:eastAsia="zh-CN"/>
    </w:rPr>
  </w:style>
  <w:style w:type="character" w:customStyle="1" w:styleId="aff7">
    <w:name w:val="Схема документа Знак"/>
    <w:basedOn w:val="a1"/>
    <w:link w:val="aff8"/>
    <w:uiPriority w:val="99"/>
    <w:locked/>
    <w:rsid w:val="000C5FB2"/>
    <w:rPr>
      <w:rFonts w:ascii="Tahoma" w:eastAsia="Times New Roman" w:hAnsi="Tahoma" w:cs="Times New Roman"/>
      <w:sz w:val="16"/>
      <w:szCs w:val="16"/>
    </w:rPr>
  </w:style>
  <w:style w:type="paragraph" w:styleId="aff8">
    <w:name w:val="Document Map"/>
    <w:basedOn w:val="a0"/>
    <w:link w:val="aff7"/>
    <w:uiPriority w:val="99"/>
    <w:unhideWhenUsed/>
    <w:rsid w:val="000C5FB2"/>
    <w:pPr>
      <w:suppressAutoHyphens w:val="0"/>
    </w:pPr>
    <w:rPr>
      <w:rFonts w:ascii="Tahoma" w:hAnsi="Tahoma"/>
      <w:sz w:val="16"/>
      <w:szCs w:val="16"/>
      <w:lang w:eastAsia="en-US"/>
    </w:rPr>
  </w:style>
  <w:style w:type="character" w:customStyle="1" w:styleId="1f0">
    <w:name w:val="Схема документа Знак1"/>
    <w:basedOn w:val="a1"/>
    <w:link w:val="aff8"/>
    <w:uiPriority w:val="99"/>
    <w:semiHidden/>
    <w:rsid w:val="000C5FB2"/>
    <w:rPr>
      <w:rFonts w:ascii="Tahoma" w:eastAsia="Times New Roman" w:hAnsi="Tahoma" w:cs="Tahoma"/>
      <w:sz w:val="16"/>
      <w:szCs w:val="16"/>
      <w:lang w:eastAsia="zh-CN"/>
    </w:rPr>
  </w:style>
  <w:style w:type="character" w:customStyle="1" w:styleId="aff9">
    <w:name w:val="Тема примечания Знак"/>
    <w:basedOn w:val="afd"/>
    <w:link w:val="affa"/>
    <w:uiPriority w:val="99"/>
    <w:locked/>
    <w:rsid w:val="000C5FB2"/>
    <w:rPr>
      <w:rFonts w:ascii="Times New Roman" w:eastAsia="Times New Roman" w:hAnsi="Times New Roman"/>
      <w:sz w:val="24"/>
    </w:rPr>
  </w:style>
  <w:style w:type="paragraph" w:styleId="affa">
    <w:name w:val="annotation subject"/>
    <w:basedOn w:val="afe"/>
    <w:next w:val="afe"/>
    <w:link w:val="aff9"/>
    <w:uiPriority w:val="99"/>
    <w:unhideWhenUsed/>
    <w:rsid w:val="000C5FB2"/>
    <w:rPr>
      <w:rFonts w:ascii="Times New Roman" w:eastAsia="Times New Roman" w:hAnsi="Times New Roman"/>
      <w:sz w:val="24"/>
    </w:rPr>
  </w:style>
  <w:style w:type="character" w:customStyle="1" w:styleId="1f1">
    <w:name w:val="Тема примечания Знак1"/>
    <w:basedOn w:val="1b"/>
    <w:link w:val="affa"/>
    <w:uiPriority w:val="99"/>
    <w:semiHidden/>
    <w:rsid w:val="000C5FB2"/>
    <w:rPr>
      <w:b/>
      <w:bCs/>
    </w:rPr>
  </w:style>
  <w:style w:type="character" w:customStyle="1" w:styleId="1a">
    <w:name w:val="Без интервала Знак1"/>
    <w:link w:val="afc"/>
    <w:uiPriority w:val="99"/>
    <w:locked/>
    <w:rsid w:val="000C5FB2"/>
    <w:rPr>
      <w:rFonts w:ascii="Calibri" w:eastAsia="Times New Roman" w:hAnsi="Calibri" w:cs="Times New Roman"/>
      <w:lang w:eastAsia="ru-RU"/>
    </w:rPr>
  </w:style>
  <w:style w:type="character" w:customStyle="1" w:styleId="a7">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6"/>
    <w:uiPriority w:val="99"/>
    <w:locked/>
    <w:rsid w:val="000C5FB2"/>
    <w:rPr>
      <w:rFonts w:ascii="Times New Roman" w:eastAsia="Times New Roman" w:hAnsi="Times New Roman" w:cs="Times New Roman"/>
      <w:sz w:val="20"/>
      <w:szCs w:val="20"/>
      <w:lang w:eastAsia="ru-RU"/>
    </w:rPr>
  </w:style>
  <w:style w:type="paragraph" w:customStyle="1" w:styleId="Default">
    <w:name w:val="Default"/>
    <w:uiPriority w:val="99"/>
    <w:rsid w:val="000C5FB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ListParagraph1">
    <w:name w:val="List Paragraph1"/>
    <w:basedOn w:val="a0"/>
    <w:uiPriority w:val="99"/>
    <w:rsid w:val="000C5FB2"/>
    <w:pPr>
      <w:suppressAutoHyphens w:val="0"/>
      <w:spacing w:after="200" w:line="276" w:lineRule="auto"/>
      <w:ind w:left="720"/>
    </w:pPr>
    <w:rPr>
      <w:rFonts w:ascii="Calibri" w:hAnsi="Calibri" w:cs="Calibri"/>
      <w:sz w:val="22"/>
      <w:szCs w:val="22"/>
      <w:lang w:eastAsia="en-US"/>
    </w:rPr>
  </w:style>
  <w:style w:type="paragraph" w:customStyle="1" w:styleId="affb">
    <w:name w:val="Знак Знак Знак Знак"/>
    <w:uiPriority w:val="99"/>
    <w:rsid w:val="000C5FB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2">
    <w:name w:val="Знак1"/>
    <w:basedOn w:val="a0"/>
    <w:uiPriority w:val="99"/>
    <w:rsid w:val="000C5FB2"/>
    <w:pPr>
      <w:widowControl w:val="0"/>
      <w:suppressAutoHyphens w:val="0"/>
      <w:adjustRightInd w:val="0"/>
      <w:spacing w:after="160" w:line="240" w:lineRule="exact"/>
      <w:jc w:val="right"/>
    </w:pPr>
    <w:rPr>
      <w:sz w:val="20"/>
      <w:szCs w:val="20"/>
      <w:lang w:val="en-GB" w:eastAsia="en-US"/>
    </w:rPr>
  </w:style>
  <w:style w:type="character" w:customStyle="1" w:styleId="NoSpacingChar">
    <w:name w:val="No Spacing Char"/>
    <w:basedOn w:val="a1"/>
    <w:link w:val="1f3"/>
    <w:locked/>
    <w:rsid w:val="000C5FB2"/>
    <w:rPr>
      <w:rFonts w:ascii="Times New Roman" w:eastAsia="Times New Roman" w:hAnsi="Times New Roman" w:cs="Times New Roman"/>
      <w:sz w:val="24"/>
      <w:szCs w:val="24"/>
    </w:rPr>
  </w:style>
  <w:style w:type="paragraph" w:customStyle="1" w:styleId="1f3">
    <w:name w:val="Без интервала1"/>
    <w:link w:val="NoSpacingChar"/>
    <w:qFormat/>
    <w:rsid w:val="000C5FB2"/>
    <w:pPr>
      <w:spacing w:after="0" w:line="240" w:lineRule="auto"/>
    </w:pPr>
    <w:rPr>
      <w:rFonts w:ascii="Times New Roman" w:eastAsia="Times New Roman" w:hAnsi="Times New Roman" w:cs="Times New Roman"/>
      <w:sz w:val="24"/>
      <w:szCs w:val="24"/>
    </w:rPr>
  </w:style>
  <w:style w:type="paragraph" w:customStyle="1" w:styleId="1f4">
    <w:name w:val="Абзац списка1"/>
    <w:basedOn w:val="a0"/>
    <w:uiPriority w:val="99"/>
    <w:rsid w:val="000C5FB2"/>
    <w:pPr>
      <w:suppressAutoHyphens w:val="0"/>
      <w:spacing w:after="200" w:line="276" w:lineRule="auto"/>
      <w:ind w:left="720"/>
    </w:pPr>
    <w:rPr>
      <w:rFonts w:ascii="Calibri" w:eastAsia="Calibri" w:hAnsi="Calibri"/>
      <w:sz w:val="22"/>
      <w:szCs w:val="22"/>
      <w:lang w:eastAsia="ru-RU"/>
    </w:rPr>
  </w:style>
  <w:style w:type="paragraph" w:customStyle="1" w:styleId="ConsPlusCell">
    <w:name w:val="ConsPlusCell"/>
    <w:rsid w:val="000C5FB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Pro-Gramma">
    <w:name w:val="Pro-Gramma Знак"/>
    <w:link w:val="Pro-Gramma0"/>
    <w:locked/>
    <w:rsid w:val="000C5FB2"/>
    <w:rPr>
      <w:rFonts w:ascii="Georgia" w:eastAsia="Times New Roman" w:hAnsi="Georgia" w:cs="Times New Roman"/>
      <w:sz w:val="20"/>
      <w:szCs w:val="20"/>
    </w:rPr>
  </w:style>
  <w:style w:type="paragraph" w:customStyle="1" w:styleId="Pro-Gramma0">
    <w:name w:val="Pro-Gramma"/>
    <w:basedOn w:val="a0"/>
    <w:link w:val="Pro-Gramma"/>
    <w:qFormat/>
    <w:rsid w:val="000C5FB2"/>
    <w:pPr>
      <w:suppressAutoHyphens w:val="0"/>
      <w:spacing w:before="120" w:line="288" w:lineRule="auto"/>
      <w:ind w:left="1134"/>
      <w:jc w:val="both"/>
    </w:pPr>
    <w:rPr>
      <w:rFonts w:ascii="Georgia" w:hAnsi="Georgia"/>
      <w:sz w:val="20"/>
      <w:szCs w:val="20"/>
      <w:lang w:eastAsia="en-US"/>
    </w:rPr>
  </w:style>
  <w:style w:type="character" w:customStyle="1" w:styleId="43">
    <w:name w:val="Основной текст (4)_"/>
    <w:basedOn w:val="a1"/>
    <w:link w:val="44"/>
    <w:uiPriority w:val="99"/>
    <w:locked/>
    <w:rsid w:val="000C5FB2"/>
    <w:rPr>
      <w:b/>
      <w:bCs/>
      <w:sz w:val="18"/>
      <w:szCs w:val="18"/>
      <w:shd w:val="clear" w:color="auto" w:fill="FFFFFF"/>
    </w:rPr>
  </w:style>
  <w:style w:type="paragraph" w:customStyle="1" w:styleId="44">
    <w:name w:val="Основной текст (4)"/>
    <w:basedOn w:val="a0"/>
    <w:link w:val="43"/>
    <w:uiPriority w:val="99"/>
    <w:rsid w:val="000C5FB2"/>
    <w:pPr>
      <w:widowControl w:val="0"/>
      <w:shd w:val="clear" w:color="auto" w:fill="FFFFFF"/>
      <w:suppressAutoHyphens w:val="0"/>
      <w:spacing w:line="226" w:lineRule="exact"/>
      <w:jc w:val="right"/>
    </w:pPr>
    <w:rPr>
      <w:rFonts w:asciiTheme="minorHAnsi" w:eastAsiaTheme="minorHAnsi" w:hAnsiTheme="minorHAnsi" w:cstheme="minorBidi"/>
      <w:b/>
      <w:bCs/>
      <w:sz w:val="18"/>
      <w:szCs w:val="18"/>
      <w:lang w:eastAsia="en-US"/>
    </w:rPr>
  </w:style>
  <w:style w:type="paragraph" w:customStyle="1" w:styleId="font5">
    <w:name w:val="font5"/>
    <w:basedOn w:val="a0"/>
    <w:uiPriority w:val="99"/>
    <w:rsid w:val="000C5FB2"/>
    <w:pPr>
      <w:suppressAutoHyphens w:val="0"/>
      <w:spacing w:before="100" w:beforeAutospacing="1" w:after="100" w:afterAutospacing="1"/>
    </w:pPr>
    <w:rPr>
      <w:sz w:val="20"/>
      <w:szCs w:val="20"/>
      <w:lang w:eastAsia="ru-RU"/>
    </w:rPr>
  </w:style>
  <w:style w:type="paragraph" w:customStyle="1" w:styleId="font6">
    <w:name w:val="font6"/>
    <w:basedOn w:val="a0"/>
    <w:uiPriority w:val="99"/>
    <w:rsid w:val="000C5FB2"/>
    <w:pPr>
      <w:suppressAutoHyphens w:val="0"/>
      <w:spacing w:before="100" w:beforeAutospacing="1" w:after="100" w:afterAutospacing="1"/>
    </w:pPr>
    <w:rPr>
      <w:color w:val="000000"/>
      <w:sz w:val="20"/>
      <w:szCs w:val="20"/>
      <w:lang w:eastAsia="ru-RU"/>
    </w:rPr>
  </w:style>
  <w:style w:type="paragraph" w:customStyle="1" w:styleId="xl803">
    <w:name w:val="xl803"/>
    <w:basedOn w:val="a0"/>
    <w:uiPriority w:val="99"/>
    <w:rsid w:val="000C5F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804">
    <w:name w:val="xl804"/>
    <w:basedOn w:val="a0"/>
    <w:uiPriority w:val="99"/>
    <w:rsid w:val="000C5F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805">
    <w:name w:val="xl805"/>
    <w:basedOn w:val="a0"/>
    <w:uiPriority w:val="99"/>
    <w:rsid w:val="000C5F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806">
    <w:name w:val="xl806"/>
    <w:basedOn w:val="a0"/>
    <w:uiPriority w:val="99"/>
    <w:rsid w:val="000C5FB2"/>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lang w:eastAsia="ru-RU"/>
    </w:rPr>
  </w:style>
  <w:style w:type="paragraph" w:customStyle="1" w:styleId="xl807">
    <w:name w:val="xl807"/>
    <w:basedOn w:val="a0"/>
    <w:uiPriority w:val="99"/>
    <w:rsid w:val="000C5F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808">
    <w:name w:val="xl808"/>
    <w:basedOn w:val="a0"/>
    <w:uiPriority w:val="99"/>
    <w:rsid w:val="000C5FB2"/>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lang w:eastAsia="ru-RU"/>
    </w:rPr>
  </w:style>
  <w:style w:type="paragraph" w:customStyle="1" w:styleId="xl809">
    <w:name w:val="xl809"/>
    <w:basedOn w:val="a0"/>
    <w:uiPriority w:val="99"/>
    <w:rsid w:val="000C5F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810">
    <w:name w:val="xl810"/>
    <w:basedOn w:val="a0"/>
    <w:uiPriority w:val="99"/>
    <w:rsid w:val="000C5FB2"/>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pPr>
    <w:rPr>
      <w:lang w:eastAsia="ru-RU"/>
    </w:rPr>
  </w:style>
  <w:style w:type="paragraph" w:customStyle="1" w:styleId="xl811">
    <w:name w:val="xl811"/>
    <w:basedOn w:val="a0"/>
    <w:uiPriority w:val="99"/>
    <w:rsid w:val="000C5F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lang w:eastAsia="ru-RU"/>
    </w:rPr>
  </w:style>
  <w:style w:type="paragraph" w:customStyle="1" w:styleId="xl812">
    <w:name w:val="xl812"/>
    <w:basedOn w:val="a0"/>
    <w:uiPriority w:val="99"/>
    <w:rsid w:val="000C5F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813">
    <w:name w:val="xl813"/>
    <w:basedOn w:val="a0"/>
    <w:uiPriority w:val="99"/>
    <w:rsid w:val="000C5F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814">
    <w:name w:val="xl814"/>
    <w:basedOn w:val="a0"/>
    <w:uiPriority w:val="99"/>
    <w:rsid w:val="000C5FB2"/>
    <w:pPr>
      <w:suppressAutoHyphens w:val="0"/>
      <w:spacing w:before="100" w:beforeAutospacing="1" w:after="100" w:afterAutospacing="1"/>
    </w:pPr>
    <w:rPr>
      <w:lang w:eastAsia="ru-RU"/>
    </w:rPr>
  </w:style>
  <w:style w:type="paragraph" w:customStyle="1" w:styleId="xl815">
    <w:name w:val="xl815"/>
    <w:basedOn w:val="a0"/>
    <w:uiPriority w:val="99"/>
    <w:rsid w:val="000C5FB2"/>
    <w:pPr>
      <w:suppressAutoHyphens w:val="0"/>
      <w:spacing w:before="100" w:beforeAutospacing="1" w:after="100" w:afterAutospacing="1"/>
      <w:jc w:val="center"/>
    </w:pPr>
    <w:rPr>
      <w:b/>
      <w:bCs/>
      <w:sz w:val="36"/>
      <w:szCs w:val="36"/>
      <w:lang w:eastAsia="ru-RU"/>
    </w:rPr>
  </w:style>
  <w:style w:type="paragraph" w:customStyle="1" w:styleId="xl816">
    <w:name w:val="xl816"/>
    <w:basedOn w:val="a0"/>
    <w:uiPriority w:val="99"/>
    <w:rsid w:val="000C5FB2"/>
    <w:pPr>
      <w:pBdr>
        <w:bottom w:val="single" w:sz="4" w:space="0" w:color="auto"/>
      </w:pBdr>
      <w:suppressAutoHyphens w:val="0"/>
      <w:spacing w:before="100" w:beforeAutospacing="1" w:after="100" w:afterAutospacing="1"/>
      <w:jc w:val="right"/>
    </w:pPr>
    <w:rPr>
      <w:b/>
      <w:bCs/>
      <w:sz w:val="22"/>
      <w:szCs w:val="22"/>
      <w:lang w:eastAsia="ru-RU"/>
    </w:rPr>
  </w:style>
  <w:style w:type="paragraph" w:customStyle="1" w:styleId="xl817">
    <w:name w:val="xl817"/>
    <w:basedOn w:val="a0"/>
    <w:uiPriority w:val="99"/>
    <w:rsid w:val="000C5F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818">
    <w:name w:val="xl818"/>
    <w:basedOn w:val="a0"/>
    <w:uiPriority w:val="99"/>
    <w:rsid w:val="000C5F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819">
    <w:name w:val="xl819"/>
    <w:basedOn w:val="a0"/>
    <w:uiPriority w:val="99"/>
    <w:rsid w:val="000C5F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820">
    <w:name w:val="xl820"/>
    <w:basedOn w:val="a0"/>
    <w:uiPriority w:val="99"/>
    <w:rsid w:val="000C5F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821">
    <w:name w:val="xl821"/>
    <w:basedOn w:val="a0"/>
    <w:uiPriority w:val="99"/>
    <w:rsid w:val="000C5FB2"/>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pPr>
    <w:rPr>
      <w:b/>
      <w:bCs/>
      <w:lang w:eastAsia="ru-RU"/>
    </w:rPr>
  </w:style>
  <w:style w:type="paragraph" w:customStyle="1" w:styleId="xl822">
    <w:name w:val="xl822"/>
    <w:basedOn w:val="a0"/>
    <w:uiPriority w:val="99"/>
    <w:rsid w:val="000C5F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823">
    <w:name w:val="xl823"/>
    <w:basedOn w:val="a0"/>
    <w:uiPriority w:val="99"/>
    <w:rsid w:val="000C5F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824">
    <w:name w:val="xl824"/>
    <w:basedOn w:val="a0"/>
    <w:uiPriority w:val="99"/>
    <w:rsid w:val="000C5F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825">
    <w:name w:val="xl825"/>
    <w:basedOn w:val="a0"/>
    <w:uiPriority w:val="99"/>
    <w:rsid w:val="000C5F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826">
    <w:name w:val="xl826"/>
    <w:basedOn w:val="a0"/>
    <w:uiPriority w:val="99"/>
    <w:rsid w:val="000C5F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lang w:eastAsia="ru-RU"/>
    </w:rPr>
  </w:style>
  <w:style w:type="paragraph" w:customStyle="1" w:styleId="xl827">
    <w:name w:val="xl827"/>
    <w:basedOn w:val="a0"/>
    <w:uiPriority w:val="99"/>
    <w:rsid w:val="000C5FB2"/>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lang w:eastAsia="ru-RU"/>
    </w:rPr>
  </w:style>
  <w:style w:type="paragraph" w:customStyle="1" w:styleId="xl828">
    <w:name w:val="xl828"/>
    <w:basedOn w:val="a0"/>
    <w:uiPriority w:val="99"/>
    <w:rsid w:val="000C5FB2"/>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lang w:eastAsia="ru-RU"/>
    </w:rPr>
  </w:style>
  <w:style w:type="paragraph" w:customStyle="1" w:styleId="xl829">
    <w:name w:val="xl829"/>
    <w:basedOn w:val="a0"/>
    <w:uiPriority w:val="99"/>
    <w:rsid w:val="000C5FB2"/>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pPr>
    <w:rPr>
      <w:b/>
      <w:bCs/>
      <w:lang w:eastAsia="ru-RU"/>
    </w:rPr>
  </w:style>
  <w:style w:type="paragraph" w:customStyle="1" w:styleId="xl830">
    <w:name w:val="xl830"/>
    <w:basedOn w:val="a0"/>
    <w:uiPriority w:val="99"/>
    <w:rsid w:val="000C5F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831">
    <w:name w:val="xl831"/>
    <w:basedOn w:val="a0"/>
    <w:uiPriority w:val="99"/>
    <w:rsid w:val="000C5FB2"/>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pPr>
    <w:rPr>
      <w:b/>
      <w:bCs/>
      <w:lang w:eastAsia="ru-RU"/>
    </w:rPr>
  </w:style>
  <w:style w:type="paragraph" w:customStyle="1" w:styleId="xl832">
    <w:name w:val="xl832"/>
    <w:basedOn w:val="a0"/>
    <w:uiPriority w:val="99"/>
    <w:rsid w:val="000C5F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833">
    <w:name w:val="xl833"/>
    <w:basedOn w:val="a0"/>
    <w:uiPriority w:val="99"/>
    <w:rsid w:val="000C5FB2"/>
    <w:pPr>
      <w:pBdr>
        <w:top w:val="single" w:sz="4" w:space="0" w:color="auto"/>
        <w:left w:val="single" w:sz="4" w:space="0" w:color="auto"/>
        <w:bottom w:val="single" w:sz="4" w:space="0" w:color="auto"/>
      </w:pBdr>
      <w:suppressAutoHyphens w:val="0"/>
      <w:spacing w:before="100" w:beforeAutospacing="1" w:after="100" w:afterAutospacing="1"/>
    </w:pPr>
    <w:rPr>
      <w:b/>
      <w:bCs/>
      <w:lang w:eastAsia="ru-RU"/>
    </w:rPr>
  </w:style>
  <w:style w:type="paragraph" w:customStyle="1" w:styleId="xl834">
    <w:name w:val="xl834"/>
    <w:basedOn w:val="a0"/>
    <w:uiPriority w:val="99"/>
    <w:rsid w:val="000C5F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lang w:eastAsia="ru-RU"/>
    </w:rPr>
  </w:style>
  <w:style w:type="paragraph" w:customStyle="1" w:styleId="xl835">
    <w:name w:val="xl835"/>
    <w:basedOn w:val="a0"/>
    <w:uiPriority w:val="99"/>
    <w:rsid w:val="000C5FB2"/>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right"/>
    </w:pPr>
    <w:rPr>
      <w:b/>
      <w:bCs/>
      <w:lang w:eastAsia="ru-RU"/>
    </w:rPr>
  </w:style>
  <w:style w:type="paragraph" w:customStyle="1" w:styleId="xl836">
    <w:name w:val="xl836"/>
    <w:basedOn w:val="a0"/>
    <w:uiPriority w:val="99"/>
    <w:rsid w:val="000C5FB2"/>
    <w:pPr>
      <w:suppressAutoHyphens w:val="0"/>
      <w:spacing w:before="100" w:beforeAutospacing="1" w:after="100" w:afterAutospacing="1"/>
    </w:pPr>
    <w:rPr>
      <w:b/>
      <w:bCs/>
      <w:lang w:eastAsia="ru-RU"/>
    </w:rPr>
  </w:style>
  <w:style w:type="paragraph" w:customStyle="1" w:styleId="xl837">
    <w:name w:val="xl837"/>
    <w:basedOn w:val="a0"/>
    <w:uiPriority w:val="99"/>
    <w:rsid w:val="000C5F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838">
    <w:name w:val="xl838"/>
    <w:basedOn w:val="a0"/>
    <w:uiPriority w:val="99"/>
    <w:rsid w:val="000C5FB2"/>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both"/>
    </w:pPr>
    <w:rPr>
      <w:lang w:eastAsia="ru-RU"/>
    </w:rPr>
  </w:style>
  <w:style w:type="paragraph" w:customStyle="1" w:styleId="xl839">
    <w:name w:val="xl839"/>
    <w:basedOn w:val="a0"/>
    <w:uiPriority w:val="99"/>
    <w:rsid w:val="000C5FB2"/>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pPr>
    <w:rPr>
      <w:lang w:eastAsia="ru-RU"/>
    </w:rPr>
  </w:style>
  <w:style w:type="paragraph" w:customStyle="1" w:styleId="xl840">
    <w:name w:val="xl840"/>
    <w:basedOn w:val="a0"/>
    <w:uiPriority w:val="99"/>
    <w:rsid w:val="000C5FB2"/>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center"/>
    </w:pPr>
    <w:rPr>
      <w:b/>
      <w:bCs/>
      <w:lang w:eastAsia="ru-RU"/>
    </w:rPr>
  </w:style>
  <w:style w:type="paragraph" w:customStyle="1" w:styleId="xl841">
    <w:name w:val="xl841"/>
    <w:basedOn w:val="a0"/>
    <w:uiPriority w:val="99"/>
    <w:rsid w:val="000C5FB2"/>
    <w:pPr>
      <w:pBdr>
        <w:top w:val="single" w:sz="4" w:space="0" w:color="auto"/>
        <w:left w:val="single" w:sz="4" w:space="0" w:color="auto"/>
        <w:bottom w:val="single" w:sz="4" w:space="0" w:color="auto"/>
      </w:pBdr>
      <w:suppressAutoHyphens w:val="0"/>
      <w:spacing w:before="100" w:beforeAutospacing="1" w:after="100" w:afterAutospacing="1"/>
      <w:jc w:val="center"/>
    </w:pPr>
    <w:rPr>
      <w:b/>
      <w:bCs/>
      <w:lang w:eastAsia="ru-RU"/>
    </w:rPr>
  </w:style>
  <w:style w:type="paragraph" w:customStyle="1" w:styleId="xl842">
    <w:name w:val="xl842"/>
    <w:basedOn w:val="a0"/>
    <w:uiPriority w:val="99"/>
    <w:rsid w:val="000C5F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2"/>
      <w:szCs w:val="22"/>
      <w:lang w:eastAsia="ru-RU"/>
    </w:rPr>
  </w:style>
  <w:style w:type="paragraph" w:customStyle="1" w:styleId="xl843">
    <w:name w:val="xl843"/>
    <w:basedOn w:val="a0"/>
    <w:uiPriority w:val="99"/>
    <w:rsid w:val="000C5FB2"/>
    <w:pPr>
      <w:pBdr>
        <w:top w:val="single" w:sz="4" w:space="0" w:color="auto"/>
        <w:left w:val="single" w:sz="4" w:space="0" w:color="auto"/>
        <w:right w:val="single" w:sz="4" w:space="0" w:color="auto"/>
      </w:pBdr>
      <w:suppressAutoHyphens w:val="0"/>
      <w:spacing w:before="100" w:beforeAutospacing="1" w:after="100" w:afterAutospacing="1"/>
    </w:pPr>
    <w:rPr>
      <w:b/>
      <w:bCs/>
      <w:lang w:eastAsia="ru-RU"/>
    </w:rPr>
  </w:style>
  <w:style w:type="paragraph" w:customStyle="1" w:styleId="xl844">
    <w:name w:val="xl844"/>
    <w:basedOn w:val="a0"/>
    <w:uiPriority w:val="99"/>
    <w:rsid w:val="000C5FB2"/>
    <w:pPr>
      <w:pBdr>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845">
    <w:name w:val="xl845"/>
    <w:basedOn w:val="a0"/>
    <w:uiPriority w:val="99"/>
    <w:rsid w:val="000C5FB2"/>
    <w:pPr>
      <w:pBdr>
        <w:top w:val="single" w:sz="4" w:space="0" w:color="auto"/>
        <w:left w:val="single" w:sz="4" w:space="0" w:color="auto"/>
        <w:right w:val="single" w:sz="4" w:space="0" w:color="auto"/>
      </w:pBdr>
      <w:suppressAutoHyphens w:val="0"/>
      <w:spacing w:before="100" w:beforeAutospacing="1" w:after="100" w:afterAutospacing="1"/>
    </w:pPr>
    <w:rPr>
      <w:b/>
      <w:bCs/>
      <w:lang w:eastAsia="ru-RU"/>
    </w:rPr>
  </w:style>
  <w:style w:type="paragraph" w:customStyle="1" w:styleId="xl846">
    <w:name w:val="xl846"/>
    <w:basedOn w:val="a0"/>
    <w:uiPriority w:val="99"/>
    <w:rsid w:val="000C5FB2"/>
    <w:pPr>
      <w:suppressAutoHyphens w:val="0"/>
      <w:spacing w:before="100" w:beforeAutospacing="1" w:after="100" w:afterAutospacing="1"/>
      <w:jc w:val="right"/>
    </w:pPr>
    <w:rPr>
      <w:lang w:eastAsia="ru-RU"/>
    </w:rPr>
  </w:style>
  <w:style w:type="paragraph" w:customStyle="1" w:styleId="xl847">
    <w:name w:val="xl847"/>
    <w:basedOn w:val="a0"/>
    <w:uiPriority w:val="99"/>
    <w:rsid w:val="000C5FB2"/>
    <w:pPr>
      <w:suppressAutoHyphens w:val="0"/>
      <w:spacing w:before="100" w:beforeAutospacing="1" w:after="100" w:afterAutospacing="1"/>
      <w:jc w:val="right"/>
    </w:pPr>
    <w:rPr>
      <w:lang w:eastAsia="ru-RU"/>
    </w:rPr>
  </w:style>
  <w:style w:type="paragraph" w:customStyle="1" w:styleId="xl848">
    <w:name w:val="xl848"/>
    <w:basedOn w:val="a0"/>
    <w:uiPriority w:val="99"/>
    <w:rsid w:val="000C5FB2"/>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lang w:eastAsia="ru-RU"/>
    </w:rPr>
  </w:style>
  <w:style w:type="paragraph" w:customStyle="1" w:styleId="xl849">
    <w:name w:val="xl849"/>
    <w:basedOn w:val="a0"/>
    <w:uiPriority w:val="99"/>
    <w:rsid w:val="000C5FB2"/>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lang w:eastAsia="ru-RU"/>
    </w:rPr>
  </w:style>
  <w:style w:type="paragraph" w:customStyle="1" w:styleId="xl850">
    <w:name w:val="xl850"/>
    <w:basedOn w:val="a0"/>
    <w:uiPriority w:val="99"/>
    <w:rsid w:val="000C5FB2"/>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lang w:eastAsia="ru-RU"/>
    </w:rPr>
  </w:style>
  <w:style w:type="paragraph" w:customStyle="1" w:styleId="xl851">
    <w:name w:val="xl851"/>
    <w:basedOn w:val="a0"/>
    <w:uiPriority w:val="99"/>
    <w:rsid w:val="000C5FB2"/>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right"/>
    </w:pPr>
    <w:rPr>
      <w:b/>
      <w:bCs/>
      <w:color w:val="000000"/>
      <w:lang w:eastAsia="ru-RU"/>
    </w:rPr>
  </w:style>
  <w:style w:type="paragraph" w:customStyle="1" w:styleId="xl852">
    <w:name w:val="xl852"/>
    <w:basedOn w:val="a0"/>
    <w:uiPriority w:val="99"/>
    <w:rsid w:val="000C5FB2"/>
    <w:pPr>
      <w:pBdr>
        <w:top w:val="single" w:sz="4" w:space="0" w:color="auto"/>
        <w:left w:val="single" w:sz="4" w:space="0" w:color="auto"/>
        <w:right w:val="single" w:sz="4" w:space="0" w:color="auto"/>
      </w:pBdr>
      <w:suppressAutoHyphens w:val="0"/>
      <w:spacing w:before="100" w:beforeAutospacing="1" w:after="100" w:afterAutospacing="1"/>
    </w:pPr>
    <w:rPr>
      <w:lang w:eastAsia="ru-RU"/>
    </w:rPr>
  </w:style>
  <w:style w:type="paragraph" w:customStyle="1" w:styleId="xl853">
    <w:name w:val="xl853"/>
    <w:basedOn w:val="a0"/>
    <w:uiPriority w:val="99"/>
    <w:rsid w:val="000C5FB2"/>
    <w:pPr>
      <w:pBdr>
        <w:top w:val="single" w:sz="4" w:space="0" w:color="auto"/>
        <w:left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854">
    <w:name w:val="xl854"/>
    <w:basedOn w:val="a0"/>
    <w:uiPriority w:val="99"/>
    <w:rsid w:val="000C5FB2"/>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855">
    <w:name w:val="xl855"/>
    <w:basedOn w:val="a0"/>
    <w:uiPriority w:val="99"/>
    <w:rsid w:val="000C5FB2"/>
    <w:pPr>
      <w:pBdr>
        <w:top w:val="single" w:sz="4" w:space="0" w:color="auto"/>
        <w:left w:val="single" w:sz="4" w:space="0" w:color="auto"/>
        <w:right w:val="single" w:sz="4" w:space="0" w:color="auto"/>
      </w:pBdr>
      <w:shd w:val="clear" w:color="auto" w:fill="FFFFFF"/>
      <w:suppressAutoHyphens w:val="0"/>
      <w:spacing w:before="100" w:beforeAutospacing="1" w:after="100" w:afterAutospacing="1"/>
    </w:pPr>
    <w:rPr>
      <w:b/>
      <w:bCs/>
      <w:lang w:eastAsia="ru-RU"/>
    </w:rPr>
  </w:style>
  <w:style w:type="paragraph" w:customStyle="1" w:styleId="xl856">
    <w:name w:val="xl856"/>
    <w:basedOn w:val="a0"/>
    <w:uiPriority w:val="99"/>
    <w:rsid w:val="000C5FB2"/>
    <w:pPr>
      <w:pBdr>
        <w:top w:val="single" w:sz="4" w:space="0" w:color="auto"/>
        <w:left w:val="single" w:sz="4" w:space="0" w:color="auto"/>
        <w:right w:val="single" w:sz="4" w:space="0" w:color="auto"/>
      </w:pBdr>
      <w:suppressAutoHyphens w:val="0"/>
      <w:spacing w:before="100" w:beforeAutospacing="1" w:after="100" w:afterAutospacing="1"/>
    </w:pPr>
    <w:rPr>
      <w:b/>
      <w:bCs/>
      <w:lang w:eastAsia="ru-RU"/>
    </w:rPr>
  </w:style>
  <w:style w:type="paragraph" w:customStyle="1" w:styleId="xl857">
    <w:name w:val="xl857"/>
    <w:basedOn w:val="a0"/>
    <w:uiPriority w:val="99"/>
    <w:rsid w:val="000C5FB2"/>
    <w:pPr>
      <w:pBdr>
        <w:top w:val="single" w:sz="4" w:space="0" w:color="auto"/>
        <w:left w:val="single" w:sz="4" w:space="0" w:color="auto"/>
        <w:right w:val="single" w:sz="4" w:space="0" w:color="auto"/>
      </w:pBdr>
      <w:suppressAutoHyphens w:val="0"/>
      <w:spacing w:before="100" w:beforeAutospacing="1" w:after="100" w:afterAutospacing="1"/>
    </w:pPr>
    <w:rPr>
      <w:lang w:eastAsia="ru-RU"/>
    </w:rPr>
  </w:style>
  <w:style w:type="paragraph" w:customStyle="1" w:styleId="xl858">
    <w:name w:val="xl858"/>
    <w:basedOn w:val="a0"/>
    <w:uiPriority w:val="99"/>
    <w:rsid w:val="000C5FB2"/>
    <w:pPr>
      <w:pBdr>
        <w:top w:val="single" w:sz="4" w:space="0" w:color="auto"/>
        <w:left w:val="single" w:sz="4" w:space="0" w:color="auto"/>
      </w:pBdr>
      <w:suppressAutoHyphens w:val="0"/>
      <w:spacing w:before="100" w:beforeAutospacing="1" w:after="100" w:afterAutospacing="1"/>
    </w:pPr>
    <w:rPr>
      <w:b/>
      <w:bCs/>
      <w:lang w:eastAsia="ru-RU"/>
    </w:rPr>
  </w:style>
  <w:style w:type="paragraph" w:customStyle="1" w:styleId="xl859">
    <w:name w:val="xl859"/>
    <w:basedOn w:val="a0"/>
    <w:uiPriority w:val="99"/>
    <w:rsid w:val="000C5FB2"/>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jc w:val="right"/>
    </w:pPr>
    <w:rPr>
      <w:b/>
      <w:bCs/>
      <w:color w:val="000000"/>
      <w:lang w:eastAsia="ru-RU"/>
    </w:rPr>
  </w:style>
  <w:style w:type="paragraph" w:customStyle="1" w:styleId="xl860">
    <w:name w:val="xl860"/>
    <w:basedOn w:val="a0"/>
    <w:uiPriority w:val="99"/>
    <w:rsid w:val="000C5FB2"/>
    <w:pPr>
      <w:pBdr>
        <w:top w:val="single" w:sz="4" w:space="0" w:color="auto"/>
        <w:left w:val="single" w:sz="4" w:space="0" w:color="auto"/>
        <w:right w:val="single" w:sz="4" w:space="0" w:color="auto"/>
      </w:pBdr>
      <w:shd w:val="clear" w:color="auto" w:fill="FFFFFF"/>
      <w:suppressAutoHyphens w:val="0"/>
      <w:spacing w:before="100" w:beforeAutospacing="1" w:after="100" w:afterAutospacing="1"/>
    </w:pPr>
    <w:rPr>
      <w:b/>
      <w:bCs/>
      <w:lang w:eastAsia="ru-RU"/>
    </w:rPr>
  </w:style>
  <w:style w:type="paragraph" w:customStyle="1" w:styleId="xl861">
    <w:name w:val="xl861"/>
    <w:basedOn w:val="a0"/>
    <w:uiPriority w:val="99"/>
    <w:rsid w:val="000C5FB2"/>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pPr>
    <w:rPr>
      <w:b/>
      <w:bCs/>
      <w:color w:val="000000"/>
      <w:lang w:eastAsia="ru-RU"/>
    </w:rPr>
  </w:style>
  <w:style w:type="paragraph" w:customStyle="1" w:styleId="xl862">
    <w:name w:val="xl862"/>
    <w:basedOn w:val="a0"/>
    <w:uiPriority w:val="99"/>
    <w:rsid w:val="000C5F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863">
    <w:name w:val="xl863"/>
    <w:basedOn w:val="a0"/>
    <w:uiPriority w:val="99"/>
    <w:rsid w:val="000C5FB2"/>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center"/>
    </w:pPr>
    <w:rPr>
      <w:b/>
      <w:bCs/>
      <w:lang w:eastAsia="ru-RU"/>
    </w:rPr>
  </w:style>
  <w:style w:type="character" w:customStyle="1" w:styleId="ConsPlusTitle0">
    <w:name w:val="ConsPlusTitle Знак"/>
    <w:basedOn w:val="a1"/>
    <w:link w:val="ConsPlusTitle"/>
    <w:uiPriority w:val="99"/>
    <w:locked/>
    <w:rsid w:val="000C5FB2"/>
    <w:rPr>
      <w:rFonts w:ascii="Arial" w:eastAsia="Times New Roman" w:hAnsi="Arial" w:cs="Arial"/>
      <w:b/>
      <w:bCs/>
      <w:sz w:val="20"/>
      <w:szCs w:val="20"/>
      <w:lang w:eastAsia="ru-RU"/>
    </w:rPr>
  </w:style>
  <w:style w:type="paragraph" w:customStyle="1" w:styleId="affc">
    <w:name w:val="Знак Знак Знак Знак Знак Знак Знак"/>
    <w:basedOn w:val="a0"/>
    <w:uiPriority w:val="99"/>
    <w:rsid w:val="000C5FB2"/>
    <w:pPr>
      <w:suppressAutoHyphens w:val="0"/>
      <w:spacing w:after="160" w:line="240" w:lineRule="exact"/>
    </w:pPr>
    <w:rPr>
      <w:rFonts w:ascii="Verdana" w:hAnsi="Verdana"/>
      <w:sz w:val="20"/>
      <w:szCs w:val="20"/>
      <w:lang w:val="en-US" w:eastAsia="en-US"/>
    </w:rPr>
  </w:style>
  <w:style w:type="paragraph" w:customStyle="1" w:styleId="headertexttopleveltextcentertext">
    <w:name w:val="headertext topleveltext centertext"/>
    <w:basedOn w:val="a0"/>
    <w:uiPriority w:val="99"/>
    <w:rsid w:val="000C5FB2"/>
    <w:pPr>
      <w:suppressAutoHyphens w:val="0"/>
      <w:spacing w:before="100" w:beforeAutospacing="1" w:after="100" w:afterAutospacing="1"/>
    </w:pPr>
    <w:rPr>
      <w:lang w:eastAsia="ru-RU"/>
    </w:rPr>
  </w:style>
  <w:style w:type="paragraph" w:customStyle="1" w:styleId="formattexttopleveltext">
    <w:name w:val="formattext topleveltext"/>
    <w:basedOn w:val="a0"/>
    <w:uiPriority w:val="99"/>
    <w:rsid w:val="000C5FB2"/>
    <w:pPr>
      <w:suppressAutoHyphens w:val="0"/>
      <w:spacing w:before="100" w:beforeAutospacing="1" w:after="100" w:afterAutospacing="1"/>
    </w:pPr>
    <w:rPr>
      <w:lang w:eastAsia="ru-RU"/>
    </w:rPr>
  </w:style>
  <w:style w:type="paragraph" w:customStyle="1" w:styleId="formattext">
    <w:name w:val="formattext"/>
    <w:basedOn w:val="a0"/>
    <w:uiPriority w:val="99"/>
    <w:rsid w:val="000C5FB2"/>
    <w:pPr>
      <w:suppressAutoHyphens w:val="0"/>
      <w:spacing w:before="100" w:beforeAutospacing="1" w:after="100" w:afterAutospacing="1"/>
    </w:pPr>
    <w:rPr>
      <w:lang w:eastAsia="ru-RU"/>
    </w:rPr>
  </w:style>
  <w:style w:type="paragraph" w:customStyle="1" w:styleId="unformattexttopleveltext">
    <w:name w:val="unformattext topleveltext"/>
    <w:basedOn w:val="a0"/>
    <w:uiPriority w:val="99"/>
    <w:rsid w:val="000C5FB2"/>
    <w:pPr>
      <w:suppressAutoHyphens w:val="0"/>
      <w:spacing w:before="100" w:beforeAutospacing="1" w:after="100" w:afterAutospacing="1"/>
    </w:pPr>
    <w:rPr>
      <w:lang w:eastAsia="ru-RU"/>
    </w:rPr>
  </w:style>
  <w:style w:type="paragraph" w:customStyle="1" w:styleId="2d">
    <w:name w:val="Абзац списка2"/>
    <w:basedOn w:val="a0"/>
    <w:uiPriority w:val="99"/>
    <w:rsid w:val="000C5FB2"/>
    <w:pPr>
      <w:widowControl w:val="0"/>
      <w:suppressAutoHyphens w:val="0"/>
      <w:autoSpaceDE w:val="0"/>
      <w:autoSpaceDN w:val="0"/>
      <w:adjustRightInd w:val="0"/>
      <w:ind w:left="720"/>
    </w:pPr>
    <w:rPr>
      <w:rFonts w:eastAsia="Calibri"/>
      <w:sz w:val="20"/>
      <w:szCs w:val="20"/>
      <w:lang w:eastAsia="ru-RU"/>
    </w:rPr>
  </w:style>
  <w:style w:type="paragraph" w:customStyle="1" w:styleId="1f5">
    <w:name w:val="Знак1 Знак Знак Знак"/>
    <w:basedOn w:val="a0"/>
    <w:uiPriority w:val="99"/>
    <w:rsid w:val="000C5FB2"/>
    <w:pPr>
      <w:suppressAutoHyphens w:val="0"/>
      <w:spacing w:after="160" w:line="240" w:lineRule="exact"/>
    </w:pPr>
    <w:rPr>
      <w:rFonts w:ascii="Verdana" w:hAnsi="Verdana"/>
      <w:lang w:val="en-US" w:eastAsia="en-US"/>
    </w:rPr>
  </w:style>
  <w:style w:type="paragraph" w:customStyle="1" w:styleId="affd">
    <w:name w:val="Таблицы (моноширинный)"/>
    <w:basedOn w:val="a0"/>
    <w:next w:val="a0"/>
    <w:uiPriority w:val="99"/>
    <w:rsid w:val="000C5FB2"/>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1f6">
    <w:name w:val="Знак1 Знак Знак Знак Знак Знак Знак"/>
    <w:basedOn w:val="a0"/>
    <w:uiPriority w:val="99"/>
    <w:rsid w:val="000C5FB2"/>
    <w:pPr>
      <w:suppressAutoHyphens w:val="0"/>
      <w:spacing w:after="160" w:line="240" w:lineRule="exact"/>
    </w:pPr>
    <w:rPr>
      <w:rFonts w:ascii="Verdana" w:hAnsi="Verdana" w:cs="Verdana"/>
      <w:lang w:val="en-US" w:eastAsia="en-US"/>
    </w:rPr>
  </w:style>
  <w:style w:type="paragraph" w:customStyle="1" w:styleId="fn2r">
    <w:name w:val="fn2r"/>
    <w:basedOn w:val="a0"/>
    <w:uiPriority w:val="99"/>
    <w:rsid w:val="000C5FB2"/>
    <w:pPr>
      <w:suppressAutoHyphens w:val="0"/>
      <w:spacing w:before="100" w:beforeAutospacing="1" w:after="100" w:afterAutospacing="1"/>
    </w:pPr>
    <w:rPr>
      <w:lang w:eastAsia="ru-RU"/>
    </w:rPr>
  </w:style>
  <w:style w:type="paragraph" w:customStyle="1" w:styleId="ConsNormal">
    <w:name w:val="ConsNormal"/>
    <w:uiPriority w:val="99"/>
    <w:rsid w:val="000C5FB2"/>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Pro-Tab">
    <w:name w:val="Pro-Tab Знак Знак"/>
    <w:link w:val="Pro-Tab0"/>
    <w:uiPriority w:val="99"/>
    <w:locked/>
    <w:rsid w:val="000C5FB2"/>
    <w:rPr>
      <w:rFonts w:ascii="Tahoma" w:eastAsia="Calibri" w:hAnsi="Tahoma" w:cs="Times New Roman"/>
      <w:sz w:val="16"/>
      <w:szCs w:val="20"/>
    </w:rPr>
  </w:style>
  <w:style w:type="paragraph" w:customStyle="1" w:styleId="Pro-Tab0">
    <w:name w:val="Pro-Tab"/>
    <w:basedOn w:val="a0"/>
    <w:link w:val="Pro-Tab"/>
    <w:uiPriority w:val="99"/>
    <w:qFormat/>
    <w:rsid w:val="000C5FB2"/>
    <w:pPr>
      <w:suppressAutoHyphens w:val="0"/>
      <w:spacing w:before="40" w:after="40"/>
    </w:pPr>
    <w:rPr>
      <w:rFonts w:ascii="Tahoma" w:eastAsia="Calibri" w:hAnsi="Tahoma"/>
      <w:sz w:val="16"/>
      <w:szCs w:val="20"/>
      <w:lang w:eastAsia="en-US"/>
    </w:rPr>
  </w:style>
  <w:style w:type="paragraph" w:customStyle="1" w:styleId="Pro-TabName">
    <w:name w:val="Pro-Tab Name"/>
    <w:basedOn w:val="a0"/>
    <w:uiPriority w:val="99"/>
    <w:rsid w:val="000C5FB2"/>
    <w:pPr>
      <w:suppressAutoHyphens w:val="0"/>
      <w:spacing w:before="360" w:after="120"/>
      <w:jc w:val="center"/>
    </w:pPr>
    <w:rPr>
      <w:i/>
      <w:sz w:val="28"/>
      <w:szCs w:val="28"/>
      <w:lang w:eastAsia="ru-RU"/>
    </w:rPr>
  </w:style>
  <w:style w:type="character" w:customStyle="1" w:styleId="Pro-List1">
    <w:name w:val="Pro-List #1 Знак Знак"/>
    <w:basedOn w:val="Pro-Gramma"/>
    <w:link w:val="Pro-List10"/>
    <w:uiPriority w:val="99"/>
    <w:locked/>
    <w:rsid w:val="000C5FB2"/>
    <w:rPr>
      <w:szCs w:val="24"/>
    </w:rPr>
  </w:style>
  <w:style w:type="paragraph" w:customStyle="1" w:styleId="Pro-List10">
    <w:name w:val="Pro-List #1"/>
    <w:basedOn w:val="Pro-Gramma0"/>
    <w:link w:val="Pro-List1"/>
    <w:uiPriority w:val="99"/>
    <w:rsid w:val="000C5FB2"/>
    <w:pPr>
      <w:tabs>
        <w:tab w:val="left" w:pos="1134"/>
      </w:tabs>
      <w:spacing w:before="180"/>
      <w:ind w:hanging="567"/>
    </w:pPr>
    <w:rPr>
      <w:szCs w:val="24"/>
    </w:rPr>
  </w:style>
  <w:style w:type="character" w:customStyle="1" w:styleId="1f7">
    <w:name w:val="Нижний колонтитул Знак1"/>
    <w:basedOn w:val="a1"/>
    <w:uiPriority w:val="99"/>
    <w:semiHidden/>
    <w:rsid w:val="000C5FB2"/>
  </w:style>
  <w:style w:type="paragraph" w:customStyle="1" w:styleId="Bottom">
    <w:name w:val="Bottom"/>
    <w:basedOn w:val="af1"/>
    <w:uiPriority w:val="99"/>
    <w:rsid w:val="000C5FB2"/>
    <w:pPr>
      <w:pBdr>
        <w:top w:val="single" w:sz="4" w:space="6" w:color="808080"/>
      </w:pBdr>
      <w:tabs>
        <w:tab w:val="clear" w:pos="4677"/>
        <w:tab w:val="clear" w:pos="9355"/>
      </w:tabs>
      <w:autoSpaceDE/>
      <w:autoSpaceDN/>
      <w:ind w:right="-18"/>
      <w:jc w:val="right"/>
    </w:pPr>
    <w:rPr>
      <w:rFonts w:ascii="Verdana" w:hAnsi="Verdana"/>
      <w:color w:val="C41C16"/>
      <w:sz w:val="16"/>
      <w:szCs w:val="24"/>
    </w:rPr>
  </w:style>
  <w:style w:type="paragraph" w:customStyle="1" w:styleId="NPAText">
    <w:name w:val="NPA Text"/>
    <w:basedOn w:val="Pro-List10"/>
    <w:uiPriority w:val="99"/>
    <w:rsid w:val="000C5FB2"/>
  </w:style>
  <w:style w:type="paragraph" w:customStyle="1" w:styleId="NPA-Comment">
    <w:name w:val="NPA-Comment"/>
    <w:basedOn w:val="Pro-Gramma0"/>
    <w:uiPriority w:val="99"/>
    <w:rsid w:val="000C5FB2"/>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0C5FB2"/>
    <w:pPr>
      <w:tabs>
        <w:tab w:val="clear" w:pos="1134"/>
        <w:tab w:val="left" w:pos="2040"/>
      </w:tabs>
      <w:ind w:left="2040" w:hanging="480"/>
    </w:pPr>
  </w:style>
  <w:style w:type="paragraph" w:customStyle="1" w:styleId="Pro-List3">
    <w:name w:val="Pro-List #3"/>
    <w:basedOn w:val="Pro-List2"/>
    <w:uiPriority w:val="99"/>
    <w:rsid w:val="000C5FB2"/>
    <w:pPr>
      <w:tabs>
        <w:tab w:val="left" w:pos="2640"/>
      </w:tabs>
      <w:ind w:left="2640" w:hanging="600"/>
    </w:pPr>
    <w:rPr>
      <w:lang w:val="en-US"/>
    </w:rPr>
  </w:style>
  <w:style w:type="paragraph" w:customStyle="1" w:styleId="Pro-List-1">
    <w:name w:val="Pro-List -1"/>
    <w:basedOn w:val="Pro-List10"/>
    <w:uiPriority w:val="99"/>
    <w:rsid w:val="000C5FB2"/>
    <w:pPr>
      <w:tabs>
        <w:tab w:val="clear" w:pos="1134"/>
        <w:tab w:val="num" w:pos="2505"/>
      </w:tabs>
      <w:ind w:left="2505" w:hanging="180"/>
    </w:pPr>
  </w:style>
  <w:style w:type="paragraph" w:customStyle="1" w:styleId="Pro-List-2">
    <w:name w:val="Pro-List -2"/>
    <w:basedOn w:val="Pro-List-1"/>
    <w:uiPriority w:val="99"/>
    <w:qFormat/>
    <w:rsid w:val="000C5FB2"/>
    <w:pPr>
      <w:tabs>
        <w:tab w:val="clear" w:pos="2505"/>
        <w:tab w:val="num" w:pos="3225"/>
      </w:tabs>
      <w:spacing w:before="60"/>
      <w:ind w:left="3225" w:hanging="360"/>
    </w:pPr>
  </w:style>
  <w:style w:type="paragraph" w:customStyle="1" w:styleId="Pro-TabHead">
    <w:name w:val="Pro-Tab Head"/>
    <w:basedOn w:val="Pro-Tab0"/>
    <w:uiPriority w:val="99"/>
    <w:rsid w:val="000C5FB2"/>
    <w:rPr>
      <w:rFonts w:eastAsia="Times New Roman"/>
      <w:b/>
      <w:bCs/>
    </w:rPr>
  </w:style>
  <w:style w:type="paragraph" w:customStyle="1" w:styleId="affe">
    <w:name w:val="Знак Знак Знак"/>
    <w:basedOn w:val="a0"/>
    <w:uiPriority w:val="99"/>
    <w:rsid w:val="000C5FB2"/>
    <w:pPr>
      <w:suppressAutoHyphens w:val="0"/>
      <w:spacing w:after="160" w:line="240" w:lineRule="exact"/>
    </w:pPr>
    <w:rPr>
      <w:rFonts w:ascii="Verdana" w:hAnsi="Verdana"/>
      <w:sz w:val="20"/>
      <w:szCs w:val="20"/>
      <w:lang w:val="en-US" w:eastAsia="en-US"/>
    </w:rPr>
  </w:style>
  <w:style w:type="paragraph" w:customStyle="1" w:styleId="312">
    <w:name w:val="Основной текст 31"/>
    <w:basedOn w:val="a0"/>
    <w:uiPriority w:val="99"/>
    <w:rsid w:val="000C5FB2"/>
    <w:pPr>
      <w:jc w:val="both"/>
    </w:pPr>
    <w:rPr>
      <w:sz w:val="28"/>
      <w:lang w:eastAsia="ar-SA"/>
    </w:rPr>
  </w:style>
  <w:style w:type="paragraph" w:customStyle="1" w:styleId="afff">
    <w:name w:val="Знак Знак Знак Знак Знак Знак Знак Знак Знак Знак Знак Знак Знак Знак Знак Знак"/>
    <w:basedOn w:val="a0"/>
    <w:uiPriority w:val="99"/>
    <w:rsid w:val="000C5FB2"/>
    <w:pPr>
      <w:suppressAutoHyphens w:val="0"/>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0C5FB2"/>
    <w:pPr>
      <w:suppressAutoHyphens w:val="0"/>
      <w:spacing w:before="100" w:beforeAutospacing="1" w:after="100" w:afterAutospacing="1"/>
    </w:pPr>
    <w:rPr>
      <w:rFonts w:ascii="Tahoma" w:hAnsi="Tahoma"/>
      <w:sz w:val="20"/>
      <w:szCs w:val="20"/>
      <w:lang w:val="en-US" w:eastAsia="en-US"/>
    </w:rPr>
  </w:style>
  <w:style w:type="paragraph" w:customStyle="1" w:styleId="afff1">
    <w:name w:val="Прижатый влево"/>
    <w:basedOn w:val="a0"/>
    <w:next w:val="a0"/>
    <w:uiPriority w:val="99"/>
    <w:rsid w:val="000C5FB2"/>
    <w:pPr>
      <w:widowControl w:val="0"/>
      <w:suppressAutoHyphens w:val="0"/>
      <w:autoSpaceDE w:val="0"/>
      <w:autoSpaceDN w:val="0"/>
      <w:adjustRightInd w:val="0"/>
    </w:pPr>
    <w:rPr>
      <w:rFonts w:ascii="Arial" w:hAnsi="Arial" w:cs="Arial"/>
      <w:lang w:eastAsia="ru-RU"/>
    </w:rPr>
  </w:style>
  <w:style w:type="paragraph" w:customStyle="1" w:styleId="2e">
    <w:name w:val="Без интервала2"/>
    <w:qFormat/>
    <w:rsid w:val="000C5FB2"/>
    <w:pPr>
      <w:spacing w:after="0" w:line="240" w:lineRule="auto"/>
    </w:pPr>
    <w:rPr>
      <w:rFonts w:ascii="Times New Roman" w:eastAsia="Times New Roman" w:hAnsi="Times New Roman" w:cs="Times New Roman"/>
      <w:sz w:val="26"/>
      <w:szCs w:val="26"/>
    </w:rPr>
  </w:style>
  <w:style w:type="paragraph" w:customStyle="1" w:styleId="pro-grammacxsplast">
    <w:name w:val="pro-grammacxsplast"/>
    <w:basedOn w:val="a0"/>
    <w:uiPriority w:val="99"/>
    <w:rsid w:val="000C5FB2"/>
    <w:pPr>
      <w:suppressAutoHyphens w:val="0"/>
      <w:spacing w:before="100" w:beforeAutospacing="1" w:after="100" w:afterAutospacing="1"/>
    </w:pPr>
    <w:rPr>
      <w:lang w:eastAsia="ru-RU"/>
    </w:rPr>
  </w:style>
  <w:style w:type="paragraph" w:customStyle="1" w:styleId="afff2">
    <w:name w:val="Нормальный (таблица)"/>
    <w:basedOn w:val="a0"/>
    <w:next w:val="a0"/>
    <w:uiPriority w:val="99"/>
    <w:rsid w:val="000C5FB2"/>
    <w:pPr>
      <w:widowControl w:val="0"/>
      <w:suppressAutoHyphens w:val="0"/>
      <w:autoSpaceDE w:val="0"/>
      <w:autoSpaceDN w:val="0"/>
      <w:adjustRightInd w:val="0"/>
      <w:jc w:val="both"/>
    </w:pPr>
    <w:rPr>
      <w:rFonts w:ascii="Arial" w:hAnsi="Arial" w:cs="Arial"/>
      <w:sz w:val="26"/>
      <w:szCs w:val="26"/>
      <w:lang w:eastAsia="ru-RU"/>
    </w:rPr>
  </w:style>
  <w:style w:type="paragraph" w:customStyle="1" w:styleId="ConsPlusTitlePage">
    <w:name w:val="ConsPlusTitlePage"/>
    <w:uiPriority w:val="99"/>
    <w:rsid w:val="000C5FB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ListParagraph11">
    <w:name w:val="List Paragraph11"/>
    <w:basedOn w:val="a0"/>
    <w:uiPriority w:val="99"/>
    <w:rsid w:val="000C5FB2"/>
    <w:pPr>
      <w:suppressAutoHyphens w:val="0"/>
      <w:spacing w:after="200" w:line="276" w:lineRule="auto"/>
      <w:ind w:left="720"/>
    </w:pPr>
    <w:rPr>
      <w:rFonts w:ascii="Calibri" w:hAnsi="Calibri" w:cs="Calibri"/>
      <w:sz w:val="22"/>
      <w:szCs w:val="22"/>
      <w:lang w:eastAsia="en-US"/>
    </w:rPr>
  </w:style>
  <w:style w:type="paragraph" w:customStyle="1" w:styleId="ConsNonformat">
    <w:name w:val="ConsNonformat"/>
    <w:uiPriority w:val="99"/>
    <w:rsid w:val="000C5FB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f3">
    <w:name w:val="Заголовок статьи"/>
    <w:basedOn w:val="a0"/>
    <w:next w:val="a0"/>
    <w:uiPriority w:val="99"/>
    <w:rsid w:val="000C5FB2"/>
    <w:pPr>
      <w:suppressAutoHyphens w:val="0"/>
      <w:autoSpaceDE w:val="0"/>
      <w:autoSpaceDN w:val="0"/>
      <w:adjustRightInd w:val="0"/>
      <w:ind w:left="1612" w:hanging="892"/>
      <w:jc w:val="both"/>
    </w:pPr>
    <w:rPr>
      <w:rFonts w:ascii="Arial" w:hAnsi="Arial" w:cs="Arial"/>
      <w:lang w:eastAsia="en-US"/>
    </w:rPr>
  </w:style>
  <w:style w:type="character" w:customStyle="1" w:styleId="2f">
    <w:name w:val="Сноска (2)_"/>
    <w:link w:val="2f0"/>
    <w:uiPriority w:val="99"/>
    <w:locked/>
    <w:rsid w:val="000C5FB2"/>
    <w:rPr>
      <w:shd w:val="clear" w:color="auto" w:fill="FFFFFF"/>
    </w:rPr>
  </w:style>
  <w:style w:type="paragraph" w:customStyle="1" w:styleId="2f0">
    <w:name w:val="Сноска (2)"/>
    <w:basedOn w:val="a0"/>
    <w:link w:val="2f"/>
    <w:uiPriority w:val="99"/>
    <w:rsid w:val="000C5FB2"/>
    <w:pPr>
      <w:shd w:val="clear" w:color="auto" w:fill="FFFFFF"/>
      <w:suppressAutoHyphens w:val="0"/>
      <w:spacing w:line="0" w:lineRule="atLeast"/>
    </w:pPr>
    <w:rPr>
      <w:rFonts w:asciiTheme="minorHAnsi" w:eastAsiaTheme="minorHAnsi" w:hAnsiTheme="minorHAnsi" w:cstheme="minorBidi"/>
      <w:sz w:val="22"/>
      <w:szCs w:val="22"/>
      <w:lang w:eastAsia="en-US"/>
    </w:rPr>
  </w:style>
  <w:style w:type="paragraph" w:customStyle="1" w:styleId="212">
    <w:name w:val="Основной текст (2)1"/>
    <w:basedOn w:val="a0"/>
    <w:uiPriority w:val="99"/>
    <w:rsid w:val="000C5FB2"/>
    <w:pPr>
      <w:shd w:val="clear" w:color="auto" w:fill="FFFFFF"/>
      <w:suppressAutoHyphens w:val="0"/>
      <w:spacing w:after="360" w:line="0" w:lineRule="atLeast"/>
    </w:pPr>
    <w:rPr>
      <w:rFonts w:asciiTheme="minorHAnsi" w:eastAsiaTheme="minorHAnsi" w:hAnsiTheme="minorHAnsi" w:cstheme="minorBidi"/>
      <w:sz w:val="28"/>
      <w:szCs w:val="28"/>
      <w:lang w:eastAsia="en-US"/>
    </w:rPr>
  </w:style>
  <w:style w:type="paragraph" w:customStyle="1" w:styleId="1f8">
    <w:name w:val="Основной текст1"/>
    <w:basedOn w:val="a0"/>
    <w:uiPriority w:val="99"/>
    <w:rsid w:val="000C5FB2"/>
    <w:pPr>
      <w:shd w:val="clear" w:color="auto" w:fill="FFFFFF"/>
      <w:suppressAutoHyphens w:val="0"/>
      <w:spacing w:line="0" w:lineRule="atLeast"/>
      <w:ind w:hanging="200"/>
    </w:pPr>
    <w:rPr>
      <w:rFonts w:asciiTheme="minorHAnsi" w:eastAsiaTheme="minorEastAsia" w:hAnsiTheme="minorHAnsi" w:cstheme="minorBidi"/>
      <w:sz w:val="22"/>
      <w:szCs w:val="22"/>
      <w:lang w:eastAsia="ru-RU"/>
    </w:rPr>
  </w:style>
  <w:style w:type="paragraph" w:customStyle="1" w:styleId="afff4">
    <w:name w:val="Нормальный"/>
    <w:uiPriority w:val="99"/>
    <w:rsid w:val="000C5FB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f9">
    <w:name w:val="Стиль1 Знак"/>
    <w:basedOn w:val="40"/>
    <w:link w:val="1fa"/>
    <w:uiPriority w:val="99"/>
    <w:locked/>
    <w:rsid w:val="000C5FB2"/>
    <w:rPr>
      <w:lang w:val="en-US"/>
    </w:rPr>
  </w:style>
  <w:style w:type="paragraph" w:customStyle="1" w:styleId="1fa">
    <w:name w:val="Стиль1"/>
    <w:basedOn w:val="4"/>
    <w:link w:val="1f9"/>
    <w:uiPriority w:val="99"/>
    <w:qFormat/>
    <w:rsid w:val="000C5FB2"/>
    <w:pPr>
      <w:jc w:val="center"/>
    </w:pPr>
    <w:rPr>
      <w:lang w:val="en-US"/>
    </w:rPr>
  </w:style>
  <w:style w:type="paragraph" w:customStyle="1" w:styleId="213">
    <w:name w:val="Основной текст с отступом 21"/>
    <w:basedOn w:val="a0"/>
    <w:uiPriority w:val="99"/>
    <w:rsid w:val="000C5FB2"/>
    <w:pPr>
      <w:suppressAutoHyphens w:val="0"/>
      <w:overflowPunct w:val="0"/>
      <w:autoSpaceDE w:val="0"/>
      <w:ind w:firstLine="360"/>
      <w:jc w:val="both"/>
    </w:pPr>
    <w:rPr>
      <w:sz w:val="28"/>
      <w:szCs w:val="20"/>
      <w:lang w:eastAsia="ar-SA"/>
    </w:rPr>
  </w:style>
  <w:style w:type="paragraph" w:customStyle="1" w:styleId="justppt">
    <w:name w:val="justppt"/>
    <w:basedOn w:val="a0"/>
    <w:uiPriority w:val="99"/>
    <w:rsid w:val="000C5FB2"/>
    <w:pPr>
      <w:suppressAutoHyphens w:val="0"/>
      <w:spacing w:before="100" w:beforeAutospacing="1" w:after="100" w:afterAutospacing="1"/>
    </w:pPr>
    <w:rPr>
      <w:lang w:eastAsia="ru-RU"/>
    </w:rPr>
  </w:style>
  <w:style w:type="paragraph" w:customStyle="1" w:styleId="Noparagraphstyle">
    <w:name w:val="[No paragraph style]"/>
    <w:uiPriority w:val="99"/>
    <w:rsid w:val="000C5FB2"/>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uiPriority w:val="99"/>
    <w:rsid w:val="000C5FB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uiPriority w:val="99"/>
    <w:rsid w:val="000C5FB2"/>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0"/>
    <w:uiPriority w:val="99"/>
    <w:rsid w:val="000C5FB2"/>
    <w:pPr>
      <w:suppressAutoHyphens w:val="0"/>
      <w:spacing w:before="100" w:beforeAutospacing="1" w:after="100" w:afterAutospacing="1"/>
    </w:pPr>
    <w:rPr>
      <w:lang w:eastAsia="ru-RU"/>
    </w:rPr>
  </w:style>
  <w:style w:type="paragraph" w:customStyle="1" w:styleId="1fb">
    <w:name w:val="1"/>
    <w:basedOn w:val="a0"/>
    <w:uiPriority w:val="99"/>
    <w:rsid w:val="000C5FB2"/>
    <w:pPr>
      <w:suppressAutoHyphens w:val="0"/>
      <w:spacing w:before="100" w:beforeAutospacing="1" w:after="100" w:afterAutospacing="1"/>
    </w:pPr>
    <w:rPr>
      <w:rFonts w:ascii="Tahoma" w:hAnsi="Tahoma" w:cs="Tahoma"/>
      <w:sz w:val="20"/>
      <w:szCs w:val="20"/>
      <w:lang w:val="en-US" w:eastAsia="en-US"/>
    </w:rPr>
  </w:style>
  <w:style w:type="paragraph" w:customStyle="1" w:styleId="pc">
    <w:name w:val="pc"/>
    <w:basedOn w:val="a0"/>
    <w:uiPriority w:val="99"/>
    <w:rsid w:val="000C5FB2"/>
    <w:pPr>
      <w:suppressAutoHyphens w:val="0"/>
      <w:spacing w:before="100" w:beforeAutospacing="1" w:after="100" w:afterAutospacing="1"/>
    </w:pPr>
    <w:rPr>
      <w:lang w:eastAsia="ru-RU"/>
    </w:rPr>
  </w:style>
  <w:style w:type="paragraph" w:customStyle="1" w:styleId="pl">
    <w:name w:val="pl"/>
    <w:basedOn w:val="a0"/>
    <w:uiPriority w:val="99"/>
    <w:rsid w:val="000C5FB2"/>
    <w:pPr>
      <w:suppressAutoHyphens w:val="0"/>
      <w:spacing w:before="100" w:beforeAutospacing="1" w:after="100" w:afterAutospacing="1"/>
    </w:pPr>
    <w:rPr>
      <w:lang w:eastAsia="ru-RU"/>
    </w:rPr>
  </w:style>
  <w:style w:type="paragraph" w:customStyle="1" w:styleId="pj">
    <w:name w:val="pj"/>
    <w:basedOn w:val="a0"/>
    <w:uiPriority w:val="99"/>
    <w:rsid w:val="000C5FB2"/>
    <w:pPr>
      <w:suppressAutoHyphens w:val="0"/>
      <w:spacing w:before="100" w:beforeAutospacing="1" w:after="100" w:afterAutospacing="1"/>
    </w:pPr>
    <w:rPr>
      <w:lang w:eastAsia="ru-RU"/>
    </w:rPr>
  </w:style>
  <w:style w:type="paragraph" w:customStyle="1" w:styleId="p30">
    <w:name w:val="p30"/>
    <w:basedOn w:val="a0"/>
    <w:uiPriority w:val="99"/>
    <w:rsid w:val="000C5FB2"/>
    <w:pPr>
      <w:suppressAutoHyphens w:val="0"/>
      <w:spacing w:before="100" w:beforeAutospacing="1" w:after="100" w:afterAutospacing="1"/>
    </w:pPr>
    <w:rPr>
      <w:lang w:eastAsia="ru-RU"/>
    </w:rPr>
  </w:style>
  <w:style w:type="paragraph" w:customStyle="1" w:styleId="consplustitle1">
    <w:name w:val="consplustitle"/>
    <w:basedOn w:val="a0"/>
    <w:uiPriority w:val="99"/>
    <w:rsid w:val="000C5FB2"/>
    <w:pPr>
      <w:suppressAutoHyphens w:val="0"/>
      <w:spacing w:before="100" w:beforeAutospacing="1" w:after="100" w:afterAutospacing="1"/>
    </w:pPr>
    <w:rPr>
      <w:lang w:eastAsia="ru-RU"/>
    </w:rPr>
  </w:style>
  <w:style w:type="paragraph" w:customStyle="1" w:styleId="1fc">
    <w:name w:val="1 Знак Знак Знак Знак"/>
    <w:basedOn w:val="a0"/>
    <w:uiPriority w:val="99"/>
    <w:rsid w:val="000C5FB2"/>
    <w:pPr>
      <w:suppressAutoHyphens w:val="0"/>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0"/>
    <w:uiPriority w:val="99"/>
    <w:rsid w:val="000C5FB2"/>
    <w:pPr>
      <w:suppressAutoHyphens w:val="0"/>
      <w:spacing w:before="100" w:beforeAutospacing="1" w:after="100" w:afterAutospacing="1"/>
    </w:pPr>
    <w:rPr>
      <w:lang w:eastAsia="ru-RU"/>
    </w:rPr>
  </w:style>
  <w:style w:type="paragraph" w:customStyle="1" w:styleId="125">
    <w:name w:val="12_без_интервала"/>
    <w:basedOn w:val="a0"/>
    <w:uiPriority w:val="99"/>
    <w:qFormat/>
    <w:rsid w:val="000C5FB2"/>
    <w:pPr>
      <w:suppressAutoHyphens w:val="0"/>
      <w:ind w:firstLine="709"/>
      <w:jc w:val="both"/>
    </w:pPr>
    <w:rPr>
      <w:rFonts w:eastAsia="Calibri"/>
      <w:szCs w:val="22"/>
      <w:lang w:eastAsia="ru-RU"/>
    </w:rPr>
  </w:style>
  <w:style w:type="paragraph" w:customStyle="1" w:styleId="113">
    <w:name w:val="Знак1 Знак Знак Знак1"/>
    <w:basedOn w:val="a0"/>
    <w:uiPriority w:val="99"/>
    <w:rsid w:val="000C5FB2"/>
    <w:pPr>
      <w:suppressAutoHyphens w:val="0"/>
      <w:spacing w:after="160" w:line="240" w:lineRule="exact"/>
    </w:pPr>
    <w:rPr>
      <w:rFonts w:ascii="Verdana" w:hAnsi="Verdana"/>
      <w:lang w:val="en-US" w:eastAsia="en-US"/>
    </w:rPr>
  </w:style>
  <w:style w:type="paragraph" w:customStyle="1" w:styleId="114">
    <w:name w:val="Без интервала11"/>
    <w:basedOn w:val="a0"/>
    <w:uiPriority w:val="99"/>
    <w:qFormat/>
    <w:rsid w:val="000C5FB2"/>
    <w:pPr>
      <w:suppressAutoHyphens w:val="0"/>
    </w:pPr>
    <w:rPr>
      <w:rFonts w:ascii="Arial" w:hAnsi="Arial" w:cs="Arial"/>
      <w:sz w:val="22"/>
      <w:szCs w:val="22"/>
      <w:lang w:val="en-US" w:eastAsia="en-US"/>
    </w:rPr>
  </w:style>
  <w:style w:type="paragraph" w:customStyle="1" w:styleId="afff5">
    <w:name w:val="Содержимое таблицы"/>
    <w:basedOn w:val="a0"/>
    <w:uiPriority w:val="99"/>
    <w:rsid w:val="000C5FB2"/>
    <w:pPr>
      <w:widowControl w:val="0"/>
      <w:suppressLineNumbers/>
    </w:pPr>
    <w:rPr>
      <w:rFonts w:eastAsia="Andale Sans UI"/>
      <w:kern w:val="2"/>
    </w:rPr>
  </w:style>
  <w:style w:type="paragraph" w:customStyle="1" w:styleId="pt-consplusnonformat-000042">
    <w:name w:val="pt-consplusnonformat-000042"/>
    <w:basedOn w:val="a0"/>
    <w:uiPriority w:val="99"/>
    <w:rsid w:val="000C5FB2"/>
    <w:pPr>
      <w:suppressAutoHyphens w:val="0"/>
      <w:spacing w:before="100" w:beforeAutospacing="1" w:after="100" w:afterAutospacing="1"/>
    </w:pPr>
    <w:rPr>
      <w:lang w:eastAsia="ru-RU"/>
    </w:rPr>
  </w:style>
  <w:style w:type="paragraph" w:customStyle="1" w:styleId="pt-consplusnonformat-000045">
    <w:name w:val="pt-consplusnonformat-000045"/>
    <w:basedOn w:val="a0"/>
    <w:uiPriority w:val="99"/>
    <w:rsid w:val="000C5FB2"/>
    <w:pPr>
      <w:suppressAutoHyphens w:val="0"/>
      <w:spacing w:before="100" w:beforeAutospacing="1" w:after="100" w:afterAutospacing="1"/>
    </w:pPr>
    <w:rPr>
      <w:lang w:eastAsia="ru-RU"/>
    </w:rPr>
  </w:style>
  <w:style w:type="paragraph" w:customStyle="1" w:styleId="pt-consplusnonformat-000027">
    <w:name w:val="pt-consplusnonformat-000027"/>
    <w:basedOn w:val="a0"/>
    <w:uiPriority w:val="99"/>
    <w:rsid w:val="000C5FB2"/>
    <w:pPr>
      <w:suppressAutoHyphens w:val="0"/>
      <w:spacing w:before="100" w:beforeAutospacing="1" w:after="100" w:afterAutospacing="1"/>
    </w:pPr>
    <w:rPr>
      <w:lang w:eastAsia="ru-RU"/>
    </w:rPr>
  </w:style>
  <w:style w:type="character" w:styleId="afff6">
    <w:name w:val="page number"/>
    <w:uiPriority w:val="99"/>
    <w:unhideWhenUsed/>
    <w:rsid w:val="000C5FB2"/>
    <w:rPr>
      <w:rFonts w:ascii="Verdana" w:hAnsi="Verdana" w:hint="default"/>
      <w:b/>
      <w:bCs w:val="0"/>
      <w:color w:val="C41C16"/>
      <w:sz w:val="16"/>
    </w:rPr>
  </w:style>
  <w:style w:type="character" w:customStyle="1" w:styleId="1fd">
    <w:name w:val="Текст выноски Знак1"/>
    <w:basedOn w:val="a1"/>
    <w:uiPriority w:val="99"/>
    <w:semiHidden/>
    <w:rsid w:val="000C5FB2"/>
    <w:rPr>
      <w:rFonts w:ascii="Tahoma" w:hAnsi="Tahoma" w:cs="Tahoma"/>
      <w:sz w:val="16"/>
      <w:szCs w:val="16"/>
    </w:rPr>
  </w:style>
  <w:style w:type="character" w:customStyle="1" w:styleId="152">
    <w:name w:val="Знак Знак15"/>
    <w:uiPriority w:val="99"/>
    <w:rsid w:val="000C5FB2"/>
    <w:rPr>
      <w:rFonts w:ascii="Verdana" w:hAnsi="Verdana" w:hint="default"/>
      <w:b/>
      <w:bCs/>
      <w:color w:val="C41C16"/>
      <w:kern w:val="32"/>
      <w:sz w:val="40"/>
      <w:szCs w:val="32"/>
    </w:rPr>
  </w:style>
  <w:style w:type="character" w:customStyle="1" w:styleId="126">
    <w:name w:val="Знак Знак12"/>
    <w:uiPriority w:val="99"/>
    <w:rsid w:val="000C5FB2"/>
    <w:rPr>
      <w:rFonts w:ascii="Verdana" w:hAnsi="Verdana" w:hint="default"/>
      <w:b/>
      <w:bCs/>
      <w:szCs w:val="28"/>
    </w:rPr>
  </w:style>
  <w:style w:type="character" w:customStyle="1" w:styleId="1fe">
    <w:name w:val="Верхний колонтитул Знак1"/>
    <w:basedOn w:val="a1"/>
    <w:uiPriority w:val="99"/>
    <w:semiHidden/>
    <w:rsid w:val="000C5FB2"/>
  </w:style>
  <w:style w:type="character" w:customStyle="1" w:styleId="Pro-Marka">
    <w:name w:val="Pro-Marka"/>
    <w:uiPriority w:val="99"/>
    <w:rsid w:val="000C5FB2"/>
    <w:rPr>
      <w:b/>
      <w:bCs w:val="0"/>
      <w:color w:val="C41C16"/>
    </w:rPr>
  </w:style>
  <w:style w:type="character" w:customStyle="1" w:styleId="Pro-">
    <w:name w:val="Pro-Ссылка"/>
    <w:uiPriority w:val="99"/>
    <w:rsid w:val="000C5FB2"/>
    <w:rPr>
      <w:i/>
      <w:iCs w:val="0"/>
      <w:strike w:val="0"/>
      <w:dstrike w:val="0"/>
      <w:color w:val="808080"/>
      <w:u w:val="none"/>
      <w:effect w:val="none"/>
    </w:rPr>
  </w:style>
  <w:style w:type="character" w:customStyle="1" w:styleId="TextNPA">
    <w:name w:val="Text NPA"/>
    <w:uiPriority w:val="99"/>
    <w:rsid w:val="000C5FB2"/>
    <w:rPr>
      <w:rFonts w:ascii="Courier New" w:hAnsi="Courier New" w:cs="Courier New" w:hint="default"/>
    </w:rPr>
  </w:style>
  <w:style w:type="character" w:customStyle="1" w:styleId="1ff">
    <w:name w:val="Текст сноски Знак1"/>
    <w:basedOn w:val="a1"/>
    <w:uiPriority w:val="99"/>
    <w:semiHidden/>
    <w:rsid w:val="000C5FB2"/>
    <w:rPr>
      <w:sz w:val="20"/>
      <w:szCs w:val="20"/>
    </w:rPr>
  </w:style>
  <w:style w:type="character" w:customStyle="1" w:styleId="afff7">
    <w:name w:val="Гипертекстовая ссылка"/>
    <w:uiPriority w:val="99"/>
    <w:rsid w:val="000C5FB2"/>
    <w:rPr>
      <w:color w:val="008000"/>
    </w:rPr>
  </w:style>
  <w:style w:type="character" w:customStyle="1" w:styleId="141">
    <w:name w:val="Знак Знак14"/>
    <w:uiPriority w:val="99"/>
    <w:locked/>
    <w:rsid w:val="000C5FB2"/>
    <w:rPr>
      <w:rFonts w:ascii="Verdana" w:hAnsi="Verdana" w:hint="default"/>
      <w:b/>
      <w:bCs/>
      <w:iCs/>
      <w:color w:val="C41C16"/>
      <w:sz w:val="28"/>
      <w:szCs w:val="28"/>
      <w:lang w:val="ru-RU" w:eastAsia="ru-RU" w:bidi="ar-SA"/>
    </w:rPr>
  </w:style>
  <w:style w:type="character" w:customStyle="1" w:styleId="132">
    <w:name w:val="Знак Знак13"/>
    <w:uiPriority w:val="99"/>
    <w:locked/>
    <w:rsid w:val="000C5FB2"/>
    <w:rPr>
      <w:rFonts w:ascii="Cambria" w:hAnsi="Cambria" w:hint="default"/>
      <w:b/>
      <w:bCs/>
      <w:sz w:val="26"/>
      <w:szCs w:val="26"/>
      <w:lang w:val="ru-RU" w:eastAsia="ru-RU" w:bidi="ar-SA"/>
    </w:rPr>
  </w:style>
  <w:style w:type="character" w:customStyle="1" w:styleId="115">
    <w:name w:val="Знак Знак11"/>
    <w:uiPriority w:val="99"/>
    <w:locked/>
    <w:rsid w:val="000C5FB2"/>
    <w:rPr>
      <w:rFonts w:ascii="Cambria" w:hAnsi="Cambria" w:hint="default"/>
      <w:color w:val="243F60"/>
      <w:sz w:val="24"/>
      <w:szCs w:val="24"/>
      <w:lang w:val="ru-RU" w:eastAsia="ru-RU" w:bidi="ar-SA"/>
    </w:rPr>
  </w:style>
  <w:style w:type="character" w:customStyle="1" w:styleId="2f1">
    <w:name w:val="Знак Знак2"/>
    <w:uiPriority w:val="99"/>
    <w:locked/>
    <w:rsid w:val="000C5FB2"/>
    <w:rPr>
      <w:rFonts w:ascii="Calibri" w:eastAsia="Calibri" w:hAnsi="Calibri" w:hint="default"/>
      <w:lang w:val="ru-RU" w:eastAsia="en-US" w:bidi="ar-SA"/>
    </w:rPr>
  </w:style>
  <w:style w:type="character" w:customStyle="1" w:styleId="63">
    <w:name w:val="Знак Знак6"/>
    <w:uiPriority w:val="99"/>
    <w:locked/>
    <w:rsid w:val="000C5FB2"/>
    <w:rPr>
      <w:sz w:val="24"/>
      <w:szCs w:val="24"/>
      <w:lang w:val="ru-RU" w:eastAsia="ru-RU" w:bidi="ar-SA"/>
    </w:rPr>
  </w:style>
  <w:style w:type="character" w:customStyle="1" w:styleId="75">
    <w:name w:val="Знак Знак7"/>
    <w:uiPriority w:val="99"/>
    <w:locked/>
    <w:rsid w:val="000C5FB2"/>
    <w:rPr>
      <w:lang w:val="ru-RU" w:eastAsia="ru-RU" w:bidi="ar-SA"/>
    </w:rPr>
  </w:style>
  <w:style w:type="character" w:customStyle="1" w:styleId="82">
    <w:name w:val="Знак Знак8"/>
    <w:uiPriority w:val="99"/>
    <w:locked/>
    <w:rsid w:val="000C5FB2"/>
    <w:rPr>
      <w:sz w:val="44"/>
      <w:lang w:val="ru-RU" w:eastAsia="ru-RU" w:bidi="ar-SA"/>
    </w:rPr>
  </w:style>
  <w:style w:type="character" w:customStyle="1" w:styleId="95">
    <w:name w:val="Знак Знак9"/>
    <w:uiPriority w:val="99"/>
    <w:locked/>
    <w:rsid w:val="000C5FB2"/>
    <w:rPr>
      <w:sz w:val="28"/>
      <w:lang w:val="ru-RU" w:eastAsia="ru-RU" w:bidi="ar-SA"/>
    </w:rPr>
  </w:style>
  <w:style w:type="character" w:customStyle="1" w:styleId="45">
    <w:name w:val="Знак Знак4"/>
    <w:uiPriority w:val="99"/>
    <w:locked/>
    <w:rsid w:val="000C5FB2"/>
    <w:rPr>
      <w:rFonts w:ascii="Cambria" w:hAnsi="Cambria" w:hint="default"/>
      <w:sz w:val="24"/>
      <w:szCs w:val="24"/>
      <w:lang w:val="ru-RU" w:eastAsia="ru-RU" w:bidi="ar-SA"/>
    </w:rPr>
  </w:style>
  <w:style w:type="character" w:customStyle="1" w:styleId="39">
    <w:name w:val="Знак Знак3"/>
    <w:uiPriority w:val="99"/>
    <w:locked/>
    <w:rsid w:val="000C5FB2"/>
    <w:rPr>
      <w:rFonts w:ascii="Tahoma" w:hAnsi="Tahoma" w:cs="Tahoma" w:hint="default"/>
      <w:sz w:val="16"/>
      <w:szCs w:val="16"/>
      <w:lang w:val="ru-RU" w:eastAsia="ru-RU" w:bidi="ar-SA"/>
    </w:rPr>
  </w:style>
  <w:style w:type="character" w:customStyle="1" w:styleId="103">
    <w:name w:val="Знак Знак10"/>
    <w:uiPriority w:val="99"/>
    <w:locked/>
    <w:rsid w:val="000C5FB2"/>
    <w:rPr>
      <w:rFonts w:ascii="Tahoma" w:hAnsi="Tahoma" w:cs="Tahoma" w:hint="default"/>
      <w:sz w:val="16"/>
      <w:szCs w:val="16"/>
      <w:lang w:val="ru-RU" w:eastAsia="ru-RU" w:bidi="ar-SA"/>
    </w:rPr>
  </w:style>
  <w:style w:type="character" w:customStyle="1" w:styleId="TitleChar">
    <w:name w:val="Title Char"/>
    <w:uiPriority w:val="99"/>
    <w:locked/>
    <w:rsid w:val="000C5FB2"/>
    <w:rPr>
      <w:rFonts w:ascii="Calibri" w:eastAsia="Calibri" w:hAnsi="Calibri" w:hint="default"/>
      <w:sz w:val="28"/>
      <w:szCs w:val="28"/>
      <w:lang w:val="ru-RU" w:eastAsia="ru-RU" w:bidi="ar-SA"/>
    </w:rPr>
  </w:style>
  <w:style w:type="character" w:customStyle="1" w:styleId="1ff0">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0C5FB2"/>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0C5FB2"/>
    <w:rPr>
      <w:b/>
      <w:bCs w:val="0"/>
      <w:i/>
      <w:iCs w:val="0"/>
      <w:sz w:val="28"/>
      <w:szCs w:val="28"/>
      <w:lang w:val="ru-RU" w:eastAsia="ru-RU" w:bidi="ar-SA"/>
    </w:rPr>
  </w:style>
  <w:style w:type="character" w:customStyle="1" w:styleId="FontStyle12">
    <w:name w:val="Font Style12"/>
    <w:uiPriority w:val="99"/>
    <w:rsid w:val="000C5FB2"/>
    <w:rPr>
      <w:rFonts w:ascii="Times New Roman" w:hAnsi="Times New Roman" w:cs="Times New Roman" w:hint="default"/>
      <w:sz w:val="26"/>
      <w:szCs w:val="26"/>
    </w:rPr>
  </w:style>
  <w:style w:type="character" w:customStyle="1" w:styleId="FontStyle19">
    <w:name w:val="Font Style19"/>
    <w:uiPriority w:val="99"/>
    <w:rsid w:val="000C5FB2"/>
    <w:rPr>
      <w:rFonts w:ascii="Times New Roman" w:hAnsi="Times New Roman" w:cs="Times New Roman" w:hint="default"/>
      <w:b/>
      <w:bCs/>
      <w:sz w:val="26"/>
      <w:szCs w:val="26"/>
    </w:rPr>
  </w:style>
  <w:style w:type="character" w:customStyle="1" w:styleId="FontStyle20">
    <w:name w:val="Font Style20"/>
    <w:uiPriority w:val="99"/>
    <w:rsid w:val="000C5FB2"/>
    <w:rPr>
      <w:rFonts w:ascii="Times New Roman" w:hAnsi="Times New Roman" w:cs="Times New Roman" w:hint="default"/>
      <w:sz w:val="26"/>
      <w:szCs w:val="26"/>
    </w:rPr>
  </w:style>
  <w:style w:type="character" w:customStyle="1" w:styleId="okpdspan1">
    <w:name w:val="okpd_span1"/>
    <w:uiPriority w:val="99"/>
    <w:rsid w:val="000C5FB2"/>
    <w:rPr>
      <w:b/>
      <w:bCs/>
    </w:rPr>
  </w:style>
  <w:style w:type="character" w:customStyle="1" w:styleId="textitem-characteristicsattrs-el-value">
    <w:name w:val="text item-characteristics__attrs-el-value"/>
    <w:basedOn w:val="a1"/>
    <w:uiPriority w:val="99"/>
    <w:rsid w:val="000C5FB2"/>
  </w:style>
  <w:style w:type="character" w:customStyle="1" w:styleId="1ff1">
    <w:name w:val="Основной шрифт абзаца1"/>
    <w:uiPriority w:val="99"/>
    <w:rsid w:val="000C5FB2"/>
  </w:style>
  <w:style w:type="character" w:customStyle="1" w:styleId="1ff2">
    <w:name w:val="Строгий1"/>
    <w:uiPriority w:val="99"/>
    <w:rsid w:val="000C5FB2"/>
    <w:rPr>
      <w:b/>
      <w:bCs/>
    </w:rPr>
  </w:style>
  <w:style w:type="character" w:customStyle="1" w:styleId="afff8">
    <w:name w:val="Основной текст + Полужирный"/>
    <w:basedOn w:val="aff1"/>
    <w:uiPriority w:val="99"/>
    <w:rsid w:val="000C5FB2"/>
    <w:rPr>
      <w:b/>
      <w:bCs/>
      <w:strike w:val="0"/>
      <w:dstrike w:val="0"/>
      <w:sz w:val="26"/>
      <w:szCs w:val="26"/>
      <w:u w:val="none"/>
      <w:effect w:val="none"/>
    </w:rPr>
  </w:style>
  <w:style w:type="character" w:customStyle="1" w:styleId="afff9">
    <w:name w:val="Символ сноски"/>
    <w:uiPriority w:val="99"/>
    <w:rsid w:val="000C5FB2"/>
    <w:rPr>
      <w:vertAlign w:val="superscript"/>
    </w:rPr>
  </w:style>
  <w:style w:type="character" w:customStyle="1" w:styleId="ListParagraphChar">
    <w:name w:val="List Paragraph Char"/>
    <w:aliases w:val="Абзац списка11 Char"/>
    <w:uiPriority w:val="99"/>
    <w:locked/>
    <w:rsid w:val="000C5FB2"/>
    <w:rPr>
      <w:rFonts w:ascii="Arial" w:hAnsi="Arial" w:cs="Arial" w:hint="default"/>
      <w:lang w:val="en-US"/>
    </w:rPr>
  </w:style>
  <w:style w:type="character" w:customStyle="1" w:styleId="s2">
    <w:name w:val="s2"/>
    <w:basedOn w:val="a1"/>
    <w:uiPriority w:val="99"/>
    <w:rsid w:val="000C5FB2"/>
  </w:style>
  <w:style w:type="character" w:customStyle="1" w:styleId="afffa">
    <w:name w:val="Цветовое выделение"/>
    <w:uiPriority w:val="99"/>
    <w:rsid w:val="000C5FB2"/>
    <w:rPr>
      <w:b/>
      <w:bCs/>
      <w:color w:val="000080"/>
    </w:rPr>
  </w:style>
  <w:style w:type="character" w:customStyle="1" w:styleId="FootnoteTextChar">
    <w:name w:val="Footnote Text Char"/>
    <w:uiPriority w:val="99"/>
    <w:locked/>
    <w:rsid w:val="000C5FB2"/>
    <w:rPr>
      <w:rFonts w:ascii="Times New Roman" w:eastAsia="Times New Roman" w:hAnsi="Times New Roman" w:cs="Times New Roman" w:hint="default"/>
      <w:lang w:eastAsia="ru-RU"/>
    </w:rPr>
  </w:style>
  <w:style w:type="character" w:customStyle="1" w:styleId="CommentTextChar">
    <w:name w:val="Comment Text Char"/>
    <w:uiPriority w:val="99"/>
    <w:locked/>
    <w:rsid w:val="000C5FB2"/>
    <w:rPr>
      <w:rFonts w:ascii="Calibri" w:eastAsia="Times New Roman" w:hAnsi="Calibri" w:cs="Calibri" w:hint="default"/>
    </w:rPr>
  </w:style>
  <w:style w:type="character" w:customStyle="1" w:styleId="53">
    <w:name w:val="Знак Знак5"/>
    <w:uiPriority w:val="99"/>
    <w:locked/>
    <w:rsid w:val="000C5FB2"/>
    <w:rPr>
      <w:rFonts w:ascii="Verdana" w:hAnsi="Verdana" w:cs="Verdana" w:hint="default"/>
      <w:b/>
      <w:bCs/>
      <w:kern w:val="28"/>
      <w:sz w:val="32"/>
      <w:szCs w:val="32"/>
    </w:rPr>
  </w:style>
  <w:style w:type="character" w:customStyle="1" w:styleId="SubtitleChar">
    <w:name w:val="Subtitle Char"/>
    <w:uiPriority w:val="99"/>
    <w:locked/>
    <w:rsid w:val="000C5FB2"/>
    <w:rPr>
      <w:rFonts w:ascii="Cambria" w:hAnsi="Cambria" w:cs="Cambria" w:hint="default"/>
      <w:sz w:val="24"/>
      <w:szCs w:val="24"/>
    </w:rPr>
  </w:style>
  <w:style w:type="character" w:customStyle="1" w:styleId="SubtitleChar1">
    <w:name w:val="Subtitle Char1"/>
    <w:basedOn w:val="a1"/>
    <w:uiPriority w:val="11"/>
    <w:rsid w:val="000C5FB2"/>
    <w:rPr>
      <w:rFonts w:ascii="Cambria" w:eastAsia="Times New Roman" w:hAnsi="Cambria" w:cs="Times New Roman" w:hint="default"/>
      <w:sz w:val="24"/>
      <w:szCs w:val="24"/>
    </w:rPr>
  </w:style>
  <w:style w:type="character" w:customStyle="1" w:styleId="DocumentMapChar">
    <w:name w:val="Document Map Char"/>
    <w:uiPriority w:val="99"/>
    <w:locked/>
    <w:rsid w:val="000C5FB2"/>
    <w:rPr>
      <w:rFonts w:ascii="Tahoma" w:hAnsi="Tahoma" w:cs="Tahoma" w:hint="default"/>
      <w:sz w:val="16"/>
      <w:szCs w:val="16"/>
    </w:rPr>
  </w:style>
  <w:style w:type="character" w:customStyle="1" w:styleId="CommentSubjectChar">
    <w:name w:val="Comment Subject Char"/>
    <w:uiPriority w:val="99"/>
    <w:locked/>
    <w:rsid w:val="000C5FB2"/>
    <w:rPr>
      <w:rFonts w:ascii="Calibri" w:eastAsia="Times New Roman" w:hAnsi="Calibri" w:cs="Calibri" w:hint="default"/>
      <w:b/>
      <w:bCs/>
    </w:rPr>
  </w:style>
  <w:style w:type="character" w:customStyle="1" w:styleId="pt-a0">
    <w:name w:val="pt-a0"/>
    <w:basedOn w:val="a1"/>
    <w:uiPriority w:val="99"/>
    <w:rsid w:val="000C5FB2"/>
  </w:style>
  <w:style w:type="character" w:customStyle="1" w:styleId="pt-a3">
    <w:name w:val="pt-a3"/>
    <w:basedOn w:val="a1"/>
    <w:uiPriority w:val="99"/>
    <w:rsid w:val="000C5FB2"/>
  </w:style>
  <w:style w:type="character" w:styleId="afffb">
    <w:name w:val="Emphasis"/>
    <w:basedOn w:val="a1"/>
    <w:uiPriority w:val="99"/>
    <w:qFormat/>
    <w:rsid w:val="000C5FB2"/>
    <w:rPr>
      <w:i/>
      <w:iCs/>
    </w:rPr>
  </w:style>
  <w:style w:type="character" w:styleId="afffc">
    <w:name w:val="Strong"/>
    <w:basedOn w:val="a1"/>
    <w:qFormat/>
    <w:rsid w:val="000C5FB2"/>
    <w:rPr>
      <w:b/>
      <w:bCs/>
    </w:rPr>
  </w:style>
  <w:style w:type="character" w:customStyle="1" w:styleId="afffd">
    <w:name w:val="Без интервала Знак"/>
    <w:uiPriority w:val="99"/>
    <w:locked/>
    <w:rsid w:val="000C5FB2"/>
    <w:rPr>
      <w:rFonts w:ascii="Times New Roman" w:hAnsi="Times New Roman"/>
      <w:sz w:val="24"/>
      <w:szCs w:val="24"/>
      <w:lang w:eastAsia="ru-RU" w:bidi="ar-SA"/>
    </w:rPr>
  </w:style>
  <w:style w:type="character" w:styleId="afffe">
    <w:name w:val="FollowedHyperlink"/>
    <w:basedOn w:val="a1"/>
    <w:uiPriority w:val="99"/>
    <w:rsid w:val="000C5FB2"/>
    <w:rPr>
      <w:color w:val="800080"/>
      <w:u w:val="single"/>
    </w:rPr>
  </w:style>
  <w:style w:type="paragraph" w:styleId="3a">
    <w:name w:val="toc 3"/>
    <w:basedOn w:val="a0"/>
    <w:next w:val="a0"/>
    <w:autoRedefine/>
    <w:uiPriority w:val="99"/>
    <w:rsid w:val="000C5FB2"/>
    <w:pPr>
      <w:tabs>
        <w:tab w:val="right" w:pos="9911"/>
      </w:tabs>
      <w:suppressAutoHyphens w:val="0"/>
      <w:spacing w:before="240" w:after="120"/>
      <w:ind w:left="1202"/>
    </w:pPr>
    <w:rPr>
      <w:rFonts w:ascii="Georgia" w:hAnsi="Georgia" w:cs="Georgia"/>
      <w:sz w:val="20"/>
      <w:szCs w:val="20"/>
      <w:lang w:eastAsia="ru-RU"/>
    </w:rPr>
  </w:style>
  <w:style w:type="character" w:customStyle="1" w:styleId="FootnoteTextChar1">
    <w:name w:val="Footnote Text Char1"/>
    <w:basedOn w:val="a1"/>
    <w:uiPriority w:val="99"/>
    <w:semiHidden/>
    <w:rsid w:val="000C5FB2"/>
    <w:rPr>
      <w:rFonts w:eastAsia="Times New Roman" w:cs="Calibri"/>
      <w:sz w:val="20"/>
      <w:szCs w:val="20"/>
    </w:rPr>
  </w:style>
  <w:style w:type="character" w:customStyle="1" w:styleId="CommentTextChar1">
    <w:name w:val="Comment Text Char1"/>
    <w:basedOn w:val="a1"/>
    <w:uiPriority w:val="99"/>
    <w:semiHidden/>
    <w:rsid w:val="000C5FB2"/>
    <w:rPr>
      <w:rFonts w:eastAsia="Times New Roman" w:cs="Calibri"/>
      <w:sz w:val="20"/>
      <w:szCs w:val="20"/>
    </w:rPr>
  </w:style>
  <w:style w:type="character" w:customStyle="1" w:styleId="DocumentMapChar1">
    <w:name w:val="Document Map Char1"/>
    <w:basedOn w:val="a1"/>
    <w:uiPriority w:val="99"/>
    <w:semiHidden/>
    <w:rsid w:val="000C5FB2"/>
    <w:rPr>
      <w:rFonts w:ascii="Times New Roman" w:eastAsia="Times New Roman" w:hAnsi="Times New Roman"/>
      <w:sz w:val="0"/>
      <w:szCs w:val="0"/>
    </w:rPr>
  </w:style>
  <w:style w:type="character" w:customStyle="1" w:styleId="CommentSubjectChar1">
    <w:name w:val="Comment Subject Char1"/>
    <w:basedOn w:val="afd"/>
    <w:uiPriority w:val="99"/>
    <w:semiHidden/>
    <w:rsid w:val="000C5FB2"/>
    <w:rPr>
      <w:rFonts w:eastAsia="Times New Roman" w:cs="Calibri"/>
      <w:b/>
      <w:bCs/>
      <w:lang w:eastAsia="ru-RU"/>
    </w:rPr>
  </w:style>
  <w:style w:type="character" w:styleId="affff">
    <w:name w:val="annotation reference"/>
    <w:basedOn w:val="a1"/>
    <w:uiPriority w:val="99"/>
    <w:rsid w:val="000C5FB2"/>
    <w:rPr>
      <w:sz w:val="16"/>
      <w:szCs w:val="16"/>
    </w:rPr>
  </w:style>
  <w:style w:type="character" w:customStyle="1" w:styleId="HTML1">
    <w:name w:val="Стандартный HTML Знак1"/>
    <w:basedOn w:val="a1"/>
    <w:uiPriority w:val="99"/>
    <w:semiHidden/>
    <w:rsid w:val="000C5FB2"/>
    <w:rPr>
      <w:rFonts w:ascii="Consolas" w:hAnsi="Consolas" w:cs="Consolas"/>
      <w:sz w:val="20"/>
      <w:szCs w:val="20"/>
      <w:lang w:eastAsia="ru-RU"/>
    </w:rPr>
  </w:style>
  <w:style w:type="numbering" w:customStyle="1" w:styleId="1ff3">
    <w:name w:val="Нет списка1"/>
    <w:next w:val="a3"/>
    <w:uiPriority w:val="99"/>
    <w:semiHidden/>
    <w:unhideWhenUsed/>
    <w:rsid w:val="000C5FB2"/>
  </w:style>
  <w:style w:type="paragraph" w:styleId="a">
    <w:name w:val="List Bullet"/>
    <w:basedOn w:val="a0"/>
    <w:uiPriority w:val="99"/>
    <w:unhideWhenUsed/>
    <w:rsid w:val="000C5FB2"/>
    <w:pPr>
      <w:numPr>
        <w:numId w:val="44"/>
      </w:numPr>
      <w:suppressAutoHyphens w:val="0"/>
      <w:spacing w:after="200" w:line="276" w:lineRule="auto"/>
      <w:contextualSpacing/>
    </w:pPr>
    <w:rPr>
      <w:rFonts w:ascii="Calibri" w:hAnsi="Calibri" w:cs="Calibri"/>
      <w:sz w:val="22"/>
      <w:szCs w:val="22"/>
      <w:lang w:eastAsia="ru-RU"/>
    </w:rPr>
  </w:style>
  <w:style w:type="paragraph" w:customStyle="1" w:styleId="3b">
    <w:name w:val="Без интервала3"/>
    <w:rsid w:val="000C5FB2"/>
    <w:pPr>
      <w:spacing w:after="0" w:line="240" w:lineRule="auto"/>
    </w:pPr>
    <w:rPr>
      <w:rFonts w:ascii="Calibri" w:eastAsia="Times New Roman" w:hAnsi="Calibri" w:cs="Calibri"/>
      <w:lang w:eastAsia="ru-RU"/>
    </w:rPr>
  </w:style>
  <w:style w:type="paragraph" w:customStyle="1" w:styleId="2f2">
    <w:name w:val="Стиль2"/>
    <w:basedOn w:val="ConsPlusNormal"/>
    <w:rsid w:val="004833BC"/>
    <w:pPr>
      <w:widowControl/>
      <w:ind w:firstLine="540"/>
      <w:jc w:val="both"/>
    </w:pPr>
  </w:style>
</w:styles>
</file>

<file path=word/webSettings.xml><?xml version="1.0" encoding="utf-8"?>
<w:webSettings xmlns:r="http://schemas.openxmlformats.org/officeDocument/2006/relationships" xmlns:w="http://schemas.openxmlformats.org/wordprocessingml/2006/main">
  <w:divs>
    <w:div w:id="1380587909">
      <w:bodyDiv w:val="1"/>
      <w:marLeft w:val="0"/>
      <w:marRight w:val="0"/>
      <w:marTop w:val="0"/>
      <w:marBottom w:val="0"/>
      <w:divBdr>
        <w:top w:val="none" w:sz="0" w:space="0" w:color="auto"/>
        <w:left w:val="none" w:sz="0" w:space="0" w:color="auto"/>
        <w:bottom w:val="none" w:sz="0" w:space="0" w:color="auto"/>
        <w:right w:val="none" w:sz="0" w:space="0" w:color="auto"/>
      </w:divBdr>
    </w:div>
    <w:div w:id="177296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1075;&#1086;&#1088;&#1086;&#1076;&#1090;&#1077;&#1081;&#1082;&#1086;&#1074;&#1086;.&#1088;&#1092;" TargetMode="External"/><Relationship Id="rId18" Type="http://schemas.openxmlformats.org/officeDocument/2006/relationships/hyperlink" Target="http://pgu.ivanovoobl.ru/" TargetMode="External"/><Relationship Id="rId26" Type="http://schemas.openxmlformats.org/officeDocument/2006/relationships/hyperlink" Target="https://docs.cntd.ru/document/902017047" TargetMode="External"/><Relationship Id="rId39" Type="http://schemas.openxmlformats.org/officeDocument/2006/relationships/hyperlink" Target="https://docs.cntd.ru/document/902049638" TargetMode="External"/><Relationship Id="rId21" Type="http://schemas.openxmlformats.org/officeDocument/2006/relationships/footer" Target="footer2.xml"/><Relationship Id="rId34" Type="http://schemas.openxmlformats.org/officeDocument/2006/relationships/hyperlink" Target="https://docs.cntd.ru/document/902017047" TargetMode="External"/><Relationship Id="rId42" Type="http://schemas.openxmlformats.org/officeDocument/2006/relationships/hyperlink" Target="https://docs.cntd.ru/document/902017047" TargetMode="External"/><Relationship Id="rId47" Type="http://schemas.openxmlformats.org/officeDocument/2006/relationships/hyperlink" Target="https://docs.cntd.ru/document/902017047" TargetMode="External"/><Relationship Id="rId50" Type="http://schemas.openxmlformats.org/officeDocument/2006/relationships/hyperlink" Target="https://docs.cntd.ru/document/902017047" TargetMode="External"/><Relationship Id="rId55" Type="http://schemas.openxmlformats.org/officeDocument/2006/relationships/image" Target="media/image4.jpeg"/><Relationship Id="rId63" Type="http://schemas.openxmlformats.org/officeDocument/2006/relationships/image" Target="media/image7.jpeg"/><Relationship Id="rId68"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consultantplus://offline/ref=BA3F2CFF482F78228B80AD80FD6BB7729D6E6391C96BD8E3E9EA4D52FD0011612C1C633FA87238B99B8E25DE9C27140D3FA8610AE78BEC3403E768EAN7y7H" TargetMode="External"/><Relationship Id="rId29" Type="http://schemas.openxmlformats.org/officeDocument/2006/relationships/hyperlink" Target="https://docs.cntd.ru/document/90201704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suslugi.ru/" TargetMode="External"/><Relationship Id="rId24" Type="http://schemas.openxmlformats.org/officeDocument/2006/relationships/image" Target="media/image3.jpeg"/><Relationship Id="rId32" Type="http://schemas.openxmlformats.org/officeDocument/2006/relationships/hyperlink" Target="https://docs.cntd.ru/document/902017047" TargetMode="External"/><Relationship Id="rId37" Type="http://schemas.openxmlformats.org/officeDocument/2006/relationships/hyperlink" Target="https://docs.cntd.ru/document/542606246" TargetMode="External"/><Relationship Id="rId40" Type="http://schemas.openxmlformats.org/officeDocument/2006/relationships/hyperlink" Target="https://docs.cntd.ru/document/436736467" TargetMode="External"/><Relationship Id="rId45" Type="http://schemas.openxmlformats.org/officeDocument/2006/relationships/hyperlink" Target="https://docs.cntd.ru/document/902017047" TargetMode="External"/><Relationship Id="rId53" Type="http://schemas.openxmlformats.org/officeDocument/2006/relationships/hyperlink" Target="https://internet.garant.ru/" TargetMode="External"/><Relationship Id="rId58" Type="http://schemas.openxmlformats.org/officeDocument/2006/relationships/image" Target="media/image5.jpeg"/><Relationship Id="rId66"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2.jpeg"/><Relationship Id="rId28" Type="http://schemas.openxmlformats.org/officeDocument/2006/relationships/hyperlink" Target="https://docs.cntd.ru/document/902017047" TargetMode="External"/><Relationship Id="rId36" Type="http://schemas.openxmlformats.org/officeDocument/2006/relationships/hyperlink" Target="https://docs.cntd.ru/document/542606246" TargetMode="External"/><Relationship Id="rId49" Type="http://schemas.openxmlformats.org/officeDocument/2006/relationships/hyperlink" Target="https://docs.cntd.ru/document/456078134" TargetMode="External"/><Relationship Id="rId57" Type="http://schemas.openxmlformats.org/officeDocument/2006/relationships/hyperlink" Target="http://www.1.metodlaboratoria-vcht.ru/load/0-0-0-245-20" TargetMode="External"/><Relationship Id="rId61" Type="http://schemas.openxmlformats.org/officeDocument/2006/relationships/image" Target="media/image6.jpeg"/><Relationship Id="rId10" Type="http://schemas.openxmlformats.org/officeDocument/2006/relationships/hyperlink" Target="mailto:Architecovo1@yandex.ru" TargetMode="External"/><Relationship Id="rId19" Type="http://schemas.openxmlformats.org/officeDocument/2006/relationships/hyperlink" Target="http://&#1075;&#1086;&#1088;&#1086;&#1076;&#1090;&#1077;&#1081;&#1082;&#1086;&#1074;&#1086;.&#1088;&#1092;" TargetMode="External"/><Relationship Id="rId31" Type="http://schemas.openxmlformats.org/officeDocument/2006/relationships/hyperlink" Target="https://docs.cntd.ru/document/902017047" TargetMode="External"/><Relationship Id="rId44" Type="http://schemas.openxmlformats.org/officeDocument/2006/relationships/hyperlink" Target="https://docs.cntd.ru/document/542612622" TargetMode="External"/><Relationship Id="rId52" Type="http://schemas.openxmlformats.org/officeDocument/2006/relationships/hyperlink" Target="https://internet.garant.ru/" TargetMode="External"/><Relationship Id="rId60" Type="http://schemas.openxmlformats.org/officeDocument/2006/relationships/hyperlink" Target="consultantplus://offline/ref=46A3BAD9E8AAF6E4B1CA780556F36011DA9FBF24AAEC3B8EE99541F8FE6AC83D5A4E87C5B22E45777CD30B2A0360C5E413FF07B9EAB43383x5qCI" TargetMode="External"/><Relationship Id="rId65"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mailto:admin_tei@ivreg.ru" TargetMode="External"/><Relationship Id="rId14" Type="http://schemas.openxmlformats.org/officeDocument/2006/relationships/hyperlink" Target="http://mfc_teykovo.ru" TargetMode="External"/><Relationship Id="rId22" Type="http://schemas.openxmlformats.org/officeDocument/2006/relationships/footer" Target="footer3.xml"/><Relationship Id="rId27" Type="http://schemas.openxmlformats.org/officeDocument/2006/relationships/hyperlink" Target="https://docs.cntd.ru/document/902017047" TargetMode="External"/><Relationship Id="rId30" Type="http://schemas.openxmlformats.org/officeDocument/2006/relationships/hyperlink" Target="https://docs.cntd.ru/document/902017047" TargetMode="External"/><Relationship Id="rId35" Type="http://schemas.openxmlformats.org/officeDocument/2006/relationships/hyperlink" Target="https://docs.cntd.ru/document/902017047" TargetMode="External"/><Relationship Id="rId43" Type="http://schemas.openxmlformats.org/officeDocument/2006/relationships/hyperlink" Target="https://docs.cntd.ru/document/902017047" TargetMode="External"/><Relationship Id="rId48" Type="http://schemas.openxmlformats.org/officeDocument/2006/relationships/hyperlink" Target="https://docs.cntd.ru/document/902017047" TargetMode="External"/><Relationship Id="rId56" Type="http://schemas.openxmlformats.org/officeDocument/2006/relationships/hyperlink" Target="http://www.1.metodlaboratoria-vcht.ru/load/0-0-0-245-20" TargetMode="External"/><Relationship Id="rId64" Type="http://schemas.openxmlformats.org/officeDocument/2006/relationships/hyperlink" Target="file:///O:\&#1045;&#1043;&#1054;&#1056;&#1054;&#1042;&#1040;%20&#1054;.&#1053;\&#1054;&#1090;%20&#1051;&#1072;&#1095;&#1080;&#1085;&#1086;&#1081;\&#1055;&#1054;&#1057;&#1058;&#1040;&#1053;&#1054;&#1042;&#1051;&#1045;&#1053;&#1048;&#1045;%20&#1080;&#1089;&#1087;&#1088;&#1072;&#1074;.%20&#1074;%20&#1084;&#1072;&#1088;&#1090;&#1077;.doc" TargetMode="External"/><Relationship Id="rId69" Type="http://schemas.openxmlformats.org/officeDocument/2006/relationships/glossaryDocument" Target="glossary/document.xml"/><Relationship Id="rId8" Type="http://schemas.openxmlformats.org/officeDocument/2006/relationships/hyperlink" Target="consultantplus://offline/ref=BA3F2CFF482F78228B80AD80FD6BB7729D6E6391C96BD8E3E9EA4D52FD0011612C1C633FA87238B99B8E25DE9C27140D3FA8610AE78BEC3403E768EAN7y7H" TargetMode="External"/><Relationship Id="rId51" Type="http://schemas.openxmlformats.org/officeDocument/2006/relationships/hyperlink" Target="https://internet.garant.ru/" TargetMode="External"/><Relationship Id="rId3" Type="http://schemas.openxmlformats.org/officeDocument/2006/relationships/settings" Target="settings.xml"/><Relationship Id="rId12" Type="http://schemas.openxmlformats.org/officeDocument/2006/relationships/hyperlink" Target="http://pgu.ivanovoobl.ru/" TargetMode="External"/><Relationship Id="rId17" Type="http://schemas.openxmlformats.org/officeDocument/2006/relationships/hyperlink" Target="https://www.gosuslugi.ru/" TargetMode="External"/><Relationship Id="rId25" Type="http://schemas.openxmlformats.org/officeDocument/2006/relationships/hyperlink" Target="https://docs.cntd.ru/document/902017047" TargetMode="External"/><Relationship Id="rId33" Type="http://schemas.openxmlformats.org/officeDocument/2006/relationships/hyperlink" Target="https://docs.cntd.ru/document/902017047" TargetMode="External"/><Relationship Id="rId38" Type="http://schemas.openxmlformats.org/officeDocument/2006/relationships/hyperlink" Target="https://docs.cntd.ru/document/902017047" TargetMode="External"/><Relationship Id="rId46" Type="http://schemas.openxmlformats.org/officeDocument/2006/relationships/hyperlink" Target="https://docs.cntd.ru/document/420377910" TargetMode="External"/><Relationship Id="rId59" Type="http://schemas.openxmlformats.org/officeDocument/2006/relationships/hyperlink" Target="consultantplus://offline/ref=29C8D629ADD89999E26A0078B48142AE11F1B308CC13A6808B4E5BA678FCD11FB1026463370DF3CE43C8E9161EQ3u0M" TargetMode="External"/><Relationship Id="rId67" Type="http://schemas.openxmlformats.org/officeDocument/2006/relationships/footer" Target="footer6.xml"/><Relationship Id="rId20" Type="http://schemas.openxmlformats.org/officeDocument/2006/relationships/hyperlink" Target="http://mfc_teykovo.ru" TargetMode="External"/><Relationship Id="rId41" Type="http://schemas.openxmlformats.org/officeDocument/2006/relationships/hyperlink" Target="https://docs.cntd.ru/document/420376809" TargetMode="External"/><Relationship Id="rId54" Type="http://schemas.openxmlformats.org/officeDocument/2006/relationships/hyperlink" Target="consultantplus://offline/ref=BA3F2CFF482F78228B80AD80FD6BB7729D6E6391C96BD8E3E9EA4D52FD0011612C1C633FA87238B99B8E25DE9C27140D3FA8610AE78BEC3403E768EAN7y7H" TargetMode="External"/><Relationship Id="rId62" Type="http://schemas.openxmlformats.org/officeDocument/2006/relationships/hyperlink" Target="http://xn--b1abdeugyaebo0a.xn--p1ai/documents/1945.html" TargetMode="External"/><Relationship Id="rId7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00"/>
    <w:family w:val="auto"/>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DejaVu Sans">
    <w:altName w:val="Arial"/>
    <w:charset w:val="CC"/>
    <w:family w:val="swiss"/>
    <w:pitch w:val="variable"/>
    <w:sig w:usb0="00000000" w:usb1="D200FDFF" w:usb2="0A24602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855D3F"/>
    <w:rsid w:val="00855D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AAA50C2512C4331B95BC1A516451695">
    <w:name w:val="9AAA50C2512C4331B95BC1A516451695"/>
    <w:rsid w:val="00855D3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98981</Words>
  <Characters>564198</Characters>
  <Application>Microsoft Office Word</Application>
  <DocSecurity>0</DocSecurity>
  <Lines>4701</Lines>
  <Paragraphs>1323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sofienkomv</dc:creator>
  <cp:keywords/>
  <dc:description/>
  <cp:lastModifiedBy>sofienkomv</cp:lastModifiedBy>
  <cp:revision>18</cp:revision>
  <cp:lastPrinted>2022-03-30T12:13:00Z</cp:lastPrinted>
  <dcterms:created xsi:type="dcterms:W3CDTF">2022-03-29T13:50:00Z</dcterms:created>
  <dcterms:modified xsi:type="dcterms:W3CDTF">2022-03-30T12:27:00Z</dcterms:modified>
</cp:coreProperties>
</file>