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857" w:rsidRDefault="00A62994" w:rsidP="00A62994">
      <w:pPr>
        <w:jc w:val="center"/>
        <w:rPr>
          <w:b/>
          <w:sz w:val="28"/>
          <w:szCs w:val="28"/>
        </w:rPr>
      </w:pPr>
      <w:r>
        <w:rPr>
          <w:b/>
          <w:sz w:val="28"/>
          <w:szCs w:val="28"/>
        </w:rPr>
        <w:t xml:space="preserve">СОДЕРЖАНИЕ </w:t>
      </w:r>
      <w:r w:rsidR="00DB059A">
        <w:rPr>
          <w:b/>
          <w:sz w:val="28"/>
          <w:szCs w:val="28"/>
        </w:rPr>
        <w:t xml:space="preserve"> </w:t>
      </w:r>
    </w:p>
    <w:p w:rsidR="00F552D8" w:rsidRDefault="00232B00" w:rsidP="00A62994">
      <w:pPr>
        <w:jc w:val="center"/>
        <w:rPr>
          <w:b/>
          <w:sz w:val="28"/>
          <w:szCs w:val="28"/>
        </w:rPr>
      </w:pPr>
      <w:r>
        <w:rPr>
          <w:b/>
          <w:sz w:val="28"/>
          <w:szCs w:val="28"/>
        </w:rPr>
        <w:t>Постановления администрации</w:t>
      </w:r>
      <w:r w:rsidR="00F036BD">
        <w:rPr>
          <w:b/>
          <w:sz w:val="28"/>
          <w:szCs w:val="28"/>
        </w:rPr>
        <w:t xml:space="preserve"> </w:t>
      </w:r>
      <w:r w:rsidR="00A62994">
        <w:rPr>
          <w:b/>
          <w:sz w:val="28"/>
          <w:szCs w:val="28"/>
        </w:rPr>
        <w:t xml:space="preserve"> городского округа Тейково </w:t>
      </w:r>
      <w:r w:rsidR="00CD5182">
        <w:rPr>
          <w:b/>
          <w:sz w:val="28"/>
          <w:szCs w:val="28"/>
        </w:rPr>
        <w:t xml:space="preserve"> </w:t>
      </w:r>
    </w:p>
    <w:p w:rsidR="00A62994" w:rsidRDefault="00F552D8" w:rsidP="00A62994">
      <w:pPr>
        <w:jc w:val="center"/>
        <w:rPr>
          <w:b/>
          <w:sz w:val="28"/>
          <w:szCs w:val="28"/>
        </w:rPr>
      </w:pPr>
      <w:r>
        <w:rPr>
          <w:b/>
          <w:sz w:val="28"/>
          <w:szCs w:val="28"/>
        </w:rPr>
        <w:t>Ивановской области</w:t>
      </w:r>
    </w:p>
    <w:p w:rsidR="00A62994" w:rsidRDefault="00A62994" w:rsidP="00A62994">
      <w:pPr>
        <w:jc w:val="center"/>
        <w:rPr>
          <w:b/>
          <w:sz w:val="28"/>
          <w:szCs w:val="28"/>
        </w:rPr>
      </w:pPr>
    </w:p>
    <w:tbl>
      <w:tblPr>
        <w:tblW w:w="10557" w:type="dxa"/>
        <w:tblLook w:val="04A0"/>
      </w:tblPr>
      <w:tblGrid>
        <w:gridCol w:w="3510"/>
        <w:gridCol w:w="5529"/>
        <w:gridCol w:w="1518"/>
      </w:tblGrid>
      <w:tr w:rsidR="00A62994" w:rsidTr="00A13889">
        <w:trPr>
          <w:trHeight w:val="308"/>
        </w:trPr>
        <w:tc>
          <w:tcPr>
            <w:tcW w:w="3510" w:type="dxa"/>
            <w:hideMark/>
          </w:tcPr>
          <w:p w:rsidR="00A62994" w:rsidRDefault="00A62994">
            <w:pPr>
              <w:spacing w:line="276" w:lineRule="auto"/>
              <w:jc w:val="center"/>
              <w:rPr>
                <w:b/>
              </w:rPr>
            </w:pPr>
            <w:r>
              <w:rPr>
                <w:b/>
              </w:rPr>
              <w:t>Номер, дата муниципального нормативного правового акта</w:t>
            </w:r>
          </w:p>
        </w:tc>
        <w:tc>
          <w:tcPr>
            <w:tcW w:w="5529" w:type="dxa"/>
            <w:hideMark/>
          </w:tcPr>
          <w:p w:rsidR="00A62994" w:rsidRDefault="00A62994">
            <w:pPr>
              <w:spacing w:line="276" w:lineRule="auto"/>
              <w:jc w:val="center"/>
              <w:rPr>
                <w:b/>
              </w:rPr>
            </w:pPr>
            <w:r>
              <w:rPr>
                <w:b/>
              </w:rPr>
              <w:t>Наименование муниципального нормативного правового акта</w:t>
            </w:r>
          </w:p>
        </w:tc>
        <w:tc>
          <w:tcPr>
            <w:tcW w:w="1518" w:type="dxa"/>
            <w:hideMark/>
          </w:tcPr>
          <w:p w:rsidR="00A62994" w:rsidRDefault="00A62994">
            <w:pPr>
              <w:spacing w:line="276" w:lineRule="auto"/>
              <w:jc w:val="center"/>
              <w:rPr>
                <w:b/>
              </w:rPr>
            </w:pPr>
            <w:r>
              <w:rPr>
                <w:b/>
              </w:rPr>
              <w:t xml:space="preserve">Страница </w:t>
            </w:r>
          </w:p>
        </w:tc>
      </w:tr>
      <w:tr w:rsidR="00A62994" w:rsidTr="00A13889">
        <w:trPr>
          <w:trHeight w:val="54"/>
        </w:trPr>
        <w:tc>
          <w:tcPr>
            <w:tcW w:w="3510" w:type="dxa"/>
            <w:hideMark/>
          </w:tcPr>
          <w:p w:rsidR="00A62994" w:rsidRDefault="00A62994">
            <w:pPr>
              <w:suppressAutoHyphens w:val="0"/>
              <w:spacing w:line="276" w:lineRule="auto"/>
              <w:rPr>
                <w:rFonts w:asciiTheme="minorHAnsi" w:eastAsiaTheme="minorEastAsia" w:hAnsiTheme="minorHAnsi"/>
                <w:lang w:eastAsia="ru-RU"/>
              </w:rPr>
            </w:pPr>
          </w:p>
        </w:tc>
        <w:tc>
          <w:tcPr>
            <w:tcW w:w="5529" w:type="dxa"/>
            <w:hideMark/>
          </w:tcPr>
          <w:p w:rsidR="00A62994" w:rsidRDefault="00A62994">
            <w:pPr>
              <w:suppressAutoHyphens w:val="0"/>
              <w:spacing w:line="276" w:lineRule="auto"/>
              <w:rPr>
                <w:rFonts w:asciiTheme="minorHAnsi" w:eastAsiaTheme="minorEastAsia" w:hAnsiTheme="minorHAnsi"/>
                <w:lang w:eastAsia="ru-RU"/>
              </w:rPr>
            </w:pPr>
          </w:p>
        </w:tc>
        <w:tc>
          <w:tcPr>
            <w:tcW w:w="1518" w:type="dxa"/>
          </w:tcPr>
          <w:p w:rsidR="00A62994" w:rsidRDefault="00A62994">
            <w:pPr>
              <w:spacing w:line="276" w:lineRule="auto"/>
              <w:jc w:val="center"/>
              <w:rPr>
                <w:sz w:val="10"/>
                <w:szCs w:val="10"/>
              </w:rPr>
            </w:pPr>
          </w:p>
        </w:tc>
      </w:tr>
      <w:tr w:rsidR="00A62994" w:rsidTr="00A13889">
        <w:trPr>
          <w:trHeight w:val="1614"/>
        </w:trPr>
        <w:tc>
          <w:tcPr>
            <w:tcW w:w="3510" w:type="dxa"/>
          </w:tcPr>
          <w:p w:rsidR="00A62994" w:rsidRDefault="00A62994">
            <w:pPr>
              <w:spacing w:line="276" w:lineRule="auto"/>
            </w:pPr>
          </w:p>
          <w:p w:rsidR="00A62994" w:rsidRDefault="00232B00" w:rsidP="00232B00">
            <w:pPr>
              <w:spacing w:line="276" w:lineRule="auto"/>
            </w:pPr>
            <w:r>
              <w:t>Постановление № 172</w:t>
            </w:r>
          </w:p>
          <w:p w:rsidR="00232B00" w:rsidRDefault="00232B00" w:rsidP="00232B00">
            <w:pPr>
              <w:spacing w:line="276" w:lineRule="auto"/>
            </w:pPr>
            <w:r>
              <w:t>от 11.05.2021</w:t>
            </w:r>
          </w:p>
        </w:tc>
        <w:tc>
          <w:tcPr>
            <w:tcW w:w="5529" w:type="dxa"/>
          </w:tcPr>
          <w:p w:rsidR="00A62994" w:rsidRDefault="00232B00" w:rsidP="00232B00">
            <w:pPr>
              <w:pStyle w:val="ConsPlusNormal"/>
              <w:ind w:firstLine="34"/>
              <w:jc w:val="both"/>
              <w:rPr>
                <w:bCs/>
              </w:rPr>
            </w:pPr>
            <w:r w:rsidRPr="00232B00">
              <w:rPr>
                <w:rFonts w:ascii="Times New Roman" w:hAnsi="Times New Roman" w:cs="Times New Roman"/>
                <w:sz w:val="24"/>
                <w:szCs w:val="24"/>
              </w:rPr>
              <w:t xml:space="preserve">Об утверждении Порядка </w:t>
            </w:r>
            <w:r w:rsidRPr="00232B00">
              <w:rPr>
                <w:rFonts w:ascii="Times New Roman" w:hAnsi="Times New Roman" w:cs="Times New Roman"/>
                <w:sz w:val="24"/>
                <w:szCs w:val="24"/>
                <w:shd w:val="clear" w:color="auto" w:fill="FFFFFF"/>
              </w:rPr>
              <w:t xml:space="preserve">софинансирования расходов, расходования </w:t>
            </w:r>
            <w:r>
              <w:rPr>
                <w:rFonts w:ascii="Times New Roman" w:hAnsi="Times New Roman" w:cs="Times New Roman"/>
                <w:sz w:val="24"/>
                <w:szCs w:val="24"/>
                <w:shd w:val="clear" w:color="auto" w:fill="FFFFFF"/>
              </w:rPr>
              <w:t xml:space="preserve"> </w:t>
            </w:r>
            <w:r w:rsidRPr="00232B00">
              <w:rPr>
                <w:rFonts w:ascii="Times New Roman" w:hAnsi="Times New Roman" w:cs="Times New Roman"/>
                <w:sz w:val="24"/>
                <w:szCs w:val="24"/>
                <w:shd w:val="clear" w:color="auto" w:fill="FFFFFF"/>
              </w:rPr>
              <w:t xml:space="preserve">средств субсидии, выделяемой </w:t>
            </w:r>
            <w:r w:rsidRPr="00232B00">
              <w:rPr>
                <w:rFonts w:ascii="Times New Roman" w:hAnsi="Times New Roman" w:cs="Times New Roman"/>
                <w:sz w:val="24"/>
                <w:szCs w:val="24"/>
              </w:rPr>
              <w:t>из бюджета Ивановской области бюджету города Тейково на реализацию проектов развития территорий городского округа Тейково Ивановской области, основанных на местных инициативах</w:t>
            </w:r>
            <w:r>
              <w:rPr>
                <w:rFonts w:ascii="Times New Roman" w:hAnsi="Times New Roman" w:cs="Times New Roman"/>
                <w:sz w:val="24"/>
                <w:szCs w:val="24"/>
              </w:rPr>
              <w:t xml:space="preserve"> </w:t>
            </w:r>
            <w:r w:rsidRPr="00232B00">
              <w:rPr>
                <w:rFonts w:ascii="Times New Roman" w:hAnsi="Times New Roman" w:cs="Times New Roman"/>
                <w:sz w:val="24"/>
                <w:szCs w:val="24"/>
              </w:rPr>
              <w:t>(инициативных проектов), в 2021 году</w:t>
            </w:r>
          </w:p>
        </w:tc>
        <w:tc>
          <w:tcPr>
            <w:tcW w:w="1518" w:type="dxa"/>
          </w:tcPr>
          <w:p w:rsidR="00A62994" w:rsidRDefault="00A62994">
            <w:pPr>
              <w:spacing w:line="276" w:lineRule="auto"/>
              <w:jc w:val="center"/>
            </w:pPr>
          </w:p>
          <w:p w:rsidR="00A62994" w:rsidRDefault="00A62994">
            <w:pPr>
              <w:spacing w:line="276" w:lineRule="auto"/>
              <w:jc w:val="center"/>
            </w:pPr>
          </w:p>
          <w:p w:rsidR="00A62994" w:rsidRPr="00746274" w:rsidRDefault="00A62994" w:rsidP="00777857">
            <w:pPr>
              <w:spacing w:line="276" w:lineRule="auto"/>
              <w:jc w:val="center"/>
            </w:pPr>
            <w:r w:rsidRPr="00E20C8D">
              <w:rPr>
                <w:sz w:val="28"/>
                <w:szCs w:val="28"/>
              </w:rPr>
              <w:t xml:space="preserve"> </w:t>
            </w:r>
            <w:r w:rsidR="00777857">
              <w:t>3</w:t>
            </w:r>
          </w:p>
        </w:tc>
      </w:tr>
      <w:tr w:rsidR="00A62994" w:rsidTr="00A13889">
        <w:trPr>
          <w:trHeight w:val="73"/>
        </w:trPr>
        <w:tc>
          <w:tcPr>
            <w:tcW w:w="3510" w:type="dxa"/>
            <w:hideMark/>
          </w:tcPr>
          <w:p w:rsidR="00A62994" w:rsidRDefault="00A62994">
            <w:pPr>
              <w:suppressAutoHyphens w:val="0"/>
              <w:spacing w:line="276" w:lineRule="auto"/>
              <w:rPr>
                <w:rFonts w:asciiTheme="minorHAnsi" w:eastAsiaTheme="minorEastAsia" w:hAnsiTheme="minorHAnsi"/>
                <w:lang w:eastAsia="ru-RU"/>
              </w:rPr>
            </w:pPr>
          </w:p>
        </w:tc>
        <w:tc>
          <w:tcPr>
            <w:tcW w:w="5529" w:type="dxa"/>
            <w:hideMark/>
          </w:tcPr>
          <w:p w:rsidR="00A62994" w:rsidRDefault="00A62994">
            <w:pPr>
              <w:suppressAutoHyphens w:val="0"/>
              <w:spacing w:line="276" w:lineRule="auto"/>
              <w:rPr>
                <w:rFonts w:asciiTheme="minorHAnsi" w:eastAsiaTheme="minorEastAsia" w:hAnsiTheme="minorHAnsi"/>
                <w:lang w:eastAsia="ru-RU"/>
              </w:rPr>
            </w:pPr>
          </w:p>
        </w:tc>
        <w:tc>
          <w:tcPr>
            <w:tcW w:w="1518" w:type="dxa"/>
          </w:tcPr>
          <w:p w:rsidR="00A62994" w:rsidRDefault="00A62994">
            <w:pPr>
              <w:spacing w:line="276" w:lineRule="auto"/>
              <w:jc w:val="center"/>
              <w:rPr>
                <w:sz w:val="10"/>
                <w:szCs w:val="10"/>
              </w:rPr>
            </w:pPr>
          </w:p>
        </w:tc>
      </w:tr>
      <w:tr w:rsidR="00071A06" w:rsidTr="00A13889">
        <w:trPr>
          <w:trHeight w:val="1596"/>
        </w:trPr>
        <w:tc>
          <w:tcPr>
            <w:tcW w:w="3510" w:type="dxa"/>
          </w:tcPr>
          <w:p w:rsidR="00A13889" w:rsidRDefault="00A13889" w:rsidP="00A13889">
            <w:pPr>
              <w:spacing w:line="276" w:lineRule="auto"/>
            </w:pPr>
            <w:r>
              <w:t>Постановление № 177</w:t>
            </w:r>
          </w:p>
          <w:p w:rsidR="00071A06" w:rsidRDefault="00A13889" w:rsidP="00A13889">
            <w:r>
              <w:t>от 17.05.2021</w:t>
            </w:r>
          </w:p>
        </w:tc>
        <w:tc>
          <w:tcPr>
            <w:tcW w:w="5529" w:type="dxa"/>
          </w:tcPr>
          <w:p w:rsidR="00071A06" w:rsidRPr="00F552D8" w:rsidRDefault="00A13889" w:rsidP="00A13889">
            <w:pPr>
              <w:pStyle w:val="a7"/>
              <w:jc w:val="both"/>
              <w:rPr>
                <w:rFonts w:ascii="Times New Roman" w:hAnsi="Times New Roman" w:cs="Times New Roman"/>
                <w:sz w:val="24"/>
                <w:szCs w:val="24"/>
              </w:rPr>
            </w:pPr>
            <w:r w:rsidRPr="00A13889">
              <w:rPr>
                <w:rFonts w:ascii="Times New Roman" w:hAnsi="Times New Roman" w:cs="Times New Roman"/>
                <w:sz w:val="24"/>
                <w:szCs w:val="24"/>
              </w:rPr>
              <w:t>О внесении изменений в постановление администрации городского округа Тейково Ивановской области от 01.02.2021 № 21 «О Порядке расходования субвенции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18" w:type="dxa"/>
          </w:tcPr>
          <w:p w:rsidR="00071A06" w:rsidRDefault="00071A06" w:rsidP="0017310B">
            <w:pPr>
              <w:spacing w:line="276" w:lineRule="auto"/>
              <w:jc w:val="center"/>
              <w:rPr>
                <w:sz w:val="28"/>
                <w:szCs w:val="28"/>
              </w:rPr>
            </w:pPr>
          </w:p>
          <w:p w:rsidR="00746274" w:rsidRPr="00746274" w:rsidRDefault="00777857" w:rsidP="0017310B">
            <w:pPr>
              <w:spacing w:line="276" w:lineRule="auto"/>
              <w:jc w:val="center"/>
            </w:pPr>
            <w:r>
              <w:t>10</w:t>
            </w:r>
          </w:p>
        </w:tc>
      </w:tr>
      <w:tr w:rsidR="00071A06" w:rsidTr="00A13889">
        <w:trPr>
          <w:trHeight w:val="54"/>
        </w:trPr>
        <w:tc>
          <w:tcPr>
            <w:tcW w:w="3510" w:type="dxa"/>
            <w:hideMark/>
          </w:tcPr>
          <w:p w:rsidR="00071A06" w:rsidRDefault="00071A06">
            <w:pPr>
              <w:suppressAutoHyphens w:val="0"/>
              <w:spacing w:line="276" w:lineRule="auto"/>
              <w:rPr>
                <w:rFonts w:asciiTheme="minorHAnsi" w:eastAsiaTheme="minorEastAsia" w:hAnsiTheme="minorHAnsi"/>
                <w:lang w:eastAsia="ru-RU"/>
              </w:rPr>
            </w:pPr>
          </w:p>
        </w:tc>
        <w:tc>
          <w:tcPr>
            <w:tcW w:w="5529" w:type="dxa"/>
            <w:hideMark/>
          </w:tcPr>
          <w:p w:rsidR="00071A06" w:rsidRDefault="00071A06">
            <w:pPr>
              <w:suppressAutoHyphens w:val="0"/>
              <w:spacing w:line="276" w:lineRule="auto"/>
              <w:rPr>
                <w:rFonts w:asciiTheme="minorHAnsi" w:eastAsiaTheme="minorEastAsia" w:hAnsiTheme="minorHAnsi"/>
                <w:lang w:eastAsia="ru-RU"/>
              </w:rPr>
            </w:pPr>
          </w:p>
        </w:tc>
        <w:tc>
          <w:tcPr>
            <w:tcW w:w="1518" w:type="dxa"/>
          </w:tcPr>
          <w:p w:rsidR="00071A06" w:rsidRDefault="00071A06">
            <w:pPr>
              <w:spacing w:line="276" w:lineRule="auto"/>
              <w:jc w:val="center"/>
              <w:rPr>
                <w:sz w:val="10"/>
                <w:szCs w:val="10"/>
              </w:rPr>
            </w:pPr>
          </w:p>
        </w:tc>
      </w:tr>
      <w:tr w:rsidR="00A13889" w:rsidTr="00A13889">
        <w:trPr>
          <w:trHeight w:val="1777"/>
        </w:trPr>
        <w:tc>
          <w:tcPr>
            <w:tcW w:w="3510" w:type="dxa"/>
          </w:tcPr>
          <w:p w:rsidR="00A13889" w:rsidRDefault="00A13889" w:rsidP="005B0285">
            <w:pPr>
              <w:spacing w:line="276" w:lineRule="auto"/>
            </w:pPr>
            <w:r>
              <w:t>Постановление № 178</w:t>
            </w:r>
          </w:p>
          <w:p w:rsidR="00A13889" w:rsidRDefault="00A13889" w:rsidP="005B0285">
            <w:r>
              <w:t>от 17.05.2021</w:t>
            </w:r>
          </w:p>
        </w:tc>
        <w:tc>
          <w:tcPr>
            <w:tcW w:w="5529" w:type="dxa"/>
          </w:tcPr>
          <w:p w:rsidR="00A13889" w:rsidRPr="00F552D8" w:rsidRDefault="00A13889" w:rsidP="00A13889">
            <w:pPr>
              <w:pStyle w:val="a7"/>
              <w:jc w:val="both"/>
              <w:rPr>
                <w:rFonts w:ascii="Times New Roman" w:hAnsi="Times New Roman" w:cs="Times New Roman"/>
                <w:sz w:val="24"/>
                <w:szCs w:val="24"/>
              </w:rPr>
            </w:pPr>
            <w:r w:rsidRPr="00A13889">
              <w:rPr>
                <w:rFonts w:ascii="Times New Roman" w:hAnsi="Times New Roman" w:cs="Times New Roman"/>
              </w:rPr>
              <w:t>О внесении изменений в постановление администрации городского округа Тейково Ивановской области от 30.06.2014 № 323 «Об утверждении Порядка расходования субвенции на финансовое обеспечение государственных гарантий реализации прав на получение общедоступного и бесплатного дошкольного, начального общего, среднего общего образования в муниципальных  общеобразовательных организациях города Тейково, обеспечение дополнительного образования в муниципальных общеобразовательных организациях города Тейково,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18" w:type="dxa"/>
          </w:tcPr>
          <w:p w:rsidR="00A13889" w:rsidRDefault="00A13889">
            <w:pPr>
              <w:spacing w:line="276" w:lineRule="auto"/>
              <w:jc w:val="center"/>
              <w:rPr>
                <w:sz w:val="28"/>
                <w:szCs w:val="28"/>
              </w:rPr>
            </w:pPr>
          </w:p>
          <w:p w:rsidR="00A13889" w:rsidRPr="00E20C8D" w:rsidRDefault="00777857">
            <w:pPr>
              <w:spacing w:line="276" w:lineRule="auto"/>
              <w:jc w:val="center"/>
              <w:rPr>
                <w:sz w:val="28"/>
                <w:szCs w:val="28"/>
              </w:rPr>
            </w:pPr>
            <w:r>
              <w:rPr>
                <w:sz w:val="28"/>
                <w:szCs w:val="28"/>
              </w:rPr>
              <w:t>12</w:t>
            </w:r>
          </w:p>
        </w:tc>
      </w:tr>
      <w:tr w:rsidR="00A13889" w:rsidTr="00A13889">
        <w:trPr>
          <w:trHeight w:val="54"/>
        </w:trPr>
        <w:tc>
          <w:tcPr>
            <w:tcW w:w="3510" w:type="dxa"/>
          </w:tcPr>
          <w:p w:rsidR="00A13889" w:rsidRDefault="00A13889">
            <w:pPr>
              <w:spacing w:line="276" w:lineRule="auto"/>
              <w:rPr>
                <w:sz w:val="10"/>
                <w:szCs w:val="10"/>
              </w:rPr>
            </w:pPr>
          </w:p>
        </w:tc>
        <w:tc>
          <w:tcPr>
            <w:tcW w:w="5529" w:type="dxa"/>
          </w:tcPr>
          <w:p w:rsidR="00A13889" w:rsidRDefault="00A13889">
            <w:pPr>
              <w:spacing w:line="276" w:lineRule="auto"/>
              <w:rPr>
                <w:sz w:val="10"/>
                <w:szCs w:val="10"/>
              </w:rPr>
            </w:pPr>
          </w:p>
        </w:tc>
        <w:tc>
          <w:tcPr>
            <w:tcW w:w="1518" w:type="dxa"/>
          </w:tcPr>
          <w:p w:rsidR="00A13889" w:rsidRDefault="00A13889">
            <w:pPr>
              <w:spacing w:line="276" w:lineRule="auto"/>
              <w:jc w:val="center"/>
              <w:rPr>
                <w:sz w:val="10"/>
                <w:szCs w:val="10"/>
              </w:rPr>
            </w:pPr>
          </w:p>
        </w:tc>
      </w:tr>
      <w:tr w:rsidR="00DA3F4C" w:rsidTr="00A13889">
        <w:trPr>
          <w:trHeight w:val="54"/>
        </w:trPr>
        <w:tc>
          <w:tcPr>
            <w:tcW w:w="3510" w:type="dxa"/>
          </w:tcPr>
          <w:p w:rsidR="00DA3F4C" w:rsidRDefault="00DA3F4C" w:rsidP="005B0285">
            <w:pPr>
              <w:spacing w:line="276" w:lineRule="auto"/>
            </w:pPr>
            <w:r>
              <w:t>Постановление № 182</w:t>
            </w:r>
          </w:p>
          <w:p w:rsidR="00DA3F4C" w:rsidRDefault="00DA3F4C" w:rsidP="005B0285">
            <w:r>
              <w:t>от 17.05.2021</w:t>
            </w:r>
          </w:p>
        </w:tc>
        <w:tc>
          <w:tcPr>
            <w:tcW w:w="5529" w:type="dxa"/>
          </w:tcPr>
          <w:p w:rsidR="00DA3F4C" w:rsidRPr="00DA3F4C" w:rsidRDefault="00DA3F4C" w:rsidP="00DA3F4C">
            <w:pPr>
              <w:jc w:val="both"/>
            </w:pPr>
            <w:r w:rsidRPr="00DA3F4C">
              <w:t>О межведомственной комиссии по охране труда при администрации</w:t>
            </w:r>
            <w:r>
              <w:t xml:space="preserve"> </w:t>
            </w:r>
            <w:r w:rsidRPr="00DA3F4C">
              <w:t>городского округа Тейково Ивановской области</w:t>
            </w:r>
          </w:p>
          <w:p w:rsidR="00DA3F4C" w:rsidRDefault="00DA3F4C" w:rsidP="00746274">
            <w:pPr>
              <w:jc w:val="both"/>
              <w:rPr>
                <w:sz w:val="10"/>
                <w:szCs w:val="10"/>
              </w:rPr>
            </w:pPr>
          </w:p>
        </w:tc>
        <w:tc>
          <w:tcPr>
            <w:tcW w:w="1518" w:type="dxa"/>
          </w:tcPr>
          <w:p w:rsidR="00DA3F4C" w:rsidRDefault="00DA3F4C">
            <w:pPr>
              <w:spacing w:line="276" w:lineRule="auto"/>
              <w:jc w:val="center"/>
              <w:rPr>
                <w:sz w:val="10"/>
                <w:szCs w:val="10"/>
              </w:rPr>
            </w:pPr>
          </w:p>
          <w:p w:rsidR="00DA3F4C" w:rsidRDefault="00DA3F4C">
            <w:pPr>
              <w:spacing w:line="276" w:lineRule="auto"/>
              <w:jc w:val="center"/>
              <w:rPr>
                <w:sz w:val="10"/>
                <w:szCs w:val="10"/>
              </w:rPr>
            </w:pPr>
          </w:p>
          <w:p w:rsidR="00DA3F4C" w:rsidRPr="00746274" w:rsidRDefault="00777857">
            <w:pPr>
              <w:spacing w:line="276" w:lineRule="auto"/>
              <w:jc w:val="center"/>
            </w:pPr>
            <w:r>
              <w:t>14</w:t>
            </w:r>
          </w:p>
          <w:p w:rsidR="00DA3F4C" w:rsidRDefault="00DA3F4C">
            <w:pPr>
              <w:spacing w:line="276" w:lineRule="auto"/>
              <w:jc w:val="center"/>
              <w:rPr>
                <w:sz w:val="10"/>
                <w:szCs w:val="10"/>
              </w:rPr>
            </w:pPr>
          </w:p>
        </w:tc>
      </w:tr>
      <w:tr w:rsidR="00DA3F4C" w:rsidTr="00A13889">
        <w:trPr>
          <w:trHeight w:val="54"/>
        </w:trPr>
        <w:tc>
          <w:tcPr>
            <w:tcW w:w="3510" w:type="dxa"/>
          </w:tcPr>
          <w:p w:rsidR="00DA3F4C" w:rsidRPr="00DA3F4C" w:rsidRDefault="00DA3F4C" w:rsidP="005B0285">
            <w:pPr>
              <w:spacing w:line="276" w:lineRule="auto"/>
              <w:rPr>
                <w:sz w:val="10"/>
                <w:szCs w:val="10"/>
              </w:rPr>
            </w:pPr>
          </w:p>
        </w:tc>
        <w:tc>
          <w:tcPr>
            <w:tcW w:w="5529" w:type="dxa"/>
          </w:tcPr>
          <w:p w:rsidR="00DA3F4C" w:rsidRPr="00DA3F4C" w:rsidRDefault="00DA3F4C" w:rsidP="00746274">
            <w:pPr>
              <w:jc w:val="both"/>
              <w:rPr>
                <w:sz w:val="10"/>
                <w:szCs w:val="10"/>
              </w:rPr>
            </w:pPr>
          </w:p>
        </w:tc>
        <w:tc>
          <w:tcPr>
            <w:tcW w:w="1518" w:type="dxa"/>
          </w:tcPr>
          <w:p w:rsidR="00DA3F4C" w:rsidRPr="00DA3F4C" w:rsidRDefault="00DA3F4C">
            <w:pPr>
              <w:spacing w:line="276" w:lineRule="auto"/>
              <w:jc w:val="center"/>
              <w:rPr>
                <w:sz w:val="10"/>
                <w:szCs w:val="10"/>
              </w:rPr>
            </w:pPr>
          </w:p>
        </w:tc>
      </w:tr>
      <w:tr w:rsidR="00DA3F4C" w:rsidTr="00A13889">
        <w:trPr>
          <w:trHeight w:val="54"/>
        </w:trPr>
        <w:tc>
          <w:tcPr>
            <w:tcW w:w="3510" w:type="dxa"/>
          </w:tcPr>
          <w:p w:rsidR="00DA3F4C" w:rsidRDefault="00DA3F4C" w:rsidP="00DA3F4C">
            <w:pPr>
              <w:spacing w:line="276" w:lineRule="auto"/>
            </w:pPr>
            <w:r>
              <w:t>Постановление № 183</w:t>
            </w:r>
          </w:p>
          <w:p w:rsidR="00DA3F4C" w:rsidRDefault="00DA3F4C" w:rsidP="00DA3F4C">
            <w:pPr>
              <w:spacing w:line="276" w:lineRule="auto"/>
            </w:pPr>
            <w:r>
              <w:t>от 17.05.2021</w:t>
            </w:r>
          </w:p>
        </w:tc>
        <w:tc>
          <w:tcPr>
            <w:tcW w:w="5529" w:type="dxa"/>
          </w:tcPr>
          <w:p w:rsidR="005B0285" w:rsidRPr="005B0285" w:rsidRDefault="005B0285" w:rsidP="005B0285">
            <w:pPr>
              <w:jc w:val="both"/>
            </w:pPr>
            <w:r w:rsidRPr="005B0285">
              <w:t>О комиссии по охране труда в администрации</w:t>
            </w:r>
          </w:p>
          <w:p w:rsidR="005B0285" w:rsidRPr="005B0285" w:rsidRDefault="005B0285" w:rsidP="005B0285">
            <w:pPr>
              <w:jc w:val="both"/>
            </w:pPr>
            <w:r w:rsidRPr="005B0285">
              <w:t>городского округа Тейково Ивановской области</w:t>
            </w:r>
          </w:p>
          <w:p w:rsidR="00DA3F4C" w:rsidRDefault="00DA3F4C" w:rsidP="00746274">
            <w:pPr>
              <w:jc w:val="both"/>
            </w:pPr>
          </w:p>
        </w:tc>
        <w:tc>
          <w:tcPr>
            <w:tcW w:w="1518" w:type="dxa"/>
          </w:tcPr>
          <w:p w:rsidR="00DA3F4C" w:rsidRDefault="00DA3F4C">
            <w:pPr>
              <w:spacing w:line="276" w:lineRule="auto"/>
              <w:jc w:val="center"/>
              <w:rPr>
                <w:sz w:val="10"/>
                <w:szCs w:val="10"/>
              </w:rPr>
            </w:pPr>
          </w:p>
          <w:p w:rsidR="00777857" w:rsidRPr="00777857" w:rsidRDefault="00777857">
            <w:pPr>
              <w:spacing w:line="276" w:lineRule="auto"/>
              <w:jc w:val="center"/>
            </w:pPr>
            <w:r w:rsidRPr="00777857">
              <w:t>18</w:t>
            </w:r>
          </w:p>
        </w:tc>
      </w:tr>
      <w:tr w:rsidR="00DA3F4C" w:rsidTr="00A13889">
        <w:trPr>
          <w:trHeight w:val="54"/>
        </w:trPr>
        <w:tc>
          <w:tcPr>
            <w:tcW w:w="3510" w:type="dxa"/>
          </w:tcPr>
          <w:p w:rsidR="00DA3F4C" w:rsidRDefault="00DA3F4C" w:rsidP="005B0285">
            <w:pPr>
              <w:spacing w:line="276" w:lineRule="auto"/>
            </w:pPr>
          </w:p>
        </w:tc>
        <w:tc>
          <w:tcPr>
            <w:tcW w:w="5529" w:type="dxa"/>
          </w:tcPr>
          <w:p w:rsidR="00DA3F4C" w:rsidRDefault="00DA3F4C" w:rsidP="00746274">
            <w:pPr>
              <w:jc w:val="both"/>
            </w:pPr>
          </w:p>
        </w:tc>
        <w:tc>
          <w:tcPr>
            <w:tcW w:w="1518" w:type="dxa"/>
          </w:tcPr>
          <w:p w:rsidR="00DA3F4C" w:rsidRDefault="00DA3F4C">
            <w:pPr>
              <w:spacing w:line="276" w:lineRule="auto"/>
              <w:jc w:val="center"/>
              <w:rPr>
                <w:sz w:val="10"/>
                <w:szCs w:val="10"/>
              </w:rPr>
            </w:pPr>
          </w:p>
        </w:tc>
      </w:tr>
      <w:tr w:rsidR="005B0285" w:rsidTr="00A13889">
        <w:trPr>
          <w:trHeight w:val="54"/>
        </w:trPr>
        <w:tc>
          <w:tcPr>
            <w:tcW w:w="3510" w:type="dxa"/>
          </w:tcPr>
          <w:p w:rsidR="005B0285" w:rsidRDefault="005B0285" w:rsidP="005B0285">
            <w:pPr>
              <w:spacing w:line="276" w:lineRule="auto"/>
            </w:pPr>
            <w:r>
              <w:lastRenderedPageBreak/>
              <w:t>Постановление № 185</w:t>
            </w:r>
          </w:p>
          <w:p w:rsidR="005B0285" w:rsidRDefault="005B0285" w:rsidP="005B0285">
            <w:pPr>
              <w:spacing w:line="276" w:lineRule="auto"/>
            </w:pPr>
            <w:r>
              <w:t>от 17.05.2021</w:t>
            </w:r>
          </w:p>
        </w:tc>
        <w:tc>
          <w:tcPr>
            <w:tcW w:w="5529" w:type="dxa"/>
          </w:tcPr>
          <w:p w:rsidR="00777857" w:rsidRPr="00777857" w:rsidRDefault="00777857" w:rsidP="00777857">
            <w:pPr>
              <w:pStyle w:val="ConsPlusNormal"/>
              <w:ind w:firstLine="34"/>
              <w:jc w:val="both"/>
              <w:rPr>
                <w:rFonts w:ascii="Times New Roman" w:hAnsi="Times New Roman" w:cs="Times New Roman"/>
                <w:sz w:val="24"/>
                <w:szCs w:val="24"/>
              </w:rPr>
            </w:pPr>
            <w:r w:rsidRPr="00777857">
              <w:rPr>
                <w:rFonts w:ascii="Times New Roman" w:hAnsi="Times New Roman" w:cs="Times New Roman"/>
                <w:sz w:val="24"/>
                <w:szCs w:val="24"/>
              </w:rPr>
              <w:t>О внесении изменений в постановление администрации городского округа Тейково Ивановской области от 05.11.2013 № 676 «Об утверждении муниципальной программы городского округа Тейково «Формирование инвестиционной привлекательности городского округа Тейково»</w:t>
            </w:r>
          </w:p>
          <w:p w:rsidR="005B0285" w:rsidRDefault="005B0285" w:rsidP="00746274">
            <w:pPr>
              <w:jc w:val="both"/>
            </w:pPr>
          </w:p>
        </w:tc>
        <w:tc>
          <w:tcPr>
            <w:tcW w:w="1518" w:type="dxa"/>
          </w:tcPr>
          <w:p w:rsidR="005B0285" w:rsidRDefault="005B0285">
            <w:pPr>
              <w:spacing w:line="276" w:lineRule="auto"/>
              <w:jc w:val="center"/>
              <w:rPr>
                <w:sz w:val="10"/>
                <w:szCs w:val="10"/>
              </w:rPr>
            </w:pPr>
          </w:p>
          <w:p w:rsidR="00777857" w:rsidRDefault="00777857">
            <w:pPr>
              <w:spacing w:line="276" w:lineRule="auto"/>
              <w:jc w:val="center"/>
              <w:rPr>
                <w:sz w:val="10"/>
                <w:szCs w:val="10"/>
              </w:rPr>
            </w:pPr>
          </w:p>
          <w:p w:rsidR="00777857" w:rsidRPr="00777857" w:rsidRDefault="00777857">
            <w:pPr>
              <w:spacing w:line="276" w:lineRule="auto"/>
              <w:jc w:val="center"/>
            </w:pPr>
            <w:r>
              <w:t>23</w:t>
            </w:r>
          </w:p>
        </w:tc>
      </w:tr>
    </w:tbl>
    <w:p w:rsidR="00F036BD" w:rsidRDefault="00F036BD" w:rsidP="00F036BD">
      <w:pPr>
        <w:rPr>
          <w:i/>
          <w:sz w:val="28"/>
          <w:szCs w:val="28"/>
        </w:rPr>
      </w:pPr>
    </w:p>
    <w:p w:rsidR="005D0971" w:rsidRDefault="00F036BD" w:rsidP="005D0971">
      <w:pPr>
        <w:ind w:right="-284"/>
        <w:jc w:val="center"/>
        <w:rPr>
          <w:i/>
          <w:sz w:val="28"/>
          <w:szCs w:val="28"/>
        </w:rPr>
      </w:pPr>
      <w:r>
        <w:rPr>
          <w:i/>
          <w:sz w:val="28"/>
          <w:szCs w:val="28"/>
        </w:rPr>
        <w:br w:type="page"/>
      </w:r>
      <w:r w:rsidR="005D0971">
        <w:rPr>
          <w:b/>
          <w:bCs/>
          <w:noProof/>
          <w:sz w:val="32"/>
          <w:szCs w:val="32"/>
          <w:lang w:eastAsia="ru-RU"/>
        </w:rPr>
        <w:lastRenderedPageBreak/>
        <w:drawing>
          <wp:inline distT="0" distB="0" distL="0" distR="0">
            <wp:extent cx="693420" cy="906780"/>
            <wp:effectExtent l="19050" t="0" r="0" b="0"/>
            <wp:docPr id="4"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rsidR="00232B00" w:rsidRPr="009B031A" w:rsidRDefault="00232B00" w:rsidP="00232B00">
      <w:pPr>
        <w:ind w:right="-1"/>
        <w:jc w:val="center"/>
        <w:rPr>
          <w:b/>
        </w:rPr>
      </w:pPr>
      <w:r w:rsidRPr="009B031A">
        <w:rPr>
          <w:b/>
        </w:rPr>
        <w:t>АДМИНИСТРАЦИЯ ГОРОДСКОГО ОКРУГА ТЕЙКОВО</w:t>
      </w:r>
    </w:p>
    <w:p w:rsidR="00232B00" w:rsidRPr="009B031A" w:rsidRDefault="00232B00" w:rsidP="00232B00">
      <w:pPr>
        <w:ind w:right="-1"/>
        <w:jc w:val="center"/>
        <w:rPr>
          <w:b/>
        </w:rPr>
      </w:pPr>
      <w:r w:rsidRPr="009B031A">
        <w:rPr>
          <w:b/>
        </w:rPr>
        <w:t xml:space="preserve"> ИВАНОВСКОЙ ОБЛАСТИ</w:t>
      </w:r>
    </w:p>
    <w:p w:rsidR="00232B00" w:rsidRPr="009B031A" w:rsidRDefault="00232B00" w:rsidP="00232B00">
      <w:pPr>
        <w:ind w:right="-1"/>
        <w:jc w:val="center"/>
        <w:rPr>
          <w:b/>
        </w:rPr>
      </w:pPr>
      <w:r w:rsidRPr="009B031A">
        <w:rPr>
          <w:b/>
        </w:rPr>
        <w:t>________________________________________________________</w:t>
      </w:r>
    </w:p>
    <w:p w:rsidR="00232B00" w:rsidRPr="009B031A" w:rsidRDefault="00232B00" w:rsidP="00232B00">
      <w:pPr>
        <w:pStyle w:val="ConsPlusNormal"/>
        <w:ind w:right="-1"/>
        <w:jc w:val="center"/>
        <w:rPr>
          <w:rFonts w:ascii="Times New Roman" w:hAnsi="Times New Roman" w:cs="Times New Roman"/>
          <w:b/>
          <w:sz w:val="24"/>
          <w:szCs w:val="24"/>
        </w:rPr>
      </w:pPr>
    </w:p>
    <w:p w:rsidR="00232B00" w:rsidRPr="009B031A" w:rsidRDefault="00232B00" w:rsidP="00232B00">
      <w:pPr>
        <w:pStyle w:val="ConsPlusNormal"/>
        <w:ind w:right="-1"/>
        <w:jc w:val="center"/>
        <w:rPr>
          <w:rFonts w:ascii="Times New Roman" w:hAnsi="Times New Roman" w:cs="Times New Roman"/>
          <w:b/>
          <w:sz w:val="24"/>
          <w:szCs w:val="24"/>
        </w:rPr>
      </w:pPr>
    </w:p>
    <w:p w:rsidR="00232B00" w:rsidRPr="009B031A" w:rsidRDefault="00232B00" w:rsidP="00232B00">
      <w:pPr>
        <w:pStyle w:val="ConsPlusNormal"/>
        <w:ind w:right="-1"/>
        <w:jc w:val="center"/>
        <w:rPr>
          <w:rFonts w:ascii="Times New Roman" w:hAnsi="Times New Roman" w:cs="Times New Roman"/>
          <w:b/>
          <w:sz w:val="24"/>
          <w:szCs w:val="24"/>
        </w:rPr>
      </w:pPr>
      <w:r w:rsidRPr="009B031A">
        <w:rPr>
          <w:rFonts w:ascii="Times New Roman" w:hAnsi="Times New Roman" w:cs="Times New Roman"/>
          <w:b/>
          <w:sz w:val="24"/>
          <w:szCs w:val="24"/>
        </w:rPr>
        <w:t>П О С Т А Н О В Л Е Н И Е</w:t>
      </w:r>
    </w:p>
    <w:p w:rsidR="00232B00" w:rsidRPr="009B031A" w:rsidRDefault="00232B00" w:rsidP="00232B00">
      <w:pPr>
        <w:pStyle w:val="ConsPlusNormal"/>
        <w:ind w:right="-1"/>
        <w:jc w:val="center"/>
        <w:rPr>
          <w:rFonts w:ascii="Times New Roman" w:hAnsi="Times New Roman" w:cs="Times New Roman"/>
          <w:sz w:val="24"/>
          <w:szCs w:val="24"/>
        </w:rPr>
      </w:pPr>
    </w:p>
    <w:p w:rsidR="00232B00" w:rsidRPr="009B031A" w:rsidRDefault="00232B00" w:rsidP="00232B00">
      <w:pPr>
        <w:pStyle w:val="ConsPlusNormal"/>
        <w:ind w:right="-1"/>
        <w:jc w:val="center"/>
        <w:rPr>
          <w:rFonts w:ascii="Times New Roman" w:hAnsi="Times New Roman" w:cs="Times New Roman"/>
          <w:sz w:val="24"/>
          <w:szCs w:val="24"/>
        </w:rPr>
      </w:pPr>
    </w:p>
    <w:p w:rsidR="00232B00" w:rsidRPr="009B031A" w:rsidRDefault="00232B00" w:rsidP="00232B00">
      <w:pPr>
        <w:ind w:right="-1"/>
        <w:jc w:val="center"/>
      </w:pPr>
      <w:r w:rsidRPr="009B031A">
        <w:rPr>
          <w:b/>
        </w:rPr>
        <w:t>от   11.05.2021  №  172</w:t>
      </w:r>
    </w:p>
    <w:p w:rsidR="00232B00" w:rsidRPr="009B031A" w:rsidRDefault="00232B00" w:rsidP="00232B00">
      <w:pPr>
        <w:ind w:right="-1"/>
        <w:jc w:val="center"/>
      </w:pPr>
    </w:p>
    <w:p w:rsidR="00232B00" w:rsidRPr="009B031A" w:rsidRDefault="00232B00" w:rsidP="00232B00">
      <w:pPr>
        <w:ind w:right="-1"/>
        <w:jc w:val="center"/>
      </w:pPr>
      <w:r w:rsidRPr="009B031A">
        <w:t>г. Тейково</w:t>
      </w:r>
    </w:p>
    <w:p w:rsidR="00232B00" w:rsidRPr="009B031A" w:rsidRDefault="00232B00" w:rsidP="00232B00">
      <w:pPr>
        <w:ind w:right="-1"/>
        <w:jc w:val="center"/>
      </w:pPr>
    </w:p>
    <w:p w:rsidR="00232B00" w:rsidRPr="009B031A" w:rsidRDefault="00232B00" w:rsidP="00232B00">
      <w:pPr>
        <w:pStyle w:val="ConsPlusNormal"/>
        <w:jc w:val="center"/>
        <w:rPr>
          <w:rFonts w:ascii="Times New Roman" w:hAnsi="Times New Roman" w:cs="Times New Roman"/>
          <w:b/>
          <w:sz w:val="24"/>
          <w:szCs w:val="24"/>
          <w:shd w:val="clear" w:color="auto" w:fill="FFFFFF"/>
        </w:rPr>
      </w:pPr>
      <w:r w:rsidRPr="009B031A">
        <w:rPr>
          <w:rFonts w:ascii="Times New Roman" w:hAnsi="Times New Roman" w:cs="Times New Roman"/>
          <w:b/>
          <w:sz w:val="24"/>
          <w:szCs w:val="24"/>
        </w:rPr>
        <w:t xml:space="preserve">Об утверждении Порядка </w:t>
      </w:r>
      <w:r w:rsidRPr="009B031A">
        <w:rPr>
          <w:rFonts w:ascii="Times New Roman" w:hAnsi="Times New Roman" w:cs="Times New Roman"/>
          <w:b/>
          <w:sz w:val="24"/>
          <w:szCs w:val="24"/>
          <w:shd w:val="clear" w:color="auto" w:fill="FFFFFF"/>
        </w:rPr>
        <w:t xml:space="preserve">софинансирования расходов, расходования </w:t>
      </w:r>
    </w:p>
    <w:p w:rsidR="00232B00" w:rsidRPr="009B031A" w:rsidRDefault="00232B00" w:rsidP="00232B00">
      <w:pPr>
        <w:pStyle w:val="ConsPlusNormal"/>
        <w:jc w:val="center"/>
        <w:rPr>
          <w:rFonts w:ascii="Times New Roman" w:hAnsi="Times New Roman" w:cs="Times New Roman"/>
          <w:b/>
          <w:sz w:val="24"/>
          <w:szCs w:val="24"/>
        </w:rPr>
      </w:pPr>
      <w:r w:rsidRPr="009B031A">
        <w:rPr>
          <w:rFonts w:ascii="Times New Roman" w:hAnsi="Times New Roman" w:cs="Times New Roman"/>
          <w:b/>
          <w:sz w:val="24"/>
          <w:szCs w:val="24"/>
          <w:shd w:val="clear" w:color="auto" w:fill="FFFFFF"/>
        </w:rPr>
        <w:t xml:space="preserve">средств субсидии, выделяемой </w:t>
      </w:r>
      <w:r w:rsidRPr="009B031A">
        <w:rPr>
          <w:rFonts w:ascii="Times New Roman" w:hAnsi="Times New Roman" w:cs="Times New Roman"/>
          <w:b/>
          <w:sz w:val="24"/>
          <w:szCs w:val="24"/>
        </w:rPr>
        <w:t>из бюджета Ивановской области бюджету города Тейково на реализацию проектов развития территорий городского округа Тейково Ивановской области, основанных на местных инициативах</w:t>
      </w:r>
    </w:p>
    <w:p w:rsidR="00232B00" w:rsidRPr="009B031A" w:rsidRDefault="00232B00" w:rsidP="00232B00">
      <w:pPr>
        <w:pStyle w:val="ConsPlusTitle"/>
        <w:widowControl/>
        <w:jc w:val="center"/>
        <w:rPr>
          <w:rFonts w:ascii="Times New Roman" w:hAnsi="Times New Roman" w:cs="Times New Roman"/>
          <w:sz w:val="24"/>
          <w:szCs w:val="24"/>
        </w:rPr>
      </w:pPr>
      <w:r w:rsidRPr="009B031A">
        <w:rPr>
          <w:rFonts w:ascii="Times New Roman" w:hAnsi="Times New Roman" w:cs="Times New Roman"/>
          <w:sz w:val="24"/>
          <w:szCs w:val="24"/>
        </w:rPr>
        <w:t>(инициативных проектов), в 2021 году</w:t>
      </w:r>
    </w:p>
    <w:p w:rsidR="00232B00" w:rsidRPr="009B031A" w:rsidRDefault="00232B00" w:rsidP="00232B00">
      <w:pPr>
        <w:pStyle w:val="ConsPlusTitle"/>
        <w:widowControl/>
        <w:jc w:val="center"/>
        <w:rPr>
          <w:rFonts w:ascii="Times New Roman" w:hAnsi="Times New Roman" w:cs="Times New Roman"/>
          <w:sz w:val="24"/>
          <w:szCs w:val="24"/>
        </w:rPr>
      </w:pPr>
    </w:p>
    <w:p w:rsidR="00232B00" w:rsidRPr="009B031A" w:rsidRDefault="00232B00" w:rsidP="00232B00">
      <w:pPr>
        <w:ind w:firstLine="709"/>
        <w:jc w:val="both"/>
      </w:pPr>
      <w:r w:rsidRPr="009B031A">
        <w:rPr>
          <w:shd w:val="clear" w:color="auto" w:fill="FFFFFF"/>
        </w:rPr>
        <w:t>В соответствии с Бюджетным кодексом Российской Федерации</w:t>
      </w:r>
      <w:r w:rsidRPr="009B031A">
        <w:t>,  постановлением Правительства Ивановской области от 01.09.2017 № 337-п «</w:t>
      </w:r>
      <w:r w:rsidRPr="009B031A">
        <w:rPr>
          <w:bCs/>
        </w:rPr>
        <w:t>Об утверждении государственной программы Ивановской области «Формирование современной городской среды»</w:t>
      </w:r>
      <w:r w:rsidRPr="009B031A">
        <w:t>», постановлением Правительства Ивановской области от 13.04.2021 № 184-п «О распределении субсидий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в 2021 году», приказом Департамента внутренней политики Ивановской области от 09.03.2021 № 54 «О внесении изменений в приказ Департамента внутренней политики Ивановской области от 07.04.2020 № 94 «О поддержке проектов развития территорий муниципальных образований Ивановской области, основанных на местных инициативах, и о признании утратившим силу приказа Департамента внутренней политики Ивановской области от 07.08.2019 № 112 «О реализации мероприятий по организации благоустройства территорий муниципальных образований Ивановской области в рамках поддержки местных инициатив», администрация городского округа Тейково Ивановской области</w:t>
      </w:r>
    </w:p>
    <w:p w:rsidR="00232B00" w:rsidRPr="009B031A" w:rsidRDefault="00232B00" w:rsidP="00232B00">
      <w:pPr>
        <w:ind w:firstLine="709"/>
        <w:jc w:val="both"/>
      </w:pPr>
    </w:p>
    <w:p w:rsidR="00232B00" w:rsidRPr="009B031A" w:rsidRDefault="00232B00" w:rsidP="00232B00">
      <w:pPr>
        <w:jc w:val="center"/>
        <w:rPr>
          <w:b/>
        </w:rPr>
      </w:pPr>
      <w:r w:rsidRPr="009B031A">
        <w:rPr>
          <w:b/>
        </w:rPr>
        <w:t>П О С Т А Н О В Л Я Е Т:</w:t>
      </w:r>
    </w:p>
    <w:p w:rsidR="00232B00" w:rsidRPr="009B031A" w:rsidRDefault="00232B00" w:rsidP="00232B00">
      <w:pPr>
        <w:jc w:val="center"/>
        <w:rPr>
          <w:b/>
        </w:rPr>
      </w:pPr>
    </w:p>
    <w:p w:rsidR="00232B00" w:rsidRPr="009B031A" w:rsidRDefault="00232B00" w:rsidP="00232B00">
      <w:pPr>
        <w:ind w:firstLine="709"/>
        <w:jc w:val="both"/>
        <w:rPr>
          <w:bCs/>
        </w:rPr>
      </w:pPr>
      <w:r w:rsidRPr="009B031A">
        <w:rPr>
          <w:bCs/>
        </w:rPr>
        <w:t xml:space="preserve">1. Утвердить: </w:t>
      </w:r>
    </w:p>
    <w:p w:rsidR="00232B00" w:rsidRPr="009B031A" w:rsidRDefault="00232B00" w:rsidP="00232B00">
      <w:pPr>
        <w:pStyle w:val="ConsPlusNormal"/>
        <w:ind w:firstLine="709"/>
        <w:jc w:val="both"/>
        <w:rPr>
          <w:rFonts w:ascii="Times New Roman" w:hAnsi="Times New Roman" w:cs="Times New Roman"/>
          <w:bCs/>
          <w:sz w:val="24"/>
          <w:szCs w:val="24"/>
        </w:rPr>
      </w:pPr>
      <w:r w:rsidRPr="009B031A">
        <w:rPr>
          <w:rFonts w:ascii="Times New Roman" w:hAnsi="Times New Roman" w:cs="Times New Roman"/>
          <w:bCs/>
          <w:sz w:val="24"/>
          <w:szCs w:val="24"/>
        </w:rPr>
        <w:t xml:space="preserve">1.1. Порядок софинансирования расходов, </w:t>
      </w:r>
      <w:r w:rsidRPr="009B031A">
        <w:rPr>
          <w:rFonts w:ascii="Times New Roman" w:hAnsi="Times New Roman" w:cs="Times New Roman"/>
          <w:sz w:val="24"/>
          <w:szCs w:val="24"/>
          <w:shd w:val="clear" w:color="auto" w:fill="FFFFFF"/>
        </w:rPr>
        <w:t>расходования средств субсидии</w:t>
      </w:r>
      <w:r w:rsidRPr="009B031A">
        <w:rPr>
          <w:rFonts w:ascii="Times New Roman" w:hAnsi="Times New Roman" w:cs="Times New Roman"/>
          <w:bCs/>
          <w:sz w:val="24"/>
          <w:szCs w:val="24"/>
        </w:rPr>
        <w:t xml:space="preserve">, выделяемой из бюджета Ивановкой области бюджету города Тейково на реализацию проектов развития территорий городского округа Тейково Ивановской области, основанных на местных инициативах </w:t>
      </w:r>
      <w:r w:rsidRPr="009B031A">
        <w:rPr>
          <w:rFonts w:ascii="Times New Roman" w:hAnsi="Times New Roman" w:cs="Times New Roman"/>
          <w:sz w:val="24"/>
          <w:szCs w:val="24"/>
        </w:rPr>
        <w:t>(инициативных проектов), в 2021 году</w:t>
      </w:r>
      <w:r w:rsidRPr="009B031A">
        <w:rPr>
          <w:rFonts w:ascii="Times New Roman" w:hAnsi="Times New Roman" w:cs="Times New Roman"/>
          <w:sz w:val="24"/>
          <w:szCs w:val="24"/>
          <w:shd w:val="clear" w:color="auto" w:fill="FFFFFF"/>
        </w:rPr>
        <w:t xml:space="preserve"> (приложение № 1)</w:t>
      </w:r>
      <w:r w:rsidRPr="009B031A">
        <w:rPr>
          <w:rFonts w:ascii="Times New Roman" w:hAnsi="Times New Roman" w:cs="Times New Roman"/>
          <w:bCs/>
          <w:sz w:val="24"/>
          <w:szCs w:val="24"/>
        </w:rPr>
        <w:t>.</w:t>
      </w:r>
    </w:p>
    <w:p w:rsidR="00232B00" w:rsidRPr="009B031A" w:rsidRDefault="00232B00" w:rsidP="00232B00">
      <w:pPr>
        <w:ind w:firstLine="709"/>
        <w:jc w:val="both"/>
        <w:rPr>
          <w:bCs/>
        </w:rPr>
      </w:pPr>
      <w:r w:rsidRPr="009B031A">
        <w:rPr>
          <w:shd w:val="clear" w:color="auto" w:fill="FFFFFF"/>
        </w:rPr>
        <w:t xml:space="preserve">1.2. Перечень мероприятий по </w:t>
      </w:r>
      <w:r w:rsidRPr="009B031A">
        <w:rPr>
          <w:bCs/>
        </w:rPr>
        <w:t xml:space="preserve">реализации проектов развития территорий городского округа Тейково Ивановской области, основанных на местных инициативах </w:t>
      </w:r>
      <w:r w:rsidRPr="009B031A">
        <w:t>(инициативных проектов), в 2021 году</w:t>
      </w:r>
      <w:r w:rsidRPr="009B031A">
        <w:rPr>
          <w:shd w:val="clear" w:color="auto" w:fill="FFFFFF"/>
        </w:rPr>
        <w:t xml:space="preserve"> (приложение № 2).</w:t>
      </w:r>
    </w:p>
    <w:p w:rsidR="00232B00" w:rsidRPr="009B031A" w:rsidRDefault="00232B00" w:rsidP="00232B00">
      <w:pPr>
        <w:ind w:firstLine="709"/>
        <w:jc w:val="both"/>
      </w:pPr>
      <w:r w:rsidRPr="009B031A">
        <w:t>2. Установить:</w:t>
      </w:r>
    </w:p>
    <w:p w:rsidR="00232B00" w:rsidRPr="009B031A" w:rsidRDefault="00232B00" w:rsidP="00232B00">
      <w:pPr>
        <w:ind w:firstLine="709"/>
        <w:jc w:val="both"/>
      </w:pPr>
      <w:r w:rsidRPr="009B031A">
        <w:t xml:space="preserve">2.1. Расходное обязательство городского округа Тейково Ивановской области </w:t>
      </w:r>
      <w:r w:rsidRPr="009B031A">
        <w:rPr>
          <w:shd w:val="clear" w:color="auto" w:fill="FFFFFF"/>
        </w:rPr>
        <w:t xml:space="preserve">на </w:t>
      </w:r>
      <w:r w:rsidRPr="009B031A">
        <w:rPr>
          <w:bCs/>
        </w:rPr>
        <w:t xml:space="preserve">реализацию проектов развития территорий городского округа Тейково Ивановской области, основанных на местных инициативах </w:t>
      </w:r>
      <w:r w:rsidRPr="009B031A">
        <w:t xml:space="preserve">(инициативных проектов), в 2021 году принято и </w:t>
      </w:r>
      <w:r w:rsidRPr="009B031A">
        <w:lastRenderedPageBreak/>
        <w:t>реализуется в соответствии с решением муниципального городского Совета городского округа Тейково от 25.11.2005 № 98-6 «Об утверждении положения об организации благоустройства и озеленения территории города Тейково».</w:t>
      </w:r>
    </w:p>
    <w:p w:rsidR="00232B00" w:rsidRPr="009B031A" w:rsidRDefault="00232B00" w:rsidP="00232B00">
      <w:pPr>
        <w:ind w:firstLine="708"/>
        <w:jc w:val="both"/>
      </w:pPr>
      <w:r w:rsidRPr="009B031A">
        <w:t xml:space="preserve">2.2. Финансирование расходного обязательства, указанного в подпункте 2.1, осуществляется за счет ассигнований, предусмотренных муниципальной программой «Обеспечение населения городского округа Тейково услугами жилищно-коммунального хозяйства и развитие транспортной системы в 2014-2024 годах», утвержденной постановлением администрации г.о. Тейково от 11.11.2013          № 688, в рамках подпрограммы «Формирование современной городской среды» на 2018-2024 годы». </w:t>
      </w:r>
    </w:p>
    <w:p w:rsidR="00232B00" w:rsidRPr="009B031A" w:rsidRDefault="00232B00" w:rsidP="00232B00">
      <w:pPr>
        <w:ind w:firstLine="709"/>
        <w:jc w:val="both"/>
      </w:pPr>
      <w:r w:rsidRPr="009B031A">
        <w:t>3. Опубликовать настоящее постановление в Вестнике органов местного самоуправления городского округа Тейково Ивановской области и разместить на официальном сайте администрации городского округа Тейково Ивановской области в сети Интернет.</w:t>
      </w:r>
    </w:p>
    <w:p w:rsidR="00232B00" w:rsidRPr="009B031A" w:rsidRDefault="00232B00" w:rsidP="00232B00">
      <w:pPr>
        <w:ind w:firstLine="709"/>
        <w:jc w:val="both"/>
      </w:pPr>
      <w:r w:rsidRPr="009B031A">
        <w:t>4. Настоящее постановление вступает в силу после его официального опубликования.</w:t>
      </w:r>
    </w:p>
    <w:p w:rsidR="00232B00" w:rsidRPr="009B031A" w:rsidRDefault="00232B00" w:rsidP="00232B00">
      <w:pPr>
        <w:ind w:firstLine="709"/>
        <w:jc w:val="both"/>
      </w:pPr>
      <w:r w:rsidRPr="009B031A">
        <w:t>5. Контроль исполнения настоящего постановления возложить на первого заместителя главы администрации (по вопросам городского хозяйства), начальника отдела городской инфраструктуры администрации городского округа Тейково Ивановской области Ермолаева С.Н.</w:t>
      </w:r>
    </w:p>
    <w:p w:rsidR="00232B00" w:rsidRPr="009B031A" w:rsidRDefault="00232B00" w:rsidP="00232B00">
      <w:pPr>
        <w:jc w:val="both"/>
      </w:pPr>
    </w:p>
    <w:p w:rsidR="00232B00" w:rsidRPr="009B031A" w:rsidRDefault="00232B00" w:rsidP="00232B00">
      <w:pPr>
        <w:pStyle w:val="ac"/>
        <w:ind w:left="0"/>
      </w:pPr>
    </w:p>
    <w:p w:rsidR="00232B00" w:rsidRPr="009B031A" w:rsidRDefault="00232B00" w:rsidP="00232B00">
      <w:pPr>
        <w:pStyle w:val="ac"/>
        <w:ind w:left="0"/>
        <w:jc w:val="both"/>
      </w:pPr>
    </w:p>
    <w:p w:rsidR="00232B00" w:rsidRPr="009B031A" w:rsidRDefault="00232B00" w:rsidP="00232B00">
      <w:pPr>
        <w:ind w:right="-1"/>
        <w:jc w:val="both"/>
        <w:rPr>
          <w:b/>
        </w:rPr>
      </w:pPr>
      <w:r w:rsidRPr="009B031A">
        <w:rPr>
          <w:b/>
        </w:rPr>
        <w:t>Глава городского округа Тейково</w:t>
      </w:r>
    </w:p>
    <w:p w:rsidR="00232B00" w:rsidRPr="009B031A" w:rsidRDefault="00232B00" w:rsidP="00232B00">
      <w:pPr>
        <w:ind w:right="-1"/>
        <w:jc w:val="both"/>
        <w:rPr>
          <w:b/>
        </w:rPr>
      </w:pPr>
      <w:r w:rsidRPr="009B031A">
        <w:rPr>
          <w:b/>
        </w:rPr>
        <w:t>Ивановской области                                                                                 С.А. Семенова</w:t>
      </w:r>
    </w:p>
    <w:p w:rsidR="00232B00" w:rsidRPr="009B031A" w:rsidRDefault="00232B00" w:rsidP="00232B00">
      <w:pPr>
        <w:ind w:right="-1"/>
        <w:jc w:val="both"/>
        <w:rPr>
          <w:b/>
        </w:rPr>
      </w:pPr>
    </w:p>
    <w:p w:rsidR="00232B00" w:rsidRPr="009B031A" w:rsidRDefault="00232B00" w:rsidP="00232B00">
      <w:r w:rsidRPr="009B031A">
        <w:br w:type="page"/>
      </w:r>
    </w:p>
    <w:p w:rsidR="00232B00" w:rsidRPr="009B031A" w:rsidRDefault="00232B00" w:rsidP="00232B00">
      <w:pPr>
        <w:jc w:val="right"/>
      </w:pPr>
      <w:r w:rsidRPr="009B031A">
        <w:lastRenderedPageBreak/>
        <w:t xml:space="preserve">Приложение № 1 </w:t>
      </w:r>
    </w:p>
    <w:p w:rsidR="00232B00" w:rsidRPr="009B031A" w:rsidRDefault="00232B00" w:rsidP="00232B00">
      <w:pPr>
        <w:jc w:val="right"/>
      </w:pPr>
      <w:r w:rsidRPr="009B031A">
        <w:t>к постановлению администрации г.о. Тейково</w:t>
      </w:r>
    </w:p>
    <w:p w:rsidR="00232B00" w:rsidRPr="009B031A" w:rsidRDefault="00232B00" w:rsidP="00232B00">
      <w:pPr>
        <w:jc w:val="right"/>
      </w:pPr>
      <w:r w:rsidRPr="009B031A">
        <w:t xml:space="preserve">Ивановской области </w:t>
      </w:r>
    </w:p>
    <w:p w:rsidR="00232B00" w:rsidRPr="009B031A" w:rsidRDefault="00232B00" w:rsidP="00232B00">
      <w:pPr>
        <w:jc w:val="right"/>
      </w:pPr>
      <w:r>
        <w:t>от  11.05.2021 №172</w:t>
      </w:r>
    </w:p>
    <w:p w:rsidR="00232B00" w:rsidRPr="009B031A" w:rsidRDefault="00232B00" w:rsidP="00232B00">
      <w:pPr>
        <w:jc w:val="center"/>
        <w:rPr>
          <w:b/>
        </w:rPr>
      </w:pPr>
    </w:p>
    <w:p w:rsidR="00232B00" w:rsidRPr="009B031A" w:rsidRDefault="00232B00" w:rsidP="00232B00">
      <w:pPr>
        <w:jc w:val="center"/>
        <w:rPr>
          <w:b/>
        </w:rPr>
      </w:pPr>
    </w:p>
    <w:p w:rsidR="00232B00" w:rsidRPr="009B031A" w:rsidRDefault="00232B00" w:rsidP="00232B00">
      <w:pPr>
        <w:jc w:val="center"/>
        <w:rPr>
          <w:b/>
        </w:rPr>
      </w:pPr>
      <w:r w:rsidRPr="009B031A">
        <w:rPr>
          <w:b/>
        </w:rPr>
        <w:t>П О Р Я Д О К</w:t>
      </w:r>
    </w:p>
    <w:p w:rsidR="00232B00" w:rsidRPr="009B031A" w:rsidRDefault="00232B00" w:rsidP="00232B00">
      <w:pPr>
        <w:pStyle w:val="ConsPlusNormal"/>
        <w:jc w:val="center"/>
        <w:rPr>
          <w:rFonts w:ascii="Times New Roman" w:hAnsi="Times New Roman" w:cs="Times New Roman"/>
          <w:b/>
          <w:sz w:val="24"/>
          <w:szCs w:val="24"/>
        </w:rPr>
      </w:pPr>
      <w:r w:rsidRPr="009B031A">
        <w:rPr>
          <w:rFonts w:ascii="Times New Roman" w:hAnsi="Times New Roman" w:cs="Times New Roman"/>
          <w:b/>
          <w:sz w:val="24"/>
          <w:szCs w:val="24"/>
          <w:shd w:val="clear" w:color="auto" w:fill="FFFFFF"/>
        </w:rPr>
        <w:t xml:space="preserve">софинансирования расходов, расходования средств субсидии, выделяемой </w:t>
      </w:r>
      <w:r w:rsidRPr="009B031A">
        <w:rPr>
          <w:rFonts w:ascii="Times New Roman" w:hAnsi="Times New Roman" w:cs="Times New Roman"/>
          <w:b/>
          <w:sz w:val="24"/>
          <w:szCs w:val="24"/>
        </w:rPr>
        <w:t>из бюджета Ивановской области бюджету города Тейково на реализацию проектов развития территорий городского округа Тейково Ивановской области, основанных на местных инициативах (инициативных проектов), в 2021 году</w:t>
      </w:r>
    </w:p>
    <w:p w:rsidR="00232B00" w:rsidRPr="009B031A" w:rsidRDefault="00232B00" w:rsidP="00232B00">
      <w:pPr>
        <w:jc w:val="center"/>
        <w:rPr>
          <w:b/>
        </w:rPr>
      </w:pPr>
    </w:p>
    <w:p w:rsidR="00232B00" w:rsidRPr="009B031A" w:rsidRDefault="00232B00" w:rsidP="00232B00">
      <w:pPr>
        <w:jc w:val="center"/>
        <w:rPr>
          <w:rFonts w:eastAsiaTheme="minorHAnsi"/>
          <w:b/>
          <w:lang w:eastAsia="en-US"/>
        </w:rPr>
      </w:pPr>
    </w:p>
    <w:p w:rsidR="00232B00" w:rsidRPr="009B031A" w:rsidRDefault="00232B00" w:rsidP="00232B00">
      <w:pPr>
        <w:ind w:firstLine="708"/>
        <w:jc w:val="both"/>
      </w:pPr>
      <w:r w:rsidRPr="009B031A">
        <w:t>1. Настоящий Порядок определяет</w:t>
      </w:r>
      <w:r w:rsidRPr="009B031A">
        <w:rPr>
          <w:rFonts w:eastAsiaTheme="minorHAnsi"/>
          <w:lang w:eastAsia="en-US"/>
        </w:rPr>
        <w:t xml:space="preserve"> процедуру </w:t>
      </w:r>
      <w:r w:rsidRPr="009B031A">
        <w:t xml:space="preserve">софинансирования расходов, </w:t>
      </w:r>
      <w:r w:rsidRPr="009B031A">
        <w:rPr>
          <w:shd w:val="clear" w:color="auto" w:fill="FFFFFF"/>
        </w:rPr>
        <w:t>расходования средств субсидии</w:t>
      </w:r>
      <w:r w:rsidRPr="009B031A">
        <w:t xml:space="preserve">, выделяемой из бюджета Ивановской области бюджету города Тейково </w:t>
      </w:r>
      <w:r w:rsidRPr="009B031A">
        <w:rPr>
          <w:shd w:val="clear" w:color="auto" w:fill="FFFFFF"/>
        </w:rPr>
        <w:t xml:space="preserve">на реализацию проектов развития территорий </w:t>
      </w:r>
      <w:r w:rsidRPr="009B031A">
        <w:rPr>
          <w:bCs/>
        </w:rPr>
        <w:t xml:space="preserve">городского округа Тейково </w:t>
      </w:r>
      <w:r w:rsidRPr="009B031A">
        <w:rPr>
          <w:shd w:val="clear" w:color="auto" w:fill="FFFFFF"/>
        </w:rPr>
        <w:t>Ивановской области, основанных на местных инициативах (инициативных проектов), в 2021 году</w:t>
      </w:r>
      <w:r w:rsidRPr="009B031A">
        <w:t>.</w:t>
      </w:r>
    </w:p>
    <w:p w:rsidR="00232B00" w:rsidRPr="009B031A" w:rsidRDefault="00232B00" w:rsidP="00232B00">
      <w:pPr>
        <w:pStyle w:val="ConsPlusTitle"/>
        <w:ind w:firstLine="709"/>
        <w:jc w:val="both"/>
        <w:rPr>
          <w:rFonts w:ascii="Times New Roman" w:hAnsi="Times New Roman" w:cs="Times New Roman"/>
          <w:b w:val="0"/>
          <w:sz w:val="24"/>
          <w:szCs w:val="24"/>
        </w:rPr>
      </w:pPr>
      <w:r w:rsidRPr="009B031A">
        <w:rPr>
          <w:rFonts w:ascii="Times New Roman" w:hAnsi="Times New Roman" w:cs="Times New Roman"/>
          <w:b w:val="0"/>
          <w:sz w:val="24"/>
          <w:szCs w:val="24"/>
        </w:rPr>
        <w:t>2. Расходы на реализацию проектов развития территорий городского округа Тейково Ивановской области, основанных на местных инициативах (инициативных проектов) осуществляются в соответствии с Порядком предоставления и распределения субсидий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утвержденным постановлением Правительства Ивановской области от 01.09.2017 № 337-п.</w:t>
      </w:r>
    </w:p>
    <w:p w:rsidR="00232B00" w:rsidRPr="009B031A" w:rsidRDefault="00232B00" w:rsidP="00232B00">
      <w:pPr>
        <w:ind w:firstLine="708"/>
        <w:jc w:val="both"/>
      </w:pPr>
      <w:r w:rsidRPr="009B031A">
        <w:t xml:space="preserve">3. Источником финансового обеспечения указанных расходов является: </w:t>
      </w:r>
    </w:p>
    <w:p w:rsidR="00232B00" w:rsidRPr="009B031A" w:rsidRDefault="00232B00" w:rsidP="00232B00">
      <w:pPr>
        <w:autoSpaceDE w:val="0"/>
        <w:autoSpaceDN w:val="0"/>
        <w:adjustRightInd w:val="0"/>
        <w:ind w:firstLine="708"/>
        <w:jc w:val="both"/>
      </w:pPr>
      <w:r w:rsidRPr="009B031A">
        <w:t>- субсидия, выделенная из бюджета Ивановской области бюджету города Тейково на организацию благоустройства территорий в рамках проектов развития территории городского округа Тейково Ивановской области, основанных на местных инициативах, в 2021 году, не более 75 % от общей суммы;</w:t>
      </w:r>
    </w:p>
    <w:p w:rsidR="00232B00" w:rsidRPr="009B031A" w:rsidRDefault="00232B00" w:rsidP="00232B00">
      <w:pPr>
        <w:autoSpaceDE w:val="0"/>
        <w:autoSpaceDN w:val="0"/>
        <w:adjustRightInd w:val="0"/>
        <w:ind w:firstLine="708"/>
        <w:jc w:val="both"/>
      </w:pPr>
      <w:r w:rsidRPr="009B031A">
        <w:t>- средства бюджета города Тейково на благоустройство. Доля расходов средств бюджета города Тейково в финансовом обеспечении соответствующих расходных обязательств должна быть не более 22%;</w:t>
      </w:r>
    </w:p>
    <w:p w:rsidR="00232B00" w:rsidRPr="009B031A" w:rsidRDefault="00232B00" w:rsidP="00232B00">
      <w:pPr>
        <w:autoSpaceDE w:val="0"/>
        <w:autoSpaceDN w:val="0"/>
        <w:adjustRightInd w:val="0"/>
        <w:ind w:firstLine="708"/>
        <w:jc w:val="both"/>
      </w:pPr>
      <w:r w:rsidRPr="009B031A">
        <w:t xml:space="preserve">- средства граждан, поддержавших проект и инициативные платежи, кроме средств граждан, поддержавших проект (при наличии) не менее 3 %. </w:t>
      </w:r>
    </w:p>
    <w:p w:rsidR="00232B00" w:rsidRPr="009B031A" w:rsidRDefault="00232B00" w:rsidP="00232B00">
      <w:pPr>
        <w:ind w:firstLine="709"/>
        <w:jc w:val="both"/>
      </w:pPr>
      <w:r w:rsidRPr="009B031A">
        <w:t xml:space="preserve">4. В целях получения субсидии администрацией городского округа Тейково Ивановской области заключается Соглашение с Департаментом внутренней политики Ивановской области. </w:t>
      </w:r>
    </w:p>
    <w:p w:rsidR="00232B00" w:rsidRPr="009B031A" w:rsidRDefault="00232B00" w:rsidP="00232B00">
      <w:pPr>
        <w:ind w:firstLine="709"/>
        <w:jc w:val="both"/>
      </w:pPr>
      <w:r w:rsidRPr="009B031A">
        <w:t xml:space="preserve">5. Условия предоставления, порядок использования, осуществления контроля и возврата субсидии определяются Соглашением с Департаментом внутренней политики Ивановской области. </w:t>
      </w:r>
    </w:p>
    <w:p w:rsidR="00232B00" w:rsidRPr="009B031A" w:rsidRDefault="00232B00" w:rsidP="00232B00">
      <w:pPr>
        <w:autoSpaceDE w:val="0"/>
        <w:autoSpaceDN w:val="0"/>
        <w:adjustRightInd w:val="0"/>
        <w:ind w:firstLine="709"/>
        <w:jc w:val="both"/>
      </w:pPr>
      <w:r w:rsidRPr="009B031A">
        <w:t>6. Главным распорядителем бюджетных средств является администрация городского округа Тейково Ивановской области, получателем бюджетных средств - Муниципальное казенное учреждение городского округа Тейково «Служба заказчика».</w:t>
      </w:r>
    </w:p>
    <w:p w:rsidR="00232B00" w:rsidRPr="009B031A" w:rsidRDefault="00232B00" w:rsidP="00232B00">
      <w:pPr>
        <w:autoSpaceDE w:val="0"/>
        <w:autoSpaceDN w:val="0"/>
        <w:ind w:firstLine="709"/>
        <w:jc w:val="both"/>
      </w:pPr>
      <w:r w:rsidRPr="009B031A">
        <w:t>7.  Муниципальное казенное учреждение городского округа Тейково «Служба заказчика»:</w:t>
      </w:r>
    </w:p>
    <w:p w:rsidR="00232B00" w:rsidRPr="009B031A" w:rsidRDefault="00232B00" w:rsidP="00232B00">
      <w:pPr>
        <w:autoSpaceDE w:val="0"/>
        <w:autoSpaceDN w:val="0"/>
        <w:ind w:firstLine="540"/>
        <w:jc w:val="both"/>
      </w:pPr>
      <w:r w:rsidRPr="009B031A">
        <w:tab/>
        <w:t>- осуществляет функции заказчика-застройщика;</w:t>
      </w:r>
    </w:p>
    <w:p w:rsidR="00232B00" w:rsidRPr="009B031A" w:rsidRDefault="00232B00" w:rsidP="00232B00">
      <w:pPr>
        <w:autoSpaceDE w:val="0"/>
        <w:autoSpaceDN w:val="0"/>
        <w:ind w:firstLine="540"/>
        <w:jc w:val="both"/>
      </w:pPr>
      <w:r w:rsidRPr="009B031A">
        <w:tab/>
        <w:t>- составляет и утверждает смету на проведение работ (оказание услуг, закупку товара);</w:t>
      </w:r>
    </w:p>
    <w:p w:rsidR="00232B00" w:rsidRPr="009B031A" w:rsidRDefault="00232B00" w:rsidP="00232B00">
      <w:pPr>
        <w:autoSpaceDE w:val="0"/>
        <w:autoSpaceDN w:val="0"/>
        <w:ind w:firstLine="540"/>
        <w:jc w:val="both"/>
      </w:pPr>
      <w:r w:rsidRPr="009B031A">
        <w:tab/>
        <w:t>- осуществляет закупку товаров, работ,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232B00" w:rsidRPr="009B031A" w:rsidRDefault="00232B00" w:rsidP="00232B00">
      <w:pPr>
        <w:autoSpaceDE w:val="0"/>
        <w:autoSpaceDN w:val="0"/>
        <w:ind w:firstLine="540"/>
        <w:jc w:val="both"/>
      </w:pPr>
      <w:r w:rsidRPr="009B031A">
        <w:tab/>
        <w:t>- заключает муниципальный контракт по итогам проведенной процедуры закупки;</w:t>
      </w:r>
    </w:p>
    <w:p w:rsidR="00232B00" w:rsidRPr="009B031A" w:rsidRDefault="00232B00" w:rsidP="00232B00">
      <w:pPr>
        <w:autoSpaceDE w:val="0"/>
        <w:autoSpaceDN w:val="0"/>
        <w:ind w:firstLine="540"/>
      </w:pPr>
      <w:r w:rsidRPr="009B031A">
        <w:tab/>
        <w:t>- осуществляет контроль исполнения муниципального контракта;</w:t>
      </w:r>
    </w:p>
    <w:p w:rsidR="00232B00" w:rsidRPr="009B031A" w:rsidRDefault="00232B00" w:rsidP="00232B00">
      <w:pPr>
        <w:autoSpaceDE w:val="0"/>
        <w:autoSpaceDN w:val="0"/>
        <w:ind w:firstLine="709"/>
        <w:jc w:val="both"/>
      </w:pPr>
      <w:r w:rsidRPr="009B031A">
        <w:lastRenderedPageBreak/>
        <w:t>- производит приемку работ (услуг) на основании актов  выполненных работ (форма КС-2) и справок о стоимости выполненных работ (форма КС-3) и счетов-фактур, в случае закупки товара - на основании товарно-транспортных накладных и счетов-фактур;</w:t>
      </w:r>
    </w:p>
    <w:p w:rsidR="00232B00" w:rsidRPr="009B031A" w:rsidRDefault="00232B00" w:rsidP="00232B00">
      <w:pPr>
        <w:tabs>
          <w:tab w:val="left" w:pos="1985"/>
        </w:tabs>
        <w:autoSpaceDE w:val="0"/>
        <w:autoSpaceDN w:val="0"/>
        <w:ind w:firstLine="709"/>
        <w:jc w:val="both"/>
      </w:pPr>
      <w:r w:rsidRPr="009B031A">
        <w:t>- предоставляет в администрацию городского округа Тейково Ивановской области отчетность по формам, установленным Соглашением.</w:t>
      </w:r>
    </w:p>
    <w:p w:rsidR="00232B00" w:rsidRPr="009B031A" w:rsidRDefault="00232B00" w:rsidP="00232B00">
      <w:pPr>
        <w:ind w:firstLine="708"/>
        <w:jc w:val="both"/>
      </w:pPr>
      <w:r w:rsidRPr="009B031A">
        <w:t xml:space="preserve">8. Представитель граждан, поддержавших проект заключает с главным распорядителем бюджетных средств Соглашение о софинансировании </w:t>
      </w:r>
      <w:r w:rsidRPr="009B031A">
        <w:rPr>
          <w:shd w:val="clear" w:color="auto" w:fill="FFFFFF"/>
        </w:rPr>
        <w:t>на реализацию проектов развития территорий муниципальных образований Ивановской области, основанных на местных инициативах (инициативных проектов), в 2021 году</w:t>
      </w:r>
      <w:r w:rsidRPr="009B031A">
        <w:t xml:space="preserve"> согласно приложению к настоящему Порядку.</w:t>
      </w:r>
    </w:p>
    <w:p w:rsidR="00232B00" w:rsidRPr="009B031A" w:rsidRDefault="00232B00" w:rsidP="00232B00">
      <w:pPr>
        <w:ind w:firstLine="708"/>
        <w:jc w:val="both"/>
      </w:pPr>
      <w:r w:rsidRPr="009B031A">
        <w:t xml:space="preserve">Соглашение о софинансировании </w:t>
      </w:r>
      <w:r w:rsidRPr="009B031A">
        <w:rPr>
          <w:shd w:val="clear" w:color="auto" w:fill="FFFFFF"/>
        </w:rPr>
        <w:t xml:space="preserve">на реализацию проектов развития территорий </w:t>
      </w:r>
      <w:r w:rsidRPr="009B031A">
        <w:rPr>
          <w:bCs/>
        </w:rPr>
        <w:t xml:space="preserve">городского округа Тейково </w:t>
      </w:r>
      <w:r w:rsidRPr="009B031A">
        <w:rPr>
          <w:shd w:val="clear" w:color="auto" w:fill="FFFFFF"/>
        </w:rPr>
        <w:t>Ивановской области, основанных на местных инициативах (инициативных проектов), в 2021 году</w:t>
      </w:r>
      <w:r w:rsidRPr="009B031A">
        <w:t xml:space="preserve"> заключается после определения поставщиков (подрядчиков, исполнителей) в соответствии с Федеральным </w:t>
      </w:r>
      <w:hyperlink r:id="rId9" w:history="1">
        <w:r w:rsidRPr="009B031A">
          <w:t>законом</w:t>
        </w:r>
      </w:hyperlink>
      <w:r w:rsidRPr="009B031A">
        <w:t xml:space="preserve"> от 05.04.2013 № 44-ФЗ «О контрактной системе в сфере закупок товаров, работ, услуг для обеспечения государственных и муниципальных нужд».</w:t>
      </w:r>
    </w:p>
    <w:p w:rsidR="00232B00" w:rsidRPr="009B031A" w:rsidRDefault="00232B00" w:rsidP="00232B00">
      <w:pPr>
        <w:ind w:firstLine="708"/>
        <w:jc w:val="both"/>
      </w:pPr>
      <w:r w:rsidRPr="009B031A">
        <w:t xml:space="preserve">Срок заключения Соглашение о софинансировании </w:t>
      </w:r>
      <w:r w:rsidRPr="009B031A">
        <w:rPr>
          <w:shd w:val="clear" w:color="auto" w:fill="FFFFFF"/>
        </w:rPr>
        <w:t xml:space="preserve">на реализацию проектов развития территорий </w:t>
      </w:r>
      <w:r w:rsidRPr="009B031A">
        <w:rPr>
          <w:bCs/>
        </w:rPr>
        <w:t xml:space="preserve">городского округа Тейково </w:t>
      </w:r>
      <w:r w:rsidRPr="009B031A">
        <w:rPr>
          <w:shd w:val="clear" w:color="auto" w:fill="FFFFFF"/>
        </w:rPr>
        <w:t>Ивановской области, основанных на местных инициативах (инициативных проектов), в 2021 году</w:t>
      </w:r>
      <w:r w:rsidRPr="009B031A">
        <w:t xml:space="preserve"> в течение 15 дней с даты заключения муниципального контракта на выполнение работ.</w:t>
      </w:r>
    </w:p>
    <w:p w:rsidR="00232B00" w:rsidRPr="009B031A" w:rsidRDefault="00232B00" w:rsidP="00232B00">
      <w:pPr>
        <w:autoSpaceDE w:val="0"/>
        <w:autoSpaceDN w:val="0"/>
        <w:adjustRightInd w:val="0"/>
        <w:ind w:firstLine="709"/>
        <w:jc w:val="both"/>
        <w:rPr>
          <w:color w:val="FF0000"/>
        </w:rPr>
      </w:pPr>
    </w:p>
    <w:p w:rsidR="00232B00" w:rsidRPr="009B031A" w:rsidRDefault="00232B00" w:rsidP="00232B00">
      <w:pPr>
        <w:ind w:firstLine="708"/>
        <w:jc w:val="both"/>
      </w:pPr>
    </w:p>
    <w:p w:rsidR="00232B00" w:rsidRPr="009B031A" w:rsidRDefault="00232B00" w:rsidP="00232B00">
      <w:r w:rsidRPr="009B031A">
        <w:br w:type="page"/>
      </w:r>
    </w:p>
    <w:p w:rsidR="00232B00" w:rsidRPr="009B031A" w:rsidRDefault="00232B00" w:rsidP="00232B00">
      <w:pPr>
        <w:jc w:val="right"/>
      </w:pPr>
      <w:r w:rsidRPr="009B031A">
        <w:lastRenderedPageBreak/>
        <w:t>Приложение к Порядку</w:t>
      </w:r>
    </w:p>
    <w:p w:rsidR="00232B00" w:rsidRPr="009B031A" w:rsidRDefault="00232B00" w:rsidP="00232B00"/>
    <w:p w:rsidR="00232B00" w:rsidRPr="009B031A" w:rsidRDefault="00232B00" w:rsidP="00232B00">
      <w:pPr>
        <w:jc w:val="center"/>
        <w:rPr>
          <w:lang w:bidi="ru-RU"/>
        </w:rPr>
      </w:pPr>
      <w:r w:rsidRPr="009B031A">
        <w:rPr>
          <w:lang w:bidi="ru-RU"/>
        </w:rPr>
        <w:t xml:space="preserve">СОГЛАШЕНИЕ №  </w:t>
      </w:r>
    </w:p>
    <w:p w:rsidR="00232B00" w:rsidRPr="009B031A" w:rsidRDefault="00232B00" w:rsidP="00232B00">
      <w:pPr>
        <w:jc w:val="center"/>
        <w:rPr>
          <w:b/>
        </w:rPr>
      </w:pPr>
      <w:r w:rsidRPr="009B031A">
        <w:rPr>
          <w:lang w:bidi="ru-RU"/>
        </w:rPr>
        <w:t xml:space="preserve">о софинансировании расходов бюджета города Тейково </w:t>
      </w:r>
      <w:r w:rsidRPr="009B031A">
        <w:rPr>
          <w:shd w:val="clear" w:color="auto" w:fill="FFFFFF"/>
        </w:rPr>
        <w:t>на реализацию проектов развития территорий муниципальных образований Ивановской области, основанных на местных инициативах (инициативных проектов), в 2021 году</w:t>
      </w:r>
    </w:p>
    <w:p w:rsidR="00232B00" w:rsidRPr="009B031A" w:rsidRDefault="00232B00" w:rsidP="00232B00">
      <w:pPr>
        <w:tabs>
          <w:tab w:val="left" w:pos="6816"/>
          <w:tab w:val="left" w:pos="7886"/>
        </w:tabs>
        <w:rPr>
          <w:lang w:bidi="ru-RU"/>
        </w:rPr>
      </w:pPr>
    </w:p>
    <w:p w:rsidR="00232B00" w:rsidRPr="009B031A" w:rsidRDefault="00232B00" w:rsidP="00232B00">
      <w:pPr>
        <w:tabs>
          <w:tab w:val="left" w:pos="6816"/>
          <w:tab w:val="left" w:pos="7886"/>
        </w:tabs>
        <w:rPr>
          <w:lang w:bidi="ru-RU"/>
        </w:rPr>
      </w:pPr>
      <w:r w:rsidRPr="009B031A">
        <w:rPr>
          <w:lang w:bidi="ru-RU"/>
        </w:rPr>
        <w:t>г. Тейково                                                                               «___»_____________20__г.</w:t>
      </w:r>
    </w:p>
    <w:p w:rsidR="00232B00" w:rsidRPr="009B031A" w:rsidRDefault="00232B00" w:rsidP="00232B00">
      <w:pPr>
        <w:tabs>
          <w:tab w:val="left" w:pos="6816"/>
          <w:tab w:val="left" w:pos="7886"/>
        </w:tabs>
        <w:rPr>
          <w:lang w:bidi="ru-RU"/>
        </w:rPr>
      </w:pPr>
    </w:p>
    <w:p w:rsidR="00232B00" w:rsidRPr="009B031A" w:rsidRDefault="00232B00" w:rsidP="00232B00">
      <w:pPr>
        <w:ind w:firstLine="708"/>
        <w:jc w:val="both"/>
        <w:rPr>
          <w:lang w:bidi="ru-RU"/>
        </w:rPr>
      </w:pPr>
      <w:r w:rsidRPr="009B031A">
        <w:rPr>
          <w:lang w:bidi="ru-RU"/>
        </w:rPr>
        <w:t xml:space="preserve">Администрация городского округа Тейково Ивановской области, </w:t>
      </w:r>
      <w:r w:rsidRPr="009B031A">
        <w:t>в лице главы городского округа Тейково Ивановской области Семеновой Светланы Анатольевны</w:t>
      </w:r>
      <w:r w:rsidRPr="009B031A">
        <w:rPr>
          <w:lang w:bidi="ru-RU"/>
        </w:rPr>
        <w:t xml:space="preserve">, действующего на основании Устава </w:t>
      </w:r>
      <w:r w:rsidRPr="009B031A">
        <w:rPr>
          <w:bCs/>
        </w:rPr>
        <w:t>городского округа Тейково Ивановской области</w:t>
      </w:r>
      <w:r w:rsidRPr="009B031A">
        <w:rPr>
          <w:lang w:bidi="ru-RU"/>
        </w:rPr>
        <w:t xml:space="preserve">, с одной стороны, и от имени </w:t>
      </w:r>
      <w:r w:rsidRPr="009B031A">
        <w:t>граждан, поддержавших проект</w:t>
      </w:r>
      <w:r w:rsidRPr="009B031A">
        <w:rPr>
          <w:lang w:bidi="ru-RU"/>
        </w:rPr>
        <w:t xml:space="preserve">, в лице __________________________, с другой стороны, совместно именуемые Стороны, в соответствии с Порядком софинансирования расходов, расходования средств субсидий, выделяемых из бюджета Ивановской области бюджету города Тейково </w:t>
      </w:r>
      <w:r w:rsidRPr="009B031A">
        <w:rPr>
          <w:shd w:val="clear" w:color="auto" w:fill="FFFFFF"/>
        </w:rPr>
        <w:t xml:space="preserve">на реализацию проектов развития территорий </w:t>
      </w:r>
      <w:r w:rsidRPr="009B031A">
        <w:rPr>
          <w:bCs/>
        </w:rPr>
        <w:t xml:space="preserve">городского округа Тейково </w:t>
      </w:r>
      <w:r w:rsidRPr="009B031A">
        <w:rPr>
          <w:shd w:val="clear" w:color="auto" w:fill="FFFFFF"/>
        </w:rPr>
        <w:t xml:space="preserve">Ивановской области, основанных на местных инициативах (инициативных проектов), в 2021 году, </w:t>
      </w:r>
      <w:r w:rsidRPr="009B031A">
        <w:rPr>
          <w:lang w:bidi="ru-RU"/>
        </w:rPr>
        <w:t>утвержденным постановлением администрации городского округа Тейково Ивановской области  _____________ № ____ (далее по тексту – Порядок), заключили настоящее Соглашение о нижеследующем.</w:t>
      </w:r>
    </w:p>
    <w:p w:rsidR="00232B00" w:rsidRPr="009B031A" w:rsidRDefault="00232B00" w:rsidP="00232B00">
      <w:pPr>
        <w:jc w:val="center"/>
        <w:rPr>
          <w:b/>
          <w:lang w:bidi="ru-RU"/>
        </w:rPr>
      </w:pPr>
    </w:p>
    <w:p w:rsidR="00232B00" w:rsidRPr="009B031A" w:rsidRDefault="00232B00" w:rsidP="00232B00">
      <w:pPr>
        <w:jc w:val="center"/>
        <w:rPr>
          <w:b/>
          <w:lang w:bidi="ru-RU"/>
        </w:rPr>
      </w:pPr>
      <w:r w:rsidRPr="009B031A">
        <w:rPr>
          <w:b/>
          <w:lang w:bidi="ru-RU"/>
        </w:rPr>
        <w:t>1. Предмет Соглашения</w:t>
      </w:r>
    </w:p>
    <w:p w:rsidR="00232B00" w:rsidRPr="009B031A" w:rsidRDefault="00232B00" w:rsidP="00232B00">
      <w:pPr>
        <w:jc w:val="center"/>
        <w:rPr>
          <w:b/>
          <w:lang w:bidi="ru-RU"/>
        </w:rPr>
      </w:pPr>
    </w:p>
    <w:p w:rsidR="00232B00" w:rsidRPr="009B031A" w:rsidRDefault="00232B00" w:rsidP="00232B00">
      <w:pPr>
        <w:ind w:firstLine="708"/>
        <w:jc w:val="both"/>
      </w:pPr>
      <w:r w:rsidRPr="009B031A">
        <w:rPr>
          <w:lang w:bidi="ru-RU"/>
        </w:rPr>
        <w:t xml:space="preserve">1.1. Предметом настоящего Соглашения является софинансирование расходов бюджета города Тейково </w:t>
      </w:r>
      <w:r w:rsidRPr="009B031A">
        <w:rPr>
          <w:shd w:val="clear" w:color="auto" w:fill="FFFFFF"/>
        </w:rPr>
        <w:t xml:space="preserve">на реализацию проектов развития территорий </w:t>
      </w:r>
      <w:r w:rsidRPr="009B031A">
        <w:rPr>
          <w:bCs/>
        </w:rPr>
        <w:t xml:space="preserve">городского округа Тейково </w:t>
      </w:r>
      <w:r w:rsidRPr="009B031A">
        <w:rPr>
          <w:shd w:val="clear" w:color="auto" w:fill="FFFFFF"/>
        </w:rPr>
        <w:t xml:space="preserve">Ивановской области, основанных на местных инициативах (инициативных проектов) </w:t>
      </w:r>
      <w:r w:rsidRPr="009B031A">
        <w:t xml:space="preserve">_____________________________________ </w:t>
      </w:r>
    </w:p>
    <w:p w:rsidR="00232B00" w:rsidRPr="009B031A" w:rsidRDefault="00232B00" w:rsidP="00232B00">
      <w:pPr>
        <w:jc w:val="both"/>
        <w:rPr>
          <w:vertAlign w:val="subscript"/>
        </w:rPr>
      </w:pPr>
      <w:r w:rsidRPr="009B031A">
        <w:rPr>
          <w:vertAlign w:val="subscript"/>
        </w:rPr>
        <w:t xml:space="preserve">                                                                                                                                    (название проекта)</w:t>
      </w:r>
    </w:p>
    <w:p w:rsidR="00232B00" w:rsidRPr="009B031A" w:rsidRDefault="00232B00" w:rsidP="00232B00">
      <w:pPr>
        <w:jc w:val="both"/>
      </w:pPr>
      <w:r w:rsidRPr="009B031A">
        <w:t xml:space="preserve">в 2021 году </w:t>
      </w:r>
      <w:r w:rsidRPr="009B031A">
        <w:rPr>
          <w:lang w:bidi="ru-RU"/>
        </w:rPr>
        <w:t xml:space="preserve">в сумме __________________ рублей.  Указанные средства </w:t>
      </w:r>
      <w:r w:rsidRPr="009B031A">
        <w:t>носят целевой характер.</w:t>
      </w:r>
    </w:p>
    <w:p w:rsidR="00232B00" w:rsidRPr="009B031A" w:rsidRDefault="00232B00" w:rsidP="00232B00">
      <w:pPr>
        <w:pStyle w:val="ConsPlusTitle"/>
        <w:widowControl/>
        <w:ind w:firstLine="851"/>
        <w:jc w:val="both"/>
        <w:rPr>
          <w:rFonts w:ascii="Times New Roman" w:hAnsi="Times New Roman" w:cs="Times New Roman"/>
          <w:b w:val="0"/>
          <w:sz w:val="24"/>
          <w:szCs w:val="24"/>
        </w:rPr>
      </w:pPr>
      <w:r w:rsidRPr="009B031A">
        <w:rPr>
          <w:rFonts w:ascii="Times New Roman" w:hAnsi="Times New Roman" w:cs="Times New Roman"/>
          <w:b w:val="0"/>
          <w:bCs w:val="0"/>
          <w:sz w:val="24"/>
          <w:szCs w:val="24"/>
        </w:rPr>
        <w:t xml:space="preserve">1.2. Размер финансирования </w:t>
      </w:r>
      <w:r w:rsidRPr="009B031A">
        <w:rPr>
          <w:rFonts w:ascii="Times New Roman" w:hAnsi="Times New Roman" w:cs="Times New Roman"/>
          <w:b w:val="0"/>
          <w:sz w:val="24"/>
          <w:szCs w:val="24"/>
          <w:lang w:bidi="ru-RU"/>
        </w:rPr>
        <w:t xml:space="preserve">на </w:t>
      </w:r>
      <w:r w:rsidRPr="009B031A">
        <w:rPr>
          <w:rFonts w:ascii="Times New Roman" w:hAnsi="Times New Roman" w:cs="Times New Roman"/>
          <w:b w:val="0"/>
          <w:sz w:val="24"/>
          <w:szCs w:val="24"/>
        </w:rPr>
        <w:t xml:space="preserve">реализацию проекта развития территории </w:t>
      </w:r>
      <w:r w:rsidRPr="009B031A">
        <w:rPr>
          <w:rFonts w:ascii="Times New Roman" w:hAnsi="Times New Roman" w:cs="Times New Roman"/>
          <w:b w:val="0"/>
          <w:bCs w:val="0"/>
          <w:sz w:val="24"/>
          <w:szCs w:val="24"/>
        </w:rPr>
        <w:t>городского округа Тейково Ивановской области</w:t>
      </w:r>
      <w:r w:rsidRPr="009B031A">
        <w:rPr>
          <w:rFonts w:ascii="Times New Roman" w:hAnsi="Times New Roman" w:cs="Times New Roman"/>
          <w:b w:val="0"/>
          <w:sz w:val="24"/>
          <w:szCs w:val="24"/>
        </w:rPr>
        <w:t xml:space="preserve">, </w:t>
      </w:r>
      <w:r w:rsidRPr="009B031A">
        <w:rPr>
          <w:rFonts w:ascii="Times New Roman" w:hAnsi="Times New Roman" w:cs="Times New Roman"/>
          <w:b w:val="0"/>
          <w:bCs w:val="0"/>
          <w:sz w:val="24"/>
          <w:szCs w:val="24"/>
        </w:rPr>
        <w:t xml:space="preserve">основанного на местных инициативах (инициативного проекта) </w:t>
      </w:r>
      <w:r w:rsidRPr="009B031A">
        <w:rPr>
          <w:rFonts w:ascii="Times New Roman" w:hAnsi="Times New Roman" w:cs="Times New Roman"/>
          <w:b w:val="0"/>
          <w:sz w:val="24"/>
          <w:szCs w:val="24"/>
        </w:rPr>
        <w:t>______________________________________,</w:t>
      </w:r>
    </w:p>
    <w:p w:rsidR="00232B00" w:rsidRPr="009B031A" w:rsidRDefault="00232B00" w:rsidP="00232B00">
      <w:pPr>
        <w:pStyle w:val="ConsPlusTitle"/>
        <w:widowControl/>
        <w:ind w:firstLine="851"/>
        <w:jc w:val="both"/>
        <w:rPr>
          <w:rFonts w:ascii="Times New Roman" w:hAnsi="Times New Roman" w:cs="Times New Roman"/>
          <w:b w:val="0"/>
          <w:sz w:val="24"/>
          <w:szCs w:val="24"/>
          <w:vertAlign w:val="subscript"/>
        </w:rPr>
      </w:pPr>
      <w:r w:rsidRPr="009B031A">
        <w:rPr>
          <w:rFonts w:ascii="Times New Roman" w:hAnsi="Times New Roman" w:cs="Times New Roman"/>
          <w:b w:val="0"/>
          <w:sz w:val="24"/>
          <w:szCs w:val="24"/>
          <w:vertAlign w:val="subscript"/>
        </w:rPr>
        <w:t>(название проекта)</w:t>
      </w:r>
    </w:p>
    <w:p w:rsidR="00232B00" w:rsidRPr="009B031A" w:rsidRDefault="00232B00" w:rsidP="00232B00">
      <w:pPr>
        <w:pStyle w:val="ConsPlusTitle"/>
        <w:widowControl/>
        <w:ind w:firstLine="851"/>
        <w:jc w:val="both"/>
        <w:rPr>
          <w:rFonts w:ascii="Times New Roman" w:hAnsi="Times New Roman" w:cs="Times New Roman"/>
          <w:b w:val="0"/>
          <w:sz w:val="24"/>
          <w:szCs w:val="24"/>
        </w:rPr>
      </w:pPr>
      <w:r w:rsidRPr="009B031A">
        <w:rPr>
          <w:rFonts w:ascii="Times New Roman" w:hAnsi="Times New Roman" w:cs="Times New Roman"/>
          <w:b w:val="0"/>
          <w:sz w:val="24"/>
          <w:szCs w:val="24"/>
        </w:rPr>
        <w:t xml:space="preserve"> в 2021 году</w:t>
      </w:r>
      <w:r w:rsidRPr="009B031A">
        <w:rPr>
          <w:rFonts w:ascii="Times New Roman" w:hAnsi="Times New Roman" w:cs="Times New Roman"/>
          <w:b w:val="0"/>
          <w:sz w:val="24"/>
          <w:szCs w:val="24"/>
          <w:shd w:val="clear" w:color="auto" w:fill="FFFFFF"/>
        </w:rPr>
        <w:t xml:space="preserve"> составляет </w:t>
      </w:r>
      <w:r w:rsidRPr="009B031A">
        <w:rPr>
          <w:rFonts w:ascii="Times New Roman" w:hAnsi="Times New Roman" w:cs="Times New Roman"/>
          <w:sz w:val="24"/>
          <w:szCs w:val="24"/>
          <w:lang w:bidi="ru-RU"/>
        </w:rPr>
        <w:t xml:space="preserve">__________________ </w:t>
      </w:r>
      <w:r w:rsidRPr="009B031A">
        <w:rPr>
          <w:rFonts w:ascii="Times New Roman" w:hAnsi="Times New Roman" w:cs="Times New Roman"/>
          <w:b w:val="0"/>
          <w:sz w:val="24"/>
          <w:szCs w:val="24"/>
          <w:shd w:val="clear" w:color="auto" w:fill="FFFFFF"/>
        </w:rPr>
        <w:t>рублей, в т.ч.:</w:t>
      </w:r>
    </w:p>
    <w:p w:rsidR="00232B00" w:rsidRPr="009B031A" w:rsidRDefault="00232B00" w:rsidP="00232B00">
      <w:pPr>
        <w:pStyle w:val="ConsPlusTitle"/>
        <w:widowControl/>
        <w:ind w:firstLine="851"/>
        <w:jc w:val="both"/>
        <w:rPr>
          <w:rFonts w:ascii="Times New Roman" w:hAnsi="Times New Roman" w:cs="Times New Roman"/>
          <w:b w:val="0"/>
          <w:bCs w:val="0"/>
          <w:sz w:val="24"/>
          <w:szCs w:val="24"/>
        </w:rPr>
      </w:pPr>
      <w:r w:rsidRPr="009B031A">
        <w:rPr>
          <w:rFonts w:ascii="Times New Roman" w:hAnsi="Times New Roman" w:cs="Times New Roman"/>
          <w:b w:val="0"/>
          <w:bCs w:val="0"/>
          <w:sz w:val="24"/>
          <w:szCs w:val="24"/>
        </w:rPr>
        <w:t>- 75 % от общего объема за счет средств областного бюджета;</w:t>
      </w:r>
    </w:p>
    <w:p w:rsidR="00232B00" w:rsidRPr="009B031A" w:rsidRDefault="00232B00" w:rsidP="00232B00">
      <w:pPr>
        <w:pStyle w:val="ConsPlusTitle"/>
        <w:widowControl/>
        <w:ind w:firstLine="851"/>
        <w:jc w:val="both"/>
        <w:rPr>
          <w:rFonts w:ascii="Times New Roman" w:hAnsi="Times New Roman" w:cs="Times New Roman"/>
          <w:b w:val="0"/>
          <w:bCs w:val="0"/>
          <w:sz w:val="24"/>
          <w:szCs w:val="24"/>
        </w:rPr>
      </w:pPr>
      <w:r w:rsidRPr="009B031A">
        <w:rPr>
          <w:rFonts w:ascii="Times New Roman" w:hAnsi="Times New Roman" w:cs="Times New Roman"/>
          <w:b w:val="0"/>
          <w:bCs w:val="0"/>
          <w:sz w:val="24"/>
          <w:szCs w:val="24"/>
        </w:rPr>
        <w:t>- 25 % от общего объема за счет средств местного бюджета, в т.ч.:</w:t>
      </w:r>
    </w:p>
    <w:p w:rsidR="00232B00" w:rsidRPr="009B031A" w:rsidRDefault="00232B00" w:rsidP="00232B00">
      <w:pPr>
        <w:pStyle w:val="ConsPlusTitle"/>
        <w:widowControl/>
        <w:tabs>
          <w:tab w:val="left" w:pos="1309"/>
        </w:tabs>
        <w:ind w:firstLine="851"/>
        <w:jc w:val="both"/>
        <w:rPr>
          <w:rFonts w:ascii="Times New Roman" w:hAnsi="Times New Roman" w:cs="Times New Roman"/>
          <w:b w:val="0"/>
          <w:sz w:val="24"/>
          <w:szCs w:val="24"/>
        </w:rPr>
      </w:pPr>
      <w:r w:rsidRPr="009B031A">
        <w:rPr>
          <w:rFonts w:ascii="Times New Roman" w:hAnsi="Times New Roman" w:cs="Times New Roman"/>
          <w:b w:val="0"/>
          <w:sz w:val="24"/>
          <w:szCs w:val="24"/>
        </w:rPr>
        <w:t xml:space="preserve">- не менее 3 % за счет средств </w:t>
      </w:r>
      <w:r w:rsidRPr="009B031A">
        <w:rPr>
          <w:rFonts w:ascii="Times New Roman" w:hAnsi="Times New Roman" w:cs="Times New Roman"/>
          <w:b w:val="0"/>
          <w:bCs w:val="0"/>
          <w:sz w:val="24"/>
          <w:szCs w:val="24"/>
        </w:rPr>
        <w:t>граждан, поддержавших проект и инициативных платежей, кроме средств граждан, поддержавших проект (при наличии),</w:t>
      </w:r>
      <w:r w:rsidRPr="009B031A">
        <w:rPr>
          <w:rFonts w:ascii="Times New Roman" w:eastAsiaTheme="minorEastAsia" w:hAnsi="Times New Roman" w:cs="Times New Roman"/>
          <w:b w:val="0"/>
          <w:bCs w:val="0"/>
          <w:sz w:val="24"/>
          <w:szCs w:val="24"/>
        </w:rPr>
        <w:t xml:space="preserve"> что </w:t>
      </w:r>
      <w:r w:rsidRPr="009B031A">
        <w:rPr>
          <w:rFonts w:ascii="Times New Roman" w:hAnsi="Times New Roman" w:cs="Times New Roman"/>
          <w:b w:val="0"/>
          <w:sz w:val="24"/>
          <w:szCs w:val="24"/>
        </w:rPr>
        <w:t xml:space="preserve">составляет   </w:t>
      </w:r>
      <w:r w:rsidRPr="009B031A">
        <w:rPr>
          <w:rFonts w:ascii="Times New Roman" w:hAnsi="Times New Roman" w:cs="Times New Roman"/>
          <w:sz w:val="24"/>
          <w:szCs w:val="24"/>
          <w:lang w:bidi="ru-RU"/>
        </w:rPr>
        <w:t xml:space="preserve">__________________ </w:t>
      </w:r>
      <w:r w:rsidRPr="009B031A">
        <w:rPr>
          <w:rFonts w:ascii="Times New Roman" w:hAnsi="Times New Roman" w:cs="Times New Roman"/>
          <w:b w:val="0"/>
          <w:sz w:val="24"/>
          <w:szCs w:val="24"/>
          <w:shd w:val="clear" w:color="auto" w:fill="FFFFFF"/>
        </w:rPr>
        <w:t>рублей</w:t>
      </w:r>
      <w:r w:rsidRPr="009B031A">
        <w:rPr>
          <w:rFonts w:ascii="Times New Roman" w:hAnsi="Times New Roman" w:cs="Times New Roman"/>
          <w:b w:val="0"/>
          <w:sz w:val="24"/>
          <w:szCs w:val="24"/>
        </w:rPr>
        <w:t>.</w:t>
      </w:r>
    </w:p>
    <w:p w:rsidR="00232B00" w:rsidRPr="009B031A" w:rsidRDefault="00232B00" w:rsidP="00232B00">
      <w:pPr>
        <w:pStyle w:val="ConsPlusTitle"/>
        <w:widowControl/>
        <w:tabs>
          <w:tab w:val="left" w:pos="1309"/>
        </w:tabs>
        <w:ind w:firstLine="851"/>
        <w:jc w:val="center"/>
        <w:rPr>
          <w:rFonts w:ascii="Times New Roman" w:hAnsi="Times New Roman" w:cs="Times New Roman"/>
          <w:sz w:val="24"/>
          <w:szCs w:val="24"/>
          <w:lang w:bidi="ru-RU"/>
        </w:rPr>
      </w:pPr>
    </w:p>
    <w:p w:rsidR="00232B00" w:rsidRPr="009B031A" w:rsidRDefault="00232B00" w:rsidP="00232B00">
      <w:pPr>
        <w:pStyle w:val="ConsPlusTitle"/>
        <w:widowControl/>
        <w:tabs>
          <w:tab w:val="left" w:pos="1309"/>
        </w:tabs>
        <w:ind w:firstLine="851"/>
        <w:jc w:val="center"/>
        <w:rPr>
          <w:rFonts w:ascii="Times New Roman" w:hAnsi="Times New Roman" w:cs="Times New Roman"/>
          <w:b w:val="0"/>
          <w:sz w:val="24"/>
          <w:szCs w:val="24"/>
          <w:lang w:bidi="ru-RU"/>
        </w:rPr>
      </w:pPr>
      <w:r w:rsidRPr="009B031A">
        <w:rPr>
          <w:rFonts w:ascii="Times New Roman" w:hAnsi="Times New Roman" w:cs="Times New Roman"/>
          <w:sz w:val="24"/>
          <w:szCs w:val="24"/>
          <w:lang w:bidi="ru-RU"/>
        </w:rPr>
        <w:t>2. Права и обязанности Сторон</w:t>
      </w:r>
    </w:p>
    <w:p w:rsidR="00232B00" w:rsidRPr="009B031A" w:rsidRDefault="00232B00" w:rsidP="00232B00">
      <w:pPr>
        <w:tabs>
          <w:tab w:val="left" w:pos="1309"/>
        </w:tabs>
        <w:ind w:firstLine="851"/>
        <w:jc w:val="both"/>
        <w:rPr>
          <w:lang w:bidi="ru-RU"/>
        </w:rPr>
      </w:pPr>
      <w:r w:rsidRPr="009B031A">
        <w:t xml:space="preserve">2.1. Инициативная группа граждан, поддержавших проект </w:t>
      </w:r>
      <w:r w:rsidRPr="009B031A">
        <w:rPr>
          <w:lang w:bidi="ru-RU"/>
        </w:rPr>
        <w:t>перечисляет денежные средства в течение 15 дней с момента заключения настоящего Соглашения по следующим банковским реквизитам:</w:t>
      </w:r>
    </w:p>
    <w:p w:rsidR="00232B00" w:rsidRPr="009B031A" w:rsidRDefault="00232B00" w:rsidP="00232B00">
      <w:pPr>
        <w:tabs>
          <w:tab w:val="left" w:pos="1309"/>
        </w:tabs>
        <w:ind w:firstLine="851"/>
        <w:jc w:val="both"/>
        <w:rPr>
          <w:lang w:bidi="ru-RU"/>
        </w:rPr>
      </w:pPr>
      <w:r w:rsidRPr="009B031A">
        <w:rPr>
          <w:lang w:bidi="ru-RU"/>
        </w:rPr>
        <w:t xml:space="preserve">ИНН 3704001084  </w:t>
      </w:r>
    </w:p>
    <w:p w:rsidR="00232B00" w:rsidRPr="009B031A" w:rsidRDefault="00232B00" w:rsidP="00232B00">
      <w:pPr>
        <w:tabs>
          <w:tab w:val="left" w:pos="1309"/>
        </w:tabs>
        <w:ind w:firstLine="851"/>
        <w:jc w:val="both"/>
        <w:rPr>
          <w:lang w:bidi="ru-RU"/>
        </w:rPr>
      </w:pPr>
      <w:r w:rsidRPr="009B031A">
        <w:rPr>
          <w:lang w:bidi="ru-RU"/>
        </w:rPr>
        <w:t xml:space="preserve">КПП 370401001   </w:t>
      </w:r>
    </w:p>
    <w:p w:rsidR="00232B00" w:rsidRPr="009B031A" w:rsidRDefault="00232B00" w:rsidP="00232B00">
      <w:pPr>
        <w:tabs>
          <w:tab w:val="left" w:pos="1309"/>
        </w:tabs>
        <w:ind w:firstLine="851"/>
        <w:jc w:val="both"/>
        <w:rPr>
          <w:lang w:bidi="ru-RU"/>
        </w:rPr>
      </w:pPr>
      <w:r w:rsidRPr="009B031A">
        <w:rPr>
          <w:lang w:bidi="ru-RU"/>
        </w:rPr>
        <w:t>ОКТМО 24707000</w:t>
      </w:r>
    </w:p>
    <w:p w:rsidR="00232B00" w:rsidRPr="009B031A" w:rsidRDefault="00232B00" w:rsidP="00232B00">
      <w:pPr>
        <w:tabs>
          <w:tab w:val="left" w:pos="1309"/>
        </w:tabs>
        <w:ind w:firstLine="851"/>
        <w:jc w:val="both"/>
        <w:rPr>
          <w:lang w:bidi="ru-RU"/>
        </w:rPr>
      </w:pPr>
      <w:r w:rsidRPr="009B031A">
        <w:rPr>
          <w:lang w:bidi="ru-RU"/>
        </w:rPr>
        <w:t>ОКОГУ 3300200</w:t>
      </w:r>
    </w:p>
    <w:p w:rsidR="00232B00" w:rsidRPr="009B031A" w:rsidRDefault="00232B00" w:rsidP="00232B00">
      <w:pPr>
        <w:tabs>
          <w:tab w:val="left" w:pos="1309"/>
        </w:tabs>
        <w:ind w:firstLine="851"/>
        <w:jc w:val="both"/>
        <w:rPr>
          <w:lang w:bidi="ru-RU"/>
        </w:rPr>
      </w:pPr>
      <w:r w:rsidRPr="009B031A">
        <w:rPr>
          <w:lang w:bidi="ru-RU"/>
        </w:rPr>
        <w:t>ОТДЕЛЕНИЕ ИВАНОВО БАНКА РОССИИ//УФК ПО ИВАНОВСКОЙ ОБЛАСТИ г.Иваново</w:t>
      </w:r>
    </w:p>
    <w:p w:rsidR="00232B00" w:rsidRPr="009B031A" w:rsidRDefault="00232B00" w:rsidP="00232B00">
      <w:pPr>
        <w:tabs>
          <w:tab w:val="left" w:pos="1309"/>
        </w:tabs>
        <w:ind w:firstLine="851"/>
        <w:jc w:val="both"/>
        <w:rPr>
          <w:lang w:bidi="ru-RU"/>
        </w:rPr>
      </w:pPr>
      <w:r w:rsidRPr="009B031A">
        <w:rPr>
          <w:lang w:bidi="ru-RU"/>
        </w:rPr>
        <w:t xml:space="preserve">р/сч доходный 40102810645370000025 </w:t>
      </w:r>
    </w:p>
    <w:p w:rsidR="00232B00" w:rsidRPr="009B031A" w:rsidRDefault="00232B00" w:rsidP="00232B00">
      <w:pPr>
        <w:tabs>
          <w:tab w:val="left" w:pos="1309"/>
        </w:tabs>
        <w:ind w:firstLine="851"/>
        <w:jc w:val="both"/>
        <w:rPr>
          <w:lang w:bidi="ru-RU"/>
        </w:rPr>
      </w:pPr>
      <w:r w:rsidRPr="009B031A">
        <w:rPr>
          <w:lang w:bidi="ru-RU"/>
        </w:rPr>
        <w:t>л/сч доходный 04333006570</w:t>
      </w:r>
    </w:p>
    <w:p w:rsidR="00232B00" w:rsidRPr="009B031A" w:rsidRDefault="00232B00" w:rsidP="00232B00">
      <w:pPr>
        <w:tabs>
          <w:tab w:val="left" w:pos="1309"/>
        </w:tabs>
        <w:ind w:firstLine="851"/>
        <w:jc w:val="both"/>
      </w:pPr>
      <w:r w:rsidRPr="009B031A">
        <w:rPr>
          <w:lang w:bidi="ru-RU"/>
        </w:rPr>
        <w:lastRenderedPageBreak/>
        <w:t xml:space="preserve">КБК 050  </w:t>
      </w:r>
      <w:r w:rsidRPr="009B031A">
        <w:t>1 17 15020 04 0009 150   Инициативные платежи, зачисляемые в бюджеты городских округов (Благоустройство территории двора, расположенного между д. 11, д. 13 по ул. 8 Марта и д. 1 пл. 50 лет Октября путем установки детской игровой площадки, тренажерной беседки и парковых скамеек для отдыха) на сумму ________ тыс. руб.</w:t>
      </w:r>
    </w:p>
    <w:p w:rsidR="00232B00" w:rsidRPr="009B031A" w:rsidRDefault="00232B00" w:rsidP="00232B00">
      <w:pPr>
        <w:tabs>
          <w:tab w:val="left" w:pos="1309"/>
        </w:tabs>
        <w:ind w:firstLine="851"/>
        <w:jc w:val="both"/>
      </w:pPr>
      <w:r w:rsidRPr="009B031A">
        <w:rPr>
          <w:lang w:bidi="ru-RU"/>
        </w:rPr>
        <w:t>КБК 050 </w:t>
      </w:r>
      <w:r w:rsidRPr="009B031A">
        <w:t>1 17 15020 04 0010 150   Инициативные платежи, зачисляемые в бюджеты городских округов (Благоустройство территории ТОС «Шестагинский» путем установки на ул. Шестагинский проезд, сзади детской игровой площадки, тренажерной беседки) на сумму ________ тыс. руб.</w:t>
      </w:r>
    </w:p>
    <w:p w:rsidR="00232B00" w:rsidRPr="009B031A" w:rsidRDefault="00232B00" w:rsidP="00232B00">
      <w:pPr>
        <w:tabs>
          <w:tab w:val="left" w:pos="1309"/>
        </w:tabs>
        <w:ind w:firstLine="851"/>
        <w:jc w:val="both"/>
      </w:pPr>
      <w:r w:rsidRPr="009B031A">
        <w:rPr>
          <w:lang w:bidi="ru-RU"/>
        </w:rPr>
        <w:t>КБК 050 </w:t>
      </w:r>
      <w:r w:rsidRPr="009B031A">
        <w:t>1 17 15020 04 0011 150   Инициативные платежи, зачисляемые в бюджеты городских округов (Благоустройство территории поселка Грозилово путем установки тренажерной беседки и зоны воркаута на территории, расположенной на пустыре в окружении домов №№ 13, 14, 7, 9) на сумму ________ тыс. руб.</w:t>
      </w:r>
    </w:p>
    <w:p w:rsidR="00232B00" w:rsidRPr="009B031A" w:rsidRDefault="00232B00" w:rsidP="00232B00">
      <w:pPr>
        <w:tabs>
          <w:tab w:val="left" w:pos="1309"/>
        </w:tabs>
        <w:ind w:firstLine="851"/>
        <w:jc w:val="both"/>
        <w:rPr>
          <w:b/>
          <w:lang w:bidi="ru-RU"/>
        </w:rPr>
      </w:pPr>
      <w:r w:rsidRPr="009B031A">
        <w:rPr>
          <w:b/>
          <w:lang w:bidi="ru-RU"/>
        </w:rPr>
        <w:t xml:space="preserve"> </w:t>
      </w:r>
    </w:p>
    <w:p w:rsidR="00232B00" w:rsidRPr="009B031A" w:rsidRDefault="00232B00" w:rsidP="00232B00">
      <w:pPr>
        <w:tabs>
          <w:tab w:val="left" w:pos="1309"/>
        </w:tabs>
        <w:ind w:firstLine="851"/>
        <w:jc w:val="center"/>
        <w:rPr>
          <w:b/>
          <w:lang w:bidi="ru-RU"/>
        </w:rPr>
      </w:pPr>
      <w:r w:rsidRPr="009B031A">
        <w:rPr>
          <w:b/>
          <w:lang w:bidi="ru-RU"/>
        </w:rPr>
        <w:t>3. Ответственность Сторон</w:t>
      </w:r>
    </w:p>
    <w:p w:rsidR="00232B00" w:rsidRPr="009B031A" w:rsidRDefault="00232B00" w:rsidP="00232B00">
      <w:pPr>
        <w:autoSpaceDE w:val="0"/>
        <w:autoSpaceDN w:val="0"/>
        <w:adjustRightInd w:val="0"/>
        <w:ind w:firstLine="709"/>
        <w:jc w:val="both"/>
      </w:pPr>
      <w:r w:rsidRPr="009B031A">
        <w:rPr>
          <w:lang w:bidi="ru-RU"/>
        </w:rPr>
        <w:t xml:space="preserve">3.1. </w:t>
      </w:r>
      <w:r w:rsidRPr="009B031A">
        <w:t>В случае неисполнения или ненадлежащего исполнения своих обязательств по настоящему Соглашению Стороны несут ответственность в соответствии с бюджетным законодательством.</w:t>
      </w:r>
    </w:p>
    <w:p w:rsidR="00232B00" w:rsidRPr="009B031A" w:rsidRDefault="00232B00" w:rsidP="00232B00">
      <w:pPr>
        <w:tabs>
          <w:tab w:val="left" w:pos="3650"/>
        </w:tabs>
        <w:jc w:val="center"/>
        <w:rPr>
          <w:b/>
          <w:lang w:bidi="ru-RU"/>
        </w:rPr>
      </w:pPr>
    </w:p>
    <w:p w:rsidR="00232B00" w:rsidRPr="009B031A" w:rsidRDefault="00232B00" w:rsidP="00232B00">
      <w:pPr>
        <w:tabs>
          <w:tab w:val="left" w:pos="3650"/>
        </w:tabs>
        <w:jc w:val="center"/>
        <w:rPr>
          <w:b/>
          <w:lang w:bidi="ru-RU"/>
        </w:rPr>
      </w:pPr>
      <w:r w:rsidRPr="009B031A">
        <w:rPr>
          <w:b/>
          <w:lang w:bidi="ru-RU"/>
        </w:rPr>
        <w:t>4. Срок действия Соглашения</w:t>
      </w:r>
    </w:p>
    <w:p w:rsidR="00232B00" w:rsidRPr="009B031A" w:rsidRDefault="00232B00" w:rsidP="00232B00">
      <w:pPr>
        <w:tabs>
          <w:tab w:val="left" w:pos="1533"/>
        </w:tabs>
        <w:ind w:firstLine="851"/>
        <w:jc w:val="both"/>
        <w:rPr>
          <w:lang w:bidi="ru-RU"/>
        </w:rPr>
      </w:pPr>
      <w:r w:rsidRPr="009B031A">
        <w:rPr>
          <w:lang w:bidi="ru-RU"/>
        </w:rPr>
        <w:t>4.1. Настоящее Соглашение вступает в силу со дня его подписания</w:t>
      </w:r>
      <w:r w:rsidRPr="009B031A">
        <w:rPr>
          <w:lang w:bidi="ru-RU"/>
        </w:rPr>
        <w:br/>
        <w:t>Сторонами и действует до полного исполнения Сторонами своих обязательств.</w:t>
      </w:r>
    </w:p>
    <w:p w:rsidR="00232B00" w:rsidRPr="009B031A" w:rsidRDefault="00232B00" w:rsidP="00232B00">
      <w:pPr>
        <w:tabs>
          <w:tab w:val="left" w:pos="2100"/>
        </w:tabs>
        <w:ind w:firstLine="851"/>
        <w:jc w:val="center"/>
        <w:rPr>
          <w:b/>
          <w:lang w:bidi="ru-RU"/>
        </w:rPr>
      </w:pPr>
    </w:p>
    <w:p w:rsidR="00232B00" w:rsidRPr="009B031A" w:rsidRDefault="00232B00" w:rsidP="00232B00">
      <w:pPr>
        <w:tabs>
          <w:tab w:val="left" w:pos="2100"/>
        </w:tabs>
        <w:ind w:firstLine="851"/>
        <w:jc w:val="center"/>
        <w:rPr>
          <w:b/>
          <w:lang w:bidi="ru-RU"/>
        </w:rPr>
      </w:pPr>
      <w:r w:rsidRPr="009B031A">
        <w:rPr>
          <w:b/>
          <w:lang w:bidi="ru-RU"/>
        </w:rPr>
        <w:t>5. Юридические адреса и банковские реквизиты Сторон</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65"/>
        <w:gridCol w:w="5103"/>
      </w:tblGrid>
      <w:tr w:rsidR="00232B00" w:rsidRPr="009B031A" w:rsidTr="005B0285">
        <w:trPr>
          <w:trHeight w:val="555"/>
        </w:trPr>
        <w:tc>
          <w:tcPr>
            <w:tcW w:w="5165" w:type="dxa"/>
          </w:tcPr>
          <w:p w:rsidR="00232B00" w:rsidRPr="009B031A" w:rsidRDefault="00232B00" w:rsidP="005B0285">
            <w:pPr>
              <w:autoSpaceDE w:val="0"/>
              <w:autoSpaceDN w:val="0"/>
              <w:adjustRightInd w:val="0"/>
            </w:pPr>
            <w:r w:rsidRPr="009B031A">
              <w:t>Администрация городского округа Тейково Ивановской области</w:t>
            </w:r>
          </w:p>
        </w:tc>
        <w:tc>
          <w:tcPr>
            <w:tcW w:w="5103" w:type="dxa"/>
          </w:tcPr>
          <w:p w:rsidR="00232B00" w:rsidRPr="009B031A" w:rsidRDefault="00232B00" w:rsidP="005B0285">
            <w:pPr>
              <w:autoSpaceDE w:val="0"/>
              <w:autoSpaceDN w:val="0"/>
              <w:adjustRightInd w:val="0"/>
            </w:pPr>
            <w:r w:rsidRPr="009B031A">
              <w:t>Представитель граждан, поддержавших проект</w:t>
            </w:r>
          </w:p>
        </w:tc>
      </w:tr>
      <w:tr w:rsidR="00232B00" w:rsidRPr="009B031A" w:rsidTr="005B0285">
        <w:trPr>
          <w:trHeight w:val="4840"/>
        </w:trPr>
        <w:tc>
          <w:tcPr>
            <w:tcW w:w="5165" w:type="dxa"/>
          </w:tcPr>
          <w:p w:rsidR="00232B00" w:rsidRPr="009B031A" w:rsidRDefault="00232B00" w:rsidP="005B0285">
            <w:pPr>
              <w:autoSpaceDE w:val="0"/>
              <w:autoSpaceDN w:val="0"/>
              <w:adjustRightInd w:val="0"/>
            </w:pPr>
            <w:r w:rsidRPr="009B031A">
              <w:t>Администрация городского округа Тейково Ивановской области</w:t>
            </w:r>
          </w:p>
          <w:p w:rsidR="00232B00" w:rsidRPr="009B031A" w:rsidRDefault="00232B00" w:rsidP="005B0285">
            <w:pPr>
              <w:autoSpaceDE w:val="0"/>
              <w:autoSpaceDN w:val="0"/>
              <w:adjustRightInd w:val="0"/>
              <w:jc w:val="both"/>
            </w:pPr>
            <w:r w:rsidRPr="009B031A">
              <w:t xml:space="preserve">ОГРН 1023701327583, </w:t>
            </w:r>
            <w:hyperlink r:id="rId10" w:history="1">
              <w:r w:rsidRPr="009B031A">
                <w:t>ОКТМО</w:t>
              </w:r>
            </w:hyperlink>
            <w:r w:rsidRPr="009B031A">
              <w:t>24707000</w:t>
            </w:r>
          </w:p>
          <w:p w:rsidR="00232B00" w:rsidRPr="009B031A" w:rsidRDefault="00232B00" w:rsidP="005B0285">
            <w:pPr>
              <w:autoSpaceDE w:val="0"/>
              <w:autoSpaceDN w:val="0"/>
              <w:adjustRightInd w:val="0"/>
            </w:pPr>
            <w:r w:rsidRPr="009B031A">
              <w:t>Место нахождения: 155040, Ивановская область, г. Тейково, пл. Ленина, д. 4</w:t>
            </w:r>
          </w:p>
          <w:p w:rsidR="00232B00" w:rsidRPr="009B031A" w:rsidRDefault="00232B00" w:rsidP="005B0285">
            <w:pPr>
              <w:autoSpaceDE w:val="0"/>
              <w:autoSpaceDN w:val="0"/>
              <w:adjustRightInd w:val="0"/>
            </w:pPr>
            <w:r w:rsidRPr="009B031A">
              <w:t>ИНН/КПП   3704001084/370401001</w:t>
            </w:r>
          </w:p>
          <w:p w:rsidR="00232B00" w:rsidRPr="009B031A" w:rsidRDefault="00232B00" w:rsidP="005B0285">
            <w:pPr>
              <w:autoSpaceDE w:val="0"/>
              <w:autoSpaceDN w:val="0"/>
              <w:adjustRightInd w:val="0"/>
            </w:pPr>
            <w:r w:rsidRPr="009B031A">
              <w:t>Платежные реквизиты:</w:t>
            </w:r>
          </w:p>
          <w:p w:rsidR="00232B00" w:rsidRPr="009B031A" w:rsidRDefault="00232B00" w:rsidP="005B0285">
            <w:pPr>
              <w:autoSpaceDE w:val="0"/>
              <w:autoSpaceDN w:val="0"/>
              <w:adjustRightInd w:val="0"/>
            </w:pPr>
            <w:r w:rsidRPr="009B031A">
              <w:t>Финансовый отдел администрации г. Тейково (администрация городского округа Тейково Ивановской области л/с 04333006570)</w:t>
            </w:r>
          </w:p>
          <w:p w:rsidR="00232B00" w:rsidRPr="009B031A" w:rsidRDefault="00232B00" w:rsidP="005B0285">
            <w:pPr>
              <w:autoSpaceDE w:val="0"/>
              <w:autoSpaceDN w:val="0"/>
              <w:adjustRightInd w:val="0"/>
            </w:pPr>
            <w:r w:rsidRPr="009B031A">
              <w:t>р/с 03100643000000013300 ОТДЕЛЕНИЕ ИВАНОВО БАНКА РОССИИ//УФК ПО ИВАНОВСКОЙ ОБЛАСТИ г. Иваново</w:t>
            </w:r>
          </w:p>
          <w:p w:rsidR="00232B00" w:rsidRPr="009B031A" w:rsidRDefault="00232B00" w:rsidP="005B0285">
            <w:pPr>
              <w:autoSpaceDE w:val="0"/>
              <w:autoSpaceDN w:val="0"/>
              <w:adjustRightInd w:val="0"/>
            </w:pPr>
            <w:r w:rsidRPr="009B031A">
              <w:t>к/с 40102810645370000025</w:t>
            </w:r>
          </w:p>
          <w:p w:rsidR="00232B00" w:rsidRPr="009B031A" w:rsidRDefault="00232B00" w:rsidP="005B0285">
            <w:pPr>
              <w:autoSpaceDE w:val="0"/>
              <w:autoSpaceDN w:val="0"/>
              <w:adjustRightInd w:val="0"/>
            </w:pPr>
            <w:r w:rsidRPr="009B031A">
              <w:t>БИК 012406500</w:t>
            </w:r>
          </w:p>
          <w:p w:rsidR="00232B00" w:rsidRPr="009B031A" w:rsidRDefault="00232B00" w:rsidP="005B0285">
            <w:r w:rsidRPr="009B031A">
              <w:t>КБК доходов  050 0503 05ЖF2S5100 244</w:t>
            </w:r>
          </w:p>
        </w:tc>
        <w:tc>
          <w:tcPr>
            <w:tcW w:w="5103" w:type="dxa"/>
          </w:tcPr>
          <w:p w:rsidR="00232B00" w:rsidRPr="009B031A" w:rsidRDefault="00232B00" w:rsidP="005B0285">
            <w:pPr>
              <w:rPr>
                <w:lang w:bidi="ru-RU"/>
              </w:rPr>
            </w:pPr>
            <w:r w:rsidRPr="009B031A">
              <w:rPr>
                <w:lang w:bidi="ru-RU"/>
              </w:rPr>
              <w:t>Фамилия Имя Отчество</w:t>
            </w:r>
          </w:p>
          <w:p w:rsidR="00232B00" w:rsidRPr="009B031A" w:rsidRDefault="00232B00" w:rsidP="005B0285">
            <w:r w:rsidRPr="009B031A">
              <w:t>Паспортные данные</w:t>
            </w:r>
          </w:p>
          <w:p w:rsidR="00232B00" w:rsidRPr="009B031A" w:rsidRDefault="00232B00" w:rsidP="005B0285">
            <w:r w:rsidRPr="009B031A">
              <w:t xml:space="preserve">Адрес </w:t>
            </w:r>
          </w:p>
          <w:p w:rsidR="00232B00" w:rsidRPr="009B031A" w:rsidRDefault="00232B00" w:rsidP="005B0285">
            <w:r w:rsidRPr="009B031A">
              <w:t xml:space="preserve">тел.: </w:t>
            </w:r>
          </w:p>
          <w:p w:rsidR="00232B00" w:rsidRPr="009B031A" w:rsidRDefault="00232B00" w:rsidP="005B0285">
            <w:r w:rsidRPr="009B031A">
              <w:t xml:space="preserve">ИНН </w:t>
            </w:r>
          </w:p>
          <w:p w:rsidR="00232B00" w:rsidRPr="009B031A" w:rsidRDefault="00232B00" w:rsidP="005B0285"/>
          <w:p w:rsidR="00232B00" w:rsidRPr="009B031A" w:rsidRDefault="00232B00" w:rsidP="005B0285">
            <w:r w:rsidRPr="009B031A">
              <w:t>Платежные реквизиты:</w:t>
            </w:r>
          </w:p>
          <w:p w:rsidR="00232B00" w:rsidRPr="009B031A" w:rsidRDefault="00232B00" w:rsidP="005B0285">
            <w:r w:rsidRPr="009B031A">
              <w:t xml:space="preserve">л/с </w:t>
            </w:r>
          </w:p>
          <w:p w:rsidR="00232B00" w:rsidRPr="009B031A" w:rsidRDefault="00232B00" w:rsidP="005B0285">
            <w:r w:rsidRPr="009B031A">
              <w:t xml:space="preserve">ИНН банка получателя </w:t>
            </w:r>
          </w:p>
          <w:p w:rsidR="00232B00" w:rsidRPr="009B031A" w:rsidRDefault="00232B00" w:rsidP="005B0285">
            <w:r w:rsidRPr="009B031A">
              <w:t xml:space="preserve">БИК банка получателя </w:t>
            </w:r>
          </w:p>
          <w:p w:rsidR="00232B00" w:rsidRPr="009B031A" w:rsidRDefault="00232B00" w:rsidP="005B0285">
            <w:r w:rsidRPr="009B031A">
              <w:t xml:space="preserve">Кор/счет банка </w:t>
            </w:r>
          </w:p>
          <w:p w:rsidR="00232B00" w:rsidRPr="009B031A" w:rsidRDefault="00232B00" w:rsidP="005B0285">
            <w:pPr>
              <w:autoSpaceDE w:val="0"/>
              <w:autoSpaceDN w:val="0"/>
              <w:adjustRightInd w:val="0"/>
            </w:pPr>
          </w:p>
        </w:tc>
      </w:tr>
    </w:tbl>
    <w:p w:rsidR="00232B00" w:rsidRPr="009B031A" w:rsidRDefault="00232B00" w:rsidP="00232B00">
      <w:pPr>
        <w:rPr>
          <w:rFonts w:eastAsia="DejaVu Sans"/>
          <w:lang w:bidi="ru-RU"/>
        </w:rPr>
      </w:pPr>
    </w:p>
    <w:p w:rsidR="00232B00" w:rsidRPr="009B031A" w:rsidRDefault="00232B00" w:rsidP="00232B00">
      <w:pPr>
        <w:ind w:firstLine="567"/>
        <w:jc w:val="center"/>
        <w:rPr>
          <w:b/>
        </w:rPr>
      </w:pPr>
      <w:r w:rsidRPr="009B031A">
        <w:rPr>
          <w:b/>
        </w:rPr>
        <w:t>6. Подписи сторон</w:t>
      </w:r>
    </w:p>
    <w:tbl>
      <w:tblPr>
        <w:tblW w:w="10268" w:type="dxa"/>
        <w:tblLayout w:type="fixed"/>
        <w:tblCellMar>
          <w:top w:w="102" w:type="dxa"/>
          <w:left w:w="62" w:type="dxa"/>
          <w:bottom w:w="102" w:type="dxa"/>
          <w:right w:w="62" w:type="dxa"/>
        </w:tblCellMar>
        <w:tblLook w:val="0000"/>
      </w:tblPr>
      <w:tblGrid>
        <w:gridCol w:w="5165"/>
        <w:gridCol w:w="5103"/>
      </w:tblGrid>
      <w:tr w:rsidR="00232B00" w:rsidRPr="009B031A" w:rsidTr="005B0285">
        <w:tc>
          <w:tcPr>
            <w:tcW w:w="5165" w:type="dxa"/>
            <w:tcBorders>
              <w:top w:val="single" w:sz="4" w:space="0" w:color="auto"/>
              <w:left w:val="single" w:sz="4" w:space="0" w:color="auto"/>
              <w:bottom w:val="single" w:sz="4" w:space="0" w:color="auto"/>
              <w:right w:val="single" w:sz="4" w:space="0" w:color="auto"/>
            </w:tcBorders>
          </w:tcPr>
          <w:p w:rsidR="00232B00" w:rsidRPr="009B031A" w:rsidRDefault="00232B00" w:rsidP="005B0285">
            <w:pPr>
              <w:autoSpaceDE w:val="0"/>
              <w:autoSpaceDN w:val="0"/>
              <w:adjustRightInd w:val="0"/>
            </w:pPr>
            <w:r w:rsidRPr="009B031A">
              <w:t>Администрация городского округа Тейково Ивановской области</w:t>
            </w:r>
          </w:p>
        </w:tc>
        <w:tc>
          <w:tcPr>
            <w:tcW w:w="5103" w:type="dxa"/>
            <w:tcBorders>
              <w:top w:val="single" w:sz="4" w:space="0" w:color="auto"/>
              <w:left w:val="single" w:sz="4" w:space="0" w:color="auto"/>
              <w:bottom w:val="single" w:sz="4" w:space="0" w:color="auto"/>
              <w:right w:val="single" w:sz="4" w:space="0" w:color="auto"/>
            </w:tcBorders>
          </w:tcPr>
          <w:p w:rsidR="00232B00" w:rsidRPr="009B031A" w:rsidRDefault="00232B00" w:rsidP="005B0285">
            <w:pPr>
              <w:autoSpaceDE w:val="0"/>
              <w:autoSpaceDN w:val="0"/>
              <w:adjustRightInd w:val="0"/>
            </w:pPr>
            <w:r w:rsidRPr="009B031A">
              <w:t>Представитель граждан, поддержавших проект</w:t>
            </w:r>
          </w:p>
        </w:tc>
      </w:tr>
      <w:tr w:rsidR="00232B00" w:rsidRPr="009B031A" w:rsidTr="005B0285">
        <w:tc>
          <w:tcPr>
            <w:tcW w:w="5165" w:type="dxa"/>
            <w:tcBorders>
              <w:top w:val="single" w:sz="4" w:space="0" w:color="auto"/>
              <w:left w:val="single" w:sz="4" w:space="0" w:color="auto"/>
              <w:bottom w:val="single" w:sz="4" w:space="0" w:color="auto"/>
              <w:right w:val="single" w:sz="4" w:space="0" w:color="auto"/>
            </w:tcBorders>
          </w:tcPr>
          <w:p w:rsidR="00232B00" w:rsidRPr="009B031A" w:rsidRDefault="00232B00" w:rsidP="005B0285">
            <w:pPr>
              <w:autoSpaceDE w:val="0"/>
              <w:autoSpaceDN w:val="0"/>
              <w:adjustRightInd w:val="0"/>
            </w:pPr>
            <w:r w:rsidRPr="009B031A">
              <w:t>_____________/С.А. Семенова</w:t>
            </w:r>
          </w:p>
          <w:p w:rsidR="00232B00" w:rsidRPr="009B031A" w:rsidRDefault="00232B00" w:rsidP="005B0285">
            <w:pPr>
              <w:autoSpaceDE w:val="0"/>
              <w:autoSpaceDN w:val="0"/>
              <w:adjustRightInd w:val="0"/>
            </w:pPr>
            <w:r w:rsidRPr="009B031A">
              <w:t>(подпись)                    (Ф.И.О.)</w:t>
            </w:r>
          </w:p>
        </w:tc>
        <w:tc>
          <w:tcPr>
            <w:tcW w:w="5103" w:type="dxa"/>
            <w:tcBorders>
              <w:top w:val="single" w:sz="4" w:space="0" w:color="auto"/>
              <w:left w:val="single" w:sz="4" w:space="0" w:color="auto"/>
              <w:bottom w:val="single" w:sz="4" w:space="0" w:color="auto"/>
              <w:right w:val="single" w:sz="4" w:space="0" w:color="auto"/>
            </w:tcBorders>
          </w:tcPr>
          <w:p w:rsidR="00232B00" w:rsidRPr="009B031A" w:rsidRDefault="00232B00" w:rsidP="005B0285">
            <w:pPr>
              <w:autoSpaceDE w:val="0"/>
              <w:autoSpaceDN w:val="0"/>
              <w:adjustRightInd w:val="0"/>
            </w:pPr>
            <w:r w:rsidRPr="009B031A">
              <w:t>_____________/____________</w:t>
            </w:r>
          </w:p>
          <w:p w:rsidR="00232B00" w:rsidRPr="009B031A" w:rsidRDefault="00232B00" w:rsidP="005B0285">
            <w:pPr>
              <w:autoSpaceDE w:val="0"/>
              <w:autoSpaceDN w:val="0"/>
              <w:adjustRightInd w:val="0"/>
            </w:pPr>
            <w:r w:rsidRPr="009B031A">
              <w:t>(подпись) (Ф.И.О.)</w:t>
            </w:r>
          </w:p>
        </w:tc>
      </w:tr>
    </w:tbl>
    <w:p w:rsidR="00232B00" w:rsidRPr="009B031A" w:rsidRDefault="00232B00" w:rsidP="00232B00">
      <w:pPr>
        <w:jc w:val="right"/>
      </w:pPr>
      <w:r w:rsidRPr="009B031A">
        <w:br w:type="page"/>
      </w:r>
      <w:r w:rsidRPr="009B031A">
        <w:lastRenderedPageBreak/>
        <w:t>Приложение № 2</w:t>
      </w:r>
    </w:p>
    <w:p w:rsidR="00232B00" w:rsidRPr="009B031A" w:rsidRDefault="00232B00" w:rsidP="00232B00">
      <w:pPr>
        <w:jc w:val="right"/>
      </w:pPr>
      <w:r w:rsidRPr="009B031A">
        <w:t>к постановлению администрации г.о. Тейково</w:t>
      </w:r>
    </w:p>
    <w:p w:rsidR="00232B00" w:rsidRPr="009B031A" w:rsidRDefault="00232B00" w:rsidP="00232B00">
      <w:pPr>
        <w:jc w:val="right"/>
      </w:pPr>
      <w:r w:rsidRPr="009B031A">
        <w:t xml:space="preserve">Ивановской области </w:t>
      </w:r>
    </w:p>
    <w:p w:rsidR="00232B00" w:rsidRPr="009B031A" w:rsidRDefault="00232B00" w:rsidP="00232B00">
      <w:pPr>
        <w:jc w:val="right"/>
      </w:pPr>
      <w:r>
        <w:t>от 11.05.2021_№172</w:t>
      </w:r>
      <w:bookmarkStart w:id="0" w:name="_GoBack"/>
      <w:bookmarkEnd w:id="0"/>
    </w:p>
    <w:p w:rsidR="00232B00" w:rsidRPr="009B031A" w:rsidRDefault="00232B00" w:rsidP="00232B00">
      <w:pPr>
        <w:jc w:val="both"/>
      </w:pPr>
    </w:p>
    <w:p w:rsidR="00232B00" w:rsidRPr="009B031A" w:rsidRDefault="00232B00" w:rsidP="00232B00">
      <w:pPr>
        <w:jc w:val="center"/>
        <w:rPr>
          <w:b/>
          <w:shd w:val="clear" w:color="auto" w:fill="FFFFFF"/>
        </w:rPr>
      </w:pPr>
      <w:r w:rsidRPr="009B031A">
        <w:rPr>
          <w:b/>
          <w:shd w:val="clear" w:color="auto" w:fill="FFFFFF"/>
        </w:rPr>
        <w:t>ПЕРЕЧЕНЬ</w:t>
      </w:r>
    </w:p>
    <w:p w:rsidR="00232B00" w:rsidRPr="009B031A" w:rsidRDefault="00232B00" w:rsidP="00232B00">
      <w:pPr>
        <w:pStyle w:val="ConsPlusNormal"/>
        <w:jc w:val="center"/>
        <w:rPr>
          <w:rFonts w:ascii="Times New Roman" w:hAnsi="Times New Roman" w:cs="Times New Roman"/>
          <w:b/>
          <w:sz w:val="24"/>
          <w:szCs w:val="24"/>
        </w:rPr>
      </w:pPr>
      <w:r w:rsidRPr="009B031A">
        <w:rPr>
          <w:rFonts w:ascii="Times New Roman" w:hAnsi="Times New Roman" w:cs="Times New Roman"/>
          <w:b/>
          <w:sz w:val="24"/>
          <w:szCs w:val="24"/>
          <w:shd w:val="clear" w:color="auto" w:fill="FFFFFF"/>
        </w:rPr>
        <w:t xml:space="preserve">мероприятий по </w:t>
      </w:r>
      <w:r w:rsidRPr="009B031A">
        <w:rPr>
          <w:rFonts w:ascii="Times New Roman" w:hAnsi="Times New Roman" w:cs="Times New Roman"/>
          <w:b/>
          <w:sz w:val="24"/>
          <w:szCs w:val="24"/>
        </w:rPr>
        <w:t>реализации проектов развития территорий городского округа Тейково Ивановской области, основанных на местных инициативах</w:t>
      </w:r>
    </w:p>
    <w:p w:rsidR="00232B00" w:rsidRPr="009B031A" w:rsidRDefault="00232B00" w:rsidP="00232B00">
      <w:pPr>
        <w:pStyle w:val="ConsPlusTitle"/>
        <w:widowControl/>
        <w:jc w:val="center"/>
        <w:rPr>
          <w:rFonts w:ascii="Times New Roman" w:hAnsi="Times New Roman" w:cs="Times New Roman"/>
          <w:sz w:val="24"/>
          <w:szCs w:val="24"/>
        </w:rPr>
      </w:pPr>
      <w:r w:rsidRPr="009B031A">
        <w:rPr>
          <w:rFonts w:ascii="Times New Roman" w:hAnsi="Times New Roman" w:cs="Times New Roman"/>
          <w:sz w:val="24"/>
          <w:szCs w:val="24"/>
        </w:rPr>
        <w:t>(инициативных проектов), в 2021 году</w:t>
      </w:r>
    </w:p>
    <w:p w:rsidR="00232B00" w:rsidRPr="009B031A" w:rsidRDefault="00232B00" w:rsidP="00232B00">
      <w:pPr>
        <w:jc w:val="center"/>
        <w:rPr>
          <w:shd w:val="clear" w:color="auto" w:fill="FFFFFF"/>
        </w:rPr>
      </w:pPr>
    </w:p>
    <w:p w:rsidR="00232B00" w:rsidRPr="009B031A" w:rsidRDefault="00232B00" w:rsidP="00232B00">
      <w:pPr>
        <w:jc w:val="center"/>
        <w:rPr>
          <w:shd w:val="clear" w:color="auto" w:fill="FFFFFF"/>
        </w:rPr>
      </w:pPr>
    </w:p>
    <w:tbl>
      <w:tblPr>
        <w:tblW w:w="10223" w:type="dxa"/>
        <w:tblInd w:w="91" w:type="dxa"/>
        <w:tblLook w:val="04A0"/>
      </w:tblPr>
      <w:tblGrid>
        <w:gridCol w:w="594"/>
        <w:gridCol w:w="6450"/>
        <w:gridCol w:w="3179"/>
      </w:tblGrid>
      <w:tr w:rsidR="00232B00" w:rsidRPr="009B031A" w:rsidTr="005B0285">
        <w:tc>
          <w:tcPr>
            <w:tcW w:w="594" w:type="dxa"/>
            <w:tcBorders>
              <w:top w:val="single" w:sz="4" w:space="0" w:color="auto"/>
              <w:left w:val="single" w:sz="4" w:space="0" w:color="auto"/>
              <w:bottom w:val="single" w:sz="4" w:space="0" w:color="auto"/>
              <w:right w:val="single" w:sz="4" w:space="0" w:color="auto"/>
            </w:tcBorders>
            <w:shd w:val="clear" w:color="auto" w:fill="auto"/>
            <w:hideMark/>
          </w:tcPr>
          <w:p w:rsidR="00232B00" w:rsidRPr="009B031A" w:rsidRDefault="00232B00" w:rsidP="005B0285">
            <w:r w:rsidRPr="009B031A">
              <w:t>№ п/п</w:t>
            </w:r>
          </w:p>
        </w:tc>
        <w:tc>
          <w:tcPr>
            <w:tcW w:w="6450" w:type="dxa"/>
            <w:tcBorders>
              <w:top w:val="single" w:sz="4" w:space="0" w:color="auto"/>
              <w:left w:val="nil"/>
              <w:bottom w:val="single" w:sz="4" w:space="0" w:color="auto"/>
              <w:right w:val="single" w:sz="4" w:space="0" w:color="auto"/>
            </w:tcBorders>
            <w:shd w:val="clear" w:color="auto" w:fill="auto"/>
            <w:noWrap/>
            <w:hideMark/>
          </w:tcPr>
          <w:p w:rsidR="00232B00" w:rsidRPr="009B031A" w:rsidRDefault="00232B00" w:rsidP="005B0285">
            <w:r w:rsidRPr="009B031A">
              <w:t>Перечень мероприятий</w:t>
            </w:r>
          </w:p>
        </w:tc>
        <w:tc>
          <w:tcPr>
            <w:tcW w:w="3179" w:type="dxa"/>
            <w:tcBorders>
              <w:top w:val="single" w:sz="4" w:space="0" w:color="auto"/>
              <w:left w:val="nil"/>
              <w:bottom w:val="single" w:sz="4" w:space="0" w:color="auto"/>
              <w:right w:val="single" w:sz="4" w:space="0" w:color="auto"/>
            </w:tcBorders>
          </w:tcPr>
          <w:p w:rsidR="00232B00" w:rsidRPr="009B031A" w:rsidRDefault="00232B00" w:rsidP="005B0285">
            <w:r w:rsidRPr="009B031A">
              <w:t xml:space="preserve">Срок реализации </w:t>
            </w:r>
          </w:p>
        </w:tc>
      </w:tr>
      <w:tr w:rsidR="00232B00" w:rsidRPr="009B031A" w:rsidTr="005B0285">
        <w:tc>
          <w:tcPr>
            <w:tcW w:w="594" w:type="dxa"/>
            <w:tcBorders>
              <w:top w:val="nil"/>
              <w:left w:val="single" w:sz="4" w:space="0" w:color="auto"/>
              <w:bottom w:val="single" w:sz="4" w:space="0" w:color="auto"/>
              <w:right w:val="single" w:sz="4" w:space="0" w:color="auto"/>
            </w:tcBorders>
            <w:shd w:val="clear" w:color="auto" w:fill="auto"/>
            <w:hideMark/>
          </w:tcPr>
          <w:p w:rsidR="00232B00" w:rsidRPr="009B031A" w:rsidRDefault="00232B00" w:rsidP="005B0285">
            <w:pPr>
              <w:jc w:val="right"/>
              <w:rPr>
                <w:lang w:val="en-US"/>
              </w:rPr>
            </w:pPr>
            <w:r w:rsidRPr="009B031A">
              <w:rPr>
                <w:lang w:val="en-US"/>
              </w:rPr>
              <w:t>1</w:t>
            </w:r>
          </w:p>
        </w:tc>
        <w:tc>
          <w:tcPr>
            <w:tcW w:w="6450" w:type="dxa"/>
            <w:tcBorders>
              <w:top w:val="single" w:sz="8" w:space="0" w:color="000000"/>
              <w:left w:val="nil"/>
              <w:bottom w:val="single" w:sz="8" w:space="0" w:color="000000"/>
              <w:right w:val="single" w:sz="8" w:space="0" w:color="000000"/>
            </w:tcBorders>
            <w:shd w:val="clear" w:color="auto" w:fill="auto"/>
            <w:hideMark/>
          </w:tcPr>
          <w:p w:rsidR="00232B00" w:rsidRPr="009B031A" w:rsidRDefault="00232B00" w:rsidP="005B0285">
            <w:pPr>
              <w:jc w:val="both"/>
            </w:pPr>
            <w:r w:rsidRPr="009B031A">
              <w:t>Благоустройство территории двора, расположенного между д. 11, д. 13 по ул. 8 Марта и д. 1 пл. 50 лет Октября путем установки детской игровой площадки, тренажерной беседки и парковых скамеек для отдыха</w:t>
            </w:r>
          </w:p>
        </w:tc>
        <w:tc>
          <w:tcPr>
            <w:tcW w:w="3179" w:type="dxa"/>
            <w:tcBorders>
              <w:top w:val="single" w:sz="8" w:space="0" w:color="000000"/>
              <w:left w:val="nil"/>
              <w:bottom w:val="single" w:sz="8" w:space="0" w:color="000000"/>
              <w:right w:val="single" w:sz="8" w:space="0" w:color="000000"/>
            </w:tcBorders>
          </w:tcPr>
          <w:p w:rsidR="00232B00" w:rsidRPr="009B031A" w:rsidRDefault="00232B00" w:rsidP="005B0285">
            <w:pPr>
              <w:jc w:val="both"/>
            </w:pPr>
            <w:r w:rsidRPr="009B031A">
              <w:t>До 1 декабря 2021 года</w:t>
            </w:r>
          </w:p>
        </w:tc>
      </w:tr>
      <w:tr w:rsidR="00232B00" w:rsidRPr="009B031A" w:rsidTr="005B0285">
        <w:tc>
          <w:tcPr>
            <w:tcW w:w="594" w:type="dxa"/>
            <w:tcBorders>
              <w:top w:val="nil"/>
              <w:left w:val="single" w:sz="4" w:space="0" w:color="auto"/>
              <w:bottom w:val="single" w:sz="4" w:space="0" w:color="auto"/>
              <w:right w:val="single" w:sz="4" w:space="0" w:color="auto"/>
            </w:tcBorders>
            <w:shd w:val="clear" w:color="auto" w:fill="auto"/>
            <w:hideMark/>
          </w:tcPr>
          <w:p w:rsidR="00232B00" w:rsidRPr="009B031A" w:rsidRDefault="00232B00" w:rsidP="005B0285">
            <w:pPr>
              <w:jc w:val="right"/>
              <w:rPr>
                <w:lang w:val="en-US"/>
              </w:rPr>
            </w:pPr>
            <w:r w:rsidRPr="009B031A">
              <w:rPr>
                <w:lang w:val="en-US"/>
              </w:rPr>
              <w:t>2</w:t>
            </w:r>
          </w:p>
        </w:tc>
        <w:tc>
          <w:tcPr>
            <w:tcW w:w="6450" w:type="dxa"/>
            <w:tcBorders>
              <w:top w:val="single" w:sz="8" w:space="0" w:color="000000"/>
              <w:left w:val="nil"/>
              <w:bottom w:val="single" w:sz="8" w:space="0" w:color="000000"/>
              <w:right w:val="single" w:sz="8" w:space="0" w:color="000000"/>
            </w:tcBorders>
            <w:shd w:val="clear" w:color="auto" w:fill="auto"/>
            <w:hideMark/>
          </w:tcPr>
          <w:p w:rsidR="00232B00" w:rsidRPr="009B031A" w:rsidRDefault="00232B00" w:rsidP="005B0285">
            <w:pPr>
              <w:jc w:val="both"/>
            </w:pPr>
            <w:r w:rsidRPr="009B031A">
              <w:t>Благоустройство территории ТОС «Шестагинский» путем установки на ул. Шестагинский проезд, сзади детской игровой площадки, тренажерной беседки</w:t>
            </w:r>
          </w:p>
        </w:tc>
        <w:tc>
          <w:tcPr>
            <w:tcW w:w="3179" w:type="dxa"/>
            <w:tcBorders>
              <w:top w:val="single" w:sz="8" w:space="0" w:color="000000"/>
              <w:left w:val="nil"/>
              <w:bottom w:val="single" w:sz="8" w:space="0" w:color="000000"/>
              <w:right w:val="single" w:sz="8" w:space="0" w:color="000000"/>
            </w:tcBorders>
          </w:tcPr>
          <w:p w:rsidR="00232B00" w:rsidRPr="009B031A" w:rsidRDefault="00232B00" w:rsidP="005B0285">
            <w:pPr>
              <w:jc w:val="both"/>
            </w:pPr>
            <w:r w:rsidRPr="009B031A">
              <w:t>До 1 декабря 2021 года</w:t>
            </w:r>
          </w:p>
        </w:tc>
      </w:tr>
      <w:tr w:rsidR="00232B00" w:rsidRPr="009B031A" w:rsidTr="005B0285">
        <w:tc>
          <w:tcPr>
            <w:tcW w:w="594" w:type="dxa"/>
            <w:tcBorders>
              <w:top w:val="nil"/>
              <w:left w:val="single" w:sz="4" w:space="0" w:color="auto"/>
              <w:bottom w:val="single" w:sz="4" w:space="0" w:color="auto"/>
              <w:right w:val="single" w:sz="4" w:space="0" w:color="auto"/>
            </w:tcBorders>
            <w:shd w:val="clear" w:color="auto" w:fill="auto"/>
            <w:hideMark/>
          </w:tcPr>
          <w:p w:rsidR="00232B00" w:rsidRPr="009B031A" w:rsidRDefault="00232B00" w:rsidP="005B0285">
            <w:pPr>
              <w:jc w:val="right"/>
              <w:rPr>
                <w:lang w:val="en-US"/>
              </w:rPr>
            </w:pPr>
            <w:r w:rsidRPr="009B031A">
              <w:rPr>
                <w:lang w:val="en-US"/>
              </w:rPr>
              <w:t>3</w:t>
            </w:r>
          </w:p>
        </w:tc>
        <w:tc>
          <w:tcPr>
            <w:tcW w:w="6450" w:type="dxa"/>
            <w:tcBorders>
              <w:top w:val="nil"/>
              <w:left w:val="nil"/>
              <w:bottom w:val="single" w:sz="8" w:space="0" w:color="000000"/>
              <w:right w:val="single" w:sz="8" w:space="0" w:color="000000"/>
            </w:tcBorders>
            <w:shd w:val="clear" w:color="auto" w:fill="auto"/>
            <w:hideMark/>
          </w:tcPr>
          <w:p w:rsidR="00232B00" w:rsidRPr="009B031A" w:rsidRDefault="00232B00" w:rsidP="005B0285">
            <w:pPr>
              <w:jc w:val="both"/>
            </w:pPr>
            <w:r w:rsidRPr="009B031A">
              <w:t>Благоустройство территории поселка Грозилово путем установки тренажерной беседки и зоны воркаута на территории, расположенной на пустыре в окружении домов №№ 13, 14, 7, 9</w:t>
            </w:r>
          </w:p>
        </w:tc>
        <w:tc>
          <w:tcPr>
            <w:tcW w:w="3179" w:type="dxa"/>
            <w:tcBorders>
              <w:top w:val="nil"/>
              <w:left w:val="nil"/>
              <w:bottom w:val="single" w:sz="8" w:space="0" w:color="000000"/>
              <w:right w:val="single" w:sz="8" w:space="0" w:color="000000"/>
            </w:tcBorders>
          </w:tcPr>
          <w:p w:rsidR="00232B00" w:rsidRPr="009B031A" w:rsidRDefault="00232B00" w:rsidP="005B0285">
            <w:pPr>
              <w:jc w:val="both"/>
            </w:pPr>
            <w:r w:rsidRPr="009B031A">
              <w:t>До 1 декабря 2021 года</w:t>
            </w:r>
          </w:p>
        </w:tc>
      </w:tr>
    </w:tbl>
    <w:p w:rsidR="00C92C9F" w:rsidRDefault="00C92C9F" w:rsidP="005D0971">
      <w:pPr>
        <w:ind w:right="-284"/>
        <w:jc w:val="center"/>
        <w:rPr>
          <w:b/>
          <w:bCs/>
          <w:sz w:val="32"/>
          <w:szCs w:val="32"/>
        </w:rPr>
      </w:pPr>
    </w:p>
    <w:p w:rsidR="00C92C9F" w:rsidRDefault="00C92C9F">
      <w:pPr>
        <w:suppressAutoHyphens w:val="0"/>
        <w:spacing w:after="200" w:line="276" w:lineRule="auto"/>
        <w:rPr>
          <w:b/>
          <w:bCs/>
          <w:sz w:val="32"/>
          <w:szCs w:val="32"/>
        </w:rPr>
      </w:pPr>
      <w:r>
        <w:rPr>
          <w:b/>
          <w:bCs/>
          <w:sz w:val="32"/>
          <w:szCs w:val="32"/>
        </w:rPr>
        <w:br w:type="page"/>
      </w:r>
    </w:p>
    <w:p w:rsidR="00C92C9F" w:rsidRDefault="00C92C9F" w:rsidP="00C92C9F">
      <w:pPr>
        <w:jc w:val="center"/>
        <w:rPr>
          <w:b/>
        </w:rPr>
      </w:pPr>
      <w:r w:rsidRPr="00C92C9F">
        <w:rPr>
          <w:b/>
          <w:noProof/>
          <w:lang w:eastAsia="ru-RU"/>
        </w:rPr>
        <w:lastRenderedPageBreak/>
        <w:drawing>
          <wp:inline distT="0" distB="0" distL="0" distR="0">
            <wp:extent cx="693420" cy="906780"/>
            <wp:effectExtent l="19050" t="0" r="0"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rsidR="00C92C9F" w:rsidRDefault="00C92C9F" w:rsidP="00C92C9F">
      <w:pPr>
        <w:jc w:val="center"/>
        <w:rPr>
          <w:b/>
        </w:rPr>
      </w:pPr>
    </w:p>
    <w:p w:rsidR="00C92C9F" w:rsidRPr="0072463E" w:rsidRDefault="00C92C9F" w:rsidP="00C92C9F">
      <w:pPr>
        <w:jc w:val="center"/>
        <w:rPr>
          <w:b/>
        </w:rPr>
      </w:pPr>
      <w:r w:rsidRPr="0072463E">
        <w:rPr>
          <w:b/>
        </w:rPr>
        <w:t>АДМИНИСТРАЦИЯ ГОРОДСКОГО ОКРУГА ТЕЙКОВО</w:t>
      </w:r>
    </w:p>
    <w:p w:rsidR="00C92C9F" w:rsidRPr="0072463E" w:rsidRDefault="00C92C9F" w:rsidP="00C92C9F">
      <w:pPr>
        <w:jc w:val="center"/>
        <w:rPr>
          <w:b/>
        </w:rPr>
      </w:pPr>
      <w:r w:rsidRPr="0072463E">
        <w:rPr>
          <w:b/>
        </w:rPr>
        <w:t>ИВАНОВСКОЙ ОБЛАСТИ</w:t>
      </w:r>
    </w:p>
    <w:p w:rsidR="00C92C9F" w:rsidRPr="0072463E" w:rsidRDefault="00C92C9F" w:rsidP="00C92C9F">
      <w:pPr>
        <w:jc w:val="center"/>
        <w:rPr>
          <w:b/>
        </w:rPr>
      </w:pPr>
      <w:r w:rsidRPr="0072463E">
        <w:rPr>
          <w:b/>
        </w:rPr>
        <w:t>_______________________________________________________</w:t>
      </w:r>
    </w:p>
    <w:p w:rsidR="00C92C9F" w:rsidRPr="0072463E" w:rsidRDefault="00C92C9F" w:rsidP="00C92C9F">
      <w:pPr>
        <w:jc w:val="center"/>
        <w:rPr>
          <w:b/>
        </w:rPr>
      </w:pPr>
    </w:p>
    <w:p w:rsidR="00C92C9F" w:rsidRPr="0072463E" w:rsidRDefault="00C92C9F" w:rsidP="00C92C9F">
      <w:pPr>
        <w:jc w:val="center"/>
        <w:rPr>
          <w:b/>
        </w:rPr>
      </w:pPr>
    </w:p>
    <w:p w:rsidR="00C92C9F" w:rsidRPr="0072463E" w:rsidRDefault="00C92C9F" w:rsidP="00C92C9F">
      <w:pPr>
        <w:jc w:val="center"/>
        <w:rPr>
          <w:b/>
        </w:rPr>
      </w:pPr>
      <w:r w:rsidRPr="0072463E">
        <w:rPr>
          <w:b/>
        </w:rPr>
        <w:t>П О С Т А Н О В Л Е Н И Е</w:t>
      </w:r>
    </w:p>
    <w:p w:rsidR="00C92C9F" w:rsidRPr="0072463E" w:rsidRDefault="00C92C9F" w:rsidP="00C92C9F">
      <w:pPr>
        <w:jc w:val="center"/>
        <w:rPr>
          <w:b/>
        </w:rPr>
      </w:pPr>
    </w:p>
    <w:p w:rsidR="00C92C9F" w:rsidRPr="0072463E" w:rsidRDefault="00C92C9F" w:rsidP="00C92C9F">
      <w:pPr>
        <w:jc w:val="center"/>
      </w:pPr>
      <w:r w:rsidRPr="0072463E">
        <w:t xml:space="preserve">от  17.05.2021  № 177  </w:t>
      </w:r>
    </w:p>
    <w:p w:rsidR="00C92C9F" w:rsidRPr="0072463E" w:rsidRDefault="00C92C9F" w:rsidP="00C92C9F">
      <w:pPr>
        <w:jc w:val="center"/>
      </w:pPr>
    </w:p>
    <w:p w:rsidR="00C92C9F" w:rsidRPr="0072463E" w:rsidRDefault="00C92C9F" w:rsidP="00C92C9F">
      <w:pPr>
        <w:jc w:val="center"/>
      </w:pPr>
      <w:r w:rsidRPr="0072463E">
        <w:t>г. Тейково</w:t>
      </w:r>
    </w:p>
    <w:p w:rsidR="00C92C9F" w:rsidRPr="0072463E" w:rsidRDefault="00C92C9F" w:rsidP="00C92C9F">
      <w:pPr>
        <w:jc w:val="center"/>
        <w:rPr>
          <w:b/>
        </w:rPr>
      </w:pPr>
      <w:r w:rsidRPr="0072463E">
        <w:rPr>
          <w:b/>
        </w:rPr>
        <w:t xml:space="preserve">          </w:t>
      </w:r>
    </w:p>
    <w:p w:rsidR="00C92C9F" w:rsidRPr="00C92C9F" w:rsidRDefault="00C92C9F" w:rsidP="00C92C9F">
      <w:pPr>
        <w:pStyle w:val="a7"/>
        <w:jc w:val="center"/>
        <w:rPr>
          <w:rFonts w:ascii="Times New Roman" w:hAnsi="Times New Roman" w:cs="Times New Roman"/>
          <w:b/>
          <w:sz w:val="26"/>
          <w:szCs w:val="26"/>
        </w:rPr>
      </w:pPr>
      <w:r w:rsidRPr="00C92C9F">
        <w:rPr>
          <w:rFonts w:ascii="Times New Roman" w:hAnsi="Times New Roman" w:cs="Times New Roman"/>
          <w:b/>
          <w:sz w:val="26"/>
          <w:szCs w:val="26"/>
        </w:rPr>
        <w:t>О внесении изменений в постановление</w:t>
      </w:r>
      <w:r>
        <w:rPr>
          <w:rFonts w:ascii="Times New Roman" w:hAnsi="Times New Roman" w:cs="Times New Roman"/>
          <w:b/>
          <w:sz w:val="26"/>
          <w:szCs w:val="26"/>
        </w:rPr>
        <w:t xml:space="preserve"> </w:t>
      </w:r>
      <w:r w:rsidRPr="00C92C9F">
        <w:rPr>
          <w:rFonts w:ascii="Times New Roman" w:hAnsi="Times New Roman" w:cs="Times New Roman"/>
          <w:b/>
          <w:sz w:val="26"/>
          <w:szCs w:val="26"/>
        </w:rPr>
        <w:t>администрации городского округа Тейково Ивановской области от 01.02.2021 № 21 «О Порядке расходования субвенции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C92C9F" w:rsidRDefault="00C92C9F" w:rsidP="00C92C9F">
      <w:pPr>
        <w:pStyle w:val="a7"/>
        <w:jc w:val="both"/>
        <w:rPr>
          <w:rFonts w:ascii="Times New Roman" w:hAnsi="Times New Roman" w:cs="Times New Roman"/>
          <w:sz w:val="26"/>
          <w:szCs w:val="26"/>
        </w:rPr>
      </w:pPr>
    </w:p>
    <w:p w:rsidR="00A13889" w:rsidRPr="00C92C9F" w:rsidRDefault="00A13889" w:rsidP="00C92C9F">
      <w:pPr>
        <w:pStyle w:val="a7"/>
        <w:jc w:val="both"/>
        <w:rPr>
          <w:rFonts w:ascii="Times New Roman" w:hAnsi="Times New Roman" w:cs="Times New Roman"/>
          <w:sz w:val="26"/>
          <w:szCs w:val="26"/>
        </w:rPr>
      </w:pPr>
    </w:p>
    <w:p w:rsidR="00C92C9F" w:rsidRPr="00C92C9F" w:rsidRDefault="00C92C9F" w:rsidP="00C92C9F">
      <w:pPr>
        <w:ind w:firstLine="709"/>
        <w:jc w:val="both"/>
        <w:rPr>
          <w:sz w:val="26"/>
          <w:szCs w:val="26"/>
        </w:rPr>
      </w:pPr>
      <w:r w:rsidRPr="00C92C9F">
        <w:rPr>
          <w:sz w:val="26"/>
          <w:szCs w:val="26"/>
        </w:rPr>
        <w:t>В соответствии с Законом Ивановской области от 05.07.2013 № 66-ОЗ «Об образовании в Ивановской области»,  статьей 8 Устава городского округа Тейково Ивановской области администрация городского округа Тейково Ивановской области</w:t>
      </w:r>
    </w:p>
    <w:p w:rsidR="00C92C9F" w:rsidRPr="00C92C9F" w:rsidRDefault="00C92C9F" w:rsidP="00C92C9F">
      <w:pPr>
        <w:ind w:firstLine="709"/>
        <w:jc w:val="both"/>
        <w:rPr>
          <w:sz w:val="26"/>
          <w:szCs w:val="26"/>
        </w:rPr>
      </w:pPr>
    </w:p>
    <w:p w:rsidR="00C92C9F" w:rsidRPr="00C92C9F" w:rsidRDefault="00C92C9F" w:rsidP="00C92C9F">
      <w:pPr>
        <w:ind w:firstLine="709"/>
        <w:jc w:val="center"/>
        <w:rPr>
          <w:b/>
          <w:sz w:val="26"/>
          <w:szCs w:val="26"/>
        </w:rPr>
      </w:pPr>
      <w:r w:rsidRPr="00C92C9F">
        <w:rPr>
          <w:b/>
          <w:sz w:val="26"/>
          <w:szCs w:val="26"/>
        </w:rPr>
        <w:t>П О С Т А Н О В Л Я Е Т:</w:t>
      </w:r>
    </w:p>
    <w:p w:rsidR="00C92C9F" w:rsidRPr="00C92C9F" w:rsidRDefault="00C92C9F" w:rsidP="00C92C9F">
      <w:pPr>
        <w:ind w:firstLine="709"/>
        <w:jc w:val="center"/>
        <w:rPr>
          <w:b/>
          <w:sz w:val="26"/>
          <w:szCs w:val="26"/>
        </w:rPr>
      </w:pPr>
    </w:p>
    <w:p w:rsidR="00C92C9F" w:rsidRPr="00C92C9F" w:rsidRDefault="00C92C9F" w:rsidP="00C92C9F">
      <w:pPr>
        <w:pStyle w:val="ConsPlusNormal"/>
        <w:ind w:right="-1" w:firstLine="708"/>
        <w:jc w:val="both"/>
        <w:rPr>
          <w:rFonts w:ascii="Times New Roman" w:hAnsi="Times New Roman" w:cs="Times New Roman"/>
          <w:sz w:val="26"/>
          <w:szCs w:val="26"/>
        </w:rPr>
      </w:pPr>
      <w:r w:rsidRPr="00C92C9F">
        <w:rPr>
          <w:rFonts w:ascii="Times New Roman" w:hAnsi="Times New Roman" w:cs="Times New Roman"/>
          <w:sz w:val="26"/>
          <w:szCs w:val="26"/>
        </w:rPr>
        <w:t>Внести в постановление администрации городского округа Тейково Ивановской области от 01.02.2021 № 21 «</w:t>
      </w:r>
      <w:r w:rsidRPr="00C92C9F">
        <w:rPr>
          <w:rFonts w:ascii="Times New Roman" w:eastAsia="Calibri" w:hAnsi="Times New Roman" w:cs="Times New Roman"/>
          <w:sz w:val="26"/>
          <w:szCs w:val="26"/>
        </w:rPr>
        <w:t>О П</w:t>
      </w:r>
      <w:r w:rsidRPr="00C92C9F">
        <w:rPr>
          <w:rFonts w:ascii="Times New Roman" w:hAnsi="Times New Roman" w:cs="Times New Roman"/>
          <w:sz w:val="26"/>
          <w:szCs w:val="26"/>
        </w:rPr>
        <w:t xml:space="preserve">орядке расходования субвенции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следующие изменения: </w:t>
      </w:r>
    </w:p>
    <w:p w:rsidR="00C92C9F" w:rsidRPr="00C92C9F" w:rsidRDefault="00C92C9F" w:rsidP="00C92C9F">
      <w:pPr>
        <w:pStyle w:val="ConsPlusNormal"/>
        <w:ind w:right="-1" w:firstLine="708"/>
        <w:jc w:val="both"/>
        <w:rPr>
          <w:rFonts w:ascii="Times New Roman" w:hAnsi="Times New Roman" w:cs="Times New Roman"/>
          <w:sz w:val="26"/>
          <w:szCs w:val="26"/>
        </w:rPr>
      </w:pPr>
      <w:r w:rsidRPr="00C92C9F">
        <w:rPr>
          <w:rFonts w:ascii="Times New Roman" w:hAnsi="Times New Roman" w:cs="Times New Roman"/>
          <w:sz w:val="26"/>
          <w:szCs w:val="26"/>
        </w:rPr>
        <w:t xml:space="preserve"> в приложении к постановлению:</w:t>
      </w:r>
    </w:p>
    <w:p w:rsidR="00C92C9F" w:rsidRPr="00C92C9F" w:rsidRDefault="00C92C9F" w:rsidP="00C92C9F">
      <w:pPr>
        <w:pStyle w:val="ConsPlusNormal"/>
        <w:ind w:right="-1"/>
        <w:jc w:val="both"/>
        <w:rPr>
          <w:rFonts w:ascii="Times New Roman" w:hAnsi="Times New Roman" w:cs="Times New Roman"/>
          <w:sz w:val="26"/>
          <w:szCs w:val="26"/>
        </w:rPr>
      </w:pPr>
      <w:r w:rsidRPr="00C92C9F">
        <w:rPr>
          <w:rFonts w:ascii="Times New Roman" w:hAnsi="Times New Roman" w:cs="Times New Roman"/>
          <w:sz w:val="26"/>
          <w:szCs w:val="26"/>
        </w:rPr>
        <w:t>1. Пункт 2 изложить в следующей редакции:</w:t>
      </w:r>
    </w:p>
    <w:p w:rsidR="00C92C9F" w:rsidRPr="00C92C9F" w:rsidRDefault="00C92C9F" w:rsidP="00C92C9F">
      <w:pPr>
        <w:pStyle w:val="ConsPlusNormal"/>
        <w:ind w:right="-1"/>
        <w:jc w:val="both"/>
        <w:rPr>
          <w:rFonts w:ascii="Times New Roman" w:hAnsi="Times New Roman" w:cs="Times New Roman"/>
          <w:sz w:val="26"/>
          <w:szCs w:val="26"/>
        </w:rPr>
      </w:pPr>
      <w:r w:rsidRPr="00C92C9F">
        <w:rPr>
          <w:rFonts w:ascii="Times New Roman" w:hAnsi="Times New Roman" w:cs="Times New Roman"/>
          <w:sz w:val="26"/>
          <w:szCs w:val="26"/>
        </w:rPr>
        <w:t xml:space="preserve">«2.Расходы на осуществление отдельных государственных полномочий в сфере образования осуществляются в соответствии с Порядком предоставления субвенций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w:t>
      </w:r>
      <w:r w:rsidRPr="00C92C9F">
        <w:rPr>
          <w:rFonts w:ascii="Times New Roman" w:hAnsi="Times New Roman" w:cs="Times New Roman"/>
          <w:sz w:val="26"/>
          <w:szCs w:val="26"/>
        </w:rPr>
        <w:lastRenderedPageBreak/>
        <w:t>пособий,  средств обучения, игр, игрушек (за исключением расходов на содержание зданий и оплату коммунальных услуг), Порядком  предоставления субвенций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утвержденным постановлением Правительства Ивановской области от 20.11.2013 № 464- п.»</w:t>
      </w:r>
    </w:p>
    <w:p w:rsidR="00C92C9F" w:rsidRPr="00C92C9F" w:rsidRDefault="00C92C9F" w:rsidP="00C92C9F">
      <w:pPr>
        <w:pStyle w:val="ConsPlusNormal"/>
        <w:ind w:right="-1"/>
        <w:jc w:val="both"/>
        <w:rPr>
          <w:rFonts w:ascii="Times New Roman" w:hAnsi="Times New Roman" w:cs="Times New Roman"/>
          <w:sz w:val="26"/>
          <w:szCs w:val="26"/>
        </w:rPr>
      </w:pPr>
      <w:r w:rsidRPr="00C92C9F">
        <w:rPr>
          <w:rFonts w:ascii="Times New Roman" w:hAnsi="Times New Roman" w:cs="Times New Roman"/>
          <w:sz w:val="26"/>
          <w:szCs w:val="26"/>
        </w:rPr>
        <w:t>2. Пункт 5 изложить в следующей редакции:</w:t>
      </w:r>
    </w:p>
    <w:p w:rsidR="00C92C9F" w:rsidRPr="00C92C9F" w:rsidRDefault="00C92C9F" w:rsidP="00C92C9F">
      <w:pPr>
        <w:pStyle w:val="ConsPlusNormal"/>
        <w:ind w:right="-1"/>
        <w:jc w:val="both"/>
        <w:rPr>
          <w:rFonts w:ascii="Times New Roman" w:hAnsi="Times New Roman" w:cs="Times New Roman"/>
          <w:sz w:val="26"/>
          <w:szCs w:val="26"/>
        </w:rPr>
      </w:pPr>
      <w:r w:rsidRPr="00C92C9F">
        <w:rPr>
          <w:rFonts w:ascii="Times New Roman" w:hAnsi="Times New Roman" w:cs="Times New Roman"/>
          <w:sz w:val="26"/>
          <w:szCs w:val="26"/>
        </w:rPr>
        <w:t>«5.Финансовый отдел администрации г. Тейково на основании сводной бюджетной росписи бюджета города Тейково и после получения выписки из лицевого счета осуществляет перечисление субвенции на лицевой счет Отдела образования администрации г.Тейково, открытый Финансовому отделу администрации г. Тейково.»</w:t>
      </w:r>
    </w:p>
    <w:p w:rsidR="00C92C9F" w:rsidRPr="00C92C9F" w:rsidRDefault="00C92C9F" w:rsidP="00C92C9F">
      <w:pPr>
        <w:pStyle w:val="ConsPlusNormal"/>
        <w:ind w:right="-1"/>
        <w:jc w:val="both"/>
        <w:rPr>
          <w:rFonts w:ascii="Times New Roman" w:hAnsi="Times New Roman" w:cs="Times New Roman"/>
          <w:color w:val="FF0000"/>
          <w:sz w:val="26"/>
          <w:szCs w:val="26"/>
        </w:rPr>
      </w:pPr>
      <w:r w:rsidRPr="00C92C9F">
        <w:rPr>
          <w:rFonts w:ascii="Times New Roman" w:hAnsi="Times New Roman" w:cs="Times New Roman"/>
          <w:sz w:val="26"/>
          <w:szCs w:val="26"/>
        </w:rPr>
        <w:tab/>
      </w:r>
    </w:p>
    <w:p w:rsidR="00C92C9F" w:rsidRPr="00C92C9F" w:rsidRDefault="00C92C9F" w:rsidP="00C92C9F">
      <w:pPr>
        <w:widowControl w:val="0"/>
        <w:autoSpaceDE w:val="0"/>
        <w:autoSpaceDN w:val="0"/>
        <w:adjustRightInd w:val="0"/>
        <w:ind w:firstLine="709"/>
        <w:jc w:val="both"/>
        <w:rPr>
          <w:color w:val="FF0000"/>
          <w:sz w:val="26"/>
          <w:szCs w:val="26"/>
        </w:rPr>
      </w:pPr>
    </w:p>
    <w:p w:rsidR="00C92C9F" w:rsidRPr="00C92C9F" w:rsidRDefault="00C92C9F" w:rsidP="00C92C9F">
      <w:pPr>
        <w:rPr>
          <w:b/>
          <w:sz w:val="26"/>
          <w:szCs w:val="26"/>
        </w:rPr>
      </w:pPr>
      <w:r w:rsidRPr="00C92C9F">
        <w:rPr>
          <w:b/>
          <w:sz w:val="26"/>
          <w:szCs w:val="26"/>
        </w:rPr>
        <w:t xml:space="preserve">   Глава городского округа Тейково </w:t>
      </w:r>
    </w:p>
    <w:p w:rsidR="00C92C9F" w:rsidRPr="00C92C9F" w:rsidRDefault="00C92C9F" w:rsidP="00C92C9F">
      <w:pPr>
        <w:rPr>
          <w:b/>
          <w:color w:val="FF0000"/>
          <w:sz w:val="26"/>
          <w:szCs w:val="26"/>
        </w:rPr>
      </w:pPr>
      <w:r w:rsidRPr="00C92C9F">
        <w:rPr>
          <w:b/>
          <w:sz w:val="26"/>
          <w:szCs w:val="26"/>
        </w:rPr>
        <w:t xml:space="preserve">   Ивановской области                                                                         С.А. Семенова</w:t>
      </w:r>
    </w:p>
    <w:p w:rsidR="00A13889" w:rsidRDefault="00A13889">
      <w:pPr>
        <w:suppressAutoHyphens w:val="0"/>
        <w:spacing w:after="200" w:line="276" w:lineRule="auto"/>
        <w:rPr>
          <w:b/>
          <w:bCs/>
          <w:sz w:val="32"/>
          <w:szCs w:val="32"/>
        </w:rPr>
      </w:pPr>
      <w:r>
        <w:rPr>
          <w:b/>
          <w:bCs/>
          <w:sz w:val="32"/>
          <w:szCs w:val="32"/>
        </w:rPr>
        <w:br w:type="page"/>
      </w:r>
    </w:p>
    <w:p w:rsidR="00232B00" w:rsidRDefault="00A13889" w:rsidP="005D0971">
      <w:pPr>
        <w:ind w:right="-284"/>
        <w:jc w:val="center"/>
        <w:rPr>
          <w:b/>
          <w:bCs/>
          <w:sz w:val="32"/>
          <w:szCs w:val="32"/>
        </w:rPr>
      </w:pPr>
      <w:r w:rsidRPr="00A13889">
        <w:rPr>
          <w:b/>
          <w:bCs/>
          <w:noProof/>
          <w:sz w:val="32"/>
          <w:szCs w:val="32"/>
          <w:lang w:eastAsia="ru-RU"/>
        </w:rPr>
        <w:lastRenderedPageBreak/>
        <w:drawing>
          <wp:inline distT="0" distB="0" distL="0" distR="0">
            <wp:extent cx="693420" cy="906780"/>
            <wp:effectExtent l="19050" t="0" r="0" b="0"/>
            <wp:docPr id="6"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rsidR="00A13889" w:rsidRPr="00B65350" w:rsidRDefault="00A13889" w:rsidP="00A13889">
      <w:pPr>
        <w:jc w:val="center"/>
        <w:rPr>
          <w:b/>
        </w:rPr>
      </w:pPr>
      <w:r w:rsidRPr="00B65350">
        <w:rPr>
          <w:b/>
        </w:rPr>
        <w:t>АДМИНИСТРАЦИЯ ГОРОДСКОГО ОКРУГА ТЕЙКОВО</w:t>
      </w:r>
    </w:p>
    <w:p w:rsidR="00A13889" w:rsidRPr="00B65350" w:rsidRDefault="00A13889" w:rsidP="00A13889">
      <w:pPr>
        <w:jc w:val="center"/>
        <w:rPr>
          <w:b/>
        </w:rPr>
      </w:pPr>
      <w:r w:rsidRPr="00B65350">
        <w:rPr>
          <w:b/>
        </w:rPr>
        <w:t>ИВАНОВСКОЙ ОБЛАСТИ</w:t>
      </w:r>
    </w:p>
    <w:p w:rsidR="00A13889" w:rsidRPr="00B65350" w:rsidRDefault="00A13889" w:rsidP="00A13889">
      <w:pPr>
        <w:jc w:val="center"/>
        <w:rPr>
          <w:b/>
        </w:rPr>
      </w:pPr>
      <w:r w:rsidRPr="00B65350">
        <w:rPr>
          <w:b/>
        </w:rPr>
        <w:t>_______________________________________________________</w:t>
      </w:r>
    </w:p>
    <w:p w:rsidR="00A13889" w:rsidRPr="00B65350" w:rsidRDefault="00A13889" w:rsidP="00A13889">
      <w:pPr>
        <w:jc w:val="center"/>
        <w:rPr>
          <w:b/>
        </w:rPr>
      </w:pPr>
    </w:p>
    <w:p w:rsidR="00A13889" w:rsidRPr="00B65350" w:rsidRDefault="00A13889" w:rsidP="00A13889">
      <w:pPr>
        <w:jc w:val="center"/>
        <w:rPr>
          <w:b/>
        </w:rPr>
      </w:pPr>
    </w:p>
    <w:p w:rsidR="00A13889" w:rsidRPr="00B65350" w:rsidRDefault="00A13889" w:rsidP="00A13889">
      <w:pPr>
        <w:jc w:val="center"/>
        <w:rPr>
          <w:b/>
        </w:rPr>
      </w:pPr>
      <w:r w:rsidRPr="00B65350">
        <w:rPr>
          <w:b/>
        </w:rPr>
        <w:t>П О С Т А Н О В Л Е Н И Е</w:t>
      </w:r>
    </w:p>
    <w:p w:rsidR="00A13889" w:rsidRPr="00B65350" w:rsidRDefault="00A13889" w:rsidP="00A13889">
      <w:pPr>
        <w:jc w:val="center"/>
        <w:rPr>
          <w:b/>
        </w:rPr>
      </w:pPr>
    </w:p>
    <w:p w:rsidR="00A13889" w:rsidRPr="00B65350" w:rsidRDefault="00A13889" w:rsidP="00A13889">
      <w:pPr>
        <w:jc w:val="center"/>
      </w:pPr>
      <w:r w:rsidRPr="00B65350">
        <w:t xml:space="preserve">от  17.05.2021    № 178  </w:t>
      </w:r>
    </w:p>
    <w:p w:rsidR="00A13889" w:rsidRPr="00B65350" w:rsidRDefault="00A13889" w:rsidP="00A13889">
      <w:pPr>
        <w:jc w:val="center"/>
      </w:pPr>
    </w:p>
    <w:p w:rsidR="00A13889" w:rsidRPr="00B65350" w:rsidRDefault="00A13889" w:rsidP="00A13889">
      <w:pPr>
        <w:jc w:val="center"/>
      </w:pPr>
      <w:r w:rsidRPr="00B65350">
        <w:t>г. Тейково</w:t>
      </w:r>
    </w:p>
    <w:p w:rsidR="00A13889" w:rsidRPr="00B65350" w:rsidRDefault="00A13889" w:rsidP="00A13889">
      <w:pPr>
        <w:jc w:val="center"/>
        <w:rPr>
          <w:b/>
        </w:rPr>
      </w:pPr>
      <w:r w:rsidRPr="00B65350">
        <w:rPr>
          <w:b/>
        </w:rPr>
        <w:t xml:space="preserve">          </w:t>
      </w:r>
    </w:p>
    <w:p w:rsidR="00A13889" w:rsidRPr="00A13889" w:rsidRDefault="00A13889" w:rsidP="00A13889">
      <w:pPr>
        <w:pStyle w:val="a7"/>
        <w:jc w:val="center"/>
        <w:rPr>
          <w:rFonts w:ascii="Times New Roman" w:hAnsi="Times New Roman" w:cs="Times New Roman"/>
          <w:b/>
        </w:rPr>
      </w:pPr>
      <w:r w:rsidRPr="00A13889">
        <w:rPr>
          <w:rFonts w:ascii="Times New Roman" w:hAnsi="Times New Roman" w:cs="Times New Roman"/>
          <w:b/>
        </w:rPr>
        <w:t>О внесении изменений в постановление администрации городского округа Тейково Ивановской области от 30.06.2014 № 323 «Об утверждении Порядка расходования субвенции на финансовое обеспечение государственных гарантий реализации прав на получение общедоступного и бесплатного дошкольного, начального общего, среднего общего образования в муниципальных  общеобразовательных организациях города Тейково, обеспечение дополнительного образования в муниципальных общеобразовательных организациях города Тейково,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A13889" w:rsidRPr="00A13889" w:rsidRDefault="00A13889" w:rsidP="00A13889">
      <w:pPr>
        <w:pStyle w:val="a7"/>
        <w:jc w:val="both"/>
        <w:rPr>
          <w:rFonts w:ascii="Times New Roman" w:hAnsi="Times New Roman" w:cs="Times New Roman"/>
        </w:rPr>
      </w:pPr>
    </w:p>
    <w:p w:rsidR="00A13889" w:rsidRPr="00A13889" w:rsidRDefault="00A13889" w:rsidP="00A13889">
      <w:pPr>
        <w:ind w:firstLine="709"/>
        <w:jc w:val="both"/>
      </w:pPr>
      <w:r w:rsidRPr="00A13889">
        <w:t>В соответствии с Законом Ивановской области от 05.07.2013 № 66-ОЗ «Об образовании в Ивановской области»,  статьей 8 Устава городского округа Тейково Ивановской области администрация городского округа Тейково Ивановской области</w:t>
      </w:r>
    </w:p>
    <w:p w:rsidR="00A13889" w:rsidRPr="00A13889" w:rsidRDefault="00A13889" w:rsidP="00A13889">
      <w:pPr>
        <w:ind w:firstLine="709"/>
        <w:jc w:val="both"/>
      </w:pPr>
    </w:p>
    <w:p w:rsidR="00A13889" w:rsidRPr="00A13889" w:rsidRDefault="00A13889" w:rsidP="00A13889">
      <w:pPr>
        <w:ind w:firstLine="709"/>
        <w:jc w:val="center"/>
        <w:rPr>
          <w:b/>
        </w:rPr>
      </w:pPr>
      <w:r w:rsidRPr="00A13889">
        <w:rPr>
          <w:b/>
        </w:rPr>
        <w:t>П О С Т А Н О В Л Я Е Т:</w:t>
      </w:r>
    </w:p>
    <w:p w:rsidR="00A13889" w:rsidRPr="00A13889" w:rsidRDefault="00A13889" w:rsidP="00A13889">
      <w:pPr>
        <w:ind w:firstLine="709"/>
        <w:jc w:val="center"/>
        <w:rPr>
          <w:b/>
        </w:rPr>
      </w:pPr>
    </w:p>
    <w:p w:rsidR="00A13889" w:rsidRPr="00A13889" w:rsidRDefault="00A13889" w:rsidP="00A13889">
      <w:pPr>
        <w:pStyle w:val="ConsPlusNormal"/>
        <w:ind w:right="-1" w:firstLine="708"/>
        <w:jc w:val="both"/>
        <w:rPr>
          <w:rFonts w:ascii="Times New Roman" w:hAnsi="Times New Roman" w:cs="Times New Roman"/>
          <w:sz w:val="24"/>
          <w:szCs w:val="24"/>
        </w:rPr>
      </w:pPr>
      <w:r w:rsidRPr="00A13889">
        <w:rPr>
          <w:rFonts w:ascii="Times New Roman" w:hAnsi="Times New Roman" w:cs="Times New Roman"/>
          <w:sz w:val="24"/>
          <w:szCs w:val="24"/>
        </w:rPr>
        <w:t xml:space="preserve">Внести в постановление администрации городского округа Тейково Ивановской области от 30.06.2014 № 323 </w:t>
      </w:r>
      <w:r w:rsidRPr="00A13889">
        <w:rPr>
          <w:rFonts w:ascii="Times New Roman" w:hAnsi="Times New Roman" w:cs="Times New Roman"/>
          <w:b/>
          <w:sz w:val="24"/>
          <w:szCs w:val="24"/>
        </w:rPr>
        <w:t>«</w:t>
      </w:r>
      <w:r w:rsidRPr="00A13889">
        <w:rPr>
          <w:rFonts w:ascii="Times New Roman" w:eastAsia="Calibri" w:hAnsi="Times New Roman" w:cs="Times New Roman"/>
          <w:sz w:val="24"/>
          <w:szCs w:val="24"/>
        </w:rPr>
        <w:t>Об утверждении П</w:t>
      </w:r>
      <w:r w:rsidRPr="00A13889">
        <w:rPr>
          <w:rFonts w:ascii="Times New Roman" w:hAnsi="Times New Roman" w:cs="Times New Roman"/>
          <w:sz w:val="24"/>
          <w:szCs w:val="24"/>
        </w:rPr>
        <w:t xml:space="preserve">орядка расходования субвенции на финансовое обеспечение государственных гарантий реализации прав на получение общедоступного и бесплатного дошкольного, начального общего, среднего общего образования в муниципальных  общеобразовательных организациях города Тейково, обеспечение дополнительного образования в муниципальных общеобразовательных организациях города Тейково,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 следующие изменения: </w:t>
      </w:r>
    </w:p>
    <w:p w:rsidR="00A13889" w:rsidRPr="00A13889" w:rsidRDefault="00A13889" w:rsidP="00A13889">
      <w:pPr>
        <w:pStyle w:val="ConsPlusNormal"/>
        <w:widowControl/>
        <w:numPr>
          <w:ilvl w:val="0"/>
          <w:numId w:val="40"/>
        </w:numPr>
        <w:ind w:right="-1"/>
        <w:jc w:val="both"/>
        <w:rPr>
          <w:rFonts w:ascii="Times New Roman" w:hAnsi="Times New Roman" w:cs="Times New Roman"/>
          <w:sz w:val="24"/>
          <w:szCs w:val="24"/>
        </w:rPr>
      </w:pPr>
      <w:r w:rsidRPr="00A13889">
        <w:rPr>
          <w:rFonts w:ascii="Times New Roman" w:hAnsi="Times New Roman" w:cs="Times New Roman"/>
          <w:sz w:val="24"/>
          <w:szCs w:val="24"/>
        </w:rPr>
        <w:t>Преамбулу постановления изложить в следующей редакции:</w:t>
      </w:r>
    </w:p>
    <w:p w:rsidR="00A13889" w:rsidRPr="00A13889" w:rsidRDefault="00A13889" w:rsidP="00A13889">
      <w:pPr>
        <w:autoSpaceDE w:val="0"/>
        <w:autoSpaceDN w:val="0"/>
        <w:adjustRightInd w:val="0"/>
        <w:jc w:val="both"/>
      </w:pPr>
      <w:r w:rsidRPr="00A13889">
        <w:t xml:space="preserve">«В соответствии с Бюджетным </w:t>
      </w:r>
      <w:hyperlink r:id="rId11" w:history="1">
        <w:r w:rsidRPr="00A13889">
          <w:t>кодексом</w:t>
        </w:r>
      </w:hyperlink>
      <w:r w:rsidRPr="00A13889">
        <w:t xml:space="preserve"> Российской Федерации, </w:t>
      </w:r>
      <w:hyperlink r:id="rId12" w:history="1">
        <w:r w:rsidRPr="00A13889">
          <w:t>Законом</w:t>
        </w:r>
      </w:hyperlink>
      <w:r w:rsidRPr="00A13889">
        <w:t xml:space="preserve"> Ивановской области от 05.07.2013 № 66-ОЗ «Об образовании в Ивановской области», </w:t>
      </w:r>
      <w:hyperlink r:id="rId13" w:history="1">
        <w:r w:rsidRPr="00A13889">
          <w:t>постановлением</w:t>
        </w:r>
      </w:hyperlink>
      <w:r w:rsidRPr="00A13889">
        <w:t xml:space="preserve"> Правительства Ивановской области от 20.11.2013 № 464-п «Об утверждении Порядка предоставления субвенций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Порядка  предоставления субвенций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w:t>
      </w:r>
      <w:r w:rsidRPr="00A13889">
        <w:lastRenderedPageBreak/>
        <w:t xml:space="preserve">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hyperlink r:id="rId14" w:history="1">
        <w:r w:rsidRPr="00A13889">
          <w:t>решением</w:t>
        </w:r>
      </w:hyperlink>
      <w:r w:rsidRPr="00A13889">
        <w:t xml:space="preserve"> городской Думы городского округа Тейково от 29.07.2016 № 68 «О полномочиях городского округа Тейково в сфере образования», администрация городского округа Тейково Ивановской области постановляет:»</w:t>
      </w:r>
    </w:p>
    <w:p w:rsidR="00A13889" w:rsidRPr="00A13889" w:rsidRDefault="00A13889" w:rsidP="00A13889">
      <w:pPr>
        <w:pStyle w:val="ConsPlusNormal"/>
        <w:ind w:right="-1" w:firstLine="708"/>
        <w:jc w:val="both"/>
        <w:rPr>
          <w:rFonts w:ascii="Times New Roman" w:hAnsi="Times New Roman" w:cs="Times New Roman"/>
          <w:sz w:val="24"/>
          <w:szCs w:val="24"/>
        </w:rPr>
      </w:pPr>
      <w:r w:rsidRPr="00A13889">
        <w:rPr>
          <w:rFonts w:ascii="Times New Roman" w:hAnsi="Times New Roman" w:cs="Times New Roman"/>
          <w:sz w:val="24"/>
          <w:szCs w:val="24"/>
        </w:rPr>
        <w:t>2. В приложении к постановлению:</w:t>
      </w:r>
    </w:p>
    <w:p w:rsidR="00A13889" w:rsidRPr="00A13889" w:rsidRDefault="00A13889" w:rsidP="00A13889">
      <w:pPr>
        <w:widowControl w:val="0"/>
        <w:autoSpaceDE w:val="0"/>
        <w:autoSpaceDN w:val="0"/>
        <w:adjustRightInd w:val="0"/>
        <w:ind w:firstLine="709"/>
        <w:jc w:val="both"/>
      </w:pPr>
      <w:r w:rsidRPr="00A13889">
        <w:t>2.1. Абзац второй пункта 2 изложить в следующей редакции:</w:t>
      </w:r>
    </w:p>
    <w:p w:rsidR="00A13889" w:rsidRPr="00A13889" w:rsidRDefault="00A13889" w:rsidP="00A13889">
      <w:pPr>
        <w:widowControl w:val="0"/>
        <w:autoSpaceDE w:val="0"/>
        <w:autoSpaceDN w:val="0"/>
        <w:adjustRightInd w:val="0"/>
        <w:jc w:val="both"/>
      </w:pPr>
      <w:r w:rsidRPr="00A13889">
        <w:t>«В случае изменения численности обучающихся общеобразовательных организаций в текущем финансовом году по сравнению с численностью, учтенной при расчете субвенции, объем субвенции уточняется на январь – август текущего финансового года на основании показателей форм государственной статистической отчетности по состоянию на 20 сентября года, предшествующего текущему финансовому году, на сентябрь – декабрь текущего финансового года  на основании показателей форм государственной статистической отчетности по состоянию на 20 сентября года текущего финансового года.»</w:t>
      </w:r>
    </w:p>
    <w:p w:rsidR="00A13889" w:rsidRPr="00A13889" w:rsidRDefault="00A13889" w:rsidP="00A13889">
      <w:pPr>
        <w:widowControl w:val="0"/>
        <w:autoSpaceDE w:val="0"/>
        <w:autoSpaceDN w:val="0"/>
        <w:adjustRightInd w:val="0"/>
        <w:jc w:val="both"/>
      </w:pPr>
      <w:r w:rsidRPr="00A13889">
        <w:tab/>
        <w:t>2.2. Пункт 3 изложить в следующей редакции:</w:t>
      </w:r>
    </w:p>
    <w:p w:rsidR="00A13889" w:rsidRPr="00A13889" w:rsidRDefault="00A13889" w:rsidP="00A13889">
      <w:pPr>
        <w:widowControl w:val="0"/>
        <w:autoSpaceDE w:val="0"/>
        <w:autoSpaceDN w:val="0"/>
        <w:adjustRightInd w:val="0"/>
        <w:jc w:val="both"/>
      </w:pPr>
      <w:r w:rsidRPr="00A13889">
        <w:t>«3. Финансовый отдел администрации г. Тейково на основании сводной бюджетной росписи бюджета города Тейково и после получения выписки из лицевого счета осуществляет перечисление субвенции на лицевой счет главного распорядителя -Отдела образования администрации г. Тейково, открытый Финансовому отделу администрации г. Тейково. Отдел образования администрации г.Тейково перечисляет средства на счета организаций, не являющихся участниками бюджетного процесса, открытые  Финансовому отделу администрации г. Тейково, на цели, указанные в пункте 1.»</w:t>
      </w:r>
    </w:p>
    <w:p w:rsidR="00A13889" w:rsidRPr="00A13889" w:rsidRDefault="00A13889" w:rsidP="00A13889">
      <w:pPr>
        <w:widowControl w:val="0"/>
        <w:autoSpaceDE w:val="0"/>
        <w:autoSpaceDN w:val="0"/>
        <w:adjustRightInd w:val="0"/>
        <w:jc w:val="both"/>
      </w:pPr>
      <w:r w:rsidRPr="00A13889">
        <w:tab/>
        <w:t>2.3. Пункт 4 изложить в следующей редакции:</w:t>
      </w:r>
    </w:p>
    <w:p w:rsidR="00A13889" w:rsidRPr="00A13889" w:rsidRDefault="00A13889" w:rsidP="00A13889">
      <w:pPr>
        <w:autoSpaceDE w:val="0"/>
        <w:autoSpaceDN w:val="0"/>
        <w:adjustRightInd w:val="0"/>
        <w:jc w:val="both"/>
      </w:pPr>
      <w:r w:rsidRPr="00A13889">
        <w:t>«4. В пределах лимитов бюджетных обязательств, доведенных на средства субвенции, Отдел образования заключает с муниципальными общеобразовательными организациями соглашения (дополнительные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w:t>
      </w:r>
    </w:p>
    <w:p w:rsidR="00A13889" w:rsidRPr="00A13889" w:rsidRDefault="00A13889" w:rsidP="00A13889">
      <w:pPr>
        <w:widowControl w:val="0"/>
        <w:autoSpaceDE w:val="0"/>
        <w:autoSpaceDN w:val="0"/>
        <w:adjustRightInd w:val="0"/>
        <w:jc w:val="both"/>
      </w:pPr>
      <w:r w:rsidRPr="00A13889">
        <w:tab/>
        <w:t xml:space="preserve"> </w:t>
      </w:r>
    </w:p>
    <w:p w:rsidR="00A13889" w:rsidRPr="00A13889" w:rsidRDefault="00A13889" w:rsidP="00A13889">
      <w:pPr>
        <w:widowControl w:val="0"/>
        <w:autoSpaceDE w:val="0"/>
        <w:autoSpaceDN w:val="0"/>
        <w:adjustRightInd w:val="0"/>
        <w:jc w:val="both"/>
      </w:pPr>
    </w:p>
    <w:p w:rsidR="00A13889" w:rsidRPr="00A13889" w:rsidRDefault="00A13889" w:rsidP="00A13889">
      <w:pPr>
        <w:rPr>
          <w:b/>
        </w:rPr>
      </w:pPr>
      <w:r w:rsidRPr="00A13889">
        <w:rPr>
          <w:b/>
        </w:rPr>
        <w:t xml:space="preserve">   Глава городского округа Тейково   </w:t>
      </w:r>
    </w:p>
    <w:p w:rsidR="00A13889" w:rsidRPr="00A13889" w:rsidRDefault="00A13889" w:rsidP="00A13889">
      <w:pPr>
        <w:rPr>
          <w:b/>
          <w:color w:val="FF0000"/>
        </w:rPr>
      </w:pPr>
      <w:r w:rsidRPr="00A13889">
        <w:rPr>
          <w:b/>
        </w:rPr>
        <w:t xml:space="preserve">   Ивановской области                                                                   С.А. Семенова</w:t>
      </w:r>
    </w:p>
    <w:p w:rsidR="00A13889" w:rsidRDefault="00A13889">
      <w:pPr>
        <w:suppressAutoHyphens w:val="0"/>
        <w:spacing w:after="200" w:line="276" w:lineRule="auto"/>
        <w:rPr>
          <w:b/>
          <w:bCs/>
          <w:sz w:val="32"/>
          <w:szCs w:val="32"/>
        </w:rPr>
      </w:pPr>
      <w:r>
        <w:rPr>
          <w:b/>
          <w:bCs/>
          <w:sz w:val="32"/>
          <w:szCs w:val="32"/>
        </w:rPr>
        <w:br w:type="page"/>
      </w:r>
    </w:p>
    <w:p w:rsidR="00A13889" w:rsidRDefault="00A13889" w:rsidP="005D0971">
      <w:pPr>
        <w:ind w:right="-284"/>
        <w:jc w:val="center"/>
        <w:rPr>
          <w:b/>
          <w:bCs/>
          <w:sz w:val="32"/>
          <w:szCs w:val="32"/>
        </w:rPr>
      </w:pPr>
      <w:r w:rsidRPr="00A13889">
        <w:rPr>
          <w:b/>
          <w:bCs/>
          <w:noProof/>
          <w:sz w:val="32"/>
          <w:szCs w:val="32"/>
          <w:lang w:eastAsia="ru-RU"/>
        </w:rPr>
        <w:lastRenderedPageBreak/>
        <w:drawing>
          <wp:inline distT="0" distB="0" distL="0" distR="0">
            <wp:extent cx="693420" cy="906780"/>
            <wp:effectExtent l="19050" t="0" r="0" b="0"/>
            <wp:docPr id="7"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rsidR="009E239D" w:rsidRDefault="009E239D" w:rsidP="009E239D">
      <w:pPr>
        <w:ind w:right="1"/>
        <w:jc w:val="center"/>
        <w:rPr>
          <w:b/>
        </w:rPr>
      </w:pPr>
      <w:r w:rsidRPr="00AB461B">
        <w:rPr>
          <w:b/>
        </w:rPr>
        <w:t xml:space="preserve">АДМИНИСТРАЦИЯ ГОРОДСКОГО ОКРУГА ТЕЙКОВО </w:t>
      </w:r>
    </w:p>
    <w:p w:rsidR="009E239D" w:rsidRPr="00AB461B" w:rsidRDefault="009E239D" w:rsidP="009E239D">
      <w:pPr>
        <w:ind w:right="1"/>
        <w:jc w:val="center"/>
        <w:rPr>
          <w:b/>
        </w:rPr>
      </w:pPr>
      <w:r w:rsidRPr="00AB461B">
        <w:rPr>
          <w:b/>
        </w:rPr>
        <w:t>ИВАНОВСКОЙ ОБЛАСТИ</w:t>
      </w:r>
    </w:p>
    <w:p w:rsidR="009E239D" w:rsidRPr="00AB461B" w:rsidRDefault="009E239D" w:rsidP="009E239D">
      <w:pPr>
        <w:ind w:right="1"/>
        <w:jc w:val="center"/>
        <w:rPr>
          <w:b/>
        </w:rPr>
      </w:pPr>
      <w:r w:rsidRPr="00AB461B">
        <w:rPr>
          <w:b/>
        </w:rPr>
        <w:t>_____________________________________________________________________________________</w:t>
      </w:r>
    </w:p>
    <w:p w:rsidR="009E239D" w:rsidRDefault="009E239D" w:rsidP="009E239D">
      <w:pPr>
        <w:ind w:right="1"/>
        <w:jc w:val="center"/>
        <w:rPr>
          <w:b/>
        </w:rPr>
      </w:pPr>
    </w:p>
    <w:p w:rsidR="009E239D" w:rsidRDefault="009E239D" w:rsidP="009E239D">
      <w:pPr>
        <w:ind w:right="1"/>
        <w:jc w:val="center"/>
        <w:rPr>
          <w:b/>
        </w:rPr>
      </w:pPr>
    </w:p>
    <w:p w:rsidR="009E239D" w:rsidRPr="00AB461B" w:rsidRDefault="009E239D" w:rsidP="009E239D">
      <w:pPr>
        <w:ind w:right="1"/>
        <w:jc w:val="center"/>
        <w:rPr>
          <w:b/>
        </w:rPr>
      </w:pPr>
      <w:r w:rsidRPr="00AB461B">
        <w:rPr>
          <w:b/>
        </w:rPr>
        <w:t>П О С Т А Н О В Л Е Н И Е</w:t>
      </w:r>
    </w:p>
    <w:p w:rsidR="009E239D" w:rsidRPr="00AB461B" w:rsidRDefault="009E239D" w:rsidP="009E239D">
      <w:pPr>
        <w:tabs>
          <w:tab w:val="left" w:pos="709"/>
          <w:tab w:val="left" w:pos="2552"/>
          <w:tab w:val="left" w:pos="4253"/>
        </w:tabs>
        <w:ind w:right="1"/>
        <w:jc w:val="center"/>
      </w:pPr>
    </w:p>
    <w:p w:rsidR="009E239D" w:rsidRPr="00AB461B" w:rsidRDefault="009E239D" w:rsidP="009E239D">
      <w:pPr>
        <w:tabs>
          <w:tab w:val="left" w:pos="709"/>
          <w:tab w:val="left" w:pos="2552"/>
          <w:tab w:val="left" w:pos="4253"/>
        </w:tabs>
        <w:ind w:right="1"/>
        <w:jc w:val="center"/>
      </w:pPr>
      <w:r w:rsidRPr="00AB461B">
        <w:t>от 17.05.2021  №  182</w:t>
      </w:r>
    </w:p>
    <w:p w:rsidR="009E239D" w:rsidRPr="00AB461B" w:rsidRDefault="009E239D" w:rsidP="009E239D">
      <w:pPr>
        <w:ind w:right="1"/>
        <w:jc w:val="center"/>
      </w:pPr>
      <w:r w:rsidRPr="00AB461B">
        <w:t>г. Тейково</w:t>
      </w:r>
    </w:p>
    <w:p w:rsidR="009E239D" w:rsidRPr="00AB461B" w:rsidRDefault="009E239D" w:rsidP="009E239D">
      <w:pPr>
        <w:ind w:right="1"/>
        <w:jc w:val="center"/>
      </w:pPr>
    </w:p>
    <w:p w:rsidR="009E239D" w:rsidRPr="00AB461B" w:rsidRDefault="009E239D" w:rsidP="009E239D">
      <w:pPr>
        <w:jc w:val="center"/>
        <w:rPr>
          <w:b/>
        </w:rPr>
      </w:pPr>
      <w:r w:rsidRPr="00AB461B">
        <w:rPr>
          <w:b/>
        </w:rPr>
        <w:t>О межведомственной комиссии по охране труда при администрации</w:t>
      </w:r>
    </w:p>
    <w:p w:rsidR="009E239D" w:rsidRPr="00AB461B" w:rsidRDefault="009E239D" w:rsidP="009E239D">
      <w:pPr>
        <w:jc w:val="center"/>
        <w:rPr>
          <w:b/>
        </w:rPr>
      </w:pPr>
      <w:r w:rsidRPr="00AB461B">
        <w:rPr>
          <w:b/>
        </w:rPr>
        <w:t>городского округа Тейково Ивановской области</w:t>
      </w:r>
    </w:p>
    <w:p w:rsidR="009E239D" w:rsidRPr="00AB461B" w:rsidRDefault="009E239D" w:rsidP="009E239D">
      <w:pPr>
        <w:jc w:val="center"/>
      </w:pPr>
    </w:p>
    <w:p w:rsidR="009E239D" w:rsidRPr="00AB461B" w:rsidRDefault="009E239D" w:rsidP="009E239D">
      <w:pPr>
        <w:jc w:val="center"/>
      </w:pPr>
    </w:p>
    <w:p w:rsidR="009E239D" w:rsidRPr="00AB461B" w:rsidRDefault="009E239D" w:rsidP="009E239D">
      <w:pPr>
        <w:autoSpaceDE w:val="0"/>
        <w:autoSpaceDN w:val="0"/>
        <w:adjustRightInd w:val="0"/>
        <w:jc w:val="both"/>
      </w:pPr>
      <w:r w:rsidRPr="00AB461B">
        <w:rPr>
          <w:rFonts w:eastAsiaTheme="minorHAnsi"/>
          <w:lang w:eastAsia="en-US"/>
        </w:rPr>
        <w:tab/>
        <w:t xml:space="preserve"> В соответствии со  </w:t>
      </w:r>
      <w:r w:rsidRPr="00AB461B">
        <w:t xml:space="preserve">статьей 128  Трудового кодекса Российской Федерации </w:t>
      </w:r>
      <w:r w:rsidRPr="00AB461B">
        <w:rPr>
          <w:rFonts w:eastAsiaTheme="minorHAnsi"/>
          <w:lang w:eastAsia="en-US"/>
        </w:rPr>
        <w:t xml:space="preserve">и в целях реализации государственной политики в области охраны, </w:t>
      </w:r>
      <w:r w:rsidRPr="00AB461B">
        <w:t>администрация городского округа Тейково Ивановской области</w:t>
      </w:r>
    </w:p>
    <w:p w:rsidR="009E239D" w:rsidRPr="00AB461B" w:rsidRDefault="009E239D" w:rsidP="009E239D">
      <w:pPr>
        <w:autoSpaceDE w:val="0"/>
        <w:autoSpaceDN w:val="0"/>
        <w:adjustRightInd w:val="0"/>
        <w:ind w:firstLine="540"/>
        <w:jc w:val="both"/>
      </w:pPr>
    </w:p>
    <w:p w:rsidR="009E239D" w:rsidRPr="00AB461B" w:rsidRDefault="009E239D" w:rsidP="009E239D">
      <w:pPr>
        <w:ind w:right="140" w:firstLine="709"/>
        <w:jc w:val="center"/>
        <w:rPr>
          <w:b/>
        </w:rPr>
      </w:pPr>
      <w:r w:rsidRPr="00AB461B">
        <w:rPr>
          <w:b/>
        </w:rPr>
        <w:t>П О С Т А Н О В Л Я Е Т:</w:t>
      </w:r>
    </w:p>
    <w:p w:rsidR="009E239D" w:rsidRPr="00AB461B" w:rsidRDefault="009E239D" w:rsidP="009E239D">
      <w:pPr>
        <w:ind w:right="140" w:firstLine="709"/>
        <w:jc w:val="both"/>
      </w:pPr>
      <w:r w:rsidRPr="00AB461B">
        <w:t xml:space="preserve">1. Утвердить: </w:t>
      </w:r>
    </w:p>
    <w:p w:rsidR="009E239D" w:rsidRPr="00AB461B" w:rsidRDefault="009E239D" w:rsidP="009E239D">
      <w:pPr>
        <w:ind w:right="140" w:firstLine="709"/>
        <w:jc w:val="both"/>
      </w:pPr>
      <w:r w:rsidRPr="00AB461B">
        <w:t>1.1. Положение о межведомственной комиссии по охране труда при администрации городского округа Ивановской области (приложение 1).</w:t>
      </w:r>
    </w:p>
    <w:p w:rsidR="009E239D" w:rsidRPr="00AB461B" w:rsidRDefault="009E239D" w:rsidP="009E239D">
      <w:pPr>
        <w:ind w:right="140" w:firstLine="709"/>
        <w:jc w:val="both"/>
      </w:pPr>
      <w:r w:rsidRPr="00AB461B">
        <w:t>1.2. Состав межведомственной комиссии по охране труда при администрации городского округа Ивановской области (приложение 2).</w:t>
      </w:r>
    </w:p>
    <w:p w:rsidR="009E239D" w:rsidRPr="00AB461B" w:rsidRDefault="009E239D" w:rsidP="009E239D">
      <w:pPr>
        <w:jc w:val="both"/>
      </w:pPr>
      <w:r w:rsidRPr="00AB461B">
        <w:tab/>
        <w:t>2. Постановление администрации городского округа Тейково Ивановской области от 20.09.2010 № 717 «О межведомственной  комиссии по охране труда» отменить.</w:t>
      </w:r>
    </w:p>
    <w:p w:rsidR="009E239D" w:rsidRPr="00AB461B" w:rsidRDefault="009E239D" w:rsidP="009E239D">
      <w:pPr>
        <w:jc w:val="both"/>
      </w:pPr>
      <w:r w:rsidRPr="00AB461B">
        <w:tab/>
      </w:r>
    </w:p>
    <w:p w:rsidR="009E239D" w:rsidRPr="00AB461B" w:rsidRDefault="009E239D" w:rsidP="009E239D">
      <w:pPr>
        <w:autoSpaceDE w:val="0"/>
        <w:autoSpaceDN w:val="0"/>
        <w:adjustRightInd w:val="0"/>
        <w:jc w:val="both"/>
        <w:outlineLvl w:val="0"/>
      </w:pPr>
    </w:p>
    <w:p w:rsidR="009E239D" w:rsidRPr="00AB461B" w:rsidRDefault="009E239D" w:rsidP="009E239D">
      <w:pPr>
        <w:autoSpaceDE w:val="0"/>
        <w:autoSpaceDN w:val="0"/>
        <w:adjustRightInd w:val="0"/>
        <w:jc w:val="both"/>
        <w:outlineLvl w:val="0"/>
      </w:pPr>
    </w:p>
    <w:p w:rsidR="009E239D" w:rsidRPr="00AB461B" w:rsidRDefault="009E239D" w:rsidP="009E239D">
      <w:pPr>
        <w:jc w:val="both"/>
        <w:rPr>
          <w:b/>
        </w:rPr>
      </w:pPr>
      <w:r w:rsidRPr="00AB461B">
        <w:t xml:space="preserve">        </w:t>
      </w:r>
      <w:r w:rsidRPr="00AB461B">
        <w:rPr>
          <w:b/>
        </w:rPr>
        <w:t xml:space="preserve">Глава городского округа Тейково      </w:t>
      </w:r>
    </w:p>
    <w:p w:rsidR="009E239D" w:rsidRPr="00AB461B" w:rsidRDefault="009E239D" w:rsidP="009E239D">
      <w:pPr>
        <w:jc w:val="both"/>
        <w:rPr>
          <w:b/>
        </w:rPr>
      </w:pPr>
      <w:r w:rsidRPr="00AB461B">
        <w:rPr>
          <w:b/>
        </w:rPr>
        <w:t xml:space="preserve">        Ивановской области                                                               С.А. Семенова</w:t>
      </w:r>
    </w:p>
    <w:p w:rsidR="009E239D" w:rsidRPr="00AB461B" w:rsidRDefault="009E239D" w:rsidP="009E239D">
      <w:pPr>
        <w:pStyle w:val="ConsPlusNormal"/>
        <w:jc w:val="right"/>
        <w:outlineLvl w:val="0"/>
        <w:rPr>
          <w:rFonts w:ascii="Times New Roman" w:hAnsi="Times New Roman" w:cs="Times New Roman"/>
          <w:sz w:val="24"/>
          <w:szCs w:val="24"/>
        </w:rPr>
      </w:pPr>
    </w:p>
    <w:p w:rsidR="009E239D" w:rsidRPr="00AB461B" w:rsidRDefault="009E239D" w:rsidP="009E239D">
      <w:pPr>
        <w:pStyle w:val="ConsPlusNormal"/>
        <w:jc w:val="right"/>
        <w:outlineLvl w:val="0"/>
        <w:rPr>
          <w:rFonts w:ascii="Times New Roman" w:hAnsi="Times New Roman" w:cs="Times New Roman"/>
          <w:sz w:val="24"/>
          <w:szCs w:val="24"/>
        </w:rPr>
      </w:pPr>
    </w:p>
    <w:p w:rsidR="009E239D" w:rsidRPr="00AB461B" w:rsidRDefault="009E239D" w:rsidP="009E239D">
      <w:pPr>
        <w:pStyle w:val="ConsPlusNormal"/>
        <w:jc w:val="right"/>
        <w:outlineLvl w:val="0"/>
        <w:rPr>
          <w:rFonts w:ascii="Times New Roman" w:hAnsi="Times New Roman" w:cs="Times New Roman"/>
          <w:sz w:val="24"/>
          <w:szCs w:val="24"/>
        </w:rPr>
      </w:pPr>
    </w:p>
    <w:p w:rsidR="009E239D" w:rsidRDefault="009E239D" w:rsidP="009E239D">
      <w:pPr>
        <w:pStyle w:val="ConsPlusNormal"/>
        <w:jc w:val="right"/>
        <w:outlineLvl w:val="0"/>
        <w:rPr>
          <w:rFonts w:ascii="Times New Roman" w:hAnsi="Times New Roman" w:cs="Times New Roman"/>
          <w:sz w:val="24"/>
          <w:szCs w:val="24"/>
        </w:rPr>
      </w:pPr>
    </w:p>
    <w:p w:rsidR="009E239D" w:rsidRDefault="009E239D" w:rsidP="009E239D">
      <w:pPr>
        <w:pStyle w:val="ConsPlusNormal"/>
        <w:jc w:val="right"/>
        <w:outlineLvl w:val="0"/>
        <w:rPr>
          <w:rFonts w:ascii="Times New Roman" w:hAnsi="Times New Roman" w:cs="Times New Roman"/>
          <w:sz w:val="24"/>
          <w:szCs w:val="24"/>
        </w:rPr>
      </w:pPr>
    </w:p>
    <w:p w:rsidR="009E239D" w:rsidRDefault="009E239D" w:rsidP="009E239D">
      <w:pPr>
        <w:pStyle w:val="ConsPlusNormal"/>
        <w:jc w:val="right"/>
        <w:outlineLvl w:val="0"/>
        <w:rPr>
          <w:rFonts w:ascii="Times New Roman" w:hAnsi="Times New Roman" w:cs="Times New Roman"/>
          <w:sz w:val="24"/>
          <w:szCs w:val="24"/>
        </w:rPr>
      </w:pPr>
    </w:p>
    <w:p w:rsidR="009E239D" w:rsidRDefault="009E239D" w:rsidP="009E239D">
      <w:pPr>
        <w:pStyle w:val="ConsPlusNormal"/>
        <w:jc w:val="right"/>
        <w:outlineLvl w:val="0"/>
        <w:rPr>
          <w:rFonts w:ascii="Times New Roman" w:hAnsi="Times New Roman" w:cs="Times New Roman"/>
          <w:sz w:val="24"/>
          <w:szCs w:val="24"/>
        </w:rPr>
      </w:pPr>
    </w:p>
    <w:p w:rsidR="009E239D" w:rsidRDefault="009E239D" w:rsidP="009E239D">
      <w:pPr>
        <w:pStyle w:val="ConsPlusNormal"/>
        <w:jc w:val="right"/>
        <w:outlineLvl w:val="0"/>
        <w:rPr>
          <w:rFonts w:ascii="Times New Roman" w:hAnsi="Times New Roman" w:cs="Times New Roman"/>
          <w:sz w:val="24"/>
          <w:szCs w:val="24"/>
        </w:rPr>
      </w:pPr>
    </w:p>
    <w:p w:rsidR="009E239D" w:rsidRDefault="009E239D" w:rsidP="009E239D">
      <w:pPr>
        <w:pStyle w:val="ConsPlusNormal"/>
        <w:jc w:val="right"/>
        <w:outlineLvl w:val="0"/>
        <w:rPr>
          <w:rFonts w:ascii="Times New Roman" w:hAnsi="Times New Roman" w:cs="Times New Roman"/>
          <w:sz w:val="24"/>
          <w:szCs w:val="24"/>
        </w:rPr>
      </w:pPr>
    </w:p>
    <w:p w:rsidR="009E239D" w:rsidRDefault="009E239D" w:rsidP="009E239D">
      <w:pPr>
        <w:pStyle w:val="ConsPlusNormal"/>
        <w:jc w:val="right"/>
        <w:outlineLvl w:val="0"/>
        <w:rPr>
          <w:rFonts w:ascii="Times New Roman" w:hAnsi="Times New Roman" w:cs="Times New Roman"/>
          <w:sz w:val="24"/>
          <w:szCs w:val="24"/>
        </w:rPr>
      </w:pPr>
    </w:p>
    <w:p w:rsidR="009E239D" w:rsidRDefault="009E239D" w:rsidP="009E239D">
      <w:pPr>
        <w:pStyle w:val="ConsPlusNormal"/>
        <w:jc w:val="right"/>
        <w:outlineLvl w:val="0"/>
        <w:rPr>
          <w:rFonts w:ascii="Times New Roman" w:hAnsi="Times New Roman" w:cs="Times New Roman"/>
          <w:sz w:val="24"/>
          <w:szCs w:val="24"/>
        </w:rPr>
      </w:pPr>
    </w:p>
    <w:p w:rsidR="009E239D" w:rsidRDefault="009E239D" w:rsidP="009E239D">
      <w:pPr>
        <w:pStyle w:val="ConsPlusNormal"/>
        <w:jc w:val="right"/>
        <w:outlineLvl w:val="0"/>
        <w:rPr>
          <w:rFonts w:ascii="Times New Roman" w:hAnsi="Times New Roman" w:cs="Times New Roman"/>
          <w:sz w:val="24"/>
          <w:szCs w:val="24"/>
        </w:rPr>
      </w:pPr>
    </w:p>
    <w:p w:rsidR="009E239D" w:rsidRDefault="009E239D" w:rsidP="009E239D">
      <w:pPr>
        <w:pStyle w:val="ConsPlusNormal"/>
        <w:jc w:val="right"/>
        <w:outlineLvl w:val="0"/>
        <w:rPr>
          <w:rFonts w:ascii="Times New Roman" w:hAnsi="Times New Roman" w:cs="Times New Roman"/>
          <w:sz w:val="24"/>
          <w:szCs w:val="24"/>
        </w:rPr>
      </w:pPr>
    </w:p>
    <w:p w:rsidR="009E239D" w:rsidRDefault="009E239D" w:rsidP="009E239D">
      <w:pPr>
        <w:pStyle w:val="ConsPlusNormal"/>
        <w:jc w:val="right"/>
        <w:outlineLvl w:val="0"/>
        <w:rPr>
          <w:rFonts w:ascii="Times New Roman" w:hAnsi="Times New Roman" w:cs="Times New Roman"/>
          <w:sz w:val="24"/>
          <w:szCs w:val="24"/>
        </w:rPr>
      </w:pPr>
    </w:p>
    <w:p w:rsidR="009E239D" w:rsidRDefault="009E239D" w:rsidP="009E239D">
      <w:pPr>
        <w:pStyle w:val="ConsPlusNormal"/>
        <w:jc w:val="right"/>
        <w:outlineLvl w:val="0"/>
        <w:rPr>
          <w:rFonts w:ascii="Times New Roman" w:hAnsi="Times New Roman" w:cs="Times New Roman"/>
          <w:sz w:val="24"/>
          <w:szCs w:val="24"/>
        </w:rPr>
      </w:pPr>
    </w:p>
    <w:p w:rsidR="009E239D" w:rsidRDefault="009E239D">
      <w:pPr>
        <w:suppressAutoHyphens w:val="0"/>
        <w:spacing w:after="200" w:line="276" w:lineRule="auto"/>
        <w:rPr>
          <w:lang w:eastAsia="ru-RU"/>
        </w:rPr>
      </w:pPr>
      <w:r>
        <w:br w:type="page"/>
      </w:r>
    </w:p>
    <w:p w:rsidR="009E239D" w:rsidRPr="00AB461B" w:rsidRDefault="009E239D" w:rsidP="009E239D">
      <w:pPr>
        <w:pStyle w:val="ConsPlusNormal"/>
        <w:jc w:val="right"/>
        <w:outlineLvl w:val="0"/>
        <w:rPr>
          <w:rFonts w:ascii="Times New Roman" w:hAnsi="Times New Roman" w:cs="Times New Roman"/>
          <w:sz w:val="24"/>
          <w:szCs w:val="24"/>
        </w:rPr>
      </w:pPr>
      <w:r w:rsidRPr="00AB461B">
        <w:rPr>
          <w:rFonts w:ascii="Times New Roman" w:hAnsi="Times New Roman" w:cs="Times New Roman"/>
          <w:sz w:val="24"/>
          <w:szCs w:val="24"/>
        </w:rPr>
        <w:lastRenderedPageBreak/>
        <w:t>Приложение 1</w:t>
      </w:r>
    </w:p>
    <w:p w:rsidR="009E239D" w:rsidRPr="00AB461B" w:rsidRDefault="009E239D" w:rsidP="009E239D">
      <w:pPr>
        <w:pStyle w:val="ConsPlusNormal"/>
        <w:jc w:val="right"/>
        <w:rPr>
          <w:rFonts w:ascii="Times New Roman" w:hAnsi="Times New Roman" w:cs="Times New Roman"/>
          <w:sz w:val="24"/>
          <w:szCs w:val="24"/>
        </w:rPr>
      </w:pPr>
      <w:r w:rsidRPr="00AB461B">
        <w:rPr>
          <w:rFonts w:ascii="Times New Roman" w:hAnsi="Times New Roman" w:cs="Times New Roman"/>
          <w:sz w:val="24"/>
          <w:szCs w:val="24"/>
        </w:rPr>
        <w:t>к постановлению администрации</w:t>
      </w:r>
    </w:p>
    <w:p w:rsidR="009E239D" w:rsidRPr="00AB461B" w:rsidRDefault="009E239D" w:rsidP="009E239D">
      <w:pPr>
        <w:pStyle w:val="ConsPlusNormal"/>
        <w:jc w:val="right"/>
        <w:rPr>
          <w:rFonts w:ascii="Times New Roman" w:hAnsi="Times New Roman" w:cs="Times New Roman"/>
          <w:sz w:val="24"/>
          <w:szCs w:val="24"/>
        </w:rPr>
      </w:pPr>
      <w:r w:rsidRPr="00AB461B">
        <w:rPr>
          <w:rFonts w:ascii="Times New Roman" w:hAnsi="Times New Roman" w:cs="Times New Roman"/>
          <w:sz w:val="24"/>
          <w:szCs w:val="24"/>
        </w:rPr>
        <w:t>городского округа Тейково</w:t>
      </w:r>
    </w:p>
    <w:p w:rsidR="009E239D" w:rsidRPr="00AB461B" w:rsidRDefault="009E239D" w:rsidP="009E239D">
      <w:pPr>
        <w:pStyle w:val="ConsPlusNormal"/>
        <w:jc w:val="right"/>
        <w:rPr>
          <w:rFonts w:ascii="Times New Roman" w:hAnsi="Times New Roman" w:cs="Times New Roman"/>
          <w:sz w:val="24"/>
          <w:szCs w:val="24"/>
        </w:rPr>
      </w:pPr>
      <w:r w:rsidRPr="00AB461B">
        <w:rPr>
          <w:rFonts w:ascii="Times New Roman" w:hAnsi="Times New Roman" w:cs="Times New Roman"/>
          <w:sz w:val="24"/>
          <w:szCs w:val="24"/>
        </w:rPr>
        <w:t>Ивановской области</w:t>
      </w:r>
    </w:p>
    <w:p w:rsidR="009E239D" w:rsidRPr="00AB461B" w:rsidRDefault="009E239D" w:rsidP="009E239D">
      <w:pPr>
        <w:pStyle w:val="ConsPlusNormal"/>
        <w:jc w:val="right"/>
        <w:rPr>
          <w:rFonts w:ascii="Times New Roman" w:hAnsi="Times New Roman" w:cs="Times New Roman"/>
          <w:sz w:val="24"/>
          <w:szCs w:val="24"/>
          <w:u w:val="single"/>
        </w:rPr>
      </w:pPr>
      <w:r w:rsidRPr="00AB461B">
        <w:rPr>
          <w:rFonts w:ascii="Times New Roman" w:hAnsi="Times New Roman" w:cs="Times New Roman"/>
          <w:sz w:val="24"/>
          <w:szCs w:val="24"/>
          <w:u w:val="single"/>
        </w:rPr>
        <w:t>от 17.05.2021 № 182</w:t>
      </w:r>
    </w:p>
    <w:p w:rsidR="009E239D" w:rsidRPr="00AB461B" w:rsidRDefault="009E239D" w:rsidP="009E239D">
      <w:pPr>
        <w:pStyle w:val="ConsPlusTitle"/>
        <w:jc w:val="center"/>
        <w:rPr>
          <w:rFonts w:ascii="Times New Roman" w:hAnsi="Times New Roman" w:cs="Times New Roman"/>
          <w:sz w:val="24"/>
          <w:szCs w:val="24"/>
        </w:rPr>
      </w:pPr>
      <w:bookmarkStart w:id="1" w:name="P44"/>
      <w:bookmarkEnd w:id="1"/>
      <w:r w:rsidRPr="00AB461B">
        <w:rPr>
          <w:rFonts w:ascii="Times New Roman" w:hAnsi="Times New Roman" w:cs="Times New Roman"/>
          <w:sz w:val="24"/>
          <w:szCs w:val="24"/>
        </w:rPr>
        <w:t>Положение</w:t>
      </w:r>
    </w:p>
    <w:p w:rsidR="009E239D" w:rsidRPr="00AB461B" w:rsidRDefault="009E239D" w:rsidP="009E239D">
      <w:pPr>
        <w:pStyle w:val="ConsPlusTitle"/>
        <w:jc w:val="center"/>
        <w:rPr>
          <w:rFonts w:ascii="Times New Roman" w:hAnsi="Times New Roman" w:cs="Times New Roman"/>
          <w:sz w:val="24"/>
          <w:szCs w:val="24"/>
        </w:rPr>
      </w:pPr>
      <w:r w:rsidRPr="00AB461B">
        <w:rPr>
          <w:rFonts w:ascii="Times New Roman" w:hAnsi="Times New Roman" w:cs="Times New Roman"/>
          <w:sz w:val="24"/>
          <w:szCs w:val="24"/>
        </w:rPr>
        <w:t>о межведомственной комиссии по охране труда</w:t>
      </w:r>
    </w:p>
    <w:p w:rsidR="009E239D" w:rsidRPr="00AB461B" w:rsidRDefault="009E239D" w:rsidP="009E239D">
      <w:pPr>
        <w:pStyle w:val="ConsPlusTitle"/>
        <w:jc w:val="center"/>
        <w:rPr>
          <w:rFonts w:ascii="Times New Roman" w:hAnsi="Times New Roman" w:cs="Times New Roman"/>
          <w:sz w:val="24"/>
          <w:szCs w:val="24"/>
        </w:rPr>
      </w:pPr>
      <w:r w:rsidRPr="00AB461B">
        <w:rPr>
          <w:rFonts w:ascii="Times New Roman" w:hAnsi="Times New Roman" w:cs="Times New Roman"/>
          <w:sz w:val="24"/>
          <w:szCs w:val="24"/>
        </w:rPr>
        <w:t>при администрации городского округа Тейково Ивановской области</w:t>
      </w:r>
    </w:p>
    <w:p w:rsidR="009E239D" w:rsidRPr="00AB461B" w:rsidRDefault="009E239D" w:rsidP="009E239D">
      <w:pPr>
        <w:pStyle w:val="ConsPlusNormal"/>
        <w:jc w:val="center"/>
        <w:rPr>
          <w:rFonts w:ascii="Times New Roman" w:hAnsi="Times New Roman" w:cs="Times New Roman"/>
          <w:sz w:val="24"/>
          <w:szCs w:val="24"/>
        </w:rPr>
      </w:pPr>
    </w:p>
    <w:p w:rsidR="009E239D" w:rsidRPr="00AB461B" w:rsidRDefault="009E239D" w:rsidP="009E239D">
      <w:pPr>
        <w:pStyle w:val="ConsPlusTitle"/>
        <w:jc w:val="center"/>
        <w:outlineLvl w:val="1"/>
        <w:rPr>
          <w:rFonts w:ascii="Times New Roman" w:hAnsi="Times New Roman" w:cs="Times New Roman"/>
          <w:sz w:val="24"/>
          <w:szCs w:val="24"/>
        </w:rPr>
      </w:pPr>
      <w:r w:rsidRPr="00AB461B">
        <w:rPr>
          <w:rFonts w:ascii="Times New Roman" w:hAnsi="Times New Roman" w:cs="Times New Roman"/>
          <w:sz w:val="24"/>
          <w:szCs w:val="24"/>
        </w:rPr>
        <w:t>1. Общее положение</w:t>
      </w:r>
    </w:p>
    <w:p w:rsidR="009E239D" w:rsidRPr="00AB461B" w:rsidRDefault="009E239D" w:rsidP="009E239D">
      <w:pPr>
        <w:pStyle w:val="ConsPlusNormal"/>
        <w:ind w:firstLine="540"/>
        <w:jc w:val="both"/>
        <w:rPr>
          <w:rFonts w:ascii="Times New Roman" w:hAnsi="Times New Roman" w:cs="Times New Roman"/>
          <w:sz w:val="24"/>
          <w:szCs w:val="24"/>
        </w:rPr>
      </w:pPr>
    </w:p>
    <w:p w:rsidR="009E239D" w:rsidRPr="00AB461B" w:rsidRDefault="009E239D" w:rsidP="009E239D">
      <w:pPr>
        <w:pStyle w:val="ConsPlusNormal"/>
        <w:ind w:firstLine="540"/>
        <w:jc w:val="both"/>
        <w:rPr>
          <w:rFonts w:ascii="Times New Roman" w:hAnsi="Times New Roman" w:cs="Times New Roman"/>
          <w:sz w:val="24"/>
          <w:szCs w:val="24"/>
        </w:rPr>
      </w:pPr>
      <w:r w:rsidRPr="00AB461B">
        <w:rPr>
          <w:rFonts w:ascii="Times New Roman" w:hAnsi="Times New Roman" w:cs="Times New Roman"/>
          <w:sz w:val="24"/>
          <w:szCs w:val="24"/>
        </w:rPr>
        <w:t>1. Межведомственная комиссия по охране труда при администрации городского округа Тейково Ивановской области (далее - Комиссия) создается в целях осуществления взаимодействия между органами местного самоуправления, органами государственного надзора и контроля, социального страхования, объединениями профсоюзов и работодателями по вопросам реализации государственной политики в области условий и охраны труда, сохранения жизни и здоровья работников, предупреждения производственного травматизма и профессиональной заболеваемости на территории городского округа Тейково Ивановской области. Решения Комиссии носят рекомендательный характер.</w:t>
      </w:r>
    </w:p>
    <w:p w:rsidR="009E239D" w:rsidRPr="00AB461B" w:rsidRDefault="009E239D" w:rsidP="009E239D">
      <w:pPr>
        <w:pStyle w:val="ConsPlusNormal"/>
        <w:ind w:firstLine="540"/>
        <w:jc w:val="both"/>
        <w:rPr>
          <w:rFonts w:ascii="Times New Roman" w:hAnsi="Times New Roman" w:cs="Times New Roman"/>
          <w:sz w:val="24"/>
          <w:szCs w:val="24"/>
        </w:rPr>
      </w:pPr>
      <w:r w:rsidRPr="00AB461B">
        <w:rPr>
          <w:rFonts w:ascii="Times New Roman" w:hAnsi="Times New Roman" w:cs="Times New Roman"/>
          <w:sz w:val="24"/>
          <w:szCs w:val="24"/>
        </w:rPr>
        <w:t>2. Комиссия в своей работе руководствуется действующим законодательством Российской Федерации, нормативно-правовыми актами Ивановской области, муниципальными правовыми актами городского округа Тейково Ивановской области, настоящим Положением.</w:t>
      </w:r>
    </w:p>
    <w:p w:rsidR="009E239D" w:rsidRPr="00AB461B" w:rsidRDefault="009E239D" w:rsidP="009E239D">
      <w:pPr>
        <w:pStyle w:val="ConsPlusNormal"/>
        <w:jc w:val="both"/>
        <w:rPr>
          <w:rFonts w:ascii="Times New Roman" w:hAnsi="Times New Roman" w:cs="Times New Roman"/>
          <w:sz w:val="24"/>
          <w:szCs w:val="24"/>
        </w:rPr>
      </w:pPr>
    </w:p>
    <w:p w:rsidR="009E239D" w:rsidRPr="00AB461B" w:rsidRDefault="009E239D" w:rsidP="009E239D">
      <w:pPr>
        <w:pStyle w:val="ConsPlusTitle"/>
        <w:jc w:val="center"/>
        <w:outlineLvl w:val="1"/>
        <w:rPr>
          <w:rFonts w:ascii="Times New Roman" w:hAnsi="Times New Roman" w:cs="Times New Roman"/>
          <w:sz w:val="24"/>
          <w:szCs w:val="24"/>
        </w:rPr>
      </w:pPr>
      <w:r w:rsidRPr="00AB461B">
        <w:rPr>
          <w:rFonts w:ascii="Times New Roman" w:hAnsi="Times New Roman" w:cs="Times New Roman"/>
          <w:sz w:val="24"/>
          <w:szCs w:val="24"/>
        </w:rPr>
        <w:t>2. Основные задачи Комиссии</w:t>
      </w:r>
    </w:p>
    <w:p w:rsidR="009E239D" w:rsidRPr="00AB461B" w:rsidRDefault="009E239D" w:rsidP="009E239D">
      <w:pPr>
        <w:pStyle w:val="ConsPlusNormal"/>
        <w:jc w:val="both"/>
        <w:rPr>
          <w:rFonts w:ascii="Times New Roman" w:hAnsi="Times New Roman" w:cs="Times New Roman"/>
          <w:sz w:val="24"/>
          <w:szCs w:val="24"/>
        </w:rPr>
      </w:pPr>
    </w:p>
    <w:p w:rsidR="009E239D" w:rsidRPr="00AB461B" w:rsidRDefault="009E239D" w:rsidP="009E239D">
      <w:pPr>
        <w:pStyle w:val="ConsPlusNormal"/>
        <w:ind w:firstLine="540"/>
        <w:jc w:val="both"/>
        <w:rPr>
          <w:rFonts w:ascii="Times New Roman" w:hAnsi="Times New Roman" w:cs="Times New Roman"/>
          <w:sz w:val="24"/>
          <w:szCs w:val="24"/>
        </w:rPr>
      </w:pPr>
      <w:r w:rsidRPr="00AB461B">
        <w:rPr>
          <w:rFonts w:ascii="Times New Roman" w:hAnsi="Times New Roman" w:cs="Times New Roman"/>
          <w:sz w:val="24"/>
          <w:szCs w:val="24"/>
        </w:rPr>
        <w:t>Основными задачами Комиссии являются:</w:t>
      </w:r>
    </w:p>
    <w:p w:rsidR="009E239D" w:rsidRPr="00AB461B" w:rsidRDefault="009E239D" w:rsidP="009E239D">
      <w:pPr>
        <w:pStyle w:val="ConsPlusNormal"/>
        <w:ind w:firstLine="540"/>
        <w:jc w:val="both"/>
        <w:rPr>
          <w:rFonts w:ascii="Times New Roman" w:hAnsi="Times New Roman" w:cs="Times New Roman"/>
          <w:sz w:val="24"/>
          <w:szCs w:val="24"/>
        </w:rPr>
      </w:pPr>
      <w:r w:rsidRPr="00AB461B">
        <w:rPr>
          <w:rFonts w:ascii="Times New Roman" w:hAnsi="Times New Roman" w:cs="Times New Roman"/>
          <w:sz w:val="24"/>
          <w:szCs w:val="24"/>
        </w:rPr>
        <w:t>1. Обеспечение реализации государственной политики в области охраны труда на подведомственной территории во взаимодействии с государственными органами управления, надзора и контроля за охраной труда.</w:t>
      </w:r>
    </w:p>
    <w:p w:rsidR="009E239D" w:rsidRPr="00AB461B" w:rsidRDefault="009E239D" w:rsidP="009E239D">
      <w:pPr>
        <w:pStyle w:val="ConsPlusNormal"/>
        <w:ind w:firstLine="540"/>
        <w:jc w:val="both"/>
        <w:rPr>
          <w:rFonts w:ascii="Times New Roman" w:hAnsi="Times New Roman" w:cs="Times New Roman"/>
          <w:sz w:val="24"/>
          <w:szCs w:val="24"/>
        </w:rPr>
      </w:pPr>
      <w:r w:rsidRPr="00AB461B">
        <w:rPr>
          <w:rFonts w:ascii="Times New Roman" w:hAnsi="Times New Roman" w:cs="Times New Roman"/>
          <w:sz w:val="24"/>
          <w:szCs w:val="24"/>
        </w:rPr>
        <w:t>2. Участие в разработке предложений, направленных на обеспечение охраны труда и здоровья работников в процессе трудовой деятельности, для внесения в соответствующие проекты постановлений администрации городского округа Тейково Ивановской области (далее – администрация), в городское трехстороннее Соглашение по регулированию социально-трудовых отношений между представителями работодателей, профсоюзов и администрацией.</w:t>
      </w:r>
    </w:p>
    <w:p w:rsidR="009E239D" w:rsidRPr="00AB461B" w:rsidRDefault="009E239D" w:rsidP="009E239D">
      <w:pPr>
        <w:pStyle w:val="ConsPlusNormal"/>
        <w:ind w:firstLine="540"/>
        <w:jc w:val="both"/>
        <w:rPr>
          <w:rFonts w:ascii="Times New Roman" w:hAnsi="Times New Roman" w:cs="Times New Roman"/>
          <w:sz w:val="24"/>
          <w:szCs w:val="24"/>
        </w:rPr>
      </w:pPr>
      <w:r w:rsidRPr="00AB461B">
        <w:rPr>
          <w:rFonts w:ascii="Times New Roman" w:hAnsi="Times New Roman" w:cs="Times New Roman"/>
          <w:sz w:val="24"/>
          <w:szCs w:val="24"/>
        </w:rPr>
        <w:t>3. Проведение совместно с органами государственного управления охраной труда анализа положения дел с охраной труда в организациях, находящихся на территории городского округа Тейково Ивановской области, и подготовки мер, обеспечивающих условия и охрану труда в соответствии с действующим законодательством.</w:t>
      </w:r>
    </w:p>
    <w:p w:rsidR="009E239D" w:rsidRPr="00AB461B" w:rsidRDefault="009E239D" w:rsidP="009E239D">
      <w:pPr>
        <w:pStyle w:val="ConsPlusTitle"/>
        <w:jc w:val="center"/>
        <w:outlineLvl w:val="1"/>
        <w:rPr>
          <w:rFonts w:ascii="Times New Roman" w:hAnsi="Times New Roman" w:cs="Times New Roman"/>
          <w:sz w:val="24"/>
          <w:szCs w:val="24"/>
        </w:rPr>
      </w:pPr>
    </w:p>
    <w:p w:rsidR="009E239D" w:rsidRPr="00AB461B" w:rsidRDefault="009E239D" w:rsidP="009E239D">
      <w:pPr>
        <w:pStyle w:val="ConsPlusTitle"/>
        <w:jc w:val="center"/>
        <w:outlineLvl w:val="1"/>
        <w:rPr>
          <w:rFonts w:ascii="Times New Roman" w:hAnsi="Times New Roman" w:cs="Times New Roman"/>
          <w:sz w:val="24"/>
          <w:szCs w:val="24"/>
        </w:rPr>
      </w:pPr>
      <w:r w:rsidRPr="00AB461B">
        <w:rPr>
          <w:rFonts w:ascii="Times New Roman" w:hAnsi="Times New Roman" w:cs="Times New Roman"/>
          <w:sz w:val="24"/>
          <w:szCs w:val="24"/>
        </w:rPr>
        <w:t>3. Полномочия Комиссии</w:t>
      </w:r>
    </w:p>
    <w:p w:rsidR="009E239D" w:rsidRPr="00AB461B" w:rsidRDefault="009E239D" w:rsidP="009E239D">
      <w:pPr>
        <w:pStyle w:val="ConsPlusNormal"/>
        <w:jc w:val="both"/>
        <w:rPr>
          <w:rFonts w:ascii="Times New Roman" w:hAnsi="Times New Roman" w:cs="Times New Roman"/>
          <w:sz w:val="24"/>
          <w:szCs w:val="24"/>
        </w:rPr>
      </w:pPr>
    </w:p>
    <w:p w:rsidR="009E239D" w:rsidRPr="00AB461B" w:rsidRDefault="009E239D" w:rsidP="009E239D">
      <w:pPr>
        <w:pStyle w:val="ConsPlusNormal"/>
        <w:ind w:firstLine="540"/>
        <w:jc w:val="both"/>
        <w:rPr>
          <w:rFonts w:ascii="Times New Roman" w:hAnsi="Times New Roman" w:cs="Times New Roman"/>
          <w:sz w:val="24"/>
          <w:szCs w:val="24"/>
        </w:rPr>
      </w:pPr>
      <w:r w:rsidRPr="00AB461B">
        <w:rPr>
          <w:rFonts w:ascii="Times New Roman" w:hAnsi="Times New Roman" w:cs="Times New Roman"/>
          <w:sz w:val="24"/>
          <w:szCs w:val="24"/>
        </w:rPr>
        <w:t>В соответствии со своими задачами Комиссия:</w:t>
      </w:r>
    </w:p>
    <w:p w:rsidR="009E239D" w:rsidRPr="00AB461B" w:rsidRDefault="009E239D" w:rsidP="009E239D">
      <w:pPr>
        <w:pStyle w:val="ConsPlusNormal"/>
        <w:ind w:firstLine="540"/>
        <w:jc w:val="both"/>
        <w:rPr>
          <w:rFonts w:ascii="Times New Roman" w:hAnsi="Times New Roman" w:cs="Times New Roman"/>
          <w:sz w:val="24"/>
          <w:szCs w:val="24"/>
        </w:rPr>
      </w:pPr>
      <w:r w:rsidRPr="00AB461B">
        <w:rPr>
          <w:rFonts w:ascii="Times New Roman" w:hAnsi="Times New Roman" w:cs="Times New Roman"/>
          <w:sz w:val="24"/>
          <w:szCs w:val="24"/>
        </w:rPr>
        <w:t>1. Определяет приоритетные направления работы по охране труда.</w:t>
      </w:r>
    </w:p>
    <w:p w:rsidR="009E239D" w:rsidRPr="00AB461B" w:rsidRDefault="009E239D" w:rsidP="009E239D">
      <w:pPr>
        <w:pStyle w:val="ConsPlusNormal"/>
        <w:ind w:firstLine="540"/>
        <w:jc w:val="both"/>
        <w:rPr>
          <w:rFonts w:ascii="Times New Roman" w:hAnsi="Times New Roman" w:cs="Times New Roman"/>
          <w:sz w:val="24"/>
          <w:szCs w:val="24"/>
        </w:rPr>
      </w:pPr>
      <w:r w:rsidRPr="00AB461B">
        <w:rPr>
          <w:rFonts w:ascii="Times New Roman" w:hAnsi="Times New Roman" w:cs="Times New Roman"/>
          <w:sz w:val="24"/>
          <w:szCs w:val="24"/>
        </w:rPr>
        <w:t>2. Участвует в разработке и реализации мероприятий по улучшению условий и охраны труда, снижению уровня профессиональных рисков повреждения здоровья на территории городского округа Тейково Ивановской области.</w:t>
      </w:r>
    </w:p>
    <w:p w:rsidR="009E239D" w:rsidRPr="00AB461B" w:rsidRDefault="009E239D" w:rsidP="009E239D">
      <w:pPr>
        <w:pStyle w:val="ConsPlusNormal"/>
        <w:ind w:firstLine="540"/>
        <w:jc w:val="both"/>
        <w:rPr>
          <w:rFonts w:ascii="Times New Roman" w:hAnsi="Times New Roman" w:cs="Times New Roman"/>
          <w:sz w:val="24"/>
          <w:szCs w:val="24"/>
        </w:rPr>
      </w:pPr>
      <w:r w:rsidRPr="00AB461B">
        <w:rPr>
          <w:rFonts w:ascii="Times New Roman" w:hAnsi="Times New Roman" w:cs="Times New Roman"/>
          <w:sz w:val="24"/>
          <w:szCs w:val="24"/>
        </w:rPr>
        <w:t>3. Приглашает на заседание Комиссии руководителей отраслевых (функциональных) органов администрации и представителей органов местного самоуправления городского округа Тейково Ивановской области, руководителей организаций и граждан по вопросам, относящимся к компетенции Комиссии.</w:t>
      </w:r>
    </w:p>
    <w:p w:rsidR="009E239D" w:rsidRPr="00AB461B" w:rsidRDefault="009E239D" w:rsidP="009E239D">
      <w:pPr>
        <w:pStyle w:val="ConsPlusNormal"/>
        <w:ind w:firstLine="540"/>
        <w:jc w:val="both"/>
        <w:rPr>
          <w:rFonts w:ascii="Times New Roman" w:hAnsi="Times New Roman" w:cs="Times New Roman"/>
          <w:sz w:val="24"/>
          <w:szCs w:val="24"/>
        </w:rPr>
      </w:pPr>
      <w:r w:rsidRPr="00AB461B">
        <w:rPr>
          <w:rFonts w:ascii="Times New Roman" w:hAnsi="Times New Roman" w:cs="Times New Roman"/>
          <w:sz w:val="24"/>
          <w:szCs w:val="24"/>
        </w:rPr>
        <w:t xml:space="preserve">4. Заслушивает руководителей отраслевых (функциональных) органов администрации городского округа Тейково Ивановской области, представителей органов местного </w:t>
      </w:r>
      <w:r w:rsidRPr="00AB461B">
        <w:rPr>
          <w:rFonts w:ascii="Times New Roman" w:hAnsi="Times New Roman" w:cs="Times New Roman"/>
          <w:sz w:val="24"/>
          <w:szCs w:val="24"/>
        </w:rPr>
        <w:lastRenderedPageBreak/>
        <w:t>самоуправления городского округа Тейково и руководителей организаций, осуществляющих свою деятельность на территории городского округа Тейково Ивановской области, о деятельности в области охраны труда.</w:t>
      </w:r>
    </w:p>
    <w:p w:rsidR="009E239D" w:rsidRPr="00AB461B" w:rsidRDefault="009E239D" w:rsidP="009E239D">
      <w:pPr>
        <w:pStyle w:val="ConsPlusNormal"/>
        <w:ind w:firstLine="540"/>
        <w:jc w:val="both"/>
        <w:rPr>
          <w:rFonts w:ascii="Times New Roman" w:hAnsi="Times New Roman" w:cs="Times New Roman"/>
          <w:sz w:val="24"/>
          <w:szCs w:val="24"/>
        </w:rPr>
      </w:pPr>
      <w:r w:rsidRPr="00AB461B">
        <w:rPr>
          <w:rFonts w:ascii="Times New Roman" w:hAnsi="Times New Roman" w:cs="Times New Roman"/>
          <w:sz w:val="24"/>
          <w:szCs w:val="24"/>
        </w:rPr>
        <w:t>5. Заслушивает работодателей, неоднократно допустивших случаи производственного травматизма с тяжелым и смертельным исходом, о принимаемых мерах по устранению причин производственного травматизма.</w:t>
      </w:r>
    </w:p>
    <w:p w:rsidR="009E239D" w:rsidRPr="00AB461B" w:rsidRDefault="009E239D" w:rsidP="009E239D">
      <w:pPr>
        <w:pStyle w:val="ConsPlusNormal"/>
        <w:ind w:firstLine="540"/>
        <w:jc w:val="both"/>
        <w:rPr>
          <w:rFonts w:ascii="Times New Roman" w:hAnsi="Times New Roman" w:cs="Times New Roman"/>
          <w:sz w:val="24"/>
          <w:szCs w:val="24"/>
        </w:rPr>
      </w:pPr>
      <w:r w:rsidRPr="00AB461B">
        <w:rPr>
          <w:rFonts w:ascii="Times New Roman" w:hAnsi="Times New Roman" w:cs="Times New Roman"/>
          <w:sz w:val="24"/>
          <w:szCs w:val="24"/>
        </w:rPr>
        <w:t>6. Запрашивает от отраслевых (функциональных) органов администрации, органов местного самоуправления городского округа Тейково Ивановской области и организаций необходимые для работы Комиссии материалы.</w:t>
      </w:r>
    </w:p>
    <w:p w:rsidR="009E239D" w:rsidRPr="00AB461B" w:rsidRDefault="009E239D" w:rsidP="009E239D">
      <w:pPr>
        <w:pStyle w:val="ConsPlusNormal"/>
        <w:ind w:firstLine="540"/>
        <w:jc w:val="both"/>
        <w:rPr>
          <w:rFonts w:ascii="Times New Roman" w:hAnsi="Times New Roman" w:cs="Times New Roman"/>
          <w:sz w:val="24"/>
          <w:szCs w:val="24"/>
        </w:rPr>
      </w:pPr>
      <w:r w:rsidRPr="00AB461B">
        <w:rPr>
          <w:rFonts w:ascii="Times New Roman" w:hAnsi="Times New Roman" w:cs="Times New Roman"/>
          <w:sz w:val="24"/>
          <w:szCs w:val="24"/>
        </w:rPr>
        <w:t>7. Привлекает к работе Комиссии независимых экспертов.</w:t>
      </w:r>
    </w:p>
    <w:p w:rsidR="009E239D" w:rsidRPr="00AB461B" w:rsidRDefault="009E239D" w:rsidP="009E239D">
      <w:pPr>
        <w:pStyle w:val="ConsPlusNormal"/>
        <w:ind w:firstLine="540"/>
        <w:jc w:val="both"/>
        <w:rPr>
          <w:rFonts w:ascii="Times New Roman" w:hAnsi="Times New Roman" w:cs="Times New Roman"/>
          <w:sz w:val="24"/>
          <w:szCs w:val="24"/>
        </w:rPr>
      </w:pPr>
      <w:r w:rsidRPr="00AB461B">
        <w:rPr>
          <w:rFonts w:ascii="Times New Roman" w:hAnsi="Times New Roman" w:cs="Times New Roman"/>
          <w:sz w:val="24"/>
          <w:szCs w:val="24"/>
        </w:rPr>
        <w:t>8. Готовит и направляет предложения органам, уполномоченным рассматривать дела об административных правонарушениях, для привлечения к административной ответственности должностных лиц в установленном законодательством порядке за нарушение требований норм охраны и условий труда.</w:t>
      </w:r>
    </w:p>
    <w:p w:rsidR="009E239D" w:rsidRPr="00AB461B" w:rsidRDefault="009E239D" w:rsidP="009E239D">
      <w:pPr>
        <w:pStyle w:val="ConsPlusNormal"/>
        <w:ind w:firstLine="540"/>
        <w:jc w:val="both"/>
        <w:rPr>
          <w:rFonts w:ascii="Times New Roman" w:hAnsi="Times New Roman" w:cs="Times New Roman"/>
          <w:sz w:val="24"/>
          <w:szCs w:val="24"/>
        </w:rPr>
      </w:pPr>
      <w:r w:rsidRPr="00AB461B">
        <w:rPr>
          <w:rFonts w:ascii="Times New Roman" w:hAnsi="Times New Roman" w:cs="Times New Roman"/>
          <w:sz w:val="24"/>
          <w:szCs w:val="24"/>
        </w:rPr>
        <w:t>9. Информирует население городского округа Тейково Ивановской области о вопросах охраны труда путем размещения материалов на официальном сайте администрации, в средствах массовой информации.</w:t>
      </w:r>
    </w:p>
    <w:p w:rsidR="009E239D" w:rsidRPr="00AB461B" w:rsidRDefault="009E239D" w:rsidP="009E239D">
      <w:pPr>
        <w:pStyle w:val="ConsPlusNormal"/>
        <w:jc w:val="both"/>
        <w:rPr>
          <w:rFonts w:ascii="Times New Roman" w:hAnsi="Times New Roman" w:cs="Times New Roman"/>
          <w:sz w:val="24"/>
          <w:szCs w:val="24"/>
        </w:rPr>
      </w:pPr>
    </w:p>
    <w:p w:rsidR="009E239D" w:rsidRPr="00AB461B" w:rsidRDefault="009E239D" w:rsidP="009E239D">
      <w:pPr>
        <w:pStyle w:val="ConsPlusTitle"/>
        <w:jc w:val="center"/>
        <w:outlineLvl w:val="1"/>
        <w:rPr>
          <w:rFonts w:ascii="Times New Roman" w:hAnsi="Times New Roman" w:cs="Times New Roman"/>
          <w:sz w:val="24"/>
          <w:szCs w:val="24"/>
        </w:rPr>
      </w:pPr>
      <w:r w:rsidRPr="00AB461B">
        <w:rPr>
          <w:rFonts w:ascii="Times New Roman" w:hAnsi="Times New Roman" w:cs="Times New Roman"/>
          <w:sz w:val="24"/>
          <w:szCs w:val="24"/>
        </w:rPr>
        <w:t>4. Порядок формирования и деятельности Комиссии</w:t>
      </w:r>
    </w:p>
    <w:p w:rsidR="009E239D" w:rsidRPr="00AB461B" w:rsidRDefault="009E239D" w:rsidP="009E239D">
      <w:pPr>
        <w:pStyle w:val="ConsPlusNormal"/>
        <w:ind w:firstLine="540"/>
        <w:jc w:val="both"/>
        <w:rPr>
          <w:rFonts w:ascii="Times New Roman" w:hAnsi="Times New Roman" w:cs="Times New Roman"/>
          <w:sz w:val="24"/>
          <w:szCs w:val="24"/>
        </w:rPr>
      </w:pPr>
    </w:p>
    <w:p w:rsidR="009E239D" w:rsidRPr="00AB461B" w:rsidRDefault="009E239D" w:rsidP="009E239D">
      <w:pPr>
        <w:pStyle w:val="ConsPlusNormal"/>
        <w:ind w:firstLine="540"/>
        <w:jc w:val="both"/>
        <w:rPr>
          <w:rFonts w:ascii="Times New Roman" w:hAnsi="Times New Roman" w:cs="Times New Roman"/>
          <w:sz w:val="24"/>
          <w:szCs w:val="24"/>
        </w:rPr>
      </w:pPr>
      <w:r w:rsidRPr="00AB461B">
        <w:rPr>
          <w:rFonts w:ascii="Times New Roman" w:hAnsi="Times New Roman" w:cs="Times New Roman"/>
          <w:sz w:val="24"/>
          <w:szCs w:val="24"/>
        </w:rPr>
        <w:t xml:space="preserve">1. Состав Комиссии утверждается приложением к настоящему постановлению. </w:t>
      </w:r>
    </w:p>
    <w:p w:rsidR="009E239D" w:rsidRPr="00AB461B" w:rsidRDefault="009E239D" w:rsidP="009E239D">
      <w:pPr>
        <w:pStyle w:val="ConsPlusNormal"/>
        <w:ind w:firstLine="540"/>
        <w:jc w:val="both"/>
        <w:rPr>
          <w:rFonts w:ascii="Times New Roman" w:hAnsi="Times New Roman" w:cs="Times New Roman"/>
          <w:sz w:val="24"/>
          <w:szCs w:val="24"/>
        </w:rPr>
      </w:pPr>
      <w:r w:rsidRPr="00AB461B">
        <w:rPr>
          <w:rFonts w:ascii="Times New Roman" w:hAnsi="Times New Roman" w:cs="Times New Roman"/>
          <w:sz w:val="24"/>
          <w:szCs w:val="24"/>
        </w:rPr>
        <w:t>2. В состав Комиссии входят: председатель, его заместитель, члены Комиссии.</w:t>
      </w:r>
    </w:p>
    <w:p w:rsidR="009E239D" w:rsidRPr="00AB461B" w:rsidRDefault="009E239D" w:rsidP="009E239D">
      <w:pPr>
        <w:pStyle w:val="ConsPlusNormal"/>
        <w:ind w:firstLine="540"/>
        <w:jc w:val="both"/>
        <w:rPr>
          <w:rFonts w:ascii="Times New Roman" w:hAnsi="Times New Roman" w:cs="Times New Roman"/>
          <w:sz w:val="24"/>
          <w:szCs w:val="24"/>
        </w:rPr>
      </w:pPr>
      <w:r w:rsidRPr="00AB461B">
        <w:rPr>
          <w:rFonts w:ascii="Times New Roman" w:hAnsi="Times New Roman" w:cs="Times New Roman"/>
          <w:sz w:val="24"/>
          <w:szCs w:val="24"/>
        </w:rPr>
        <w:t>3. Заседания Комиссии проводятся по мере необходимости, но не реже одного раза в квартал.</w:t>
      </w:r>
    </w:p>
    <w:p w:rsidR="009E239D" w:rsidRPr="00AB461B" w:rsidRDefault="009E239D" w:rsidP="009E239D">
      <w:pPr>
        <w:pStyle w:val="ConsPlusNormal"/>
        <w:ind w:firstLine="540"/>
        <w:jc w:val="both"/>
        <w:rPr>
          <w:rFonts w:ascii="Times New Roman" w:hAnsi="Times New Roman" w:cs="Times New Roman"/>
          <w:sz w:val="24"/>
          <w:szCs w:val="24"/>
        </w:rPr>
      </w:pPr>
      <w:r w:rsidRPr="00AB461B">
        <w:rPr>
          <w:rFonts w:ascii="Times New Roman" w:hAnsi="Times New Roman" w:cs="Times New Roman"/>
          <w:sz w:val="24"/>
          <w:szCs w:val="24"/>
        </w:rPr>
        <w:t>4. Комиссия осуществляет свою деятельность в соответствии с Положением и планом, который рассматривается на заседании Комиссии и утверждается ее председателем.</w:t>
      </w:r>
    </w:p>
    <w:p w:rsidR="009E239D" w:rsidRPr="00AB461B" w:rsidRDefault="009E239D" w:rsidP="009E239D">
      <w:pPr>
        <w:pStyle w:val="ConsPlusNormal"/>
        <w:ind w:firstLine="540"/>
        <w:jc w:val="both"/>
        <w:rPr>
          <w:rFonts w:ascii="Times New Roman" w:hAnsi="Times New Roman" w:cs="Times New Roman"/>
          <w:sz w:val="24"/>
          <w:szCs w:val="24"/>
        </w:rPr>
      </w:pPr>
      <w:r w:rsidRPr="00AB461B">
        <w:rPr>
          <w:rFonts w:ascii="Times New Roman" w:hAnsi="Times New Roman" w:cs="Times New Roman"/>
          <w:sz w:val="24"/>
          <w:szCs w:val="24"/>
        </w:rPr>
        <w:t>5. Заседание Комиссии проводит председатель Комиссии, в его отсутствие - заместитель председателя Комиссии.</w:t>
      </w:r>
    </w:p>
    <w:p w:rsidR="009E239D" w:rsidRPr="00AB461B" w:rsidRDefault="009E239D" w:rsidP="009E239D">
      <w:pPr>
        <w:pStyle w:val="ConsPlusNormal"/>
        <w:ind w:firstLine="540"/>
        <w:jc w:val="both"/>
        <w:rPr>
          <w:rFonts w:ascii="Times New Roman" w:hAnsi="Times New Roman" w:cs="Times New Roman"/>
          <w:sz w:val="24"/>
          <w:szCs w:val="24"/>
        </w:rPr>
      </w:pPr>
      <w:r w:rsidRPr="00AB461B">
        <w:rPr>
          <w:rFonts w:ascii="Times New Roman" w:hAnsi="Times New Roman" w:cs="Times New Roman"/>
          <w:sz w:val="24"/>
          <w:szCs w:val="24"/>
        </w:rPr>
        <w:t>6. Заседание Комиссии считается правомочным, если на нем присутствует не менее половины ее членов.</w:t>
      </w:r>
    </w:p>
    <w:p w:rsidR="009E239D" w:rsidRPr="00AB461B" w:rsidRDefault="009E239D" w:rsidP="009E239D">
      <w:pPr>
        <w:pStyle w:val="ConsPlusNormal"/>
        <w:ind w:firstLine="540"/>
        <w:jc w:val="both"/>
        <w:rPr>
          <w:rFonts w:ascii="Times New Roman" w:hAnsi="Times New Roman" w:cs="Times New Roman"/>
          <w:sz w:val="24"/>
          <w:szCs w:val="24"/>
        </w:rPr>
      </w:pPr>
      <w:r w:rsidRPr="00AB461B">
        <w:rPr>
          <w:rFonts w:ascii="Times New Roman" w:hAnsi="Times New Roman" w:cs="Times New Roman"/>
          <w:sz w:val="24"/>
          <w:szCs w:val="24"/>
        </w:rPr>
        <w:t>7. Решение Комиссии принимается большинством голосов присутствующих на заседании членов Комиссии. В случае равенства голосов право решающего голоса имеет председатель Комиссии.</w:t>
      </w:r>
    </w:p>
    <w:p w:rsidR="009E239D" w:rsidRPr="00AB461B" w:rsidRDefault="009E239D" w:rsidP="009E239D">
      <w:pPr>
        <w:pStyle w:val="ConsPlusNormal"/>
        <w:ind w:firstLine="540"/>
        <w:jc w:val="both"/>
        <w:rPr>
          <w:rFonts w:ascii="Times New Roman" w:hAnsi="Times New Roman" w:cs="Times New Roman"/>
          <w:sz w:val="24"/>
          <w:szCs w:val="24"/>
        </w:rPr>
      </w:pPr>
      <w:r w:rsidRPr="00AB461B">
        <w:rPr>
          <w:rFonts w:ascii="Times New Roman" w:hAnsi="Times New Roman" w:cs="Times New Roman"/>
          <w:sz w:val="24"/>
          <w:szCs w:val="24"/>
        </w:rPr>
        <w:t>8. Решения, принимаемые на заседаниях Комиссии, оформляются протоколом, который подписывает председательствующий на заседании.</w:t>
      </w:r>
    </w:p>
    <w:p w:rsidR="009E239D" w:rsidRPr="00AB461B" w:rsidRDefault="009E239D" w:rsidP="009E239D">
      <w:pPr>
        <w:pStyle w:val="ConsPlusNormal"/>
        <w:ind w:firstLine="540"/>
        <w:jc w:val="both"/>
        <w:rPr>
          <w:rFonts w:ascii="Times New Roman" w:hAnsi="Times New Roman" w:cs="Times New Roman"/>
          <w:sz w:val="24"/>
          <w:szCs w:val="24"/>
        </w:rPr>
      </w:pPr>
      <w:r w:rsidRPr="00AB461B">
        <w:rPr>
          <w:rFonts w:ascii="Times New Roman" w:hAnsi="Times New Roman" w:cs="Times New Roman"/>
          <w:sz w:val="24"/>
          <w:szCs w:val="24"/>
        </w:rPr>
        <w:t>9. Члены Комиссии осуществляют следующие полномочия:</w:t>
      </w:r>
    </w:p>
    <w:p w:rsidR="009E239D" w:rsidRPr="00AB461B" w:rsidRDefault="009E239D" w:rsidP="009E239D">
      <w:pPr>
        <w:pStyle w:val="ConsPlusNormal"/>
        <w:ind w:firstLine="540"/>
        <w:jc w:val="both"/>
        <w:rPr>
          <w:rFonts w:ascii="Times New Roman" w:hAnsi="Times New Roman" w:cs="Times New Roman"/>
          <w:sz w:val="24"/>
          <w:szCs w:val="24"/>
        </w:rPr>
      </w:pPr>
      <w:r w:rsidRPr="00AB461B">
        <w:rPr>
          <w:rFonts w:ascii="Times New Roman" w:hAnsi="Times New Roman" w:cs="Times New Roman"/>
          <w:sz w:val="24"/>
          <w:szCs w:val="24"/>
        </w:rPr>
        <w:t>- лично участвуют при обсуждении рассматриваемых вопросов и голосовании на заседаниях Комиссии;</w:t>
      </w:r>
    </w:p>
    <w:p w:rsidR="009E239D" w:rsidRPr="00AB461B" w:rsidRDefault="009E239D" w:rsidP="009E239D">
      <w:pPr>
        <w:pStyle w:val="ConsPlusNormal"/>
        <w:ind w:firstLine="540"/>
        <w:jc w:val="both"/>
        <w:rPr>
          <w:rFonts w:ascii="Times New Roman" w:hAnsi="Times New Roman" w:cs="Times New Roman"/>
          <w:sz w:val="24"/>
          <w:szCs w:val="24"/>
        </w:rPr>
      </w:pPr>
      <w:r w:rsidRPr="00AB461B">
        <w:rPr>
          <w:rFonts w:ascii="Times New Roman" w:hAnsi="Times New Roman" w:cs="Times New Roman"/>
          <w:sz w:val="24"/>
          <w:szCs w:val="24"/>
        </w:rPr>
        <w:t>- вносят замечания, предложения и дополнения по вопросам, рассматриваемым на заседаниях Комиссии, в письменной или устной форме.</w:t>
      </w:r>
    </w:p>
    <w:p w:rsidR="009E239D" w:rsidRPr="00AB461B" w:rsidRDefault="009E239D" w:rsidP="009E239D">
      <w:pPr>
        <w:pStyle w:val="ConsPlusNormal"/>
        <w:ind w:firstLine="540"/>
        <w:jc w:val="both"/>
        <w:rPr>
          <w:rFonts w:ascii="Times New Roman" w:hAnsi="Times New Roman" w:cs="Times New Roman"/>
          <w:sz w:val="24"/>
          <w:szCs w:val="24"/>
        </w:rPr>
      </w:pPr>
      <w:r w:rsidRPr="00AB461B">
        <w:rPr>
          <w:rFonts w:ascii="Times New Roman" w:hAnsi="Times New Roman" w:cs="Times New Roman"/>
          <w:sz w:val="24"/>
          <w:szCs w:val="24"/>
        </w:rPr>
        <w:t>10. Секретарь Комиссии:</w:t>
      </w:r>
    </w:p>
    <w:p w:rsidR="009E239D" w:rsidRPr="00AB461B" w:rsidRDefault="009E239D" w:rsidP="009E239D">
      <w:pPr>
        <w:pStyle w:val="ConsPlusNormal"/>
        <w:ind w:firstLine="540"/>
        <w:jc w:val="both"/>
        <w:rPr>
          <w:rFonts w:ascii="Times New Roman" w:hAnsi="Times New Roman" w:cs="Times New Roman"/>
          <w:sz w:val="24"/>
          <w:szCs w:val="24"/>
        </w:rPr>
      </w:pPr>
      <w:r w:rsidRPr="00AB461B">
        <w:rPr>
          <w:rFonts w:ascii="Times New Roman" w:hAnsi="Times New Roman" w:cs="Times New Roman"/>
          <w:sz w:val="24"/>
          <w:szCs w:val="24"/>
        </w:rPr>
        <w:t>- на основании предложений членов Комиссии готовит и представляет председателю Комиссии проекты ежегодных планов работы Комиссии;</w:t>
      </w:r>
    </w:p>
    <w:p w:rsidR="009E239D" w:rsidRPr="00AB461B" w:rsidRDefault="009E239D" w:rsidP="009E239D">
      <w:pPr>
        <w:pStyle w:val="ConsPlusNormal"/>
        <w:ind w:firstLine="540"/>
        <w:jc w:val="both"/>
        <w:rPr>
          <w:rFonts w:ascii="Times New Roman" w:hAnsi="Times New Roman" w:cs="Times New Roman"/>
          <w:sz w:val="24"/>
          <w:szCs w:val="24"/>
        </w:rPr>
      </w:pPr>
      <w:r w:rsidRPr="00AB461B">
        <w:rPr>
          <w:rFonts w:ascii="Times New Roman" w:hAnsi="Times New Roman" w:cs="Times New Roman"/>
          <w:sz w:val="24"/>
          <w:szCs w:val="24"/>
        </w:rPr>
        <w:t>- формирует повестку заседания Комиссии с учетом ежегодного плана работы Комиссии, предложений и рекомендаций членов Комиссии;</w:t>
      </w:r>
    </w:p>
    <w:p w:rsidR="009E239D" w:rsidRPr="00AB461B" w:rsidRDefault="009E239D" w:rsidP="009E239D">
      <w:pPr>
        <w:pStyle w:val="ConsPlusNormal"/>
        <w:ind w:firstLine="540"/>
        <w:jc w:val="both"/>
        <w:rPr>
          <w:rFonts w:ascii="Times New Roman" w:hAnsi="Times New Roman" w:cs="Times New Roman"/>
          <w:sz w:val="24"/>
          <w:szCs w:val="24"/>
        </w:rPr>
      </w:pPr>
      <w:r w:rsidRPr="00AB461B">
        <w:rPr>
          <w:rFonts w:ascii="Times New Roman" w:hAnsi="Times New Roman" w:cs="Times New Roman"/>
          <w:sz w:val="24"/>
          <w:szCs w:val="24"/>
        </w:rPr>
        <w:t>- заблаговременно информирует членов Комиссии о дате проведения и предполагаемой повестке заседания;</w:t>
      </w:r>
    </w:p>
    <w:p w:rsidR="009E239D" w:rsidRPr="00AB461B" w:rsidRDefault="009E239D" w:rsidP="009E239D">
      <w:pPr>
        <w:pStyle w:val="ConsPlusNormal"/>
        <w:ind w:firstLine="540"/>
        <w:jc w:val="both"/>
        <w:rPr>
          <w:rFonts w:ascii="Times New Roman" w:hAnsi="Times New Roman" w:cs="Times New Roman"/>
          <w:sz w:val="24"/>
          <w:szCs w:val="24"/>
        </w:rPr>
      </w:pPr>
      <w:r w:rsidRPr="00AB461B">
        <w:rPr>
          <w:rFonts w:ascii="Times New Roman" w:hAnsi="Times New Roman" w:cs="Times New Roman"/>
          <w:sz w:val="24"/>
          <w:szCs w:val="24"/>
        </w:rPr>
        <w:t>- оформляет протоколы заседания Комиссии.</w:t>
      </w:r>
    </w:p>
    <w:p w:rsidR="009E239D" w:rsidRPr="00AB461B" w:rsidRDefault="009E239D" w:rsidP="009E239D">
      <w:pPr>
        <w:pStyle w:val="ConsPlusNormal"/>
        <w:ind w:firstLine="540"/>
        <w:jc w:val="both"/>
        <w:rPr>
          <w:rFonts w:ascii="Times New Roman" w:hAnsi="Times New Roman" w:cs="Times New Roman"/>
          <w:b/>
          <w:sz w:val="24"/>
          <w:szCs w:val="24"/>
        </w:rPr>
      </w:pPr>
      <w:r w:rsidRPr="00AB461B">
        <w:rPr>
          <w:rFonts w:ascii="Times New Roman" w:hAnsi="Times New Roman" w:cs="Times New Roman"/>
          <w:b/>
          <w:sz w:val="24"/>
          <w:szCs w:val="24"/>
        </w:rPr>
        <w:t>5. Организационно-техническое обеспечение деятельности Комиссии</w:t>
      </w:r>
    </w:p>
    <w:p w:rsidR="009E239D" w:rsidRPr="00AB461B" w:rsidRDefault="009E239D" w:rsidP="009E239D">
      <w:pPr>
        <w:pStyle w:val="ConsPlusNormal"/>
        <w:spacing w:before="220"/>
        <w:ind w:firstLine="540"/>
        <w:jc w:val="both"/>
        <w:rPr>
          <w:rFonts w:ascii="Times New Roman" w:hAnsi="Times New Roman" w:cs="Times New Roman"/>
          <w:sz w:val="24"/>
          <w:szCs w:val="24"/>
        </w:rPr>
      </w:pPr>
      <w:r w:rsidRPr="00AB461B">
        <w:rPr>
          <w:rFonts w:ascii="Times New Roman" w:hAnsi="Times New Roman" w:cs="Times New Roman"/>
          <w:sz w:val="24"/>
          <w:szCs w:val="24"/>
        </w:rPr>
        <w:t>Организационно-техническое обеспечение деятельности Комиссии осуществляет отдел правового и кадрового обеспечения администрации городского округа Тейково Ивановской области.</w:t>
      </w:r>
    </w:p>
    <w:p w:rsidR="009E239D" w:rsidRPr="00AB461B" w:rsidRDefault="009E239D" w:rsidP="009E239D">
      <w:pPr>
        <w:pStyle w:val="ConsPlusNormal"/>
        <w:jc w:val="both"/>
        <w:rPr>
          <w:rFonts w:ascii="Times New Roman" w:hAnsi="Times New Roman" w:cs="Times New Roman"/>
          <w:sz w:val="24"/>
          <w:szCs w:val="24"/>
        </w:rPr>
      </w:pPr>
    </w:p>
    <w:p w:rsidR="009E239D" w:rsidRPr="00AB461B" w:rsidRDefault="009E239D" w:rsidP="009E239D">
      <w:pPr>
        <w:pStyle w:val="ConsPlusNormal"/>
        <w:jc w:val="right"/>
        <w:outlineLvl w:val="0"/>
        <w:rPr>
          <w:rFonts w:ascii="Times New Roman" w:hAnsi="Times New Roman" w:cs="Times New Roman"/>
          <w:sz w:val="24"/>
          <w:szCs w:val="24"/>
        </w:rPr>
      </w:pPr>
      <w:r w:rsidRPr="00AB461B">
        <w:rPr>
          <w:rFonts w:ascii="Times New Roman" w:hAnsi="Times New Roman" w:cs="Times New Roman"/>
          <w:sz w:val="24"/>
          <w:szCs w:val="24"/>
        </w:rPr>
        <w:t>Приложение 2</w:t>
      </w:r>
    </w:p>
    <w:p w:rsidR="009E239D" w:rsidRPr="00AB461B" w:rsidRDefault="009E239D" w:rsidP="009E239D">
      <w:pPr>
        <w:pStyle w:val="ConsPlusNormal"/>
        <w:jc w:val="right"/>
        <w:rPr>
          <w:rFonts w:ascii="Times New Roman" w:hAnsi="Times New Roman" w:cs="Times New Roman"/>
          <w:sz w:val="24"/>
          <w:szCs w:val="24"/>
        </w:rPr>
      </w:pPr>
      <w:r w:rsidRPr="00AB461B">
        <w:rPr>
          <w:rFonts w:ascii="Times New Roman" w:hAnsi="Times New Roman" w:cs="Times New Roman"/>
          <w:sz w:val="24"/>
          <w:szCs w:val="24"/>
        </w:rPr>
        <w:t>к постановлению администрации</w:t>
      </w:r>
    </w:p>
    <w:p w:rsidR="009E239D" w:rsidRPr="00AB461B" w:rsidRDefault="009E239D" w:rsidP="009E239D">
      <w:pPr>
        <w:pStyle w:val="ConsPlusNormal"/>
        <w:jc w:val="right"/>
        <w:rPr>
          <w:rFonts w:ascii="Times New Roman" w:hAnsi="Times New Roman" w:cs="Times New Roman"/>
          <w:sz w:val="24"/>
          <w:szCs w:val="24"/>
        </w:rPr>
      </w:pPr>
      <w:r w:rsidRPr="00AB461B">
        <w:rPr>
          <w:rFonts w:ascii="Times New Roman" w:hAnsi="Times New Roman" w:cs="Times New Roman"/>
          <w:sz w:val="24"/>
          <w:szCs w:val="24"/>
        </w:rPr>
        <w:t>городского округа Тейково</w:t>
      </w:r>
    </w:p>
    <w:p w:rsidR="009E239D" w:rsidRPr="00AB461B" w:rsidRDefault="009E239D" w:rsidP="009E239D">
      <w:pPr>
        <w:pStyle w:val="ConsPlusNormal"/>
        <w:jc w:val="right"/>
        <w:rPr>
          <w:rFonts w:ascii="Times New Roman" w:hAnsi="Times New Roman" w:cs="Times New Roman"/>
          <w:sz w:val="24"/>
          <w:szCs w:val="24"/>
        </w:rPr>
      </w:pPr>
      <w:r w:rsidRPr="00AB461B">
        <w:rPr>
          <w:rFonts w:ascii="Times New Roman" w:hAnsi="Times New Roman" w:cs="Times New Roman"/>
          <w:sz w:val="24"/>
          <w:szCs w:val="24"/>
        </w:rPr>
        <w:t>Ивановской области</w:t>
      </w:r>
    </w:p>
    <w:p w:rsidR="009E239D" w:rsidRPr="00AB461B" w:rsidRDefault="009E239D" w:rsidP="009E239D">
      <w:pPr>
        <w:pStyle w:val="ConsPlusNormal"/>
        <w:jc w:val="right"/>
        <w:rPr>
          <w:rFonts w:ascii="Times New Roman" w:hAnsi="Times New Roman" w:cs="Times New Roman"/>
          <w:sz w:val="24"/>
          <w:szCs w:val="24"/>
          <w:u w:val="single"/>
        </w:rPr>
      </w:pPr>
      <w:r w:rsidRPr="00AB461B">
        <w:rPr>
          <w:rFonts w:ascii="Times New Roman" w:hAnsi="Times New Roman" w:cs="Times New Roman"/>
          <w:sz w:val="24"/>
          <w:szCs w:val="24"/>
          <w:u w:val="single"/>
        </w:rPr>
        <w:t>от 17.05.2021 №  182</w:t>
      </w:r>
    </w:p>
    <w:p w:rsidR="009E239D" w:rsidRPr="00AB461B" w:rsidRDefault="009E239D" w:rsidP="009E239D">
      <w:pPr>
        <w:pStyle w:val="ConsPlusNormal"/>
        <w:rPr>
          <w:rFonts w:ascii="Times New Roman" w:hAnsi="Times New Roman" w:cs="Times New Roman"/>
          <w:sz w:val="24"/>
          <w:szCs w:val="24"/>
        </w:rPr>
      </w:pPr>
    </w:p>
    <w:p w:rsidR="009E239D" w:rsidRPr="00AB461B" w:rsidRDefault="009E239D" w:rsidP="009E239D">
      <w:pPr>
        <w:pStyle w:val="ConsPlusTitle"/>
        <w:jc w:val="center"/>
        <w:rPr>
          <w:rFonts w:ascii="Times New Roman" w:hAnsi="Times New Roman" w:cs="Times New Roman"/>
          <w:sz w:val="24"/>
          <w:szCs w:val="24"/>
        </w:rPr>
      </w:pPr>
      <w:bookmarkStart w:id="2" w:name="P106"/>
      <w:bookmarkEnd w:id="2"/>
      <w:r w:rsidRPr="00AB461B">
        <w:rPr>
          <w:rFonts w:ascii="Times New Roman" w:hAnsi="Times New Roman" w:cs="Times New Roman"/>
          <w:sz w:val="24"/>
          <w:szCs w:val="24"/>
        </w:rPr>
        <w:t>Состав</w:t>
      </w:r>
    </w:p>
    <w:p w:rsidR="009E239D" w:rsidRPr="00AB461B" w:rsidRDefault="009E239D" w:rsidP="009E239D">
      <w:pPr>
        <w:pStyle w:val="ConsPlusTitle"/>
        <w:jc w:val="center"/>
        <w:rPr>
          <w:rFonts w:ascii="Times New Roman" w:hAnsi="Times New Roman" w:cs="Times New Roman"/>
          <w:sz w:val="24"/>
          <w:szCs w:val="24"/>
        </w:rPr>
      </w:pPr>
      <w:r w:rsidRPr="00AB461B">
        <w:rPr>
          <w:rFonts w:ascii="Times New Roman" w:hAnsi="Times New Roman" w:cs="Times New Roman"/>
          <w:sz w:val="24"/>
          <w:szCs w:val="24"/>
        </w:rPr>
        <w:t>межведомственной комиссии по охране труда</w:t>
      </w:r>
    </w:p>
    <w:p w:rsidR="009E239D" w:rsidRPr="00AB461B" w:rsidRDefault="009E239D" w:rsidP="009E239D">
      <w:pPr>
        <w:pStyle w:val="ConsPlusTitle"/>
        <w:jc w:val="center"/>
        <w:rPr>
          <w:rFonts w:ascii="Times New Roman" w:hAnsi="Times New Roman" w:cs="Times New Roman"/>
          <w:sz w:val="24"/>
          <w:szCs w:val="24"/>
        </w:rPr>
      </w:pPr>
      <w:r w:rsidRPr="00AB461B">
        <w:rPr>
          <w:rFonts w:ascii="Times New Roman" w:hAnsi="Times New Roman" w:cs="Times New Roman"/>
          <w:sz w:val="24"/>
          <w:szCs w:val="24"/>
        </w:rPr>
        <w:t>при администрации городского округа Тейково Ивановской области</w:t>
      </w:r>
    </w:p>
    <w:p w:rsidR="009E239D" w:rsidRPr="00AB461B" w:rsidRDefault="009E239D" w:rsidP="009E239D">
      <w:pPr>
        <w:spacing w:after="1"/>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7618"/>
      </w:tblGrid>
      <w:tr w:rsidR="009E239D" w:rsidRPr="00AB461B" w:rsidTr="005B0285">
        <w:tc>
          <w:tcPr>
            <w:tcW w:w="2802" w:type="dxa"/>
          </w:tcPr>
          <w:p w:rsidR="009E239D" w:rsidRPr="00AB461B" w:rsidRDefault="009E239D" w:rsidP="005B0285">
            <w:r w:rsidRPr="00AB461B">
              <w:t>Председатель комиссии:</w:t>
            </w:r>
          </w:p>
        </w:tc>
        <w:tc>
          <w:tcPr>
            <w:tcW w:w="7619" w:type="dxa"/>
          </w:tcPr>
          <w:p w:rsidR="009E239D" w:rsidRPr="00AB461B" w:rsidRDefault="009E239D" w:rsidP="005B0285">
            <w:r w:rsidRPr="00AB461B">
              <w:t>- Касаткина Е.М., заместитель главы администрации (руководитель аппарата), начальник отдела правового и кадрового обеспечения администрации городского округа Тейково Ивановской области</w:t>
            </w:r>
          </w:p>
        </w:tc>
      </w:tr>
      <w:tr w:rsidR="009E239D" w:rsidRPr="00AB461B" w:rsidTr="005B0285">
        <w:tc>
          <w:tcPr>
            <w:tcW w:w="2802" w:type="dxa"/>
          </w:tcPr>
          <w:p w:rsidR="009E239D" w:rsidRPr="00AB461B" w:rsidRDefault="009E239D" w:rsidP="005B0285">
            <w:r w:rsidRPr="00AB461B">
              <w:t>Заместитель председателя комиссии:</w:t>
            </w:r>
          </w:p>
        </w:tc>
        <w:tc>
          <w:tcPr>
            <w:tcW w:w="7619" w:type="dxa"/>
          </w:tcPr>
          <w:p w:rsidR="009E239D" w:rsidRPr="00AB461B" w:rsidRDefault="009E239D" w:rsidP="005B0285">
            <w:r w:rsidRPr="00AB461B">
              <w:t>- Сорокина С.В., заместитель главы администрации (по социальным вопросам), начальник отдела социальной сферы администрации городского округа Тейково Ивановской области</w:t>
            </w:r>
          </w:p>
        </w:tc>
      </w:tr>
      <w:tr w:rsidR="009E239D" w:rsidRPr="00AB461B" w:rsidTr="005B0285">
        <w:tc>
          <w:tcPr>
            <w:tcW w:w="2802" w:type="dxa"/>
          </w:tcPr>
          <w:p w:rsidR="009E239D" w:rsidRPr="00AB461B" w:rsidRDefault="009E239D" w:rsidP="005B0285"/>
        </w:tc>
        <w:tc>
          <w:tcPr>
            <w:tcW w:w="7619" w:type="dxa"/>
          </w:tcPr>
          <w:p w:rsidR="009E239D" w:rsidRPr="00AB461B" w:rsidRDefault="009E239D" w:rsidP="005B0285"/>
        </w:tc>
      </w:tr>
      <w:tr w:rsidR="009E239D" w:rsidRPr="00AB461B" w:rsidTr="005B0285">
        <w:tc>
          <w:tcPr>
            <w:tcW w:w="2802" w:type="dxa"/>
          </w:tcPr>
          <w:p w:rsidR="009E239D" w:rsidRPr="00AB461B" w:rsidRDefault="009E239D" w:rsidP="005B0285">
            <w:r w:rsidRPr="00AB461B">
              <w:t>Секретарь комиссии:</w:t>
            </w:r>
          </w:p>
        </w:tc>
        <w:tc>
          <w:tcPr>
            <w:tcW w:w="7619" w:type="dxa"/>
          </w:tcPr>
          <w:p w:rsidR="009E239D" w:rsidRPr="00AB461B" w:rsidRDefault="009E239D" w:rsidP="005B0285">
            <w:r w:rsidRPr="00AB461B">
              <w:t>- Морозова Т.А., главный специалист отдела правого и кадрового обеспечения  администрации городского округа Тейково Ивановской области</w:t>
            </w:r>
          </w:p>
        </w:tc>
      </w:tr>
      <w:tr w:rsidR="009E239D" w:rsidRPr="00AB461B" w:rsidTr="005B0285">
        <w:tc>
          <w:tcPr>
            <w:tcW w:w="2802" w:type="dxa"/>
          </w:tcPr>
          <w:p w:rsidR="009E239D" w:rsidRPr="00AB461B" w:rsidRDefault="009E239D" w:rsidP="005B0285"/>
        </w:tc>
        <w:tc>
          <w:tcPr>
            <w:tcW w:w="7619" w:type="dxa"/>
          </w:tcPr>
          <w:p w:rsidR="009E239D" w:rsidRPr="00AB461B" w:rsidRDefault="009E239D" w:rsidP="005B0285"/>
        </w:tc>
      </w:tr>
      <w:tr w:rsidR="009E239D" w:rsidRPr="00AB461B" w:rsidTr="005B0285">
        <w:tc>
          <w:tcPr>
            <w:tcW w:w="2802" w:type="dxa"/>
          </w:tcPr>
          <w:p w:rsidR="009E239D" w:rsidRPr="00AB461B" w:rsidRDefault="009E239D" w:rsidP="005B0285">
            <w:r w:rsidRPr="00AB461B">
              <w:t>Члены комиссии:</w:t>
            </w:r>
          </w:p>
        </w:tc>
        <w:tc>
          <w:tcPr>
            <w:tcW w:w="7619" w:type="dxa"/>
          </w:tcPr>
          <w:p w:rsidR="009E239D" w:rsidRPr="00AB461B" w:rsidRDefault="009E239D" w:rsidP="005B0285">
            <w:r w:rsidRPr="00AB461B">
              <w:t>- Бакун А.В., начальник отдела по делам гражданской обороны, чрезвычайны ситуаций и мобилизационной подготовки  администрации городского округа Тейково Ивановской области</w:t>
            </w:r>
          </w:p>
        </w:tc>
      </w:tr>
      <w:tr w:rsidR="009E239D" w:rsidRPr="00AB461B" w:rsidTr="005B0285">
        <w:tc>
          <w:tcPr>
            <w:tcW w:w="2802" w:type="dxa"/>
          </w:tcPr>
          <w:p w:rsidR="009E239D" w:rsidRPr="00AB461B" w:rsidRDefault="009E239D" w:rsidP="005B0285"/>
        </w:tc>
        <w:tc>
          <w:tcPr>
            <w:tcW w:w="7619" w:type="dxa"/>
          </w:tcPr>
          <w:p w:rsidR="009E239D" w:rsidRPr="00AB461B" w:rsidRDefault="009E239D" w:rsidP="005B0285">
            <w:r w:rsidRPr="00AB461B">
              <w:t>- Фролов С.В., начальник  территориального отдела Управления Федеральной службы по надзору в сфере защиты прав потребителей и благополучия человека по Ивановской области в г. Тейково, Тейковском, Гаврилово-Посадском, Ильинском и Комсомольском районах</w:t>
            </w:r>
          </w:p>
          <w:p w:rsidR="009E239D" w:rsidRPr="00AB461B" w:rsidRDefault="009E239D" w:rsidP="005B0285">
            <w:r w:rsidRPr="00AB461B">
              <w:t xml:space="preserve"> (по согласованию)</w:t>
            </w:r>
          </w:p>
        </w:tc>
      </w:tr>
      <w:tr w:rsidR="009E239D" w:rsidRPr="00AB461B" w:rsidTr="005B0285">
        <w:tc>
          <w:tcPr>
            <w:tcW w:w="2802" w:type="dxa"/>
          </w:tcPr>
          <w:p w:rsidR="009E239D" w:rsidRPr="00AB461B" w:rsidRDefault="009E239D" w:rsidP="005B0285"/>
        </w:tc>
        <w:tc>
          <w:tcPr>
            <w:tcW w:w="7619" w:type="dxa"/>
          </w:tcPr>
          <w:p w:rsidR="009E239D" w:rsidRPr="00AB461B" w:rsidRDefault="009E239D" w:rsidP="005B0285">
            <w:r w:rsidRPr="00AB461B">
              <w:t>- Ковалева Н.Н., председатель городской Думы городского окурга Тейково Ивановской области (по согласованию)</w:t>
            </w:r>
          </w:p>
        </w:tc>
      </w:tr>
      <w:tr w:rsidR="009E239D" w:rsidRPr="00AB461B" w:rsidTr="005B0285">
        <w:tc>
          <w:tcPr>
            <w:tcW w:w="2802" w:type="dxa"/>
          </w:tcPr>
          <w:p w:rsidR="009E239D" w:rsidRPr="00AB461B" w:rsidRDefault="009E239D" w:rsidP="005B0285"/>
        </w:tc>
        <w:tc>
          <w:tcPr>
            <w:tcW w:w="7619" w:type="dxa"/>
          </w:tcPr>
          <w:p w:rsidR="009E239D" w:rsidRPr="00AB461B" w:rsidRDefault="009E239D" w:rsidP="005B0285">
            <w:r w:rsidRPr="00AB461B">
              <w:t xml:space="preserve">- Кунаева С.Н., директор МБУ г.о. Тейково «Многофункциональный центр предоставления государственных и муниципальных услуг» </w:t>
            </w:r>
          </w:p>
          <w:p w:rsidR="009E239D" w:rsidRPr="00AB461B" w:rsidRDefault="009E239D" w:rsidP="005B0285">
            <w:r w:rsidRPr="00AB461B">
              <w:t>(по согласованию)</w:t>
            </w:r>
          </w:p>
        </w:tc>
      </w:tr>
      <w:tr w:rsidR="009E239D" w:rsidRPr="00AB461B" w:rsidTr="005B0285">
        <w:tc>
          <w:tcPr>
            <w:tcW w:w="2802" w:type="dxa"/>
          </w:tcPr>
          <w:p w:rsidR="009E239D" w:rsidRPr="00AB461B" w:rsidRDefault="009E239D" w:rsidP="005B0285"/>
        </w:tc>
        <w:tc>
          <w:tcPr>
            <w:tcW w:w="7619" w:type="dxa"/>
          </w:tcPr>
          <w:p w:rsidR="009E239D" w:rsidRPr="00AB461B" w:rsidRDefault="009E239D" w:rsidP="005B0285">
            <w:r w:rsidRPr="00AB461B">
              <w:t>-Полунин С.В., директор МКП «Тейковское предприятие по благоустройству и развитию города (по согласованию)</w:t>
            </w:r>
          </w:p>
        </w:tc>
      </w:tr>
      <w:tr w:rsidR="009E239D" w:rsidRPr="00AB461B" w:rsidTr="005B0285">
        <w:tc>
          <w:tcPr>
            <w:tcW w:w="2802" w:type="dxa"/>
          </w:tcPr>
          <w:p w:rsidR="009E239D" w:rsidRPr="00AB461B" w:rsidRDefault="009E239D" w:rsidP="005B0285"/>
        </w:tc>
        <w:tc>
          <w:tcPr>
            <w:tcW w:w="7619" w:type="dxa"/>
          </w:tcPr>
          <w:p w:rsidR="009E239D" w:rsidRPr="00AB461B" w:rsidRDefault="009E239D" w:rsidP="005B0285">
            <w:r w:rsidRPr="00AB461B">
              <w:t>- Попова Н.А., руководитель МКУ «Централизованная бухгалтерия бюджетных учреждений»  (по согласованию)</w:t>
            </w:r>
          </w:p>
        </w:tc>
      </w:tr>
      <w:tr w:rsidR="009E239D" w:rsidRPr="00AB461B" w:rsidTr="005B0285">
        <w:tc>
          <w:tcPr>
            <w:tcW w:w="2802" w:type="dxa"/>
          </w:tcPr>
          <w:p w:rsidR="009E239D" w:rsidRPr="00AB461B" w:rsidRDefault="009E239D" w:rsidP="005B0285"/>
        </w:tc>
        <w:tc>
          <w:tcPr>
            <w:tcW w:w="7619" w:type="dxa"/>
          </w:tcPr>
          <w:p w:rsidR="009E239D" w:rsidRPr="00AB461B" w:rsidRDefault="009E239D" w:rsidP="005B0285">
            <w:r w:rsidRPr="00AB461B">
              <w:t>- Васянович Т.И., директор ОГКУ «Тейковский центр занятости населения» (по согласованию)</w:t>
            </w:r>
          </w:p>
        </w:tc>
      </w:tr>
    </w:tbl>
    <w:p w:rsidR="009E239D" w:rsidRPr="00AB461B" w:rsidRDefault="009E239D" w:rsidP="009E239D">
      <w:pPr>
        <w:jc w:val="center"/>
      </w:pPr>
    </w:p>
    <w:p w:rsidR="009E239D" w:rsidRPr="00AB461B" w:rsidRDefault="009E239D" w:rsidP="009E239D"/>
    <w:p w:rsidR="009E239D" w:rsidRDefault="009E239D" w:rsidP="009E239D">
      <w:pPr>
        <w:rPr>
          <w:sz w:val="28"/>
          <w:szCs w:val="28"/>
        </w:rPr>
      </w:pPr>
    </w:p>
    <w:p w:rsidR="00DA3F4C" w:rsidRDefault="00DA3F4C">
      <w:pPr>
        <w:suppressAutoHyphens w:val="0"/>
        <w:spacing w:after="200" w:line="276" w:lineRule="auto"/>
        <w:rPr>
          <w:sz w:val="28"/>
          <w:szCs w:val="28"/>
        </w:rPr>
      </w:pPr>
      <w:r>
        <w:rPr>
          <w:sz w:val="28"/>
          <w:szCs w:val="28"/>
        </w:rPr>
        <w:br w:type="page"/>
      </w:r>
    </w:p>
    <w:p w:rsidR="00DA3F4C" w:rsidRDefault="00DA3F4C" w:rsidP="00DA3F4C">
      <w:pPr>
        <w:ind w:right="1"/>
        <w:jc w:val="center"/>
        <w:rPr>
          <w:b/>
        </w:rPr>
      </w:pPr>
      <w:r w:rsidRPr="00DA3F4C">
        <w:rPr>
          <w:b/>
          <w:noProof/>
          <w:lang w:eastAsia="ru-RU"/>
        </w:rPr>
        <w:lastRenderedPageBreak/>
        <w:drawing>
          <wp:inline distT="0" distB="0" distL="0" distR="0">
            <wp:extent cx="693420" cy="906780"/>
            <wp:effectExtent l="19050" t="0" r="0" b="0"/>
            <wp:docPr id="8"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rsidR="00DA3F4C" w:rsidRDefault="00DA3F4C" w:rsidP="00DA3F4C">
      <w:pPr>
        <w:ind w:right="1"/>
        <w:jc w:val="center"/>
        <w:rPr>
          <w:b/>
        </w:rPr>
      </w:pPr>
    </w:p>
    <w:p w:rsidR="00DA3F4C" w:rsidRDefault="00DA3F4C" w:rsidP="00DA3F4C">
      <w:pPr>
        <w:ind w:right="1"/>
        <w:jc w:val="center"/>
        <w:rPr>
          <w:b/>
        </w:rPr>
      </w:pPr>
      <w:r w:rsidRPr="00423E88">
        <w:rPr>
          <w:b/>
        </w:rPr>
        <w:t>АДМИНИСТРАЦИЯ ГОРОДСКОГО ОКРУГА ТЕЙКОВО</w:t>
      </w:r>
    </w:p>
    <w:p w:rsidR="00DA3F4C" w:rsidRPr="00423E88" w:rsidRDefault="00DA3F4C" w:rsidP="00DA3F4C">
      <w:pPr>
        <w:ind w:right="1"/>
        <w:jc w:val="center"/>
        <w:rPr>
          <w:b/>
        </w:rPr>
      </w:pPr>
      <w:r w:rsidRPr="00423E88">
        <w:rPr>
          <w:b/>
        </w:rPr>
        <w:t xml:space="preserve"> ИВАНОВСКОЙ ОБЛАСТИ</w:t>
      </w:r>
    </w:p>
    <w:p w:rsidR="00DA3F4C" w:rsidRPr="00423E88" w:rsidRDefault="00DA3F4C" w:rsidP="00DA3F4C">
      <w:pPr>
        <w:ind w:right="1"/>
        <w:jc w:val="center"/>
        <w:rPr>
          <w:b/>
        </w:rPr>
      </w:pPr>
      <w:r w:rsidRPr="00423E88">
        <w:rPr>
          <w:b/>
        </w:rPr>
        <w:t>_____________________________________________________________________________________</w:t>
      </w:r>
    </w:p>
    <w:p w:rsidR="00DA3F4C" w:rsidRDefault="00DA3F4C" w:rsidP="00DA3F4C">
      <w:pPr>
        <w:ind w:right="1"/>
        <w:jc w:val="center"/>
        <w:rPr>
          <w:b/>
        </w:rPr>
      </w:pPr>
    </w:p>
    <w:p w:rsidR="00DA3F4C" w:rsidRPr="00423E88" w:rsidRDefault="00DA3F4C" w:rsidP="00DA3F4C">
      <w:pPr>
        <w:ind w:right="1"/>
        <w:jc w:val="center"/>
        <w:rPr>
          <w:b/>
        </w:rPr>
      </w:pPr>
      <w:r w:rsidRPr="00423E88">
        <w:rPr>
          <w:b/>
        </w:rPr>
        <w:t>П О С Т А Н О В Л Е Н И Е</w:t>
      </w:r>
    </w:p>
    <w:p w:rsidR="00DA3F4C" w:rsidRPr="00423E88" w:rsidRDefault="00DA3F4C" w:rsidP="00DA3F4C">
      <w:pPr>
        <w:tabs>
          <w:tab w:val="left" w:pos="709"/>
          <w:tab w:val="left" w:pos="2552"/>
          <w:tab w:val="left" w:pos="4253"/>
        </w:tabs>
        <w:ind w:right="1"/>
        <w:jc w:val="center"/>
      </w:pPr>
    </w:p>
    <w:p w:rsidR="00DA3F4C" w:rsidRPr="00423E88" w:rsidRDefault="00DA3F4C" w:rsidP="00DA3F4C">
      <w:pPr>
        <w:tabs>
          <w:tab w:val="left" w:pos="709"/>
          <w:tab w:val="left" w:pos="2552"/>
          <w:tab w:val="left" w:pos="4253"/>
        </w:tabs>
        <w:ind w:right="1"/>
        <w:jc w:val="center"/>
      </w:pPr>
      <w:r w:rsidRPr="00423E88">
        <w:t>от  17.05.2021  №  183</w:t>
      </w:r>
    </w:p>
    <w:p w:rsidR="00DA3F4C" w:rsidRPr="00423E88" w:rsidRDefault="00DA3F4C" w:rsidP="00DA3F4C">
      <w:pPr>
        <w:ind w:right="1"/>
        <w:jc w:val="center"/>
      </w:pPr>
      <w:r w:rsidRPr="00423E88">
        <w:t>г. Тейково</w:t>
      </w:r>
    </w:p>
    <w:p w:rsidR="00DA3F4C" w:rsidRPr="00423E88" w:rsidRDefault="00DA3F4C" w:rsidP="00DA3F4C">
      <w:pPr>
        <w:ind w:right="1"/>
        <w:jc w:val="center"/>
      </w:pPr>
    </w:p>
    <w:p w:rsidR="00DA3F4C" w:rsidRDefault="00DA3F4C" w:rsidP="00DA3F4C">
      <w:pPr>
        <w:jc w:val="center"/>
        <w:rPr>
          <w:b/>
        </w:rPr>
      </w:pPr>
    </w:p>
    <w:p w:rsidR="00DA3F4C" w:rsidRPr="00423E88" w:rsidRDefault="00DA3F4C" w:rsidP="00DA3F4C">
      <w:pPr>
        <w:jc w:val="center"/>
        <w:rPr>
          <w:b/>
        </w:rPr>
      </w:pPr>
      <w:r w:rsidRPr="00423E88">
        <w:rPr>
          <w:b/>
        </w:rPr>
        <w:t>О комиссии по охране труда в администрации</w:t>
      </w:r>
    </w:p>
    <w:p w:rsidR="00DA3F4C" w:rsidRPr="00423E88" w:rsidRDefault="00DA3F4C" w:rsidP="00DA3F4C">
      <w:pPr>
        <w:jc w:val="center"/>
        <w:rPr>
          <w:b/>
        </w:rPr>
      </w:pPr>
      <w:r w:rsidRPr="00423E88">
        <w:rPr>
          <w:b/>
        </w:rPr>
        <w:t>городского округа Тейково Ивановской области</w:t>
      </w:r>
    </w:p>
    <w:p w:rsidR="00DA3F4C" w:rsidRDefault="00DA3F4C" w:rsidP="00DA3F4C">
      <w:pPr>
        <w:jc w:val="center"/>
      </w:pPr>
    </w:p>
    <w:p w:rsidR="00DA3F4C" w:rsidRPr="00423E88" w:rsidRDefault="00DA3F4C" w:rsidP="00DA3F4C">
      <w:pPr>
        <w:jc w:val="center"/>
      </w:pPr>
    </w:p>
    <w:p w:rsidR="00DA3F4C" w:rsidRPr="00423E88" w:rsidRDefault="00DA3F4C" w:rsidP="00DA3F4C">
      <w:pPr>
        <w:autoSpaceDE w:val="0"/>
        <w:autoSpaceDN w:val="0"/>
        <w:adjustRightInd w:val="0"/>
        <w:ind w:firstLine="540"/>
        <w:jc w:val="both"/>
      </w:pPr>
      <w:r w:rsidRPr="00423E88">
        <w:rPr>
          <w:rFonts w:eastAsiaTheme="minorHAnsi"/>
          <w:lang w:eastAsia="en-US"/>
        </w:rPr>
        <w:t xml:space="preserve"> В соответствии со  </w:t>
      </w:r>
      <w:r w:rsidRPr="00423E88">
        <w:t>статьей 128  Трудового кодекса Российской Федерации, Приказом Минтруда России от 24.06.2014 № 412н «Об утверждении Типового положения о комитете (комиссии) по охране труда», Уставом городского округа Тейково Ивановской области, Положением об администрации  городского округа Тейково Ивановской области, в целях обеспечения соблюдения требований охраны труда, предупреждения производственного травматизма и профессиональных заболеваний, администрация городского округа Тейково Ивановской области</w:t>
      </w:r>
    </w:p>
    <w:p w:rsidR="00DA3F4C" w:rsidRPr="00423E88" w:rsidRDefault="00DA3F4C" w:rsidP="00DA3F4C">
      <w:pPr>
        <w:autoSpaceDE w:val="0"/>
        <w:autoSpaceDN w:val="0"/>
        <w:adjustRightInd w:val="0"/>
        <w:ind w:firstLine="540"/>
        <w:jc w:val="both"/>
      </w:pPr>
    </w:p>
    <w:p w:rsidR="00DA3F4C" w:rsidRPr="00423E88" w:rsidRDefault="00DA3F4C" w:rsidP="00DA3F4C">
      <w:pPr>
        <w:ind w:right="140" w:firstLine="709"/>
        <w:jc w:val="center"/>
        <w:rPr>
          <w:b/>
        </w:rPr>
      </w:pPr>
      <w:r w:rsidRPr="00423E88">
        <w:rPr>
          <w:b/>
        </w:rPr>
        <w:t>П О С Т А Н О В Л Я Е Т:</w:t>
      </w:r>
    </w:p>
    <w:p w:rsidR="00DA3F4C" w:rsidRPr="00423E88" w:rsidRDefault="00DA3F4C" w:rsidP="00DA3F4C">
      <w:pPr>
        <w:ind w:right="140" w:firstLine="709"/>
        <w:jc w:val="both"/>
      </w:pPr>
      <w:r w:rsidRPr="00423E88">
        <w:t xml:space="preserve">1. Утвердить: </w:t>
      </w:r>
    </w:p>
    <w:p w:rsidR="00DA3F4C" w:rsidRPr="00423E88" w:rsidRDefault="00DA3F4C" w:rsidP="00DA3F4C">
      <w:pPr>
        <w:ind w:right="140" w:firstLine="709"/>
        <w:jc w:val="both"/>
      </w:pPr>
      <w:r w:rsidRPr="00423E88">
        <w:t>1.1. Положение о комиссии по охране труда в администрации городского округа Ивановской области (приложение 1).</w:t>
      </w:r>
    </w:p>
    <w:p w:rsidR="00DA3F4C" w:rsidRPr="00423E88" w:rsidRDefault="00DA3F4C" w:rsidP="00DA3F4C">
      <w:pPr>
        <w:ind w:right="140" w:firstLine="709"/>
        <w:jc w:val="both"/>
      </w:pPr>
      <w:r w:rsidRPr="00423E88">
        <w:t>1.2. Состав комиссии по охране труда в администрации городского округа Ивановской области (приложение 2).</w:t>
      </w:r>
    </w:p>
    <w:p w:rsidR="00DA3F4C" w:rsidRPr="00423E88" w:rsidRDefault="00DA3F4C" w:rsidP="00DA3F4C">
      <w:pPr>
        <w:jc w:val="both"/>
      </w:pPr>
      <w:r w:rsidRPr="00423E88">
        <w:tab/>
        <w:t>2. Постановление администрации городского округа Тейково Ивановской области от 20.09.2010 № 716 «О создании комиссии по охране труда в администрации г.о. Тейково» отменить.</w:t>
      </w:r>
    </w:p>
    <w:p w:rsidR="00DA3F4C" w:rsidRPr="00423E88" w:rsidRDefault="00DA3F4C" w:rsidP="00DA3F4C">
      <w:pPr>
        <w:jc w:val="both"/>
      </w:pPr>
      <w:r w:rsidRPr="00423E88">
        <w:tab/>
        <w:t>3. Отделу правового и кадрового обеспечения (Касаткина Е.М.) довести данное постановление до всех отраслевых (структурных) подразделений администрации городского округа Тейково Ивановской области.</w:t>
      </w:r>
    </w:p>
    <w:p w:rsidR="00DA3F4C" w:rsidRPr="00423E88" w:rsidRDefault="00DA3F4C" w:rsidP="00DA3F4C">
      <w:pPr>
        <w:jc w:val="both"/>
        <w:rPr>
          <w:b/>
        </w:rPr>
      </w:pPr>
    </w:p>
    <w:p w:rsidR="00DA3F4C" w:rsidRPr="00423E88" w:rsidRDefault="00DA3F4C" w:rsidP="00DA3F4C">
      <w:pPr>
        <w:jc w:val="both"/>
        <w:rPr>
          <w:b/>
        </w:rPr>
      </w:pPr>
      <w:r w:rsidRPr="00423E88">
        <w:rPr>
          <w:b/>
        </w:rPr>
        <w:t xml:space="preserve">Глава городского округа Тейково               </w:t>
      </w:r>
    </w:p>
    <w:p w:rsidR="00DA3F4C" w:rsidRPr="00423E88" w:rsidRDefault="00DA3F4C" w:rsidP="00DA3F4C">
      <w:pPr>
        <w:jc w:val="both"/>
        <w:rPr>
          <w:b/>
        </w:rPr>
      </w:pPr>
      <w:r w:rsidRPr="00423E88">
        <w:rPr>
          <w:b/>
        </w:rPr>
        <w:t>Ивановской области                                                             С.А. Семенова</w:t>
      </w:r>
    </w:p>
    <w:p w:rsidR="00DA3F4C" w:rsidRPr="00423E88" w:rsidRDefault="00DA3F4C" w:rsidP="00DA3F4C">
      <w:pPr>
        <w:jc w:val="right"/>
        <w:rPr>
          <w:rFonts w:eastAsiaTheme="minorHAnsi"/>
          <w:lang w:eastAsia="en-US"/>
        </w:rPr>
      </w:pPr>
      <w:r w:rsidRPr="00423E88">
        <w:br w:type="page"/>
      </w:r>
      <w:r w:rsidRPr="00423E88">
        <w:lastRenderedPageBreak/>
        <w:t xml:space="preserve"> </w:t>
      </w:r>
      <w:r w:rsidRPr="00423E88">
        <w:rPr>
          <w:rFonts w:eastAsiaTheme="minorHAnsi"/>
          <w:lang w:eastAsia="en-US"/>
        </w:rPr>
        <w:t>Приложение 1</w:t>
      </w:r>
    </w:p>
    <w:p w:rsidR="00DA3F4C" w:rsidRPr="00423E88" w:rsidRDefault="00DA3F4C" w:rsidP="00DA3F4C">
      <w:pPr>
        <w:autoSpaceDE w:val="0"/>
        <w:autoSpaceDN w:val="0"/>
        <w:adjustRightInd w:val="0"/>
        <w:jc w:val="right"/>
        <w:rPr>
          <w:rFonts w:eastAsiaTheme="minorHAnsi"/>
          <w:lang w:eastAsia="en-US"/>
        </w:rPr>
      </w:pPr>
      <w:r w:rsidRPr="00423E88">
        <w:rPr>
          <w:rFonts w:eastAsiaTheme="minorHAnsi"/>
          <w:lang w:eastAsia="en-US"/>
        </w:rPr>
        <w:t>к постановлению администрации</w:t>
      </w:r>
    </w:p>
    <w:p w:rsidR="00DA3F4C" w:rsidRPr="00423E88" w:rsidRDefault="00DA3F4C" w:rsidP="00DA3F4C">
      <w:pPr>
        <w:autoSpaceDE w:val="0"/>
        <w:autoSpaceDN w:val="0"/>
        <w:adjustRightInd w:val="0"/>
        <w:jc w:val="right"/>
        <w:rPr>
          <w:rFonts w:eastAsiaTheme="minorHAnsi"/>
          <w:lang w:eastAsia="en-US"/>
        </w:rPr>
      </w:pPr>
      <w:r w:rsidRPr="00423E88">
        <w:rPr>
          <w:rFonts w:eastAsiaTheme="minorHAnsi"/>
          <w:lang w:eastAsia="en-US"/>
        </w:rPr>
        <w:t>городского округа Тейково</w:t>
      </w:r>
    </w:p>
    <w:p w:rsidR="00DA3F4C" w:rsidRPr="00423E88" w:rsidRDefault="00DA3F4C" w:rsidP="00DA3F4C">
      <w:pPr>
        <w:autoSpaceDE w:val="0"/>
        <w:autoSpaceDN w:val="0"/>
        <w:adjustRightInd w:val="0"/>
        <w:jc w:val="right"/>
        <w:rPr>
          <w:rFonts w:eastAsiaTheme="minorHAnsi"/>
          <w:lang w:eastAsia="en-US"/>
        </w:rPr>
      </w:pPr>
      <w:r w:rsidRPr="00423E88">
        <w:rPr>
          <w:rFonts w:eastAsiaTheme="minorHAnsi"/>
          <w:lang w:eastAsia="en-US"/>
        </w:rPr>
        <w:t>Ивановской области</w:t>
      </w:r>
    </w:p>
    <w:p w:rsidR="00DA3F4C" w:rsidRPr="00423E88" w:rsidRDefault="00DA3F4C" w:rsidP="00DA3F4C">
      <w:pPr>
        <w:autoSpaceDE w:val="0"/>
        <w:autoSpaceDN w:val="0"/>
        <w:adjustRightInd w:val="0"/>
        <w:jc w:val="right"/>
        <w:rPr>
          <w:rFonts w:eastAsiaTheme="minorHAnsi"/>
          <w:lang w:eastAsia="en-US"/>
        </w:rPr>
      </w:pPr>
      <w:r>
        <w:rPr>
          <w:rFonts w:eastAsiaTheme="minorHAnsi"/>
          <w:lang w:eastAsia="en-US"/>
        </w:rPr>
        <w:t>от 17.05.2021 №183</w:t>
      </w:r>
    </w:p>
    <w:p w:rsidR="00DA3F4C" w:rsidRPr="00423E88" w:rsidRDefault="00DA3F4C" w:rsidP="00DA3F4C">
      <w:pPr>
        <w:autoSpaceDE w:val="0"/>
        <w:autoSpaceDN w:val="0"/>
        <w:adjustRightInd w:val="0"/>
        <w:jc w:val="right"/>
        <w:rPr>
          <w:rFonts w:eastAsiaTheme="minorHAnsi"/>
          <w:lang w:eastAsia="en-US"/>
        </w:rPr>
      </w:pPr>
    </w:p>
    <w:p w:rsidR="00DA3F4C" w:rsidRPr="00423E88" w:rsidRDefault="00DA3F4C" w:rsidP="00DA3F4C">
      <w:pPr>
        <w:autoSpaceDE w:val="0"/>
        <w:autoSpaceDN w:val="0"/>
        <w:adjustRightInd w:val="0"/>
        <w:jc w:val="center"/>
        <w:rPr>
          <w:rFonts w:eastAsiaTheme="minorHAnsi"/>
          <w:b/>
          <w:bCs/>
          <w:lang w:eastAsia="en-US"/>
        </w:rPr>
      </w:pPr>
      <w:r w:rsidRPr="00423E88">
        <w:rPr>
          <w:rFonts w:eastAsiaTheme="minorHAnsi"/>
          <w:b/>
          <w:bCs/>
          <w:lang w:eastAsia="en-US"/>
        </w:rPr>
        <w:t xml:space="preserve">ПОЛОЖЕНИЕ </w:t>
      </w:r>
    </w:p>
    <w:p w:rsidR="00DA3F4C" w:rsidRPr="00423E88" w:rsidRDefault="00DA3F4C" w:rsidP="00DA3F4C">
      <w:pPr>
        <w:autoSpaceDE w:val="0"/>
        <w:autoSpaceDN w:val="0"/>
        <w:adjustRightInd w:val="0"/>
        <w:jc w:val="center"/>
        <w:rPr>
          <w:rFonts w:eastAsiaTheme="minorHAnsi"/>
          <w:b/>
          <w:bCs/>
          <w:lang w:eastAsia="en-US"/>
        </w:rPr>
      </w:pPr>
      <w:r w:rsidRPr="00423E88">
        <w:rPr>
          <w:rFonts w:eastAsiaTheme="minorHAnsi"/>
          <w:b/>
          <w:bCs/>
          <w:lang w:eastAsia="en-US"/>
        </w:rPr>
        <w:t>о комиссии по охране труда в администрации</w:t>
      </w:r>
    </w:p>
    <w:p w:rsidR="00DA3F4C" w:rsidRPr="00423E88" w:rsidRDefault="00DA3F4C" w:rsidP="00DA3F4C">
      <w:pPr>
        <w:autoSpaceDE w:val="0"/>
        <w:autoSpaceDN w:val="0"/>
        <w:adjustRightInd w:val="0"/>
        <w:jc w:val="center"/>
        <w:rPr>
          <w:rFonts w:eastAsiaTheme="minorHAnsi"/>
          <w:b/>
          <w:bCs/>
          <w:lang w:eastAsia="en-US"/>
        </w:rPr>
      </w:pPr>
      <w:r w:rsidRPr="00423E88">
        <w:rPr>
          <w:rFonts w:eastAsiaTheme="minorHAnsi"/>
          <w:b/>
          <w:bCs/>
          <w:lang w:eastAsia="en-US"/>
        </w:rPr>
        <w:t>городского округа Тейково Ивановской области</w:t>
      </w:r>
    </w:p>
    <w:p w:rsidR="00DA3F4C" w:rsidRPr="00423E88" w:rsidRDefault="00DA3F4C" w:rsidP="00DA3F4C">
      <w:pPr>
        <w:autoSpaceDE w:val="0"/>
        <w:autoSpaceDN w:val="0"/>
        <w:adjustRightInd w:val="0"/>
        <w:jc w:val="center"/>
        <w:rPr>
          <w:rFonts w:eastAsiaTheme="minorHAnsi"/>
          <w:b/>
          <w:bCs/>
          <w:lang w:eastAsia="en-US"/>
        </w:rPr>
      </w:pPr>
    </w:p>
    <w:p w:rsidR="00DA3F4C" w:rsidRPr="00423E88" w:rsidRDefault="00DA3F4C" w:rsidP="00DA3F4C">
      <w:pPr>
        <w:autoSpaceDE w:val="0"/>
        <w:autoSpaceDN w:val="0"/>
        <w:adjustRightInd w:val="0"/>
        <w:ind w:firstLine="540"/>
        <w:jc w:val="both"/>
        <w:rPr>
          <w:rFonts w:eastAsiaTheme="minorHAnsi"/>
          <w:lang w:eastAsia="en-US"/>
        </w:rPr>
      </w:pPr>
      <w:r w:rsidRPr="00423E88">
        <w:rPr>
          <w:rFonts w:eastAsiaTheme="minorHAnsi"/>
          <w:lang w:eastAsia="en-US"/>
        </w:rPr>
        <w:t xml:space="preserve">1. Положение о комиссии по охране труда в администрации городского округа Тейково Ивановской области  (далее - Положение) разработано в соответствии со </w:t>
      </w:r>
      <w:hyperlink r:id="rId15" w:history="1">
        <w:r w:rsidRPr="00423E88">
          <w:rPr>
            <w:rFonts w:eastAsiaTheme="minorHAnsi"/>
            <w:lang w:eastAsia="en-US"/>
          </w:rPr>
          <w:t>статьей 218</w:t>
        </w:r>
      </w:hyperlink>
      <w:r w:rsidRPr="00423E88">
        <w:rPr>
          <w:rFonts w:eastAsiaTheme="minorHAnsi"/>
          <w:lang w:eastAsia="en-US"/>
        </w:rPr>
        <w:t xml:space="preserve"> Трудового кодекса Российской Федерации с целью организации совместных действий администрации городского округа Тейково Ивановской области (далее - администрация) и сотрудников администрации городского округа Тейково Ивановской области (далее – сотрудников) по обеспечению требований охраны труда, предупреждению производственного травматизма и профессиональных заболеваний, сохранению здоровья сотрудников.</w:t>
      </w:r>
    </w:p>
    <w:p w:rsidR="00DA3F4C" w:rsidRPr="00423E88" w:rsidRDefault="00DA3F4C" w:rsidP="00DA3F4C">
      <w:pPr>
        <w:autoSpaceDE w:val="0"/>
        <w:autoSpaceDN w:val="0"/>
        <w:adjustRightInd w:val="0"/>
        <w:ind w:firstLine="540"/>
        <w:jc w:val="both"/>
        <w:rPr>
          <w:rFonts w:eastAsiaTheme="minorHAnsi"/>
          <w:lang w:eastAsia="en-US"/>
        </w:rPr>
      </w:pPr>
      <w:r w:rsidRPr="00423E88">
        <w:rPr>
          <w:rFonts w:eastAsiaTheme="minorHAnsi"/>
          <w:lang w:eastAsia="en-US"/>
        </w:rPr>
        <w:t>2. Положение предусматривает основные задачи, функции и права Комиссии по охране труда администрации городского округа Тейково Ивановской области (далее – Комиссия).</w:t>
      </w:r>
    </w:p>
    <w:p w:rsidR="00DA3F4C" w:rsidRPr="00423E88" w:rsidRDefault="00DA3F4C" w:rsidP="00DA3F4C">
      <w:pPr>
        <w:autoSpaceDE w:val="0"/>
        <w:autoSpaceDN w:val="0"/>
        <w:adjustRightInd w:val="0"/>
        <w:ind w:firstLine="540"/>
        <w:jc w:val="both"/>
        <w:rPr>
          <w:rFonts w:eastAsiaTheme="minorHAnsi"/>
          <w:lang w:eastAsia="en-US"/>
        </w:rPr>
      </w:pPr>
      <w:r w:rsidRPr="00423E88">
        <w:rPr>
          <w:rFonts w:eastAsiaTheme="minorHAnsi"/>
          <w:lang w:eastAsia="en-US"/>
        </w:rPr>
        <w:t>3. Комиссия является составной частью системы управления охраной труда в администрации, а также одной из форм участия сотрудников в управлении охраной труда. Работа Комиссии строится на принципах социального партнерства.</w:t>
      </w:r>
    </w:p>
    <w:p w:rsidR="00DA3F4C" w:rsidRPr="00423E88" w:rsidRDefault="00DA3F4C" w:rsidP="00DA3F4C">
      <w:pPr>
        <w:autoSpaceDE w:val="0"/>
        <w:autoSpaceDN w:val="0"/>
        <w:adjustRightInd w:val="0"/>
        <w:ind w:firstLine="540"/>
        <w:jc w:val="both"/>
        <w:rPr>
          <w:rFonts w:eastAsiaTheme="minorHAnsi"/>
          <w:lang w:eastAsia="en-US"/>
        </w:rPr>
      </w:pPr>
      <w:r w:rsidRPr="00423E88">
        <w:rPr>
          <w:rFonts w:eastAsiaTheme="minorHAnsi"/>
          <w:lang w:eastAsia="en-US"/>
        </w:rPr>
        <w:t>4. Комиссия взаимодействует с органом исполнительной власти Ивановской области в области охраны труда, на территории которой осуществляет деятельность администрация, органами государственного надзора (контроля) за соблюдением трудового законодательства Ивановской области, другими органами государственного надзора (контроля), а также с технической инспекцией труда профсоюзов.</w:t>
      </w:r>
    </w:p>
    <w:p w:rsidR="00DA3F4C" w:rsidRPr="00423E88" w:rsidRDefault="00DA3F4C" w:rsidP="00DA3F4C">
      <w:pPr>
        <w:autoSpaceDE w:val="0"/>
        <w:autoSpaceDN w:val="0"/>
        <w:adjustRightInd w:val="0"/>
        <w:ind w:firstLine="540"/>
        <w:jc w:val="both"/>
        <w:rPr>
          <w:rFonts w:eastAsiaTheme="minorHAnsi"/>
          <w:lang w:eastAsia="en-US"/>
        </w:rPr>
      </w:pPr>
      <w:r w:rsidRPr="00423E88">
        <w:rPr>
          <w:rFonts w:eastAsiaTheme="minorHAnsi"/>
          <w:lang w:eastAsia="en-US"/>
        </w:rPr>
        <w:t>5. Комиссия в своей деятельности руководствуется законами и иными нормативными правовыми актами Российской Федерации, законами и иными нормативными правовыми актами Ивановской области об охране труда, генеральным, региональным, отраслевым (межотраслевым), территориальным соглашениями, постановлениями и распоряжениями администрации.</w:t>
      </w:r>
    </w:p>
    <w:p w:rsidR="00DA3F4C" w:rsidRPr="00423E88" w:rsidRDefault="00DA3F4C" w:rsidP="00DA3F4C">
      <w:pPr>
        <w:autoSpaceDE w:val="0"/>
        <w:autoSpaceDN w:val="0"/>
        <w:adjustRightInd w:val="0"/>
        <w:spacing w:before="280"/>
        <w:ind w:firstLine="540"/>
        <w:jc w:val="both"/>
        <w:rPr>
          <w:rFonts w:eastAsiaTheme="minorHAnsi"/>
          <w:lang w:eastAsia="en-US"/>
        </w:rPr>
      </w:pPr>
      <w:r w:rsidRPr="00423E88">
        <w:rPr>
          <w:rFonts w:eastAsiaTheme="minorHAnsi"/>
          <w:lang w:eastAsia="en-US"/>
        </w:rPr>
        <w:t>6. Задачами Комиссии являются:</w:t>
      </w:r>
    </w:p>
    <w:p w:rsidR="00DA3F4C" w:rsidRPr="00423E88" w:rsidRDefault="00DA3F4C" w:rsidP="00DA3F4C">
      <w:pPr>
        <w:autoSpaceDE w:val="0"/>
        <w:autoSpaceDN w:val="0"/>
        <w:adjustRightInd w:val="0"/>
        <w:ind w:firstLine="540"/>
        <w:jc w:val="both"/>
        <w:rPr>
          <w:rFonts w:eastAsiaTheme="minorHAnsi"/>
          <w:lang w:eastAsia="en-US"/>
        </w:rPr>
      </w:pPr>
      <w:r w:rsidRPr="00423E88">
        <w:rPr>
          <w:rFonts w:eastAsiaTheme="minorHAnsi"/>
          <w:lang w:eastAsia="en-US"/>
        </w:rPr>
        <w:t>1) разработка на основе предложений членов Комиссии программы совместных действий с администрацией по обеспечению соблюдения государственных нормативных требований охраны труда, предупреждению производственного травматизма и профессиональной заболеваемости;</w:t>
      </w:r>
    </w:p>
    <w:p w:rsidR="00DA3F4C" w:rsidRPr="00423E88" w:rsidRDefault="00DA3F4C" w:rsidP="00DA3F4C">
      <w:pPr>
        <w:autoSpaceDE w:val="0"/>
        <w:autoSpaceDN w:val="0"/>
        <w:adjustRightInd w:val="0"/>
        <w:ind w:firstLine="540"/>
        <w:jc w:val="both"/>
        <w:rPr>
          <w:rFonts w:eastAsiaTheme="minorHAnsi"/>
          <w:lang w:eastAsia="en-US"/>
        </w:rPr>
      </w:pPr>
      <w:r w:rsidRPr="00423E88">
        <w:rPr>
          <w:rFonts w:eastAsiaTheme="minorHAnsi"/>
          <w:lang w:eastAsia="en-US"/>
        </w:rPr>
        <w:t>2) организация проверок состояния условий и охраны труда на рабочих местах, подготовка по их результатам, а также на основе анализа причин производственного травматизма и профессиональной заболеваемости предложений администрации по улучшению условий и охраны труда;</w:t>
      </w:r>
    </w:p>
    <w:p w:rsidR="00DA3F4C" w:rsidRPr="00423E88" w:rsidRDefault="00DA3F4C" w:rsidP="00DA3F4C">
      <w:pPr>
        <w:autoSpaceDE w:val="0"/>
        <w:autoSpaceDN w:val="0"/>
        <w:adjustRightInd w:val="0"/>
        <w:ind w:firstLine="540"/>
        <w:jc w:val="both"/>
        <w:rPr>
          <w:rFonts w:eastAsiaTheme="minorHAnsi"/>
          <w:lang w:eastAsia="en-US"/>
        </w:rPr>
      </w:pPr>
      <w:r w:rsidRPr="00423E88">
        <w:rPr>
          <w:rFonts w:eastAsiaTheme="minorHAnsi"/>
          <w:lang w:eastAsia="en-US"/>
        </w:rPr>
        <w:t>3) содействие службе охраны труда администрации в информировании сотрудников о состоянии условий и охраны труда на рабочих местах, существующем риске повреждения здоровья, о полагающихся сотрудникам компенсациях за работу во вредных и (или) опасных условиях труда, средствах индивидуальной защиты.</w:t>
      </w:r>
    </w:p>
    <w:p w:rsidR="00DA3F4C" w:rsidRPr="00423E88" w:rsidRDefault="00DA3F4C" w:rsidP="00DA3F4C">
      <w:pPr>
        <w:autoSpaceDE w:val="0"/>
        <w:autoSpaceDN w:val="0"/>
        <w:adjustRightInd w:val="0"/>
        <w:spacing w:before="280"/>
        <w:ind w:firstLine="540"/>
        <w:jc w:val="both"/>
        <w:rPr>
          <w:rFonts w:eastAsiaTheme="minorHAnsi"/>
          <w:lang w:eastAsia="en-US"/>
        </w:rPr>
      </w:pPr>
      <w:r w:rsidRPr="00423E88">
        <w:rPr>
          <w:rFonts w:eastAsiaTheme="minorHAnsi"/>
          <w:lang w:eastAsia="en-US"/>
        </w:rPr>
        <w:t>7. Функциями Комиссии являются:</w:t>
      </w:r>
    </w:p>
    <w:p w:rsidR="00DA3F4C" w:rsidRPr="00423E88" w:rsidRDefault="00DA3F4C" w:rsidP="00DA3F4C">
      <w:pPr>
        <w:autoSpaceDE w:val="0"/>
        <w:autoSpaceDN w:val="0"/>
        <w:adjustRightInd w:val="0"/>
        <w:ind w:firstLine="540"/>
        <w:jc w:val="both"/>
        <w:rPr>
          <w:rFonts w:eastAsiaTheme="minorHAnsi"/>
          <w:lang w:eastAsia="en-US"/>
        </w:rPr>
      </w:pPr>
      <w:r w:rsidRPr="00423E88">
        <w:rPr>
          <w:rFonts w:eastAsiaTheme="minorHAnsi"/>
          <w:lang w:eastAsia="en-US"/>
        </w:rPr>
        <w:t>1) рассмотрение предложений администрации и сотрудников  с целью выработки рекомендаций по улучшению условий и охраны труда;</w:t>
      </w:r>
    </w:p>
    <w:p w:rsidR="00DA3F4C" w:rsidRPr="00423E88" w:rsidRDefault="00DA3F4C" w:rsidP="00DA3F4C">
      <w:pPr>
        <w:autoSpaceDE w:val="0"/>
        <w:autoSpaceDN w:val="0"/>
        <w:adjustRightInd w:val="0"/>
        <w:ind w:firstLine="540"/>
        <w:jc w:val="both"/>
        <w:rPr>
          <w:rFonts w:eastAsiaTheme="minorHAnsi"/>
          <w:lang w:eastAsia="en-US"/>
        </w:rPr>
      </w:pPr>
      <w:r w:rsidRPr="00423E88">
        <w:rPr>
          <w:rFonts w:eastAsiaTheme="minorHAnsi"/>
          <w:lang w:eastAsia="en-US"/>
        </w:rPr>
        <w:t xml:space="preserve">2) содействие администрации в организации обучения по охране труда, безопасным методам и приемам выполнения работ, а также в организации проверки знаний требований охраны труда и проведения в установленном </w:t>
      </w:r>
      <w:hyperlink r:id="rId16" w:history="1">
        <w:r w:rsidRPr="00423E88">
          <w:rPr>
            <w:rFonts w:eastAsiaTheme="minorHAnsi"/>
            <w:lang w:eastAsia="en-US"/>
          </w:rPr>
          <w:t>порядке</w:t>
        </w:r>
      </w:hyperlink>
      <w:r w:rsidRPr="00423E88">
        <w:rPr>
          <w:rFonts w:eastAsiaTheme="minorHAnsi"/>
          <w:lang w:eastAsia="en-US"/>
        </w:rPr>
        <w:t xml:space="preserve"> инструктажей по охране труда;</w:t>
      </w:r>
    </w:p>
    <w:p w:rsidR="00DA3F4C" w:rsidRPr="00423E88" w:rsidRDefault="00DA3F4C" w:rsidP="00DA3F4C">
      <w:pPr>
        <w:autoSpaceDE w:val="0"/>
        <w:autoSpaceDN w:val="0"/>
        <w:adjustRightInd w:val="0"/>
        <w:ind w:firstLine="540"/>
        <w:jc w:val="both"/>
        <w:rPr>
          <w:rFonts w:eastAsiaTheme="minorHAnsi"/>
          <w:lang w:eastAsia="en-US"/>
        </w:rPr>
      </w:pPr>
      <w:r w:rsidRPr="00423E88">
        <w:rPr>
          <w:rFonts w:eastAsiaTheme="minorHAnsi"/>
          <w:lang w:eastAsia="en-US"/>
        </w:rPr>
        <w:lastRenderedPageBreak/>
        <w:t>3) участие в проведении проверок состояния условий и охраны труда на рабочих местах, рассмотрении их результатов, выработка предложений администрации по приведению условий и охраны труда в соответствие с государственными нормативными требованиями охраны труда;</w:t>
      </w:r>
    </w:p>
    <w:p w:rsidR="00DA3F4C" w:rsidRPr="00423E88" w:rsidRDefault="00DA3F4C" w:rsidP="00DA3F4C">
      <w:pPr>
        <w:autoSpaceDE w:val="0"/>
        <w:autoSpaceDN w:val="0"/>
        <w:adjustRightInd w:val="0"/>
        <w:ind w:firstLine="540"/>
        <w:jc w:val="both"/>
        <w:rPr>
          <w:rFonts w:eastAsiaTheme="minorHAnsi"/>
          <w:lang w:eastAsia="en-US"/>
        </w:rPr>
      </w:pPr>
      <w:r w:rsidRPr="00423E88">
        <w:rPr>
          <w:rFonts w:eastAsiaTheme="minorHAnsi"/>
          <w:lang w:eastAsia="en-US"/>
        </w:rPr>
        <w:t>4) информирование сотрудников о проводимых мероприятиях по улучшению условий и охраны труда, профилактике производственного травматизма, профессиональных заболеваний;</w:t>
      </w:r>
    </w:p>
    <w:p w:rsidR="00DA3F4C" w:rsidRPr="00423E88" w:rsidRDefault="00DA3F4C" w:rsidP="00DA3F4C">
      <w:pPr>
        <w:autoSpaceDE w:val="0"/>
        <w:autoSpaceDN w:val="0"/>
        <w:adjustRightInd w:val="0"/>
        <w:ind w:firstLine="540"/>
        <w:jc w:val="both"/>
        <w:rPr>
          <w:rFonts w:eastAsiaTheme="minorHAnsi"/>
          <w:lang w:eastAsia="en-US"/>
        </w:rPr>
      </w:pPr>
      <w:r w:rsidRPr="00423E88">
        <w:rPr>
          <w:rFonts w:eastAsiaTheme="minorHAnsi"/>
          <w:lang w:eastAsia="en-US"/>
        </w:rPr>
        <w:t>5) информирование сотрудников о результатах специальной оценки условий труда на их рабочих местах, в том числе о декларировании соответствия условий труда на рабочих местах государственным нормативным требованиям охраны труда;</w:t>
      </w:r>
    </w:p>
    <w:p w:rsidR="00DA3F4C" w:rsidRPr="00423E88" w:rsidRDefault="00DA3F4C" w:rsidP="00DA3F4C">
      <w:pPr>
        <w:autoSpaceDE w:val="0"/>
        <w:autoSpaceDN w:val="0"/>
        <w:adjustRightInd w:val="0"/>
        <w:ind w:firstLine="540"/>
        <w:jc w:val="both"/>
        <w:rPr>
          <w:rFonts w:eastAsiaTheme="minorHAnsi"/>
          <w:lang w:eastAsia="en-US"/>
        </w:rPr>
      </w:pPr>
      <w:r w:rsidRPr="00423E88">
        <w:rPr>
          <w:rFonts w:eastAsiaTheme="minorHAnsi"/>
          <w:lang w:eastAsia="en-US"/>
        </w:rPr>
        <w:t>6) содействие администрации в мероприятиях по организации проведения предварительных при поступлении на работу и периодических медицинских осмотров и учету результатов медицинских осмотров при трудоустройстве;</w:t>
      </w:r>
    </w:p>
    <w:p w:rsidR="00DA3F4C" w:rsidRPr="00423E88" w:rsidRDefault="00DA3F4C" w:rsidP="00DA3F4C">
      <w:pPr>
        <w:autoSpaceDE w:val="0"/>
        <w:autoSpaceDN w:val="0"/>
        <w:adjustRightInd w:val="0"/>
        <w:ind w:firstLine="540"/>
        <w:jc w:val="both"/>
        <w:rPr>
          <w:rFonts w:eastAsiaTheme="minorHAnsi"/>
          <w:lang w:eastAsia="en-US"/>
        </w:rPr>
      </w:pPr>
      <w:r w:rsidRPr="00423E88">
        <w:rPr>
          <w:rFonts w:eastAsiaTheme="minorHAnsi"/>
          <w:lang w:eastAsia="en-US"/>
        </w:rPr>
        <w:t>7) содействие администрации в рассмотрении вопросов финансирования мероприятий по охране труда, обязательного социального страхования от несчастных случаев на производстве и профессиональных заболеваний, а также осуществлении контроля за расходованием средств, направляемых на предупредительные меры по сокращению производственного травматизма и профессиональной заболеваемости;</w:t>
      </w:r>
    </w:p>
    <w:p w:rsidR="00DA3F4C" w:rsidRPr="00423E88" w:rsidRDefault="00DA3F4C" w:rsidP="00DA3F4C">
      <w:pPr>
        <w:autoSpaceDE w:val="0"/>
        <w:autoSpaceDN w:val="0"/>
        <w:adjustRightInd w:val="0"/>
        <w:ind w:firstLine="540"/>
        <w:jc w:val="both"/>
        <w:rPr>
          <w:rFonts w:eastAsiaTheme="minorHAnsi"/>
          <w:lang w:eastAsia="en-US"/>
        </w:rPr>
      </w:pPr>
      <w:r w:rsidRPr="00423E88">
        <w:rPr>
          <w:rFonts w:eastAsiaTheme="minorHAnsi"/>
          <w:lang w:eastAsia="en-US"/>
        </w:rPr>
        <w:t>8) содействие администрации во внедрении более совершенных технологий и нового оборудования, с целью создания безопасных условий труда;</w:t>
      </w:r>
    </w:p>
    <w:p w:rsidR="00DA3F4C" w:rsidRPr="00423E88" w:rsidRDefault="00DA3F4C" w:rsidP="00DA3F4C">
      <w:pPr>
        <w:autoSpaceDE w:val="0"/>
        <w:autoSpaceDN w:val="0"/>
        <w:adjustRightInd w:val="0"/>
        <w:ind w:firstLine="540"/>
        <w:jc w:val="both"/>
        <w:rPr>
          <w:rFonts w:eastAsiaTheme="minorHAnsi"/>
          <w:lang w:eastAsia="en-US"/>
        </w:rPr>
      </w:pPr>
      <w:r w:rsidRPr="00423E88">
        <w:rPr>
          <w:rFonts w:eastAsiaTheme="minorHAnsi"/>
          <w:lang w:eastAsia="en-US"/>
        </w:rPr>
        <w:t>9) подготовка и представление администрации предложений по совершенствованию организации работ с целью обеспечения охраны труда и сохранения здоровья сотрудников, созданию системы поощрения сотрудников, соблюдающих требования охраны труда;</w:t>
      </w:r>
    </w:p>
    <w:p w:rsidR="00DA3F4C" w:rsidRDefault="00DA3F4C" w:rsidP="00DA3F4C">
      <w:pPr>
        <w:autoSpaceDE w:val="0"/>
        <w:autoSpaceDN w:val="0"/>
        <w:adjustRightInd w:val="0"/>
        <w:ind w:firstLine="540"/>
        <w:jc w:val="both"/>
        <w:rPr>
          <w:rFonts w:eastAsiaTheme="minorHAnsi"/>
          <w:lang w:eastAsia="en-US"/>
        </w:rPr>
      </w:pPr>
      <w:r w:rsidRPr="00423E88">
        <w:rPr>
          <w:rFonts w:eastAsiaTheme="minorHAnsi"/>
          <w:lang w:eastAsia="en-US"/>
        </w:rPr>
        <w:t>10) подготовка и представление администрации предложений по разработке проектов нормативных актов по охране труда, участие в разработке и рассмотрении указанных проектов.</w:t>
      </w:r>
      <w:r>
        <w:rPr>
          <w:rFonts w:eastAsiaTheme="minorHAnsi"/>
          <w:lang w:eastAsia="en-US"/>
        </w:rPr>
        <w:t xml:space="preserve"> </w:t>
      </w:r>
    </w:p>
    <w:p w:rsidR="00DA3F4C" w:rsidRDefault="00DA3F4C" w:rsidP="00DA3F4C">
      <w:pPr>
        <w:autoSpaceDE w:val="0"/>
        <w:autoSpaceDN w:val="0"/>
        <w:adjustRightInd w:val="0"/>
        <w:ind w:firstLine="540"/>
        <w:jc w:val="both"/>
        <w:rPr>
          <w:rFonts w:eastAsiaTheme="minorHAnsi"/>
          <w:lang w:eastAsia="en-US"/>
        </w:rPr>
      </w:pPr>
    </w:p>
    <w:p w:rsidR="00DA3F4C" w:rsidRPr="00423E88" w:rsidRDefault="00DA3F4C" w:rsidP="00DA3F4C">
      <w:pPr>
        <w:autoSpaceDE w:val="0"/>
        <w:autoSpaceDN w:val="0"/>
        <w:adjustRightInd w:val="0"/>
        <w:ind w:firstLine="540"/>
        <w:jc w:val="both"/>
        <w:rPr>
          <w:rFonts w:eastAsiaTheme="minorHAnsi"/>
          <w:lang w:eastAsia="en-US"/>
        </w:rPr>
      </w:pPr>
      <w:r>
        <w:rPr>
          <w:rFonts w:eastAsiaTheme="minorHAnsi"/>
          <w:lang w:eastAsia="en-US"/>
        </w:rPr>
        <w:t>8</w:t>
      </w:r>
      <w:r w:rsidRPr="00423E88">
        <w:rPr>
          <w:rFonts w:eastAsiaTheme="minorHAnsi"/>
          <w:lang w:eastAsia="en-US"/>
        </w:rPr>
        <w:t>. Для осуществления возложенных функций Комиссия вправе:</w:t>
      </w:r>
    </w:p>
    <w:p w:rsidR="00DA3F4C" w:rsidRPr="00423E88" w:rsidRDefault="00DA3F4C" w:rsidP="00DA3F4C">
      <w:pPr>
        <w:autoSpaceDE w:val="0"/>
        <w:autoSpaceDN w:val="0"/>
        <w:adjustRightInd w:val="0"/>
        <w:ind w:firstLine="540"/>
        <w:jc w:val="both"/>
        <w:rPr>
          <w:rFonts w:eastAsiaTheme="minorHAnsi"/>
          <w:lang w:eastAsia="en-US"/>
        </w:rPr>
      </w:pPr>
      <w:r w:rsidRPr="00423E88">
        <w:rPr>
          <w:rFonts w:eastAsiaTheme="minorHAnsi"/>
          <w:lang w:eastAsia="en-US"/>
        </w:rPr>
        <w:t>1) получать от администрации информацию о состоянии условий труда на рабочих местах, производственного травматизма и профессиональной заболеваемости, наличии опасных и вредных производственных факторов и принятых мерах по защите от их воздействия, о существующем риске повреждения здоровья;</w:t>
      </w:r>
    </w:p>
    <w:p w:rsidR="00DA3F4C" w:rsidRPr="00423E88" w:rsidRDefault="00DA3F4C" w:rsidP="00DA3F4C">
      <w:pPr>
        <w:autoSpaceDE w:val="0"/>
        <w:autoSpaceDN w:val="0"/>
        <w:adjustRightInd w:val="0"/>
        <w:ind w:firstLine="540"/>
        <w:jc w:val="both"/>
        <w:rPr>
          <w:rFonts w:eastAsiaTheme="minorHAnsi"/>
          <w:lang w:eastAsia="en-US"/>
        </w:rPr>
      </w:pPr>
      <w:r w:rsidRPr="00423E88">
        <w:rPr>
          <w:rFonts w:eastAsiaTheme="minorHAnsi"/>
          <w:lang w:eastAsia="en-US"/>
        </w:rPr>
        <w:t>2) заслушивать на заседаниях Комиссии сообщения администрации (её представителей), руководителей отраслевых (структурных) подразделений и других сотрудников администрации по вопросам об обеспечении безопасных условий и охраны труда на рабочих местах сотрудников и соблюдении их гарантий и прав на охрану труда;</w:t>
      </w:r>
    </w:p>
    <w:p w:rsidR="00DA3F4C" w:rsidRPr="00423E88" w:rsidRDefault="00DA3F4C" w:rsidP="00DA3F4C">
      <w:pPr>
        <w:autoSpaceDE w:val="0"/>
        <w:autoSpaceDN w:val="0"/>
        <w:adjustRightInd w:val="0"/>
        <w:ind w:firstLine="540"/>
        <w:jc w:val="both"/>
        <w:rPr>
          <w:rFonts w:eastAsiaTheme="minorHAnsi"/>
          <w:lang w:eastAsia="en-US"/>
        </w:rPr>
      </w:pPr>
      <w:r w:rsidRPr="00423E88">
        <w:rPr>
          <w:rFonts w:eastAsiaTheme="minorHAnsi"/>
          <w:lang w:eastAsia="en-US"/>
        </w:rPr>
        <w:t>3) заслушивать на заседаниях Комиссии руководителей отраслевых (структурных) подразделений администрации и иных должностных лиц, сотрудников, допустивших нарушения требований охраны труда, повлекшие за собой тяжелые последствия, и вносить администрации  предложения о привлечении их к ответственности в соответствии с законодательством Российской Федерации;</w:t>
      </w:r>
    </w:p>
    <w:p w:rsidR="00DA3F4C" w:rsidRPr="00423E88" w:rsidRDefault="00DA3F4C" w:rsidP="00DA3F4C">
      <w:pPr>
        <w:autoSpaceDE w:val="0"/>
        <w:autoSpaceDN w:val="0"/>
        <w:adjustRightInd w:val="0"/>
        <w:ind w:firstLine="540"/>
        <w:jc w:val="both"/>
        <w:rPr>
          <w:rFonts w:eastAsiaTheme="minorHAnsi"/>
          <w:lang w:eastAsia="en-US"/>
        </w:rPr>
      </w:pPr>
      <w:r w:rsidRPr="00423E88">
        <w:rPr>
          <w:rFonts w:eastAsiaTheme="minorHAnsi"/>
          <w:lang w:eastAsia="en-US"/>
        </w:rPr>
        <w:t>4) вносить администрации предложения о стимулировании сотрудников за активное участие в мероприятиях по улучшению условий и охраны труда;</w:t>
      </w:r>
    </w:p>
    <w:p w:rsidR="00DA3F4C" w:rsidRPr="00423E88" w:rsidRDefault="00DA3F4C" w:rsidP="00DA3F4C">
      <w:pPr>
        <w:autoSpaceDE w:val="0"/>
        <w:autoSpaceDN w:val="0"/>
        <w:adjustRightInd w:val="0"/>
        <w:ind w:firstLine="540"/>
        <w:jc w:val="both"/>
        <w:rPr>
          <w:rFonts w:eastAsiaTheme="minorHAnsi"/>
          <w:lang w:eastAsia="en-US"/>
        </w:rPr>
      </w:pPr>
      <w:r w:rsidRPr="00423E88">
        <w:rPr>
          <w:rFonts w:eastAsiaTheme="minorHAnsi"/>
          <w:lang w:eastAsia="en-US"/>
        </w:rPr>
        <w:t>5) содействовать разрешению трудовых споров, связанных с применением законодательства об охране труда, изменением условий труда, предоставлением сотрудникам, предусмотренных законодательством гарантий и компенсаций.</w:t>
      </w:r>
    </w:p>
    <w:p w:rsidR="00DA3F4C" w:rsidRPr="00423E88" w:rsidRDefault="00DA3F4C" w:rsidP="00DA3F4C">
      <w:pPr>
        <w:autoSpaceDE w:val="0"/>
        <w:autoSpaceDN w:val="0"/>
        <w:adjustRightInd w:val="0"/>
        <w:ind w:firstLine="540"/>
        <w:jc w:val="both"/>
        <w:rPr>
          <w:rFonts w:eastAsiaTheme="minorHAnsi"/>
          <w:lang w:eastAsia="en-US"/>
        </w:rPr>
      </w:pPr>
      <w:r w:rsidRPr="00423E88">
        <w:rPr>
          <w:rFonts w:eastAsiaTheme="minorHAnsi"/>
          <w:lang w:eastAsia="en-US"/>
        </w:rPr>
        <w:t xml:space="preserve">9. Комиссия создается по инициативе администрации. </w:t>
      </w:r>
    </w:p>
    <w:p w:rsidR="00DA3F4C" w:rsidRPr="00423E88" w:rsidRDefault="00DA3F4C" w:rsidP="00DA3F4C">
      <w:pPr>
        <w:autoSpaceDE w:val="0"/>
        <w:autoSpaceDN w:val="0"/>
        <w:adjustRightInd w:val="0"/>
        <w:ind w:firstLine="540"/>
        <w:jc w:val="both"/>
        <w:rPr>
          <w:rFonts w:eastAsiaTheme="minorHAnsi"/>
          <w:lang w:eastAsia="en-US"/>
        </w:rPr>
      </w:pPr>
      <w:r w:rsidRPr="00423E88">
        <w:rPr>
          <w:rFonts w:eastAsiaTheme="minorHAnsi"/>
          <w:lang w:eastAsia="en-US"/>
        </w:rPr>
        <w:t>10. Численность членов Комиссии определяется в зависимости от численности сотрудников, занятых у администрации, количества структурных подразделений, специфики работ и других особенностей.</w:t>
      </w:r>
    </w:p>
    <w:p w:rsidR="00DA3F4C" w:rsidRPr="00423E88" w:rsidRDefault="00DA3F4C" w:rsidP="00DA3F4C">
      <w:pPr>
        <w:autoSpaceDE w:val="0"/>
        <w:autoSpaceDN w:val="0"/>
        <w:adjustRightInd w:val="0"/>
        <w:ind w:firstLine="540"/>
        <w:jc w:val="both"/>
        <w:rPr>
          <w:rFonts w:eastAsiaTheme="minorHAnsi"/>
          <w:lang w:eastAsia="en-US"/>
        </w:rPr>
      </w:pPr>
      <w:r w:rsidRPr="00423E88">
        <w:rPr>
          <w:rFonts w:eastAsiaTheme="minorHAnsi"/>
          <w:lang w:eastAsia="en-US"/>
        </w:rPr>
        <w:t>11. Комиссия осуществляет свою деятельность в соответствии с разрабатываемыми планом работы, которые утверждаются председателем Комиссии.</w:t>
      </w:r>
    </w:p>
    <w:p w:rsidR="00DA3F4C" w:rsidRPr="00423E88" w:rsidRDefault="00DA3F4C" w:rsidP="00DA3F4C">
      <w:pPr>
        <w:autoSpaceDE w:val="0"/>
        <w:autoSpaceDN w:val="0"/>
        <w:adjustRightInd w:val="0"/>
        <w:ind w:firstLine="540"/>
        <w:jc w:val="both"/>
        <w:rPr>
          <w:rFonts w:eastAsiaTheme="minorHAnsi"/>
          <w:lang w:eastAsia="en-US"/>
        </w:rPr>
      </w:pPr>
      <w:r w:rsidRPr="00423E88">
        <w:rPr>
          <w:rFonts w:eastAsiaTheme="minorHAnsi"/>
          <w:lang w:eastAsia="en-US"/>
        </w:rPr>
        <w:t>12. Члены Комиссии должны проходить в установленном порядке обучение по охране труда за счет средств администрации.</w:t>
      </w:r>
    </w:p>
    <w:p w:rsidR="00DA3F4C" w:rsidRPr="00423E88" w:rsidRDefault="00DA3F4C" w:rsidP="00DA3F4C">
      <w:pPr>
        <w:autoSpaceDE w:val="0"/>
        <w:autoSpaceDN w:val="0"/>
        <w:adjustRightInd w:val="0"/>
        <w:ind w:firstLine="540"/>
        <w:jc w:val="both"/>
        <w:rPr>
          <w:rFonts w:eastAsiaTheme="minorHAnsi"/>
          <w:lang w:eastAsia="en-US"/>
        </w:rPr>
      </w:pPr>
      <w:r w:rsidRPr="00423E88">
        <w:rPr>
          <w:rFonts w:eastAsiaTheme="minorHAnsi"/>
          <w:lang w:eastAsia="en-US"/>
        </w:rPr>
        <w:lastRenderedPageBreak/>
        <w:t>13. Члены Комиссии отчитываются не реже одного раза в год перед сотрудниками о проделанной ими в Комиссии работе.  Администрация имеет право отзывать из состава Комиссии и назначать новых членов Комиссии.</w:t>
      </w:r>
    </w:p>
    <w:p w:rsidR="00DA3F4C" w:rsidRPr="00423E88" w:rsidRDefault="00DA3F4C" w:rsidP="00DA3F4C">
      <w:pPr>
        <w:jc w:val="both"/>
      </w:pPr>
    </w:p>
    <w:p w:rsidR="00DA3F4C" w:rsidRPr="00423E88" w:rsidRDefault="00DA3F4C" w:rsidP="00DA3F4C">
      <w:pPr>
        <w:jc w:val="both"/>
      </w:pPr>
      <w:r w:rsidRPr="00423E88">
        <w:tab/>
      </w:r>
    </w:p>
    <w:p w:rsidR="00DA3F4C" w:rsidRPr="00423E88" w:rsidRDefault="00DA3F4C" w:rsidP="00DA3F4C">
      <w:pPr>
        <w:jc w:val="both"/>
      </w:pPr>
    </w:p>
    <w:p w:rsidR="00DA3F4C" w:rsidRPr="00423E88" w:rsidRDefault="00DA3F4C" w:rsidP="00DA3F4C">
      <w:pPr>
        <w:jc w:val="both"/>
      </w:pPr>
    </w:p>
    <w:p w:rsidR="00DA3F4C" w:rsidRPr="00423E88" w:rsidRDefault="00DA3F4C" w:rsidP="00DA3F4C">
      <w:r w:rsidRPr="00423E88">
        <w:br w:type="page"/>
      </w:r>
    </w:p>
    <w:p w:rsidR="00DA3F4C" w:rsidRPr="00423E88" w:rsidRDefault="00DA3F4C" w:rsidP="00DA3F4C">
      <w:pPr>
        <w:jc w:val="right"/>
        <w:rPr>
          <w:rFonts w:eastAsiaTheme="minorHAnsi"/>
          <w:lang w:eastAsia="en-US"/>
        </w:rPr>
      </w:pPr>
      <w:r w:rsidRPr="00423E88">
        <w:rPr>
          <w:rFonts w:eastAsiaTheme="minorHAnsi"/>
          <w:lang w:eastAsia="en-US"/>
        </w:rPr>
        <w:lastRenderedPageBreak/>
        <w:t>Приложение 2</w:t>
      </w:r>
    </w:p>
    <w:p w:rsidR="00DA3F4C" w:rsidRPr="00423E88" w:rsidRDefault="00DA3F4C" w:rsidP="00DA3F4C">
      <w:pPr>
        <w:autoSpaceDE w:val="0"/>
        <w:autoSpaceDN w:val="0"/>
        <w:adjustRightInd w:val="0"/>
        <w:jc w:val="right"/>
        <w:rPr>
          <w:rFonts w:eastAsiaTheme="minorHAnsi"/>
          <w:lang w:eastAsia="en-US"/>
        </w:rPr>
      </w:pPr>
      <w:r w:rsidRPr="00423E88">
        <w:rPr>
          <w:rFonts w:eastAsiaTheme="minorHAnsi"/>
          <w:lang w:eastAsia="en-US"/>
        </w:rPr>
        <w:t>к постановлению администрации</w:t>
      </w:r>
    </w:p>
    <w:p w:rsidR="00DA3F4C" w:rsidRPr="00423E88" w:rsidRDefault="00DA3F4C" w:rsidP="00DA3F4C">
      <w:pPr>
        <w:autoSpaceDE w:val="0"/>
        <w:autoSpaceDN w:val="0"/>
        <w:adjustRightInd w:val="0"/>
        <w:jc w:val="right"/>
        <w:rPr>
          <w:rFonts w:eastAsiaTheme="minorHAnsi"/>
          <w:lang w:eastAsia="en-US"/>
        </w:rPr>
      </w:pPr>
      <w:r w:rsidRPr="00423E88">
        <w:rPr>
          <w:rFonts w:eastAsiaTheme="minorHAnsi"/>
          <w:lang w:eastAsia="en-US"/>
        </w:rPr>
        <w:t>городского округа Тейково</w:t>
      </w:r>
    </w:p>
    <w:p w:rsidR="00DA3F4C" w:rsidRPr="00423E88" w:rsidRDefault="00DA3F4C" w:rsidP="00DA3F4C">
      <w:pPr>
        <w:autoSpaceDE w:val="0"/>
        <w:autoSpaceDN w:val="0"/>
        <w:adjustRightInd w:val="0"/>
        <w:jc w:val="right"/>
        <w:rPr>
          <w:rFonts w:eastAsiaTheme="minorHAnsi"/>
          <w:lang w:eastAsia="en-US"/>
        </w:rPr>
      </w:pPr>
      <w:r w:rsidRPr="00423E88">
        <w:rPr>
          <w:rFonts w:eastAsiaTheme="minorHAnsi"/>
          <w:lang w:eastAsia="en-US"/>
        </w:rPr>
        <w:t>Ивановской области</w:t>
      </w:r>
    </w:p>
    <w:p w:rsidR="00DA3F4C" w:rsidRPr="00423E88" w:rsidRDefault="00DA3F4C" w:rsidP="00DA3F4C">
      <w:pPr>
        <w:autoSpaceDE w:val="0"/>
        <w:autoSpaceDN w:val="0"/>
        <w:adjustRightInd w:val="0"/>
        <w:jc w:val="right"/>
        <w:rPr>
          <w:rFonts w:eastAsiaTheme="minorHAnsi"/>
          <w:u w:val="single"/>
          <w:lang w:eastAsia="en-US"/>
        </w:rPr>
      </w:pPr>
      <w:r w:rsidRPr="00423E88">
        <w:rPr>
          <w:rFonts w:eastAsiaTheme="minorHAnsi"/>
          <w:u w:val="single"/>
          <w:lang w:eastAsia="en-US"/>
        </w:rPr>
        <w:t>от 17.05.2021 №183</w:t>
      </w:r>
    </w:p>
    <w:p w:rsidR="00DA3F4C" w:rsidRPr="00423E88" w:rsidRDefault="00DA3F4C" w:rsidP="00DA3F4C">
      <w:pPr>
        <w:jc w:val="center"/>
      </w:pPr>
    </w:p>
    <w:p w:rsidR="00DA3F4C" w:rsidRPr="00423E88" w:rsidRDefault="00DA3F4C" w:rsidP="00DA3F4C">
      <w:pPr>
        <w:jc w:val="center"/>
      </w:pPr>
    </w:p>
    <w:p w:rsidR="00DA3F4C" w:rsidRPr="00423E88" w:rsidRDefault="00DA3F4C" w:rsidP="00DA3F4C">
      <w:pPr>
        <w:jc w:val="center"/>
        <w:rPr>
          <w:b/>
        </w:rPr>
      </w:pPr>
      <w:r w:rsidRPr="00423E88">
        <w:rPr>
          <w:b/>
        </w:rPr>
        <w:t>СОСТАВ</w:t>
      </w:r>
    </w:p>
    <w:p w:rsidR="00DA3F4C" w:rsidRPr="00423E88" w:rsidRDefault="00DA3F4C" w:rsidP="00DA3F4C">
      <w:pPr>
        <w:jc w:val="center"/>
        <w:rPr>
          <w:b/>
        </w:rPr>
      </w:pPr>
      <w:r w:rsidRPr="00423E88">
        <w:rPr>
          <w:b/>
        </w:rPr>
        <w:t xml:space="preserve">комиссии по охране труда в администрации </w:t>
      </w:r>
    </w:p>
    <w:p w:rsidR="00DA3F4C" w:rsidRPr="00423E88" w:rsidRDefault="00DA3F4C" w:rsidP="00DA3F4C">
      <w:pPr>
        <w:jc w:val="center"/>
        <w:rPr>
          <w:b/>
        </w:rPr>
      </w:pPr>
      <w:r w:rsidRPr="00423E88">
        <w:rPr>
          <w:b/>
        </w:rPr>
        <w:t>городского округа Тейково Ивановской области</w:t>
      </w:r>
    </w:p>
    <w:p w:rsidR="00DA3F4C" w:rsidRPr="00423E88" w:rsidRDefault="00DA3F4C" w:rsidP="00DA3F4C">
      <w:pPr>
        <w:jc w:val="cente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6626"/>
      </w:tblGrid>
      <w:tr w:rsidR="00DA3F4C" w:rsidRPr="00423E88" w:rsidTr="005B0285">
        <w:tc>
          <w:tcPr>
            <w:tcW w:w="3794" w:type="dxa"/>
          </w:tcPr>
          <w:p w:rsidR="00DA3F4C" w:rsidRPr="00423E88" w:rsidRDefault="00DA3F4C" w:rsidP="005B0285">
            <w:r w:rsidRPr="00423E88">
              <w:t>Председатель комиссии:</w:t>
            </w:r>
          </w:p>
        </w:tc>
        <w:tc>
          <w:tcPr>
            <w:tcW w:w="6627" w:type="dxa"/>
          </w:tcPr>
          <w:p w:rsidR="00DA3F4C" w:rsidRPr="00423E88" w:rsidRDefault="00DA3F4C" w:rsidP="005B0285">
            <w:r w:rsidRPr="00423E88">
              <w:t>- Касаткина Е.М., заместитель главы администрации (руководитель аппарата), начальник отдела правового и кадрового обеспечения</w:t>
            </w:r>
          </w:p>
        </w:tc>
      </w:tr>
      <w:tr w:rsidR="00DA3F4C" w:rsidRPr="00423E88" w:rsidTr="005B0285">
        <w:tc>
          <w:tcPr>
            <w:tcW w:w="3794" w:type="dxa"/>
          </w:tcPr>
          <w:p w:rsidR="00DA3F4C" w:rsidRPr="00423E88" w:rsidRDefault="00DA3F4C" w:rsidP="005B0285">
            <w:r w:rsidRPr="00423E88">
              <w:t>Заместитель председателя комиссии:</w:t>
            </w:r>
          </w:p>
        </w:tc>
        <w:tc>
          <w:tcPr>
            <w:tcW w:w="6627" w:type="dxa"/>
          </w:tcPr>
          <w:p w:rsidR="00DA3F4C" w:rsidRPr="00423E88" w:rsidRDefault="00DA3F4C" w:rsidP="005B0285">
            <w:r w:rsidRPr="00423E88">
              <w:t>- Кудряшова Л.А., начальник отдела муниципального контроля</w:t>
            </w:r>
          </w:p>
        </w:tc>
      </w:tr>
      <w:tr w:rsidR="00DA3F4C" w:rsidRPr="00423E88" w:rsidTr="005B0285">
        <w:tc>
          <w:tcPr>
            <w:tcW w:w="3794" w:type="dxa"/>
          </w:tcPr>
          <w:p w:rsidR="00DA3F4C" w:rsidRPr="00423E88" w:rsidRDefault="00DA3F4C" w:rsidP="005B0285"/>
        </w:tc>
        <w:tc>
          <w:tcPr>
            <w:tcW w:w="6627" w:type="dxa"/>
          </w:tcPr>
          <w:p w:rsidR="00DA3F4C" w:rsidRPr="00423E88" w:rsidRDefault="00DA3F4C" w:rsidP="005B0285"/>
        </w:tc>
      </w:tr>
      <w:tr w:rsidR="00DA3F4C" w:rsidRPr="00423E88" w:rsidTr="005B0285">
        <w:tc>
          <w:tcPr>
            <w:tcW w:w="3794" w:type="dxa"/>
          </w:tcPr>
          <w:p w:rsidR="00DA3F4C" w:rsidRPr="00423E88" w:rsidRDefault="00DA3F4C" w:rsidP="005B0285">
            <w:r w:rsidRPr="00423E88">
              <w:t>Секретарь комиссии:</w:t>
            </w:r>
          </w:p>
        </w:tc>
        <w:tc>
          <w:tcPr>
            <w:tcW w:w="6627" w:type="dxa"/>
          </w:tcPr>
          <w:p w:rsidR="00DA3F4C" w:rsidRPr="00423E88" w:rsidRDefault="00DA3F4C" w:rsidP="005B0285">
            <w:r w:rsidRPr="00423E88">
              <w:t>- Морозова Т.А., главный специалист отдела правового и кадрового обеспечения</w:t>
            </w:r>
          </w:p>
        </w:tc>
      </w:tr>
      <w:tr w:rsidR="00DA3F4C" w:rsidRPr="00423E88" w:rsidTr="005B0285">
        <w:tc>
          <w:tcPr>
            <w:tcW w:w="3794" w:type="dxa"/>
          </w:tcPr>
          <w:p w:rsidR="00DA3F4C" w:rsidRPr="00423E88" w:rsidRDefault="00DA3F4C" w:rsidP="005B0285"/>
        </w:tc>
        <w:tc>
          <w:tcPr>
            <w:tcW w:w="6627" w:type="dxa"/>
          </w:tcPr>
          <w:p w:rsidR="00DA3F4C" w:rsidRPr="00423E88" w:rsidRDefault="00DA3F4C" w:rsidP="005B0285"/>
        </w:tc>
      </w:tr>
      <w:tr w:rsidR="00DA3F4C" w:rsidRPr="00423E88" w:rsidTr="005B0285">
        <w:tc>
          <w:tcPr>
            <w:tcW w:w="3794" w:type="dxa"/>
          </w:tcPr>
          <w:p w:rsidR="00DA3F4C" w:rsidRPr="00423E88" w:rsidRDefault="00DA3F4C" w:rsidP="005B0285">
            <w:r w:rsidRPr="00423E88">
              <w:t>Члены комиссии:</w:t>
            </w:r>
          </w:p>
        </w:tc>
        <w:tc>
          <w:tcPr>
            <w:tcW w:w="6627" w:type="dxa"/>
          </w:tcPr>
          <w:p w:rsidR="00DA3F4C" w:rsidRPr="00423E88" w:rsidRDefault="00DA3F4C" w:rsidP="005B0285">
            <w:r w:rsidRPr="00423E88">
              <w:t>- Лачина И.А., начальник отдела организационной работы</w:t>
            </w:r>
          </w:p>
        </w:tc>
      </w:tr>
      <w:tr w:rsidR="00DA3F4C" w:rsidRPr="00423E88" w:rsidTr="005B0285">
        <w:tc>
          <w:tcPr>
            <w:tcW w:w="3794" w:type="dxa"/>
          </w:tcPr>
          <w:p w:rsidR="00DA3F4C" w:rsidRPr="00423E88" w:rsidRDefault="00DA3F4C" w:rsidP="005B0285"/>
        </w:tc>
        <w:tc>
          <w:tcPr>
            <w:tcW w:w="6627" w:type="dxa"/>
          </w:tcPr>
          <w:p w:rsidR="00DA3F4C" w:rsidRPr="00423E88" w:rsidRDefault="00DA3F4C" w:rsidP="005B0285">
            <w:r w:rsidRPr="00423E88">
              <w:t>- Генералова Ю.О., заместитель начальника отдела правового и кадрового обеспечения</w:t>
            </w:r>
          </w:p>
        </w:tc>
      </w:tr>
      <w:tr w:rsidR="00DA3F4C" w:rsidRPr="00423E88" w:rsidTr="005B0285">
        <w:tc>
          <w:tcPr>
            <w:tcW w:w="3794" w:type="dxa"/>
          </w:tcPr>
          <w:p w:rsidR="00DA3F4C" w:rsidRPr="00423E88" w:rsidRDefault="00DA3F4C" w:rsidP="005B0285"/>
        </w:tc>
        <w:tc>
          <w:tcPr>
            <w:tcW w:w="6627" w:type="dxa"/>
          </w:tcPr>
          <w:p w:rsidR="00DA3F4C" w:rsidRPr="00423E88" w:rsidRDefault="00DA3F4C" w:rsidP="005B0285">
            <w:r w:rsidRPr="00423E88">
              <w:t>- Морозова Н.А., старший инспектор отдела городской инфраструктуры</w:t>
            </w:r>
          </w:p>
        </w:tc>
      </w:tr>
      <w:tr w:rsidR="00DA3F4C" w:rsidRPr="00423E88" w:rsidTr="005B0285">
        <w:tc>
          <w:tcPr>
            <w:tcW w:w="3794" w:type="dxa"/>
          </w:tcPr>
          <w:p w:rsidR="00DA3F4C" w:rsidRPr="00423E88" w:rsidRDefault="00DA3F4C" w:rsidP="005B0285"/>
        </w:tc>
        <w:tc>
          <w:tcPr>
            <w:tcW w:w="6627" w:type="dxa"/>
          </w:tcPr>
          <w:p w:rsidR="00DA3F4C" w:rsidRPr="00423E88" w:rsidRDefault="00DA3F4C" w:rsidP="005B0285">
            <w:r w:rsidRPr="00423E88">
              <w:t>- Самойленко Л.В., главный специалист отдела экономического развития и торговли</w:t>
            </w:r>
          </w:p>
        </w:tc>
      </w:tr>
      <w:tr w:rsidR="00DA3F4C" w:rsidRPr="00423E88" w:rsidTr="005B0285">
        <w:tc>
          <w:tcPr>
            <w:tcW w:w="3794" w:type="dxa"/>
          </w:tcPr>
          <w:p w:rsidR="00DA3F4C" w:rsidRPr="00423E88" w:rsidRDefault="00DA3F4C" w:rsidP="005B0285"/>
        </w:tc>
        <w:tc>
          <w:tcPr>
            <w:tcW w:w="6627" w:type="dxa"/>
          </w:tcPr>
          <w:p w:rsidR="00DA3F4C" w:rsidRPr="00423E88" w:rsidRDefault="00DA3F4C" w:rsidP="005B0285"/>
        </w:tc>
      </w:tr>
    </w:tbl>
    <w:p w:rsidR="00DA3F4C" w:rsidRPr="00423E88" w:rsidRDefault="00DA3F4C" w:rsidP="00DA3F4C">
      <w:pPr>
        <w:jc w:val="center"/>
      </w:pPr>
    </w:p>
    <w:p w:rsidR="009E239D" w:rsidRDefault="00DA3F4C" w:rsidP="00DA3F4C">
      <w:pPr>
        <w:rPr>
          <w:sz w:val="28"/>
          <w:szCs w:val="28"/>
        </w:rPr>
      </w:pPr>
      <w:r w:rsidRPr="00423E88">
        <w:br w:type="page"/>
      </w:r>
    </w:p>
    <w:p w:rsidR="005B0285" w:rsidRDefault="005B0285" w:rsidP="005B0285">
      <w:pPr>
        <w:jc w:val="center"/>
        <w:rPr>
          <w:b/>
        </w:rPr>
      </w:pPr>
      <w:r w:rsidRPr="005B0285">
        <w:rPr>
          <w:b/>
          <w:noProof/>
          <w:lang w:eastAsia="ru-RU"/>
        </w:rPr>
        <w:lastRenderedPageBreak/>
        <w:drawing>
          <wp:inline distT="0" distB="0" distL="0" distR="0">
            <wp:extent cx="693420" cy="906780"/>
            <wp:effectExtent l="19050" t="0" r="0" b="0"/>
            <wp:docPr id="9"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rsidR="005B0285" w:rsidRDefault="005B0285" w:rsidP="005B0285">
      <w:pPr>
        <w:jc w:val="center"/>
        <w:rPr>
          <w:b/>
        </w:rPr>
      </w:pPr>
    </w:p>
    <w:p w:rsidR="005B0285" w:rsidRDefault="005B0285" w:rsidP="005B0285">
      <w:pPr>
        <w:jc w:val="center"/>
        <w:rPr>
          <w:b/>
        </w:rPr>
      </w:pPr>
      <w:r w:rsidRPr="000C22DA">
        <w:rPr>
          <w:b/>
        </w:rPr>
        <w:t>АДМИНИСТРАЦИЯ ГОРОДСКОГО ОКРУГА ТЕЙКОВО</w:t>
      </w:r>
    </w:p>
    <w:p w:rsidR="005B0285" w:rsidRPr="000C22DA" w:rsidRDefault="005B0285" w:rsidP="005B0285">
      <w:pPr>
        <w:jc w:val="center"/>
        <w:rPr>
          <w:b/>
        </w:rPr>
      </w:pPr>
      <w:r w:rsidRPr="000C22DA">
        <w:rPr>
          <w:b/>
        </w:rPr>
        <w:t xml:space="preserve"> ИВАНОВСКОЙ ОБЛАСТИ</w:t>
      </w:r>
    </w:p>
    <w:p w:rsidR="005B0285" w:rsidRPr="000C22DA" w:rsidRDefault="005B0285" w:rsidP="005B0285">
      <w:pPr>
        <w:jc w:val="center"/>
        <w:rPr>
          <w:b/>
        </w:rPr>
      </w:pPr>
      <w:r w:rsidRPr="000C22DA">
        <w:rPr>
          <w:b/>
        </w:rPr>
        <w:t>________________________________________________________</w:t>
      </w:r>
    </w:p>
    <w:p w:rsidR="005B0285" w:rsidRPr="000C22DA" w:rsidRDefault="005B0285" w:rsidP="005B0285">
      <w:pPr>
        <w:jc w:val="center"/>
      </w:pPr>
    </w:p>
    <w:p w:rsidR="005B0285" w:rsidRPr="000C22DA" w:rsidRDefault="005B0285" w:rsidP="005B0285">
      <w:pPr>
        <w:jc w:val="center"/>
      </w:pPr>
    </w:p>
    <w:p w:rsidR="005B0285" w:rsidRPr="000C22DA" w:rsidRDefault="005B0285" w:rsidP="005B0285">
      <w:pPr>
        <w:jc w:val="center"/>
        <w:rPr>
          <w:b/>
        </w:rPr>
      </w:pPr>
      <w:r w:rsidRPr="000C22DA">
        <w:rPr>
          <w:b/>
        </w:rPr>
        <w:t xml:space="preserve">П О С Т А Н О В Л Е Н И Е </w:t>
      </w:r>
    </w:p>
    <w:p w:rsidR="005B0285" w:rsidRPr="000C22DA" w:rsidRDefault="005B0285" w:rsidP="005B0285">
      <w:pPr>
        <w:jc w:val="center"/>
        <w:rPr>
          <w:b/>
        </w:rPr>
      </w:pPr>
    </w:p>
    <w:p w:rsidR="005B0285" w:rsidRPr="000C22DA" w:rsidRDefault="005B0285" w:rsidP="005B0285">
      <w:pPr>
        <w:jc w:val="center"/>
        <w:rPr>
          <w:b/>
        </w:rPr>
      </w:pPr>
    </w:p>
    <w:p w:rsidR="005B0285" w:rsidRPr="000C22DA" w:rsidRDefault="005B0285" w:rsidP="005B0285">
      <w:pPr>
        <w:jc w:val="center"/>
        <w:rPr>
          <w:b/>
        </w:rPr>
      </w:pPr>
      <w:r w:rsidRPr="000C22DA">
        <w:rPr>
          <w:b/>
        </w:rPr>
        <w:t xml:space="preserve">от   17.05.2021 № 185   </w:t>
      </w:r>
    </w:p>
    <w:p w:rsidR="005B0285" w:rsidRPr="000C22DA" w:rsidRDefault="005B0285" w:rsidP="005B0285">
      <w:pPr>
        <w:jc w:val="center"/>
        <w:rPr>
          <w:b/>
        </w:rPr>
      </w:pPr>
    </w:p>
    <w:p w:rsidR="005B0285" w:rsidRPr="000C22DA" w:rsidRDefault="005B0285" w:rsidP="005B0285">
      <w:pPr>
        <w:jc w:val="center"/>
      </w:pPr>
      <w:r w:rsidRPr="000C22DA">
        <w:t>г. Тейково</w:t>
      </w:r>
    </w:p>
    <w:p w:rsidR="005B0285" w:rsidRPr="000C22DA" w:rsidRDefault="005B0285" w:rsidP="005B0285">
      <w:pPr>
        <w:jc w:val="center"/>
      </w:pPr>
    </w:p>
    <w:p w:rsidR="005B0285" w:rsidRPr="000C22DA" w:rsidRDefault="005B0285" w:rsidP="005B0285">
      <w:pPr>
        <w:pStyle w:val="ConsPlusNormal"/>
        <w:jc w:val="center"/>
        <w:rPr>
          <w:rFonts w:ascii="Times New Roman" w:hAnsi="Times New Roman" w:cs="Times New Roman"/>
          <w:b/>
          <w:sz w:val="24"/>
          <w:szCs w:val="24"/>
        </w:rPr>
      </w:pPr>
      <w:r w:rsidRPr="000C22DA">
        <w:rPr>
          <w:rFonts w:ascii="Times New Roman" w:hAnsi="Times New Roman" w:cs="Times New Roman"/>
          <w:b/>
          <w:sz w:val="24"/>
          <w:szCs w:val="24"/>
        </w:rPr>
        <w:t>О внесении изменений в постановление администрации городского округа Тейково Ивановской области от 05.11.2013 № 676 «Об утверждении муниципальной программы городского округа Тейково «Формирование инвестиционной привлекательности городского округа Тейково»</w:t>
      </w:r>
    </w:p>
    <w:p w:rsidR="005B0285" w:rsidRPr="000C22DA" w:rsidRDefault="005B0285" w:rsidP="005B0285">
      <w:pPr>
        <w:jc w:val="center"/>
        <w:rPr>
          <w:b/>
        </w:rPr>
      </w:pPr>
    </w:p>
    <w:p w:rsidR="005B0285" w:rsidRPr="000C22DA" w:rsidRDefault="005B0285" w:rsidP="005B0285">
      <w:pPr>
        <w:jc w:val="center"/>
        <w:rPr>
          <w:b/>
        </w:rPr>
      </w:pPr>
    </w:p>
    <w:p w:rsidR="005B0285" w:rsidRPr="000C22DA" w:rsidRDefault="005B0285" w:rsidP="005B0285">
      <w:pPr>
        <w:ind w:firstLine="709"/>
        <w:jc w:val="both"/>
      </w:pPr>
      <w:r w:rsidRPr="000C22DA">
        <w:t>В соответствии со статьей 179 Бюджетного кодекса Российской Федерации, постановлением администрации городского округа Тейково Ивановской области от 17.10.2013 № 615 «Об утверждении порядка принятия решений о разработке муниципальных программ городского округа Тейково, их формирования и реализации и порядка проведения оценки эффективности реализации муниципальных программ городского округа Тейково», администрация городского округа Тейково Ивановской области</w:t>
      </w:r>
    </w:p>
    <w:p w:rsidR="005B0285" w:rsidRPr="000C22DA" w:rsidRDefault="005B0285" w:rsidP="005B0285">
      <w:pPr>
        <w:ind w:firstLine="709"/>
        <w:jc w:val="both"/>
      </w:pPr>
    </w:p>
    <w:p w:rsidR="005B0285" w:rsidRPr="000C22DA" w:rsidRDefault="005B0285" w:rsidP="005B0285">
      <w:pPr>
        <w:jc w:val="center"/>
      </w:pPr>
      <w:r w:rsidRPr="000C22DA">
        <w:rPr>
          <w:b/>
        </w:rPr>
        <w:t>П О С Т А Н О В Л Я Е Т:</w:t>
      </w:r>
    </w:p>
    <w:p w:rsidR="005B0285" w:rsidRPr="000C22DA" w:rsidRDefault="005B0285" w:rsidP="005B0285">
      <w:pPr>
        <w:jc w:val="center"/>
      </w:pPr>
    </w:p>
    <w:p w:rsidR="005B0285" w:rsidRPr="000C22DA" w:rsidRDefault="005B0285" w:rsidP="005B0285">
      <w:pPr>
        <w:pStyle w:val="ConsPlusNormal"/>
        <w:ind w:firstLine="709"/>
        <w:jc w:val="both"/>
        <w:rPr>
          <w:rFonts w:ascii="Times New Roman" w:hAnsi="Times New Roman" w:cs="Times New Roman"/>
          <w:sz w:val="24"/>
          <w:szCs w:val="24"/>
        </w:rPr>
      </w:pPr>
      <w:r w:rsidRPr="000C22DA">
        <w:rPr>
          <w:rFonts w:ascii="Times New Roman" w:hAnsi="Times New Roman" w:cs="Times New Roman"/>
          <w:sz w:val="24"/>
          <w:szCs w:val="24"/>
        </w:rPr>
        <w:t>1. Внести в постановление администрации городского округа Тейково Ивановской области от 05.11.2013 № 676 «Об утверждении муниципальной программы городского округа Тейково «Формирование инвестиционной привлекательности городского округа Тейково» (далее – постановление) следующие изменения:</w:t>
      </w:r>
    </w:p>
    <w:p w:rsidR="005B0285" w:rsidRPr="000C22DA" w:rsidRDefault="005B0285" w:rsidP="005B0285">
      <w:pPr>
        <w:ind w:firstLine="709"/>
        <w:jc w:val="both"/>
      </w:pPr>
      <w:r w:rsidRPr="000C22DA">
        <w:t>в приложении к постановлению:</w:t>
      </w:r>
    </w:p>
    <w:p w:rsidR="005B0285" w:rsidRPr="000C22DA" w:rsidRDefault="005B0285" w:rsidP="005B0285">
      <w:pPr>
        <w:ind w:firstLine="709"/>
        <w:jc w:val="both"/>
      </w:pPr>
      <w:r w:rsidRPr="000C22DA">
        <w:t>в приложении № 1 к муниципальной программе Подпрограмма «Развитие субъектов малого и среднего предпринимательства в городском округе Тейково на 2014 – 2024 годы» внести следующие изменения:</w:t>
      </w:r>
    </w:p>
    <w:p w:rsidR="005B0285" w:rsidRPr="000C22DA" w:rsidRDefault="005B0285" w:rsidP="005B0285">
      <w:pPr>
        <w:pStyle w:val="ac"/>
        <w:numPr>
          <w:ilvl w:val="1"/>
          <w:numId w:val="42"/>
        </w:numPr>
        <w:ind w:left="0" w:firstLine="709"/>
        <w:contextualSpacing/>
        <w:jc w:val="both"/>
      </w:pPr>
      <w:r w:rsidRPr="000C22DA">
        <w:t xml:space="preserve">в абзаце 2 раздела </w:t>
      </w:r>
      <w:r w:rsidRPr="000C22DA">
        <w:rPr>
          <w:lang w:val="en-US"/>
        </w:rPr>
        <w:t>II</w:t>
      </w:r>
      <w:r w:rsidRPr="000C22DA">
        <w:t>. «Краткая характеристика сферы реализации подпрограммы» после слов «Оказание поддержки субъектам малого и среднего предпринимательства» дополнить словами «и физическим лицам, применяющим специальный налоговый режим «Налог на профессиональный доход»»;</w:t>
      </w:r>
    </w:p>
    <w:p w:rsidR="005B0285" w:rsidRPr="000C22DA" w:rsidRDefault="005B0285" w:rsidP="005B0285">
      <w:pPr>
        <w:ind w:firstLine="709"/>
        <w:jc w:val="both"/>
      </w:pPr>
      <w:r w:rsidRPr="000C22DA">
        <w:t xml:space="preserve">1.2.    пункт 1) раздела </w:t>
      </w:r>
      <w:r w:rsidRPr="000C22DA">
        <w:rPr>
          <w:lang w:val="en-US"/>
        </w:rPr>
        <w:t>IV</w:t>
      </w:r>
      <w:r w:rsidRPr="000C22DA">
        <w:t>. «Мероприятия подпрограммы» дополнить абзацем следующего  содержания:</w:t>
      </w:r>
    </w:p>
    <w:p w:rsidR="005B0285" w:rsidRPr="000C22DA" w:rsidRDefault="005B0285" w:rsidP="005B0285">
      <w:pPr>
        <w:pStyle w:val="ac"/>
        <w:ind w:left="0" w:firstLine="709"/>
        <w:jc w:val="both"/>
      </w:pPr>
      <w:r w:rsidRPr="000C22DA">
        <w:t>«Финансовая поддержка оказывается СМСП, зарегистрированным и осуществляющим деятельность на территории  городского округа Тейково»;</w:t>
      </w:r>
    </w:p>
    <w:p w:rsidR="005B0285" w:rsidRPr="000C22DA" w:rsidRDefault="005B0285" w:rsidP="005B0285">
      <w:pPr>
        <w:pStyle w:val="ac"/>
        <w:numPr>
          <w:ilvl w:val="1"/>
          <w:numId w:val="41"/>
        </w:numPr>
        <w:contextualSpacing/>
        <w:jc w:val="both"/>
      </w:pPr>
      <w:r w:rsidRPr="000C22DA">
        <w:t xml:space="preserve">пункт 4) раздела </w:t>
      </w:r>
      <w:r w:rsidRPr="000C22DA">
        <w:rPr>
          <w:lang w:val="en-US"/>
        </w:rPr>
        <w:t>IV</w:t>
      </w:r>
      <w:r w:rsidRPr="000C22DA">
        <w:t>. «Мероприятия подпрограммы»  исключить.</w:t>
      </w:r>
    </w:p>
    <w:p w:rsidR="005B0285" w:rsidRPr="000C22DA" w:rsidRDefault="005B0285" w:rsidP="005B0285">
      <w:pPr>
        <w:pStyle w:val="ConsPlusNormal"/>
        <w:ind w:firstLine="709"/>
        <w:jc w:val="both"/>
        <w:rPr>
          <w:rFonts w:ascii="Times New Roman" w:hAnsi="Times New Roman" w:cs="Times New Roman"/>
          <w:sz w:val="24"/>
          <w:szCs w:val="24"/>
        </w:rPr>
      </w:pPr>
      <w:r w:rsidRPr="000C22DA">
        <w:rPr>
          <w:rFonts w:ascii="Times New Roman" w:hAnsi="Times New Roman" w:cs="Times New Roman"/>
          <w:sz w:val="24"/>
          <w:szCs w:val="24"/>
        </w:rPr>
        <w:t>2. Настоящее постановление вступает в силу с момента его официального опубликования.</w:t>
      </w:r>
    </w:p>
    <w:p w:rsidR="005B0285" w:rsidRPr="000C22DA" w:rsidRDefault="005B0285" w:rsidP="005B0285">
      <w:pPr>
        <w:pStyle w:val="ConsPlusNormal"/>
        <w:ind w:firstLine="709"/>
        <w:jc w:val="both"/>
        <w:rPr>
          <w:rFonts w:ascii="Times New Roman" w:hAnsi="Times New Roman" w:cs="Times New Roman"/>
          <w:sz w:val="24"/>
          <w:szCs w:val="24"/>
        </w:rPr>
      </w:pPr>
      <w:r w:rsidRPr="000C22DA">
        <w:rPr>
          <w:rFonts w:ascii="Times New Roman" w:hAnsi="Times New Roman" w:cs="Times New Roman"/>
          <w:sz w:val="24"/>
          <w:szCs w:val="24"/>
        </w:rPr>
        <w:t xml:space="preserve">3. Опубликовать настоящее постановление в Вестнике органов местного самоуправления </w:t>
      </w:r>
      <w:r w:rsidRPr="000C22DA">
        <w:rPr>
          <w:rFonts w:ascii="Times New Roman" w:hAnsi="Times New Roman" w:cs="Times New Roman"/>
          <w:sz w:val="24"/>
          <w:szCs w:val="24"/>
        </w:rPr>
        <w:lastRenderedPageBreak/>
        <w:t>городского округа Тейково и разместить на официальном сайте администрации городского округа Тейково Ивановской области в сети Интернет.</w:t>
      </w:r>
    </w:p>
    <w:p w:rsidR="005B0285" w:rsidRPr="000C22DA" w:rsidRDefault="005B0285" w:rsidP="005B0285">
      <w:pPr>
        <w:pStyle w:val="ConsPlusNormal"/>
        <w:ind w:firstLine="709"/>
        <w:jc w:val="both"/>
        <w:rPr>
          <w:rFonts w:ascii="Times New Roman" w:hAnsi="Times New Roman" w:cs="Times New Roman"/>
          <w:sz w:val="24"/>
          <w:szCs w:val="24"/>
        </w:rPr>
      </w:pPr>
      <w:r w:rsidRPr="000C22DA">
        <w:rPr>
          <w:rFonts w:ascii="Times New Roman" w:hAnsi="Times New Roman" w:cs="Times New Roman"/>
          <w:sz w:val="24"/>
          <w:szCs w:val="24"/>
        </w:rPr>
        <w:t>4. Контроль исполнения настоящего постановления возложить на заместителя главы администрации (по финансово-экономическим вопросам), председателя комитета по управлению муниципальным имуществом и земельным отношениям администрации городского округа Тейково Ивановской области Т.В. Хливную.</w:t>
      </w:r>
    </w:p>
    <w:p w:rsidR="005B0285" w:rsidRPr="000C22DA" w:rsidRDefault="005B0285" w:rsidP="005B0285">
      <w:pPr>
        <w:pStyle w:val="ConsPlusNormal"/>
        <w:jc w:val="both"/>
        <w:rPr>
          <w:rFonts w:ascii="Times New Roman" w:hAnsi="Times New Roman" w:cs="Times New Roman"/>
          <w:b/>
          <w:sz w:val="24"/>
          <w:szCs w:val="24"/>
        </w:rPr>
      </w:pPr>
    </w:p>
    <w:p w:rsidR="005B0285" w:rsidRPr="000C22DA" w:rsidRDefault="005B0285" w:rsidP="005B0285">
      <w:pPr>
        <w:pStyle w:val="ConsPlusNormal"/>
        <w:jc w:val="both"/>
        <w:rPr>
          <w:rFonts w:ascii="Times New Roman" w:hAnsi="Times New Roman" w:cs="Times New Roman"/>
          <w:b/>
          <w:sz w:val="24"/>
          <w:szCs w:val="24"/>
        </w:rPr>
      </w:pPr>
    </w:p>
    <w:p w:rsidR="005B0285" w:rsidRPr="000C22DA" w:rsidRDefault="005B0285" w:rsidP="005B0285">
      <w:pPr>
        <w:pStyle w:val="ConsPlusNormal"/>
        <w:jc w:val="both"/>
        <w:rPr>
          <w:rFonts w:ascii="Times New Roman" w:hAnsi="Times New Roman" w:cs="Times New Roman"/>
          <w:b/>
          <w:sz w:val="24"/>
          <w:szCs w:val="24"/>
        </w:rPr>
      </w:pPr>
    </w:p>
    <w:p w:rsidR="005B0285" w:rsidRPr="000C22DA" w:rsidRDefault="005B0285" w:rsidP="005B0285">
      <w:pPr>
        <w:pStyle w:val="ConsPlusNormal"/>
        <w:ind w:firstLine="0"/>
        <w:jc w:val="both"/>
        <w:rPr>
          <w:rFonts w:ascii="Times New Roman" w:hAnsi="Times New Roman" w:cs="Times New Roman"/>
          <w:b/>
          <w:sz w:val="24"/>
          <w:szCs w:val="24"/>
        </w:rPr>
      </w:pPr>
      <w:r w:rsidRPr="000C22DA">
        <w:rPr>
          <w:rFonts w:ascii="Times New Roman" w:hAnsi="Times New Roman" w:cs="Times New Roman"/>
          <w:b/>
          <w:sz w:val="24"/>
          <w:szCs w:val="24"/>
        </w:rPr>
        <w:t xml:space="preserve">Главы городского округа Тейково </w:t>
      </w:r>
    </w:p>
    <w:p w:rsidR="005B0285" w:rsidRPr="000C22DA" w:rsidRDefault="005B0285" w:rsidP="005B0285">
      <w:pPr>
        <w:pStyle w:val="ConsPlusNormal"/>
        <w:ind w:firstLine="0"/>
        <w:jc w:val="both"/>
        <w:rPr>
          <w:rFonts w:ascii="Times New Roman" w:hAnsi="Times New Roman" w:cs="Times New Roman"/>
          <w:b/>
          <w:sz w:val="24"/>
          <w:szCs w:val="24"/>
        </w:rPr>
      </w:pPr>
      <w:r w:rsidRPr="000C22DA">
        <w:rPr>
          <w:rFonts w:ascii="Times New Roman" w:hAnsi="Times New Roman" w:cs="Times New Roman"/>
          <w:b/>
          <w:sz w:val="24"/>
          <w:szCs w:val="24"/>
        </w:rPr>
        <w:t>Ивановской области                                                                                 С.А. Семенова</w:t>
      </w:r>
    </w:p>
    <w:p w:rsidR="005B0285" w:rsidRPr="000C22DA" w:rsidRDefault="005B0285" w:rsidP="005B0285">
      <w:pPr>
        <w:pStyle w:val="a4"/>
        <w:spacing w:after="0"/>
        <w:ind w:left="0"/>
        <w:rPr>
          <w:sz w:val="24"/>
          <w:szCs w:val="24"/>
        </w:rPr>
      </w:pPr>
    </w:p>
    <w:p w:rsidR="00A13889" w:rsidRDefault="00A13889" w:rsidP="005D0971">
      <w:pPr>
        <w:ind w:right="-284"/>
        <w:jc w:val="center"/>
        <w:rPr>
          <w:b/>
          <w:bCs/>
          <w:sz w:val="32"/>
          <w:szCs w:val="32"/>
        </w:rPr>
      </w:pPr>
    </w:p>
    <w:sectPr w:rsidR="00A13889" w:rsidSect="00232B00">
      <w:footerReference w:type="default" r:id="rId17"/>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F79" w:rsidRDefault="00EE1F79" w:rsidP="00B37B3D">
      <w:r>
        <w:separator/>
      </w:r>
    </w:p>
  </w:endnote>
  <w:endnote w:type="continuationSeparator" w:id="0">
    <w:p w:rsidR="00EE1F79" w:rsidRDefault="00EE1F79" w:rsidP="00B37B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CordiaUPC">
    <w:panose1 w:val="020B0304020202020204"/>
    <w:charset w:val="00"/>
    <w:family w:val="swiss"/>
    <w:pitch w:val="variable"/>
    <w:sig w:usb0="81000003" w:usb1="00000000" w:usb2="00000000" w:usb3="00000000" w:csb0="00010001" w:csb1="00000000"/>
  </w:font>
  <w:font w:name="Consolas">
    <w:panose1 w:val="020B0609020204030204"/>
    <w:charset w:val="CC"/>
    <w:family w:val="modern"/>
    <w:pitch w:val="fixed"/>
    <w:sig w:usb0="E10002FF" w:usb1="4000FCFF" w:usb2="00000009" w:usb3="00000000" w:csb0="0000019F" w:csb1="00000000"/>
  </w:font>
  <w:font w:name="DejaVu Sans">
    <w:altName w:val="Arial"/>
    <w:charset w:val="CC"/>
    <w:family w:val="swiss"/>
    <w:pitch w:val="variable"/>
    <w:sig w:usb0="00000000" w:usb1="D200FDFF" w:usb2="0A24602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78312"/>
      <w:docPartObj>
        <w:docPartGallery w:val="Page Numbers (Bottom of Page)"/>
        <w:docPartUnique/>
      </w:docPartObj>
    </w:sdtPr>
    <w:sdtContent>
      <w:p w:rsidR="005B0285" w:rsidRDefault="003E79F8">
        <w:pPr>
          <w:pStyle w:val="af"/>
          <w:jc w:val="right"/>
        </w:pPr>
        <w:fldSimple w:instr=" PAGE   \* MERGEFORMAT ">
          <w:r w:rsidR="00E87890">
            <w:rPr>
              <w:noProof/>
            </w:rPr>
            <w:t>3</w:t>
          </w:r>
        </w:fldSimple>
      </w:p>
    </w:sdtContent>
  </w:sdt>
  <w:p w:rsidR="005B0285" w:rsidRDefault="005B0285">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F79" w:rsidRDefault="00EE1F79" w:rsidP="00B37B3D">
      <w:r>
        <w:separator/>
      </w:r>
    </w:p>
  </w:footnote>
  <w:footnote w:type="continuationSeparator" w:id="0">
    <w:p w:rsidR="00EE1F79" w:rsidRDefault="00EE1F79" w:rsidP="00B37B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cs="Wingdings" w:hint="default"/>
        <w:color w:val="800000"/>
      </w:rPr>
    </w:lvl>
    <w:lvl w:ilvl="1" w:tplc="04190003">
      <w:start w:val="1"/>
      <w:numFmt w:val="decimal"/>
      <w:lvlText w:val="%2."/>
      <w:lvlJc w:val="left"/>
      <w:pPr>
        <w:tabs>
          <w:tab w:val="num" w:pos="1440"/>
        </w:tabs>
        <w:ind w:left="1440" w:hanging="360"/>
      </w:pPr>
    </w:lvl>
    <w:lvl w:ilvl="2" w:tplc="81CA899C">
      <w:start w:val="1"/>
      <w:numFmt w:val="bullet"/>
      <w:pStyle w:val="Pro-List3"/>
      <w:lvlText w:val=""/>
      <w:lvlJc w:val="left"/>
      <w:pPr>
        <w:tabs>
          <w:tab w:val="num" w:pos="666"/>
        </w:tabs>
        <w:ind w:left="666" w:firstLine="1134"/>
      </w:pPr>
      <w:rPr>
        <w:rFonts w:ascii="Wingdings" w:hAnsi="Wingdings" w:cs="Wingdings" w:hint="default"/>
        <w:color w:val="C41C16"/>
        <w:sz w:val="24"/>
        <w:szCs w:val="24"/>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20D6E41"/>
    <w:multiLevelType w:val="hybridMultilevel"/>
    <w:tmpl w:val="40B81F76"/>
    <w:lvl w:ilvl="0" w:tplc="75D85748">
      <w:start w:val="1"/>
      <w:numFmt w:val="bullet"/>
      <w:lvlText w:val="-"/>
      <w:lvlJc w:val="left"/>
      <w:pPr>
        <w:tabs>
          <w:tab w:val="num" w:pos="2880"/>
        </w:tabs>
        <w:ind w:left="2880" w:hanging="360"/>
      </w:pPr>
      <w:rPr>
        <w:rFonts w:ascii="Georgia" w:hAnsi="Georgia" w:cs="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cs="Wingdings" w:hint="default"/>
        <w:color w:val="C41C16"/>
        <w:sz w:val="24"/>
        <w:szCs w:val="24"/>
      </w:rPr>
    </w:lvl>
    <w:lvl w:ilvl="3" w:tplc="5E36BBDC">
      <w:start w:val="1"/>
      <w:numFmt w:val="bullet"/>
      <w:pStyle w:val="Pro-List-1"/>
      <w:lvlText w:val="-"/>
      <w:lvlJc w:val="left"/>
      <w:pPr>
        <w:tabs>
          <w:tab w:val="num" w:pos="2880"/>
        </w:tabs>
        <w:ind w:left="2880" w:hanging="360"/>
      </w:pPr>
      <w:rPr>
        <w:rFonts w:ascii="Georgia" w:hAnsi="Georgia" w:cs="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2A645F5"/>
    <w:multiLevelType w:val="multilevel"/>
    <w:tmpl w:val="76B8EE8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03AA3A5D"/>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592"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44E5C6D"/>
    <w:multiLevelType w:val="hybridMultilevel"/>
    <w:tmpl w:val="7910D6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049150F9"/>
    <w:multiLevelType w:val="hybridMultilevel"/>
    <w:tmpl w:val="2BC44406"/>
    <w:lvl w:ilvl="0" w:tplc="E1749C2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8C771C9"/>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A7609A8"/>
    <w:multiLevelType w:val="hybridMultilevel"/>
    <w:tmpl w:val="25FA4B8C"/>
    <w:lvl w:ilvl="0" w:tplc="8966A170">
      <w:start w:val="1"/>
      <w:numFmt w:val="decimal"/>
      <w:lvlText w:val="%1."/>
      <w:lvlJc w:val="left"/>
      <w:pPr>
        <w:tabs>
          <w:tab w:val="num" w:pos="720"/>
        </w:tabs>
        <w:ind w:left="720" w:hanging="360"/>
      </w:pPr>
    </w:lvl>
    <w:lvl w:ilvl="1" w:tplc="B5B67AA6">
      <w:start w:val="1"/>
      <w:numFmt w:val="lowerLetter"/>
      <w:lvlText w:val="%2."/>
      <w:lvlJc w:val="left"/>
      <w:pPr>
        <w:tabs>
          <w:tab w:val="num" w:pos="1440"/>
        </w:tabs>
        <w:ind w:left="1440" w:hanging="360"/>
      </w:pPr>
    </w:lvl>
    <w:lvl w:ilvl="2" w:tplc="9E3AC23A">
      <w:start w:val="1"/>
      <w:numFmt w:val="lowerRoman"/>
      <w:lvlText w:val="%3."/>
      <w:lvlJc w:val="right"/>
      <w:pPr>
        <w:tabs>
          <w:tab w:val="num" w:pos="2160"/>
        </w:tabs>
        <w:ind w:left="2160" w:hanging="180"/>
      </w:pPr>
    </w:lvl>
    <w:lvl w:ilvl="3" w:tplc="C8921188">
      <w:start w:val="1"/>
      <w:numFmt w:val="decimal"/>
      <w:lvlText w:val="%4."/>
      <w:lvlJc w:val="left"/>
      <w:pPr>
        <w:tabs>
          <w:tab w:val="num" w:pos="2880"/>
        </w:tabs>
        <w:ind w:left="2880" w:hanging="360"/>
      </w:pPr>
    </w:lvl>
    <w:lvl w:ilvl="4" w:tplc="FB14BDA2">
      <w:start w:val="1"/>
      <w:numFmt w:val="lowerLetter"/>
      <w:lvlText w:val="%5."/>
      <w:lvlJc w:val="left"/>
      <w:pPr>
        <w:tabs>
          <w:tab w:val="num" w:pos="3600"/>
        </w:tabs>
        <w:ind w:left="3600" w:hanging="360"/>
      </w:pPr>
    </w:lvl>
    <w:lvl w:ilvl="5" w:tplc="6198812E">
      <w:start w:val="1"/>
      <w:numFmt w:val="lowerRoman"/>
      <w:lvlText w:val="%6."/>
      <w:lvlJc w:val="right"/>
      <w:pPr>
        <w:tabs>
          <w:tab w:val="num" w:pos="4320"/>
        </w:tabs>
        <w:ind w:left="4320" w:hanging="180"/>
      </w:pPr>
    </w:lvl>
    <w:lvl w:ilvl="6" w:tplc="32EC1492">
      <w:start w:val="1"/>
      <w:numFmt w:val="decimal"/>
      <w:lvlText w:val="%7."/>
      <w:lvlJc w:val="left"/>
      <w:pPr>
        <w:tabs>
          <w:tab w:val="num" w:pos="5040"/>
        </w:tabs>
        <w:ind w:left="5040" w:hanging="360"/>
      </w:pPr>
    </w:lvl>
    <w:lvl w:ilvl="7" w:tplc="83E2FD62">
      <w:start w:val="1"/>
      <w:numFmt w:val="lowerLetter"/>
      <w:lvlText w:val="%8."/>
      <w:lvlJc w:val="left"/>
      <w:pPr>
        <w:tabs>
          <w:tab w:val="num" w:pos="5760"/>
        </w:tabs>
        <w:ind w:left="5760" w:hanging="360"/>
      </w:pPr>
    </w:lvl>
    <w:lvl w:ilvl="8" w:tplc="2AA69F58">
      <w:start w:val="1"/>
      <w:numFmt w:val="lowerRoman"/>
      <w:lvlText w:val="%9."/>
      <w:lvlJc w:val="right"/>
      <w:pPr>
        <w:tabs>
          <w:tab w:val="num" w:pos="6480"/>
        </w:tabs>
        <w:ind w:left="6480" w:hanging="180"/>
      </w:pPr>
    </w:lvl>
  </w:abstractNum>
  <w:abstractNum w:abstractNumId="9">
    <w:nsid w:val="0CD32EA3"/>
    <w:multiLevelType w:val="multilevel"/>
    <w:tmpl w:val="C762A5C2"/>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0">
    <w:nsid w:val="153C429F"/>
    <w:multiLevelType w:val="hybridMultilevel"/>
    <w:tmpl w:val="41C22606"/>
    <w:lvl w:ilvl="0" w:tplc="2C9841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9964716"/>
    <w:multiLevelType w:val="hybridMultilevel"/>
    <w:tmpl w:val="25FA4B8C"/>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2">
    <w:nsid w:val="1AE047AE"/>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1DCD031E"/>
    <w:multiLevelType w:val="hybridMultilevel"/>
    <w:tmpl w:val="17F6A710"/>
    <w:lvl w:ilvl="0" w:tplc="18B662E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4">
    <w:nsid w:val="225C6E7C"/>
    <w:multiLevelType w:val="multilevel"/>
    <w:tmpl w:val="D3A4D8D0"/>
    <w:lvl w:ilvl="0">
      <w:start w:val="1"/>
      <w:numFmt w:val="decimal"/>
      <w:lvlText w:val="%1."/>
      <w:lvlJc w:val="left"/>
      <w:pPr>
        <w:ind w:left="525" w:hanging="52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5">
    <w:nsid w:val="25C53CA2"/>
    <w:multiLevelType w:val="hybridMultilevel"/>
    <w:tmpl w:val="82E62E7A"/>
    <w:lvl w:ilvl="0" w:tplc="775EED9A">
      <w:start w:val="1"/>
      <w:numFmt w:val="decimal"/>
      <w:lvlText w:val="%1."/>
      <w:lvlJc w:val="left"/>
      <w:pPr>
        <w:tabs>
          <w:tab w:val="num" w:pos="810"/>
        </w:tabs>
        <w:ind w:left="810" w:hanging="63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26D2005D"/>
    <w:multiLevelType w:val="hybridMultilevel"/>
    <w:tmpl w:val="E1E25326"/>
    <w:lvl w:ilvl="0" w:tplc="9E8C0EEC">
      <w:start w:val="4"/>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7">
    <w:nsid w:val="2B4706A6"/>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E0A7C91"/>
    <w:multiLevelType w:val="hybridMultilevel"/>
    <w:tmpl w:val="FE26A81A"/>
    <w:lvl w:ilvl="0" w:tplc="050873B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3626A63"/>
    <w:multiLevelType w:val="hybridMultilevel"/>
    <w:tmpl w:val="9FB69A76"/>
    <w:lvl w:ilvl="0" w:tplc="25F8EF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352B675C"/>
    <w:multiLevelType w:val="hybridMultilevel"/>
    <w:tmpl w:val="F4C013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37B55150"/>
    <w:multiLevelType w:val="hybridMultilevel"/>
    <w:tmpl w:val="D80E4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CE5873"/>
    <w:multiLevelType w:val="multilevel"/>
    <w:tmpl w:val="221C0D04"/>
    <w:lvl w:ilvl="0">
      <w:start w:val="1"/>
      <w:numFmt w:val="decimal"/>
      <w:lvlText w:val="%1"/>
      <w:lvlJc w:val="left"/>
      <w:pPr>
        <w:ind w:left="600" w:hanging="600"/>
      </w:pPr>
      <w:rPr>
        <w:rFonts w:hint="default"/>
      </w:rPr>
    </w:lvl>
    <w:lvl w:ilvl="1">
      <w:start w:val="1"/>
      <w:numFmt w:val="decimal"/>
      <w:lvlText w:val="%1.%2"/>
      <w:lvlJc w:val="left"/>
      <w:pPr>
        <w:ind w:left="1026" w:hanging="60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3">
    <w:nsid w:val="407F0B19"/>
    <w:multiLevelType w:val="hybridMultilevel"/>
    <w:tmpl w:val="89060C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438455AC"/>
    <w:multiLevelType w:val="multilevel"/>
    <w:tmpl w:val="F0765F8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5">
    <w:nsid w:val="454C3750"/>
    <w:multiLevelType w:val="multilevel"/>
    <w:tmpl w:val="76B8EE84"/>
    <w:lvl w:ilvl="0">
      <w:start w:val="1"/>
      <w:numFmt w:val="decimal"/>
      <w:lvlText w:val="%1."/>
      <w:lvlJc w:val="left"/>
      <w:pPr>
        <w:ind w:left="450" w:hanging="450"/>
      </w:pPr>
      <w:rPr>
        <w:rFonts w:eastAsia="Times New Roman" w:hint="default"/>
      </w:rPr>
    </w:lvl>
    <w:lvl w:ilvl="1">
      <w:start w:val="3"/>
      <w:numFmt w:val="decimal"/>
      <w:lvlText w:val="%1.%2."/>
      <w:lvlJc w:val="left"/>
      <w:pPr>
        <w:ind w:left="1429"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6054" w:hanging="180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832" w:hanging="2160"/>
      </w:pPr>
      <w:rPr>
        <w:rFonts w:eastAsia="Times New Roman" w:hint="default"/>
      </w:rPr>
    </w:lvl>
  </w:abstractNum>
  <w:abstractNum w:abstractNumId="26">
    <w:nsid w:val="49A87AEB"/>
    <w:multiLevelType w:val="hybridMultilevel"/>
    <w:tmpl w:val="D5829564"/>
    <w:lvl w:ilvl="0" w:tplc="3D624D44">
      <w:start w:val="1"/>
      <w:numFmt w:val="decimal"/>
      <w:lvlText w:val="%1."/>
      <w:lvlJc w:val="left"/>
      <w:pPr>
        <w:tabs>
          <w:tab w:val="num" w:pos="720"/>
        </w:tabs>
        <w:ind w:left="720" w:hanging="360"/>
      </w:pPr>
    </w:lvl>
    <w:lvl w:ilvl="1" w:tplc="824AF592">
      <w:start w:val="1"/>
      <w:numFmt w:val="lowerLetter"/>
      <w:lvlText w:val="%2."/>
      <w:lvlJc w:val="left"/>
      <w:pPr>
        <w:tabs>
          <w:tab w:val="num" w:pos="1440"/>
        </w:tabs>
        <w:ind w:left="1440" w:hanging="360"/>
      </w:pPr>
    </w:lvl>
    <w:lvl w:ilvl="2" w:tplc="6B204CB0">
      <w:start w:val="1"/>
      <w:numFmt w:val="lowerRoman"/>
      <w:lvlText w:val="%3."/>
      <w:lvlJc w:val="right"/>
      <w:pPr>
        <w:tabs>
          <w:tab w:val="num" w:pos="2160"/>
        </w:tabs>
        <w:ind w:left="2160" w:hanging="180"/>
      </w:pPr>
    </w:lvl>
    <w:lvl w:ilvl="3" w:tplc="7804C82A">
      <w:start w:val="1"/>
      <w:numFmt w:val="decimal"/>
      <w:lvlText w:val="%4."/>
      <w:lvlJc w:val="left"/>
      <w:pPr>
        <w:tabs>
          <w:tab w:val="num" w:pos="2880"/>
        </w:tabs>
        <w:ind w:left="2880" w:hanging="360"/>
      </w:pPr>
    </w:lvl>
    <w:lvl w:ilvl="4" w:tplc="7BCA588C">
      <w:start w:val="1"/>
      <w:numFmt w:val="lowerLetter"/>
      <w:lvlText w:val="%5."/>
      <w:lvlJc w:val="left"/>
      <w:pPr>
        <w:tabs>
          <w:tab w:val="num" w:pos="3600"/>
        </w:tabs>
        <w:ind w:left="3600" w:hanging="360"/>
      </w:pPr>
    </w:lvl>
    <w:lvl w:ilvl="5" w:tplc="60949B92">
      <w:start w:val="1"/>
      <w:numFmt w:val="lowerRoman"/>
      <w:lvlText w:val="%6."/>
      <w:lvlJc w:val="right"/>
      <w:pPr>
        <w:tabs>
          <w:tab w:val="num" w:pos="4320"/>
        </w:tabs>
        <w:ind w:left="4320" w:hanging="180"/>
      </w:pPr>
    </w:lvl>
    <w:lvl w:ilvl="6" w:tplc="BEAEC9DE">
      <w:start w:val="1"/>
      <w:numFmt w:val="decimal"/>
      <w:lvlText w:val="%7."/>
      <w:lvlJc w:val="left"/>
      <w:pPr>
        <w:tabs>
          <w:tab w:val="num" w:pos="5040"/>
        </w:tabs>
        <w:ind w:left="5040" w:hanging="360"/>
      </w:pPr>
    </w:lvl>
    <w:lvl w:ilvl="7" w:tplc="07FE0022">
      <w:start w:val="1"/>
      <w:numFmt w:val="lowerLetter"/>
      <w:lvlText w:val="%8."/>
      <w:lvlJc w:val="left"/>
      <w:pPr>
        <w:tabs>
          <w:tab w:val="num" w:pos="5760"/>
        </w:tabs>
        <w:ind w:left="5760" w:hanging="360"/>
      </w:pPr>
    </w:lvl>
    <w:lvl w:ilvl="8" w:tplc="65C0D3BA">
      <w:start w:val="1"/>
      <w:numFmt w:val="lowerRoman"/>
      <w:lvlText w:val="%9."/>
      <w:lvlJc w:val="right"/>
      <w:pPr>
        <w:tabs>
          <w:tab w:val="num" w:pos="6480"/>
        </w:tabs>
        <w:ind w:left="6480" w:hanging="180"/>
      </w:pPr>
    </w:lvl>
  </w:abstractNum>
  <w:abstractNum w:abstractNumId="27">
    <w:nsid w:val="49E40612"/>
    <w:multiLevelType w:val="multilevel"/>
    <w:tmpl w:val="221C0D04"/>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8">
    <w:nsid w:val="4A5E44E5"/>
    <w:multiLevelType w:val="multilevel"/>
    <w:tmpl w:val="D3A4D8D0"/>
    <w:lvl w:ilvl="0">
      <w:start w:val="1"/>
      <w:numFmt w:val="decimal"/>
      <w:lvlText w:val="%1."/>
      <w:lvlJc w:val="left"/>
      <w:pPr>
        <w:ind w:left="525" w:hanging="52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9">
    <w:nsid w:val="4D336335"/>
    <w:multiLevelType w:val="hybridMultilevel"/>
    <w:tmpl w:val="084464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52265159"/>
    <w:multiLevelType w:val="hybridMultilevel"/>
    <w:tmpl w:val="8458BA72"/>
    <w:lvl w:ilvl="0" w:tplc="5AE0D8FE">
      <w:start w:val="1"/>
      <w:numFmt w:val="decimal"/>
      <w:lvlText w:val="%1."/>
      <w:lvlJc w:val="left"/>
      <w:pPr>
        <w:ind w:left="720" w:hanging="360"/>
      </w:pPr>
      <w:rPr>
        <w:rFonts w:hint="default"/>
      </w:rPr>
    </w:lvl>
    <w:lvl w:ilvl="1" w:tplc="0EE00662">
      <w:start w:val="1"/>
      <w:numFmt w:val="lowerLetter"/>
      <w:lvlText w:val="%2."/>
      <w:lvlJc w:val="left"/>
      <w:pPr>
        <w:ind w:left="1440" w:hanging="360"/>
      </w:pPr>
    </w:lvl>
    <w:lvl w:ilvl="2" w:tplc="334C7460">
      <w:start w:val="1"/>
      <w:numFmt w:val="lowerRoman"/>
      <w:lvlText w:val="%3."/>
      <w:lvlJc w:val="right"/>
      <w:pPr>
        <w:ind w:left="2160" w:hanging="180"/>
      </w:pPr>
    </w:lvl>
    <w:lvl w:ilvl="3" w:tplc="04603FD0">
      <w:start w:val="1"/>
      <w:numFmt w:val="decimal"/>
      <w:lvlText w:val="%4."/>
      <w:lvlJc w:val="left"/>
      <w:pPr>
        <w:ind w:left="2880" w:hanging="360"/>
      </w:pPr>
    </w:lvl>
    <w:lvl w:ilvl="4" w:tplc="98E6225E">
      <w:start w:val="1"/>
      <w:numFmt w:val="lowerLetter"/>
      <w:lvlText w:val="%5."/>
      <w:lvlJc w:val="left"/>
      <w:pPr>
        <w:ind w:left="3600" w:hanging="360"/>
      </w:pPr>
    </w:lvl>
    <w:lvl w:ilvl="5" w:tplc="EBB41BB6">
      <w:start w:val="1"/>
      <w:numFmt w:val="lowerRoman"/>
      <w:lvlText w:val="%6."/>
      <w:lvlJc w:val="right"/>
      <w:pPr>
        <w:ind w:left="4320" w:hanging="180"/>
      </w:pPr>
    </w:lvl>
    <w:lvl w:ilvl="6" w:tplc="6EB6BCE2">
      <w:start w:val="1"/>
      <w:numFmt w:val="decimal"/>
      <w:lvlText w:val="%7."/>
      <w:lvlJc w:val="left"/>
      <w:pPr>
        <w:ind w:left="5040" w:hanging="360"/>
      </w:pPr>
    </w:lvl>
    <w:lvl w:ilvl="7" w:tplc="D23CD128">
      <w:start w:val="1"/>
      <w:numFmt w:val="lowerLetter"/>
      <w:lvlText w:val="%8."/>
      <w:lvlJc w:val="left"/>
      <w:pPr>
        <w:ind w:left="5760" w:hanging="360"/>
      </w:pPr>
    </w:lvl>
    <w:lvl w:ilvl="8" w:tplc="9D508AAE">
      <w:start w:val="1"/>
      <w:numFmt w:val="lowerRoman"/>
      <w:lvlText w:val="%9."/>
      <w:lvlJc w:val="right"/>
      <w:pPr>
        <w:ind w:left="6480" w:hanging="180"/>
      </w:pPr>
    </w:lvl>
  </w:abstractNum>
  <w:abstractNum w:abstractNumId="31">
    <w:nsid w:val="540501D4"/>
    <w:multiLevelType w:val="multilevel"/>
    <w:tmpl w:val="306E6AEE"/>
    <w:lvl w:ilvl="0">
      <w:start w:val="1"/>
      <w:numFmt w:val="decimal"/>
      <w:lvlText w:val="%1."/>
      <w:lvlJc w:val="left"/>
      <w:pPr>
        <w:ind w:left="1211" w:hanging="360"/>
      </w:pPr>
      <w:rPr>
        <w:b w:val="0"/>
        <w:i w:val="0"/>
      </w:rPr>
    </w:lvl>
    <w:lvl w:ilvl="1">
      <w:start w:val="1"/>
      <w:numFmt w:val="decimal"/>
      <w:isLgl/>
      <w:lvlText w:val="%1.%2."/>
      <w:lvlJc w:val="left"/>
      <w:pPr>
        <w:ind w:left="1916" w:hanging="720"/>
      </w:pPr>
    </w:lvl>
    <w:lvl w:ilvl="2">
      <w:start w:val="1"/>
      <w:numFmt w:val="decimal"/>
      <w:isLgl/>
      <w:lvlText w:val="%1.%2.%3."/>
      <w:lvlJc w:val="left"/>
      <w:pPr>
        <w:ind w:left="2261" w:hanging="720"/>
      </w:pPr>
    </w:lvl>
    <w:lvl w:ilvl="3">
      <w:start w:val="1"/>
      <w:numFmt w:val="decimal"/>
      <w:isLgl/>
      <w:lvlText w:val="%1.%2.%3.%4."/>
      <w:lvlJc w:val="left"/>
      <w:pPr>
        <w:ind w:left="2966" w:hanging="1080"/>
      </w:pPr>
    </w:lvl>
    <w:lvl w:ilvl="4">
      <w:start w:val="1"/>
      <w:numFmt w:val="decimal"/>
      <w:isLgl/>
      <w:lvlText w:val="%1.%2.%3.%4.%5."/>
      <w:lvlJc w:val="left"/>
      <w:pPr>
        <w:ind w:left="3311" w:hanging="1080"/>
      </w:pPr>
    </w:lvl>
    <w:lvl w:ilvl="5">
      <w:start w:val="1"/>
      <w:numFmt w:val="decimal"/>
      <w:isLgl/>
      <w:lvlText w:val="%1.%2.%3.%4.%5.%6."/>
      <w:lvlJc w:val="left"/>
      <w:pPr>
        <w:ind w:left="4016" w:hanging="1440"/>
      </w:pPr>
    </w:lvl>
    <w:lvl w:ilvl="6">
      <w:start w:val="1"/>
      <w:numFmt w:val="decimal"/>
      <w:isLgl/>
      <w:lvlText w:val="%1.%2.%3.%4.%5.%6.%7."/>
      <w:lvlJc w:val="left"/>
      <w:pPr>
        <w:ind w:left="4721" w:hanging="1800"/>
      </w:pPr>
    </w:lvl>
    <w:lvl w:ilvl="7">
      <w:start w:val="1"/>
      <w:numFmt w:val="decimal"/>
      <w:isLgl/>
      <w:lvlText w:val="%1.%2.%3.%4.%5.%6.%7.%8."/>
      <w:lvlJc w:val="left"/>
      <w:pPr>
        <w:ind w:left="5066" w:hanging="1800"/>
      </w:pPr>
    </w:lvl>
    <w:lvl w:ilvl="8">
      <w:start w:val="1"/>
      <w:numFmt w:val="decimal"/>
      <w:isLgl/>
      <w:lvlText w:val="%1.%2.%3.%4.%5.%6.%7.%8.%9."/>
      <w:lvlJc w:val="left"/>
      <w:pPr>
        <w:ind w:left="5771" w:hanging="2160"/>
      </w:pPr>
    </w:lvl>
  </w:abstractNum>
  <w:abstractNum w:abstractNumId="32">
    <w:nsid w:val="5A6F2D0F"/>
    <w:multiLevelType w:val="hybridMultilevel"/>
    <w:tmpl w:val="4B22AF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D735854"/>
    <w:multiLevelType w:val="hybridMultilevel"/>
    <w:tmpl w:val="3F946450"/>
    <w:lvl w:ilvl="0" w:tplc="F33C0AA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E762D53"/>
    <w:multiLevelType w:val="hybridMultilevel"/>
    <w:tmpl w:val="65CE0336"/>
    <w:lvl w:ilvl="0" w:tplc="0A18A31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0D923EC"/>
    <w:multiLevelType w:val="hybridMultilevel"/>
    <w:tmpl w:val="1660CD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687A5D9E"/>
    <w:multiLevelType w:val="hybridMultilevel"/>
    <w:tmpl w:val="3612BB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11464AC"/>
    <w:multiLevelType w:val="hybridMultilevel"/>
    <w:tmpl w:val="C0842CC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2234BE"/>
    <w:multiLevelType w:val="hybridMultilevel"/>
    <w:tmpl w:val="C16CFA2A"/>
    <w:lvl w:ilvl="0" w:tplc="228A49B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62D73AC"/>
    <w:multiLevelType w:val="hybridMultilevel"/>
    <w:tmpl w:val="E6585970"/>
    <w:lvl w:ilvl="0" w:tplc="05EC7D8C">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0">
    <w:nsid w:val="7A490C3F"/>
    <w:multiLevelType w:val="hybridMultilevel"/>
    <w:tmpl w:val="F58A321A"/>
    <w:lvl w:ilvl="0" w:tplc="0C36EB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EBB0EBC"/>
    <w:multiLevelType w:val="hybridMultilevel"/>
    <w:tmpl w:val="BE5A0DA2"/>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0"/>
  </w:num>
  <w:num w:numId="2">
    <w:abstractNumId w:val="27"/>
  </w:num>
  <w:num w:numId="3">
    <w:abstractNumId w:val="22"/>
  </w:num>
  <w:num w:numId="4">
    <w:abstractNumId w:val="24"/>
  </w:num>
  <w:num w:numId="5">
    <w:abstractNumId w:val="9"/>
  </w:num>
  <w:num w:numId="6">
    <w:abstractNumId w:val="7"/>
  </w:num>
  <w:num w:numId="7">
    <w:abstractNumId w:val="17"/>
  </w:num>
  <w:num w:numId="8">
    <w:abstractNumId w:val="4"/>
  </w:num>
  <w:num w:numId="9">
    <w:abstractNumId w:val="12"/>
  </w:num>
  <w:num w:numId="10">
    <w:abstractNumId w:val="14"/>
  </w:num>
  <w:num w:numId="11">
    <w:abstractNumId w:val="28"/>
  </w:num>
  <w:num w:numId="12">
    <w:abstractNumId w:val="39"/>
  </w:num>
  <w:num w:numId="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33"/>
  </w:num>
  <w:num w:numId="17">
    <w:abstractNumId w:val="18"/>
  </w:num>
  <w:num w:numId="18">
    <w:abstractNumId w:val="1"/>
  </w:num>
  <w:num w:numId="19">
    <w:abstractNumId w:val="2"/>
  </w:num>
  <w:num w:numId="20">
    <w:abstractNumId w:val="11"/>
  </w:num>
  <w:num w:numId="21">
    <w:abstractNumId w:val="8"/>
  </w:num>
  <w:num w:numId="22">
    <w:abstractNumId w:val="30"/>
  </w:num>
  <w:num w:numId="23">
    <w:abstractNumId w:val="6"/>
  </w:num>
  <w:num w:numId="24">
    <w:abstractNumId w:val="13"/>
  </w:num>
  <w:num w:numId="25">
    <w:abstractNumId w:val="29"/>
  </w:num>
  <w:num w:numId="26">
    <w:abstractNumId w:val="20"/>
  </w:num>
  <w:num w:numId="27">
    <w:abstractNumId w:val="5"/>
  </w:num>
  <w:num w:numId="28">
    <w:abstractNumId w:val="38"/>
  </w:num>
  <w:num w:numId="29">
    <w:abstractNumId w:val="35"/>
  </w:num>
  <w:num w:numId="30">
    <w:abstractNumId w:val="26"/>
  </w:num>
  <w:num w:numId="31">
    <w:abstractNumId w:val="23"/>
  </w:num>
  <w:num w:numId="32">
    <w:abstractNumId w:val="0"/>
  </w:num>
  <w:num w:numId="33">
    <w:abstractNumId w:val="36"/>
  </w:num>
  <w:num w:numId="34">
    <w:abstractNumId w:val="37"/>
  </w:num>
  <w:num w:numId="35">
    <w:abstractNumId w:val="32"/>
  </w:num>
  <w:num w:numId="36">
    <w:abstractNumId w:val="10"/>
  </w:num>
  <w:num w:numId="37">
    <w:abstractNumId w:val="34"/>
  </w:num>
  <w:num w:numId="38">
    <w:abstractNumId w:val="21"/>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25"/>
  </w:num>
  <w:num w:numId="4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1"/>
    <w:footnote w:id="0"/>
  </w:footnotePr>
  <w:endnotePr>
    <w:endnote w:id="-1"/>
    <w:endnote w:id="0"/>
  </w:endnotePr>
  <w:compat/>
  <w:rsids>
    <w:rsidRoot w:val="00A62994"/>
    <w:rsid w:val="000150FC"/>
    <w:rsid w:val="00015266"/>
    <w:rsid w:val="000359B0"/>
    <w:rsid w:val="000516AB"/>
    <w:rsid w:val="00055FFF"/>
    <w:rsid w:val="00071A06"/>
    <w:rsid w:val="000F3A80"/>
    <w:rsid w:val="00102A46"/>
    <w:rsid w:val="0017310B"/>
    <w:rsid w:val="001A1F5F"/>
    <w:rsid w:val="001A4815"/>
    <w:rsid w:val="001F0CE1"/>
    <w:rsid w:val="00202CE0"/>
    <w:rsid w:val="00232B00"/>
    <w:rsid w:val="002548AF"/>
    <w:rsid w:val="00275045"/>
    <w:rsid w:val="00277B1F"/>
    <w:rsid w:val="002925A5"/>
    <w:rsid w:val="002C17E0"/>
    <w:rsid w:val="002F1B86"/>
    <w:rsid w:val="00311C90"/>
    <w:rsid w:val="0031472B"/>
    <w:rsid w:val="003214AA"/>
    <w:rsid w:val="00323202"/>
    <w:rsid w:val="00344049"/>
    <w:rsid w:val="00380298"/>
    <w:rsid w:val="003A4A4C"/>
    <w:rsid w:val="003D02E9"/>
    <w:rsid w:val="003D565D"/>
    <w:rsid w:val="003E79F8"/>
    <w:rsid w:val="0040541F"/>
    <w:rsid w:val="00413C41"/>
    <w:rsid w:val="00435E56"/>
    <w:rsid w:val="00444119"/>
    <w:rsid w:val="00476FB8"/>
    <w:rsid w:val="00481B07"/>
    <w:rsid w:val="004B6E1C"/>
    <w:rsid w:val="00513768"/>
    <w:rsid w:val="00515572"/>
    <w:rsid w:val="00536D65"/>
    <w:rsid w:val="00566681"/>
    <w:rsid w:val="005676A4"/>
    <w:rsid w:val="00585053"/>
    <w:rsid w:val="0058584C"/>
    <w:rsid w:val="00585B87"/>
    <w:rsid w:val="005B0285"/>
    <w:rsid w:val="005C6DDB"/>
    <w:rsid w:val="005D0971"/>
    <w:rsid w:val="006149AF"/>
    <w:rsid w:val="00616BFB"/>
    <w:rsid w:val="00657652"/>
    <w:rsid w:val="006D2A9D"/>
    <w:rsid w:val="006E618E"/>
    <w:rsid w:val="006E6A94"/>
    <w:rsid w:val="0072278F"/>
    <w:rsid w:val="00730FBC"/>
    <w:rsid w:val="00746274"/>
    <w:rsid w:val="00777857"/>
    <w:rsid w:val="00794277"/>
    <w:rsid w:val="007B1CA8"/>
    <w:rsid w:val="007E6842"/>
    <w:rsid w:val="0080524A"/>
    <w:rsid w:val="008202B0"/>
    <w:rsid w:val="00835B17"/>
    <w:rsid w:val="0084664E"/>
    <w:rsid w:val="008C33B0"/>
    <w:rsid w:val="008E1D6D"/>
    <w:rsid w:val="00925382"/>
    <w:rsid w:val="00932C24"/>
    <w:rsid w:val="00957E3C"/>
    <w:rsid w:val="0098471A"/>
    <w:rsid w:val="009B7329"/>
    <w:rsid w:val="009D605E"/>
    <w:rsid w:val="009E239D"/>
    <w:rsid w:val="00A05057"/>
    <w:rsid w:val="00A13889"/>
    <w:rsid w:val="00A352DC"/>
    <w:rsid w:val="00A4311B"/>
    <w:rsid w:val="00A50EE5"/>
    <w:rsid w:val="00A62994"/>
    <w:rsid w:val="00AD0A0E"/>
    <w:rsid w:val="00AD4EE3"/>
    <w:rsid w:val="00AD4F39"/>
    <w:rsid w:val="00AE32C5"/>
    <w:rsid w:val="00B37B3D"/>
    <w:rsid w:val="00BB1905"/>
    <w:rsid w:val="00BB5BCD"/>
    <w:rsid w:val="00BE7FE3"/>
    <w:rsid w:val="00C17134"/>
    <w:rsid w:val="00C572C2"/>
    <w:rsid w:val="00C750B8"/>
    <w:rsid w:val="00C77353"/>
    <w:rsid w:val="00C92C9F"/>
    <w:rsid w:val="00C947C5"/>
    <w:rsid w:val="00CA12B5"/>
    <w:rsid w:val="00CA1CCF"/>
    <w:rsid w:val="00CA63BD"/>
    <w:rsid w:val="00CD5182"/>
    <w:rsid w:val="00CE6656"/>
    <w:rsid w:val="00CE7051"/>
    <w:rsid w:val="00D2387F"/>
    <w:rsid w:val="00D578AD"/>
    <w:rsid w:val="00D66353"/>
    <w:rsid w:val="00DA3F4C"/>
    <w:rsid w:val="00DB059A"/>
    <w:rsid w:val="00DC0D0F"/>
    <w:rsid w:val="00DD0A91"/>
    <w:rsid w:val="00DF1D4E"/>
    <w:rsid w:val="00E11B71"/>
    <w:rsid w:val="00E204FA"/>
    <w:rsid w:val="00E20B23"/>
    <w:rsid w:val="00E20C8D"/>
    <w:rsid w:val="00E45781"/>
    <w:rsid w:val="00E559E3"/>
    <w:rsid w:val="00E5697B"/>
    <w:rsid w:val="00E8435E"/>
    <w:rsid w:val="00E87890"/>
    <w:rsid w:val="00E95469"/>
    <w:rsid w:val="00EA4B31"/>
    <w:rsid w:val="00ED4D18"/>
    <w:rsid w:val="00EE1F79"/>
    <w:rsid w:val="00F036BD"/>
    <w:rsid w:val="00F31FDF"/>
    <w:rsid w:val="00F33BDC"/>
    <w:rsid w:val="00F54D5F"/>
    <w:rsid w:val="00F552D8"/>
    <w:rsid w:val="00F6622D"/>
    <w:rsid w:val="00FA13B0"/>
    <w:rsid w:val="00FA1E8C"/>
    <w:rsid w:val="00FA6586"/>
    <w:rsid w:val="00FB2F25"/>
    <w:rsid w:val="00FF76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62994"/>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0"/>
    <w:next w:val="a0"/>
    <w:link w:val="10"/>
    <w:uiPriority w:val="99"/>
    <w:qFormat/>
    <w:rsid w:val="00A4311B"/>
    <w:pPr>
      <w:keepNext/>
      <w:keepLines/>
      <w:suppressAutoHyphens w:val="0"/>
      <w:spacing w:before="480" w:line="276" w:lineRule="auto"/>
      <w:outlineLvl w:val="0"/>
    </w:pPr>
    <w:rPr>
      <w:rFonts w:ascii="Cambria" w:hAnsi="Cambria" w:cs="Cambria"/>
      <w:b/>
      <w:bCs/>
      <w:color w:val="365F91"/>
      <w:sz w:val="28"/>
      <w:szCs w:val="28"/>
      <w:lang w:eastAsia="ru-RU"/>
    </w:rPr>
  </w:style>
  <w:style w:type="paragraph" w:styleId="2">
    <w:name w:val="heading 2"/>
    <w:basedOn w:val="a0"/>
    <w:next w:val="Pro-Gramma"/>
    <w:link w:val="20"/>
    <w:uiPriority w:val="99"/>
    <w:qFormat/>
    <w:rsid w:val="00A4311B"/>
    <w:pPr>
      <w:keepNext/>
      <w:pageBreakBefore/>
      <w:pBdr>
        <w:bottom w:val="single" w:sz="24" w:space="5" w:color="999999"/>
      </w:pBdr>
      <w:suppressAutoHyphens w:val="0"/>
      <w:spacing w:after="840"/>
      <w:ind w:left="1080" w:hanging="1080"/>
      <w:jc w:val="right"/>
      <w:outlineLvl w:val="1"/>
    </w:pPr>
    <w:rPr>
      <w:rFonts w:ascii="Verdana" w:hAnsi="Verdana" w:cs="Verdana"/>
      <w:b/>
      <w:bCs/>
      <w:color w:val="C41C16"/>
      <w:sz w:val="28"/>
      <w:szCs w:val="28"/>
      <w:lang w:eastAsia="ru-RU"/>
    </w:rPr>
  </w:style>
  <w:style w:type="paragraph" w:styleId="3">
    <w:name w:val="heading 3"/>
    <w:basedOn w:val="a0"/>
    <w:next w:val="a0"/>
    <w:link w:val="30"/>
    <w:uiPriority w:val="99"/>
    <w:qFormat/>
    <w:rsid w:val="00A4311B"/>
    <w:pPr>
      <w:keepNext/>
      <w:suppressAutoHyphens w:val="0"/>
      <w:spacing w:before="240" w:after="60"/>
      <w:outlineLvl w:val="2"/>
    </w:pPr>
    <w:rPr>
      <w:rFonts w:ascii="Arial" w:hAnsi="Arial" w:cs="Arial"/>
      <w:b/>
      <w:bCs/>
      <w:sz w:val="26"/>
      <w:szCs w:val="26"/>
      <w:lang w:eastAsia="ru-RU"/>
    </w:rPr>
  </w:style>
  <w:style w:type="paragraph" w:styleId="4">
    <w:name w:val="heading 4"/>
    <w:basedOn w:val="a0"/>
    <w:next w:val="a0"/>
    <w:link w:val="40"/>
    <w:uiPriority w:val="99"/>
    <w:qFormat/>
    <w:rsid w:val="00A4311B"/>
    <w:pPr>
      <w:keepNext/>
      <w:suppressAutoHyphens w:val="0"/>
      <w:spacing w:before="240" w:after="60"/>
      <w:outlineLvl w:val="3"/>
    </w:pPr>
    <w:rPr>
      <w:b/>
      <w:bCs/>
      <w:sz w:val="28"/>
      <w:szCs w:val="28"/>
      <w:lang w:eastAsia="ru-RU"/>
    </w:rPr>
  </w:style>
  <w:style w:type="paragraph" w:styleId="5">
    <w:name w:val="heading 5"/>
    <w:basedOn w:val="a0"/>
    <w:next w:val="a0"/>
    <w:link w:val="50"/>
    <w:uiPriority w:val="99"/>
    <w:qFormat/>
    <w:rsid w:val="00A4311B"/>
    <w:pPr>
      <w:keepNext/>
      <w:keepLines/>
      <w:suppressAutoHyphens w:val="0"/>
      <w:spacing w:before="200"/>
      <w:outlineLvl w:val="4"/>
    </w:pPr>
    <w:rPr>
      <w:rFonts w:ascii="Cambria" w:hAnsi="Cambria" w:cs="Cambria"/>
      <w:color w:val="243F60"/>
      <w:lang w:eastAsia="ru-RU"/>
    </w:rPr>
  </w:style>
  <w:style w:type="paragraph" w:styleId="6">
    <w:name w:val="heading 6"/>
    <w:basedOn w:val="a0"/>
    <w:next w:val="a0"/>
    <w:link w:val="60"/>
    <w:unhideWhenUsed/>
    <w:qFormat/>
    <w:rsid w:val="00A4311B"/>
    <w:pPr>
      <w:keepNext/>
      <w:keepLines/>
      <w:suppressAutoHyphens w:val="0"/>
      <w:spacing w:before="200" w:line="276" w:lineRule="auto"/>
      <w:outlineLvl w:val="5"/>
    </w:pPr>
    <w:rPr>
      <w:rFonts w:ascii="Cambria" w:hAnsi="Cambria"/>
      <w:i/>
      <w:iCs/>
      <w:color w:val="243F60"/>
      <w:sz w:val="22"/>
      <w:szCs w:val="22"/>
      <w:lang w:eastAsia="ru-RU"/>
    </w:rPr>
  </w:style>
  <w:style w:type="paragraph" w:styleId="7">
    <w:name w:val="heading 7"/>
    <w:basedOn w:val="a0"/>
    <w:next w:val="a0"/>
    <w:link w:val="70"/>
    <w:unhideWhenUsed/>
    <w:qFormat/>
    <w:rsid w:val="00A4311B"/>
    <w:pPr>
      <w:keepNext/>
      <w:keepLines/>
      <w:suppressAutoHyphens w:val="0"/>
      <w:spacing w:before="200" w:line="276" w:lineRule="auto"/>
      <w:outlineLvl w:val="6"/>
    </w:pPr>
    <w:rPr>
      <w:rFonts w:ascii="Cambria" w:hAnsi="Cambria"/>
      <w:i/>
      <w:iCs/>
      <w:color w:val="404040"/>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uiPriority w:val="99"/>
    <w:unhideWhenUsed/>
    <w:rsid w:val="00A62994"/>
    <w:pPr>
      <w:suppressAutoHyphens w:val="0"/>
      <w:spacing w:after="120"/>
      <w:ind w:left="283"/>
    </w:pPr>
    <w:rPr>
      <w:sz w:val="20"/>
      <w:szCs w:val="20"/>
      <w:lang w:eastAsia="ru-RU"/>
    </w:rPr>
  </w:style>
  <w:style w:type="character" w:customStyle="1" w:styleId="a5">
    <w:name w:val="Основной текст с отступом Знак"/>
    <w:basedOn w:val="a1"/>
    <w:link w:val="a4"/>
    <w:uiPriority w:val="99"/>
    <w:rsid w:val="00A62994"/>
    <w:rPr>
      <w:rFonts w:ascii="Times New Roman" w:eastAsia="Times New Roman" w:hAnsi="Times New Roman" w:cs="Times New Roman"/>
      <w:sz w:val="20"/>
      <w:szCs w:val="20"/>
      <w:lang w:eastAsia="ru-RU"/>
    </w:rPr>
  </w:style>
  <w:style w:type="character" w:customStyle="1" w:styleId="a6">
    <w:name w:val="Без интервала Знак"/>
    <w:link w:val="a7"/>
    <w:locked/>
    <w:rsid w:val="00A62994"/>
    <w:rPr>
      <w:rFonts w:ascii="Calibri" w:eastAsia="Calibri" w:hAnsi="Calibri"/>
      <w:lang w:eastAsia="zh-CN"/>
    </w:rPr>
  </w:style>
  <w:style w:type="paragraph" w:styleId="a7">
    <w:name w:val="No Spacing"/>
    <w:link w:val="a6"/>
    <w:qFormat/>
    <w:rsid w:val="00A62994"/>
    <w:pPr>
      <w:suppressAutoHyphens/>
      <w:spacing w:after="0" w:line="240" w:lineRule="auto"/>
    </w:pPr>
    <w:rPr>
      <w:rFonts w:ascii="Calibri" w:eastAsia="Calibri" w:hAnsi="Calibri"/>
      <w:lang w:eastAsia="zh-CN"/>
    </w:rPr>
  </w:style>
  <w:style w:type="paragraph" w:customStyle="1" w:styleId="ConsPlusNormal">
    <w:name w:val="ConsPlusNormal"/>
    <w:link w:val="ConsPlusNormal0"/>
    <w:rsid w:val="00A6299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alloon Text"/>
    <w:basedOn w:val="a0"/>
    <w:link w:val="a9"/>
    <w:uiPriority w:val="99"/>
    <w:unhideWhenUsed/>
    <w:rsid w:val="00A62994"/>
    <w:rPr>
      <w:rFonts w:ascii="Tahoma" w:hAnsi="Tahoma" w:cs="Tahoma"/>
      <w:sz w:val="16"/>
      <w:szCs w:val="16"/>
    </w:rPr>
  </w:style>
  <w:style w:type="character" w:customStyle="1" w:styleId="a9">
    <w:name w:val="Текст выноски Знак"/>
    <w:basedOn w:val="a1"/>
    <w:link w:val="a8"/>
    <w:uiPriority w:val="99"/>
    <w:rsid w:val="00A62994"/>
    <w:rPr>
      <w:rFonts w:ascii="Tahoma" w:eastAsia="Times New Roman" w:hAnsi="Tahoma" w:cs="Tahoma"/>
      <w:sz w:val="16"/>
      <w:szCs w:val="16"/>
      <w:lang w:eastAsia="zh-CN"/>
    </w:rPr>
  </w:style>
  <w:style w:type="paragraph" w:styleId="aa">
    <w:name w:val="Body Text"/>
    <w:aliases w:val="Знак"/>
    <w:basedOn w:val="a0"/>
    <w:link w:val="ab"/>
    <w:uiPriority w:val="99"/>
    <w:unhideWhenUsed/>
    <w:rsid w:val="002548AF"/>
    <w:pPr>
      <w:spacing w:after="120"/>
    </w:pPr>
  </w:style>
  <w:style w:type="character" w:customStyle="1" w:styleId="ab">
    <w:name w:val="Основной текст Знак"/>
    <w:aliases w:val="Знак Знак"/>
    <w:basedOn w:val="a1"/>
    <w:link w:val="aa"/>
    <w:uiPriority w:val="99"/>
    <w:rsid w:val="002548AF"/>
    <w:rPr>
      <w:rFonts w:ascii="Times New Roman" w:eastAsia="Times New Roman" w:hAnsi="Times New Roman" w:cs="Times New Roman"/>
      <w:sz w:val="24"/>
      <w:szCs w:val="24"/>
      <w:lang w:eastAsia="zh-CN"/>
    </w:rPr>
  </w:style>
  <w:style w:type="character" w:customStyle="1" w:styleId="ConsPlusNormal0">
    <w:name w:val="ConsPlusNormal Знак"/>
    <w:basedOn w:val="a1"/>
    <w:link w:val="ConsPlusNormal"/>
    <w:rsid w:val="002548AF"/>
    <w:rPr>
      <w:rFonts w:ascii="Arial" w:eastAsia="Times New Roman" w:hAnsi="Arial" w:cs="Arial"/>
      <w:sz w:val="20"/>
      <w:szCs w:val="20"/>
      <w:lang w:eastAsia="ru-RU"/>
    </w:rPr>
  </w:style>
  <w:style w:type="paragraph" w:styleId="ac">
    <w:name w:val="List Paragraph"/>
    <w:aliases w:val="Абзац списка11,List Paragraph,ПАРАГРАФ,Выделеный,Текст с номером,Абзац списка для документа,Абзац списка4,Абзац списка основной"/>
    <w:basedOn w:val="a0"/>
    <w:link w:val="ad"/>
    <w:uiPriority w:val="34"/>
    <w:qFormat/>
    <w:rsid w:val="00F33BDC"/>
    <w:pPr>
      <w:suppressAutoHyphens w:val="0"/>
      <w:ind w:left="720"/>
    </w:pPr>
    <w:rPr>
      <w:lang w:eastAsia="ru-RU"/>
    </w:rPr>
  </w:style>
  <w:style w:type="paragraph" w:customStyle="1" w:styleId="11">
    <w:name w:val="Без интервала1"/>
    <w:link w:val="NoSpacingChar"/>
    <w:qFormat/>
    <w:rsid w:val="00F33BDC"/>
    <w:pPr>
      <w:spacing w:after="0" w:line="240" w:lineRule="auto"/>
    </w:pPr>
    <w:rPr>
      <w:rFonts w:ascii="Calibri" w:eastAsia="Times New Roman" w:hAnsi="Calibri" w:cs="Calibri"/>
    </w:rPr>
  </w:style>
  <w:style w:type="table" w:styleId="ae">
    <w:name w:val="Table Grid"/>
    <w:basedOn w:val="a2"/>
    <w:uiPriority w:val="59"/>
    <w:rsid w:val="00F33B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0"/>
    <w:link w:val="af0"/>
    <w:uiPriority w:val="99"/>
    <w:rsid w:val="00F33BDC"/>
    <w:pPr>
      <w:tabs>
        <w:tab w:val="center" w:pos="4677"/>
        <w:tab w:val="right" w:pos="9355"/>
      </w:tabs>
      <w:suppressAutoHyphens w:val="0"/>
      <w:spacing w:before="60"/>
      <w:ind w:firstLine="709"/>
      <w:jc w:val="both"/>
    </w:pPr>
    <w:rPr>
      <w:sz w:val="28"/>
      <w:szCs w:val="20"/>
      <w:lang w:eastAsia="ru-RU"/>
    </w:rPr>
  </w:style>
  <w:style w:type="character" w:customStyle="1" w:styleId="af0">
    <w:name w:val="Нижний колонтитул Знак"/>
    <w:basedOn w:val="a1"/>
    <w:link w:val="af"/>
    <w:uiPriority w:val="99"/>
    <w:rsid w:val="00F33BDC"/>
    <w:rPr>
      <w:rFonts w:ascii="Times New Roman" w:eastAsia="Times New Roman" w:hAnsi="Times New Roman" w:cs="Times New Roman"/>
      <w:sz w:val="28"/>
      <w:szCs w:val="20"/>
      <w:lang w:eastAsia="ru-RU"/>
    </w:rPr>
  </w:style>
  <w:style w:type="character" w:styleId="af1">
    <w:name w:val="Hyperlink"/>
    <w:basedOn w:val="a1"/>
    <w:uiPriority w:val="99"/>
    <w:unhideWhenUsed/>
    <w:rsid w:val="00F33BDC"/>
    <w:rPr>
      <w:color w:val="0000FF"/>
      <w:u w:val="single"/>
    </w:rPr>
  </w:style>
  <w:style w:type="paragraph" w:styleId="af2">
    <w:name w:val="header"/>
    <w:basedOn w:val="a0"/>
    <w:link w:val="af3"/>
    <w:uiPriority w:val="99"/>
    <w:unhideWhenUsed/>
    <w:rsid w:val="00B37B3D"/>
    <w:pPr>
      <w:tabs>
        <w:tab w:val="center" w:pos="4677"/>
        <w:tab w:val="right" w:pos="9355"/>
      </w:tabs>
    </w:pPr>
  </w:style>
  <w:style w:type="character" w:customStyle="1" w:styleId="af3">
    <w:name w:val="Верхний колонтитул Знак"/>
    <w:basedOn w:val="a1"/>
    <w:link w:val="af2"/>
    <w:uiPriority w:val="99"/>
    <w:rsid w:val="00B37B3D"/>
    <w:rPr>
      <w:rFonts w:ascii="Times New Roman" w:eastAsia="Times New Roman" w:hAnsi="Times New Roman" w:cs="Times New Roman"/>
      <w:sz w:val="24"/>
      <w:szCs w:val="24"/>
      <w:lang w:eastAsia="zh-CN"/>
    </w:rPr>
  </w:style>
  <w:style w:type="paragraph" w:customStyle="1" w:styleId="ConsPlusTitle">
    <w:name w:val="ConsPlusTitle"/>
    <w:link w:val="ConsPlusTitle0"/>
    <w:rsid w:val="00311C90"/>
    <w:pPr>
      <w:widowControl w:val="0"/>
      <w:autoSpaceDE w:val="0"/>
      <w:autoSpaceDN w:val="0"/>
      <w:adjustRightInd w:val="0"/>
      <w:spacing w:after="0" w:line="240" w:lineRule="auto"/>
    </w:pPr>
    <w:rPr>
      <w:rFonts w:ascii="Calibri" w:eastAsia="Calibri" w:hAnsi="Calibri" w:cs="Calibri"/>
      <w:b/>
      <w:bCs/>
      <w:lang w:eastAsia="ru-RU"/>
    </w:rPr>
  </w:style>
  <w:style w:type="character" w:customStyle="1" w:styleId="ConsPlusTitle0">
    <w:name w:val="ConsPlusTitle Знак"/>
    <w:link w:val="ConsPlusTitle"/>
    <w:uiPriority w:val="99"/>
    <w:locked/>
    <w:rsid w:val="00311C90"/>
    <w:rPr>
      <w:rFonts w:ascii="Calibri" w:eastAsia="Calibri" w:hAnsi="Calibri" w:cs="Calibri"/>
      <w:b/>
      <w:bCs/>
      <w:lang w:eastAsia="ru-RU"/>
    </w:rPr>
  </w:style>
  <w:style w:type="paragraph" w:customStyle="1" w:styleId="ConsPlusCell">
    <w:name w:val="ConsPlusCell"/>
    <w:uiPriority w:val="99"/>
    <w:rsid w:val="00311C9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Title"/>
    <w:basedOn w:val="a0"/>
    <w:link w:val="af5"/>
    <w:uiPriority w:val="99"/>
    <w:qFormat/>
    <w:rsid w:val="00311C90"/>
    <w:pPr>
      <w:suppressAutoHyphens w:val="0"/>
      <w:jc w:val="center"/>
    </w:pPr>
    <w:rPr>
      <w:b/>
      <w:sz w:val="32"/>
      <w:szCs w:val="20"/>
      <w:lang w:eastAsia="ru-RU"/>
    </w:rPr>
  </w:style>
  <w:style w:type="character" w:customStyle="1" w:styleId="af5">
    <w:name w:val="Название Знак"/>
    <w:basedOn w:val="a1"/>
    <w:link w:val="af4"/>
    <w:uiPriority w:val="99"/>
    <w:rsid w:val="00311C90"/>
    <w:rPr>
      <w:rFonts w:ascii="Times New Roman" w:eastAsia="Times New Roman" w:hAnsi="Times New Roman" w:cs="Times New Roman"/>
      <w:b/>
      <w:sz w:val="32"/>
      <w:szCs w:val="20"/>
      <w:lang w:eastAsia="ru-RU"/>
    </w:rPr>
  </w:style>
  <w:style w:type="paragraph" w:customStyle="1" w:styleId="21">
    <w:name w:val="Стиль2"/>
    <w:basedOn w:val="ConsPlusNormal"/>
    <w:rsid w:val="00311C90"/>
    <w:pPr>
      <w:widowControl/>
      <w:ind w:firstLine="540"/>
      <w:jc w:val="both"/>
    </w:pPr>
    <w:rPr>
      <w:rFonts w:ascii="Times New Roman" w:hAnsi="Times New Roman" w:cs="Times New Roman"/>
      <w:sz w:val="24"/>
      <w:szCs w:val="24"/>
    </w:rPr>
  </w:style>
  <w:style w:type="character" w:customStyle="1" w:styleId="10">
    <w:name w:val="Заголовок 1 Знак"/>
    <w:basedOn w:val="a1"/>
    <w:link w:val="1"/>
    <w:uiPriority w:val="99"/>
    <w:rsid w:val="00A4311B"/>
    <w:rPr>
      <w:rFonts w:ascii="Cambria" w:eastAsia="Times New Roman" w:hAnsi="Cambria" w:cs="Cambria"/>
      <w:b/>
      <w:bCs/>
      <w:color w:val="365F91"/>
      <w:sz w:val="28"/>
      <w:szCs w:val="28"/>
      <w:lang w:eastAsia="ru-RU"/>
    </w:rPr>
  </w:style>
  <w:style w:type="character" w:customStyle="1" w:styleId="20">
    <w:name w:val="Заголовок 2 Знак"/>
    <w:basedOn w:val="a1"/>
    <w:link w:val="2"/>
    <w:uiPriority w:val="99"/>
    <w:rsid w:val="00A4311B"/>
    <w:rPr>
      <w:rFonts w:ascii="Verdana" w:eastAsia="Times New Roman" w:hAnsi="Verdana" w:cs="Verdana"/>
      <w:b/>
      <w:bCs/>
      <w:color w:val="C41C16"/>
      <w:sz w:val="28"/>
      <w:szCs w:val="28"/>
      <w:lang w:eastAsia="ru-RU"/>
    </w:rPr>
  </w:style>
  <w:style w:type="character" w:customStyle="1" w:styleId="30">
    <w:name w:val="Заголовок 3 Знак"/>
    <w:basedOn w:val="a1"/>
    <w:link w:val="3"/>
    <w:uiPriority w:val="99"/>
    <w:rsid w:val="00A4311B"/>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A4311B"/>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A4311B"/>
    <w:rPr>
      <w:rFonts w:ascii="Cambria" w:eastAsia="Times New Roman" w:hAnsi="Cambria" w:cs="Cambria"/>
      <w:color w:val="243F60"/>
      <w:sz w:val="24"/>
      <w:szCs w:val="24"/>
      <w:lang w:eastAsia="ru-RU"/>
    </w:rPr>
  </w:style>
  <w:style w:type="character" w:customStyle="1" w:styleId="60">
    <w:name w:val="Заголовок 6 Знак"/>
    <w:basedOn w:val="a1"/>
    <w:link w:val="6"/>
    <w:rsid w:val="00A4311B"/>
    <w:rPr>
      <w:rFonts w:ascii="Cambria" w:eastAsia="Times New Roman" w:hAnsi="Cambria" w:cs="Times New Roman"/>
      <w:i/>
      <w:iCs/>
      <w:color w:val="243F60"/>
      <w:lang w:eastAsia="ru-RU"/>
    </w:rPr>
  </w:style>
  <w:style w:type="character" w:customStyle="1" w:styleId="70">
    <w:name w:val="Заголовок 7 Знак"/>
    <w:basedOn w:val="a1"/>
    <w:link w:val="7"/>
    <w:rsid w:val="00A4311B"/>
    <w:rPr>
      <w:rFonts w:ascii="Cambria" w:eastAsia="Times New Roman" w:hAnsi="Cambria" w:cs="Times New Roman"/>
      <w:i/>
      <w:iCs/>
      <w:color w:val="404040"/>
      <w:lang w:eastAsia="ru-RU"/>
    </w:rPr>
  </w:style>
  <w:style w:type="character" w:customStyle="1" w:styleId="af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7"/>
    <w:uiPriority w:val="99"/>
    <w:locked/>
    <w:rsid w:val="00A4311B"/>
    <w:rPr>
      <w:rFonts w:ascii="Times New Roman" w:eastAsia="Times New Roman" w:hAnsi="Times New Roman" w:cs="Times New Roman"/>
      <w:sz w:val="24"/>
      <w:szCs w:val="24"/>
    </w:rPr>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link w:val="af6"/>
    <w:autoRedefine/>
    <w:uiPriority w:val="99"/>
    <w:unhideWhenUsed/>
    <w:qFormat/>
    <w:rsid w:val="00A4311B"/>
    <w:pPr>
      <w:spacing w:after="0" w:line="240" w:lineRule="auto"/>
      <w:ind w:right="-1" w:firstLine="709"/>
      <w:jc w:val="both"/>
    </w:pPr>
    <w:rPr>
      <w:rFonts w:ascii="Times New Roman" w:eastAsia="Times New Roman" w:hAnsi="Times New Roman" w:cs="Times New Roman"/>
      <w:sz w:val="24"/>
      <w:szCs w:val="24"/>
    </w:rPr>
  </w:style>
  <w:style w:type="character" w:customStyle="1" w:styleId="ad">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c"/>
    <w:uiPriority w:val="34"/>
    <w:locked/>
    <w:rsid w:val="00A4311B"/>
    <w:rPr>
      <w:rFonts w:ascii="Times New Roman" w:eastAsia="Times New Roman" w:hAnsi="Times New Roman" w:cs="Times New Roman"/>
      <w:sz w:val="24"/>
      <w:szCs w:val="24"/>
      <w:lang w:eastAsia="ru-RU"/>
    </w:rPr>
  </w:style>
  <w:style w:type="paragraph" w:customStyle="1" w:styleId="Default">
    <w:name w:val="Default"/>
    <w:uiPriority w:val="99"/>
    <w:rsid w:val="00A4311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uiPriority w:val="99"/>
    <w:rsid w:val="00A4311B"/>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ListParagraph1">
    <w:name w:val="List Paragraph1"/>
    <w:basedOn w:val="a0"/>
    <w:uiPriority w:val="99"/>
    <w:rsid w:val="00A4311B"/>
    <w:pPr>
      <w:suppressAutoHyphens w:val="0"/>
      <w:spacing w:after="200" w:line="276" w:lineRule="auto"/>
      <w:ind w:left="720"/>
    </w:pPr>
    <w:rPr>
      <w:rFonts w:ascii="Calibri" w:hAnsi="Calibri" w:cs="Calibri"/>
      <w:sz w:val="22"/>
      <w:szCs w:val="22"/>
      <w:lang w:eastAsia="en-US"/>
    </w:rPr>
  </w:style>
  <w:style w:type="character" w:customStyle="1" w:styleId="apple-converted-space">
    <w:name w:val="apple-converted-space"/>
    <w:rsid w:val="00A4311B"/>
    <w:rPr>
      <w:rFonts w:ascii="Times New Roman" w:hAnsi="Times New Roman" w:cs="Times New Roman"/>
    </w:rPr>
  </w:style>
  <w:style w:type="character" w:customStyle="1" w:styleId="Heading4Char">
    <w:name w:val="Heading 4 Char"/>
    <w:basedOn w:val="a1"/>
    <w:uiPriority w:val="99"/>
    <w:locked/>
    <w:rsid w:val="00A4311B"/>
    <w:rPr>
      <w:b/>
      <w:bCs/>
      <w:i/>
      <w:iCs/>
      <w:sz w:val="28"/>
      <w:szCs w:val="28"/>
      <w:lang w:val="ru-RU" w:eastAsia="ru-RU"/>
    </w:rPr>
  </w:style>
  <w:style w:type="character" w:customStyle="1" w:styleId="TitleChar">
    <w:name w:val="Title Char"/>
    <w:basedOn w:val="a1"/>
    <w:uiPriority w:val="99"/>
    <w:locked/>
    <w:rsid w:val="00A4311B"/>
    <w:rPr>
      <w:rFonts w:ascii="Calibri" w:eastAsia="Times New Roman" w:hAnsi="Calibri" w:cs="Calibri"/>
      <w:sz w:val="28"/>
      <w:szCs w:val="28"/>
      <w:lang w:val="ru-RU" w:eastAsia="ru-RU"/>
    </w:rPr>
  </w:style>
  <w:style w:type="character" w:styleId="af8">
    <w:name w:val="Emphasis"/>
    <w:basedOn w:val="a1"/>
    <w:uiPriority w:val="99"/>
    <w:qFormat/>
    <w:rsid w:val="00A4311B"/>
    <w:rPr>
      <w:i/>
      <w:iCs/>
    </w:rPr>
  </w:style>
  <w:style w:type="paragraph" w:customStyle="1" w:styleId="af9">
    <w:name w:val="Знак Знак Знак Знак"/>
    <w:uiPriority w:val="99"/>
    <w:rsid w:val="00A4311B"/>
    <w:pPr>
      <w:spacing w:before="100" w:beforeAutospacing="1" w:after="100" w:afterAutospacing="1" w:line="240" w:lineRule="auto"/>
    </w:pPr>
    <w:rPr>
      <w:rFonts w:ascii="Tahoma" w:eastAsia="Times New Roman" w:hAnsi="Tahoma" w:cs="Tahoma"/>
      <w:sz w:val="20"/>
      <w:szCs w:val="20"/>
      <w:lang w:val="en-US"/>
    </w:rPr>
  </w:style>
  <w:style w:type="character" w:styleId="afa">
    <w:name w:val="Strong"/>
    <w:basedOn w:val="a1"/>
    <w:uiPriority w:val="99"/>
    <w:qFormat/>
    <w:rsid w:val="00A4311B"/>
    <w:rPr>
      <w:b/>
      <w:bCs/>
    </w:rPr>
  </w:style>
  <w:style w:type="paragraph" w:customStyle="1" w:styleId="Pro-Gramma">
    <w:name w:val="Pro-Gramma"/>
    <w:basedOn w:val="a0"/>
    <w:link w:val="Pro-Gramma0"/>
    <w:uiPriority w:val="99"/>
    <w:qFormat/>
    <w:rsid w:val="00A4311B"/>
    <w:pPr>
      <w:suppressAutoHyphens w:val="0"/>
      <w:spacing w:before="120" w:line="288" w:lineRule="auto"/>
      <w:ind w:left="1134"/>
      <w:jc w:val="both"/>
    </w:pPr>
    <w:rPr>
      <w:rFonts w:ascii="Georgia" w:eastAsia="Calibri" w:hAnsi="Georgia"/>
      <w:lang w:eastAsia="ru-RU"/>
    </w:rPr>
  </w:style>
  <w:style w:type="character" w:customStyle="1" w:styleId="Pro-Gramma0">
    <w:name w:val="Pro-Gramma Знак"/>
    <w:link w:val="Pro-Gramma"/>
    <w:uiPriority w:val="99"/>
    <w:locked/>
    <w:rsid w:val="00A4311B"/>
    <w:rPr>
      <w:rFonts w:ascii="Georgia" w:eastAsia="Calibri" w:hAnsi="Georgia" w:cs="Times New Roman"/>
      <w:sz w:val="24"/>
      <w:szCs w:val="24"/>
      <w:lang w:eastAsia="ru-RU"/>
    </w:rPr>
  </w:style>
  <w:style w:type="paragraph" w:customStyle="1" w:styleId="12">
    <w:name w:val="Абзац списка1"/>
    <w:basedOn w:val="a0"/>
    <w:uiPriority w:val="99"/>
    <w:rsid w:val="00A4311B"/>
    <w:pPr>
      <w:suppressAutoHyphens w:val="0"/>
      <w:spacing w:after="200" w:line="276" w:lineRule="auto"/>
      <w:ind w:left="720"/>
    </w:pPr>
    <w:rPr>
      <w:rFonts w:ascii="Calibri" w:eastAsia="Calibri" w:hAnsi="Calibri" w:cs="Calibri"/>
      <w:sz w:val="22"/>
      <w:szCs w:val="22"/>
      <w:lang w:eastAsia="ru-RU"/>
    </w:rPr>
  </w:style>
  <w:style w:type="paragraph" w:styleId="22">
    <w:name w:val="Body Text Indent 2"/>
    <w:basedOn w:val="a0"/>
    <w:link w:val="23"/>
    <w:uiPriority w:val="99"/>
    <w:rsid w:val="00A4311B"/>
    <w:pPr>
      <w:suppressAutoHyphens w:val="0"/>
      <w:spacing w:after="120" w:line="480" w:lineRule="auto"/>
      <w:ind w:left="283"/>
    </w:pPr>
    <w:rPr>
      <w:rFonts w:ascii="Calibri" w:eastAsia="Calibri" w:hAnsi="Calibri" w:cs="Calibri"/>
      <w:sz w:val="22"/>
      <w:szCs w:val="22"/>
      <w:lang w:eastAsia="ru-RU"/>
    </w:rPr>
  </w:style>
  <w:style w:type="character" w:customStyle="1" w:styleId="23">
    <w:name w:val="Основной текст с отступом 2 Знак"/>
    <w:basedOn w:val="a1"/>
    <w:link w:val="22"/>
    <w:uiPriority w:val="99"/>
    <w:rsid w:val="00A4311B"/>
    <w:rPr>
      <w:rFonts w:ascii="Calibri" w:eastAsia="Calibri" w:hAnsi="Calibri" w:cs="Calibri"/>
      <w:lang w:eastAsia="ru-RU"/>
    </w:rPr>
  </w:style>
  <w:style w:type="character" w:styleId="afb">
    <w:name w:val="FollowedHyperlink"/>
    <w:basedOn w:val="a1"/>
    <w:uiPriority w:val="99"/>
    <w:rsid w:val="00A4311B"/>
    <w:rPr>
      <w:color w:val="800080"/>
      <w:u w:val="single"/>
    </w:rPr>
  </w:style>
  <w:style w:type="character" w:customStyle="1" w:styleId="120">
    <w:name w:val="Знак Знак12"/>
    <w:uiPriority w:val="99"/>
    <w:locked/>
    <w:rsid w:val="00A4311B"/>
    <w:rPr>
      <w:rFonts w:ascii="Verdana" w:hAnsi="Verdana" w:cs="Verdana"/>
      <w:b/>
      <w:bCs/>
      <w:sz w:val="28"/>
      <w:szCs w:val="28"/>
    </w:rPr>
  </w:style>
  <w:style w:type="paragraph" w:styleId="13">
    <w:name w:val="toc 1"/>
    <w:basedOn w:val="a0"/>
    <w:next w:val="a0"/>
    <w:autoRedefine/>
    <w:uiPriority w:val="99"/>
    <w:rsid w:val="00A4311B"/>
    <w:pPr>
      <w:pBdr>
        <w:bottom w:val="single" w:sz="12" w:space="1" w:color="808080"/>
      </w:pBdr>
      <w:tabs>
        <w:tab w:val="right" w:pos="9921"/>
      </w:tabs>
      <w:suppressAutoHyphens w:val="0"/>
      <w:spacing w:before="360" w:after="360"/>
    </w:pPr>
    <w:rPr>
      <w:rFonts w:ascii="Verdana" w:hAnsi="Verdana" w:cs="Verdana"/>
      <w:noProof/>
      <w:lang w:eastAsia="ru-RU"/>
    </w:rPr>
  </w:style>
  <w:style w:type="paragraph" w:styleId="31">
    <w:name w:val="toc 3"/>
    <w:basedOn w:val="a0"/>
    <w:next w:val="a0"/>
    <w:autoRedefine/>
    <w:uiPriority w:val="99"/>
    <w:rsid w:val="00A4311B"/>
    <w:pPr>
      <w:tabs>
        <w:tab w:val="right" w:pos="9911"/>
      </w:tabs>
      <w:suppressAutoHyphens w:val="0"/>
      <w:spacing w:before="240" w:after="120"/>
      <w:ind w:left="1202"/>
    </w:pPr>
    <w:rPr>
      <w:rFonts w:ascii="Georgia" w:hAnsi="Georgia" w:cs="Georgia"/>
      <w:sz w:val="20"/>
      <w:szCs w:val="20"/>
      <w:lang w:eastAsia="ru-RU"/>
    </w:rPr>
  </w:style>
  <w:style w:type="character" w:customStyle="1" w:styleId="FootnoteTextChar">
    <w:name w:val="Footnote Text Char"/>
    <w:uiPriority w:val="99"/>
    <w:locked/>
    <w:rsid w:val="00A4311B"/>
    <w:rPr>
      <w:rFonts w:eastAsia="Times New Roman"/>
      <w:lang w:eastAsia="ru-RU"/>
    </w:rPr>
  </w:style>
  <w:style w:type="paragraph" w:styleId="afc">
    <w:name w:val="footnote text"/>
    <w:basedOn w:val="a0"/>
    <w:link w:val="afd"/>
    <w:uiPriority w:val="99"/>
    <w:rsid w:val="00A4311B"/>
    <w:pPr>
      <w:suppressAutoHyphens w:val="0"/>
    </w:pPr>
    <w:rPr>
      <w:rFonts w:ascii="Calibri" w:hAnsi="Calibri"/>
      <w:sz w:val="20"/>
      <w:szCs w:val="20"/>
      <w:lang w:eastAsia="ru-RU"/>
    </w:rPr>
  </w:style>
  <w:style w:type="character" w:customStyle="1" w:styleId="afd">
    <w:name w:val="Текст сноски Знак"/>
    <w:basedOn w:val="a1"/>
    <w:link w:val="afc"/>
    <w:uiPriority w:val="99"/>
    <w:rsid w:val="00A4311B"/>
    <w:rPr>
      <w:rFonts w:ascii="Calibri" w:eastAsia="Times New Roman" w:hAnsi="Calibri" w:cs="Times New Roman"/>
      <w:sz w:val="20"/>
      <w:szCs w:val="20"/>
      <w:lang w:eastAsia="ru-RU"/>
    </w:rPr>
  </w:style>
  <w:style w:type="character" w:customStyle="1" w:styleId="FootnoteTextChar1">
    <w:name w:val="Footnote Text Char1"/>
    <w:basedOn w:val="a1"/>
    <w:uiPriority w:val="99"/>
    <w:semiHidden/>
    <w:rsid w:val="00A4311B"/>
    <w:rPr>
      <w:rFonts w:eastAsia="Times New Roman" w:cs="Calibri"/>
      <w:sz w:val="20"/>
      <w:szCs w:val="20"/>
    </w:rPr>
  </w:style>
  <w:style w:type="character" w:customStyle="1" w:styleId="CommentTextChar">
    <w:name w:val="Comment Text Char"/>
    <w:uiPriority w:val="99"/>
    <w:locked/>
    <w:rsid w:val="00A4311B"/>
    <w:rPr>
      <w:rFonts w:ascii="Calibri" w:eastAsia="Times New Roman" w:hAnsi="Calibri" w:cs="Calibri"/>
    </w:rPr>
  </w:style>
  <w:style w:type="paragraph" w:styleId="afe">
    <w:name w:val="annotation text"/>
    <w:basedOn w:val="a0"/>
    <w:link w:val="aff"/>
    <w:uiPriority w:val="99"/>
    <w:rsid w:val="00A4311B"/>
    <w:pPr>
      <w:suppressAutoHyphens w:val="0"/>
      <w:spacing w:after="200" w:line="276" w:lineRule="auto"/>
    </w:pPr>
    <w:rPr>
      <w:rFonts w:ascii="Calibri" w:hAnsi="Calibri"/>
      <w:sz w:val="20"/>
      <w:szCs w:val="20"/>
      <w:lang w:eastAsia="ru-RU"/>
    </w:rPr>
  </w:style>
  <w:style w:type="character" w:customStyle="1" w:styleId="aff">
    <w:name w:val="Текст примечания Знак"/>
    <w:basedOn w:val="a1"/>
    <w:link w:val="afe"/>
    <w:uiPriority w:val="99"/>
    <w:rsid w:val="00A4311B"/>
    <w:rPr>
      <w:rFonts w:ascii="Calibri" w:eastAsia="Times New Roman" w:hAnsi="Calibri" w:cs="Times New Roman"/>
      <w:sz w:val="20"/>
      <w:szCs w:val="20"/>
      <w:lang w:eastAsia="ru-RU"/>
    </w:rPr>
  </w:style>
  <w:style w:type="character" w:customStyle="1" w:styleId="CommentTextChar1">
    <w:name w:val="Comment Text Char1"/>
    <w:basedOn w:val="a1"/>
    <w:uiPriority w:val="99"/>
    <w:semiHidden/>
    <w:rsid w:val="00A4311B"/>
    <w:rPr>
      <w:rFonts w:eastAsia="Times New Roman" w:cs="Calibri"/>
      <w:sz w:val="20"/>
      <w:szCs w:val="20"/>
    </w:rPr>
  </w:style>
  <w:style w:type="character" w:customStyle="1" w:styleId="51">
    <w:name w:val="Знак Знак5"/>
    <w:uiPriority w:val="99"/>
    <w:locked/>
    <w:rsid w:val="00A4311B"/>
    <w:rPr>
      <w:rFonts w:ascii="Verdana" w:hAnsi="Verdana" w:cs="Verdana"/>
      <w:b/>
      <w:bCs/>
      <w:kern w:val="28"/>
      <w:sz w:val="32"/>
      <w:szCs w:val="32"/>
    </w:rPr>
  </w:style>
  <w:style w:type="character" w:customStyle="1" w:styleId="9">
    <w:name w:val="Знак Знак9"/>
    <w:uiPriority w:val="99"/>
    <w:locked/>
    <w:rsid w:val="00A4311B"/>
    <w:rPr>
      <w:sz w:val="28"/>
      <w:szCs w:val="28"/>
    </w:rPr>
  </w:style>
  <w:style w:type="character" w:customStyle="1" w:styleId="SubtitleChar">
    <w:name w:val="Subtitle Char"/>
    <w:uiPriority w:val="99"/>
    <w:locked/>
    <w:rsid w:val="00A4311B"/>
    <w:rPr>
      <w:rFonts w:ascii="Cambria" w:hAnsi="Cambria" w:cs="Cambria"/>
      <w:sz w:val="24"/>
      <w:szCs w:val="24"/>
    </w:rPr>
  </w:style>
  <w:style w:type="paragraph" w:styleId="aff0">
    <w:name w:val="Subtitle"/>
    <w:basedOn w:val="a0"/>
    <w:next w:val="a0"/>
    <w:link w:val="aff1"/>
    <w:uiPriority w:val="99"/>
    <w:qFormat/>
    <w:rsid w:val="00A4311B"/>
    <w:pPr>
      <w:suppressAutoHyphens w:val="0"/>
      <w:spacing w:after="60"/>
      <w:jc w:val="center"/>
      <w:outlineLvl w:val="1"/>
    </w:pPr>
    <w:rPr>
      <w:rFonts w:ascii="Cambria" w:eastAsia="Calibri" w:hAnsi="Cambria"/>
      <w:lang w:eastAsia="ru-RU"/>
    </w:rPr>
  </w:style>
  <w:style w:type="character" w:customStyle="1" w:styleId="aff1">
    <w:name w:val="Подзаголовок Знак"/>
    <w:basedOn w:val="a1"/>
    <w:link w:val="aff0"/>
    <w:uiPriority w:val="99"/>
    <w:rsid w:val="00A4311B"/>
    <w:rPr>
      <w:rFonts w:ascii="Cambria" w:eastAsia="Calibri" w:hAnsi="Cambria" w:cs="Times New Roman"/>
      <w:sz w:val="24"/>
      <w:szCs w:val="24"/>
      <w:lang w:eastAsia="ru-RU"/>
    </w:rPr>
  </w:style>
  <w:style w:type="character" w:customStyle="1" w:styleId="SubtitleChar1">
    <w:name w:val="Subtitle Char1"/>
    <w:basedOn w:val="a1"/>
    <w:uiPriority w:val="11"/>
    <w:rsid w:val="00A4311B"/>
    <w:rPr>
      <w:rFonts w:ascii="Cambria" w:eastAsia="Times New Roman" w:hAnsi="Cambria" w:cs="Times New Roman"/>
      <w:sz w:val="24"/>
      <w:szCs w:val="24"/>
    </w:rPr>
  </w:style>
  <w:style w:type="character" w:customStyle="1" w:styleId="DocumentMapChar">
    <w:name w:val="Document Map Char"/>
    <w:uiPriority w:val="99"/>
    <w:locked/>
    <w:rsid w:val="00A4311B"/>
    <w:rPr>
      <w:rFonts w:ascii="Tahoma" w:hAnsi="Tahoma" w:cs="Tahoma"/>
      <w:sz w:val="16"/>
      <w:szCs w:val="16"/>
    </w:rPr>
  </w:style>
  <w:style w:type="paragraph" w:styleId="aff2">
    <w:name w:val="Document Map"/>
    <w:basedOn w:val="a0"/>
    <w:link w:val="aff3"/>
    <w:uiPriority w:val="99"/>
    <w:rsid w:val="00A4311B"/>
    <w:pPr>
      <w:suppressAutoHyphens w:val="0"/>
    </w:pPr>
    <w:rPr>
      <w:rFonts w:ascii="Tahoma" w:eastAsia="Calibri" w:hAnsi="Tahoma"/>
      <w:sz w:val="16"/>
      <w:szCs w:val="16"/>
      <w:lang w:eastAsia="ru-RU"/>
    </w:rPr>
  </w:style>
  <w:style w:type="character" w:customStyle="1" w:styleId="aff3">
    <w:name w:val="Схема документа Знак"/>
    <w:basedOn w:val="a1"/>
    <w:link w:val="aff2"/>
    <w:uiPriority w:val="99"/>
    <w:rsid w:val="00A4311B"/>
    <w:rPr>
      <w:rFonts w:ascii="Tahoma" w:eastAsia="Calibri" w:hAnsi="Tahoma" w:cs="Times New Roman"/>
      <w:sz w:val="16"/>
      <w:szCs w:val="16"/>
      <w:lang w:eastAsia="ru-RU"/>
    </w:rPr>
  </w:style>
  <w:style w:type="character" w:customStyle="1" w:styleId="DocumentMapChar1">
    <w:name w:val="Document Map Char1"/>
    <w:basedOn w:val="a1"/>
    <w:uiPriority w:val="99"/>
    <w:semiHidden/>
    <w:rsid w:val="00A4311B"/>
    <w:rPr>
      <w:rFonts w:ascii="Times New Roman" w:eastAsia="Times New Roman" w:hAnsi="Times New Roman"/>
      <w:sz w:val="0"/>
      <w:szCs w:val="0"/>
    </w:rPr>
  </w:style>
  <w:style w:type="character" w:customStyle="1" w:styleId="CommentSubjectChar">
    <w:name w:val="Comment Subject Char"/>
    <w:uiPriority w:val="99"/>
    <w:locked/>
    <w:rsid w:val="00A4311B"/>
    <w:rPr>
      <w:rFonts w:ascii="Calibri" w:eastAsia="Times New Roman" w:hAnsi="Calibri" w:cs="Calibri"/>
      <w:b/>
      <w:bCs/>
    </w:rPr>
  </w:style>
  <w:style w:type="paragraph" w:styleId="aff4">
    <w:name w:val="annotation subject"/>
    <w:basedOn w:val="afe"/>
    <w:next w:val="afe"/>
    <w:link w:val="aff5"/>
    <w:uiPriority w:val="99"/>
    <w:rsid w:val="00A4311B"/>
    <w:pPr>
      <w:spacing w:after="0" w:line="240" w:lineRule="auto"/>
    </w:pPr>
    <w:rPr>
      <w:b/>
      <w:bCs/>
    </w:rPr>
  </w:style>
  <w:style w:type="character" w:customStyle="1" w:styleId="aff5">
    <w:name w:val="Тема примечания Знак"/>
    <w:basedOn w:val="aff"/>
    <w:link w:val="aff4"/>
    <w:uiPriority w:val="99"/>
    <w:rsid w:val="00A4311B"/>
    <w:rPr>
      <w:b/>
      <w:bCs/>
    </w:rPr>
  </w:style>
  <w:style w:type="character" w:customStyle="1" w:styleId="CommentSubjectChar1">
    <w:name w:val="Comment Subject Char1"/>
    <w:basedOn w:val="aff"/>
    <w:uiPriority w:val="99"/>
    <w:semiHidden/>
    <w:rsid w:val="00A4311B"/>
    <w:rPr>
      <w:rFonts w:ascii="Calibri" w:hAnsi="Calibri" w:cs="Calibri"/>
      <w:b/>
      <w:bCs/>
      <w:lang w:eastAsia="ru-RU"/>
    </w:rPr>
  </w:style>
  <w:style w:type="paragraph" w:customStyle="1" w:styleId="Pro-Tab">
    <w:name w:val="Pro-Tab"/>
    <w:basedOn w:val="a0"/>
    <w:link w:val="Pro-Tab0"/>
    <w:uiPriority w:val="99"/>
    <w:qFormat/>
    <w:rsid w:val="00A4311B"/>
    <w:pPr>
      <w:suppressAutoHyphens w:val="0"/>
      <w:spacing w:before="40" w:after="40"/>
    </w:pPr>
    <w:rPr>
      <w:rFonts w:ascii="Tahoma" w:eastAsia="Calibri" w:hAnsi="Tahoma"/>
      <w:sz w:val="20"/>
      <w:szCs w:val="20"/>
      <w:lang w:eastAsia="ru-RU"/>
    </w:rPr>
  </w:style>
  <w:style w:type="paragraph" w:customStyle="1" w:styleId="Pro-List1">
    <w:name w:val="Pro-List #1"/>
    <w:basedOn w:val="Pro-Gramma"/>
    <w:link w:val="Pro-List10"/>
    <w:uiPriority w:val="99"/>
    <w:rsid w:val="00A4311B"/>
    <w:pPr>
      <w:tabs>
        <w:tab w:val="left" w:pos="1134"/>
      </w:tabs>
      <w:spacing w:before="180"/>
      <w:ind w:hanging="567"/>
    </w:pPr>
  </w:style>
  <w:style w:type="paragraph" w:customStyle="1" w:styleId="Pro-TabName">
    <w:name w:val="Pro-Tab Name"/>
    <w:basedOn w:val="a0"/>
    <w:uiPriority w:val="99"/>
    <w:rsid w:val="00A4311B"/>
    <w:pPr>
      <w:keepNext/>
      <w:suppressAutoHyphens w:val="0"/>
      <w:spacing w:before="240" w:after="120"/>
    </w:pPr>
    <w:rPr>
      <w:rFonts w:ascii="Tahoma" w:hAnsi="Tahoma" w:cs="Tahoma"/>
      <w:b/>
      <w:bCs/>
      <w:color w:val="C41C16"/>
      <w:sz w:val="16"/>
      <w:szCs w:val="16"/>
      <w:lang w:eastAsia="ru-RU"/>
    </w:rPr>
  </w:style>
  <w:style w:type="paragraph" w:customStyle="1" w:styleId="Bottom">
    <w:name w:val="Bottom"/>
    <w:basedOn w:val="af"/>
    <w:uiPriority w:val="99"/>
    <w:rsid w:val="00A4311B"/>
    <w:pPr>
      <w:pBdr>
        <w:top w:val="single" w:sz="4" w:space="6" w:color="808080"/>
      </w:pBdr>
      <w:tabs>
        <w:tab w:val="clear" w:pos="4677"/>
        <w:tab w:val="clear" w:pos="9355"/>
      </w:tabs>
      <w:spacing w:before="0"/>
      <w:ind w:right="-18" w:firstLine="0"/>
      <w:jc w:val="right"/>
    </w:pPr>
    <w:rPr>
      <w:rFonts w:ascii="Verdana" w:hAnsi="Verdana" w:cs="Verdana"/>
      <w:color w:val="C41C16"/>
      <w:sz w:val="16"/>
      <w:szCs w:val="16"/>
    </w:rPr>
  </w:style>
  <w:style w:type="paragraph" w:customStyle="1" w:styleId="NPAText">
    <w:name w:val="NPA Text"/>
    <w:basedOn w:val="Pro-List1"/>
    <w:uiPriority w:val="99"/>
    <w:rsid w:val="00A4311B"/>
  </w:style>
  <w:style w:type="paragraph" w:customStyle="1" w:styleId="NPA-Comment">
    <w:name w:val="NPA-Comment"/>
    <w:basedOn w:val="Pro-Gramma"/>
    <w:uiPriority w:val="99"/>
    <w:rsid w:val="00A4311B"/>
    <w:pPr>
      <w:pBdr>
        <w:top w:val="single" w:sz="4" w:space="1" w:color="808080"/>
        <w:bottom w:val="single" w:sz="4" w:space="1" w:color="808080"/>
      </w:pBdr>
      <w:spacing w:before="60" w:after="60"/>
      <w:ind w:left="482"/>
    </w:pPr>
  </w:style>
  <w:style w:type="paragraph" w:customStyle="1" w:styleId="Pro-List2">
    <w:name w:val="Pro-List #2"/>
    <w:basedOn w:val="Pro-List1"/>
    <w:uiPriority w:val="99"/>
    <w:rsid w:val="00A4311B"/>
    <w:pPr>
      <w:tabs>
        <w:tab w:val="clear" w:pos="1134"/>
        <w:tab w:val="left" w:pos="2040"/>
      </w:tabs>
      <w:ind w:left="2040" w:hanging="480"/>
    </w:pPr>
  </w:style>
  <w:style w:type="paragraph" w:customStyle="1" w:styleId="Pro-List3">
    <w:name w:val="Pro-List #3"/>
    <w:basedOn w:val="Pro-List2"/>
    <w:uiPriority w:val="99"/>
    <w:rsid w:val="00A4311B"/>
    <w:pPr>
      <w:numPr>
        <w:ilvl w:val="2"/>
        <w:numId w:val="18"/>
      </w:numPr>
      <w:tabs>
        <w:tab w:val="clear" w:pos="666"/>
        <w:tab w:val="left" w:pos="2640"/>
      </w:tabs>
      <w:ind w:left="2640" w:hanging="600"/>
    </w:pPr>
    <w:rPr>
      <w:lang w:val="en-US"/>
    </w:rPr>
  </w:style>
  <w:style w:type="paragraph" w:customStyle="1" w:styleId="Pro-List-1">
    <w:name w:val="Pro-List -1"/>
    <w:basedOn w:val="Pro-List1"/>
    <w:uiPriority w:val="99"/>
    <w:rsid w:val="00A4311B"/>
    <w:pPr>
      <w:numPr>
        <w:ilvl w:val="3"/>
        <w:numId w:val="19"/>
      </w:numPr>
      <w:tabs>
        <w:tab w:val="clear" w:pos="1134"/>
        <w:tab w:val="clear" w:pos="2880"/>
        <w:tab w:val="num" w:pos="360"/>
        <w:tab w:val="num" w:pos="2160"/>
      </w:tabs>
      <w:ind w:left="1134" w:hanging="567"/>
    </w:pPr>
  </w:style>
  <w:style w:type="paragraph" w:customStyle="1" w:styleId="Pro-List-2">
    <w:name w:val="Pro-List -2"/>
    <w:basedOn w:val="Pro-List-1"/>
    <w:uiPriority w:val="99"/>
    <w:qFormat/>
    <w:rsid w:val="00A4311B"/>
    <w:pPr>
      <w:numPr>
        <w:ilvl w:val="0"/>
        <w:numId w:val="0"/>
      </w:numPr>
      <w:tabs>
        <w:tab w:val="clear" w:pos="2880"/>
        <w:tab w:val="num" w:pos="360"/>
        <w:tab w:val="num" w:pos="2160"/>
      </w:tabs>
      <w:spacing w:before="60"/>
      <w:ind w:left="2880" w:hanging="360"/>
    </w:pPr>
  </w:style>
  <w:style w:type="paragraph" w:customStyle="1" w:styleId="Pro-TabHead">
    <w:name w:val="Pro-Tab Head"/>
    <w:basedOn w:val="Pro-Tab"/>
    <w:uiPriority w:val="99"/>
    <w:rsid w:val="00A4311B"/>
    <w:rPr>
      <w:b/>
      <w:bCs/>
    </w:rPr>
  </w:style>
  <w:style w:type="paragraph" w:customStyle="1" w:styleId="aff6">
    <w:name w:val="Знак Знак Знак"/>
    <w:basedOn w:val="a0"/>
    <w:uiPriority w:val="99"/>
    <w:rsid w:val="00A4311B"/>
    <w:pPr>
      <w:suppressAutoHyphens w:val="0"/>
      <w:spacing w:after="160" w:line="240" w:lineRule="exact"/>
    </w:pPr>
    <w:rPr>
      <w:rFonts w:ascii="Verdana" w:hAnsi="Verdana" w:cs="Verdana"/>
      <w:sz w:val="20"/>
      <w:szCs w:val="20"/>
      <w:lang w:val="en-US" w:eastAsia="en-US"/>
    </w:rPr>
  </w:style>
  <w:style w:type="paragraph" w:customStyle="1" w:styleId="310">
    <w:name w:val="Основной текст 31"/>
    <w:basedOn w:val="a0"/>
    <w:uiPriority w:val="99"/>
    <w:rsid w:val="00A4311B"/>
    <w:pPr>
      <w:jc w:val="both"/>
    </w:pPr>
    <w:rPr>
      <w:sz w:val="28"/>
      <w:szCs w:val="28"/>
      <w:lang w:eastAsia="ar-SA"/>
    </w:rPr>
  </w:style>
  <w:style w:type="paragraph" w:customStyle="1" w:styleId="aff7">
    <w:name w:val="Знак Знак Знак Знак Знак Знак Знак Знак Знак Знак Знак Знак Знак Знак Знак Знак"/>
    <w:basedOn w:val="a0"/>
    <w:uiPriority w:val="99"/>
    <w:rsid w:val="00A4311B"/>
    <w:pPr>
      <w:suppressAutoHyphens w:val="0"/>
      <w:spacing w:before="100" w:beforeAutospacing="1" w:after="100" w:afterAutospacing="1"/>
    </w:pPr>
    <w:rPr>
      <w:rFonts w:ascii="Tahoma" w:hAnsi="Tahoma" w:cs="Tahoma"/>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A4311B"/>
    <w:pPr>
      <w:suppressAutoHyphens w:val="0"/>
      <w:spacing w:before="100" w:beforeAutospacing="1" w:after="100" w:afterAutospacing="1"/>
    </w:pPr>
    <w:rPr>
      <w:rFonts w:ascii="Tahoma" w:hAnsi="Tahoma" w:cs="Tahoma"/>
      <w:sz w:val="20"/>
      <w:szCs w:val="20"/>
      <w:lang w:val="en-US" w:eastAsia="en-US"/>
    </w:rPr>
  </w:style>
  <w:style w:type="paragraph" w:customStyle="1" w:styleId="aff9">
    <w:name w:val="Прижатый влево"/>
    <w:basedOn w:val="a0"/>
    <w:next w:val="a0"/>
    <w:uiPriority w:val="99"/>
    <w:rsid w:val="00A4311B"/>
    <w:pPr>
      <w:widowControl w:val="0"/>
      <w:suppressAutoHyphens w:val="0"/>
      <w:autoSpaceDE w:val="0"/>
      <w:autoSpaceDN w:val="0"/>
      <w:adjustRightInd w:val="0"/>
    </w:pPr>
    <w:rPr>
      <w:rFonts w:ascii="Arial" w:hAnsi="Arial" w:cs="Arial"/>
      <w:lang w:eastAsia="ru-RU"/>
    </w:rPr>
  </w:style>
  <w:style w:type="paragraph" w:customStyle="1" w:styleId="ConsNormal">
    <w:name w:val="ConsNormal"/>
    <w:uiPriority w:val="99"/>
    <w:rsid w:val="00A4311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a">
    <w:name w:val="footnote reference"/>
    <w:basedOn w:val="a1"/>
    <w:uiPriority w:val="99"/>
    <w:rsid w:val="00A4311B"/>
    <w:rPr>
      <w:vertAlign w:val="superscript"/>
    </w:rPr>
  </w:style>
  <w:style w:type="character" w:styleId="affb">
    <w:name w:val="annotation reference"/>
    <w:basedOn w:val="a1"/>
    <w:uiPriority w:val="99"/>
    <w:rsid w:val="00A4311B"/>
    <w:rPr>
      <w:sz w:val="16"/>
      <w:szCs w:val="16"/>
    </w:rPr>
  </w:style>
  <w:style w:type="character" w:styleId="affc">
    <w:name w:val="page number"/>
    <w:basedOn w:val="a1"/>
    <w:uiPriority w:val="99"/>
    <w:rsid w:val="00A4311B"/>
    <w:rPr>
      <w:rFonts w:ascii="Verdana" w:hAnsi="Verdana" w:cs="Verdana"/>
      <w:b/>
      <w:bCs/>
      <w:color w:val="C41C16"/>
      <w:sz w:val="16"/>
      <w:szCs w:val="16"/>
    </w:rPr>
  </w:style>
  <w:style w:type="character" w:customStyle="1" w:styleId="Pro-Marka">
    <w:name w:val="Pro-Marka"/>
    <w:uiPriority w:val="99"/>
    <w:rsid w:val="00A4311B"/>
    <w:rPr>
      <w:b/>
      <w:bCs/>
      <w:color w:val="C41C16"/>
    </w:rPr>
  </w:style>
  <w:style w:type="character" w:customStyle="1" w:styleId="Pro-">
    <w:name w:val="Pro-Ссылка"/>
    <w:uiPriority w:val="99"/>
    <w:rsid w:val="00A4311B"/>
    <w:rPr>
      <w:i/>
      <w:iCs/>
      <w:color w:val="808080"/>
      <w:u w:val="none"/>
      <w:effect w:val="none"/>
    </w:rPr>
  </w:style>
  <w:style w:type="character" w:customStyle="1" w:styleId="TextNPA">
    <w:name w:val="Text NPA"/>
    <w:uiPriority w:val="99"/>
    <w:rsid w:val="00A4311B"/>
    <w:rPr>
      <w:rFonts w:ascii="Courier New" w:hAnsi="Courier New" w:cs="Courier New"/>
    </w:rPr>
  </w:style>
  <w:style w:type="paragraph" w:styleId="32">
    <w:name w:val="Body Text Indent 3"/>
    <w:basedOn w:val="a0"/>
    <w:link w:val="33"/>
    <w:uiPriority w:val="99"/>
    <w:rsid w:val="00A4311B"/>
    <w:pPr>
      <w:suppressAutoHyphens w:val="0"/>
      <w:spacing w:after="120"/>
      <w:ind w:left="283"/>
    </w:pPr>
    <w:rPr>
      <w:sz w:val="16"/>
      <w:szCs w:val="16"/>
      <w:lang w:eastAsia="ru-RU"/>
    </w:rPr>
  </w:style>
  <w:style w:type="character" w:customStyle="1" w:styleId="33">
    <w:name w:val="Основной текст с отступом 3 Знак"/>
    <w:basedOn w:val="a1"/>
    <w:link w:val="32"/>
    <w:uiPriority w:val="99"/>
    <w:rsid w:val="00A4311B"/>
    <w:rPr>
      <w:rFonts w:ascii="Times New Roman" w:eastAsia="Times New Roman" w:hAnsi="Times New Roman" w:cs="Times New Roman"/>
      <w:sz w:val="16"/>
      <w:szCs w:val="16"/>
      <w:lang w:eastAsia="ru-RU"/>
    </w:rPr>
  </w:style>
  <w:style w:type="paragraph" w:customStyle="1" w:styleId="14">
    <w:name w:val="Знак1"/>
    <w:basedOn w:val="a0"/>
    <w:uiPriority w:val="99"/>
    <w:rsid w:val="00A4311B"/>
    <w:pPr>
      <w:widowControl w:val="0"/>
      <w:suppressAutoHyphens w:val="0"/>
      <w:adjustRightInd w:val="0"/>
      <w:spacing w:after="160" w:line="240" w:lineRule="exact"/>
      <w:jc w:val="right"/>
    </w:pPr>
    <w:rPr>
      <w:sz w:val="20"/>
      <w:szCs w:val="20"/>
      <w:lang w:val="en-GB" w:eastAsia="en-US"/>
    </w:rPr>
  </w:style>
  <w:style w:type="character" w:customStyle="1" w:styleId="NoSpacingChar">
    <w:name w:val="No Spacing Char"/>
    <w:basedOn w:val="a1"/>
    <w:link w:val="11"/>
    <w:locked/>
    <w:rsid w:val="00A4311B"/>
    <w:rPr>
      <w:rFonts w:ascii="Calibri" w:eastAsia="Times New Roman" w:hAnsi="Calibri" w:cs="Calibri"/>
    </w:rPr>
  </w:style>
  <w:style w:type="character" w:customStyle="1" w:styleId="15">
    <w:name w:val="Название Знак1"/>
    <w:basedOn w:val="a1"/>
    <w:uiPriority w:val="99"/>
    <w:rsid w:val="00A4311B"/>
    <w:rPr>
      <w:rFonts w:ascii="Cambria" w:hAnsi="Cambria" w:cs="Cambria"/>
      <w:color w:val="auto"/>
      <w:spacing w:val="5"/>
      <w:kern w:val="28"/>
      <w:sz w:val="52"/>
      <w:szCs w:val="52"/>
      <w:lang w:eastAsia="ru-RU"/>
    </w:rPr>
  </w:style>
  <w:style w:type="character" w:customStyle="1" w:styleId="34">
    <w:name w:val="Основной текст (3)_"/>
    <w:basedOn w:val="a1"/>
    <w:link w:val="35"/>
    <w:uiPriority w:val="99"/>
    <w:locked/>
    <w:rsid w:val="00A4311B"/>
    <w:rPr>
      <w:b/>
      <w:bCs/>
      <w:i/>
      <w:iCs/>
      <w:sz w:val="26"/>
      <w:szCs w:val="26"/>
      <w:shd w:val="clear" w:color="auto" w:fill="FFFFFF"/>
    </w:rPr>
  </w:style>
  <w:style w:type="paragraph" w:customStyle="1" w:styleId="35">
    <w:name w:val="Основной текст (3)"/>
    <w:basedOn w:val="a0"/>
    <w:link w:val="34"/>
    <w:uiPriority w:val="99"/>
    <w:rsid w:val="00A4311B"/>
    <w:pPr>
      <w:widowControl w:val="0"/>
      <w:shd w:val="clear" w:color="auto" w:fill="FFFFFF"/>
      <w:suppressAutoHyphens w:val="0"/>
      <w:spacing w:before="660" w:line="240" w:lineRule="atLeast"/>
    </w:pPr>
    <w:rPr>
      <w:rFonts w:asciiTheme="minorHAnsi" w:eastAsiaTheme="minorHAnsi" w:hAnsiTheme="minorHAnsi" w:cstheme="minorBidi"/>
      <w:b/>
      <w:bCs/>
      <w:i/>
      <w:iCs/>
      <w:sz w:val="26"/>
      <w:szCs w:val="26"/>
      <w:lang w:eastAsia="en-US"/>
    </w:rPr>
  </w:style>
  <w:style w:type="character" w:customStyle="1" w:styleId="16">
    <w:name w:val="Заголовок №1_"/>
    <w:basedOn w:val="a1"/>
    <w:link w:val="17"/>
    <w:uiPriority w:val="99"/>
    <w:locked/>
    <w:rsid w:val="00A4311B"/>
    <w:rPr>
      <w:b/>
      <w:bCs/>
      <w:sz w:val="32"/>
      <w:szCs w:val="32"/>
      <w:shd w:val="clear" w:color="auto" w:fill="FFFFFF"/>
    </w:rPr>
  </w:style>
  <w:style w:type="paragraph" w:customStyle="1" w:styleId="17">
    <w:name w:val="Заголовок №1"/>
    <w:basedOn w:val="a0"/>
    <w:link w:val="16"/>
    <w:uiPriority w:val="99"/>
    <w:rsid w:val="00A4311B"/>
    <w:pPr>
      <w:widowControl w:val="0"/>
      <w:shd w:val="clear" w:color="auto" w:fill="FFFFFF"/>
      <w:suppressAutoHyphens w:val="0"/>
      <w:spacing w:line="365" w:lineRule="exact"/>
      <w:jc w:val="center"/>
      <w:outlineLvl w:val="0"/>
    </w:pPr>
    <w:rPr>
      <w:rFonts w:asciiTheme="minorHAnsi" w:eastAsiaTheme="minorHAnsi" w:hAnsiTheme="minorHAnsi" w:cstheme="minorBidi"/>
      <w:b/>
      <w:bCs/>
      <w:sz w:val="32"/>
      <w:szCs w:val="32"/>
      <w:lang w:eastAsia="en-US"/>
    </w:rPr>
  </w:style>
  <w:style w:type="character" w:customStyle="1" w:styleId="24">
    <w:name w:val="Заголовок №2_"/>
    <w:basedOn w:val="a1"/>
    <w:link w:val="25"/>
    <w:uiPriority w:val="99"/>
    <w:locked/>
    <w:rsid w:val="00A4311B"/>
    <w:rPr>
      <w:b/>
      <w:bCs/>
      <w:sz w:val="26"/>
      <w:szCs w:val="26"/>
      <w:shd w:val="clear" w:color="auto" w:fill="FFFFFF"/>
    </w:rPr>
  </w:style>
  <w:style w:type="paragraph" w:customStyle="1" w:styleId="25">
    <w:name w:val="Заголовок №2"/>
    <w:basedOn w:val="a0"/>
    <w:link w:val="24"/>
    <w:uiPriority w:val="99"/>
    <w:rsid w:val="00A4311B"/>
    <w:pPr>
      <w:widowControl w:val="0"/>
      <w:shd w:val="clear" w:color="auto" w:fill="FFFFFF"/>
      <w:suppressAutoHyphens w:val="0"/>
      <w:spacing w:before="660" w:after="420" w:line="240" w:lineRule="atLeast"/>
      <w:jc w:val="center"/>
      <w:outlineLvl w:val="1"/>
    </w:pPr>
    <w:rPr>
      <w:rFonts w:asciiTheme="minorHAnsi" w:eastAsiaTheme="minorHAnsi" w:hAnsiTheme="minorHAnsi" w:cstheme="minorBidi"/>
      <w:b/>
      <w:bCs/>
      <w:sz w:val="26"/>
      <w:szCs w:val="26"/>
      <w:lang w:eastAsia="en-US"/>
    </w:rPr>
  </w:style>
  <w:style w:type="character" w:customStyle="1" w:styleId="26">
    <w:name w:val="Основной текст (2)_"/>
    <w:basedOn w:val="a1"/>
    <w:link w:val="27"/>
    <w:uiPriority w:val="99"/>
    <w:locked/>
    <w:rsid w:val="00A4311B"/>
    <w:rPr>
      <w:sz w:val="28"/>
      <w:szCs w:val="28"/>
      <w:shd w:val="clear" w:color="auto" w:fill="FFFFFF"/>
    </w:rPr>
  </w:style>
  <w:style w:type="paragraph" w:customStyle="1" w:styleId="27">
    <w:name w:val="Основной текст (2)"/>
    <w:basedOn w:val="a0"/>
    <w:link w:val="26"/>
    <w:uiPriority w:val="99"/>
    <w:rsid w:val="00A4311B"/>
    <w:pPr>
      <w:widowControl w:val="0"/>
      <w:shd w:val="clear" w:color="auto" w:fill="FFFFFF"/>
      <w:suppressAutoHyphens w:val="0"/>
      <w:spacing w:before="420" w:after="240" w:line="322" w:lineRule="exact"/>
      <w:ind w:hanging="280"/>
      <w:jc w:val="both"/>
    </w:pPr>
    <w:rPr>
      <w:rFonts w:asciiTheme="minorHAnsi" w:eastAsiaTheme="minorHAnsi" w:hAnsiTheme="minorHAnsi" w:cstheme="minorBidi"/>
      <w:sz w:val="28"/>
      <w:szCs w:val="28"/>
      <w:lang w:eastAsia="en-US"/>
    </w:rPr>
  </w:style>
  <w:style w:type="character" w:customStyle="1" w:styleId="41">
    <w:name w:val="Основной текст (4)_"/>
    <w:basedOn w:val="a1"/>
    <w:link w:val="42"/>
    <w:uiPriority w:val="99"/>
    <w:locked/>
    <w:rsid w:val="00A4311B"/>
    <w:rPr>
      <w:b/>
      <w:bCs/>
      <w:sz w:val="18"/>
      <w:szCs w:val="18"/>
      <w:shd w:val="clear" w:color="auto" w:fill="FFFFFF"/>
    </w:rPr>
  </w:style>
  <w:style w:type="paragraph" w:customStyle="1" w:styleId="42">
    <w:name w:val="Основной текст (4)"/>
    <w:basedOn w:val="a0"/>
    <w:link w:val="41"/>
    <w:uiPriority w:val="99"/>
    <w:rsid w:val="00A4311B"/>
    <w:pPr>
      <w:widowControl w:val="0"/>
      <w:shd w:val="clear" w:color="auto" w:fill="FFFFFF"/>
      <w:suppressAutoHyphens w:val="0"/>
      <w:spacing w:line="226" w:lineRule="exact"/>
      <w:jc w:val="right"/>
    </w:pPr>
    <w:rPr>
      <w:rFonts w:asciiTheme="minorHAnsi" w:eastAsiaTheme="minorHAnsi" w:hAnsiTheme="minorHAnsi" w:cstheme="minorBidi"/>
      <w:b/>
      <w:bCs/>
      <w:sz w:val="18"/>
      <w:szCs w:val="18"/>
      <w:shd w:val="clear" w:color="auto" w:fill="FFFFFF"/>
      <w:lang w:eastAsia="en-US"/>
    </w:rPr>
  </w:style>
  <w:style w:type="character" w:customStyle="1" w:styleId="52">
    <w:name w:val="Основной текст (5)_"/>
    <w:basedOn w:val="a1"/>
    <w:link w:val="53"/>
    <w:uiPriority w:val="99"/>
    <w:locked/>
    <w:rsid w:val="00A4311B"/>
    <w:rPr>
      <w:b/>
      <w:bCs/>
      <w:shd w:val="clear" w:color="auto" w:fill="FFFFFF"/>
    </w:rPr>
  </w:style>
  <w:style w:type="paragraph" w:customStyle="1" w:styleId="53">
    <w:name w:val="Основной текст (5)"/>
    <w:basedOn w:val="a0"/>
    <w:link w:val="52"/>
    <w:uiPriority w:val="99"/>
    <w:rsid w:val="00A4311B"/>
    <w:pPr>
      <w:widowControl w:val="0"/>
      <w:shd w:val="clear" w:color="auto" w:fill="FFFFFF"/>
      <w:suppressAutoHyphens w:val="0"/>
      <w:spacing w:before="360" w:after="1020" w:line="278" w:lineRule="exact"/>
      <w:jc w:val="center"/>
    </w:pPr>
    <w:rPr>
      <w:rFonts w:asciiTheme="minorHAnsi" w:eastAsiaTheme="minorHAnsi" w:hAnsiTheme="minorHAnsi" w:cstheme="minorBidi"/>
      <w:b/>
      <w:bCs/>
      <w:sz w:val="22"/>
      <w:szCs w:val="22"/>
      <w:shd w:val="clear" w:color="auto" w:fill="FFFFFF"/>
      <w:lang w:eastAsia="en-US"/>
    </w:rPr>
  </w:style>
  <w:style w:type="character" w:customStyle="1" w:styleId="affd">
    <w:name w:val="Подпись к таблице_"/>
    <w:basedOn w:val="a1"/>
    <w:link w:val="affe"/>
    <w:uiPriority w:val="99"/>
    <w:locked/>
    <w:rsid w:val="00A4311B"/>
    <w:rPr>
      <w:b/>
      <w:bCs/>
      <w:shd w:val="clear" w:color="auto" w:fill="FFFFFF"/>
    </w:rPr>
  </w:style>
  <w:style w:type="paragraph" w:customStyle="1" w:styleId="affe">
    <w:name w:val="Подпись к таблице"/>
    <w:basedOn w:val="a0"/>
    <w:link w:val="affd"/>
    <w:uiPriority w:val="99"/>
    <w:rsid w:val="00A4311B"/>
    <w:pPr>
      <w:widowControl w:val="0"/>
      <w:shd w:val="clear" w:color="auto" w:fill="FFFFFF"/>
      <w:suppressAutoHyphens w:val="0"/>
      <w:spacing w:line="278" w:lineRule="exact"/>
      <w:jc w:val="center"/>
    </w:pPr>
    <w:rPr>
      <w:rFonts w:asciiTheme="minorHAnsi" w:eastAsiaTheme="minorHAnsi" w:hAnsiTheme="minorHAnsi" w:cstheme="minorBidi"/>
      <w:b/>
      <w:bCs/>
      <w:sz w:val="22"/>
      <w:szCs w:val="22"/>
      <w:shd w:val="clear" w:color="auto" w:fill="FFFFFF"/>
      <w:lang w:eastAsia="en-US"/>
    </w:rPr>
  </w:style>
  <w:style w:type="paragraph" w:customStyle="1" w:styleId="font5">
    <w:name w:val="font5"/>
    <w:basedOn w:val="a0"/>
    <w:uiPriority w:val="99"/>
    <w:rsid w:val="00A4311B"/>
    <w:pPr>
      <w:suppressAutoHyphens w:val="0"/>
      <w:spacing w:before="100" w:beforeAutospacing="1" w:after="100" w:afterAutospacing="1"/>
    </w:pPr>
    <w:rPr>
      <w:sz w:val="20"/>
      <w:szCs w:val="20"/>
      <w:lang w:eastAsia="ru-RU"/>
    </w:rPr>
  </w:style>
  <w:style w:type="paragraph" w:customStyle="1" w:styleId="font6">
    <w:name w:val="font6"/>
    <w:basedOn w:val="a0"/>
    <w:uiPriority w:val="99"/>
    <w:rsid w:val="00A4311B"/>
    <w:pPr>
      <w:suppressAutoHyphens w:val="0"/>
      <w:spacing w:before="100" w:beforeAutospacing="1" w:after="100" w:afterAutospacing="1"/>
    </w:pPr>
    <w:rPr>
      <w:color w:val="000000"/>
      <w:sz w:val="20"/>
      <w:szCs w:val="20"/>
      <w:lang w:eastAsia="ru-RU"/>
    </w:rPr>
  </w:style>
  <w:style w:type="paragraph" w:customStyle="1" w:styleId="xl803">
    <w:name w:val="xl803"/>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lang w:eastAsia="ru-RU"/>
    </w:rPr>
  </w:style>
  <w:style w:type="paragraph" w:customStyle="1" w:styleId="xl804">
    <w:name w:val="xl804"/>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lang w:eastAsia="ru-RU"/>
    </w:rPr>
  </w:style>
  <w:style w:type="paragraph" w:customStyle="1" w:styleId="xl805">
    <w:name w:val="xl805"/>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806">
    <w:name w:val="xl806"/>
    <w:basedOn w:val="a0"/>
    <w:uiPriority w:val="99"/>
    <w:rsid w:val="00A4311B"/>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textAlignment w:val="top"/>
    </w:pPr>
    <w:rPr>
      <w:lang w:eastAsia="ru-RU"/>
    </w:rPr>
  </w:style>
  <w:style w:type="paragraph" w:customStyle="1" w:styleId="xl807">
    <w:name w:val="xl807"/>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808">
    <w:name w:val="xl808"/>
    <w:basedOn w:val="a0"/>
    <w:uiPriority w:val="99"/>
    <w:rsid w:val="00A4311B"/>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textAlignment w:val="top"/>
    </w:pPr>
    <w:rPr>
      <w:b/>
      <w:bCs/>
      <w:lang w:eastAsia="ru-RU"/>
    </w:rPr>
  </w:style>
  <w:style w:type="paragraph" w:customStyle="1" w:styleId="xl809">
    <w:name w:val="xl809"/>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810">
    <w:name w:val="xl810"/>
    <w:basedOn w:val="a0"/>
    <w:uiPriority w:val="99"/>
    <w:rsid w:val="00A4311B"/>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textAlignment w:val="top"/>
    </w:pPr>
    <w:rPr>
      <w:lang w:eastAsia="ru-RU"/>
    </w:rPr>
  </w:style>
  <w:style w:type="paragraph" w:customStyle="1" w:styleId="xl811">
    <w:name w:val="xl811"/>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lang w:eastAsia="ru-RU"/>
    </w:rPr>
  </w:style>
  <w:style w:type="paragraph" w:customStyle="1" w:styleId="xl812">
    <w:name w:val="xl812"/>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813">
    <w:name w:val="xl813"/>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814">
    <w:name w:val="xl814"/>
    <w:basedOn w:val="a0"/>
    <w:uiPriority w:val="99"/>
    <w:rsid w:val="00A4311B"/>
    <w:pPr>
      <w:suppressAutoHyphens w:val="0"/>
      <w:spacing w:before="100" w:beforeAutospacing="1" w:after="100" w:afterAutospacing="1"/>
      <w:textAlignment w:val="top"/>
    </w:pPr>
    <w:rPr>
      <w:lang w:eastAsia="ru-RU"/>
    </w:rPr>
  </w:style>
  <w:style w:type="paragraph" w:customStyle="1" w:styleId="xl815">
    <w:name w:val="xl815"/>
    <w:basedOn w:val="a0"/>
    <w:uiPriority w:val="99"/>
    <w:rsid w:val="00A4311B"/>
    <w:pPr>
      <w:suppressAutoHyphens w:val="0"/>
      <w:spacing w:before="100" w:beforeAutospacing="1" w:after="100" w:afterAutospacing="1"/>
      <w:jc w:val="center"/>
    </w:pPr>
    <w:rPr>
      <w:b/>
      <w:bCs/>
      <w:sz w:val="36"/>
      <w:szCs w:val="36"/>
      <w:lang w:eastAsia="ru-RU"/>
    </w:rPr>
  </w:style>
  <w:style w:type="paragraph" w:customStyle="1" w:styleId="xl816">
    <w:name w:val="xl816"/>
    <w:basedOn w:val="a0"/>
    <w:uiPriority w:val="99"/>
    <w:rsid w:val="00A4311B"/>
    <w:pPr>
      <w:pBdr>
        <w:bottom w:val="single" w:sz="4" w:space="0" w:color="auto"/>
      </w:pBdr>
      <w:suppressAutoHyphens w:val="0"/>
      <w:spacing w:before="100" w:beforeAutospacing="1" w:after="100" w:afterAutospacing="1"/>
      <w:jc w:val="right"/>
    </w:pPr>
    <w:rPr>
      <w:b/>
      <w:bCs/>
      <w:sz w:val="22"/>
      <w:szCs w:val="22"/>
      <w:lang w:eastAsia="ru-RU"/>
    </w:rPr>
  </w:style>
  <w:style w:type="paragraph" w:customStyle="1" w:styleId="xl817">
    <w:name w:val="xl817"/>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lang w:eastAsia="ru-RU"/>
    </w:rPr>
  </w:style>
  <w:style w:type="paragraph" w:customStyle="1" w:styleId="xl818">
    <w:name w:val="xl818"/>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lang w:eastAsia="ru-RU"/>
    </w:rPr>
  </w:style>
  <w:style w:type="paragraph" w:customStyle="1" w:styleId="xl819">
    <w:name w:val="xl819"/>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820">
    <w:name w:val="xl820"/>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821">
    <w:name w:val="xl821"/>
    <w:basedOn w:val="a0"/>
    <w:uiPriority w:val="99"/>
    <w:rsid w:val="00A4311B"/>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textAlignment w:val="top"/>
    </w:pPr>
    <w:rPr>
      <w:b/>
      <w:bCs/>
      <w:lang w:eastAsia="ru-RU"/>
    </w:rPr>
  </w:style>
  <w:style w:type="paragraph" w:customStyle="1" w:styleId="xl822">
    <w:name w:val="xl822"/>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823">
    <w:name w:val="xl823"/>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824">
    <w:name w:val="xl824"/>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825">
    <w:name w:val="xl825"/>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826">
    <w:name w:val="xl826"/>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lang w:eastAsia="ru-RU"/>
    </w:rPr>
  </w:style>
  <w:style w:type="paragraph" w:customStyle="1" w:styleId="xl827">
    <w:name w:val="xl827"/>
    <w:basedOn w:val="a0"/>
    <w:uiPriority w:val="99"/>
    <w:rsid w:val="00A4311B"/>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textAlignment w:val="top"/>
    </w:pPr>
    <w:rPr>
      <w:lang w:eastAsia="ru-RU"/>
    </w:rPr>
  </w:style>
  <w:style w:type="paragraph" w:customStyle="1" w:styleId="xl828">
    <w:name w:val="xl828"/>
    <w:basedOn w:val="a0"/>
    <w:uiPriority w:val="99"/>
    <w:rsid w:val="00A4311B"/>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textAlignment w:val="top"/>
    </w:pPr>
    <w:rPr>
      <w:b/>
      <w:bCs/>
      <w:lang w:eastAsia="ru-RU"/>
    </w:rPr>
  </w:style>
  <w:style w:type="paragraph" w:customStyle="1" w:styleId="xl829">
    <w:name w:val="xl829"/>
    <w:basedOn w:val="a0"/>
    <w:uiPriority w:val="99"/>
    <w:rsid w:val="00A4311B"/>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textAlignment w:val="top"/>
    </w:pPr>
    <w:rPr>
      <w:b/>
      <w:bCs/>
      <w:lang w:eastAsia="ru-RU"/>
    </w:rPr>
  </w:style>
  <w:style w:type="paragraph" w:customStyle="1" w:styleId="xl830">
    <w:name w:val="xl830"/>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831">
    <w:name w:val="xl831"/>
    <w:basedOn w:val="a0"/>
    <w:uiPriority w:val="99"/>
    <w:rsid w:val="00A4311B"/>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textAlignment w:val="top"/>
    </w:pPr>
    <w:rPr>
      <w:b/>
      <w:bCs/>
      <w:lang w:eastAsia="ru-RU"/>
    </w:rPr>
  </w:style>
  <w:style w:type="paragraph" w:customStyle="1" w:styleId="xl832">
    <w:name w:val="xl832"/>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833">
    <w:name w:val="xl833"/>
    <w:basedOn w:val="a0"/>
    <w:uiPriority w:val="99"/>
    <w:rsid w:val="00A4311B"/>
    <w:pPr>
      <w:pBdr>
        <w:top w:val="single" w:sz="4" w:space="0" w:color="auto"/>
        <w:left w:val="single" w:sz="4" w:space="0" w:color="auto"/>
        <w:bottom w:val="single" w:sz="4" w:space="0" w:color="auto"/>
      </w:pBdr>
      <w:suppressAutoHyphens w:val="0"/>
      <w:spacing w:before="100" w:beforeAutospacing="1" w:after="100" w:afterAutospacing="1"/>
      <w:textAlignment w:val="top"/>
    </w:pPr>
    <w:rPr>
      <w:b/>
      <w:bCs/>
      <w:lang w:eastAsia="ru-RU"/>
    </w:rPr>
  </w:style>
  <w:style w:type="paragraph" w:customStyle="1" w:styleId="xl834">
    <w:name w:val="xl834"/>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lang w:eastAsia="ru-RU"/>
    </w:rPr>
  </w:style>
  <w:style w:type="paragraph" w:customStyle="1" w:styleId="xl835">
    <w:name w:val="xl835"/>
    <w:basedOn w:val="a0"/>
    <w:uiPriority w:val="99"/>
    <w:rsid w:val="00A4311B"/>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jc w:val="right"/>
      <w:textAlignment w:val="top"/>
    </w:pPr>
    <w:rPr>
      <w:b/>
      <w:bCs/>
      <w:lang w:eastAsia="ru-RU"/>
    </w:rPr>
  </w:style>
  <w:style w:type="paragraph" w:customStyle="1" w:styleId="xl836">
    <w:name w:val="xl836"/>
    <w:basedOn w:val="a0"/>
    <w:uiPriority w:val="99"/>
    <w:rsid w:val="00A4311B"/>
    <w:pPr>
      <w:suppressAutoHyphens w:val="0"/>
      <w:spacing w:before="100" w:beforeAutospacing="1" w:after="100" w:afterAutospacing="1"/>
      <w:textAlignment w:val="top"/>
    </w:pPr>
    <w:rPr>
      <w:b/>
      <w:bCs/>
      <w:lang w:eastAsia="ru-RU"/>
    </w:rPr>
  </w:style>
  <w:style w:type="paragraph" w:customStyle="1" w:styleId="xl837">
    <w:name w:val="xl837"/>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838">
    <w:name w:val="xl838"/>
    <w:basedOn w:val="a0"/>
    <w:uiPriority w:val="99"/>
    <w:rsid w:val="00A4311B"/>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both"/>
      <w:textAlignment w:val="top"/>
    </w:pPr>
    <w:rPr>
      <w:lang w:eastAsia="ru-RU"/>
    </w:rPr>
  </w:style>
  <w:style w:type="paragraph" w:customStyle="1" w:styleId="xl839">
    <w:name w:val="xl839"/>
    <w:basedOn w:val="a0"/>
    <w:uiPriority w:val="99"/>
    <w:rsid w:val="00A4311B"/>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textAlignment w:val="top"/>
    </w:pPr>
    <w:rPr>
      <w:lang w:eastAsia="ru-RU"/>
    </w:rPr>
  </w:style>
  <w:style w:type="paragraph" w:customStyle="1" w:styleId="xl840">
    <w:name w:val="xl840"/>
    <w:basedOn w:val="a0"/>
    <w:uiPriority w:val="99"/>
    <w:rsid w:val="00A4311B"/>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jc w:val="center"/>
      <w:textAlignment w:val="top"/>
    </w:pPr>
    <w:rPr>
      <w:b/>
      <w:bCs/>
      <w:lang w:eastAsia="ru-RU"/>
    </w:rPr>
  </w:style>
  <w:style w:type="paragraph" w:customStyle="1" w:styleId="xl841">
    <w:name w:val="xl841"/>
    <w:basedOn w:val="a0"/>
    <w:uiPriority w:val="99"/>
    <w:rsid w:val="00A4311B"/>
    <w:pPr>
      <w:pBdr>
        <w:top w:val="single" w:sz="4" w:space="0" w:color="auto"/>
        <w:left w:val="single" w:sz="4" w:space="0" w:color="auto"/>
        <w:bottom w:val="single" w:sz="4" w:space="0" w:color="auto"/>
      </w:pBdr>
      <w:suppressAutoHyphens w:val="0"/>
      <w:spacing w:before="100" w:beforeAutospacing="1" w:after="100" w:afterAutospacing="1"/>
      <w:jc w:val="center"/>
      <w:textAlignment w:val="top"/>
    </w:pPr>
    <w:rPr>
      <w:b/>
      <w:bCs/>
      <w:lang w:eastAsia="ru-RU"/>
    </w:rPr>
  </w:style>
  <w:style w:type="paragraph" w:customStyle="1" w:styleId="xl842">
    <w:name w:val="xl842"/>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sz w:val="22"/>
      <w:szCs w:val="22"/>
      <w:lang w:eastAsia="ru-RU"/>
    </w:rPr>
  </w:style>
  <w:style w:type="paragraph" w:customStyle="1" w:styleId="xl843">
    <w:name w:val="xl843"/>
    <w:basedOn w:val="a0"/>
    <w:uiPriority w:val="99"/>
    <w:rsid w:val="00A4311B"/>
    <w:pPr>
      <w:pBdr>
        <w:top w:val="single" w:sz="4" w:space="0" w:color="auto"/>
        <w:left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844">
    <w:name w:val="xl844"/>
    <w:basedOn w:val="a0"/>
    <w:uiPriority w:val="99"/>
    <w:rsid w:val="00A4311B"/>
    <w:pPr>
      <w:pBdr>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845">
    <w:name w:val="xl845"/>
    <w:basedOn w:val="a0"/>
    <w:uiPriority w:val="99"/>
    <w:rsid w:val="00A4311B"/>
    <w:pPr>
      <w:pBdr>
        <w:top w:val="single" w:sz="4" w:space="0" w:color="auto"/>
        <w:left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846">
    <w:name w:val="xl846"/>
    <w:basedOn w:val="a0"/>
    <w:uiPriority w:val="99"/>
    <w:rsid w:val="00A4311B"/>
    <w:pPr>
      <w:suppressAutoHyphens w:val="0"/>
      <w:spacing w:before="100" w:beforeAutospacing="1" w:after="100" w:afterAutospacing="1"/>
      <w:jc w:val="right"/>
      <w:textAlignment w:val="top"/>
    </w:pPr>
    <w:rPr>
      <w:lang w:eastAsia="ru-RU"/>
    </w:rPr>
  </w:style>
  <w:style w:type="paragraph" w:customStyle="1" w:styleId="xl847">
    <w:name w:val="xl847"/>
    <w:basedOn w:val="a0"/>
    <w:uiPriority w:val="99"/>
    <w:rsid w:val="00A4311B"/>
    <w:pPr>
      <w:suppressAutoHyphens w:val="0"/>
      <w:spacing w:before="100" w:beforeAutospacing="1" w:after="100" w:afterAutospacing="1"/>
      <w:jc w:val="right"/>
      <w:textAlignment w:val="top"/>
    </w:pPr>
    <w:rPr>
      <w:lang w:eastAsia="ru-RU"/>
    </w:rPr>
  </w:style>
  <w:style w:type="paragraph" w:customStyle="1" w:styleId="xl848">
    <w:name w:val="xl848"/>
    <w:basedOn w:val="a0"/>
    <w:uiPriority w:val="99"/>
    <w:rsid w:val="00A4311B"/>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textAlignment w:val="top"/>
    </w:pPr>
    <w:rPr>
      <w:lang w:eastAsia="ru-RU"/>
    </w:rPr>
  </w:style>
  <w:style w:type="paragraph" w:customStyle="1" w:styleId="xl849">
    <w:name w:val="xl849"/>
    <w:basedOn w:val="a0"/>
    <w:uiPriority w:val="99"/>
    <w:rsid w:val="00A4311B"/>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textAlignment w:val="top"/>
    </w:pPr>
    <w:rPr>
      <w:lang w:eastAsia="ru-RU"/>
    </w:rPr>
  </w:style>
  <w:style w:type="paragraph" w:customStyle="1" w:styleId="xl850">
    <w:name w:val="xl850"/>
    <w:basedOn w:val="a0"/>
    <w:uiPriority w:val="99"/>
    <w:rsid w:val="00A4311B"/>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textAlignment w:val="top"/>
    </w:pPr>
    <w:rPr>
      <w:b/>
      <w:bCs/>
      <w:lang w:eastAsia="ru-RU"/>
    </w:rPr>
  </w:style>
  <w:style w:type="paragraph" w:customStyle="1" w:styleId="xl851">
    <w:name w:val="xl851"/>
    <w:basedOn w:val="a0"/>
    <w:uiPriority w:val="99"/>
    <w:rsid w:val="00A4311B"/>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right"/>
      <w:textAlignment w:val="top"/>
    </w:pPr>
    <w:rPr>
      <w:b/>
      <w:bCs/>
      <w:color w:val="000000"/>
      <w:lang w:eastAsia="ru-RU"/>
    </w:rPr>
  </w:style>
  <w:style w:type="paragraph" w:customStyle="1" w:styleId="xl852">
    <w:name w:val="xl852"/>
    <w:basedOn w:val="a0"/>
    <w:uiPriority w:val="99"/>
    <w:rsid w:val="00A4311B"/>
    <w:pPr>
      <w:pBdr>
        <w:top w:val="single" w:sz="4" w:space="0" w:color="auto"/>
        <w:left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853">
    <w:name w:val="xl853"/>
    <w:basedOn w:val="a0"/>
    <w:uiPriority w:val="99"/>
    <w:rsid w:val="00A4311B"/>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lang w:eastAsia="ru-RU"/>
    </w:rPr>
  </w:style>
  <w:style w:type="paragraph" w:customStyle="1" w:styleId="xl854">
    <w:name w:val="xl854"/>
    <w:basedOn w:val="a0"/>
    <w:uiPriority w:val="99"/>
    <w:rsid w:val="00A4311B"/>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855">
    <w:name w:val="xl855"/>
    <w:basedOn w:val="a0"/>
    <w:uiPriority w:val="99"/>
    <w:rsid w:val="00A4311B"/>
    <w:pPr>
      <w:pBdr>
        <w:top w:val="single" w:sz="4" w:space="0" w:color="auto"/>
        <w:left w:val="single" w:sz="4" w:space="0" w:color="auto"/>
        <w:right w:val="single" w:sz="4" w:space="0" w:color="auto"/>
      </w:pBdr>
      <w:shd w:val="clear" w:color="auto" w:fill="FFFFFF"/>
      <w:suppressAutoHyphens w:val="0"/>
      <w:spacing w:before="100" w:beforeAutospacing="1" w:after="100" w:afterAutospacing="1"/>
      <w:textAlignment w:val="top"/>
    </w:pPr>
    <w:rPr>
      <w:b/>
      <w:bCs/>
      <w:lang w:eastAsia="ru-RU"/>
    </w:rPr>
  </w:style>
  <w:style w:type="paragraph" w:customStyle="1" w:styleId="xl856">
    <w:name w:val="xl856"/>
    <w:basedOn w:val="a0"/>
    <w:uiPriority w:val="99"/>
    <w:rsid w:val="00A4311B"/>
    <w:pPr>
      <w:pBdr>
        <w:top w:val="single" w:sz="4" w:space="0" w:color="auto"/>
        <w:left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857">
    <w:name w:val="xl857"/>
    <w:basedOn w:val="a0"/>
    <w:uiPriority w:val="99"/>
    <w:rsid w:val="00A4311B"/>
    <w:pPr>
      <w:pBdr>
        <w:top w:val="single" w:sz="4" w:space="0" w:color="auto"/>
        <w:left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858">
    <w:name w:val="xl858"/>
    <w:basedOn w:val="a0"/>
    <w:uiPriority w:val="99"/>
    <w:rsid w:val="00A4311B"/>
    <w:pPr>
      <w:pBdr>
        <w:top w:val="single" w:sz="4" w:space="0" w:color="auto"/>
        <w:left w:val="single" w:sz="4" w:space="0" w:color="auto"/>
      </w:pBdr>
      <w:suppressAutoHyphens w:val="0"/>
      <w:spacing w:before="100" w:beforeAutospacing="1" w:after="100" w:afterAutospacing="1"/>
      <w:textAlignment w:val="top"/>
    </w:pPr>
    <w:rPr>
      <w:b/>
      <w:bCs/>
      <w:lang w:eastAsia="ru-RU"/>
    </w:rPr>
  </w:style>
  <w:style w:type="paragraph" w:customStyle="1" w:styleId="xl859">
    <w:name w:val="xl859"/>
    <w:basedOn w:val="a0"/>
    <w:uiPriority w:val="99"/>
    <w:rsid w:val="00A4311B"/>
    <w:pPr>
      <w:pBdr>
        <w:top w:val="single" w:sz="4" w:space="0" w:color="000000"/>
        <w:left w:val="single" w:sz="4" w:space="0" w:color="000000"/>
        <w:right w:val="single" w:sz="4" w:space="0" w:color="000000"/>
      </w:pBdr>
      <w:shd w:val="clear" w:color="auto" w:fill="FFFFFF"/>
      <w:suppressAutoHyphens w:val="0"/>
      <w:spacing w:before="100" w:beforeAutospacing="1" w:after="100" w:afterAutospacing="1"/>
      <w:jc w:val="right"/>
      <w:textAlignment w:val="top"/>
    </w:pPr>
    <w:rPr>
      <w:b/>
      <w:bCs/>
      <w:color w:val="000000"/>
      <w:lang w:eastAsia="ru-RU"/>
    </w:rPr>
  </w:style>
  <w:style w:type="paragraph" w:customStyle="1" w:styleId="xl860">
    <w:name w:val="xl860"/>
    <w:basedOn w:val="a0"/>
    <w:uiPriority w:val="99"/>
    <w:rsid w:val="00A4311B"/>
    <w:pPr>
      <w:pBdr>
        <w:top w:val="single" w:sz="4" w:space="0" w:color="auto"/>
        <w:left w:val="single" w:sz="4" w:space="0" w:color="auto"/>
        <w:right w:val="single" w:sz="4" w:space="0" w:color="auto"/>
      </w:pBdr>
      <w:shd w:val="clear" w:color="auto" w:fill="FFFFFF"/>
      <w:suppressAutoHyphens w:val="0"/>
      <w:spacing w:before="100" w:beforeAutospacing="1" w:after="100" w:afterAutospacing="1"/>
      <w:textAlignment w:val="top"/>
    </w:pPr>
    <w:rPr>
      <w:b/>
      <w:bCs/>
      <w:lang w:eastAsia="ru-RU"/>
    </w:rPr>
  </w:style>
  <w:style w:type="paragraph" w:customStyle="1" w:styleId="xl861">
    <w:name w:val="xl861"/>
    <w:basedOn w:val="a0"/>
    <w:uiPriority w:val="99"/>
    <w:rsid w:val="00A4311B"/>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textAlignment w:val="top"/>
    </w:pPr>
    <w:rPr>
      <w:b/>
      <w:bCs/>
      <w:color w:val="000000"/>
      <w:lang w:eastAsia="ru-RU"/>
    </w:rPr>
  </w:style>
  <w:style w:type="paragraph" w:customStyle="1" w:styleId="xl862">
    <w:name w:val="xl862"/>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lang w:eastAsia="ru-RU"/>
    </w:rPr>
  </w:style>
  <w:style w:type="paragraph" w:customStyle="1" w:styleId="xl863">
    <w:name w:val="xl863"/>
    <w:basedOn w:val="a0"/>
    <w:uiPriority w:val="99"/>
    <w:rsid w:val="00A4311B"/>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jc w:val="center"/>
      <w:textAlignment w:val="top"/>
    </w:pPr>
    <w:rPr>
      <w:b/>
      <w:bCs/>
      <w:lang w:eastAsia="ru-RU"/>
    </w:rPr>
  </w:style>
  <w:style w:type="paragraph" w:customStyle="1" w:styleId="afff">
    <w:name w:val="Знак Знак Знак Знак Знак Знак Знак"/>
    <w:basedOn w:val="a0"/>
    <w:uiPriority w:val="99"/>
    <w:rsid w:val="00A4311B"/>
    <w:pPr>
      <w:suppressAutoHyphens w:val="0"/>
      <w:spacing w:after="160" w:line="240" w:lineRule="exact"/>
    </w:pPr>
    <w:rPr>
      <w:rFonts w:ascii="Verdana" w:hAnsi="Verdana" w:cs="Verdana"/>
      <w:sz w:val="20"/>
      <w:szCs w:val="20"/>
      <w:lang w:val="en-US" w:eastAsia="en-US"/>
    </w:rPr>
  </w:style>
  <w:style w:type="paragraph" w:styleId="HTML">
    <w:name w:val="HTML Preformatted"/>
    <w:basedOn w:val="a0"/>
    <w:link w:val="HTML0"/>
    <w:uiPriority w:val="99"/>
    <w:rsid w:val="00A43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1"/>
    <w:link w:val="HTML"/>
    <w:uiPriority w:val="99"/>
    <w:rsid w:val="00A4311B"/>
    <w:rPr>
      <w:rFonts w:ascii="Courier New" w:eastAsia="Times New Roman" w:hAnsi="Courier New" w:cs="Courier New"/>
      <w:sz w:val="20"/>
      <w:szCs w:val="20"/>
      <w:lang w:eastAsia="ru-RU"/>
    </w:rPr>
  </w:style>
  <w:style w:type="paragraph" w:customStyle="1" w:styleId="headertexttopleveltextcentertext">
    <w:name w:val="headertext topleveltext centertext"/>
    <w:basedOn w:val="a0"/>
    <w:uiPriority w:val="99"/>
    <w:rsid w:val="00A4311B"/>
    <w:pPr>
      <w:suppressAutoHyphens w:val="0"/>
      <w:spacing w:before="100" w:beforeAutospacing="1" w:after="100" w:afterAutospacing="1"/>
    </w:pPr>
    <w:rPr>
      <w:lang w:eastAsia="ru-RU"/>
    </w:rPr>
  </w:style>
  <w:style w:type="paragraph" w:customStyle="1" w:styleId="formattexttopleveltext">
    <w:name w:val="formattext topleveltext"/>
    <w:basedOn w:val="a0"/>
    <w:uiPriority w:val="99"/>
    <w:rsid w:val="00A4311B"/>
    <w:pPr>
      <w:suppressAutoHyphens w:val="0"/>
      <w:spacing w:before="100" w:beforeAutospacing="1" w:after="100" w:afterAutospacing="1"/>
    </w:pPr>
    <w:rPr>
      <w:lang w:eastAsia="ru-RU"/>
    </w:rPr>
  </w:style>
  <w:style w:type="paragraph" w:customStyle="1" w:styleId="formattext">
    <w:name w:val="formattext"/>
    <w:basedOn w:val="a0"/>
    <w:uiPriority w:val="99"/>
    <w:rsid w:val="00A4311B"/>
    <w:pPr>
      <w:suppressAutoHyphens w:val="0"/>
      <w:spacing w:before="100" w:beforeAutospacing="1" w:after="100" w:afterAutospacing="1"/>
    </w:pPr>
    <w:rPr>
      <w:lang w:eastAsia="ru-RU"/>
    </w:rPr>
  </w:style>
  <w:style w:type="paragraph" w:customStyle="1" w:styleId="unformattexttopleveltext">
    <w:name w:val="unformattext topleveltext"/>
    <w:basedOn w:val="a0"/>
    <w:uiPriority w:val="99"/>
    <w:rsid w:val="00A4311B"/>
    <w:pPr>
      <w:suppressAutoHyphens w:val="0"/>
      <w:spacing w:before="100" w:beforeAutospacing="1" w:after="100" w:afterAutospacing="1"/>
    </w:pPr>
    <w:rPr>
      <w:lang w:eastAsia="ru-RU"/>
    </w:rPr>
  </w:style>
  <w:style w:type="paragraph" w:customStyle="1" w:styleId="28">
    <w:name w:val="Абзац списка2"/>
    <w:basedOn w:val="a0"/>
    <w:uiPriority w:val="99"/>
    <w:rsid w:val="00A4311B"/>
    <w:pPr>
      <w:widowControl w:val="0"/>
      <w:suppressAutoHyphens w:val="0"/>
      <w:autoSpaceDE w:val="0"/>
      <w:autoSpaceDN w:val="0"/>
      <w:adjustRightInd w:val="0"/>
      <w:ind w:left="720"/>
    </w:pPr>
    <w:rPr>
      <w:rFonts w:ascii="Calibri" w:eastAsia="Calibri" w:hAnsi="Calibri"/>
      <w:sz w:val="20"/>
      <w:szCs w:val="20"/>
      <w:lang w:eastAsia="ru-RU"/>
    </w:rPr>
  </w:style>
  <w:style w:type="paragraph" w:customStyle="1" w:styleId="18">
    <w:name w:val="Знак1 Знак Знак Знак"/>
    <w:basedOn w:val="a0"/>
    <w:uiPriority w:val="99"/>
    <w:rsid w:val="00A4311B"/>
    <w:pPr>
      <w:suppressAutoHyphens w:val="0"/>
      <w:spacing w:after="160" w:line="240" w:lineRule="exact"/>
    </w:pPr>
    <w:rPr>
      <w:rFonts w:ascii="Verdana" w:hAnsi="Verdana" w:cs="Verdana"/>
      <w:lang w:val="en-US" w:eastAsia="en-US"/>
    </w:rPr>
  </w:style>
  <w:style w:type="paragraph" w:customStyle="1" w:styleId="afff0">
    <w:name w:val="Таблицы (моноширинный)"/>
    <w:basedOn w:val="a0"/>
    <w:next w:val="a0"/>
    <w:uiPriority w:val="99"/>
    <w:rsid w:val="00A4311B"/>
    <w:pPr>
      <w:widowControl w:val="0"/>
      <w:suppressAutoHyphens w:val="0"/>
      <w:autoSpaceDE w:val="0"/>
      <w:autoSpaceDN w:val="0"/>
      <w:adjustRightInd w:val="0"/>
      <w:jc w:val="both"/>
    </w:pPr>
    <w:rPr>
      <w:rFonts w:ascii="Courier New" w:hAnsi="Courier New" w:cs="Courier New"/>
      <w:sz w:val="20"/>
      <w:szCs w:val="20"/>
      <w:lang w:eastAsia="ru-RU"/>
    </w:rPr>
  </w:style>
  <w:style w:type="paragraph" w:customStyle="1" w:styleId="19">
    <w:name w:val="Знак1 Знак Знак Знак Знак Знак Знак"/>
    <w:basedOn w:val="a0"/>
    <w:uiPriority w:val="99"/>
    <w:rsid w:val="00A4311B"/>
    <w:pPr>
      <w:suppressAutoHyphens w:val="0"/>
      <w:spacing w:after="160" w:line="240" w:lineRule="exact"/>
    </w:pPr>
    <w:rPr>
      <w:rFonts w:ascii="Verdana" w:hAnsi="Verdana" w:cs="Verdana"/>
      <w:lang w:val="en-US" w:eastAsia="en-US"/>
    </w:rPr>
  </w:style>
  <w:style w:type="paragraph" w:customStyle="1" w:styleId="fn2r">
    <w:name w:val="fn2r"/>
    <w:basedOn w:val="a0"/>
    <w:uiPriority w:val="99"/>
    <w:rsid w:val="00A4311B"/>
    <w:pPr>
      <w:suppressAutoHyphens w:val="0"/>
      <w:spacing w:before="100" w:beforeAutospacing="1" w:after="100" w:afterAutospacing="1"/>
    </w:pPr>
    <w:rPr>
      <w:lang w:eastAsia="ru-RU"/>
    </w:rPr>
  </w:style>
  <w:style w:type="character" w:customStyle="1" w:styleId="150">
    <w:name w:val="Знак Знак15"/>
    <w:uiPriority w:val="99"/>
    <w:rsid w:val="00A4311B"/>
    <w:rPr>
      <w:rFonts w:ascii="Verdana" w:hAnsi="Verdana" w:cs="Verdana"/>
      <w:b/>
      <w:bCs/>
      <w:color w:val="C41C16"/>
      <w:kern w:val="32"/>
      <w:sz w:val="32"/>
      <w:szCs w:val="32"/>
    </w:rPr>
  </w:style>
  <w:style w:type="character" w:customStyle="1" w:styleId="Pro-List10">
    <w:name w:val="Pro-List #1 Знак Знак"/>
    <w:basedOn w:val="Pro-Gramma0"/>
    <w:link w:val="Pro-List1"/>
    <w:uiPriority w:val="99"/>
    <w:locked/>
    <w:rsid w:val="00A4311B"/>
  </w:style>
  <w:style w:type="paragraph" w:customStyle="1" w:styleId="29">
    <w:name w:val="Без интервала2"/>
    <w:uiPriority w:val="99"/>
    <w:qFormat/>
    <w:rsid w:val="00A4311B"/>
    <w:pPr>
      <w:spacing w:after="0" w:line="240" w:lineRule="auto"/>
    </w:pPr>
    <w:rPr>
      <w:rFonts w:ascii="Times New Roman" w:eastAsia="Times New Roman" w:hAnsi="Times New Roman" w:cs="Times New Roman"/>
      <w:sz w:val="26"/>
      <w:szCs w:val="26"/>
    </w:rPr>
  </w:style>
  <w:style w:type="paragraph" w:styleId="36">
    <w:name w:val="Body Text 3"/>
    <w:basedOn w:val="a0"/>
    <w:link w:val="37"/>
    <w:uiPriority w:val="99"/>
    <w:rsid w:val="00A4311B"/>
    <w:pPr>
      <w:suppressAutoHyphens w:val="0"/>
      <w:spacing w:after="120"/>
    </w:pPr>
    <w:rPr>
      <w:sz w:val="16"/>
      <w:szCs w:val="16"/>
      <w:lang w:eastAsia="ru-RU"/>
    </w:rPr>
  </w:style>
  <w:style w:type="character" w:customStyle="1" w:styleId="37">
    <w:name w:val="Основной текст 3 Знак"/>
    <w:basedOn w:val="a1"/>
    <w:link w:val="36"/>
    <w:uiPriority w:val="99"/>
    <w:rsid w:val="00A4311B"/>
    <w:rPr>
      <w:rFonts w:ascii="Times New Roman" w:eastAsia="Times New Roman" w:hAnsi="Times New Roman" w:cs="Times New Roman"/>
      <w:sz w:val="16"/>
      <w:szCs w:val="16"/>
      <w:lang w:eastAsia="ru-RU"/>
    </w:rPr>
  </w:style>
  <w:style w:type="character" w:customStyle="1" w:styleId="afff1">
    <w:name w:val="Гипертекстовая ссылка"/>
    <w:uiPriority w:val="99"/>
    <w:rsid w:val="00A4311B"/>
    <w:rPr>
      <w:color w:val="008000"/>
    </w:rPr>
  </w:style>
  <w:style w:type="character" w:customStyle="1" w:styleId="140">
    <w:name w:val="Знак Знак14"/>
    <w:uiPriority w:val="99"/>
    <w:locked/>
    <w:rsid w:val="00A4311B"/>
    <w:rPr>
      <w:rFonts w:ascii="Verdana" w:hAnsi="Verdana" w:cs="Verdana"/>
      <w:b/>
      <w:bCs/>
      <w:color w:val="C41C16"/>
      <w:sz w:val="28"/>
      <w:szCs w:val="28"/>
      <w:lang w:val="ru-RU" w:eastAsia="ru-RU"/>
    </w:rPr>
  </w:style>
  <w:style w:type="character" w:customStyle="1" w:styleId="130">
    <w:name w:val="Знак Знак13"/>
    <w:uiPriority w:val="99"/>
    <w:locked/>
    <w:rsid w:val="00A4311B"/>
    <w:rPr>
      <w:rFonts w:ascii="Cambria" w:hAnsi="Cambria" w:cs="Cambria"/>
      <w:b/>
      <w:bCs/>
      <w:sz w:val="26"/>
      <w:szCs w:val="26"/>
      <w:lang w:val="ru-RU" w:eastAsia="ru-RU"/>
    </w:rPr>
  </w:style>
  <w:style w:type="character" w:customStyle="1" w:styleId="110">
    <w:name w:val="Знак Знак11"/>
    <w:uiPriority w:val="99"/>
    <w:locked/>
    <w:rsid w:val="00A4311B"/>
    <w:rPr>
      <w:rFonts w:ascii="Cambria" w:hAnsi="Cambria" w:cs="Cambria"/>
      <w:color w:val="243F60"/>
      <w:sz w:val="24"/>
      <w:szCs w:val="24"/>
      <w:lang w:val="ru-RU" w:eastAsia="ru-RU"/>
    </w:rPr>
  </w:style>
  <w:style w:type="character" w:customStyle="1" w:styleId="1a">
    <w:name w:val="Знак Знак1"/>
    <w:aliases w:val="Основной текст Знак1"/>
    <w:uiPriority w:val="99"/>
    <w:locked/>
    <w:rsid w:val="00A4311B"/>
    <w:rPr>
      <w:lang w:val="ru-RU" w:eastAsia="ru-RU"/>
    </w:rPr>
  </w:style>
  <w:style w:type="character" w:customStyle="1" w:styleId="2a">
    <w:name w:val="Знак Знак2"/>
    <w:uiPriority w:val="99"/>
    <w:locked/>
    <w:rsid w:val="00A4311B"/>
    <w:rPr>
      <w:rFonts w:ascii="Calibri" w:eastAsia="Times New Roman" w:hAnsi="Calibri" w:cs="Calibri"/>
      <w:lang w:val="ru-RU" w:eastAsia="en-US"/>
    </w:rPr>
  </w:style>
  <w:style w:type="character" w:customStyle="1" w:styleId="61">
    <w:name w:val="Знак Знак6"/>
    <w:uiPriority w:val="99"/>
    <w:locked/>
    <w:rsid w:val="00A4311B"/>
    <w:rPr>
      <w:sz w:val="24"/>
      <w:szCs w:val="24"/>
      <w:lang w:val="ru-RU" w:eastAsia="ru-RU"/>
    </w:rPr>
  </w:style>
  <w:style w:type="character" w:customStyle="1" w:styleId="71">
    <w:name w:val="Знак Знак7"/>
    <w:uiPriority w:val="99"/>
    <w:locked/>
    <w:rsid w:val="00A4311B"/>
    <w:rPr>
      <w:lang w:val="ru-RU" w:eastAsia="ru-RU"/>
    </w:rPr>
  </w:style>
  <w:style w:type="character" w:customStyle="1" w:styleId="8">
    <w:name w:val="Знак Знак8"/>
    <w:uiPriority w:val="99"/>
    <w:locked/>
    <w:rsid w:val="00A4311B"/>
    <w:rPr>
      <w:sz w:val="44"/>
      <w:szCs w:val="44"/>
      <w:lang w:val="ru-RU" w:eastAsia="ru-RU"/>
    </w:rPr>
  </w:style>
  <w:style w:type="character" w:customStyle="1" w:styleId="43">
    <w:name w:val="Знак Знак4"/>
    <w:uiPriority w:val="99"/>
    <w:locked/>
    <w:rsid w:val="00A4311B"/>
    <w:rPr>
      <w:rFonts w:ascii="Cambria" w:hAnsi="Cambria" w:cs="Cambria"/>
      <w:sz w:val="24"/>
      <w:szCs w:val="24"/>
      <w:lang w:val="ru-RU" w:eastAsia="ru-RU"/>
    </w:rPr>
  </w:style>
  <w:style w:type="character" w:customStyle="1" w:styleId="38">
    <w:name w:val="Знак Знак3"/>
    <w:uiPriority w:val="99"/>
    <w:locked/>
    <w:rsid w:val="00A4311B"/>
    <w:rPr>
      <w:rFonts w:ascii="Tahoma" w:hAnsi="Tahoma" w:cs="Tahoma"/>
      <w:sz w:val="16"/>
      <w:szCs w:val="16"/>
      <w:lang w:val="ru-RU" w:eastAsia="ru-RU"/>
    </w:rPr>
  </w:style>
  <w:style w:type="character" w:customStyle="1" w:styleId="100">
    <w:name w:val="Знак Знак10"/>
    <w:uiPriority w:val="99"/>
    <w:locked/>
    <w:rsid w:val="00A4311B"/>
    <w:rPr>
      <w:rFonts w:ascii="Tahoma" w:hAnsi="Tahoma" w:cs="Tahoma"/>
      <w:sz w:val="16"/>
      <w:szCs w:val="16"/>
      <w:lang w:val="ru-RU" w:eastAsia="ru-RU"/>
    </w:rPr>
  </w:style>
  <w:style w:type="paragraph" w:customStyle="1" w:styleId="pro-grammacxsplast">
    <w:name w:val="pro-grammacxsplast"/>
    <w:basedOn w:val="a0"/>
    <w:uiPriority w:val="99"/>
    <w:rsid w:val="00A4311B"/>
    <w:pPr>
      <w:suppressAutoHyphens w:val="0"/>
      <w:spacing w:before="100" w:beforeAutospacing="1" w:after="100" w:afterAutospacing="1"/>
    </w:pPr>
    <w:rPr>
      <w:lang w:eastAsia="ru-RU"/>
    </w:rPr>
  </w:style>
  <w:style w:type="paragraph" w:customStyle="1" w:styleId="afff2">
    <w:name w:val="Нормальный (таблица)"/>
    <w:basedOn w:val="a0"/>
    <w:next w:val="a0"/>
    <w:uiPriority w:val="99"/>
    <w:rsid w:val="00A4311B"/>
    <w:pPr>
      <w:widowControl w:val="0"/>
      <w:suppressAutoHyphens w:val="0"/>
      <w:autoSpaceDE w:val="0"/>
      <w:autoSpaceDN w:val="0"/>
      <w:adjustRightInd w:val="0"/>
      <w:jc w:val="both"/>
    </w:pPr>
    <w:rPr>
      <w:rFonts w:ascii="Arial" w:hAnsi="Arial" w:cs="Arial"/>
      <w:sz w:val="26"/>
      <w:szCs w:val="26"/>
      <w:lang w:eastAsia="ru-RU"/>
    </w:rPr>
  </w:style>
  <w:style w:type="paragraph" w:customStyle="1" w:styleId="ConsPlusTitlePage">
    <w:name w:val="ConsPlusTitlePage"/>
    <w:uiPriority w:val="99"/>
    <w:rsid w:val="00A4311B"/>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b">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A4311B"/>
    <w:rPr>
      <w:rFonts w:eastAsia="Times New Roman"/>
      <w:lang w:eastAsia="ru-RU"/>
    </w:rPr>
  </w:style>
  <w:style w:type="paragraph" w:customStyle="1" w:styleId="ListParagraph11">
    <w:name w:val="List Paragraph11"/>
    <w:basedOn w:val="a0"/>
    <w:uiPriority w:val="99"/>
    <w:rsid w:val="00A4311B"/>
    <w:pPr>
      <w:suppressAutoHyphens w:val="0"/>
      <w:spacing w:after="200" w:line="276" w:lineRule="auto"/>
      <w:ind w:left="720"/>
    </w:pPr>
    <w:rPr>
      <w:rFonts w:ascii="Calibri" w:hAnsi="Calibri" w:cs="Calibri"/>
      <w:sz w:val="22"/>
      <w:szCs w:val="22"/>
      <w:lang w:eastAsia="en-US"/>
    </w:rPr>
  </w:style>
  <w:style w:type="paragraph" w:customStyle="1" w:styleId="ConsNonformat">
    <w:name w:val="ConsNonformat"/>
    <w:uiPriority w:val="99"/>
    <w:rsid w:val="00A4311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FontStyle12">
    <w:name w:val="Font Style12"/>
    <w:uiPriority w:val="99"/>
    <w:rsid w:val="00A4311B"/>
    <w:rPr>
      <w:rFonts w:ascii="Times New Roman" w:hAnsi="Times New Roman" w:cs="Times New Roman"/>
      <w:sz w:val="26"/>
      <w:szCs w:val="26"/>
    </w:rPr>
  </w:style>
  <w:style w:type="character" w:customStyle="1" w:styleId="FontStyle19">
    <w:name w:val="Font Style19"/>
    <w:uiPriority w:val="99"/>
    <w:rsid w:val="00A4311B"/>
    <w:rPr>
      <w:rFonts w:ascii="Times New Roman" w:hAnsi="Times New Roman" w:cs="Times New Roman"/>
      <w:b/>
      <w:bCs/>
      <w:sz w:val="26"/>
      <w:szCs w:val="26"/>
    </w:rPr>
  </w:style>
  <w:style w:type="character" w:customStyle="1" w:styleId="FontStyle20">
    <w:name w:val="Font Style20"/>
    <w:uiPriority w:val="99"/>
    <w:rsid w:val="00A4311B"/>
    <w:rPr>
      <w:rFonts w:ascii="Times New Roman" w:hAnsi="Times New Roman" w:cs="Times New Roman"/>
      <w:sz w:val="26"/>
      <w:szCs w:val="26"/>
    </w:rPr>
  </w:style>
  <w:style w:type="paragraph" w:styleId="2b">
    <w:name w:val="Body Text 2"/>
    <w:basedOn w:val="a0"/>
    <w:link w:val="2c"/>
    <w:uiPriority w:val="99"/>
    <w:rsid w:val="00A4311B"/>
    <w:pPr>
      <w:spacing w:after="120" w:line="480" w:lineRule="auto"/>
    </w:pPr>
    <w:rPr>
      <w:rFonts w:ascii="Calibri" w:eastAsia="Calibri" w:hAnsi="Calibri" w:cs="Calibri"/>
      <w:sz w:val="22"/>
      <w:szCs w:val="22"/>
    </w:rPr>
  </w:style>
  <w:style w:type="character" w:customStyle="1" w:styleId="2c">
    <w:name w:val="Основной текст 2 Знак"/>
    <w:basedOn w:val="a1"/>
    <w:link w:val="2b"/>
    <w:uiPriority w:val="99"/>
    <w:rsid w:val="00A4311B"/>
    <w:rPr>
      <w:rFonts w:ascii="Calibri" w:eastAsia="Calibri" w:hAnsi="Calibri" w:cs="Calibri"/>
      <w:lang w:eastAsia="zh-CN"/>
    </w:rPr>
  </w:style>
  <w:style w:type="character" w:customStyle="1" w:styleId="okpdspan1">
    <w:name w:val="okpd_span1"/>
    <w:uiPriority w:val="99"/>
    <w:rsid w:val="00A4311B"/>
    <w:rPr>
      <w:b/>
      <w:bCs/>
    </w:rPr>
  </w:style>
  <w:style w:type="character" w:customStyle="1" w:styleId="textitem-characteristicsattrs-el-value">
    <w:name w:val="text item-characteristics__attrs-el-value"/>
    <w:basedOn w:val="a1"/>
    <w:uiPriority w:val="99"/>
    <w:rsid w:val="00A4311B"/>
  </w:style>
  <w:style w:type="character" w:customStyle="1" w:styleId="1c">
    <w:name w:val="Основной шрифт абзаца1"/>
    <w:uiPriority w:val="99"/>
    <w:rsid w:val="00A4311B"/>
  </w:style>
  <w:style w:type="character" w:customStyle="1" w:styleId="1d">
    <w:name w:val="Строгий1"/>
    <w:uiPriority w:val="99"/>
    <w:rsid w:val="00A4311B"/>
    <w:rPr>
      <w:b/>
      <w:bCs/>
    </w:rPr>
  </w:style>
  <w:style w:type="paragraph" w:customStyle="1" w:styleId="afff3">
    <w:name w:val="Заголовок статьи"/>
    <w:basedOn w:val="a0"/>
    <w:next w:val="a0"/>
    <w:uiPriority w:val="99"/>
    <w:rsid w:val="00A4311B"/>
    <w:pPr>
      <w:suppressAutoHyphens w:val="0"/>
      <w:autoSpaceDE w:val="0"/>
      <w:autoSpaceDN w:val="0"/>
      <w:adjustRightInd w:val="0"/>
      <w:ind w:left="1612" w:hanging="892"/>
      <w:jc w:val="both"/>
    </w:pPr>
    <w:rPr>
      <w:rFonts w:ascii="Arial" w:hAnsi="Arial" w:cs="Arial"/>
      <w:lang w:eastAsia="en-US"/>
    </w:rPr>
  </w:style>
  <w:style w:type="character" w:customStyle="1" w:styleId="afff4">
    <w:name w:val="Сноска_"/>
    <w:link w:val="afff5"/>
    <w:uiPriority w:val="99"/>
    <w:locked/>
    <w:rsid w:val="00A4311B"/>
    <w:rPr>
      <w:sz w:val="23"/>
      <w:szCs w:val="23"/>
      <w:shd w:val="clear" w:color="auto" w:fill="FFFFFF"/>
    </w:rPr>
  </w:style>
  <w:style w:type="paragraph" w:customStyle="1" w:styleId="afff5">
    <w:name w:val="Сноска"/>
    <w:basedOn w:val="a0"/>
    <w:link w:val="afff4"/>
    <w:uiPriority w:val="99"/>
    <w:rsid w:val="00A4311B"/>
    <w:pPr>
      <w:shd w:val="clear" w:color="auto" w:fill="FFFFFF"/>
      <w:suppressAutoHyphens w:val="0"/>
      <w:spacing w:line="274" w:lineRule="exact"/>
    </w:pPr>
    <w:rPr>
      <w:rFonts w:asciiTheme="minorHAnsi" w:eastAsiaTheme="minorHAnsi" w:hAnsiTheme="minorHAnsi" w:cstheme="minorBidi"/>
      <w:sz w:val="23"/>
      <w:szCs w:val="23"/>
      <w:lang w:eastAsia="en-US"/>
    </w:rPr>
  </w:style>
  <w:style w:type="character" w:customStyle="1" w:styleId="2d">
    <w:name w:val="Сноска (2)_"/>
    <w:link w:val="2e"/>
    <w:uiPriority w:val="99"/>
    <w:locked/>
    <w:rsid w:val="00A4311B"/>
    <w:rPr>
      <w:shd w:val="clear" w:color="auto" w:fill="FFFFFF"/>
    </w:rPr>
  </w:style>
  <w:style w:type="paragraph" w:customStyle="1" w:styleId="2e">
    <w:name w:val="Сноска (2)"/>
    <w:basedOn w:val="a0"/>
    <w:link w:val="2d"/>
    <w:uiPriority w:val="99"/>
    <w:rsid w:val="00A4311B"/>
    <w:pPr>
      <w:shd w:val="clear" w:color="auto" w:fill="FFFFFF"/>
      <w:suppressAutoHyphens w:val="0"/>
      <w:spacing w:line="240" w:lineRule="atLeast"/>
    </w:pPr>
    <w:rPr>
      <w:rFonts w:asciiTheme="minorHAnsi" w:eastAsiaTheme="minorHAnsi" w:hAnsiTheme="minorHAnsi" w:cstheme="minorBidi"/>
      <w:sz w:val="22"/>
      <w:szCs w:val="22"/>
      <w:lang w:eastAsia="en-US"/>
    </w:rPr>
  </w:style>
  <w:style w:type="paragraph" w:customStyle="1" w:styleId="210">
    <w:name w:val="Основной текст (2)1"/>
    <w:basedOn w:val="a0"/>
    <w:uiPriority w:val="99"/>
    <w:rsid w:val="00A4311B"/>
    <w:pPr>
      <w:shd w:val="clear" w:color="auto" w:fill="FFFFFF"/>
      <w:suppressAutoHyphens w:val="0"/>
      <w:spacing w:after="360" w:line="240" w:lineRule="atLeast"/>
    </w:pPr>
    <w:rPr>
      <w:rFonts w:ascii="Calibri" w:eastAsia="Calibri" w:hAnsi="Calibri" w:cs="Calibri"/>
      <w:sz w:val="28"/>
      <w:szCs w:val="28"/>
      <w:lang w:eastAsia="en-US"/>
    </w:rPr>
  </w:style>
  <w:style w:type="character" w:customStyle="1" w:styleId="afff6">
    <w:name w:val="Колонтитул_"/>
    <w:link w:val="afff7"/>
    <w:uiPriority w:val="99"/>
    <w:locked/>
    <w:rsid w:val="00A4311B"/>
    <w:rPr>
      <w:shd w:val="clear" w:color="auto" w:fill="FFFFFF"/>
    </w:rPr>
  </w:style>
  <w:style w:type="paragraph" w:customStyle="1" w:styleId="afff7">
    <w:name w:val="Колонтитул"/>
    <w:basedOn w:val="a0"/>
    <w:link w:val="afff6"/>
    <w:uiPriority w:val="99"/>
    <w:rsid w:val="00A4311B"/>
    <w:pPr>
      <w:shd w:val="clear" w:color="auto" w:fill="FFFFFF"/>
      <w:suppressAutoHyphens w:val="0"/>
    </w:pPr>
    <w:rPr>
      <w:rFonts w:asciiTheme="minorHAnsi" w:eastAsiaTheme="minorHAnsi" w:hAnsiTheme="minorHAnsi" w:cstheme="minorBidi"/>
      <w:sz w:val="22"/>
      <w:szCs w:val="22"/>
      <w:lang w:eastAsia="en-US"/>
    </w:rPr>
  </w:style>
  <w:style w:type="character" w:customStyle="1" w:styleId="afff8">
    <w:name w:val="Основной текст_"/>
    <w:link w:val="1e"/>
    <w:uiPriority w:val="99"/>
    <w:locked/>
    <w:rsid w:val="00A4311B"/>
    <w:rPr>
      <w:shd w:val="clear" w:color="auto" w:fill="FFFFFF"/>
    </w:rPr>
  </w:style>
  <w:style w:type="paragraph" w:customStyle="1" w:styleId="1e">
    <w:name w:val="Основной текст1"/>
    <w:basedOn w:val="a0"/>
    <w:link w:val="afff8"/>
    <w:uiPriority w:val="99"/>
    <w:rsid w:val="00A4311B"/>
    <w:pPr>
      <w:shd w:val="clear" w:color="auto" w:fill="FFFFFF"/>
      <w:suppressAutoHyphens w:val="0"/>
      <w:spacing w:line="240" w:lineRule="atLeast"/>
      <w:ind w:hanging="200"/>
    </w:pPr>
    <w:rPr>
      <w:rFonts w:asciiTheme="minorHAnsi" w:eastAsiaTheme="minorHAnsi" w:hAnsiTheme="minorHAnsi" w:cstheme="minorBidi"/>
      <w:sz w:val="22"/>
      <w:szCs w:val="22"/>
      <w:lang w:eastAsia="en-US"/>
    </w:rPr>
  </w:style>
  <w:style w:type="character" w:customStyle="1" w:styleId="220">
    <w:name w:val="Заголовок №2 (2)_"/>
    <w:link w:val="221"/>
    <w:uiPriority w:val="99"/>
    <w:locked/>
    <w:rsid w:val="00A4311B"/>
    <w:rPr>
      <w:sz w:val="28"/>
      <w:szCs w:val="28"/>
      <w:shd w:val="clear" w:color="auto" w:fill="FFFFFF"/>
    </w:rPr>
  </w:style>
  <w:style w:type="paragraph" w:customStyle="1" w:styleId="221">
    <w:name w:val="Заголовок №2 (2)"/>
    <w:basedOn w:val="a0"/>
    <w:link w:val="220"/>
    <w:uiPriority w:val="99"/>
    <w:rsid w:val="00A4311B"/>
    <w:pPr>
      <w:shd w:val="clear" w:color="auto" w:fill="FFFFFF"/>
      <w:suppressAutoHyphens w:val="0"/>
      <w:spacing w:after="360" w:line="336" w:lineRule="exact"/>
      <w:jc w:val="center"/>
      <w:outlineLvl w:val="1"/>
    </w:pPr>
    <w:rPr>
      <w:rFonts w:asciiTheme="minorHAnsi" w:eastAsiaTheme="minorHAnsi" w:hAnsiTheme="minorHAnsi" w:cstheme="minorBidi"/>
      <w:sz w:val="28"/>
      <w:szCs w:val="28"/>
      <w:lang w:eastAsia="en-US"/>
    </w:rPr>
  </w:style>
  <w:style w:type="character" w:customStyle="1" w:styleId="62">
    <w:name w:val="Основной текст (6)_"/>
    <w:link w:val="63"/>
    <w:uiPriority w:val="99"/>
    <w:locked/>
    <w:rsid w:val="00A4311B"/>
    <w:rPr>
      <w:rFonts w:ascii="SimHei" w:eastAsia="SimHei" w:hAnsi="SimHei" w:cs="SimHei"/>
      <w:spacing w:val="-10"/>
      <w:sz w:val="15"/>
      <w:szCs w:val="15"/>
      <w:shd w:val="clear" w:color="auto" w:fill="FFFFFF"/>
    </w:rPr>
  </w:style>
  <w:style w:type="paragraph" w:customStyle="1" w:styleId="63">
    <w:name w:val="Основной текст (6)"/>
    <w:basedOn w:val="a0"/>
    <w:link w:val="62"/>
    <w:uiPriority w:val="99"/>
    <w:rsid w:val="00A4311B"/>
    <w:pPr>
      <w:shd w:val="clear" w:color="auto" w:fill="FFFFFF"/>
      <w:suppressAutoHyphens w:val="0"/>
      <w:spacing w:line="240" w:lineRule="atLeast"/>
    </w:pPr>
    <w:rPr>
      <w:rFonts w:ascii="SimHei" w:eastAsia="SimHei" w:hAnsi="SimHei" w:cs="SimHei"/>
      <w:spacing w:val="-10"/>
      <w:sz w:val="15"/>
      <w:szCs w:val="15"/>
      <w:lang w:eastAsia="en-US"/>
    </w:rPr>
  </w:style>
  <w:style w:type="character" w:customStyle="1" w:styleId="72">
    <w:name w:val="Основной текст (7)_"/>
    <w:link w:val="73"/>
    <w:uiPriority w:val="99"/>
    <w:locked/>
    <w:rsid w:val="00A4311B"/>
    <w:rPr>
      <w:rFonts w:ascii="CordiaUPC" w:eastAsia="Times New Roman" w:hAnsi="CordiaUPC" w:cs="CordiaUPC"/>
      <w:sz w:val="26"/>
      <w:szCs w:val="26"/>
      <w:shd w:val="clear" w:color="auto" w:fill="FFFFFF"/>
    </w:rPr>
  </w:style>
  <w:style w:type="paragraph" w:customStyle="1" w:styleId="73">
    <w:name w:val="Основной текст (7)"/>
    <w:basedOn w:val="a0"/>
    <w:link w:val="72"/>
    <w:uiPriority w:val="99"/>
    <w:rsid w:val="00A4311B"/>
    <w:pPr>
      <w:shd w:val="clear" w:color="auto" w:fill="FFFFFF"/>
      <w:suppressAutoHyphens w:val="0"/>
      <w:spacing w:line="240" w:lineRule="atLeast"/>
      <w:jc w:val="right"/>
    </w:pPr>
    <w:rPr>
      <w:rFonts w:ascii="CordiaUPC" w:hAnsi="CordiaUPC" w:cs="CordiaUPC"/>
      <w:sz w:val="26"/>
      <w:szCs w:val="26"/>
      <w:lang w:eastAsia="en-US"/>
    </w:rPr>
  </w:style>
  <w:style w:type="paragraph" w:customStyle="1" w:styleId="afff9">
    <w:name w:val="Нормальный"/>
    <w:uiPriority w:val="99"/>
    <w:rsid w:val="00A4311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f">
    <w:name w:val="Стиль1"/>
    <w:basedOn w:val="4"/>
    <w:link w:val="1f0"/>
    <w:uiPriority w:val="99"/>
    <w:qFormat/>
    <w:rsid w:val="00A4311B"/>
    <w:pPr>
      <w:jc w:val="center"/>
    </w:pPr>
    <w:rPr>
      <w:sz w:val="24"/>
      <w:szCs w:val="24"/>
      <w:lang w:val="en-US"/>
    </w:rPr>
  </w:style>
  <w:style w:type="character" w:customStyle="1" w:styleId="1f0">
    <w:name w:val="Стиль1 Знак"/>
    <w:basedOn w:val="40"/>
    <w:link w:val="1f"/>
    <w:uiPriority w:val="99"/>
    <w:locked/>
    <w:rsid w:val="00A4311B"/>
    <w:rPr>
      <w:sz w:val="24"/>
      <w:szCs w:val="24"/>
      <w:lang w:val="en-US"/>
    </w:rPr>
  </w:style>
  <w:style w:type="paragraph" w:customStyle="1" w:styleId="211">
    <w:name w:val="Основной текст с отступом 21"/>
    <w:basedOn w:val="a0"/>
    <w:uiPriority w:val="99"/>
    <w:rsid w:val="00A4311B"/>
    <w:pPr>
      <w:suppressAutoHyphens w:val="0"/>
      <w:overflowPunct w:val="0"/>
      <w:autoSpaceDE w:val="0"/>
      <w:ind w:firstLine="360"/>
      <w:jc w:val="both"/>
    </w:pPr>
    <w:rPr>
      <w:sz w:val="28"/>
      <w:szCs w:val="28"/>
      <w:lang w:eastAsia="ar-SA"/>
    </w:rPr>
  </w:style>
  <w:style w:type="paragraph" w:customStyle="1" w:styleId="justppt">
    <w:name w:val="justppt"/>
    <w:basedOn w:val="a0"/>
    <w:uiPriority w:val="99"/>
    <w:rsid w:val="00A4311B"/>
    <w:pPr>
      <w:suppressAutoHyphens w:val="0"/>
      <w:spacing w:before="100" w:beforeAutospacing="1" w:after="100" w:afterAutospacing="1"/>
    </w:pPr>
    <w:rPr>
      <w:lang w:eastAsia="ru-RU"/>
    </w:rPr>
  </w:style>
  <w:style w:type="paragraph" w:customStyle="1" w:styleId="Noparagraphstyle">
    <w:name w:val="[No paragraph style]"/>
    <w:uiPriority w:val="99"/>
    <w:rsid w:val="00A4311B"/>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ConsCell">
    <w:name w:val="ConsCell"/>
    <w:uiPriority w:val="99"/>
    <w:rsid w:val="00A4311B"/>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Title">
    <w:name w:val="ConsTitle"/>
    <w:uiPriority w:val="99"/>
    <w:rsid w:val="00A4311B"/>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enpt">
    <w:name w:val="cenpt"/>
    <w:basedOn w:val="a0"/>
    <w:uiPriority w:val="99"/>
    <w:rsid w:val="00A4311B"/>
    <w:pPr>
      <w:suppressAutoHyphens w:val="0"/>
      <w:spacing w:before="100" w:beforeAutospacing="1" w:after="100" w:afterAutospacing="1"/>
    </w:pPr>
    <w:rPr>
      <w:lang w:eastAsia="ru-RU"/>
    </w:rPr>
  </w:style>
  <w:style w:type="character" w:customStyle="1" w:styleId="afffa">
    <w:name w:val="Основной текст + Полужирный"/>
    <w:basedOn w:val="ab"/>
    <w:uiPriority w:val="99"/>
    <w:rsid w:val="00A4311B"/>
    <w:rPr>
      <w:b/>
      <w:bCs/>
      <w:sz w:val="26"/>
      <w:szCs w:val="26"/>
      <w:u w:val="none"/>
      <w:lang w:eastAsia="ru-RU"/>
    </w:rPr>
  </w:style>
  <w:style w:type="character" w:customStyle="1" w:styleId="HTML1">
    <w:name w:val="Стандартный HTML Знак1"/>
    <w:basedOn w:val="a1"/>
    <w:uiPriority w:val="99"/>
    <w:semiHidden/>
    <w:rsid w:val="00A4311B"/>
    <w:rPr>
      <w:rFonts w:ascii="Consolas" w:hAnsi="Consolas" w:cs="Consolas"/>
      <w:sz w:val="20"/>
      <w:szCs w:val="20"/>
      <w:lang w:eastAsia="ru-RU"/>
    </w:rPr>
  </w:style>
  <w:style w:type="paragraph" w:customStyle="1" w:styleId="1f1">
    <w:name w:val="1"/>
    <w:basedOn w:val="a0"/>
    <w:uiPriority w:val="99"/>
    <w:rsid w:val="00A4311B"/>
    <w:pPr>
      <w:suppressAutoHyphens w:val="0"/>
      <w:spacing w:before="100" w:beforeAutospacing="1" w:after="100" w:afterAutospacing="1"/>
    </w:pPr>
    <w:rPr>
      <w:rFonts w:ascii="Tahoma" w:hAnsi="Tahoma" w:cs="Tahoma"/>
      <w:sz w:val="20"/>
      <w:szCs w:val="20"/>
      <w:lang w:val="en-US" w:eastAsia="en-US"/>
    </w:rPr>
  </w:style>
  <w:style w:type="character" w:customStyle="1" w:styleId="blk">
    <w:name w:val="blk"/>
    <w:basedOn w:val="a1"/>
    <w:uiPriority w:val="99"/>
    <w:rsid w:val="00A4311B"/>
  </w:style>
  <w:style w:type="character" w:customStyle="1" w:styleId="afffb">
    <w:name w:val="Символ сноски"/>
    <w:uiPriority w:val="99"/>
    <w:rsid w:val="00A4311B"/>
    <w:rPr>
      <w:vertAlign w:val="superscript"/>
    </w:rPr>
  </w:style>
  <w:style w:type="paragraph" w:customStyle="1" w:styleId="pc">
    <w:name w:val="pc"/>
    <w:basedOn w:val="a0"/>
    <w:uiPriority w:val="99"/>
    <w:rsid w:val="00A4311B"/>
    <w:pPr>
      <w:suppressAutoHyphens w:val="0"/>
      <w:spacing w:before="100" w:beforeAutospacing="1" w:after="100" w:afterAutospacing="1"/>
    </w:pPr>
    <w:rPr>
      <w:lang w:eastAsia="ru-RU"/>
    </w:rPr>
  </w:style>
  <w:style w:type="paragraph" w:customStyle="1" w:styleId="pl">
    <w:name w:val="pl"/>
    <w:basedOn w:val="a0"/>
    <w:uiPriority w:val="99"/>
    <w:rsid w:val="00A4311B"/>
    <w:pPr>
      <w:suppressAutoHyphens w:val="0"/>
      <w:spacing w:before="100" w:beforeAutospacing="1" w:after="100" w:afterAutospacing="1"/>
    </w:pPr>
    <w:rPr>
      <w:lang w:eastAsia="ru-RU"/>
    </w:rPr>
  </w:style>
  <w:style w:type="paragraph" w:customStyle="1" w:styleId="pj">
    <w:name w:val="pj"/>
    <w:basedOn w:val="a0"/>
    <w:uiPriority w:val="99"/>
    <w:rsid w:val="00A4311B"/>
    <w:pPr>
      <w:suppressAutoHyphens w:val="0"/>
      <w:spacing w:before="100" w:beforeAutospacing="1" w:after="100" w:afterAutospacing="1"/>
    </w:pPr>
    <w:rPr>
      <w:lang w:eastAsia="ru-RU"/>
    </w:rPr>
  </w:style>
  <w:style w:type="character" w:customStyle="1" w:styleId="ListParagraphChar">
    <w:name w:val="List Paragraph Char"/>
    <w:aliases w:val="Абзац списка11 Char"/>
    <w:uiPriority w:val="99"/>
    <w:locked/>
    <w:rsid w:val="00A4311B"/>
    <w:rPr>
      <w:rFonts w:ascii="Arial" w:hAnsi="Arial" w:cs="Arial"/>
      <w:lang w:val="en-US"/>
    </w:rPr>
  </w:style>
  <w:style w:type="character" w:customStyle="1" w:styleId="s2">
    <w:name w:val="s2"/>
    <w:basedOn w:val="a1"/>
    <w:uiPriority w:val="99"/>
    <w:rsid w:val="00A4311B"/>
  </w:style>
  <w:style w:type="paragraph" w:customStyle="1" w:styleId="p30">
    <w:name w:val="p30"/>
    <w:basedOn w:val="a0"/>
    <w:uiPriority w:val="99"/>
    <w:rsid w:val="00A4311B"/>
    <w:pPr>
      <w:suppressAutoHyphens w:val="0"/>
      <w:spacing w:before="100" w:beforeAutospacing="1" w:after="100" w:afterAutospacing="1"/>
    </w:pPr>
    <w:rPr>
      <w:lang w:eastAsia="ru-RU"/>
    </w:rPr>
  </w:style>
  <w:style w:type="character" w:customStyle="1" w:styleId="39">
    <w:name w:val="Подпись к таблице (3)_"/>
    <w:link w:val="3a"/>
    <w:uiPriority w:val="99"/>
    <w:locked/>
    <w:rsid w:val="00A4311B"/>
    <w:rPr>
      <w:rFonts w:ascii="Verdana" w:hAnsi="Verdana" w:cs="Verdana"/>
      <w:spacing w:val="-10"/>
      <w:sz w:val="15"/>
      <w:szCs w:val="15"/>
      <w:shd w:val="clear" w:color="auto" w:fill="FFFFFF"/>
    </w:rPr>
  </w:style>
  <w:style w:type="paragraph" w:customStyle="1" w:styleId="3a">
    <w:name w:val="Подпись к таблице (3)"/>
    <w:basedOn w:val="a0"/>
    <w:link w:val="39"/>
    <w:uiPriority w:val="99"/>
    <w:rsid w:val="00A4311B"/>
    <w:pPr>
      <w:shd w:val="clear" w:color="auto" w:fill="FFFFFF"/>
      <w:suppressAutoHyphens w:val="0"/>
      <w:spacing w:line="240" w:lineRule="atLeast"/>
    </w:pPr>
    <w:rPr>
      <w:rFonts w:ascii="Verdana" w:eastAsiaTheme="minorHAnsi" w:hAnsi="Verdana" w:cs="Verdana"/>
      <w:spacing w:val="-10"/>
      <w:sz w:val="15"/>
      <w:szCs w:val="15"/>
      <w:lang w:eastAsia="en-US"/>
    </w:rPr>
  </w:style>
  <w:style w:type="character" w:customStyle="1" w:styleId="111">
    <w:name w:val="Основной текст (11)_"/>
    <w:link w:val="112"/>
    <w:uiPriority w:val="99"/>
    <w:locked/>
    <w:rsid w:val="00A4311B"/>
    <w:rPr>
      <w:rFonts w:ascii="Verdana" w:hAnsi="Verdana" w:cs="Verdana"/>
      <w:sz w:val="15"/>
      <w:szCs w:val="15"/>
      <w:shd w:val="clear" w:color="auto" w:fill="FFFFFF"/>
    </w:rPr>
  </w:style>
  <w:style w:type="paragraph" w:customStyle="1" w:styleId="112">
    <w:name w:val="Основной текст (11)"/>
    <w:basedOn w:val="a0"/>
    <w:link w:val="111"/>
    <w:uiPriority w:val="99"/>
    <w:rsid w:val="00A4311B"/>
    <w:pPr>
      <w:shd w:val="clear" w:color="auto" w:fill="FFFFFF"/>
      <w:suppressAutoHyphens w:val="0"/>
      <w:spacing w:line="240" w:lineRule="atLeast"/>
    </w:pPr>
    <w:rPr>
      <w:rFonts w:ascii="Verdana" w:eastAsiaTheme="minorHAnsi" w:hAnsi="Verdana" w:cs="Verdana"/>
      <w:sz w:val="15"/>
      <w:szCs w:val="15"/>
      <w:lang w:eastAsia="en-US"/>
    </w:rPr>
  </w:style>
  <w:style w:type="character" w:customStyle="1" w:styleId="Pro-Tab0">
    <w:name w:val="Pro-Tab Знак Знак"/>
    <w:link w:val="Pro-Tab"/>
    <w:uiPriority w:val="99"/>
    <w:locked/>
    <w:rsid w:val="00A4311B"/>
    <w:rPr>
      <w:rFonts w:ascii="Tahoma" w:eastAsia="Calibri" w:hAnsi="Tahoma" w:cs="Times New Roman"/>
      <w:sz w:val="20"/>
      <w:szCs w:val="20"/>
      <w:lang w:eastAsia="ru-RU"/>
    </w:rPr>
  </w:style>
  <w:style w:type="paragraph" w:customStyle="1" w:styleId="consplustitle1">
    <w:name w:val="consplustitle"/>
    <w:basedOn w:val="a0"/>
    <w:uiPriority w:val="99"/>
    <w:rsid w:val="00A4311B"/>
    <w:pPr>
      <w:suppressAutoHyphens w:val="0"/>
      <w:spacing w:before="100" w:beforeAutospacing="1" w:after="100" w:afterAutospacing="1"/>
    </w:pPr>
    <w:rPr>
      <w:lang w:eastAsia="ru-RU"/>
    </w:rPr>
  </w:style>
  <w:style w:type="paragraph" w:customStyle="1" w:styleId="1f2">
    <w:name w:val="1 Знак Знак Знак Знак"/>
    <w:basedOn w:val="a0"/>
    <w:uiPriority w:val="99"/>
    <w:rsid w:val="00A4311B"/>
    <w:pPr>
      <w:suppressAutoHyphens w:val="0"/>
      <w:spacing w:before="100" w:beforeAutospacing="1" w:after="100" w:afterAutospacing="1"/>
    </w:pPr>
    <w:rPr>
      <w:rFonts w:ascii="Tahoma" w:hAnsi="Tahoma" w:cs="Tahoma"/>
      <w:sz w:val="20"/>
      <w:szCs w:val="20"/>
      <w:lang w:val="en-US" w:eastAsia="en-US"/>
    </w:rPr>
  </w:style>
  <w:style w:type="paragraph" w:customStyle="1" w:styleId="msonormalcxspmiddle">
    <w:name w:val="msonormalcxspmiddle"/>
    <w:basedOn w:val="a0"/>
    <w:uiPriority w:val="99"/>
    <w:rsid w:val="00A4311B"/>
    <w:pPr>
      <w:suppressAutoHyphens w:val="0"/>
      <w:spacing w:before="100" w:beforeAutospacing="1" w:after="100" w:afterAutospacing="1"/>
    </w:pPr>
    <w:rPr>
      <w:lang w:eastAsia="ru-RU"/>
    </w:rPr>
  </w:style>
  <w:style w:type="paragraph" w:customStyle="1" w:styleId="121">
    <w:name w:val="12_без_интервала"/>
    <w:basedOn w:val="a0"/>
    <w:uiPriority w:val="99"/>
    <w:qFormat/>
    <w:rsid w:val="00A4311B"/>
    <w:pPr>
      <w:suppressAutoHyphens w:val="0"/>
      <w:ind w:firstLine="709"/>
      <w:jc w:val="both"/>
    </w:pPr>
    <w:rPr>
      <w:rFonts w:ascii="Calibri" w:eastAsia="Calibri" w:hAnsi="Calibri"/>
      <w:lang w:eastAsia="ru-RU"/>
    </w:rPr>
  </w:style>
  <w:style w:type="paragraph" w:customStyle="1" w:styleId="113">
    <w:name w:val="Знак1 Знак Знак Знак1"/>
    <w:basedOn w:val="a0"/>
    <w:uiPriority w:val="99"/>
    <w:rsid w:val="00A4311B"/>
    <w:pPr>
      <w:suppressAutoHyphens w:val="0"/>
      <w:spacing w:after="160" w:line="240" w:lineRule="exact"/>
    </w:pPr>
    <w:rPr>
      <w:rFonts w:ascii="Verdana" w:hAnsi="Verdana" w:cs="Verdana"/>
      <w:lang w:val="en-US" w:eastAsia="en-US"/>
    </w:rPr>
  </w:style>
  <w:style w:type="paragraph" w:customStyle="1" w:styleId="114">
    <w:name w:val="Без интервала11"/>
    <w:basedOn w:val="a0"/>
    <w:uiPriority w:val="99"/>
    <w:qFormat/>
    <w:rsid w:val="00A4311B"/>
    <w:pPr>
      <w:suppressAutoHyphens w:val="0"/>
    </w:pPr>
    <w:rPr>
      <w:rFonts w:ascii="Arial" w:hAnsi="Arial" w:cs="Arial"/>
      <w:sz w:val="22"/>
      <w:szCs w:val="22"/>
      <w:lang w:val="en-US" w:eastAsia="en-US"/>
    </w:rPr>
  </w:style>
  <w:style w:type="character" w:customStyle="1" w:styleId="afffc">
    <w:name w:val="Цветовое выделение"/>
    <w:uiPriority w:val="99"/>
    <w:rsid w:val="00A4311B"/>
    <w:rPr>
      <w:b/>
      <w:bCs/>
      <w:color w:val="000080"/>
    </w:rPr>
  </w:style>
  <w:style w:type="paragraph" w:customStyle="1" w:styleId="afffd">
    <w:name w:val="Содержимое таблицы"/>
    <w:basedOn w:val="a0"/>
    <w:uiPriority w:val="99"/>
    <w:rsid w:val="00A4311B"/>
    <w:pPr>
      <w:widowControl w:val="0"/>
      <w:suppressLineNumbers/>
    </w:pPr>
    <w:rPr>
      <w:rFonts w:ascii="Calibri" w:eastAsia="Calibri" w:hAnsi="Calibri"/>
      <w:kern w:val="1"/>
    </w:rPr>
  </w:style>
  <w:style w:type="character" w:customStyle="1" w:styleId="pt-a0">
    <w:name w:val="pt-a0"/>
    <w:basedOn w:val="a1"/>
    <w:uiPriority w:val="99"/>
    <w:rsid w:val="00A4311B"/>
  </w:style>
  <w:style w:type="paragraph" w:customStyle="1" w:styleId="pt-consplusnonformat-000042">
    <w:name w:val="pt-consplusnonformat-000042"/>
    <w:basedOn w:val="a0"/>
    <w:uiPriority w:val="99"/>
    <w:rsid w:val="00A4311B"/>
    <w:pPr>
      <w:suppressAutoHyphens w:val="0"/>
      <w:spacing w:before="100" w:beforeAutospacing="1" w:after="100" w:afterAutospacing="1"/>
    </w:pPr>
    <w:rPr>
      <w:lang w:eastAsia="ru-RU"/>
    </w:rPr>
  </w:style>
  <w:style w:type="paragraph" w:customStyle="1" w:styleId="pt-consplusnonformat-000045">
    <w:name w:val="pt-consplusnonformat-000045"/>
    <w:basedOn w:val="a0"/>
    <w:uiPriority w:val="99"/>
    <w:rsid w:val="00A4311B"/>
    <w:pPr>
      <w:suppressAutoHyphens w:val="0"/>
      <w:spacing w:before="100" w:beforeAutospacing="1" w:after="100" w:afterAutospacing="1"/>
    </w:pPr>
    <w:rPr>
      <w:lang w:eastAsia="ru-RU"/>
    </w:rPr>
  </w:style>
  <w:style w:type="paragraph" w:customStyle="1" w:styleId="pt-consplusnonformat-000027">
    <w:name w:val="pt-consplusnonformat-000027"/>
    <w:basedOn w:val="a0"/>
    <w:uiPriority w:val="99"/>
    <w:rsid w:val="00A4311B"/>
    <w:pPr>
      <w:suppressAutoHyphens w:val="0"/>
      <w:spacing w:before="100" w:beforeAutospacing="1" w:after="100" w:afterAutospacing="1"/>
    </w:pPr>
    <w:rPr>
      <w:lang w:eastAsia="ru-RU"/>
    </w:rPr>
  </w:style>
  <w:style w:type="character" w:customStyle="1" w:styleId="pt-a3">
    <w:name w:val="pt-a3"/>
    <w:basedOn w:val="a1"/>
    <w:uiPriority w:val="99"/>
    <w:rsid w:val="00A4311B"/>
  </w:style>
  <w:style w:type="numbering" w:customStyle="1" w:styleId="1f3">
    <w:name w:val="Нет списка1"/>
    <w:next w:val="a3"/>
    <w:uiPriority w:val="99"/>
    <w:semiHidden/>
    <w:unhideWhenUsed/>
    <w:rsid w:val="00A4311B"/>
  </w:style>
  <w:style w:type="character" w:customStyle="1" w:styleId="1f4">
    <w:name w:val="Текст примечания Знак1"/>
    <w:basedOn w:val="a1"/>
    <w:uiPriority w:val="99"/>
    <w:semiHidden/>
    <w:rsid w:val="00A4311B"/>
    <w:rPr>
      <w:sz w:val="20"/>
      <w:szCs w:val="20"/>
    </w:rPr>
  </w:style>
  <w:style w:type="character" w:customStyle="1" w:styleId="1f5">
    <w:name w:val="Без интервала Знак1"/>
    <w:uiPriority w:val="99"/>
    <w:locked/>
    <w:rsid w:val="00A4311B"/>
    <w:rPr>
      <w:rFonts w:ascii="Calibri" w:eastAsia="Times New Roman" w:hAnsi="Calibri" w:cs="Times New Roman"/>
    </w:rPr>
  </w:style>
  <w:style w:type="character" w:customStyle="1" w:styleId="1f6">
    <w:name w:val="Нижний колонтитул Знак1"/>
    <w:basedOn w:val="a1"/>
    <w:uiPriority w:val="99"/>
    <w:semiHidden/>
    <w:rsid w:val="00A4311B"/>
  </w:style>
  <w:style w:type="character" w:customStyle="1" w:styleId="1f7">
    <w:name w:val="Текст выноски Знак1"/>
    <w:basedOn w:val="a1"/>
    <w:uiPriority w:val="99"/>
    <w:semiHidden/>
    <w:rsid w:val="00A4311B"/>
    <w:rPr>
      <w:rFonts w:ascii="Tahoma" w:hAnsi="Tahoma" w:cs="Tahoma"/>
      <w:sz w:val="16"/>
      <w:szCs w:val="16"/>
    </w:rPr>
  </w:style>
  <w:style w:type="character" w:customStyle="1" w:styleId="1f8">
    <w:name w:val="Основной текст с отступом Знак1"/>
    <w:basedOn w:val="a1"/>
    <w:uiPriority w:val="99"/>
    <w:semiHidden/>
    <w:rsid w:val="00A4311B"/>
  </w:style>
  <w:style w:type="character" w:customStyle="1" w:styleId="212">
    <w:name w:val="Основной текст с отступом 2 Знак1"/>
    <w:basedOn w:val="a1"/>
    <w:uiPriority w:val="99"/>
    <w:semiHidden/>
    <w:rsid w:val="00A4311B"/>
  </w:style>
  <w:style w:type="character" w:customStyle="1" w:styleId="1f9">
    <w:name w:val="Верхний колонтитул Знак1"/>
    <w:basedOn w:val="a1"/>
    <w:uiPriority w:val="99"/>
    <w:semiHidden/>
    <w:rsid w:val="00A4311B"/>
  </w:style>
  <w:style w:type="character" w:customStyle="1" w:styleId="1fa">
    <w:name w:val="Подзаголовок Знак1"/>
    <w:basedOn w:val="a1"/>
    <w:uiPriority w:val="99"/>
    <w:rsid w:val="00A4311B"/>
    <w:rPr>
      <w:rFonts w:ascii="Cambria" w:eastAsia="Times New Roman" w:hAnsi="Cambria" w:cs="Times New Roman"/>
      <w:i/>
      <w:iCs/>
      <w:color w:val="4F81BD"/>
      <w:spacing w:val="15"/>
      <w:sz w:val="24"/>
      <w:szCs w:val="24"/>
    </w:rPr>
  </w:style>
  <w:style w:type="character" w:customStyle="1" w:styleId="1fb">
    <w:name w:val="Схема документа Знак1"/>
    <w:basedOn w:val="a1"/>
    <w:uiPriority w:val="99"/>
    <w:semiHidden/>
    <w:rsid w:val="00A4311B"/>
    <w:rPr>
      <w:rFonts w:ascii="Tahoma" w:hAnsi="Tahoma" w:cs="Tahoma"/>
      <w:sz w:val="16"/>
      <w:szCs w:val="16"/>
    </w:rPr>
  </w:style>
  <w:style w:type="character" w:customStyle="1" w:styleId="1fc">
    <w:name w:val="Текст сноски Знак1"/>
    <w:basedOn w:val="a1"/>
    <w:uiPriority w:val="99"/>
    <w:semiHidden/>
    <w:rsid w:val="00A4311B"/>
    <w:rPr>
      <w:sz w:val="20"/>
      <w:szCs w:val="20"/>
    </w:rPr>
  </w:style>
  <w:style w:type="character" w:customStyle="1" w:styleId="1fd">
    <w:name w:val="Тема примечания Знак1"/>
    <w:basedOn w:val="1f4"/>
    <w:uiPriority w:val="99"/>
    <w:semiHidden/>
    <w:rsid w:val="00A4311B"/>
    <w:rPr>
      <w:b/>
      <w:bCs/>
    </w:rPr>
  </w:style>
  <w:style w:type="character" w:customStyle="1" w:styleId="311">
    <w:name w:val="Основной текст 3 Знак1"/>
    <w:basedOn w:val="a1"/>
    <w:uiPriority w:val="99"/>
    <w:semiHidden/>
    <w:rsid w:val="00A4311B"/>
    <w:rPr>
      <w:sz w:val="16"/>
      <w:szCs w:val="16"/>
    </w:rPr>
  </w:style>
  <w:style w:type="character" w:customStyle="1" w:styleId="312">
    <w:name w:val="Основной текст с отступом 3 Знак1"/>
    <w:basedOn w:val="a1"/>
    <w:uiPriority w:val="99"/>
    <w:semiHidden/>
    <w:rsid w:val="00A4311B"/>
    <w:rPr>
      <w:sz w:val="16"/>
      <w:szCs w:val="16"/>
    </w:rPr>
  </w:style>
  <w:style w:type="character" w:customStyle="1" w:styleId="213">
    <w:name w:val="Основной текст 2 Знак1"/>
    <w:basedOn w:val="a1"/>
    <w:uiPriority w:val="99"/>
    <w:semiHidden/>
    <w:rsid w:val="00A4311B"/>
  </w:style>
  <w:style w:type="paragraph" w:styleId="a">
    <w:name w:val="List Bullet"/>
    <w:basedOn w:val="a0"/>
    <w:uiPriority w:val="99"/>
    <w:unhideWhenUsed/>
    <w:rsid w:val="00A4311B"/>
    <w:pPr>
      <w:numPr>
        <w:numId w:val="32"/>
      </w:numPr>
      <w:suppressAutoHyphens w:val="0"/>
      <w:spacing w:after="200" w:line="276" w:lineRule="auto"/>
      <w:contextualSpacing/>
    </w:pPr>
    <w:rPr>
      <w:rFonts w:ascii="Calibri" w:hAnsi="Calibri" w:cs="Calibri"/>
      <w:sz w:val="22"/>
      <w:szCs w:val="22"/>
      <w:lang w:eastAsia="ru-RU"/>
    </w:rPr>
  </w:style>
  <w:style w:type="paragraph" w:customStyle="1" w:styleId="xl66">
    <w:name w:val="xl66"/>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0"/>
      <w:szCs w:val="20"/>
      <w:lang w:eastAsia="ru-RU"/>
    </w:rPr>
  </w:style>
  <w:style w:type="paragraph" w:customStyle="1" w:styleId="xl67">
    <w:name w:val="xl67"/>
    <w:basedOn w:val="a0"/>
    <w:rsid w:val="00F036BD"/>
    <w:pPr>
      <w:shd w:val="clear" w:color="000000" w:fill="FFFFFF"/>
      <w:suppressAutoHyphens w:val="0"/>
      <w:spacing w:before="100" w:beforeAutospacing="1" w:after="100" w:afterAutospacing="1"/>
      <w:jc w:val="center"/>
      <w:textAlignment w:val="top"/>
    </w:pPr>
    <w:rPr>
      <w:sz w:val="20"/>
      <w:szCs w:val="20"/>
      <w:lang w:eastAsia="ru-RU"/>
    </w:rPr>
  </w:style>
  <w:style w:type="paragraph" w:customStyle="1" w:styleId="xl68">
    <w:name w:val="xl68"/>
    <w:basedOn w:val="a0"/>
    <w:rsid w:val="00F036BD"/>
    <w:pPr>
      <w:shd w:val="clear" w:color="000000" w:fill="FFFFFF"/>
      <w:suppressAutoHyphens w:val="0"/>
      <w:spacing w:before="100" w:beforeAutospacing="1" w:after="100" w:afterAutospacing="1"/>
    </w:pPr>
    <w:rPr>
      <w:lang w:eastAsia="ru-RU"/>
    </w:rPr>
  </w:style>
  <w:style w:type="paragraph" w:customStyle="1" w:styleId="xl69">
    <w:name w:val="xl69"/>
    <w:basedOn w:val="a0"/>
    <w:rsid w:val="00F036BD"/>
    <w:pPr>
      <w:shd w:val="clear" w:color="000000" w:fill="FFFFFF"/>
      <w:suppressAutoHyphens w:val="0"/>
      <w:spacing w:before="100" w:beforeAutospacing="1" w:after="100" w:afterAutospacing="1"/>
      <w:jc w:val="center"/>
      <w:textAlignment w:val="center"/>
    </w:pPr>
    <w:rPr>
      <w:b/>
      <w:bCs/>
      <w:sz w:val="18"/>
      <w:szCs w:val="18"/>
      <w:lang w:eastAsia="ru-RU"/>
    </w:rPr>
  </w:style>
  <w:style w:type="paragraph" w:customStyle="1" w:styleId="xl70">
    <w:name w:val="xl70"/>
    <w:basedOn w:val="a0"/>
    <w:rsid w:val="00F036BD"/>
    <w:pPr>
      <w:shd w:val="clear" w:color="000000" w:fill="FFFFFF"/>
      <w:suppressAutoHyphens w:val="0"/>
      <w:spacing w:before="100" w:beforeAutospacing="1" w:after="100" w:afterAutospacing="1"/>
    </w:pPr>
    <w:rPr>
      <w:sz w:val="18"/>
      <w:szCs w:val="18"/>
      <w:lang w:eastAsia="ru-RU"/>
    </w:rPr>
  </w:style>
  <w:style w:type="paragraph" w:customStyle="1" w:styleId="xl71">
    <w:name w:val="xl71"/>
    <w:basedOn w:val="a0"/>
    <w:rsid w:val="00F036BD"/>
    <w:pPr>
      <w:shd w:val="clear" w:color="000000" w:fill="FFFFFF"/>
      <w:suppressAutoHyphens w:val="0"/>
      <w:spacing w:before="100" w:beforeAutospacing="1" w:after="100" w:afterAutospacing="1"/>
    </w:pPr>
    <w:rPr>
      <w:b/>
      <w:bCs/>
      <w:sz w:val="18"/>
      <w:szCs w:val="18"/>
      <w:lang w:eastAsia="ru-RU"/>
    </w:rPr>
  </w:style>
  <w:style w:type="paragraph" w:customStyle="1" w:styleId="xl72">
    <w:name w:val="xl72"/>
    <w:basedOn w:val="a0"/>
    <w:rsid w:val="00F036BD"/>
    <w:pPr>
      <w:shd w:val="clear" w:color="000000" w:fill="FFFFFF"/>
      <w:suppressAutoHyphens w:val="0"/>
      <w:spacing w:before="100" w:beforeAutospacing="1" w:after="100" w:afterAutospacing="1"/>
    </w:pPr>
    <w:rPr>
      <w:b/>
      <w:bCs/>
      <w:lang w:eastAsia="ru-RU"/>
    </w:rPr>
  </w:style>
  <w:style w:type="paragraph" w:customStyle="1" w:styleId="xl73">
    <w:name w:val="xl73"/>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18"/>
      <w:szCs w:val="18"/>
      <w:lang w:eastAsia="ru-RU"/>
    </w:rPr>
  </w:style>
  <w:style w:type="paragraph" w:customStyle="1" w:styleId="xl74">
    <w:name w:val="xl74"/>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b/>
      <w:bCs/>
      <w:sz w:val="20"/>
      <w:szCs w:val="20"/>
      <w:lang w:eastAsia="ru-RU"/>
    </w:rPr>
  </w:style>
  <w:style w:type="paragraph" w:customStyle="1" w:styleId="xl75">
    <w:name w:val="xl75"/>
    <w:basedOn w:val="a0"/>
    <w:rsid w:val="00F036BD"/>
    <w:pPr>
      <w:shd w:val="clear" w:color="000000" w:fill="FFFFFF"/>
      <w:suppressAutoHyphens w:val="0"/>
      <w:spacing w:before="100" w:beforeAutospacing="1" w:after="100" w:afterAutospacing="1"/>
      <w:jc w:val="center"/>
      <w:textAlignment w:val="top"/>
    </w:pPr>
    <w:rPr>
      <w:sz w:val="20"/>
      <w:szCs w:val="20"/>
      <w:lang w:eastAsia="ru-RU"/>
    </w:rPr>
  </w:style>
  <w:style w:type="paragraph" w:customStyle="1" w:styleId="xl76">
    <w:name w:val="xl76"/>
    <w:basedOn w:val="a0"/>
    <w:rsid w:val="00F036BD"/>
    <w:pPr>
      <w:shd w:val="clear" w:color="000000" w:fill="FFFFFF"/>
      <w:suppressAutoHyphens w:val="0"/>
      <w:spacing w:before="100" w:beforeAutospacing="1" w:after="100" w:afterAutospacing="1"/>
      <w:textAlignment w:val="top"/>
    </w:pPr>
    <w:rPr>
      <w:sz w:val="18"/>
      <w:szCs w:val="18"/>
      <w:lang w:eastAsia="ru-RU"/>
    </w:rPr>
  </w:style>
  <w:style w:type="paragraph" w:customStyle="1" w:styleId="xl77">
    <w:name w:val="xl77"/>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0"/>
      <w:szCs w:val="20"/>
      <w:lang w:eastAsia="ru-RU"/>
    </w:rPr>
  </w:style>
  <w:style w:type="paragraph" w:customStyle="1" w:styleId="xl78">
    <w:name w:val="xl78"/>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0"/>
      <w:szCs w:val="20"/>
      <w:lang w:eastAsia="ru-RU"/>
    </w:rPr>
  </w:style>
  <w:style w:type="paragraph" w:customStyle="1" w:styleId="xl79">
    <w:name w:val="xl79"/>
    <w:basedOn w:val="a0"/>
    <w:rsid w:val="00F036BD"/>
    <w:pPr>
      <w:shd w:val="clear" w:color="000000" w:fill="FFFFFF"/>
      <w:suppressAutoHyphens w:val="0"/>
      <w:spacing w:before="100" w:beforeAutospacing="1" w:after="100" w:afterAutospacing="1"/>
      <w:jc w:val="center"/>
      <w:textAlignment w:val="top"/>
    </w:pPr>
    <w:rPr>
      <w:sz w:val="20"/>
      <w:szCs w:val="20"/>
      <w:lang w:eastAsia="ru-RU"/>
    </w:rPr>
  </w:style>
  <w:style w:type="paragraph" w:customStyle="1" w:styleId="xl80">
    <w:name w:val="xl80"/>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0"/>
      <w:szCs w:val="20"/>
      <w:lang w:eastAsia="ru-RU"/>
    </w:rPr>
  </w:style>
  <w:style w:type="paragraph" w:customStyle="1" w:styleId="xl81">
    <w:name w:val="xl81"/>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b/>
      <w:bCs/>
      <w:sz w:val="20"/>
      <w:szCs w:val="20"/>
      <w:lang w:eastAsia="ru-RU"/>
    </w:rPr>
  </w:style>
  <w:style w:type="paragraph" w:customStyle="1" w:styleId="xl82">
    <w:name w:val="xl82"/>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sz w:val="18"/>
      <w:szCs w:val="18"/>
      <w:lang w:eastAsia="ru-RU"/>
    </w:rPr>
  </w:style>
  <w:style w:type="paragraph" w:customStyle="1" w:styleId="xl83">
    <w:name w:val="xl83"/>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18"/>
      <w:szCs w:val="18"/>
      <w:lang w:eastAsia="ru-RU"/>
    </w:rPr>
  </w:style>
  <w:style w:type="paragraph" w:customStyle="1" w:styleId="xl84">
    <w:name w:val="xl84"/>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85">
    <w:name w:val="xl85"/>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18"/>
      <w:szCs w:val="18"/>
      <w:lang w:eastAsia="ru-RU"/>
    </w:rPr>
  </w:style>
  <w:style w:type="paragraph" w:customStyle="1" w:styleId="xl86">
    <w:name w:val="xl86"/>
    <w:basedOn w:val="a0"/>
    <w:rsid w:val="00F036BD"/>
    <w:pPr>
      <w:pBdr>
        <w:bottom w:val="single" w:sz="4" w:space="0" w:color="auto"/>
        <w:right w:val="single" w:sz="4" w:space="0" w:color="auto"/>
      </w:pBdr>
      <w:shd w:val="clear" w:color="000000" w:fill="FFFFFF"/>
      <w:suppressAutoHyphens w:val="0"/>
      <w:spacing w:before="100" w:beforeAutospacing="1" w:after="100" w:afterAutospacing="1"/>
      <w:textAlignment w:val="top"/>
    </w:pPr>
    <w:rPr>
      <w:sz w:val="18"/>
      <w:szCs w:val="18"/>
      <w:lang w:eastAsia="ru-RU"/>
    </w:rPr>
  </w:style>
  <w:style w:type="paragraph" w:customStyle="1" w:styleId="xl87">
    <w:name w:val="xl87"/>
    <w:basedOn w:val="a0"/>
    <w:rsid w:val="00F036B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18"/>
      <w:szCs w:val="18"/>
      <w:lang w:eastAsia="ru-RU"/>
    </w:rPr>
  </w:style>
  <w:style w:type="paragraph" w:customStyle="1" w:styleId="xl88">
    <w:name w:val="xl88"/>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18"/>
      <w:szCs w:val="18"/>
      <w:lang w:eastAsia="ru-RU"/>
    </w:rPr>
  </w:style>
  <w:style w:type="paragraph" w:customStyle="1" w:styleId="xl89">
    <w:name w:val="xl89"/>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18"/>
      <w:szCs w:val="18"/>
      <w:lang w:eastAsia="ru-RU"/>
    </w:rPr>
  </w:style>
  <w:style w:type="paragraph" w:customStyle="1" w:styleId="xl90">
    <w:name w:val="xl90"/>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18"/>
      <w:szCs w:val="18"/>
      <w:lang w:eastAsia="ru-RU"/>
    </w:rPr>
  </w:style>
  <w:style w:type="paragraph" w:customStyle="1" w:styleId="xl91">
    <w:name w:val="xl91"/>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top"/>
    </w:pPr>
    <w:rPr>
      <w:b/>
      <w:bCs/>
      <w:sz w:val="18"/>
      <w:szCs w:val="18"/>
      <w:lang w:eastAsia="ru-RU"/>
    </w:rPr>
  </w:style>
  <w:style w:type="paragraph" w:customStyle="1" w:styleId="xl92">
    <w:name w:val="xl92"/>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top"/>
    </w:pPr>
    <w:rPr>
      <w:sz w:val="18"/>
      <w:szCs w:val="18"/>
      <w:lang w:eastAsia="ru-RU"/>
    </w:rPr>
  </w:style>
  <w:style w:type="paragraph" w:customStyle="1" w:styleId="xl93">
    <w:name w:val="xl93"/>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b/>
      <w:bCs/>
      <w:color w:val="000000"/>
      <w:sz w:val="20"/>
      <w:szCs w:val="20"/>
      <w:lang w:eastAsia="ru-RU"/>
    </w:rPr>
  </w:style>
  <w:style w:type="paragraph" w:customStyle="1" w:styleId="xl94">
    <w:name w:val="xl94"/>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top"/>
    </w:pPr>
    <w:rPr>
      <w:b/>
      <w:bCs/>
      <w:color w:val="000000"/>
      <w:sz w:val="18"/>
      <w:szCs w:val="18"/>
      <w:lang w:eastAsia="ru-RU"/>
    </w:rPr>
  </w:style>
  <w:style w:type="paragraph" w:customStyle="1" w:styleId="xl95">
    <w:name w:val="xl95"/>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color w:val="000000"/>
      <w:sz w:val="20"/>
      <w:szCs w:val="20"/>
      <w:lang w:eastAsia="ru-RU"/>
    </w:rPr>
  </w:style>
  <w:style w:type="paragraph" w:customStyle="1" w:styleId="xl96">
    <w:name w:val="xl96"/>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top"/>
    </w:pPr>
    <w:rPr>
      <w:color w:val="000000"/>
      <w:sz w:val="18"/>
      <w:szCs w:val="18"/>
      <w:lang w:eastAsia="ru-RU"/>
    </w:rPr>
  </w:style>
  <w:style w:type="paragraph" w:customStyle="1" w:styleId="xl97">
    <w:name w:val="xl97"/>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0"/>
      <w:szCs w:val="20"/>
      <w:lang w:eastAsia="ru-RU"/>
    </w:rPr>
  </w:style>
  <w:style w:type="paragraph" w:customStyle="1" w:styleId="xl98">
    <w:name w:val="xl98"/>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top"/>
    </w:pPr>
    <w:rPr>
      <w:sz w:val="18"/>
      <w:szCs w:val="18"/>
      <w:lang w:eastAsia="ru-RU"/>
    </w:rPr>
  </w:style>
  <w:style w:type="paragraph" w:customStyle="1" w:styleId="xl99">
    <w:name w:val="xl99"/>
    <w:basedOn w:val="a0"/>
    <w:rsid w:val="00F036BD"/>
    <w:pPr>
      <w:shd w:val="clear" w:color="000000" w:fill="FFFFFF"/>
      <w:suppressAutoHyphens w:val="0"/>
      <w:spacing w:before="100" w:beforeAutospacing="1" w:after="100" w:afterAutospacing="1"/>
      <w:jc w:val="center"/>
      <w:textAlignment w:val="top"/>
    </w:pPr>
    <w:rPr>
      <w:b/>
      <w:bCs/>
      <w:lang w:eastAsia="ru-RU"/>
    </w:rPr>
  </w:style>
  <w:style w:type="paragraph" w:customStyle="1" w:styleId="xl100">
    <w:name w:val="xl100"/>
    <w:basedOn w:val="a0"/>
    <w:rsid w:val="00F036BD"/>
    <w:pPr>
      <w:pBdr>
        <w:bottom w:val="single" w:sz="4" w:space="0" w:color="auto"/>
      </w:pBdr>
      <w:shd w:val="clear" w:color="000000" w:fill="FFFFFF"/>
      <w:suppressAutoHyphens w:val="0"/>
      <w:spacing w:before="100" w:beforeAutospacing="1" w:after="100" w:afterAutospacing="1"/>
      <w:jc w:val="right"/>
      <w:textAlignment w:val="top"/>
    </w:pPr>
    <w:rPr>
      <w:sz w:val="20"/>
      <w:szCs w:val="20"/>
      <w:lang w:eastAsia="ru-RU"/>
    </w:rPr>
  </w:style>
  <w:style w:type="paragraph" w:customStyle="1" w:styleId="xl101">
    <w:name w:val="xl101"/>
    <w:basedOn w:val="a0"/>
    <w:rsid w:val="00F036BD"/>
    <w:pPr>
      <w:shd w:val="clear" w:color="000000" w:fill="FFFFFF"/>
      <w:suppressAutoHyphens w:val="0"/>
      <w:spacing w:before="100" w:beforeAutospacing="1" w:after="100" w:afterAutospacing="1"/>
      <w:jc w:val="right"/>
      <w:textAlignment w:val="top"/>
    </w:pPr>
    <w:rPr>
      <w:sz w:val="20"/>
      <w:szCs w:val="20"/>
      <w:lang w:eastAsia="ru-RU"/>
    </w:rPr>
  </w:style>
  <w:style w:type="paragraph" w:customStyle="1" w:styleId="xl102">
    <w:name w:val="xl102"/>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b/>
      <w:bCs/>
      <w:sz w:val="20"/>
      <w:szCs w:val="20"/>
      <w:lang w:eastAsia="ru-RU"/>
    </w:rPr>
  </w:style>
  <w:style w:type="paragraph" w:customStyle="1" w:styleId="xl103">
    <w:name w:val="xl103"/>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b/>
      <w:bCs/>
      <w:sz w:val="20"/>
      <w:szCs w:val="20"/>
      <w:lang w:eastAsia="ru-RU"/>
    </w:rPr>
  </w:style>
  <w:style w:type="paragraph" w:customStyle="1" w:styleId="xl104">
    <w:name w:val="xl104"/>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0"/>
      <w:szCs w:val="20"/>
      <w:lang w:eastAsia="ru-RU"/>
    </w:rPr>
  </w:style>
  <w:style w:type="paragraph" w:customStyle="1" w:styleId="xl105">
    <w:name w:val="xl105"/>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18"/>
      <w:szCs w:val="18"/>
      <w:lang w:eastAsia="ru-RU"/>
    </w:rPr>
  </w:style>
  <w:style w:type="paragraph" w:customStyle="1" w:styleId="xl106">
    <w:name w:val="xl106"/>
    <w:basedOn w:val="a0"/>
    <w:rsid w:val="00F036B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0"/>
      <w:szCs w:val="20"/>
      <w:lang w:eastAsia="ru-RU"/>
    </w:rPr>
  </w:style>
  <w:style w:type="paragraph" w:customStyle="1" w:styleId="xl107">
    <w:name w:val="xl107"/>
    <w:basedOn w:val="a0"/>
    <w:rsid w:val="00F036BD"/>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top"/>
    </w:pPr>
    <w:rPr>
      <w:sz w:val="20"/>
      <w:szCs w:val="20"/>
      <w:lang w:eastAsia="ru-RU"/>
    </w:rPr>
  </w:style>
  <w:style w:type="paragraph" w:customStyle="1" w:styleId="xl108">
    <w:name w:val="xl108"/>
    <w:basedOn w:val="a0"/>
    <w:rsid w:val="00F036BD"/>
    <w:pPr>
      <w:pBdr>
        <w:top w:val="single" w:sz="4" w:space="0" w:color="auto"/>
        <w:bottom w:val="single" w:sz="4" w:space="0" w:color="auto"/>
      </w:pBdr>
      <w:shd w:val="clear" w:color="000000" w:fill="FFFFFF"/>
      <w:suppressAutoHyphens w:val="0"/>
      <w:spacing w:before="100" w:beforeAutospacing="1" w:after="100" w:afterAutospacing="1"/>
      <w:jc w:val="center"/>
      <w:textAlignment w:val="top"/>
    </w:pPr>
    <w:rPr>
      <w:sz w:val="20"/>
      <w:szCs w:val="20"/>
      <w:lang w:eastAsia="ru-RU"/>
    </w:rPr>
  </w:style>
  <w:style w:type="paragraph" w:customStyle="1" w:styleId="xl109">
    <w:name w:val="xl109"/>
    <w:basedOn w:val="a0"/>
    <w:rsid w:val="00F036B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0"/>
      <w:szCs w:val="20"/>
      <w:lang w:eastAsia="ru-RU"/>
    </w:rPr>
  </w:style>
  <w:style w:type="paragraph" w:customStyle="1" w:styleId="xl110">
    <w:name w:val="xl110"/>
    <w:basedOn w:val="a0"/>
    <w:rsid w:val="00A352DC"/>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111">
    <w:name w:val="xl111"/>
    <w:basedOn w:val="a0"/>
    <w:rsid w:val="00A352DC"/>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lang w:eastAsia="ru-RU"/>
    </w:rPr>
  </w:style>
  <w:style w:type="paragraph" w:customStyle="1" w:styleId="xl112">
    <w:name w:val="xl112"/>
    <w:basedOn w:val="a0"/>
    <w:rsid w:val="00A352DC"/>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lang w:eastAsia="ru-RU"/>
    </w:rPr>
  </w:style>
  <w:style w:type="paragraph" w:customStyle="1" w:styleId="xl113">
    <w:name w:val="xl113"/>
    <w:basedOn w:val="a0"/>
    <w:rsid w:val="00A352DC"/>
    <w:pPr>
      <w:shd w:val="clear" w:color="000000" w:fill="FFFFFF"/>
      <w:suppressAutoHyphens w:val="0"/>
      <w:spacing w:before="100" w:beforeAutospacing="1" w:after="100" w:afterAutospacing="1"/>
      <w:jc w:val="right"/>
      <w:textAlignment w:val="top"/>
    </w:pPr>
    <w:rPr>
      <w:lang w:eastAsia="ru-RU"/>
    </w:rPr>
  </w:style>
  <w:style w:type="paragraph" w:customStyle="1" w:styleId="xl114">
    <w:name w:val="xl114"/>
    <w:basedOn w:val="a0"/>
    <w:rsid w:val="00A352DC"/>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115">
    <w:name w:val="xl115"/>
    <w:basedOn w:val="a0"/>
    <w:rsid w:val="00A352DC"/>
    <w:pPr>
      <w:shd w:val="clear" w:color="000000" w:fill="FFFFFF"/>
      <w:suppressAutoHyphens w:val="0"/>
      <w:spacing w:before="100" w:beforeAutospacing="1" w:after="100" w:afterAutospacing="1"/>
      <w:jc w:val="center"/>
      <w:textAlignment w:val="top"/>
    </w:pPr>
    <w:rPr>
      <w:b/>
      <w:bCs/>
      <w:lang w:eastAsia="ru-RU"/>
    </w:rPr>
  </w:style>
  <w:style w:type="paragraph" w:customStyle="1" w:styleId="xl116">
    <w:name w:val="xl116"/>
    <w:basedOn w:val="a0"/>
    <w:rsid w:val="00A352DC"/>
    <w:pPr>
      <w:pBdr>
        <w:bottom w:val="single" w:sz="4" w:space="0" w:color="auto"/>
      </w:pBdr>
      <w:shd w:val="clear" w:color="000000" w:fill="FFFFFF"/>
      <w:suppressAutoHyphens w:val="0"/>
      <w:spacing w:before="100" w:beforeAutospacing="1" w:after="100" w:afterAutospacing="1"/>
      <w:jc w:val="right"/>
      <w:textAlignment w:val="top"/>
    </w:pPr>
    <w:rPr>
      <w:lang w:eastAsia="ru-RU"/>
    </w:rPr>
  </w:style>
  <w:style w:type="paragraph" w:customStyle="1" w:styleId="xl117">
    <w:name w:val="xl117"/>
    <w:basedOn w:val="a0"/>
    <w:rsid w:val="00A352DC"/>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1071">
    <w:name w:val="xl1071"/>
    <w:basedOn w:val="a0"/>
    <w:rsid w:val="0040541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1072">
    <w:name w:val="xl1072"/>
    <w:basedOn w:val="a0"/>
    <w:rsid w:val="0040541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1073">
    <w:name w:val="xl1073"/>
    <w:basedOn w:val="a0"/>
    <w:rsid w:val="0040541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1074">
    <w:name w:val="xl1074"/>
    <w:basedOn w:val="a0"/>
    <w:rsid w:val="0040541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lang w:eastAsia="ru-RU"/>
    </w:rPr>
  </w:style>
  <w:style w:type="paragraph" w:customStyle="1" w:styleId="xl1075">
    <w:name w:val="xl1075"/>
    <w:basedOn w:val="a0"/>
    <w:rsid w:val="0040541F"/>
    <w:pPr>
      <w:shd w:val="clear" w:color="000000" w:fill="FFFFFF"/>
      <w:suppressAutoHyphens w:val="0"/>
      <w:spacing w:before="100" w:beforeAutospacing="1" w:after="100" w:afterAutospacing="1"/>
      <w:textAlignment w:val="top"/>
    </w:pPr>
    <w:rPr>
      <w:lang w:eastAsia="ru-RU"/>
    </w:rPr>
  </w:style>
  <w:style w:type="paragraph" w:customStyle="1" w:styleId="xl1076">
    <w:name w:val="xl1076"/>
    <w:basedOn w:val="a0"/>
    <w:rsid w:val="0040541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lang w:eastAsia="ru-RU"/>
    </w:rPr>
  </w:style>
  <w:style w:type="paragraph" w:customStyle="1" w:styleId="xl1077">
    <w:name w:val="xl1077"/>
    <w:basedOn w:val="a0"/>
    <w:rsid w:val="0040541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lang w:eastAsia="ru-RU"/>
    </w:rPr>
  </w:style>
  <w:style w:type="paragraph" w:customStyle="1" w:styleId="xl1078">
    <w:name w:val="xl1078"/>
    <w:basedOn w:val="a0"/>
    <w:rsid w:val="0040541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b/>
      <w:bCs/>
      <w:lang w:eastAsia="ru-RU"/>
    </w:rPr>
  </w:style>
  <w:style w:type="paragraph" w:customStyle="1" w:styleId="xl1079">
    <w:name w:val="xl1079"/>
    <w:basedOn w:val="a0"/>
    <w:rsid w:val="0040541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1080">
    <w:name w:val="xl1080"/>
    <w:basedOn w:val="a0"/>
    <w:rsid w:val="0040541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lang w:eastAsia="ru-RU"/>
    </w:rPr>
  </w:style>
  <w:style w:type="paragraph" w:customStyle="1" w:styleId="xl1081">
    <w:name w:val="xl1081"/>
    <w:basedOn w:val="a0"/>
    <w:rsid w:val="0040541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top"/>
    </w:pPr>
    <w:rPr>
      <w:lang w:eastAsia="ru-RU"/>
    </w:rPr>
  </w:style>
  <w:style w:type="paragraph" w:customStyle="1" w:styleId="xl1082">
    <w:name w:val="xl1082"/>
    <w:basedOn w:val="a0"/>
    <w:rsid w:val="0040541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1083">
    <w:name w:val="xl1083"/>
    <w:basedOn w:val="a0"/>
    <w:rsid w:val="0040541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1084">
    <w:name w:val="xl1084"/>
    <w:basedOn w:val="a0"/>
    <w:rsid w:val="0040541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lang w:eastAsia="ru-RU"/>
    </w:rPr>
  </w:style>
  <w:style w:type="paragraph" w:customStyle="1" w:styleId="xl1085">
    <w:name w:val="xl1085"/>
    <w:basedOn w:val="a0"/>
    <w:rsid w:val="0040541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top"/>
    </w:pPr>
    <w:rPr>
      <w:b/>
      <w:bCs/>
      <w:lang w:eastAsia="ru-RU"/>
    </w:rPr>
  </w:style>
  <w:style w:type="paragraph" w:customStyle="1" w:styleId="xl1086">
    <w:name w:val="xl1086"/>
    <w:basedOn w:val="a0"/>
    <w:rsid w:val="0040541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b/>
      <w:bCs/>
      <w:lang w:eastAsia="ru-RU"/>
    </w:rPr>
  </w:style>
  <w:style w:type="paragraph" w:customStyle="1" w:styleId="xl1087">
    <w:name w:val="xl1087"/>
    <w:basedOn w:val="a0"/>
    <w:rsid w:val="0040541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lang w:eastAsia="ru-RU"/>
    </w:rPr>
  </w:style>
  <w:style w:type="paragraph" w:customStyle="1" w:styleId="xl1088">
    <w:name w:val="xl1088"/>
    <w:basedOn w:val="a0"/>
    <w:rsid w:val="0040541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lang w:eastAsia="ru-RU"/>
    </w:rPr>
  </w:style>
  <w:style w:type="paragraph" w:customStyle="1" w:styleId="xl1089">
    <w:name w:val="xl1089"/>
    <w:basedOn w:val="a0"/>
    <w:rsid w:val="0040541F"/>
    <w:pPr>
      <w:shd w:val="clear" w:color="000000" w:fill="FFFFFF"/>
      <w:suppressAutoHyphens w:val="0"/>
      <w:spacing w:before="100" w:beforeAutospacing="1" w:after="100" w:afterAutospacing="1"/>
      <w:textAlignment w:val="top"/>
    </w:pPr>
    <w:rPr>
      <w:lang w:eastAsia="ru-RU"/>
    </w:rPr>
  </w:style>
  <w:style w:type="paragraph" w:customStyle="1" w:styleId="xl1090">
    <w:name w:val="xl1090"/>
    <w:basedOn w:val="a0"/>
    <w:rsid w:val="0040541F"/>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1091">
    <w:name w:val="xl1091"/>
    <w:basedOn w:val="a0"/>
    <w:rsid w:val="0040541F"/>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lang w:eastAsia="ru-RU"/>
    </w:rPr>
  </w:style>
  <w:style w:type="paragraph" w:customStyle="1" w:styleId="xl1092">
    <w:name w:val="xl1092"/>
    <w:basedOn w:val="a0"/>
    <w:rsid w:val="0040541F"/>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lang w:eastAsia="ru-RU"/>
    </w:rPr>
  </w:style>
  <w:style w:type="paragraph" w:customStyle="1" w:styleId="xl1093">
    <w:name w:val="xl1093"/>
    <w:basedOn w:val="a0"/>
    <w:rsid w:val="0040541F"/>
    <w:pPr>
      <w:shd w:val="clear" w:color="000000" w:fill="FFFFFF"/>
      <w:suppressAutoHyphens w:val="0"/>
      <w:spacing w:before="100" w:beforeAutospacing="1" w:after="100" w:afterAutospacing="1"/>
      <w:jc w:val="center"/>
      <w:textAlignment w:val="top"/>
    </w:pPr>
    <w:rPr>
      <w:b/>
      <w:bCs/>
      <w:lang w:eastAsia="ru-RU"/>
    </w:rPr>
  </w:style>
  <w:style w:type="paragraph" w:customStyle="1" w:styleId="xl1094">
    <w:name w:val="xl1094"/>
    <w:basedOn w:val="a0"/>
    <w:rsid w:val="0040541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top"/>
    </w:pPr>
    <w:rPr>
      <w:b/>
      <w:bCs/>
      <w:lang w:eastAsia="ru-RU"/>
    </w:rPr>
  </w:style>
  <w:style w:type="paragraph" w:customStyle="1" w:styleId="xl1095">
    <w:name w:val="xl1095"/>
    <w:basedOn w:val="a0"/>
    <w:rsid w:val="0040541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lang w:eastAsia="ru-RU"/>
    </w:rPr>
  </w:style>
  <w:style w:type="paragraph" w:customStyle="1" w:styleId="xl1096">
    <w:name w:val="xl1096"/>
    <w:basedOn w:val="a0"/>
    <w:rsid w:val="0040541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lang w:eastAsia="ru-RU"/>
    </w:rPr>
  </w:style>
  <w:style w:type="paragraph" w:customStyle="1" w:styleId="xl1097">
    <w:name w:val="xl1097"/>
    <w:basedOn w:val="a0"/>
    <w:rsid w:val="0040541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top"/>
    </w:pPr>
    <w:rPr>
      <w:b/>
      <w:bCs/>
      <w:sz w:val="22"/>
      <w:szCs w:val="22"/>
      <w:lang w:eastAsia="ru-RU"/>
    </w:rPr>
  </w:style>
  <w:style w:type="paragraph" w:customStyle="1" w:styleId="xl1098">
    <w:name w:val="xl1098"/>
    <w:basedOn w:val="a0"/>
    <w:rsid w:val="0040541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lang w:eastAsia="ru-RU"/>
    </w:rPr>
  </w:style>
  <w:style w:type="paragraph" w:customStyle="1" w:styleId="xl1099">
    <w:name w:val="xl1099"/>
    <w:basedOn w:val="a0"/>
    <w:rsid w:val="0040541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sz w:val="28"/>
      <w:szCs w:val="28"/>
      <w:lang w:eastAsia="ru-RU"/>
    </w:rPr>
  </w:style>
  <w:style w:type="paragraph" w:customStyle="1" w:styleId="xl1100">
    <w:name w:val="xl1100"/>
    <w:basedOn w:val="a0"/>
    <w:rsid w:val="0040541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b/>
      <w:bCs/>
      <w:lang w:eastAsia="ru-RU"/>
    </w:rPr>
  </w:style>
  <w:style w:type="paragraph" w:customStyle="1" w:styleId="xl1101">
    <w:name w:val="xl1101"/>
    <w:basedOn w:val="a0"/>
    <w:rsid w:val="0040541F"/>
    <w:pPr>
      <w:shd w:val="clear" w:color="000000" w:fill="FFFFFF"/>
      <w:suppressAutoHyphens w:val="0"/>
      <w:spacing w:before="100" w:beforeAutospacing="1" w:after="100" w:afterAutospacing="1"/>
      <w:jc w:val="right"/>
      <w:textAlignment w:val="top"/>
    </w:pPr>
    <w:rPr>
      <w:lang w:eastAsia="ru-RU"/>
    </w:rPr>
  </w:style>
  <w:style w:type="paragraph" w:customStyle="1" w:styleId="xl1102">
    <w:name w:val="xl1102"/>
    <w:basedOn w:val="a0"/>
    <w:rsid w:val="0040541F"/>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top"/>
    </w:pPr>
    <w:rPr>
      <w:b/>
      <w:bCs/>
      <w:lang w:eastAsia="ru-RU"/>
    </w:rPr>
  </w:style>
  <w:style w:type="paragraph" w:customStyle="1" w:styleId="xl1103">
    <w:name w:val="xl1103"/>
    <w:basedOn w:val="a0"/>
    <w:rsid w:val="0040541F"/>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b/>
      <w:bCs/>
      <w:lang w:eastAsia="ru-RU"/>
    </w:rPr>
  </w:style>
  <w:style w:type="paragraph" w:customStyle="1" w:styleId="xl1104">
    <w:name w:val="xl1104"/>
    <w:basedOn w:val="a0"/>
    <w:rsid w:val="0040541F"/>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top"/>
    </w:pPr>
    <w:rPr>
      <w:b/>
      <w:bCs/>
      <w:lang w:eastAsia="ru-RU"/>
    </w:rPr>
  </w:style>
  <w:style w:type="paragraph" w:customStyle="1" w:styleId="xl1105">
    <w:name w:val="xl1105"/>
    <w:basedOn w:val="a0"/>
    <w:rsid w:val="0040541F"/>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b/>
      <w:bCs/>
      <w:lang w:eastAsia="ru-RU"/>
    </w:rPr>
  </w:style>
  <w:style w:type="paragraph" w:customStyle="1" w:styleId="xl1106">
    <w:name w:val="xl1106"/>
    <w:basedOn w:val="a0"/>
    <w:rsid w:val="0040541F"/>
    <w:pPr>
      <w:shd w:val="clear" w:color="000000" w:fill="FFFFFF"/>
      <w:suppressAutoHyphens w:val="0"/>
      <w:spacing w:before="100" w:beforeAutospacing="1" w:after="100" w:afterAutospacing="1"/>
      <w:jc w:val="center"/>
    </w:pPr>
    <w:rPr>
      <w:b/>
      <w:bCs/>
      <w:sz w:val="28"/>
      <w:szCs w:val="28"/>
      <w:lang w:eastAsia="ru-RU"/>
    </w:rPr>
  </w:style>
  <w:style w:type="paragraph" w:customStyle="1" w:styleId="xl1107">
    <w:name w:val="xl1107"/>
    <w:basedOn w:val="a0"/>
    <w:rsid w:val="0040541F"/>
    <w:pPr>
      <w:pBdr>
        <w:bottom w:val="single" w:sz="4" w:space="0" w:color="auto"/>
      </w:pBdr>
      <w:shd w:val="clear" w:color="000000" w:fill="FFFFFF"/>
      <w:suppressAutoHyphens w:val="0"/>
      <w:spacing w:before="100" w:beforeAutospacing="1" w:after="100" w:afterAutospacing="1"/>
      <w:jc w:val="right"/>
    </w:pPr>
    <w:rPr>
      <w:b/>
      <w:bCs/>
      <w:lang w:eastAsia="ru-RU"/>
    </w:rPr>
  </w:style>
  <w:style w:type="paragraph" w:customStyle="1" w:styleId="xl1108">
    <w:name w:val="xl1108"/>
    <w:basedOn w:val="a0"/>
    <w:rsid w:val="0040541F"/>
    <w:pPr>
      <w:shd w:val="clear" w:color="000000" w:fill="FFFFFF"/>
      <w:suppressAutoHyphens w:val="0"/>
      <w:spacing w:before="100" w:beforeAutospacing="1" w:after="100" w:afterAutospacing="1"/>
      <w:jc w:val="right"/>
      <w:textAlignment w:val="top"/>
    </w:pPr>
    <w:rPr>
      <w:lang w:eastAsia="ru-RU"/>
    </w:rPr>
  </w:style>
</w:styles>
</file>

<file path=word/webSettings.xml><?xml version="1.0" encoding="utf-8"?>
<w:webSettings xmlns:r="http://schemas.openxmlformats.org/officeDocument/2006/relationships" xmlns:w="http://schemas.openxmlformats.org/wordprocessingml/2006/main">
  <w:divs>
    <w:div w:id="134495895">
      <w:bodyDiv w:val="1"/>
      <w:marLeft w:val="0"/>
      <w:marRight w:val="0"/>
      <w:marTop w:val="0"/>
      <w:marBottom w:val="0"/>
      <w:divBdr>
        <w:top w:val="none" w:sz="0" w:space="0" w:color="auto"/>
        <w:left w:val="none" w:sz="0" w:space="0" w:color="auto"/>
        <w:bottom w:val="none" w:sz="0" w:space="0" w:color="auto"/>
        <w:right w:val="none" w:sz="0" w:space="0" w:color="auto"/>
      </w:divBdr>
    </w:div>
    <w:div w:id="816074763">
      <w:bodyDiv w:val="1"/>
      <w:marLeft w:val="0"/>
      <w:marRight w:val="0"/>
      <w:marTop w:val="0"/>
      <w:marBottom w:val="0"/>
      <w:divBdr>
        <w:top w:val="none" w:sz="0" w:space="0" w:color="auto"/>
        <w:left w:val="none" w:sz="0" w:space="0" w:color="auto"/>
        <w:bottom w:val="none" w:sz="0" w:space="0" w:color="auto"/>
        <w:right w:val="none" w:sz="0" w:space="0" w:color="auto"/>
      </w:divBdr>
    </w:div>
    <w:div w:id="925530945">
      <w:bodyDiv w:val="1"/>
      <w:marLeft w:val="0"/>
      <w:marRight w:val="0"/>
      <w:marTop w:val="0"/>
      <w:marBottom w:val="0"/>
      <w:divBdr>
        <w:top w:val="none" w:sz="0" w:space="0" w:color="auto"/>
        <w:left w:val="none" w:sz="0" w:space="0" w:color="auto"/>
        <w:bottom w:val="none" w:sz="0" w:space="0" w:color="auto"/>
        <w:right w:val="none" w:sz="0" w:space="0" w:color="auto"/>
      </w:divBdr>
    </w:div>
    <w:div w:id="998269790">
      <w:bodyDiv w:val="1"/>
      <w:marLeft w:val="0"/>
      <w:marRight w:val="0"/>
      <w:marTop w:val="0"/>
      <w:marBottom w:val="0"/>
      <w:divBdr>
        <w:top w:val="none" w:sz="0" w:space="0" w:color="auto"/>
        <w:left w:val="none" w:sz="0" w:space="0" w:color="auto"/>
        <w:bottom w:val="none" w:sz="0" w:space="0" w:color="auto"/>
        <w:right w:val="none" w:sz="0" w:space="0" w:color="auto"/>
      </w:divBdr>
    </w:div>
    <w:div w:id="1017317082">
      <w:bodyDiv w:val="1"/>
      <w:marLeft w:val="0"/>
      <w:marRight w:val="0"/>
      <w:marTop w:val="0"/>
      <w:marBottom w:val="0"/>
      <w:divBdr>
        <w:top w:val="none" w:sz="0" w:space="0" w:color="auto"/>
        <w:left w:val="none" w:sz="0" w:space="0" w:color="auto"/>
        <w:bottom w:val="none" w:sz="0" w:space="0" w:color="auto"/>
        <w:right w:val="none" w:sz="0" w:space="0" w:color="auto"/>
      </w:divBdr>
    </w:div>
    <w:div w:id="1046952901">
      <w:bodyDiv w:val="1"/>
      <w:marLeft w:val="0"/>
      <w:marRight w:val="0"/>
      <w:marTop w:val="0"/>
      <w:marBottom w:val="0"/>
      <w:divBdr>
        <w:top w:val="none" w:sz="0" w:space="0" w:color="auto"/>
        <w:left w:val="none" w:sz="0" w:space="0" w:color="auto"/>
        <w:bottom w:val="none" w:sz="0" w:space="0" w:color="auto"/>
        <w:right w:val="none" w:sz="0" w:space="0" w:color="auto"/>
      </w:divBdr>
    </w:div>
    <w:div w:id="1178694239">
      <w:bodyDiv w:val="1"/>
      <w:marLeft w:val="0"/>
      <w:marRight w:val="0"/>
      <w:marTop w:val="0"/>
      <w:marBottom w:val="0"/>
      <w:divBdr>
        <w:top w:val="none" w:sz="0" w:space="0" w:color="auto"/>
        <w:left w:val="none" w:sz="0" w:space="0" w:color="auto"/>
        <w:bottom w:val="none" w:sz="0" w:space="0" w:color="auto"/>
        <w:right w:val="none" w:sz="0" w:space="0" w:color="auto"/>
      </w:divBdr>
    </w:div>
    <w:div w:id="1701708565">
      <w:bodyDiv w:val="1"/>
      <w:marLeft w:val="0"/>
      <w:marRight w:val="0"/>
      <w:marTop w:val="0"/>
      <w:marBottom w:val="0"/>
      <w:divBdr>
        <w:top w:val="none" w:sz="0" w:space="0" w:color="auto"/>
        <w:left w:val="none" w:sz="0" w:space="0" w:color="auto"/>
        <w:bottom w:val="none" w:sz="0" w:space="0" w:color="auto"/>
        <w:right w:val="none" w:sz="0" w:space="0" w:color="auto"/>
      </w:divBdr>
    </w:div>
    <w:div w:id="1870099292">
      <w:bodyDiv w:val="1"/>
      <w:marLeft w:val="0"/>
      <w:marRight w:val="0"/>
      <w:marTop w:val="0"/>
      <w:marBottom w:val="0"/>
      <w:divBdr>
        <w:top w:val="none" w:sz="0" w:space="0" w:color="auto"/>
        <w:left w:val="none" w:sz="0" w:space="0" w:color="auto"/>
        <w:bottom w:val="none" w:sz="0" w:space="0" w:color="auto"/>
        <w:right w:val="none" w:sz="0" w:space="0" w:color="auto"/>
      </w:divBdr>
    </w:div>
    <w:div w:id="1914002964">
      <w:bodyDiv w:val="1"/>
      <w:marLeft w:val="0"/>
      <w:marRight w:val="0"/>
      <w:marTop w:val="0"/>
      <w:marBottom w:val="0"/>
      <w:divBdr>
        <w:top w:val="none" w:sz="0" w:space="0" w:color="auto"/>
        <w:left w:val="none" w:sz="0" w:space="0" w:color="auto"/>
        <w:bottom w:val="none" w:sz="0" w:space="0" w:color="auto"/>
        <w:right w:val="none" w:sz="0" w:space="0" w:color="auto"/>
      </w:divBdr>
    </w:div>
    <w:div w:id="1951546460">
      <w:bodyDiv w:val="1"/>
      <w:marLeft w:val="0"/>
      <w:marRight w:val="0"/>
      <w:marTop w:val="0"/>
      <w:marBottom w:val="0"/>
      <w:divBdr>
        <w:top w:val="none" w:sz="0" w:space="0" w:color="auto"/>
        <w:left w:val="none" w:sz="0" w:space="0" w:color="auto"/>
        <w:bottom w:val="none" w:sz="0" w:space="0" w:color="auto"/>
        <w:right w:val="none" w:sz="0" w:space="0" w:color="auto"/>
      </w:divBdr>
    </w:div>
    <w:div w:id="203761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8DA8DB6A0DD7800D28ADFA3D19F0D3AEC5939EB8AB03793B53EC07C7B225AF587A820AD6FDC8493CE82C3DEEB35ED0C7Bn9r0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8DA8DB6A0DD7800D28ADFA3D19F0D3AEC5939EB8AB0309EB53CC07C7B225AF587A820AD6FDC8493CE82C3DEEB35ED0C7Bn9r0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2193C3E0AFCA59C8640AEFF6874CAF6BE2BDFD062718D63E1F68D372AD9EBB748E4BF03C7EDEC3E09A14839E5FE265F53BE68B1132AD63B626p1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8DA8DB6A0DD7800D28ADFB5D2F35135EB5762EF8CB23BC1E86DC62B24725CA0D5E87EF43C90CF9EC894DFDEEDn2rAK" TargetMode="External"/><Relationship Id="rId5" Type="http://schemas.openxmlformats.org/officeDocument/2006/relationships/webSettings" Target="webSettings.xml"/><Relationship Id="rId15" Type="http://schemas.openxmlformats.org/officeDocument/2006/relationships/hyperlink" Target="consultantplus://offline/ref=2193C3E0AFCA59C8640AEFF6874CAF6BE3BAFC012717D63E1F68D372AD9EBB748E4BF0347EDCC8B6C85B82C219BE76F731E689122E2ApEH" TargetMode="External"/><Relationship Id="rId10" Type="http://schemas.openxmlformats.org/officeDocument/2006/relationships/hyperlink" Target="consultantplus://offline/ref=46A3BAD9E8AAF6E4B1CA780556F36011DA9FBF24AAEC3B8EE99541F8FE6AC83D5A4E87C5B22E45777CD30B2A0360C5E413FF07B9EAB43383x5qC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9C8D629ADD89999E26A0078B48142AE11F1B308CC13A6808B4E5BA678FCD11FB1026463370DF3CE43C8E9161EQ3u0M" TargetMode="External"/><Relationship Id="rId14" Type="http://schemas.openxmlformats.org/officeDocument/2006/relationships/hyperlink" Target="consultantplus://offline/ref=148B0C7BB0C807E2D2C5DDC764B1D8F7FBB0CE9AB969F4784A15DAE3DCCB0F6163E8FF48A673F70FBA3402BE71928D671AQFv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F37340-4A9B-4C56-9500-AB88415AB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7122</Words>
  <Characters>40597</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sofienkomv</dc:creator>
  <cp:lastModifiedBy>sofienkomv</cp:lastModifiedBy>
  <cp:revision>2</cp:revision>
  <cp:lastPrinted>2021-06-08T11:04:00Z</cp:lastPrinted>
  <dcterms:created xsi:type="dcterms:W3CDTF">2021-06-08T11:09:00Z</dcterms:created>
  <dcterms:modified xsi:type="dcterms:W3CDTF">2021-06-08T11:09:00Z</dcterms:modified>
</cp:coreProperties>
</file>