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FF" w:rsidRDefault="00A62994" w:rsidP="00A62994">
      <w:pPr>
        <w:jc w:val="center"/>
        <w:rPr>
          <w:b/>
          <w:sz w:val="28"/>
          <w:szCs w:val="28"/>
        </w:rPr>
      </w:pPr>
      <w:r>
        <w:rPr>
          <w:b/>
          <w:sz w:val="28"/>
          <w:szCs w:val="28"/>
        </w:rPr>
        <w:t xml:space="preserve">СОДЕРЖАНИЕ </w:t>
      </w:r>
    </w:p>
    <w:p w:rsidR="00F552D8" w:rsidRDefault="00F552D8" w:rsidP="00A62994">
      <w:pPr>
        <w:jc w:val="center"/>
        <w:rPr>
          <w:b/>
          <w:sz w:val="28"/>
          <w:szCs w:val="28"/>
        </w:rPr>
      </w:pPr>
      <w:r>
        <w:rPr>
          <w:b/>
          <w:sz w:val="28"/>
          <w:szCs w:val="28"/>
        </w:rPr>
        <w:t>Постановления администрации</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794"/>
        <w:gridCol w:w="4942"/>
        <w:gridCol w:w="1821"/>
      </w:tblGrid>
      <w:tr w:rsidR="00A62994" w:rsidTr="00B37B3D">
        <w:trPr>
          <w:trHeight w:val="308"/>
        </w:trPr>
        <w:tc>
          <w:tcPr>
            <w:tcW w:w="3794"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4942"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821" w:type="dxa"/>
            <w:hideMark/>
          </w:tcPr>
          <w:p w:rsidR="00A62994" w:rsidRDefault="00A62994">
            <w:pPr>
              <w:spacing w:line="276" w:lineRule="auto"/>
              <w:jc w:val="center"/>
              <w:rPr>
                <w:b/>
              </w:rPr>
            </w:pPr>
            <w:r>
              <w:rPr>
                <w:b/>
              </w:rPr>
              <w:t xml:space="preserve">Страница </w:t>
            </w:r>
          </w:p>
        </w:tc>
      </w:tr>
      <w:tr w:rsidR="00A62994" w:rsidTr="00B37B3D">
        <w:trPr>
          <w:trHeight w:val="54"/>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614"/>
        </w:trPr>
        <w:tc>
          <w:tcPr>
            <w:tcW w:w="3794" w:type="dxa"/>
          </w:tcPr>
          <w:p w:rsidR="00A62994" w:rsidRDefault="00A62994">
            <w:pPr>
              <w:spacing w:line="276" w:lineRule="auto"/>
            </w:pPr>
          </w:p>
          <w:p w:rsidR="00A62994" w:rsidRPr="00B37B3D" w:rsidRDefault="00F552D8">
            <w:pPr>
              <w:spacing w:line="276" w:lineRule="auto"/>
              <w:rPr>
                <w:sz w:val="28"/>
                <w:szCs w:val="28"/>
              </w:rPr>
            </w:pPr>
            <w:r>
              <w:rPr>
                <w:sz w:val="28"/>
                <w:szCs w:val="28"/>
              </w:rPr>
              <w:t xml:space="preserve">Постановление </w:t>
            </w:r>
            <w:r w:rsidR="00A62994" w:rsidRPr="00B37B3D">
              <w:rPr>
                <w:sz w:val="28"/>
                <w:szCs w:val="28"/>
              </w:rPr>
              <w:t xml:space="preserve">  №  </w:t>
            </w:r>
            <w:r w:rsidR="00435E56">
              <w:rPr>
                <w:sz w:val="28"/>
                <w:szCs w:val="28"/>
              </w:rPr>
              <w:t>1</w:t>
            </w:r>
            <w:r w:rsidR="00A4311B">
              <w:rPr>
                <w:sz w:val="28"/>
                <w:szCs w:val="28"/>
              </w:rPr>
              <w:t>70</w:t>
            </w:r>
          </w:p>
          <w:p w:rsidR="00A62994" w:rsidRPr="00B37B3D" w:rsidRDefault="00A62994">
            <w:pPr>
              <w:spacing w:line="276" w:lineRule="auto"/>
              <w:rPr>
                <w:color w:val="000000"/>
                <w:sz w:val="28"/>
                <w:szCs w:val="28"/>
              </w:rPr>
            </w:pPr>
            <w:r w:rsidRPr="00B37B3D">
              <w:rPr>
                <w:sz w:val="28"/>
                <w:szCs w:val="28"/>
              </w:rPr>
              <w:t xml:space="preserve">  </w:t>
            </w:r>
            <w:r w:rsidRPr="00B37B3D">
              <w:rPr>
                <w:color w:val="000000"/>
                <w:sz w:val="28"/>
                <w:szCs w:val="28"/>
              </w:rPr>
              <w:t xml:space="preserve">от  </w:t>
            </w:r>
            <w:r w:rsidR="00A4311B">
              <w:rPr>
                <w:color w:val="000000"/>
                <w:sz w:val="28"/>
                <w:szCs w:val="28"/>
              </w:rPr>
              <w:t>11</w:t>
            </w:r>
            <w:r w:rsidRPr="00B37B3D">
              <w:rPr>
                <w:color w:val="000000"/>
                <w:sz w:val="28"/>
                <w:szCs w:val="28"/>
              </w:rPr>
              <w:t>.0</w:t>
            </w:r>
            <w:r w:rsidR="00A4311B">
              <w:rPr>
                <w:color w:val="000000"/>
                <w:sz w:val="28"/>
                <w:szCs w:val="28"/>
              </w:rPr>
              <w:t>5</w:t>
            </w:r>
            <w:r w:rsidRPr="00B37B3D">
              <w:rPr>
                <w:color w:val="000000"/>
                <w:sz w:val="28"/>
                <w:szCs w:val="28"/>
              </w:rPr>
              <w:t xml:space="preserve">.2021  </w:t>
            </w:r>
          </w:p>
          <w:p w:rsidR="00A62994" w:rsidRDefault="00A62994">
            <w:pPr>
              <w:spacing w:line="276" w:lineRule="auto"/>
            </w:pPr>
          </w:p>
        </w:tc>
        <w:tc>
          <w:tcPr>
            <w:tcW w:w="4942" w:type="dxa"/>
          </w:tcPr>
          <w:p w:rsidR="00A62994" w:rsidRDefault="00A62994">
            <w:pPr>
              <w:pStyle w:val="a7"/>
              <w:spacing w:line="276" w:lineRule="auto"/>
              <w:rPr>
                <w:rFonts w:cs="Times New Roman"/>
                <w:bCs/>
                <w:sz w:val="24"/>
                <w:szCs w:val="24"/>
              </w:rPr>
            </w:pPr>
          </w:p>
          <w:p w:rsidR="00D66353" w:rsidRPr="00D66353" w:rsidRDefault="00D66353" w:rsidP="00D66353">
            <w:pPr>
              <w:jc w:val="both"/>
            </w:pPr>
            <w:r w:rsidRPr="00D66353">
              <w:t>О проведении открытого конкурса на право заключения договора управления многоквартирным домом, расположенным по адресу: Ивановская область, г. Тейково, ул. Советской Армии, д. 27</w:t>
            </w:r>
          </w:p>
          <w:p w:rsidR="00A62994" w:rsidRDefault="00A62994" w:rsidP="00F552D8">
            <w:pPr>
              <w:pStyle w:val="a7"/>
              <w:rPr>
                <w:bCs/>
              </w:rPr>
            </w:pPr>
          </w:p>
        </w:tc>
        <w:tc>
          <w:tcPr>
            <w:tcW w:w="1821" w:type="dxa"/>
          </w:tcPr>
          <w:p w:rsidR="00A62994" w:rsidRDefault="00A62994">
            <w:pPr>
              <w:spacing w:line="276" w:lineRule="auto"/>
              <w:jc w:val="center"/>
            </w:pPr>
          </w:p>
          <w:p w:rsidR="00A62994" w:rsidRDefault="00A62994">
            <w:pPr>
              <w:spacing w:line="276" w:lineRule="auto"/>
              <w:jc w:val="center"/>
            </w:pPr>
          </w:p>
          <w:p w:rsidR="00A62994" w:rsidRPr="00E20C8D" w:rsidRDefault="00A62994">
            <w:pPr>
              <w:spacing w:line="276" w:lineRule="auto"/>
              <w:jc w:val="center"/>
              <w:rPr>
                <w:sz w:val="28"/>
                <w:szCs w:val="28"/>
              </w:rPr>
            </w:pPr>
            <w:r w:rsidRPr="00E20C8D">
              <w:rPr>
                <w:sz w:val="28"/>
                <w:szCs w:val="28"/>
              </w:rPr>
              <w:t xml:space="preserve"> 2</w:t>
            </w:r>
          </w:p>
        </w:tc>
      </w:tr>
      <w:tr w:rsidR="00A62994" w:rsidTr="00B37B3D">
        <w:trPr>
          <w:trHeight w:val="73"/>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071A06" w:rsidTr="00B37B3D">
        <w:trPr>
          <w:trHeight w:val="1596"/>
        </w:trPr>
        <w:tc>
          <w:tcPr>
            <w:tcW w:w="3794" w:type="dxa"/>
          </w:tcPr>
          <w:p w:rsidR="00071A06" w:rsidRDefault="00071A06" w:rsidP="00413C41">
            <w:pPr>
              <w:spacing w:line="276" w:lineRule="auto"/>
            </w:pPr>
          </w:p>
          <w:p w:rsidR="00071A06" w:rsidRDefault="00071A06" w:rsidP="00413C41">
            <w:r w:rsidRPr="00071A06">
              <w:rPr>
                <w:b/>
                <w:sz w:val="26"/>
                <w:szCs w:val="26"/>
              </w:rPr>
              <w:t>Информационное сообщение</w:t>
            </w:r>
            <w:r>
              <w:t xml:space="preserve"> отдела градостроительства и архитектуры  администрации городского округа Тейково Ивановской области</w:t>
            </w:r>
          </w:p>
        </w:tc>
        <w:tc>
          <w:tcPr>
            <w:tcW w:w="4942" w:type="dxa"/>
          </w:tcPr>
          <w:p w:rsidR="00071A06" w:rsidRDefault="00071A06" w:rsidP="00413C41">
            <w:pPr>
              <w:spacing w:line="276" w:lineRule="auto"/>
              <w:jc w:val="both"/>
            </w:pPr>
          </w:p>
          <w:p w:rsidR="00071A06" w:rsidRPr="00F552D8" w:rsidRDefault="00071A06" w:rsidP="00413C41">
            <w:pPr>
              <w:pStyle w:val="a7"/>
              <w:rPr>
                <w:rFonts w:ascii="Times New Roman" w:hAnsi="Times New Roman" w:cs="Times New Roman"/>
                <w:sz w:val="24"/>
                <w:szCs w:val="24"/>
              </w:rPr>
            </w:pPr>
            <w:r>
              <w:rPr>
                <w:rFonts w:ascii="Times New Roman" w:hAnsi="Times New Roman" w:cs="Times New Roman"/>
                <w:bCs/>
                <w:sz w:val="24"/>
                <w:szCs w:val="24"/>
                <w:lang w:eastAsia="ru-RU"/>
              </w:rPr>
              <w:t>Оповещение о начале публичных слушаний</w:t>
            </w:r>
          </w:p>
        </w:tc>
        <w:tc>
          <w:tcPr>
            <w:tcW w:w="1821" w:type="dxa"/>
          </w:tcPr>
          <w:p w:rsidR="00071A06" w:rsidRDefault="00071A06" w:rsidP="00413C41">
            <w:pPr>
              <w:spacing w:line="276" w:lineRule="auto"/>
              <w:jc w:val="center"/>
            </w:pPr>
          </w:p>
          <w:p w:rsidR="00071A06" w:rsidRDefault="00071A06" w:rsidP="00413C41">
            <w:pPr>
              <w:spacing w:line="276" w:lineRule="auto"/>
              <w:jc w:val="center"/>
            </w:pPr>
          </w:p>
          <w:p w:rsidR="00071A06" w:rsidRPr="00E20C8D" w:rsidRDefault="00071A06" w:rsidP="0017310B">
            <w:pPr>
              <w:spacing w:line="276" w:lineRule="auto"/>
              <w:jc w:val="center"/>
              <w:rPr>
                <w:sz w:val="28"/>
                <w:szCs w:val="28"/>
              </w:rPr>
            </w:pPr>
            <w:r>
              <w:rPr>
                <w:sz w:val="28"/>
                <w:szCs w:val="28"/>
              </w:rPr>
              <w:t>6</w:t>
            </w:r>
            <w:r w:rsidR="0017310B">
              <w:rPr>
                <w:sz w:val="28"/>
                <w:szCs w:val="28"/>
              </w:rPr>
              <w:t>8</w:t>
            </w:r>
          </w:p>
        </w:tc>
      </w:tr>
      <w:tr w:rsidR="00071A06" w:rsidTr="00B37B3D">
        <w:trPr>
          <w:trHeight w:val="54"/>
        </w:trPr>
        <w:tc>
          <w:tcPr>
            <w:tcW w:w="3794" w:type="dxa"/>
            <w:hideMark/>
          </w:tcPr>
          <w:p w:rsidR="00071A06" w:rsidRDefault="00071A06">
            <w:pPr>
              <w:suppressAutoHyphens w:val="0"/>
              <w:spacing w:line="276" w:lineRule="auto"/>
              <w:rPr>
                <w:rFonts w:asciiTheme="minorHAnsi" w:eastAsiaTheme="minorEastAsia" w:hAnsiTheme="minorHAnsi"/>
                <w:lang w:eastAsia="ru-RU"/>
              </w:rPr>
            </w:pPr>
          </w:p>
        </w:tc>
        <w:tc>
          <w:tcPr>
            <w:tcW w:w="4942" w:type="dxa"/>
            <w:hideMark/>
          </w:tcPr>
          <w:p w:rsidR="00071A06" w:rsidRDefault="00071A06">
            <w:pPr>
              <w:suppressAutoHyphens w:val="0"/>
              <w:spacing w:line="276" w:lineRule="auto"/>
              <w:rPr>
                <w:rFonts w:asciiTheme="minorHAnsi" w:eastAsiaTheme="minorEastAsia" w:hAnsiTheme="minorHAnsi"/>
                <w:lang w:eastAsia="ru-RU"/>
              </w:rPr>
            </w:pPr>
          </w:p>
        </w:tc>
        <w:tc>
          <w:tcPr>
            <w:tcW w:w="1821" w:type="dxa"/>
          </w:tcPr>
          <w:p w:rsidR="00071A06" w:rsidRDefault="00071A06">
            <w:pPr>
              <w:spacing w:line="276" w:lineRule="auto"/>
              <w:jc w:val="center"/>
              <w:rPr>
                <w:sz w:val="10"/>
                <w:szCs w:val="10"/>
              </w:rPr>
            </w:pPr>
          </w:p>
        </w:tc>
      </w:tr>
      <w:tr w:rsidR="00071A06" w:rsidTr="00B37B3D">
        <w:trPr>
          <w:trHeight w:val="1777"/>
        </w:trPr>
        <w:tc>
          <w:tcPr>
            <w:tcW w:w="3794" w:type="dxa"/>
          </w:tcPr>
          <w:p w:rsidR="00071A06" w:rsidRDefault="00071A06" w:rsidP="00A4311B"/>
        </w:tc>
        <w:tc>
          <w:tcPr>
            <w:tcW w:w="4942" w:type="dxa"/>
          </w:tcPr>
          <w:p w:rsidR="00071A06" w:rsidRPr="00F552D8" w:rsidRDefault="00071A06" w:rsidP="00F552D8">
            <w:pPr>
              <w:pStyle w:val="a7"/>
              <w:rPr>
                <w:rFonts w:ascii="Times New Roman" w:hAnsi="Times New Roman" w:cs="Times New Roman"/>
                <w:sz w:val="24"/>
                <w:szCs w:val="24"/>
              </w:rPr>
            </w:pPr>
          </w:p>
        </w:tc>
        <w:tc>
          <w:tcPr>
            <w:tcW w:w="1821" w:type="dxa"/>
          </w:tcPr>
          <w:p w:rsidR="00071A06" w:rsidRPr="00E20C8D" w:rsidRDefault="00071A06">
            <w:pPr>
              <w:spacing w:line="276" w:lineRule="auto"/>
              <w:jc w:val="center"/>
              <w:rPr>
                <w:sz w:val="28"/>
                <w:szCs w:val="28"/>
              </w:rPr>
            </w:pPr>
          </w:p>
        </w:tc>
      </w:tr>
      <w:tr w:rsidR="00071A06" w:rsidTr="00B37B3D">
        <w:trPr>
          <w:trHeight w:val="54"/>
        </w:trPr>
        <w:tc>
          <w:tcPr>
            <w:tcW w:w="3794" w:type="dxa"/>
          </w:tcPr>
          <w:p w:rsidR="00071A06" w:rsidRDefault="00071A06">
            <w:pPr>
              <w:spacing w:line="276" w:lineRule="auto"/>
              <w:rPr>
                <w:sz w:val="10"/>
                <w:szCs w:val="10"/>
              </w:rPr>
            </w:pPr>
          </w:p>
        </w:tc>
        <w:tc>
          <w:tcPr>
            <w:tcW w:w="4942" w:type="dxa"/>
          </w:tcPr>
          <w:p w:rsidR="00071A06" w:rsidRDefault="00071A06">
            <w:pPr>
              <w:spacing w:line="276" w:lineRule="auto"/>
              <w:rPr>
                <w:sz w:val="10"/>
                <w:szCs w:val="10"/>
              </w:rPr>
            </w:pPr>
          </w:p>
        </w:tc>
        <w:tc>
          <w:tcPr>
            <w:tcW w:w="1821" w:type="dxa"/>
          </w:tcPr>
          <w:p w:rsidR="00071A06" w:rsidRDefault="00071A06">
            <w:pPr>
              <w:spacing w:line="276" w:lineRule="auto"/>
              <w:jc w:val="center"/>
              <w:rPr>
                <w:sz w:val="10"/>
                <w:szCs w:val="10"/>
              </w:rPr>
            </w:pPr>
          </w:p>
        </w:tc>
      </w:tr>
    </w:tbl>
    <w:p w:rsidR="00A62994" w:rsidRDefault="00A62994"/>
    <w:p w:rsidR="00A62994" w:rsidRDefault="00A62994" w:rsidP="00D66353">
      <w:pPr>
        <w:suppressAutoHyphens w:val="0"/>
        <w:spacing w:after="200" w:line="276" w:lineRule="auto"/>
        <w:jc w:val="center"/>
        <w:rPr>
          <w:b/>
          <w:bCs/>
          <w:sz w:val="32"/>
          <w:szCs w:val="32"/>
        </w:rPr>
      </w:pPr>
      <w:r>
        <w:br w:type="page"/>
      </w:r>
      <w:r>
        <w:rPr>
          <w:b/>
          <w:bCs/>
          <w:noProof/>
          <w:sz w:val="32"/>
          <w:szCs w:val="32"/>
          <w:lang w:eastAsia="ru-RU"/>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311C90" w:rsidRPr="00AB4249" w:rsidRDefault="00311C90" w:rsidP="00311C90">
      <w:pPr>
        <w:jc w:val="center"/>
        <w:rPr>
          <w:b/>
        </w:rPr>
      </w:pPr>
      <w:r w:rsidRPr="00AB4249">
        <w:rPr>
          <w:b/>
        </w:rPr>
        <w:t>АДМИНИСТРАЦИЯ ГОРОДСКОГО ОКРУГА ТЕЙКОВО</w:t>
      </w:r>
    </w:p>
    <w:p w:rsidR="00311C90" w:rsidRPr="00AB4249" w:rsidRDefault="00311C90" w:rsidP="00311C90">
      <w:pPr>
        <w:jc w:val="center"/>
        <w:rPr>
          <w:b/>
        </w:rPr>
      </w:pPr>
      <w:r w:rsidRPr="00AB4249">
        <w:rPr>
          <w:b/>
        </w:rPr>
        <w:t>ИВАНОВСКОЙ ОБЛАСТИ</w:t>
      </w:r>
    </w:p>
    <w:p w:rsidR="00F552D8" w:rsidRDefault="00311C90" w:rsidP="00A62994">
      <w:pPr>
        <w:jc w:val="center"/>
        <w:rPr>
          <w:b/>
          <w:bCs/>
          <w:sz w:val="32"/>
          <w:szCs w:val="32"/>
        </w:rPr>
      </w:pPr>
      <w:r>
        <w:rPr>
          <w:b/>
          <w:bCs/>
          <w:sz w:val="32"/>
          <w:szCs w:val="32"/>
        </w:rPr>
        <w:t>_______________________________________________________</w:t>
      </w:r>
    </w:p>
    <w:p w:rsidR="00311C90" w:rsidRDefault="00311C90" w:rsidP="00311C90">
      <w:pPr>
        <w:jc w:val="center"/>
        <w:rPr>
          <w:b/>
        </w:rPr>
      </w:pPr>
    </w:p>
    <w:p w:rsidR="00311C90" w:rsidRPr="00AB4249" w:rsidRDefault="00311C90" w:rsidP="00311C90">
      <w:pPr>
        <w:jc w:val="center"/>
        <w:rPr>
          <w:b/>
        </w:rPr>
      </w:pPr>
      <w:r w:rsidRPr="00AB4249">
        <w:rPr>
          <w:b/>
        </w:rPr>
        <w:t>П О С Т А Н О В Л Е Н И Е</w:t>
      </w:r>
    </w:p>
    <w:p w:rsidR="00311C90" w:rsidRPr="00AB4249" w:rsidRDefault="00311C90" w:rsidP="00311C90">
      <w:pPr>
        <w:pStyle w:val="ConsPlusTitle"/>
        <w:widowControl/>
        <w:jc w:val="center"/>
        <w:rPr>
          <w:rFonts w:ascii="Times New Roman" w:hAnsi="Times New Roman" w:cs="Times New Roman"/>
          <w:sz w:val="24"/>
          <w:szCs w:val="24"/>
        </w:rPr>
      </w:pPr>
    </w:p>
    <w:p w:rsidR="00A4311B" w:rsidRPr="00FA41E3" w:rsidRDefault="00A4311B" w:rsidP="00A4311B">
      <w:pPr>
        <w:ind w:right="-1"/>
        <w:jc w:val="center"/>
        <w:rPr>
          <w:b/>
          <w:bCs/>
          <w:color w:val="000000"/>
        </w:rPr>
      </w:pPr>
      <w:r w:rsidRPr="00FA41E3">
        <w:rPr>
          <w:b/>
          <w:bCs/>
          <w:color w:val="000000"/>
        </w:rPr>
        <w:t xml:space="preserve">от 11.05.2021 № 170         </w:t>
      </w:r>
    </w:p>
    <w:p w:rsidR="00A4311B" w:rsidRPr="00FA41E3" w:rsidRDefault="00A4311B" w:rsidP="00A4311B">
      <w:pPr>
        <w:ind w:right="-1"/>
        <w:jc w:val="center"/>
        <w:rPr>
          <w:b/>
          <w:bCs/>
          <w:color w:val="000000"/>
        </w:rPr>
      </w:pPr>
    </w:p>
    <w:p w:rsidR="00A4311B" w:rsidRPr="00FA41E3" w:rsidRDefault="00A4311B" w:rsidP="00A4311B">
      <w:pPr>
        <w:ind w:right="-1"/>
        <w:jc w:val="center"/>
        <w:rPr>
          <w:bCs/>
          <w:color w:val="000000"/>
        </w:rPr>
      </w:pPr>
      <w:r w:rsidRPr="00FA41E3">
        <w:rPr>
          <w:bCs/>
          <w:color w:val="000000"/>
        </w:rPr>
        <w:t>г. Тейково</w:t>
      </w:r>
    </w:p>
    <w:p w:rsidR="00A4311B" w:rsidRPr="00FA41E3" w:rsidRDefault="00A4311B" w:rsidP="00A4311B">
      <w:pPr>
        <w:ind w:right="-1"/>
        <w:jc w:val="center"/>
        <w:rPr>
          <w:bCs/>
          <w:color w:val="000000"/>
        </w:rPr>
      </w:pPr>
    </w:p>
    <w:p w:rsidR="00A4311B" w:rsidRPr="00FA41E3" w:rsidRDefault="00A4311B" w:rsidP="00A4311B">
      <w:pPr>
        <w:widowControl w:val="0"/>
        <w:autoSpaceDE w:val="0"/>
        <w:autoSpaceDN w:val="0"/>
        <w:adjustRightInd w:val="0"/>
        <w:ind w:right="-1"/>
        <w:jc w:val="center"/>
        <w:rPr>
          <w:b/>
          <w:bCs/>
          <w:color w:val="000000"/>
        </w:rPr>
      </w:pPr>
      <w:r w:rsidRPr="00FA41E3">
        <w:rPr>
          <w:b/>
          <w:bCs/>
          <w:color w:val="000000"/>
        </w:rPr>
        <w:t>О внесении изменений в постановление администрации</w:t>
      </w:r>
    </w:p>
    <w:p w:rsidR="00A4311B" w:rsidRPr="00FA41E3" w:rsidRDefault="00A4311B" w:rsidP="00A4311B">
      <w:pPr>
        <w:widowControl w:val="0"/>
        <w:autoSpaceDE w:val="0"/>
        <w:autoSpaceDN w:val="0"/>
        <w:adjustRightInd w:val="0"/>
        <w:ind w:right="-1"/>
        <w:jc w:val="center"/>
        <w:rPr>
          <w:b/>
          <w:bCs/>
          <w:color w:val="000000"/>
        </w:rPr>
      </w:pPr>
      <w:r w:rsidRPr="00FA41E3">
        <w:rPr>
          <w:b/>
          <w:bCs/>
          <w:color w:val="000000"/>
        </w:rPr>
        <w:t xml:space="preserve">городского округа Тейково от 11.11.2013 № 688 </w:t>
      </w:r>
      <w:r w:rsidRPr="00FA41E3">
        <w:rPr>
          <w:b/>
          <w:color w:val="000000"/>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A4311B" w:rsidRPr="00FA41E3" w:rsidRDefault="00A4311B" w:rsidP="00A4311B">
      <w:pPr>
        <w:pStyle w:val="Default"/>
        <w:ind w:right="-1"/>
        <w:jc w:val="both"/>
      </w:pPr>
    </w:p>
    <w:p w:rsidR="00A4311B" w:rsidRPr="00FA41E3" w:rsidRDefault="00A4311B" w:rsidP="00A4311B">
      <w:pPr>
        <w:pStyle w:val="Default"/>
        <w:ind w:right="-1"/>
        <w:jc w:val="both"/>
        <w:rPr>
          <w:color w:val="auto"/>
        </w:rPr>
      </w:pPr>
    </w:p>
    <w:p w:rsidR="00A4311B" w:rsidRPr="00FA41E3" w:rsidRDefault="00A4311B" w:rsidP="00A4311B">
      <w:pPr>
        <w:pStyle w:val="af7"/>
      </w:pPr>
      <w:r w:rsidRPr="00FA41E3">
        <w:t>В соответствии с решением городской Думы городского округа Тейково Ивановской области от 23.04.2021 № 40 «</w:t>
      </w:r>
      <w:hyperlink r:id="rId9" w:history="1">
        <w:r w:rsidRPr="00FA41E3">
          <w:t>О внесении изменений в решение городской Думы городского округа Тейково от 18.12.2020 № 46 «О бюджете города Тейково на 2021 год и на плановый период 2022 и 2023 годов»</w:t>
        </w:r>
      </w:hyperlink>
      <w:r w:rsidRPr="00FA41E3">
        <w:t>», администрация городского округа Тейково Ивановской области</w:t>
      </w:r>
    </w:p>
    <w:p w:rsidR="00A4311B" w:rsidRPr="00FA41E3" w:rsidRDefault="00A4311B" w:rsidP="00A4311B">
      <w:pPr>
        <w:pStyle w:val="Default"/>
        <w:ind w:right="-1"/>
        <w:jc w:val="center"/>
        <w:rPr>
          <w:b/>
        </w:rPr>
      </w:pPr>
    </w:p>
    <w:p w:rsidR="00A4311B" w:rsidRPr="00FA41E3" w:rsidRDefault="00A4311B" w:rsidP="00A4311B">
      <w:pPr>
        <w:pStyle w:val="Default"/>
        <w:ind w:right="-1"/>
        <w:jc w:val="center"/>
        <w:rPr>
          <w:b/>
        </w:rPr>
      </w:pPr>
      <w:r w:rsidRPr="00FA41E3">
        <w:rPr>
          <w:b/>
        </w:rPr>
        <w:t>П О С Т А Н О В Л Я Е Т:</w:t>
      </w:r>
    </w:p>
    <w:p w:rsidR="00A4311B" w:rsidRPr="00FA41E3" w:rsidRDefault="00A4311B" w:rsidP="00A4311B">
      <w:pPr>
        <w:pStyle w:val="Default"/>
        <w:ind w:right="-1"/>
        <w:jc w:val="both"/>
        <w:rPr>
          <w:b/>
        </w:rPr>
      </w:pPr>
    </w:p>
    <w:p w:rsidR="00A4311B" w:rsidRPr="00FA41E3" w:rsidRDefault="00A4311B" w:rsidP="00A4311B">
      <w:pPr>
        <w:ind w:right="-1" w:firstLine="708"/>
        <w:jc w:val="both"/>
        <w:rPr>
          <w:color w:val="000000"/>
        </w:rPr>
      </w:pPr>
      <w:r w:rsidRPr="00FA41E3">
        <w:rPr>
          <w:color w:val="000000"/>
        </w:rPr>
        <w:t>1. Внести в постановление администрации городского округа Тейково Ивановской области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A4311B" w:rsidRPr="00FA41E3" w:rsidRDefault="00A4311B" w:rsidP="00A4311B">
      <w:pPr>
        <w:ind w:right="-1" w:firstLine="708"/>
        <w:jc w:val="both"/>
        <w:rPr>
          <w:color w:val="000000"/>
        </w:rPr>
      </w:pPr>
      <w:r w:rsidRPr="00FA41E3">
        <w:rPr>
          <w:color w:val="000000"/>
        </w:rPr>
        <w:t>в приложении к постановлению:</w:t>
      </w:r>
    </w:p>
    <w:p w:rsidR="00A4311B" w:rsidRPr="00FA41E3" w:rsidRDefault="00A4311B" w:rsidP="00A4311B">
      <w:pPr>
        <w:ind w:right="-1" w:firstLine="708"/>
        <w:jc w:val="both"/>
      </w:pPr>
      <w:r w:rsidRPr="00FA41E3">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A4311B" w:rsidRPr="00FA41E3" w:rsidRDefault="00A4311B" w:rsidP="00A4311B">
      <w:pPr>
        <w:ind w:right="-1" w:firstLine="708"/>
        <w:jc w:val="both"/>
      </w:pPr>
      <w:r w:rsidRPr="00FA41E3">
        <w:t>1.2. Пункт 2.1. «Обеспечение населения городского округа Тейково водоснабжением, водоотведением и услугами бань» раздела 2 «Анализ текущей ситуации в сфере реализации муниципальной программы» изложить в новой редакции согласно приложению № 2 к постановлению;</w:t>
      </w:r>
    </w:p>
    <w:p w:rsidR="00A4311B" w:rsidRPr="00FA41E3" w:rsidRDefault="00A4311B" w:rsidP="00A4311B">
      <w:pPr>
        <w:autoSpaceDE w:val="0"/>
        <w:autoSpaceDN w:val="0"/>
        <w:adjustRightInd w:val="0"/>
        <w:ind w:firstLine="709"/>
        <w:jc w:val="both"/>
      </w:pPr>
      <w:r w:rsidRPr="00FA41E3">
        <w:t>1.3. Пункт 3.1. «Реализация мероприятий по обеспечению населения городского округа Тейково водоснабжением, водоотведением и услугами бань» раздела 3 «Цель (цели) и ожидаемые результаты реализации муниципальной программы» изложить в новой редакции согласно приложению № 3 к постановлению;</w:t>
      </w:r>
    </w:p>
    <w:p w:rsidR="00A4311B" w:rsidRPr="00FA41E3" w:rsidRDefault="00A4311B" w:rsidP="00A4311B">
      <w:pPr>
        <w:ind w:right="-1" w:firstLine="708"/>
        <w:jc w:val="both"/>
      </w:pPr>
      <w:r w:rsidRPr="00FA41E3">
        <w:t>1.4. Пункт 3.8. «Безопасный город» раздела 3 «Цель (цели) и ожидаемые результаты реализации муниципальной программы» изложить в новой редакции согласно приложению № 4 к постановлению;</w:t>
      </w:r>
    </w:p>
    <w:p w:rsidR="00A4311B" w:rsidRPr="00FA41E3" w:rsidRDefault="00A4311B" w:rsidP="00A4311B">
      <w:pPr>
        <w:ind w:right="-1" w:firstLine="708"/>
        <w:jc w:val="both"/>
      </w:pPr>
      <w:r w:rsidRPr="00FA41E3">
        <w:lastRenderedPageBreak/>
        <w:t>1.5. Таблицу пункта 3.16. «Формирование современной городской среды на 2018 - 2024 год» раздела 3 «Цель (цели) и ожидаемые результаты реализации муниципальной программы» изложить в новой редакции согласно приложению № 5 к постановлению;</w:t>
      </w:r>
    </w:p>
    <w:p w:rsidR="00A4311B" w:rsidRPr="00FA41E3" w:rsidRDefault="00A4311B" w:rsidP="00A4311B">
      <w:pPr>
        <w:ind w:right="-1" w:firstLine="708"/>
        <w:jc w:val="both"/>
      </w:pPr>
      <w:r w:rsidRPr="00FA41E3">
        <w:t>1.6. Раздел 4 «Ресурсное обеспечение муниципальной программы» изложить в новой редакции согласно приложению № 6 к постановлению;</w:t>
      </w:r>
    </w:p>
    <w:p w:rsidR="00A4311B" w:rsidRPr="00FA41E3" w:rsidRDefault="00A4311B" w:rsidP="00A4311B">
      <w:pPr>
        <w:pStyle w:val="ac"/>
        <w:ind w:left="0" w:firstLine="709"/>
      </w:pPr>
      <w:r w:rsidRPr="00FA41E3">
        <w:t>1.7. Приложение № 1 к муниципальной программе Подпрограмма «Реализация мероприятий по обеспечению населения городского округа Тейково водоснабжением, водоотведением и услугами бань» изложить в новой редакции  согласно приложению № 7 к постановлению;</w:t>
      </w:r>
    </w:p>
    <w:p w:rsidR="00A4311B" w:rsidRPr="00FA41E3" w:rsidRDefault="00A4311B" w:rsidP="00A4311B">
      <w:pPr>
        <w:pStyle w:val="ac"/>
        <w:ind w:left="0" w:firstLine="708"/>
      </w:pPr>
      <w:r w:rsidRPr="00FA41E3">
        <w:t>1.8.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A4311B" w:rsidRPr="00FA41E3" w:rsidRDefault="00A4311B" w:rsidP="00A4311B">
      <w:pPr>
        <w:pStyle w:val="ac"/>
        <w:ind w:left="0" w:firstLine="709"/>
      </w:pPr>
      <w:r w:rsidRPr="00FA41E3">
        <w:t>1.8.1. Раздел 1 «Паспорт подпрограммы» изложить в новой редакции согласно приложению № 8 к постановлению;</w:t>
      </w:r>
    </w:p>
    <w:p w:rsidR="00A4311B" w:rsidRPr="00FA41E3" w:rsidRDefault="00A4311B" w:rsidP="00A4311B">
      <w:pPr>
        <w:pStyle w:val="ac"/>
        <w:ind w:left="0" w:firstLine="709"/>
        <w:rPr>
          <w:highlight w:val="yellow"/>
        </w:rPr>
      </w:pPr>
      <w:r w:rsidRPr="00FA41E3">
        <w:t>1.8.2. Раздел 5</w:t>
      </w:r>
      <w:r w:rsidRPr="00FA41E3">
        <w:rPr>
          <w:color w:val="000000"/>
        </w:rPr>
        <w:t xml:space="preserve"> «Ресурсное обеспечение мероприятий подпрограммы» </w:t>
      </w:r>
      <w:r w:rsidRPr="00FA41E3">
        <w:t>изложить в новой редакции согласно приложению № 9 к постановлению;</w:t>
      </w:r>
    </w:p>
    <w:p w:rsidR="00A4311B" w:rsidRPr="00FA41E3" w:rsidRDefault="00A4311B" w:rsidP="00A4311B">
      <w:pPr>
        <w:pStyle w:val="ConsPlusNonformat"/>
        <w:widowControl/>
        <w:ind w:firstLine="708"/>
        <w:jc w:val="both"/>
        <w:rPr>
          <w:rFonts w:ascii="Times New Roman" w:hAnsi="Times New Roman" w:cs="Times New Roman"/>
          <w:sz w:val="24"/>
          <w:szCs w:val="24"/>
        </w:rPr>
      </w:pPr>
      <w:r w:rsidRPr="00FA41E3">
        <w:rPr>
          <w:rFonts w:ascii="Times New Roman" w:hAnsi="Times New Roman"/>
          <w:sz w:val="24"/>
          <w:szCs w:val="24"/>
        </w:rPr>
        <w:t xml:space="preserve">1.9. В приложении № 5 к муниципальной программе </w:t>
      </w:r>
      <w:r w:rsidRPr="00FA41E3">
        <w:rPr>
          <w:rFonts w:ascii="Times New Roman" w:hAnsi="Times New Roman" w:cs="Times New Roman"/>
          <w:sz w:val="24"/>
          <w:szCs w:val="24"/>
        </w:rPr>
        <w:t>Подпрограмма «Обеспечение деятельности муниципального казенного учреждения городского округа Тейково «Служба заказчика» на 2014 - 2024 годы»:</w:t>
      </w:r>
    </w:p>
    <w:p w:rsidR="00A4311B" w:rsidRPr="00FA41E3" w:rsidRDefault="00A4311B" w:rsidP="00A4311B">
      <w:pPr>
        <w:pStyle w:val="ConsPlusNonformat"/>
        <w:widowControl/>
        <w:ind w:firstLine="540"/>
        <w:jc w:val="both"/>
        <w:rPr>
          <w:rFonts w:ascii="Times New Roman" w:hAnsi="Times New Roman" w:cs="Times New Roman"/>
          <w:sz w:val="24"/>
          <w:szCs w:val="24"/>
        </w:rPr>
      </w:pPr>
      <w:r w:rsidRPr="00FA41E3">
        <w:rPr>
          <w:rFonts w:ascii="Times New Roman" w:hAnsi="Times New Roman" w:cs="Times New Roman"/>
          <w:sz w:val="24"/>
          <w:szCs w:val="24"/>
        </w:rPr>
        <w:tab/>
        <w:t xml:space="preserve">1.9.1. Раздел 2 «Краткая характеристика сферы реализации подпрограммы» </w:t>
      </w:r>
      <w:r w:rsidRPr="00FA41E3">
        <w:rPr>
          <w:rFonts w:ascii="Times New Roman" w:hAnsi="Times New Roman"/>
          <w:sz w:val="24"/>
          <w:szCs w:val="24"/>
        </w:rPr>
        <w:t>изложить в новой редакции согласно приложению № 10 к постановлению;</w:t>
      </w:r>
    </w:p>
    <w:p w:rsidR="00A4311B" w:rsidRPr="00FA41E3" w:rsidRDefault="00A4311B" w:rsidP="00A4311B">
      <w:pPr>
        <w:ind w:firstLine="708"/>
        <w:jc w:val="both"/>
      </w:pPr>
      <w:r w:rsidRPr="00FA41E3">
        <w:t>1.10. В приложении № 8 к муниципальной программе Подпрограмма «Безопасный город»:</w:t>
      </w:r>
    </w:p>
    <w:p w:rsidR="00A4311B" w:rsidRPr="00FA41E3" w:rsidRDefault="00A4311B" w:rsidP="00A4311B">
      <w:pPr>
        <w:ind w:firstLine="708"/>
        <w:jc w:val="both"/>
      </w:pPr>
      <w:r w:rsidRPr="00FA41E3">
        <w:t>1.10.1. Раздел 1 «Паспорт подпрограммы» изложить в новой редакции согласно приложению № 11 к постановлению;</w:t>
      </w:r>
    </w:p>
    <w:p w:rsidR="00A4311B" w:rsidRPr="00FA41E3" w:rsidRDefault="00A4311B" w:rsidP="00A4311B">
      <w:pPr>
        <w:autoSpaceDE w:val="0"/>
        <w:autoSpaceDN w:val="0"/>
        <w:adjustRightInd w:val="0"/>
        <w:ind w:firstLine="709"/>
        <w:jc w:val="both"/>
      </w:pPr>
      <w:r w:rsidRPr="00FA41E3">
        <w:t>1.10.2. Таблицу раздела 4 «Мероприятия подпрограммы» изложить в новой редакции согласно приложению № 12 к постановлению;</w:t>
      </w:r>
    </w:p>
    <w:p w:rsidR="00A4311B" w:rsidRPr="00FA41E3" w:rsidRDefault="00A4311B" w:rsidP="00A4311B">
      <w:pPr>
        <w:ind w:firstLine="708"/>
        <w:jc w:val="both"/>
      </w:pPr>
      <w:r w:rsidRPr="00FA41E3">
        <w:t>1.10.3. Раздел 5 «Объемы ресурсного обеспечения мероприятий подпрограммы» изложить в новой редакции согласно приложению № 13 к постановлению;</w:t>
      </w:r>
    </w:p>
    <w:p w:rsidR="00A4311B" w:rsidRPr="00FA41E3" w:rsidRDefault="00A4311B" w:rsidP="00A4311B">
      <w:pPr>
        <w:pStyle w:val="ac"/>
        <w:ind w:left="0" w:firstLine="709"/>
      </w:pPr>
      <w:r w:rsidRPr="00FA41E3">
        <w:t>1.11. В приложении № 16 к муниципальной программе Подпрограмма «Формирование современной городской среды на 2018 - 2024 годы»:</w:t>
      </w:r>
    </w:p>
    <w:p w:rsidR="00A4311B" w:rsidRPr="00FA41E3" w:rsidRDefault="00A4311B" w:rsidP="00A4311B">
      <w:pPr>
        <w:ind w:firstLine="708"/>
        <w:jc w:val="both"/>
      </w:pPr>
      <w:r w:rsidRPr="00FA41E3">
        <w:t xml:space="preserve">1.11.1. Раздел 1 </w:t>
      </w:r>
      <w:r w:rsidRPr="00FA41E3">
        <w:rPr>
          <w:bCs/>
          <w:color w:val="000000"/>
        </w:rPr>
        <w:t xml:space="preserve">«Паспорт подпрограммы «Формирование современной городской среды» </w:t>
      </w:r>
      <w:r w:rsidRPr="00FA41E3">
        <w:t>изложить в новой редакции согласно приложению № 14 к постановлению;</w:t>
      </w:r>
    </w:p>
    <w:p w:rsidR="00A4311B" w:rsidRPr="00FA41E3" w:rsidRDefault="00A4311B" w:rsidP="00A4311B">
      <w:pPr>
        <w:ind w:firstLine="708"/>
        <w:jc w:val="both"/>
      </w:pPr>
      <w:r w:rsidRPr="00FA41E3">
        <w:t xml:space="preserve">1.11.2. Таблицу 1 раздела </w:t>
      </w:r>
      <w:r w:rsidRPr="00FA41E3">
        <w:rPr>
          <w:lang w:eastAsia="en-US"/>
        </w:rPr>
        <w:t>3 «Цель (цели) и ожидаемые результаты реализации Подпрограммы»</w:t>
      </w:r>
      <w:r w:rsidRPr="00FA41E3">
        <w:t xml:space="preserve"> изложить в новой редакции согласно приложению № 15 к постановлению;</w:t>
      </w:r>
    </w:p>
    <w:p w:rsidR="00A4311B" w:rsidRPr="00FA41E3" w:rsidRDefault="00A4311B" w:rsidP="00A4311B">
      <w:pPr>
        <w:autoSpaceDE w:val="0"/>
        <w:autoSpaceDN w:val="0"/>
        <w:adjustRightInd w:val="0"/>
        <w:ind w:firstLine="709"/>
        <w:jc w:val="both"/>
        <w:rPr>
          <w:lang w:eastAsia="en-US"/>
        </w:rPr>
      </w:pPr>
      <w:r w:rsidRPr="00FA41E3">
        <w:t xml:space="preserve">1.11.3. </w:t>
      </w:r>
      <w:r w:rsidRPr="00FA41E3">
        <w:rPr>
          <w:color w:val="000000"/>
        </w:rPr>
        <w:t xml:space="preserve"> Таблицу 2 «</w:t>
      </w:r>
      <w:r w:rsidRPr="00FA41E3">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раздела </w:t>
      </w:r>
      <w:r w:rsidRPr="00FA41E3">
        <w:rPr>
          <w:lang w:eastAsia="en-US"/>
        </w:rPr>
        <w:t xml:space="preserve">5 «Ресурсное обеспечение Подпрограммы»  </w:t>
      </w:r>
      <w:r w:rsidRPr="00FA41E3">
        <w:t>изложить в новой редакции согласно приложению № 16 к постановлению;</w:t>
      </w:r>
    </w:p>
    <w:p w:rsidR="00A4311B" w:rsidRPr="00FA41E3" w:rsidRDefault="00A4311B" w:rsidP="00A4311B">
      <w:pPr>
        <w:pStyle w:val="a7"/>
        <w:ind w:right="-1" w:firstLine="708"/>
        <w:jc w:val="both"/>
      </w:pPr>
      <w:r w:rsidRPr="00FA41E3">
        <w:rPr>
          <w:color w:val="000000"/>
        </w:rPr>
        <w:t>1.11.4. Таблицу 1 «</w:t>
      </w:r>
      <w:r w:rsidRPr="00FA41E3">
        <w:rPr>
          <w:bCs/>
        </w:rPr>
        <w:t xml:space="preserve">Сведения о целевых индикаторах (показателях) реализации подпрограммы» пункта  </w:t>
      </w:r>
      <w:r w:rsidRPr="00FA41E3">
        <w:t xml:space="preserve">1 «Ожидаемые результаты реализации» </w:t>
      </w:r>
      <w:r w:rsidRPr="00FA41E3">
        <w:rPr>
          <w:bCs/>
        </w:rPr>
        <w:t>приложения 6</w:t>
      </w:r>
      <w:r w:rsidRPr="00FA41E3">
        <w:t xml:space="preserve"> «Благоустройство территорий в рамках поддержки инициативных проектов»</w:t>
      </w:r>
      <w:r w:rsidRPr="00FA41E3">
        <w:rPr>
          <w:bCs/>
        </w:rPr>
        <w:t xml:space="preserve"> </w:t>
      </w:r>
      <w:r w:rsidRPr="00FA41E3">
        <w:t>к подпрограмме «Формирование современной городской среды» на 2018 - 2024 годы    изложить в новой редакции согласно приложению № 17 к постановлению;</w:t>
      </w:r>
    </w:p>
    <w:p w:rsidR="00A4311B" w:rsidRPr="00FA41E3" w:rsidRDefault="00A4311B" w:rsidP="00A4311B">
      <w:pPr>
        <w:pStyle w:val="a7"/>
        <w:ind w:right="-1" w:firstLine="708"/>
        <w:jc w:val="both"/>
      </w:pPr>
      <w:r w:rsidRPr="00FA41E3">
        <w:t>1.11.5. Таблицу 2 «Ресурсное обеспечение» пункта  3  «Ресурсное обеспечение подпрограммы»</w:t>
      </w:r>
      <w:r w:rsidRPr="00FA41E3">
        <w:rPr>
          <w:bCs/>
        </w:rPr>
        <w:t xml:space="preserve"> приложения 6</w:t>
      </w:r>
      <w:r w:rsidRPr="00FA41E3">
        <w:t xml:space="preserve"> «Благоустройство территорий в рамках поддержки инициативных проектов»</w:t>
      </w:r>
      <w:r w:rsidRPr="00FA41E3">
        <w:rPr>
          <w:bCs/>
        </w:rPr>
        <w:t xml:space="preserve"> </w:t>
      </w:r>
      <w:r w:rsidRPr="00FA41E3">
        <w:t>к подпрограмме «Формирование современной городской среды» на 2018 - 2024 годы    изложить в новой редакции согласно приложению № 18 к постановлению.</w:t>
      </w:r>
    </w:p>
    <w:p w:rsidR="00A4311B" w:rsidRPr="00FA41E3" w:rsidRDefault="00A4311B" w:rsidP="00A4311B">
      <w:pPr>
        <w:pStyle w:val="Default"/>
        <w:ind w:right="-1"/>
        <w:jc w:val="both"/>
      </w:pPr>
    </w:p>
    <w:p w:rsidR="00A4311B" w:rsidRPr="00FA41E3" w:rsidRDefault="00A4311B" w:rsidP="00A4311B">
      <w:pPr>
        <w:pStyle w:val="Default"/>
        <w:ind w:right="-1"/>
        <w:jc w:val="both"/>
      </w:pPr>
    </w:p>
    <w:p w:rsidR="00A4311B" w:rsidRPr="00FA41E3" w:rsidRDefault="00A4311B" w:rsidP="00A4311B">
      <w:pPr>
        <w:pStyle w:val="Default"/>
        <w:ind w:right="-1"/>
        <w:jc w:val="both"/>
      </w:pPr>
    </w:p>
    <w:p w:rsidR="00A4311B" w:rsidRPr="00FA41E3" w:rsidRDefault="00A4311B" w:rsidP="00A4311B">
      <w:pPr>
        <w:rPr>
          <w:b/>
          <w:iCs/>
        </w:rPr>
      </w:pPr>
      <w:r w:rsidRPr="00FA41E3">
        <w:rPr>
          <w:b/>
          <w:iCs/>
        </w:rPr>
        <w:t>Глава городского округа Тейково</w:t>
      </w:r>
    </w:p>
    <w:p w:rsidR="00A4311B" w:rsidRPr="00FA41E3" w:rsidRDefault="00A4311B" w:rsidP="00A4311B">
      <w:pPr>
        <w:rPr>
          <w:b/>
          <w:iCs/>
        </w:rPr>
      </w:pPr>
      <w:r w:rsidRPr="00FA41E3">
        <w:rPr>
          <w:b/>
          <w:iCs/>
        </w:rPr>
        <w:t>Ивановской области                                                                               С.А. Семенова</w:t>
      </w:r>
    </w:p>
    <w:p w:rsidR="00A4311B" w:rsidRPr="00FA41E3" w:rsidRDefault="00A4311B" w:rsidP="00A4311B">
      <w:pPr>
        <w:rPr>
          <w:b/>
          <w:iCs/>
        </w:rPr>
      </w:pPr>
      <w:r w:rsidRPr="00FA41E3">
        <w:rPr>
          <w:b/>
          <w:iCs/>
        </w:rPr>
        <w:br w:type="page"/>
      </w:r>
    </w:p>
    <w:p w:rsidR="00A4311B" w:rsidRPr="000237FE" w:rsidRDefault="00A4311B" w:rsidP="00A4311B">
      <w:pPr>
        <w:ind w:right="-1"/>
        <w:jc w:val="right"/>
      </w:pPr>
      <w:r w:rsidRPr="000237FE">
        <w:lastRenderedPageBreak/>
        <w:t>Приложение № 1</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jc w:val="right"/>
        <w:rPr>
          <w:b/>
          <w:iCs/>
          <w:sz w:val="28"/>
          <w:szCs w:val="28"/>
        </w:rPr>
      </w:pPr>
    </w:p>
    <w:p w:rsidR="00A4311B" w:rsidRPr="007404B0" w:rsidRDefault="00A4311B" w:rsidP="00A4311B">
      <w:pPr>
        <w:ind w:right="-1"/>
        <w:jc w:val="center"/>
      </w:pPr>
      <w:r w:rsidRPr="007404B0">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r>
        <w:t xml:space="preserve">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A4311B" w:rsidRPr="007404B0" w:rsidTr="00413C41">
        <w:trPr>
          <w:trHeight w:val="800"/>
        </w:trPr>
        <w:tc>
          <w:tcPr>
            <w:tcW w:w="2060" w:type="dxa"/>
          </w:tcPr>
          <w:p w:rsidR="00A4311B" w:rsidRPr="007404B0" w:rsidRDefault="00A4311B" w:rsidP="00413C41">
            <w:pPr>
              <w:autoSpaceDE w:val="0"/>
              <w:autoSpaceDN w:val="0"/>
              <w:adjustRightInd w:val="0"/>
              <w:ind w:right="-1"/>
            </w:pPr>
            <w:r w:rsidRPr="007404B0">
              <w:t>Наименование муниципальной программы</w:t>
            </w:r>
          </w:p>
        </w:tc>
        <w:tc>
          <w:tcPr>
            <w:tcW w:w="7654" w:type="dxa"/>
          </w:tcPr>
          <w:p w:rsidR="00A4311B" w:rsidRPr="007404B0" w:rsidRDefault="00A4311B" w:rsidP="00413C41">
            <w:pPr>
              <w:autoSpaceDE w:val="0"/>
              <w:autoSpaceDN w:val="0"/>
              <w:adjustRightInd w:val="0"/>
              <w:ind w:right="-1"/>
              <w:jc w:val="both"/>
            </w:pPr>
            <w:r w:rsidRPr="007404B0">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A4311B" w:rsidRPr="007404B0" w:rsidTr="00413C41">
        <w:trPr>
          <w:trHeight w:val="330"/>
        </w:trPr>
        <w:tc>
          <w:tcPr>
            <w:tcW w:w="2060" w:type="dxa"/>
          </w:tcPr>
          <w:p w:rsidR="00A4311B" w:rsidRPr="007404B0" w:rsidRDefault="00A4311B" w:rsidP="00413C41">
            <w:pPr>
              <w:autoSpaceDE w:val="0"/>
              <w:autoSpaceDN w:val="0"/>
              <w:adjustRightInd w:val="0"/>
              <w:ind w:right="-1"/>
            </w:pPr>
            <w:r w:rsidRPr="007404B0">
              <w:t xml:space="preserve">Подпрограммы      </w:t>
            </w:r>
          </w:p>
          <w:p w:rsidR="00A4311B" w:rsidRPr="007404B0" w:rsidRDefault="00A4311B" w:rsidP="00413C41">
            <w:pPr>
              <w:autoSpaceDE w:val="0"/>
              <w:autoSpaceDN w:val="0"/>
              <w:adjustRightInd w:val="0"/>
              <w:ind w:right="-1"/>
            </w:pPr>
            <w:r w:rsidRPr="007404B0">
              <w:t xml:space="preserve">муниципальной   </w:t>
            </w:r>
          </w:p>
          <w:p w:rsidR="00A4311B" w:rsidRPr="007404B0" w:rsidRDefault="00A4311B" w:rsidP="00413C41">
            <w:pPr>
              <w:autoSpaceDE w:val="0"/>
              <w:autoSpaceDN w:val="0"/>
              <w:adjustRightInd w:val="0"/>
              <w:ind w:right="-1"/>
            </w:pPr>
            <w:r w:rsidRPr="007404B0">
              <w:t xml:space="preserve">программы         </w:t>
            </w:r>
          </w:p>
        </w:tc>
        <w:tc>
          <w:tcPr>
            <w:tcW w:w="7654" w:type="dxa"/>
          </w:tcPr>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«Реализация мероприятий по обеспечению населения городского округа Тейково водоснабжением, водоотведением и услугами бань» (приложение 1).</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3. «Обеспечение транспортной доступности» (приложение 3).</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4. «Обеспечение жильем молодых семей» (приложение 4).</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5. «Обеспечение деятельности муниципального казенного учреждения «Служба заказчика» городского округа Тейково (приложение 5).</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6. «Благоустройство городского округа Тейково» (приложение 6).</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8. «Безопасный город» (приложение 8).</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11. «Расчистка русла реки Вязъмы на участке от ул. Советской Армии до ул. Октябрьской в г. Тейково Ивановской области» (приложение 11).</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rPr>
              <w:t>13.«</w:t>
            </w:r>
            <w:r w:rsidRPr="007404B0">
              <w:rPr>
                <w:rFonts w:ascii="Times New Roman" w:hAnsi="Times New Roman" w:cs="Times New Roman"/>
                <w:sz w:val="24"/>
                <w:szCs w:val="24"/>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A4311B" w:rsidRPr="007404B0" w:rsidRDefault="00A4311B" w:rsidP="00413C41">
            <w:pPr>
              <w:pStyle w:val="ListParagraph1"/>
              <w:tabs>
                <w:tab w:val="left" w:pos="560"/>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15. «Формирование современной городской среды» на 2017 год» (приложение 15).</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t>16. «Формирование современной городской среды» на 2018-2024 годы» (приложение 16).</w:t>
            </w:r>
          </w:p>
          <w:p w:rsidR="00A4311B" w:rsidRPr="007404B0" w:rsidRDefault="00A4311B" w:rsidP="00413C41">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404B0">
              <w:rPr>
                <w:rFonts w:ascii="Times New Roman" w:hAnsi="Times New Roman" w:cs="Times New Roman"/>
                <w:sz w:val="24"/>
                <w:szCs w:val="24"/>
                <w:lang w:eastAsia="ru-RU"/>
              </w:rPr>
              <w:lastRenderedPageBreak/>
              <w:t>17. «Снос домов и хозяйственных построек» (приложение 17).</w:t>
            </w:r>
          </w:p>
          <w:p w:rsidR="00A4311B" w:rsidRPr="007404B0" w:rsidRDefault="00A4311B" w:rsidP="00413C41">
            <w:pPr>
              <w:tabs>
                <w:tab w:val="left" w:pos="7221"/>
              </w:tabs>
              <w:ind w:right="-1"/>
              <w:jc w:val="both"/>
            </w:pPr>
            <w:r w:rsidRPr="007404B0">
              <w:t>18. «Переселение граждан из аварийного жилищного фонда на территории городского округа Тейково Ивановской области на 2019-2024» (приложение 18).</w:t>
            </w:r>
          </w:p>
        </w:tc>
      </w:tr>
      <w:tr w:rsidR="00A4311B" w:rsidRPr="007404B0" w:rsidTr="00413C41">
        <w:trPr>
          <w:trHeight w:val="503"/>
        </w:trPr>
        <w:tc>
          <w:tcPr>
            <w:tcW w:w="2060" w:type="dxa"/>
          </w:tcPr>
          <w:p w:rsidR="00A4311B" w:rsidRPr="007404B0" w:rsidRDefault="00A4311B" w:rsidP="00413C41">
            <w:pPr>
              <w:autoSpaceDE w:val="0"/>
              <w:autoSpaceDN w:val="0"/>
              <w:adjustRightInd w:val="0"/>
              <w:ind w:right="-1"/>
            </w:pPr>
            <w:r w:rsidRPr="007404B0">
              <w:lastRenderedPageBreak/>
              <w:t xml:space="preserve">Ответственный     </w:t>
            </w:r>
          </w:p>
          <w:p w:rsidR="00A4311B" w:rsidRPr="007404B0" w:rsidRDefault="00A4311B" w:rsidP="00413C41">
            <w:pPr>
              <w:autoSpaceDE w:val="0"/>
              <w:autoSpaceDN w:val="0"/>
              <w:adjustRightInd w:val="0"/>
              <w:ind w:right="-1"/>
            </w:pPr>
            <w:r w:rsidRPr="007404B0">
              <w:t xml:space="preserve">исполнитель  (разработчик)     </w:t>
            </w:r>
          </w:p>
          <w:p w:rsidR="00A4311B" w:rsidRPr="007404B0" w:rsidRDefault="00A4311B" w:rsidP="00413C41">
            <w:pPr>
              <w:autoSpaceDE w:val="0"/>
              <w:autoSpaceDN w:val="0"/>
              <w:adjustRightInd w:val="0"/>
              <w:ind w:right="-1"/>
            </w:pPr>
            <w:r w:rsidRPr="007404B0">
              <w:t xml:space="preserve">муниципальной   </w:t>
            </w:r>
          </w:p>
          <w:p w:rsidR="00A4311B" w:rsidRPr="007404B0" w:rsidRDefault="00A4311B" w:rsidP="00413C41">
            <w:pPr>
              <w:autoSpaceDE w:val="0"/>
              <w:autoSpaceDN w:val="0"/>
              <w:adjustRightInd w:val="0"/>
              <w:ind w:right="-1"/>
            </w:pPr>
            <w:r w:rsidRPr="007404B0">
              <w:t xml:space="preserve">программы         </w:t>
            </w:r>
          </w:p>
        </w:tc>
        <w:tc>
          <w:tcPr>
            <w:tcW w:w="7654" w:type="dxa"/>
          </w:tcPr>
          <w:p w:rsidR="00A4311B" w:rsidRPr="007404B0" w:rsidRDefault="00A4311B" w:rsidP="00413C41">
            <w:pPr>
              <w:autoSpaceDE w:val="0"/>
              <w:autoSpaceDN w:val="0"/>
              <w:adjustRightInd w:val="0"/>
              <w:ind w:right="-1"/>
              <w:jc w:val="both"/>
            </w:pPr>
            <w:r w:rsidRPr="007404B0">
              <w:t>Отдел городской инфраструктуры администрации городского округа Тейково.</w:t>
            </w:r>
          </w:p>
          <w:p w:rsidR="00A4311B" w:rsidRPr="007404B0" w:rsidRDefault="00A4311B" w:rsidP="00413C41">
            <w:pPr>
              <w:pStyle w:val="ListParagraph1"/>
              <w:tabs>
                <w:tab w:val="left" w:pos="7221"/>
              </w:tabs>
              <w:spacing w:after="0" w:line="240" w:lineRule="auto"/>
              <w:ind w:left="0" w:right="-1" w:firstLine="709"/>
              <w:rPr>
                <w:rFonts w:ascii="Times New Roman" w:hAnsi="Times New Roman" w:cs="Times New Roman"/>
                <w:sz w:val="24"/>
                <w:szCs w:val="24"/>
              </w:rPr>
            </w:pPr>
          </w:p>
        </w:tc>
      </w:tr>
      <w:tr w:rsidR="00A4311B" w:rsidRPr="007404B0" w:rsidTr="00413C41">
        <w:trPr>
          <w:trHeight w:val="600"/>
        </w:trPr>
        <w:tc>
          <w:tcPr>
            <w:tcW w:w="2060" w:type="dxa"/>
          </w:tcPr>
          <w:p w:rsidR="00A4311B" w:rsidRPr="007404B0" w:rsidRDefault="00A4311B" w:rsidP="00413C41">
            <w:pPr>
              <w:autoSpaceDE w:val="0"/>
              <w:autoSpaceDN w:val="0"/>
              <w:adjustRightInd w:val="0"/>
              <w:ind w:right="-1"/>
            </w:pPr>
            <w:r w:rsidRPr="007404B0">
              <w:t xml:space="preserve">Исполнители     </w:t>
            </w:r>
          </w:p>
          <w:p w:rsidR="00A4311B" w:rsidRPr="007404B0" w:rsidRDefault="00A4311B" w:rsidP="00413C41">
            <w:pPr>
              <w:autoSpaceDE w:val="0"/>
              <w:autoSpaceDN w:val="0"/>
              <w:adjustRightInd w:val="0"/>
              <w:ind w:right="-1"/>
            </w:pPr>
            <w:r w:rsidRPr="007404B0">
              <w:t xml:space="preserve">муниципальной   </w:t>
            </w:r>
          </w:p>
          <w:p w:rsidR="00A4311B" w:rsidRPr="007404B0" w:rsidRDefault="00A4311B" w:rsidP="00413C41">
            <w:pPr>
              <w:autoSpaceDE w:val="0"/>
              <w:autoSpaceDN w:val="0"/>
              <w:adjustRightInd w:val="0"/>
              <w:ind w:right="-1"/>
            </w:pPr>
            <w:r w:rsidRPr="007404B0">
              <w:t xml:space="preserve">программы         </w:t>
            </w:r>
          </w:p>
        </w:tc>
        <w:tc>
          <w:tcPr>
            <w:tcW w:w="7654" w:type="dxa"/>
          </w:tcPr>
          <w:p w:rsidR="00A4311B" w:rsidRPr="007404B0" w:rsidRDefault="00A4311B" w:rsidP="00413C41">
            <w:pPr>
              <w:autoSpaceDE w:val="0"/>
              <w:autoSpaceDN w:val="0"/>
              <w:adjustRightInd w:val="0"/>
              <w:ind w:right="-1"/>
              <w:jc w:val="both"/>
            </w:pPr>
            <w:r w:rsidRPr="007404B0">
              <w:t>Отдел городской инфраструктуры администрации городского округа Тейково.</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экономического развития и торговли администрации городского округа Тейково.</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Финансовый отдел администрации города Тейково.</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МКУ городского округа Тейково «Служба заказчика».</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МБУ «Многофункциональный центр предоставления государственных и муниципальных услуг».</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МКП «Тейковское предприятие по благоустройству и развитию города»</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Отдел социальной сферы администрации г.о. Тейково.</w:t>
            </w:r>
          </w:p>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 xml:space="preserve">Отдел градостроительства и архитектуры администрации городского округа Тейково (главный архитектор). </w:t>
            </w:r>
          </w:p>
        </w:tc>
      </w:tr>
      <w:tr w:rsidR="00A4311B" w:rsidRPr="007404B0" w:rsidTr="00413C41">
        <w:trPr>
          <w:trHeight w:val="800"/>
        </w:trPr>
        <w:tc>
          <w:tcPr>
            <w:tcW w:w="2060" w:type="dxa"/>
          </w:tcPr>
          <w:p w:rsidR="00A4311B" w:rsidRPr="007404B0" w:rsidRDefault="00A4311B" w:rsidP="00413C41">
            <w:pPr>
              <w:autoSpaceDE w:val="0"/>
              <w:autoSpaceDN w:val="0"/>
              <w:adjustRightInd w:val="0"/>
              <w:ind w:right="-1"/>
            </w:pPr>
            <w:r w:rsidRPr="007404B0">
              <w:t>Срок реализации муниципальной программы</w:t>
            </w:r>
          </w:p>
        </w:tc>
        <w:tc>
          <w:tcPr>
            <w:tcW w:w="7654" w:type="dxa"/>
          </w:tcPr>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2014-2024 годы</w:t>
            </w:r>
          </w:p>
        </w:tc>
      </w:tr>
      <w:tr w:rsidR="00A4311B" w:rsidRPr="007404B0" w:rsidTr="00413C41">
        <w:trPr>
          <w:trHeight w:val="600"/>
        </w:trPr>
        <w:tc>
          <w:tcPr>
            <w:tcW w:w="2060" w:type="dxa"/>
          </w:tcPr>
          <w:p w:rsidR="00A4311B" w:rsidRPr="007404B0" w:rsidRDefault="00A4311B" w:rsidP="00413C41">
            <w:pPr>
              <w:autoSpaceDE w:val="0"/>
              <w:autoSpaceDN w:val="0"/>
              <w:adjustRightInd w:val="0"/>
              <w:ind w:right="-1"/>
            </w:pPr>
            <w:r w:rsidRPr="007404B0">
              <w:t xml:space="preserve">Цели              </w:t>
            </w:r>
          </w:p>
          <w:p w:rsidR="00A4311B" w:rsidRPr="007404B0" w:rsidRDefault="00A4311B" w:rsidP="00413C41">
            <w:pPr>
              <w:autoSpaceDE w:val="0"/>
              <w:autoSpaceDN w:val="0"/>
              <w:adjustRightInd w:val="0"/>
              <w:ind w:right="-1"/>
            </w:pPr>
            <w:r w:rsidRPr="007404B0">
              <w:t xml:space="preserve">муниципальной   </w:t>
            </w:r>
          </w:p>
          <w:p w:rsidR="00A4311B" w:rsidRPr="007404B0" w:rsidRDefault="00A4311B" w:rsidP="00413C41">
            <w:pPr>
              <w:autoSpaceDE w:val="0"/>
              <w:autoSpaceDN w:val="0"/>
              <w:adjustRightInd w:val="0"/>
              <w:ind w:right="-1"/>
            </w:pPr>
            <w:r w:rsidRPr="007404B0">
              <w:t xml:space="preserve">программы         </w:t>
            </w:r>
          </w:p>
        </w:tc>
        <w:tc>
          <w:tcPr>
            <w:tcW w:w="7654" w:type="dxa"/>
          </w:tcPr>
          <w:p w:rsidR="00A4311B" w:rsidRPr="007404B0" w:rsidRDefault="00A4311B" w:rsidP="00413C41">
            <w:pPr>
              <w:pStyle w:val="ListParagraph1"/>
              <w:spacing w:after="0" w:line="240" w:lineRule="auto"/>
              <w:ind w:left="0" w:right="-1"/>
              <w:jc w:val="both"/>
              <w:rPr>
                <w:rFonts w:ascii="Times New Roman" w:hAnsi="Times New Roman" w:cs="Times New Roman"/>
                <w:sz w:val="24"/>
                <w:szCs w:val="24"/>
              </w:rPr>
            </w:pPr>
            <w:r w:rsidRPr="007404B0">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A4311B" w:rsidRPr="007404B0" w:rsidRDefault="00A4311B" w:rsidP="00413C41">
            <w:pPr>
              <w:ind w:right="-1"/>
              <w:jc w:val="both"/>
            </w:pPr>
            <w:r w:rsidRPr="007404B0">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A4311B" w:rsidRPr="007404B0" w:rsidRDefault="00A4311B" w:rsidP="00413C41">
            <w:pPr>
              <w:ind w:right="-1"/>
              <w:jc w:val="both"/>
            </w:pPr>
            <w:r w:rsidRPr="007404B0">
              <w:t>3.Улучшение условий проживания и коммунального обслуживания в городском округе Тейково.</w:t>
            </w:r>
          </w:p>
        </w:tc>
      </w:tr>
      <w:tr w:rsidR="00A4311B" w:rsidRPr="007404B0" w:rsidTr="00413C41">
        <w:trPr>
          <w:trHeight w:val="323"/>
        </w:trPr>
        <w:tc>
          <w:tcPr>
            <w:tcW w:w="2060" w:type="dxa"/>
          </w:tcPr>
          <w:p w:rsidR="00A4311B" w:rsidRPr="007404B0" w:rsidRDefault="00A4311B" w:rsidP="00413C41">
            <w:pPr>
              <w:autoSpaceDE w:val="0"/>
              <w:autoSpaceDN w:val="0"/>
              <w:adjustRightInd w:val="0"/>
              <w:ind w:right="-1"/>
            </w:pPr>
            <w:r w:rsidRPr="007404B0">
              <w:t>Объемы   бюджетных</w:t>
            </w:r>
          </w:p>
          <w:p w:rsidR="00A4311B" w:rsidRPr="007404B0" w:rsidRDefault="00A4311B" w:rsidP="00413C41">
            <w:pPr>
              <w:autoSpaceDE w:val="0"/>
              <w:autoSpaceDN w:val="0"/>
              <w:adjustRightInd w:val="0"/>
              <w:ind w:right="-1"/>
            </w:pPr>
            <w:r w:rsidRPr="007404B0">
              <w:t xml:space="preserve">ассигнований      </w:t>
            </w:r>
          </w:p>
          <w:p w:rsidR="00A4311B" w:rsidRPr="007404B0" w:rsidRDefault="00A4311B" w:rsidP="00413C41">
            <w:pPr>
              <w:autoSpaceDE w:val="0"/>
              <w:autoSpaceDN w:val="0"/>
              <w:adjustRightInd w:val="0"/>
              <w:ind w:right="-1"/>
            </w:pPr>
            <w:r w:rsidRPr="007404B0">
              <w:t xml:space="preserve">муниципальной  </w:t>
            </w:r>
          </w:p>
          <w:p w:rsidR="00A4311B" w:rsidRPr="007404B0" w:rsidRDefault="00A4311B" w:rsidP="00413C41">
            <w:pPr>
              <w:autoSpaceDE w:val="0"/>
              <w:autoSpaceDN w:val="0"/>
              <w:adjustRightInd w:val="0"/>
              <w:ind w:right="-1"/>
            </w:pPr>
            <w:r w:rsidRPr="007404B0">
              <w:t xml:space="preserve">программы (в ред. постановления от 09.01.2020 № 1)        </w:t>
            </w:r>
          </w:p>
        </w:tc>
        <w:tc>
          <w:tcPr>
            <w:tcW w:w="7654" w:type="dxa"/>
            <w:shd w:val="clear" w:color="auto" w:fill="FFFFFF"/>
          </w:tcPr>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Общий объем бюджетных ассигнований программы всего</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1 007 604,73171 тыс. руб., в том числе по годам:</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xml:space="preserve">2014 год – 104 021,88366 тыс. руб.;                                                                                                                                                                                                                                                                                                                                                                                                                                                                                                                                                                                                                                                                                                                                                                                                                                                                                 </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2015 год – 90 079,13120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2016 год – 83 192,27573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2017 год – 72 618,74671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2018 год – 66 405,33775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2019 год – 146 622,05213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2020 год – 267 126,74988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2021 год – 74 398,13993 тыс.</w:t>
            </w:r>
            <w:r w:rsidRPr="007404B0">
              <w:rPr>
                <w:rFonts w:ascii="Times New Roman" w:hAnsi="Times New Roman" w:cs="Times New Roman"/>
                <w:sz w:val="24"/>
                <w:szCs w:val="24"/>
              </w:rPr>
              <w:t xml:space="preserve">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38 804,10419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28 379,91290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35 956,39763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в том числе в разрезе бюджетов всех уровней:</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местный бюджет:</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lastRenderedPageBreak/>
              <w:t>2014 год – 69 510,33666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56 263,29710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57 204,91773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2017 год – 44 900,53473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2018 год – 46 059,72137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2019 год – 55 596,40119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2020 год – 56 035,16560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shd w:val="clear" w:color="auto" w:fill="FFFF00"/>
              </w:rPr>
            </w:pPr>
            <w:r w:rsidRPr="007404B0">
              <w:rPr>
                <w:rFonts w:ascii="Times New Roman" w:hAnsi="Times New Roman" w:cs="Times New Roman"/>
                <w:sz w:val="24"/>
                <w:szCs w:val="24"/>
              </w:rPr>
              <w:t xml:space="preserve">2021 год – </w:t>
            </w:r>
            <w:r w:rsidRPr="004776D5">
              <w:rPr>
                <w:rFonts w:ascii="Times New Roman" w:hAnsi="Times New Roman" w:cs="Times New Roman"/>
                <w:sz w:val="24"/>
                <w:szCs w:val="24"/>
              </w:rPr>
              <w:t>55 394,91729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2022 год – 25 920,96603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2023 год – 22 825,87775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2024 год – 33 791,61563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областной бюджет:</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2014 год – 29 174,01400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2015 год – 28 607,85043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2016 год – 10 608,11767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2017 год – 21 355,81007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 xml:space="preserve">2018 год – 20 345,61638  тыс. руб.; </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2019 год – 16 025,65094  тыс. руб.;</w:t>
            </w:r>
          </w:p>
          <w:p w:rsidR="00A4311B" w:rsidRPr="004776D5"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2020 год – 139 554,38428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4776D5">
              <w:rPr>
                <w:rFonts w:ascii="Times New Roman" w:hAnsi="Times New Roman" w:cs="Times New Roman"/>
                <w:sz w:val="24"/>
                <w:szCs w:val="24"/>
              </w:rPr>
              <w:t>2021 год – 19 003,22264 тыс</w:t>
            </w:r>
            <w:r w:rsidRPr="007404B0">
              <w:rPr>
                <w:rFonts w:ascii="Times New Roman" w:hAnsi="Times New Roman" w:cs="Times New Roman"/>
                <w:sz w:val="24"/>
                <w:szCs w:val="24"/>
              </w:rPr>
              <w:t>.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2022 год – 12 883,13816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2023 год – 5 554,03515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2024 год – 2 164,782000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 xml:space="preserve"> - федеральный бюджет:</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2014 год –  5 337,53300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2015 год –  5 207,98367 тыс. руб.;</w:t>
            </w:r>
          </w:p>
          <w:p w:rsidR="00A4311B" w:rsidRPr="007404B0" w:rsidRDefault="00A4311B" w:rsidP="00413C41">
            <w:pPr>
              <w:pStyle w:val="ListParagraph1"/>
              <w:spacing w:after="0" w:line="240" w:lineRule="auto"/>
              <w:ind w:left="0" w:right="-1"/>
              <w:rPr>
                <w:rFonts w:ascii="Times New Roman" w:hAnsi="Times New Roman" w:cs="Times New Roman"/>
                <w:sz w:val="24"/>
                <w:szCs w:val="24"/>
              </w:rPr>
            </w:pPr>
            <w:r w:rsidRPr="007404B0">
              <w:rPr>
                <w:rFonts w:ascii="Times New Roman" w:hAnsi="Times New Roman" w:cs="Times New Roman"/>
                <w:sz w:val="24"/>
                <w:szCs w:val="24"/>
              </w:rPr>
              <w:t>2016 год –  15 379,24033 тыс. руб.;</w:t>
            </w:r>
          </w:p>
          <w:p w:rsidR="00A4311B" w:rsidRPr="007404B0" w:rsidRDefault="00A4311B" w:rsidP="00413C41">
            <w:pPr>
              <w:autoSpaceDE w:val="0"/>
              <w:autoSpaceDN w:val="0"/>
              <w:adjustRightInd w:val="0"/>
              <w:ind w:right="-1"/>
            </w:pPr>
            <w:r w:rsidRPr="007404B0">
              <w:t>2017 год –  6 362,40191 тыс. руб.;</w:t>
            </w:r>
          </w:p>
          <w:p w:rsidR="00A4311B" w:rsidRPr="007404B0" w:rsidRDefault="00A4311B" w:rsidP="00413C41">
            <w:pPr>
              <w:autoSpaceDE w:val="0"/>
              <w:autoSpaceDN w:val="0"/>
              <w:adjustRightInd w:val="0"/>
              <w:ind w:right="-1"/>
            </w:pPr>
            <w:r w:rsidRPr="007404B0">
              <w:t>2018 год –  0,0000 тыс. руб.;</w:t>
            </w:r>
          </w:p>
          <w:p w:rsidR="00A4311B" w:rsidRPr="007404B0" w:rsidRDefault="00A4311B" w:rsidP="00413C41">
            <w:pPr>
              <w:autoSpaceDE w:val="0"/>
              <w:autoSpaceDN w:val="0"/>
              <w:adjustRightInd w:val="0"/>
              <w:ind w:right="-1"/>
            </w:pPr>
            <w:r w:rsidRPr="007404B0">
              <w:t>2019 год –  75 000,00 тыс. руб.;</w:t>
            </w:r>
          </w:p>
          <w:p w:rsidR="00A4311B" w:rsidRPr="007404B0" w:rsidRDefault="00A4311B" w:rsidP="00413C41">
            <w:pPr>
              <w:autoSpaceDE w:val="0"/>
              <w:autoSpaceDN w:val="0"/>
              <w:adjustRightInd w:val="0"/>
              <w:ind w:right="-1"/>
            </w:pPr>
            <w:r w:rsidRPr="007404B0">
              <w:t>2020 год –  71 537,20000 тыс. руб.;</w:t>
            </w:r>
          </w:p>
          <w:p w:rsidR="00A4311B" w:rsidRPr="007404B0" w:rsidRDefault="00A4311B" w:rsidP="00413C41">
            <w:pPr>
              <w:autoSpaceDE w:val="0"/>
              <w:autoSpaceDN w:val="0"/>
              <w:adjustRightInd w:val="0"/>
              <w:ind w:right="-1"/>
            </w:pPr>
            <w:r w:rsidRPr="007404B0">
              <w:t>2021 год –  0,0000  тыс. руб.;</w:t>
            </w:r>
          </w:p>
          <w:p w:rsidR="00A4311B" w:rsidRPr="007404B0" w:rsidRDefault="00A4311B" w:rsidP="00413C41">
            <w:pPr>
              <w:autoSpaceDE w:val="0"/>
              <w:autoSpaceDN w:val="0"/>
              <w:adjustRightInd w:val="0"/>
              <w:ind w:right="-1"/>
            </w:pPr>
            <w:r w:rsidRPr="007404B0">
              <w:t>2022 год –  0,0000  тыс. руб.;</w:t>
            </w:r>
          </w:p>
          <w:p w:rsidR="00A4311B" w:rsidRPr="007404B0" w:rsidRDefault="00A4311B" w:rsidP="00413C41">
            <w:pPr>
              <w:autoSpaceDE w:val="0"/>
              <w:autoSpaceDN w:val="0"/>
              <w:adjustRightInd w:val="0"/>
              <w:ind w:right="-1"/>
            </w:pPr>
            <w:r w:rsidRPr="007404B0">
              <w:t>2023 год –  0,0000  тыс. руб.;</w:t>
            </w:r>
          </w:p>
          <w:p w:rsidR="00A4311B" w:rsidRPr="007404B0" w:rsidRDefault="00A4311B" w:rsidP="00413C41">
            <w:pPr>
              <w:autoSpaceDE w:val="0"/>
              <w:autoSpaceDN w:val="0"/>
              <w:adjustRightInd w:val="0"/>
              <w:ind w:right="-1"/>
            </w:pPr>
            <w:r w:rsidRPr="007404B0">
              <w:t>2024 год –  0,0000  тыс. руб.</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rsidRPr="000237FE">
        <w:lastRenderedPageBreak/>
        <w:t xml:space="preserve">Приложение № </w:t>
      </w:r>
      <w:r>
        <w:t>2</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 </w:t>
      </w:r>
      <w:r>
        <w:t xml:space="preserve">170    </w:t>
      </w:r>
    </w:p>
    <w:p w:rsidR="00A4311B" w:rsidRDefault="00A4311B" w:rsidP="00A4311B">
      <w:pPr>
        <w:ind w:right="-1" w:firstLine="708"/>
        <w:rPr>
          <w:highlight w:val="yellow"/>
        </w:rPr>
      </w:pPr>
    </w:p>
    <w:p w:rsidR="00A4311B" w:rsidRPr="00A4311B" w:rsidRDefault="00A4311B" w:rsidP="00A4311B">
      <w:pPr>
        <w:ind w:right="-1" w:firstLine="708"/>
      </w:pPr>
      <w:r w:rsidRPr="00A4311B">
        <w:t>2.1.Обеспечение населения городского округа Тейково водоснабжением, водоотведением и услугами бань.</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В соответствии со статьей 16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отнесены организация тепло-, электро-, газо- и водоснабжения, водоотведения населения и создание условий для обеспечения жителей городского округа услугами бытового обслуживания (услуги бань).</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В городском округе Тейково из 81,3 км муниципальных водопроводных сетей 26,6 км (32,7%) являются ветхими и требуют замены, из 43,3 км муниципальных канализационных сетей  26,8 км (61,9%) являются ветхими и требуют замены.</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Основные причины, препятствующие развитию системы коммунальной инфраструктуры муниципального образования:</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 высокий уровень износа коммунальной инфраструктуры;</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 ограниченная платежеспособность потребителей (населения) по оплате жилищно-коммунальных услуг;</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 низкая доля инвестиционных расходов в структуре себестоимости коммунальных услуг.</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Необходимо решение проблемы повышения эффективности и надежности работы системы коммунальной инфраструктуры путем модернизации и капитального ремонта объектов коммунальной инфраструктуры для обеспечения доступности коммунальных ресурсов для потребителей.</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Гарантирующими организациями, предоставляющими услуги водоснабжения и водоотведения в городском округе, являются:</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 ООО «Тейковское сетевое предприятие» для системы централизованного водоснабжения (кроме микрорайона Красные Сосенки) и для системы централизованного водоотведения;</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 xml:space="preserve"> - МУП «МПО ЖКХ» для системы централизованного водоснабжения микрорайона Красные Сосенки.</w:t>
      </w:r>
    </w:p>
    <w:p w:rsidR="00A4311B" w:rsidRPr="00A4311B" w:rsidRDefault="00A4311B" w:rsidP="00A4311B">
      <w:pPr>
        <w:ind w:firstLine="709"/>
        <w:jc w:val="both"/>
      </w:pPr>
      <w:r w:rsidRPr="00A4311B">
        <w:t>ООО «Тейковское сетевое предприятие» в настоящее время реализует инвестиционную программу для решения проблемы снабжения жителей города водой для коммунально-бытовых нужд.</w:t>
      </w:r>
    </w:p>
    <w:p w:rsidR="00A4311B" w:rsidRPr="00A4311B" w:rsidRDefault="00A4311B" w:rsidP="00A4311B">
      <w:pPr>
        <w:ind w:firstLine="709"/>
        <w:jc w:val="both"/>
      </w:pPr>
      <w:r w:rsidRPr="00A4311B">
        <w:t>Услугами водоснабжения предприятия пользуются 16 тыс. жителей, а также подавляющее большинство предприятий и организаций города. Обеспеченность жилищного фонда централизованным водоснабжением в городе составляет – 84 %. Население усадебной застройки в основном пользуется шахтными колодцами, централизованным водоснабжением обеспечено около 30% населения, проживающего в частном секторе.</w:t>
      </w:r>
    </w:p>
    <w:p w:rsidR="00A4311B" w:rsidRPr="00A4311B" w:rsidRDefault="00A4311B" w:rsidP="00A4311B">
      <w:pPr>
        <w:ind w:firstLine="709"/>
        <w:jc w:val="both"/>
      </w:pPr>
      <w:r w:rsidRPr="00A4311B">
        <w:t>В то же время в городе планируется увеличение числа потребителей услуг водоснабжения за счет нового строительства, строительства водопроводных сетей в зоне существующей частной жилой застройки. В настоящее время к централизованному водоснабжению подключено свыше 1200 домовладений частного сектора из 5 000.</w:t>
      </w:r>
    </w:p>
    <w:p w:rsidR="00A4311B" w:rsidRPr="00A4311B" w:rsidRDefault="00A4311B" w:rsidP="00A4311B">
      <w:pPr>
        <w:ind w:firstLine="709"/>
        <w:jc w:val="both"/>
      </w:pPr>
      <w:r w:rsidRPr="00A4311B">
        <w:t>Население города, за исключением микрорайона Красные Сосенки, предприятия и организации обеспечиваются питьевой водой из артезианских скважин Суббочевского водозабора, эксплуатируемых с 1979, 1980 г.г. (в общем объеме около 75-80%).</w:t>
      </w:r>
    </w:p>
    <w:p w:rsidR="00A4311B" w:rsidRPr="00A4311B" w:rsidRDefault="00A4311B" w:rsidP="00A4311B">
      <w:pPr>
        <w:ind w:firstLine="709"/>
        <w:jc w:val="both"/>
      </w:pPr>
      <w:r w:rsidRPr="00A4311B">
        <w:t>В городе продолжают оставаться актуальными вопросы развития сетей централизованного хозяйственно-питьевого водоснабжения и обеспечения населения  частного сектора качественной питьевой водой.</w:t>
      </w:r>
    </w:p>
    <w:p w:rsidR="00A4311B" w:rsidRPr="00A4311B" w:rsidRDefault="00A4311B" w:rsidP="00A4311B">
      <w:pPr>
        <w:ind w:firstLine="709"/>
        <w:jc w:val="both"/>
      </w:pPr>
      <w:r w:rsidRPr="00A4311B">
        <w:t xml:space="preserve">Основной проблемой города остается то, что существующие скважины и сети (около 3,5 км) Суббочевского водозабора  не могут обеспечить стабильное и качественное водоснабжение по причине износа (более 75%). Из восьми  артезианских  скважин Суббочевского водозабора  четыре скважины  имеют  в  среднем  90 %  износа. </w:t>
      </w:r>
    </w:p>
    <w:p w:rsidR="00A4311B" w:rsidRPr="00A4311B" w:rsidRDefault="00A4311B" w:rsidP="00A4311B">
      <w:pPr>
        <w:ind w:firstLine="709"/>
        <w:jc w:val="both"/>
        <w:rPr>
          <w:rStyle w:val="apple-converted-space"/>
        </w:rPr>
      </w:pPr>
      <w:r w:rsidRPr="00A4311B">
        <w:t>В городе Тейково планируется увеличение числа потребителей услуг водоснабжения и водоотведения за счет нового строительства. При этом основной проблемой для города является то, что существующие мощности уже работают на предельной нагрузке, отсутствуют свободные мощности по водоподготовке. Существующие водопроводные сети не смогут обеспечить стабильное водоснабжение по причине недостаточности пропускной способности. Существующие сети системы водоотведения не смогут обеспечить отвод всего объема стоков без строительства напорных и самотечных коллекторов. В городе Тейково эксплуатируются канализационные сети со 100% износом, которые нуждаются в срочной замене (в основном в центральной части города).</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Повышение тарифов путем установления инвестиционной надбавки к тарифам сдерживается  низкой платежеспособностью населения, что находит отражение в установлении индексов роста цен на коммунальные услуги. При утверждении тарифов для организаций, осуществляющих деятельность в сфере теплоснабжения, водоснабжения, водоотведения, очистки сточных вод, с превышением устанавливаемых индексов роста цен (не доступных для потребителей) принимается решение о возмещении указанным предприятия выпадающих доходов  либо о предоставлении бюджетных субсидий на возмещение недополученных доходов.</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Для решения вышеуказанных проблем требуется привлечение средств бюджета муниципального образования, а при передаче органам местного самоуправления  государственных полномочий Ивановской области – привлечение средств областного бюджета.</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В соответствии со статьей 2 Закона Ивановской области от 28.02.2011 № 8-ОЗ «О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Ивановская область передала до 31.12.2015 года городскому округу Тейково полномочия по предоставлению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Средства на реализацию передаваемых настоящим Законом полномочий органам местного самоуправления предоставляются исполнительным органом государственной власти Ивановской области, осуществляющим управление в сфере жилищно-коммунального хозяйства, в виде субвенций за счет средств областного бюджета. С 2016 года субсидия не предоставляется.</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sz w:val="24"/>
          <w:szCs w:val="24"/>
        </w:rPr>
        <w:t>На территории города расположена городская баня, имущество которой на праве хозяйственного ведения закреплено за ТМУП «БОН» (согласно постановлению администрации городского округа Тейково от 06.02.2017 № 53 «О реорганизации МУП «МПО ЖКХ» присоединено к МУП «МПО ЖКХ»). Для многих из жителей баня – единственное место, где можно помыться. Услуги по помывке населения для ТМУП «БОН» являются убыточными. Причина убыточности в том, что предприятие вынуждено предоставлять услуги по цене ниже себестоимости. В настоящее время значительно выросли цены на энергоносители (электроэнергию, газ, воду), а себестоимость помывки одного человека значительно превосходит взимаемую плату по тарифу. Задача органов местного самоуправления сохранить для населения приемлемые цены за предоставляемую услугу.</w:t>
      </w:r>
    </w:p>
    <w:p w:rsidR="00A4311B" w:rsidRDefault="00A4311B" w:rsidP="00A4311B">
      <w:pPr>
        <w:rPr>
          <w:b/>
          <w:iCs/>
          <w:sz w:val="28"/>
          <w:szCs w:val="28"/>
        </w:rPr>
      </w:pPr>
      <w:r w:rsidRPr="00A4311B">
        <w:rPr>
          <w:b/>
          <w:iCs/>
          <w:sz w:val="28"/>
          <w:szCs w:val="28"/>
        </w:rPr>
        <w:br w:type="page"/>
      </w:r>
    </w:p>
    <w:p w:rsidR="00A4311B" w:rsidRPr="000237FE" w:rsidRDefault="00A4311B" w:rsidP="00A4311B">
      <w:pPr>
        <w:ind w:right="-1"/>
        <w:jc w:val="right"/>
      </w:pPr>
      <w:r>
        <w:t>Приложение № 3</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Pr="000237FE" w:rsidRDefault="00A4311B" w:rsidP="00A4311B">
      <w:pPr>
        <w:ind w:right="-1"/>
        <w:jc w:val="center"/>
      </w:pPr>
      <w:r w:rsidRPr="001401DF">
        <w:t xml:space="preserve">3.1. Реализация мероприятий по обеспечению населения городского округа Тейково водоснабжением, водоотведением и услугами </w:t>
      </w:r>
      <w:r w:rsidRPr="00343DAB">
        <w:t>бань</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A4311B" w:rsidRPr="007404B0" w:rsidTr="00413C41">
        <w:tc>
          <w:tcPr>
            <w:tcW w:w="424" w:type="dxa"/>
            <w:vMerge w:val="restart"/>
          </w:tcPr>
          <w:p w:rsidR="00A4311B" w:rsidRPr="007404B0" w:rsidRDefault="00A4311B" w:rsidP="00413C41">
            <w:pPr>
              <w:pStyle w:val="ConsPlusNormal"/>
              <w:rPr>
                <w:sz w:val="16"/>
                <w:szCs w:val="16"/>
              </w:rPr>
            </w:pPr>
            <w:r w:rsidRPr="007404B0">
              <w:rPr>
                <w:sz w:val="16"/>
                <w:szCs w:val="16"/>
              </w:rPr>
              <w:t>№</w:t>
            </w:r>
          </w:p>
          <w:p w:rsidR="00A4311B" w:rsidRPr="007404B0" w:rsidRDefault="00A4311B" w:rsidP="00413C41">
            <w:pPr>
              <w:pStyle w:val="ConsPlusNormal"/>
              <w:rPr>
                <w:sz w:val="16"/>
                <w:szCs w:val="16"/>
              </w:rPr>
            </w:pPr>
            <w:r w:rsidRPr="007404B0">
              <w:rPr>
                <w:sz w:val="16"/>
                <w:szCs w:val="16"/>
              </w:rPr>
              <w:t>п/п</w:t>
            </w:r>
          </w:p>
        </w:tc>
        <w:tc>
          <w:tcPr>
            <w:tcW w:w="2235" w:type="dxa"/>
            <w:vMerge w:val="restart"/>
          </w:tcPr>
          <w:p w:rsidR="00A4311B" w:rsidRPr="007404B0" w:rsidRDefault="00A4311B" w:rsidP="00413C41">
            <w:pPr>
              <w:pStyle w:val="ConsPlusNormal"/>
              <w:rPr>
                <w:sz w:val="16"/>
                <w:szCs w:val="16"/>
              </w:rPr>
            </w:pPr>
            <w:r w:rsidRPr="007404B0">
              <w:rPr>
                <w:sz w:val="16"/>
                <w:szCs w:val="16"/>
              </w:rPr>
              <w:t>Наименование  показателя/</w:t>
            </w:r>
          </w:p>
          <w:p w:rsidR="00A4311B" w:rsidRPr="007404B0" w:rsidRDefault="00A4311B" w:rsidP="00413C41">
            <w:pPr>
              <w:pStyle w:val="ConsPlusNormal"/>
              <w:rPr>
                <w:sz w:val="16"/>
                <w:szCs w:val="16"/>
              </w:rPr>
            </w:pPr>
            <w:r w:rsidRPr="007404B0">
              <w:rPr>
                <w:sz w:val="16"/>
                <w:szCs w:val="16"/>
              </w:rPr>
              <w:t>единица измерения</w:t>
            </w:r>
          </w:p>
        </w:tc>
        <w:tc>
          <w:tcPr>
            <w:tcW w:w="7545" w:type="dxa"/>
            <w:gridSpan w:val="12"/>
          </w:tcPr>
          <w:p w:rsidR="00A4311B" w:rsidRPr="007404B0" w:rsidRDefault="00A4311B" w:rsidP="00413C41">
            <w:pPr>
              <w:pStyle w:val="ConsPlusNormal"/>
              <w:jc w:val="center"/>
              <w:rPr>
                <w:sz w:val="16"/>
                <w:szCs w:val="16"/>
              </w:rPr>
            </w:pPr>
            <w:r w:rsidRPr="007404B0">
              <w:rPr>
                <w:sz w:val="16"/>
                <w:szCs w:val="16"/>
              </w:rPr>
              <w:t xml:space="preserve"> Значения показателей по годам</w:t>
            </w:r>
          </w:p>
        </w:tc>
      </w:tr>
      <w:tr w:rsidR="00A4311B" w:rsidRPr="007404B0" w:rsidTr="00413C41">
        <w:tc>
          <w:tcPr>
            <w:tcW w:w="424" w:type="dxa"/>
            <w:vMerge/>
          </w:tcPr>
          <w:p w:rsidR="00A4311B" w:rsidRPr="007404B0" w:rsidRDefault="00A4311B" w:rsidP="00413C41">
            <w:pPr>
              <w:pStyle w:val="ConsPlusNormal"/>
              <w:rPr>
                <w:sz w:val="16"/>
                <w:szCs w:val="16"/>
              </w:rPr>
            </w:pPr>
          </w:p>
        </w:tc>
        <w:tc>
          <w:tcPr>
            <w:tcW w:w="2235" w:type="dxa"/>
            <w:vMerge/>
          </w:tcPr>
          <w:p w:rsidR="00A4311B" w:rsidRPr="007404B0" w:rsidRDefault="00A4311B" w:rsidP="00413C41">
            <w:pPr>
              <w:pStyle w:val="ConsPlusNormal"/>
              <w:rPr>
                <w:sz w:val="16"/>
                <w:szCs w:val="16"/>
              </w:rPr>
            </w:pPr>
          </w:p>
        </w:tc>
        <w:tc>
          <w:tcPr>
            <w:tcW w:w="707" w:type="dxa"/>
          </w:tcPr>
          <w:p w:rsidR="00A4311B" w:rsidRPr="007404B0" w:rsidRDefault="00A4311B" w:rsidP="00413C41">
            <w:pPr>
              <w:pStyle w:val="ConsPlusNormal"/>
              <w:jc w:val="center"/>
              <w:rPr>
                <w:sz w:val="16"/>
                <w:szCs w:val="16"/>
              </w:rPr>
            </w:pPr>
            <w:r w:rsidRPr="007404B0">
              <w:rPr>
                <w:sz w:val="16"/>
                <w:szCs w:val="16"/>
              </w:rPr>
              <w:t>2013</w:t>
            </w:r>
          </w:p>
        </w:tc>
        <w:tc>
          <w:tcPr>
            <w:tcW w:w="708" w:type="dxa"/>
          </w:tcPr>
          <w:p w:rsidR="00A4311B" w:rsidRPr="007404B0" w:rsidRDefault="00A4311B" w:rsidP="00413C41">
            <w:pPr>
              <w:pStyle w:val="ConsPlusNormal"/>
              <w:jc w:val="center"/>
              <w:rPr>
                <w:sz w:val="16"/>
                <w:szCs w:val="16"/>
              </w:rPr>
            </w:pPr>
            <w:r w:rsidRPr="007404B0">
              <w:rPr>
                <w:sz w:val="16"/>
                <w:szCs w:val="16"/>
              </w:rPr>
              <w:t>2014</w:t>
            </w:r>
          </w:p>
        </w:tc>
        <w:tc>
          <w:tcPr>
            <w:tcW w:w="708" w:type="dxa"/>
          </w:tcPr>
          <w:p w:rsidR="00A4311B" w:rsidRPr="007404B0" w:rsidRDefault="00A4311B" w:rsidP="00413C41">
            <w:pPr>
              <w:pStyle w:val="ConsPlusNormal"/>
              <w:jc w:val="center"/>
              <w:rPr>
                <w:sz w:val="16"/>
                <w:szCs w:val="16"/>
              </w:rPr>
            </w:pPr>
            <w:r w:rsidRPr="007404B0">
              <w:rPr>
                <w:sz w:val="16"/>
                <w:szCs w:val="16"/>
              </w:rPr>
              <w:t>2015</w:t>
            </w:r>
          </w:p>
        </w:tc>
        <w:tc>
          <w:tcPr>
            <w:tcW w:w="709" w:type="dxa"/>
          </w:tcPr>
          <w:p w:rsidR="00A4311B" w:rsidRPr="007404B0" w:rsidRDefault="00A4311B" w:rsidP="00413C41">
            <w:pPr>
              <w:pStyle w:val="ConsPlusNormal"/>
              <w:rPr>
                <w:sz w:val="16"/>
                <w:szCs w:val="16"/>
              </w:rPr>
            </w:pPr>
            <w:r w:rsidRPr="007404B0">
              <w:rPr>
                <w:sz w:val="16"/>
                <w:szCs w:val="16"/>
              </w:rPr>
              <w:t>2016</w:t>
            </w:r>
          </w:p>
        </w:tc>
        <w:tc>
          <w:tcPr>
            <w:tcW w:w="709" w:type="dxa"/>
          </w:tcPr>
          <w:p w:rsidR="00A4311B" w:rsidRPr="007404B0" w:rsidRDefault="00A4311B" w:rsidP="00413C41">
            <w:pPr>
              <w:pStyle w:val="ConsPlusNormal"/>
              <w:rPr>
                <w:sz w:val="16"/>
                <w:szCs w:val="16"/>
              </w:rPr>
            </w:pPr>
            <w:r w:rsidRPr="007404B0">
              <w:rPr>
                <w:sz w:val="16"/>
                <w:szCs w:val="16"/>
              </w:rPr>
              <w:t>2017</w:t>
            </w:r>
          </w:p>
        </w:tc>
        <w:tc>
          <w:tcPr>
            <w:tcW w:w="567" w:type="dxa"/>
          </w:tcPr>
          <w:p w:rsidR="00A4311B" w:rsidRPr="007404B0" w:rsidRDefault="00A4311B" w:rsidP="00413C41">
            <w:pPr>
              <w:pStyle w:val="ConsPlusNormal"/>
              <w:rPr>
                <w:sz w:val="16"/>
                <w:szCs w:val="16"/>
              </w:rPr>
            </w:pPr>
            <w:r w:rsidRPr="007404B0">
              <w:rPr>
                <w:sz w:val="16"/>
                <w:szCs w:val="16"/>
              </w:rPr>
              <w:t>2018</w:t>
            </w:r>
          </w:p>
        </w:tc>
        <w:tc>
          <w:tcPr>
            <w:tcW w:w="568" w:type="dxa"/>
          </w:tcPr>
          <w:p w:rsidR="00A4311B" w:rsidRPr="007404B0" w:rsidRDefault="00A4311B" w:rsidP="00413C41">
            <w:pPr>
              <w:pStyle w:val="ConsPlusNormal"/>
              <w:rPr>
                <w:sz w:val="16"/>
                <w:szCs w:val="16"/>
              </w:rPr>
            </w:pPr>
            <w:r w:rsidRPr="007404B0">
              <w:rPr>
                <w:sz w:val="16"/>
                <w:szCs w:val="16"/>
              </w:rPr>
              <w:t>2019</w:t>
            </w:r>
          </w:p>
        </w:tc>
        <w:tc>
          <w:tcPr>
            <w:tcW w:w="567" w:type="dxa"/>
          </w:tcPr>
          <w:p w:rsidR="00A4311B" w:rsidRPr="007404B0" w:rsidRDefault="00A4311B" w:rsidP="00413C41">
            <w:pPr>
              <w:pStyle w:val="ConsPlusNormal"/>
              <w:rPr>
                <w:sz w:val="16"/>
                <w:szCs w:val="16"/>
              </w:rPr>
            </w:pPr>
            <w:r w:rsidRPr="007404B0">
              <w:rPr>
                <w:sz w:val="16"/>
                <w:szCs w:val="16"/>
              </w:rPr>
              <w:t>2020</w:t>
            </w:r>
          </w:p>
        </w:tc>
        <w:tc>
          <w:tcPr>
            <w:tcW w:w="567" w:type="dxa"/>
          </w:tcPr>
          <w:p w:rsidR="00A4311B" w:rsidRPr="007404B0" w:rsidRDefault="00A4311B" w:rsidP="00413C41">
            <w:pPr>
              <w:pStyle w:val="ConsPlusNormal"/>
              <w:rPr>
                <w:sz w:val="16"/>
                <w:szCs w:val="16"/>
              </w:rPr>
            </w:pPr>
            <w:r w:rsidRPr="007404B0">
              <w:rPr>
                <w:sz w:val="16"/>
                <w:szCs w:val="16"/>
              </w:rPr>
              <w:t>2021</w:t>
            </w:r>
          </w:p>
        </w:tc>
        <w:tc>
          <w:tcPr>
            <w:tcW w:w="567" w:type="dxa"/>
          </w:tcPr>
          <w:p w:rsidR="00A4311B" w:rsidRPr="007404B0" w:rsidRDefault="00A4311B" w:rsidP="00413C41">
            <w:pPr>
              <w:pStyle w:val="ConsPlusNormal"/>
              <w:rPr>
                <w:sz w:val="16"/>
                <w:szCs w:val="16"/>
              </w:rPr>
            </w:pPr>
            <w:r w:rsidRPr="007404B0">
              <w:rPr>
                <w:sz w:val="16"/>
                <w:szCs w:val="16"/>
              </w:rPr>
              <w:t>2022</w:t>
            </w:r>
          </w:p>
        </w:tc>
        <w:tc>
          <w:tcPr>
            <w:tcW w:w="567" w:type="dxa"/>
          </w:tcPr>
          <w:p w:rsidR="00A4311B" w:rsidRPr="007404B0" w:rsidRDefault="00A4311B" w:rsidP="00413C41">
            <w:pPr>
              <w:pStyle w:val="ConsPlusNormal"/>
              <w:rPr>
                <w:sz w:val="16"/>
                <w:szCs w:val="16"/>
              </w:rPr>
            </w:pPr>
            <w:r w:rsidRPr="007404B0">
              <w:rPr>
                <w:sz w:val="16"/>
                <w:szCs w:val="16"/>
              </w:rPr>
              <w:t>2023</w:t>
            </w:r>
          </w:p>
        </w:tc>
        <w:tc>
          <w:tcPr>
            <w:tcW w:w="601" w:type="dxa"/>
          </w:tcPr>
          <w:p w:rsidR="00A4311B" w:rsidRPr="007404B0" w:rsidRDefault="00A4311B" w:rsidP="00413C41">
            <w:pPr>
              <w:pStyle w:val="ConsPlusNormal"/>
              <w:rPr>
                <w:sz w:val="16"/>
                <w:szCs w:val="16"/>
              </w:rPr>
            </w:pPr>
            <w:r w:rsidRPr="007404B0">
              <w:rPr>
                <w:sz w:val="16"/>
                <w:szCs w:val="16"/>
              </w:rPr>
              <w:t>2024</w:t>
            </w:r>
          </w:p>
        </w:tc>
      </w:tr>
      <w:tr w:rsidR="00A4311B" w:rsidRPr="007404B0" w:rsidTr="00413C41">
        <w:tc>
          <w:tcPr>
            <w:tcW w:w="7902" w:type="dxa"/>
            <w:gridSpan w:val="10"/>
          </w:tcPr>
          <w:p w:rsidR="00A4311B" w:rsidRPr="007404B0" w:rsidRDefault="00A4311B" w:rsidP="00413C41">
            <w:pPr>
              <w:pStyle w:val="ac"/>
              <w:ind w:left="0"/>
              <w:jc w:val="center"/>
              <w:rPr>
                <w:sz w:val="16"/>
                <w:szCs w:val="16"/>
              </w:rPr>
            </w:pPr>
            <w:r w:rsidRPr="007404B0">
              <w:rPr>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A4311B" w:rsidRPr="007404B0" w:rsidRDefault="00A4311B" w:rsidP="00413C41">
            <w:pPr>
              <w:pStyle w:val="ac"/>
              <w:ind w:left="0"/>
              <w:jc w:val="center"/>
              <w:rPr>
                <w:sz w:val="16"/>
                <w:szCs w:val="16"/>
              </w:rPr>
            </w:pPr>
          </w:p>
        </w:tc>
        <w:tc>
          <w:tcPr>
            <w:tcW w:w="567" w:type="dxa"/>
          </w:tcPr>
          <w:p w:rsidR="00A4311B" w:rsidRPr="007404B0" w:rsidRDefault="00A4311B" w:rsidP="00413C41">
            <w:pPr>
              <w:pStyle w:val="ac"/>
              <w:ind w:left="0"/>
              <w:jc w:val="center"/>
              <w:rPr>
                <w:sz w:val="16"/>
                <w:szCs w:val="16"/>
              </w:rPr>
            </w:pPr>
          </w:p>
        </w:tc>
        <w:tc>
          <w:tcPr>
            <w:tcW w:w="567" w:type="dxa"/>
          </w:tcPr>
          <w:p w:rsidR="00A4311B" w:rsidRPr="007404B0" w:rsidRDefault="00A4311B" w:rsidP="00413C41">
            <w:pPr>
              <w:pStyle w:val="ac"/>
              <w:ind w:left="0"/>
              <w:jc w:val="center"/>
              <w:rPr>
                <w:sz w:val="16"/>
                <w:szCs w:val="16"/>
              </w:rPr>
            </w:pPr>
          </w:p>
        </w:tc>
        <w:tc>
          <w:tcPr>
            <w:tcW w:w="601" w:type="dxa"/>
          </w:tcPr>
          <w:p w:rsidR="00A4311B" w:rsidRPr="007404B0" w:rsidRDefault="00A4311B" w:rsidP="00413C41">
            <w:pPr>
              <w:pStyle w:val="ac"/>
              <w:ind w:left="0"/>
              <w:jc w:val="center"/>
              <w:rPr>
                <w:sz w:val="16"/>
                <w:szCs w:val="16"/>
              </w:rPr>
            </w:pP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rPr>
                <w:sz w:val="16"/>
                <w:szCs w:val="16"/>
              </w:rPr>
            </w:pPr>
            <w:r w:rsidRPr="007404B0">
              <w:rPr>
                <w:sz w:val="16"/>
                <w:szCs w:val="16"/>
              </w:rPr>
              <w:t>Строительство магистральных водоводов</w:t>
            </w:r>
          </w:p>
        </w:tc>
        <w:tc>
          <w:tcPr>
            <w:tcW w:w="707" w:type="dxa"/>
          </w:tcPr>
          <w:p w:rsidR="00A4311B" w:rsidRPr="007404B0" w:rsidRDefault="00A4311B" w:rsidP="00413C41">
            <w:pPr>
              <w:pStyle w:val="ConsPlusNormal"/>
              <w:rPr>
                <w:sz w:val="16"/>
                <w:szCs w:val="16"/>
              </w:rPr>
            </w:pPr>
          </w:p>
        </w:tc>
        <w:tc>
          <w:tcPr>
            <w:tcW w:w="708" w:type="dxa"/>
          </w:tcPr>
          <w:p w:rsidR="00A4311B" w:rsidRPr="007404B0" w:rsidRDefault="00A4311B" w:rsidP="00413C41">
            <w:pPr>
              <w:pStyle w:val="ConsPlusNormal"/>
              <w:rPr>
                <w:sz w:val="16"/>
                <w:szCs w:val="16"/>
              </w:rPr>
            </w:pPr>
          </w:p>
        </w:tc>
        <w:tc>
          <w:tcPr>
            <w:tcW w:w="708" w:type="dxa"/>
          </w:tcPr>
          <w:p w:rsidR="00A4311B" w:rsidRPr="007404B0" w:rsidRDefault="00A4311B" w:rsidP="00413C41">
            <w:pPr>
              <w:pStyle w:val="ConsPlusNormal"/>
              <w:rPr>
                <w:sz w:val="16"/>
                <w:szCs w:val="16"/>
              </w:rPr>
            </w:pPr>
          </w:p>
        </w:tc>
        <w:tc>
          <w:tcPr>
            <w:tcW w:w="709" w:type="dxa"/>
          </w:tcPr>
          <w:p w:rsidR="00A4311B" w:rsidRPr="007404B0" w:rsidRDefault="00A4311B" w:rsidP="00413C41">
            <w:pPr>
              <w:pStyle w:val="ConsPlusNormal"/>
              <w:rPr>
                <w:sz w:val="16"/>
                <w:szCs w:val="16"/>
              </w:rPr>
            </w:pPr>
          </w:p>
        </w:tc>
        <w:tc>
          <w:tcPr>
            <w:tcW w:w="709"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8"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601" w:type="dxa"/>
          </w:tcPr>
          <w:p w:rsidR="00A4311B" w:rsidRPr="007404B0" w:rsidRDefault="00A4311B" w:rsidP="00413C41">
            <w:pPr>
              <w:pStyle w:val="ConsPlusNormal"/>
              <w:rPr>
                <w:sz w:val="16"/>
                <w:szCs w:val="16"/>
              </w:rPr>
            </w:pPr>
          </w:p>
        </w:tc>
      </w:tr>
      <w:tr w:rsidR="00A4311B" w:rsidRPr="007404B0" w:rsidTr="00413C41">
        <w:tc>
          <w:tcPr>
            <w:tcW w:w="424" w:type="dxa"/>
          </w:tcPr>
          <w:p w:rsidR="00A4311B" w:rsidRPr="007404B0" w:rsidRDefault="00A4311B" w:rsidP="00413C41">
            <w:pPr>
              <w:pStyle w:val="ConsPlusNormal"/>
              <w:rPr>
                <w:sz w:val="16"/>
                <w:szCs w:val="16"/>
              </w:rPr>
            </w:pPr>
          </w:p>
        </w:tc>
        <w:tc>
          <w:tcPr>
            <w:tcW w:w="2235" w:type="dxa"/>
          </w:tcPr>
          <w:p w:rsidR="00A4311B" w:rsidRPr="007404B0" w:rsidRDefault="00A4311B" w:rsidP="00413C41">
            <w:pPr>
              <w:pStyle w:val="ConsPlusNormal"/>
              <w:rPr>
                <w:sz w:val="16"/>
                <w:szCs w:val="16"/>
              </w:rPr>
            </w:pPr>
            <w:r w:rsidRPr="007404B0">
              <w:rPr>
                <w:sz w:val="16"/>
                <w:szCs w:val="16"/>
              </w:rPr>
              <w:t xml:space="preserve">  - водопроводных сетей (км)</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1,9</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2,0</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2</w:t>
            </w:r>
          </w:p>
        </w:tc>
        <w:tc>
          <w:tcPr>
            <w:tcW w:w="2235" w:type="dxa"/>
          </w:tcPr>
          <w:p w:rsidR="00A4311B" w:rsidRPr="007404B0" w:rsidRDefault="00A4311B" w:rsidP="00413C41">
            <w:pPr>
              <w:pStyle w:val="ConsPlusNormal"/>
              <w:rPr>
                <w:sz w:val="16"/>
                <w:szCs w:val="16"/>
              </w:rPr>
            </w:pPr>
            <w:r w:rsidRPr="007404B0">
              <w:rPr>
                <w:sz w:val="16"/>
                <w:szCs w:val="16"/>
              </w:rPr>
              <w:t>Строительство сетей канализации (км)</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3</w:t>
            </w:r>
          </w:p>
        </w:tc>
        <w:tc>
          <w:tcPr>
            <w:tcW w:w="2235" w:type="dxa"/>
          </w:tcPr>
          <w:p w:rsidR="00A4311B" w:rsidRPr="007404B0" w:rsidRDefault="00A4311B" w:rsidP="00413C41">
            <w:pPr>
              <w:pStyle w:val="ConsPlusNormal"/>
              <w:rPr>
                <w:sz w:val="16"/>
                <w:szCs w:val="16"/>
              </w:rPr>
            </w:pPr>
            <w:r w:rsidRPr="007404B0">
              <w:rPr>
                <w:sz w:val="16"/>
                <w:szCs w:val="16"/>
              </w:rPr>
              <w:t>Устройство станции ЖБО г.Тейково</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shd w:val="clear" w:color="auto" w:fill="auto"/>
          </w:tcPr>
          <w:p w:rsidR="00A4311B" w:rsidRPr="007404B0" w:rsidRDefault="00A4311B" w:rsidP="00413C41">
            <w:pPr>
              <w:pStyle w:val="ConsPlusNormal"/>
              <w:tabs>
                <w:tab w:val="left" w:pos="-12159"/>
              </w:tabs>
              <w:jc w:val="center"/>
              <w:rPr>
                <w:sz w:val="16"/>
                <w:szCs w:val="16"/>
              </w:rPr>
            </w:pPr>
            <w:r w:rsidRPr="007404B0">
              <w:rPr>
                <w:sz w:val="16"/>
                <w:szCs w:val="16"/>
              </w:rPr>
              <w:t>1</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4</w:t>
            </w:r>
          </w:p>
        </w:tc>
        <w:tc>
          <w:tcPr>
            <w:tcW w:w="2235" w:type="dxa"/>
          </w:tcPr>
          <w:p w:rsidR="00A4311B" w:rsidRPr="007404B0" w:rsidRDefault="00A4311B" w:rsidP="00413C41">
            <w:pPr>
              <w:pStyle w:val="ConsPlusNormal"/>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2</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 xml:space="preserve"> -</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601" w:type="dxa"/>
            <w:vAlign w:val="center"/>
          </w:tcPr>
          <w:p w:rsidR="00A4311B" w:rsidRPr="007404B0" w:rsidRDefault="00A4311B" w:rsidP="00413C41">
            <w:pPr>
              <w:pStyle w:val="ConsPlusNormal"/>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5</w:t>
            </w:r>
          </w:p>
        </w:tc>
        <w:tc>
          <w:tcPr>
            <w:tcW w:w="2235" w:type="dxa"/>
          </w:tcPr>
          <w:p w:rsidR="00A4311B" w:rsidRPr="007404B0" w:rsidRDefault="00A4311B" w:rsidP="00413C41">
            <w:pPr>
              <w:pStyle w:val="ConsPlusNormal"/>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7404B0"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601" w:type="dxa"/>
            <w:vAlign w:val="center"/>
          </w:tcPr>
          <w:p w:rsidR="00A4311B" w:rsidRPr="002F1F34" w:rsidRDefault="00A4311B" w:rsidP="00413C41">
            <w:pPr>
              <w:pStyle w:val="ConsPlusNormal"/>
              <w:jc w:val="center"/>
              <w:rPr>
                <w:sz w:val="16"/>
                <w:szCs w:val="16"/>
              </w:rPr>
            </w:pPr>
            <w:r w:rsidRPr="002F1F34">
              <w:rPr>
                <w:sz w:val="16"/>
                <w:szCs w:val="16"/>
              </w:rPr>
              <w:t>-</w:t>
            </w:r>
          </w:p>
        </w:tc>
      </w:tr>
      <w:tr w:rsidR="00A4311B" w:rsidRPr="007404B0" w:rsidTr="00413C41">
        <w:tc>
          <w:tcPr>
            <w:tcW w:w="424" w:type="dxa"/>
            <w:shd w:val="clear" w:color="auto" w:fill="auto"/>
          </w:tcPr>
          <w:p w:rsidR="00A4311B" w:rsidRPr="007404B0" w:rsidRDefault="00A4311B" w:rsidP="00413C41">
            <w:pPr>
              <w:pStyle w:val="ConsPlusNormal"/>
              <w:rPr>
                <w:sz w:val="16"/>
                <w:szCs w:val="16"/>
              </w:rPr>
            </w:pPr>
            <w:r>
              <w:rPr>
                <w:sz w:val="16"/>
                <w:szCs w:val="16"/>
              </w:rPr>
              <w:t>6.</w:t>
            </w:r>
          </w:p>
        </w:tc>
        <w:tc>
          <w:tcPr>
            <w:tcW w:w="2235" w:type="dxa"/>
            <w:shd w:val="clear" w:color="auto" w:fill="auto"/>
          </w:tcPr>
          <w:p w:rsidR="00A4311B" w:rsidRPr="007404B0" w:rsidRDefault="00A4311B" w:rsidP="00413C41">
            <w:pPr>
              <w:pStyle w:val="ConsPlusNormal"/>
              <w:rPr>
                <w:sz w:val="16"/>
                <w:szCs w:val="16"/>
              </w:rPr>
            </w:pPr>
            <w:r>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7404B0"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Pr>
                <w:sz w:val="16"/>
                <w:szCs w:val="16"/>
              </w:rPr>
              <w:t>1</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601"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r w:rsidRPr="00991609">
              <w:rPr>
                <w:sz w:val="16"/>
                <w:szCs w:val="16"/>
              </w:rPr>
              <w:t>7.</w:t>
            </w:r>
          </w:p>
        </w:tc>
        <w:tc>
          <w:tcPr>
            <w:tcW w:w="2235" w:type="dxa"/>
            <w:shd w:val="clear" w:color="auto" w:fill="auto"/>
          </w:tcPr>
          <w:p w:rsidR="00A4311B" w:rsidRPr="00991609" w:rsidRDefault="00A4311B" w:rsidP="00413C41">
            <w:pPr>
              <w:autoSpaceDE w:val="0"/>
              <w:autoSpaceDN w:val="0"/>
              <w:adjustRightInd w:val="0"/>
              <w:jc w:val="both"/>
              <w:rPr>
                <w:rFonts w:eastAsia="Calibri"/>
                <w:sz w:val="16"/>
                <w:szCs w:val="16"/>
              </w:rPr>
            </w:pPr>
            <w:r w:rsidRPr="00991609">
              <w:rPr>
                <w:rFonts w:eastAsia="Calibri"/>
                <w:sz w:val="16"/>
                <w:szCs w:val="16"/>
              </w:rPr>
              <w:t>Приобретение материалов для</w:t>
            </w:r>
            <w:r>
              <w:rPr>
                <w:rFonts w:eastAsia="Calibri"/>
                <w:sz w:val="16"/>
                <w:szCs w:val="16"/>
              </w:rPr>
              <w:t xml:space="preserve"> ремонта объектов водоснабжения</w:t>
            </w:r>
          </w:p>
        </w:tc>
        <w:tc>
          <w:tcPr>
            <w:tcW w:w="707"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r w:rsidRPr="00991609">
              <w:rPr>
                <w:sz w:val="16"/>
                <w:szCs w:val="16"/>
              </w:rPr>
              <w:t>7.1</w:t>
            </w:r>
          </w:p>
        </w:tc>
        <w:tc>
          <w:tcPr>
            <w:tcW w:w="2235" w:type="dxa"/>
            <w:shd w:val="clear" w:color="auto" w:fill="auto"/>
          </w:tcPr>
          <w:p w:rsidR="00A4311B" w:rsidRPr="00055BDA" w:rsidRDefault="00A4311B" w:rsidP="00413C41">
            <w:pPr>
              <w:autoSpaceDE w:val="0"/>
              <w:autoSpaceDN w:val="0"/>
              <w:adjustRightInd w:val="0"/>
              <w:jc w:val="both"/>
              <w:rPr>
                <w:rFonts w:eastAsia="Calibri"/>
                <w:sz w:val="16"/>
                <w:szCs w:val="16"/>
              </w:rPr>
            </w:pPr>
            <w:r w:rsidRPr="00991609">
              <w:rPr>
                <w:rFonts w:eastAsia="Calibri"/>
                <w:sz w:val="16"/>
                <w:szCs w:val="16"/>
              </w:rPr>
              <w:t>Показатель "Объем приобретенных материалов ":</w:t>
            </w:r>
          </w:p>
        </w:tc>
        <w:tc>
          <w:tcPr>
            <w:tcW w:w="707"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а) полиэтиленовых труб Ду 150 мм, протяженностью 1280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r w:rsidRPr="00991609">
              <w:rPr>
                <w:rFonts w:eastAsia="Calibri"/>
                <w:bCs/>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601"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б) полиэтиленовых труб Ду 250 мм, протяженностью 1000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в) полиэтиленовых труб Ду 100 мм, протяженностью 700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г) погружные насосы ЭЦВ 8-25-110 (3-шт.)</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r w:rsidRPr="00991609">
              <w:rPr>
                <w:rFonts w:eastAsia="Calibri"/>
                <w:bCs/>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601"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r>
      <w:tr w:rsidR="00A4311B" w:rsidRPr="007404B0" w:rsidTr="00413C41">
        <w:tc>
          <w:tcPr>
            <w:tcW w:w="10204" w:type="dxa"/>
            <w:gridSpan w:val="14"/>
          </w:tcPr>
          <w:p w:rsidR="00A4311B" w:rsidRPr="007404B0" w:rsidRDefault="00A4311B" w:rsidP="00413C41">
            <w:pPr>
              <w:pStyle w:val="ConsPlusNormal"/>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tcPr>
          <w:p w:rsidR="00A4311B" w:rsidRPr="007404B0" w:rsidRDefault="00A4311B" w:rsidP="00413C41">
            <w:pPr>
              <w:pStyle w:val="ConsPlusNormal"/>
              <w:jc w:val="center"/>
              <w:rPr>
                <w:sz w:val="16"/>
                <w:szCs w:val="16"/>
              </w:rPr>
            </w:pPr>
            <w:r w:rsidRPr="007404B0">
              <w:rPr>
                <w:sz w:val="16"/>
                <w:szCs w:val="16"/>
              </w:rPr>
              <w:t>100</w:t>
            </w:r>
          </w:p>
        </w:tc>
        <w:tc>
          <w:tcPr>
            <w:tcW w:w="708" w:type="dxa"/>
          </w:tcPr>
          <w:p w:rsidR="00A4311B" w:rsidRPr="007404B0" w:rsidRDefault="00A4311B" w:rsidP="00413C41">
            <w:pPr>
              <w:pStyle w:val="ConsPlusNormal"/>
              <w:jc w:val="center"/>
              <w:rPr>
                <w:sz w:val="16"/>
                <w:szCs w:val="16"/>
              </w:rPr>
            </w:pPr>
            <w:r w:rsidRPr="007404B0">
              <w:rPr>
                <w:sz w:val="16"/>
                <w:szCs w:val="16"/>
              </w:rPr>
              <w:t>100</w:t>
            </w:r>
          </w:p>
        </w:tc>
        <w:tc>
          <w:tcPr>
            <w:tcW w:w="708" w:type="dxa"/>
          </w:tcPr>
          <w:p w:rsidR="00A4311B" w:rsidRPr="007404B0" w:rsidRDefault="00A4311B" w:rsidP="00413C41">
            <w:pPr>
              <w:pStyle w:val="ConsPlusNormal"/>
              <w:jc w:val="center"/>
              <w:rPr>
                <w:sz w:val="16"/>
                <w:szCs w:val="16"/>
              </w:rPr>
            </w:pPr>
            <w:r w:rsidRPr="007404B0">
              <w:rPr>
                <w:sz w:val="16"/>
                <w:szCs w:val="16"/>
              </w:rPr>
              <w:t>100</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jc w:val="center"/>
              <w:rPr>
                <w:sz w:val="16"/>
                <w:szCs w:val="16"/>
              </w:rPr>
            </w:pPr>
            <w:r w:rsidRPr="007404B0">
              <w:rPr>
                <w:sz w:val="16"/>
                <w:szCs w:val="16"/>
              </w:rPr>
              <w:t>-</w:t>
            </w:r>
          </w:p>
        </w:tc>
        <w:tc>
          <w:tcPr>
            <w:tcW w:w="567" w:type="dxa"/>
          </w:tcPr>
          <w:p w:rsidR="00A4311B" w:rsidRPr="007404B0" w:rsidRDefault="00A4311B" w:rsidP="00413C41">
            <w:pPr>
              <w:jc w:val="center"/>
              <w:rPr>
                <w:sz w:val="16"/>
                <w:szCs w:val="16"/>
              </w:rPr>
            </w:pPr>
            <w:r w:rsidRPr="007404B0">
              <w:rPr>
                <w:sz w:val="16"/>
                <w:szCs w:val="16"/>
              </w:rPr>
              <w:t>-</w:t>
            </w:r>
          </w:p>
        </w:tc>
        <w:tc>
          <w:tcPr>
            <w:tcW w:w="568" w:type="dxa"/>
          </w:tcPr>
          <w:p w:rsidR="00A4311B" w:rsidRPr="007404B0" w:rsidRDefault="00A4311B" w:rsidP="00413C41">
            <w:pPr>
              <w:jc w:val="center"/>
              <w:rPr>
                <w:sz w:val="16"/>
                <w:szCs w:val="16"/>
              </w:rPr>
            </w:pPr>
            <w:r w:rsidRPr="007404B0">
              <w:rPr>
                <w:sz w:val="16"/>
                <w:szCs w:val="16"/>
              </w:rPr>
              <w:t>-</w:t>
            </w:r>
          </w:p>
        </w:tc>
        <w:tc>
          <w:tcPr>
            <w:tcW w:w="567" w:type="dxa"/>
          </w:tcPr>
          <w:p w:rsidR="00A4311B" w:rsidRPr="007404B0" w:rsidRDefault="00A4311B" w:rsidP="00413C41">
            <w:pPr>
              <w:jc w:val="center"/>
              <w:rPr>
                <w:sz w:val="16"/>
                <w:szCs w:val="16"/>
              </w:rPr>
            </w:pPr>
            <w:r w:rsidRPr="007404B0">
              <w:rPr>
                <w:sz w:val="16"/>
                <w:szCs w:val="16"/>
              </w:rPr>
              <w:t>-</w:t>
            </w:r>
          </w:p>
        </w:tc>
        <w:tc>
          <w:tcPr>
            <w:tcW w:w="567" w:type="dxa"/>
          </w:tcPr>
          <w:p w:rsidR="00A4311B" w:rsidRPr="007404B0" w:rsidRDefault="00A4311B" w:rsidP="00413C41">
            <w:pPr>
              <w:jc w:val="center"/>
              <w:rPr>
                <w:sz w:val="16"/>
                <w:szCs w:val="16"/>
              </w:rPr>
            </w:pPr>
          </w:p>
        </w:tc>
        <w:tc>
          <w:tcPr>
            <w:tcW w:w="567" w:type="dxa"/>
          </w:tcPr>
          <w:p w:rsidR="00A4311B" w:rsidRPr="007404B0" w:rsidRDefault="00A4311B" w:rsidP="00413C41">
            <w:pPr>
              <w:jc w:val="center"/>
              <w:rPr>
                <w:sz w:val="16"/>
                <w:szCs w:val="16"/>
              </w:rPr>
            </w:pPr>
            <w:r w:rsidRPr="007404B0">
              <w:rPr>
                <w:sz w:val="16"/>
                <w:szCs w:val="16"/>
              </w:rPr>
              <w:t>-</w:t>
            </w:r>
          </w:p>
        </w:tc>
        <w:tc>
          <w:tcPr>
            <w:tcW w:w="567" w:type="dxa"/>
          </w:tcPr>
          <w:p w:rsidR="00A4311B" w:rsidRPr="007404B0" w:rsidRDefault="00A4311B" w:rsidP="00413C41">
            <w:pPr>
              <w:jc w:val="center"/>
              <w:rPr>
                <w:sz w:val="16"/>
                <w:szCs w:val="16"/>
              </w:rPr>
            </w:pPr>
            <w:r w:rsidRPr="007404B0">
              <w:rPr>
                <w:sz w:val="16"/>
                <w:szCs w:val="16"/>
              </w:rPr>
              <w:t>-</w:t>
            </w:r>
          </w:p>
        </w:tc>
        <w:tc>
          <w:tcPr>
            <w:tcW w:w="601" w:type="dxa"/>
          </w:tcPr>
          <w:p w:rsidR="00A4311B" w:rsidRPr="007404B0" w:rsidRDefault="00A4311B" w:rsidP="00413C41">
            <w:pPr>
              <w:jc w:val="center"/>
              <w:rPr>
                <w:sz w:val="16"/>
                <w:szCs w:val="16"/>
              </w:rPr>
            </w:pPr>
            <w:r w:rsidRPr="007404B0">
              <w:rPr>
                <w:sz w:val="16"/>
                <w:szCs w:val="16"/>
              </w:rPr>
              <w:t>-</w:t>
            </w:r>
          </w:p>
        </w:tc>
      </w:tr>
      <w:tr w:rsidR="00A4311B" w:rsidRPr="007404B0" w:rsidTr="00413C41">
        <w:tc>
          <w:tcPr>
            <w:tcW w:w="10204" w:type="dxa"/>
            <w:gridSpan w:val="14"/>
          </w:tcPr>
          <w:p w:rsidR="00A4311B" w:rsidRPr="007404B0" w:rsidRDefault="00A4311B" w:rsidP="00413C41">
            <w:pPr>
              <w:pStyle w:val="ac"/>
              <w:ind w:left="0"/>
              <w:jc w:val="center"/>
              <w:rPr>
                <w:sz w:val="16"/>
                <w:szCs w:val="16"/>
              </w:rPr>
            </w:pPr>
            <w:r w:rsidRPr="007404B0">
              <w:rPr>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jc w:val="both"/>
              <w:rPr>
                <w:sz w:val="16"/>
                <w:szCs w:val="16"/>
              </w:rPr>
            </w:pPr>
            <w:r w:rsidRPr="007404B0">
              <w:rPr>
                <w:sz w:val="16"/>
                <w:szCs w:val="16"/>
              </w:rPr>
              <w:t xml:space="preserve">Количество помывок в общих отделениях бани  </w:t>
            </w:r>
          </w:p>
        </w:tc>
        <w:tc>
          <w:tcPr>
            <w:tcW w:w="707" w:type="dxa"/>
            <w:vAlign w:val="center"/>
          </w:tcPr>
          <w:p w:rsidR="00A4311B" w:rsidRPr="007404B0" w:rsidRDefault="00A4311B" w:rsidP="00413C41">
            <w:pPr>
              <w:pStyle w:val="ConsPlusNormal"/>
              <w:jc w:val="center"/>
              <w:rPr>
                <w:sz w:val="16"/>
                <w:szCs w:val="16"/>
              </w:rPr>
            </w:pPr>
            <w:r w:rsidRPr="007404B0">
              <w:rPr>
                <w:sz w:val="16"/>
                <w:szCs w:val="16"/>
              </w:rPr>
              <w:t>38890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38800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38700</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38700</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33643</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27412</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24670</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22200</w:t>
            </w:r>
          </w:p>
        </w:tc>
        <w:tc>
          <w:tcPr>
            <w:tcW w:w="601"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19983</w:t>
            </w:r>
          </w:p>
        </w:tc>
      </w:tr>
    </w:tbl>
    <w:p w:rsidR="00A4311B" w:rsidRDefault="00A4311B" w:rsidP="00A4311B">
      <w:pPr>
        <w:jc w:val="right"/>
        <w:rPr>
          <w:b/>
          <w:iCs/>
          <w:sz w:val="28"/>
          <w:szCs w:val="28"/>
        </w:rPr>
      </w:pPr>
    </w:p>
    <w:p w:rsidR="00A4311B" w:rsidRPr="000237FE" w:rsidRDefault="00A4311B" w:rsidP="00071A06">
      <w:pPr>
        <w:jc w:val="right"/>
      </w:pPr>
      <w:r>
        <w:rPr>
          <w:b/>
          <w:iCs/>
          <w:sz w:val="28"/>
          <w:szCs w:val="28"/>
        </w:rPr>
        <w:br w:type="page"/>
      </w:r>
      <w:r>
        <w:t>Приложение № 4</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 </w:t>
      </w:r>
      <w:r>
        <w:t xml:space="preserve">170    </w:t>
      </w:r>
    </w:p>
    <w:p w:rsidR="00A4311B" w:rsidRDefault="00A4311B" w:rsidP="00A4311B">
      <w:pPr>
        <w:jc w:val="center"/>
        <w:rPr>
          <w:b/>
          <w:iCs/>
          <w:sz w:val="28"/>
          <w:szCs w:val="28"/>
        </w:rPr>
      </w:pPr>
      <w:r w:rsidRPr="00BB019E">
        <w:t>3.8. Безопасный город</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9"/>
        <w:gridCol w:w="3576"/>
        <w:gridCol w:w="567"/>
        <w:gridCol w:w="567"/>
        <w:gridCol w:w="567"/>
        <w:gridCol w:w="567"/>
        <w:gridCol w:w="567"/>
        <w:gridCol w:w="567"/>
        <w:gridCol w:w="567"/>
        <w:gridCol w:w="567"/>
        <w:gridCol w:w="567"/>
        <w:gridCol w:w="567"/>
        <w:gridCol w:w="567"/>
      </w:tblGrid>
      <w:tr w:rsidR="00A4311B" w:rsidRPr="007404B0" w:rsidTr="00413C41">
        <w:tc>
          <w:tcPr>
            <w:tcW w:w="499" w:type="dxa"/>
            <w:vAlign w:val="center"/>
          </w:tcPr>
          <w:p w:rsidR="00A4311B" w:rsidRPr="007404B0" w:rsidRDefault="00A4311B" w:rsidP="00413C41">
            <w:pPr>
              <w:jc w:val="center"/>
              <w:rPr>
                <w:sz w:val="20"/>
                <w:szCs w:val="20"/>
              </w:rPr>
            </w:pPr>
            <w:r w:rsidRPr="007404B0">
              <w:rPr>
                <w:sz w:val="20"/>
                <w:szCs w:val="20"/>
              </w:rPr>
              <w:t>№ п/п</w:t>
            </w:r>
          </w:p>
        </w:tc>
        <w:tc>
          <w:tcPr>
            <w:tcW w:w="3576" w:type="dxa"/>
            <w:vAlign w:val="center"/>
          </w:tcPr>
          <w:p w:rsidR="00A4311B" w:rsidRPr="007404B0" w:rsidRDefault="00A4311B" w:rsidP="00413C41">
            <w:pPr>
              <w:jc w:val="center"/>
              <w:rPr>
                <w:sz w:val="20"/>
                <w:szCs w:val="20"/>
              </w:rPr>
            </w:pPr>
            <w:r w:rsidRPr="007404B0">
              <w:rPr>
                <w:sz w:val="20"/>
                <w:szCs w:val="20"/>
              </w:rPr>
              <w:t>Наименование показателя эффективности/единица измерения показателя</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2014</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2015</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2016</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2017</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2018</w:t>
            </w:r>
          </w:p>
        </w:tc>
        <w:tc>
          <w:tcPr>
            <w:tcW w:w="567" w:type="dxa"/>
            <w:vAlign w:val="center"/>
          </w:tcPr>
          <w:p w:rsidR="00A4311B" w:rsidRPr="007404B0" w:rsidRDefault="00A4311B" w:rsidP="00413C41">
            <w:pPr>
              <w:ind w:left="-108" w:right="-108"/>
              <w:jc w:val="center"/>
              <w:rPr>
                <w:sz w:val="20"/>
                <w:szCs w:val="20"/>
              </w:rPr>
            </w:pPr>
            <w:r w:rsidRPr="007404B0">
              <w:rPr>
                <w:sz w:val="20"/>
                <w:szCs w:val="20"/>
              </w:rPr>
              <w:t xml:space="preserve"> 2019</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2020</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2021</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2022</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2023</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2024</w:t>
            </w:r>
          </w:p>
        </w:tc>
      </w:tr>
      <w:tr w:rsidR="00A4311B" w:rsidRPr="007404B0" w:rsidTr="00413C41">
        <w:tc>
          <w:tcPr>
            <w:tcW w:w="499" w:type="dxa"/>
            <w:tcBorders>
              <w:bottom w:val="single" w:sz="4" w:space="0" w:color="auto"/>
            </w:tcBorders>
          </w:tcPr>
          <w:p w:rsidR="00A4311B" w:rsidRPr="007404B0" w:rsidRDefault="00A4311B" w:rsidP="00413C41">
            <w:pPr>
              <w:jc w:val="center"/>
              <w:rPr>
                <w:sz w:val="20"/>
                <w:szCs w:val="20"/>
              </w:rPr>
            </w:pPr>
            <w:r w:rsidRPr="007404B0">
              <w:rPr>
                <w:sz w:val="20"/>
                <w:szCs w:val="20"/>
              </w:rPr>
              <w:t>1</w:t>
            </w:r>
          </w:p>
        </w:tc>
        <w:tc>
          <w:tcPr>
            <w:tcW w:w="3576" w:type="dxa"/>
            <w:tcBorders>
              <w:bottom w:val="single" w:sz="4" w:space="0" w:color="auto"/>
            </w:tcBorders>
          </w:tcPr>
          <w:p w:rsidR="00A4311B" w:rsidRPr="007404B0" w:rsidRDefault="00A4311B" w:rsidP="00413C41">
            <w:pPr>
              <w:jc w:val="center"/>
              <w:rPr>
                <w:sz w:val="20"/>
                <w:szCs w:val="20"/>
              </w:rPr>
            </w:pPr>
            <w:r w:rsidRPr="007404B0">
              <w:rPr>
                <w:sz w:val="20"/>
                <w:szCs w:val="20"/>
              </w:rPr>
              <w:t>2</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3</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4</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5</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6</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7</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8</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9</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10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11</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12</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13</w:t>
            </w:r>
          </w:p>
        </w:tc>
      </w:tr>
      <w:tr w:rsidR="00A4311B" w:rsidRPr="007404B0" w:rsidTr="00413C41">
        <w:tc>
          <w:tcPr>
            <w:tcW w:w="499" w:type="dxa"/>
          </w:tcPr>
          <w:p w:rsidR="00A4311B" w:rsidRPr="007404B0" w:rsidRDefault="00A4311B" w:rsidP="00413C41">
            <w:pPr>
              <w:rPr>
                <w:sz w:val="20"/>
                <w:szCs w:val="20"/>
              </w:rPr>
            </w:pPr>
            <w:r w:rsidRPr="007404B0">
              <w:rPr>
                <w:sz w:val="20"/>
                <w:szCs w:val="20"/>
              </w:rPr>
              <w:t>1</w:t>
            </w:r>
          </w:p>
        </w:tc>
        <w:tc>
          <w:tcPr>
            <w:tcW w:w="3576" w:type="dxa"/>
          </w:tcPr>
          <w:p w:rsidR="00A4311B" w:rsidRPr="007404B0" w:rsidRDefault="00A4311B" w:rsidP="00413C41">
            <w:pPr>
              <w:rPr>
                <w:sz w:val="20"/>
                <w:szCs w:val="20"/>
              </w:rPr>
            </w:pPr>
            <w:r w:rsidRPr="007404B0">
              <w:rPr>
                <w:sz w:val="20"/>
                <w:szCs w:val="20"/>
              </w:rPr>
              <w:t>Проведения мероприятий по отлову и содержанию безнадзорных животных, голов.</w:t>
            </w:r>
          </w:p>
        </w:tc>
        <w:tc>
          <w:tcPr>
            <w:tcW w:w="567" w:type="dxa"/>
          </w:tcPr>
          <w:p w:rsidR="00A4311B" w:rsidRPr="007404B0" w:rsidRDefault="00A4311B" w:rsidP="00413C41">
            <w:pPr>
              <w:ind w:left="-108" w:right="-108"/>
              <w:jc w:val="center"/>
              <w:rPr>
                <w:sz w:val="20"/>
                <w:szCs w:val="20"/>
              </w:rPr>
            </w:pPr>
            <w:r w:rsidRPr="007404B0">
              <w:rPr>
                <w:sz w:val="20"/>
                <w:szCs w:val="20"/>
              </w:rPr>
              <w:t>30-35</w:t>
            </w:r>
          </w:p>
        </w:tc>
        <w:tc>
          <w:tcPr>
            <w:tcW w:w="567" w:type="dxa"/>
          </w:tcPr>
          <w:p w:rsidR="00A4311B" w:rsidRPr="007404B0" w:rsidRDefault="00A4311B" w:rsidP="00413C41">
            <w:pPr>
              <w:ind w:left="-108" w:right="-108"/>
              <w:jc w:val="center"/>
              <w:rPr>
                <w:sz w:val="20"/>
                <w:szCs w:val="20"/>
              </w:rPr>
            </w:pPr>
            <w:r w:rsidRPr="007404B0">
              <w:rPr>
                <w:sz w:val="20"/>
                <w:szCs w:val="20"/>
              </w:rPr>
              <w:t>30-35</w:t>
            </w:r>
          </w:p>
        </w:tc>
        <w:tc>
          <w:tcPr>
            <w:tcW w:w="567" w:type="dxa"/>
          </w:tcPr>
          <w:p w:rsidR="00A4311B" w:rsidRPr="007404B0" w:rsidRDefault="00A4311B" w:rsidP="00413C41">
            <w:pPr>
              <w:ind w:left="-108" w:right="-108"/>
              <w:jc w:val="center"/>
              <w:rPr>
                <w:sz w:val="20"/>
                <w:szCs w:val="20"/>
              </w:rPr>
            </w:pPr>
            <w:r w:rsidRPr="007404B0">
              <w:rPr>
                <w:sz w:val="20"/>
                <w:szCs w:val="20"/>
              </w:rPr>
              <w:t>15-18</w:t>
            </w:r>
          </w:p>
        </w:tc>
        <w:tc>
          <w:tcPr>
            <w:tcW w:w="567" w:type="dxa"/>
          </w:tcPr>
          <w:p w:rsidR="00A4311B" w:rsidRPr="007404B0" w:rsidRDefault="00A4311B" w:rsidP="00413C41">
            <w:pPr>
              <w:ind w:left="-108" w:right="-108"/>
              <w:jc w:val="center"/>
              <w:rPr>
                <w:sz w:val="20"/>
                <w:szCs w:val="20"/>
              </w:rPr>
            </w:pPr>
            <w:r w:rsidRPr="007404B0">
              <w:rPr>
                <w:sz w:val="20"/>
                <w:szCs w:val="20"/>
              </w:rPr>
              <w:t>15-18</w:t>
            </w:r>
          </w:p>
        </w:tc>
        <w:tc>
          <w:tcPr>
            <w:tcW w:w="567" w:type="dxa"/>
          </w:tcPr>
          <w:p w:rsidR="00A4311B" w:rsidRPr="007404B0" w:rsidRDefault="00A4311B" w:rsidP="00413C41">
            <w:pPr>
              <w:ind w:left="-108" w:right="-108"/>
              <w:jc w:val="center"/>
              <w:rPr>
                <w:sz w:val="20"/>
                <w:szCs w:val="20"/>
              </w:rPr>
            </w:pPr>
            <w:r w:rsidRPr="007404B0">
              <w:rPr>
                <w:sz w:val="20"/>
                <w:szCs w:val="20"/>
              </w:rPr>
              <w:t>15-18</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15-18</w:t>
            </w:r>
          </w:p>
        </w:tc>
        <w:tc>
          <w:tcPr>
            <w:tcW w:w="567" w:type="dxa"/>
            <w:shd w:val="clear" w:color="auto" w:fill="auto"/>
          </w:tcPr>
          <w:p w:rsidR="00A4311B" w:rsidRPr="007404B0" w:rsidRDefault="00A4311B" w:rsidP="00413C41">
            <w:pPr>
              <w:ind w:left="-108" w:right="-108"/>
              <w:jc w:val="center"/>
              <w:rPr>
                <w:sz w:val="20"/>
                <w:szCs w:val="20"/>
              </w:rPr>
            </w:pPr>
            <w:r>
              <w:rPr>
                <w:sz w:val="20"/>
                <w:szCs w:val="20"/>
              </w:rPr>
              <w:t>29</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20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20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20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20</w:t>
            </w:r>
          </w:p>
        </w:tc>
      </w:tr>
      <w:tr w:rsidR="00A4311B" w:rsidRPr="007404B0" w:rsidTr="00413C41">
        <w:tc>
          <w:tcPr>
            <w:tcW w:w="499" w:type="dxa"/>
          </w:tcPr>
          <w:p w:rsidR="00A4311B" w:rsidRPr="007404B0" w:rsidRDefault="00A4311B" w:rsidP="00413C41">
            <w:pPr>
              <w:rPr>
                <w:sz w:val="20"/>
                <w:szCs w:val="20"/>
              </w:rPr>
            </w:pPr>
            <w:r w:rsidRPr="007404B0">
              <w:rPr>
                <w:sz w:val="20"/>
                <w:szCs w:val="20"/>
              </w:rPr>
              <w:t>2</w:t>
            </w:r>
          </w:p>
        </w:tc>
        <w:tc>
          <w:tcPr>
            <w:tcW w:w="3576" w:type="dxa"/>
          </w:tcPr>
          <w:p w:rsidR="00A4311B" w:rsidRPr="007404B0" w:rsidRDefault="00A4311B" w:rsidP="00413C41">
            <w:pPr>
              <w:rPr>
                <w:sz w:val="20"/>
                <w:szCs w:val="20"/>
              </w:rPr>
            </w:pPr>
            <w:r w:rsidRPr="007404B0">
              <w:rPr>
                <w:sz w:val="20"/>
                <w:szCs w:val="20"/>
              </w:rPr>
              <w:t xml:space="preserve">Закупка, установка системы видеонаблюдения дорожной сети, штук.  </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4</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r>
      <w:tr w:rsidR="00A4311B" w:rsidRPr="007404B0" w:rsidTr="00413C41">
        <w:tc>
          <w:tcPr>
            <w:tcW w:w="499" w:type="dxa"/>
          </w:tcPr>
          <w:p w:rsidR="00A4311B" w:rsidRPr="007404B0" w:rsidRDefault="00A4311B" w:rsidP="00413C41">
            <w:pPr>
              <w:rPr>
                <w:sz w:val="20"/>
                <w:szCs w:val="20"/>
              </w:rPr>
            </w:pPr>
            <w:r w:rsidRPr="007404B0">
              <w:rPr>
                <w:sz w:val="20"/>
                <w:szCs w:val="20"/>
              </w:rPr>
              <w:t>3</w:t>
            </w:r>
          </w:p>
        </w:tc>
        <w:tc>
          <w:tcPr>
            <w:tcW w:w="3576" w:type="dxa"/>
          </w:tcPr>
          <w:p w:rsidR="00A4311B" w:rsidRPr="007404B0" w:rsidRDefault="00A4311B" w:rsidP="00413C41">
            <w:pPr>
              <w:rPr>
                <w:sz w:val="20"/>
                <w:szCs w:val="20"/>
              </w:rPr>
            </w:pPr>
            <w:r w:rsidRPr="007404B0">
              <w:rPr>
                <w:sz w:val="20"/>
                <w:szCs w:val="20"/>
              </w:rPr>
              <w:t>Установка дорожных знаков, штук.</w:t>
            </w:r>
          </w:p>
        </w:tc>
        <w:tc>
          <w:tcPr>
            <w:tcW w:w="567" w:type="dxa"/>
          </w:tcPr>
          <w:p w:rsidR="00A4311B" w:rsidRPr="007404B0" w:rsidRDefault="00A4311B" w:rsidP="00413C41">
            <w:pPr>
              <w:ind w:left="-108" w:right="-108"/>
              <w:jc w:val="center"/>
              <w:rPr>
                <w:sz w:val="20"/>
                <w:szCs w:val="20"/>
              </w:rPr>
            </w:pPr>
            <w:r w:rsidRPr="007404B0">
              <w:rPr>
                <w:sz w:val="20"/>
                <w:szCs w:val="20"/>
              </w:rPr>
              <w:t>112</w:t>
            </w:r>
          </w:p>
        </w:tc>
        <w:tc>
          <w:tcPr>
            <w:tcW w:w="567" w:type="dxa"/>
          </w:tcPr>
          <w:p w:rsidR="00A4311B" w:rsidRPr="007404B0" w:rsidRDefault="00A4311B" w:rsidP="00413C41">
            <w:pPr>
              <w:ind w:left="-108" w:right="-108"/>
              <w:jc w:val="center"/>
              <w:rPr>
                <w:sz w:val="20"/>
                <w:szCs w:val="20"/>
              </w:rPr>
            </w:pPr>
            <w:r w:rsidRPr="007404B0">
              <w:rPr>
                <w:sz w:val="20"/>
                <w:szCs w:val="20"/>
              </w:rPr>
              <w:t xml:space="preserve">0 </w:t>
            </w:r>
          </w:p>
        </w:tc>
        <w:tc>
          <w:tcPr>
            <w:tcW w:w="567" w:type="dxa"/>
          </w:tcPr>
          <w:p w:rsidR="00A4311B" w:rsidRPr="007404B0" w:rsidRDefault="00A4311B" w:rsidP="00413C41">
            <w:pPr>
              <w:ind w:left="-108" w:right="-108"/>
              <w:jc w:val="center"/>
              <w:rPr>
                <w:sz w:val="20"/>
                <w:szCs w:val="20"/>
              </w:rPr>
            </w:pPr>
            <w:r w:rsidRPr="007404B0">
              <w:rPr>
                <w:sz w:val="20"/>
                <w:szCs w:val="20"/>
              </w:rPr>
              <w:t>30</w:t>
            </w:r>
          </w:p>
        </w:tc>
        <w:tc>
          <w:tcPr>
            <w:tcW w:w="567" w:type="dxa"/>
            <w:vAlign w:val="center"/>
          </w:tcPr>
          <w:p w:rsidR="00A4311B" w:rsidRPr="007404B0" w:rsidRDefault="00A4311B" w:rsidP="00413C41">
            <w:pPr>
              <w:ind w:left="-108" w:right="-108"/>
              <w:jc w:val="center"/>
            </w:pPr>
            <w:r w:rsidRPr="007404B0">
              <w:rPr>
                <w:sz w:val="20"/>
                <w:szCs w:val="20"/>
              </w:rPr>
              <w:t>30</w:t>
            </w:r>
          </w:p>
        </w:tc>
        <w:tc>
          <w:tcPr>
            <w:tcW w:w="567" w:type="dxa"/>
            <w:vAlign w:val="center"/>
          </w:tcPr>
          <w:p w:rsidR="00A4311B" w:rsidRPr="007404B0" w:rsidRDefault="00A4311B" w:rsidP="00413C41">
            <w:pPr>
              <w:ind w:left="-108" w:right="-108"/>
              <w:jc w:val="center"/>
            </w:pPr>
            <w:r w:rsidRPr="007404B0">
              <w:rPr>
                <w:sz w:val="20"/>
                <w:szCs w:val="20"/>
              </w:rPr>
              <w:t>30</w:t>
            </w:r>
          </w:p>
        </w:tc>
        <w:tc>
          <w:tcPr>
            <w:tcW w:w="567" w:type="dxa"/>
            <w:vAlign w:val="center"/>
          </w:tcPr>
          <w:p w:rsidR="00A4311B" w:rsidRPr="007404B0" w:rsidRDefault="00A4311B" w:rsidP="00413C41">
            <w:pPr>
              <w:ind w:left="-108" w:right="-108"/>
              <w:jc w:val="center"/>
            </w:pPr>
            <w:r w:rsidRPr="007404B0">
              <w:rPr>
                <w:sz w:val="20"/>
                <w:szCs w:val="20"/>
              </w:rPr>
              <w:t>30</w:t>
            </w:r>
          </w:p>
        </w:tc>
        <w:tc>
          <w:tcPr>
            <w:tcW w:w="567" w:type="dxa"/>
            <w:vAlign w:val="center"/>
          </w:tcPr>
          <w:p w:rsidR="00A4311B" w:rsidRPr="007404B0" w:rsidRDefault="00A4311B" w:rsidP="00413C41">
            <w:pPr>
              <w:ind w:left="-108" w:right="-108"/>
              <w:jc w:val="center"/>
            </w:pPr>
            <w:r w:rsidRPr="007404B0">
              <w:rPr>
                <w:sz w:val="20"/>
                <w:szCs w:val="20"/>
              </w:rPr>
              <w:t>30</w:t>
            </w:r>
          </w:p>
        </w:tc>
        <w:tc>
          <w:tcPr>
            <w:tcW w:w="567" w:type="dxa"/>
            <w:vAlign w:val="center"/>
          </w:tcPr>
          <w:p w:rsidR="00A4311B" w:rsidRPr="007404B0" w:rsidRDefault="00A4311B" w:rsidP="00413C41">
            <w:pPr>
              <w:ind w:left="-108" w:right="-108"/>
              <w:jc w:val="center"/>
              <w:rPr>
                <w:sz w:val="20"/>
                <w:szCs w:val="20"/>
              </w:rPr>
            </w:pPr>
            <w:r w:rsidRPr="007404B0">
              <w:rPr>
                <w:sz w:val="20"/>
                <w:szCs w:val="20"/>
              </w:rPr>
              <w:t>30</w:t>
            </w:r>
          </w:p>
        </w:tc>
        <w:tc>
          <w:tcPr>
            <w:tcW w:w="567" w:type="dxa"/>
            <w:vAlign w:val="center"/>
          </w:tcPr>
          <w:p w:rsidR="00A4311B" w:rsidRPr="007404B0" w:rsidRDefault="00A4311B" w:rsidP="00413C41">
            <w:pPr>
              <w:ind w:left="-108" w:right="-108"/>
              <w:jc w:val="center"/>
              <w:rPr>
                <w:sz w:val="20"/>
                <w:szCs w:val="20"/>
              </w:rPr>
            </w:pPr>
            <w:r w:rsidRPr="007404B0">
              <w:rPr>
                <w:sz w:val="20"/>
                <w:szCs w:val="20"/>
              </w:rPr>
              <w:t>30</w:t>
            </w:r>
          </w:p>
        </w:tc>
        <w:tc>
          <w:tcPr>
            <w:tcW w:w="567" w:type="dxa"/>
            <w:vAlign w:val="center"/>
          </w:tcPr>
          <w:p w:rsidR="00A4311B" w:rsidRPr="007404B0" w:rsidRDefault="00A4311B" w:rsidP="00413C41">
            <w:pPr>
              <w:ind w:left="-108" w:right="-108"/>
              <w:jc w:val="center"/>
              <w:rPr>
                <w:sz w:val="20"/>
                <w:szCs w:val="20"/>
              </w:rPr>
            </w:pPr>
            <w:r w:rsidRPr="007404B0">
              <w:rPr>
                <w:sz w:val="20"/>
                <w:szCs w:val="20"/>
              </w:rPr>
              <w:t>30</w:t>
            </w:r>
          </w:p>
        </w:tc>
        <w:tc>
          <w:tcPr>
            <w:tcW w:w="567" w:type="dxa"/>
            <w:vAlign w:val="center"/>
          </w:tcPr>
          <w:p w:rsidR="00A4311B" w:rsidRPr="007404B0" w:rsidRDefault="00A4311B" w:rsidP="00413C41">
            <w:pPr>
              <w:ind w:left="-108" w:right="-108"/>
              <w:jc w:val="center"/>
              <w:rPr>
                <w:sz w:val="20"/>
                <w:szCs w:val="20"/>
              </w:rPr>
            </w:pPr>
            <w:r w:rsidRPr="007404B0">
              <w:rPr>
                <w:sz w:val="20"/>
                <w:szCs w:val="20"/>
              </w:rPr>
              <w:t>30</w:t>
            </w:r>
          </w:p>
        </w:tc>
      </w:tr>
      <w:tr w:rsidR="00A4311B" w:rsidRPr="007404B0" w:rsidTr="00413C41">
        <w:tc>
          <w:tcPr>
            <w:tcW w:w="499" w:type="dxa"/>
          </w:tcPr>
          <w:p w:rsidR="00A4311B" w:rsidRPr="007404B0" w:rsidRDefault="00A4311B" w:rsidP="00413C41">
            <w:pPr>
              <w:rPr>
                <w:sz w:val="20"/>
                <w:szCs w:val="20"/>
              </w:rPr>
            </w:pPr>
            <w:r w:rsidRPr="007404B0">
              <w:rPr>
                <w:sz w:val="20"/>
                <w:szCs w:val="20"/>
              </w:rPr>
              <w:t>4</w:t>
            </w:r>
          </w:p>
        </w:tc>
        <w:tc>
          <w:tcPr>
            <w:tcW w:w="3576" w:type="dxa"/>
          </w:tcPr>
          <w:p w:rsidR="00A4311B" w:rsidRPr="007404B0" w:rsidRDefault="00A4311B" w:rsidP="00413C41">
            <w:pPr>
              <w:rPr>
                <w:sz w:val="20"/>
                <w:szCs w:val="20"/>
              </w:rPr>
            </w:pPr>
            <w:r w:rsidRPr="007404B0">
              <w:rPr>
                <w:sz w:val="20"/>
                <w:szCs w:val="20"/>
              </w:rPr>
              <w:t>Нанесение дорожной разметки,  км.</w:t>
            </w:r>
          </w:p>
        </w:tc>
        <w:tc>
          <w:tcPr>
            <w:tcW w:w="567" w:type="dxa"/>
          </w:tcPr>
          <w:p w:rsidR="00A4311B" w:rsidRPr="007404B0" w:rsidRDefault="00A4311B" w:rsidP="00413C41">
            <w:pPr>
              <w:ind w:left="-108" w:right="-108"/>
              <w:jc w:val="center"/>
              <w:rPr>
                <w:sz w:val="20"/>
                <w:szCs w:val="20"/>
              </w:rPr>
            </w:pPr>
            <w:r w:rsidRPr="007404B0">
              <w:rPr>
                <w:sz w:val="20"/>
                <w:szCs w:val="20"/>
              </w:rPr>
              <w:t>13</w:t>
            </w:r>
          </w:p>
        </w:tc>
        <w:tc>
          <w:tcPr>
            <w:tcW w:w="567" w:type="dxa"/>
          </w:tcPr>
          <w:p w:rsidR="00A4311B" w:rsidRPr="007404B0" w:rsidRDefault="00A4311B" w:rsidP="00413C41">
            <w:pPr>
              <w:ind w:left="-108" w:right="-108"/>
              <w:jc w:val="center"/>
              <w:rPr>
                <w:sz w:val="20"/>
                <w:szCs w:val="20"/>
              </w:rPr>
            </w:pPr>
            <w:r w:rsidRPr="007404B0">
              <w:rPr>
                <w:sz w:val="20"/>
                <w:szCs w:val="20"/>
              </w:rPr>
              <w:t>26</w:t>
            </w:r>
          </w:p>
        </w:tc>
        <w:tc>
          <w:tcPr>
            <w:tcW w:w="567" w:type="dxa"/>
            <w:vAlign w:val="center"/>
          </w:tcPr>
          <w:p w:rsidR="00A4311B" w:rsidRPr="007404B0" w:rsidRDefault="00A4311B" w:rsidP="00413C41">
            <w:pPr>
              <w:ind w:left="-108" w:right="-108"/>
              <w:jc w:val="center"/>
            </w:pPr>
            <w:r w:rsidRPr="007404B0">
              <w:rPr>
                <w:sz w:val="20"/>
                <w:szCs w:val="20"/>
              </w:rPr>
              <w:t>26</w:t>
            </w:r>
          </w:p>
        </w:tc>
        <w:tc>
          <w:tcPr>
            <w:tcW w:w="567" w:type="dxa"/>
            <w:vAlign w:val="center"/>
          </w:tcPr>
          <w:p w:rsidR="00A4311B" w:rsidRPr="007404B0" w:rsidRDefault="00A4311B" w:rsidP="00413C41">
            <w:pPr>
              <w:ind w:left="-108" w:right="-108"/>
              <w:jc w:val="center"/>
            </w:pPr>
            <w:r w:rsidRPr="007404B0">
              <w:rPr>
                <w:sz w:val="20"/>
                <w:szCs w:val="20"/>
              </w:rPr>
              <w:t>26</w:t>
            </w:r>
          </w:p>
        </w:tc>
        <w:tc>
          <w:tcPr>
            <w:tcW w:w="567" w:type="dxa"/>
            <w:vAlign w:val="center"/>
          </w:tcPr>
          <w:p w:rsidR="00A4311B" w:rsidRPr="007404B0" w:rsidRDefault="00A4311B" w:rsidP="00413C41">
            <w:pPr>
              <w:ind w:left="-108" w:right="-108"/>
              <w:jc w:val="center"/>
            </w:pPr>
            <w:r w:rsidRPr="007404B0">
              <w:rPr>
                <w:sz w:val="20"/>
                <w:szCs w:val="20"/>
              </w:rPr>
              <w:t>26</w:t>
            </w:r>
          </w:p>
        </w:tc>
        <w:tc>
          <w:tcPr>
            <w:tcW w:w="567" w:type="dxa"/>
            <w:vAlign w:val="center"/>
          </w:tcPr>
          <w:p w:rsidR="00A4311B" w:rsidRPr="007404B0" w:rsidRDefault="00A4311B" w:rsidP="00413C41">
            <w:pPr>
              <w:ind w:left="-108" w:right="-108"/>
              <w:jc w:val="center"/>
            </w:pPr>
            <w:r w:rsidRPr="007404B0">
              <w:rPr>
                <w:sz w:val="20"/>
                <w:szCs w:val="20"/>
              </w:rPr>
              <w:t>26</w:t>
            </w:r>
          </w:p>
        </w:tc>
        <w:tc>
          <w:tcPr>
            <w:tcW w:w="567" w:type="dxa"/>
            <w:vAlign w:val="center"/>
          </w:tcPr>
          <w:p w:rsidR="00A4311B" w:rsidRPr="007404B0" w:rsidRDefault="00A4311B" w:rsidP="00413C41">
            <w:pPr>
              <w:ind w:left="-108" w:right="-108"/>
              <w:jc w:val="center"/>
            </w:pPr>
            <w:r w:rsidRPr="007404B0">
              <w:rPr>
                <w:sz w:val="20"/>
                <w:szCs w:val="20"/>
              </w:rPr>
              <w:t>26</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26</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26</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26</w:t>
            </w:r>
          </w:p>
        </w:tc>
        <w:tc>
          <w:tcPr>
            <w:tcW w:w="567" w:type="dxa"/>
            <w:vAlign w:val="center"/>
          </w:tcPr>
          <w:p w:rsidR="00A4311B" w:rsidRPr="007404B0" w:rsidRDefault="00A4311B" w:rsidP="00413C41">
            <w:pPr>
              <w:ind w:left="-108" w:right="-108"/>
              <w:jc w:val="center"/>
              <w:rPr>
                <w:sz w:val="20"/>
                <w:szCs w:val="20"/>
              </w:rPr>
            </w:pPr>
            <w:r w:rsidRPr="007404B0">
              <w:rPr>
                <w:sz w:val="20"/>
                <w:szCs w:val="20"/>
              </w:rPr>
              <w:t>26</w:t>
            </w:r>
          </w:p>
        </w:tc>
      </w:tr>
      <w:tr w:rsidR="00A4311B" w:rsidRPr="007404B0" w:rsidTr="00413C41">
        <w:tc>
          <w:tcPr>
            <w:tcW w:w="499" w:type="dxa"/>
          </w:tcPr>
          <w:p w:rsidR="00A4311B" w:rsidRPr="007404B0" w:rsidRDefault="00A4311B" w:rsidP="00413C41">
            <w:pPr>
              <w:rPr>
                <w:sz w:val="20"/>
                <w:szCs w:val="20"/>
              </w:rPr>
            </w:pPr>
            <w:r w:rsidRPr="007404B0">
              <w:rPr>
                <w:sz w:val="20"/>
                <w:szCs w:val="20"/>
              </w:rPr>
              <w:t>5</w:t>
            </w:r>
          </w:p>
        </w:tc>
        <w:tc>
          <w:tcPr>
            <w:tcW w:w="3576" w:type="dxa"/>
          </w:tcPr>
          <w:p w:rsidR="00A4311B" w:rsidRPr="007404B0" w:rsidRDefault="00A4311B" w:rsidP="00413C41">
            <w:pPr>
              <w:rPr>
                <w:sz w:val="20"/>
                <w:szCs w:val="20"/>
              </w:rPr>
            </w:pPr>
            <w:r w:rsidRPr="007404B0">
              <w:rPr>
                <w:sz w:val="20"/>
                <w:szCs w:val="20"/>
              </w:rPr>
              <w:t>Оборудование пешеходных переходов дорожными знаками 5.19.1 и 5.19.2 «Пешеходный переход» на желтом фоне с повышенным коэффициентом светоотражения / штук.</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0</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c>
          <w:tcPr>
            <w:tcW w:w="567" w:type="dxa"/>
          </w:tcPr>
          <w:p w:rsidR="00A4311B" w:rsidRPr="007404B0" w:rsidRDefault="00A4311B" w:rsidP="00413C41">
            <w:pPr>
              <w:ind w:left="-108" w:right="-108"/>
              <w:jc w:val="center"/>
              <w:rPr>
                <w:sz w:val="20"/>
                <w:szCs w:val="20"/>
              </w:rPr>
            </w:pPr>
            <w:r w:rsidRPr="007404B0">
              <w:rPr>
                <w:sz w:val="20"/>
                <w:szCs w:val="20"/>
              </w:rPr>
              <w:t>1</w:t>
            </w:r>
          </w:p>
        </w:tc>
      </w:tr>
      <w:tr w:rsidR="00A4311B" w:rsidRPr="007404B0" w:rsidTr="00413C41">
        <w:tc>
          <w:tcPr>
            <w:tcW w:w="499" w:type="dxa"/>
            <w:tcBorders>
              <w:bottom w:val="single" w:sz="4" w:space="0" w:color="auto"/>
            </w:tcBorders>
          </w:tcPr>
          <w:p w:rsidR="00A4311B" w:rsidRPr="007404B0" w:rsidRDefault="00A4311B" w:rsidP="00413C41">
            <w:pPr>
              <w:rPr>
                <w:sz w:val="20"/>
                <w:szCs w:val="20"/>
              </w:rPr>
            </w:pPr>
            <w:r w:rsidRPr="007404B0">
              <w:rPr>
                <w:sz w:val="20"/>
                <w:szCs w:val="20"/>
              </w:rPr>
              <w:t>6</w:t>
            </w:r>
          </w:p>
        </w:tc>
        <w:tc>
          <w:tcPr>
            <w:tcW w:w="3576" w:type="dxa"/>
            <w:tcBorders>
              <w:bottom w:val="single" w:sz="4" w:space="0" w:color="auto"/>
            </w:tcBorders>
          </w:tcPr>
          <w:p w:rsidR="00A4311B" w:rsidRPr="007404B0" w:rsidRDefault="00A4311B" w:rsidP="00413C41">
            <w:pPr>
              <w:rPr>
                <w:sz w:val="20"/>
                <w:szCs w:val="20"/>
              </w:rPr>
            </w:pPr>
            <w:r w:rsidRPr="007404B0">
              <w:rPr>
                <w:sz w:val="20"/>
                <w:szCs w:val="20"/>
              </w:rPr>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 / штук.</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2</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2</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2</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c>
          <w:tcPr>
            <w:tcW w:w="567" w:type="dxa"/>
            <w:tcBorders>
              <w:bottom w:val="single" w:sz="4" w:space="0" w:color="auto"/>
            </w:tcBorders>
          </w:tcPr>
          <w:p w:rsidR="00A4311B" w:rsidRPr="007404B0" w:rsidRDefault="00A4311B" w:rsidP="00413C41">
            <w:pPr>
              <w:ind w:left="-108" w:right="-108"/>
              <w:jc w:val="center"/>
              <w:rPr>
                <w:sz w:val="20"/>
                <w:szCs w:val="20"/>
              </w:rPr>
            </w:pPr>
            <w:r w:rsidRPr="007404B0">
              <w:rPr>
                <w:sz w:val="20"/>
                <w:szCs w:val="20"/>
              </w:rPr>
              <w:t>0</w:t>
            </w:r>
          </w:p>
        </w:tc>
      </w:tr>
      <w:tr w:rsidR="00A4311B" w:rsidRPr="007404B0" w:rsidTr="00413C41">
        <w:tc>
          <w:tcPr>
            <w:tcW w:w="499" w:type="dxa"/>
            <w:tcBorders>
              <w:top w:val="single" w:sz="4" w:space="0" w:color="auto"/>
            </w:tcBorders>
            <w:shd w:val="clear" w:color="auto" w:fill="auto"/>
          </w:tcPr>
          <w:p w:rsidR="00A4311B" w:rsidRPr="007404B0" w:rsidRDefault="00A4311B" w:rsidP="00413C41">
            <w:pPr>
              <w:rPr>
                <w:sz w:val="20"/>
                <w:szCs w:val="20"/>
              </w:rPr>
            </w:pPr>
            <w:r w:rsidRPr="007404B0">
              <w:rPr>
                <w:sz w:val="20"/>
                <w:szCs w:val="20"/>
              </w:rPr>
              <w:t>7</w:t>
            </w:r>
          </w:p>
        </w:tc>
        <w:tc>
          <w:tcPr>
            <w:tcW w:w="3576" w:type="dxa"/>
            <w:tcBorders>
              <w:top w:val="single" w:sz="4" w:space="0" w:color="auto"/>
            </w:tcBorders>
            <w:shd w:val="clear" w:color="auto" w:fill="auto"/>
          </w:tcPr>
          <w:p w:rsidR="00A4311B" w:rsidRPr="007404B0" w:rsidRDefault="00A4311B" w:rsidP="00413C41">
            <w:pPr>
              <w:ind w:right="-1"/>
              <w:rPr>
                <w:bCs/>
              </w:rPr>
            </w:pPr>
            <w:r w:rsidRPr="007404B0">
              <w:rPr>
                <w:bCs/>
                <w:sz w:val="20"/>
              </w:rPr>
              <w:t>Предоставление услуг связи для сигнала камер видеонаблюдения  (кол-во камер)</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4776D5" w:rsidRDefault="00A4311B" w:rsidP="00413C41">
            <w:pPr>
              <w:ind w:left="-108" w:right="-108"/>
              <w:jc w:val="center"/>
              <w:rPr>
                <w:sz w:val="20"/>
                <w:szCs w:val="20"/>
              </w:rPr>
            </w:pPr>
            <w:r w:rsidRPr="004776D5">
              <w:rPr>
                <w:sz w:val="20"/>
                <w:szCs w:val="20"/>
              </w:rPr>
              <w:t>19</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c>
          <w:tcPr>
            <w:tcW w:w="567" w:type="dxa"/>
            <w:tcBorders>
              <w:top w:val="single" w:sz="4" w:space="0" w:color="auto"/>
            </w:tcBorders>
            <w:shd w:val="clear" w:color="auto" w:fill="auto"/>
          </w:tcPr>
          <w:p w:rsidR="00A4311B" w:rsidRPr="007404B0" w:rsidRDefault="00A4311B" w:rsidP="00413C41">
            <w:pPr>
              <w:ind w:left="-108" w:right="-108"/>
              <w:jc w:val="center"/>
              <w:rPr>
                <w:sz w:val="20"/>
                <w:szCs w:val="20"/>
              </w:rPr>
            </w:pPr>
            <w:r w:rsidRPr="007404B0">
              <w:rPr>
                <w:sz w:val="20"/>
                <w:szCs w:val="20"/>
              </w:rPr>
              <w:t>17</w:t>
            </w:r>
          </w:p>
        </w:tc>
      </w:tr>
      <w:tr w:rsidR="00A4311B" w:rsidRPr="007404B0" w:rsidTr="00413C41">
        <w:tc>
          <w:tcPr>
            <w:tcW w:w="499" w:type="dxa"/>
            <w:shd w:val="clear" w:color="auto" w:fill="auto"/>
          </w:tcPr>
          <w:p w:rsidR="00A4311B" w:rsidRPr="007404B0" w:rsidRDefault="00A4311B" w:rsidP="00413C41">
            <w:pPr>
              <w:rPr>
                <w:sz w:val="20"/>
                <w:szCs w:val="20"/>
              </w:rPr>
            </w:pPr>
            <w:r w:rsidRPr="007404B0">
              <w:rPr>
                <w:sz w:val="20"/>
                <w:szCs w:val="20"/>
              </w:rPr>
              <w:t>8</w:t>
            </w:r>
          </w:p>
        </w:tc>
        <w:tc>
          <w:tcPr>
            <w:tcW w:w="3576" w:type="dxa"/>
            <w:shd w:val="clear" w:color="auto" w:fill="auto"/>
          </w:tcPr>
          <w:p w:rsidR="00A4311B" w:rsidRPr="007404B0" w:rsidRDefault="00A4311B" w:rsidP="00413C41">
            <w:pPr>
              <w:ind w:right="-1"/>
              <w:rPr>
                <w:bCs/>
                <w:sz w:val="20"/>
              </w:rPr>
            </w:pPr>
            <w:r w:rsidRPr="007404B0">
              <w:rPr>
                <w:bCs/>
                <w:sz w:val="20"/>
              </w:rPr>
              <w:t>Создание системы видеонаблюдения в г.о. Тейково</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4</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4</w:t>
            </w:r>
          </w:p>
        </w:tc>
        <w:tc>
          <w:tcPr>
            <w:tcW w:w="567" w:type="dxa"/>
            <w:shd w:val="clear" w:color="auto" w:fill="auto"/>
          </w:tcPr>
          <w:p w:rsidR="00A4311B" w:rsidRPr="004776D5" w:rsidRDefault="00A4311B" w:rsidP="00413C41">
            <w:pPr>
              <w:ind w:left="-108" w:right="-108"/>
              <w:jc w:val="center"/>
              <w:rPr>
                <w:sz w:val="20"/>
                <w:szCs w:val="20"/>
              </w:rPr>
            </w:pPr>
            <w:r w:rsidRPr="004776D5">
              <w:rPr>
                <w:sz w:val="20"/>
                <w:szCs w:val="20"/>
              </w:rPr>
              <w:t>1</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r>
      <w:tr w:rsidR="00A4311B" w:rsidRPr="007404B0" w:rsidTr="00413C41">
        <w:tc>
          <w:tcPr>
            <w:tcW w:w="499" w:type="dxa"/>
            <w:shd w:val="clear" w:color="auto" w:fill="auto"/>
          </w:tcPr>
          <w:p w:rsidR="00A4311B" w:rsidRPr="007404B0" w:rsidRDefault="00A4311B" w:rsidP="00413C41">
            <w:pPr>
              <w:rPr>
                <w:sz w:val="20"/>
                <w:szCs w:val="20"/>
              </w:rPr>
            </w:pPr>
            <w:r w:rsidRPr="007404B0">
              <w:rPr>
                <w:sz w:val="20"/>
                <w:szCs w:val="20"/>
              </w:rPr>
              <w:t>9</w:t>
            </w:r>
          </w:p>
        </w:tc>
        <w:tc>
          <w:tcPr>
            <w:tcW w:w="3576" w:type="dxa"/>
            <w:shd w:val="clear" w:color="auto" w:fill="auto"/>
          </w:tcPr>
          <w:p w:rsidR="00A4311B" w:rsidRPr="007404B0" w:rsidRDefault="00A4311B" w:rsidP="00413C41">
            <w:pPr>
              <w:ind w:right="-1"/>
              <w:rPr>
                <w:bCs/>
                <w:sz w:val="20"/>
              </w:rPr>
            </w:pPr>
            <w:r w:rsidRPr="007404B0">
              <w:rPr>
                <w:bCs/>
                <w:sz w:val="20"/>
              </w:rPr>
              <w:t>Профилактика правонарушений</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c>
          <w:tcPr>
            <w:tcW w:w="567" w:type="dxa"/>
            <w:shd w:val="clear" w:color="auto" w:fill="auto"/>
          </w:tcPr>
          <w:p w:rsidR="00A4311B" w:rsidRPr="007404B0" w:rsidRDefault="00A4311B" w:rsidP="00413C41">
            <w:pPr>
              <w:ind w:left="-108" w:right="-108"/>
              <w:jc w:val="center"/>
              <w:rPr>
                <w:sz w:val="20"/>
                <w:szCs w:val="20"/>
              </w:rPr>
            </w:pPr>
            <w:r w:rsidRPr="007404B0">
              <w:rPr>
                <w:sz w:val="20"/>
                <w:szCs w:val="20"/>
              </w:rPr>
              <w:t>0</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5</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w:t>
      </w:r>
      <w:r w:rsidRPr="000237FE">
        <w:t xml:space="preserve">  </w:t>
      </w:r>
      <w:r>
        <w:t>11.05.2021</w:t>
      </w:r>
      <w:r w:rsidRPr="000237FE">
        <w:t xml:space="preserve">   №</w:t>
      </w:r>
      <w:r>
        <w:t>170</w:t>
      </w:r>
      <w:r w:rsidRPr="000237FE">
        <w:t xml:space="preserve"> </w:t>
      </w:r>
      <w:r>
        <w:t xml:space="preserve">    </w:t>
      </w:r>
    </w:p>
    <w:p w:rsidR="00A4311B" w:rsidRDefault="00A4311B" w:rsidP="00A4311B">
      <w:pPr>
        <w:jc w:val="center"/>
        <w:rPr>
          <w:b/>
          <w:iCs/>
          <w:sz w:val="28"/>
          <w:szCs w:val="28"/>
        </w:rPr>
      </w:pPr>
      <w:r w:rsidRPr="00BB019E">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0"/>
        <w:gridCol w:w="2265"/>
        <w:gridCol w:w="851"/>
        <w:gridCol w:w="991"/>
        <w:gridCol w:w="991"/>
        <w:gridCol w:w="995"/>
        <w:gridCol w:w="991"/>
        <w:gridCol w:w="991"/>
        <w:gridCol w:w="849"/>
        <w:gridCol w:w="847"/>
      </w:tblGrid>
      <w:tr w:rsidR="00A4311B" w:rsidRPr="007404B0" w:rsidTr="00413C41">
        <w:tc>
          <w:tcPr>
            <w:tcW w:w="327" w:type="pct"/>
            <w:gridSpan w:val="2"/>
            <w:vMerge w:val="restart"/>
            <w:vAlign w:val="center"/>
          </w:tcPr>
          <w:p w:rsidR="00A4311B" w:rsidRPr="007404B0" w:rsidRDefault="00A4311B" w:rsidP="00413C41">
            <w:pPr>
              <w:autoSpaceDE w:val="0"/>
              <w:autoSpaceDN w:val="0"/>
              <w:adjustRightInd w:val="0"/>
              <w:ind w:right="-1"/>
            </w:pPr>
            <w:r w:rsidRPr="007404B0">
              <w:t>№ п/п</w:t>
            </w:r>
          </w:p>
        </w:tc>
        <w:tc>
          <w:tcPr>
            <w:tcW w:w="1083" w:type="pct"/>
            <w:vMerge w:val="restart"/>
            <w:vAlign w:val="center"/>
          </w:tcPr>
          <w:p w:rsidR="00A4311B" w:rsidRPr="007404B0" w:rsidRDefault="00A4311B" w:rsidP="00413C41">
            <w:pPr>
              <w:autoSpaceDE w:val="0"/>
              <w:autoSpaceDN w:val="0"/>
              <w:adjustRightInd w:val="0"/>
              <w:ind w:right="-1"/>
            </w:pPr>
            <w:r w:rsidRPr="007404B0">
              <w:t>Наименование основного мероприятия (мероприятий)</w:t>
            </w:r>
          </w:p>
        </w:tc>
        <w:tc>
          <w:tcPr>
            <w:tcW w:w="407" w:type="pct"/>
            <w:vMerge w:val="restart"/>
            <w:vAlign w:val="center"/>
          </w:tcPr>
          <w:p w:rsidR="00A4311B" w:rsidRPr="007404B0" w:rsidRDefault="00A4311B" w:rsidP="00413C41">
            <w:pPr>
              <w:autoSpaceDE w:val="0"/>
              <w:autoSpaceDN w:val="0"/>
              <w:adjustRightInd w:val="0"/>
              <w:ind w:right="-1"/>
            </w:pPr>
            <w:r w:rsidRPr="007404B0">
              <w:t>Ед.измерения</w:t>
            </w:r>
          </w:p>
        </w:tc>
        <w:tc>
          <w:tcPr>
            <w:tcW w:w="3183" w:type="pct"/>
            <w:gridSpan w:val="7"/>
            <w:vAlign w:val="center"/>
          </w:tcPr>
          <w:p w:rsidR="00A4311B" w:rsidRPr="007404B0" w:rsidRDefault="00A4311B" w:rsidP="00413C41">
            <w:pPr>
              <w:autoSpaceDE w:val="0"/>
              <w:autoSpaceDN w:val="0"/>
              <w:adjustRightInd w:val="0"/>
              <w:ind w:right="-1"/>
            </w:pPr>
            <w:r w:rsidRPr="007404B0">
              <w:t>Значение показателей (индикаторов)</w:t>
            </w:r>
          </w:p>
        </w:tc>
      </w:tr>
      <w:tr w:rsidR="00A4311B" w:rsidRPr="007404B0" w:rsidTr="00413C41">
        <w:tc>
          <w:tcPr>
            <w:tcW w:w="327" w:type="pct"/>
            <w:gridSpan w:val="2"/>
            <w:vMerge/>
            <w:vAlign w:val="center"/>
          </w:tcPr>
          <w:p w:rsidR="00A4311B" w:rsidRPr="007404B0" w:rsidRDefault="00A4311B" w:rsidP="00413C41">
            <w:pPr>
              <w:autoSpaceDE w:val="0"/>
              <w:autoSpaceDN w:val="0"/>
              <w:adjustRightInd w:val="0"/>
              <w:ind w:right="-1"/>
            </w:pPr>
          </w:p>
        </w:tc>
        <w:tc>
          <w:tcPr>
            <w:tcW w:w="1083" w:type="pct"/>
            <w:vMerge/>
            <w:vAlign w:val="center"/>
          </w:tcPr>
          <w:p w:rsidR="00A4311B" w:rsidRPr="007404B0" w:rsidRDefault="00A4311B" w:rsidP="00413C41">
            <w:pPr>
              <w:autoSpaceDE w:val="0"/>
              <w:autoSpaceDN w:val="0"/>
              <w:adjustRightInd w:val="0"/>
              <w:ind w:right="-1"/>
            </w:pPr>
          </w:p>
        </w:tc>
        <w:tc>
          <w:tcPr>
            <w:tcW w:w="407" w:type="pct"/>
            <w:vMerge/>
            <w:vAlign w:val="center"/>
          </w:tcPr>
          <w:p w:rsidR="00A4311B" w:rsidRPr="007404B0" w:rsidRDefault="00A4311B" w:rsidP="00413C41">
            <w:pPr>
              <w:autoSpaceDE w:val="0"/>
              <w:autoSpaceDN w:val="0"/>
              <w:adjustRightInd w:val="0"/>
              <w:ind w:right="-1"/>
            </w:pPr>
          </w:p>
        </w:tc>
        <w:tc>
          <w:tcPr>
            <w:tcW w:w="474" w:type="pct"/>
            <w:vAlign w:val="center"/>
          </w:tcPr>
          <w:p w:rsidR="00A4311B" w:rsidRPr="007404B0" w:rsidRDefault="00A4311B" w:rsidP="00413C41">
            <w:pPr>
              <w:autoSpaceDE w:val="0"/>
              <w:autoSpaceDN w:val="0"/>
              <w:adjustRightInd w:val="0"/>
              <w:ind w:right="-1"/>
              <w:jc w:val="center"/>
            </w:pPr>
            <w:r w:rsidRPr="007404B0">
              <w:t>2018</w:t>
            </w:r>
          </w:p>
        </w:tc>
        <w:tc>
          <w:tcPr>
            <w:tcW w:w="474" w:type="pct"/>
            <w:vAlign w:val="center"/>
          </w:tcPr>
          <w:p w:rsidR="00A4311B" w:rsidRPr="007404B0" w:rsidRDefault="00A4311B" w:rsidP="00413C41">
            <w:pPr>
              <w:autoSpaceDE w:val="0"/>
              <w:autoSpaceDN w:val="0"/>
              <w:adjustRightInd w:val="0"/>
              <w:ind w:right="-1"/>
              <w:jc w:val="center"/>
            </w:pPr>
            <w:r w:rsidRPr="007404B0">
              <w:t>2019</w:t>
            </w:r>
          </w:p>
        </w:tc>
        <w:tc>
          <w:tcPr>
            <w:tcW w:w="476" w:type="pct"/>
            <w:vAlign w:val="center"/>
          </w:tcPr>
          <w:p w:rsidR="00A4311B" w:rsidRPr="007404B0" w:rsidRDefault="00A4311B" w:rsidP="00413C41">
            <w:pPr>
              <w:autoSpaceDE w:val="0"/>
              <w:autoSpaceDN w:val="0"/>
              <w:adjustRightInd w:val="0"/>
              <w:ind w:right="-1"/>
              <w:jc w:val="center"/>
            </w:pPr>
            <w:r w:rsidRPr="007404B0">
              <w:t>2020</w:t>
            </w:r>
          </w:p>
        </w:tc>
        <w:tc>
          <w:tcPr>
            <w:tcW w:w="474" w:type="pct"/>
            <w:vAlign w:val="center"/>
          </w:tcPr>
          <w:p w:rsidR="00A4311B" w:rsidRPr="007404B0" w:rsidRDefault="00A4311B" w:rsidP="00413C41">
            <w:pPr>
              <w:autoSpaceDE w:val="0"/>
              <w:autoSpaceDN w:val="0"/>
              <w:adjustRightInd w:val="0"/>
              <w:ind w:right="-1"/>
              <w:jc w:val="center"/>
            </w:pPr>
            <w:r w:rsidRPr="007404B0">
              <w:t>2021</w:t>
            </w:r>
          </w:p>
        </w:tc>
        <w:tc>
          <w:tcPr>
            <w:tcW w:w="474" w:type="pct"/>
            <w:vAlign w:val="center"/>
          </w:tcPr>
          <w:p w:rsidR="00A4311B" w:rsidRPr="007404B0" w:rsidRDefault="00A4311B" w:rsidP="00413C41">
            <w:pPr>
              <w:autoSpaceDE w:val="0"/>
              <w:autoSpaceDN w:val="0"/>
              <w:adjustRightInd w:val="0"/>
              <w:ind w:right="-1"/>
              <w:jc w:val="center"/>
            </w:pPr>
            <w:r w:rsidRPr="007404B0">
              <w:t>2022</w:t>
            </w:r>
          </w:p>
        </w:tc>
        <w:tc>
          <w:tcPr>
            <w:tcW w:w="406" w:type="pct"/>
            <w:vAlign w:val="center"/>
          </w:tcPr>
          <w:p w:rsidR="00A4311B" w:rsidRPr="007404B0" w:rsidRDefault="00A4311B" w:rsidP="00413C41">
            <w:pPr>
              <w:autoSpaceDE w:val="0"/>
              <w:autoSpaceDN w:val="0"/>
              <w:adjustRightInd w:val="0"/>
              <w:ind w:right="-1"/>
              <w:jc w:val="center"/>
            </w:pPr>
            <w:r w:rsidRPr="007404B0">
              <w:t>2023</w:t>
            </w:r>
          </w:p>
        </w:tc>
        <w:tc>
          <w:tcPr>
            <w:tcW w:w="406" w:type="pct"/>
            <w:vAlign w:val="center"/>
          </w:tcPr>
          <w:p w:rsidR="00A4311B" w:rsidRPr="007404B0" w:rsidRDefault="00A4311B" w:rsidP="00413C41">
            <w:pPr>
              <w:autoSpaceDE w:val="0"/>
              <w:autoSpaceDN w:val="0"/>
              <w:adjustRightInd w:val="0"/>
              <w:ind w:right="-1"/>
              <w:jc w:val="center"/>
            </w:pPr>
            <w:r w:rsidRPr="007404B0">
              <w:t>2024</w:t>
            </w:r>
          </w:p>
        </w:tc>
      </w:tr>
      <w:tr w:rsidR="00A4311B" w:rsidRPr="007404B0" w:rsidTr="00413C41">
        <w:tc>
          <w:tcPr>
            <w:tcW w:w="5000" w:type="pct"/>
            <w:gridSpan w:val="11"/>
            <w:vAlign w:val="center"/>
          </w:tcPr>
          <w:p w:rsidR="00A4311B" w:rsidRPr="007404B0" w:rsidRDefault="00A4311B" w:rsidP="00A4311B">
            <w:pPr>
              <w:numPr>
                <w:ilvl w:val="0"/>
                <w:numId w:val="17"/>
              </w:numPr>
              <w:suppressAutoHyphens w:val="0"/>
              <w:autoSpaceDE w:val="0"/>
              <w:autoSpaceDN w:val="0"/>
              <w:adjustRightInd w:val="0"/>
              <w:ind w:left="0" w:right="-1" w:firstLine="0"/>
              <w:jc w:val="center"/>
            </w:pPr>
            <w:r w:rsidRPr="007404B0">
              <w:t>Основные мероприятия подпрограммы «Формирование современной городской среды» на 2018-2024 гг.</w:t>
            </w:r>
          </w:p>
        </w:tc>
      </w:tr>
      <w:tr w:rsidR="00A4311B" w:rsidRPr="007404B0" w:rsidTr="00413C41">
        <w:tc>
          <w:tcPr>
            <w:tcW w:w="322" w:type="pct"/>
            <w:vAlign w:val="center"/>
          </w:tcPr>
          <w:p w:rsidR="00A4311B" w:rsidRPr="007404B0" w:rsidRDefault="00A4311B" w:rsidP="00413C41">
            <w:pPr>
              <w:autoSpaceDE w:val="0"/>
              <w:autoSpaceDN w:val="0"/>
              <w:adjustRightInd w:val="0"/>
              <w:ind w:right="-1"/>
            </w:pPr>
            <w:r w:rsidRPr="007404B0">
              <w:t>1.1</w:t>
            </w:r>
          </w:p>
        </w:tc>
        <w:tc>
          <w:tcPr>
            <w:tcW w:w="1087" w:type="pct"/>
            <w:gridSpan w:val="2"/>
            <w:vAlign w:val="center"/>
          </w:tcPr>
          <w:p w:rsidR="00A4311B" w:rsidRPr="007404B0" w:rsidRDefault="00A4311B" w:rsidP="00413C41">
            <w:pPr>
              <w:autoSpaceDE w:val="0"/>
              <w:autoSpaceDN w:val="0"/>
              <w:adjustRightInd w:val="0"/>
              <w:ind w:right="-1"/>
              <w:jc w:val="center"/>
            </w:pPr>
            <w:r w:rsidRPr="007404B0">
              <w:t>Количество благоустроенных дворовых территорий</w:t>
            </w:r>
          </w:p>
        </w:tc>
        <w:tc>
          <w:tcPr>
            <w:tcW w:w="407" w:type="pct"/>
            <w:vAlign w:val="center"/>
          </w:tcPr>
          <w:p w:rsidR="00A4311B" w:rsidRPr="007404B0" w:rsidRDefault="00A4311B" w:rsidP="00413C41">
            <w:pPr>
              <w:autoSpaceDE w:val="0"/>
              <w:autoSpaceDN w:val="0"/>
              <w:adjustRightInd w:val="0"/>
              <w:ind w:right="-1"/>
            </w:pPr>
            <w:r w:rsidRPr="007404B0">
              <w:t>ед.</w:t>
            </w:r>
          </w:p>
        </w:tc>
        <w:tc>
          <w:tcPr>
            <w:tcW w:w="474" w:type="pct"/>
            <w:vAlign w:val="center"/>
          </w:tcPr>
          <w:p w:rsidR="00A4311B" w:rsidRPr="007404B0" w:rsidRDefault="00A4311B" w:rsidP="00413C41">
            <w:pPr>
              <w:autoSpaceDE w:val="0"/>
              <w:autoSpaceDN w:val="0"/>
              <w:adjustRightInd w:val="0"/>
              <w:ind w:right="-1"/>
              <w:jc w:val="center"/>
            </w:pPr>
            <w:r w:rsidRPr="007404B0">
              <w:t>20</w:t>
            </w:r>
          </w:p>
        </w:tc>
        <w:tc>
          <w:tcPr>
            <w:tcW w:w="474" w:type="pct"/>
            <w:vAlign w:val="center"/>
          </w:tcPr>
          <w:p w:rsidR="00A4311B" w:rsidRPr="007404B0" w:rsidRDefault="00A4311B" w:rsidP="00413C41">
            <w:pPr>
              <w:ind w:right="-1"/>
              <w:jc w:val="center"/>
            </w:pPr>
            <w:r w:rsidRPr="007404B0">
              <w:t>0</w:t>
            </w:r>
          </w:p>
        </w:tc>
        <w:tc>
          <w:tcPr>
            <w:tcW w:w="476" w:type="pct"/>
            <w:vAlign w:val="center"/>
          </w:tcPr>
          <w:p w:rsidR="00A4311B" w:rsidRPr="007404B0" w:rsidRDefault="00A4311B" w:rsidP="00413C41">
            <w:pPr>
              <w:ind w:right="-1"/>
              <w:jc w:val="center"/>
            </w:pPr>
            <w:r w:rsidRPr="007404B0">
              <w:t>0</w:t>
            </w:r>
          </w:p>
        </w:tc>
        <w:tc>
          <w:tcPr>
            <w:tcW w:w="474" w:type="pct"/>
            <w:vAlign w:val="center"/>
          </w:tcPr>
          <w:p w:rsidR="00A4311B" w:rsidRPr="007404B0" w:rsidRDefault="00A4311B" w:rsidP="00413C41">
            <w:pPr>
              <w:ind w:right="-1"/>
              <w:jc w:val="center"/>
            </w:pPr>
            <w:r w:rsidRPr="007404B0">
              <w:t>х*</w:t>
            </w:r>
          </w:p>
        </w:tc>
        <w:tc>
          <w:tcPr>
            <w:tcW w:w="474"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r>
      <w:tr w:rsidR="00A4311B" w:rsidRPr="007404B0" w:rsidTr="00413C41">
        <w:tc>
          <w:tcPr>
            <w:tcW w:w="322" w:type="pct"/>
            <w:vAlign w:val="center"/>
          </w:tcPr>
          <w:p w:rsidR="00A4311B" w:rsidRPr="007404B0" w:rsidRDefault="00A4311B" w:rsidP="00413C41">
            <w:pPr>
              <w:autoSpaceDE w:val="0"/>
              <w:autoSpaceDN w:val="0"/>
              <w:adjustRightInd w:val="0"/>
              <w:ind w:right="-1"/>
            </w:pPr>
            <w:r w:rsidRPr="007404B0">
              <w:t>1.2</w:t>
            </w:r>
          </w:p>
        </w:tc>
        <w:tc>
          <w:tcPr>
            <w:tcW w:w="1087" w:type="pct"/>
            <w:gridSpan w:val="2"/>
            <w:vAlign w:val="center"/>
          </w:tcPr>
          <w:p w:rsidR="00A4311B" w:rsidRPr="007404B0" w:rsidRDefault="00A4311B" w:rsidP="00413C41">
            <w:pPr>
              <w:autoSpaceDE w:val="0"/>
              <w:autoSpaceDN w:val="0"/>
              <w:adjustRightInd w:val="0"/>
              <w:ind w:right="-1"/>
              <w:jc w:val="center"/>
            </w:pPr>
            <w:r w:rsidRPr="007404B0">
              <w:t>Количество благоустроенных общественных территорий</w:t>
            </w:r>
          </w:p>
        </w:tc>
        <w:tc>
          <w:tcPr>
            <w:tcW w:w="407" w:type="pct"/>
            <w:vAlign w:val="center"/>
          </w:tcPr>
          <w:p w:rsidR="00A4311B" w:rsidRPr="007404B0" w:rsidRDefault="00A4311B" w:rsidP="00413C41">
            <w:pPr>
              <w:autoSpaceDE w:val="0"/>
              <w:autoSpaceDN w:val="0"/>
              <w:adjustRightInd w:val="0"/>
              <w:ind w:right="-1"/>
            </w:pPr>
            <w:r w:rsidRPr="007404B0">
              <w:t>ед.</w:t>
            </w:r>
          </w:p>
        </w:tc>
        <w:tc>
          <w:tcPr>
            <w:tcW w:w="474" w:type="pct"/>
            <w:vAlign w:val="center"/>
          </w:tcPr>
          <w:p w:rsidR="00A4311B" w:rsidRPr="007404B0" w:rsidRDefault="00A4311B" w:rsidP="00413C41">
            <w:pPr>
              <w:ind w:right="-1"/>
              <w:jc w:val="center"/>
            </w:pPr>
            <w:r w:rsidRPr="007404B0">
              <w:t>1</w:t>
            </w:r>
          </w:p>
        </w:tc>
        <w:tc>
          <w:tcPr>
            <w:tcW w:w="474" w:type="pct"/>
            <w:vAlign w:val="center"/>
          </w:tcPr>
          <w:p w:rsidR="00A4311B" w:rsidRPr="007404B0" w:rsidRDefault="00A4311B" w:rsidP="00413C41">
            <w:pPr>
              <w:ind w:right="-1"/>
              <w:jc w:val="center"/>
            </w:pPr>
            <w:r w:rsidRPr="007404B0">
              <w:t>1</w:t>
            </w:r>
          </w:p>
        </w:tc>
        <w:tc>
          <w:tcPr>
            <w:tcW w:w="476" w:type="pct"/>
            <w:shd w:val="clear" w:color="auto" w:fill="auto"/>
            <w:vAlign w:val="center"/>
          </w:tcPr>
          <w:p w:rsidR="00A4311B" w:rsidRPr="007404B0" w:rsidRDefault="00A4311B" w:rsidP="00413C41">
            <w:pPr>
              <w:ind w:right="-1"/>
              <w:jc w:val="center"/>
            </w:pPr>
            <w:r w:rsidRPr="007404B0">
              <w:t>1</w:t>
            </w:r>
          </w:p>
        </w:tc>
        <w:tc>
          <w:tcPr>
            <w:tcW w:w="474" w:type="pct"/>
            <w:shd w:val="clear" w:color="auto" w:fill="auto"/>
            <w:vAlign w:val="center"/>
          </w:tcPr>
          <w:p w:rsidR="00A4311B" w:rsidRPr="007404B0" w:rsidRDefault="00A4311B" w:rsidP="00413C41">
            <w:pPr>
              <w:ind w:right="-1"/>
              <w:jc w:val="center"/>
            </w:pPr>
            <w:r w:rsidRPr="007404B0">
              <w:t>1</w:t>
            </w:r>
          </w:p>
        </w:tc>
        <w:tc>
          <w:tcPr>
            <w:tcW w:w="474"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r>
      <w:tr w:rsidR="00A4311B" w:rsidRPr="007404B0" w:rsidTr="00413C41">
        <w:tc>
          <w:tcPr>
            <w:tcW w:w="322" w:type="pct"/>
            <w:vAlign w:val="center"/>
          </w:tcPr>
          <w:p w:rsidR="00A4311B" w:rsidRPr="007404B0" w:rsidRDefault="00A4311B" w:rsidP="00413C41">
            <w:pPr>
              <w:autoSpaceDE w:val="0"/>
              <w:autoSpaceDN w:val="0"/>
              <w:adjustRightInd w:val="0"/>
              <w:ind w:right="-1"/>
              <w:jc w:val="center"/>
            </w:pPr>
            <w:r w:rsidRPr="007404B0">
              <w:t>1.3</w:t>
            </w:r>
          </w:p>
        </w:tc>
        <w:tc>
          <w:tcPr>
            <w:tcW w:w="1087" w:type="pct"/>
            <w:gridSpan w:val="2"/>
            <w:vAlign w:val="center"/>
          </w:tcPr>
          <w:p w:rsidR="00A4311B" w:rsidRPr="007404B0" w:rsidRDefault="00A4311B" w:rsidP="00413C41">
            <w:pPr>
              <w:autoSpaceDE w:val="0"/>
              <w:autoSpaceDN w:val="0"/>
              <w:adjustRightInd w:val="0"/>
              <w:ind w:right="-1"/>
              <w:jc w:val="center"/>
            </w:pPr>
            <w:r w:rsidRPr="007404B0">
              <w:t>Проект «Реновация парка «Красные Сосенки и набережной реки Вязьма»</w:t>
            </w:r>
          </w:p>
        </w:tc>
        <w:tc>
          <w:tcPr>
            <w:tcW w:w="407" w:type="pct"/>
            <w:vAlign w:val="center"/>
          </w:tcPr>
          <w:p w:rsidR="00A4311B" w:rsidRPr="007404B0" w:rsidRDefault="00A4311B" w:rsidP="00413C41">
            <w:pPr>
              <w:autoSpaceDE w:val="0"/>
              <w:autoSpaceDN w:val="0"/>
              <w:adjustRightInd w:val="0"/>
              <w:ind w:right="-1"/>
              <w:jc w:val="center"/>
            </w:pPr>
            <w:r w:rsidRPr="007404B0">
              <w:t>ед.</w:t>
            </w:r>
          </w:p>
        </w:tc>
        <w:tc>
          <w:tcPr>
            <w:tcW w:w="474" w:type="pct"/>
            <w:vAlign w:val="center"/>
          </w:tcPr>
          <w:p w:rsidR="00A4311B" w:rsidRPr="007404B0" w:rsidRDefault="00A4311B" w:rsidP="00413C41">
            <w:pPr>
              <w:ind w:right="-1"/>
              <w:jc w:val="center"/>
            </w:pPr>
            <w:r w:rsidRPr="007404B0">
              <w:t>0</w:t>
            </w:r>
          </w:p>
        </w:tc>
        <w:tc>
          <w:tcPr>
            <w:tcW w:w="950" w:type="pct"/>
            <w:gridSpan w:val="2"/>
            <w:vAlign w:val="center"/>
          </w:tcPr>
          <w:p w:rsidR="00A4311B" w:rsidRPr="007404B0" w:rsidRDefault="00A4311B" w:rsidP="00413C41">
            <w:pPr>
              <w:ind w:right="-1"/>
              <w:jc w:val="center"/>
            </w:pPr>
            <w:r w:rsidRPr="007404B0">
              <w:t>1</w:t>
            </w:r>
          </w:p>
        </w:tc>
        <w:tc>
          <w:tcPr>
            <w:tcW w:w="474" w:type="pct"/>
            <w:vAlign w:val="center"/>
          </w:tcPr>
          <w:p w:rsidR="00A4311B" w:rsidRPr="007404B0" w:rsidRDefault="00A4311B" w:rsidP="00413C41">
            <w:pPr>
              <w:ind w:right="-1"/>
              <w:jc w:val="center"/>
            </w:pPr>
            <w:r w:rsidRPr="007404B0">
              <w:t>х*</w:t>
            </w:r>
          </w:p>
        </w:tc>
        <w:tc>
          <w:tcPr>
            <w:tcW w:w="474"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c>
          <w:tcPr>
            <w:tcW w:w="406" w:type="pct"/>
            <w:vAlign w:val="center"/>
          </w:tcPr>
          <w:p w:rsidR="00A4311B" w:rsidRPr="007404B0" w:rsidRDefault="00A4311B" w:rsidP="00413C41">
            <w:pPr>
              <w:ind w:right="-1"/>
              <w:jc w:val="center"/>
            </w:pPr>
            <w:r w:rsidRPr="007404B0">
              <w:t>х*</w:t>
            </w:r>
          </w:p>
        </w:tc>
      </w:tr>
      <w:tr w:rsidR="00A4311B" w:rsidRPr="007404B0" w:rsidTr="00413C41">
        <w:tc>
          <w:tcPr>
            <w:tcW w:w="322" w:type="pct"/>
            <w:vAlign w:val="center"/>
          </w:tcPr>
          <w:p w:rsidR="00A4311B" w:rsidRPr="007404B0" w:rsidRDefault="00A4311B" w:rsidP="00413C41">
            <w:pPr>
              <w:autoSpaceDE w:val="0"/>
              <w:autoSpaceDN w:val="0"/>
              <w:adjustRightInd w:val="0"/>
              <w:ind w:right="-1"/>
              <w:jc w:val="center"/>
            </w:pPr>
            <w:r w:rsidRPr="007404B0">
              <w:t>1.4</w:t>
            </w:r>
          </w:p>
        </w:tc>
        <w:tc>
          <w:tcPr>
            <w:tcW w:w="1087" w:type="pct"/>
            <w:gridSpan w:val="2"/>
            <w:vAlign w:val="center"/>
          </w:tcPr>
          <w:p w:rsidR="00A4311B" w:rsidRPr="007404B0" w:rsidRDefault="00A4311B" w:rsidP="00413C41">
            <w:pPr>
              <w:autoSpaceDE w:val="0"/>
              <w:autoSpaceDN w:val="0"/>
              <w:adjustRightInd w:val="0"/>
              <w:ind w:right="-1"/>
              <w:jc w:val="center"/>
            </w:pPr>
            <w:r w:rsidRPr="007404B0">
              <w:t>Количество благоустроенных территорий в рамках поддержки местных инициатив в 2020 году</w:t>
            </w:r>
          </w:p>
        </w:tc>
        <w:tc>
          <w:tcPr>
            <w:tcW w:w="407" w:type="pct"/>
            <w:vAlign w:val="center"/>
          </w:tcPr>
          <w:p w:rsidR="00A4311B" w:rsidRPr="007404B0" w:rsidRDefault="00A4311B" w:rsidP="00413C41">
            <w:pPr>
              <w:autoSpaceDE w:val="0"/>
              <w:autoSpaceDN w:val="0"/>
              <w:adjustRightInd w:val="0"/>
              <w:ind w:right="-1"/>
              <w:jc w:val="center"/>
            </w:pPr>
            <w:r w:rsidRPr="007404B0">
              <w:t>ед.</w:t>
            </w:r>
          </w:p>
        </w:tc>
        <w:tc>
          <w:tcPr>
            <w:tcW w:w="474" w:type="pct"/>
            <w:vAlign w:val="center"/>
          </w:tcPr>
          <w:p w:rsidR="00A4311B" w:rsidRPr="007404B0" w:rsidRDefault="00A4311B" w:rsidP="00413C41">
            <w:pPr>
              <w:ind w:right="-1"/>
              <w:jc w:val="center"/>
            </w:pPr>
            <w:r w:rsidRPr="007404B0">
              <w:t>-</w:t>
            </w:r>
          </w:p>
        </w:tc>
        <w:tc>
          <w:tcPr>
            <w:tcW w:w="474" w:type="pct"/>
            <w:vAlign w:val="center"/>
          </w:tcPr>
          <w:p w:rsidR="00A4311B" w:rsidRPr="007404B0" w:rsidRDefault="00A4311B" w:rsidP="00413C41">
            <w:pPr>
              <w:ind w:right="-1"/>
              <w:jc w:val="center"/>
            </w:pPr>
            <w:r w:rsidRPr="007404B0">
              <w:t>-</w:t>
            </w:r>
          </w:p>
        </w:tc>
        <w:tc>
          <w:tcPr>
            <w:tcW w:w="476" w:type="pct"/>
            <w:shd w:val="clear" w:color="auto" w:fill="auto"/>
            <w:vAlign w:val="center"/>
          </w:tcPr>
          <w:p w:rsidR="00A4311B" w:rsidRPr="007404B0" w:rsidRDefault="00A4311B" w:rsidP="00413C41">
            <w:pPr>
              <w:ind w:right="-1"/>
              <w:jc w:val="center"/>
            </w:pPr>
            <w:r w:rsidRPr="007404B0">
              <w:t>7</w:t>
            </w:r>
          </w:p>
        </w:tc>
        <w:tc>
          <w:tcPr>
            <w:tcW w:w="474" w:type="pct"/>
            <w:vAlign w:val="center"/>
          </w:tcPr>
          <w:p w:rsidR="00A4311B" w:rsidRPr="007404B0" w:rsidRDefault="00A4311B" w:rsidP="00413C41">
            <w:pPr>
              <w:ind w:right="-1"/>
              <w:jc w:val="center"/>
            </w:pPr>
            <w:r w:rsidRPr="007404B0">
              <w:t>-</w:t>
            </w:r>
          </w:p>
        </w:tc>
        <w:tc>
          <w:tcPr>
            <w:tcW w:w="474" w:type="pct"/>
            <w:vAlign w:val="center"/>
          </w:tcPr>
          <w:p w:rsidR="00A4311B" w:rsidRPr="007404B0" w:rsidRDefault="00A4311B" w:rsidP="00413C41">
            <w:pPr>
              <w:ind w:right="-1"/>
              <w:jc w:val="center"/>
            </w:pPr>
            <w:r w:rsidRPr="007404B0">
              <w:t>-</w:t>
            </w:r>
          </w:p>
        </w:tc>
        <w:tc>
          <w:tcPr>
            <w:tcW w:w="406" w:type="pct"/>
            <w:vAlign w:val="center"/>
          </w:tcPr>
          <w:p w:rsidR="00A4311B" w:rsidRPr="007404B0" w:rsidRDefault="00A4311B" w:rsidP="00413C41">
            <w:pPr>
              <w:ind w:right="-1"/>
              <w:jc w:val="center"/>
            </w:pPr>
            <w:r w:rsidRPr="007404B0">
              <w:t>-</w:t>
            </w:r>
          </w:p>
        </w:tc>
        <w:tc>
          <w:tcPr>
            <w:tcW w:w="406" w:type="pct"/>
            <w:vAlign w:val="center"/>
          </w:tcPr>
          <w:p w:rsidR="00A4311B" w:rsidRPr="007404B0" w:rsidRDefault="00A4311B" w:rsidP="00413C41">
            <w:pPr>
              <w:ind w:right="-1"/>
              <w:jc w:val="center"/>
            </w:pPr>
            <w:r w:rsidRPr="007404B0">
              <w:t>-</w:t>
            </w:r>
          </w:p>
        </w:tc>
      </w:tr>
      <w:tr w:rsidR="00A4311B" w:rsidRPr="007404B0" w:rsidTr="00413C41">
        <w:tc>
          <w:tcPr>
            <w:tcW w:w="322" w:type="pct"/>
            <w:shd w:val="clear" w:color="auto" w:fill="auto"/>
            <w:vAlign w:val="center"/>
          </w:tcPr>
          <w:p w:rsidR="00A4311B" w:rsidRPr="007404B0" w:rsidRDefault="00A4311B" w:rsidP="00413C41">
            <w:pPr>
              <w:autoSpaceDE w:val="0"/>
              <w:autoSpaceDN w:val="0"/>
              <w:adjustRightInd w:val="0"/>
              <w:ind w:right="-1"/>
              <w:jc w:val="center"/>
            </w:pPr>
            <w:r w:rsidRPr="007404B0">
              <w:t>1.5</w:t>
            </w:r>
          </w:p>
        </w:tc>
        <w:tc>
          <w:tcPr>
            <w:tcW w:w="1087" w:type="pct"/>
            <w:gridSpan w:val="2"/>
            <w:shd w:val="clear" w:color="auto" w:fill="auto"/>
            <w:vAlign w:val="center"/>
          </w:tcPr>
          <w:p w:rsidR="00A4311B" w:rsidRPr="007404B0" w:rsidRDefault="00A4311B" w:rsidP="00413C41">
            <w:pPr>
              <w:jc w:val="both"/>
            </w:pPr>
            <w:r w:rsidRPr="007404B0">
              <w:t>Количество благоустроенных территорий в рамках поддержки инициативных проектов</w:t>
            </w:r>
          </w:p>
        </w:tc>
        <w:tc>
          <w:tcPr>
            <w:tcW w:w="407" w:type="pct"/>
            <w:shd w:val="clear" w:color="auto" w:fill="auto"/>
            <w:vAlign w:val="center"/>
          </w:tcPr>
          <w:p w:rsidR="00A4311B" w:rsidRPr="007404B0" w:rsidRDefault="00A4311B" w:rsidP="00413C41">
            <w:pPr>
              <w:autoSpaceDE w:val="0"/>
              <w:autoSpaceDN w:val="0"/>
              <w:adjustRightInd w:val="0"/>
              <w:ind w:right="-1"/>
              <w:jc w:val="center"/>
            </w:pPr>
            <w:r w:rsidRPr="007404B0">
              <w:t>ед.</w:t>
            </w:r>
          </w:p>
        </w:tc>
        <w:tc>
          <w:tcPr>
            <w:tcW w:w="474" w:type="pct"/>
            <w:shd w:val="clear" w:color="auto" w:fill="auto"/>
            <w:vAlign w:val="center"/>
          </w:tcPr>
          <w:p w:rsidR="00A4311B" w:rsidRPr="007404B0" w:rsidRDefault="00A4311B" w:rsidP="00413C41">
            <w:pPr>
              <w:ind w:right="-1"/>
              <w:jc w:val="center"/>
            </w:pPr>
            <w:r w:rsidRPr="007404B0">
              <w:t>-</w:t>
            </w:r>
          </w:p>
        </w:tc>
        <w:tc>
          <w:tcPr>
            <w:tcW w:w="474" w:type="pct"/>
            <w:shd w:val="clear" w:color="auto" w:fill="auto"/>
            <w:vAlign w:val="center"/>
          </w:tcPr>
          <w:p w:rsidR="00A4311B" w:rsidRPr="007404B0" w:rsidRDefault="00A4311B" w:rsidP="00413C41">
            <w:pPr>
              <w:ind w:right="-1"/>
              <w:jc w:val="center"/>
            </w:pPr>
            <w:r w:rsidRPr="007404B0">
              <w:t>-</w:t>
            </w:r>
          </w:p>
        </w:tc>
        <w:tc>
          <w:tcPr>
            <w:tcW w:w="476" w:type="pct"/>
            <w:shd w:val="clear" w:color="auto" w:fill="auto"/>
            <w:vAlign w:val="center"/>
          </w:tcPr>
          <w:p w:rsidR="00A4311B" w:rsidRPr="007404B0" w:rsidRDefault="00A4311B" w:rsidP="00413C41">
            <w:pPr>
              <w:ind w:right="-1"/>
              <w:jc w:val="center"/>
            </w:pPr>
            <w:r w:rsidRPr="007404B0">
              <w:t>-</w:t>
            </w:r>
          </w:p>
        </w:tc>
        <w:tc>
          <w:tcPr>
            <w:tcW w:w="474" w:type="pct"/>
            <w:shd w:val="clear" w:color="auto" w:fill="auto"/>
            <w:vAlign w:val="center"/>
          </w:tcPr>
          <w:p w:rsidR="00A4311B" w:rsidRPr="007404B0" w:rsidRDefault="00A4311B" w:rsidP="00413C41">
            <w:pPr>
              <w:ind w:right="-1"/>
              <w:jc w:val="center"/>
            </w:pPr>
            <w:r>
              <w:t>3</w:t>
            </w:r>
          </w:p>
        </w:tc>
        <w:tc>
          <w:tcPr>
            <w:tcW w:w="474" w:type="pct"/>
            <w:shd w:val="clear" w:color="auto" w:fill="auto"/>
            <w:vAlign w:val="center"/>
          </w:tcPr>
          <w:p w:rsidR="00A4311B" w:rsidRPr="007404B0" w:rsidRDefault="00A4311B" w:rsidP="00413C41">
            <w:pPr>
              <w:ind w:right="-1"/>
              <w:jc w:val="center"/>
            </w:pPr>
            <w:r w:rsidRPr="007404B0">
              <w:t>х*</w:t>
            </w:r>
          </w:p>
        </w:tc>
        <w:tc>
          <w:tcPr>
            <w:tcW w:w="406" w:type="pct"/>
            <w:shd w:val="clear" w:color="auto" w:fill="auto"/>
            <w:vAlign w:val="center"/>
          </w:tcPr>
          <w:p w:rsidR="00A4311B" w:rsidRPr="007404B0" w:rsidRDefault="00A4311B" w:rsidP="00413C41">
            <w:pPr>
              <w:ind w:right="-1"/>
              <w:jc w:val="center"/>
            </w:pPr>
            <w:r w:rsidRPr="007404B0">
              <w:t>х*</w:t>
            </w:r>
          </w:p>
        </w:tc>
        <w:tc>
          <w:tcPr>
            <w:tcW w:w="406" w:type="pct"/>
            <w:shd w:val="clear" w:color="auto" w:fill="auto"/>
            <w:vAlign w:val="center"/>
          </w:tcPr>
          <w:p w:rsidR="00A4311B" w:rsidRPr="007404B0" w:rsidRDefault="00A4311B" w:rsidP="00413C41">
            <w:pPr>
              <w:ind w:right="-1"/>
              <w:jc w:val="center"/>
            </w:pPr>
            <w:r w:rsidRPr="007404B0">
              <w:t>х*</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6</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 </w:t>
      </w:r>
      <w:r>
        <w:t xml:space="preserve">170    </w:t>
      </w:r>
    </w:p>
    <w:p w:rsidR="00A4311B" w:rsidRDefault="00A4311B" w:rsidP="00A4311B">
      <w:pPr>
        <w:jc w:val="center"/>
        <w:rPr>
          <w:b/>
          <w:iCs/>
          <w:sz w:val="28"/>
          <w:szCs w:val="28"/>
        </w:rPr>
      </w:pPr>
      <w:r w:rsidRPr="007404B0">
        <w:t>4. Ресурсное обеспечение муниципальной программы</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3"/>
      </w:tblGrid>
      <w:tr w:rsidR="00A4311B" w:rsidRPr="007404B0" w:rsidTr="00413C4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A4311B" w:rsidRPr="007404B0" w:rsidRDefault="00A4311B" w:rsidP="00413C41">
            <w:pPr>
              <w:ind w:right="-1"/>
              <w:rPr>
                <w:sz w:val="18"/>
                <w:szCs w:val="18"/>
              </w:rPr>
            </w:pPr>
            <w:r w:rsidRPr="007404B0">
              <w:rPr>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8"/>
                <w:szCs w:val="18"/>
              </w:rPr>
            </w:pPr>
            <w:r w:rsidRPr="007404B0">
              <w:rPr>
                <w:sz w:val="18"/>
                <w:szCs w:val="18"/>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8"/>
                <w:szCs w:val="18"/>
              </w:rPr>
            </w:pPr>
            <w:r w:rsidRPr="007404B0">
              <w:rPr>
                <w:sz w:val="18"/>
                <w:szCs w:val="18"/>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8"/>
                <w:szCs w:val="18"/>
              </w:rPr>
            </w:pPr>
            <w:r w:rsidRPr="007404B0">
              <w:rPr>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A4311B" w:rsidRPr="007404B0" w:rsidRDefault="00A4311B" w:rsidP="00413C41">
            <w:pPr>
              <w:ind w:right="-1"/>
              <w:jc w:val="center"/>
              <w:rPr>
                <w:sz w:val="18"/>
                <w:szCs w:val="18"/>
              </w:rPr>
            </w:pPr>
            <w:r w:rsidRPr="007404B0">
              <w:rPr>
                <w:sz w:val="18"/>
                <w:szCs w:val="18"/>
              </w:rPr>
              <w:t>2024</w:t>
            </w:r>
          </w:p>
        </w:tc>
      </w:tr>
      <w:tr w:rsidR="00A4311B" w:rsidRPr="007404B0" w:rsidTr="00413C4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jc w:val="center"/>
              <w:rPr>
                <w:sz w:val="12"/>
                <w:szCs w:val="18"/>
              </w:rPr>
            </w:pPr>
            <w:r w:rsidRPr="007404B0">
              <w:rPr>
                <w:sz w:val="12"/>
                <w:szCs w:val="18"/>
              </w:rPr>
              <w:t>1 00</w:t>
            </w:r>
            <w:r>
              <w:rPr>
                <w:sz w:val="12"/>
                <w:szCs w:val="18"/>
              </w:rPr>
              <w:t>7 604,73171</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267 126,74988</w:t>
            </w:r>
          </w:p>
        </w:tc>
        <w:tc>
          <w:tcPr>
            <w:tcW w:w="351" w:type="pct"/>
            <w:tcBorders>
              <w:top w:val="single" w:sz="8"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74 398,13993</w:t>
            </w:r>
          </w:p>
        </w:tc>
        <w:tc>
          <w:tcPr>
            <w:tcW w:w="402" w:type="pct"/>
            <w:tcBorders>
              <w:top w:val="single" w:sz="8"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38 804,10419</w:t>
            </w:r>
          </w:p>
        </w:tc>
        <w:tc>
          <w:tcPr>
            <w:tcW w:w="344" w:type="pct"/>
            <w:tcBorders>
              <w:top w:val="single" w:sz="8"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28 379,91290</w:t>
            </w:r>
          </w:p>
        </w:tc>
        <w:tc>
          <w:tcPr>
            <w:tcW w:w="304" w:type="pct"/>
            <w:tcBorders>
              <w:top w:val="single" w:sz="8"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35 956,39763</w:t>
            </w:r>
          </w:p>
        </w:tc>
      </w:tr>
      <w:tr w:rsidR="00A4311B" w:rsidRPr="007404B0" w:rsidTr="00413C4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jc w:val="center"/>
              <w:rPr>
                <w:sz w:val="18"/>
                <w:szCs w:val="18"/>
              </w:rPr>
            </w:pPr>
            <w:r>
              <w:rPr>
                <w:sz w:val="12"/>
                <w:szCs w:val="18"/>
              </w:rPr>
              <w:t>523 503,75108</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56 035,16560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55 394,91729</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25 920,96603</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22 825,87775</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33 791,61563</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305 276,62172</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139 554,38428</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19 003,22264</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12 883,13816</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5 554,03515</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2 164,78200</w:t>
            </w:r>
          </w:p>
        </w:tc>
      </w:tr>
      <w:tr w:rsidR="00A4311B" w:rsidRPr="007404B0" w:rsidTr="00413C4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178 824,35891</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71537,20000</w:t>
            </w:r>
          </w:p>
        </w:tc>
        <w:tc>
          <w:tcPr>
            <w:tcW w:w="351"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55 411,39042</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1 816,29133</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2 300,49826</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2 300,49826</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28 517,07042</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3 021,81857</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1 816,29133</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2 300,49826</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2 300,49826</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p>
          <w:p w:rsidR="00A4311B" w:rsidRPr="007404B0" w:rsidRDefault="00A4311B" w:rsidP="00413C4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343 542,18758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118 216,04854</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26 902,20140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12 693,41301</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4 893,00000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9 364,31000</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156 729,74640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18 371,42472</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19 994,58035</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4 893,00000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9 364,31000</w:t>
            </w:r>
          </w:p>
        </w:tc>
      </w:tr>
      <w:tr w:rsidR="00A4311B" w:rsidRPr="007404B0" w:rsidTr="00413C4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171 514,75118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99 844,62382</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6 907,62105</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7 329,10301</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p>
          <w:p w:rsidR="00A4311B" w:rsidRPr="007404B0" w:rsidRDefault="00A4311B" w:rsidP="00413C41">
            <w:pPr>
              <w:ind w:right="-1"/>
              <w:rPr>
                <w:sz w:val="14"/>
                <w:szCs w:val="14"/>
              </w:rPr>
            </w:pPr>
            <w:r w:rsidRPr="007404B0">
              <w:rPr>
                <w:sz w:val="14"/>
                <w:szCs w:val="14"/>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p>
          <w:p w:rsidR="00A4311B" w:rsidRPr="007404B0" w:rsidRDefault="00A4311B" w:rsidP="00413C41">
            <w:pPr>
              <w:ind w:right="-1"/>
              <w:rPr>
                <w:sz w:val="14"/>
                <w:szCs w:val="14"/>
              </w:rPr>
            </w:pPr>
            <w:r w:rsidRPr="007404B0">
              <w:rPr>
                <w:sz w:val="14"/>
                <w:szCs w:val="14"/>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7 754,24714</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498,52110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250,00000</w:t>
            </w:r>
          </w:p>
        </w:tc>
      </w:tr>
      <w:tr w:rsidR="00A4311B" w:rsidRPr="007404B0" w:rsidTr="00413C4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2 199,59194</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1,82992</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99,95120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250,00000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3 549,26929</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496,69118</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1 280,59158</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18 144,82368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1 986,61024</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2 203,33865</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1959,48858</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1 280,59158</w:t>
            </w:r>
          </w:p>
        </w:tc>
      </w:tr>
      <w:tr w:rsidR="00A4311B" w:rsidRPr="007404B0" w:rsidTr="00413C4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266 9</w:t>
            </w:r>
            <w:r>
              <w:rPr>
                <w:sz w:val="12"/>
                <w:szCs w:val="12"/>
              </w:rPr>
              <w:t>4</w:t>
            </w:r>
            <w:r w:rsidRPr="007404B0">
              <w:rPr>
                <w:sz w:val="12"/>
                <w:szCs w:val="12"/>
              </w:rPr>
              <w:t>5,</w:t>
            </w:r>
            <w:r>
              <w:rPr>
                <w:sz w:val="12"/>
                <w:szCs w:val="12"/>
              </w:rPr>
              <w:t>91158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27 412,69140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24 838,05960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12 031,88424</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9 408,10596</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18 591,0833</w:t>
            </w:r>
          </w:p>
        </w:tc>
      </w:tr>
      <w:tr w:rsidR="00A4311B" w:rsidRPr="007404B0" w:rsidTr="00413C4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260 625,01158</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25 790,79140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23 463,05960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12 031,88424</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9 408,10596</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18 591,0833</w:t>
            </w:r>
          </w:p>
        </w:tc>
      </w:tr>
      <w:tr w:rsidR="00A4311B" w:rsidRPr="007404B0" w:rsidTr="00413C4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6 320,90000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1 621,90000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1 375,00000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45 012,29829</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4 939,26689</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5 064,70131</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35 283,68829</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3 594,15989</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3 713,80931</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3 303,45075</w:t>
            </w:r>
          </w:p>
        </w:tc>
      </w:tr>
      <w:tr w:rsidR="00A4311B" w:rsidRPr="007404B0" w:rsidTr="00413C4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8 636,11200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1 350,89200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2 826,74199</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521,78165</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462,10999</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58,63675</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58.63675</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161,36800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2 321,69397</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430,22312</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370,00000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25,00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25,00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143,50000</w:t>
            </w:r>
          </w:p>
        </w:tc>
      </w:tr>
      <w:tr w:rsidR="00A4311B" w:rsidRPr="007404B0" w:rsidTr="00413C4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505,04802</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91,55853</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92,10999</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33,63675</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33,63675</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17,86800</w:t>
            </w:r>
          </w:p>
        </w:tc>
      </w:tr>
      <w:tr w:rsidR="00A4311B" w:rsidRPr="007404B0" w:rsidTr="00413C4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35 057,26123</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2089,75000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1 380,09960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5 520,39840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5 520,39840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2 146,91400</w:t>
            </w:r>
          </w:p>
        </w:tc>
      </w:tr>
      <w:tr w:rsidR="00A4311B" w:rsidRPr="007404B0" w:rsidTr="00413C4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21 165,67623</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799,05283</w:t>
            </w:r>
          </w:p>
        </w:tc>
        <w:tc>
          <w:tcPr>
            <w:tcW w:w="306" w:type="pct"/>
            <w:tcBorders>
              <w:top w:val="nil"/>
              <w:left w:val="nil"/>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tcPr>
          <w:p w:rsidR="00A4311B" w:rsidRPr="007404B0" w:rsidRDefault="00A4311B" w:rsidP="00413C41">
            <w:pPr>
              <w:ind w:right="-1"/>
              <w:rPr>
                <w:sz w:val="12"/>
                <w:szCs w:val="12"/>
              </w:rPr>
            </w:pPr>
            <w:r w:rsidRPr="007404B0">
              <w:rPr>
                <w:sz w:val="12"/>
                <w:szCs w:val="12"/>
              </w:rPr>
              <w:t>2089,75000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1 380,09960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5 520,39840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5 520,39840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2 146,91400</w:t>
            </w:r>
          </w:p>
        </w:tc>
      </w:tr>
      <w:tr w:rsidR="00A4311B" w:rsidRPr="007404B0" w:rsidTr="00413C4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1 141,34210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537,20000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22,81500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1 118,52710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537,20000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8000,00000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8000,00000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8000,00000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A4311B" w:rsidRPr="007404B0" w:rsidRDefault="00A4311B" w:rsidP="00413C41">
            <w:pPr>
              <w:ind w:right="-1"/>
              <w:rPr>
                <w:sz w:val="14"/>
                <w:szCs w:val="14"/>
              </w:rPr>
            </w:pPr>
            <w:r w:rsidRPr="007404B0">
              <w:rPr>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210 797,96711</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76 895,07007</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107 800,58449</w:t>
            </w:r>
          </w:p>
        </w:tc>
        <w:tc>
          <w:tcPr>
            <w:tcW w:w="351"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Pr>
                <w:sz w:val="12"/>
                <w:szCs w:val="12"/>
              </w:rPr>
              <w:t>11 428,37000</w:t>
            </w:r>
          </w:p>
        </w:tc>
        <w:tc>
          <w:tcPr>
            <w:tcW w:w="402"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jc w:val="center"/>
            </w:pPr>
            <w:r w:rsidRPr="007404B0">
              <w:rPr>
                <w:sz w:val="12"/>
                <w:szCs w:val="12"/>
              </w:rPr>
              <w:t>836,38300</w:t>
            </w:r>
          </w:p>
        </w:tc>
        <w:tc>
          <w:tcPr>
            <w:tcW w:w="304" w:type="pct"/>
            <w:tcBorders>
              <w:top w:val="nil"/>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858,68000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4"/>
                <w:szCs w:val="14"/>
              </w:rPr>
            </w:pPr>
            <w:r w:rsidRPr="007404B0">
              <w:rPr>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10 001,05181</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2 735,83074</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3 530,87000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jc w:val="center"/>
            </w:pPr>
            <w:r w:rsidRPr="007404B0">
              <w:rPr>
                <w:sz w:val="12"/>
                <w:szCs w:val="12"/>
              </w:rPr>
              <w:t>836,38300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858,68000</w:t>
            </w:r>
          </w:p>
        </w:tc>
      </w:tr>
      <w:tr w:rsidR="00A4311B" w:rsidRPr="007404B0" w:rsidTr="00413C41">
        <w:trPr>
          <w:trHeight w:val="50"/>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8"/>
                <w:szCs w:val="18"/>
              </w:rPr>
            </w:pPr>
            <w:r w:rsidRPr="007404B0">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Pr>
                <w:sz w:val="12"/>
                <w:szCs w:val="12"/>
              </w:rPr>
              <w:t>54 249,71530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33 527,55375</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Pr>
                <w:sz w:val="12"/>
                <w:szCs w:val="12"/>
              </w:rPr>
              <w:t>7 897,50000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4" w:space="0" w:color="auto"/>
              <w:right w:val="nil"/>
            </w:tcBorders>
            <w:shd w:val="clear" w:color="auto" w:fill="auto"/>
            <w:noWrap/>
            <w:vAlign w:val="center"/>
          </w:tcPr>
          <w:p w:rsidR="00A4311B" w:rsidRPr="007404B0" w:rsidRDefault="00A4311B" w:rsidP="00413C41">
            <w:pPr>
              <w:ind w:right="-1"/>
              <w:rPr>
                <w:sz w:val="18"/>
                <w:szCs w:val="18"/>
              </w:rPr>
            </w:pPr>
            <w:r w:rsidRPr="007404B0">
              <w:rPr>
                <w:sz w:val="18"/>
                <w:szCs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146 537,20000</w:t>
            </w:r>
          </w:p>
        </w:tc>
        <w:tc>
          <w:tcPr>
            <w:tcW w:w="34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A4311B" w:rsidRPr="007404B0" w:rsidRDefault="00A4311B" w:rsidP="00413C41">
            <w:pPr>
              <w:ind w:right="-1"/>
              <w:rPr>
                <w:sz w:val="12"/>
                <w:szCs w:val="12"/>
              </w:rPr>
            </w:pPr>
            <w:r w:rsidRPr="007404B0">
              <w:rPr>
                <w:sz w:val="12"/>
                <w:szCs w:val="12"/>
              </w:rPr>
              <w:t>71 537,20000</w:t>
            </w:r>
          </w:p>
        </w:tc>
        <w:tc>
          <w:tcPr>
            <w:tcW w:w="351"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A4311B" w:rsidRPr="007404B0" w:rsidRDefault="00A4311B" w:rsidP="00413C41">
            <w:pPr>
              <w:ind w:right="-1"/>
              <w:rPr>
                <w:sz w:val="18"/>
                <w:szCs w:val="18"/>
              </w:rPr>
            </w:pPr>
            <w:r w:rsidRPr="007404B0">
              <w:rPr>
                <w:sz w:val="18"/>
                <w:szCs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335,49385</w:t>
            </w:r>
          </w:p>
          <w:p w:rsidR="00A4311B" w:rsidRPr="007404B0" w:rsidRDefault="00A4311B" w:rsidP="00413C41">
            <w:pPr>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single" w:sz="4" w:space="0" w:color="auto"/>
              <w:left w:val="single" w:sz="8" w:space="0" w:color="auto"/>
              <w:bottom w:val="nil"/>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335,49385</w:t>
            </w:r>
          </w:p>
          <w:p w:rsidR="00A4311B" w:rsidRPr="007404B0" w:rsidRDefault="00A4311B" w:rsidP="00413C41">
            <w:pPr>
              <w:ind w:right="-1"/>
              <w:rPr>
                <w:sz w:val="12"/>
                <w:szCs w:val="12"/>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nil"/>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8"/>
                <w:szCs w:val="18"/>
              </w:rPr>
            </w:pPr>
            <w:r w:rsidRPr="007404B0">
              <w:rPr>
                <w:sz w:val="18"/>
                <w:szCs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Подпрограмма «Переселение 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jc w:val="center"/>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ind w:right="-1"/>
              <w:jc w:val="center"/>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r w:rsidR="00A4311B" w:rsidRPr="007404B0" w:rsidTr="00413C41">
        <w:trPr>
          <w:trHeight w:val="53"/>
        </w:trPr>
        <w:tc>
          <w:tcPr>
            <w:tcW w:w="260" w:type="pct"/>
            <w:tcBorders>
              <w:top w:val="nil"/>
              <w:left w:val="single" w:sz="8" w:space="0" w:color="auto"/>
              <w:bottom w:val="single" w:sz="8" w:space="0" w:color="auto"/>
              <w:right w:val="nil"/>
            </w:tcBorders>
            <w:shd w:val="clear" w:color="auto" w:fill="auto"/>
            <w:noWrap/>
            <w:vAlign w:val="center"/>
          </w:tcPr>
          <w:p w:rsidR="00A4311B" w:rsidRPr="007404B0" w:rsidRDefault="00A4311B" w:rsidP="00413C41">
            <w:pPr>
              <w:ind w:right="-1"/>
              <w:rPr>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311B" w:rsidRPr="007404B0" w:rsidRDefault="00A4311B" w:rsidP="00413C41">
            <w:pPr>
              <w:ind w:right="-1"/>
              <w:rPr>
                <w:sz w:val="14"/>
                <w:szCs w:val="14"/>
              </w:rPr>
            </w:pPr>
            <w:r w:rsidRPr="007404B0">
              <w:rPr>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A4311B" w:rsidRPr="007404B0" w:rsidRDefault="00A4311B" w:rsidP="00413C41">
            <w:pPr>
              <w:ind w:right="-1"/>
              <w:rPr>
                <w:sz w:val="12"/>
                <w:szCs w:val="12"/>
              </w:rPr>
            </w:pPr>
            <w:r w:rsidRPr="007404B0">
              <w:rPr>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ind w:right="-1"/>
              <w:rPr>
                <w:sz w:val="12"/>
                <w:szCs w:val="12"/>
              </w:rPr>
            </w:pPr>
            <w:r w:rsidRPr="007404B0">
              <w:rPr>
                <w:sz w:val="12"/>
                <w:szCs w:val="12"/>
              </w:rPr>
              <w:t>0,00000</w:t>
            </w:r>
          </w:p>
        </w:tc>
      </w:tr>
    </w:tbl>
    <w:p w:rsidR="00A4311B" w:rsidRDefault="00A4311B" w:rsidP="00A4311B">
      <w:pPr>
        <w:autoSpaceDE w:val="0"/>
        <w:autoSpaceDN w:val="0"/>
        <w:adjustRightInd w:val="0"/>
        <w:jc w:val="both"/>
        <w:rPr>
          <w:sz w:val="16"/>
          <w:szCs w:val="16"/>
        </w:rPr>
      </w:pPr>
    </w:p>
    <w:p w:rsidR="00A4311B" w:rsidRPr="007404B0" w:rsidRDefault="00A4311B" w:rsidP="00A4311B">
      <w:pPr>
        <w:autoSpaceDE w:val="0"/>
        <w:autoSpaceDN w:val="0"/>
        <w:adjustRightInd w:val="0"/>
        <w:jc w:val="both"/>
        <w:rPr>
          <w:sz w:val="16"/>
          <w:szCs w:val="16"/>
        </w:rPr>
      </w:pPr>
      <w:r w:rsidRPr="007404B0">
        <w:rPr>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7</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jc w:val="right"/>
        <w:rPr>
          <w:b/>
          <w:iCs/>
          <w:sz w:val="28"/>
          <w:szCs w:val="28"/>
        </w:rPr>
      </w:pPr>
    </w:p>
    <w:p w:rsidR="00A4311B" w:rsidRPr="007404B0" w:rsidRDefault="00A4311B" w:rsidP="00A4311B">
      <w:pPr>
        <w:jc w:val="right"/>
      </w:pPr>
      <w:r>
        <w:rPr>
          <w:sz w:val="28"/>
          <w:szCs w:val="28"/>
        </w:rPr>
        <w:t xml:space="preserve"> </w:t>
      </w:r>
      <w:r w:rsidRPr="007404B0">
        <w:t>Приложение № 1</w:t>
      </w:r>
    </w:p>
    <w:p w:rsidR="00A4311B" w:rsidRPr="007404B0" w:rsidRDefault="00A4311B" w:rsidP="00A4311B">
      <w:pPr>
        <w:jc w:val="right"/>
      </w:pPr>
      <w:r w:rsidRPr="007404B0">
        <w:t>к муниципальной программе</w:t>
      </w:r>
    </w:p>
    <w:p w:rsidR="00A4311B" w:rsidRPr="007404B0" w:rsidRDefault="00A4311B" w:rsidP="00A4311B">
      <w:pPr>
        <w:jc w:val="right"/>
      </w:pPr>
      <w:r w:rsidRPr="007404B0">
        <w:t>городского округа Тейково</w:t>
      </w:r>
    </w:p>
    <w:p w:rsidR="00A4311B" w:rsidRPr="007404B0" w:rsidRDefault="00A4311B" w:rsidP="00A4311B">
      <w:pPr>
        <w:jc w:val="right"/>
      </w:pPr>
      <w:r w:rsidRPr="007404B0">
        <w:t xml:space="preserve"> «Обеспечение населения городского округа</w:t>
      </w:r>
    </w:p>
    <w:p w:rsidR="00A4311B" w:rsidRPr="007404B0" w:rsidRDefault="00A4311B" w:rsidP="00A4311B">
      <w:pPr>
        <w:jc w:val="right"/>
      </w:pPr>
      <w:r w:rsidRPr="007404B0">
        <w:t xml:space="preserve">         Тейково услугами жилищно-коммунального</w:t>
      </w:r>
    </w:p>
    <w:p w:rsidR="00A4311B" w:rsidRPr="007404B0" w:rsidRDefault="00A4311B" w:rsidP="00A4311B">
      <w:pPr>
        <w:jc w:val="right"/>
      </w:pPr>
      <w:r w:rsidRPr="007404B0">
        <w:t xml:space="preserve">      хозяйства и развитие транспортной системы» </w:t>
      </w:r>
    </w:p>
    <w:p w:rsidR="00A4311B" w:rsidRPr="007404B0" w:rsidRDefault="00A4311B" w:rsidP="00A4311B">
      <w:pPr>
        <w:jc w:val="right"/>
      </w:pPr>
    </w:p>
    <w:p w:rsidR="00A4311B" w:rsidRPr="007404B0" w:rsidRDefault="00A4311B" w:rsidP="00A4311B">
      <w:pPr>
        <w:jc w:val="center"/>
      </w:pPr>
      <w:r w:rsidRPr="007404B0">
        <w:t>Подпрограмма</w:t>
      </w:r>
    </w:p>
    <w:p w:rsidR="00A4311B" w:rsidRPr="007404B0" w:rsidRDefault="00A4311B" w:rsidP="00A4311B">
      <w:pPr>
        <w:pStyle w:val="ac"/>
        <w:ind w:left="0"/>
        <w:jc w:val="center"/>
      </w:pPr>
      <w:r w:rsidRPr="007404B0">
        <w:t>Реализация мероприятий по обеспечению населения городского округа Тейково водоснабжением, водоотведением и услугами бань</w:t>
      </w:r>
    </w:p>
    <w:p w:rsidR="00A4311B" w:rsidRPr="007404B0" w:rsidRDefault="00A4311B" w:rsidP="00A4311B">
      <w:pPr>
        <w:jc w:val="center"/>
      </w:pPr>
    </w:p>
    <w:p w:rsidR="00A4311B" w:rsidRPr="007404B0" w:rsidRDefault="00A4311B" w:rsidP="00A4311B">
      <w:pPr>
        <w:pStyle w:val="ConsPlusNormal"/>
        <w:ind w:firstLine="709"/>
        <w:rPr>
          <w:sz w:val="24"/>
          <w:szCs w:val="24"/>
        </w:rPr>
      </w:pPr>
      <w:r w:rsidRPr="007404B0">
        <w:rPr>
          <w:color w:val="000000"/>
          <w:sz w:val="24"/>
          <w:szCs w:val="24"/>
        </w:rPr>
        <w:t xml:space="preserve">I. Паспорт </w:t>
      </w:r>
      <w:r w:rsidRPr="00350082">
        <w:rPr>
          <w:color w:val="000000"/>
          <w:sz w:val="24"/>
          <w:szCs w:val="24"/>
        </w:rPr>
        <w:t xml:space="preserve">подпрограммы </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7064"/>
      </w:tblGrid>
      <w:tr w:rsidR="00A4311B" w:rsidRPr="00350082" w:rsidTr="00413C41">
        <w:tc>
          <w:tcPr>
            <w:tcW w:w="2836" w:type="dxa"/>
            <w:shd w:val="clear" w:color="auto" w:fill="FFFFFF"/>
          </w:tcPr>
          <w:p w:rsidR="00A4311B" w:rsidRPr="00350082" w:rsidRDefault="00A4311B" w:rsidP="00413C41">
            <w:pPr>
              <w:pStyle w:val="ac"/>
              <w:tabs>
                <w:tab w:val="left" w:pos="2727"/>
              </w:tabs>
              <w:ind w:left="0"/>
            </w:pPr>
            <w:r w:rsidRPr="00350082">
              <w:t>Наименование</w:t>
            </w:r>
          </w:p>
          <w:p w:rsidR="00A4311B" w:rsidRPr="00350082" w:rsidRDefault="00A4311B" w:rsidP="00413C41">
            <w:pPr>
              <w:pStyle w:val="ac"/>
              <w:tabs>
                <w:tab w:val="left" w:pos="2727"/>
              </w:tabs>
              <w:ind w:left="0"/>
            </w:pPr>
            <w:r w:rsidRPr="00350082">
              <w:t>подпрограммы</w:t>
            </w:r>
          </w:p>
        </w:tc>
        <w:tc>
          <w:tcPr>
            <w:tcW w:w="7064" w:type="dxa"/>
            <w:shd w:val="clear" w:color="auto" w:fill="FFFFFF"/>
          </w:tcPr>
          <w:p w:rsidR="00A4311B" w:rsidRPr="00350082" w:rsidRDefault="00A4311B" w:rsidP="00413C41">
            <w:pPr>
              <w:pStyle w:val="ac"/>
              <w:ind w:left="0"/>
            </w:pPr>
            <w:r w:rsidRPr="00350082">
              <w:t>Реализация мероприятий по обеспечению населения городского округа Тейково водоснабжением, водоотведением и услугами бань (далее – подпрограмма)</w:t>
            </w:r>
          </w:p>
        </w:tc>
      </w:tr>
      <w:tr w:rsidR="00A4311B" w:rsidRPr="00350082" w:rsidTr="00413C41">
        <w:tc>
          <w:tcPr>
            <w:tcW w:w="2836" w:type="dxa"/>
            <w:shd w:val="clear" w:color="auto" w:fill="FFFFFF"/>
          </w:tcPr>
          <w:p w:rsidR="00A4311B" w:rsidRPr="00350082" w:rsidRDefault="00A4311B" w:rsidP="00413C41">
            <w:pPr>
              <w:pStyle w:val="ac"/>
              <w:ind w:left="0"/>
            </w:pPr>
            <w:r w:rsidRPr="00350082">
              <w:t>Срок реализации</w:t>
            </w:r>
          </w:p>
          <w:p w:rsidR="00A4311B" w:rsidRPr="00350082" w:rsidRDefault="00A4311B" w:rsidP="00413C41">
            <w:pPr>
              <w:pStyle w:val="ac"/>
              <w:ind w:left="0"/>
            </w:pPr>
            <w:r w:rsidRPr="00350082">
              <w:t>подпрограммы</w:t>
            </w:r>
          </w:p>
        </w:tc>
        <w:tc>
          <w:tcPr>
            <w:tcW w:w="7064" w:type="dxa"/>
            <w:shd w:val="clear" w:color="auto" w:fill="FFFFFF"/>
          </w:tcPr>
          <w:p w:rsidR="00A4311B" w:rsidRPr="00350082" w:rsidRDefault="00A4311B" w:rsidP="00413C41">
            <w:pPr>
              <w:pStyle w:val="ac"/>
              <w:ind w:left="0"/>
            </w:pPr>
            <w:r w:rsidRPr="00350082">
              <w:t xml:space="preserve">2014-2024 </w:t>
            </w:r>
          </w:p>
        </w:tc>
      </w:tr>
      <w:tr w:rsidR="00A4311B" w:rsidRPr="00350082" w:rsidTr="00413C41">
        <w:tc>
          <w:tcPr>
            <w:tcW w:w="2836" w:type="dxa"/>
            <w:shd w:val="clear" w:color="auto" w:fill="FFFFFF"/>
          </w:tcPr>
          <w:p w:rsidR="00A4311B" w:rsidRPr="00350082" w:rsidRDefault="00A4311B" w:rsidP="00413C41">
            <w:pPr>
              <w:pStyle w:val="ac"/>
              <w:ind w:left="0"/>
            </w:pPr>
            <w:r w:rsidRPr="00350082">
              <w:t>Исполнители</w:t>
            </w:r>
          </w:p>
          <w:p w:rsidR="00A4311B" w:rsidRPr="00350082" w:rsidRDefault="00A4311B" w:rsidP="00413C41">
            <w:pPr>
              <w:pStyle w:val="ac"/>
              <w:ind w:left="0"/>
            </w:pPr>
            <w:r w:rsidRPr="00350082">
              <w:t>подпрограммы</w:t>
            </w:r>
          </w:p>
        </w:tc>
        <w:tc>
          <w:tcPr>
            <w:tcW w:w="7064" w:type="dxa"/>
            <w:shd w:val="clear" w:color="auto" w:fill="FFFFFF"/>
          </w:tcPr>
          <w:p w:rsidR="00A4311B" w:rsidRPr="00350082" w:rsidRDefault="00A4311B" w:rsidP="00413C41">
            <w:pPr>
              <w:autoSpaceDE w:val="0"/>
              <w:autoSpaceDN w:val="0"/>
              <w:adjustRightInd w:val="0"/>
              <w:jc w:val="both"/>
            </w:pPr>
            <w:r w:rsidRPr="00350082">
              <w:t>Отдел городской инфраструктуры администрации городского округа Тейково</w:t>
            </w:r>
          </w:p>
          <w:p w:rsidR="00A4311B" w:rsidRPr="00350082" w:rsidRDefault="00A4311B" w:rsidP="00413C41">
            <w:pPr>
              <w:pStyle w:val="ac"/>
              <w:ind w:left="0"/>
            </w:pPr>
            <w:r w:rsidRPr="00350082">
              <w:t>Комитет  экономического развития и торговли администрации городского округа Тейково</w:t>
            </w:r>
          </w:p>
        </w:tc>
      </w:tr>
      <w:tr w:rsidR="00A4311B" w:rsidRPr="00350082" w:rsidTr="00413C41">
        <w:tc>
          <w:tcPr>
            <w:tcW w:w="2836" w:type="dxa"/>
            <w:shd w:val="clear" w:color="auto" w:fill="FFFFFF"/>
          </w:tcPr>
          <w:p w:rsidR="00A4311B" w:rsidRPr="00350082" w:rsidRDefault="00A4311B" w:rsidP="00413C41">
            <w:pPr>
              <w:pStyle w:val="ac"/>
              <w:ind w:left="0"/>
            </w:pPr>
            <w:r w:rsidRPr="00350082">
              <w:t>Цели</w:t>
            </w:r>
          </w:p>
          <w:p w:rsidR="00A4311B" w:rsidRPr="00350082" w:rsidRDefault="00A4311B" w:rsidP="00413C41">
            <w:pPr>
              <w:pStyle w:val="ac"/>
              <w:ind w:left="0"/>
            </w:pPr>
            <w:r w:rsidRPr="00350082">
              <w:t>подпрограммы</w:t>
            </w:r>
          </w:p>
        </w:tc>
        <w:tc>
          <w:tcPr>
            <w:tcW w:w="7064" w:type="dxa"/>
            <w:shd w:val="clear" w:color="auto" w:fill="FFFFFF"/>
          </w:tcPr>
          <w:p w:rsidR="00A4311B" w:rsidRPr="00350082" w:rsidRDefault="00A4311B" w:rsidP="00413C41">
            <w:pPr>
              <w:pStyle w:val="ac"/>
              <w:ind w:left="0"/>
            </w:pPr>
            <w:r w:rsidRPr="00350082">
              <w:t xml:space="preserve">1. Улучшение условий проживания и коммунального обслуживания населения в городском округе Тейково. </w:t>
            </w:r>
          </w:p>
          <w:p w:rsidR="00A4311B" w:rsidRPr="00350082" w:rsidRDefault="00A4311B" w:rsidP="00413C41">
            <w:pPr>
              <w:pStyle w:val="ac"/>
              <w:ind w:left="0"/>
            </w:pPr>
            <w:r w:rsidRPr="00350082">
              <w:t>2. Исполнение городским округом Тейково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rsidR="00A4311B" w:rsidRPr="00350082" w:rsidRDefault="00A4311B" w:rsidP="00413C41">
            <w:pPr>
              <w:pStyle w:val="ac"/>
              <w:ind w:left="0"/>
            </w:pPr>
            <w:r w:rsidRPr="00350082">
              <w:t>3. Обеспечение доступности для населения города Тейково услуг по помывке в общих отделениях бани.</w:t>
            </w:r>
          </w:p>
        </w:tc>
      </w:tr>
      <w:tr w:rsidR="00A4311B" w:rsidRPr="007404B0" w:rsidTr="00413C41">
        <w:tc>
          <w:tcPr>
            <w:tcW w:w="2836" w:type="dxa"/>
            <w:shd w:val="clear" w:color="auto" w:fill="FFFFFF"/>
          </w:tcPr>
          <w:p w:rsidR="00A4311B" w:rsidRPr="00350082" w:rsidRDefault="00A4311B" w:rsidP="00413C41">
            <w:pPr>
              <w:pStyle w:val="ac"/>
              <w:ind w:left="0"/>
            </w:pPr>
            <w:r w:rsidRPr="00350082">
              <w:t>Объем ресурсного обеспечения мероприятий</w:t>
            </w:r>
          </w:p>
          <w:p w:rsidR="00A4311B" w:rsidRPr="00350082" w:rsidRDefault="00A4311B" w:rsidP="00413C41">
            <w:pPr>
              <w:pStyle w:val="ac"/>
              <w:ind w:left="0"/>
            </w:pPr>
            <w:r w:rsidRPr="00350082">
              <w:t>подпрограммы (в ред. постановления от 09.01.2020 № 1)</w:t>
            </w:r>
          </w:p>
        </w:tc>
        <w:tc>
          <w:tcPr>
            <w:tcW w:w="7064" w:type="dxa"/>
            <w:shd w:val="clear" w:color="auto" w:fill="FFFFFF"/>
          </w:tcPr>
          <w:p w:rsidR="00A4311B" w:rsidRPr="00350082" w:rsidRDefault="00A4311B" w:rsidP="00413C41">
            <w:pPr>
              <w:pStyle w:val="ac"/>
              <w:ind w:left="0"/>
            </w:pPr>
            <w:r w:rsidRPr="00350082">
              <w:t>Общий объем бюджетных ассигнований 55 411,39042  тыс. руб., в том числе по годам:</w:t>
            </w:r>
          </w:p>
          <w:p w:rsidR="00A4311B" w:rsidRPr="00350082" w:rsidRDefault="00A4311B" w:rsidP="00413C41">
            <w:pPr>
              <w:pStyle w:val="ac"/>
              <w:ind w:left="0"/>
            </w:pPr>
            <w:r w:rsidRPr="00350082">
              <w:t>2014 год  –   24 134,59600 тыс. руб.;</w:t>
            </w:r>
          </w:p>
          <w:p w:rsidR="00A4311B" w:rsidRPr="00350082" w:rsidRDefault="00A4311B" w:rsidP="00413C41">
            <w:pPr>
              <w:pStyle w:val="ac"/>
              <w:ind w:left="0"/>
            </w:pPr>
            <w:r w:rsidRPr="00350082">
              <w:t>2015 год  –   18 440,68800 тыс. руб.;</w:t>
            </w:r>
          </w:p>
          <w:p w:rsidR="00A4311B" w:rsidRPr="00350082" w:rsidRDefault="00A4311B" w:rsidP="00413C41">
            <w:pPr>
              <w:pStyle w:val="ac"/>
              <w:ind w:left="0"/>
            </w:pPr>
            <w:r w:rsidRPr="00350082">
              <w:t>2016 год  –   1 455,000 тыс. руб.;</w:t>
            </w:r>
          </w:p>
          <w:p w:rsidR="00A4311B" w:rsidRPr="00350082" w:rsidRDefault="00A4311B" w:rsidP="00413C41">
            <w:pPr>
              <w:pStyle w:val="ac"/>
              <w:ind w:left="0"/>
            </w:pPr>
            <w:r w:rsidRPr="00350082">
              <w:t>2017 год  –   1 942,000 тыс. руб.;</w:t>
            </w:r>
          </w:p>
          <w:p w:rsidR="00A4311B" w:rsidRPr="00350082" w:rsidRDefault="00A4311B" w:rsidP="00413C41">
            <w:pPr>
              <w:pStyle w:val="ac"/>
              <w:ind w:left="0"/>
            </w:pPr>
            <w:r w:rsidRPr="00350082">
              <w:t>2018 год  –   0,000 тыс. руб.;</w:t>
            </w:r>
          </w:p>
          <w:p w:rsidR="00A4311B" w:rsidRPr="00350082" w:rsidRDefault="00A4311B" w:rsidP="00413C41">
            <w:pPr>
              <w:pStyle w:val="ac"/>
              <w:ind w:left="0"/>
            </w:pPr>
            <w:r w:rsidRPr="00350082">
              <w:t>2019 год  –   0,000 тыс. руб.;</w:t>
            </w:r>
          </w:p>
          <w:p w:rsidR="00A4311B" w:rsidRPr="00350082" w:rsidRDefault="00A4311B" w:rsidP="00413C41">
            <w:pPr>
              <w:pStyle w:val="ac"/>
              <w:ind w:left="0"/>
            </w:pPr>
            <w:r w:rsidRPr="00350082">
              <w:t>2020 год  –   3 021,81857 тыс. руб.;</w:t>
            </w:r>
          </w:p>
          <w:p w:rsidR="00A4311B" w:rsidRPr="00350082" w:rsidRDefault="00A4311B" w:rsidP="00413C41">
            <w:pPr>
              <w:pStyle w:val="ac"/>
              <w:ind w:left="0"/>
            </w:pPr>
            <w:r w:rsidRPr="00350082">
              <w:t>2021 год  –   1 816,29133 тыс. руб.;</w:t>
            </w:r>
          </w:p>
          <w:p w:rsidR="00A4311B" w:rsidRPr="00350082" w:rsidRDefault="00A4311B" w:rsidP="00413C41">
            <w:pPr>
              <w:pStyle w:val="ac"/>
              <w:ind w:left="0"/>
            </w:pPr>
            <w:r w:rsidRPr="00350082">
              <w:t>2022 год  –   2 300,49826 тыс. руб.;</w:t>
            </w:r>
          </w:p>
          <w:p w:rsidR="00A4311B" w:rsidRPr="00350082" w:rsidRDefault="00A4311B" w:rsidP="00413C41">
            <w:pPr>
              <w:pStyle w:val="ac"/>
              <w:ind w:left="0"/>
            </w:pPr>
            <w:r w:rsidRPr="00350082">
              <w:t>2023 год  –   2 300,49826 тыс. руб.;</w:t>
            </w:r>
          </w:p>
          <w:p w:rsidR="00A4311B" w:rsidRPr="00350082" w:rsidRDefault="00A4311B" w:rsidP="00413C41">
            <w:pPr>
              <w:pStyle w:val="ac"/>
              <w:ind w:left="0"/>
            </w:pPr>
            <w:r w:rsidRPr="00350082">
              <w:t>2024 год  –   0,000 тыс. руб.</w:t>
            </w:r>
          </w:p>
          <w:p w:rsidR="00A4311B" w:rsidRPr="00350082" w:rsidRDefault="00A4311B" w:rsidP="00413C41">
            <w:pPr>
              <w:pStyle w:val="ac"/>
              <w:ind w:left="0"/>
            </w:pPr>
            <w:r w:rsidRPr="00350082">
              <w:t xml:space="preserve">   - местный бюджет 28 517,07042 тыс. руб., в том числе:</w:t>
            </w:r>
          </w:p>
          <w:p w:rsidR="00A4311B" w:rsidRPr="00350082" w:rsidRDefault="00A4311B" w:rsidP="00413C41">
            <w:pPr>
              <w:pStyle w:val="ac"/>
              <w:ind w:left="0"/>
            </w:pPr>
            <w:r w:rsidRPr="00350082">
              <w:t>2014 год  –   8 765,29600 тыс. руб.;</w:t>
            </w:r>
          </w:p>
          <w:p w:rsidR="00A4311B" w:rsidRPr="00350082" w:rsidRDefault="00A4311B" w:rsidP="00413C41">
            <w:pPr>
              <w:pStyle w:val="ac"/>
              <w:ind w:left="0"/>
            </w:pPr>
            <w:r w:rsidRPr="00350082">
              <w:t>2015 год  –   6 915,66800 тыс. руб.;</w:t>
            </w:r>
          </w:p>
          <w:p w:rsidR="00A4311B" w:rsidRPr="00350082" w:rsidRDefault="00A4311B" w:rsidP="00413C41">
            <w:pPr>
              <w:pStyle w:val="ac"/>
              <w:ind w:left="0"/>
            </w:pPr>
            <w:r w:rsidRPr="00350082">
              <w:t>2016 год  –   1 455,000 тыс. руб.;</w:t>
            </w:r>
          </w:p>
          <w:p w:rsidR="00A4311B" w:rsidRPr="00350082" w:rsidRDefault="00A4311B" w:rsidP="00413C41">
            <w:pPr>
              <w:pStyle w:val="ac"/>
              <w:ind w:left="0"/>
            </w:pPr>
            <w:r w:rsidRPr="00350082">
              <w:t>2017 год  –   1 942,000 тыс. руб.;</w:t>
            </w:r>
          </w:p>
          <w:p w:rsidR="00A4311B" w:rsidRPr="00350082" w:rsidRDefault="00A4311B" w:rsidP="00413C41">
            <w:pPr>
              <w:pStyle w:val="ac"/>
              <w:ind w:left="0"/>
            </w:pPr>
            <w:r w:rsidRPr="00350082">
              <w:t>2018 год  –   0,000 тыс. руб.;</w:t>
            </w:r>
          </w:p>
          <w:p w:rsidR="00A4311B" w:rsidRPr="00350082" w:rsidRDefault="00A4311B" w:rsidP="00413C41">
            <w:pPr>
              <w:pStyle w:val="ac"/>
              <w:ind w:left="0"/>
            </w:pPr>
            <w:r w:rsidRPr="00350082">
              <w:t>2019 год  –   0,000 тыс. руб.;</w:t>
            </w:r>
          </w:p>
          <w:p w:rsidR="00A4311B" w:rsidRPr="00350082" w:rsidRDefault="00A4311B" w:rsidP="00413C41">
            <w:pPr>
              <w:pStyle w:val="ac"/>
              <w:ind w:left="0"/>
            </w:pPr>
            <w:r w:rsidRPr="00350082">
              <w:t>2020 год  –   3 021,81857 тыс. руб.;</w:t>
            </w:r>
          </w:p>
          <w:p w:rsidR="00A4311B" w:rsidRPr="00350082" w:rsidRDefault="00A4311B" w:rsidP="00413C41">
            <w:pPr>
              <w:pStyle w:val="ac"/>
              <w:ind w:left="0"/>
            </w:pPr>
            <w:r w:rsidRPr="00350082">
              <w:t>2021 год  –   1 816,29133 тыс. руб.;</w:t>
            </w:r>
          </w:p>
          <w:p w:rsidR="00A4311B" w:rsidRPr="00350082" w:rsidRDefault="00A4311B" w:rsidP="00413C41">
            <w:pPr>
              <w:pStyle w:val="ac"/>
              <w:ind w:left="0"/>
            </w:pPr>
            <w:r w:rsidRPr="00350082">
              <w:t>2022 год  –   2 300,49826  тыс. руб.;</w:t>
            </w:r>
          </w:p>
          <w:p w:rsidR="00A4311B" w:rsidRPr="00350082" w:rsidRDefault="00A4311B" w:rsidP="00413C41">
            <w:pPr>
              <w:pStyle w:val="ac"/>
              <w:ind w:left="0"/>
            </w:pPr>
            <w:r w:rsidRPr="00350082">
              <w:t>2023 год  –   2 300,49826 тыс. руб.;</w:t>
            </w:r>
          </w:p>
          <w:p w:rsidR="00A4311B" w:rsidRPr="00350082" w:rsidRDefault="00A4311B" w:rsidP="00413C41">
            <w:pPr>
              <w:pStyle w:val="ac"/>
              <w:ind w:left="0"/>
            </w:pPr>
            <w:r w:rsidRPr="00350082">
              <w:t>2024 год  –   0,000 тыс. руб.</w:t>
            </w:r>
          </w:p>
          <w:p w:rsidR="00A4311B" w:rsidRPr="00350082" w:rsidRDefault="00A4311B" w:rsidP="00413C41">
            <w:pPr>
              <w:pStyle w:val="ac"/>
              <w:ind w:left="0"/>
            </w:pPr>
            <w:r w:rsidRPr="00350082">
              <w:t xml:space="preserve">   - областной бюджет 26 894,320 тыс. руб., в том числе:</w:t>
            </w:r>
          </w:p>
          <w:p w:rsidR="00A4311B" w:rsidRPr="00350082" w:rsidRDefault="00A4311B" w:rsidP="00413C41">
            <w:pPr>
              <w:pStyle w:val="ac"/>
              <w:ind w:left="0"/>
            </w:pPr>
            <w:r w:rsidRPr="00350082">
              <w:t>2014 год  –  15 369,300 тыс. руб.;</w:t>
            </w:r>
          </w:p>
          <w:p w:rsidR="00A4311B" w:rsidRPr="00350082" w:rsidRDefault="00A4311B" w:rsidP="00413C41">
            <w:pPr>
              <w:pStyle w:val="ac"/>
              <w:ind w:left="0"/>
            </w:pPr>
            <w:r w:rsidRPr="00350082">
              <w:t>2015 год  –  11 525,020 тыс. руб.;</w:t>
            </w:r>
          </w:p>
          <w:p w:rsidR="00A4311B" w:rsidRPr="00350082" w:rsidRDefault="00A4311B" w:rsidP="00413C41">
            <w:pPr>
              <w:pStyle w:val="ac"/>
              <w:ind w:left="0"/>
            </w:pPr>
            <w:r w:rsidRPr="00350082">
              <w:t>2016 год  –  0,000 тыс. руб.;</w:t>
            </w:r>
          </w:p>
          <w:p w:rsidR="00A4311B" w:rsidRPr="00350082" w:rsidRDefault="00A4311B" w:rsidP="00413C41">
            <w:pPr>
              <w:pStyle w:val="ac"/>
              <w:ind w:left="0"/>
            </w:pPr>
            <w:r w:rsidRPr="00350082">
              <w:t>2017 год  –  0,000 тыс. руб.;</w:t>
            </w:r>
          </w:p>
          <w:p w:rsidR="00A4311B" w:rsidRPr="00350082" w:rsidRDefault="00A4311B" w:rsidP="00413C41">
            <w:pPr>
              <w:pStyle w:val="ac"/>
              <w:ind w:left="0"/>
            </w:pPr>
            <w:r w:rsidRPr="00350082">
              <w:t>2018 год  –  0,000 тыс. руб.;</w:t>
            </w:r>
          </w:p>
          <w:p w:rsidR="00A4311B" w:rsidRPr="00350082" w:rsidRDefault="00A4311B" w:rsidP="00413C41">
            <w:pPr>
              <w:pStyle w:val="ac"/>
              <w:ind w:left="0"/>
            </w:pPr>
            <w:r w:rsidRPr="00350082">
              <w:t>2019 год  –  0,000 тыс. руб.;</w:t>
            </w:r>
          </w:p>
          <w:p w:rsidR="00A4311B" w:rsidRPr="00350082" w:rsidRDefault="00A4311B" w:rsidP="00413C41">
            <w:pPr>
              <w:pStyle w:val="ac"/>
              <w:ind w:left="0"/>
            </w:pPr>
            <w:r w:rsidRPr="00350082">
              <w:t>2020 год  –  0,000 тыс. руб.</w:t>
            </w:r>
          </w:p>
          <w:p w:rsidR="00A4311B" w:rsidRPr="00350082" w:rsidRDefault="00A4311B" w:rsidP="00413C41">
            <w:pPr>
              <w:pStyle w:val="ac"/>
              <w:ind w:left="0"/>
            </w:pPr>
            <w:r w:rsidRPr="00350082">
              <w:t>2021 год  –  0,000 тыс. руб.;</w:t>
            </w:r>
          </w:p>
          <w:p w:rsidR="00A4311B" w:rsidRPr="00350082" w:rsidRDefault="00A4311B" w:rsidP="00413C41">
            <w:pPr>
              <w:pStyle w:val="ac"/>
              <w:ind w:left="0"/>
            </w:pPr>
            <w:r w:rsidRPr="00350082">
              <w:t>2022 год  –  0,000 тыс. руб.;</w:t>
            </w:r>
          </w:p>
          <w:p w:rsidR="00A4311B" w:rsidRPr="00350082" w:rsidRDefault="00A4311B" w:rsidP="00413C41">
            <w:pPr>
              <w:pStyle w:val="ac"/>
              <w:ind w:left="0"/>
            </w:pPr>
            <w:r w:rsidRPr="00350082">
              <w:t>2023 год  –  0,000 тыс. руб.;</w:t>
            </w:r>
          </w:p>
          <w:p w:rsidR="00A4311B" w:rsidRPr="007404B0" w:rsidRDefault="00A4311B" w:rsidP="00413C41">
            <w:pPr>
              <w:pStyle w:val="ac"/>
              <w:ind w:left="0"/>
            </w:pPr>
            <w:r w:rsidRPr="00350082">
              <w:t>2024 год  –  0,000 тыс. руб.</w:t>
            </w:r>
          </w:p>
        </w:tc>
      </w:tr>
    </w:tbl>
    <w:p w:rsidR="00A4311B" w:rsidRPr="007404B0" w:rsidRDefault="00A4311B" w:rsidP="00A4311B">
      <w:pPr>
        <w:pStyle w:val="ac"/>
        <w:ind w:left="0"/>
      </w:pPr>
    </w:p>
    <w:p w:rsidR="00A4311B" w:rsidRPr="007404B0" w:rsidRDefault="00A4311B" w:rsidP="00A4311B">
      <w:pPr>
        <w:autoSpaceDE w:val="0"/>
        <w:autoSpaceDN w:val="0"/>
        <w:adjustRightInd w:val="0"/>
        <w:ind w:firstLine="709"/>
      </w:pPr>
      <w:r w:rsidRPr="007404B0">
        <w:t xml:space="preserve">2.Краткая характеристика сферы реализации подпрограммы </w:t>
      </w:r>
    </w:p>
    <w:p w:rsidR="00A4311B" w:rsidRPr="007404B0" w:rsidRDefault="00A4311B" w:rsidP="00A4311B">
      <w:pPr>
        <w:pStyle w:val="ConsPlusNormal"/>
        <w:ind w:firstLine="709"/>
        <w:jc w:val="both"/>
        <w:rPr>
          <w:sz w:val="24"/>
          <w:szCs w:val="24"/>
        </w:rPr>
      </w:pPr>
      <w:r w:rsidRPr="007404B0">
        <w:rPr>
          <w:sz w:val="24"/>
          <w:szCs w:val="24"/>
        </w:rPr>
        <w:t>Настоящая подпрограмма обеспечивает:</w:t>
      </w:r>
    </w:p>
    <w:p w:rsidR="00A4311B" w:rsidRPr="007404B0" w:rsidRDefault="00A4311B" w:rsidP="00A4311B">
      <w:pPr>
        <w:pStyle w:val="Pro-Gramma"/>
        <w:spacing w:before="0" w:line="240" w:lineRule="auto"/>
        <w:ind w:left="0" w:firstLine="709"/>
        <w:rPr>
          <w:rFonts w:ascii="Times New Roman" w:hAnsi="Times New Roman"/>
        </w:rPr>
      </w:pPr>
      <w:r w:rsidRPr="007404B0">
        <w:rPr>
          <w:rFonts w:ascii="Times New Roman" w:hAnsi="Times New Roman"/>
        </w:rPr>
        <w:t>- повышение качества обслуживания населения услугами водоснабжения, что будет способствовать  улучшению экологической ситуации на территории Тейково;</w:t>
      </w:r>
    </w:p>
    <w:p w:rsidR="00A4311B" w:rsidRPr="007404B0" w:rsidRDefault="00A4311B" w:rsidP="00A4311B">
      <w:pPr>
        <w:pStyle w:val="Pro-Gramma"/>
        <w:spacing w:before="0" w:line="240" w:lineRule="auto"/>
        <w:ind w:left="0" w:firstLine="709"/>
        <w:rPr>
          <w:rFonts w:ascii="Times New Roman" w:hAnsi="Times New Roman"/>
        </w:rPr>
      </w:pPr>
      <w:r w:rsidRPr="007404B0">
        <w:rPr>
          <w:rFonts w:ascii="Times New Roman" w:hAnsi="Times New Roman"/>
        </w:rPr>
        <w:t>- возмещение недополученных доходов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в связи с приведением размера платы граждан за коммунальные услуги в соответствии с их предельными индексами роста;</w:t>
      </w:r>
    </w:p>
    <w:p w:rsidR="00A4311B" w:rsidRPr="007404B0" w:rsidRDefault="00A4311B" w:rsidP="00A4311B">
      <w:pPr>
        <w:pStyle w:val="ConsPlusNormal"/>
        <w:ind w:firstLine="709"/>
        <w:jc w:val="both"/>
        <w:rPr>
          <w:sz w:val="24"/>
          <w:szCs w:val="24"/>
        </w:rPr>
      </w:pPr>
      <w:r w:rsidRPr="007404B0">
        <w:rPr>
          <w:sz w:val="24"/>
          <w:szCs w:val="24"/>
        </w:rPr>
        <w:t>- компенсацию расходов организаций коммунального комплекса,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p w:rsidR="00A4311B" w:rsidRPr="007404B0" w:rsidRDefault="00A4311B" w:rsidP="00A4311B">
      <w:pPr>
        <w:pStyle w:val="ConsPlusNormal"/>
        <w:ind w:firstLine="709"/>
        <w:jc w:val="both"/>
        <w:rPr>
          <w:sz w:val="24"/>
          <w:szCs w:val="24"/>
        </w:rPr>
      </w:pPr>
    </w:p>
    <w:p w:rsidR="00A4311B" w:rsidRDefault="00A4311B" w:rsidP="00A4311B">
      <w:pPr>
        <w:pStyle w:val="ConsPlusNormal"/>
        <w:ind w:firstLine="709"/>
        <w:jc w:val="both"/>
        <w:rPr>
          <w:sz w:val="24"/>
          <w:szCs w:val="24"/>
        </w:rPr>
      </w:pPr>
      <w:r w:rsidRPr="007404B0">
        <w:rPr>
          <w:sz w:val="24"/>
          <w:szCs w:val="24"/>
        </w:rPr>
        <w:t>3.Ожидаемые результаты реализации подпрограммы</w:t>
      </w:r>
    </w:p>
    <w:p w:rsidR="00A4311B" w:rsidRPr="007404B0" w:rsidRDefault="00A4311B" w:rsidP="00A4311B">
      <w:pPr>
        <w:pStyle w:val="ConsPlusNormal"/>
        <w:ind w:firstLine="709"/>
        <w:jc w:val="both"/>
        <w:rPr>
          <w:sz w:val="24"/>
          <w:szCs w:val="24"/>
        </w:rPr>
      </w:pPr>
      <w:r w:rsidRPr="007404B0">
        <w:rPr>
          <w:sz w:val="24"/>
          <w:szCs w:val="24"/>
        </w:rPr>
        <w:t>В результате реализации подпрограммы:</w:t>
      </w:r>
    </w:p>
    <w:p w:rsidR="00A4311B" w:rsidRPr="007404B0" w:rsidRDefault="00A4311B" w:rsidP="00A4311B">
      <w:pPr>
        <w:pStyle w:val="ConsPlusNormal"/>
        <w:ind w:right="-1" w:firstLine="709"/>
        <w:jc w:val="both"/>
        <w:rPr>
          <w:sz w:val="24"/>
          <w:szCs w:val="24"/>
        </w:rPr>
      </w:pPr>
      <w:r w:rsidRPr="007404B0">
        <w:rPr>
          <w:sz w:val="24"/>
          <w:szCs w:val="24"/>
        </w:rPr>
        <w:t>- улучшится качество коммунального обслуживания населения;</w:t>
      </w:r>
    </w:p>
    <w:p w:rsidR="00A4311B" w:rsidRPr="007404B0" w:rsidRDefault="00A4311B" w:rsidP="00A4311B">
      <w:pPr>
        <w:pStyle w:val="ConsPlusNormal"/>
        <w:ind w:right="-1" w:firstLine="709"/>
        <w:jc w:val="both"/>
        <w:rPr>
          <w:sz w:val="24"/>
          <w:szCs w:val="24"/>
        </w:rPr>
      </w:pPr>
      <w:r w:rsidRPr="007404B0">
        <w:rPr>
          <w:sz w:val="24"/>
          <w:szCs w:val="24"/>
        </w:rPr>
        <w:t>- повысится надежность работы коммунальных систем жизнеобеспечения города;</w:t>
      </w:r>
    </w:p>
    <w:p w:rsidR="00A4311B" w:rsidRPr="007404B0" w:rsidRDefault="00A4311B" w:rsidP="00A4311B">
      <w:pPr>
        <w:pStyle w:val="Pro-Gramma"/>
        <w:spacing w:before="0" w:line="240" w:lineRule="auto"/>
        <w:ind w:left="0" w:right="-1" w:firstLine="709"/>
        <w:rPr>
          <w:rFonts w:ascii="Times New Roman" w:hAnsi="Times New Roman"/>
        </w:rPr>
      </w:pPr>
      <w:r w:rsidRPr="007404B0">
        <w:rPr>
          <w:rFonts w:ascii="Times New Roman" w:hAnsi="Times New Roman"/>
        </w:rPr>
        <w:t>- будет достигнуто снижение износа водопроводных сетей городского округа Тейково  с 32,7 процента в 2013 году до 31,4 процента в 2015 году;</w:t>
      </w:r>
    </w:p>
    <w:p w:rsidR="00A4311B" w:rsidRPr="007404B0" w:rsidRDefault="00A4311B" w:rsidP="00A4311B">
      <w:pPr>
        <w:pStyle w:val="Pro-Gramma"/>
        <w:spacing w:before="0" w:line="240" w:lineRule="auto"/>
        <w:ind w:left="0" w:right="-1" w:firstLine="709"/>
        <w:rPr>
          <w:rFonts w:ascii="Times New Roman" w:hAnsi="Times New Roman"/>
        </w:rPr>
      </w:pPr>
      <w:r w:rsidRPr="007404B0">
        <w:rPr>
          <w:rFonts w:ascii="Times New Roman" w:hAnsi="Times New Roman"/>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A4311B" w:rsidRPr="007404B0" w:rsidRDefault="00A4311B" w:rsidP="00A4311B">
      <w:pPr>
        <w:pStyle w:val="ConsPlusNormal"/>
        <w:ind w:right="-1" w:firstLine="709"/>
        <w:jc w:val="both"/>
        <w:rPr>
          <w:sz w:val="24"/>
          <w:szCs w:val="24"/>
        </w:rPr>
      </w:pPr>
      <w:r w:rsidRPr="007404B0">
        <w:rPr>
          <w:sz w:val="24"/>
          <w:szCs w:val="24"/>
        </w:rPr>
        <w:t xml:space="preserve">- будет сохранена для горожан доступность пользования баней. </w:t>
      </w:r>
    </w:p>
    <w:p w:rsidR="00A4311B" w:rsidRPr="007404B0" w:rsidRDefault="00A4311B" w:rsidP="00A4311B">
      <w:pPr>
        <w:pStyle w:val="ConsPlusNormal"/>
        <w:ind w:right="-1" w:firstLine="709"/>
        <w:jc w:val="both"/>
        <w:rPr>
          <w:sz w:val="24"/>
          <w:szCs w:val="24"/>
        </w:rPr>
      </w:pPr>
      <w:r w:rsidRPr="007404B0">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A4311B" w:rsidRPr="007404B0" w:rsidRDefault="00A4311B" w:rsidP="00A4311B">
      <w:pPr>
        <w:pStyle w:val="ConsPlusNormal"/>
        <w:ind w:firstLine="709"/>
        <w:rPr>
          <w:sz w:val="24"/>
          <w:szCs w:val="24"/>
        </w:rPr>
      </w:pPr>
      <w:r w:rsidRPr="007404B0">
        <w:rPr>
          <w:sz w:val="24"/>
          <w:szCs w:val="24"/>
        </w:rPr>
        <w:t xml:space="preserve">  </w:t>
      </w:r>
    </w:p>
    <w:tbl>
      <w:tblPr>
        <w:tblW w:w="10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
        <w:gridCol w:w="2235"/>
        <w:gridCol w:w="707"/>
        <w:gridCol w:w="708"/>
        <w:gridCol w:w="708"/>
        <w:gridCol w:w="709"/>
        <w:gridCol w:w="709"/>
        <w:gridCol w:w="567"/>
        <w:gridCol w:w="568"/>
        <w:gridCol w:w="567"/>
        <w:gridCol w:w="567"/>
        <w:gridCol w:w="567"/>
        <w:gridCol w:w="567"/>
        <w:gridCol w:w="601"/>
      </w:tblGrid>
      <w:tr w:rsidR="00A4311B" w:rsidRPr="007404B0" w:rsidTr="00413C41">
        <w:tc>
          <w:tcPr>
            <w:tcW w:w="424" w:type="dxa"/>
            <w:vMerge w:val="restart"/>
          </w:tcPr>
          <w:p w:rsidR="00A4311B" w:rsidRPr="007404B0" w:rsidRDefault="00A4311B" w:rsidP="00413C41">
            <w:pPr>
              <w:pStyle w:val="ConsPlusNormal"/>
              <w:rPr>
                <w:sz w:val="16"/>
                <w:szCs w:val="16"/>
              </w:rPr>
            </w:pPr>
            <w:r w:rsidRPr="007404B0">
              <w:rPr>
                <w:sz w:val="16"/>
                <w:szCs w:val="16"/>
              </w:rPr>
              <w:t>№</w:t>
            </w:r>
          </w:p>
          <w:p w:rsidR="00A4311B" w:rsidRPr="007404B0" w:rsidRDefault="00A4311B" w:rsidP="00413C41">
            <w:pPr>
              <w:pStyle w:val="ConsPlusNormal"/>
              <w:rPr>
                <w:sz w:val="16"/>
                <w:szCs w:val="16"/>
              </w:rPr>
            </w:pPr>
            <w:r w:rsidRPr="007404B0">
              <w:rPr>
                <w:sz w:val="16"/>
                <w:szCs w:val="16"/>
              </w:rPr>
              <w:t>п/п</w:t>
            </w:r>
          </w:p>
        </w:tc>
        <w:tc>
          <w:tcPr>
            <w:tcW w:w="2235" w:type="dxa"/>
            <w:vMerge w:val="restart"/>
          </w:tcPr>
          <w:p w:rsidR="00A4311B" w:rsidRPr="007404B0" w:rsidRDefault="00A4311B" w:rsidP="00413C41">
            <w:pPr>
              <w:pStyle w:val="ConsPlusNormal"/>
              <w:rPr>
                <w:sz w:val="16"/>
                <w:szCs w:val="16"/>
              </w:rPr>
            </w:pPr>
            <w:r w:rsidRPr="007404B0">
              <w:rPr>
                <w:sz w:val="16"/>
                <w:szCs w:val="16"/>
              </w:rPr>
              <w:t>Наименование  показателя/</w:t>
            </w:r>
          </w:p>
          <w:p w:rsidR="00A4311B" w:rsidRPr="007404B0" w:rsidRDefault="00A4311B" w:rsidP="00413C41">
            <w:pPr>
              <w:pStyle w:val="ConsPlusNormal"/>
              <w:rPr>
                <w:sz w:val="16"/>
                <w:szCs w:val="16"/>
              </w:rPr>
            </w:pPr>
            <w:r w:rsidRPr="007404B0">
              <w:rPr>
                <w:sz w:val="16"/>
                <w:szCs w:val="16"/>
              </w:rPr>
              <w:t>единица измерения</w:t>
            </w:r>
          </w:p>
        </w:tc>
        <w:tc>
          <w:tcPr>
            <w:tcW w:w="7545" w:type="dxa"/>
            <w:gridSpan w:val="12"/>
          </w:tcPr>
          <w:p w:rsidR="00A4311B" w:rsidRPr="007404B0" w:rsidRDefault="00A4311B" w:rsidP="00413C41">
            <w:pPr>
              <w:pStyle w:val="ConsPlusNormal"/>
              <w:jc w:val="center"/>
              <w:rPr>
                <w:sz w:val="16"/>
                <w:szCs w:val="16"/>
              </w:rPr>
            </w:pPr>
            <w:r w:rsidRPr="007404B0">
              <w:rPr>
                <w:sz w:val="16"/>
                <w:szCs w:val="16"/>
              </w:rPr>
              <w:t xml:space="preserve"> Значения показателей по годам</w:t>
            </w:r>
          </w:p>
        </w:tc>
      </w:tr>
      <w:tr w:rsidR="00A4311B" w:rsidRPr="007404B0" w:rsidTr="00413C41">
        <w:tc>
          <w:tcPr>
            <w:tcW w:w="424" w:type="dxa"/>
            <w:vMerge/>
          </w:tcPr>
          <w:p w:rsidR="00A4311B" w:rsidRPr="007404B0" w:rsidRDefault="00A4311B" w:rsidP="00413C41">
            <w:pPr>
              <w:pStyle w:val="ConsPlusNormal"/>
              <w:rPr>
                <w:sz w:val="16"/>
                <w:szCs w:val="16"/>
              </w:rPr>
            </w:pPr>
          </w:p>
        </w:tc>
        <w:tc>
          <w:tcPr>
            <w:tcW w:w="2235" w:type="dxa"/>
            <w:vMerge/>
          </w:tcPr>
          <w:p w:rsidR="00A4311B" w:rsidRPr="007404B0" w:rsidRDefault="00A4311B" w:rsidP="00413C41">
            <w:pPr>
              <w:pStyle w:val="ConsPlusNormal"/>
              <w:rPr>
                <w:sz w:val="16"/>
                <w:szCs w:val="16"/>
              </w:rPr>
            </w:pPr>
          </w:p>
        </w:tc>
        <w:tc>
          <w:tcPr>
            <w:tcW w:w="707" w:type="dxa"/>
          </w:tcPr>
          <w:p w:rsidR="00A4311B" w:rsidRPr="007404B0" w:rsidRDefault="00A4311B" w:rsidP="00413C41">
            <w:pPr>
              <w:pStyle w:val="ConsPlusNormal"/>
              <w:jc w:val="center"/>
              <w:rPr>
                <w:sz w:val="16"/>
                <w:szCs w:val="16"/>
              </w:rPr>
            </w:pPr>
            <w:r w:rsidRPr="007404B0">
              <w:rPr>
                <w:sz w:val="16"/>
                <w:szCs w:val="16"/>
              </w:rPr>
              <w:t>2013</w:t>
            </w:r>
          </w:p>
        </w:tc>
        <w:tc>
          <w:tcPr>
            <w:tcW w:w="708" w:type="dxa"/>
          </w:tcPr>
          <w:p w:rsidR="00A4311B" w:rsidRPr="007404B0" w:rsidRDefault="00A4311B" w:rsidP="00413C41">
            <w:pPr>
              <w:pStyle w:val="ConsPlusNormal"/>
              <w:jc w:val="center"/>
              <w:rPr>
                <w:sz w:val="16"/>
                <w:szCs w:val="16"/>
              </w:rPr>
            </w:pPr>
            <w:r w:rsidRPr="007404B0">
              <w:rPr>
                <w:sz w:val="16"/>
                <w:szCs w:val="16"/>
              </w:rPr>
              <w:t>2014</w:t>
            </w:r>
          </w:p>
        </w:tc>
        <w:tc>
          <w:tcPr>
            <w:tcW w:w="708" w:type="dxa"/>
          </w:tcPr>
          <w:p w:rsidR="00A4311B" w:rsidRPr="007404B0" w:rsidRDefault="00A4311B" w:rsidP="00413C41">
            <w:pPr>
              <w:pStyle w:val="ConsPlusNormal"/>
              <w:jc w:val="center"/>
              <w:rPr>
                <w:sz w:val="16"/>
                <w:szCs w:val="16"/>
              </w:rPr>
            </w:pPr>
            <w:r w:rsidRPr="007404B0">
              <w:rPr>
                <w:sz w:val="16"/>
                <w:szCs w:val="16"/>
              </w:rPr>
              <w:t>2015</w:t>
            </w:r>
          </w:p>
        </w:tc>
        <w:tc>
          <w:tcPr>
            <w:tcW w:w="709" w:type="dxa"/>
          </w:tcPr>
          <w:p w:rsidR="00A4311B" w:rsidRPr="007404B0" w:rsidRDefault="00A4311B" w:rsidP="00413C41">
            <w:pPr>
              <w:pStyle w:val="ConsPlusNormal"/>
              <w:rPr>
                <w:sz w:val="16"/>
                <w:szCs w:val="16"/>
              </w:rPr>
            </w:pPr>
            <w:r w:rsidRPr="007404B0">
              <w:rPr>
                <w:sz w:val="16"/>
                <w:szCs w:val="16"/>
              </w:rPr>
              <w:t>2016</w:t>
            </w:r>
          </w:p>
        </w:tc>
        <w:tc>
          <w:tcPr>
            <w:tcW w:w="709" w:type="dxa"/>
          </w:tcPr>
          <w:p w:rsidR="00A4311B" w:rsidRPr="007404B0" w:rsidRDefault="00A4311B" w:rsidP="00413C41">
            <w:pPr>
              <w:pStyle w:val="ConsPlusNormal"/>
              <w:rPr>
                <w:sz w:val="16"/>
                <w:szCs w:val="16"/>
              </w:rPr>
            </w:pPr>
            <w:r w:rsidRPr="007404B0">
              <w:rPr>
                <w:sz w:val="16"/>
                <w:szCs w:val="16"/>
              </w:rPr>
              <w:t>2017</w:t>
            </w:r>
          </w:p>
        </w:tc>
        <w:tc>
          <w:tcPr>
            <w:tcW w:w="567" w:type="dxa"/>
          </w:tcPr>
          <w:p w:rsidR="00A4311B" w:rsidRPr="007404B0" w:rsidRDefault="00A4311B" w:rsidP="00413C41">
            <w:pPr>
              <w:pStyle w:val="ConsPlusNormal"/>
              <w:rPr>
                <w:sz w:val="16"/>
                <w:szCs w:val="16"/>
              </w:rPr>
            </w:pPr>
            <w:r w:rsidRPr="007404B0">
              <w:rPr>
                <w:sz w:val="16"/>
                <w:szCs w:val="16"/>
              </w:rPr>
              <w:t>2018</w:t>
            </w:r>
          </w:p>
        </w:tc>
        <w:tc>
          <w:tcPr>
            <w:tcW w:w="568" w:type="dxa"/>
          </w:tcPr>
          <w:p w:rsidR="00A4311B" w:rsidRPr="007404B0" w:rsidRDefault="00A4311B" w:rsidP="00413C41">
            <w:pPr>
              <w:pStyle w:val="ConsPlusNormal"/>
              <w:rPr>
                <w:sz w:val="16"/>
                <w:szCs w:val="16"/>
              </w:rPr>
            </w:pPr>
            <w:r w:rsidRPr="007404B0">
              <w:rPr>
                <w:sz w:val="16"/>
                <w:szCs w:val="16"/>
              </w:rPr>
              <w:t>2019</w:t>
            </w:r>
          </w:p>
        </w:tc>
        <w:tc>
          <w:tcPr>
            <w:tcW w:w="567" w:type="dxa"/>
          </w:tcPr>
          <w:p w:rsidR="00A4311B" w:rsidRPr="007404B0" w:rsidRDefault="00A4311B" w:rsidP="00413C41">
            <w:pPr>
              <w:pStyle w:val="ConsPlusNormal"/>
              <w:rPr>
                <w:sz w:val="16"/>
                <w:szCs w:val="16"/>
              </w:rPr>
            </w:pPr>
            <w:r w:rsidRPr="007404B0">
              <w:rPr>
                <w:sz w:val="16"/>
                <w:szCs w:val="16"/>
              </w:rPr>
              <w:t>2020</w:t>
            </w:r>
          </w:p>
        </w:tc>
        <w:tc>
          <w:tcPr>
            <w:tcW w:w="567" w:type="dxa"/>
          </w:tcPr>
          <w:p w:rsidR="00A4311B" w:rsidRPr="007404B0" w:rsidRDefault="00A4311B" w:rsidP="00413C41">
            <w:pPr>
              <w:pStyle w:val="ConsPlusNormal"/>
              <w:rPr>
                <w:sz w:val="16"/>
                <w:szCs w:val="16"/>
              </w:rPr>
            </w:pPr>
            <w:r w:rsidRPr="007404B0">
              <w:rPr>
                <w:sz w:val="16"/>
                <w:szCs w:val="16"/>
              </w:rPr>
              <w:t>2021</w:t>
            </w:r>
          </w:p>
        </w:tc>
        <w:tc>
          <w:tcPr>
            <w:tcW w:w="567" w:type="dxa"/>
          </w:tcPr>
          <w:p w:rsidR="00A4311B" w:rsidRPr="007404B0" w:rsidRDefault="00A4311B" w:rsidP="00413C41">
            <w:pPr>
              <w:pStyle w:val="ConsPlusNormal"/>
              <w:rPr>
                <w:sz w:val="16"/>
                <w:szCs w:val="16"/>
              </w:rPr>
            </w:pPr>
            <w:r w:rsidRPr="007404B0">
              <w:rPr>
                <w:sz w:val="16"/>
                <w:szCs w:val="16"/>
              </w:rPr>
              <w:t>2022</w:t>
            </w:r>
          </w:p>
        </w:tc>
        <w:tc>
          <w:tcPr>
            <w:tcW w:w="567" w:type="dxa"/>
          </w:tcPr>
          <w:p w:rsidR="00A4311B" w:rsidRPr="007404B0" w:rsidRDefault="00A4311B" w:rsidP="00413C41">
            <w:pPr>
              <w:pStyle w:val="ConsPlusNormal"/>
              <w:rPr>
                <w:sz w:val="16"/>
                <w:szCs w:val="16"/>
              </w:rPr>
            </w:pPr>
            <w:r w:rsidRPr="007404B0">
              <w:rPr>
                <w:sz w:val="16"/>
                <w:szCs w:val="16"/>
              </w:rPr>
              <w:t>2023</w:t>
            </w:r>
          </w:p>
        </w:tc>
        <w:tc>
          <w:tcPr>
            <w:tcW w:w="601" w:type="dxa"/>
          </w:tcPr>
          <w:p w:rsidR="00A4311B" w:rsidRPr="007404B0" w:rsidRDefault="00A4311B" w:rsidP="00413C41">
            <w:pPr>
              <w:pStyle w:val="ConsPlusNormal"/>
              <w:rPr>
                <w:sz w:val="16"/>
                <w:szCs w:val="16"/>
              </w:rPr>
            </w:pPr>
            <w:r w:rsidRPr="007404B0">
              <w:rPr>
                <w:sz w:val="16"/>
                <w:szCs w:val="16"/>
              </w:rPr>
              <w:t>2024</w:t>
            </w:r>
          </w:p>
        </w:tc>
      </w:tr>
      <w:tr w:rsidR="00A4311B" w:rsidRPr="007404B0" w:rsidTr="00413C41">
        <w:tc>
          <w:tcPr>
            <w:tcW w:w="7902" w:type="dxa"/>
            <w:gridSpan w:val="10"/>
          </w:tcPr>
          <w:p w:rsidR="00A4311B" w:rsidRPr="007404B0" w:rsidRDefault="00A4311B" w:rsidP="00413C41">
            <w:pPr>
              <w:pStyle w:val="ac"/>
              <w:ind w:left="0"/>
              <w:jc w:val="center"/>
              <w:rPr>
                <w:sz w:val="16"/>
                <w:szCs w:val="16"/>
              </w:rPr>
            </w:pPr>
            <w:r w:rsidRPr="007404B0">
              <w:rPr>
                <w:sz w:val="16"/>
                <w:szCs w:val="16"/>
              </w:rPr>
              <w:t>Обеспечение выполнения работ по строительству и  модернизации объектов коммунальной инфраструктуры города</w:t>
            </w:r>
          </w:p>
        </w:tc>
        <w:tc>
          <w:tcPr>
            <w:tcW w:w="567" w:type="dxa"/>
          </w:tcPr>
          <w:p w:rsidR="00A4311B" w:rsidRPr="007404B0" w:rsidRDefault="00A4311B" w:rsidP="00413C41">
            <w:pPr>
              <w:pStyle w:val="ac"/>
              <w:ind w:left="0"/>
              <w:jc w:val="center"/>
              <w:rPr>
                <w:sz w:val="16"/>
                <w:szCs w:val="16"/>
              </w:rPr>
            </w:pPr>
          </w:p>
        </w:tc>
        <w:tc>
          <w:tcPr>
            <w:tcW w:w="567" w:type="dxa"/>
          </w:tcPr>
          <w:p w:rsidR="00A4311B" w:rsidRPr="007404B0" w:rsidRDefault="00A4311B" w:rsidP="00413C41">
            <w:pPr>
              <w:pStyle w:val="ac"/>
              <w:ind w:left="0"/>
              <w:jc w:val="center"/>
              <w:rPr>
                <w:sz w:val="16"/>
                <w:szCs w:val="16"/>
              </w:rPr>
            </w:pPr>
          </w:p>
        </w:tc>
        <w:tc>
          <w:tcPr>
            <w:tcW w:w="567" w:type="dxa"/>
          </w:tcPr>
          <w:p w:rsidR="00A4311B" w:rsidRPr="007404B0" w:rsidRDefault="00A4311B" w:rsidP="00413C41">
            <w:pPr>
              <w:pStyle w:val="ac"/>
              <w:ind w:left="0"/>
              <w:jc w:val="center"/>
              <w:rPr>
                <w:sz w:val="16"/>
                <w:szCs w:val="16"/>
              </w:rPr>
            </w:pPr>
          </w:p>
        </w:tc>
        <w:tc>
          <w:tcPr>
            <w:tcW w:w="601" w:type="dxa"/>
          </w:tcPr>
          <w:p w:rsidR="00A4311B" w:rsidRPr="007404B0" w:rsidRDefault="00A4311B" w:rsidP="00413C41">
            <w:pPr>
              <w:pStyle w:val="ac"/>
              <w:ind w:left="0"/>
              <w:jc w:val="center"/>
              <w:rPr>
                <w:sz w:val="16"/>
                <w:szCs w:val="16"/>
              </w:rPr>
            </w:pP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rPr>
                <w:sz w:val="16"/>
                <w:szCs w:val="16"/>
              </w:rPr>
            </w:pPr>
            <w:r w:rsidRPr="007404B0">
              <w:rPr>
                <w:sz w:val="16"/>
                <w:szCs w:val="16"/>
              </w:rPr>
              <w:t>Строительство магистральных водоводов</w:t>
            </w:r>
          </w:p>
        </w:tc>
        <w:tc>
          <w:tcPr>
            <w:tcW w:w="707" w:type="dxa"/>
          </w:tcPr>
          <w:p w:rsidR="00A4311B" w:rsidRPr="007404B0" w:rsidRDefault="00A4311B" w:rsidP="00413C41">
            <w:pPr>
              <w:pStyle w:val="ConsPlusNormal"/>
              <w:rPr>
                <w:sz w:val="16"/>
                <w:szCs w:val="16"/>
              </w:rPr>
            </w:pPr>
          </w:p>
        </w:tc>
        <w:tc>
          <w:tcPr>
            <w:tcW w:w="708" w:type="dxa"/>
          </w:tcPr>
          <w:p w:rsidR="00A4311B" w:rsidRPr="007404B0" w:rsidRDefault="00A4311B" w:rsidP="00413C41">
            <w:pPr>
              <w:pStyle w:val="ConsPlusNormal"/>
              <w:rPr>
                <w:sz w:val="16"/>
                <w:szCs w:val="16"/>
              </w:rPr>
            </w:pPr>
          </w:p>
        </w:tc>
        <w:tc>
          <w:tcPr>
            <w:tcW w:w="708" w:type="dxa"/>
          </w:tcPr>
          <w:p w:rsidR="00A4311B" w:rsidRPr="007404B0" w:rsidRDefault="00A4311B" w:rsidP="00413C41">
            <w:pPr>
              <w:pStyle w:val="ConsPlusNormal"/>
              <w:rPr>
                <w:sz w:val="16"/>
                <w:szCs w:val="16"/>
              </w:rPr>
            </w:pPr>
          </w:p>
        </w:tc>
        <w:tc>
          <w:tcPr>
            <w:tcW w:w="709" w:type="dxa"/>
          </w:tcPr>
          <w:p w:rsidR="00A4311B" w:rsidRPr="007404B0" w:rsidRDefault="00A4311B" w:rsidP="00413C41">
            <w:pPr>
              <w:pStyle w:val="ConsPlusNormal"/>
              <w:rPr>
                <w:sz w:val="16"/>
                <w:szCs w:val="16"/>
              </w:rPr>
            </w:pPr>
          </w:p>
        </w:tc>
        <w:tc>
          <w:tcPr>
            <w:tcW w:w="709"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8"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567" w:type="dxa"/>
          </w:tcPr>
          <w:p w:rsidR="00A4311B" w:rsidRPr="007404B0" w:rsidRDefault="00A4311B" w:rsidP="00413C41">
            <w:pPr>
              <w:pStyle w:val="ConsPlusNormal"/>
              <w:rPr>
                <w:sz w:val="16"/>
                <w:szCs w:val="16"/>
              </w:rPr>
            </w:pPr>
          </w:p>
        </w:tc>
        <w:tc>
          <w:tcPr>
            <w:tcW w:w="601" w:type="dxa"/>
          </w:tcPr>
          <w:p w:rsidR="00A4311B" w:rsidRPr="007404B0" w:rsidRDefault="00A4311B" w:rsidP="00413C41">
            <w:pPr>
              <w:pStyle w:val="ConsPlusNormal"/>
              <w:rPr>
                <w:sz w:val="16"/>
                <w:szCs w:val="16"/>
              </w:rPr>
            </w:pPr>
          </w:p>
        </w:tc>
      </w:tr>
      <w:tr w:rsidR="00A4311B" w:rsidRPr="007404B0" w:rsidTr="00413C41">
        <w:tc>
          <w:tcPr>
            <w:tcW w:w="424" w:type="dxa"/>
          </w:tcPr>
          <w:p w:rsidR="00A4311B" w:rsidRPr="007404B0" w:rsidRDefault="00A4311B" w:rsidP="00413C41">
            <w:pPr>
              <w:pStyle w:val="ConsPlusNormal"/>
              <w:rPr>
                <w:sz w:val="16"/>
                <w:szCs w:val="16"/>
              </w:rPr>
            </w:pPr>
          </w:p>
        </w:tc>
        <w:tc>
          <w:tcPr>
            <w:tcW w:w="2235" w:type="dxa"/>
          </w:tcPr>
          <w:p w:rsidR="00A4311B" w:rsidRPr="007404B0" w:rsidRDefault="00A4311B" w:rsidP="00413C41">
            <w:pPr>
              <w:pStyle w:val="ConsPlusNormal"/>
              <w:rPr>
                <w:sz w:val="16"/>
                <w:szCs w:val="16"/>
              </w:rPr>
            </w:pPr>
            <w:r w:rsidRPr="007404B0">
              <w:rPr>
                <w:sz w:val="16"/>
                <w:szCs w:val="16"/>
              </w:rPr>
              <w:t xml:space="preserve">  - водопроводных сетей (км)</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1,9</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2,0</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2</w:t>
            </w:r>
          </w:p>
        </w:tc>
        <w:tc>
          <w:tcPr>
            <w:tcW w:w="2235" w:type="dxa"/>
          </w:tcPr>
          <w:p w:rsidR="00A4311B" w:rsidRPr="007404B0" w:rsidRDefault="00A4311B" w:rsidP="00413C41">
            <w:pPr>
              <w:pStyle w:val="ConsPlusNormal"/>
              <w:rPr>
                <w:sz w:val="16"/>
                <w:szCs w:val="16"/>
              </w:rPr>
            </w:pPr>
            <w:r w:rsidRPr="007404B0">
              <w:rPr>
                <w:sz w:val="16"/>
                <w:szCs w:val="16"/>
              </w:rPr>
              <w:t>Строительство сетей канализации (км)</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3</w:t>
            </w:r>
          </w:p>
        </w:tc>
        <w:tc>
          <w:tcPr>
            <w:tcW w:w="2235" w:type="dxa"/>
          </w:tcPr>
          <w:p w:rsidR="00A4311B" w:rsidRPr="007404B0" w:rsidRDefault="00A4311B" w:rsidP="00413C41">
            <w:pPr>
              <w:pStyle w:val="ConsPlusNormal"/>
              <w:rPr>
                <w:sz w:val="16"/>
                <w:szCs w:val="16"/>
              </w:rPr>
            </w:pPr>
            <w:r w:rsidRPr="007404B0">
              <w:rPr>
                <w:sz w:val="16"/>
                <w:szCs w:val="16"/>
              </w:rPr>
              <w:t>Устройство станции ЖБО г.Тейково</w:t>
            </w:r>
          </w:p>
        </w:tc>
        <w:tc>
          <w:tcPr>
            <w:tcW w:w="707"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8"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709" w:type="dxa"/>
          </w:tcPr>
          <w:p w:rsidR="00A4311B" w:rsidRPr="007404B0" w:rsidRDefault="00A4311B" w:rsidP="00413C41">
            <w:pPr>
              <w:pStyle w:val="ConsPlusNormal"/>
              <w:jc w:val="center"/>
              <w:rPr>
                <w:sz w:val="16"/>
                <w:szCs w:val="16"/>
              </w:rPr>
            </w:pPr>
            <w:r w:rsidRPr="007404B0">
              <w:rPr>
                <w:sz w:val="16"/>
                <w:szCs w:val="16"/>
              </w:rPr>
              <w:t>-</w:t>
            </w:r>
          </w:p>
        </w:tc>
        <w:tc>
          <w:tcPr>
            <w:tcW w:w="567" w:type="dxa"/>
          </w:tcPr>
          <w:p w:rsidR="00A4311B" w:rsidRPr="007404B0" w:rsidRDefault="00A4311B" w:rsidP="00413C41">
            <w:pPr>
              <w:pStyle w:val="ConsPlusNormal"/>
              <w:jc w:val="center"/>
              <w:rPr>
                <w:sz w:val="16"/>
                <w:szCs w:val="16"/>
              </w:rPr>
            </w:pPr>
            <w:r w:rsidRPr="007404B0">
              <w:rPr>
                <w:sz w:val="16"/>
                <w:szCs w:val="16"/>
              </w:rPr>
              <w:t>-</w:t>
            </w:r>
          </w:p>
        </w:tc>
        <w:tc>
          <w:tcPr>
            <w:tcW w:w="568" w:type="dxa"/>
          </w:tcPr>
          <w:p w:rsidR="00A4311B" w:rsidRPr="007404B0" w:rsidRDefault="00A4311B" w:rsidP="00413C41">
            <w:pPr>
              <w:pStyle w:val="ConsPlusNormal"/>
              <w:jc w:val="center"/>
              <w:rPr>
                <w:sz w:val="16"/>
                <w:szCs w:val="16"/>
              </w:rPr>
            </w:pPr>
            <w:r w:rsidRPr="007404B0">
              <w:rPr>
                <w:sz w:val="16"/>
                <w:szCs w:val="16"/>
              </w:rPr>
              <w:t>-</w:t>
            </w:r>
          </w:p>
        </w:tc>
        <w:tc>
          <w:tcPr>
            <w:tcW w:w="567" w:type="dxa"/>
            <w:shd w:val="clear" w:color="auto" w:fill="auto"/>
          </w:tcPr>
          <w:p w:rsidR="00A4311B" w:rsidRPr="007404B0" w:rsidRDefault="00A4311B" w:rsidP="00413C41">
            <w:pPr>
              <w:pStyle w:val="ConsPlusNormal"/>
              <w:tabs>
                <w:tab w:val="left" w:pos="-12159"/>
              </w:tabs>
              <w:jc w:val="center"/>
              <w:rPr>
                <w:sz w:val="16"/>
                <w:szCs w:val="16"/>
              </w:rPr>
            </w:pPr>
            <w:r w:rsidRPr="007404B0">
              <w:rPr>
                <w:sz w:val="16"/>
                <w:szCs w:val="16"/>
              </w:rPr>
              <w:t>1</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567"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c>
          <w:tcPr>
            <w:tcW w:w="601" w:type="dxa"/>
          </w:tcPr>
          <w:p w:rsidR="00A4311B" w:rsidRPr="007404B0" w:rsidRDefault="00A4311B" w:rsidP="00413C41">
            <w:pPr>
              <w:pStyle w:val="ConsPlusNormal"/>
              <w:tabs>
                <w:tab w:val="left" w:pos="-12159"/>
              </w:tabs>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4</w:t>
            </w:r>
          </w:p>
        </w:tc>
        <w:tc>
          <w:tcPr>
            <w:tcW w:w="2235" w:type="dxa"/>
          </w:tcPr>
          <w:p w:rsidR="00A4311B" w:rsidRPr="007404B0" w:rsidRDefault="00A4311B" w:rsidP="00413C41">
            <w:pPr>
              <w:pStyle w:val="ConsPlusNormal"/>
              <w:rPr>
                <w:sz w:val="16"/>
                <w:szCs w:val="16"/>
              </w:rPr>
            </w:pPr>
            <w:r w:rsidRPr="007404B0">
              <w:rPr>
                <w:sz w:val="16"/>
                <w:szCs w:val="16"/>
              </w:rPr>
              <w:t>Изготовление ПСД на строительство и реконструкцию объектов водоснабжения и водоотведения (проектов)</w:t>
            </w:r>
          </w:p>
        </w:tc>
        <w:tc>
          <w:tcPr>
            <w:tcW w:w="70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2</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 xml:space="preserve"> -</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601" w:type="dxa"/>
            <w:vAlign w:val="center"/>
          </w:tcPr>
          <w:p w:rsidR="00A4311B" w:rsidRPr="007404B0" w:rsidRDefault="00A4311B" w:rsidP="00413C41">
            <w:pPr>
              <w:pStyle w:val="ConsPlusNormal"/>
              <w:jc w:val="center"/>
              <w:rPr>
                <w:sz w:val="16"/>
                <w:szCs w:val="16"/>
              </w:rPr>
            </w:pPr>
            <w:r w:rsidRPr="007404B0">
              <w:rPr>
                <w:sz w:val="16"/>
                <w:szCs w:val="16"/>
              </w:rPr>
              <w:t>-</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5</w:t>
            </w:r>
          </w:p>
        </w:tc>
        <w:tc>
          <w:tcPr>
            <w:tcW w:w="2235" w:type="dxa"/>
          </w:tcPr>
          <w:p w:rsidR="00A4311B" w:rsidRPr="007404B0" w:rsidRDefault="00A4311B" w:rsidP="00413C41">
            <w:pPr>
              <w:pStyle w:val="ConsPlusNormal"/>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70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8"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7404B0"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vAlign w:val="center"/>
          </w:tcPr>
          <w:p w:rsidR="00A4311B" w:rsidRPr="002F1F34" w:rsidRDefault="00A4311B" w:rsidP="00413C41">
            <w:pPr>
              <w:pStyle w:val="ConsPlusNormal"/>
              <w:jc w:val="center"/>
              <w:rPr>
                <w:sz w:val="16"/>
                <w:szCs w:val="16"/>
              </w:rPr>
            </w:pPr>
            <w:r w:rsidRPr="002F1F34">
              <w:rPr>
                <w:sz w:val="16"/>
                <w:szCs w:val="16"/>
              </w:rPr>
              <w:t>-</w:t>
            </w:r>
          </w:p>
        </w:tc>
        <w:tc>
          <w:tcPr>
            <w:tcW w:w="601" w:type="dxa"/>
            <w:vAlign w:val="center"/>
          </w:tcPr>
          <w:p w:rsidR="00A4311B" w:rsidRPr="002F1F34" w:rsidRDefault="00A4311B" w:rsidP="00413C41">
            <w:pPr>
              <w:pStyle w:val="ConsPlusNormal"/>
              <w:jc w:val="center"/>
              <w:rPr>
                <w:sz w:val="16"/>
                <w:szCs w:val="16"/>
              </w:rPr>
            </w:pPr>
            <w:r w:rsidRPr="002F1F34">
              <w:rPr>
                <w:sz w:val="16"/>
                <w:szCs w:val="16"/>
              </w:rPr>
              <w:t>-</w:t>
            </w:r>
          </w:p>
        </w:tc>
      </w:tr>
      <w:tr w:rsidR="00A4311B" w:rsidRPr="007404B0" w:rsidTr="00413C41">
        <w:tc>
          <w:tcPr>
            <w:tcW w:w="424" w:type="dxa"/>
            <w:shd w:val="clear" w:color="auto" w:fill="auto"/>
          </w:tcPr>
          <w:p w:rsidR="00A4311B" w:rsidRPr="007404B0" w:rsidRDefault="00A4311B" w:rsidP="00413C41">
            <w:pPr>
              <w:pStyle w:val="ConsPlusNormal"/>
              <w:rPr>
                <w:sz w:val="16"/>
                <w:szCs w:val="16"/>
              </w:rPr>
            </w:pPr>
            <w:r>
              <w:rPr>
                <w:sz w:val="16"/>
                <w:szCs w:val="16"/>
              </w:rPr>
              <w:t>6.</w:t>
            </w:r>
          </w:p>
        </w:tc>
        <w:tc>
          <w:tcPr>
            <w:tcW w:w="2235" w:type="dxa"/>
            <w:shd w:val="clear" w:color="auto" w:fill="auto"/>
          </w:tcPr>
          <w:p w:rsidR="00A4311B" w:rsidRPr="007404B0" w:rsidRDefault="00A4311B" w:rsidP="00413C41">
            <w:pPr>
              <w:pStyle w:val="ConsPlusNormal"/>
              <w:rPr>
                <w:sz w:val="16"/>
                <w:szCs w:val="16"/>
              </w:rPr>
            </w:pPr>
            <w:r>
              <w:rPr>
                <w:sz w:val="16"/>
                <w:szCs w:val="16"/>
              </w:rPr>
              <w:t>Выполнение работ по разработке проекта инженерно-геологических изысканий водозабора м. Красные Сосенки</w:t>
            </w:r>
          </w:p>
        </w:tc>
        <w:tc>
          <w:tcPr>
            <w:tcW w:w="70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709"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8"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7404B0"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Pr>
                <w:sz w:val="16"/>
                <w:szCs w:val="16"/>
              </w:rPr>
              <w:t>1</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c>
          <w:tcPr>
            <w:tcW w:w="601"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w:t>
            </w: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r w:rsidRPr="00991609">
              <w:rPr>
                <w:sz w:val="16"/>
                <w:szCs w:val="16"/>
              </w:rPr>
              <w:t>7.</w:t>
            </w:r>
          </w:p>
        </w:tc>
        <w:tc>
          <w:tcPr>
            <w:tcW w:w="2235" w:type="dxa"/>
            <w:shd w:val="clear" w:color="auto" w:fill="auto"/>
          </w:tcPr>
          <w:p w:rsidR="00A4311B" w:rsidRPr="00991609" w:rsidRDefault="00A4311B" w:rsidP="00413C41">
            <w:pPr>
              <w:autoSpaceDE w:val="0"/>
              <w:autoSpaceDN w:val="0"/>
              <w:adjustRightInd w:val="0"/>
              <w:jc w:val="both"/>
              <w:rPr>
                <w:rFonts w:eastAsia="Calibri"/>
                <w:sz w:val="16"/>
                <w:szCs w:val="16"/>
              </w:rPr>
            </w:pPr>
            <w:r w:rsidRPr="00991609">
              <w:rPr>
                <w:rFonts w:eastAsia="Calibri"/>
                <w:sz w:val="16"/>
                <w:szCs w:val="16"/>
              </w:rPr>
              <w:t>Приобретение материалов для</w:t>
            </w:r>
            <w:r>
              <w:rPr>
                <w:rFonts w:eastAsia="Calibri"/>
                <w:sz w:val="16"/>
                <w:szCs w:val="16"/>
              </w:rPr>
              <w:t xml:space="preserve"> ремонта объектов водоснабжения</w:t>
            </w:r>
          </w:p>
        </w:tc>
        <w:tc>
          <w:tcPr>
            <w:tcW w:w="707"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r w:rsidRPr="00991609">
              <w:rPr>
                <w:sz w:val="16"/>
                <w:szCs w:val="16"/>
              </w:rPr>
              <w:t>7.1</w:t>
            </w:r>
          </w:p>
        </w:tc>
        <w:tc>
          <w:tcPr>
            <w:tcW w:w="2235" w:type="dxa"/>
            <w:shd w:val="clear" w:color="auto" w:fill="auto"/>
          </w:tcPr>
          <w:p w:rsidR="00A4311B" w:rsidRPr="00991609" w:rsidRDefault="00A4311B" w:rsidP="00413C41">
            <w:pPr>
              <w:autoSpaceDE w:val="0"/>
              <w:autoSpaceDN w:val="0"/>
              <w:adjustRightInd w:val="0"/>
              <w:jc w:val="both"/>
              <w:rPr>
                <w:rFonts w:eastAsia="Calibri"/>
                <w:sz w:val="16"/>
                <w:szCs w:val="16"/>
              </w:rPr>
            </w:pPr>
            <w:r w:rsidRPr="00991609">
              <w:rPr>
                <w:rFonts w:eastAsia="Calibri"/>
                <w:sz w:val="16"/>
                <w:szCs w:val="16"/>
              </w:rPr>
              <w:t>Показатель "Объем приобретенных материалов ":</w:t>
            </w:r>
          </w:p>
          <w:p w:rsidR="00A4311B" w:rsidRPr="00991609" w:rsidRDefault="00A4311B" w:rsidP="00413C41">
            <w:pPr>
              <w:pStyle w:val="ConsPlusNormal"/>
              <w:rPr>
                <w:sz w:val="16"/>
                <w:szCs w:val="16"/>
              </w:rPr>
            </w:pPr>
          </w:p>
        </w:tc>
        <w:tc>
          <w:tcPr>
            <w:tcW w:w="707"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а) полиэтиленовых труб Ду 150 мм, протяженностью 1280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r w:rsidRPr="00991609">
              <w:rPr>
                <w:rFonts w:eastAsia="Calibri"/>
                <w:bCs/>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601"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C23A94" w:rsidRDefault="00A4311B" w:rsidP="00413C41">
            <w:pPr>
              <w:autoSpaceDE w:val="0"/>
              <w:autoSpaceDN w:val="0"/>
              <w:adjustRightInd w:val="0"/>
              <w:jc w:val="both"/>
              <w:rPr>
                <w:rFonts w:eastAsia="Calibri"/>
                <w:bCs/>
                <w:sz w:val="16"/>
                <w:szCs w:val="16"/>
                <w:highlight w:val="yellow"/>
              </w:rPr>
            </w:pPr>
            <w:r w:rsidRPr="00350082">
              <w:rPr>
                <w:rFonts w:eastAsia="Calibri"/>
                <w:bCs/>
                <w:sz w:val="16"/>
                <w:szCs w:val="16"/>
              </w:rPr>
              <w:t>б) полиэтиленовых труб Ду 250 мм, протяженностью 1825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в) полиэтиленовых труб Ду 100 мм, протяженностью 700 п.м</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8"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709"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8"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567" w:type="dxa"/>
            <w:shd w:val="clear" w:color="auto" w:fill="auto"/>
            <w:vAlign w:val="center"/>
          </w:tcPr>
          <w:p w:rsidR="00A4311B" w:rsidRPr="00991609" w:rsidRDefault="00A4311B" w:rsidP="00413C41">
            <w:pPr>
              <w:pStyle w:val="ConsPlusNormal"/>
              <w:jc w:val="center"/>
              <w:rPr>
                <w:sz w:val="16"/>
                <w:szCs w:val="16"/>
              </w:rPr>
            </w:pPr>
          </w:p>
        </w:tc>
        <w:tc>
          <w:tcPr>
            <w:tcW w:w="601" w:type="dxa"/>
            <w:shd w:val="clear" w:color="auto" w:fill="auto"/>
            <w:vAlign w:val="center"/>
          </w:tcPr>
          <w:p w:rsidR="00A4311B" w:rsidRPr="00991609" w:rsidRDefault="00A4311B" w:rsidP="00413C41">
            <w:pPr>
              <w:pStyle w:val="ConsPlusNormal"/>
              <w:jc w:val="center"/>
              <w:rPr>
                <w:sz w:val="16"/>
                <w:szCs w:val="16"/>
              </w:rPr>
            </w:pPr>
          </w:p>
        </w:tc>
      </w:tr>
      <w:tr w:rsidR="00A4311B" w:rsidRPr="007404B0" w:rsidTr="00413C41">
        <w:tc>
          <w:tcPr>
            <w:tcW w:w="424" w:type="dxa"/>
            <w:shd w:val="clear" w:color="auto" w:fill="auto"/>
          </w:tcPr>
          <w:p w:rsidR="00A4311B" w:rsidRPr="00991609" w:rsidRDefault="00A4311B" w:rsidP="00413C41">
            <w:pPr>
              <w:pStyle w:val="ConsPlusNormal"/>
              <w:rPr>
                <w:sz w:val="16"/>
                <w:szCs w:val="16"/>
              </w:rPr>
            </w:pPr>
          </w:p>
        </w:tc>
        <w:tc>
          <w:tcPr>
            <w:tcW w:w="2235" w:type="dxa"/>
            <w:shd w:val="clear" w:color="auto" w:fill="auto"/>
          </w:tcPr>
          <w:p w:rsidR="00A4311B" w:rsidRPr="00991609" w:rsidRDefault="00A4311B" w:rsidP="00413C41">
            <w:pPr>
              <w:autoSpaceDE w:val="0"/>
              <w:autoSpaceDN w:val="0"/>
              <w:adjustRightInd w:val="0"/>
              <w:jc w:val="both"/>
              <w:rPr>
                <w:rFonts w:eastAsia="Calibri"/>
                <w:bCs/>
                <w:sz w:val="16"/>
                <w:szCs w:val="16"/>
              </w:rPr>
            </w:pPr>
            <w:r w:rsidRPr="00991609">
              <w:rPr>
                <w:rFonts w:eastAsia="Calibri"/>
                <w:bCs/>
                <w:sz w:val="16"/>
                <w:szCs w:val="16"/>
              </w:rPr>
              <w:t>г) погружные насосы ЭЦВ 8-25-110 (3-шт.)</w:t>
            </w:r>
          </w:p>
        </w:tc>
        <w:tc>
          <w:tcPr>
            <w:tcW w:w="707" w:type="dxa"/>
            <w:shd w:val="clear" w:color="auto" w:fill="auto"/>
          </w:tcPr>
          <w:p w:rsidR="00A4311B" w:rsidRPr="00991609" w:rsidRDefault="00A4311B" w:rsidP="00413C41">
            <w:pPr>
              <w:autoSpaceDE w:val="0"/>
              <w:autoSpaceDN w:val="0"/>
              <w:adjustRightInd w:val="0"/>
              <w:jc w:val="center"/>
              <w:rPr>
                <w:rFonts w:eastAsia="Calibri"/>
                <w:bCs/>
                <w:sz w:val="16"/>
                <w:szCs w:val="16"/>
              </w:rPr>
            </w:pPr>
            <w:r w:rsidRPr="00991609">
              <w:rPr>
                <w:rFonts w:eastAsia="Calibri"/>
                <w:bCs/>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709"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8"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567"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c>
          <w:tcPr>
            <w:tcW w:w="601" w:type="dxa"/>
            <w:shd w:val="clear" w:color="auto" w:fill="auto"/>
            <w:vAlign w:val="center"/>
          </w:tcPr>
          <w:p w:rsidR="00A4311B" w:rsidRPr="00991609" w:rsidRDefault="00A4311B" w:rsidP="00413C41">
            <w:pPr>
              <w:pStyle w:val="ConsPlusNormal"/>
              <w:jc w:val="center"/>
              <w:rPr>
                <w:sz w:val="16"/>
                <w:szCs w:val="16"/>
              </w:rPr>
            </w:pPr>
            <w:r w:rsidRPr="00991609">
              <w:rPr>
                <w:sz w:val="16"/>
                <w:szCs w:val="16"/>
              </w:rPr>
              <w:t>-</w:t>
            </w:r>
          </w:p>
        </w:tc>
      </w:tr>
      <w:tr w:rsidR="00A4311B" w:rsidRPr="007404B0" w:rsidTr="00413C41">
        <w:tc>
          <w:tcPr>
            <w:tcW w:w="10204" w:type="dxa"/>
            <w:gridSpan w:val="14"/>
          </w:tcPr>
          <w:p w:rsidR="00A4311B" w:rsidRPr="007404B0" w:rsidRDefault="00A4311B" w:rsidP="00413C41">
            <w:pPr>
              <w:pStyle w:val="ConsPlusNormal"/>
              <w:jc w:val="center"/>
              <w:rPr>
                <w:sz w:val="16"/>
                <w:szCs w:val="16"/>
              </w:rPr>
            </w:pPr>
            <w:r w:rsidRPr="007404B0">
              <w:rPr>
                <w:sz w:val="16"/>
                <w:szCs w:val="16"/>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rPr>
                <w:sz w:val="16"/>
                <w:szCs w:val="16"/>
              </w:rPr>
            </w:pPr>
            <w:r w:rsidRPr="007404B0">
              <w:rPr>
                <w:sz w:val="16"/>
                <w:szCs w:val="16"/>
              </w:rPr>
              <w:t>Уровень возмещения стоимости предоставления услуг по холодному водоснабжению, горячему водоснабжению, водоотведению и очистке сточных вод (%)</w:t>
            </w:r>
          </w:p>
        </w:tc>
        <w:tc>
          <w:tcPr>
            <w:tcW w:w="707" w:type="dxa"/>
            <w:vAlign w:val="center"/>
          </w:tcPr>
          <w:p w:rsidR="00A4311B" w:rsidRPr="007404B0" w:rsidRDefault="00A4311B" w:rsidP="00413C41">
            <w:pPr>
              <w:pStyle w:val="ConsPlusNormal"/>
              <w:jc w:val="center"/>
              <w:rPr>
                <w:sz w:val="16"/>
                <w:szCs w:val="16"/>
              </w:rPr>
            </w:pPr>
            <w:r w:rsidRPr="007404B0">
              <w:rPr>
                <w:sz w:val="16"/>
                <w:szCs w:val="16"/>
              </w:rPr>
              <w:t>100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100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100</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w:t>
            </w:r>
          </w:p>
        </w:tc>
        <w:tc>
          <w:tcPr>
            <w:tcW w:w="709" w:type="dxa"/>
            <w:vAlign w:val="center"/>
          </w:tcPr>
          <w:p w:rsidR="00A4311B" w:rsidRPr="007404B0" w:rsidRDefault="00A4311B" w:rsidP="00413C41">
            <w:pPr>
              <w:jc w:val="center"/>
              <w:rPr>
                <w:sz w:val="16"/>
                <w:szCs w:val="16"/>
              </w:rPr>
            </w:pPr>
            <w:r w:rsidRPr="007404B0">
              <w:rPr>
                <w:sz w:val="16"/>
                <w:szCs w:val="16"/>
              </w:rPr>
              <w:t>-</w:t>
            </w:r>
          </w:p>
        </w:tc>
        <w:tc>
          <w:tcPr>
            <w:tcW w:w="567" w:type="dxa"/>
            <w:vAlign w:val="center"/>
          </w:tcPr>
          <w:p w:rsidR="00A4311B" w:rsidRPr="007404B0" w:rsidRDefault="00A4311B" w:rsidP="00413C41">
            <w:pPr>
              <w:jc w:val="center"/>
              <w:rPr>
                <w:sz w:val="16"/>
                <w:szCs w:val="16"/>
              </w:rPr>
            </w:pPr>
            <w:r w:rsidRPr="007404B0">
              <w:rPr>
                <w:sz w:val="16"/>
                <w:szCs w:val="16"/>
              </w:rPr>
              <w:t>-</w:t>
            </w:r>
          </w:p>
        </w:tc>
        <w:tc>
          <w:tcPr>
            <w:tcW w:w="568" w:type="dxa"/>
            <w:vAlign w:val="center"/>
          </w:tcPr>
          <w:p w:rsidR="00A4311B" w:rsidRPr="007404B0" w:rsidRDefault="00A4311B" w:rsidP="00413C41">
            <w:pPr>
              <w:jc w:val="center"/>
              <w:rPr>
                <w:sz w:val="16"/>
                <w:szCs w:val="16"/>
              </w:rPr>
            </w:pPr>
            <w:r w:rsidRPr="007404B0">
              <w:rPr>
                <w:sz w:val="16"/>
                <w:szCs w:val="16"/>
              </w:rPr>
              <w:t>-</w:t>
            </w:r>
          </w:p>
        </w:tc>
        <w:tc>
          <w:tcPr>
            <w:tcW w:w="567" w:type="dxa"/>
            <w:vAlign w:val="center"/>
          </w:tcPr>
          <w:p w:rsidR="00A4311B" w:rsidRPr="007404B0" w:rsidRDefault="00A4311B" w:rsidP="00413C41">
            <w:pPr>
              <w:jc w:val="center"/>
              <w:rPr>
                <w:sz w:val="16"/>
                <w:szCs w:val="16"/>
              </w:rPr>
            </w:pPr>
            <w:r w:rsidRPr="007404B0">
              <w:rPr>
                <w:sz w:val="16"/>
                <w:szCs w:val="16"/>
              </w:rPr>
              <w:t>-</w:t>
            </w:r>
          </w:p>
        </w:tc>
        <w:tc>
          <w:tcPr>
            <w:tcW w:w="567" w:type="dxa"/>
            <w:vAlign w:val="center"/>
          </w:tcPr>
          <w:p w:rsidR="00A4311B" w:rsidRPr="007404B0" w:rsidRDefault="00A4311B" w:rsidP="00413C41">
            <w:pPr>
              <w:jc w:val="center"/>
              <w:rPr>
                <w:sz w:val="16"/>
                <w:szCs w:val="16"/>
              </w:rPr>
            </w:pPr>
            <w:r>
              <w:rPr>
                <w:sz w:val="16"/>
                <w:szCs w:val="16"/>
              </w:rPr>
              <w:t>-</w:t>
            </w:r>
          </w:p>
        </w:tc>
        <w:tc>
          <w:tcPr>
            <w:tcW w:w="567" w:type="dxa"/>
            <w:vAlign w:val="center"/>
          </w:tcPr>
          <w:p w:rsidR="00A4311B" w:rsidRPr="007404B0" w:rsidRDefault="00A4311B" w:rsidP="00413C41">
            <w:pPr>
              <w:jc w:val="center"/>
              <w:rPr>
                <w:sz w:val="16"/>
                <w:szCs w:val="16"/>
              </w:rPr>
            </w:pPr>
            <w:r w:rsidRPr="007404B0">
              <w:rPr>
                <w:sz w:val="16"/>
                <w:szCs w:val="16"/>
              </w:rPr>
              <w:t>-</w:t>
            </w:r>
          </w:p>
        </w:tc>
        <w:tc>
          <w:tcPr>
            <w:tcW w:w="567" w:type="dxa"/>
            <w:vAlign w:val="center"/>
          </w:tcPr>
          <w:p w:rsidR="00A4311B" w:rsidRPr="007404B0" w:rsidRDefault="00A4311B" w:rsidP="00413C41">
            <w:pPr>
              <w:jc w:val="center"/>
              <w:rPr>
                <w:sz w:val="16"/>
                <w:szCs w:val="16"/>
              </w:rPr>
            </w:pPr>
            <w:r w:rsidRPr="007404B0">
              <w:rPr>
                <w:sz w:val="16"/>
                <w:szCs w:val="16"/>
              </w:rPr>
              <w:t>-</w:t>
            </w:r>
          </w:p>
        </w:tc>
        <w:tc>
          <w:tcPr>
            <w:tcW w:w="601" w:type="dxa"/>
            <w:vAlign w:val="center"/>
          </w:tcPr>
          <w:p w:rsidR="00A4311B" w:rsidRPr="007404B0" w:rsidRDefault="00A4311B" w:rsidP="00413C41">
            <w:pPr>
              <w:jc w:val="center"/>
              <w:rPr>
                <w:sz w:val="16"/>
                <w:szCs w:val="16"/>
              </w:rPr>
            </w:pPr>
            <w:r w:rsidRPr="007404B0">
              <w:rPr>
                <w:sz w:val="16"/>
                <w:szCs w:val="16"/>
              </w:rPr>
              <w:t>-</w:t>
            </w:r>
          </w:p>
        </w:tc>
      </w:tr>
      <w:tr w:rsidR="00A4311B" w:rsidRPr="007404B0" w:rsidTr="00413C41">
        <w:tc>
          <w:tcPr>
            <w:tcW w:w="10204" w:type="dxa"/>
            <w:gridSpan w:val="14"/>
          </w:tcPr>
          <w:p w:rsidR="00A4311B" w:rsidRPr="007404B0" w:rsidRDefault="00A4311B" w:rsidP="00413C41">
            <w:pPr>
              <w:pStyle w:val="ac"/>
              <w:ind w:left="0"/>
              <w:jc w:val="center"/>
              <w:rPr>
                <w:sz w:val="16"/>
                <w:szCs w:val="16"/>
              </w:rPr>
            </w:pPr>
            <w:r w:rsidRPr="007404B0">
              <w:rPr>
                <w:sz w:val="16"/>
                <w:szCs w:val="16"/>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A4311B" w:rsidRPr="007404B0" w:rsidTr="00413C41">
        <w:tc>
          <w:tcPr>
            <w:tcW w:w="424" w:type="dxa"/>
          </w:tcPr>
          <w:p w:rsidR="00A4311B" w:rsidRPr="007404B0" w:rsidRDefault="00A4311B" w:rsidP="00413C41">
            <w:pPr>
              <w:pStyle w:val="ConsPlusNormal"/>
              <w:rPr>
                <w:sz w:val="16"/>
                <w:szCs w:val="16"/>
              </w:rPr>
            </w:pPr>
            <w:r w:rsidRPr="007404B0">
              <w:rPr>
                <w:sz w:val="16"/>
                <w:szCs w:val="16"/>
              </w:rPr>
              <w:t>1</w:t>
            </w:r>
          </w:p>
        </w:tc>
        <w:tc>
          <w:tcPr>
            <w:tcW w:w="2235" w:type="dxa"/>
          </w:tcPr>
          <w:p w:rsidR="00A4311B" w:rsidRPr="007404B0" w:rsidRDefault="00A4311B" w:rsidP="00413C41">
            <w:pPr>
              <w:pStyle w:val="ConsPlusNormal"/>
              <w:jc w:val="both"/>
              <w:rPr>
                <w:sz w:val="16"/>
                <w:szCs w:val="16"/>
              </w:rPr>
            </w:pPr>
            <w:r w:rsidRPr="007404B0">
              <w:rPr>
                <w:sz w:val="16"/>
                <w:szCs w:val="16"/>
              </w:rPr>
              <w:t xml:space="preserve">Количество помывок в общих отделениях бани  </w:t>
            </w:r>
          </w:p>
        </w:tc>
        <w:tc>
          <w:tcPr>
            <w:tcW w:w="707" w:type="dxa"/>
            <w:vAlign w:val="center"/>
          </w:tcPr>
          <w:p w:rsidR="00A4311B" w:rsidRPr="007404B0" w:rsidRDefault="00A4311B" w:rsidP="00413C41">
            <w:pPr>
              <w:pStyle w:val="ConsPlusNormal"/>
              <w:jc w:val="center"/>
              <w:rPr>
                <w:sz w:val="16"/>
                <w:szCs w:val="16"/>
              </w:rPr>
            </w:pPr>
            <w:r w:rsidRPr="007404B0">
              <w:rPr>
                <w:sz w:val="16"/>
                <w:szCs w:val="16"/>
              </w:rPr>
              <w:t>38890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38800</w:t>
            </w:r>
          </w:p>
        </w:tc>
        <w:tc>
          <w:tcPr>
            <w:tcW w:w="708" w:type="dxa"/>
            <w:vAlign w:val="center"/>
          </w:tcPr>
          <w:p w:rsidR="00A4311B" w:rsidRPr="007404B0" w:rsidRDefault="00A4311B" w:rsidP="00413C41">
            <w:pPr>
              <w:pStyle w:val="ConsPlusNormal"/>
              <w:jc w:val="center"/>
              <w:rPr>
                <w:sz w:val="16"/>
                <w:szCs w:val="16"/>
              </w:rPr>
            </w:pPr>
            <w:r w:rsidRPr="007404B0">
              <w:rPr>
                <w:sz w:val="16"/>
                <w:szCs w:val="16"/>
              </w:rPr>
              <w:t>38700</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38700</w:t>
            </w:r>
          </w:p>
        </w:tc>
        <w:tc>
          <w:tcPr>
            <w:tcW w:w="709" w:type="dxa"/>
            <w:vAlign w:val="center"/>
          </w:tcPr>
          <w:p w:rsidR="00A4311B" w:rsidRPr="007404B0" w:rsidRDefault="00A4311B" w:rsidP="00413C41">
            <w:pPr>
              <w:pStyle w:val="ConsPlusNormal"/>
              <w:jc w:val="center"/>
              <w:rPr>
                <w:sz w:val="16"/>
                <w:szCs w:val="16"/>
              </w:rPr>
            </w:pPr>
            <w:r w:rsidRPr="007404B0">
              <w:rPr>
                <w:sz w:val="16"/>
                <w:szCs w:val="16"/>
              </w:rPr>
              <w:t>33643</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8"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vAlign w:val="center"/>
          </w:tcPr>
          <w:p w:rsidR="00A4311B" w:rsidRPr="007404B0" w:rsidRDefault="00A4311B" w:rsidP="00413C41">
            <w:pPr>
              <w:pStyle w:val="ConsPlusNormal"/>
              <w:jc w:val="center"/>
              <w:rPr>
                <w:sz w:val="16"/>
                <w:szCs w:val="16"/>
              </w:rPr>
            </w:pPr>
            <w:r w:rsidRPr="007404B0">
              <w:rPr>
                <w:sz w:val="16"/>
                <w:szCs w:val="16"/>
              </w:rPr>
              <w:t>-</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27412</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24670</w:t>
            </w:r>
          </w:p>
        </w:tc>
        <w:tc>
          <w:tcPr>
            <w:tcW w:w="567"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22200</w:t>
            </w:r>
          </w:p>
        </w:tc>
        <w:tc>
          <w:tcPr>
            <w:tcW w:w="601" w:type="dxa"/>
            <w:shd w:val="clear" w:color="auto" w:fill="auto"/>
            <w:vAlign w:val="center"/>
          </w:tcPr>
          <w:p w:rsidR="00A4311B" w:rsidRPr="002F1F34" w:rsidRDefault="00A4311B" w:rsidP="00413C41">
            <w:pPr>
              <w:pStyle w:val="ConsPlusNormal"/>
              <w:jc w:val="center"/>
              <w:rPr>
                <w:sz w:val="16"/>
                <w:szCs w:val="16"/>
              </w:rPr>
            </w:pPr>
            <w:r w:rsidRPr="002F1F34">
              <w:rPr>
                <w:sz w:val="16"/>
                <w:szCs w:val="16"/>
              </w:rPr>
              <w:t>19983</w:t>
            </w:r>
          </w:p>
        </w:tc>
      </w:tr>
    </w:tbl>
    <w:p w:rsidR="00A4311B" w:rsidRPr="007404B0" w:rsidRDefault="00A4311B" w:rsidP="00A4311B">
      <w:pPr>
        <w:pStyle w:val="ConsPlusNormal"/>
        <w:ind w:right="-1" w:firstLine="540"/>
        <w:rPr>
          <w:sz w:val="24"/>
          <w:szCs w:val="24"/>
        </w:rPr>
      </w:pPr>
    </w:p>
    <w:p w:rsidR="00A4311B" w:rsidRPr="00413C41" w:rsidRDefault="00A4311B" w:rsidP="00A4311B">
      <w:pPr>
        <w:pStyle w:val="ConsPlusNormal"/>
        <w:ind w:right="-1" w:firstLine="540"/>
        <w:jc w:val="both"/>
        <w:rPr>
          <w:rFonts w:ascii="Times New Roman" w:hAnsi="Times New Roman" w:cs="Times New Roman"/>
          <w:sz w:val="24"/>
          <w:szCs w:val="24"/>
        </w:rPr>
      </w:pPr>
      <w:r w:rsidRPr="007404B0">
        <w:rPr>
          <w:sz w:val="24"/>
          <w:szCs w:val="24"/>
        </w:rPr>
        <w:tab/>
      </w:r>
      <w:r w:rsidRPr="00413C41">
        <w:rPr>
          <w:rFonts w:ascii="Times New Roman" w:hAnsi="Times New Roman" w:cs="Times New Roman"/>
          <w:sz w:val="24"/>
          <w:szCs w:val="24"/>
        </w:rPr>
        <w:t xml:space="preserve">Источник получения информации о ходе реализации подпрограммы - отчеты исполнителей и участников подпрограммы. </w:t>
      </w:r>
    </w:p>
    <w:p w:rsidR="00A4311B" w:rsidRPr="007404B0" w:rsidRDefault="00A4311B" w:rsidP="00A4311B">
      <w:pPr>
        <w:pStyle w:val="af7"/>
        <w:ind w:firstLine="540"/>
      </w:pPr>
    </w:p>
    <w:p w:rsidR="00A4311B" w:rsidRPr="00350082" w:rsidRDefault="00A4311B" w:rsidP="00A4311B">
      <w:pPr>
        <w:ind w:firstLine="540"/>
      </w:pPr>
      <w:r w:rsidRPr="00350082">
        <w:t>4. Мероприятия  подпрограммы .</w:t>
      </w:r>
    </w:p>
    <w:p w:rsidR="00A4311B" w:rsidRPr="00350082" w:rsidRDefault="00A4311B" w:rsidP="00A4311B">
      <w:pPr>
        <w:autoSpaceDE w:val="0"/>
        <w:autoSpaceDN w:val="0"/>
        <w:adjustRightInd w:val="0"/>
        <w:ind w:firstLine="709"/>
        <w:jc w:val="both"/>
      </w:pPr>
      <w:r w:rsidRPr="00350082">
        <w:t xml:space="preserve">Подпрограмма предусматривает реализацию следующих мероприятий: </w:t>
      </w:r>
    </w:p>
    <w:p w:rsidR="00A4311B" w:rsidRPr="00350082" w:rsidRDefault="00A4311B" w:rsidP="00A4311B">
      <w:pPr>
        <w:pStyle w:val="ac"/>
        <w:numPr>
          <w:ilvl w:val="0"/>
          <w:numId w:val="36"/>
        </w:numPr>
        <w:autoSpaceDE w:val="0"/>
        <w:autoSpaceDN w:val="0"/>
        <w:adjustRightInd w:val="0"/>
        <w:jc w:val="both"/>
      </w:pPr>
      <w:r w:rsidRPr="00350082">
        <w:t>Выполнение работ по строительству магистральных водоводов и канализационных сетей.</w:t>
      </w:r>
    </w:p>
    <w:p w:rsidR="00A4311B" w:rsidRPr="00350082" w:rsidRDefault="00A4311B" w:rsidP="00A4311B">
      <w:pPr>
        <w:numPr>
          <w:ilvl w:val="0"/>
          <w:numId w:val="36"/>
        </w:numPr>
        <w:suppressAutoHyphens w:val="0"/>
        <w:autoSpaceDE w:val="0"/>
        <w:autoSpaceDN w:val="0"/>
        <w:adjustRightInd w:val="0"/>
        <w:jc w:val="both"/>
        <w:rPr>
          <w:rFonts w:eastAsia="Calibri"/>
        </w:rPr>
      </w:pPr>
      <w:r w:rsidRPr="00350082">
        <w:rPr>
          <w:rFonts w:eastAsia="Calibri"/>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w:t>
      </w:r>
    </w:p>
    <w:p w:rsidR="00A4311B" w:rsidRPr="00350082" w:rsidRDefault="00A4311B" w:rsidP="00A4311B">
      <w:pPr>
        <w:pStyle w:val="ac"/>
        <w:autoSpaceDE w:val="0"/>
        <w:autoSpaceDN w:val="0"/>
        <w:adjustRightInd w:val="0"/>
        <w:ind w:left="0" w:firstLine="709"/>
      </w:pPr>
      <w:r w:rsidRPr="00350082">
        <w:t xml:space="preserve">Мероприятия осуществляются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A4311B" w:rsidRPr="00350082" w:rsidRDefault="00A4311B" w:rsidP="00A4311B">
      <w:pPr>
        <w:pStyle w:val="ac"/>
        <w:autoSpaceDE w:val="0"/>
        <w:autoSpaceDN w:val="0"/>
        <w:adjustRightInd w:val="0"/>
        <w:ind w:left="0" w:firstLine="709"/>
      </w:pPr>
      <w:r w:rsidRPr="00350082">
        <w:t xml:space="preserve">3. Изготовление ПСД на строительство и реконструкцию объектов водоснабжения и водоотведения. Мероприятие осуществляется посредством организации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rsidR="00A4311B" w:rsidRPr="00350082" w:rsidRDefault="00A4311B" w:rsidP="00A4311B">
      <w:pPr>
        <w:pStyle w:val="ac"/>
        <w:autoSpaceDE w:val="0"/>
        <w:autoSpaceDN w:val="0"/>
        <w:adjustRightInd w:val="0"/>
        <w:ind w:left="0" w:firstLine="709"/>
      </w:pPr>
      <w:r w:rsidRPr="00350082">
        <w:t>4. Предоставление субсидий организациям коммунального комплекса, в рамках осуществления переданных полномочий Ивановской  области,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A4311B" w:rsidRPr="00350082" w:rsidRDefault="00A4311B" w:rsidP="00A4311B">
      <w:pPr>
        <w:pStyle w:val="ac"/>
        <w:autoSpaceDE w:val="0"/>
        <w:autoSpaceDN w:val="0"/>
        <w:adjustRightInd w:val="0"/>
        <w:ind w:left="0" w:firstLine="709"/>
      </w:pPr>
      <w:r w:rsidRPr="00350082">
        <w:t>Субсидии предоставляются в соответствии с Законом Ивановской области от 28.02.2011 № 8-ОЗ «О выделении субвенций бюджетам городских округов, городских и сельских поселений Ивановской области для предоставления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 и согласно постановлению администрации городского округа Тейково от 24.09.2012 № 527 «Об утверждении Порядка расходования  и учета субвенции, выделяемой бюджету города Тейково на осуществление переданных полномочий Ивановской области по предоставлению субсидий,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соответствии с их предельными индексами роста».</w:t>
      </w:r>
    </w:p>
    <w:p w:rsidR="00A4311B" w:rsidRPr="00350082" w:rsidRDefault="00A4311B" w:rsidP="00A4311B">
      <w:pPr>
        <w:pStyle w:val="ac"/>
        <w:autoSpaceDE w:val="0"/>
        <w:autoSpaceDN w:val="0"/>
        <w:adjustRightInd w:val="0"/>
        <w:ind w:left="0" w:firstLine="709"/>
      </w:pPr>
      <w:r w:rsidRPr="00350082">
        <w:t>5. Предоставление субсидий предприятиям, оказывающим услуги по помывке населения города Тейково в общих отделениях бани на возмещение недополученных доходов возникающих из-за разницы между экономически обоснованным тарифом и размером платы населения за 1 помывку.</w:t>
      </w:r>
    </w:p>
    <w:p w:rsidR="00A4311B" w:rsidRPr="00350082" w:rsidRDefault="00A4311B" w:rsidP="00A4311B">
      <w:pPr>
        <w:pStyle w:val="ac"/>
        <w:autoSpaceDE w:val="0"/>
        <w:autoSpaceDN w:val="0"/>
        <w:adjustRightInd w:val="0"/>
        <w:ind w:left="0" w:firstLine="709"/>
      </w:pPr>
      <w:r w:rsidRPr="00350082">
        <w:t>Субсидии предоставляются на основании статьи 16 Федерального закона от 06.10.2003 № 131-ФЗ «Об общих принципах организации местного самоуправления в Российской Федерации» и в соответствии с постановлением администрации городского округа Тейково от 29.12.2012 № 770 «Об утверждении Порядка предоставления и расходования субсидии предусмотренной бюджетом города Тейково предприятиям, расположенным на территории городского округа Тейково,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1 помывку, установленным органом местного самоуправления».</w:t>
      </w:r>
    </w:p>
    <w:p w:rsidR="00A4311B" w:rsidRPr="007404B0" w:rsidRDefault="00A4311B" w:rsidP="00A4311B">
      <w:pPr>
        <w:pStyle w:val="ac"/>
        <w:autoSpaceDE w:val="0"/>
        <w:autoSpaceDN w:val="0"/>
        <w:adjustRightInd w:val="0"/>
        <w:ind w:left="0" w:firstLine="709"/>
      </w:pPr>
      <w:r w:rsidRPr="00350082">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A4311B" w:rsidRPr="007404B0" w:rsidRDefault="00A4311B" w:rsidP="00A4311B">
      <w:pPr>
        <w:pStyle w:val="ConsPlusNormal"/>
        <w:ind w:firstLine="709"/>
        <w:rPr>
          <w:sz w:val="16"/>
          <w:szCs w:val="16"/>
        </w:rPr>
      </w:pPr>
      <w:r w:rsidRPr="007404B0">
        <w:rPr>
          <w:color w:val="000000"/>
          <w:sz w:val="24"/>
          <w:szCs w:val="24"/>
        </w:rPr>
        <w:t>5. Ресурсное обеспечение мероприятий подпрограммы</w:t>
      </w:r>
      <w:r>
        <w:rPr>
          <w:color w:val="000000"/>
          <w:sz w:val="24"/>
          <w:szCs w:val="24"/>
        </w:rPr>
        <w:t xml:space="preserve"> </w:t>
      </w: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A4311B" w:rsidRPr="007404B0" w:rsidTr="00413C41">
        <w:trPr>
          <w:trHeight w:val="240"/>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 п\п</w:t>
            </w:r>
          </w:p>
          <w:p w:rsidR="00A4311B" w:rsidRPr="007404B0" w:rsidRDefault="00A4311B" w:rsidP="00413C41">
            <w:pPr>
              <w:pStyle w:val="ac"/>
              <w:ind w:left="0" w:right="-1" w:hanging="66"/>
              <w:rPr>
                <w:sz w:val="16"/>
                <w:szCs w:val="16"/>
              </w:rPr>
            </w:pPr>
            <w:r w:rsidRPr="007404B0">
              <w:rPr>
                <w:sz w:val="16"/>
                <w:szCs w:val="16"/>
              </w:rPr>
              <w:t>п/п</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Наименование мероприятия/</w:t>
            </w:r>
          </w:p>
          <w:p w:rsidR="00A4311B" w:rsidRPr="007404B0" w:rsidRDefault="00A4311B" w:rsidP="00413C41">
            <w:pPr>
              <w:pStyle w:val="ac"/>
              <w:ind w:left="0" w:right="-1"/>
              <w:rPr>
                <w:sz w:val="16"/>
                <w:szCs w:val="16"/>
              </w:rPr>
            </w:pPr>
            <w:r w:rsidRPr="007404B0">
              <w:rPr>
                <w:sz w:val="16"/>
                <w:szCs w:val="16"/>
              </w:rPr>
              <w:t>Источник ресурсного обеспечения</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Исполни</w:t>
            </w:r>
          </w:p>
          <w:p w:rsidR="00A4311B" w:rsidRPr="007404B0" w:rsidRDefault="00A4311B" w:rsidP="00413C41">
            <w:pPr>
              <w:pStyle w:val="ac"/>
              <w:ind w:left="0" w:right="-1"/>
              <w:rPr>
                <w:sz w:val="16"/>
                <w:szCs w:val="16"/>
              </w:rPr>
            </w:pPr>
            <w:r w:rsidRPr="007404B0">
              <w:rPr>
                <w:sz w:val="16"/>
                <w:szCs w:val="16"/>
              </w:rPr>
              <w:t>тель</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2014</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2015</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2016</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2017</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2018</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2019</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2020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2021</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2022</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2023</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2024</w:t>
            </w:r>
          </w:p>
        </w:tc>
      </w:tr>
      <w:tr w:rsidR="00A4311B" w:rsidRPr="007404B0" w:rsidTr="00413C41">
        <w:trPr>
          <w:trHeight w:val="101"/>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Подпрограмма, всего:</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7"/>
              <w:ind w:right="-1"/>
              <w:jc w:val="right"/>
              <w:rPr>
                <w:rFonts w:eastAsia="Times New Roman"/>
                <w:sz w:val="16"/>
                <w:szCs w:val="16"/>
              </w:rPr>
            </w:pPr>
            <w:r w:rsidRPr="007404B0">
              <w:rPr>
                <w:rFonts w:eastAsia="Times New Roman"/>
                <w:sz w:val="16"/>
                <w:szCs w:val="16"/>
              </w:rPr>
              <w:t>24 134,596</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18 440,688</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1 455,00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1 942,000</w:t>
            </w:r>
          </w:p>
        </w:tc>
        <w:tc>
          <w:tcPr>
            <w:tcW w:w="708"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3 021,81857</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1 816,29133</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98"/>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8"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8"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c>
          <w:tcPr>
            <w:tcW w:w="709" w:type="dxa"/>
            <w:shd w:val="clear" w:color="auto" w:fill="auto"/>
            <w:vAlign w:val="center"/>
          </w:tcPr>
          <w:p w:rsidR="00A4311B" w:rsidRPr="007404B0" w:rsidRDefault="00A4311B" w:rsidP="00413C41">
            <w:pPr>
              <w:pStyle w:val="a7"/>
              <w:ind w:right="-1"/>
              <w:rPr>
                <w:rFonts w:eastAsia="Times New Roman"/>
                <w:sz w:val="16"/>
                <w:szCs w:val="16"/>
              </w:rPr>
            </w:pPr>
          </w:p>
        </w:tc>
      </w:tr>
      <w:tr w:rsidR="00A4311B" w:rsidRPr="007404B0" w:rsidTr="00413C41">
        <w:trPr>
          <w:trHeight w:val="544"/>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8765,296</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6 915,668</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1 455,00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1 942,000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3 021,81857</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1 816,29133</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51"/>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15 369,300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11 525,020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1</w:t>
            </w:r>
          </w:p>
        </w:tc>
        <w:tc>
          <w:tcPr>
            <w:tcW w:w="1843" w:type="dxa"/>
            <w:shd w:val="clear" w:color="auto" w:fill="auto"/>
          </w:tcPr>
          <w:p w:rsidR="00A4311B" w:rsidRPr="007404B0" w:rsidRDefault="00A4311B" w:rsidP="00413C41">
            <w:pPr>
              <w:ind w:right="-1"/>
              <w:rPr>
                <w:sz w:val="16"/>
                <w:szCs w:val="16"/>
              </w:rPr>
            </w:pPr>
            <w:r w:rsidRPr="007404B0">
              <w:rPr>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администрация г.о.Тейково</w:t>
            </w: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71"/>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15 369,300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11 525,020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73"/>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15 369,300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11 525,020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73"/>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Строительство и ремонт объектов  коммунальной инфраструктуры города</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2.1</w:t>
            </w:r>
          </w:p>
        </w:tc>
        <w:tc>
          <w:tcPr>
            <w:tcW w:w="1843" w:type="dxa"/>
            <w:shd w:val="clear" w:color="auto" w:fill="auto"/>
          </w:tcPr>
          <w:p w:rsidR="00A4311B" w:rsidRPr="007404B0" w:rsidRDefault="00A4311B" w:rsidP="00413C41">
            <w:pPr>
              <w:ind w:right="-1"/>
              <w:rPr>
                <w:sz w:val="16"/>
                <w:szCs w:val="16"/>
              </w:rPr>
            </w:pPr>
            <w:r w:rsidRPr="007404B0">
              <w:rPr>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администрация г.о.Тейково</w:t>
            </w: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69"/>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33" w:hanging="33"/>
              <w:jc w:val="center"/>
              <w:rPr>
                <w:sz w:val="16"/>
                <w:szCs w:val="16"/>
              </w:rPr>
            </w:pPr>
            <w:r w:rsidRPr="007404B0">
              <w:rPr>
                <w:sz w:val="16"/>
                <w:szCs w:val="16"/>
              </w:rPr>
              <w:t>4826,8901</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5"/>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r w:rsidRPr="007404B0">
              <w:rPr>
                <w:sz w:val="16"/>
                <w:szCs w:val="16"/>
              </w:rPr>
              <w:t>4826,8901</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74"/>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2.2</w:t>
            </w:r>
          </w:p>
        </w:tc>
        <w:tc>
          <w:tcPr>
            <w:tcW w:w="1843" w:type="dxa"/>
            <w:shd w:val="clear" w:color="auto" w:fill="auto"/>
          </w:tcPr>
          <w:p w:rsidR="00A4311B" w:rsidRPr="007404B0" w:rsidRDefault="00A4311B" w:rsidP="00413C41">
            <w:pPr>
              <w:ind w:right="-1"/>
              <w:rPr>
                <w:sz w:val="16"/>
                <w:szCs w:val="16"/>
              </w:rPr>
            </w:pPr>
            <w:r w:rsidRPr="007404B0">
              <w:rPr>
                <w:sz w:val="16"/>
                <w:szCs w:val="16"/>
              </w:rPr>
              <w:t>Разработка проектно-сметной документации на строительство водопровода ул. 1-я Первомайская – пос. Комсомольский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52"/>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578,4399</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71"/>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578,4399</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2.3</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Проведение экспертизы ПСД  на строительство водопровода ул. 1-я Первомайская – пос. Комсомольский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2.4</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397,966</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397,966</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2.5</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Ремонт канализационных сетей от КК 1 до КК 18 по ул.  Октябрьская (четная сторона)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vAlign w:val="center"/>
          </w:tcPr>
          <w:p w:rsidR="00A4311B" w:rsidRPr="007404B0" w:rsidRDefault="00A4311B" w:rsidP="00413C41">
            <w:pPr>
              <w:pStyle w:val="ac"/>
              <w:ind w:left="0"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2.6</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Строительство водопровода ул. 1-я Первомайская – пос. Комсомольский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8"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c>
          <w:tcPr>
            <w:tcW w:w="709" w:type="dxa"/>
            <w:shd w:val="clear" w:color="auto" w:fill="auto"/>
          </w:tcPr>
          <w:p w:rsidR="00A4311B" w:rsidRPr="007404B0" w:rsidRDefault="00A4311B" w:rsidP="00413C41">
            <w:pPr>
              <w:pStyle w:val="ac"/>
              <w:ind w:left="0"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4843,668</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4843,668</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2.7</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Производство работ по пересечению железной дороги водопроводом в районе ул. Лежневская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pStyle w:val="ac"/>
              <w:ind w:left="0"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8"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2.8</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8"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2.9</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Устройство КНС и канализационных сетей ул. Сергеевская – пос. Фрунзе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8"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2.10</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Производство работ по пересечению железной дороги центральной канализацией в районе ул. Сергеевская</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8"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c>
          <w:tcPr>
            <w:tcW w:w="709" w:type="dxa"/>
            <w:shd w:val="clear" w:color="auto" w:fill="auto"/>
          </w:tcPr>
          <w:p w:rsidR="00A4311B" w:rsidRPr="007404B0" w:rsidRDefault="00A4311B" w:rsidP="00413C41">
            <w:pPr>
              <w:ind w:right="-1"/>
              <w:jc w:val="center"/>
              <w:rPr>
                <w:sz w:val="16"/>
                <w:szCs w:val="16"/>
              </w:rPr>
            </w:pP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vMerge w:val="restart"/>
            <w:shd w:val="clear" w:color="auto" w:fill="auto"/>
          </w:tcPr>
          <w:p w:rsidR="00A4311B" w:rsidRPr="007404B0" w:rsidRDefault="00A4311B" w:rsidP="00413C41">
            <w:pPr>
              <w:pStyle w:val="ac"/>
              <w:ind w:left="0" w:right="-1"/>
              <w:rPr>
                <w:sz w:val="16"/>
                <w:szCs w:val="16"/>
              </w:rPr>
            </w:pPr>
            <w:r w:rsidRPr="007404B0">
              <w:rPr>
                <w:sz w:val="16"/>
                <w:szCs w:val="16"/>
              </w:rPr>
              <w:t>2.11</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Устройство станции ЖБО г.Тейково.</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3021,81857</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100</w:t>
            </w:r>
            <w:r w:rsidRPr="007404B0">
              <w:rPr>
                <w:rFonts w:eastAsia="Times New Roman"/>
                <w:sz w:val="16"/>
                <w:szCs w:val="16"/>
              </w:rPr>
              <w:t>,00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3021,81857</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100</w:t>
            </w:r>
            <w:r w:rsidRPr="007404B0">
              <w:rPr>
                <w:rFonts w:eastAsia="Times New Roman"/>
                <w:sz w:val="16"/>
                <w:szCs w:val="16"/>
              </w:rPr>
              <w:t>,00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57"/>
        </w:trPr>
        <w:tc>
          <w:tcPr>
            <w:tcW w:w="392" w:type="dxa"/>
            <w:vMerge w:val="restart"/>
            <w:shd w:val="clear" w:color="auto" w:fill="auto"/>
          </w:tcPr>
          <w:p w:rsidR="00A4311B" w:rsidRPr="007404B0" w:rsidRDefault="00A4311B" w:rsidP="00413C41">
            <w:pPr>
              <w:pStyle w:val="ac"/>
              <w:ind w:left="0" w:right="-1"/>
              <w:rPr>
                <w:sz w:val="16"/>
                <w:szCs w:val="16"/>
              </w:rPr>
            </w:pPr>
            <w:r w:rsidRPr="007404B0">
              <w:rPr>
                <w:sz w:val="16"/>
                <w:szCs w:val="16"/>
              </w:rPr>
              <w:t>2</w:t>
            </w:r>
            <w:r>
              <w:rPr>
                <w:sz w:val="16"/>
                <w:szCs w:val="16"/>
              </w:rPr>
              <w:t>.</w:t>
            </w:r>
            <w:r w:rsidRPr="007404B0">
              <w:rPr>
                <w:sz w:val="16"/>
                <w:szCs w:val="16"/>
              </w:rPr>
              <w:t>12</w:t>
            </w: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Разработка проектной документации для строительства станции обезжелезивания в г. Тейково Ивановской области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57"/>
        </w:trPr>
        <w:tc>
          <w:tcPr>
            <w:tcW w:w="392" w:type="dxa"/>
            <w:vMerge/>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val="restart"/>
            <w:shd w:val="clear" w:color="auto" w:fill="auto"/>
          </w:tcPr>
          <w:p w:rsidR="00A4311B" w:rsidRPr="007404B0" w:rsidRDefault="00A4311B" w:rsidP="00413C41">
            <w:pPr>
              <w:pStyle w:val="ac"/>
              <w:ind w:left="0" w:right="-1"/>
              <w:rPr>
                <w:sz w:val="16"/>
                <w:szCs w:val="16"/>
              </w:rPr>
            </w:pPr>
            <w:r>
              <w:rPr>
                <w:sz w:val="16"/>
                <w:szCs w:val="16"/>
              </w:rPr>
              <w:t>2.13</w:t>
            </w:r>
          </w:p>
        </w:tc>
        <w:tc>
          <w:tcPr>
            <w:tcW w:w="1843" w:type="dxa"/>
            <w:shd w:val="clear" w:color="auto" w:fill="auto"/>
          </w:tcPr>
          <w:p w:rsidR="00A4311B" w:rsidRPr="00434192" w:rsidRDefault="00A4311B" w:rsidP="00413C41">
            <w:pPr>
              <w:pStyle w:val="ac"/>
              <w:ind w:left="0" w:right="-1"/>
              <w:rPr>
                <w:sz w:val="16"/>
                <w:szCs w:val="16"/>
              </w:rPr>
            </w:pPr>
            <w:r w:rsidRPr="00434192">
              <w:rPr>
                <w:sz w:val="16"/>
                <w:szCs w:val="16"/>
              </w:rPr>
              <w:t>Выполнение работ по разработке проекта инженерно-геологических изысканий водозабора м. Красные Сосенки</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МКУ «Служба заказчика»</w:t>
            </w: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r>
      <w:tr w:rsidR="00A4311B" w:rsidRPr="007404B0" w:rsidTr="00413C41">
        <w:trPr>
          <w:trHeight w:val="96"/>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225,00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225,00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1812"/>
        </w:trPr>
        <w:tc>
          <w:tcPr>
            <w:tcW w:w="392" w:type="dxa"/>
            <w:vMerge w:val="restart"/>
            <w:shd w:val="clear" w:color="auto" w:fill="auto"/>
          </w:tcPr>
          <w:p w:rsidR="00A4311B" w:rsidRDefault="00A4311B" w:rsidP="00413C41">
            <w:pPr>
              <w:pStyle w:val="ac"/>
              <w:ind w:left="0" w:right="-1"/>
              <w:rPr>
                <w:sz w:val="16"/>
                <w:szCs w:val="16"/>
              </w:rPr>
            </w:pPr>
            <w:r>
              <w:rPr>
                <w:sz w:val="16"/>
                <w:szCs w:val="16"/>
              </w:rPr>
              <w:t>2.14</w:t>
            </w:r>
          </w:p>
        </w:tc>
        <w:tc>
          <w:tcPr>
            <w:tcW w:w="1843" w:type="dxa"/>
            <w:shd w:val="clear" w:color="auto" w:fill="auto"/>
          </w:tcPr>
          <w:p w:rsidR="00A4311B" w:rsidRPr="006455C4" w:rsidRDefault="00A4311B" w:rsidP="00413C41">
            <w:pPr>
              <w:autoSpaceDE w:val="0"/>
              <w:autoSpaceDN w:val="0"/>
              <w:adjustRightInd w:val="0"/>
              <w:rPr>
                <w:rFonts w:eastAsia="Calibri"/>
                <w:sz w:val="16"/>
                <w:szCs w:val="16"/>
                <w:lang w:eastAsia="en-US"/>
              </w:rPr>
            </w:pPr>
            <w:r w:rsidRPr="006455C4">
              <w:rPr>
                <w:rFonts w:eastAsia="Calibri"/>
                <w:sz w:val="16"/>
                <w:szCs w:val="16"/>
                <w:lang w:eastAsia="en-US"/>
              </w:rPr>
              <w:t>Приобретение материалов для ремонта объекта водоснабжения:</w:t>
            </w:r>
          </w:p>
          <w:p w:rsidR="00A4311B" w:rsidRPr="006455C4" w:rsidRDefault="00A4311B" w:rsidP="00413C41">
            <w:pPr>
              <w:rPr>
                <w:sz w:val="16"/>
                <w:szCs w:val="16"/>
              </w:rPr>
            </w:pPr>
            <w:r w:rsidRPr="006455C4">
              <w:rPr>
                <w:sz w:val="16"/>
                <w:szCs w:val="16"/>
              </w:rPr>
              <w:t>реконструкция участков сетей водопровода по</w:t>
            </w:r>
          </w:p>
          <w:p w:rsidR="00A4311B" w:rsidRPr="005976E9" w:rsidRDefault="00A4311B" w:rsidP="00413C41">
            <w:pPr>
              <w:pStyle w:val="ac"/>
              <w:ind w:left="0" w:right="-1"/>
              <w:rPr>
                <w:sz w:val="16"/>
                <w:szCs w:val="16"/>
              </w:rPr>
            </w:pPr>
            <w:r w:rsidRPr="006455C4">
              <w:rPr>
                <w:sz w:val="16"/>
                <w:szCs w:val="16"/>
              </w:rPr>
              <w:t xml:space="preserve"> ул. Неделина с заменой стальных трубопроводов на полиэтиленовые трубы Ду 150 мм, протяженностью 1280 п.м.</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w:t>
            </w:r>
            <w:r w:rsidRPr="007404B0">
              <w:rPr>
                <w:sz w:val="16"/>
                <w:szCs w:val="16"/>
              </w:rPr>
              <w:t>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val="restart"/>
            <w:shd w:val="clear" w:color="auto" w:fill="auto"/>
          </w:tcPr>
          <w:p w:rsidR="00A4311B" w:rsidRDefault="00A4311B" w:rsidP="00413C41">
            <w:pPr>
              <w:pStyle w:val="ac"/>
              <w:ind w:left="0" w:right="-1"/>
              <w:rPr>
                <w:sz w:val="16"/>
                <w:szCs w:val="16"/>
              </w:rPr>
            </w:pPr>
            <w:r>
              <w:rPr>
                <w:sz w:val="16"/>
                <w:szCs w:val="16"/>
              </w:rPr>
              <w:t>2.15</w:t>
            </w:r>
          </w:p>
        </w:tc>
        <w:tc>
          <w:tcPr>
            <w:tcW w:w="1843" w:type="dxa"/>
            <w:shd w:val="clear" w:color="auto" w:fill="auto"/>
          </w:tcPr>
          <w:p w:rsidR="00A4311B" w:rsidRPr="00AA57EA" w:rsidRDefault="00A4311B" w:rsidP="00413C41">
            <w:pPr>
              <w:autoSpaceDE w:val="0"/>
              <w:autoSpaceDN w:val="0"/>
              <w:adjustRightInd w:val="0"/>
              <w:rPr>
                <w:rFonts w:eastAsia="Calibri"/>
                <w:sz w:val="16"/>
                <w:szCs w:val="16"/>
                <w:lang w:eastAsia="en-US"/>
              </w:rPr>
            </w:pPr>
            <w:r w:rsidRPr="00AA57EA">
              <w:rPr>
                <w:rFonts w:eastAsia="Calibri"/>
                <w:sz w:val="16"/>
                <w:szCs w:val="16"/>
                <w:lang w:eastAsia="en-US"/>
              </w:rPr>
              <w:t>Приобретение материалов для ремонта объекта водоснабжения:</w:t>
            </w:r>
          </w:p>
          <w:p w:rsidR="00A4311B" w:rsidRPr="00AA57EA" w:rsidRDefault="00A4311B" w:rsidP="00413C41">
            <w:pPr>
              <w:rPr>
                <w:sz w:val="16"/>
                <w:szCs w:val="16"/>
              </w:rPr>
            </w:pPr>
            <w:r w:rsidRPr="00AA57EA">
              <w:rPr>
                <w:sz w:val="16"/>
                <w:szCs w:val="16"/>
              </w:rPr>
              <w:t xml:space="preserve">реконструкция участков сетей водопровода по </w:t>
            </w:r>
          </w:p>
          <w:p w:rsidR="00A4311B" w:rsidRPr="007404B0" w:rsidRDefault="00A4311B" w:rsidP="00413C41">
            <w:pPr>
              <w:pStyle w:val="ac"/>
              <w:ind w:left="0" w:right="-1"/>
              <w:rPr>
                <w:sz w:val="16"/>
                <w:szCs w:val="16"/>
              </w:rPr>
            </w:pPr>
            <w:r w:rsidRPr="00AA57EA">
              <w:rPr>
                <w:sz w:val="16"/>
                <w:szCs w:val="16"/>
              </w:rPr>
              <w:t>ул. 70 лет Октября с заменой стальных трубопроводов на полиэтиленовые трубы Ду250 мм, протяженностью 1000 п.м.</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w:t>
            </w:r>
            <w:r w:rsidRPr="007404B0">
              <w:rPr>
                <w:sz w:val="16"/>
                <w:szCs w:val="16"/>
              </w:rPr>
              <w:t>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val="restart"/>
            <w:shd w:val="clear" w:color="auto" w:fill="auto"/>
          </w:tcPr>
          <w:p w:rsidR="00A4311B" w:rsidRDefault="00A4311B" w:rsidP="00413C41">
            <w:pPr>
              <w:pStyle w:val="ac"/>
              <w:ind w:left="0" w:right="-1"/>
              <w:rPr>
                <w:sz w:val="16"/>
                <w:szCs w:val="16"/>
              </w:rPr>
            </w:pPr>
            <w:r>
              <w:rPr>
                <w:sz w:val="16"/>
                <w:szCs w:val="16"/>
              </w:rPr>
              <w:t>2.16</w:t>
            </w:r>
          </w:p>
        </w:tc>
        <w:tc>
          <w:tcPr>
            <w:tcW w:w="1843" w:type="dxa"/>
            <w:shd w:val="clear" w:color="auto" w:fill="auto"/>
          </w:tcPr>
          <w:p w:rsidR="00A4311B" w:rsidRPr="00A322BD" w:rsidRDefault="00A4311B" w:rsidP="00413C41">
            <w:pPr>
              <w:pStyle w:val="ac"/>
              <w:ind w:left="0" w:right="-1"/>
              <w:rPr>
                <w:sz w:val="16"/>
                <w:szCs w:val="16"/>
              </w:rPr>
            </w:pPr>
            <w:r w:rsidRPr="00A322BD">
              <w:rPr>
                <w:sz w:val="16"/>
                <w:szCs w:val="16"/>
                <w:lang w:eastAsia="en-US"/>
              </w:rPr>
              <w:t>Приобретение материалов для ремонта объекта водоснабжения:</w:t>
            </w:r>
            <w:r w:rsidRPr="00A322BD">
              <w:rPr>
                <w:sz w:val="16"/>
                <w:szCs w:val="16"/>
              </w:rPr>
              <w:t xml:space="preserve"> реконструкция участков сетей водопровода от жилого дома ул. Молодежная дом 13 до жилого дома ул. Неделина дом 7 с заменой стальных трубопроводов на полиэтиленовые трубы Ду100 мм, протяженностью 700 п.м.</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w:t>
            </w:r>
            <w:r w:rsidRPr="007404B0">
              <w:rPr>
                <w:sz w:val="16"/>
                <w:szCs w:val="16"/>
              </w:rPr>
              <w:t>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1929"/>
        </w:trPr>
        <w:tc>
          <w:tcPr>
            <w:tcW w:w="392" w:type="dxa"/>
            <w:vMerge w:val="restart"/>
            <w:shd w:val="clear" w:color="auto" w:fill="auto"/>
          </w:tcPr>
          <w:p w:rsidR="00A4311B" w:rsidRDefault="00A4311B" w:rsidP="00413C41">
            <w:pPr>
              <w:pStyle w:val="ac"/>
              <w:ind w:left="0" w:right="-1"/>
              <w:rPr>
                <w:sz w:val="16"/>
                <w:szCs w:val="16"/>
              </w:rPr>
            </w:pPr>
            <w:r>
              <w:rPr>
                <w:sz w:val="16"/>
                <w:szCs w:val="16"/>
              </w:rPr>
              <w:t>2.17</w:t>
            </w:r>
          </w:p>
        </w:tc>
        <w:tc>
          <w:tcPr>
            <w:tcW w:w="1843" w:type="dxa"/>
            <w:shd w:val="clear" w:color="auto" w:fill="auto"/>
          </w:tcPr>
          <w:p w:rsidR="00A4311B" w:rsidRPr="00662A9E" w:rsidRDefault="00A4311B" w:rsidP="00413C41">
            <w:pPr>
              <w:autoSpaceDE w:val="0"/>
              <w:autoSpaceDN w:val="0"/>
              <w:adjustRightInd w:val="0"/>
              <w:rPr>
                <w:rFonts w:eastAsia="Calibri"/>
                <w:sz w:val="16"/>
                <w:szCs w:val="16"/>
                <w:lang w:eastAsia="en-US"/>
              </w:rPr>
            </w:pPr>
            <w:r w:rsidRPr="00662A9E">
              <w:rPr>
                <w:rFonts w:eastAsia="Calibri"/>
                <w:sz w:val="16"/>
                <w:szCs w:val="16"/>
                <w:lang w:eastAsia="en-US"/>
              </w:rPr>
              <w:t xml:space="preserve">Приобретение материалов для ремонта объекта водоснабжения: </w:t>
            </w:r>
          </w:p>
          <w:p w:rsidR="00A4311B" w:rsidRPr="00662A9E" w:rsidRDefault="00A4311B" w:rsidP="00413C41">
            <w:pPr>
              <w:autoSpaceDE w:val="0"/>
              <w:autoSpaceDN w:val="0"/>
              <w:adjustRightInd w:val="0"/>
              <w:rPr>
                <w:rFonts w:eastAsia="Calibri"/>
                <w:sz w:val="16"/>
                <w:szCs w:val="16"/>
                <w:lang w:eastAsia="en-US"/>
              </w:rPr>
            </w:pPr>
            <w:r>
              <w:rPr>
                <w:rFonts w:eastAsia="Calibri"/>
                <w:sz w:val="16"/>
                <w:szCs w:val="16"/>
                <w:lang w:eastAsia="en-US"/>
              </w:rPr>
              <w:t>Арт.скважина №8</w:t>
            </w:r>
            <w:r w:rsidRPr="00662A9E">
              <w:rPr>
                <w:rFonts w:eastAsia="Calibri"/>
                <w:sz w:val="16"/>
                <w:szCs w:val="16"/>
                <w:lang w:eastAsia="en-US"/>
              </w:rPr>
              <w:t xml:space="preserve"> – насос ЭЦВ 8-25-110;</w:t>
            </w:r>
          </w:p>
          <w:p w:rsidR="00A4311B" w:rsidRPr="00662A9E" w:rsidRDefault="00A4311B" w:rsidP="00413C41">
            <w:pPr>
              <w:autoSpaceDE w:val="0"/>
              <w:autoSpaceDN w:val="0"/>
              <w:adjustRightInd w:val="0"/>
              <w:rPr>
                <w:rFonts w:eastAsia="Calibri"/>
                <w:sz w:val="16"/>
                <w:szCs w:val="16"/>
                <w:lang w:eastAsia="en-US"/>
              </w:rPr>
            </w:pPr>
            <w:r w:rsidRPr="00662A9E">
              <w:rPr>
                <w:rFonts w:eastAsia="Calibri"/>
                <w:sz w:val="16"/>
                <w:szCs w:val="16"/>
                <w:lang w:eastAsia="en-US"/>
              </w:rPr>
              <w:t>Арт.скважина</w:t>
            </w:r>
            <w:r>
              <w:rPr>
                <w:rFonts w:eastAsia="Calibri"/>
                <w:sz w:val="16"/>
                <w:szCs w:val="16"/>
                <w:lang w:eastAsia="en-US"/>
              </w:rPr>
              <w:t xml:space="preserve"> №10</w:t>
            </w:r>
            <w:r w:rsidRPr="00662A9E">
              <w:rPr>
                <w:rFonts w:eastAsia="Calibri"/>
                <w:sz w:val="16"/>
                <w:szCs w:val="16"/>
                <w:lang w:eastAsia="en-US"/>
              </w:rPr>
              <w:t xml:space="preserve"> – насос ЭЦВ 8-25-110;</w:t>
            </w:r>
          </w:p>
          <w:p w:rsidR="00A4311B" w:rsidRPr="00662A9E" w:rsidRDefault="00A4311B" w:rsidP="00413C41">
            <w:pPr>
              <w:autoSpaceDE w:val="0"/>
              <w:autoSpaceDN w:val="0"/>
              <w:adjustRightInd w:val="0"/>
              <w:rPr>
                <w:rFonts w:eastAsia="Calibri"/>
                <w:sz w:val="16"/>
                <w:szCs w:val="16"/>
                <w:lang w:eastAsia="en-US"/>
              </w:rPr>
            </w:pPr>
            <w:r>
              <w:rPr>
                <w:rFonts w:eastAsia="Calibri"/>
                <w:sz w:val="16"/>
                <w:szCs w:val="16"/>
                <w:lang w:eastAsia="en-US"/>
              </w:rPr>
              <w:t>Арт.скважина №12</w:t>
            </w:r>
            <w:r w:rsidRPr="00662A9E">
              <w:rPr>
                <w:rFonts w:eastAsia="Calibri"/>
                <w:sz w:val="16"/>
                <w:szCs w:val="16"/>
                <w:lang w:eastAsia="en-US"/>
              </w:rPr>
              <w:t xml:space="preserve"> – насос ЭЦВ 8-25-110;</w:t>
            </w:r>
          </w:p>
          <w:p w:rsidR="00A4311B" w:rsidRPr="00662A9E" w:rsidRDefault="00A4311B" w:rsidP="00413C41">
            <w:pPr>
              <w:pStyle w:val="ac"/>
              <w:ind w:left="0" w:right="-1"/>
              <w:rPr>
                <w:sz w:val="16"/>
                <w:szCs w:val="16"/>
              </w:rPr>
            </w:pP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c>
          <w:tcPr>
            <w:tcW w:w="709" w:type="dxa"/>
            <w:shd w:val="clear" w:color="auto" w:fill="auto"/>
            <w:vAlign w:val="center"/>
          </w:tcPr>
          <w:p w:rsidR="00A4311B" w:rsidRPr="007404B0" w:rsidRDefault="00A4311B" w:rsidP="00413C41">
            <w:pPr>
              <w:ind w:right="-1"/>
              <w:jc w:val="center"/>
              <w:rPr>
                <w:sz w:val="16"/>
                <w:szCs w:val="16"/>
              </w:rPr>
            </w:pP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vMerge/>
            <w:shd w:val="clear" w:color="auto" w:fill="auto"/>
          </w:tcPr>
          <w:p w:rsidR="00A4311B"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Pr>
                <w:sz w:val="16"/>
                <w:szCs w:val="16"/>
              </w:rPr>
              <w:t>0,</w:t>
            </w:r>
            <w:r w:rsidRPr="007404B0">
              <w:rPr>
                <w:sz w:val="16"/>
                <w:szCs w:val="16"/>
              </w:rPr>
              <w:t>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r w:rsidRPr="007404B0">
              <w:rPr>
                <w:sz w:val="16"/>
                <w:szCs w:val="16"/>
              </w:rPr>
              <w:t>3</w:t>
            </w:r>
          </w:p>
        </w:tc>
        <w:tc>
          <w:tcPr>
            <w:tcW w:w="1843" w:type="dxa"/>
            <w:shd w:val="clear" w:color="auto" w:fill="auto"/>
          </w:tcPr>
          <w:p w:rsidR="00A4311B" w:rsidRPr="007404B0" w:rsidRDefault="00A4311B" w:rsidP="00413C41">
            <w:pPr>
              <w:ind w:right="-1"/>
              <w:rPr>
                <w:sz w:val="16"/>
                <w:szCs w:val="16"/>
              </w:rPr>
            </w:pPr>
            <w:r w:rsidRPr="007404B0">
              <w:rPr>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shd w:val="clear" w:color="auto" w:fill="auto"/>
          </w:tcPr>
          <w:p w:rsidR="00A4311B" w:rsidRPr="007404B0" w:rsidRDefault="00A4311B" w:rsidP="00413C41">
            <w:pPr>
              <w:pStyle w:val="ac"/>
              <w:ind w:left="0" w:right="-1"/>
              <w:rPr>
                <w:sz w:val="16"/>
                <w:szCs w:val="16"/>
              </w:rPr>
            </w:pPr>
            <w:r w:rsidRPr="007404B0">
              <w:rPr>
                <w:sz w:val="16"/>
                <w:szCs w:val="16"/>
              </w:rPr>
              <w:t>администрация г.о.Тейково</w:t>
            </w: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8"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c>
          <w:tcPr>
            <w:tcW w:w="709" w:type="dxa"/>
            <w:shd w:val="clear" w:color="auto" w:fill="auto"/>
          </w:tcPr>
          <w:p w:rsidR="00A4311B" w:rsidRPr="007404B0" w:rsidRDefault="00A4311B" w:rsidP="00413C41">
            <w:pPr>
              <w:pStyle w:val="ac"/>
              <w:ind w:left="0" w:right="-1"/>
              <w:rPr>
                <w:sz w:val="16"/>
                <w:szCs w:val="16"/>
              </w:rPr>
            </w:pPr>
          </w:p>
        </w:tc>
      </w:tr>
      <w:tr w:rsidR="00A4311B" w:rsidRPr="007404B0" w:rsidTr="00413C41">
        <w:trPr>
          <w:trHeight w:val="64"/>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Бюджетные ассигнования</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2942,00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2072,00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1455,00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1942,00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местный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2942,00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2072,00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1455,00</w:t>
            </w:r>
          </w:p>
        </w:tc>
        <w:tc>
          <w:tcPr>
            <w:tcW w:w="709"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1942,00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Pr>
                <w:rFonts w:eastAsia="Times New Roman"/>
                <w:sz w:val="16"/>
                <w:szCs w:val="16"/>
              </w:rPr>
              <w:t>1 491,29133</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2 300,</w:t>
            </w:r>
          </w:p>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49826</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r w:rsidR="00A4311B" w:rsidRPr="007404B0" w:rsidTr="00413C41">
        <w:trPr>
          <w:trHeight w:val="97"/>
        </w:trPr>
        <w:tc>
          <w:tcPr>
            <w:tcW w:w="392" w:type="dxa"/>
            <w:shd w:val="clear" w:color="auto" w:fill="auto"/>
          </w:tcPr>
          <w:p w:rsidR="00A4311B" w:rsidRPr="007404B0" w:rsidRDefault="00A4311B" w:rsidP="00413C41">
            <w:pPr>
              <w:pStyle w:val="ac"/>
              <w:ind w:left="0" w:right="-1"/>
              <w:rPr>
                <w:sz w:val="16"/>
                <w:szCs w:val="16"/>
              </w:rPr>
            </w:pPr>
          </w:p>
        </w:tc>
        <w:tc>
          <w:tcPr>
            <w:tcW w:w="1843" w:type="dxa"/>
            <w:shd w:val="clear" w:color="auto" w:fill="auto"/>
          </w:tcPr>
          <w:p w:rsidR="00A4311B" w:rsidRPr="007404B0" w:rsidRDefault="00A4311B" w:rsidP="00413C41">
            <w:pPr>
              <w:pStyle w:val="ac"/>
              <w:ind w:left="0" w:right="-1"/>
              <w:rPr>
                <w:sz w:val="16"/>
                <w:szCs w:val="16"/>
              </w:rPr>
            </w:pPr>
            <w:r w:rsidRPr="007404B0">
              <w:rPr>
                <w:sz w:val="16"/>
                <w:szCs w:val="16"/>
              </w:rPr>
              <w:t>- областной бюджет</w:t>
            </w:r>
          </w:p>
        </w:tc>
        <w:tc>
          <w:tcPr>
            <w:tcW w:w="567" w:type="dxa"/>
            <w:shd w:val="clear" w:color="auto" w:fill="auto"/>
          </w:tcPr>
          <w:p w:rsidR="00A4311B" w:rsidRPr="007404B0" w:rsidRDefault="00A4311B" w:rsidP="00413C41">
            <w:pPr>
              <w:pStyle w:val="ac"/>
              <w:ind w:left="0" w:right="-1"/>
              <w:rPr>
                <w:sz w:val="16"/>
                <w:szCs w:val="16"/>
              </w:rPr>
            </w:pPr>
          </w:p>
        </w:tc>
        <w:tc>
          <w:tcPr>
            <w:tcW w:w="708" w:type="dxa"/>
            <w:shd w:val="clear" w:color="auto" w:fill="auto"/>
            <w:vAlign w:val="center"/>
          </w:tcPr>
          <w:p w:rsidR="00A4311B" w:rsidRPr="007404B0" w:rsidRDefault="00A4311B" w:rsidP="00413C41">
            <w:pPr>
              <w:pStyle w:val="ac"/>
              <w:ind w:left="0"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8"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0,00</w:t>
            </w:r>
          </w:p>
        </w:tc>
        <w:tc>
          <w:tcPr>
            <w:tcW w:w="709" w:type="dxa"/>
            <w:shd w:val="clear" w:color="auto" w:fill="auto"/>
            <w:vAlign w:val="center"/>
          </w:tcPr>
          <w:p w:rsidR="00A4311B" w:rsidRPr="007404B0" w:rsidRDefault="00A4311B" w:rsidP="00413C41">
            <w:pPr>
              <w:ind w:right="-1"/>
              <w:jc w:val="center"/>
              <w:rPr>
                <w:sz w:val="16"/>
                <w:szCs w:val="16"/>
              </w:rPr>
            </w:pPr>
            <w:r w:rsidRPr="007404B0">
              <w:rPr>
                <w:sz w:val="16"/>
                <w:szCs w:val="16"/>
              </w:rPr>
              <w:t>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8"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c>
          <w:tcPr>
            <w:tcW w:w="709" w:type="dxa"/>
            <w:shd w:val="clear" w:color="auto" w:fill="auto"/>
            <w:vAlign w:val="center"/>
          </w:tcPr>
          <w:p w:rsidR="00A4311B" w:rsidRPr="007404B0" w:rsidRDefault="00A4311B" w:rsidP="00413C41">
            <w:pPr>
              <w:pStyle w:val="a7"/>
              <w:ind w:right="-1"/>
              <w:jc w:val="center"/>
              <w:rPr>
                <w:rFonts w:eastAsia="Times New Roman"/>
                <w:sz w:val="16"/>
                <w:szCs w:val="16"/>
              </w:rPr>
            </w:pPr>
            <w:r w:rsidRPr="007404B0">
              <w:rPr>
                <w:rFonts w:eastAsia="Times New Roman"/>
                <w:sz w:val="16"/>
                <w:szCs w:val="16"/>
              </w:rPr>
              <w:t>0,00</w:t>
            </w:r>
          </w:p>
        </w:tc>
      </w:tr>
    </w:tbl>
    <w:p w:rsidR="00A4311B" w:rsidRPr="007404B0" w:rsidRDefault="00A4311B" w:rsidP="00A4311B">
      <w:pPr>
        <w:pStyle w:val="ac"/>
        <w:autoSpaceDE w:val="0"/>
        <w:autoSpaceDN w:val="0"/>
        <w:adjustRightInd w:val="0"/>
        <w:ind w:left="0" w:hanging="540"/>
        <w:rPr>
          <w:sz w:val="28"/>
          <w:szCs w:val="28"/>
        </w:rPr>
      </w:pPr>
    </w:p>
    <w:p w:rsidR="00A4311B" w:rsidRPr="007404B0" w:rsidRDefault="00A4311B" w:rsidP="00A4311B">
      <w:pPr>
        <w:pStyle w:val="ac"/>
        <w:autoSpaceDE w:val="0"/>
        <w:autoSpaceDN w:val="0"/>
        <w:adjustRightInd w:val="0"/>
        <w:ind w:left="0" w:hanging="540"/>
        <w:rPr>
          <w:sz w:val="28"/>
          <w:szCs w:val="28"/>
        </w:rPr>
      </w:pPr>
    </w:p>
    <w:p w:rsidR="00A4311B" w:rsidRPr="007404B0" w:rsidRDefault="00A4311B" w:rsidP="00A4311B">
      <w:pPr>
        <w:ind w:firstLine="567"/>
        <w:jc w:val="both"/>
        <w:rPr>
          <w:sz w:val="20"/>
          <w:szCs w:val="20"/>
        </w:rPr>
      </w:pPr>
    </w:p>
    <w:p w:rsidR="00A4311B" w:rsidRPr="000237FE" w:rsidRDefault="00A4311B" w:rsidP="00A4311B">
      <w:pPr>
        <w:ind w:right="-1"/>
        <w:jc w:val="right"/>
      </w:pPr>
      <w:r>
        <w:br w:type="page"/>
        <w:t>Приложение № 8</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Pr="007404B0" w:rsidRDefault="00A4311B" w:rsidP="00A4311B">
      <w:pPr>
        <w:pStyle w:val="ConsPlusNormal"/>
        <w:ind w:firstLine="709"/>
        <w:rPr>
          <w:sz w:val="24"/>
          <w:szCs w:val="24"/>
        </w:rPr>
      </w:pPr>
      <w:r w:rsidRPr="007404B0">
        <w:rPr>
          <w:color w:val="000000"/>
          <w:sz w:val="24"/>
          <w:szCs w:val="24"/>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A4311B" w:rsidRPr="001401DF" w:rsidTr="00413C41">
        <w:tc>
          <w:tcPr>
            <w:tcW w:w="2269" w:type="dxa"/>
          </w:tcPr>
          <w:p w:rsidR="00A4311B" w:rsidRPr="001401DF" w:rsidRDefault="00A4311B" w:rsidP="00413C41">
            <w:pPr>
              <w:pStyle w:val="ac"/>
              <w:ind w:left="0"/>
            </w:pPr>
            <w:r w:rsidRPr="001401DF">
              <w:t>Наименование</w:t>
            </w:r>
          </w:p>
          <w:p w:rsidR="00A4311B" w:rsidRPr="001401DF" w:rsidRDefault="00A4311B" w:rsidP="00413C41">
            <w:pPr>
              <w:pStyle w:val="ac"/>
              <w:ind w:left="0"/>
            </w:pPr>
            <w:r w:rsidRPr="001401DF">
              <w:t>подпрограммы</w:t>
            </w:r>
          </w:p>
        </w:tc>
        <w:tc>
          <w:tcPr>
            <w:tcW w:w="7817" w:type="dxa"/>
          </w:tcPr>
          <w:p w:rsidR="00A4311B" w:rsidRPr="001401DF" w:rsidRDefault="00A4311B" w:rsidP="00413C41">
            <w:r w:rsidRPr="001401DF">
              <w:t>Ремонт, капитальный ремонт и содержание автомобильных дорог общего пользования местного значения (далее – подпрограмма)</w:t>
            </w:r>
          </w:p>
        </w:tc>
      </w:tr>
      <w:tr w:rsidR="00A4311B" w:rsidRPr="001401DF" w:rsidTr="00413C41">
        <w:tc>
          <w:tcPr>
            <w:tcW w:w="2269" w:type="dxa"/>
          </w:tcPr>
          <w:p w:rsidR="00A4311B" w:rsidRPr="001401DF" w:rsidRDefault="00A4311B" w:rsidP="00413C41">
            <w:pPr>
              <w:pStyle w:val="ac"/>
              <w:ind w:left="0"/>
            </w:pPr>
            <w:r w:rsidRPr="001401DF">
              <w:t>Срок реализации</w:t>
            </w:r>
          </w:p>
          <w:p w:rsidR="00A4311B" w:rsidRPr="001401DF" w:rsidRDefault="00A4311B" w:rsidP="00413C41">
            <w:pPr>
              <w:pStyle w:val="ac"/>
              <w:ind w:left="0"/>
            </w:pPr>
            <w:r w:rsidRPr="001401DF">
              <w:t>подпрограммы</w:t>
            </w:r>
          </w:p>
        </w:tc>
        <w:tc>
          <w:tcPr>
            <w:tcW w:w="7817" w:type="dxa"/>
          </w:tcPr>
          <w:p w:rsidR="00A4311B" w:rsidRPr="001401DF" w:rsidRDefault="00A4311B" w:rsidP="00413C41">
            <w:pPr>
              <w:pStyle w:val="ac"/>
              <w:ind w:left="0"/>
            </w:pPr>
            <w:r w:rsidRPr="001401DF">
              <w:t xml:space="preserve">2014-2024 </w:t>
            </w:r>
          </w:p>
        </w:tc>
      </w:tr>
      <w:tr w:rsidR="00A4311B" w:rsidRPr="001401DF" w:rsidTr="00413C41">
        <w:tc>
          <w:tcPr>
            <w:tcW w:w="2269" w:type="dxa"/>
          </w:tcPr>
          <w:p w:rsidR="00A4311B" w:rsidRPr="001401DF" w:rsidRDefault="00A4311B" w:rsidP="00413C41">
            <w:pPr>
              <w:pStyle w:val="ac"/>
              <w:ind w:left="0"/>
            </w:pPr>
            <w:r w:rsidRPr="001401DF">
              <w:t>Исполнитель</w:t>
            </w:r>
          </w:p>
          <w:p w:rsidR="00A4311B" w:rsidRPr="001401DF" w:rsidRDefault="00A4311B" w:rsidP="00413C41">
            <w:pPr>
              <w:pStyle w:val="ac"/>
              <w:ind w:left="0"/>
            </w:pPr>
            <w:r w:rsidRPr="001401DF">
              <w:t>подпрограммы</w:t>
            </w:r>
          </w:p>
        </w:tc>
        <w:tc>
          <w:tcPr>
            <w:tcW w:w="7817" w:type="dxa"/>
          </w:tcPr>
          <w:p w:rsidR="00A4311B" w:rsidRPr="001401DF" w:rsidRDefault="00A4311B" w:rsidP="00413C41">
            <w:pPr>
              <w:autoSpaceDE w:val="0"/>
              <w:autoSpaceDN w:val="0"/>
              <w:adjustRightInd w:val="0"/>
              <w:jc w:val="both"/>
            </w:pPr>
            <w:r w:rsidRPr="001401DF">
              <w:t>Отдел городской инфраструктуры администрации городского округа Тейково</w:t>
            </w:r>
          </w:p>
        </w:tc>
      </w:tr>
      <w:tr w:rsidR="00A4311B" w:rsidRPr="001401DF" w:rsidTr="00413C41">
        <w:tc>
          <w:tcPr>
            <w:tcW w:w="2269" w:type="dxa"/>
          </w:tcPr>
          <w:p w:rsidR="00A4311B" w:rsidRPr="001401DF" w:rsidRDefault="00A4311B" w:rsidP="00413C41">
            <w:pPr>
              <w:pStyle w:val="ac"/>
              <w:ind w:left="0"/>
            </w:pPr>
            <w:r w:rsidRPr="001401DF">
              <w:t xml:space="preserve">Цель </w:t>
            </w:r>
          </w:p>
          <w:p w:rsidR="00A4311B" w:rsidRPr="001401DF" w:rsidRDefault="00A4311B" w:rsidP="00413C41">
            <w:pPr>
              <w:pStyle w:val="ac"/>
              <w:ind w:left="0"/>
            </w:pPr>
            <w:r w:rsidRPr="001401DF">
              <w:t>подпрограммы</w:t>
            </w:r>
          </w:p>
        </w:tc>
        <w:tc>
          <w:tcPr>
            <w:tcW w:w="7817" w:type="dxa"/>
          </w:tcPr>
          <w:p w:rsidR="00A4311B" w:rsidRPr="001401DF" w:rsidRDefault="00A4311B" w:rsidP="00413C41">
            <w:pPr>
              <w:pStyle w:val="ac"/>
              <w:ind w:left="0"/>
            </w:pPr>
            <w:r w:rsidRPr="001401DF">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A4311B" w:rsidRPr="007404B0" w:rsidTr="00413C41">
        <w:tc>
          <w:tcPr>
            <w:tcW w:w="2269" w:type="dxa"/>
          </w:tcPr>
          <w:p w:rsidR="00A4311B" w:rsidRPr="001401DF" w:rsidRDefault="00A4311B" w:rsidP="00413C41">
            <w:pPr>
              <w:pStyle w:val="ac"/>
              <w:ind w:left="0"/>
            </w:pPr>
            <w:r w:rsidRPr="001401DF">
              <w:t xml:space="preserve">Объем ресурсного обеспечения </w:t>
            </w:r>
          </w:p>
          <w:p w:rsidR="00A4311B" w:rsidRPr="001401DF" w:rsidRDefault="00A4311B" w:rsidP="00413C41">
            <w:pPr>
              <w:pStyle w:val="ac"/>
              <w:ind w:left="0"/>
            </w:pPr>
            <w:r w:rsidRPr="001401DF">
              <w:t>мероприятий подпрограммы (в ред. постановления от 09.01.2020 № 1)</w:t>
            </w:r>
          </w:p>
        </w:tc>
        <w:tc>
          <w:tcPr>
            <w:tcW w:w="7817" w:type="dxa"/>
            <w:shd w:val="clear" w:color="auto" w:fill="auto"/>
          </w:tcPr>
          <w:p w:rsidR="00A4311B" w:rsidRPr="001401DF" w:rsidRDefault="00A4311B" w:rsidP="00413C41">
            <w:pPr>
              <w:pStyle w:val="ac"/>
              <w:ind w:left="0"/>
            </w:pPr>
            <w:r w:rsidRPr="001401DF">
              <w:t xml:space="preserve">Общий объем бюджетных ассигнований: </w:t>
            </w:r>
          </w:p>
          <w:p w:rsidR="00A4311B" w:rsidRPr="00350082" w:rsidRDefault="00A4311B" w:rsidP="00413C41">
            <w:pPr>
              <w:pStyle w:val="ac"/>
              <w:ind w:left="0"/>
            </w:pPr>
            <w:r w:rsidRPr="00350082">
              <w:t xml:space="preserve">343 542,18758 </w:t>
            </w:r>
            <w:r w:rsidRPr="00350082">
              <w:rPr>
                <w:sz w:val="14"/>
                <w:szCs w:val="14"/>
              </w:rPr>
              <w:t xml:space="preserve"> </w:t>
            </w:r>
            <w:r w:rsidRPr="00350082">
              <w:t>тыс. руб., в том числе:</w:t>
            </w:r>
          </w:p>
          <w:p w:rsidR="00A4311B" w:rsidRPr="00350082" w:rsidRDefault="00A4311B" w:rsidP="00413C41">
            <w:pPr>
              <w:pStyle w:val="ac"/>
              <w:ind w:left="0"/>
            </w:pPr>
            <w:r w:rsidRPr="00350082">
              <w:t>2014 год – 28 856,24045 тыс. руб.;</w:t>
            </w:r>
          </w:p>
          <w:p w:rsidR="00A4311B" w:rsidRPr="00350082" w:rsidRDefault="00A4311B" w:rsidP="00413C41">
            <w:pPr>
              <w:pStyle w:val="ac"/>
              <w:ind w:left="0"/>
            </w:pPr>
            <w:r w:rsidRPr="00350082">
              <w:t>2015 год – 26 349,76908 тыс. руб.;</w:t>
            </w:r>
          </w:p>
          <w:p w:rsidR="00A4311B" w:rsidRPr="00350082" w:rsidRDefault="00A4311B" w:rsidP="00413C41">
            <w:pPr>
              <w:pStyle w:val="ac"/>
              <w:ind w:left="0"/>
            </w:pPr>
            <w:r w:rsidRPr="00350082">
              <w:t>2016 год – 45 398,30328 тыс. руб.;</w:t>
            </w:r>
          </w:p>
          <w:p w:rsidR="00A4311B" w:rsidRPr="00350082" w:rsidRDefault="00A4311B" w:rsidP="00413C41">
            <w:pPr>
              <w:pStyle w:val="ac"/>
              <w:ind w:left="0"/>
            </w:pPr>
            <w:r w:rsidRPr="00350082">
              <w:t>2017 год – 23 225,53000 тыс. руб.;</w:t>
            </w:r>
          </w:p>
          <w:p w:rsidR="00A4311B" w:rsidRPr="00350082" w:rsidRDefault="00A4311B" w:rsidP="00413C41">
            <w:pPr>
              <w:pStyle w:val="ac"/>
              <w:ind w:left="0"/>
            </w:pPr>
            <w:r w:rsidRPr="00350082">
              <w:t>2018 год – 19 509,79463 тыс. руб.;</w:t>
            </w:r>
          </w:p>
          <w:p w:rsidR="00A4311B" w:rsidRPr="00350082" w:rsidRDefault="00A4311B" w:rsidP="00413C41">
            <w:pPr>
              <w:pStyle w:val="ac"/>
              <w:ind w:left="0"/>
            </w:pPr>
            <w:r w:rsidRPr="00350082">
              <w:t>2019 год – 28 133,57719 тыс. руб.;</w:t>
            </w:r>
          </w:p>
          <w:p w:rsidR="00A4311B" w:rsidRPr="00350082" w:rsidRDefault="00A4311B" w:rsidP="00413C41">
            <w:pPr>
              <w:pStyle w:val="ac"/>
              <w:ind w:left="0"/>
            </w:pPr>
            <w:r w:rsidRPr="00350082">
              <w:t>2020 год – 118 216,04854 тыс. руб.;</w:t>
            </w:r>
          </w:p>
          <w:p w:rsidR="00A4311B" w:rsidRPr="001401DF" w:rsidRDefault="00A4311B" w:rsidP="00413C41">
            <w:pPr>
              <w:pStyle w:val="ac"/>
              <w:ind w:left="0"/>
            </w:pPr>
            <w:r w:rsidRPr="00350082">
              <w:t>2021 год – 26 902,20140 тыс</w:t>
            </w:r>
            <w:r w:rsidRPr="001401DF">
              <w:t>. руб.;</w:t>
            </w:r>
          </w:p>
          <w:p w:rsidR="00A4311B" w:rsidRPr="001401DF" w:rsidRDefault="00A4311B" w:rsidP="00413C41">
            <w:pPr>
              <w:pStyle w:val="ac"/>
              <w:ind w:left="0"/>
            </w:pPr>
            <w:r w:rsidRPr="001401DF">
              <w:t>2022 год – 12 693,41301 тыс. руб.;</w:t>
            </w:r>
          </w:p>
          <w:p w:rsidR="00A4311B" w:rsidRPr="001401DF" w:rsidRDefault="00A4311B" w:rsidP="00413C41">
            <w:pPr>
              <w:pStyle w:val="ac"/>
              <w:ind w:left="0"/>
            </w:pPr>
            <w:r w:rsidRPr="001401DF">
              <w:t>2023 год – 4 893,00000 тыс. руб.;</w:t>
            </w:r>
          </w:p>
          <w:p w:rsidR="00A4311B" w:rsidRPr="001401DF" w:rsidRDefault="00A4311B" w:rsidP="00413C41">
            <w:pPr>
              <w:pStyle w:val="ac"/>
              <w:ind w:left="0"/>
            </w:pPr>
            <w:r w:rsidRPr="001401DF">
              <w:t>2024 год – 9 364,31000 тыс. руб.</w:t>
            </w:r>
          </w:p>
          <w:p w:rsidR="00A4311B" w:rsidRPr="001401DF" w:rsidRDefault="00A4311B" w:rsidP="00413C41">
            <w:pPr>
              <w:pStyle w:val="ac"/>
              <w:ind w:left="0"/>
            </w:pPr>
            <w:r w:rsidRPr="001401DF">
              <w:t xml:space="preserve"> - местный бюджет:</w:t>
            </w:r>
          </w:p>
          <w:p w:rsidR="00A4311B" w:rsidRPr="001401DF" w:rsidRDefault="00A4311B" w:rsidP="00413C41">
            <w:pPr>
              <w:pStyle w:val="ac"/>
              <w:ind w:left="0"/>
            </w:pPr>
            <w:r w:rsidRPr="001401DF">
              <w:t>2014 год – 18 856,24045 тыс. руб.;</w:t>
            </w:r>
          </w:p>
          <w:p w:rsidR="00A4311B" w:rsidRPr="001401DF" w:rsidRDefault="00A4311B" w:rsidP="00413C41">
            <w:pPr>
              <w:pStyle w:val="ac"/>
              <w:ind w:left="0"/>
            </w:pPr>
            <w:r w:rsidRPr="001401DF">
              <w:t>2015 год – 16 429,76908 тыс. руб.;</w:t>
            </w:r>
          </w:p>
          <w:p w:rsidR="00A4311B" w:rsidRPr="001401DF" w:rsidRDefault="00A4311B" w:rsidP="00413C41">
            <w:pPr>
              <w:pStyle w:val="ac"/>
              <w:ind w:left="0"/>
            </w:pPr>
            <w:r w:rsidRPr="001401DF">
              <w:t>2016 год – 26 000,61328 тыс. руб.;</w:t>
            </w:r>
          </w:p>
          <w:p w:rsidR="00A4311B" w:rsidRPr="001401DF" w:rsidRDefault="00A4311B" w:rsidP="00413C41">
            <w:pPr>
              <w:pStyle w:val="ac"/>
              <w:ind w:left="0"/>
            </w:pPr>
            <w:r w:rsidRPr="001401DF">
              <w:t>2017 год – 9 025,53000 тыс. руб.;</w:t>
            </w:r>
          </w:p>
          <w:p w:rsidR="00A4311B" w:rsidRPr="001401DF" w:rsidRDefault="00A4311B" w:rsidP="00413C41">
            <w:pPr>
              <w:pStyle w:val="ac"/>
              <w:ind w:left="0"/>
            </w:pPr>
            <w:r w:rsidRPr="001401DF">
              <w:t>2018 год – 12 509,79463 тыс. руб.;</w:t>
            </w:r>
          </w:p>
          <w:p w:rsidR="00A4311B" w:rsidRPr="001401DF" w:rsidRDefault="00A4311B" w:rsidP="00413C41">
            <w:pPr>
              <w:pStyle w:val="ac"/>
              <w:ind w:left="0"/>
            </w:pPr>
            <w:r w:rsidRPr="001401DF">
              <w:t>2019 год – 15 920,17389 тыс. руб.;</w:t>
            </w:r>
          </w:p>
          <w:p w:rsidR="00A4311B" w:rsidRPr="001401DF" w:rsidRDefault="00A4311B" w:rsidP="00413C41">
            <w:pPr>
              <w:pStyle w:val="ac"/>
              <w:ind w:left="0"/>
              <w:rPr>
                <w:shd w:val="clear" w:color="auto" w:fill="FFFF00"/>
              </w:rPr>
            </w:pPr>
            <w:r w:rsidRPr="001401DF">
              <w:t>2020 год – 18 371,42472 тыс. руб.;</w:t>
            </w:r>
          </w:p>
          <w:p w:rsidR="00A4311B" w:rsidRPr="001401DF" w:rsidRDefault="00A4311B" w:rsidP="00413C41">
            <w:pPr>
              <w:pStyle w:val="ac"/>
              <w:ind w:left="0"/>
            </w:pPr>
            <w:r w:rsidRPr="001401DF">
              <w:t xml:space="preserve">2021 год – </w:t>
            </w:r>
            <w:r w:rsidRPr="00350082">
              <w:t>19 994,58035 тыс</w:t>
            </w:r>
            <w:r w:rsidRPr="001401DF">
              <w:t>. руб.;</w:t>
            </w:r>
          </w:p>
          <w:p w:rsidR="00A4311B" w:rsidRPr="001401DF" w:rsidRDefault="00A4311B" w:rsidP="00413C41">
            <w:pPr>
              <w:pStyle w:val="ac"/>
              <w:ind w:left="0"/>
            </w:pPr>
            <w:r w:rsidRPr="001401DF">
              <w:t>2022 год – 5 364,31000 тыс. руб.;</w:t>
            </w:r>
          </w:p>
          <w:p w:rsidR="00A4311B" w:rsidRPr="001401DF" w:rsidRDefault="00A4311B" w:rsidP="00413C41">
            <w:pPr>
              <w:pStyle w:val="ac"/>
              <w:ind w:left="0"/>
            </w:pPr>
            <w:r w:rsidRPr="001401DF">
              <w:t>2023 год – 4 893,00000 тыс. руб.;</w:t>
            </w:r>
          </w:p>
          <w:p w:rsidR="00A4311B" w:rsidRPr="001401DF" w:rsidRDefault="00A4311B" w:rsidP="00413C41">
            <w:pPr>
              <w:pStyle w:val="ac"/>
              <w:ind w:left="0"/>
            </w:pPr>
            <w:r w:rsidRPr="001401DF">
              <w:t>2024 год – 9 364,31000 тыс. руб.</w:t>
            </w:r>
          </w:p>
          <w:p w:rsidR="00A4311B" w:rsidRPr="001401DF" w:rsidRDefault="00A4311B" w:rsidP="00413C41">
            <w:pPr>
              <w:pStyle w:val="ac"/>
              <w:ind w:left="0"/>
            </w:pPr>
            <w:r w:rsidRPr="001401DF">
              <w:t>- областной бюджет:</w:t>
            </w:r>
          </w:p>
          <w:p w:rsidR="00A4311B" w:rsidRPr="001401DF" w:rsidRDefault="00A4311B" w:rsidP="00413C41">
            <w:pPr>
              <w:pStyle w:val="ac"/>
              <w:ind w:left="0"/>
            </w:pPr>
            <w:r w:rsidRPr="001401DF">
              <w:t>2014 год – 10 000,000 тыс. руб.;</w:t>
            </w:r>
          </w:p>
          <w:p w:rsidR="00A4311B" w:rsidRPr="001401DF" w:rsidRDefault="00A4311B" w:rsidP="00413C41">
            <w:pPr>
              <w:pStyle w:val="ac"/>
              <w:ind w:left="0"/>
            </w:pPr>
            <w:r w:rsidRPr="001401DF">
              <w:t>2015 год – 9 920,000 тыс. руб.;</w:t>
            </w:r>
          </w:p>
          <w:p w:rsidR="00A4311B" w:rsidRPr="001401DF" w:rsidRDefault="00A4311B" w:rsidP="00413C41">
            <w:pPr>
              <w:pStyle w:val="ac"/>
              <w:ind w:left="0"/>
            </w:pPr>
            <w:r w:rsidRPr="001401DF">
              <w:t>2016 год – 10 100,000 тыс. руб.;</w:t>
            </w:r>
          </w:p>
          <w:p w:rsidR="00A4311B" w:rsidRPr="001401DF" w:rsidRDefault="00A4311B" w:rsidP="00413C41">
            <w:pPr>
              <w:pStyle w:val="ac"/>
              <w:ind w:left="0"/>
            </w:pPr>
            <w:r w:rsidRPr="001401DF">
              <w:t>2017 год – 8 200,000 тыс. руб.;</w:t>
            </w:r>
          </w:p>
          <w:p w:rsidR="00A4311B" w:rsidRPr="001401DF" w:rsidRDefault="00A4311B" w:rsidP="00413C41">
            <w:pPr>
              <w:pStyle w:val="ac"/>
              <w:ind w:left="0"/>
            </w:pPr>
            <w:r w:rsidRPr="001401DF">
              <w:t>2018 год – 7000,000 тыс. руб.;</w:t>
            </w:r>
          </w:p>
          <w:p w:rsidR="00A4311B" w:rsidRPr="001401DF" w:rsidRDefault="00A4311B" w:rsidP="00413C41">
            <w:pPr>
              <w:pStyle w:val="ac"/>
              <w:ind w:left="0"/>
            </w:pPr>
            <w:r w:rsidRPr="001401DF">
              <w:t>2019 год – 12 213,4033 тыс. руб.;</w:t>
            </w:r>
          </w:p>
          <w:p w:rsidR="00A4311B" w:rsidRPr="001401DF" w:rsidRDefault="00A4311B" w:rsidP="00413C41">
            <w:pPr>
              <w:pStyle w:val="ac"/>
              <w:ind w:left="0"/>
            </w:pPr>
            <w:r w:rsidRPr="001401DF">
              <w:t>2020 год – 99 844,62382 тыс. руб.</w:t>
            </w:r>
          </w:p>
          <w:p w:rsidR="00A4311B" w:rsidRPr="001401DF" w:rsidRDefault="00A4311B" w:rsidP="00413C41">
            <w:pPr>
              <w:pStyle w:val="ac"/>
              <w:shd w:val="clear" w:color="auto" w:fill="FFFFFF"/>
              <w:ind w:left="0"/>
            </w:pPr>
            <w:r w:rsidRPr="001401DF">
              <w:t>2021 год – 6 907,62105 тыс. руб.;</w:t>
            </w:r>
          </w:p>
          <w:p w:rsidR="00A4311B" w:rsidRPr="001401DF" w:rsidRDefault="00A4311B" w:rsidP="00413C41">
            <w:pPr>
              <w:pStyle w:val="ac"/>
              <w:shd w:val="clear" w:color="auto" w:fill="FFFFFF"/>
              <w:ind w:left="0"/>
            </w:pPr>
            <w:r w:rsidRPr="001401DF">
              <w:t xml:space="preserve">2022 год – </w:t>
            </w:r>
            <w:r w:rsidRPr="001401DF">
              <w:rPr>
                <w:shd w:val="clear" w:color="auto" w:fill="FFFFFF"/>
              </w:rPr>
              <w:t>7 329,10301</w:t>
            </w:r>
            <w:r w:rsidRPr="001401DF">
              <w:t xml:space="preserve"> тыс. руб.;</w:t>
            </w:r>
          </w:p>
          <w:p w:rsidR="00A4311B" w:rsidRPr="001401DF" w:rsidRDefault="00A4311B" w:rsidP="00413C41">
            <w:pPr>
              <w:pStyle w:val="ac"/>
              <w:ind w:left="0"/>
            </w:pPr>
            <w:r w:rsidRPr="001401DF">
              <w:t>2023 год – 0,000 тыс. руб.;</w:t>
            </w:r>
          </w:p>
          <w:p w:rsidR="00A4311B" w:rsidRPr="001401DF" w:rsidRDefault="00A4311B" w:rsidP="00413C41">
            <w:pPr>
              <w:pStyle w:val="ac"/>
              <w:ind w:left="0"/>
            </w:pPr>
            <w:r w:rsidRPr="001401DF">
              <w:t>2024 год – 0,000 тыс. руб.;</w:t>
            </w:r>
          </w:p>
          <w:p w:rsidR="00A4311B" w:rsidRPr="001401DF" w:rsidRDefault="00A4311B" w:rsidP="00413C41">
            <w:pPr>
              <w:pStyle w:val="ac"/>
              <w:ind w:left="0"/>
            </w:pPr>
            <w:r w:rsidRPr="001401DF">
              <w:t>- федеральный бюджет:</w:t>
            </w:r>
          </w:p>
          <w:p w:rsidR="00A4311B" w:rsidRPr="001401DF" w:rsidRDefault="00A4311B" w:rsidP="00413C41">
            <w:pPr>
              <w:pStyle w:val="ac"/>
              <w:ind w:left="0"/>
            </w:pPr>
            <w:r w:rsidRPr="001401DF">
              <w:t>2014 год –0,000 тыс. руб.;</w:t>
            </w:r>
          </w:p>
          <w:p w:rsidR="00A4311B" w:rsidRPr="001401DF" w:rsidRDefault="00A4311B" w:rsidP="00413C41">
            <w:pPr>
              <w:pStyle w:val="ac"/>
              <w:ind w:left="0"/>
            </w:pPr>
            <w:r w:rsidRPr="001401DF">
              <w:t>2015 год –0,000 тыс. руб.;</w:t>
            </w:r>
          </w:p>
          <w:p w:rsidR="00A4311B" w:rsidRPr="001401DF" w:rsidRDefault="00A4311B" w:rsidP="00413C41">
            <w:pPr>
              <w:pStyle w:val="ac"/>
              <w:ind w:left="0"/>
            </w:pPr>
            <w:r w:rsidRPr="001401DF">
              <w:t>2016 год – 9 297,69000 тыс. руб.;</w:t>
            </w:r>
          </w:p>
          <w:p w:rsidR="00A4311B" w:rsidRPr="001401DF" w:rsidRDefault="00A4311B" w:rsidP="00413C41">
            <w:pPr>
              <w:pStyle w:val="ac"/>
              <w:ind w:left="0"/>
            </w:pPr>
            <w:r w:rsidRPr="001401DF">
              <w:t>2017 год – 6 000,000 тыс. руб.;</w:t>
            </w:r>
          </w:p>
          <w:p w:rsidR="00A4311B" w:rsidRPr="001401DF" w:rsidRDefault="00A4311B" w:rsidP="00413C41">
            <w:pPr>
              <w:pStyle w:val="ac"/>
              <w:ind w:left="0"/>
            </w:pPr>
            <w:r w:rsidRPr="001401DF">
              <w:t>2018 год – 0,000 тыс. руб.;</w:t>
            </w:r>
          </w:p>
          <w:p w:rsidR="00A4311B" w:rsidRPr="001401DF" w:rsidRDefault="00A4311B" w:rsidP="00413C41">
            <w:pPr>
              <w:pStyle w:val="ac"/>
              <w:ind w:left="0"/>
            </w:pPr>
            <w:r w:rsidRPr="001401DF">
              <w:t>2019 год – 0,000 тыс. руб.;</w:t>
            </w:r>
          </w:p>
          <w:p w:rsidR="00A4311B" w:rsidRPr="007404B0" w:rsidRDefault="00A4311B" w:rsidP="00413C41">
            <w:pPr>
              <w:pStyle w:val="ac"/>
              <w:ind w:left="0"/>
            </w:pPr>
            <w:r w:rsidRPr="001401DF">
              <w:t>2020– 2024 годы – 0,000 тыс. руб.</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9</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 </w:t>
      </w:r>
      <w:r>
        <w:t xml:space="preserve">170    </w:t>
      </w:r>
    </w:p>
    <w:p w:rsidR="00A4311B" w:rsidRPr="00A4311B" w:rsidRDefault="00A4311B" w:rsidP="00A4311B">
      <w:pPr>
        <w:pStyle w:val="ConsPlusNormal"/>
        <w:ind w:firstLine="709"/>
        <w:jc w:val="both"/>
        <w:rPr>
          <w:rFonts w:ascii="Times New Roman" w:hAnsi="Times New Roman" w:cs="Times New Roman"/>
          <w:sz w:val="24"/>
          <w:szCs w:val="24"/>
        </w:rPr>
      </w:pPr>
      <w:r w:rsidRPr="00A4311B">
        <w:rPr>
          <w:rFonts w:ascii="Times New Roman" w:hAnsi="Times New Roman" w:cs="Times New Roman"/>
          <w:color w:val="000000"/>
          <w:sz w:val="24"/>
          <w:szCs w:val="24"/>
        </w:rPr>
        <w:t>5. Ресурсное обеспечение мероприятий подпрограммы</w:t>
      </w:r>
    </w:p>
    <w:p w:rsidR="00A4311B" w:rsidRPr="00A4311B" w:rsidRDefault="00A4311B" w:rsidP="00A4311B">
      <w:pPr>
        <w:pStyle w:val="ConsPlusNormal"/>
        <w:ind w:firstLine="709"/>
        <w:rPr>
          <w:rFonts w:ascii="Times New Roman" w:hAnsi="Times New Roman" w:cs="Times New Roman"/>
          <w:sz w:val="24"/>
          <w:szCs w:val="24"/>
        </w:rPr>
      </w:pPr>
      <w:r w:rsidRPr="00A4311B">
        <w:rPr>
          <w:rFonts w:ascii="Times New Roman" w:hAnsi="Times New Roman" w:cs="Times New Roman"/>
          <w:color w:val="000000"/>
          <w:sz w:val="24"/>
          <w:szCs w:val="24"/>
        </w:rPr>
        <w:t>Общий объем финансирования</w:t>
      </w:r>
      <w:r w:rsidRPr="00A4311B">
        <w:rPr>
          <w:rFonts w:ascii="Times New Roman" w:hAnsi="Times New Roman" w:cs="Times New Roman"/>
          <w:sz w:val="24"/>
          <w:szCs w:val="24"/>
        </w:rPr>
        <w:t xml:space="preserve"> подпрограммы в 2014-2024 годах составит 343 542,18758</w:t>
      </w:r>
      <w:r w:rsidRPr="00A4311B">
        <w:rPr>
          <w:rFonts w:ascii="Times New Roman" w:hAnsi="Times New Roman" w:cs="Times New Roman"/>
          <w:sz w:val="24"/>
          <w:szCs w:val="24"/>
          <w:shd w:val="clear" w:color="auto" w:fill="FFFF00"/>
        </w:rPr>
        <w:t xml:space="preserve"> </w:t>
      </w:r>
      <w:r w:rsidRPr="00A4311B">
        <w:rPr>
          <w:rFonts w:ascii="Times New Roman" w:hAnsi="Times New Roman" w:cs="Times New Roman"/>
          <w:sz w:val="24"/>
          <w:szCs w:val="24"/>
        </w:rPr>
        <w:t>тыс. руб., в том числе средства бюджета муниципального образования – 156 729,74640 тыс. руб., средства областного бюджета – 171 514,75118 тыс. руб., средства федерального бюджета – 15297,6900.</w:t>
      </w:r>
    </w:p>
    <w:p w:rsidR="00A4311B" w:rsidRPr="00A4311B" w:rsidRDefault="00A4311B" w:rsidP="00A4311B">
      <w:pPr>
        <w:pStyle w:val="ConsPlusNormal"/>
        <w:ind w:right="-1" w:firstLine="709"/>
        <w:jc w:val="both"/>
        <w:rPr>
          <w:rFonts w:ascii="Times New Roman" w:hAnsi="Times New Roman" w:cs="Times New Roman"/>
          <w:sz w:val="24"/>
          <w:szCs w:val="24"/>
        </w:rPr>
      </w:pPr>
    </w:p>
    <w:p w:rsidR="00A4311B" w:rsidRPr="00A4311B" w:rsidRDefault="00A4311B" w:rsidP="00A4311B">
      <w:pPr>
        <w:pStyle w:val="ConsPlusNormal"/>
        <w:ind w:right="-1" w:firstLine="709"/>
        <w:jc w:val="both"/>
        <w:rPr>
          <w:rFonts w:ascii="Times New Roman" w:hAnsi="Times New Roman" w:cs="Times New Roman"/>
          <w:sz w:val="24"/>
          <w:szCs w:val="24"/>
        </w:rPr>
      </w:pPr>
      <w:r w:rsidRPr="00A4311B">
        <w:rPr>
          <w:rFonts w:ascii="Times New Roman" w:hAnsi="Times New Roman" w:cs="Times New Roman"/>
          <w:sz w:val="24"/>
          <w:szCs w:val="24"/>
        </w:rPr>
        <w:t>Объемы и источники финансирования представлены в таблице № 3.</w:t>
      </w:r>
    </w:p>
    <w:p w:rsidR="00A4311B" w:rsidRPr="00A4311B" w:rsidRDefault="00A4311B" w:rsidP="00A4311B">
      <w:pPr>
        <w:pStyle w:val="ConsPlusNormal"/>
        <w:ind w:right="-1" w:firstLine="567"/>
        <w:jc w:val="right"/>
        <w:rPr>
          <w:rFonts w:ascii="Times New Roman" w:hAnsi="Times New Roman" w:cs="Times New Roman"/>
          <w:sz w:val="24"/>
          <w:szCs w:val="24"/>
        </w:rPr>
      </w:pPr>
      <w:r w:rsidRPr="00A4311B">
        <w:rPr>
          <w:rFonts w:ascii="Times New Roman" w:hAnsi="Times New Roman" w:cs="Times New Roman"/>
          <w:sz w:val="24"/>
          <w:szCs w:val="24"/>
        </w:rPr>
        <w:t xml:space="preserve">                                                         Таблица 3.                                                                                                                     </w:t>
      </w:r>
    </w:p>
    <w:p w:rsidR="00A4311B" w:rsidRPr="0080524A" w:rsidRDefault="00A4311B" w:rsidP="00A4311B">
      <w:pPr>
        <w:pStyle w:val="ConsPlusNormal"/>
        <w:ind w:right="-1"/>
        <w:jc w:val="both"/>
        <w:rPr>
          <w:rFonts w:ascii="Times New Roman" w:hAnsi="Times New Roman" w:cs="Times New Roman"/>
          <w:sz w:val="24"/>
          <w:szCs w:val="24"/>
        </w:rPr>
      </w:pPr>
      <w:r w:rsidRPr="00A4311B">
        <w:rPr>
          <w:rFonts w:ascii="Times New Roman" w:hAnsi="Times New Roman" w:cs="Times New Roman"/>
          <w:sz w:val="24"/>
          <w:szCs w:val="24"/>
        </w:rPr>
        <w:t xml:space="preserve">                                                                                                                                           </w:t>
      </w:r>
      <w:r w:rsidRPr="0080524A">
        <w:rPr>
          <w:rFonts w:ascii="Times New Roman" w:hAnsi="Times New Roman" w:cs="Times New Roman"/>
          <w:sz w:val="24"/>
          <w:szCs w:val="24"/>
        </w:rPr>
        <w:t xml:space="preserve">(тыс. руб.).                                                                   </w:t>
      </w:r>
    </w:p>
    <w:tbl>
      <w:tblPr>
        <w:tblW w:w="51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1"/>
        <w:gridCol w:w="708"/>
        <w:gridCol w:w="710"/>
        <w:gridCol w:w="710"/>
        <w:gridCol w:w="708"/>
        <w:gridCol w:w="708"/>
        <w:gridCol w:w="710"/>
        <w:gridCol w:w="710"/>
        <w:gridCol w:w="708"/>
        <w:gridCol w:w="712"/>
        <w:gridCol w:w="708"/>
        <w:gridCol w:w="710"/>
        <w:gridCol w:w="1273"/>
      </w:tblGrid>
      <w:tr w:rsidR="00A4311B" w:rsidRPr="0080524A" w:rsidTr="00413C41">
        <w:tc>
          <w:tcPr>
            <w:tcW w:w="199" w:type="pct"/>
            <w:vMerge w:val="restart"/>
            <w:shd w:val="clear" w:color="auto" w:fill="auto"/>
          </w:tcPr>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п/п</w:t>
            </w:r>
          </w:p>
        </w:tc>
        <w:tc>
          <w:tcPr>
            <w:tcW w:w="532" w:type="pct"/>
            <w:vMerge w:val="restart"/>
            <w:shd w:val="clear" w:color="auto" w:fill="auto"/>
          </w:tcPr>
          <w:p w:rsidR="00A4311B" w:rsidRPr="0080524A" w:rsidRDefault="00A4311B" w:rsidP="00413C41">
            <w:pPr>
              <w:pStyle w:val="ConsPlusNormal"/>
              <w:ind w:left="-110" w:right="-1"/>
              <w:rPr>
                <w:rFonts w:ascii="Times New Roman" w:hAnsi="Times New Roman" w:cs="Times New Roman"/>
                <w:sz w:val="16"/>
                <w:szCs w:val="16"/>
              </w:rPr>
            </w:pPr>
            <w:r w:rsidRPr="0080524A">
              <w:rPr>
                <w:rFonts w:ascii="Times New Roman" w:hAnsi="Times New Roman" w:cs="Times New Roman"/>
                <w:sz w:val="16"/>
                <w:szCs w:val="16"/>
              </w:rPr>
              <w:t>Наименование источника финансирования</w:t>
            </w:r>
          </w:p>
        </w:tc>
        <w:tc>
          <w:tcPr>
            <w:tcW w:w="3669" w:type="pct"/>
            <w:gridSpan w:val="11"/>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r w:rsidRPr="0080524A">
              <w:rPr>
                <w:rFonts w:ascii="Times New Roman" w:hAnsi="Times New Roman" w:cs="Times New Roman"/>
                <w:sz w:val="16"/>
                <w:szCs w:val="16"/>
              </w:rPr>
              <w:t>Годы реализации программы</w:t>
            </w:r>
          </w:p>
        </w:tc>
        <w:tc>
          <w:tcPr>
            <w:tcW w:w="599"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6"/>
                <w:szCs w:val="16"/>
              </w:rPr>
            </w:pPr>
            <w:r w:rsidRPr="0080524A">
              <w:rPr>
                <w:rFonts w:ascii="Times New Roman" w:hAnsi="Times New Roman" w:cs="Times New Roman"/>
                <w:sz w:val="16"/>
                <w:szCs w:val="16"/>
              </w:rPr>
              <w:t>Всего</w:t>
            </w:r>
          </w:p>
        </w:tc>
      </w:tr>
      <w:tr w:rsidR="00A4311B" w:rsidRPr="0080524A" w:rsidTr="00413C41">
        <w:tc>
          <w:tcPr>
            <w:tcW w:w="199" w:type="pct"/>
            <w:vMerge/>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p>
        </w:tc>
        <w:tc>
          <w:tcPr>
            <w:tcW w:w="532" w:type="pct"/>
            <w:vMerge/>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p>
        </w:tc>
        <w:tc>
          <w:tcPr>
            <w:tcW w:w="333" w:type="pct"/>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2014</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jc w:val="center"/>
              <w:rPr>
                <w:sz w:val="16"/>
                <w:szCs w:val="16"/>
                <w:lang w:eastAsia="en-US"/>
              </w:rPr>
            </w:pPr>
            <w:r w:rsidRPr="0080524A">
              <w:rPr>
                <w:sz w:val="16"/>
                <w:szCs w:val="16"/>
                <w:lang w:eastAsia="en-US"/>
              </w:rPr>
              <w:t>2015</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jc w:val="center"/>
              <w:rPr>
                <w:sz w:val="16"/>
                <w:szCs w:val="16"/>
                <w:lang w:eastAsia="en-US"/>
              </w:rPr>
            </w:pPr>
            <w:r w:rsidRPr="0080524A">
              <w:rPr>
                <w:sz w:val="16"/>
                <w:szCs w:val="16"/>
                <w:lang w:eastAsia="en-US"/>
              </w:rPr>
              <w:t>2016</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2017</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2018</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2019</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2020</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2021</w:t>
            </w:r>
          </w:p>
        </w:tc>
        <w:tc>
          <w:tcPr>
            <w:tcW w:w="335"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2022</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2023</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2024</w:t>
            </w:r>
          </w:p>
        </w:tc>
        <w:tc>
          <w:tcPr>
            <w:tcW w:w="599"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p>
        </w:tc>
      </w:tr>
      <w:tr w:rsidR="00A4311B" w:rsidRPr="0080524A" w:rsidTr="00413C41">
        <w:tc>
          <w:tcPr>
            <w:tcW w:w="199" w:type="pct"/>
            <w:shd w:val="clear" w:color="auto" w:fill="auto"/>
          </w:tcPr>
          <w:p w:rsidR="00A4311B" w:rsidRPr="0080524A" w:rsidRDefault="00A4311B" w:rsidP="00413C41">
            <w:pPr>
              <w:pStyle w:val="ConsPlusNormal"/>
              <w:ind w:right="-1"/>
              <w:jc w:val="right"/>
              <w:rPr>
                <w:rFonts w:ascii="Times New Roman" w:hAnsi="Times New Roman" w:cs="Times New Roman"/>
                <w:sz w:val="16"/>
                <w:szCs w:val="16"/>
              </w:rPr>
            </w:pPr>
            <w:r w:rsidRPr="0080524A">
              <w:rPr>
                <w:rFonts w:ascii="Times New Roman" w:hAnsi="Times New Roman" w:cs="Times New Roman"/>
                <w:sz w:val="16"/>
                <w:szCs w:val="16"/>
              </w:rPr>
              <w:t>11.</w:t>
            </w:r>
          </w:p>
        </w:tc>
        <w:tc>
          <w:tcPr>
            <w:tcW w:w="532" w:type="pct"/>
            <w:shd w:val="clear" w:color="auto" w:fill="auto"/>
          </w:tcPr>
          <w:p w:rsidR="00A4311B" w:rsidRPr="0080524A" w:rsidRDefault="00A4311B" w:rsidP="00413C41">
            <w:pPr>
              <w:pStyle w:val="ConsPlusNormal"/>
              <w:ind w:left="-143" w:right="-108"/>
              <w:jc w:val="center"/>
              <w:rPr>
                <w:rFonts w:ascii="Times New Roman" w:hAnsi="Times New Roman" w:cs="Times New Roman"/>
                <w:sz w:val="16"/>
                <w:szCs w:val="16"/>
              </w:rPr>
            </w:pPr>
            <w:r w:rsidRPr="0080524A">
              <w:rPr>
                <w:rFonts w:ascii="Times New Roman" w:hAnsi="Times New Roman" w:cs="Times New Roman"/>
                <w:sz w:val="16"/>
                <w:szCs w:val="16"/>
              </w:rPr>
              <w:t xml:space="preserve">Бюджет муниципального образования </w:t>
            </w:r>
          </w:p>
        </w:tc>
        <w:tc>
          <w:tcPr>
            <w:tcW w:w="333" w:type="pct"/>
            <w:shd w:val="clear" w:color="auto" w:fill="auto"/>
          </w:tcPr>
          <w:p w:rsidR="00A4311B" w:rsidRPr="0080524A" w:rsidRDefault="00A4311B" w:rsidP="00413C41">
            <w:pPr>
              <w:pStyle w:val="ConsPlusNormal"/>
              <w:ind w:right="-1" w:firstLine="34"/>
              <w:jc w:val="center"/>
              <w:rPr>
                <w:rFonts w:ascii="Times New Roman" w:hAnsi="Times New Roman" w:cs="Times New Roman"/>
                <w:sz w:val="14"/>
                <w:szCs w:val="14"/>
              </w:rPr>
            </w:pPr>
            <w:r w:rsidRPr="0080524A">
              <w:rPr>
                <w:rFonts w:ascii="Times New Roman" w:hAnsi="Times New Roman" w:cs="Times New Roman"/>
                <w:sz w:val="14"/>
                <w:szCs w:val="14"/>
              </w:rPr>
              <w:t>18856,24045</w:t>
            </w:r>
          </w:p>
        </w:tc>
        <w:tc>
          <w:tcPr>
            <w:tcW w:w="334" w:type="pct"/>
            <w:shd w:val="clear" w:color="auto" w:fill="auto"/>
          </w:tcPr>
          <w:p w:rsidR="00A4311B" w:rsidRPr="0080524A" w:rsidRDefault="00A4311B" w:rsidP="00413C41">
            <w:pPr>
              <w:pStyle w:val="ConsPlusNormal"/>
              <w:jc w:val="center"/>
              <w:rPr>
                <w:rFonts w:ascii="Times New Roman" w:hAnsi="Times New Roman" w:cs="Times New Roman"/>
                <w:sz w:val="14"/>
                <w:szCs w:val="14"/>
              </w:rPr>
            </w:pPr>
            <w:r w:rsidRPr="0080524A">
              <w:rPr>
                <w:rFonts w:ascii="Times New Roman" w:hAnsi="Times New Roman" w:cs="Times New Roman"/>
                <w:sz w:val="14"/>
                <w:szCs w:val="14"/>
              </w:rPr>
              <w:t>16429,76908</w:t>
            </w:r>
          </w:p>
        </w:tc>
        <w:tc>
          <w:tcPr>
            <w:tcW w:w="334" w:type="pct"/>
            <w:shd w:val="clear" w:color="auto" w:fill="auto"/>
          </w:tcPr>
          <w:p w:rsidR="00A4311B" w:rsidRPr="0080524A" w:rsidRDefault="00A4311B" w:rsidP="00413C41">
            <w:pPr>
              <w:pStyle w:val="ConsPlusNormal"/>
              <w:jc w:val="center"/>
              <w:rPr>
                <w:rFonts w:ascii="Times New Roman" w:hAnsi="Times New Roman" w:cs="Times New Roman"/>
                <w:sz w:val="14"/>
                <w:szCs w:val="14"/>
              </w:rPr>
            </w:pPr>
            <w:r w:rsidRPr="0080524A">
              <w:rPr>
                <w:rFonts w:ascii="Times New Roman" w:hAnsi="Times New Roman" w:cs="Times New Roman"/>
                <w:sz w:val="14"/>
                <w:szCs w:val="14"/>
              </w:rPr>
              <w:t xml:space="preserve">    26000,61328</w:t>
            </w:r>
          </w:p>
        </w:tc>
        <w:tc>
          <w:tcPr>
            <w:tcW w:w="333" w:type="pct"/>
            <w:shd w:val="clear" w:color="auto" w:fill="auto"/>
          </w:tcPr>
          <w:p w:rsidR="00A4311B" w:rsidRPr="0080524A" w:rsidRDefault="00A4311B" w:rsidP="00413C41">
            <w:pPr>
              <w:ind w:right="-1"/>
              <w:jc w:val="center"/>
              <w:rPr>
                <w:sz w:val="14"/>
                <w:szCs w:val="14"/>
              </w:rPr>
            </w:pPr>
            <w:r w:rsidRPr="0080524A">
              <w:rPr>
                <w:sz w:val="14"/>
                <w:szCs w:val="14"/>
              </w:rPr>
              <w:t>9025,53</w:t>
            </w:r>
          </w:p>
        </w:tc>
        <w:tc>
          <w:tcPr>
            <w:tcW w:w="333" w:type="pct"/>
            <w:shd w:val="clear" w:color="auto" w:fill="auto"/>
          </w:tcPr>
          <w:p w:rsidR="00A4311B" w:rsidRPr="0080524A" w:rsidRDefault="00A4311B" w:rsidP="00413C41">
            <w:pPr>
              <w:ind w:right="-1"/>
              <w:jc w:val="center"/>
              <w:rPr>
                <w:sz w:val="14"/>
                <w:szCs w:val="14"/>
              </w:rPr>
            </w:pPr>
            <w:r w:rsidRPr="0080524A">
              <w:rPr>
                <w:sz w:val="14"/>
                <w:szCs w:val="14"/>
              </w:rPr>
              <w:t>12509,79463</w:t>
            </w:r>
          </w:p>
        </w:tc>
        <w:tc>
          <w:tcPr>
            <w:tcW w:w="334" w:type="pct"/>
            <w:shd w:val="clear" w:color="auto" w:fill="auto"/>
          </w:tcPr>
          <w:p w:rsidR="00A4311B" w:rsidRPr="0080524A" w:rsidRDefault="00A4311B" w:rsidP="00413C41">
            <w:pPr>
              <w:ind w:right="-1"/>
              <w:jc w:val="center"/>
              <w:rPr>
                <w:sz w:val="14"/>
                <w:szCs w:val="14"/>
              </w:rPr>
            </w:pPr>
            <w:r w:rsidRPr="0080524A">
              <w:rPr>
                <w:sz w:val="14"/>
                <w:szCs w:val="14"/>
              </w:rPr>
              <w:t>15 920,17389</w:t>
            </w:r>
          </w:p>
        </w:tc>
        <w:tc>
          <w:tcPr>
            <w:tcW w:w="334" w:type="pct"/>
            <w:shd w:val="clear" w:color="auto" w:fill="auto"/>
          </w:tcPr>
          <w:p w:rsidR="00A4311B" w:rsidRPr="0080524A" w:rsidRDefault="00A4311B" w:rsidP="00413C41">
            <w:pPr>
              <w:ind w:right="-1"/>
              <w:jc w:val="center"/>
              <w:rPr>
                <w:sz w:val="14"/>
                <w:szCs w:val="14"/>
              </w:rPr>
            </w:pPr>
            <w:r w:rsidRPr="0080524A">
              <w:rPr>
                <w:sz w:val="14"/>
                <w:szCs w:val="14"/>
              </w:rPr>
              <w:t>18 371,42472</w:t>
            </w:r>
          </w:p>
        </w:tc>
        <w:tc>
          <w:tcPr>
            <w:tcW w:w="333"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19 994,58035</w:t>
            </w:r>
          </w:p>
        </w:tc>
        <w:tc>
          <w:tcPr>
            <w:tcW w:w="335"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5364,31000</w:t>
            </w:r>
          </w:p>
        </w:tc>
        <w:tc>
          <w:tcPr>
            <w:tcW w:w="333" w:type="pct"/>
            <w:shd w:val="clear" w:color="auto" w:fill="auto"/>
          </w:tcPr>
          <w:p w:rsidR="00A4311B" w:rsidRPr="0080524A" w:rsidRDefault="00A4311B" w:rsidP="00413C41">
            <w:pPr>
              <w:pStyle w:val="ConsPlusNormal"/>
              <w:ind w:left="108" w:hanging="108"/>
              <w:jc w:val="center"/>
              <w:rPr>
                <w:rFonts w:ascii="Times New Roman" w:hAnsi="Times New Roman" w:cs="Times New Roman"/>
                <w:sz w:val="14"/>
                <w:szCs w:val="14"/>
              </w:rPr>
            </w:pPr>
            <w:r w:rsidRPr="0080524A">
              <w:rPr>
                <w:rFonts w:ascii="Times New Roman" w:hAnsi="Times New Roman" w:cs="Times New Roman"/>
                <w:sz w:val="14"/>
                <w:szCs w:val="14"/>
              </w:rPr>
              <w:t>4 893,00</w:t>
            </w:r>
          </w:p>
        </w:tc>
        <w:tc>
          <w:tcPr>
            <w:tcW w:w="334" w:type="pct"/>
            <w:shd w:val="clear" w:color="auto" w:fill="auto"/>
          </w:tcPr>
          <w:p w:rsidR="00A4311B" w:rsidRPr="0080524A" w:rsidRDefault="00A4311B" w:rsidP="00413C41">
            <w:pPr>
              <w:pStyle w:val="ConsPlusNormal"/>
              <w:ind w:left="34" w:hanging="34"/>
              <w:jc w:val="center"/>
              <w:rPr>
                <w:rFonts w:ascii="Times New Roman" w:hAnsi="Times New Roman" w:cs="Times New Roman"/>
                <w:sz w:val="14"/>
                <w:szCs w:val="14"/>
              </w:rPr>
            </w:pPr>
            <w:r w:rsidRPr="0080524A">
              <w:rPr>
                <w:rFonts w:ascii="Times New Roman" w:hAnsi="Times New Roman" w:cs="Times New Roman"/>
                <w:sz w:val="14"/>
                <w:szCs w:val="14"/>
              </w:rPr>
              <w:t>9364,31</w:t>
            </w:r>
          </w:p>
        </w:tc>
        <w:tc>
          <w:tcPr>
            <w:tcW w:w="599"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156 729,74640</w:t>
            </w:r>
          </w:p>
        </w:tc>
      </w:tr>
      <w:tr w:rsidR="00A4311B" w:rsidRPr="0080524A" w:rsidTr="00413C41">
        <w:tc>
          <w:tcPr>
            <w:tcW w:w="199" w:type="pct"/>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r w:rsidRPr="0080524A">
              <w:rPr>
                <w:rFonts w:ascii="Times New Roman" w:hAnsi="Times New Roman" w:cs="Times New Roman"/>
                <w:sz w:val="16"/>
                <w:szCs w:val="16"/>
              </w:rPr>
              <w:t>22.</w:t>
            </w:r>
          </w:p>
        </w:tc>
        <w:tc>
          <w:tcPr>
            <w:tcW w:w="532" w:type="pct"/>
            <w:shd w:val="clear" w:color="auto" w:fill="auto"/>
          </w:tcPr>
          <w:p w:rsidR="00A4311B" w:rsidRPr="0080524A" w:rsidRDefault="00A4311B" w:rsidP="00413C41">
            <w:pPr>
              <w:pStyle w:val="ConsPlusNormal"/>
              <w:ind w:left="-143" w:right="-1"/>
              <w:jc w:val="center"/>
              <w:rPr>
                <w:rFonts w:ascii="Times New Roman" w:hAnsi="Times New Roman" w:cs="Times New Roman"/>
                <w:sz w:val="16"/>
                <w:szCs w:val="16"/>
              </w:rPr>
            </w:pPr>
            <w:r w:rsidRPr="0080524A">
              <w:rPr>
                <w:rFonts w:ascii="Times New Roman" w:hAnsi="Times New Roman" w:cs="Times New Roman"/>
                <w:sz w:val="16"/>
                <w:szCs w:val="16"/>
              </w:rPr>
              <w:t xml:space="preserve">Областной бюджет </w:t>
            </w:r>
          </w:p>
        </w:tc>
        <w:tc>
          <w:tcPr>
            <w:tcW w:w="333" w:type="pct"/>
            <w:shd w:val="clear" w:color="auto" w:fill="auto"/>
          </w:tcPr>
          <w:p w:rsidR="00A4311B" w:rsidRPr="0080524A" w:rsidRDefault="00A4311B" w:rsidP="00413C41">
            <w:pPr>
              <w:pStyle w:val="ConsPlusNormal"/>
              <w:ind w:right="-1"/>
              <w:jc w:val="center"/>
              <w:rPr>
                <w:rFonts w:ascii="Times New Roman" w:hAnsi="Times New Roman" w:cs="Times New Roman"/>
                <w:sz w:val="14"/>
                <w:szCs w:val="14"/>
              </w:rPr>
            </w:pPr>
            <w:r w:rsidRPr="0080524A">
              <w:rPr>
                <w:rFonts w:ascii="Times New Roman" w:hAnsi="Times New Roman" w:cs="Times New Roman"/>
                <w:sz w:val="14"/>
                <w:szCs w:val="14"/>
              </w:rPr>
              <w:t>10 000,00</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9920,000</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10100,000</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8200,00</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7000,00</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12213,4033</w:t>
            </w:r>
          </w:p>
        </w:tc>
        <w:tc>
          <w:tcPr>
            <w:tcW w:w="334" w:type="pct"/>
            <w:shd w:val="clear" w:color="auto" w:fill="auto"/>
          </w:tcPr>
          <w:p w:rsidR="00A4311B" w:rsidRPr="0080524A" w:rsidRDefault="00A4311B" w:rsidP="00413C41">
            <w:pPr>
              <w:rPr>
                <w:rFonts w:eastAsia="Calibri"/>
                <w:sz w:val="14"/>
                <w:szCs w:val="14"/>
                <w:lang w:eastAsia="en-US"/>
              </w:rPr>
            </w:pPr>
            <w:r w:rsidRPr="0080524A">
              <w:rPr>
                <w:rFonts w:eastAsia="Calibri"/>
                <w:sz w:val="14"/>
                <w:szCs w:val="14"/>
                <w:lang w:eastAsia="en-US"/>
              </w:rPr>
              <w:t>99 844,62382</w:t>
            </w:r>
          </w:p>
        </w:tc>
        <w:tc>
          <w:tcPr>
            <w:tcW w:w="333" w:type="pct"/>
            <w:shd w:val="clear" w:color="auto" w:fill="auto"/>
          </w:tcPr>
          <w:p w:rsidR="00A4311B" w:rsidRPr="0080524A" w:rsidRDefault="00A4311B" w:rsidP="00413C41">
            <w:pPr>
              <w:pStyle w:val="ConsPlusNormal"/>
              <w:ind w:left="-108" w:right="-1"/>
              <w:rPr>
                <w:rFonts w:ascii="Times New Roman" w:hAnsi="Times New Roman" w:cs="Times New Roman"/>
                <w:sz w:val="14"/>
                <w:szCs w:val="14"/>
              </w:rPr>
            </w:pPr>
            <w:r w:rsidRPr="0080524A">
              <w:rPr>
                <w:rFonts w:ascii="Times New Roman" w:hAnsi="Times New Roman" w:cs="Times New Roman"/>
                <w:sz w:val="14"/>
                <w:szCs w:val="14"/>
              </w:rPr>
              <w:t>6 907,62105</w:t>
            </w:r>
          </w:p>
        </w:tc>
        <w:tc>
          <w:tcPr>
            <w:tcW w:w="335" w:type="pct"/>
            <w:shd w:val="clear" w:color="auto" w:fill="auto"/>
          </w:tcPr>
          <w:p w:rsidR="00A4311B" w:rsidRPr="0080524A" w:rsidRDefault="00A4311B" w:rsidP="00413C41">
            <w:pPr>
              <w:pStyle w:val="ConsPlusNormal"/>
              <w:ind w:left="-108" w:right="-1"/>
              <w:rPr>
                <w:rFonts w:ascii="Times New Roman" w:hAnsi="Times New Roman" w:cs="Times New Roman"/>
                <w:sz w:val="14"/>
                <w:szCs w:val="14"/>
              </w:rPr>
            </w:pPr>
            <w:r w:rsidRPr="0080524A">
              <w:rPr>
                <w:rFonts w:ascii="Times New Roman" w:hAnsi="Times New Roman" w:cs="Times New Roman"/>
                <w:sz w:val="14"/>
                <w:szCs w:val="14"/>
              </w:rPr>
              <w:t>7 329,10301</w:t>
            </w:r>
          </w:p>
        </w:tc>
        <w:tc>
          <w:tcPr>
            <w:tcW w:w="333"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599" w:type="pct"/>
            <w:shd w:val="clear" w:color="auto" w:fill="auto"/>
          </w:tcPr>
          <w:p w:rsidR="00A4311B" w:rsidRPr="0080524A" w:rsidRDefault="00A4311B" w:rsidP="00413C41">
            <w:pPr>
              <w:pStyle w:val="ConsPlusNormal"/>
              <w:ind w:right="-1" w:firstLine="32"/>
              <w:jc w:val="center"/>
              <w:rPr>
                <w:rFonts w:ascii="Times New Roman" w:hAnsi="Times New Roman" w:cs="Times New Roman"/>
                <w:sz w:val="14"/>
                <w:szCs w:val="14"/>
              </w:rPr>
            </w:pPr>
            <w:r w:rsidRPr="0080524A">
              <w:rPr>
                <w:rFonts w:ascii="Times New Roman" w:hAnsi="Times New Roman" w:cs="Times New Roman"/>
                <w:sz w:val="14"/>
                <w:szCs w:val="14"/>
              </w:rPr>
              <w:t>171 514,75118</w:t>
            </w:r>
          </w:p>
        </w:tc>
      </w:tr>
      <w:tr w:rsidR="00A4311B" w:rsidRPr="0080524A" w:rsidTr="00413C41">
        <w:tc>
          <w:tcPr>
            <w:tcW w:w="199" w:type="pct"/>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r w:rsidRPr="0080524A">
              <w:rPr>
                <w:rFonts w:ascii="Times New Roman" w:hAnsi="Times New Roman" w:cs="Times New Roman"/>
                <w:sz w:val="16"/>
                <w:szCs w:val="16"/>
              </w:rPr>
              <w:t>33.</w:t>
            </w:r>
          </w:p>
        </w:tc>
        <w:tc>
          <w:tcPr>
            <w:tcW w:w="532" w:type="pct"/>
            <w:shd w:val="clear" w:color="auto" w:fill="auto"/>
          </w:tcPr>
          <w:p w:rsidR="00A4311B" w:rsidRPr="0080524A" w:rsidRDefault="00A4311B" w:rsidP="00413C41">
            <w:pPr>
              <w:pStyle w:val="ConsPlusNormal"/>
              <w:ind w:left="-143" w:right="-1" w:firstLine="16"/>
              <w:jc w:val="center"/>
              <w:rPr>
                <w:rFonts w:ascii="Times New Roman" w:hAnsi="Times New Roman" w:cs="Times New Roman"/>
                <w:sz w:val="16"/>
                <w:szCs w:val="16"/>
              </w:rPr>
            </w:pPr>
            <w:r w:rsidRPr="0080524A">
              <w:rPr>
                <w:rFonts w:ascii="Times New Roman" w:hAnsi="Times New Roman" w:cs="Times New Roman"/>
                <w:sz w:val="16"/>
                <w:szCs w:val="16"/>
              </w:rPr>
              <w:t xml:space="preserve">Федеральный бюджет </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left="-746" w:right="-1"/>
              <w:jc w:val="center"/>
              <w:rPr>
                <w:rFonts w:ascii="Times New Roman" w:hAnsi="Times New Roman" w:cs="Times New Roman"/>
                <w:sz w:val="14"/>
                <w:szCs w:val="14"/>
              </w:rPr>
            </w:pPr>
            <w:r w:rsidRPr="0080524A">
              <w:rPr>
                <w:rFonts w:ascii="Times New Roman" w:hAnsi="Times New Roman" w:cs="Times New Roman"/>
                <w:sz w:val="14"/>
                <w:szCs w:val="14"/>
              </w:rPr>
              <w:t>9297,69</w:t>
            </w:r>
          </w:p>
        </w:tc>
        <w:tc>
          <w:tcPr>
            <w:tcW w:w="333" w:type="pct"/>
            <w:shd w:val="clear" w:color="auto" w:fill="auto"/>
          </w:tcPr>
          <w:p w:rsidR="00A4311B" w:rsidRPr="0080524A" w:rsidRDefault="00A4311B" w:rsidP="00413C41">
            <w:pPr>
              <w:pStyle w:val="ConsPlusNormal"/>
              <w:ind w:left="-727" w:right="-1"/>
              <w:jc w:val="center"/>
              <w:rPr>
                <w:rFonts w:ascii="Times New Roman" w:hAnsi="Times New Roman" w:cs="Times New Roman"/>
                <w:sz w:val="14"/>
                <w:szCs w:val="14"/>
              </w:rPr>
            </w:pPr>
            <w:r w:rsidRPr="0080524A">
              <w:rPr>
                <w:rFonts w:ascii="Times New Roman" w:hAnsi="Times New Roman" w:cs="Times New Roman"/>
                <w:sz w:val="14"/>
                <w:szCs w:val="14"/>
              </w:rPr>
              <w:t>6000,00</w:t>
            </w:r>
          </w:p>
        </w:tc>
        <w:tc>
          <w:tcPr>
            <w:tcW w:w="333" w:type="pct"/>
            <w:shd w:val="clear" w:color="auto" w:fill="auto"/>
          </w:tcPr>
          <w:p w:rsidR="00A4311B" w:rsidRPr="0080524A" w:rsidRDefault="00A4311B" w:rsidP="00413C41">
            <w:pPr>
              <w:pStyle w:val="ConsPlusNormal"/>
              <w:ind w:right="-1"/>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right="-1"/>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right="-1"/>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3"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5"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3"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334"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0</w:t>
            </w:r>
          </w:p>
        </w:tc>
        <w:tc>
          <w:tcPr>
            <w:tcW w:w="599"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15 297,69</w:t>
            </w:r>
          </w:p>
        </w:tc>
      </w:tr>
      <w:tr w:rsidR="00A4311B" w:rsidRPr="0080524A" w:rsidTr="00413C41">
        <w:tc>
          <w:tcPr>
            <w:tcW w:w="199" w:type="pct"/>
            <w:shd w:val="clear" w:color="auto" w:fill="auto"/>
          </w:tcPr>
          <w:p w:rsidR="00A4311B" w:rsidRPr="0080524A" w:rsidRDefault="00A4311B" w:rsidP="00413C41">
            <w:pPr>
              <w:pStyle w:val="ConsPlusNormal"/>
              <w:ind w:right="-1"/>
              <w:jc w:val="center"/>
              <w:rPr>
                <w:rFonts w:ascii="Times New Roman" w:hAnsi="Times New Roman" w:cs="Times New Roman"/>
                <w:sz w:val="16"/>
                <w:szCs w:val="16"/>
              </w:rPr>
            </w:pPr>
          </w:p>
        </w:tc>
        <w:tc>
          <w:tcPr>
            <w:tcW w:w="532" w:type="pct"/>
            <w:shd w:val="clear" w:color="auto" w:fill="auto"/>
          </w:tcPr>
          <w:p w:rsidR="00A4311B" w:rsidRPr="0080524A" w:rsidRDefault="00A4311B" w:rsidP="00413C41">
            <w:pPr>
              <w:pStyle w:val="ConsPlusNormal"/>
              <w:ind w:right="-1"/>
              <w:rPr>
                <w:rFonts w:ascii="Times New Roman" w:hAnsi="Times New Roman" w:cs="Times New Roman"/>
                <w:sz w:val="16"/>
                <w:szCs w:val="16"/>
              </w:rPr>
            </w:pPr>
            <w:r w:rsidRPr="0080524A">
              <w:rPr>
                <w:rFonts w:ascii="Times New Roman" w:hAnsi="Times New Roman" w:cs="Times New Roman"/>
                <w:sz w:val="16"/>
                <w:szCs w:val="16"/>
              </w:rPr>
              <w:t>Итого</w:t>
            </w:r>
          </w:p>
        </w:tc>
        <w:tc>
          <w:tcPr>
            <w:tcW w:w="333"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28856,24045</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26349,76908</w:t>
            </w:r>
          </w:p>
        </w:tc>
        <w:tc>
          <w:tcPr>
            <w:tcW w:w="334" w:type="pct"/>
            <w:shd w:val="clear" w:color="auto" w:fill="auto"/>
          </w:tcPr>
          <w:p w:rsidR="00A4311B" w:rsidRPr="0080524A" w:rsidRDefault="00A4311B" w:rsidP="00413C41">
            <w:pPr>
              <w:pStyle w:val="ConsPlusNormal"/>
              <w:ind w:right="-1"/>
              <w:rPr>
                <w:rFonts w:ascii="Times New Roman" w:hAnsi="Times New Roman" w:cs="Times New Roman"/>
                <w:sz w:val="14"/>
                <w:szCs w:val="14"/>
              </w:rPr>
            </w:pPr>
            <w:r w:rsidRPr="0080524A">
              <w:rPr>
                <w:rFonts w:ascii="Times New Roman" w:hAnsi="Times New Roman" w:cs="Times New Roman"/>
                <w:sz w:val="14"/>
                <w:szCs w:val="14"/>
              </w:rPr>
              <w:t>45398,30328</w:t>
            </w:r>
          </w:p>
        </w:tc>
        <w:tc>
          <w:tcPr>
            <w:tcW w:w="333" w:type="pct"/>
            <w:shd w:val="clear" w:color="auto" w:fill="auto"/>
          </w:tcPr>
          <w:p w:rsidR="00A4311B" w:rsidRPr="0080524A" w:rsidRDefault="00A4311B" w:rsidP="00413C41">
            <w:pPr>
              <w:ind w:right="-1"/>
              <w:rPr>
                <w:sz w:val="14"/>
                <w:szCs w:val="14"/>
              </w:rPr>
            </w:pPr>
            <w:r w:rsidRPr="0080524A">
              <w:rPr>
                <w:sz w:val="14"/>
                <w:szCs w:val="14"/>
              </w:rPr>
              <w:t>23225,53</w:t>
            </w:r>
          </w:p>
        </w:tc>
        <w:tc>
          <w:tcPr>
            <w:tcW w:w="333" w:type="pct"/>
            <w:shd w:val="clear" w:color="auto" w:fill="auto"/>
          </w:tcPr>
          <w:p w:rsidR="00A4311B" w:rsidRPr="0080524A" w:rsidRDefault="00A4311B" w:rsidP="00413C41">
            <w:pPr>
              <w:ind w:right="-1"/>
              <w:rPr>
                <w:sz w:val="14"/>
                <w:szCs w:val="14"/>
              </w:rPr>
            </w:pPr>
            <w:r w:rsidRPr="0080524A">
              <w:rPr>
                <w:sz w:val="14"/>
                <w:szCs w:val="14"/>
              </w:rPr>
              <w:t>19509,79463</w:t>
            </w:r>
          </w:p>
        </w:tc>
        <w:tc>
          <w:tcPr>
            <w:tcW w:w="334" w:type="pct"/>
            <w:shd w:val="clear" w:color="auto" w:fill="auto"/>
          </w:tcPr>
          <w:p w:rsidR="00A4311B" w:rsidRPr="0080524A" w:rsidRDefault="00A4311B" w:rsidP="00413C41">
            <w:pPr>
              <w:ind w:right="-1"/>
              <w:rPr>
                <w:sz w:val="14"/>
                <w:szCs w:val="14"/>
              </w:rPr>
            </w:pPr>
            <w:r w:rsidRPr="0080524A">
              <w:rPr>
                <w:sz w:val="14"/>
                <w:szCs w:val="14"/>
              </w:rPr>
              <w:t>28 133,57719</w:t>
            </w:r>
          </w:p>
        </w:tc>
        <w:tc>
          <w:tcPr>
            <w:tcW w:w="334" w:type="pct"/>
            <w:shd w:val="clear" w:color="auto" w:fill="auto"/>
          </w:tcPr>
          <w:p w:rsidR="00A4311B" w:rsidRPr="0080524A" w:rsidRDefault="00A4311B" w:rsidP="00413C41">
            <w:pPr>
              <w:ind w:right="-1"/>
              <w:rPr>
                <w:sz w:val="14"/>
                <w:szCs w:val="14"/>
              </w:rPr>
            </w:pPr>
            <w:r w:rsidRPr="0080524A">
              <w:rPr>
                <w:sz w:val="14"/>
                <w:szCs w:val="14"/>
              </w:rPr>
              <w:t>118 216,04854</w:t>
            </w:r>
          </w:p>
        </w:tc>
        <w:tc>
          <w:tcPr>
            <w:tcW w:w="333" w:type="pct"/>
            <w:shd w:val="clear" w:color="auto" w:fill="auto"/>
          </w:tcPr>
          <w:p w:rsidR="00A4311B" w:rsidRPr="0080524A" w:rsidRDefault="00A4311B" w:rsidP="00413C41">
            <w:pPr>
              <w:ind w:right="-1"/>
              <w:rPr>
                <w:sz w:val="14"/>
                <w:szCs w:val="14"/>
              </w:rPr>
            </w:pPr>
            <w:r w:rsidRPr="0080524A">
              <w:rPr>
                <w:sz w:val="14"/>
                <w:szCs w:val="14"/>
              </w:rPr>
              <w:t>26 902,20140</w:t>
            </w:r>
          </w:p>
        </w:tc>
        <w:tc>
          <w:tcPr>
            <w:tcW w:w="335" w:type="pct"/>
            <w:shd w:val="clear" w:color="auto" w:fill="auto"/>
          </w:tcPr>
          <w:p w:rsidR="00A4311B" w:rsidRPr="0080524A" w:rsidRDefault="00A4311B" w:rsidP="00413C41">
            <w:pPr>
              <w:pStyle w:val="ConsPlusNormal"/>
              <w:ind w:left="-108" w:right="-1"/>
              <w:rPr>
                <w:rFonts w:ascii="Times New Roman" w:hAnsi="Times New Roman" w:cs="Times New Roman"/>
                <w:sz w:val="14"/>
                <w:szCs w:val="14"/>
              </w:rPr>
            </w:pPr>
            <w:r w:rsidRPr="0080524A">
              <w:rPr>
                <w:rFonts w:ascii="Times New Roman" w:hAnsi="Times New Roman" w:cs="Times New Roman"/>
                <w:sz w:val="14"/>
                <w:szCs w:val="14"/>
              </w:rPr>
              <w:t>12 693,41301</w:t>
            </w:r>
          </w:p>
        </w:tc>
        <w:tc>
          <w:tcPr>
            <w:tcW w:w="333" w:type="pct"/>
            <w:shd w:val="clear" w:color="auto" w:fill="auto"/>
          </w:tcPr>
          <w:p w:rsidR="00A4311B" w:rsidRPr="0080524A" w:rsidRDefault="00A4311B" w:rsidP="00413C41">
            <w:pPr>
              <w:pStyle w:val="ConsPlusNormal"/>
              <w:ind w:left="108" w:hanging="108"/>
              <w:jc w:val="center"/>
              <w:rPr>
                <w:rFonts w:ascii="Times New Roman" w:hAnsi="Times New Roman" w:cs="Times New Roman"/>
                <w:sz w:val="14"/>
                <w:szCs w:val="14"/>
              </w:rPr>
            </w:pPr>
            <w:r w:rsidRPr="0080524A">
              <w:rPr>
                <w:rFonts w:ascii="Times New Roman" w:hAnsi="Times New Roman" w:cs="Times New Roman"/>
                <w:sz w:val="14"/>
                <w:szCs w:val="14"/>
              </w:rPr>
              <w:t>4 893,00</w:t>
            </w:r>
          </w:p>
        </w:tc>
        <w:tc>
          <w:tcPr>
            <w:tcW w:w="334" w:type="pct"/>
            <w:shd w:val="clear" w:color="auto" w:fill="auto"/>
          </w:tcPr>
          <w:p w:rsidR="00A4311B" w:rsidRPr="0080524A" w:rsidRDefault="00A4311B" w:rsidP="00413C41">
            <w:pPr>
              <w:pStyle w:val="ConsPlusNormal"/>
              <w:ind w:right="-1" w:hanging="108"/>
              <w:jc w:val="center"/>
              <w:rPr>
                <w:rFonts w:ascii="Times New Roman" w:hAnsi="Times New Roman" w:cs="Times New Roman"/>
                <w:sz w:val="14"/>
                <w:szCs w:val="14"/>
              </w:rPr>
            </w:pPr>
            <w:r w:rsidRPr="0080524A">
              <w:rPr>
                <w:rFonts w:ascii="Times New Roman" w:hAnsi="Times New Roman" w:cs="Times New Roman"/>
                <w:sz w:val="14"/>
                <w:szCs w:val="14"/>
              </w:rPr>
              <w:t>9364,31</w:t>
            </w:r>
          </w:p>
        </w:tc>
        <w:tc>
          <w:tcPr>
            <w:tcW w:w="599" w:type="pct"/>
            <w:shd w:val="clear" w:color="auto" w:fill="auto"/>
          </w:tcPr>
          <w:p w:rsidR="00A4311B" w:rsidRPr="0080524A" w:rsidRDefault="00A4311B" w:rsidP="00413C41">
            <w:pPr>
              <w:ind w:right="-1"/>
              <w:jc w:val="center"/>
              <w:rPr>
                <w:sz w:val="14"/>
                <w:szCs w:val="14"/>
              </w:rPr>
            </w:pPr>
            <w:r w:rsidRPr="0080524A">
              <w:rPr>
                <w:sz w:val="14"/>
                <w:szCs w:val="14"/>
              </w:rPr>
              <w:t>343 542,18758</w:t>
            </w:r>
          </w:p>
        </w:tc>
      </w:tr>
    </w:tbl>
    <w:p w:rsidR="00A4311B" w:rsidRPr="0080524A" w:rsidRDefault="00A4311B" w:rsidP="00A4311B">
      <w:pPr>
        <w:pStyle w:val="ConsPlusNormal"/>
        <w:ind w:right="-1" w:firstLine="540"/>
        <w:jc w:val="both"/>
        <w:rPr>
          <w:rFonts w:ascii="Times New Roman" w:hAnsi="Times New Roman" w:cs="Times New Roman"/>
        </w:rPr>
      </w:pPr>
    </w:p>
    <w:p w:rsidR="00A4311B" w:rsidRPr="0080524A" w:rsidRDefault="00A4311B" w:rsidP="00A4311B">
      <w:pPr>
        <w:pStyle w:val="ConsPlusNormal"/>
        <w:ind w:right="-1" w:firstLine="709"/>
        <w:jc w:val="both"/>
        <w:rPr>
          <w:rFonts w:ascii="Times New Roman" w:hAnsi="Times New Roman" w:cs="Times New Roman"/>
          <w:sz w:val="24"/>
          <w:szCs w:val="24"/>
        </w:rPr>
      </w:pPr>
      <w:r w:rsidRPr="0080524A">
        <w:rPr>
          <w:rFonts w:ascii="Times New Roman" w:hAnsi="Times New Roman" w:cs="Times New Roman"/>
          <w:sz w:val="24"/>
          <w:szCs w:val="24"/>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A4311B" w:rsidRPr="0080524A" w:rsidRDefault="00A4311B" w:rsidP="00A4311B">
      <w:pPr>
        <w:pStyle w:val="ConsPlusNormal"/>
        <w:ind w:right="-1" w:firstLine="709"/>
        <w:jc w:val="both"/>
        <w:rPr>
          <w:rFonts w:ascii="Times New Roman" w:hAnsi="Times New Roman" w:cs="Times New Roman"/>
        </w:rPr>
      </w:pPr>
    </w:p>
    <w:p w:rsidR="00A4311B" w:rsidRPr="0080524A" w:rsidRDefault="00A4311B" w:rsidP="00A4311B">
      <w:pPr>
        <w:pStyle w:val="ConsPlusNormal"/>
        <w:ind w:right="-1" w:firstLine="540"/>
        <w:jc w:val="right"/>
        <w:rPr>
          <w:rFonts w:ascii="Times New Roman" w:hAnsi="Times New Roman" w:cs="Times New Roman"/>
          <w:color w:val="000000"/>
          <w:sz w:val="24"/>
          <w:szCs w:val="24"/>
        </w:rPr>
      </w:pPr>
      <w:r w:rsidRPr="0080524A">
        <w:rPr>
          <w:rFonts w:ascii="Times New Roman" w:hAnsi="Times New Roman" w:cs="Times New Roman"/>
          <w:color w:val="FF0000"/>
          <w:sz w:val="24"/>
          <w:szCs w:val="24"/>
        </w:rPr>
        <w:t xml:space="preserve"> </w:t>
      </w:r>
      <w:r w:rsidRPr="0080524A">
        <w:rPr>
          <w:rFonts w:ascii="Times New Roman" w:hAnsi="Times New Roman" w:cs="Times New Roman"/>
          <w:color w:val="000000"/>
          <w:sz w:val="24"/>
          <w:szCs w:val="24"/>
        </w:rPr>
        <w:t>Таблица 4</w:t>
      </w:r>
    </w:p>
    <w:tbl>
      <w:tblPr>
        <w:tblW w:w="4949" w:type="pct"/>
        <w:tblInd w:w="2" w:type="dxa"/>
        <w:tblLayout w:type="fixed"/>
        <w:tblLook w:val="0000"/>
      </w:tblPr>
      <w:tblGrid>
        <w:gridCol w:w="1695"/>
        <w:gridCol w:w="775"/>
        <w:gridCol w:w="720"/>
        <w:gridCol w:w="33"/>
        <w:gridCol w:w="685"/>
        <w:gridCol w:w="19"/>
        <w:gridCol w:w="652"/>
        <w:gridCol w:w="87"/>
        <w:gridCol w:w="654"/>
        <w:gridCol w:w="85"/>
        <w:gridCol w:w="565"/>
        <w:gridCol w:w="83"/>
        <w:gridCol w:w="573"/>
        <w:gridCol w:w="97"/>
        <w:gridCol w:w="23"/>
        <w:gridCol w:w="590"/>
        <w:gridCol w:w="142"/>
        <w:gridCol w:w="555"/>
        <w:gridCol w:w="31"/>
        <w:gridCol w:w="534"/>
        <w:gridCol w:w="37"/>
        <w:gridCol w:w="516"/>
        <w:gridCol w:w="58"/>
        <w:gridCol w:w="664"/>
        <w:gridCol w:w="441"/>
      </w:tblGrid>
      <w:tr w:rsidR="00A4311B" w:rsidRPr="00350082" w:rsidTr="00413C41">
        <w:trPr>
          <w:gridAfter w:val="1"/>
          <w:wAfter w:w="215" w:type="pct"/>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Источники финансирования</w:t>
            </w:r>
          </w:p>
        </w:tc>
        <w:tc>
          <w:tcPr>
            <w:tcW w:w="3587" w:type="pct"/>
            <w:gridSpan w:val="22"/>
            <w:tcBorders>
              <w:top w:val="single" w:sz="4" w:space="0" w:color="auto"/>
              <w:left w:val="nil"/>
              <w:bottom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Объёмы финансирования (тыс. руб.)</w:t>
            </w:r>
          </w:p>
        </w:tc>
      </w:tr>
      <w:tr w:rsidR="00A4311B" w:rsidRPr="00350082" w:rsidTr="00413C4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49" w:type="pct"/>
            <w:vMerge w:val="restar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239" w:type="pct"/>
            <w:gridSpan w:val="21"/>
            <w:tcBorders>
              <w:top w:val="single" w:sz="4" w:space="0" w:color="auto"/>
              <w:left w:val="nil"/>
              <w:bottom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        В том числе по годам</w:t>
            </w:r>
          </w:p>
        </w:tc>
        <w:tc>
          <w:tcPr>
            <w:tcW w:w="215" w:type="pct"/>
            <w:tcBorders>
              <w:top w:val="single" w:sz="4" w:space="0" w:color="auto"/>
              <w:bottom w:val="single" w:sz="4" w:space="0" w:color="auto"/>
              <w:right w:val="single" w:sz="4" w:space="0" w:color="auto"/>
            </w:tcBorders>
            <w:shd w:val="clear" w:color="auto" w:fill="auto"/>
          </w:tcPr>
          <w:p w:rsidR="00A4311B" w:rsidRPr="00350082" w:rsidRDefault="00A4311B" w:rsidP="00413C41"/>
        </w:tc>
      </w:tr>
      <w:tr w:rsidR="00A4311B" w:rsidRPr="00350082" w:rsidTr="00413C4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49" w:type="pct"/>
            <w:vMerge/>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4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2017</w:t>
            </w:r>
          </w:p>
        </w:tc>
        <w:tc>
          <w:tcPr>
            <w:tcW w:w="31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2018</w:t>
            </w:r>
          </w:p>
        </w:tc>
        <w:tc>
          <w:tcPr>
            <w:tcW w:w="344"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2019</w:t>
            </w:r>
          </w:p>
        </w:tc>
        <w:tc>
          <w:tcPr>
            <w:tcW w:w="33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2022</w:t>
            </w:r>
          </w:p>
        </w:tc>
        <w:tc>
          <w:tcPr>
            <w:tcW w:w="349"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2023</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2024</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r w:rsidRPr="00350082">
              <w:rPr>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49"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343 542,18758</w:t>
            </w:r>
          </w:p>
        </w:tc>
        <w:tc>
          <w:tcPr>
            <w:tcW w:w="34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pStyle w:val="ConsPlusNormal"/>
              <w:ind w:right="-1"/>
              <w:rPr>
                <w:sz w:val="16"/>
                <w:szCs w:val="16"/>
              </w:rPr>
            </w:pPr>
            <w:r w:rsidRPr="00350082">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pStyle w:val="ConsPlusNormal"/>
              <w:ind w:right="-1"/>
              <w:rPr>
                <w:sz w:val="16"/>
                <w:szCs w:val="16"/>
              </w:rPr>
            </w:pPr>
            <w:r w:rsidRPr="00350082">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pStyle w:val="ConsPlusNormal"/>
              <w:ind w:right="-1"/>
              <w:rPr>
                <w:sz w:val="16"/>
                <w:szCs w:val="16"/>
              </w:rPr>
            </w:pPr>
            <w:r w:rsidRPr="00350082">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23 225,530</w:t>
            </w:r>
          </w:p>
        </w:tc>
        <w:tc>
          <w:tcPr>
            <w:tcW w:w="31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19 509,79463</w:t>
            </w:r>
          </w:p>
        </w:tc>
        <w:tc>
          <w:tcPr>
            <w:tcW w:w="344"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28133,57719</w:t>
            </w:r>
          </w:p>
        </w:tc>
        <w:tc>
          <w:tcPr>
            <w:tcW w:w="33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118 216,04854</w:t>
            </w:r>
          </w:p>
        </w:tc>
        <w:tc>
          <w:tcPr>
            <w:tcW w:w="27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tabs>
                <w:tab w:val="left" w:pos="189"/>
              </w:tabs>
              <w:ind w:right="-1"/>
              <w:jc w:val="center"/>
              <w:rPr>
                <w:sz w:val="16"/>
                <w:szCs w:val="16"/>
              </w:rPr>
            </w:pPr>
            <w:r w:rsidRPr="00350082">
              <w:rPr>
                <w:sz w:val="16"/>
                <w:szCs w:val="16"/>
              </w:rPr>
              <w:t>26 902,20140</w:t>
            </w:r>
          </w:p>
        </w:tc>
        <w:tc>
          <w:tcPr>
            <w:tcW w:w="26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12693,41301</w:t>
            </w:r>
          </w:p>
        </w:tc>
        <w:tc>
          <w:tcPr>
            <w:tcW w:w="349"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4893,00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9 364,31</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r w:rsidRPr="00350082">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49"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4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2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59"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1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1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44"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3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27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26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349"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pPr>
              <w:pStyle w:val="ac"/>
              <w:ind w:left="0" w:right="-1"/>
              <w:jc w:val="center"/>
              <w:rPr>
                <w:sz w:val="16"/>
                <w:szCs w:val="16"/>
              </w:rPr>
            </w:pPr>
          </w:p>
        </w:tc>
      </w:tr>
      <w:tr w:rsidR="00A4311B" w:rsidRPr="00350082" w:rsidTr="00413C41">
        <w:tc>
          <w:tcPr>
            <w:tcW w:w="4785" w:type="pct"/>
            <w:gridSpan w:val="24"/>
            <w:tcBorders>
              <w:top w:val="single" w:sz="4" w:space="0" w:color="auto"/>
              <w:left w:val="single" w:sz="4" w:space="0" w:color="auto"/>
              <w:bottom w:val="single" w:sz="4" w:space="0" w:color="auto"/>
            </w:tcBorders>
            <w:shd w:val="clear" w:color="auto" w:fill="auto"/>
          </w:tcPr>
          <w:p w:rsidR="00A4311B" w:rsidRPr="00350082" w:rsidRDefault="00A4311B" w:rsidP="00413C41">
            <w:pPr>
              <w:pStyle w:val="ac"/>
              <w:ind w:left="0" w:right="-1"/>
              <w:jc w:val="center"/>
              <w:rPr>
                <w:sz w:val="16"/>
                <w:szCs w:val="16"/>
              </w:rPr>
            </w:pPr>
            <w:r w:rsidRPr="00350082">
              <w:rPr>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15" w:type="pct"/>
            <w:tcBorders>
              <w:right w:val="single" w:sz="4" w:space="0" w:color="auto"/>
            </w:tcBorders>
            <w:shd w:val="clear" w:color="auto" w:fill="auto"/>
          </w:tcPr>
          <w:p w:rsidR="00A4311B" w:rsidRPr="00350082" w:rsidRDefault="00A4311B" w:rsidP="00413C41"/>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69"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49"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A4311B" w:rsidRPr="00350082" w:rsidRDefault="00A4311B" w:rsidP="00413C41">
            <w:pPr>
              <w:ind w:right="-1"/>
              <w:jc w:val="center"/>
              <w:rPr>
                <w:sz w:val="16"/>
                <w:szCs w:val="16"/>
              </w:rPr>
            </w:pPr>
            <w:r w:rsidRPr="00350082">
              <w:rPr>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5"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6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69"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4785" w:type="pct"/>
            <w:gridSpan w:val="24"/>
            <w:tcBorders>
              <w:top w:val="single" w:sz="4" w:space="0" w:color="auto"/>
              <w:left w:val="single" w:sz="4" w:space="0" w:color="auto"/>
              <w:bottom w:val="single" w:sz="4" w:space="0" w:color="auto"/>
            </w:tcBorders>
            <w:shd w:val="clear" w:color="auto" w:fill="auto"/>
          </w:tcPr>
          <w:p w:rsidR="00A4311B" w:rsidRPr="00350082" w:rsidRDefault="00A4311B" w:rsidP="00413C41">
            <w:pPr>
              <w:pStyle w:val="ConsPlusNormal"/>
              <w:ind w:right="-1"/>
              <w:jc w:val="center"/>
              <w:rPr>
                <w:sz w:val="16"/>
                <w:szCs w:val="16"/>
              </w:rPr>
            </w:pPr>
            <w:r w:rsidRPr="00350082">
              <w:rPr>
                <w:sz w:val="16"/>
                <w:szCs w:val="16"/>
              </w:rPr>
              <w:t>Проведение ремонта, капитального ремонта  автомобильных дорог  местного значения  и сооружений на них.</w:t>
            </w:r>
          </w:p>
        </w:tc>
        <w:tc>
          <w:tcPr>
            <w:tcW w:w="215" w:type="pct"/>
            <w:tcBorders>
              <w:right w:val="single" w:sz="4" w:space="0" w:color="auto"/>
            </w:tcBorders>
            <w:shd w:val="clear" w:color="auto" w:fill="auto"/>
          </w:tcPr>
          <w:p w:rsidR="00A4311B" w:rsidRPr="00350082" w:rsidRDefault="00A4311B" w:rsidP="00413C41"/>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автодороги ул. 1-я Красная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21 019,53561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4"/>
                <w:szCs w:val="14"/>
              </w:rPr>
            </w:pPr>
            <w:r w:rsidRPr="00350082">
              <w:rPr>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1 019,53561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20 000,00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681,00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картами участков автодорог по улицам Кооперативная, Лежневская, пос. Пчелина, Першинская, пр. Вокзальный,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4 521,38133</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2 876,43569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Ремонт автодороги по улице 2-я Заречная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участков автодорог по ул. Новоженова и ул. Неделина в г. Тейково Ивановской области (2015-2016 г.г.)</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11 999,5531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7 354,08166</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854,08166</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6 500,00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ind w:right="-1"/>
              <w:rPr>
                <w:sz w:val="16"/>
                <w:szCs w:val="16"/>
              </w:rPr>
            </w:pPr>
            <w:r w:rsidRPr="00350082">
              <w:rPr>
                <w:sz w:val="16"/>
                <w:szCs w:val="16"/>
              </w:rPr>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3 773,81995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ind w:right="-1"/>
              <w:rPr>
                <w:sz w:val="16"/>
                <w:szCs w:val="16"/>
              </w:rPr>
            </w:pPr>
            <w:r w:rsidRPr="00350082">
              <w:rPr>
                <w:sz w:val="16"/>
                <w:szCs w:val="16"/>
              </w:rPr>
              <w:t>Ремонт дороги по ул. Молодежная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3 226,18005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ind w:right="-1"/>
              <w:rPr>
                <w:sz w:val="16"/>
                <w:szCs w:val="16"/>
              </w:rPr>
            </w:pPr>
            <w:r w:rsidRPr="00350082">
              <w:rPr>
                <w:sz w:val="16"/>
                <w:szCs w:val="16"/>
              </w:rPr>
              <w:t>Ремонт автомобильных дорог в г.о. Тейково Ивановской области (ул. Октябрьская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2 297,69000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32,40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15,00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47,76</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1 516,70484</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придомовых территорий и межквартальных дорог ул. Футбольная.д.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485,27116</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2 690,00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612,70495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62,70495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550,00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720,014</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5 205,176</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5 205,176</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260,259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260,259</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4 944,917</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4 944,917</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1-я Комсомольская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2 544,522</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2 544,522</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127,2261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127,2261</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2 417,2959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2 417,2959</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Октябрьская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671,355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671,355</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33,5679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33,5679</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637,7871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637,7871</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Ремонт ул. Октябрьская в г.Тейково;</w:t>
            </w:r>
          </w:p>
          <w:p w:rsidR="00A4311B" w:rsidRPr="00350082" w:rsidRDefault="00A4311B" w:rsidP="00413C4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5 130,00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5 130,00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870,00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870,00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left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Ремонт участков дорог по ул. Красный Ткач и ул. 1-я Полевая</w:t>
            </w:r>
          </w:p>
          <w:p w:rsidR="00A4311B" w:rsidRPr="00350082" w:rsidRDefault="00A4311B" w:rsidP="00413C41">
            <w:pPr>
              <w:ind w:right="-1"/>
              <w:rPr>
                <w:sz w:val="16"/>
                <w:szCs w:val="16"/>
              </w:rPr>
            </w:pPr>
            <w:r w:rsidRPr="00350082">
              <w:rPr>
                <w:sz w:val="16"/>
                <w:szCs w:val="16"/>
              </w:rPr>
              <w:t>(Наказы избирателей депутатам Ивановской области)</w:t>
            </w:r>
          </w:p>
          <w:p w:rsidR="00A4311B" w:rsidRPr="00350082" w:rsidRDefault="00A4311B" w:rsidP="00413C41">
            <w:pPr>
              <w:ind w:right="-1"/>
              <w:rPr>
                <w:sz w:val="16"/>
                <w:szCs w:val="16"/>
              </w:rPr>
            </w:pPr>
          </w:p>
          <w:p w:rsidR="00A4311B" w:rsidRPr="00350082" w:rsidRDefault="00A4311B" w:rsidP="00413C4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200,00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10,530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10,530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Устройство дорог к земельным участкам выделенных многодетным семьям по ул. Сиреневая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471,31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w:t>
            </w:r>
          </w:p>
          <w:p w:rsidR="00A4311B" w:rsidRPr="00350082" w:rsidRDefault="00A4311B" w:rsidP="00413C41">
            <w:pPr>
              <w:ind w:right="-1"/>
              <w:jc w:val="center"/>
            </w:pPr>
            <w:r w:rsidRPr="00350082">
              <w:rPr>
                <w:sz w:val="16"/>
                <w:szCs w:val="16"/>
              </w:rPr>
              <w:t>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471,31</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придомовых территорий и межквартальных дорог ул. Шестагинский проезд, 9, ул. Индустриальная, 3-9, 13-15</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1-я Пролетарская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тротуаров по ул. Индустриальная,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1-я Спартаковская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1-я Первомайская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 Ремонт придомовых территорий и межквартальных ул. Шестагинская 46-52, Нагорная,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картами участков автодорог по ул. Октябрьская,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тротуара по ул. 1 Комсомольская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3-я Красноармейская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Интернациональная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автодороги по ул. Колхозная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7369,00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7369,00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369,00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369,00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ind w:right="-1"/>
              <w:rPr>
                <w:sz w:val="16"/>
                <w:szCs w:val="16"/>
              </w:rPr>
            </w:pPr>
            <w:r w:rsidRPr="00350082">
              <w:rPr>
                <w:sz w:val="16"/>
                <w:szCs w:val="16"/>
              </w:rPr>
              <w:t>Ремонт участка  дороги по ул. Интернациональная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val="restart"/>
            <w:tcBorders>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tcPr>
          <w:p w:rsidR="00A4311B" w:rsidRPr="00350082" w:rsidRDefault="00A4311B" w:rsidP="00413C41">
            <w:pPr>
              <w:ind w:right="-1"/>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Изготовление ПСД на ремонт автодорог по ул. Тракторная, Матросова</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1549,40604</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1549,40604</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Кооперативная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973,262</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973,262</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48,6631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48,6631</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924,5989</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924,5989</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1 762,5703</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1 762,5703</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84,81995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84, 81995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1 677,75035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1 677,75035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1 428,1450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1 428,1450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71,40725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pPr>
            <w:r w:rsidRPr="00350082">
              <w:rPr>
                <w:sz w:val="16"/>
                <w:szCs w:val="16"/>
              </w:rPr>
              <w:t>71,40725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1 356,73775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1 356,73775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884,232</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884,232</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110,3829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110,3829</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773,8491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773,8491</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Гвардейская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1 249,1480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1 249,1480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62,4574</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62,4574</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1 186,6906</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1 186,6906</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1 794,683</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1 794,683</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89,73415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89,73415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1 704,94885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1 704,94885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3 333,998</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3 333,998</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166,6999</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166,6999</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3 167,2981</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3 167,2981</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b/>
                <w:sz w:val="16"/>
                <w:szCs w:val="16"/>
              </w:rPr>
            </w:pPr>
            <w:r w:rsidRPr="00350082">
              <w:rPr>
                <w:b/>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1 496,347</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1 496,347</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74,81735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74,81735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1 421,52965</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1 421,52965</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297,00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297,00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Проектные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Проектные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Шеф – монтажные работы по установке светофорного объекта на перекрестке ул. Социалистическая – ул. 8 Марта в г.Тейково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Шеф – монтажные работы по установке светофорного объекта на перекрестке ул. Октябрьская – ул. 1-я Комсомольская в г.Тейково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99,50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49,50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58,3634</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rPr>
                <w:sz w:val="16"/>
                <w:szCs w:val="16"/>
              </w:rPr>
            </w:pPr>
          </w:p>
          <w:p w:rsidR="00A4311B" w:rsidRPr="00350082" w:rsidRDefault="00A4311B" w:rsidP="00413C41">
            <w:pPr>
              <w:ind w:right="-1"/>
              <w:jc w:val="center"/>
              <w:rPr>
                <w:sz w:val="16"/>
                <w:szCs w:val="16"/>
              </w:rPr>
            </w:pPr>
            <w:r w:rsidRPr="00350082">
              <w:rPr>
                <w:sz w:val="16"/>
                <w:szCs w:val="16"/>
              </w:rPr>
              <w:t>58,3634</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Закупка материалов для устройства дорожного элемента «Искусственная неровность» в мкр.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100,00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rPr>
                <w:sz w:val="16"/>
                <w:szCs w:val="16"/>
              </w:rPr>
            </w:pPr>
          </w:p>
          <w:p w:rsidR="00A4311B" w:rsidRPr="00350082" w:rsidRDefault="00A4311B" w:rsidP="00413C41">
            <w:pPr>
              <w:ind w:right="-1"/>
              <w:rPr>
                <w:sz w:val="16"/>
                <w:szCs w:val="16"/>
              </w:rPr>
            </w:pPr>
            <w:r w:rsidRPr="00350082">
              <w:rPr>
                <w:sz w:val="16"/>
                <w:szCs w:val="16"/>
              </w:rPr>
              <w:t>100.00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ind w:right="-1"/>
              <w:rPr>
                <w:sz w:val="16"/>
                <w:szCs w:val="16"/>
              </w:rPr>
            </w:pPr>
          </w:p>
          <w:p w:rsidR="00A4311B" w:rsidRPr="00350082" w:rsidRDefault="00A4311B" w:rsidP="00413C41">
            <w:pPr>
              <w:ind w:right="-1"/>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96,00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96,00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299,00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299,00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Устройство автобусного кармана</w:t>
            </w:r>
          </w:p>
          <w:p w:rsidR="00A4311B" w:rsidRPr="00350082" w:rsidRDefault="00A4311B" w:rsidP="00413C41">
            <w:pPr>
              <w:ind w:right="-1"/>
              <w:jc w:val="center"/>
              <w:rPr>
                <w:sz w:val="16"/>
                <w:szCs w:val="16"/>
              </w:rPr>
            </w:pPr>
            <w:r w:rsidRPr="00350082">
              <w:rPr>
                <w:sz w:val="16"/>
                <w:szCs w:val="16"/>
              </w:rPr>
              <w:t>По ул. Новоженова</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55,582</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55,582</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800,00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300,00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color w:val="000000"/>
                <w:sz w:val="16"/>
                <w:szCs w:val="16"/>
              </w:rPr>
            </w:pPr>
            <w:r w:rsidRPr="00350082">
              <w:rPr>
                <w:sz w:val="16"/>
                <w:szCs w:val="16"/>
              </w:rPr>
              <w:t xml:space="preserve">Разработка ПСД на ремонт дорог по улицам: </w:t>
            </w:r>
            <w:r w:rsidRPr="00350082">
              <w:rPr>
                <w:color w:val="000000"/>
                <w:sz w:val="16"/>
                <w:szCs w:val="16"/>
              </w:rPr>
              <w:t xml:space="preserve">ул. Ивановское Шоссе; ул. Шестагинская </w:t>
            </w:r>
          </w:p>
          <w:p w:rsidR="00A4311B" w:rsidRPr="00350082" w:rsidRDefault="00A4311B" w:rsidP="00413C41">
            <w:pPr>
              <w:tabs>
                <w:tab w:val="left" w:pos="2569"/>
              </w:tabs>
              <w:rPr>
                <w:color w:val="000000"/>
                <w:sz w:val="16"/>
                <w:szCs w:val="16"/>
              </w:rPr>
            </w:pPr>
            <w:r w:rsidRPr="00350082">
              <w:rPr>
                <w:color w:val="000000"/>
                <w:sz w:val="16"/>
                <w:szCs w:val="16"/>
              </w:rPr>
              <w:t xml:space="preserve">ул. 1-я Комсомольская </w:t>
            </w:r>
          </w:p>
          <w:p w:rsidR="00A4311B" w:rsidRPr="00350082" w:rsidRDefault="00A4311B" w:rsidP="00413C41">
            <w:pPr>
              <w:tabs>
                <w:tab w:val="left" w:pos="2569"/>
              </w:tabs>
              <w:rPr>
                <w:color w:val="000000"/>
                <w:sz w:val="16"/>
                <w:szCs w:val="16"/>
              </w:rPr>
            </w:pPr>
            <w:r w:rsidRPr="00350082">
              <w:rPr>
                <w:color w:val="000000"/>
                <w:sz w:val="16"/>
                <w:szCs w:val="16"/>
              </w:rPr>
              <w:t xml:space="preserve">ул. 1-я Красная </w:t>
            </w:r>
          </w:p>
          <w:p w:rsidR="00A4311B" w:rsidRPr="00350082" w:rsidRDefault="00A4311B" w:rsidP="00413C41">
            <w:pPr>
              <w:tabs>
                <w:tab w:val="left" w:pos="2569"/>
              </w:tabs>
              <w:rPr>
                <w:color w:val="000000"/>
                <w:sz w:val="16"/>
                <w:szCs w:val="16"/>
              </w:rPr>
            </w:pPr>
            <w:r w:rsidRPr="00350082">
              <w:rPr>
                <w:color w:val="000000"/>
                <w:sz w:val="16"/>
                <w:szCs w:val="16"/>
              </w:rPr>
              <w:t xml:space="preserve">ул. Интернациональная </w:t>
            </w:r>
          </w:p>
          <w:p w:rsidR="00A4311B" w:rsidRPr="00350082" w:rsidRDefault="00A4311B" w:rsidP="00413C41">
            <w:pPr>
              <w:tabs>
                <w:tab w:val="left" w:pos="2569"/>
              </w:tabs>
              <w:rPr>
                <w:color w:val="000000"/>
                <w:sz w:val="16"/>
                <w:szCs w:val="16"/>
              </w:rPr>
            </w:pPr>
            <w:r w:rsidRPr="00350082">
              <w:rPr>
                <w:color w:val="000000"/>
                <w:sz w:val="16"/>
                <w:szCs w:val="16"/>
              </w:rPr>
              <w:t xml:space="preserve">ул. 8 Марта </w:t>
            </w:r>
          </w:p>
          <w:p w:rsidR="00A4311B" w:rsidRPr="00350082" w:rsidRDefault="00A4311B" w:rsidP="00413C41">
            <w:pPr>
              <w:tabs>
                <w:tab w:val="left" w:pos="2569"/>
              </w:tabs>
              <w:rPr>
                <w:color w:val="000000"/>
                <w:sz w:val="16"/>
                <w:szCs w:val="16"/>
              </w:rPr>
            </w:pPr>
            <w:r w:rsidRPr="00350082">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805,00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805,00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tabs>
                <w:tab w:val="left" w:pos="2569"/>
              </w:tabs>
              <w:rPr>
                <w:color w:val="000000"/>
                <w:sz w:val="16"/>
                <w:szCs w:val="16"/>
              </w:rPr>
            </w:pPr>
            <w:r w:rsidRPr="00350082">
              <w:rPr>
                <w:sz w:val="16"/>
                <w:szCs w:val="16"/>
              </w:rPr>
              <w:t xml:space="preserve">Ремонта дорог по улицам: </w:t>
            </w:r>
            <w:r w:rsidRPr="00350082">
              <w:rPr>
                <w:color w:val="000000"/>
                <w:sz w:val="16"/>
                <w:szCs w:val="16"/>
              </w:rPr>
              <w:t xml:space="preserve">ул. Ивановское Шоссе; ул. Шестагинская </w:t>
            </w:r>
          </w:p>
          <w:p w:rsidR="00A4311B" w:rsidRPr="00350082" w:rsidRDefault="00A4311B" w:rsidP="00413C41">
            <w:pPr>
              <w:tabs>
                <w:tab w:val="left" w:pos="2569"/>
              </w:tabs>
              <w:rPr>
                <w:color w:val="000000"/>
                <w:sz w:val="16"/>
                <w:szCs w:val="16"/>
              </w:rPr>
            </w:pPr>
            <w:r w:rsidRPr="00350082">
              <w:rPr>
                <w:color w:val="000000"/>
                <w:sz w:val="16"/>
                <w:szCs w:val="16"/>
              </w:rPr>
              <w:t xml:space="preserve">ул. 1-я Комсомольская </w:t>
            </w:r>
          </w:p>
          <w:p w:rsidR="00A4311B" w:rsidRPr="00350082" w:rsidRDefault="00A4311B" w:rsidP="00413C41">
            <w:pPr>
              <w:tabs>
                <w:tab w:val="left" w:pos="2569"/>
              </w:tabs>
              <w:rPr>
                <w:color w:val="000000"/>
                <w:sz w:val="16"/>
                <w:szCs w:val="16"/>
              </w:rPr>
            </w:pPr>
            <w:r w:rsidRPr="00350082">
              <w:rPr>
                <w:color w:val="000000"/>
                <w:sz w:val="16"/>
                <w:szCs w:val="16"/>
              </w:rPr>
              <w:t xml:space="preserve">ул. 1-я Красная </w:t>
            </w:r>
          </w:p>
          <w:p w:rsidR="00A4311B" w:rsidRPr="00350082" w:rsidRDefault="00A4311B" w:rsidP="00413C41">
            <w:pPr>
              <w:tabs>
                <w:tab w:val="left" w:pos="2569"/>
              </w:tabs>
              <w:rPr>
                <w:color w:val="000000"/>
                <w:sz w:val="16"/>
                <w:szCs w:val="16"/>
              </w:rPr>
            </w:pPr>
            <w:r w:rsidRPr="00350082">
              <w:rPr>
                <w:color w:val="000000"/>
                <w:sz w:val="16"/>
                <w:szCs w:val="16"/>
              </w:rPr>
              <w:t xml:space="preserve">ул. Интернациональная </w:t>
            </w:r>
          </w:p>
          <w:p w:rsidR="00A4311B" w:rsidRPr="00350082" w:rsidRDefault="00A4311B" w:rsidP="00413C41">
            <w:pPr>
              <w:tabs>
                <w:tab w:val="left" w:pos="2569"/>
              </w:tabs>
              <w:rPr>
                <w:color w:val="000000"/>
                <w:sz w:val="16"/>
                <w:szCs w:val="16"/>
              </w:rPr>
            </w:pPr>
            <w:r w:rsidRPr="00350082">
              <w:rPr>
                <w:color w:val="000000"/>
                <w:sz w:val="16"/>
                <w:szCs w:val="16"/>
              </w:rPr>
              <w:t xml:space="preserve">ул. 2-я Заречная </w:t>
            </w:r>
          </w:p>
          <w:p w:rsidR="00A4311B" w:rsidRPr="00350082" w:rsidRDefault="00A4311B" w:rsidP="00413C41">
            <w:pPr>
              <w:tabs>
                <w:tab w:val="left" w:pos="2569"/>
              </w:tabs>
              <w:rPr>
                <w:color w:val="000000"/>
                <w:sz w:val="16"/>
                <w:szCs w:val="16"/>
              </w:rPr>
            </w:pPr>
            <w:r w:rsidRPr="00350082">
              <w:rPr>
                <w:color w:val="000000"/>
                <w:sz w:val="16"/>
                <w:szCs w:val="16"/>
              </w:rPr>
              <w:t xml:space="preserve">ул. 8 Марта </w:t>
            </w:r>
          </w:p>
          <w:p w:rsidR="00A4311B" w:rsidRPr="00350082" w:rsidRDefault="00A4311B" w:rsidP="00413C41">
            <w:pPr>
              <w:tabs>
                <w:tab w:val="left" w:pos="2569"/>
              </w:tabs>
              <w:rPr>
                <w:color w:val="000000"/>
                <w:sz w:val="16"/>
                <w:szCs w:val="16"/>
              </w:rPr>
            </w:pPr>
            <w:r w:rsidRPr="00350082">
              <w:rPr>
                <w:color w:val="000000"/>
                <w:sz w:val="16"/>
                <w:szCs w:val="16"/>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Бюджет муниципального образования</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b/>
                <w:sz w:val="16"/>
                <w:szCs w:val="16"/>
              </w:rPr>
            </w:pPr>
            <w:r w:rsidRPr="00350082">
              <w:rPr>
                <w:b/>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color w:val="000000"/>
                <w:sz w:val="16"/>
                <w:szCs w:val="28"/>
              </w:rPr>
            </w:pPr>
            <w:r w:rsidRPr="00350082">
              <w:rPr>
                <w:sz w:val="16"/>
                <w:szCs w:val="16"/>
              </w:rPr>
              <w:t xml:space="preserve">Государственная экспертиза сметной документации на ремонт автомобильных дорог по ул. </w:t>
            </w:r>
            <w:r w:rsidRPr="00350082">
              <w:rPr>
                <w:color w:val="000000"/>
                <w:sz w:val="16"/>
                <w:szCs w:val="28"/>
              </w:rPr>
              <w:t xml:space="preserve">ул. Ивановское Шоссе; ул. Шестагинская </w:t>
            </w:r>
          </w:p>
          <w:p w:rsidR="00A4311B" w:rsidRPr="00350082" w:rsidRDefault="00A4311B" w:rsidP="00413C41">
            <w:pPr>
              <w:tabs>
                <w:tab w:val="left" w:pos="2569"/>
              </w:tabs>
              <w:rPr>
                <w:color w:val="000000"/>
                <w:sz w:val="16"/>
                <w:szCs w:val="28"/>
              </w:rPr>
            </w:pPr>
            <w:r w:rsidRPr="00350082">
              <w:rPr>
                <w:color w:val="000000"/>
                <w:sz w:val="16"/>
                <w:szCs w:val="28"/>
              </w:rPr>
              <w:t xml:space="preserve">ул. 1-я Комсомольская </w:t>
            </w:r>
          </w:p>
          <w:p w:rsidR="00A4311B" w:rsidRPr="00350082" w:rsidRDefault="00A4311B" w:rsidP="00413C41">
            <w:pPr>
              <w:tabs>
                <w:tab w:val="left" w:pos="2569"/>
              </w:tabs>
              <w:rPr>
                <w:color w:val="000000"/>
                <w:sz w:val="16"/>
                <w:szCs w:val="28"/>
              </w:rPr>
            </w:pPr>
            <w:r w:rsidRPr="00350082">
              <w:rPr>
                <w:color w:val="000000"/>
                <w:sz w:val="16"/>
                <w:szCs w:val="28"/>
              </w:rPr>
              <w:t xml:space="preserve">ул. 1-я Красная </w:t>
            </w:r>
          </w:p>
          <w:p w:rsidR="00A4311B" w:rsidRPr="00350082" w:rsidRDefault="00A4311B" w:rsidP="00413C41">
            <w:pPr>
              <w:tabs>
                <w:tab w:val="left" w:pos="2569"/>
              </w:tabs>
              <w:rPr>
                <w:color w:val="000000"/>
                <w:sz w:val="16"/>
                <w:szCs w:val="28"/>
              </w:rPr>
            </w:pPr>
            <w:r w:rsidRPr="00350082">
              <w:rPr>
                <w:color w:val="000000"/>
                <w:sz w:val="16"/>
                <w:szCs w:val="28"/>
              </w:rPr>
              <w:t xml:space="preserve">ул. Интернациональная </w:t>
            </w:r>
          </w:p>
          <w:p w:rsidR="00A4311B" w:rsidRPr="00350082" w:rsidRDefault="00A4311B" w:rsidP="00413C41">
            <w:pPr>
              <w:tabs>
                <w:tab w:val="left" w:pos="2569"/>
              </w:tabs>
              <w:rPr>
                <w:color w:val="000000"/>
                <w:sz w:val="16"/>
                <w:szCs w:val="28"/>
              </w:rPr>
            </w:pPr>
            <w:r w:rsidRPr="00350082">
              <w:rPr>
                <w:color w:val="000000"/>
                <w:sz w:val="16"/>
                <w:szCs w:val="28"/>
              </w:rPr>
              <w:t xml:space="preserve">ул. 8 Марта </w:t>
            </w:r>
          </w:p>
          <w:p w:rsidR="00A4311B" w:rsidRPr="00350082" w:rsidRDefault="00A4311B" w:rsidP="00413C41">
            <w:pPr>
              <w:tabs>
                <w:tab w:val="left" w:pos="2569"/>
              </w:tabs>
              <w:rPr>
                <w:b/>
                <w:sz w:val="16"/>
                <w:szCs w:val="16"/>
              </w:rPr>
            </w:pPr>
            <w:r w:rsidRPr="00350082">
              <w:rPr>
                <w:color w:val="000000"/>
                <w:sz w:val="16"/>
                <w:szCs w:val="28"/>
              </w:rPr>
              <w:t>ул. Октябрьская, тротуар по ул. Индустриальная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r w:rsidRPr="00350082">
              <w:rPr>
                <w:sz w:val="16"/>
                <w:szCs w:val="16"/>
              </w:rPr>
              <w:t>Бюджет муниципального образования</w:t>
            </w:r>
          </w:p>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123,86880</w:t>
            </w:r>
          </w:p>
        </w:tc>
        <w:tc>
          <w:tcPr>
            <w:tcW w:w="341"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123,86880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321"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c>
          <w:tcPr>
            <w:tcW w:w="215" w:type="pct"/>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0,00</w:t>
            </w:r>
          </w:p>
        </w:tc>
      </w:tr>
      <w:tr w:rsidR="00A4311B" w:rsidRPr="00350082" w:rsidTr="00413C41">
        <w:tc>
          <w:tcPr>
            <w:tcW w:w="822" w:type="pct"/>
            <w:vMerge w:val="restart"/>
            <w:tcBorders>
              <w:top w:val="single" w:sz="4" w:space="0" w:color="auto"/>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Ремонт участка автодороги по ул.Интернациональная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940,09258</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940,09258</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7188,60902</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7 188,60902</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8 128,7016</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8 128,7016</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val="restart"/>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Ремонт участка автодороги по ул. 1-я Комсомольская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3956,30095</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3956,30095</w:t>
            </w: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6907,62105</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6907,62105</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10863,92200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10 863,92200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val="restart"/>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Ремонт и содержание автомобильных дорог общего пользования местного значения городского округа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471,310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78"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471,310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7329,10301</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7329,10301</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vMerge/>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7800,41301</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7800,41301</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sz w:val="16"/>
                <w:szCs w:val="16"/>
              </w:rPr>
            </w:pPr>
          </w:p>
          <w:p w:rsidR="00A4311B" w:rsidRPr="00350082" w:rsidRDefault="00A4311B" w:rsidP="00413C41">
            <w:pPr>
              <w:tabs>
                <w:tab w:val="left" w:pos="2569"/>
              </w:tabs>
              <w:rPr>
                <w:sz w:val="16"/>
                <w:szCs w:val="16"/>
              </w:rPr>
            </w:pPr>
            <w:r w:rsidRPr="00350082">
              <w:rPr>
                <w:sz w:val="16"/>
                <w:szCs w:val="16"/>
              </w:rPr>
              <w:t>Капитальный ремонт автодороги расположенной по адресу: г.Тейково, ул.2-я Заречная</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b/>
                <w:bCs/>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24517,16000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24517,16000</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sz w:val="16"/>
                <w:szCs w:val="16"/>
              </w:rPr>
            </w:pPr>
          </w:p>
          <w:p w:rsidR="00A4311B" w:rsidRPr="00350082" w:rsidRDefault="00A4311B" w:rsidP="00413C41">
            <w:pPr>
              <w:tabs>
                <w:tab w:val="left" w:pos="2569"/>
              </w:tabs>
              <w:rPr>
                <w:sz w:val="16"/>
                <w:szCs w:val="16"/>
              </w:rPr>
            </w:pPr>
            <w:r w:rsidRPr="00350082">
              <w:rPr>
                <w:sz w:val="16"/>
                <w:szCs w:val="16"/>
              </w:rPr>
              <w:t>Ремонт участка автодороги по ул. Октябрьская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b/>
                <w:bCs/>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28344,20880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28344,20880</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sz w:val="16"/>
                <w:szCs w:val="16"/>
              </w:rPr>
            </w:pPr>
          </w:p>
          <w:p w:rsidR="00A4311B" w:rsidRPr="00350082" w:rsidRDefault="00A4311B" w:rsidP="00413C41">
            <w:pPr>
              <w:tabs>
                <w:tab w:val="left" w:pos="2569"/>
              </w:tabs>
              <w:rPr>
                <w:sz w:val="16"/>
                <w:szCs w:val="16"/>
              </w:rPr>
            </w:pPr>
            <w:r w:rsidRPr="00350082">
              <w:rPr>
                <w:sz w:val="16"/>
                <w:szCs w:val="16"/>
              </w:rPr>
              <w:t>Ремонт участка автодороги по ул. Шестагинская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b/>
                <w:bCs/>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35340,57600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35340,57600</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sz w:val="16"/>
                <w:szCs w:val="16"/>
              </w:rPr>
            </w:pPr>
          </w:p>
          <w:p w:rsidR="00A4311B" w:rsidRPr="00350082" w:rsidRDefault="00A4311B" w:rsidP="00413C41">
            <w:pPr>
              <w:tabs>
                <w:tab w:val="left" w:pos="2569"/>
              </w:tabs>
              <w:rPr>
                <w:sz w:val="16"/>
                <w:szCs w:val="16"/>
              </w:rPr>
            </w:pPr>
            <w:r w:rsidRPr="00350082">
              <w:rPr>
                <w:sz w:val="16"/>
                <w:szCs w:val="16"/>
              </w:rPr>
              <w:t>Ремонт  автомобильной дороги по ул. Молодежная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2776,3700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2776,3700</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sz w:val="16"/>
                <w:szCs w:val="16"/>
              </w:rPr>
            </w:pPr>
          </w:p>
          <w:p w:rsidR="00A4311B" w:rsidRPr="00350082" w:rsidRDefault="00A4311B" w:rsidP="00413C41">
            <w:pPr>
              <w:tabs>
                <w:tab w:val="left" w:pos="2569"/>
              </w:tabs>
              <w:rPr>
                <w:sz w:val="16"/>
                <w:szCs w:val="16"/>
              </w:rPr>
            </w:pPr>
            <w:r w:rsidRPr="00350082">
              <w:rPr>
                <w:sz w:val="16"/>
                <w:szCs w:val="16"/>
              </w:rPr>
              <w:t>Ремонт автомобильной дороги по Шестагинскому  проезду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1677,70000</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1677,70000</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b/>
                <w:bCs/>
                <w:sz w:val="20"/>
                <w:szCs w:val="20"/>
              </w:rPr>
            </w:pPr>
            <w:r w:rsidRPr="00350082">
              <w:rPr>
                <w:b/>
                <w:bCs/>
                <w:sz w:val="20"/>
                <w:szCs w:val="20"/>
              </w:rPr>
              <w:t>ИТОГО:</w:t>
            </w:r>
          </w:p>
        </w:tc>
        <w:tc>
          <w:tcPr>
            <w:tcW w:w="376" w:type="pct"/>
            <w:tcBorders>
              <w:top w:val="nil"/>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p>
        </w:tc>
        <w:tc>
          <w:tcPr>
            <w:tcW w:w="365" w:type="pct"/>
            <w:gridSpan w:val="2"/>
            <w:tcBorders>
              <w:top w:val="nil"/>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92656,0148</w:t>
            </w:r>
          </w:p>
        </w:tc>
        <w:tc>
          <w:tcPr>
            <w:tcW w:w="341"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92656,0148</w:t>
            </w:r>
          </w:p>
        </w:tc>
        <w:tc>
          <w:tcPr>
            <w:tcW w:w="277"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nil"/>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Ремонт участка автодороги по ул.Интернациональная г.о.Тейково (Установка барьерного ограждения)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825,44334</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825,44334</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color w:val="000000"/>
                <w:sz w:val="16"/>
                <w:szCs w:val="16"/>
              </w:rPr>
            </w:pPr>
            <w:r w:rsidRPr="00350082">
              <w:rPr>
                <w:sz w:val="16"/>
                <w:szCs w:val="16"/>
              </w:rPr>
              <w:t xml:space="preserve">Разработка ПСД на ремонт тротуаров на участке автомобильных дорог: </w:t>
            </w:r>
            <w:r w:rsidRPr="00350082">
              <w:rPr>
                <w:color w:val="000000"/>
                <w:sz w:val="16"/>
                <w:szCs w:val="16"/>
              </w:rPr>
              <w:t>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1 495,00000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1 495,00000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pPr>
              <w:rPr>
                <w:sz w:val="16"/>
                <w:szCs w:val="16"/>
              </w:rPr>
            </w:pPr>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Ремонт тротуара на участке автомобильной дороги по ул. Гвардейская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jc w:val="center"/>
              <w:rPr>
                <w:sz w:val="16"/>
                <w:szCs w:val="16"/>
              </w:rPr>
            </w:pPr>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jc w:val="center"/>
              <w:rPr>
                <w:sz w:val="16"/>
                <w:szCs w:val="16"/>
              </w:rPr>
            </w:pPr>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Ремонт тротуара на участке автомобильной дороги по ул. Молодежная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тротуара на участке автомобильной дороги по ул. Новоженова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rPr>
          <w:trHeight w:val="202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 xml:space="preserve">Иные межбюджетные трасферты: </w:t>
            </w:r>
          </w:p>
          <w:p w:rsidR="00A4311B" w:rsidRPr="00350082" w:rsidRDefault="00A4311B" w:rsidP="00413C41">
            <w:pPr>
              <w:rPr>
                <w:sz w:val="16"/>
                <w:szCs w:val="16"/>
              </w:rPr>
            </w:pPr>
            <w:r w:rsidRPr="00350082">
              <w:rPr>
                <w:sz w:val="16"/>
                <w:szCs w:val="16"/>
              </w:rPr>
              <w:t>Ремонт тротуара на участке автомобильной дороги по ул. Советской Армии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тротуара на участке автомобильной дороги по ул.  Неделина в г. Тейково Ивановской области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Ремонтт участка автомобильной дороги на ул. 3-я Красноармейская - пр. Спортивный в г. Тейково Тейковского муниципального района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автомобильной дороги по ул. 8 Марта г.о.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Ремонт автомобильной дороги по ул. Индустриальная в г.Тейково. Ремонт тротуара шириной 2 м.</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автомобильной дороги по ул. Сергеевская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автомобильной дороги по Красноармейскому проезду в г.Тейково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rPr>
                <w:sz w:val="16"/>
                <w:szCs w:val="16"/>
              </w:rPr>
            </w:pPr>
            <w:r w:rsidRPr="00350082">
              <w:rPr>
                <w:sz w:val="16"/>
                <w:szCs w:val="16"/>
              </w:rPr>
              <w:t xml:space="preserve">Ремонт автомобильной дороги по ул. Социалистическая в г. Тейково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tabs>
                <w:tab w:val="left" w:pos="2569"/>
              </w:tabs>
              <w:rPr>
                <w:sz w:val="16"/>
                <w:szCs w:val="16"/>
              </w:rPr>
            </w:pPr>
            <w:r w:rsidRPr="00350082">
              <w:rPr>
                <w:sz w:val="16"/>
                <w:szCs w:val="16"/>
              </w:rPr>
              <w:t>Иные межбюджетные трасферты:</w:t>
            </w:r>
          </w:p>
          <w:p w:rsidR="00A4311B" w:rsidRPr="00350082" w:rsidRDefault="00A4311B" w:rsidP="00413C41">
            <w:pPr>
              <w:tabs>
                <w:tab w:val="left" w:pos="2569"/>
              </w:tabs>
              <w:rPr>
                <w:b/>
                <w:bCs/>
                <w:sz w:val="16"/>
                <w:szCs w:val="16"/>
              </w:rPr>
            </w:pPr>
            <w:r w:rsidRPr="00350082">
              <w:rPr>
                <w:b/>
                <w:bCs/>
                <w:sz w:val="16"/>
                <w:szCs w:val="16"/>
              </w:rPr>
              <w:t>ИТОГО:</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4311B" w:rsidRPr="00350082" w:rsidRDefault="00A4311B" w:rsidP="00413C41">
            <w:pPr>
              <w:ind w:right="-1"/>
              <w:jc w:val="center"/>
              <w:rPr>
                <w:sz w:val="16"/>
                <w:szCs w:val="16"/>
              </w:rPr>
            </w:pPr>
            <w:r w:rsidRPr="00350082">
              <w:rPr>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41"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36" w:type="pct"/>
            <w:gridSpan w:val="3"/>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55"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84"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321"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c>
          <w:tcPr>
            <w:tcW w:w="215" w:type="pct"/>
            <w:tcBorders>
              <w:top w:val="single" w:sz="4" w:space="0" w:color="auto"/>
              <w:left w:val="nil"/>
              <w:bottom w:val="single" w:sz="4" w:space="0" w:color="auto"/>
              <w:right w:val="single" w:sz="4" w:space="0" w:color="auto"/>
            </w:tcBorders>
            <w:shd w:val="clear" w:color="auto" w:fill="auto"/>
          </w:tcPr>
          <w:p w:rsidR="00A4311B" w:rsidRPr="00350082" w:rsidRDefault="00A4311B" w:rsidP="00413C41">
            <w:r w:rsidRPr="00350082">
              <w:rPr>
                <w:sz w:val="16"/>
                <w:szCs w:val="16"/>
              </w:rPr>
              <w:t>0,00</w:t>
            </w: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br w:type="page"/>
            </w:r>
            <w:r w:rsidRPr="00350082">
              <w:rPr>
                <w:sz w:val="16"/>
                <w:szCs w:val="16"/>
              </w:rPr>
              <w:t>Субсидия МКП «Тейковское предприятие по благоустройству и развитию города», в том числе:</w:t>
            </w:r>
          </w:p>
          <w:p w:rsidR="00A4311B" w:rsidRPr="00350082" w:rsidRDefault="00A4311B" w:rsidP="00413C41">
            <w:pPr>
              <w:ind w:right="-1"/>
              <w:jc w:val="center"/>
              <w:rPr>
                <w:sz w:val="16"/>
                <w:szCs w:val="16"/>
              </w:rPr>
            </w:pPr>
            <w:r w:rsidRPr="00350082">
              <w:rPr>
                <w:sz w:val="16"/>
                <w:szCs w:val="16"/>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rPr>
                <w:sz w:val="16"/>
                <w:szCs w:val="16"/>
              </w:rPr>
            </w:pPr>
            <w:r w:rsidRPr="00350082">
              <w:rPr>
                <w:sz w:val="16"/>
                <w:szCs w:val="16"/>
              </w:rPr>
              <w:t>115 705,36195</w:t>
            </w:r>
          </w:p>
          <w:p w:rsidR="00A4311B" w:rsidRPr="00350082" w:rsidRDefault="00A4311B" w:rsidP="00413C41">
            <w:pPr>
              <w:ind w:right="-1"/>
              <w:rPr>
                <w:sz w:val="16"/>
                <w:szCs w:val="16"/>
              </w:rPr>
            </w:pP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8 127,88782</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12 360,83247</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13 995,76018</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8 593,947</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shd w:val="clear" w:color="auto" w:fill="FFFFFF"/>
              <w:ind w:right="-1"/>
              <w:jc w:val="center"/>
              <w:rPr>
                <w:sz w:val="16"/>
                <w:szCs w:val="16"/>
              </w:rPr>
            </w:pPr>
            <w:r w:rsidRPr="00350082">
              <w:rPr>
                <w:sz w:val="16"/>
                <w:szCs w:val="16"/>
              </w:rPr>
              <w:t>11 643,79463</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shd w:val="clear" w:color="auto" w:fill="FFFFFF"/>
              <w:ind w:right="-1"/>
              <w:jc w:val="center"/>
              <w:rPr>
                <w:sz w:val="16"/>
                <w:szCs w:val="16"/>
              </w:rPr>
            </w:pPr>
            <w:r w:rsidRPr="00350082">
              <w:rPr>
                <w:sz w:val="16"/>
                <w:szCs w:val="16"/>
              </w:rPr>
              <w:t>12 938,42245</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14822,43800</w:t>
            </w:r>
          </w:p>
          <w:p w:rsidR="00A4311B" w:rsidRPr="00350082" w:rsidRDefault="00A4311B" w:rsidP="00413C41">
            <w:pPr>
              <w:ind w:right="-1"/>
              <w:jc w:val="center"/>
              <w:rPr>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14 543,27940</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4893,00</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4893,00</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8893,00</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r>
      <w:tr w:rsidR="00A4311B" w:rsidRPr="00350082"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текущий ремонт дорог асфальтом;</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68 618,4771</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4 500,00</w:t>
            </w:r>
          </w:p>
          <w:p w:rsidR="00A4311B" w:rsidRPr="00350082" w:rsidRDefault="00A4311B" w:rsidP="00413C41">
            <w:pPr>
              <w:ind w:right="-1"/>
              <w:jc w:val="center"/>
              <w:rPr>
                <w:sz w:val="16"/>
                <w:szCs w:val="16"/>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8545,83247</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10 180,76018</w:t>
            </w:r>
          </w:p>
          <w:p w:rsidR="00A4311B" w:rsidRPr="00350082" w:rsidRDefault="00A4311B" w:rsidP="00413C41">
            <w:pPr>
              <w:ind w:right="-1"/>
              <w:jc w:val="center"/>
              <w:rPr>
                <w:sz w:val="16"/>
                <w:szCs w:val="16"/>
              </w:rPr>
            </w:pP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4500,00</w:t>
            </w:r>
          </w:p>
          <w:p w:rsidR="00A4311B" w:rsidRPr="00350082" w:rsidRDefault="00A4311B" w:rsidP="00413C41">
            <w:pPr>
              <w:ind w:right="-1"/>
              <w:jc w:val="center"/>
              <w:rPr>
                <w:sz w:val="16"/>
                <w:szCs w:val="16"/>
              </w:rPr>
            </w:pP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5119,4380</w:t>
            </w:r>
          </w:p>
          <w:p w:rsidR="00A4311B" w:rsidRPr="00350082" w:rsidRDefault="00A4311B" w:rsidP="00413C41">
            <w:pPr>
              <w:ind w:right="-1"/>
              <w:jc w:val="center"/>
              <w:rPr>
                <w:sz w:val="16"/>
                <w:szCs w:val="16"/>
              </w:rPr>
            </w:pP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6511,97645</w:t>
            </w:r>
          </w:p>
          <w:p w:rsidR="00A4311B" w:rsidRPr="00350082" w:rsidRDefault="00A4311B" w:rsidP="00413C41">
            <w:pPr>
              <w:ind w:right="-1"/>
              <w:jc w:val="center"/>
              <w:rPr>
                <w:sz w:val="16"/>
                <w:szCs w:val="16"/>
              </w:rPr>
            </w:pP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9400,00</w:t>
            </w:r>
          </w:p>
          <w:p w:rsidR="00A4311B" w:rsidRPr="00350082" w:rsidRDefault="00A4311B" w:rsidP="00413C41">
            <w:pPr>
              <w:ind w:right="-1"/>
              <w:jc w:val="center"/>
              <w:rPr>
                <w:sz w:val="16"/>
                <w:szCs w:val="16"/>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color w:val="000000"/>
                <w:sz w:val="16"/>
                <w:szCs w:val="16"/>
              </w:rPr>
            </w:pPr>
            <w:r w:rsidRPr="00350082">
              <w:rPr>
                <w:color w:val="000000"/>
                <w:sz w:val="16"/>
                <w:szCs w:val="16"/>
              </w:rPr>
              <w:t>6 360,47000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4500,00</w:t>
            </w:r>
          </w:p>
          <w:p w:rsidR="00A4311B" w:rsidRPr="00350082" w:rsidRDefault="00A4311B" w:rsidP="00413C41">
            <w:pPr>
              <w:ind w:right="-1"/>
              <w:jc w:val="center"/>
              <w:rPr>
                <w:sz w:val="16"/>
                <w:szCs w:val="16"/>
              </w:rPr>
            </w:pP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4500,00</w:t>
            </w:r>
          </w:p>
          <w:p w:rsidR="00A4311B" w:rsidRPr="00350082" w:rsidRDefault="00A4311B" w:rsidP="00413C41">
            <w:pPr>
              <w:ind w:right="-1"/>
              <w:jc w:val="center"/>
              <w:rPr>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4500,00</w:t>
            </w:r>
          </w:p>
          <w:p w:rsidR="00A4311B" w:rsidRPr="00350082" w:rsidRDefault="00A4311B" w:rsidP="00413C41">
            <w:pPr>
              <w:ind w:right="-1"/>
              <w:jc w:val="center"/>
              <w:rPr>
                <w:sz w:val="16"/>
                <w:szCs w:val="16"/>
              </w:rPr>
            </w:pPr>
          </w:p>
          <w:p w:rsidR="00A4311B" w:rsidRPr="00350082" w:rsidRDefault="00A4311B" w:rsidP="00413C41">
            <w:pPr>
              <w:ind w:right="-1"/>
              <w:jc w:val="center"/>
              <w:rPr>
                <w:sz w:val="16"/>
                <w:szCs w:val="16"/>
              </w:rPr>
            </w:pPr>
          </w:p>
        </w:tc>
      </w:tr>
      <w:tr w:rsidR="00A4311B" w:rsidRPr="007404B0" w:rsidTr="00413C41">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содержание дорог</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47 086,88485</w:t>
            </w:r>
          </w:p>
        </w:tc>
        <w:tc>
          <w:tcPr>
            <w:tcW w:w="341"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3 627,88782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3815,00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3815,00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4093,947</w:t>
            </w:r>
          </w:p>
        </w:tc>
        <w:tc>
          <w:tcPr>
            <w:tcW w:w="336" w:type="pct"/>
            <w:gridSpan w:val="3"/>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6524,35663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6426,446</w:t>
            </w:r>
          </w:p>
        </w:tc>
        <w:tc>
          <w:tcPr>
            <w:tcW w:w="284"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5422,43800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color w:val="000000"/>
                <w:sz w:val="16"/>
                <w:szCs w:val="16"/>
              </w:rPr>
            </w:pPr>
            <w:r w:rsidRPr="00350082">
              <w:rPr>
                <w:color w:val="000000"/>
                <w:sz w:val="16"/>
                <w:szCs w:val="16"/>
              </w:rPr>
              <w:t>8 182,80940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393,00</w:t>
            </w:r>
          </w:p>
        </w:tc>
        <w:tc>
          <w:tcPr>
            <w:tcW w:w="321" w:type="pct"/>
            <w:tcBorders>
              <w:top w:val="single" w:sz="4" w:space="0" w:color="auto"/>
              <w:left w:val="nil"/>
              <w:bottom w:val="single" w:sz="4" w:space="0" w:color="auto"/>
              <w:right w:val="single" w:sz="4" w:space="0" w:color="auto"/>
            </w:tcBorders>
            <w:shd w:val="clear" w:color="auto" w:fill="auto"/>
            <w:vAlign w:val="center"/>
          </w:tcPr>
          <w:p w:rsidR="00A4311B" w:rsidRPr="00350082" w:rsidRDefault="00A4311B" w:rsidP="00413C41">
            <w:pPr>
              <w:ind w:right="-1"/>
              <w:jc w:val="center"/>
              <w:rPr>
                <w:sz w:val="16"/>
                <w:szCs w:val="16"/>
              </w:rPr>
            </w:pPr>
            <w:r w:rsidRPr="00350082">
              <w:rPr>
                <w:sz w:val="16"/>
                <w:szCs w:val="16"/>
              </w:rPr>
              <w:t>393,00</w:t>
            </w:r>
          </w:p>
        </w:tc>
        <w:tc>
          <w:tcPr>
            <w:tcW w:w="215" w:type="pct"/>
            <w:tcBorders>
              <w:top w:val="single" w:sz="4" w:space="0" w:color="auto"/>
              <w:left w:val="nil"/>
              <w:bottom w:val="single" w:sz="4" w:space="0" w:color="auto"/>
              <w:right w:val="single" w:sz="4" w:space="0" w:color="auto"/>
            </w:tcBorders>
            <w:shd w:val="clear" w:color="auto" w:fill="auto"/>
            <w:vAlign w:val="center"/>
          </w:tcPr>
          <w:p w:rsidR="00A4311B" w:rsidRPr="007404B0" w:rsidRDefault="00A4311B" w:rsidP="00413C41">
            <w:pPr>
              <w:ind w:right="-1"/>
              <w:jc w:val="center"/>
              <w:rPr>
                <w:sz w:val="16"/>
                <w:szCs w:val="16"/>
              </w:rPr>
            </w:pPr>
            <w:r w:rsidRPr="00350082">
              <w:rPr>
                <w:sz w:val="16"/>
                <w:szCs w:val="16"/>
              </w:rPr>
              <w:t>4393,00</w:t>
            </w:r>
          </w:p>
        </w:tc>
      </w:tr>
    </w:tbl>
    <w:p w:rsidR="00A4311B" w:rsidRPr="007404B0" w:rsidRDefault="00A4311B" w:rsidP="00A4311B">
      <w:pPr>
        <w:ind w:right="-1"/>
        <w:jc w:val="right"/>
      </w:pPr>
    </w:p>
    <w:p w:rsidR="00A4311B" w:rsidRPr="007404B0" w:rsidRDefault="00A4311B" w:rsidP="00A4311B"/>
    <w:p w:rsidR="00A4311B" w:rsidRDefault="00A4311B" w:rsidP="00A4311B">
      <w:r>
        <w:br w:type="page"/>
      </w:r>
    </w:p>
    <w:p w:rsidR="00A4311B" w:rsidRPr="000237FE" w:rsidRDefault="00A4311B" w:rsidP="00A4311B">
      <w:pPr>
        <w:ind w:right="-1"/>
        <w:jc w:val="right"/>
      </w:pPr>
      <w:r>
        <w:t>Приложение № 10</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Pr="007404B0" w:rsidRDefault="00A4311B" w:rsidP="00A4311B">
      <w:pPr>
        <w:jc w:val="right"/>
      </w:pPr>
    </w:p>
    <w:p w:rsidR="00A4311B" w:rsidRPr="00277B1F" w:rsidRDefault="00A4311B" w:rsidP="00A4311B">
      <w:pPr>
        <w:pStyle w:val="ConsPlusNormal"/>
        <w:ind w:firstLine="709"/>
        <w:rPr>
          <w:rFonts w:ascii="Times New Roman" w:hAnsi="Times New Roman" w:cs="Times New Roman"/>
          <w:b/>
          <w:sz w:val="26"/>
          <w:szCs w:val="26"/>
        </w:rPr>
      </w:pPr>
      <w:r w:rsidRPr="00277B1F">
        <w:rPr>
          <w:rFonts w:ascii="Times New Roman" w:hAnsi="Times New Roman" w:cs="Times New Roman"/>
          <w:b/>
          <w:sz w:val="26"/>
          <w:szCs w:val="26"/>
        </w:rPr>
        <w:t xml:space="preserve">2. Краткая характеристика сферы реализации подпрограммы  </w:t>
      </w:r>
    </w:p>
    <w:p w:rsidR="00A4311B" w:rsidRPr="00277B1F" w:rsidRDefault="00A4311B" w:rsidP="00A4311B">
      <w:pPr>
        <w:tabs>
          <w:tab w:val="left" w:pos="1013"/>
        </w:tabs>
        <w:ind w:right="-1" w:firstLine="709"/>
        <w:jc w:val="both"/>
        <w:rPr>
          <w:sz w:val="26"/>
          <w:szCs w:val="26"/>
        </w:rPr>
      </w:pPr>
      <w:r w:rsidRPr="00277B1F">
        <w:rPr>
          <w:sz w:val="26"/>
          <w:szCs w:val="26"/>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A4311B" w:rsidRPr="00277B1F" w:rsidRDefault="00A4311B" w:rsidP="00A4311B">
      <w:pPr>
        <w:tabs>
          <w:tab w:val="left" w:pos="1013"/>
        </w:tabs>
        <w:ind w:right="-1" w:firstLine="709"/>
        <w:jc w:val="both"/>
        <w:rPr>
          <w:sz w:val="26"/>
          <w:szCs w:val="26"/>
        </w:rPr>
      </w:pPr>
      <w:r w:rsidRPr="00277B1F">
        <w:rPr>
          <w:sz w:val="26"/>
          <w:szCs w:val="26"/>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A4311B" w:rsidRPr="00277B1F" w:rsidRDefault="00A4311B" w:rsidP="00A4311B">
      <w:pPr>
        <w:tabs>
          <w:tab w:val="left" w:pos="1013"/>
        </w:tabs>
        <w:ind w:right="-1" w:firstLine="709"/>
        <w:jc w:val="both"/>
        <w:rPr>
          <w:sz w:val="26"/>
          <w:szCs w:val="26"/>
        </w:rPr>
      </w:pPr>
      <w:r w:rsidRPr="00277B1F">
        <w:rPr>
          <w:sz w:val="26"/>
          <w:szCs w:val="26"/>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A4311B" w:rsidRPr="00277B1F" w:rsidRDefault="00A4311B" w:rsidP="00A4311B">
      <w:pPr>
        <w:tabs>
          <w:tab w:val="left" w:pos="1013"/>
        </w:tabs>
        <w:ind w:right="-1" w:firstLine="709"/>
        <w:jc w:val="both"/>
        <w:rPr>
          <w:sz w:val="26"/>
          <w:szCs w:val="26"/>
        </w:rPr>
      </w:pPr>
      <w:r w:rsidRPr="00277B1F">
        <w:rPr>
          <w:sz w:val="26"/>
          <w:szCs w:val="26"/>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A4311B" w:rsidRPr="00277B1F" w:rsidRDefault="00A4311B" w:rsidP="00A4311B">
      <w:pPr>
        <w:tabs>
          <w:tab w:val="left" w:pos="1013"/>
        </w:tabs>
        <w:ind w:right="-1" w:firstLine="709"/>
        <w:jc w:val="both"/>
        <w:rPr>
          <w:sz w:val="26"/>
          <w:szCs w:val="26"/>
        </w:rPr>
      </w:pPr>
      <w:r w:rsidRPr="00277B1F">
        <w:rPr>
          <w:sz w:val="26"/>
          <w:szCs w:val="26"/>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A4311B" w:rsidRPr="00277B1F" w:rsidRDefault="00A4311B" w:rsidP="00A4311B">
      <w:pPr>
        <w:tabs>
          <w:tab w:val="left" w:pos="1013"/>
        </w:tabs>
        <w:ind w:right="-1" w:firstLine="709"/>
        <w:jc w:val="both"/>
        <w:rPr>
          <w:sz w:val="26"/>
          <w:szCs w:val="26"/>
        </w:rPr>
      </w:pPr>
      <w:r w:rsidRPr="00277B1F">
        <w:rPr>
          <w:sz w:val="26"/>
          <w:szCs w:val="26"/>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A4311B" w:rsidRPr="00277B1F" w:rsidRDefault="00A4311B" w:rsidP="00A4311B">
      <w:pPr>
        <w:tabs>
          <w:tab w:val="left" w:pos="1013"/>
        </w:tabs>
        <w:ind w:right="-1" w:firstLine="709"/>
        <w:jc w:val="both"/>
        <w:rPr>
          <w:sz w:val="26"/>
          <w:szCs w:val="26"/>
        </w:rPr>
      </w:pPr>
      <w:r w:rsidRPr="00277B1F">
        <w:rPr>
          <w:sz w:val="26"/>
          <w:szCs w:val="26"/>
        </w:rPr>
        <w:t>- ремонт канализационных сетей от КК 1 до КК 18 по ул.  Октябрьская (четная сторона) в г. Тейково Ивановской области (2014-2017 годы);</w:t>
      </w:r>
    </w:p>
    <w:p w:rsidR="00A4311B" w:rsidRPr="00277B1F" w:rsidRDefault="00A4311B" w:rsidP="00A4311B">
      <w:pPr>
        <w:tabs>
          <w:tab w:val="left" w:pos="1013"/>
        </w:tabs>
        <w:ind w:right="-1" w:firstLine="709"/>
        <w:jc w:val="both"/>
        <w:rPr>
          <w:sz w:val="26"/>
          <w:szCs w:val="26"/>
        </w:rPr>
      </w:pPr>
      <w:r w:rsidRPr="00277B1F">
        <w:rPr>
          <w:sz w:val="26"/>
          <w:szCs w:val="26"/>
        </w:rPr>
        <w:t>- строительство водопровода ул. 1-я Первомайская – пос. Комсомольский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благоустройство пл. 50-летия Октября в г. Тейково Ивановской области (2015-2017 годы);</w:t>
      </w:r>
    </w:p>
    <w:p w:rsidR="00A4311B" w:rsidRPr="00277B1F" w:rsidRDefault="00A4311B" w:rsidP="00A4311B">
      <w:pPr>
        <w:tabs>
          <w:tab w:val="left" w:pos="1013"/>
        </w:tabs>
        <w:ind w:right="-1" w:firstLine="709"/>
        <w:jc w:val="both"/>
        <w:rPr>
          <w:sz w:val="26"/>
          <w:szCs w:val="26"/>
        </w:rPr>
      </w:pPr>
      <w:r w:rsidRPr="00277B1F">
        <w:rPr>
          <w:sz w:val="26"/>
          <w:szCs w:val="26"/>
        </w:rPr>
        <w:t>- ремонт автодороги по ул. 1 Комовская от ул. Фрунзенская до ул. Октябрьский проезд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экспертиза сметной документации на благоустройство сквера № 3 на улице Октябрьской (2015 год);</w:t>
      </w:r>
    </w:p>
    <w:p w:rsidR="00A4311B" w:rsidRPr="00277B1F" w:rsidRDefault="00A4311B" w:rsidP="00A4311B">
      <w:pPr>
        <w:tabs>
          <w:tab w:val="left" w:pos="1013"/>
        </w:tabs>
        <w:ind w:right="-1" w:firstLine="709"/>
        <w:jc w:val="both"/>
        <w:rPr>
          <w:sz w:val="26"/>
          <w:szCs w:val="26"/>
        </w:rPr>
      </w:pPr>
      <w:r w:rsidRPr="00277B1F">
        <w:rPr>
          <w:sz w:val="26"/>
          <w:szCs w:val="26"/>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благоустройство сквера № 3 на улице Октябрьской (2015 год);</w:t>
      </w:r>
    </w:p>
    <w:p w:rsidR="00A4311B" w:rsidRPr="00277B1F" w:rsidRDefault="00A4311B" w:rsidP="00A4311B">
      <w:pPr>
        <w:tabs>
          <w:tab w:val="left" w:pos="1013"/>
        </w:tabs>
        <w:ind w:right="-1" w:firstLine="709"/>
        <w:jc w:val="both"/>
        <w:rPr>
          <w:sz w:val="26"/>
          <w:szCs w:val="26"/>
        </w:rPr>
      </w:pPr>
      <w:r w:rsidRPr="00277B1F">
        <w:rPr>
          <w:sz w:val="26"/>
          <w:szCs w:val="26"/>
        </w:rPr>
        <w:t xml:space="preserve">- разработка Проекта организации дорожного движения по улицам г. Тейково Ивановской области (м. Красные Сосенки, 2015 год); </w:t>
      </w:r>
    </w:p>
    <w:p w:rsidR="00A4311B" w:rsidRPr="00277B1F" w:rsidRDefault="00A4311B" w:rsidP="00A4311B">
      <w:pPr>
        <w:tabs>
          <w:tab w:val="left" w:pos="1013"/>
        </w:tabs>
        <w:ind w:right="-1" w:firstLine="709"/>
        <w:jc w:val="both"/>
        <w:rPr>
          <w:sz w:val="26"/>
          <w:szCs w:val="26"/>
        </w:rPr>
      </w:pPr>
      <w:r w:rsidRPr="00277B1F">
        <w:rPr>
          <w:sz w:val="26"/>
          <w:szCs w:val="26"/>
        </w:rPr>
        <w:t>- корректировка Проекта организации дорожного движения по улицам г. Тейково Ивановской области (2015,2018 год);</w:t>
      </w:r>
    </w:p>
    <w:p w:rsidR="00A4311B" w:rsidRPr="00277B1F" w:rsidRDefault="00A4311B" w:rsidP="00A4311B">
      <w:pPr>
        <w:tabs>
          <w:tab w:val="left" w:pos="1013"/>
        </w:tabs>
        <w:ind w:right="-1" w:firstLine="709"/>
        <w:jc w:val="both"/>
        <w:rPr>
          <w:sz w:val="26"/>
          <w:szCs w:val="26"/>
        </w:rPr>
      </w:pPr>
      <w:r w:rsidRPr="00277B1F">
        <w:rPr>
          <w:sz w:val="26"/>
          <w:szCs w:val="26"/>
        </w:rPr>
        <w:t>- ремонт участков автодорог по ул. Новоженова и ул. Неделина в г. Тейково Ивановской области (2015-2016 г.г.);</w:t>
      </w:r>
    </w:p>
    <w:p w:rsidR="00A4311B" w:rsidRPr="00277B1F" w:rsidRDefault="00A4311B" w:rsidP="00A4311B">
      <w:pPr>
        <w:tabs>
          <w:tab w:val="left" w:pos="1013"/>
        </w:tabs>
        <w:ind w:right="-1" w:firstLine="709"/>
        <w:jc w:val="both"/>
        <w:rPr>
          <w:sz w:val="26"/>
          <w:szCs w:val="26"/>
        </w:rPr>
      </w:pPr>
      <w:r w:rsidRPr="00277B1F">
        <w:rPr>
          <w:sz w:val="26"/>
          <w:szCs w:val="26"/>
        </w:rPr>
        <w:t>- экспертиза сметной документации на ремонт участков автодорог по ул. Новоженова и ул. Неделина в г. Тейково Ивановской области (2015 год);</w:t>
      </w:r>
    </w:p>
    <w:p w:rsidR="00A4311B" w:rsidRPr="00277B1F" w:rsidRDefault="00A4311B" w:rsidP="00A4311B">
      <w:pPr>
        <w:tabs>
          <w:tab w:val="left" w:pos="1013"/>
        </w:tabs>
        <w:ind w:right="-1" w:firstLine="709"/>
        <w:jc w:val="both"/>
        <w:rPr>
          <w:sz w:val="26"/>
          <w:szCs w:val="26"/>
        </w:rPr>
      </w:pPr>
      <w:r w:rsidRPr="00277B1F">
        <w:rPr>
          <w:sz w:val="26"/>
          <w:szCs w:val="26"/>
        </w:rPr>
        <w:t>- ремонт придомовых территорий и межквартальных дорог ул. Футбольная, д. 2/6 (2015 год);</w:t>
      </w:r>
    </w:p>
    <w:p w:rsidR="00A4311B" w:rsidRPr="00277B1F" w:rsidRDefault="00A4311B" w:rsidP="00A4311B">
      <w:pPr>
        <w:tabs>
          <w:tab w:val="left" w:pos="1013"/>
        </w:tabs>
        <w:ind w:right="-1" w:firstLine="709"/>
        <w:jc w:val="both"/>
        <w:rPr>
          <w:sz w:val="26"/>
          <w:szCs w:val="26"/>
        </w:rPr>
      </w:pPr>
      <w:r w:rsidRPr="00277B1F">
        <w:rPr>
          <w:sz w:val="26"/>
          <w:szCs w:val="26"/>
        </w:rPr>
        <w:t>- экспертиза сметной документации на ремонт придомовых территорий и межквартальных дорог ул. Футбольная, д. 2/6 (2015 год);</w:t>
      </w:r>
    </w:p>
    <w:p w:rsidR="00A4311B" w:rsidRPr="00277B1F" w:rsidRDefault="00A4311B" w:rsidP="00A4311B">
      <w:pPr>
        <w:tabs>
          <w:tab w:val="left" w:pos="1013"/>
        </w:tabs>
        <w:ind w:right="-1" w:firstLine="709"/>
        <w:jc w:val="both"/>
        <w:rPr>
          <w:sz w:val="26"/>
          <w:szCs w:val="26"/>
        </w:rPr>
      </w:pPr>
      <w:r w:rsidRPr="00277B1F">
        <w:rPr>
          <w:sz w:val="26"/>
          <w:szCs w:val="26"/>
        </w:rPr>
        <w:t>- закупка, установка системы видеонаблюдения дорожной сети на пос. Пчелина (2015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ремонт участков дорог картами по ул. Советской Армии и ул. 70 лет Октября в г.о. Тейково Ивановской области (2015 – 2016 годы);</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установка дорожных знаков в г.о. Тейково Ивановской области (2015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нанесение дорожной разметки в г.о. Тейково Ивановской области (2015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ремонт участков дорог картами по улицам г.о. Тейково Ивановской области (2016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ремонт участков дорог по ул. Советской Армии и ул. Молодежной в городском округе Тейково (2016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модернизация системы видеонаблюдения с целью расширения каналов связи (2016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ремонт асфальтового покрытия придомовой территории д. 15, пос. Грозилово (2016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установка игровых элементов детских площадок, ул. Тракторная, ул. Ульяновская (2016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экспертиза сметной документации на ремонт автодорог по улицам Першинская, 1-я Комсомольская, Октябрьская (2017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ремонт участков дорог по улицам Першинская, 1-я Комсомольская, Октябрьская (2017 год);</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A4311B" w:rsidRPr="00277B1F" w:rsidRDefault="00A4311B" w:rsidP="00A4311B">
      <w:pPr>
        <w:autoSpaceDE w:val="0"/>
        <w:autoSpaceDN w:val="0"/>
        <w:adjustRightInd w:val="0"/>
        <w:ind w:right="-1" w:firstLine="709"/>
        <w:jc w:val="both"/>
        <w:rPr>
          <w:sz w:val="26"/>
          <w:szCs w:val="26"/>
        </w:rPr>
      </w:pPr>
      <w:r w:rsidRPr="00277B1F">
        <w:rPr>
          <w:sz w:val="26"/>
          <w:szCs w:val="26"/>
        </w:rPr>
        <w:t xml:space="preserve"> - ремонт дворовых и общественных территорий (подпрограмма Формирование современной городской среды  (2017 год);</w:t>
      </w:r>
    </w:p>
    <w:p w:rsidR="00A4311B" w:rsidRPr="00277B1F" w:rsidRDefault="00A4311B" w:rsidP="00A4311B">
      <w:pPr>
        <w:ind w:right="-1" w:firstLine="709"/>
        <w:jc w:val="both"/>
        <w:rPr>
          <w:sz w:val="26"/>
          <w:szCs w:val="26"/>
        </w:rPr>
      </w:pPr>
      <w:r w:rsidRPr="00277B1F">
        <w:rPr>
          <w:sz w:val="26"/>
          <w:szCs w:val="26"/>
        </w:rPr>
        <w:t>- ремонт  ул. Октябрьская в г. Тейково (2017 год);</w:t>
      </w:r>
    </w:p>
    <w:p w:rsidR="00A4311B" w:rsidRPr="00277B1F" w:rsidRDefault="00A4311B" w:rsidP="00A4311B">
      <w:pPr>
        <w:ind w:right="-1" w:firstLine="709"/>
        <w:jc w:val="both"/>
        <w:rPr>
          <w:sz w:val="26"/>
          <w:szCs w:val="26"/>
        </w:rPr>
      </w:pPr>
      <w:r w:rsidRPr="00277B1F">
        <w:rPr>
          <w:sz w:val="26"/>
          <w:szCs w:val="26"/>
        </w:rPr>
        <w:t>- ремонт участка дороги по улице Шестагинский проезд в г. Тейково(2017 год);</w:t>
      </w:r>
    </w:p>
    <w:p w:rsidR="00A4311B" w:rsidRPr="00277B1F" w:rsidRDefault="00A4311B" w:rsidP="00A4311B">
      <w:pPr>
        <w:ind w:right="-1" w:firstLine="709"/>
        <w:jc w:val="both"/>
        <w:rPr>
          <w:sz w:val="26"/>
          <w:szCs w:val="26"/>
        </w:rPr>
      </w:pPr>
      <w:r w:rsidRPr="00277B1F">
        <w:rPr>
          <w:sz w:val="26"/>
          <w:szCs w:val="26"/>
        </w:rPr>
        <w:t>- благоустройство пл. Ленина (перенос подающего трубопровода) 2017 год;</w:t>
      </w:r>
    </w:p>
    <w:p w:rsidR="00A4311B" w:rsidRPr="00277B1F" w:rsidRDefault="00A4311B" w:rsidP="00A4311B">
      <w:pPr>
        <w:ind w:right="-1" w:firstLine="709"/>
        <w:jc w:val="both"/>
        <w:rPr>
          <w:sz w:val="26"/>
          <w:szCs w:val="26"/>
        </w:rPr>
      </w:pPr>
      <w:r w:rsidRPr="00277B1F">
        <w:rPr>
          <w:sz w:val="26"/>
          <w:szCs w:val="26"/>
        </w:rPr>
        <w:t>-благоустройство и установка детской площадки  на ул. Нагорная, д. 19;</w:t>
      </w:r>
    </w:p>
    <w:p w:rsidR="00A4311B" w:rsidRPr="00277B1F" w:rsidRDefault="00A4311B" w:rsidP="00A4311B">
      <w:pPr>
        <w:ind w:right="-1" w:firstLine="709"/>
        <w:jc w:val="both"/>
        <w:rPr>
          <w:sz w:val="26"/>
          <w:szCs w:val="26"/>
        </w:rPr>
      </w:pPr>
      <w:r w:rsidRPr="00277B1F">
        <w:rPr>
          <w:sz w:val="26"/>
          <w:szCs w:val="26"/>
        </w:rPr>
        <w:t>- ремонт  участков дорог по ул. Красный Ткач и ул. 1-я Полевая  (2017 год);</w:t>
      </w:r>
    </w:p>
    <w:p w:rsidR="00A4311B" w:rsidRPr="00277B1F" w:rsidRDefault="00A4311B" w:rsidP="00A4311B">
      <w:pPr>
        <w:ind w:right="-1" w:firstLine="709"/>
        <w:jc w:val="both"/>
        <w:rPr>
          <w:sz w:val="26"/>
          <w:szCs w:val="26"/>
        </w:rPr>
      </w:pPr>
      <w:r w:rsidRPr="00277B1F">
        <w:rPr>
          <w:sz w:val="26"/>
          <w:szCs w:val="26"/>
        </w:rPr>
        <w:t>- благоустройство пл. Ленина (перенос подающего трубопровода) 2018 год;</w:t>
      </w:r>
    </w:p>
    <w:p w:rsidR="00A4311B" w:rsidRPr="00277B1F" w:rsidRDefault="00A4311B" w:rsidP="00A4311B">
      <w:pPr>
        <w:ind w:right="-1" w:firstLine="709"/>
        <w:jc w:val="both"/>
        <w:rPr>
          <w:sz w:val="26"/>
          <w:szCs w:val="26"/>
        </w:rPr>
      </w:pPr>
      <w:r w:rsidRPr="00277B1F">
        <w:rPr>
          <w:sz w:val="26"/>
          <w:szCs w:val="26"/>
        </w:rPr>
        <w:t>- ремонт участков дорог по улицам Шестагинский пр., Першинская, Ивановское Шоссе, пос. Грозилово в г.о. Тейково Ивановской области (2018);</w:t>
      </w:r>
    </w:p>
    <w:p w:rsidR="00A4311B" w:rsidRPr="00277B1F" w:rsidRDefault="00A4311B" w:rsidP="00A4311B">
      <w:pPr>
        <w:ind w:right="-1" w:firstLine="709"/>
        <w:jc w:val="both"/>
        <w:rPr>
          <w:sz w:val="26"/>
          <w:szCs w:val="26"/>
        </w:rPr>
      </w:pPr>
      <w:r w:rsidRPr="00277B1F">
        <w:rPr>
          <w:sz w:val="26"/>
          <w:szCs w:val="26"/>
        </w:rPr>
        <w:t>- отлов и содержание безнадзорных животных (2018-2024);</w:t>
      </w:r>
    </w:p>
    <w:p w:rsidR="00A4311B" w:rsidRPr="00277B1F" w:rsidRDefault="00A4311B" w:rsidP="00A4311B">
      <w:pPr>
        <w:ind w:right="-1" w:firstLine="709"/>
        <w:jc w:val="both"/>
        <w:rPr>
          <w:sz w:val="26"/>
          <w:szCs w:val="26"/>
        </w:rPr>
      </w:pPr>
      <w:r w:rsidRPr="00277B1F">
        <w:rPr>
          <w:sz w:val="26"/>
          <w:szCs w:val="26"/>
        </w:rPr>
        <w:t>- ремонт участка автомобильной дороги по ул. 70 лет Октября в г.о. Тейково Ивановской области (2019 год);</w:t>
      </w:r>
    </w:p>
    <w:p w:rsidR="00A4311B" w:rsidRPr="00277B1F" w:rsidRDefault="00A4311B" w:rsidP="00A4311B">
      <w:pPr>
        <w:ind w:right="-1" w:firstLine="709"/>
        <w:jc w:val="both"/>
        <w:rPr>
          <w:sz w:val="26"/>
          <w:szCs w:val="26"/>
        </w:rPr>
      </w:pPr>
      <w:r w:rsidRPr="00277B1F">
        <w:rPr>
          <w:sz w:val="26"/>
          <w:szCs w:val="26"/>
        </w:rPr>
        <w:t>- периодическое обследование мостов в городском округе Тейково (2018 год);</w:t>
      </w:r>
    </w:p>
    <w:p w:rsidR="00A4311B" w:rsidRPr="00277B1F" w:rsidRDefault="00A4311B" w:rsidP="00A4311B">
      <w:pPr>
        <w:ind w:right="-1" w:firstLine="709"/>
        <w:jc w:val="both"/>
        <w:rPr>
          <w:sz w:val="26"/>
          <w:szCs w:val="26"/>
        </w:rPr>
      </w:pPr>
      <w:r w:rsidRPr="00277B1F">
        <w:rPr>
          <w:sz w:val="26"/>
          <w:szCs w:val="26"/>
        </w:rPr>
        <w:t>- приобретение спецавтотранспорта (2018 год);</w:t>
      </w:r>
    </w:p>
    <w:p w:rsidR="00A4311B" w:rsidRPr="00277B1F" w:rsidRDefault="00A4311B" w:rsidP="00A4311B">
      <w:pPr>
        <w:ind w:right="-1" w:firstLine="709"/>
        <w:jc w:val="both"/>
        <w:rPr>
          <w:sz w:val="26"/>
          <w:szCs w:val="26"/>
        </w:rPr>
      </w:pPr>
      <w:r w:rsidRPr="00277B1F">
        <w:rPr>
          <w:sz w:val="26"/>
          <w:szCs w:val="26"/>
        </w:rPr>
        <w:t>- озеленение сквера по ул. Сергеевская (2018 год).</w:t>
      </w:r>
    </w:p>
    <w:p w:rsidR="00A4311B" w:rsidRPr="00277B1F" w:rsidRDefault="00A4311B" w:rsidP="00A4311B">
      <w:pPr>
        <w:ind w:right="-1" w:firstLine="709"/>
        <w:jc w:val="both"/>
        <w:rPr>
          <w:sz w:val="26"/>
          <w:szCs w:val="26"/>
        </w:rPr>
      </w:pPr>
      <w:r w:rsidRPr="00277B1F">
        <w:rPr>
          <w:sz w:val="26"/>
          <w:szCs w:val="26"/>
        </w:rPr>
        <w:t xml:space="preserve">- проектные работы по установке светофорного объекта на перекрестке ул. Октябрьская – ул. 1-я Комсомольская в г.Тейково (2018 год); </w:t>
      </w:r>
    </w:p>
    <w:p w:rsidR="00A4311B" w:rsidRPr="00277B1F" w:rsidRDefault="00A4311B" w:rsidP="00A4311B">
      <w:pPr>
        <w:ind w:right="-1" w:firstLine="709"/>
        <w:jc w:val="both"/>
        <w:rPr>
          <w:sz w:val="26"/>
          <w:szCs w:val="26"/>
        </w:rPr>
      </w:pPr>
      <w:r w:rsidRPr="00277B1F">
        <w:rPr>
          <w:sz w:val="26"/>
          <w:szCs w:val="26"/>
        </w:rPr>
        <w:t>- проектные работы по установке светофорного объекта на перекрестке ул. Социалистическая – ул. 8 Марта в г.Тейково (2018 год);</w:t>
      </w:r>
    </w:p>
    <w:p w:rsidR="00A4311B" w:rsidRPr="00277B1F" w:rsidRDefault="00A4311B" w:rsidP="00A4311B">
      <w:pPr>
        <w:ind w:right="-1" w:firstLine="709"/>
        <w:jc w:val="both"/>
        <w:rPr>
          <w:sz w:val="26"/>
          <w:szCs w:val="26"/>
        </w:rPr>
      </w:pPr>
      <w:r w:rsidRPr="00277B1F">
        <w:rPr>
          <w:sz w:val="26"/>
          <w:szCs w:val="26"/>
        </w:rPr>
        <w:t>- шеф – монтажные работы по установке светофорного объекта на перекрестке ул. Октябрьская – ул. 1-я Комсомольская в г.Тейково (2018-2019 год);</w:t>
      </w:r>
    </w:p>
    <w:p w:rsidR="00A4311B" w:rsidRPr="00277B1F" w:rsidRDefault="00A4311B" w:rsidP="00A4311B">
      <w:pPr>
        <w:ind w:right="-1" w:firstLine="709"/>
        <w:jc w:val="both"/>
        <w:rPr>
          <w:sz w:val="26"/>
          <w:szCs w:val="26"/>
        </w:rPr>
      </w:pPr>
      <w:r w:rsidRPr="00277B1F">
        <w:rPr>
          <w:sz w:val="26"/>
          <w:szCs w:val="26"/>
        </w:rPr>
        <w:t xml:space="preserve"> - шеф – монтажные работы по установке светофорного объекта на перекрестке ул. Социалистическая – ул. 8 Марта в г.Тейково (2018-2019 год);</w:t>
      </w:r>
    </w:p>
    <w:p w:rsidR="00A4311B" w:rsidRPr="00277B1F" w:rsidRDefault="00A4311B" w:rsidP="00A4311B">
      <w:pPr>
        <w:ind w:right="-1" w:firstLine="709"/>
        <w:jc w:val="both"/>
        <w:rPr>
          <w:sz w:val="26"/>
          <w:szCs w:val="26"/>
        </w:rPr>
      </w:pPr>
      <w:r w:rsidRPr="00277B1F">
        <w:rPr>
          <w:sz w:val="26"/>
          <w:szCs w:val="26"/>
        </w:rPr>
        <w:t>- закупка гирлянд уличных (2018-2019 год);</w:t>
      </w:r>
    </w:p>
    <w:p w:rsidR="00A4311B" w:rsidRPr="00277B1F" w:rsidRDefault="00A4311B" w:rsidP="00A4311B">
      <w:pPr>
        <w:ind w:right="-1" w:firstLine="709"/>
        <w:jc w:val="both"/>
        <w:rPr>
          <w:noProof/>
          <w:sz w:val="26"/>
          <w:szCs w:val="26"/>
        </w:rPr>
      </w:pPr>
      <w:r w:rsidRPr="00277B1F">
        <w:rPr>
          <w:sz w:val="26"/>
          <w:szCs w:val="26"/>
        </w:rPr>
        <w:t xml:space="preserve">- </w:t>
      </w:r>
      <w:r w:rsidRPr="00277B1F">
        <w:rPr>
          <w:noProof/>
          <w:sz w:val="26"/>
          <w:szCs w:val="26"/>
        </w:rPr>
        <w:t>закупка навесного оборудования снегоуборочной техники (2018 год);</w:t>
      </w:r>
    </w:p>
    <w:p w:rsidR="00A4311B" w:rsidRPr="00277B1F" w:rsidRDefault="00A4311B" w:rsidP="00A4311B">
      <w:pPr>
        <w:ind w:right="-1" w:firstLine="709"/>
        <w:jc w:val="both"/>
        <w:rPr>
          <w:sz w:val="26"/>
          <w:szCs w:val="26"/>
        </w:rPr>
      </w:pPr>
      <w:r w:rsidRPr="00277B1F">
        <w:rPr>
          <w:noProof/>
          <w:sz w:val="26"/>
          <w:szCs w:val="26"/>
        </w:rPr>
        <w:t xml:space="preserve">- </w:t>
      </w:r>
      <w:r w:rsidRPr="00277B1F">
        <w:rPr>
          <w:sz w:val="26"/>
          <w:szCs w:val="26"/>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A4311B" w:rsidRPr="00277B1F" w:rsidRDefault="00A4311B" w:rsidP="00A4311B">
      <w:pPr>
        <w:ind w:right="-1" w:firstLine="709"/>
        <w:jc w:val="both"/>
        <w:rPr>
          <w:sz w:val="26"/>
          <w:szCs w:val="26"/>
        </w:rPr>
      </w:pPr>
      <w:r w:rsidRPr="00277B1F">
        <w:rPr>
          <w:sz w:val="26"/>
          <w:szCs w:val="26"/>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A4311B" w:rsidRPr="00277B1F" w:rsidRDefault="00A4311B" w:rsidP="00A4311B">
      <w:pPr>
        <w:ind w:right="-1" w:firstLine="709"/>
        <w:jc w:val="both"/>
        <w:rPr>
          <w:sz w:val="26"/>
          <w:szCs w:val="26"/>
        </w:rPr>
      </w:pPr>
      <w:r w:rsidRPr="00277B1F">
        <w:rPr>
          <w:sz w:val="26"/>
          <w:szCs w:val="26"/>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A4311B" w:rsidRPr="00277B1F" w:rsidRDefault="00A4311B" w:rsidP="00A4311B">
      <w:pPr>
        <w:ind w:right="-1" w:firstLine="709"/>
        <w:jc w:val="both"/>
        <w:rPr>
          <w:sz w:val="26"/>
          <w:szCs w:val="26"/>
        </w:rPr>
      </w:pPr>
      <w:r w:rsidRPr="00277B1F">
        <w:rPr>
          <w:sz w:val="26"/>
          <w:szCs w:val="26"/>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A4311B" w:rsidRPr="00277B1F" w:rsidRDefault="00A4311B" w:rsidP="00A4311B">
      <w:pPr>
        <w:ind w:right="-1" w:firstLine="709"/>
        <w:jc w:val="both"/>
        <w:rPr>
          <w:sz w:val="26"/>
          <w:szCs w:val="26"/>
        </w:rPr>
      </w:pPr>
      <w:r w:rsidRPr="00277B1F">
        <w:rPr>
          <w:sz w:val="26"/>
          <w:szCs w:val="26"/>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A4311B" w:rsidRPr="00277B1F" w:rsidRDefault="00A4311B" w:rsidP="00A4311B">
      <w:pPr>
        <w:ind w:right="-1" w:firstLine="709"/>
        <w:jc w:val="both"/>
        <w:rPr>
          <w:sz w:val="26"/>
          <w:szCs w:val="26"/>
        </w:rPr>
      </w:pPr>
      <w:r w:rsidRPr="00277B1F">
        <w:rPr>
          <w:sz w:val="26"/>
          <w:szCs w:val="26"/>
        </w:rPr>
        <w:t>- создание системы видеонаблюдения (2019 год);</w:t>
      </w:r>
    </w:p>
    <w:p w:rsidR="00A4311B" w:rsidRPr="00277B1F" w:rsidRDefault="00A4311B" w:rsidP="00A4311B">
      <w:pPr>
        <w:ind w:right="-1" w:firstLine="709"/>
        <w:jc w:val="both"/>
        <w:rPr>
          <w:sz w:val="26"/>
          <w:szCs w:val="26"/>
        </w:rPr>
      </w:pPr>
      <w:r w:rsidRPr="00277B1F">
        <w:rPr>
          <w:sz w:val="26"/>
          <w:szCs w:val="26"/>
        </w:rPr>
        <w:t>- выполнение технических заключений о состоянии технических конструкций жилых домов и жилых помещений (2019);</w:t>
      </w:r>
    </w:p>
    <w:p w:rsidR="00A4311B" w:rsidRPr="00277B1F" w:rsidRDefault="00A4311B" w:rsidP="00A4311B">
      <w:pPr>
        <w:ind w:right="-1" w:firstLine="709"/>
        <w:jc w:val="both"/>
        <w:rPr>
          <w:sz w:val="26"/>
          <w:szCs w:val="26"/>
        </w:rPr>
      </w:pPr>
      <w:r w:rsidRPr="00277B1F">
        <w:rPr>
          <w:sz w:val="26"/>
          <w:szCs w:val="26"/>
        </w:rPr>
        <w:t>- изготовление проектно-сметной документации для проекта «Реновация парка «Красные Сосенки» и набережной реки Вязьма» (2019);</w:t>
      </w:r>
    </w:p>
    <w:p w:rsidR="00A4311B" w:rsidRPr="00277B1F" w:rsidRDefault="00A4311B" w:rsidP="00A4311B">
      <w:pPr>
        <w:ind w:right="-1" w:firstLine="709"/>
        <w:jc w:val="both"/>
        <w:rPr>
          <w:sz w:val="26"/>
          <w:szCs w:val="26"/>
        </w:rPr>
      </w:pPr>
      <w:r w:rsidRPr="00277B1F">
        <w:rPr>
          <w:sz w:val="26"/>
          <w:szCs w:val="26"/>
        </w:rPr>
        <w:t>- реализация проекта «Реновация парка «Красные Сосенки» и набережной реки Вязьма» (2019-2020);</w:t>
      </w:r>
    </w:p>
    <w:p w:rsidR="00A4311B" w:rsidRPr="00277B1F" w:rsidRDefault="00A4311B" w:rsidP="00A4311B">
      <w:pPr>
        <w:ind w:right="-1" w:firstLine="709"/>
        <w:jc w:val="both"/>
        <w:rPr>
          <w:sz w:val="26"/>
          <w:szCs w:val="26"/>
        </w:rPr>
      </w:pPr>
      <w:r w:rsidRPr="00277B1F">
        <w:rPr>
          <w:sz w:val="26"/>
          <w:szCs w:val="26"/>
        </w:rPr>
        <w:t>- закупка материалов для устройства автопавильонов (2019);</w:t>
      </w:r>
    </w:p>
    <w:p w:rsidR="00A4311B" w:rsidRPr="00277B1F" w:rsidRDefault="00A4311B" w:rsidP="00A4311B">
      <w:pPr>
        <w:ind w:right="-1" w:firstLine="709"/>
        <w:jc w:val="both"/>
        <w:rPr>
          <w:sz w:val="26"/>
          <w:szCs w:val="26"/>
        </w:rPr>
      </w:pPr>
      <w:r w:rsidRPr="00277B1F">
        <w:rPr>
          <w:sz w:val="26"/>
          <w:szCs w:val="26"/>
        </w:rPr>
        <w:t>- закупка материалов для устройства дорожного элемента «искусственная неровность» в мкр. Красные Сосенки» (2019);</w:t>
      </w:r>
    </w:p>
    <w:p w:rsidR="00A4311B" w:rsidRPr="00277B1F" w:rsidRDefault="00A4311B" w:rsidP="00A4311B">
      <w:pPr>
        <w:ind w:right="-1" w:firstLine="709"/>
        <w:jc w:val="both"/>
        <w:rPr>
          <w:sz w:val="26"/>
          <w:szCs w:val="26"/>
        </w:rPr>
      </w:pPr>
      <w:r w:rsidRPr="00277B1F">
        <w:rPr>
          <w:sz w:val="26"/>
          <w:szCs w:val="26"/>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A4311B" w:rsidRPr="00277B1F" w:rsidRDefault="00A4311B" w:rsidP="00A4311B">
      <w:pPr>
        <w:ind w:right="-1" w:firstLine="709"/>
        <w:jc w:val="both"/>
        <w:rPr>
          <w:sz w:val="26"/>
          <w:szCs w:val="26"/>
        </w:rPr>
      </w:pPr>
      <w:r w:rsidRPr="00277B1F">
        <w:rPr>
          <w:sz w:val="26"/>
          <w:szCs w:val="26"/>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A4311B" w:rsidRPr="00277B1F" w:rsidRDefault="00A4311B" w:rsidP="00A4311B">
      <w:pPr>
        <w:ind w:right="-1" w:firstLine="709"/>
        <w:jc w:val="both"/>
        <w:rPr>
          <w:sz w:val="26"/>
          <w:szCs w:val="26"/>
        </w:rPr>
      </w:pPr>
      <w:r w:rsidRPr="00277B1F">
        <w:rPr>
          <w:sz w:val="26"/>
          <w:szCs w:val="26"/>
        </w:rPr>
        <w:t>- устройство станции ЖБО (2020);</w:t>
      </w:r>
    </w:p>
    <w:p w:rsidR="00A4311B" w:rsidRPr="00277B1F" w:rsidRDefault="00A4311B" w:rsidP="00A4311B">
      <w:pPr>
        <w:ind w:right="-1" w:firstLine="709"/>
        <w:jc w:val="both"/>
        <w:rPr>
          <w:sz w:val="26"/>
          <w:szCs w:val="26"/>
        </w:rPr>
      </w:pPr>
      <w:r w:rsidRPr="00277B1F">
        <w:rPr>
          <w:sz w:val="26"/>
          <w:szCs w:val="26"/>
        </w:rPr>
        <w:t>- создание системы видеонаблюдения (2020);</w:t>
      </w:r>
    </w:p>
    <w:p w:rsidR="00A4311B" w:rsidRPr="00277B1F" w:rsidRDefault="00A4311B" w:rsidP="00A4311B">
      <w:pPr>
        <w:ind w:right="-1" w:firstLine="709"/>
        <w:jc w:val="both"/>
        <w:rPr>
          <w:sz w:val="26"/>
          <w:szCs w:val="26"/>
        </w:rPr>
      </w:pPr>
      <w:r w:rsidRPr="00277B1F">
        <w:rPr>
          <w:sz w:val="26"/>
          <w:szCs w:val="26"/>
        </w:rPr>
        <w:t>- очистка пруда в местечке «Красные Сосенки» (2020);</w:t>
      </w:r>
    </w:p>
    <w:p w:rsidR="00A4311B" w:rsidRPr="00277B1F" w:rsidRDefault="00A4311B" w:rsidP="00A4311B">
      <w:pPr>
        <w:ind w:firstLine="708"/>
        <w:rPr>
          <w:color w:val="000000"/>
          <w:sz w:val="26"/>
          <w:szCs w:val="26"/>
        </w:rPr>
      </w:pPr>
      <w:r w:rsidRPr="00277B1F">
        <w:rPr>
          <w:sz w:val="26"/>
          <w:szCs w:val="26"/>
        </w:rPr>
        <w:t xml:space="preserve">- разработка проектно-сметной документации на ремонт дорог по улицам: </w:t>
      </w:r>
      <w:r w:rsidRPr="00277B1F">
        <w:rPr>
          <w:color w:val="000000"/>
          <w:sz w:val="26"/>
          <w:szCs w:val="26"/>
        </w:rPr>
        <w:t>ул. Ивановское Шоссе; ул. Шестагинская, ул. 1-я Комсомольская, ул. 1-я Красная, ул. Интернациональная , ул. 8 Марта, ул. Октябрьская</w:t>
      </w:r>
      <w:r w:rsidRPr="00277B1F">
        <w:rPr>
          <w:sz w:val="26"/>
          <w:szCs w:val="26"/>
        </w:rPr>
        <w:t xml:space="preserve"> (2020);</w:t>
      </w:r>
    </w:p>
    <w:p w:rsidR="00A4311B" w:rsidRPr="00277B1F" w:rsidRDefault="00A4311B" w:rsidP="00A4311B">
      <w:pPr>
        <w:ind w:right="-1" w:firstLine="709"/>
        <w:jc w:val="both"/>
        <w:rPr>
          <w:sz w:val="26"/>
          <w:szCs w:val="26"/>
        </w:rPr>
      </w:pPr>
      <w:r w:rsidRPr="00277B1F">
        <w:rPr>
          <w:sz w:val="26"/>
          <w:szCs w:val="26"/>
        </w:rPr>
        <w:t xml:space="preserve">- ремонт дорог по улицам: </w:t>
      </w:r>
      <w:r w:rsidRPr="00277B1F">
        <w:rPr>
          <w:color w:val="000000"/>
          <w:sz w:val="26"/>
          <w:szCs w:val="26"/>
        </w:rPr>
        <w:t>ул. Ивановское Шоссе; ул. Шестагинская, ул. 1-я Комсомольская, ул. 1-я Красная, ул. Интернациональная, ул. 2-я Заречная, ул. 8 Марта, ул. Октябрьская</w:t>
      </w:r>
      <w:r w:rsidRPr="00277B1F">
        <w:rPr>
          <w:sz w:val="26"/>
          <w:szCs w:val="26"/>
        </w:rPr>
        <w:t xml:space="preserve"> (2020);</w:t>
      </w:r>
    </w:p>
    <w:p w:rsidR="00A4311B" w:rsidRPr="00277B1F" w:rsidRDefault="00A4311B" w:rsidP="00A4311B">
      <w:pPr>
        <w:ind w:right="-1" w:firstLine="709"/>
        <w:jc w:val="both"/>
        <w:rPr>
          <w:sz w:val="26"/>
          <w:szCs w:val="26"/>
        </w:rPr>
      </w:pPr>
      <w:r w:rsidRPr="00277B1F">
        <w:rPr>
          <w:sz w:val="26"/>
          <w:szCs w:val="26"/>
        </w:rPr>
        <w:t>- приобретение и установка игрового комплекса по адресу: ул. Советская (рядом с детским садом «Родничок») (2020);</w:t>
      </w:r>
    </w:p>
    <w:p w:rsidR="00A4311B" w:rsidRPr="00277B1F" w:rsidRDefault="00A4311B" w:rsidP="00A4311B">
      <w:pPr>
        <w:ind w:right="-1" w:firstLine="709"/>
        <w:jc w:val="both"/>
        <w:rPr>
          <w:sz w:val="26"/>
          <w:szCs w:val="26"/>
        </w:rPr>
      </w:pPr>
      <w:r w:rsidRPr="00277B1F">
        <w:rPr>
          <w:sz w:val="26"/>
          <w:szCs w:val="26"/>
        </w:rPr>
        <w:softHyphen/>
        <w:t xml:space="preserve">- проведение государственной экспертизы сметной части ПСД, разработанной на выполнение ремонтных работ участков автомобильных дорог по улицам </w:t>
      </w:r>
      <w:r w:rsidRPr="00277B1F">
        <w:rPr>
          <w:color w:val="000000"/>
          <w:sz w:val="26"/>
          <w:szCs w:val="26"/>
        </w:rPr>
        <w:t>ул. Ивановское Шоссе, ул. Шестагинская, ул. 1-я Комсомольская, ул. 1-я Красная, ул. Интернациональная, ул. 8 Марта, ул. Октябрьская</w:t>
      </w:r>
      <w:r w:rsidRPr="00277B1F">
        <w:rPr>
          <w:sz w:val="26"/>
          <w:szCs w:val="26"/>
        </w:rPr>
        <w:t xml:space="preserve"> (2020);</w:t>
      </w:r>
    </w:p>
    <w:p w:rsidR="00A4311B" w:rsidRPr="00277B1F" w:rsidRDefault="00A4311B" w:rsidP="00A4311B">
      <w:pPr>
        <w:ind w:right="-1" w:firstLine="709"/>
        <w:jc w:val="both"/>
        <w:rPr>
          <w:sz w:val="26"/>
          <w:szCs w:val="26"/>
        </w:rPr>
      </w:pPr>
      <w:r w:rsidRPr="00277B1F">
        <w:rPr>
          <w:sz w:val="26"/>
          <w:szCs w:val="26"/>
        </w:rPr>
        <w:t>- приобретение и установка детской игровой площадки по адресу: г. Тейково, ул. 2-я Комовская, д. 12 (2020);</w:t>
      </w:r>
    </w:p>
    <w:p w:rsidR="00A4311B" w:rsidRPr="00277B1F" w:rsidRDefault="00A4311B" w:rsidP="00A4311B">
      <w:pPr>
        <w:ind w:right="-1" w:firstLine="709"/>
        <w:jc w:val="both"/>
        <w:rPr>
          <w:sz w:val="26"/>
          <w:szCs w:val="26"/>
        </w:rPr>
      </w:pPr>
      <w:r w:rsidRPr="00277B1F">
        <w:rPr>
          <w:sz w:val="26"/>
          <w:szCs w:val="26"/>
        </w:rPr>
        <w:t>- «Реновация парка «Красные Сосенки» и набережной реки Вязьма» (2 часть) (2020);</w:t>
      </w:r>
    </w:p>
    <w:p w:rsidR="00A4311B" w:rsidRPr="00277B1F" w:rsidRDefault="00A4311B" w:rsidP="00A4311B">
      <w:pPr>
        <w:ind w:right="-1" w:firstLine="709"/>
        <w:jc w:val="both"/>
        <w:rPr>
          <w:sz w:val="26"/>
          <w:szCs w:val="26"/>
        </w:rPr>
      </w:pPr>
      <w:r w:rsidRPr="00277B1F">
        <w:rPr>
          <w:sz w:val="26"/>
          <w:szCs w:val="26"/>
        </w:rPr>
        <w:t>- благоустройство территорий в рамках проектов развития территорий г.о. Тейково, основанных на местных инициативах (2020);</w:t>
      </w:r>
    </w:p>
    <w:p w:rsidR="00A4311B" w:rsidRPr="00277B1F" w:rsidRDefault="00A4311B" w:rsidP="00A4311B">
      <w:pPr>
        <w:ind w:right="-1" w:firstLine="709"/>
        <w:jc w:val="both"/>
        <w:rPr>
          <w:sz w:val="26"/>
          <w:szCs w:val="26"/>
        </w:rPr>
      </w:pPr>
      <w:r w:rsidRPr="00277B1F">
        <w:rPr>
          <w:sz w:val="26"/>
          <w:szCs w:val="26"/>
        </w:rPr>
        <w:t>- приобретение и установка детской игровой площадки по адресу: г. Тейково, ул. Футбольная, д. 2/6 (2020);</w:t>
      </w:r>
    </w:p>
    <w:p w:rsidR="00A4311B" w:rsidRPr="00277B1F" w:rsidRDefault="00A4311B" w:rsidP="00A4311B">
      <w:pPr>
        <w:ind w:right="-1" w:firstLine="709"/>
        <w:jc w:val="both"/>
        <w:rPr>
          <w:sz w:val="26"/>
          <w:szCs w:val="26"/>
        </w:rPr>
      </w:pPr>
      <w:r w:rsidRPr="00277B1F">
        <w:rPr>
          <w:sz w:val="26"/>
          <w:szCs w:val="26"/>
        </w:rPr>
        <w:t>- приобретение и установка детской игровой площадки по адресу: г. Тейково, ул. 4-я Первомайская, между д. 4 и д. 6 (2020);</w:t>
      </w:r>
    </w:p>
    <w:p w:rsidR="00A4311B" w:rsidRPr="00277B1F" w:rsidRDefault="00A4311B" w:rsidP="00A4311B">
      <w:pPr>
        <w:ind w:right="-1" w:firstLine="709"/>
        <w:jc w:val="both"/>
        <w:rPr>
          <w:sz w:val="26"/>
          <w:szCs w:val="26"/>
        </w:rPr>
      </w:pPr>
      <w:r w:rsidRPr="00277B1F">
        <w:rPr>
          <w:sz w:val="26"/>
          <w:szCs w:val="26"/>
        </w:rPr>
        <w:t>- разработка чертежей МАФ для проекта «Реновация парка «Красные Сосенки» (2020);</w:t>
      </w:r>
    </w:p>
    <w:p w:rsidR="00A4311B" w:rsidRPr="00277B1F" w:rsidRDefault="00A4311B" w:rsidP="00A4311B">
      <w:pPr>
        <w:ind w:right="-1" w:firstLine="709"/>
        <w:jc w:val="both"/>
        <w:rPr>
          <w:sz w:val="26"/>
          <w:szCs w:val="26"/>
        </w:rPr>
      </w:pPr>
      <w:r w:rsidRPr="00277B1F">
        <w:rPr>
          <w:sz w:val="26"/>
          <w:szCs w:val="26"/>
        </w:rPr>
        <w:t xml:space="preserve">- разработка проектной документации для строительства станции обезжелезивания в г. Тейково, Ивановской области (2020); </w:t>
      </w:r>
    </w:p>
    <w:p w:rsidR="00A4311B" w:rsidRPr="00277B1F" w:rsidRDefault="00A4311B" w:rsidP="00A4311B">
      <w:pPr>
        <w:ind w:right="-1" w:firstLine="709"/>
        <w:jc w:val="both"/>
        <w:rPr>
          <w:sz w:val="26"/>
          <w:szCs w:val="26"/>
        </w:rPr>
      </w:pPr>
      <w:r w:rsidRPr="00277B1F">
        <w:rPr>
          <w:sz w:val="26"/>
          <w:szCs w:val="26"/>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A4311B" w:rsidRPr="00277B1F" w:rsidRDefault="00A4311B" w:rsidP="00A4311B">
      <w:pPr>
        <w:ind w:right="-1" w:firstLine="709"/>
        <w:jc w:val="both"/>
        <w:rPr>
          <w:sz w:val="26"/>
          <w:szCs w:val="26"/>
        </w:rPr>
      </w:pPr>
      <w:r w:rsidRPr="00277B1F">
        <w:rPr>
          <w:sz w:val="26"/>
          <w:szCs w:val="26"/>
        </w:rPr>
        <w:t>- осуществление авторского надзора;</w:t>
      </w:r>
    </w:p>
    <w:p w:rsidR="00A4311B" w:rsidRPr="00277B1F" w:rsidRDefault="00A4311B" w:rsidP="00A4311B">
      <w:pPr>
        <w:ind w:right="-1" w:firstLine="709"/>
        <w:jc w:val="both"/>
        <w:rPr>
          <w:sz w:val="26"/>
          <w:szCs w:val="26"/>
        </w:rPr>
      </w:pPr>
      <w:r w:rsidRPr="00277B1F">
        <w:rPr>
          <w:sz w:val="26"/>
          <w:szCs w:val="26"/>
        </w:rPr>
        <w:t>- осуществление строительного контроля;</w:t>
      </w:r>
    </w:p>
    <w:p w:rsidR="00A4311B" w:rsidRPr="00277B1F" w:rsidRDefault="00A4311B" w:rsidP="00A4311B">
      <w:pPr>
        <w:ind w:right="-1" w:firstLine="709"/>
        <w:jc w:val="both"/>
        <w:rPr>
          <w:sz w:val="26"/>
          <w:szCs w:val="26"/>
        </w:rPr>
      </w:pPr>
      <w:r w:rsidRPr="00277B1F">
        <w:rPr>
          <w:sz w:val="26"/>
          <w:szCs w:val="26"/>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A4311B" w:rsidRPr="00277B1F" w:rsidRDefault="00A4311B" w:rsidP="00A4311B">
      <w:pPr>
        <w:ind w:right="-1" w:firstLine="709"/>
        <w:jc w:val="both"/>
        <w:rPr>
          <w:sz w:val="26"/>
          <w:szCs w:val="26"/>
        </w:rPr>
      </w:pPr>
      <w:r w:rsidRPr="00277B1F">
        <w:rPr>
          <w:sz w:val="26"/>
          <w:szCs w:val="26"/>
        </w:rPr>
        <w:t>- ремонт участка автодороги по ул. Интернациональная г.о.Тейково (установка барьерного ограждения) (2020);</w:t>
      </w:r>
    </w:p>
    <w:p w:rsidR="00A4311B" w:rsidRPr="00277B1F" w:rsidRDefault="00A4311B" w:rsidP="00A4311B">
      <w:pPr>
        <w:ind w:right="-1" w:firstLine="709"/>
        <w:jc w:val="both"/>
        <w:rPr>
          <w:sz w:val="26"/>
          <w:szCs w:val="26"/>
        </w:rPr>
      </w:pPr>
      <w:r w:rsidRPr="00277B1F">
        <w:rPr>
          <w:sz w:val="26"/>
          <w:szCs w:val="26"/>
        </w:rPr>
        <w:t>- корректировка проектно-сметной документации в отношении объекта «Реновация парка «Красные Сосенки» и набережной реки Вязьма» (2020);</w:t>
      </w:r>
    </w:p>
    <w:p w:rsidR="00A4311B" w:rsidRPr="00277B1F" w:rsidRDefault="00A4311B" w:rsidP="00A4311B">
      <w:pPr>
        <w:ind w:right="-1" w:firstLine="709"/>
        <w:jc w:val="both"/>
        <w:rPr>
          <w:sz w:val="26"/>
          <w:szCs w:val="26"/>
        </w:rPr>
      </w:pPr>
      <w:r w:rsidRPr="00277B1F">
        <w:rPr>
          <w:sz w:val="26"/>
          <w:szCs w:val="26"/>
        </w:rPr>
        <w:t>- ремонт участка автодороги по ул. 1-я Комсомольская г.о. Тейково Ивановской области (2021);</w:t>
      </w:r>
    </w:p>
    <w:p w:rsidR="00A4311B" w:rsidRPr="00277B1F" w:rsidRDefault="00A4311B" w:rsidP="00A4311B">
      <w:pPr>
        <w:ind w:right="-1" w:firstLine="709"/>
        <w:jc w:val="both"/>
        <w:rPr>
          <w:sz w:val="26"/>
          <w:szCs w:val="26"/>
        </w:rPr>
      </w:pPr>
      <w:r w:rsidRPr="00277B1F">
        <w:rPr>
          <w:sz w:val="26"/>
          <w:szCs w:val="26"/>
        </w:rPr>
        <w:t>- благоустройство пешеходной дорожки/лестничного марша от ул. Гористая к пешеходному мосту через р. Вязьма (возле ТЦ «ВЕГА») (2 этап) (2021);</w:t>
      </w:r>
    </w:p>
    <w:p w:rsidR="00A4311B" w:rsidRPr="00277B1F" w:rsidRDefault="00A4311B" w:rsidP="00A4311B">
      <w:pPr>
        <w:tabs>
          <w:tab w:val="left" w:pos="2569"/>
        </w:tabs>
        <w:ind w:firstLine="709"/>
        <w:jc w:val="both"/>
        <w:rPr>
          <w:sz w:val="26"/>
          <w:szCs w:val="26"/>
        </w:rPr>
      </w:pPr>
      <w:r w:rsidRPr="00277B1F">
        <w:rPr>
          <w:sz w:val="26"/>
          <w:szCs w:val="26"/>
        </w:rPr>
        <w:t>- разработка ПСД на ремонт тротуаров на участке автомобильных дорог: ул. Гвардейская, ул. Молодежная, ул. Новоженова, ул. Советской Армии, ул. Маршала Неделина, и автомобильных дорог: ул. Станционная, ул. Неделина (участок дороги к территориям садоводческих объединений «Дружба»), ул. 3-я Комовская с тротуаром (2021);</w:t>
      </w:r>
    </w:p>
    <w:p w:rsidR="00A4311B" w:rsidRPr="00277B1F" w:rsidRDefault="00A4311B" w:rsidP="00A4311B">
      <w:pPr>
        <w:tabs>
          <w:tab w:val="left" w:pos="2569"/>
        </w:tabs>
        <w:ind w:firstLine="709"/>
        <w:jc w:val="both"/>
        <w:rPr>
          <w:color w:val="000000"/>
          <w:sz w:val="26"/>
          <w:szCs w:val="26"/>
        </w:rPr>
      </w:pPr>
      <w:r w:rsidRPr="00277B1F">
        <w:rPr>
          <w:sz w:val="26"/>
          <w:szCs w:val="26"/>
        </w:rPr>
        <w:t xml:space="preserve">- </w:t>
      </w:r>
      <w:r w:rsidRPr="00277B1F">
        <w:rPr>
          <w:color w:val="000000"/>
          <w:sz w:val="26"/>
          <w:szCs w:val="26"/>
        </w:rPr>
        <w:t>приобретение и установка детской игровой площадки по адресу: г. Тейково, пос. Фрунзе, вблизи д. 44 (2021);</w:t>
      </w:r>
    </w:p>
    <w:p w:rsidR="00A4311B" w:rsidRPr="00277B1F" w:rsidRDefault="00A4311B" w:rsidP="00A4311B">
      <w:pPr>
        <w:tabs>
          <w:tab w:val="left" w:pos="2569"/>
        </w:tabs>
        <w:ind w:firstLine="709"/>
        <w:jc w:val="both"/>
        <w:rPr>
          <w:color w:val="000000"/>
          <w:sz w:val="26"/>
          <w:szCs w:val="26"/>
        </w:rPr>
      </w:pPr>
      <w:r w:rsidRPr="00277B1F">
        <w:rPr>
          <w:color w:val="000000"/>
          <w:sz w:val="26"/>
          <w:szCs w:val="26"/>
        </w:rPr>
        <w:t>- выполнение работ по разработке проекта инженерно-геологических изысканий водозабора м. Красные Сосенки (2021);</w:t>
      </w:r>
    </w:p>
    <w:p w:rsidR="00A4311B" w:rsidRPr="00277B1F" w:rsidRDefault="00A4311B" w:rsidP="00A4311B">
      <w:pPr>
        <w:tabs>
          <w:tab w:val="left" w:pos="2569"/>
        </w:tabs>
        <w:ind w:firstLine="709"/>
        <w:jc w:val="both"/>
        <w:rPr>
          <w:color w:val="000000"/>
          <w:sz w:val="26"/>
          <w:szCs w:val="26"/>
        </w:rPr>
      </w:pPr>
      <w:r w:rsidRPr="00277B1F">
        <w:rPr>
          <w:color w:val="000000"/>
          <w:sz w:val="26"/>
          <w:szCs w:val="26"/>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A4311B" w:rsidRPr="00277B1F" w:rsidRDefault="00A4311B" w:rsidP="00A4311B">
      <w:pPr>
        <w:tabs>
          <w:tab w:val="left" w:pos="2569"/>
        </w:tabs>
        <w:ind w:firstLine="709"/>
        <w:jc w:val="both"/>
        <w:rPr>
          <w:color w:val="000000"/>
          <w:sz w:val="26"/>
          <w:szCs w:val="26"/>
        </w:rPr>
      </w:pPr>
      <w:r w:rsidRPr="00277B1F">
        <w:rPr>
          <w:color w:val="000000"/>
          <w:sz w:val="26"/>
          <w:szCs w:val="26"/>
        </w:rPr>
        <w:t>- осуществление строительного контроля за реализацией инициативных проектов (2021);</w:t>
      </w:r>
    </w:p>
    <w:p w:rsidR="00A4311B" w:rsidRPr="00277B1F" w:rsidRDefault="00A4311B" w:rsidP="00A4311B">
      <w:pPr>
        <w:tabs>
          <w:tab w:val="left" w:pos="2569"/>
        </w:tabs>
        <w:ind w:firstLine="709"/>
        <w:jc w:val="both"/>
        <w:rPr>
          <w:b/>
          <w:color w:val="000000"/>
          <w:sz w:val="26"/>
          <w:szCs w:val="26"/>
        </w:rPr>
      </w:pPr>
      <w:r w:rsidRPr="00277B1F">
        <w:rPr>
          <w:color w:val="000000"/>
          <w:sz w:val="26"/>
          <w:szCs w:val="26"/>
        </w:rPr>
        <w:t xml:space="preserve">- </w:t>
      </w:r>
      <w:r w:rsidRPr="00277B1F">
        <w:rPr>
          <w:sz w:val="26"/>
          <w:szCs w:val="26"/>
        </w:rPr>
        <w:t>благоустройство территорий в рамках проектов развития территорий г.о. Тейково, основанных на местных инициативах (инициативных проектов) (2021);</w:t>
      </w:r>
    </w:p>
    <w:p w:rsidR="00A4311B" w:rsidRPr="00277B1F" w:rsidRDefault="00A4311B" w:rsidP="00A4311B">
      <w:pPr>
        <w:tabs>
          <w:tab w:val="left" w:pos="2569"/>
        </w:tabs>
        <w:ind w:firstLine="709"/>
        <w:jc w:val="both"/>
        <w:rPr>
          <w:color w:val="000000"/>
          <w:sz w:val="26"/>
          <w:szCs w:val="26"/>
        </w:rPr>
      </w:pPr>
      <w:r w:rsidRPr="00277B1F">
        <w:rPr>
          <w:sz w:val="26"/>
          <w:szCs w:val="26"/>
        </w:rPr>
        <w:t xml:space="preserve">- </w:t>
      </w:r>
      <w:r w:rsidRPr="00277B1F">
        <w:rPr>
          <w:color w:val="000000"/>
          <w:sz w:val="26"/>
          <w:szCs w:val="26"/>
        </w:rPr>
        <w:t xml:space="preserve">содержание автомобильных дорог общего пользования местного значения г.о. Тейково Ивановской области </w:t>
      </w:r>
      <w:r w:rsidRPr="00277B1F">
        <w:rPr>
          <w:sz w:val="26"/>
          <w:szCs w:val="26"/>
        </w:rPr>
        <w:t>(2022);</w:t>
      </w:r>
    </w:p>
    <w:p w:rsidR="00A4311B" w:rsidRPr="00277B1F" w:rsidRDefault="00A4311B" w:rsidP="00A4311B">
      <w:pPr>
        <w:ind w:right="-1" w:firstLine="709"/>
        <w:jc w:val="both"/>
        <w:rPr>
          <w:sz w:val="26"/>
          <w:szCs w:val="26"/>
        </w:rPr>
      </w:pPr>
      <w:r w:rsidRPr="00277B1F">
        <w:rPr>
          <w:sz w:val="26"/>
          <w:szCs w:val="26"/>
        </w:rPr>
        <w:t>- устройство дорог к земельным участкам выделенных многодетным семьям по ул. Сиреневая и ул. Вишневая в г.о. Тейково Ивановской области (2024).</w:t>
      </w:r>
    </w:p>
    <w:p w:rsidR="00A4311B" w:rsidRPr="00277B1F" w:rsidRDefault="00A4311B" w:rsidP="00A4311B">
      <w:pPr>
        <w:pStyle w:val="ConsPlusNormal"/>
        <w:ind w:firstLine="709"/>
        <w:jc w:val="both"/>
        <w:rPr>
          <w:sz w:val="26"/>
          <w:szCs w:val="26"/>
        </w:rPr>
      </w:pPr>
    </w:p>
    <w:p w:rsidR="00A4311B" w:rsidRDefault="00A4311B" w:rsidP="00A4311B">
      <w:pPr>
        <w:ind w:right="-1"/>
        <w:jc w:val="right"/>
      </w:pPr>
      <w:r>
        <w:t xml:space="preserve"> </w:t>
      </w:r>
    </w:p>
    <w:p w:rsidR="00A4311B" w:rsidRDefault="00A4311B" w:rsidP="00A4311B">
      <w:r>
        <w:br w:type="page"/>
      </w:r>
    </w:p>
    <w:p w:rsidR="00A4311B" w:rsidRPr="000237FE" w:rsidRDefault="00A4311B" w:rsidP="00A4311B">
      <w:pPr>
        <w:ind w:right="-1"/>
        <w:jc w:val="right"/>
      </w:pPr>
      <w:r>
        <w:t>Приложение № 11</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 </w:t>
      </w:r>
      <w:r>
        <w:t xml:space="preserve">170    </w:t>
      </w:r>
    </w:p>
    <w:p w:rsidR="00A4311B" w:rsidRPr="0080524A" w:rsidRDefault="00A4311B" w:rsidP="00A4311B">
      <w:pPr>
        <w:pStyle w:val="ConsPlusNormal"/>
        <w:ind w:firstLine="709"/>
        <w:rPr>
          <w:rFonts w:ascii="Times New Roman" w:hAnsi="Times New Roman" w:cs="Times New Roman"/>
          <w:sz w:val="24"/>
          <w:szCs w:val="24"/>
        </w:rPr>
      </w:pPr>
      <w:r w:rsidRPr="0080524A">
        <w:rPr>
          <w:rFonts w:ascii="Times New Roman" w:hAnsi="Times New Roman" w:cs="Times New Roman"/>
          <w:sz w:val="24"/>
          <w:szCs w:val="24"/>
        </w:rPr>
        <w:t xml:space="preserve">1. Паспорт  подпрограммы </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A4311B" w:rsidRPr="001401DF" w:rsidTr="00413C41">
        <w:tc>
          <w:tcPr>
            <w:tcW w:w="2836" w:type="dxa"/>
          </w:tcPr>
          <w:p w:rsidR="00A4311B" w:rsidRPr="001401DF" w:rsidRDefault="00A4311B" w:rsidP="00413C41">
            <w:pPr>
              <w:pStyle w:val="ac"/>
              <w:ind w:left="0"/>
            </w:pPr>
            <w:r w:rsidRPr="001401DF">
              <w:t>Наименование</w:t>
            </w:r>
          </w:p>
          <w:p w:rsidR="00A4311B" w:rsidRPr="001401DF" w:rsidRDefault="00A4311B" w:rsidP="00413C41">
            <w:pPr>
              <w:pStyle w:val="ac"/>
              <w:ind w:left="0"/>
            </w:pPr>
            <w:r w:rsidRPr="001401DF">
              <w:t>подпрограммы</w:t>
            </w:r>
          </w:p>
        </w:tc>
        <w:tc>
          <w:tcPr>
            <w:tcW w:w="6992" w:type="dxa"/>
          </w:tcPr>
          <w:p w:rsidR="00A4311B" w:rsidRPr="001401DF" w:rsidRDefault="00A4311B" w:rsidP="00413C41">
            <w:r w:rsidRPr="001401DF">
              <w:t>Безопасный город (далее – подпрограмма)</w:t>
            </w:r>
          </w:p>
        </w:tc>
      </w:tr>
      <w:tr w:rsidR="00A4311B" w:rsidRPr="001401DF" w:rsidTr="00413C41">
        <w:tc>
          <w:tcPr>
            <w:tcW w:w="2836" w:type="dxa"/>
          </w:tcPr>
          <w:p w:rsidR="00A4311B" w:rsidRPr="001401DF" w:rsidRDefault="00A4311B" w:rsidP="00413C41">
            <w:pPr>
              <w:pStyle w:val="ac"/>
              <w:ind w:left="0"/>
            </w:pPr>
            <w:r w:rsidRPr="001401DF">
              <w:t>Срок реализации</w:t>
            </w:r>
          </w:p>
          <w:p w:rsidR="00A4311B" w:rsidRPr="001401DF" w:rsidRDefault="00A4311B" w:rsidP="00413C41">
            <w:pPr>
              <w:pStyle w:val="ac"/>
              <w:ind w:left="0"/>
            </w:pPr>
            <w:r w:rsidRPr="001401DF">
              <w:t>подпрограммы</w:t>
            </w:r>
          </w:p>
        </w:tc>
        <w:tc>
          <w:tcPr>
            <w:tcW w:w="6992" w:type="dxa"/>
          </w:tcPr>
          <w:p w:rsidR="00A4311B" w:rsidRPr="001401DF" w:rsidRDefault="00A4311B" w:rsidP="00413C41">
            <w:pPr>
              <w:pStyle w:val="ac"/>
              <w:ind w:left="0"/>
            </w:pPr>
            <w:r w:rsidRPr="001401DF">
              <w:t>2014 - 2024 годы</w:t>
            </w:r>
          </w:p>
        </w:tc>
      </w:tr>
      <w:tr w:rsidR="00A4311B" w:rsidRPr="001401DF" w:rsidTr="00413C41">
        <w:tc>
          <w:tcPr>
            <w:tcW w:w="2836" w:type="dxa"/>
          </w:tcPr>
          <w:p w:rsidR="00A4311B" w:rsidRPr="001401DF" w:rsidRDefault="00A4311B" w:rsidP="00413C41">
            <w:pPr>
              <w:pStyle w:val="ac"/>
              <w:ind w:left="0"/>
            </w:pPr>
            <w:r w:rsidRPr="001401DF">
              <w:t>Исполнитель</w:t>
            </w:r>
          </w:p>
          <w:p w:rsidR="00A4311B" w:rsidRPr="001401DF" w:rsidRDefault="00A4311B" w:rsidP="00413C41">
            <w:pPr>
              <w:pStyle w:val="ac"/>
              <w:ind w:left="0"/>
            </w:pPr>
            <w:r w:rsidRPr="001401DF">
              <w:t>подпрограммы</w:t>
            </w:r>
          </w:p>
        </w:tc>
        <w:tc>
          <w:tcPr>
            <w:tcW w:w="6992" w:type="dxa"/>
          </w:tcPr>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Отдел городской инфраструктуры администрации городского округа Тейково.</w:t>
            </w:r>
          </w:p>
          <w:p w:rsidR="00A4311B" w:rsidRPr="00380298" w:rsidRDefault="00A4311B" w:rsidP="00413C41">
            <w:pPr>
              <w:pStyle w:val="ListParagraph1"/>
              <w:spacing w:after="0" w:line="240" w:lineRule="auto"/>
              <w:ind w:left="0"/>
              <w:rPr>
                <w:rFonts w:ascii="Times New Roman" w:hAnsi="Times New Roman" w:cs="Times New Roman"/>
                <w:sz w:val="24"/>
                <w:szCs w:val="24"/>
              </w:rPr>
            </w:pPr>
            <w:r w:rsidRPr="00380298">
              <w:rPr>
                <w:rFonts w:ascii="Times New Roman" w:hAnsi="Times New Roman" w:cs="Times New Roman"/>
                <w:sz w:val="24"/>
                <w:szCs w:val="24"/>
              </w:rPr>
              <w:t>МКУ «Служба заказчика» городского округа Тейково.</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городского округа Тейково.</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Отдел социальной сферы администрации городского округа Тейково.</w:t>
            </w:r>
          </w:p>
          <w:p w:rsidR="00A4311B" w:rsidRPr="001401DF" w:rsidRDefault="00A4311B" w:rsidP="00413C41">
            <w:pPr>
              <w:pStyle w:val="ConsPlusNormal"/>
              <w:jc w:val="both"/>
              <w:rPr>
                <w:sz w:val="24"/>
                <w:szCs w:val="24"/>
              </w:rPr>
            </w:pPr>
            <w:r w:rsidRPr="00380298">
              <w:rPr>
                <w:rFonts w:ascii="Times New Roman" w:hAnsi="Times New Roman" w:cs="Times New Roman"/>
                <w:sz w:val="24"/>
                <w:szCs w:val="24"/>
              </w:rPr>
              <w:t>МУ «АДС».</w:t>
            </w:r>
          </w:p>
        </w:tc>
      </w:tr>
      <w:tr w:rsidR="00A4311B" w:rsidRPr="001401DF" w:rsidTr="00413C41">
        <w:tc>
          <w:tcPr>
            <w:tcW w:w="2836" w:type="dxa"/>
          </w:tcPr>
          <w:p w:rsidR="00A4311B" w:rsidRPr="001401DF" w:rsidRDefault="00A4311B" w:rsidP="00413C41">
            <w:pPr>
              <w:pStyle w:val="ac"/>
              <w:ind w:left="0"/>
            </w:pPr>
            <w:r w:rsidRPr="001401DF">
              <w:t>Цели</w:t>
            </w:r>
          </w:p>
          <w:p w:rsidR="00A4311B" w:rsidRPr="001401DF" w:rsidRDefault="00A4311B" w:rsidP="00413C41">
            <w:pPr>
              <w:pStyle w:val="ac"/>
              <w:ind w:left="0"/>
            </w:pPr>
            <w:r w:rsidRPr="001401DF">
              <w:t>подпрограммы</w:t>
            </w:r>
          </w:p>
        </w:tc>
        <w:tc>
          <w:tcPr>
            <w:tcW w:w="6992" w:type="dxa"/>
          </w:tcPr>
          <w:p w:rsidR="00A4311B" w:rsidRPr="00380298" w:rsidRDefault="00A4311B" w:rsidP="00413C41">
            <w:pPr>
              <w:autoSpaceDE w:val="0"/>
              <w:autoSpaceDN w:val="0"/>
              <w:adjustRightInd w:val="0"/>
              <w:jc w:val="both"/>
            </w:pPr>
            <w:r w:rsidRPr="001401DF">
              <w:t xml:space="preserve">1. Предупреждение распространения болезней, общих для человека и животных, обеспечения порядка и спокойствия </w:t>
            </w:r>
            <w:r w:rsidRPr="00380298">
              <w:t>населения.</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2. Совершенствование организации движения транспорта и пешеходов на улично-дорожной сети автомобильных дорог местного значения.</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 xml:space="preserve">3. Предупреждение опасного поведения участников дорожного  движения и повышение профессиональной надежности     водителей транспортных средств.   </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 xml:space="preserve">4. Повышение эффективности управления безопасностью дорожного движения;              </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5. Оборудование пешеходных переходов дорожными знаками 5.19.1 и 5.19.2 «Пешеходный переход» на желтом фоне с повышенным коэффициентом светоотражения.</w:t>
            </w:r>
          </w:p>
          <w:p w:rsidR="00A4311B" w:rsidRPr="00380298" w:rsidRDefault="00A4311B" w:rsidP="00413C41">
            <w:pPr>
              <w:pStyle w:val="ConsPlusNormal"/>
              <w:jc w:val="both"/>
              <w:rPr>
                <w:rFonts w:ascii="Times New Roman" w:hAnsi="Times New Roman" w:cs="Times New Roman"/>
                <w:sz w:val="24"/>
                <w:szCs w:val="24"/>
              </w:rPr>
            </w:pPr>
            <w:r w:rsidRPr="00380298">
              <w:rPr>
                <w:rFonts w:ascii="Times New Roman" w:hAnsi="Times New Roman" w:cs="Times New Roman"/>
                <w:sz w:val="24"/>
                <w:szCs w:val="24"/>
              </w:rPr>
              <w:t>6. 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p w:rsidR="00A4311B" w:rsidRPr="001401DF" w:rsidRDefault="00A4311B" w:rsidP="00413C41">
            <w:pPr>
              <w:pStyle w:val="ConsPlusNormal"/>
              <w:jc w:val="both"/>
              <w:rPr>
                <w:sz w:val="24"/>
                <w:szCs w:val="24"/>
              </w:rPr>
            </w:pPr>
            <w:r w:rsidRPr="00380298">
              <w:rPr>
                <w:rFonts w:ascii="Times New Roman" w:hAnsi="Times New Roman" w:cs="Times New Roman"/>
                <w:sz w:val="24"/>
                <w:szCs w:val="24"/>
              </w:rPr>
              <w:t>7. Обеспечение безопасности граждан на территории городского округа Тейково.</w:t>
            </w:r>
            <w:r w:rsidRPr="001401DF">
              <w:rPr>
                <w:sz w:val="24"/>
                <w:szCs w:val="24"/>
              </w:rPr>
              <w:t xml:space="preserve"> </w:t>
            </w:r>
          </w:p>
        </w:tc>
      </w:tr>
      <w:tr w:rsidR="00A4311B" w:rsidRPr="007404B0" w:rsidTr="00413C41">
        <w:tc>
          <w:tcPr>
            <w:tcW w:w="2836" w:type="dxa"/>
          </w:tcPr>
          <w:p w:rsidR="00A4311B" w:rsidRPr="001401DF" w:rsidRDefault="00A4311B" w:rsidP="00413C41">
            <w:pPr>
              <w:pStyle w:val="ac"/>
              <w:ind w:left="0"/>
            </w:pPr>
            <w:r w:rsidRPr="001401DF">
              <w:t>Объем ресурсного обеспечения мероприятий подпрограммы (в ред. постановления от 09.01.2020 № 1)</w:t>
            </w:r>
          </w:p>
        </w:tc>
        <w:tc>
          <w:tcPr>
            <w:tcW w:w="6992" w:type="dxa"/>
          </w:tcPr>
          <w:p w:rsidR="00A4311B" w:rsidRPr="000B02F8" w:rsidRDefault="00A4311B" w:rsidP="00413C41">
            <w:pPr>
              <w:pStyle w:val="ac"/>
              <w:ind w:left="0"/>
            </w:pPr>
            <w:r w:rsidRPr="001401DF">
              <w:t xml:space="preserve">Общий объем бюджетных  ассигнований: </w:t>
            </w:r>
            <w:r w:rsidRPr="000B02F8">
              <w:t>2 826,74199 тыс. руб., в том числе:</w:t>
            </w:r>
          </w:p>
          <w:p w:rsidR="00A4311B" w:rsidRPr="000B02F8" w:rsidRDefault="00A4311B" w:rsidP="00413C41">
            <w:pPr>
              <w:pStyle w:val="ac"/>
              <w:ind w:left="0"/>
            </w:pPr>
            <w:r w:rsidRPr="000B02F8">
              <w:t>2014 год –   262,82669 тыс. руб.;</w:t>
            </w:r>
          </w:p>
          <w:p w:rsidR="00A4311B" w:rsidRPr="000B02F8" w:rsidRDefault="00A4311B" w:rsidP="00413C41">
            <w:pPr>
              <w:pStyle w:val="ac"/>
              <w:ind w:left="0"/>
            </w:pPr>
            <w:r w:rsidRPr="000B02F8">
              <w:t>2015 год –   241,51152 тыс. руб.;</w:t>
            </w:r>
          </w:p>
          <w:p w:rsidR="00A4311B" w:rsidRPr="000B02F8" w:rsidRDefault="00A4311B" w:rsidP="00413C41">
            <w:pPr>
              <w:pStyle w:val="ac"/>
              <w:ind w:left="0"/>
            </w:pPr>
            <w:r w:rsidRPr="000B02F8">
              <w:t>2016 год –   154,65000 тыс. руб.;</w:t>
            </w:r>
          </w:p>
          <w:p w:rsidR="00A4311B" w:rsidRPr="000B02F8" w:rsidRDefault="00A4311B" w:rsidP="00413C41">
            <w:pPr>
              <w:pStyle w:val="ac"/>
              <w:ind w:left="0"/>
            </w:pPr>
            <w:r w:rsidRPr="000B02F8">
              <w:t>2017 год –   60,00000 тыс. руб.;</w:t>
            </w:r>
          </w:p>
          <w:p w:rsidR="00A4311B" w:rsidRPr="000B02F8" w:rsidRDefault="00A4311B" w:rsidP="00413C41">
            <w:pPr>
              <w:pStyle w:val="ac"/>
              <w:ind w:left="0"/>
            </w:pPr>
            <w:r w:rsidRPr="000B02F8">
              <w:t>2018 год –   160,00000 тыс. руб.;</w:t>
            </w:r>
          </w:p>
          <w:p w:rsidR="00A4311B" w:rsidRPr="000B02F8" w:rsidRDefault="00A4311B" w:rsidP="00413C41">
            <w:pPr>
              <w:pStyle w:val="ac"/>
              <w:ind w:left="0"/>
            </w:pPr>
            <w:r w:rsidRPr="000B02F8">
              <w:t>2019 год –   685,22064 тыс. руб.;</w:t>
            </w:r>
          </w:p>
          <w:p w:rsidR="00A4311B" w:rsidRPr="000B02F8" w:rsidRDefault="00A4311B" w:rsidP="00413C41">
            <w:pPr>
              <w:pStyle w:val="ac"/>
              <w:ind w:left="0"/>
            </w:pPr>
            <w:r w:rsidRPr="000B02F8">
              <w:t>2020 год –   521,78165 тыс. руб.;</w:t>
            </w:r>
          </w:p>
          <w:p w:rsidR="00A4311B" w:rsidRPr="000B02F8" w:rsidRDefault="00A4311B" w:rsidP="00413C41">
            <w:pPr>
              <w:pStyle w:val="ac"/>
              <w:ind w:left="0"/>
            </w:pPr>
            <w:r w:rsidRPr="000B02F8">
              <w:t>2021 год –   462,10999 тыс. руб.;</w:t>
            </w:r>
          </w:p>
          <w:p w:rsidR="00A4311B" w:rsidRPr="001401DF" w:rsidRDefault="00A4311B" w:rsidP="00413C41">
            <w:pPr>
              <w:pStyle w:val="ac"/>
              <w:ind w:left="0"/>
            </w:pPr>
            <w:r w:rsidRPr="000B02F8">
              <w:t>2022 год –   58,63675 тыс. руб.;</w:t>
            </w:r>
          </w:p>
          <w:p w:rsidR="00A4311B" w:rsidRPr="001401DF" w:rsidRDefault="00A4311B" w:rsidP="00413C41">
            <w:pPr>
              <w:pStyle w:val="ac"/>
              <w:ind w:left="0"/>
            </w:pPr>
            <w:r w:rsidRPr="001401DF">
              <w:t>2023 год –   58,63675 тыс. руб.;</w:t>
            </w:r>
          </w:p>
          <w:p w:rsidR="00A4311B" w:rsidRPr="001401DF" w:rsidRDefault="00A4311B" w:rsidP="00413C41">
            <w:pPr>
              <w:pStyle w:val="ac"/>
              <w:ind w:left="0"/>
            </w:pPr>
            <w:r w:rsidRPr="001401DF">
              <w:t>2024 год –   161,36800 тыс. руб.;</w:t>
            </w:r>
          </w:p>
          <w:p w:rsidR="00A4311B" w:rsidRPr="001401DF" w:rsidRDefault="00A4311B" w:rsidP="00413C41">
            <w:pPr>
              <w:pStyle w:val="ac"/>
              <w:ind w:left="0"/>
            </w:pPr>
            <w:r w:rsidRPr="001401DF">
              <w:t>- местный бюджет:</w:t>
            </w:r>
          </w:p>
          <w:p w:rsidR="00A4311B" w:rsidRPr="001401DF" w:rsidRDefault="00A4311B" w:rsidP="00413C41">
            <w:pPr>
              <w:pStyle w:val="ac"/>
              <w:ind w:left="0"/>
            </w:pPr>
            <w:r w:rsidRPr="001401DF">
              <w:t>2014 год – 191,52669 тыс. руб.;</w:t>
            </w:r>
          </w:p>
          <w:p w:rsidR="00A4311B" w:rsidRPr="001401DF" w:rsidRDefault="00A4311B" w:rsidP="00413C41">
            <w:pPr>
              <w:pStyle w:val="ac"/>
              <w:ind w:left="0"/>
            </w:pPr>
            <w:r w:rsidRPr="001401DF">
              <w:t>2015 год – 199,33152 тыс. руб.;</w:t>
            </w:r>
          </w:p>
          <w:p w:rsidR="00A4311B" w:rsidRPr="001401DF" w:rsidRDefault="00A4311B" w:rsidP="00413C41">
            <w:pPr>
              <w:pStyle w:val="ac"/>
              <w:ind w:left="0"/>
            </w:pPr>
            <w:r w:rsidRPr="001401DF">
              <w:t>2016 год – 124,65000 тыс. руб.;</w:t>
            </w:r>
          </w:p>
          <w:p w:rsidR="00A4311B" w:rsidRPr="001401DF" w:rsidRDefault="00A4311B" w:rsidP="00413C41">
            <w:pPr>
              <w:pStyle w:val="ac"/>
              <w:ind w:left="0"/>
            </w:pPr>
            <w:r w:rsidRPr="001401DF">
              <w:t>2017 год – 30,000 тыс. руб.;</w:t>
            </w:r>
          </w:p>
          <w:p w:rsidR="00A4311B" w:rsidRPr="001401DF" w:rsidRDefault="00A4311B" w:rsidP="00413C41">
            <w:pPr>
              <w:pStyle w:val="ac"/>
              <w:ind w:left="0"/>
            </w:pPr>
            <w:r w:rsidRPr="001401DF">
              <w:t>2018 год – 130,00 тыс. руб.;</w:t>
            </w:r>
          </w:p>
          <w:p w:rsidR="00A4311B" w:rsidRPr="001401DF" w:rsidRDefault="00A4311B" w:rsidP="00413C41">
            <w:pPr>
              <w:pStyle w:val="ac"/>
              <w:ind w:left="0"/>
            </w:pPr>
            <w:r w:rsidRPr="001401DF">
              <w:t>2019 год – 652,46264 тыс. руб.;</w:t>
            </w:r>
          </w:p>
          <w:p w:rsidR="00A4311B" w:rsidRPr="001401DF" w:rsidRDefault="00A4311B" w:rsidP="00413C41">
            <w:pPr>
              <w:pStyle w:val="ac"/>
              <w:ind w:left="0"/>
            </w:pPr>
            <w:r w:rsidRPr="001401DF">
              <w:t>2020 год – 430,22312  тыс. руб.;</w:t>
            </w:r>
          </w:p>
          <w:p w:rsidR="00A4311B" w:rsidRPr="001401DF" w:rsidRDefault="00A4311B" w:rsidP="00413C41">
            <w:pPr>
              <w:pStyle w:val="ac"/>
              <w:ind w:left="0"/>
            </w:pPr>
            <w:r w:rsidRPr="001401DF">
              <w:t xml:space="preserve">2021 год – </w:t>
            </w:r>
            <w:r w:rsidRPr="000B02F8">
              <w:t>370,00000 тыс. руб</w:t>
            </w:r>
            <w:r w:rsidRPr="001401DF">
              <w:t>.;</w:t>
            </w:r>
          </w:p>
          <w:p w:rsidR="00A4311B" w:rsidRPr="001401DF" w:rsidRDefault="00A4311B" w:rsidP="00413C41">
            <w:pPr>
              <w:pStyle w:val="ac"/>
              <w:ind w:left="0"/>
            </w:pPr>
            <w:r w:rsidRPr="001401DF">
              <w:t>2022 год – 25,00  тыс. руб.;</w:t>
            </w:r>
          </w:p>
          <w:p w:rsidR="00A4311B" w:rsidRPr="001401DF" w:rsidRDefault="00A4311B" w:rsidP="00413C41">
            <w:pPr>
              <w:pStyle w:val="ac"/>
              <w:ind w:left="0"/>
            </w:pPr>
            <w:r w:rsidRPr="001401DF">
              <w:t>2023 год – 25,00  тыс. руб.;</w:t>
            </w:r>
          </w:p>
          <w:p w:rsidR="00A4311B" w:rsidRPr="001401DF" w:rsidRDefault="00A4311B" w:rsidP="00413C41">
            <w:pPr>
              <w:pStyle w:val="ac"/>
              <w:ind w:left="0"/>
            </w:pPr>
            <w:r w:rsidRPr="001401DF">
              <w:t>2024 год – 143,500  тыс. руб.;</w:t>
            </w:r>
          </w:p>
          <w:p w:rsidR="00A4311B" w:rsidRPr="001401DF" w:rsidRDefault="00A4311B" w:rsidP="00413C41">
            <w:pPr>
              <w:pStyle w:val="ac"/>
              <w:ind w:left="0"/>
            </w:pPr>
            <w:r w:rsidRPr="001401DF">
              <w:t xml:space="preserve">   - областной бюджет:</w:t>
            </w:r>
          </w:p>
          <w:p w:rsidR="00A4311B" w:rsidRPr="001401DF" w:rsidRDefault="00A4311B" w:rsidP="00413C41">
            <w:pPr>
              <w:pStyle w:val="ac"/>
              <w:ind w:left="0"/>
            </w:pPr>
            <w:r w:rsidRPr="001401DF">
              <w:t>2014 год –   71,300 тыс. руб.;</w:t>
            </w:r>
          </w:p>
          <w:p w:rsidR="00A4311B" w:rsidRPr="001401DF" w:rsidRDefault="00A4311B" w:rsidP="00413C41">
            <w:pPr>
              <w:pStyle w:val="ac"/>
              <w:ind w:left="0"/>
            </w:pPr>
            <w:r w:rsidRPr="001401DF">
              <w:t>2015 год –   42,180 тыс. руб.;</w:t>
            </w:r>
          </w:p>
          <w:p w:rsidR="00A4311B" w:rsidRPr="001401DF" w:rsidRDefault="00A4311B" w:rsidP="00413C41">
            <w:r w:rsidRPr="001401DF">
              <w:t>2016 год –   30,000 тыс. руб.;</w:t>
            </w:r>
          </w:p>
          <w:p w:rsidR="00A4311B" w:rsidRPr="001401DF" w:rsidRDefault="00A4311B" w:rsidP="00413C41">
            <w:r w:rsidRPr="001401DF">
              <w:t>2017 год –   30,000 тыс. руб.;</w:t>
            </w:r>
          </w:p>
          <w:p w:rsidR="00A4311B" w:rsidRPr="001401DF" w:rsidRDefault="00A4311B" w:rsidP="00413C41">
            <w:r w:rsidRPr="001401DF">
              <w:t>2018 год –   30,000 тыс. руб.;</w:t>
            </w:r>
          </w:p>
          <w:p w:rsidR="00A4311B" w:rsidRPr="001401DF" w:rsidRDefault="00A4311B" w:rsidP="00413C41">
            <w:r w:rsidRPr="001401DF">
              <w:t>2019 год –   32,7580 тыс. руб.;</w:t>
            </w:r>
          </w:p>
          <w:p w:rsidR="00A4311B" w:rsidRPr="001401DF" w:rsidRDefault="00A4311B" w:rsidP="00413C41">
            <w:r w:rsidRPr="001401DF">
              <w:t>2020 год –   91,55853 тыс. руб.;</w:t>
            </w:r>
          </w:p>
          <w:p w:rsidR="00A4311B" w:rsidRPr="001401DF" w:rsidRDefault="00A4311B" w:rsidP="00413C41">
            <w:r w:rsidRPr="001401DF">
              <w:t xml:space="preserve">2021 год –   92,10999 тыс. руб.; </w:t>
            </w:r>
          </w:p>
          <w:p w:rsidR="00A4311B" w:rsidRPr="001401DF" w:rsidRDefault="00A4311B" w:rsidP="00413C41">
            <w:r w:rsidRPr="001401DF">
              <w:t>2022 год –   33,63675 тыс. руб.;</w:t>
            </w:r>
          </w:p>
          <w:p w:rsidR="00A4311B" w:rsidRPr="001401DF" w:rsidRDefault="00A4311B" w:rsidP="00413C41">
            <w:r w:rsidRPr="001401DF">
              <w:t>2023 год –   33,63675 тыс. руб.;</w:t>
            </w:r>
          </w:p>
          <w:p w:rsidR="00A4311B" w:rsidRPr="007404B0" w:rsidRDefault="00A4311B" w:rsidP="00413C41">
            <w:pPr>
              <w:tabs>
                <w:tab w:val="left" w:pos="3460"/>
              </w:tabs>
            </w:pPr>
            <w:r w:rsidRPr="001401DF">
              <w:t>2024 год –   17,8680 тыс. руб.</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12</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jc w:val="right"/>
        <w:rPr>
          <w:b/>
          <w:iCs/>
          <w:sz w:val="28"/>
          <w:szCs w:val="28"/>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23"/>
        <w:gridCol w:w="3273"/>
        <w:gridCol w:w="42"/>
        <w:gridCol w:w="1318"/>
        <w:gridCol w:w="45"/>
        <w:gridCol w:w="1311"/>
        <w:gridCol w:w="34"/>
        <w:gridCol w:w="2659"/>
      </w:tblGrid>
      <w:tr w:rsidR="00A4311B" w:rsidRPr="001401DF" w:rsidTr="00413C41">
        <w:tc>
          <w:tcPr>
            <w:tcW w:w="866" w:type="dxa"/>
            <w:shd w:val="clear" w:color="auto" w:fill="auto"/>
            <w:vAlign w:val="center"/>
          </w:tcPr>
          <w:p w:rsidR="00A4311B" w:rsidRPr="001401DF" w:rsidRDefault="00A4311B" w:rsidP="00413C41">
            <w:pPr>
              <w:ind w:right="-1"/>
              <w:jc w:val="center"/>
            </w:pPr>
            <w:r w:rsidRPr="001401DF">
              <w:t>№ п/п</w:t>
            </w:r>
          </w:p>
        </w:tc>
        <w:tc>
          <w:tcPr>
            <w:tcW w:w="3338" w:type="dxa"/>
            <w:gridSpan w:val="3"/>
            <w:shd w:val="clear" w:color="auto" w:fill="auto"/>
            <w:vAlign w:val="center"/>
          </w:tcPr>
          <w:p w:rsidR="00A4311B" w:rsidRPr="001401DF" w:rsidRDefault="00A4311B" w:rsidP="00413C41">
            <w:pPr>
              <w:ind w:right="-1"/>
              <w:jc w:val="center"/>
            </w:pPr>
            <w:r w:rsidRPr="001401DF">
              <w:t>Наименование объекта с видом работ по направлениям</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vAlign w:val="center"/>
          </w:tcPr>
          <w:p w:rsidR="00A4311B" w:rsidRPr="001401DF" w:rsidRDefault="00A4311B" w:rsidP="00413C41">
            <w:pPr>
              <w:ind w:right="-1"/>
              <w:jc w:val="center"/>
            </w:pPr>
            <w:r w:rsidRPr="001401DF">
              <w:t>Объем работ</w:t>
            </w:r>
          </w:p>
        </w:tc>
        <w:tc>
          <w:tcPr>
            <w:tcW w:w="2693" w:type="dxa"/>
            <w:gridSpan w:val="2"/>
            <w:shd w:val="clear" w:color="auto" w:fill="auto"/>
            <w:vAlign w:val="center"/>
          </w:tcPr>
          <w:p w:rsidR="00A4311B" w:rsidRPr="001401DF" w:rsidRDefault="00A4311B" w:rsidP="00413C41">
            <w:pPr>
              <w:ind w:right="-1"/>
              <w:jc w:val="center"/>
            </w:pPr>
            <w:r w:rsidRPr="001401DF">
              <w:t xml:space="preserve"> Стоимость работ,  </w:t>
            </w:r>
          </w:p>
          <w:p w:rsidR="00A4311B" w:rsidRPr="001401DF" w:rsidRDefault="00A4311B" w:rsidP="00413C41">
            <w:pPr>
              <w:ind w:right="-1"/>
              <w:jc w:val="center"/>
            </w:pPr>
            <w:r w:rsidRPr="001401DF">
              <w:t>тыс. руб.</w:t>
            </w:r>
          </w:p>
        </w:tc>
      </w:tr>
      <w:tr w:rsidR="00A4311B" w:rsidRPr="001401DF" w:rsidTr="00413C41">
        <w:tc>
          <w:tcPr>
            <w:tcW w:w="866" w:type="dxa"/>
            <w:shd w:val="clear" w:color="auto" w:fill="auto"/>
          </w:tcPr>
          <w:p w:rsidR="00A4311B" w:rsidRPr="001401DF" w:rsidRDefault="00A4311B" w:rsidP="00413C41">
            <w:pPr>
              <w:ind w:right="-1"/>
              <w:jc w:val="center"/>
            </w:pPr>
            <w:r w:rsidRPr="001401DF">
              <w:t>1</w:t>
            </w:r>
          </w:p>
        </w:tc>
        <w:tc>
          <w:tcPr>
            <w:tcW w:w="3338" w:type="dxa"/>
            <w:gridSpan w:val="3"/>
            <w:shd w:val="clear" w:color="auto" w:fill="auto"/>
          </w:tcPr>
          <w:p w:rsidR="00A4311B" w:rsidRPr="001401DF" w:rsidRDefault="00A4311B" w:rsidP="00413C41">
            <w:pPr>
              <w:ind w:right="-1"/>
              <w:jc w:val="center"/>
            </w:pPr>
            <w:r w:rsidRPr="001401DF">
              <w:t>2</w:t>
            </w:r>
          </w:p>
        </w:tc>
        <w:tc>
          <w:tcPr>
            <w:tcW w:w="1363" w:type="dxa"/>
            <w:gridSpan w:val="2"/>
            <w:shd w:val="clear" w:color="auto" w:fill="auto"/>
          </w:tcPr>
          <w:p w:rsidR="00A4311B" w:rsidRPr="001401DF" w:rsidRDefault="00A4311B" w:rsidP="00413C41">
            <w:pPr>
              <w:ind w:right="-1"/>
              <w:jc w:val="center"/>
            </w:pPr>
            <w:r w:rsidRPr="001401DF">
              <w:t>3</w:t>
            </w:r>
          </w:p>
        </w:tc>
        <w:tc>
          <w:tcPr>
            <w:tcW w:w="1311" w:type="dxa"/>
            <w:shd w:val="clear" w:color="auto" w:fill="auto"/>
          </w:tcPr>
          <w:p w:rsidR="00A4311B" w:rsidRPr="001401DF" w:rsidRDefault="00A4311B" w:rsidP="00413C41">
            <w:pPr>
              <w:ind w:right="-1"/>
              <w:jc w:val="center"/>
            </w:pPr>
            <w:r w:rsidRPr="001401DF">
              <w:t>4</w:t>
            </w:r>
          </w:p>
        </w:tc>
        <w:tc>
          <w:tcPr>
            <w:tcW w:w="2693" w:type="dxa"/>
            <w:gridSpan w:val="2"/>
            <w:shd w:val="clear" w:color="auto" w:fill="auto"/>
          </w:tcPr>
          <w:p w:rsidR="00A4311B" w:rsidRPr="001401DF" w:rsidRDefault="00A4311B" w:rsidP="00413C41">
            <w:pPr>
              <w:ind w:right="-1"/>
              <w:jc w:val="center"/>
            </w:pPr>
            <w:r w:rsidRPr="001401DF">
              <w:t>5</w:t>
            </w:r>
          </w:p>
        </w:tc>
      </w:tr>
      <w:tr w:rsidR="00A4311B" w:rsidRPr="001401DF" w:rsidTr="00413C41">
        <w:tc>
          <w:tcPr>
            <w:tcW w:w="9571" w:type="dxa"/>
            <w:gridSpan w:val="9"/>
            <w:shd w:val="clear" w:color="auto" w:fill="auto"/>
          </w:tcPr>
          <w:p w:rsidR="00A4311B" w:rsidRPr="001401DF" w:rsidRDefault="00A4311B" w:rsidP="00413C41">
            <w:pPr>
              <w:ind w:right="-1"/>
              <w:jc w:val="center"/>
            </w:pPr>
            <w:r w:rsidRPr="001401DF">
              <w:t>«Организация проведения мероприятий по отлову и содержанию безнадзорных животных»</w:t>
            </w:r>
          </w:p>
        </w:tc>
      </w:tr>
      <w:tr w:rsidR="00A4311B" w:rsidRPr="001401DF" w:rsidTr="00413C41">
        <w:tc>
          <w:tcPr>
            <w:tcW w:w="9571" w:type="dxa"/>
            <w:gridSpan w:val="9"/>
            <w:shd w:val="clear" w:color="auto" w:fill="auto"/>
          </w:tcPr>
          <w:p w:rsidR="00A4311B" w:rsidRPr="001401DF" w:rsidRDefault="00A4311B" w:rsidP="00413C41">
            <w:pPr>
              <w:ind w:right="-1"/>
              <w:jc w:val="center"/>
            </w:pPr>
            <w:r w:rsidRPr="001401DF">
              <w:t>План мероприятий на 2014 год</w:t>
            </w:r>
          </w:p>
        </w:tc>
      </w:tr>
      <w:tr w:rsidR="00A4311B" w:rsidRPr="001401DF" w:rsidTr="00413C41">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 xml:space="preserve">30-35 </w:t>
            </w:r>
          </w:p>
        </w:tc>
        <w:tc>
          <w:tcPr>
            <w:tcW w:w="2693" w:type="dxa"/>
            <w:gridSpan w:val="2"/>
            <w:shd w:val="clear" w:color="auto" w:fill="auto"/>
          </w:tcPr>
          <w:p w:rsidR="00A4311B" w:rsidRPr="001401DF" w:rsidRDefault="00A4311B" w:rsidP="00413C41">
            <w:pPr>
              <w:ind w:right="-1"/>
              <w:jc w:val="center"/>
            </w:pPr>
            <w:r w:rsidRPr="001401DF">
              <w:t xml:space="preserve">71,30 </w:t>
            </w:r>
          </w:p>
        </w:tc>
      </w:tr>
      <w:tr w:rsidR="00A4311B" w:rsidRPr="001401DF" w:rsidTr="00413C41">
        <w:tc>
          <w:tcPr>
            <w:tcW w:w="9571" w:type="dxa"/>
            <w:gridSpan w:val="9"/>
            <w:shd w:val="clear" w:color="auto" w:fill="auto"/>
          </w:tcPr>
          <w:p w:rsidR="00A4311B" w:rsidRPr="001401DF" w:rsidRDefault="00A4311B" w:rsidP="00413C41">
            <w:pPr>
              <w:ind w:right="-1"/>
              <w:jc w:val="center"/>
            </w:pPr>
            <w:r w:rsidRPr="001401DF">
              <w:t>План мероприятий на 2015 год</w:t>
            </w:r>
          </w:p>
        </w:tc>
      </w:tr>
      <w:tr w:rsidR="00A4311B" w:rsidRPr="001401DF" w:rsidTr="00413C41">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 xml:space="preserve">30-35 </w:t>
            </w:r>
          </w:p>
        </w:tc>
        <w:tc>
          <w:tcPr>
            <w:tcW w:w="2693" w:type="dxa"/>
            <w:gridSpan w:val="2"/>
            <w:shd w:val="clear" w:color="auto" w:fill="auto"/>
          </w:tcPr>
          <w:p w:rsidR="00A4311B" w:rsidRPr="001401DF" w:rsidRDefault="00A4311B" w:rsidP="00413C41">
            <w:pPr>
              <w:ind w:right="-1"/>
              <w:jc w:val="center"/>
            </w:pPr>
            <w:r w:rsidRPr="001401DF">
              <w:t xml:space="preserve">42,180 </w:t>
            </w:r>
          </w:p>
        </w:tc>
      </w:tr>
      <w:tr w:rsidR="00A4311B" w:rsidRPr="001401DF" w:rsidTr="00413C41">
        <w:tc>
          <w:tcPr>
            <w:tcW w:w="9571" w:type="dxa"/>
            <w:gridSpan w:val="9"/>
            <w:shd w:val="clear" w:color="auto" w:fill="auto"/>
          </w:tcPr>
          <w:p w:rsidR="00A4311B" w:rsidRPr="001401DF" w:rsidRDefault="00A4311B" w:rsidP="00413C41">
            <w:pPr>
              <w:ind w:right="-1"/>
              <w:jc w:val="center"/>
            </w:pPr>
            <w:r w:rsidRPr="001401DF">
              <w:t>План мероприятий на 2016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 xml:space="preserve">15-18 </w:t>
            </w:r>
          </w:p>
        </w:tc>
        <w:tc>
          <w:tcPr>
            <w:tcW w:w="2693" w:type="dxa"/>
            <w:gridSpan w:val="2"/>
            <w:shd w:val="clear" w:color="auto" w:fill="auto"/>
          </w:tcPr>
          <w:p w:rsidR="00A4311B" w:rsidRPr="001401DF" w:rsidRDefault="00A4311B" w:rsidP="00413C41">
            <w:pPr>
              <w:ind w:right="-1"/>
              <w:jc w:val="center"/>
            </w:pPr>
            <w:r w:rsidRPr="001401DF">
              <w:t>30,00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2017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 xml:space="preserve">15-18 </w:t>
            </w:r>
          </w:p>
        </w:tc>
        <w:tc>
          <w:tcPr>
            <w:tcW w:w="2693" w:type="dxa"/>
            <w:gridSpan w:val="2"/>
            <w:shd w:val="clear" w:color="auto" w:fill="auto"/>
          </w:tcPr>
          <w:p w:rsidR="00A4311B" w:rsidRPr="001401DF" w:rsidRDefault="00A4311B" w:rsidP="00413C41">
            <w:pPr>
              <w:ind w:right="-1"/>
              <w:jc w:val="center"/>
            </w:pPr>
            <w:r w:rsidRPr="001401DF">
              <w:t>60,00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2018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10</w:t>
            </w:r>
          </w:p>
        </w:tc>
        <w:tc>
          <w:tcPr>
            <w:tcW w:w="2659" w:type="dxa"/>
            <w:shd w:val="clear" w:color="auto" w:fill="auto"/>
          </w:tcPr>
          <w:p w:rsidR="00A4311B" w:rsidRPr="001401DF" w:rsidRDefault="00A4311B" w:rsidP="00413C41">
            <w:pPr>
              <w:ind w:right="-1"/>
              <w:jc w:val="center"/>
            </w:pPr>
            <w:r w:rsidRPr="001401DF">
              <w:t>60,00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2019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22</w:t>
            </w:r>
          </w:p>
        </w:tc>
        <w:tc>
          <w:tcPr>
            <w:tcW w:w="2659" w:type="dxa"/>
            <w:shd w:val="clear" w:color="auto" w:fill="auto"/>
          </w:tcPr>
          <w:p w:rsidR="00A4311B" w:rsidRPr="001401DF" w:rsidRDefault="00A4311B" w:rsidP="00413C41">
            <w:pPr>
              <w:ind w:right="-1"/>
              <w:jc w:val="center"/>
            </w:pPr>
            <w:r w:rsidRPr="001401DF">
              <w:t>232,04898</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2020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29</w:t>
            </w:r>
          </w:p>
        </w:tc>
        <w:tc>
          <w:tcPr>
            <w:tcW w:w="2659" w:type="dxa"/>
            <w:shd w:val="clear" w:color="auto" w:fill="auto"/>
          </w:tcPr>
          <w:p w:rsidR="00A4311B" w:rsidRPr="001401DF" w:rsidRDefault="00A4311B" w:rsidP="00413C41">
            <w:pPr>
              <w:ind w:right="-1"/>
              <w:jc w:val="center"/>
            </w:pPr>
            <w:r w:rsidRPr="001401DF">
              <w:t>181,31465</w:t>
            </w:r>
          </w:p>
          <w:p w:rsidR="00A4311B" w:rsidRPr="001401DF" w:rsidRDefault="00A4311B" w:rsidP="00413C41">
            <w:pPr>
              <w:ind w:right="-1"/>
              <w:jc w:val="center"/>
            </w:pP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2021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 xml:space="preserve">15 </w:t>
            </w:r>
          </w:p>
        </w:tc>
        <w:tc>
          <w:tcPr>
            <w:tcW w:w="2659" w:type="dxa"/>
            <w:shd w:val="clear" w:color="auto" w:fill="auto"/>
          </w:tcPr>
          <w:p w:rsidR="00A4311B" w:rsidRPr="001401DF" w:rsidRDefault="00A4311B" w:rsidP="00413C41">
            <w:pPr>
              <w:ind w:right="-1"/>
              <w:jc w:val="center"/>
            </w:pPr>
            <w:r w:rsidRPr="001401DF">
              <w:t>142,10999</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2022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 xml:space="preserve">5 </w:t>
            </w:r>
          </w:p>
        </w:tc>
        <w:tc>
          <w:tcPr>
            <w:tcW w:w="2659" w:type="dxa"/>
            <w:shd w:val="clear" w:color="auto" w:fill="auto"/>
          </w:tcPr>
          <w:p w:rsidR="00A4311B" w:rsidRPr="001401DF" w:rsidRDefault="00A4311B" w:rsidP="00413C41">
            <w:pPr>
              <w:ind w:right="-1"/>
              <w:jc w:val="center"/>
            </w:pPr>
            <w:r w:rsidRPr="001401DF">
              <w:t>33,63675</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2023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5</w:t>
            </w:r>
          </w:p>
        </w:tc>
        <w:tc>
          <w:tcPr>
            <w:tcW w:w="2659" w:type="dxa"/>
            <w:shd w:val="clear" w:color="auto" w:fill="auto"/>
          </w:tcPr>
          <w:p w:rsidR="00A4311B" w:rsidRPr="001401DF" w:rsidRDefault="00A4311B" w:rsidP="00413C41">
            <w:pPr>
              <w:ind w:right="-1"/>
              <w:jc w:val="center"/>
            </w:pPr>
            <w:r w:rsidRPr="001401DF">
              <w:t>33,63675</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2024 год</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r w:rsidRPr="001401DF">
              <w:t>1</w:t>
            </w:r>
          </w:p>
        </w:tc>
        <w:tc>
          <w:tcPr>
            <w:tcW w:w="3273" w:type="dxa"/>
            <w:shd w:val="clear" w:color="auto" w:fill="auto"/>
          </w:tcPr>
          <w:p w:rsidR="00A4311B" w:rsidRPr="001401DF" w:rsidRDefault="00A4311B" w:rsidP="00413C41">
            <w:pPr>
              <w:ind w:right="-1"/>
            </w:pPr>
            <w:r w:rsidRPr="001401DF">
              <w:t>проведения мероприятий по отлову и содержанию безнадзорных животных, голов</w:t>
            </w:r>
          </w:p>
        </w:tc>
        <w:tc>
          <w:tcPr>
            <w:tcW w:w="1360" w:type="dxa"/>
            <w:gridSpan w:val="2"/>
            <w:shd w:val="clear" w:color="auto" w:fill="auto"/>
          </w:tcPr>
          <w:p w:rsidR="00A4311B" w:rsidRPr="001401DF" w:rsidRDefault="00A4311B" w:rsidP="00413C41">
            <w:pPr>
              <w:ind w:right="-1"/>
              <w:jc w:val="center"/>
            </w:pPr>
            <w:r w:rsidRPr="001401DF">
              <w:t>МКУ «Служба заказчика»</w:t>
            </w:r>
          </w:p>
        </w:tc>
        <w:tc>
          <w:tcPr>
            <w:tcW w:w="1390" w:type="dxa"/>
            <w:gridSpan w:val="3"/>
            <w:shd w:val="clear" w:color="auto" w:fill="auto"/>
          </w:tcPr>
          <w:p w:rsidR="00A4311B" w:rsidRPr="001401DF" w:rsidRDefault="00A4311B" w:rsidP="00413C41">
            <w:pPr>
              <w:ind w:right="-1"/>
              <w:jc w:val="center"/>
            </w:pPr>
            <w:r w:rsidRPr="001401DF">
              <w:t>3</w:t>
            </w:r>
          </w:p>
        </w:tc>
        <w:tc>
          <w:tcPr>
            <w:tcW w:w="2659" w:type="dxa"/>
            <w:shd w:val="clear" w:color="auto" w:fill="auto"/>
          </w:tcPr>
          <w:p w:rsidR="00A4311B" w:rsidRPr="001401DF" w:rsidRDefault="00A4311B" w:rsidP="00413C41">
            <w:pPr>
              <w:ind w:right="-1"/>
              <w:jc w:val="center"/>
            </w:pPr>
            <w:r w:rsidRPr="001401DF">
              <w:t>17,868</w:t>
            </w:r>
          </w:p>
        </w:tc>
      </w:tr>
      <w:tr w:rsidR="00A4311B" w:rsidRPr="001401DF" w:rsidTr="00413C41">
        <w:trPr>
          <w:trHeight w:val="286"/>
        </w:trPr>
        <w:tc>
          <w:tcPr>
            <w:tcW w:w="889" w:type="dxa"/>
            <w:gridSpan w:val="2"/>
            <w:shd w:val="clear" w:color="auto" w:fill="auto"/>
          </w:tcPr>
          <w:p w:rsidR="00A4311B" w:rsidRPr="001401DF" w:rsidRDefault="00A4311B" w:rsidP="00413C41">
            <w:pPr>
              <w:ind w:right="-1"/>
            </w:pPr>
          </w:p>
        </w:tc>
        <w:tc>
          <w:tcPr>
            <w:tcW w:w="3273" w:type="dxa"/>
            <w:shd w:val="clear" w:color="auto" w:fill="auto"/>
          </w:tcPr>
          <w:p w:rsidR="00A4311B" w:rsidRPr="001401DF" w:rsidRDefault="00A4311B" w:rsidP="00413C41">
            <w:pPr>
              <w:tabs>
                <w:tab w:val="left" w:pos="720"/>
              </w:tabs>
              <w:ind w:right="-1"/>
            </w:pPr>
            <w:r w:rsidRPr="001401DF">
              <w:t>Итого с 2014 по 2024 г.г.</w:t>
            </w:r>
          </w:p>
        </w:tc>
        <w:tc>
          <w:tcPr>
            <w:tcW w:w="1360" w:type="dxa"/>
            <w:gridSpan w:val="2"/>
            <w:shd w:val="clear" w:color="auto" w:fill="auto"/>
          </w:tcPr>
          <w:p w:rsidR="00A4311B" w:rsidRPr="001401DF" w:rsidRDefault="00A4311B" w:rsidP="00413C41">
            <w:pPr>
              <w:ind w:right="-1"/>
              <w:jc w:val="center"/>
            </w:pPr>
          </w:p>
        </w:tc>
        <w:tc>
          <w:tcPr>
            <w:tcW w:w="1390" w:type="dxa"/>
            <w:gridSpan w:val="3"/>
            <w:shd w:val="clear" w:color="auto" w:fill="auto"/>
          </w:tcPr>
          <w:p w:rsidR="00A4311B" w:rsidRPr="001401DF" w:rsidRDefault="00A4311B" w:rsidP="00413C41">
            <w:pPr>
              <w:ind w:right="-1"/>
              <w:jc w:val="center"/>
            </w:pPr>
          </w:p>
        </w:tc>
        <w:tc>
          <w:tcPr>
            <w:tcW w:w="2659" w:type="dxa"/>
            <w:shd w:val="clear" w:color="auto" w:fill="auto"/>
          </w:tcPr>
          <w:p w:rsidR="00A4311B" w:rsidRPr="001401DF" w:rsidRDefault="00A4311B" w:rsidP="00413C41">
            <w:pPr>
              <w:ind w:right="-1"/>
              <w:jc w:val="center"/>
            </w:pPr>
            <w:r w:rsidRPr="001401DF">
              <w:t>904,09512</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«Расходы на создание системы видеонаблюдения в городском округе Тейково»</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2014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 xml:space="preserve">Закупка, установка системы видеонаблюдения дорожной сети, штук  </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r w:rsidRPr="001401DF">
              <w:t>1</w:t>
            </w:r>
          </w:p>
        </w:tc>
        <w:tc>
          <w:tcPr>
            <w:tcW w:w="2693" w:type="dxa"/>
            <w:gridSpan w:val="2"/>
            <w:shd w:val="clear" w:color="auto" w:fill="auto"/>
          </w:tcPr>
          <w:p w:rsidR="00A4311B" w:rsidRPr="001401DF" w:rsidRDefault="00A4311B" w:rsidP="00413C41">
            <w:pPr>
              <w:ind w:right="-1"/>
              <w:jc w:val="center"/>
            </w:pPr>
            <w:r w:rsidRPr="001401DF">
              <w:t>191,52669</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2015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 xml:space="preserve">Закупка, установка системы видеонаблюдения дорожной сети на пос. Пчелина, штук  </w:t>
            </w:r>
          </w:p>
          <w:p w:rsidR="00A4311B" w:rsidRPr="001401DF" w:rsidRDefault="00A4311B" w:rsidP="00413C41">
            <w:pPr>
              <w:ind w:right="-1"/>
            </w:pP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r w:rsidRPr="001401DF">
              <w:t>1</w:t>
            </w:r>
          </w:p>
        </w:tc>
        <w:tc>
          <w:tcPr>
            <w:tcW w:w="2693" w:type="dxa"/>
            <w:gridSpan w:val="2"/>
            <w:shd w:val="clear" w:color="auto" w:fill="auto"/>
          </w:tcPr>
          <w:p w:rsidR="00A4311B" w:rsidRPr="001401DF" w:rsidRDefault="00A4311B" w:rsidP="00413C41">
            <w:pPr>
              <w:ind w:right="-1"/>
              <w:jc w:val="center"/>
            </w:pPr>
            <w:r w:rsidRPr="001401DF">
              <w:t>199,33152</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2016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Создание системы видеонаблюдения в г.о. Тейково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124,650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2017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jc w:val="center"/>
            </w:pPr>
            <w:r w:rsidRPr="001401DF">
              <w:t>-</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2018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jc w:val="center"/>
            </w:pPr>
            <w:r w:rsidRPr="001401DF">
              <w:t>-</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2019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Предоставление услуг связи для сигнала камер видеонаблюдения  (кол-во камер)</w:t>
            </w:r>
          </w:p>
          <w:p w:rsidR="00A4311B" w:rsidRPr="001401DF" w:rsidRDefault="00A4311B" w:rsidP="00413C41">
            <w:pPr>
              <w:ind w:right="-1"/>
            </w:pPr>
          </w:p>
        </w:tc>
        <w:tc>
          <w:tcPr>
            <w:tcW w:w="1363" w:type="dxa"/>
            <w:gridSpan w:val="2"/>
            <w:shd w:val="clear" w:color="auto" w:fill="auto"/>
          </w:tcPr>
          <w:p w:rsidR="00A4311B" w:rsidRPr="001401DF" w:rsidRDefault="00A4311B" w:rsidP="00413C41">
            <w:pPr>
              <w:ind w:right="-1"/>
              <w:jc w:val="center"/>
            </w:pPr>
            <w:r w:rsidRPr="001401DF">
              <w:t>КУМИ</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rsidRPr="001401DF">
              <w:t>396,00</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2.</w:t>
            </w:r>
          </w:p>
        </w:tc>
        <w:tc>
          <w:tcPr>
            <w:tcW w:w="3338" w:type="dxa"/>
            <w:gridSpan w:val="3"/>
            <w:shd w:val="clear" w:color="auto" w:fill="auto"/>
          </w:tcPr>
          <w:p w:rsidR="00A4311B" w:rsidRPr="001401DF" w:rsidRDefault="00A4311B" w:rsidP="00413C41">
            <w:pPr>
              <w:ind w:right="-1"/>
            </w:pPr>
            <w:r w:rsidRPr="001401DF">
              <w:t>Создание системы видеонаблюдения в г.о. Тейково</w:t>
            </w:r>
          </w:p>
        </w:tc>
        <w:tc>
          <w:tcPr>
            <w:tcW w:w="1363" w:type="dxa"/>
            <w:gridSpan w:val="2"/>
            <w:shd w:val="clear" w:color="auto" w:fill="auto"/>
          </w:tcPr>
          <w:p w:rsidR="00A4311B" w:rsidRPr="001401DF" w:rsidRDefault="00A4311B" w:rsidP="00413C41">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 xml:space="preserve">МКУ «Служба заказчика» </w:t>
            </w:r>
          </w:p>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r w:rsidRPr="001401DF">
              <w:t>4</w:t>
            </w:r>
          </w:p>
        </w:tc>
        <w:tc>
          <w:tcPr>
            <w:tcW w:w="2693" w:type="dxa"/>
            <w:gridSpan w:val="2"/>
            <w:shd w:val="clear" w:color="auto" w:fill="auto"/>
          </w:tcPr>
          <w:p w:rsidR="00A4311B" w:rsidRPr="001401DF" w:rsidRDefault="00A4311B" w:rsidP="00413C41">
            <w:pPr>
              <w:ind w:right="-1"/>
              <w:jc w:val="center"/>
            </w:pPr>
            <w:r w:rsidRPr="001401DF">
              <w:t>36,3</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2020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Предоставление услуг связи для сигнала камер видеонаблюдения  (кол-во камер)</w:t>
            </w:r>
          </w:p>
        </w:tc>
        <w:tc>
          <w:tcPr>
            <w:tcW w:w="1363" w:type="dxa"/>
            <w:gridSpan w:val="2"/>
            <w:shd w:val="clear" w:color="auto" w:fill="auto"/>
          </w:tcPr>
          <w:p w:rsidR="00A4311B" w:rsidRPr="001401DF" w:rsidRDefault="00A4311B" w:rsidP="00413C41">
            <w:pPr>
              <w:ind w:right="-1"/>
              <w:jc w:val="center"/>
            </w:pPr>
            <w:r w:rsidRPr="001401DF">
              <w:t>КУМИ</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rsidRPr="001401DF">
              <w:t>164,980</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2.</w:t>
            </w:r>
          </w:p>
        </w:tc>
        <w:tc>
          <w:tcPr>
            <w:tcW w:w="3338" w:type="dxa"/>
            <w:gridSpan w:val="3"/>
            <w:shd w:val="clear" w:color="auto" w:fill="auto"/>
          </w:tcPr>
          <w:p w:rsidR="00A4311B" w:rsidRPr="001401DF" w:rsidRDefault="00A4311B" w:rsidP="00413C41">
            <w:pPr>
              <w:ind w:right="-1"/>
            </w:pPr>
            <w:r w:rsidRPr="001401DF">
              <w:t>Создание системы видеонаблюдения в г.о. Тейково</w:t>
            </w:r>
          </w:p>
        </w:tc>
        <w:tc>
          <w:tcPr>
            <w:tcW w:w="1363" w:type="dxa"/>
            <w:gridSpan w:val="2"/>
            <w:shd w:val="clear" w:color="auto" w:fill="auto"/>
          </w:tcPr>
          <w:p w:rsidR="00A4311B" w:rsidRPr="001401DF" w:rsidRDefault="00A4311B" w:rsidP="00413C41">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 xml:space="preserve">МКУ «Служба заказчика» </w:t>
            </w:r>
          </w:p>
        </w:tc>
        <w:tc>
          <w:tcPr>
            <w:tcW w:w="1311" w:type="dxa"/>
            <w:shd w:val="clear" w:color="auto" w:fill="auto"/>
          </w:tcPr>
          <w:p w:rsidR="00A4311B" w:rsidRPr="001401DF" w:rsidRDefault="00A4311B" w:rsidP="00413C41">
            <w:pPr>
              <w:ind w:right="-1"/>
              <w:jc w:val="center"/>
            </w:pPr>
            <w:r w:rsidRPr="001401DF">
              <w:t>4</w:t>
            </w:r>
          </w:p>
        </w:tc>
        <w:tc>
          <w:tcPr>
            <w:tcW w:w="2693" w:type="dxa"/>
            <w:gridSpan w:val="2"/>
            <w:shd w:val="clear" w:color="auto" w:fill="auto"/>
          </w:tcPr>
          <w:p w:rsidR="00A4311B" w:rsidRPr="001401DF" w:rsidRDefault="00A4311B" w:rsidP="00413C41">
            <w:pPr>
              <w:ind w:right="-1"/>
              <w:jc w:val="center"/>
            </w:pPr>
            <w:r w:rsidRPr="001401DF">
              <w:t>29,95</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3.</w:t>
            </w:r>
          </w:p>
        </w:tc>
        <w:tc>
          <w:tcPr>
            <w:tcW w:w="3338" w:type="dxa"/>
            <w:gridSpan w:val="3"/>
            <w:shd w:val="clear" w:color="auto" w:fill="auto"/>
          </w:tcPr>
          <w:p w:rsidR="00A4311B" w:rsidRPr="001401DF" w:rsidRDefault="00A4311B" w:rsidP="00413C41">
            <w:pPr>
              <w:ind w:right="-1"/>
            </w:pPr>
            <w:r w:rsidRPr="001401DF">
              <w:t>Расходы на создание системы видеонаблюдения в г.о. Тейково</w:t>
            </w:r>
          </w:p>
        </w:tc>
        <w:tc>
          <w:tcPr>
            <w:tcW w:w="1363" w:type="dxa"/>
            <w:gridSpan w:val="2"/>
            <w:shd w:val="clear" w:color="auto" w:fill="auto"/>
          </w:tcPr>
          <w:p w:rsidR="00A4311B" w:rsidRPr="001401DF" w:rsidRDefault="00A4311B" w:rsidP="00413C41">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МУ «АДС»</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rsidRPr="001401DF">
              <w:t>129,037</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2021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Расходы на создание системы видеонаблюдения в г.о. Тейково</w:t>
            </w:r>
          </w:p>
        </w:tc>
        <w:tc>
          <w:tcPr>
            <w:tcW w:w="1363" w:type="dxa"/>
            <w:gridSpan w:val="2"/>
            <w:shd w:val="clear" w:color="auto" w:fill="auto"/>
          </w:tcPr>
          <w:p w:rsidR="00A4311B" w:rsidRPr="001401DF" w:rsidRDefault="00A4311B" w:rsidP="00413C41">
            <w:pPr>
              <w:pStyle w:val="ListParagraph1"/>
              <w:spacing w:after="0" w:line="240" w:lineRule="auto"/>
              <w:ind w:left="0" w:right="-1"/>
              <w:rPr>
                <w:rFonts w:ascii="Times New Roman" w:hAnsi="Times New Roman" w:cs="Times New Roman"/>
                <w:sz w:val="24"/>
                <w:szCs w:val="24"/>
              </w:rPr>
            </w:pPr>
            <w:r w:rsidRPr="001401DF">
              <w:rPr>
                <w:rFonts w:ascii="Times New Roman" w:hAnsi="Times New Roman" w:cs="Times New Roman"/>
                <w:sz w:val="24"/>
                <w:szCs w:val="24"/>
              </w:rPr>
              <w:t>МУ «АДС»</w:t>
            </w:r>
          </w:p>
        </w:tc>
        <w:tc>
          <w:tcPr>
            <w:tcW w:w="1311" w:type="dxa"/>
            <w:shd w:val="clear" w:color="auto" w:fill="auto"/>
          </w:tcPr>
          <w:p w:rsidR="00A4311B" w:rsidRPr="001401DF" w:rsidRDefault="00A4311B" w:rsidP="00413C41">
            <w:pPr>
              <w:ind w:right="-1"/>
              <w:jc w:val="center"/>
            </w:pPr>
            <w:r w:rsidRPr="001401DF">
              <w:t>1</w:t>
            </w:r>
            <w:r>
              <w:t>9</w:t>
            </w:r>
          </w:p>
        </w:tc>
        <w:tc>
          <w:tcPr>
            <w:tcW w:w="2693" w:type="dxa"/>
            <w:gridSpan w:val="2"/>
            <w:shd w:val="clear" w:color="auto" w:fill="auto"/>
          </w:tcPr>
          <w:p w:rsidR="00A4311B" w:rsidRPr="001401DF" w:rsidRDefault="00A4311B" w:rsidP="00413C41">
            <w:pPr>
              <w:ind w:right="-1"/>
              <w:jc w:val="center"/>
            </w:pPr>
            <w:r>
              <w:t>100</w:t>
            </w:r>
            <w:r w:rsidRPr="001401DF">
              <w:t>,00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2022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Предоставление услуг связи для сигнала камер видеонаблюдения  (кол-во камер)</w:t>
            </w:r>
          </w:p>
        </w:tc>
        <w:tc>
          <w:tcPr>
            <w:tcW w:w="1363" w:type="dxa"/>
            <w:gridSpan w:val="2"/>
            <w:shd w:val="clear" w:color="auto" w:fill="auto"/>
          </w:tcPr>
          <w:p w:rsidR="00A4311B" w:rsidRPr="001401DF" w:rsidRDefault="00A4311B" w:rsidP="00413C41">
            <w:pPr>
              <w:ind w:right="-1"/>
              <w:jc w:val="center"/>
            </w:pPr>
            <w:r w:rsidRPr="001401DF">
              <w:t>КУМИ</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rsidRPr="001401DF">
              <w:t>0,00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2023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Предоставление услуг связи для сигнала камер видеонаблюдения  (кол-во камер)</w:t>
            </w:r>
          </w:p>
        </w:tc>
        <w:tc>
          <w:tcPr>
            <w:tcW w:w="1363" w:type="dxa"/>
            <w:gridSpan w:val="2"/>
            <w:shd w:val="clear" w:color="auto" w:fill="auto"/>
          </w:tcPr>
          <w:p w:rsidR="00A4311B" w:rsidRPr="001401DF" w:rsidRDefault="00A4311B" w:rsidP="00413C41">
            <w:pPr>
              <w:ind w:right="-1"/>
              <w:jc w:val="center"/>
            </w:pPr>
            <w:r w:rsidRPr="001401DF">
              <w:t>КУМИ</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t>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2024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Предоставление услуг связи для сигнала камер видеонаблюдения  (кол-во камер)</w:t>
            </w:r>
          </w:p>
        </w:tc>
        <w:tc>
          <w:tcPr>
            <w:tcW w:w="1363" w:type="dxa"/>
            <w:gridSpan w:val="2"/>
            <w:shd w:val="clear" w:color="auto" w:fill="auto"/>
          </w:tcPr>
          <w:p w:rsidR="00A4311B" w:rsidRPr="001401DF" w:rsidRDefault="00A4311B" w:rsidP="00413C41">
            <w:pPr>
              <w:ind w:right="-1"/>
              <w:jc w:val="center"/>
            </w:pPr>
            <w:r w:rsidRPr="001401DF">
              <w:t>КУМИ</w:t>
            </w:r>
          </w:p>
        </w:tc>
        <w:tc>
          <w:tcPr>
            <w:tcW w:w="1311" w:type="dxa"/>
            <w:shd w:val="clear" w:color="auto" w:fill="auto"/>
          </w:tcPr>
          <w:p w:rsidR="00A4311B" w:rsidRPr="001401DF" w:rsidRDefault="00A4311B" w:rsidP="00413C41">
            <w:pPr>
              <w:ind w:right="-1"/>
              <w:jc w:val="center"/>
            </w:pPr>
            <w:r w:rsidRPr="001401DF">
              <w:t>17</w:t>
            </w:r>
          </w:p>
        </w:tc>
        <w:tc>
          <w:tcPr>
            <w:tcW w:w="2693" w:type="dxa"/>
            <w:gridSpan w:val="2"/>
            <w:shd w:val="clear" w:color="auto" w:fill="auto"/>
          </w:tcPr>
          <w:p w:rsidR="00A4311B" w:rsidRPr="001401DF" w:rsidRDefault="00A4311B" w:rsidP="00413C41">
            <w:pPr>
              <w:ind w:right="-1"/>
              <w:jc w:val="center"/>
            </w:pPr>
            <w:r w:rsidRPr="001401DF">
              <w:t>143,50</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 с 2014 по 2024 г.г.</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t>1515,27521</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 xml:space="preserve">«Мероприятия по реализации проекта организации дорожного движения </w:t>
            </w:r>
          </w:p>
          <w:p w:rsidR="00A4311B" w:rsidRPr="001401DF" w:rsidRDefault="00A4311B" w:rsidP="00413C41">
            <w:pPr>
              <w:ind w:right="-1"/>
              <w:jc w:val="center"/>
            </w:pPr>
            <w:r w:rsidRPr="001401DF">
              <w:t>в городском округе Тейково»</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2014 год</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1</w:t>
            </w:r>
          </w:p>
        </w:tc>
        <w:tc>
          <w:tcPr>
            <w:tcW w:w="3338" w:type="dxa"/>
            <w:gridSpan w:val="3"/>
            <w:shd w:val="clear" w:color="auto" w:fill="auto"/>
          </w:tcPr>
          <w:p w:rsidR="00A4311B" w:rsidRPr="001401DF" w:rsidRDefault="00A4311B" w:rsidP="00413C41">
            <w:pPr>
              <w:ind w:right="-1"/>
            </w:pPr>
            <w:r w:rsidRPr="001401DF">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0,00</w:t>
            </w:r>
          </w:p>
        </w:tc>
      </w:tr>
      <w:tr w:rsidR="00A4311B" w:rsidRPr="001401DF" w:rsidTr="00413C41">
        <w:trPr>
          <w:trHeight w:val="286"/>
        </w:trPr>
        <w:tc>
          <w:tcPr>
            <w:tcW w:w="866" w:type="dxa"/>
            <w:shd w:val="clear" w:color="auto" w:fill="auto"/>
          </w:tcPr>
          <w:p w:rsidR="00A4311B" w:rsidRPr="001401DF" w:rsidRDefault="00A4311B" w:rsidP="00413C41">
            <w:pPr>
              <w:ind w:right="-1"/>
            </w:pPr>
            <w:r w:rsidRPr="001401DF">
              <w:t>2</w:t>
            </w:r>
          </w:p>
        </w:tc>
        <w:tc>
          <w:tcPr>
            <w:tcW w:w="3338" w:type="dxa"/>
            <w:gridSpan w:val="3"/>
            <w:shd w:val="clear" w:color="auto" w:fill="auto"/>
          </w:tcPr>
          <w:p w:rsidR="00A4311B" w:rsidRPr="001401DF" w:rsidRDefault="00A4311B" w:rsidP="00413C41">
            <w:pPr>
              <w:ind w:right="-1"/>
            </w:pPr>
            <w:r w:rsidRPr="001401DF">
              <w:t>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световозвращающие элементы.</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0,00</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 xml:space="preserve">0,00 </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2015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2016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2017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2018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Корректировка проекта организации дорожного движения в городском округе Тейково</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1</w:t>
            </w:r>
          </w:p>
        </w:tc>
        <w:tc>
          <w:tcPr>
            <w:tcW w:w="2693" w:type="dxa"/>
            <w:gridSpan w:val="2"/>
            <w:shd w:val="clear" w:color="auto" w:fill="auto"/>
          </w:tcPr>
          <w:p w:rsidR="00A4311B" w:rsidRPr="001401DF" w:rsidRDefault="00A4311B" w:rsidP="00413C41">
            <w:pPr>
              <w:ind w:right="-1"/>
              <w:jc w:val="center"/>
            </w:pPr>
            <w:r w:rsidRPr="001401DF">
              <w:t>100,00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w:t>
            </w:r>
            <w:r>
              <w:t>21</w:t>
            </w:r>
            <w:r w:rsidRPr="001401DF">
              <w:t xml:space="preserve">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Корректировка проекта организации дорожного движения в городском округе Тейково</w:t>
            </w:r>
          </w:p>
        </w:tc>
        <w:tc>
          <w:tcPr>
            <w:tcW w:w="1363" w:type="dxa"/>
            <w:gridSpan w:val="2"/>
            <w:shd w:val="clear" w:color="auto" w:fill="auto"/>
          </w:tcPr>
          <w:p w:rsidR="00A4311B" w:rsidRPr="001401DF" w:rsidRDefault="00A4311B" w:rsidP="00413C41">
            <w:pPr>
              <w:ind w:right="-1"/>
              <w:jc w:val="center"/>
            </w:pPr>
            <w:r w:rsidRPr="001401DF">
              <w:t>ОГИ</w:t>
            </w:r>
          </w:p>
        </w:tc>
        <w:tc>
          <w:tcPr>
            <w:tcW w:w="1311" w:type="dxa"/>
            <w:shd w:val="clear" w:color="auto" w:fill="auto"/>
          </w:tcPr>
          <w:p w:rsidR="00A4311B" w:rsidRPr="001401DF" w:rsidRDefault="00A4311B" w:rsidP="00413C41">
            <w:pPr>
              <w:ind w:right="-1"/>
              <w:jc w:val="center"/>
            </w:pPr>
            <w:r w:rsidRPr="001401DF">
              <w:t>1</w:t>
            </w:r>
          </w:p>
        </w:tc>
        <w:tc>
          <w:tcPr>
            <w:tcW w:w="2693" w:type="dxa"/>
            <w:gridSpan w:val="2"/>
            <w:shd w:val="clear" w:color="auto" w:fill="auto"/>
          </w:tcPr>
          <w:p w:rsidR="00A4311B" w:rsidRPr="001401DF" w:rsidRDefault="00A4311B" w:rsidP="00413C41">
            <w:pPr>
              <w:ind w:right="-1"/>
              <w:jc w:val="center"/>
            </w:pPr>
            <w:r w:rsidRPr="001401DF">
              <w:t>1</w:t>
            </w:r>
            <w:r>
              <w:t>95</w:t>
            </w:r>
            <w:r w:rsidRPr="001401DF">
              <w:t>,00</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 2014 по 2024г.г.</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t>295</w:t>
            </w:r>
            <w:r w:rsidRPr="001401DF">
              <w:t xml:space="preserve">,00 </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«Профилактика правонарушений»</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2019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Отдел соц.сферы.</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20,87166</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20,87166</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2020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 xml:space="preserve">Отдел соц. сферы </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16,50</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16,50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2021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Отдел соц. сферы</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25,00</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1401DF" w:rsidRDefault="00A4311B" w:rsidP="00413C41">
            <w:pPr>
              <w:ind w:right="-1"/>
              <w:jc w:val="center"/>
            </w:pPr>
            <w:r w:rsidRPr="001401DF">
              <w:t>25,00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2022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Отдел соц. сферы</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25,00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2023 год</w:t>
            </w:r>
          </w:p>
        </w:tc>
      </w:tr>
      <w:tr w:rsidR="00A4311B" w:rsidRPr="001401DF"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Отдел соц. сферы</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25,00</w:t>
            </w:r>
          </w:p>
        </w:tc>
      </w:tr>
      <w:tr w:rsidR="00A4311B" w:rsidRPr="001401DF" w:rsidTr="00413C41">
        <w:trPr>
          <w:trHeight w:val="286"/>
        </w:trPr>
        <w:tc>
          <w:tcPr>
            <w:tcW w:w="9571" w:type="dxa"/>
            <w:gridSpan w:val="9"/>
            <w:shd w:val="clear" w:color="auto" w:fill="auto"/>
          </w:tcPr>
          <w:p w:rsidR="00A4311B" w:rsidRPr="001401DF" w:rsidRDefault="00A4311B" w:rsidP="00413C41">
            <w:pPr>
              <w:ind w:right="-1"/>
              <w:jc w:val="center"/>
            </w:pPr>
            <w:r w:rsidRPr="001401DF">
              <w:t>План мероприятий на 2024 год</w:t>
            </w:r>
          </w:p>
        </w:tc>
      </w:tr>
      <w:tr w:rsidR="00A4311B" w:rsidRPr="001401DF" w:rsidTr="00413C41">
        <w:trPr>
          <w:trHeight w:val="286"/>
        </w:trPr>
        <w:tc>
          <w:tcPr>
            <w:tcW w:w="866" w:type="dxa"/>
            <w:shd w:val="clear" w:color="auto" w:fill="auto"/>
          </w:tcPr>
          <w:p w:rsidR="00A4311B" w:rsidRPr="001401DF" w:rsidRDefault="00A4311B" w:rsidP="00413C41">
            <w:pPr>
              <w:ind w:right="-1"/>
              <w:jc w:val="center"/>
            </w:pPr>
          </w:p>
        </w:tc>
        <w:tc>
          <w:tcPr>
            <w:tcW w:w="3338" w:type="dxa"/>
            <w:gridSpan w:val="3"/>
            <w:shd w:val="clear" w:color="auto" w:fill="auto"/>
          </w:tcPr>
          <w:p w:rsidR="00A4311B" w:rsidRPr="001401DF" w:rsidRDefault="00A4311B" w:rsidP="00413C41">
            <w:pPr>
              <w:ind w:right="-1"/>
            </w:pPr>
            <w:r w:rsidRPr="001401DF">
              <w:t>Профилактика правонарушений</w:t>
            </w:r>
          </w:p>
        </w:tc>
        <w:tc>
          <w:tcPr>
            <w:tcW w:w="1363" w:type="dxa"/>
            <w:gridSpan w:val="2"/>
            <w:shd w:val="clear" w:color="auto" w:fill="auto"/>
          </w:tcPr>
          <w:p w:rsidR="00A4311B" w:rsidRPr="001401DF" w:rsidRDefault="00A4311B" w:rsidP="00413C41">
            <w:pPr>
              <w:ind w:right="-1"/>
              <w:jc w:val="center"/>
            </w:pPr>
            <w:r w:rsidRPr="001401DF">
              <w:t>Отдел соц. сферы</w:t>
            </w:r>
          </w:p>
        </w:tc>
        <w:tc>
          <w:tcPr>
            <w:tcW w:w="1311" w:type="dxa"/>
            <w:shd w:val="clear" w:color="auto" w:fill="auto"/>
          </w:tcPr>
          <w:p w:rsidR="00A4311B" w:rsidRPr="001401DF" w:rsidRDefault="00A4311B" w:rsidP="00413C41">
            <w:pPr>
              <w:ind w:right="-1"/>
              <w:jc w:val="center"/>
            </w:pPr>
            <w:r w:rsidRPr="001401DF">
              <w:t>-</w:t>
            </w:r>
          </w:p>
        </w:tc>
        <w:tc>
          <w:tcPr>
            <w:tcW w:w="2693" w:type="dxa"/>
            <w:gridSpan w:val="2"/>
            <w:shd w:val="clear" w:color="auto" w:fill="auto"/>
          </w:tcPr>
          <w:p w:rsidR="00A4311B" w:rsidRPr="001401DF" w:rsidRDefault="00A4311B" w:rsidP="00413C41">
            <w:pPr>
              <w:ind w:right="-1"/>
              <w:jc w:val="center"/>
            </w:pPr>
            <w:r w:rsidRPr="001401DF">
              <w:t>-</w:t>
            </w:r>
          </w:p>
        </w:tc>
      </w:tr>
      <w:tr w:rsidR="00A4311B" w:rsidRPr="007404B0" w:rsidTr="00413C41">
        <w:trPr>
          <w:trHeight w:val="286"/>
        </w:trPr>
        <w:tc>
          <w:tcPr>
            <w:tcW w:w="866" w:type="dxa"/>
            <w:shd w:val="clear" w:color="auto" w:fill="auto"/>
          </w:tcPr>
          <w:p w:rsidR="00A4311B" w:rsidRPr="001401DF" w:rsidRDefault="00A4311B" w:rsidP="00413C41">
            <w:pPr>
              <w:ind w:right="-1"/>
            </w:pPr>
          </w:p>
        </w:tc>
        <w:tc>
          <w:tcPr>
            <w:tcW w:w="3338" w:type="dxa"/>
            <w:gridSpan w:val="3"/>
            <w:shd w:val="clear" w:color="auto" w:fill="auto"/>
          </w:tcPr>
          <w:p w:rsidR="00A4311B" w:rsidRPr="001401DF" w:rsidRDefault="00A4311B" w:rsidP="00413C41">
            <w:pPr>
              <w:ind w:right="-1"/>
            </w:pPr>
            <w:r w:rsidRPr="001401DF">
              <w:t>Итого 2019 по 2024 гг.</w:t>
            </w:r>
          </w:p>
        </w:tc>
        <w:tc>
          <w:tcPr>
            <w:tcW w:w="1363" w:type="dxa"/>
            <w:gridSpan w:val="2"/>
            <w:shd w:val="clear" w:color="auto" w:fill="auto"/>
          </w:tcPr>
          <w:p w:rsidR="00A4311B" w:rsidRPr="001401DF" w:rsidRDefault="00A4311B" w:rsidP="00413C41">
            <w:pPr>
              <w:ind w:right="-1"/>
              <w:jc w:val="center"/>
            </w:pPr>
          </w:p>
        </w:tc>
        <w:tc>
          <w:tcPr>
            <w:tcW w:w="1311" w:type="dxa"/>
            <w:shd w:val="clear" w:color="auto" w:fill="auto"/>
          </w:tcPr>
          <w:p w:rsidR="00A4311B" w:rsidRPr="001401DF" w:rsidRDefault="00A4311B" w:rsidP="00413C41">
            <w:pPr>
              <w:ind w:right="-1"/>
              <w:jc w:val="center"/>
            </w:pPr>
          </w:p>
        </w:tc>
        <w:tc>
          <w:tcPr>
            <w:tcW w:w="2693" w:type="dxa"/>
            <w:gridSpan w:val="2"/>
            <w:shd w:val="clear" w:color="auto" w:fill="auto"/>
          </w:tcPr>
          <w:p w:rsidR="00A4311B" w:rsidRPr="007404B0" w:rsidRDefault="00A4311B" w:rsidP="00413C41">
            <w:pPr>
              <w:ind w:right="-1"/>
              <w:jc w:val="center"/>
            </w:pPr>
            <w:r w:rsidRPr="001401DF">
              <w:t>112,37166</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13</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Default="00A4311B" w:rsidP="00A4311B">
      <w:pPr>
        <w:ind w:right="-1"/>
        <w:jc w:val="center"/>
      </w:pPr>
      <w:r w:rsidRPr="000237FE">
        <w:t xml:space="preserve">                                                                                                         </w:t>
      </w:r>
      <w:r>
        <w:t xml:space="preserve">                  от   11.05.2021</w:t>
      </w:r>
      <w:r w:rsidRPr="000237FE">
        <w:t xml:space="preserve">     № </w:t>
      </w:r>
      <w:r>
        <w:t xml:space="preserve">170 </w:t>
      </w:r>
    </w:p>
    <w:p w:rsidR="00A4311B" w:rsidRPr="000237FE" w:rsidRDefault="00A4311B" w:rsidP="00A4311B">
      <w:pPr>
        <w:ind w:right="-1"/>
        <w:jc w:val="center"/>
      </w:pPr>
      <w:r>
        <w:t xml:space="preserve">   </w:t>
      </w:r>
      <w:r w:rsidRPr="007404B0">
        <w:t>5. Объемы ресурсного обеспечения мероприятий подпрограммы</w:t>
      </w:r>
    </w:p>
    <w:tbl>
      <w:tblPr>
        <w:tblW w:w="102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
        <w:gridCol w:w="2094"/>
        <w:gridCol w:w="673"/>
        <w:gridCol w:w="597"/>
        <w:gridCol w:w="746"/>
        <w:gridCol w:w="747"/>
        <w:gridCol w:w="598"/>
        <w:gridCol w:w="597"/>
        <w:gridCol w:w="747"/>
        <w:gridCol w:w="747"/>
        <w:gridCol w:w="746"/>
        <w:gridCol w:w="747"/>
        <w:gridCol w:w="747"/>
      </w:tblGrid>
      <w:tr w:rsidR="00A4311B" w:rsidRPr="007404B0" w:rsidTr="0080524A">
        <w:trPr>
          <w:trHeight w:val="215"/>
        </w:trPr>
        <w:tc>
          <w:tcPr>
            <w:tcW w:w="483" w:type="dxa"/>
            <w:shd w:val="clear" w:color="auto" w:fill="auto"/>
          </w:tcPr>
          <w:p w:rsidR="00A4311B" w:rsidRPr="007404B0" w:rsidRDefault="00A4311B" w:rsidP="00413C41">
            <w:pPr>
              <w:pStyle w:val="ac"/>
              <w:ind w:left="0" w:right="-1"/>
            </w:pPr>
            <w:r w:rsidRPr="007404B0">
              <w:t>№</w:t>
            </w:r>
          </w:p>
          <w:p w:rsidR="00A4311B" w:rsidRPr="007404B0" w:rsidRDefault="00A4311B" w:rsidP="00413C41">
            <w:pPr>
              <w:pStyle w:val="ac"/>
              <w:ind w:left="0" w:right="-1"/>
            </w:pPr>
            <w:r w:rsidRPr="007404B0">
              <w:t>п/п</w:t>
            </w:r>
          </w:p>
        </w:tc>
        <w:tc>
          <w:tcPr>
            <w:tcW w:w="2094" w:type="dxa"/>
            <w:shd w:val="clear" w:color="auto" w:fill="auto"/>
          </w:tcPr>
          <w:p w:rsidR="00A4311B" w:rsidRPr="007404B0" w:rsidRDefault="00A4311B" w:rsidP="00413C41">
            <w:pPr>
              <w:pStyle w:val="ac"/>
              <w:ind w:left="0" w:right="-1"/>
            </w:pPr>
            <w:r w:rsidRPr="007404B0">
              <w:t>Наименование мероприятия/</w:t>
            </w:r>
          </w:p>
          <w:p w:rsidR="00A4311B" w:rsidRPr="007404B0" w:rsidRDefault="00A4311B" w:rsidP="00413C41">
            <w:pPr>
              <w:pStyle w:val="ac"/>
              <w:ind w:left="0" w:right="-1"/>
            </w:pPr>
            <w:r w:rsidRPr="007404B0">
              <w:t>Источник ресурсного обеспечения</w:t>
            </w:r>
          </w:p>
        </w:tc>
        <w:tc>
          <w:tcPr>
            <w:tcW w:w="673" w:type="dxa"/>
            <w:shd w:val="clear" w:color="auto" w:fill="auto"/>
          </w:tcPr>
          <w:p w:rsidR="00A4311B" w:rsidRPr="007404B0" w:rsidRDefault="00A4311B" w:rsidP="00413C41">
            <w:pPr>
              <w:pStyle w:val="ac"/>
              <w:ind w:left="0" w:right="-1"/>
              <w:jc w:val="center"/>
            </w:pPr>
            <w:r w:rsidRPr="007404B0">
              <w:t>2014</w:t>
            </w:r>
          </w:p>
        </w:tc>
        <w:tc>
          <w:tcPr>
            <w:tcW w:w="597" w:type="dxa"/>
            <w:shd w:val="clear" w:color="auto" w:fill="auto"/>
          </w:tcPr>
          <w:p w:rsidR="00A4311B" w:rsidRPr="007404B0" w:rsidRDefault="00A4311B" w:rsidP="00413C41">
            <w:pPr>
              <w:pStyle w:val="ac"/>
              <w:ind w:left="0" w:right="-1"/>
              <w:jc w:val="center"/>
            </w:pPr>
            <w:r w:rsidRPr="007404B0">
              <w:t>2015</w:t>
            </w:r>
          </w:p>
        </w:tc>
        <w:tc>
          <w:tcPr>
            <w:tcW w:w="746" w:type="dxa"/>
            <w:shd w:val="clear" w:color="auto" w:fill="auto"/>
          </w:tcPr>
          <w:p w:rsidR="00A4311B" w:rsidRPr="007404B0" w:rsidRDefault="00A4311B" w:rsidP="00413C41">
            <w:pPr>
              <w:pStyle w:val="ac"/>
              <w:ind w:left="0" w:right="-1"/>
              <w:jc w:val="center"/>
            </w:pPr>
            <w:r w:rsidRPr="007404B0">
              <w:t>2016</w:t>
            </w:r>
          </w:p>
        </w:tc>
        <w:tc>
          <w:tcPr>
            <w:tcW w:w="747" w:type="dxa"/>
            <w:shd w:val="clear" w:color="auto" w:fill="auto"/>
          </w:tcPr>
          <w:p w:rsidR="00A4311B" w:rsidRPr="007404B0" w:rsidRDefault="00A4311B" w:rsidP="00413C41">
            <w:pPr>
              <w:pStyle w:val="ac"/>
              <w:ind w:left="0" w:right="-1"/>
              <w:jc w:val="center"/>
            </w:pPr>
            <w:r w:rsidRPr="007404B0">
              <w:t>2017</w:t>
            </w:r>
          </w:p>
        </w:tc>
        <w:tc>
          <w:tcPr>
            <w:tcW w:w="598" w:type="dxa"/>
            <w:shd w:val="clear" w:color="auto" w:fill="auto"/>
          </w:tcPr>
          <w:p w:rsidR="00A4311B" w:rsidRPr="007404B0" w:rsidRDefault="00A4311B" w:rsidP="00413C41">
            <w:pPr>
              <w:pStyle w:val="ac"/>
              <w:ind w:left="0" w:right="-1"/>
              <w:jc w:val="center"/>
            </w:pPr>
            <w:r w:rsidRPr="007404B0">
              <w:t>2018</w:t>
            </w:r>
          </w:p>
        </w:tc>
        <w:tc>
          <w:tcPr>
            <w:tcW w:w="597" w:type="dxa"/>
            <w:shd w:val="clear" w:color="auto" w:fill="auto"/>
          </w:tcPr>
          <w:p w:rsidR="00A4311B" w:rsidRPr="007404B0" w:rsidRDefault="00A4311B" w:rsidP="00413C41">
            <w:pPr>
              <w:pStyle w:val="ac"/>
              <w:ind w:left="0" w:right="-1"/>
              <w:jc w:val="center"/>
            </w:pPr>
            <w:r w:rsidRPr="007404B0">
              <w:t>2019</w:t>
            </w:r>
          </w:p>
        </w:tc>
        <w:tc>
          <w:tcPr>
            <w:tcW w:w="747" w:type="dxa"/>
            <w:shd w:val="clear" w:color="auto" w:fill="auto"/>
          </w:tcPr>
          <w:p w:rsidR="00A4311B" w:rsidRPr="007404B0" w:rsidRDefault="00A4311B" w:rsidP="00413C41">
            <w:pPr>
              <w:pStyle w:val="ac"/>
              <w:tabs>
                <w:tab w:val="left" w:pos="214"/>
              </w:tabs>
              <w:ind w:left="0" w:right="-1"/>
              <w:jc w:val="center"/>
            </w:pPr>
            <w:r w:rsidRPr="007404B0">
              <w:t>2020</w:t>
            </w:r>
          </w:p>
        </w:tc>
        <w:tc>
          <w:tcPr>
            <w:tcW w:w="747" w:type="dxa"/>
            <w:shd w:val="clear" w:color="auto" w:fill="auto"/>
          </w:tcPr>
          <w:p w:rsidR="00A4311B" w:rsidRPr="007404B0" w:rsidRDefault="00A4311B" w:rsidP="00413C41">
            <w:pPr>
              <w:pStyle w:val="ac"/>
              <w:ind w:left="0" w:right="-1"/>
              <w:jc w:val="center"/>
            </w:pPr>
            <w:r w:rsidRPr="007404B0">
              <w:t>2021</w:t>
            </w:r>
          </w:p>
        </w:tc>
        <w:tc>
          <w:tcPr>
            <w:tcW w:w="746" w:type="dxa"/>
            <w:shd w:val="clear" w:color="auto" w:fill="auto"/>
          </w:tcPr>
          <w:p w:rsidR="00A4311B" w:rsidRPr="007404B0" w:rsidRDefault="00A4311B" w:rsidP="00413C41">
            <w:pPr>
              <w:pStyle w:val="ac"/>
              <w:ind w:left="0" w:right="-1"/>
              <w:jc w:val="center"/>
            </w:pPr>
            <w:r w:rsidRPr="007404B0">
              <w:t>2022</w:t>
            </w:r>
          </w:p>
        </w:tc>
        <w:tc>
          <w:tcPr>
            <w:tcW w:w="747" w:type="dxa"/>
            <w:shd w:val="clear" w:color="auto" w:fill="auto"/>
          </w:tcPr>
          <w:p w:rsidR="00A4311B" w:rsidRPr="007404B0" w:rsidRDefault="00A4311B" w:rsidP="00413C41">
            <w:pPr>
              <w:pStyle w:val="ac"/>
              <w:ind w:left="0" w:right="-1"/>
              <w:jc w:val="center"/>
            </w:pPr>
            <w:r w:rsidRPr="007404B0">
              <w:t>2023</w:t>
            </w:r>
          </w:p>
        </w:tc>
        <w:tc>
          <w:tcPr>
            <w:tcW w:w="747" w:type="dxa"/>
            <w:shd w:val="clear" w:color="auto" w:fill="auto"/>
          </w:tcPr>
          <w:p w:rsidR="00A4311B" w:rsidRPr="007404B0" w:rsidRDefault="00A4311B" w:rsidP="00413C41">
            <w:pPr>
              <w:pStyle w:val="ac"/>
              <w:ind w:left="0" w:right="-1"/>
              <w:jc w:val="center"/>
            </w:pPr>
            <w:r w:rsidRPr="007404B0">
              <w:t>2024</w:t>
            </w:r>
          </w:p>
        </w:tc>
      </w:tr>
      <w:tr w:rsidR="00A4311B" w:rsidRPr="007404B0" w:rsidTr="0080524A">
        <w:trPr>
          <w:trHeight w:val="10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0B02F8" w:rsidRDefault="00A4311B" w:rsidP="00413C41">
            <w:pPr>
              <w:pStyle w:val="ac"/>
              <w:ind w:left="0" w:right="-1"/>
            </w:pPr>
            <w:r w:rsidRPr="000B02F8">
              <w:t>Подпрограмма, всего: 2 826,74199 тыс. руб.</w:t>
            </w:r>
          </w:p>
        </w:tc>
        <w:tc>
          <w:tcPr>
            <w:tcW w:w="673" w:type="dxa"/>
            <w:shd w:val="clear" w:color="auto" w:fill="auto"/>
            <w:vAlign w:val="center"/>
          </w:tcPr>
          <w:p w:rsidR="00A4311B" w:rsidRPr="000B02F8" w:rsidRDefault="00A4311B" w:rsidP="00413C41">
            <w:pPr>
              <w:pStyle w:val="ac"/>
              <w:ind w:left="0" w:right="-1"/>
              <w:jc w:val="center"/>
            </w:pPr>
          </w:p>
        </w:tc>
        <w:tc>
          <w:tcPr>
            <w:tcW w:w="597" w:type="dxa"/>
            <w:shd w:val="clear" w:color="auto" w:fill="auto"/>
            <w:vAlign w:val="center"/>
          </w:tcPr>
          <w:p w:rsidR="00A4311B" w:rsidRPr="000B02F8" w:rsidRDefault="00A4311B" w:rsidP="00413C41">
            <w:pPr>
              <w:pStyle w:val="ac"/>
              <w:ind w:left="0" w:right="-1"/>
              <w:jc w:val="center"/>
            </w:pPr>
          </w:p>
        </w:tc>
        <w:tc>
          <w:tcPr>
            <w:tcW w:w="746" w:type="dxa"/>
            <w:shd w:val="clear" w:color="auto" w:fill="auto"/>
            <w:vAlign w:val="center"/>
          </w:tcPr>
          <w:p w:rsidR="00A4311B" w:rsidRPr="000B02F8" w:rsidRDefault="00A4311B" w:rsidP="00413C41">
            <w:pPr>
              <w:pStyle w:val="ac"/>
              <w:ind w:left="0" w:right="-1"/>
              <w:jc w:val="center"/>
            </w:pPr>
          </w:p>
        </w:tc>
        <w:tc>
          <w:tcPr>
            <w:tcW w:w="747" w:type="dxa"/>
            <w:shd w:val="clear" w:color="auto" w:fill="auto"/>
            <w:vAlign w:val="center"/>
          </w:tcPr>
          <w:p w:rsidR="00A4311B" w:rsidRPr="000B02F8" w:rsidRDefault="00A4311B" w:rsidP="00413C41">
            <w:pPr>
              <w:pStyle w:val="ac"/>
              <w:ind w:left="0" w:right="-1"/>
              <w:jc w:val="center"/>
            </w:pPr>
          </w:p>
        </w:tc>
        <w:tc>
          <w:tcPr>
            <w:tcW w:w="598" w:type="dxa"/>
            <w:shd w:val="clear" w:color="auto" w:fill="auto"/>
            <w:vAlign w:val="center"/>
          </w:tcPr>
          <w:p w:rsidR="00A4311B" w:rsidRPr="000B02F8" w:rsidRDefault="00A4311B" w:rsidP="00413C41">
            <w:pPr>
              <w:pStyle w:val="ac"/>
              <w:ind w:left="0" w:right="-1"/>
              <w:jc w:val="center"/>
            </w:pPr>
          </w:p>
        </w:tc>
        <w:tc>
          <w:tcPr>
            <w:tcW w:w="597" w:type="dxa"/>
            <w:shd w:val="clear" w:color="auto" w:fill="auto"/>
            <w:vAlign w:val="center"/>
          </w:tcPr>
          <w:p w:rsidR="00A4311B" w:rsidRPr="000B02F8" w:rsidRDefault="00A4311B" w:rsidP="00413C41">
            <w:pPr>
              <w:pStyle w:val="ac"/>
              <w:ind w:left="0" w:right="-1"/>
              <w:jc w:val="center"/>
            </w:pPr>
          </w:p>
        </w:tc>
        <w:tc>
          <w:tcPr>
            <w:tcW w:w="747" w:type="dxa"/>
            <w:shd w:val="clear" w:color="auto" w:fill="auto"/>
            <w:vAlign w:val="center"/>
          </w:tcPr>
          <w:p w:rsidR="00A4311B" w:rsidRPr="000B02F8" w:rsidRDefault="00A4311B" w:rsidP="00413C41">
            <w:pPr>
              <w:pStyle w:val="ac"/>
              <w:ind w:left="0" w:right="-1"/>
              <w:jc w:val="center"/>
            </w:pPr>
          </w:p>
        </w:tc>
        <w:tc>
          <w:tcPr>
            <w:tcW w:w="747" w:type="dxa"/>
            <w:shd w:val="clear" w:color="auto" w:fill="auto"/>
            <w:vAlign w:val="center"/>
          </w:tcPr>
          <w:p w:rsidR="00A4311B" w:rsidRPr="000B02F8"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10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0B02F8" w:rsidRDefault="00A4311B" w:rsidP="00413C41">
            <w:pPr>
              <w:pStyle w:val="ac"/>
              <w:ind w:left="0" w:right="-1"/>
            </w:pPr>
            <w:r w:rsidRPr="000B02F8">
              <w:t>Бюджетные ассигнования</w:t>
            </w:r>
          </w:p>
        </w:tc>
        <w:tc>
          <w:tcPr>
            <w:tcW w:w="673" w:type="dxa"/>
            <w:shd w:val="clear" w:color="auto" w:fill="auto"/>
            <w:vAlign w:val="center"/>
          </w:tcPr>
          <w:p w:rsidR="00A4311B" w:rsidRPr="000B02F8" w:rsidRDefault="00A4311B" w:rsidP="00413C41">
            <w:pPr>
              <w:pStyle w:val="ac"/>
              <w:ind w:left="0" w:right="-1"/>
              <w:jc w:val="center"/>
            </w:pPr>
            <w:r w:rsidRPr="000B02F8">
              <w:t>262,82669</w:t>
            </w:r>
          </w:p>
        </w:tc>
        <w:tc>
          <w:tcPr>
            <w:tcW w:w="597" w:type="dxa"/>
            <w:shd w:val="clear" w:color="auto" w:fill="auto"/>
            <w:vAlign w:val="center"/>
          </w:tcPr>
          <w:p w:rsidR="00A4311B" w:rsidRPr="000B02F8" w:rsidRDefault="00A4311B" w:rsidP="00413C41">
            <w:pPr>
              <w:pStyle w:val="ac"/>
              <w:ind w:left="0" w:right="-1"/>
              <w:jc w:val="center"/>
            </w:pPr>
            <w:r w:rsidRPr="000B02F8">
              <w:t>241,51152</w:t>
            </w:r>
          </w:p>
        </w:tc>
        <w:tc>
          <w:tcPr>
            <w:tcW w:w="746" w:type="dxa"/>
            <w:shd w:val="clear" w:color="auto" w:fill="auto"/>
            <w:vAlign w:val="center"/>
          </w:tcPr>
          <w:p w:rsidR="00A4311B" w:rsidRPr="000B02F8" w:rsidRDefault="00A4311B" w:rsidP="00413C41">
            <w:pPr>
              <w:pStyle w:val="ac"/>
              <w:ind w:left="0" w:right="-1"/>
              <w:jc w:val="center"/>
            </w:pPr>
            <w:r w:rsidRPr="000B02F8">
              <w:t>154,650</w:t>
            </w:r>
          </w:p>
        </w:tc>
        <w:tc>
          <w:tcPr>
            <w:tcW w:w="747" w:type="dxa"/>
            <w:shd w:val="clear" w:color="auto" w:fill="auto"/>
            <w:vAlign w:val="center"/>
          </w:tcPr>
          <w:p w:rsidR="00A4311B" w:rsidRPr="000B02F8" w:rsidRDefault="00A4311B" w:rsidP="00413C41">
            <w:pPr>
              <w:ind w:right="-1"/>
              <w:jc w:val="center"/>
            </w:pPr>
            <w:r w:rsidRPr="000B02F8">
              <w:t>60,00</w:t>
            </w:r>
          </w:p>
        </w:tc>
        <w:tc>
          <w:tcPr>
            <w:tcW w:w="598" w:type="dxa"/>
            <w:shd w:val="clear" w:color="auto" w:fill="auto"/>
            <w:vAlign w:val="center"/>
          </w:tcPr>
          <w:p w:rsidR="00A4311B" w:rsidRPr="000B02F8" w:rsidRDefault="00A4311B" w:rsidP="00413C41">
            <w:pPr>
              <w:ind w:right="-1"/>
              <w:jc w:val="center"/>
            </w:pPr>
            <w:r w:rsidRPr="000B02F8">
              <w:t>160,00</w:t>
            </w:r>
          </w:p>
        </w:tc>
        <w:tc>
          <w:tcPr>
            <w:tcW w:w="597" w:type="dxa"/>
            <w:shd w:val="clear" w:color="auto" w:fill="auto"/>
            <w:vAlign w:val="center"/>
          </w:tcPr>
          <w:p w:rsidR="00A4311B" w:rsidRPr="000B02F8" w:rsidRDefault="00A4311B" w:rsidP="00413C41">
            <w:pPr>
              <w:ind w:right="-1"/>
              <w:jc w:val="center"/>
            </w:pPr>
            <w:r w:rsidRPr="000B02F8">
              <w:t>685,22064</w:t>
            </w:r>
          </w:p>
        </w:tc>
        <w:tc>
          <w:tcPr>
            <w:tcW w:w="747" w:type="dxa"/>
            <w:shd w:val="clear" w:color="auto" w:fill="auto"/>
            <w:vAlign w:val="center"/>
          </w:tcPr>
          <w:p w:rsidR="00A4311B" w:rsidRPr="000B02F8" w:rsidRDefault="00A4311B" w:rsidP="00413C41">
            <w:pPr>
              <w:ind w:right="-1"/>
              <w:jc w:val="center"/>
            </w:pPr>
            <w:r w:rsidRPr="000B02F8">
              <w:t>521,78165</w:t>
            </w:r>
          </w:p>
        </w:tc>
        <w:tc>
          <w:tcPr>
            <w:tcW w:w="747" w:type="dxa"/>
            <w:shd w:val="clear" w:color="auto" w:fill="auto"/>
            <w:vAlign w:val="center"/>
          </w:tcPr>
          <w:p w:rsidR="00A4311B" w:rsidRPr="000B02F8" w:rsidRDefault="00A4311B" w:rsidP="00413C41">
            <w:pPr>
              <w:ind w:right="-1"/>
              <w:jc w:val="center"/>
            </w:pPr>
            <w:r w:rsidRPr="000B02F8">
              <w:t>462,10999</w:t>
            </w:r>
          </w:p>
        </w:tc>
        <w:tc>
          <w:tcPr>
            <w:tcW w:w="746" w:type="dxa"/>
            <w:shd w:val="clear" w:color="auto" w:fill="auto"/>
            <w:vAlign w:val="center"/>
          </w:tcPr>
          <w:p w:rsidR="00A4311B" w:rsidRPr="007404B0" w:rsidRDefault="00A4311B" w:rsidP="00413C41">
            <w:pPr>
              <w:ind w:right="-1"/>
              <w:jc w:val="center"/>
            </w:pPr>
            <w:r w:rsidRPr="007404B0">
              <w:t>58,63675</w:t>
            </w:r>
          </w:p>
        </w:tc>
        <w:tc>
          <w:tcPr>
            <w:tcW w:w="747" w:type="dxa"/>
            <w:shd w:val="clear" w:color="auto" w:fill="auto"/>
            <w:vAlign w:val="center"/>
          </w:tcPr>
          <w:p w:rsidR="00A4311B" w:rsidRPr="007404B0" w:rsidRDefault="00A4311B" w:rsidP="00413C41">
            <w:pPr>
              <w:ind w:right="-1"/>
              <w:jc w:val="center"/>
            </w:pPr>
            <w:r w:rsidRPr="007404B0">
              <w:t>58,63675</w:t>
            </w:r>
          </w:p>
        </w:tc>
        <w:tc>
          <w:tcPr>
            <w:tcW w:w="747" w:type="dxa"/>
            <w:shd w:val="clear" w:color="auto" w:fill="auto"/>
            <w:vAlign w:val="center"/>
          </w:tcPr>
          <w:p w:rsidR="00A4311B" w:rsidRPr="007404B0" w:rsidRDefault="00A4311B" w:rsidP="00413C41">
            <w:pPr>
              <w:ind w:right="-1"/>
              <w:jc w:val="center"/>
            </w:pPr>
            <w:r w:rsidRPr="007404B0">
              <w:t>161,368</w:t>
            </w:r>
          </w:p>
        </w:tc>
      </w:tr>
      <w:tr w:rsidR="00A4311B" w:rsidRPr="007404B0" w:rsidTr="0080524A">
        <w:trPr>
          <w:trHeight w:val="66"/>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0B02F8" w:rsidRDefault="00A4311B" w:rsidP="00413C41">
            <w:pPr>
              <w:pStyle w:val="ac"/>
              <w:ind w:left="0" w:right="-1"/>
            </w:pPr>
            <w:r w:rsidRPr="000B02F8">
              <w:t>- местный бюджет</w:t>
            </w:r>
          </w:p>
        </w:tc>
        <w:tc>
          <w:tcPr>
            <w:tcW w:w="673" w:type="dxa"/>
            <w:shd w:val="clear" w:color="auto" w:fill="auto"/>
            <w:vAlign w:val="center"/>
          </w:tcPr>
          <w:p w:rsidR="00A4311B" w:rsidRPr="000B02F8" w:rsidRDefault="00A4311B" w:rsidP="00413C41">
            <w:pPr>
              <w:pStyle w:val="ac"/>
              <w:ind w:left="0" w:right="-1"/>
              <w:jc w:val="center"/>
            </w:pPr>
            <w:r w:rsidRPr="000B02F8">
              <w:t>191,52669</w:t>
            </w:r>
          </w:p>
        </w:tc>
        <w:tc>
          <w:tcPr>
            <w:tcW w:w="597" w:type="dxa"/>
            <w:shd w:val="clear" w:color="auto" w:fill="auto"/>
            <w:vAlign w:val="center"/>
          </w:tcPr>
          <w:p w:rsidR="00A4311B" w:rsidRPr="000B02F8" w:rsidRDefault="00A4311B" w:rsidP="00413C41">
            <w:pPr>
              <w:pStyle w:val="ac"/>
              <w:ind w:left="0" w:right="-1"/>
              <w:jc w:val="center"/>
            </w:pPr>
            <w:r w:rsidRPr="000B02F8">
              <w:t>199,33152</w:t>
            </w:r>
          </w:p>
        </w:tc>
        <w:tc>
          <w:tcPr>
            <w:tcW w:w="746" w:type="dxa"/>
            <w:shd w:val="clear" w:color="auto" w:fill="auto"/>
            <w:vAlign w:val="center"/>
          </w:tcPr>
          <w:p w:rsidR="00A4311B" w:rsidRPr="000B02F8" w:rsidRDefault="00A4311B" w:rsidP="00413C41">
            <w:pPr>
              <w:pStyle w:val="ac"/>
              <w:ind w:left="0" w:right="-1"/>
              <w:jc w:val="center"/>
            </w:pPr>
            <w:r w:rsidRPr="000B02F8">
              <w:t>124,650</w:t>
            </w:r>
          </w:p>
        </w:tc>
        <w:tc>
          <w:tcPr>
            <w:tcW w:w="747" w:type="dxa"/>
            <w:shd w:val="clear" w:color="auto" w:fill="auto"/>
            <w:vAlign w:val="center"/>
          </w:tcPr>
          <w:p w:rsidR="00A4311B" w:rsidRPr="000B02F8" w:rsidRDefault="00A4311B" w:rsidP="00413C41">
            <w:pPr>
              <w:pStyle w:val="ac"/>
              <w:ind w:left="0" w:right="-1"/>
              <w:jc w:val="center"/>
            </w:pPr>
            <w:r w:rsidRPr="000B02F8">
              <w:t>30,00</w:t>
            </w:r>
          </w:p>
        </w:tc>
        <w:tc>
          <w:tcPr>
            <w:tcW w:w="598" w:type="dxa"/>
            <w:shd w:val="clear" w:color="auto" w:fill="auto"/>
            <w:vAlign w:val="center"/>
          </w:tcPr>
          <w:p w:rsidR="00A4311B" w:rsidRPr="000B02F8" w:rsidRDefault="00A4311B" w:rsidP="00413C41">
            <w:pPr>
              <w:pStyle w:val="ac"/>
              <w:ind w:left="0" w:right="-1"/>
              <w:jc w:val="center"/>
            </w:pPr>
            <w:r w:rsidRPr="000B02F8">
              <w:t>130,00</w:t>
            </w:r>
          </w:p>
        </w:tc>
        <w:tc>
          <w:tcPr>
            <w:tcW w:w="597" w:type="dxa"/>
            <w:shd w:val="clear" w:color="auto" w:fill="auto"/>
            <w:vAlign w:val="center"/>
          </w:tcPr>
          <w:p w:rsidR="00A4311B" w:rsidRPr="000B02F8" w:rsidRDefault="00A4311B" w:rsidP="00413C41">
            <w:pPr>
              <w:pStyle w:val="ac"/>
              <w:ind w:left="0" w:right="-1"/>
              <w:jc w:val="center"/>
            </w:pPr>
            <w:r w:rsidRPr="000B02F8">
              <w:t>652,46264</w:t>
            </w:r>
          </w:p>
        </w:tc>
        <w:tc>
          <w:tcPr>
            <w:tcW w:w="747" w:type="dxa"/>
            <w:shd w:val="clear" w:color="auto" w:fill="auto"/>
            <w:vAlign w:val="center"/>
          </w:tcPr>
          <w:p w:rsidR="00A4311B" w:rsidRPr="000B02F8" w:rsidRDefault="00A4311B" w:rsidP="00413C41">
            <w:pPr>
              <w:pStyle w:val="ac"/>
              <w:ind w:left="0" w:right="-1"/>
              <w:jc w:val="center"/>
            </w:pPr>
            <w:r w:rsidRPr="000B02F8">
              <w:t>430,22312</w:t>
            </w:r>
          </w:p>
        </w:tc>
        <w:tc>
          <w:tcPr>
            <w:tcW w:w="747" w:type="dxa"/>
            <w:shd w:val="clear" w:color="auto" w:fill="auto"/>
            <w:vAlign w:val="center"/>
          </w:tcPr>
          <w:p w:rsidR="00A4311B" w:rsidRPr="000B02F8" w:rsidRDefault="00A4311B" w:rsidP="00413C41">
            <w:pPr>
              <w:pStyle w:val="ac"/>
              <w:ind w:left="0" w:right="-1"/>
              <w:jc w:val="center"/>
            </w:pPr>
            <w:r w:rsidRPr="000B02F8">
              <w:t>370,00</w:t>
            </w:r>
          </w:p>
        </w:tc>
        <w:tc>
          <w:tcPr>
            <w:tcW w:w="746"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143,50</w:t>
            </w:r>
          </w:p>
        </w:tc>
      </w:tr>
      <w:tr w:rsidR="00A4311B" w:rsidRPr="007404B0" w:rsidTr="0080524A">
        <w:trPr>
          <w:trHeight w:val="63"/>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0B02F8" w:rsidRDefault="00A4311B" w:rsidP="00413C41">
            <w:pPr>
              <w:pStyle w:val="ac"/>
              <w:ind w:left="0" w:right="-1"/>
            </w:pPr>
            <w:r w:rsidRPr="000B02F8">
              <w:t>- областной бюджет</w:t>
            </w:r>
          </w:p>
        </w:tc>
        <w:tc>
          <w:tcPr>
            <w:tcW w:w="673" w:type="dxa"/>
            <w:shd w:val="clear" w:color="auto" w:fill="auto"/>
            <w:vAlign w:val="center"/>
          </w:tcPr>
          <w:p w:rsidR="00A4311B" w:rsidRPr="000B02F8" w:rsidRDefault="00A4311B" w:rsidP="00413C41">
            <w:pPr>
              <w:pStyle w:val="ac"/>
              <w:ind w:left="0" w:right="-1"/>
              <w:jc w:val="center"/>
            </w:pPr>
            <w:r w:rsidRPr="000B02F8">
              <w:t>71,300</w:t>
            </w:r>
          </w:p>
        </w:tc>
        <w:tc>
          <w:tcPr>
            <w:tcW w:w="597" w:type="dxa"/>
            <w:shd w:val="clear" w:color="auto" w:fill="auto"/>
            <w:vAlign w:val="center"/>
          </w:tcPr>
          <w:p w:rsidR="00A4311B" w:rsidRPr="000B02F8" w:rsidRDefault="00A4311B" w:rsidP="00413C41">
            <w:pPr>
              <w:pStyle w:val="ac"/>
              <w:ind w:left="0" w:right="-1"/>
              <w:jc w:val="center"/>
            </w:pPr>
            <w:r w:rsidRPr="000B02F8">
              <w:t>42,180</w:t>
            </w:r>
          </w:p>
        </w:tc>
        <w:tc>
          <w:tcPr>
            <w:tcW w:w="746" w:type="dxa"/>
            <w:shd w:val="clear" w:color="auto" w:fill="auto"/>
            <w:vAlign w:val="center"/>
          </w:tcPr>
          <w:p w:rsidR="00A4311B" w:rsidRPr="000B02F8" w:rsidRDefault="00A4311B" w:rsidP="00413C41">
            <w:pPr>
              <w:pStyle w:val="ac"/>
              <w:ind w:left="0" w:right="-1"/>
              <w:jc w:val="center"/>
            </w:pPr>
            <w:r w:rsidRPr="000B02F8">
              <w:t>30,000</w:t>
            </w:r>
          </w:p>
        </w:tc>
        <w:tc>
          <w:tcPr>
            <w:tcW w:w="747" w:type="dxa"/>
            <w:shd w:val="clear" w:color="auto" w:fill="auto"/>
            <w:vAlign w:val="center"/>
          </w:tcPr>
          <w:p w:rsidR="00A4311B" w:rsidRPr="000B02F8" w:rsidRDefault="00A4311B" w:rsidP="00413C41">
            <w:pPr>
              <w:ind w:right="-1"/>
              <w:jc w:val="center"/>
            </w:pPr>
            <w:r w:rsidRPr="000B02F8">
              <w:t>30,00</w:t>
            </w:r>
          </w:p>
        </w:tc>
        <w:tc>
          <w:tcPr>
            <w:tcW w:w="598" w:type="dxa"/>
            <w:shd w:val="clear" w:color="auto" w:fill="auto"/>
            <w:vAlign w:val="center"/>
          </w:tcPr>
          <w:p w:rsidR="00A4311B" w:rsidRPr="000B02F8" w:rsidRDefault="00A4311B" w:rsidP="00413C41">
            <w:pPr>
              <w:ind w:right="-1"/>
              <w:jc w:val="center"/>
            </w:pPr>
            <w:r w:rsidRPr="000B02F8">
              <w:t>30,00</w:t>
            </w:r>
          </w:p>
        </w:tc>
        <w:tc>
          <w:tcPr>
            <w:tcW w:w="597" w:type="dxa"/>
            <w:shd w:val="clear" w:color="auto" w:fill="auto"/>
            <w:vAlign w:val="center"/>
          </w:tcPr>
          <w:p w:rsidR="00A4311B" w:rsidRPr="000B02F8" w:rsidRDefault="00A4311B" w:rsidP="00413C41">
            <w:pPr>
              <w:ind w:right="-1"/>
              <w:jc w:val="center"/>
            </w:pPr>
            <w:r w:rsidRPr="000B02F8">
              <w:t>32,758</w:t>
            </w:r>
          </w:p>
        </w:tc>
        <w:tc>
          <w:tcPr>
            <w:tcW w:w="747" w:type="dxa"/>
            <w:shd w:val="clear" w:color="auto" w:fill="auto"/>
            <w:vAlign w:val="center"/>
          </w:tcPr>
          <w:p w:rsidR="00A4311B" w:rsidRPr="000B02F8" w:rsidRDefault="00A4311B" w:rsidP="00413C41">
            <w:pPr>
              <w:ind w:right="-1"/>
              <w:jc w:val="center"/>
            </w:pPr>
            <w:r w:rsidRPr="000B02F8">
              <w:t>91,55853</w:t>
            </w:r>
          </w:p>
        </w:tc>
        <w:tc>
          <w:tcPr>
            <w:tcW w:w="747" w:type="dxa"/>
            <w:shd w:val="clear" w:color="auto" w:fill="auto"/>
            <w:vAlign w:val="center"/>
          </w:tcPr>
          <w:p w:rsidR="00A4311B" w:rsidRPr="000B02F8" w:rsidRDefault="00A4311B" w:rsidP="00413C41">
            <w:pPr>
              <w:ind w:right="-1"/>
              <w:jc w:val="center"/>
            </w:pPr>
            <w:r w:rsidRPr="000B02F8">
              <w:t>92,10999</w:t>
            </w:r>
          </w:p>
        </w:tc>
        <w:tc>
          <w:tcPr>
            <w:tcW w:w="746" w:type="dxa"/>
            <w:shd w:val="clear" w:color="auto" w:fill="auto"/>
            <w:vAlign w:val="center"/>
          </w:tcPr>
          <w:p w:rsidR="00A4311B" w:rsidRPr="007404B0" w:rsidRDefault="00A4311B" w:rsidP="00413C41">
            <w:pPr>
              <w:ind w:right="-1"/>
              <w:jc w:val="center"/>
            </w:pPr>
            <w:r w:rsidRPr="007404B0">
              <w:t>33,63675</w:t>
            </w:r>
          </w:p>
        </w:tc>
        <w:tc>
          <w:tcPr>
            <w:tcW w:w="747" w:type="dxa"/>
            <w:shd w:val="clear" w:color="auto" w:fill="auto"/>
            <w:vAlign w:val="center"/>
          </w:tcPr>
          <w:p w:rsidR="00A4311B" w:rsidRPr="007404B0" w:rsidRDefault="00A4311B" w:rsidP="00413C41">
            <w:pPr>
              <w:ind w:right="-1"/>
              <w:jc w:val="center"/>
            </w:pPr>
            <w:r w:rsidRPr="007404B0">
              <w:t>33,63675</w:t>
            </w:r>
          </w:p>
        </w:tc>
        <w:tc>
          <w:tcPr>
            <w:tcW w:w="747" w:type="dxa"/>
            <w:shd w:val="clear" w:color="auto" w:fill="auto"/>
            <w:vAlign w:val="center"/>
          </w:tcPr>
          <w:p w:rsidR="00A4311B" w:rsidRPr="007404B0" w:rsidRDefault="00A4311B" w:rsidP="00413C41">
            <w:pPr>
              <w:ind w:right="-1"/>
              <w:jc w:val="center"/>
            </w:pPr>
            <w:r w:rsidRPr="007404B0">
              <w:t>17,868</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1</w:t>
            </w:r>
          </w:p>
        </w:tc>
        <w:tc>
          <w:tcPr>
            <w:tcW w:w="2094" w:type="dxa"/>
            <w:shd w:val="clear" w:color="auto" w:fill="auto"/>
          </w:tcPr>
          <w:p w:rsidR="00A4311B" w:rsidRPr="007404B0" w:rsidRDefault="00A4311B" w:rsidP="00413C41">
            <w:pPr>
              <w:ind w:right="-1"/>
            </w:pPr>
            <w:r w:rsidRPr="007404B0">
              <w:t xml:space="preserve">Организация проведения мероприятий по отлову и содержанию безнадзорных животных. </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64"/>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71,300</w:t>
            </w:r>
          </w:p>
        </w:tc>
        <w:tc>
          <w:tcPr>
            <w:tcW w:w="597" w:type="dxa"/>
            <w:shd w:val="clear" w:color="auto" w:fill="auto"/>
            <w:vAlign w:val="center"/>
          </w:tcPr>
          <w:p w:rsidR="00A4311B" w:rsidRPr="007404B0" w:rsidRDefault="00A4311B" w:rsidP="00413C41">
            <w:pPr>
              <w:pStyle w:val="ac"/>
              <w:ind w:left="0" w:right="-1"/>
              <w:jc w:val="center"/>
            </w:pPr>
            <w:r w:rsidRPr="007404B0">
              <w:t>42,180</w:t>
            </w:r>
          </w:p>
        </w:tc>
        <w:tc>
          <w:tcPr>
            <w:tcW w:w="746" w:type="dxa"/>
            <w:shd w:val="clear" w:color="auto" w:fill="auto"/>
            <w:vAlign w:val="center"/>
          </w:tcPr>
          <w:p w:rsidR="00A4311B" w:rsidRPr="007404B0" w:rsidRDefault="00A4311B" w:rsidP="00413C41">
            <w:pPr>
              <w:pStyle w:val="ac"/>
              <w:ind w:left="0" w:right="-1"/>
              <w:jc w:val="center"/>
            </w:pPr>
            <w:r w:rsidRPr="007404B0">
              <w:t>30,000</w:t>
            </w:r>
          </w:p>
        </w:tc>
        <w:tc>
          <w:tcPr>
            <w:tcW w:w="747" w:type="dxa"/>
            <w:shd w:val="clear" w:color="auto" w:fill="auto"/>
            <w:vAlign w:val="center"/>
          </w:tcPr>
          <w:p w:rsidR="00A4311B" w:rsidRPr="007404B0" w:rsidRDefault="00A4311B" w:rsidP="00413C41">
            <w:pPr>
              <w:ind w:right="-1"/>
              <w:jc w:val="center"/>
            </w:pPr>
            <w:r w:rsidRPr="007404B0">
              <w:t>60,00</w:t>
            </w:r>
          </w:p>
        </w:tc>
        <w:tc>
          <w:tcPr>
            <w:tcW w:w="598" w:type="dxa"/>
            <w:shd w:val="clear" w:color="auto" w:fill="auto"/>
            <w:vAlign w:val="center"/>
          </w:tcPr>
          <w:p w:rsidR="00A4311B" w:rsidRPr="007404B0" w:rsidRDefault="00A4311B" w:rsidP="00413C41">
            <w:pPr>
              <w:ind w:right="-1"/>
              <w:jc w:val="center"/>
            </w:pPr>
            <w:r w:rsidRPr="007404B0">
              <w:t>60,00</w:t>
            </w:r>
          </w:p>
        </w:tc>
        <w:tc>
          <w:tcPr>
            <w:tcW w:w="597" w:type="dxa"/>
            <w:shd w:val="clear" w:color="auto" w:fill="auto"/>
            <w:vAlign w:val="center"/>
          </w:tcPr>
          <w:p w:rsidR="00A4311B" w:rsidRPr="007404B0" w:rsidRDefault="00A4311B" w:rsidP="00413C41">
            <w:pPr>
              <w:ind w:right="-1"/>
              <w:jc w:val="center"/>
            </w:pPr>
            <w:r w:rsidRPr="007404B0">
              <w:t>232,049</w:t>
            </w:r>
          </w:p>
        </w:tc>
        <w:tc>
          <w:tcPr>
            <w:tcW w:w="747" w:type="dxa"/>
            <w:shd w:val="clear" w:color="auto" w:fill="auto"/>
            <w:vAlign w:val="center"/>
          </w:tcPr>
          <w:p w:rsidR="00A4311B" w:rsidRPr="007404B0" w:rsidRDefault="00A4311B" w:rsidP="00413C41">
            <w:pPr>
              <w:ind w:right="-1"/>
              <w:jc w:val="center"/>
            </w:pPr>
            <w:r w:rsidRPr="007404B0">
              <w:t>181,31465</w:t>
            </w:r>
          </w:p>
        </w:tc>
        <w:tc>
          <w:tcPr>
            <w:tcW w:w="747" w:type="dxa"/>
            <w:shd w:val="clear" w:color="auto" w:fill="auto"/>
            <w:vAlign w:val="center"/>
          </w:tcPr>
          <w:p w:rsidR="00A4311B" w:rsidRPr="007404B0" w:rsidRDefault="00A4311B" w:rsidP="00413C41">
            <w:pPr>
              <w:ind w:right="-1"/>
              <w:jc w:val="center"/>
            </w:pPr>
            <w:r>
              <w:t>14</w:t>
            </w:r>
            <w:r w:rsidRPr="007404B0">
              <w:t>2,10999</w:t>
            </w:r>
          </w:p>
        </w:tc>
        <w:tc>
          <w:tcPr>
            <w:tcW w:w="746" w:type="dxa"/>
            <w:shd w:val="clear" w:color="auto" w:fill="auto"/>
          </w:tcPr>
          <w:p w:rsidR="00A4311B" w:rsidRPr="007404B0" w:rsidRDefault="00A4311B" w:rsidP="00413C41">
            <w:pPr>
              <w:ind w:right="-1"/>
              <w:jc w:val="center"/>
            </w:pPr>
            <w:r w:rsidRPr="007404B0">
              <w:t>33,63675</w:t>
            </w:r>
          </w:p>
        </w:tc>
        <w:tc>
          <w:tcPr>
            <w:tcW w:w="747" w:type="dxa"/>
            <w:shd w:val="clear" w:color="auto" w:fill="auto"/>
          </w:tcPr>
          <w:p w:rsidR="00A4311B" w:rsidRPr="007404B0" w:rsidRDefault="00A4311B" w:rsidP="00413C41">
            <w:pPr>
              <w:ind w:right="-1"/>
              <w:jc w:val="center"/>
            </w:pPr>
            <w:r w:rsidRPr="007404B0">
              <w:t>33,63675</w:t>
            </w:r>
          </w:p>
        </w:tc>
        <w:tc>
          <w:tcPr>
            <w:tcW w:w="747" w:type="dxa"/>
            <w:shd w:val="clear" w:color="auto" w:fill="auto"/>
            <w:vAlign w:val="center"/>
          </w:tcPr>
          <w:p w:rsidR="00A4311B" w:rsidRPr="007404B0" w:rsidRDefault="00A4311B" w:rsidP="00413C41">
            <w:pPr>
              <w:ind w:right="-1"/>
              <w:jc w:val="center"/>
            </w:pPr>
            <w:r w:rsidRPr="007404B0">
              <w:t>17,868</w:t>
            </w:r>
          </w:p>
        </w:tc>
      </w:tr>
      <w:tr w:rsidR="00A4311B" w:rsidRPr="007404B0" w:rsidTr="0080524A">
        <w:trPr>
          <w:trHeight w:val="51"/>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30,00</w:t>
            </w:r>
          </w:p>
        </w:tc>
        <w:tc>
          <w:tcPr>
            <w:tcW w:w="598" w:type="dxa"/>
            <w:shd w:val="clear" w:color="auto" w:fill="auto"/>
            <w:vAlign w:val="center"/>
          </w:tcPr>
          <w:p w:rsidR="00A4311B" w:rsidRPr="007404B0" w:rsidRDefault="00A4311B" w:rsidP="00413C41">
            <w:pPr>
              <w:pStyle w:val="ac"/>
              <w:ind w:left="0" w:right="-1"/>
              <w:jc w:val="center"/>
            </w:pPr>
            <w:r w:rsidRPr="007404B0">
              <w:t>30,00</w:t>
            </w:r>
          </w:p>
        </w:tc>
        <w:tc>
          <w:tcPr>
            <w:tcW w:w="597" w:type="dxa"/>
            <w:shd w:val="clear" w:color="auto" w:fill="auto"/>
            <w:vAlign w:val="center"/>
          </w:tcPr>
          <w:p w:rsidR="00A4311B" w:rsidRPr="007404B0" w:rsidRDefault="00A4311B" w:rsidP="00413C41">
            <w:pPr>
              <w:pStyle w:val="ac"/>
              <w:ind w:left="0" w:right="-1"/>
              <w:jc w:val="center"/>
            </w:pPr>
            <w:r w:rsidRPr="007404B0">
              <w:t>199,291</w:t>
            </w:r>
          </w:p>
        </w:tc>
        <w:tc>
          <w:tcPr>
            <w:tcW w:w="747" w:type="dxa"/>
            <w:shd w:val="clear" w:color="auto" w:fill="auto"/>
            <w:vAlign w:val="center"/>
          </w:tcPr>
          <w:p w:rsidR="00A4311B" w:rsidRPr="007404B0" w:rsidRDefault="00A4311B" w:rsidP="00413C41">
            <w:pPr>
              <w:pStyle w:val="ac"/>
              <w:ind w:left="0" w:right="-1"/>
              <w:jc w:val="center"/>
            </w:pPr>
            <w:r w:rsidRPr="007404B0">
              <w:t>89,75612</w:t>
            </w:r>
          </w:p>
        </w:tc>
        <w:tc>
          <w:tcPr>
            <w:tcW w:w="747" w:type="dxa"/>
            <w:shd w:val="clear" w:color="auto" w:fill="auto"/>
            <w:vAlign w:val="center"/>
          </w:tcPr>
          <w:p w:rsidR="00A4311B" w:rsidRPr="007404B0" w:rsidRDefault="00A4311B" w:rsidP="00413C41">
            <w:pPr>
              <w:pStyle w:val="ac"/>
              <w:ind w:left="0" w:right="-1"/>
              <w:jc w:val="center"/>
            </w:pPr>
            <w:r>
              <w:t>50,00</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66"/>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71,300</w:t>
            </w:r>
          </w:p>
        </w:tc>
        <w:tc>
          <w:tcPr>
            <w:tcW w:w="597" w:type="dxa"/>
            <w:shd w:val="clear" w:color="auto" w:fill="auto"/>
            <w:vAlign w:val="center"/>
          </w:tcPr>
          <w:p w:rsidR="00A4311B" w:rsidRPr="007404B0" w:rsidRDefault="00A4311B" w:rsidP="00413C41">
            <w:pPr>
              <w:pStyle w:val="ac"/>
              <w:ind w:left="0" w:right="-1"/>
              <w:jc w:val="center"/>
            </w:pPr>
            <w:r w:rsidRPr="007404B0">
              <w:t>42,180</w:t>
            </w:r>
          </w:p>
        </w:tc>
        <w:tc>
          <w:tcPr>
            <w:tcW w:w="746" w:type="dxa"/>
            <w:shd w:val="clear" w:color="auto" w:fill="auto"/>
            <w:vAlign w:val="center"/>
          </w:tcPr>
          <w:p w:rsidR="00A4311B" w:rsidRPr="007404B0" w:rsidRDefault="00A4311B" w:rsidP="00413C41">
            <w:pPr>
              <w:pStyle w:val="ac"/>
              <w:ind w:left="0" w:right="-1"/>
              <w:jc w:val="center"/>
            </w:pPr>
            <w:r w:rsidRPr="007404B0">
              <w:t>30,000</w:t>
            </w:r>
          </w:p>
        </w:tc>
        <w:tc>
          <w:tcPr>
            <w:tcW w:w="747" w:type="dxa"/>
            <w:shd w:val="clear" w:color="auto" w:fill="auto"/>
            <w:vAlign w:val="center"/>
          </w:tcPr>
          <w:p w:rsidR="00A4311B" w:rsidRPr="007404B0" w:rsidRDefault="00A4311B" w:rsidP="00413C41">
            <w:pPr>
              <w:ind w:right="-1"/>
              <w:jc w:val="center"/>
            </w:pPr>
            <w:r w:rsidRPr="007404B0">
              <w:t>30,00</w:t>
            </w:r>
          </w:p>
        </w:tc>
        <w:tc>
          <w:tcPr>
            <w:tcW w:w="598" w:type="dxa"/>
            <w:shd w:val="clear" w:color="auto" w:fill="auto"/>
            <w:vAlign w:val="center"/>
          </w:tcPr>
          <w:p w:rsidR="00A4311B" w:rsidRPr="007404B0" w:rsidRDefault="00A4311B" w:rsidP="00413C41">
            <w:pPr>
              <w:ind w:right="-1"/>
              <w:jc w:val="center"/>
            </w:pPr>
            <w:r w:rsidRPr="007404B0">
              <w:t>30,00</w:t>
            </w:r>
          </w:p>
        </w:tc>
        <w:tc>
          <w:tcPr>
            <w:tcW w:w="597" w:type="dxa"/>
            <w:shd w:val="clear" w:color="auto" w:fill="auto"/>
            <w:vAlign w:val="center"/>
          </w:tcPr>
          <w:p w:rsidR="00A4311B" w:rsidRPr="007404B0" w:rsidRDefault="00A4311B" w:rsidP="00413C41">
            <w:pPr>
              <w:ind w:right="-1"/>
              <w:jc w:val="center"/>
            </w:pPr>
            <w:r w:rsidRPr="007404B0">
              <w:t>32,758</w:t>
            </w:r>
          </w:p>
        </w:tc>
        <w:tc>
          <w:tcPr>
            <w:tcW w:w="747" w:type="dxa"/>
            <w:shd w:val="clear" w:color="auto" w:fill="auto"/>
            <w:vAlign w:val="center"/>
          </w:tcPr>
          <w:p w:rsidR="00A4311B" w:rsidRPr="007404B0" w:rsidRDefault="00A4311B" w:rsidP="00413C41">
            <w:pPr>
              <w:ind w:right="-1"/>
              <w:jc w:val="center"/>
            </w:pPr>
            <w:r w:rsidRPr="007404B0">
              <w:t>91,55853</w:t>
            </w:r>
          </w:p>
        </w:tc>
        <w:tc>
          <w:tcPr>
            <w:tcW w:w="747" w:type="dxa"/>
            <w:shd w:val="clear" w:color="auto" w:fill="auto"/>
            <w:vAlign w:val="center"/>
          </w:tcPr>
          <w:p w:rsidR="00A4311B" w:rsidRPr="007404B0" w:rsidRDefault="00A4311B" w:rsidP="00413C41">
            <w:pPr>
              <w:ind w:right="-1"/>
              <w:jc w:val="center"/>
            </w:pPr>
            <w:r w:rsidRPr="007404B0">
              <w:t>92,10999</w:t>
            </w:r>
          </w:p>
        </w:tc>
        <w:tc>
          <w:tcPr>
            <w:tcW w:w="746" w:type="dxa"/>
            <w:shd w:val="clear" w:color="auto" w:fill="auto"/>
          </w:tcPr>
          <w:p w:rsidR="00A4311B" w:rsidRPr="007404B0" w:rsidRDefault="00A4311B" w:rsidP="00413C41">
            <w:r w:rsidRPr="007404B0">
              <w:t>33,63675</w:t>
            </w:r>
          </w:p>
        </w:tc>
        <w:tc>
          <w:tcPr>
            <w:tcW w:w="747" w:type="dxa"/>
            <w:shd w:val="clear" w:color="auto" w:fill="auto"/>
          </w:tcPr>
          <w:p w:rsidR="00A4311B" w:rsidRPr="007404B0" w:rsidRDefault="00A4311B" w:rsidP="00413C41">
            <w:r w:rsidRPr="007404B0">
              <w:t>33,63675</w:t>
            </w:r>
          </w:p>
        </w:tc>
        <w:tc>
          <w:tcPr>
            <w:tcW w:w="747" w:type="dxa"/>
            <w:shd w:val="clear" w:color="auto" w:fill="auto"/>
            <w:vAlign w:val="center"/>
          </w:tcPr>
          <w:p w:rsidR="00A4311B" w:rsidRPr="007404B0" w:rsidRDefault="00A4311B" w:rsidP="00413C41">
            <w:pPr>
              <w:ind w:right="-1"/>
              <w:jc w:val="center"/>
            </w:pPr>
            <w:r w:rsidRPr="007404B0">
              <w:t>17,868</w:t>
            </w:r>
          </w:p>
        </w:tc>
      </w:tr>
      <w:tr w:rsidR="00A4311B" w:rsidRPr="007404B0" w:rsidTr="0080524A">
        <w:trPr>
          <w:trHeight w:val="66"/>
        </w:trPr>
        <w:tc>
          <w:tcPr>
            <w:tcW w:w="483" w:type="dxa"/>
            <w:shd w:val="clear" w:color="auto" w:fill="auto"/>
          </w:tcPr>
          <w:p w:rsidR="00A4311B" w:rsidRPr="007404B0" w:rsidRDefault="00A4311B" w:rsidP="00413C41">
            <w:pPr>
              <w:pStyle w:val="ac"/>
              <w:ind w:left="0" w:right="-1"/>
            </w:pPr>
            <w:r w:rsidRPr="007404B0">
              <w:t>2</w:t>
            </w:r>
          </w:p>
        </w:tc>
        <w:tc>
          <w:tcPr>
            <w:tcW w:w="2094" w:type="dxa"/>
            <w:shd w:val="clear" w:color="auto" w:fill="auto"/>
          </w:tcPr>
          <w:p w:rsidR="00A4311B" w:rsidRPr="007404B0" w:rsidRDefault="00A4311B" w:rsidP="00413C41">
            <w:pPr>
              <w:ind w:right="-1"/>
            </w:pPr>
            <w:r w:rsidRPr="007404B0">
              <w:t xml:space="preserve">Создание системы видеонаблюдения в городском округе Тейково </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ind w:right="-1"/>
              <w:jc w:val="center"/>
            </w:pPr>
            <w:r w:rsidRPr="007404B0">
              <w:t>191,52669</w:t>
            </w:r>
          </w:p>
        </w:tc>
        <w:tc>
          <w:tcPr>
            <w:tcW w:w="597" w:type="dxa"/>
            <w:shd w:val="clear" w:color="auto" w:fill="auto"/>
            <w:vAlign w:val="center"/>
          </w:tcPr>
          <w:p w:rsidR="00A4311B" w:rsidRPr="007404B0" w:rsidRDefault="00A4311B" w:rsidP="00413C41">
            <w:pPr>
              <w:ind w:right="-1"/>
              <w:jc w:val="center"/>
            </w:pPr>
            <w:r w:rsidRPr="007404B0">
              <w:t>199,33152</w:t>
            </w:r>
          </w:p>
        </w:tc>
        <w:tc>
          <w:tcPr>
            <w:tcW w:w="746" w:type="dxa"/>
            <w:shd w:val="clear" w:color="auto" w:fill="auto"/>
            <w:vAlign w:val="center"/>
          </w:tcPr>
          <w:p w:rsidR="00A4311B" w:rsidRPr="007404B0" w:rsidRDefault="00A4311B" w:rsidP="00413C41">
            <w:pPr>
              <w:ind w:right="-1"/>
              <w:jc w:val="center"/>
            </w:pPr>
            <w:r w:rsidRPr="007404B0">
              <w:t>124,650</w:t>
            </w:r>
          </w:p>
        </w:tc>
        <w:tc>
          <w:tcPr>
            <w:tcW w:w="747" w:type="dxa"/>
            <w:shd w:val="clear" w:color="auto" w:fill="auto"/>
            <w:vAlign w:val="center"/>
          </w:tcPr>
          <w:p w:rsidR="00A4311B" w:rsidRPr="007404B0" w:rsidRDefault="00A4311B" w:rsidP="00413C41">
            <w:pPr>
              <w:ind w:right="-1"/>
              <w:jc w:val="center"/>
            </w:pPr>
            <w:r w:rsidRPr="007404B0">
              <w:t>-</w:t>
            </w:r>
          </w:p>
        </w:tc>
        <w:tc>
          <w:tcPr>
            <w:tcW w:w="598" w:type="dxa"/>
            <w:shd w:val="clear" w:color="auto" w:fill="auto"/>
            <w:vAlign w:val="center"/>
          </w:tcPr>
          <w:p w:rsidR="00A4311B" w:rsidRPr="007404B0" w:rsidRDefault="00A4311B" w:rsidP="00413C41">
            <w:pPr>
              <w:ind w:right="-1"/>
              <w:jc w:val="center"/>
            </w:pPr>
            <w:r w:rsidRPr="007404B0">
              <w:t>-</w:t>
            </w:r>
          </w:p>
        </w:tc>
        <w:tc>
          <w:tcPr>
            <w:tcW w:w="597" w:type="dxa"/>
            <w:shd w:val="clear" w:color="auto" w:fill="auto"/>
            <w:vAlign w:val="center"/>
          </w:tcPr>
          <w:p w:rsidR="00A4311B" w:rsidRPr="007404B0" w:rsidRDefault="00A4311B" w:rsidP="00413C41">
            <w:pPr>
              <w:ind w:right="-1"/>
              <w:jc w:val="center"/>
            </w:pPr>
            <w:r w:rsidRPr="007404B0">
              <w:t>36,3</w:t>
            </w:r>
          </w:p>
        </w:tc>
        <w:tc>
          <w:tcPr>
            <w:tcW w:w="747" w:type="dxa"/>
            <w:shd w:val="clear" w:color="auto" w:fill="auto"/>
            <w:vAlign w:val="center"/>
          </w:tcPr>
          <w:p w:rsidR="00A4311B" w:rsidRPr="007404B0" w:rsidRDefault="00A4311B" w:rsidP="00413C41">
            <w:pPr>
              <w:ind w:right="-1"/>
              <w:jc w:val="center"/>
            </w:pPr>
            <w:r w:rsidRPr="007404B0">
              <w:t>29,95</w:t>
            </w:r>
          </w:p>
        </w:tc>
        <w:tc>
          <w:tcPr>
            <w:tcW w:w="747" w:type="dxa"/>
            <w:shd w:val="clear" w:color="auto" w:fill="auto"/>
            <w:vAlign w:val="center"/>
          </w:tcPr>
          <w:p w:rsidR="00A4311B" w:rsidRPr="007404B0" w:rsidRDefault="00A4311B" w:rsidP="00413C41">
            <w:pPr>
              <w:ind w:right="-1"/>
              <w:jc w:val="center"/>
            </w:pPr>
            <w:r w:rsidRPr="007404B0">
              <w:t>0,00</w:t>
            </w:r>
          </w:p>
        </w:tc>
        <w:tc>
          <w:tcPr>
            <w:tcW w:w="746" w:type="dxa"/>
            <w:shd w:val="clear" w:color="auto" w:fill="auto"/>
            <w:vAlign w:val="center"/>
          </w:tcPr>
          <w:p w:rsidR="00A4311B" w:rsidRPr="007404B0" w:rsidRDefault="00A4311B" w:rsidP="00413C41">
            <w:pPr>
              <w:ind w:right="-1"/>
              <w:jc w:val="center"/>
            </w:pPr>
            <w:r w:rsidRPr="007404B0">
              <w:t>0,00</w:t>
            </w:r>
          </w:p>
        </w:tc>
        <w:tc>
          <w:tcPr>
            <w:tcW w:w="747" w:type="dxa"/>
            <w:shd w:val="clear" w:color="auto" w:fill="auto"/>
            <w:vAlign w:val="center"/>
          </w:tcPr>
          <w:p w:rsidR="00A4311B" w:rsidRPr="007404B0" w:rsidRDefault="00A4311B" w:rsidP="00413C41">
            <w:pPr>
              <w:ind w:right="-1"/>
              <w:jc w:val="center"/>
            </w:pPr>
            <w:r w:rsidRPr="007404B0">
              <w:t>0,00</w:t>
            </w:r>
          </w:p>
        </w:tc>
        <w:tc>
          <w:tcPr>
            <w:tcW w:w="747" w:type="dxa"/>
            <w:shd w:val="clear" w:color="auto" w:fill="auto"/>
            <w:vAlign w:val="center"/>
          </w:tcPr>
          <w:p w:rsidR="00A4311B" w:rsidRPr="007404B0" w:rsidRDefault="00A4311B" w:rsidP="00413C41">
            <w:pPr>
              <w:ind w:right="-1"/>
              <w:jc w:val="center"/>
            </w:pPr>
            <w:r w:rsidRPr="007404B0">
              <w:t>0,00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ind w:right="-1"/>
              <w:jc w:val="center"/>
            </w:pPr>
            <w:r w:rsidRPr="007404B0">
              <w:t>191,52669</w:t>
            </w:r>
          </w:p>
        </w:tc>
        <w:tc>
          <w:tcPr>
            <w:tcW w:w="597" w:type="dxa"/>
            <w:shd w:val="clear" w:color="auto" w:fill="auto"/>
            <w:vAlign w:val="center"/>
          </w:tcPr>
          <w:p w:rsidR="00A4311B" w:rsidRPr="007404B0" w:rsidRDefault="00A4311B" w:rsidP="00413C41">
            <w:pPr>
              <w:ind w:right="-1"/>
              <w:jc w:val="center"/>
            </w:pPr>
            <w:r w:rsidRPr="007404B0">
              <w:t>199,33152</w:t>
            </w:r>
          </w:p>
        </w:tc>
        <w:tc>
          <w:tcPr>
            <w:tcW w:w="746" w:type="dxa"/>
            <w:shd w:val="clear" w:color="auto" w:fill="auto"/>
            <w:vAlign w:val="center"/>
          </w:tcPr>
          <w:p w:rsidR="00A4311B" w:rsidRPr="007404B0" w:rsidRDefault="00A4311B" w:rsidP="00413C41">
            <w:pPr>
              <w:ind w:right="-1"/>
              <w:jc w:val="center"/>
            </w:pPr>
            <w:r w:rsidRPr="007404B0">
              <w:t>124,650</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131" w:right="-1" w:firstLine="131"/>
              <w:jc w:val="center"/>
            </w:pPr>
            <w:r w:rsidRPr="007404B0">
              <w:t>36,3</w:t>
            </w:r>
          </w:p>
        </w:tc>
        <w:tc>
          <w:tcPr>
            <w:tcW w:w="747" w:type="dxa"/>
            <w:shd w:val="clear" w:color="auto" w:fill="auto"/>
            <w:vAlign w:val="center"/>
          </w:tcPr>
          <w:p w:rsidR="00A4311B" w:rsidRPr="007404B0" w:rsidRDefault="00A4311B" w:rsidP="00413C41">
            <w:pPr>
              <w:pStyle w:val="ac"/>
              <w:ind w:left="0" w:right="-1"/>
              <w:jc w:val="center"/>
            </w:pPr>
            <w:r w:rsidRPr="007404B0">
              <w:t>29,95</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3.</w:t>
            </w:r>
          </w:p>
        </w:tc>
        <w:tc>
          <w:tcPr>
            <w:tcW w:w="2094" w:type="dxa"/>
            <w:shd w:val="clear" w:color="auto" w:fill="auto"/>
          </w:tcPr>
          <w:p w:rsidR="00A4311B" w:rsidRDefault="00A4311B" w:rsidP="00413C41">
            <w:pPr>
              <w:pStyle w:val="ac"/>
              <w:ind w:left="0" w:right="-1"/>
            </w:pPr>
            <w:r w:rsidRPr="007404B0">
              <w:t>Расходы на создание системы видеонаблюдения</w:t>
            </w:r>
          </w:p>
          <w:p w:rsidR="0080524A" w:rsidRPr="007404B0" w:rsidRDefault="0080524A" w:rsidP="00413C41">
            <w:pPr>
              <w:pStyle w:val="ac"/>
              <w:ind w:left="0" w:right="-1"/>
            </w:pP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225"/>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598"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129,037</w:t>
            </w:r>
          </w:p>
        </w:tc>
        <w:tc>
          <w:tcPr>
            <w:tcW w:w="747" w:type="dxa"/>
            <w:shd w:val="clear" w:color="auto" w:fill="auto"/>
            <w:vAlign w:val="center"/>
          </w:tcPr>
          <w:p w:rsidR="00A4311B" w:rsidRPr="007404B0" w:rsidRDefault="00A4311B" w:rsidP="00413C41">
            <w:pPr>
              <w:pStyle w:val="ac"/>
              <w:ind w:left="0" w:right="-1"/>
              <w:jc w:val="center"/>
            </w:pPr>
            <w:r>
              <w:t>10</w:t>
            </w: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598"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129,037</w:t>
            </w:r>
          </w:p>
        </w:tc>
        <w:tc>
          <w:tcPr>
            <w:tcW w:w="747" w:type="dxa"/>
            <w:shd w:val="clear" w:color="auto" w:fill="auto"/>
            <w:vAlign w:val="center"/>
          </w:tcPr>
          <w:p w:rsidR="00A4311B" w:rsidRPr="007404B0" w:rsidRDefault="00A4311B" w:rsidP="00413C41">
            <w:pPr>
              <w:pStyle w:val="ac"/>
              <w:ind w:left="0" w:right="-1"/>
              <w:jc w:val="center"/>
            </w:pPr>
            <w:r>
              <w:t>10</w:t>
            </w: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598"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4.</w:t>
            </w:r>
          </w:p>
        </w:tc>
        <w:tc>
          <w:tcPr>
            <w:tcW w:w="2094" w:type="dxa"/>
            <w:shd w:val="clear" w:color="auto" w:fill="auto"/>
          </w:tcPr>
          <w:p w:rsidR="00A4311B" w:rsidRPr="007404B0" w:rsidRDefault="00A4311B" w:rsidP="00413C41">
            <w:pPr>
              <w:pStyle w:val="ac"/>
              <w:ind w:left="0" w:right="-1"/>
            </w:pPr>
            <w:r w:rsidRPr="007404B0">
              <w:t>Предоставление услуг связи для сигнала камер видеонаблюдения</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598"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396,00</w:t>
            </w:r>
          </w:p>
        </w:tc>
        <w:tc>
          <w:tcPr>
            <w:tcW w:w="747" w:type="dxa"/>
            <w:shd w:val="clear" w:color="auto" w:fill="auto"/>
            <w:vAlign w:val="center"/>
          </w:tcPr>
          <w:p w:rsidR="00A4311B" w:rsidRPr="007404B0" w:rsidRDefault="00A4311B" w:rsidP="00413C41">
            <w:pPr>
              <w:pStyle w:val="ac"/>
              <w:ind w:left="0" w:right="-1"/>
              <w:jc w:val="center"/>
            </w:pPr>
            <w:r w:rsidRPr="007404B0">
              <w:t>164,980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143,00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598" w:type="dxa"/>
            <w:shd w:val="clear" w:color="auto" w:fill="auto"/>
            <w:vAlign w:val="center"/>
          </w:tcPr>
          <w:p w:rsidR="00A4311B" w:rsidRPr="007404B0" w:rsidRDefault="00A4311B" w:rsidP="00413C41">
            <w:pPr>
              <w:pStyle w:val="ac"/>
              <w:ind w:left="0" w:right="-1"/>
              <w:jc w:val="center"/>
            </w:pPr>
            <w:r w:rsidRPr="007404B0">
              <w:t>0,00</w:t>
            </w:r>
          </w:p>
        </w:tc>
        <w:tc>
          <w:tcPr>
            <w:tcW w:w="597" w:type="dxa"/>
            <w:shd w:val="clear" w:color="auto" w:fill="auto"/>
            <w:vAlign w:val="center"/>
          </w:tcPr>
          <w:p w:rsidR="00A4311B" w:rsidRPr="007404B0" w:rsidRDefault="00A4311B" w:rsidP="00413C41">
            <w:pPr>
              <w:pStyle w:val="ac"/>
              <w:ind w:left="0" w:right="-1"/>
              <w:jc w:val="center"/>
            </w:pPr>
            <w:r w:rsidRPr="007404B0">
              <w:t>396,00</w:t>
            </w:r>
          </w:p>
        </w:tc>
        <w:tc>
          <w:tcPr>
            <w:tcW w:w="747" w:type="dxa"/>
            <w:shd w:val="clear" w:color="auto" w:fill="auto"/>
            <w:vAlign w:val="center"/>
          </w:tcPr>
          <w:p w:rsidR="00A4311B" w:rsidRPr="007404B0" w:rsidRDefault="00A4311B" w:rsidP="00413C41">
            <w:pPr>
              <w:pStyle w:val="ac"/>
              <w:ind w:left="0" w:right="-1"/>
              <w:jc w:val="center"/>
            </w:pPr>
            <w:r w:rsidRPr="007404B0">
              <w:t>164,980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6"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0,00</w:t>
            </w:r>
          </w:p>
        </w:tc>
        <w:tc>
          <w:tcPr>
            <w:tcW w:w="747" w:type="dxa"/>
            <w:shd w:val="clear" w:color="auto" w:fill="auto"/>
            <w:vAlign w:val="center"/>
          </w:tcPr>
          <w:p w:rsidR="00A4311B" w:rsidRPr="007404B0" w:rsidRDefault="00A4311B" w:rsidP="00413C41">
            <w:pPr>
              <w:pStyle w:val="ac"/>
              <w:ind w:left="0" w:right="-1"/>
              <w:jc w:val="center"/>
            </w:pPr>
            <w:r w:rsidRPr="007404B0">
              <w:t>143,00</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5.</w:t>
            </w:r>
          </w:p>
        </w:tc>
        <w:tc>
          <w:tcPr>
            <w:tcW w:w="2094" w:type="dxa"/>
            <w:shd w:val="clear" w:color="auto" w:fill="auto"/>
          </w:tcPr>
          <w:p w:rsidR="00A4311B" w:rsidRPr="007404B0" w:rsidRDefault="00A4311B" w:rsidP="00413C41">
            <w:pPr>
              <w:ind w:right="-1"/>
            </w:pPr>
            <w:r w:rsidRPr="007404B0">
              <w:t xml:space="preserve"> Мероприятия по реализации проекта дорожного движения в городском округе Тейково </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6.</w:t>
            </w:r>
          </w:p>
        </w:tc>
        <w:tc>
          <w:tcPr>
            <w:tcW w:w="2094" w:type="dxa"/>
            <w:shd w:val="clear" w:color="auto" w:fill="auto"/>
          </w:tcPr>
          <w:p w:rsidR="00A4311B" w:rsidRPr="007404B0" w:rsidRDefault="00A4311B" w:rsidP="00413C41">
            <w:pPr>
              <w:ind w:right="-1"/>
            </w:pPr>
            <w:r w:rsidRPr="007404B0">
              <w:t xml:space="preserve">Корректировка проекта организации дорожного движения в городском округе Тейково </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100,00</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t>195,00</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100,00</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t>195,00</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Default="00A4311B" w:rsidP="00413C41">
            <w:pPr>
              <w:pStyle w:val="ac"/>
              <w:ind w:left="0" w:right="-1"/>
            </w:pPr>
            <w:r w:rsidRPr="007404B0">
              <w:t>- областной бюджет</w:t>
            </w:r>
          </w:p>
          <w:p w:rsidR="00277B1F" w:rsidRPr="007404B0" w:rsidRDefault="00277B1F" w:rsidP="00413C41">
            <w:pPr>
              <w:pStyle w:val="ac"/>
              <w:ind w:left="0" w:right="-1"/>
            </w:pP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r w:rsidRPr="007404B0">
              <w:t>7.</w:t>
            </w:r>
          </w:p>
        </w:tc>
        <w:tc>
          <w:tcPr>
            <w:tcW w:w="2094" w:type="dxa"/>
            <w:shd w:val="clear" w:color="auto" w:fill="auto"/>
          </w:tcPr>
          <w:p w:rsidR="00A4311B" w:rsidRPr="007404B0" w:rsidRDefault="00A4311B" w:rsidP="00413C41">
            <w:pPr>
              <w:ind w:right="-1"/>
            </w:pPr>
            <w:r w:rsidRPr="007404B0">
              <w:t xml:space="preserve">Профилактика правонарушений </w:t>
            </w:r>
          </w:p>
        </w:tc>
        <w:tc>
          <w:tcPr>
            <w:tcW w:w="673"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598" w:type="dxa"/>
            <w:shd w:val="clear" w:color="auto" w:fill="auto"/>
            <w:vAlign w:val="center"/>
          </w:tcPr>
          <w:p w:rsidR="00A4311B" w:rsidRPr="007404B0" w:rsidRDefault="00A4311B" w:rsidP="00413C41">
            <w:pPr>
              <w:pStyle w:val="ac"/>
              <w:ind w:left="0" w:right="-1"/>
              <w:jc w:val="center"/>
            </w:pPr>
          </w:p>
        </w:tc>
        <w:tc>
          <w:tcPr>
            <w:tcW w:w="59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6"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c>
          <w:tcPr>
            <w:tcW w:w="747" w:type="dxa"/>
            <w:shd w:val="clear" w:color="auto" w:fill="auto"/>
            <w:vAlign w:val="center"/>
          </w:tcPr>
          <w:p w:rsidR="00A4311B" w:rsidRPr="007404B0" w:rsidRDefault="00A4311B" w:rsidP="00413C41">
            <w:pPr>
              <w:pStyle w:val="ac"/>
              <w:ind w:left="0" w:right="-1"/>
              <w:jc w:val="center"/>
            </w:pP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Бюджетные ассигнования</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20,87166</w:t>
            </w:r>
          </w:p>
        </w:tc>
        <w:tc>
          <w:tcPr>
            <w:tcW w:w="747" w:type="dxa"/>
            <w:shd w:val="clear" w:color="auto" w:fill="auto"/>
            <w:vAlign w:val="center"/>
          </w:tcPr>
          <w:p w:rsidR="00A4311B" w:rsidRPr="007404B0" w:rsidRDefault="00A4311B" w:rsidP="00413C41">
            <w:pPr>
              <w:pStyle w:val="ac"/>
              <w:ind w:left="0" w:right="-1"/>
              <w:jc w:val="center"/>
            </w:pPr>
            <w:r w:rsidRPr="007404B0">
              <w:t>16,50</w:t>
            </w:r>
          </w:p>
        </w:tc>
        <w:tc>
          <w:tcPr>
            <w:tcW w:w="747" w:type="dxa"/>
            <w:shd w:val="clear" w:color="auto" w:fill="auto"/>
            <w:vAlign w:val="center"/>
          </w:tcPr>
          <w:p w:rsidR="00A4311B" w:rsidRPr="007404B0" w:rsidRDefault="00A4311B" w:rsidP="00413C41">
            <w:pPr>
              <w:pStyle w:val="ac"/>
              <w:ind w:left="0" w:right="-1"/>
              <w:jc w:val="center"/>
            </w:pPr>
            <w:r w:rsidRPr="007404B0">
              <w:t>25,00</w:t>
            </w:r>
          </w:p>
        </w:tc>
        <w:tc>
          <w:tcPr>
            <w:tcW w:w="746"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местный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20,87166</w:t>
            </w:r>
          </w:p>
        </w:tc>
        <w:tc>
          <w:tcPr>
            <w:tcW w:w="747" w:type="dxa"/>
            <w:shd w:val="clear" w:color="auto" w:fill="auto"/>
            <w:vAlign w:val="center"/>
          </w:tcPr>
          <w:p w:rsidR="00A4311B" w:rsidRPr="007404B0" w:rsidRDefault="00A4311B" w:rsidP="00413C41">
            <w:pPr>
              <w:pStyle w:val="ac"/>
              <w:ind w:left="0" w:right="-1"/>
              <w:jc w:val="center"/>
            </w:pPr>
            <w:r w:rsidRPr="007404B0">
              <w:t>16,50</w:t>
            </w:r>
          </w:p>
        </w:tc>
        <w:tc>
          <w:tcPr>
            <w:tcW w:w="747" w:type="dxa"/>
            <w:shd w:val="clear" w:color="auto" w:fill="auto"/>
            <w:vAlign w:val="center"/>
          </w:tcPr>
          <w:p w:rsidR="00A4311B" w:rsidRPr="007404B0" w:rsidRDefault="00A4311B" w:rsidP="00413C41">
            <w:pPr>
              <w:pStyle w:val="ac"/>
              <w:ind w:left="0" w:right="-1"/>
              <w:jc w:val="center"/>
            </w:pPr>
            <w:r w:rsidRPr="007404B0">
              <w:t>25,00</w:t>
            </w:r>
          </w:p>
        </w:tc>
        <w:tc>
          <w:tcPr>
            <w:tcW w:w="746"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25,00</w:t>
            </w:r>
          </w:p>
        </w:tc>
        <w:tc>
          <w:tcPr>
            <w:tcW w:w="747" w:type="dxa"/>
            <w:shd w:val="clear" w:color="auto" w:fill="auto"/>
            <w:vAlign w:val="center"/>
          </w:tcPr>
          <w:p w:rsidR="00A4311B" w:rsidRPr="007404B0" w:rsidRDefault="00A4311B" w:rsidP="00413C41">
            <w:pPr>
              <w:pStyle w:val="ac"/>
              <w:ind w:left="0" w:right="-1"/>
              <w:jc w:val="center"/>
            </w:pPr>
            <w:r w:rsidRPr="007404B0">
              <w:t>-</w:t>
            </w:r>
          </w:p>
        </w:tc>
      </w:tr>
      <w:tr w:rsidR="00A4311B" w:rsidRPr="007404B0" w:rsidTr="0080524A">
        <w:trPr>
          <w:trHeight w:val="89"/>
        </w:trPr>
        <w:tc>
          <w:tcPr>
            <w:tcW w:w="483" w:type="dxa"/>
            <w:shd w:val="clear" w:color="auto" w:fill="auto"/>
          </w:tcPr>
          <w:p w:rsidR="00A4311B" w:rsidRPr="007404B0" w:rsidRDefault="00A4311B" w:rsidP="00413C41">
            <w:pPr>
              <w:pStyle w:val="ac"/>
              <w:ind w:left="0" w:right="-1"/>
            </w:pPr>
          </w:p>
        </w:tc>
        <w:tc>
          <w:tcPr>
            <w:tcW w:w="2094" w:type="dxa"/>
            <w:shd w:val="clear" w:color="auto" w:fill="auto"/>
          </w:tcPr>
          <w:p w:rsidR="00A4311B" w:rsidRPr="007404B0" w:rsidRDefault="00A4311B" w:rsidP="00413C41">
            <w:pPr>
              <w:pStyle w:val="ac"/>
              <w:ind w:left="0" w:right="-1"/>
            </w:pPr>
            <w:r w:rsidRPr="007404B0">
              <w:t>- областной бюджет</w:t>
            </w:r>
          </w:p>
        </w:tc>
        <w:tc>
          <w:tcPr>
            <w:tcW w:w="673"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598" w:type="dxa"/>
            <w:shd w:val="clear" w:color="auto" w:fill="auto"/>
            <w:vAlign w:val="center"/>
          </w:tcPr>
          <w:p w:rsidR="00A4311B" w:rsidRPr="007404B0" w:rsidRDefault="00A4311B" w:rsidP="00413C41">
            <w:pPr>
              <w:pStyle w:val="ac"/>
              <w:ind w:left="0" w:right="-1"/>
              <w:jc w:val="center"/>
            </w:pPr>
            <w:r w:rsidRPr="007404B0">
              <w:t>-</w:t>
            </w:r>
          </w:p>
        </w:tc>
        <w:tc>
          <w:tcPr>
            <w:tcW w:w="59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6"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c>
          <w:tcPr>
            <w:tcW w:w="747" w:type="dxa"/>
            <w:shd w:val="clear" w:color="auto" w:fill="auto"/>
            <w:vAlign w:val="center"/>
          </w:tcPr>
          <w:p w:rsidR="00A4311B" w:rsidRPr="007404B0" w:rsidRDefault="00A4311B" w:rsidP="00413C41">
            <w:pPr>
              <w:pStyle w:val="ac"/>
              <w:ind w:left="0" w:right="-1"/>
              <w:jc w:val="center"/>
            </w:pPr>
            <w:r w:rsidRPr="007404B0">
              <w:t>-</w:t>
            </w:r>
          </w:p>
        </w:tc>
      </w:tr>
    </w:tbl>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14</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Default="00A4311B" w:rsidP="00A4311B">
      <w:pPr>
        <w:ind w:right="-1"/>
        <w:jc w:val="center"/>
      </w:pPr>
      <w:r w:rsidRPr="000237FE">
        <w:t xml:space="preserve">                                                                                                         </w:t>
      </w:r>
      <w:r>
        <w:t xml:space="preserve">                  от     11.05.2021</w:t>
      </w:r>
      <w:r w:rsidRPr="000237FE">
        <w:t xml:space="preserve">      № </w:t>
      </w:r>
      <w:r>
        <w:t xml:space="preserve">170  </w:t>
      </w:r>
    </w:p>
    <w:p w:rsidR="00A4311B" w:rsidRPr="000237FE" w:rsidRDefault="00A4311B" w:rsidP="00A4311B">
      <w:pPr>
        <w:ind w:right="-1"/>
        <w:jc w:val="center"/>
      </w:pPr>
      <w:r>
        <w:t xml:space="preserve">  </w:t>
      </w:r>
    </w:p>
    <w:p w:rsidR="00A4311B" w:rsidRDefault="00A4311B" w:rsidP="00A4311B">
      <w:pPr>
        <w:jc w:val="center"/>
        <w:rPr>
          <w:b/>
          <w:iCs/>
          <w:sz w:val="28"/>
          <w:szCs w:val="28"/>
        </w:rPr>
      </w:pPr>
      <w:r w:rsidRPr="007404B0">
        <w:rPr>
          <w:bCs/>
          <w:color w:val="000000"/>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7413"/>
      </w:tblGrid>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rPr>
                <w:rFonts w:eastAsia="Calibri"/>
                <w:color w:val="000000"/>
              </w:rPr>
            </w:pPr>
            <w:r w:rsidRPr="007404B0">
              <w:rPr>
                <w:rFonts w:eastAsia="Calibri"/>
                <w:color w:val="000000"/>
              </w:rPr>
              <w:t>Наименование</w:t>
            </w:r>
          </w:p>
          <w:p w:rsidR="00A4311B" w:rsidRPr="007404B0" w:rsidRDefault="00A4311B" w:rsidP="00413C41">
            <w:pPr>
              <w:rPr>
                <w:rFonts w:eastAsia="Calibri"/>
                <w:color w:val="000000"/>
              </w:rPr>
            </w:pPr>
            <w:r w:rsidRPr="007404B0">
              <w:rPr>
                <w:rFonts w:eastAsia="Calibri"/>
                <w:color w:val="000000"/>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A4311B" w:rsidRPr="007404B0" w:rsidRDefault="00A4311B" w:rsidP="00413C41">
            <w:pPr>
              <w:jc w:val="both"/>
              <w:rPr>
                <w:bCs/>
                <w:color w:val="000000"/>
              </w:rPr>
            </w:pPr>
            <w:r w:rsidRPr="007404B0">
              <w:rPr>
                <w:bCs/>
                <w:color w:val="000000"/>
              </w:rPr>
              <w:t>Формирование современной городской среды (далее – подпрограмма)</w:t>
            </w:r>
          </w:p>
        </w:tc>
      </w:tr>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lang w:val="en-US"/>
              </w:rPr>
            </w:pPr>
            <w:r w:rsidRPr="007404B0">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rPr>
            </w:pPr>
            <w:r w:rsidRPr="007404B0">
              <w:rPr>
                <w:rFonts w:eastAsia="Calibri"/>
              </w:rPr>
              <w:t>2018-2024</w:t>
            </w:r>
          </w:p>
        </w:tc>
      </w:tr>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lang w:val="en-US"/>
              </w:rPr>
            </w:pPr>
            <w:r w:rsidRPr="007404B0">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jc w:val="both"/>
              <w:rPr>
                <w:rFonts w:eastAsia="Calibri"/>
              </w:rPr>
            </w:pPr>
            <w:r w:rsidRPr="007404B0">
              <w:rPr>
                <w:rFonts w:eastAsia="Calibri"/>
              </w:rPr>
              <w:t>Отдел городской инфраструктуры администрации городского округа Тейково Ивановской области;</w:t>
            </w:r>
          </w:p>
          <w:p w:rsidR="00A4311B" w:rsidRPr="007404B0" w:rsidRDefault="00A4311B" w:rsidP="00413C41">
            <w:pPr>
              <w:jc w:val="both"/>
              <w:rPr>
                <w:rFonts w:eastAsia="Calibri"/>
              </w:rPr>
            </w:pPr>
            <w:r w:rsidRPr="007404B0">
              <w:rPr>
                <w:rFonts w:eastAsia="Calibri"/>
              </w:rPr>
              <w:t>Отдел градостроительства и архитектуры администрации   городского округа Тейково Ивановской области;</w:t>
            </w:r>
          </w:p>
          <w:p w:rsidR="00A4311B" w:rsidRPr="007404B0" w:rsidRDefault="00A4311B" w:rsidP="00413C41">
            <w:pPr>
              <w:rPr>
                <w:rFonts w:eastAsia="Calibri"/>
              </w:rPr>
            </w:pPr>
            <w:r w:rsidRPr="007404B0">
              <w:rPr>
                <w:rFonts w:eastAsia="Calibri"/>
              </w:rPr>
              <w:t>МКУ городского округа Тейково «Служба Заказчика»</w:t>
            </w:r>
          </w:p>
        </w:tc>
      </w:tr>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rPr>
            </w:pPr>
            <w:r w:rsidRPr="007404B0">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jc w:val="both"/>
              <w:rPr>
                <w:rFonts w:eastAsia="Calibri"/>
              </w:rPr>
            </w:pPr>
            <w:r w:rsidRPr="007404B0">
              <w:rPr>
                <w:rFonts w:eastAsia="Calibri"/>
              </w:rPr>
              <w:t xml:space="preserve">Повышение уровня благоустройства территорий городского округа Тейково </w:t>
            </w:r>
          </w:p>
        </w:tc>
      </w:tr>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lang w:val="en-US"/>
              </w:rPr>
            </w:pPr>
            <w:r w:rsidRPr="007404B0">
              <w:rPr>
                <w:rFonts w:eastAsia="Calibri"/>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autoSpaceDE w:val="0"/>
              <w:autoSpaceDN w:val="0"/>
              <w:adjustRightInd w:val="0"/>
              <w:jc w:val="both"/>
            </w:pPr>
            <w:r w:rsidRPr="007404B0">
              <w:t>Повышение уровня благоустройства дворовых территорий городского округа Тейково.</w:t>
            </w:r>
          </w:p>
          <w:p w:rsidR="00A4311B" w:rsidRPr="007404B0" w:rsidRDefault="00A4311B" w:rsidP="00413C41">
            <w:pPr>
              <w:autoSpaceDE w:val="0"/>
              <w:autoSpaceDN w:val="0"/>
              <w:adjustRightInd w:val="0"/>
              <w:jc w:val="both"/>
            </w:pPr>
            <w:r w:rsidRPr="007404B0">
              <w:t>Повышение уровня благоустройства общественных территорий городского округа Тейково.</w:t>
            </w:r>
          </w:p>
          <w:p w:rsidR="00A4311B" w:rsidRPr="007404B0" w:rsidRDefault="00A4311B" w:rsidP="00413C41">
            <w:pPr>
              <w:jc w:val="both"/>
            </w:pPr>
            <w:r w:rsidRPr="007404B0">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A4311B" w:rsidRPr="007404B0" w:rsidRDefault="00A4311B" w:rsidP="00413C41">
            <w:pPr>
              <w:jc w:val="both"/>
            </w:pPr>
            <w:r w:rsidRPr="007404B0">
              <w:t>Повышение уровня благоустройства территорий городского округа Тейково в рамках поддержки инициативных проектов 2021-2024.</w:t>
            </w:r>
          </w:p>
          <w:p w:rsidR="00A4311B" w:rsidRPr="007404B0" w:rsidRDefault="00A4311B" w:rsidP="00413C41">
            <w:pPr>
              <w:jc w:val="both"/>
              <w:rPr>
                <w:rFonts w:eastAsia="Calibri"/>
              </w:rPr>
            </w:pPr>
            <w:r w:rsidRPr="007404B0">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A4311B" w:rsidRPr="007404B0" w:rsidTr="00413C41">
        <w:tc>
          <w:tcPr>
            <w:tcW w:w="1443" w:type="pct"/>
            <w:tcBorders>
              <w:top w:val="single" w:sz="4" w:space="0" w:color="auto"/>
              <w:left w:val="single" w:sz="4" w:space="0" w:color="auto"/>
              <w:bottom w:val="single" w:sz="4" w:space="0" w:color="auto"/>
              <w:right w:val="single" w:sz="4" w:space="0" w:color="auto"/>
            </w:tcBorders>
            <w:shd w:val="clear" w:color="auto" w:fill="auto"/>
          </w:tcPr>
          <w:p w:rsidR="00A4311B" w:rsidRPr="007404B0" w:rsidRDefault="00A4311B" w:rsidP="00413C41">
            <w:pPr>
              <w:rPr>
                <w:rFonts w:eastAsia="Calibri"/>
              </w:rPr>
            </w:pPr>
            <w:r w:rsidRPr="007404B0">
              <w:rPr>
                <w:rFonts w:eastAsia="Calibri"/>
              </w:rPr>
              <w:t>Объём ресурсного обеспечения мероприятий</w:t>
            </w:r>
          </w:p>
          <w:p w:rsidR="00A4311B" w:rsidRPr="007404B0" w:rsidRDefault="00A4311B" w:rsidP="00413C41">
            <w:pPr>
              <w:rPr>
                <w:rFonts w:eastAsia="Calibri"/>
              </w:rPr>
            </w:pPr>
            <w:r w:rsidRPr="007404B0">
              <w:rPr>
                <w:rFonts w:eastAsia="Calibri"/>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A4311B" w:rsidRPr="000B02F8" w:rsidRDefault="00A4311B" w:rsidP="00413C41">
            <w:pPr>
              <w:rPr>
                <w:rFonts w:eastAsia="Calibri"/>
              </w:rPr>
            </w:pPr>
            <w:r w:rsidRPr="000B02F8">
              <w:rPr>
                <w:rFonts w:eastAsia="Calibri"/>
              </w:rPr>
              <w:t xml:space="preserve">Общий объём бюджетных  ассигнований*: </w:t>
            </w:r>
          </w:p>
          <w:p w:rsidR="00A4311B" w:rsidRPr="000B02F8" w:rsidRDefault="00A4311B" w:rsidP="00413C41">
            <w:pPr>
              <w:rPr>
                <w:rFonts w:eastAsia="Calibri"/>
              </w:rPr>
            </w:pPr>
            <w:r w:rsidRPr="000B02F8">
              <w:rPr>
                <w:rFonts w:eastAsia="Calibri"/>
              </w:rPr>
              <w:t>210 787,96711</w:t>
            </w:r>
            <w:r w:rsidRPr="000B02F8">
              <w:rPr>
                <w:rFonts w:eastAsia="Calibri"/>
                <w:color w:val="FF0000"/>
              </w:rPr>
              <w:t xml:space="preserve"> </w:t>
            </w:r>
            <w:r w:rsidRPr="000B02F8">
              <w:rPr>
                <w:rFonts w:eastAsia="Calibri"/>
              </w:rPr>
              <w:t>тыс. руб.</w:t>
            </w:r>
          </w:p>
          <w:p w:rsidR="00A4311B" w:rsidRPr="000B02F8" w:rsidRDefault="00A4311B" w:rsidP="00413C41">
            <w:pPr>
              <w:rPr>
                <w:rFonts w:eastAsia="Calibri"/>
              </w:rPr>
            </w:pPr>
            <w:r w:rsidRPr="000B02F8">
              <w:rPr>
                <w:rFonts w:eastAsia="Calibri"/>
              </w:rPr>
              <w:t>2018 год – 12 132,49655 тыс. руб.;</w:t>
            </w:r>
          </w:p>
          <w:p w:rsidR="00A4311B" w:rsidRPr="000B02F8" w:rsidRDefault="00A4311B" w:rsidP="00413C41">
            <w:pPr>
              <w:rPr>
                <w:rFonts w:eastAsia="Calibri"/>
              </w:rPr>
            </w:pPr>
            <w:r w:rsidRPr="000B02F8">
              <w:rPr>
                <w:rFonts w:eastAsia="Calibri"/>
              </w:rPr>
              <w:t>2019 год – 76 895,07007 тыс. руб.;</w:t>
            </w:r>
          </w:p>
          <w:p w:rsidR="00A4311B" w:rsidRPr="000B02F8" w:rsidRDefault="00A4311B" w:rsidP="00413C41">
            <w:pPr>
              <w:rPr>
                <w:rFonts w:eastAsia="Calibri"/>
              </w:rPr>
            </w:pPr>
            <w:r w:rsidRPr="000B02F8">
              <w:rPr>
                <w:rFonts w:eastAsia="Calibri"/>
              </w:rPr>
              <w:t>2020 год – 107 800,58449 тыс. руб.;</w:t>
            </w:r>
          </w:p>
          <w:p w:rsidR="00A4311B" w:rsidRPr="000B02F8" w:rsidRDefault="00A4311B" w:rsidP="00413C41">
            <w:pPr>
              <w:rPr>
                <w:rFonts w:eastAsia="Calibri"/>
              </w:rPr>
            </w:pPr>
            <w:r w:rsidRPr="000B02F8">
              <w:rPr>
                <w:rFonts w:eastAsia="Calibri"/>
              </w:rPr>
              <w:t>2021 год – 11 428,37000 тыс. руб.;</w:t>
            </w:r>
          </w:p>
          <w:p w:rsidR="00A4311B" w:rsidRPr="000B02F8" w:rsidRDefault="00A4311B" w:rsidP="00413C41">
            <w:pPr>
              <w:rPr>
                <w:rFonts w:eastAsia="Calibri"/>
              </w:rPr>
            </w:pPr>
            <w:r w:rsidRPr="000B02F8">
              <w:rPr>
                <w:rFonts w:eastAsia="Calibri"/>
              </w:rPr>
              <w:t>2022 год – 836,38300 тыс. руб.;</w:t>
            </w:r>
          </w:p>
          <w:p w:rsidR="00A4311B" w:rsidRPr="000B02F8" w:rsidRDefault="00A4311B" w:rsidP="00413C41">
            <w:pPr>
              <w:pStyle w:val="ac"/>
              <w:ind w:left="0"/>
            </w:pPr>
            <w:r w:rsidRPr="000B02F8">
              <w:t>2023 год – 836,38300 тыс. руб.;</w:t>
            </w:r>
          </w:p>
          <w:p w:rsidR="00A4311B" w:rsidRPr="000B02F8" w:rsidRDefault="00A4311B" w:rsidP="00413C41">
            <w:pPr>
              <w:pStyle w:val="ac"/>
              <w:ind w:left="0"/>
            </w:pPr>
            <w:r w:rsidRPr="000B02F8">
              <w:t>2024 год – 858,68000 тыс. руб.</w:t>
            </w:r>
          </w:p>
          <w:p w:rsidR="00A4311B" w:rsidRPr="000B02F8" w:rsidRDefault="00A4311B" w:rsidP="00413C41">
            <w:pPr>
              <w:rPr>
                <w:rFonts w:eastAsia="Calibri"/>
              </w:rPr>
            </w:pPr>
            <w:r w:rsidRPr="000B02F8">
              <w:rPr>
                <w:rFonts w:eastAsia="Calibri"/>
              </w:rPr>
              <w:t xml:space="preserve">   - местный бюджет:</w:t>
            </w:r>
          </w:p>
          <w:p w:rsidR="00A4311B" w:rsidRPr="000B02F8" w:rsidRDefault="00A4311B" w:rsidP="00413C41">
            <w:pPr>
              <w:rPr>
                <w:rFonts w:eastAsia="Calibri"/>
              </w:rPr>
            </w:pPr>
            <w:r w:rsidRPr="000B02F8">
              <w:rPr>
                <w:rFonts w:eastAsia="Calibri"/>
              </w:rPr>
              <w:t>2018 год – 807,835 тыс. руб.;</w:t>
            </w:r>
          </w:p>
          <w:p w:rsidR="00A4311B" w:rsidRPr="000B02F8" w:rsidRDefault="00A4311B" w:rsidP="00413C41">
            <w:pPr>
              <w:rPr>
                <w:rFonts w:eastAsia="Calibri"/>
              </w:rPr>
            </w:pPr>
            <w:r w:rsidRPr="000B02F8">
              <w:rPr>
                <w:rFonts w:eastAsia="Calibri"/>
              </w:rPr>
              <w:t>2019 год – 395,07007 тыс. руб.;</w:t>
            </w:r>
          </w:p>
          <w:p w:rsidR="00A4311B" w:rsidRPr="000B02F8" w:rsidRDefault="00A4311B" w:rsidP="00413C41">
            <w:pPr>
              <w:rPr>
                <w:rFonts w:eastAsia="Calibri"/>
              </w:rPr>
            </w:pPr>
            <w:r w:rsidRPr="000B02F8">
              <w:rPr>
                <w:rFonts w:eastAsia="Calibri"/>
              </w:rPr>
              <w:t>2020 год – 2 735,83074 тыс. руб.;</w:t>
            </w:r>
          </w:p>
          <w:p w:rsidR="00A4311B" w:rsidRPr="000B02F8" w:rsidRDefault="00A4311B" w:rsidP="00413C41">
            <w:pPr>
              <w:rPr>
                <w:rFonts w:eastAsia="Calibri"/>
              </w:rPr>
            </w:pPr>
            <w:r w:rsidRPr="000B02F8">
              <w:rPr>
                <w:rFonts w:eastAsia="Calibri"/>
              </w:rPr>
              <w:t>2021 год – 3 530,87000  тыс. руб.;</w:t>
            </w:r>
          </w:p>
          <w:p w:rsidR="00A4311B" w:rsidRPr="000B02F8" w:rsidRDefault="00A4311B" w:rsidP="00413C41">
            <w:pPr>
              <w:rPr>
                <w:rFonts w:eastAsia="Calibri"/>
              </w:rPr>
            </w:pPr>
            <w:r w:rsidRPr="000B02F8">
              <w:rPr>
                <w:rFonts w:eastAsia="Calibri"/>
              </w:rPr>
              <w:t>2022 год – 836,38300 тыс. руб.;</w:t>
            </w:r>
          </w:p>
          <w:p w:rsidR="00A4311B" w:rsidRPr="000B02F8" w:rsidRDefault="00A4311B" w:rsidP="00413C41">
            <w:pPr>
              <w:pStyle w:val="ac"/>
              <w:ind w:left="0"/>
            </w:pPr>
            <w:r w:rsidRPr="000B02F8">
              <w:t>2023 год – 836,38300 тыс. руб.;</w:t>
            </w:r>
          </w:p>
          <w:p w:rsidR="00A4311B" w:rsidRPr="000B02F8" w:rsidRDefault="00A4311B" w:rsidP="00413C41">
            <w:pPr>
              <w:pStyle w:val="ac"/>
              <w:ind w:left="0"/>
            </w:pPr>
            <w:r w:rsidRPr="000B02F8">
              <w:t>2024 год – 858,680 тыс. руб.</w:t>
            </w:r>
          </w:p>
          <w:p w:rsidR="00A4311B" w:rsidRPr="000B02F8" w:rsidRDefault="00A4311B" w:rsidP="00413C41">
            <w:pPr>
              <w:rPr>
                <w:rFonts w:eastAsia="Calibri"/>
              </w:rPr>
            </w:pPr>
            <w:r w:rsidRPr="000B02F8">
              <w:rPr>
                <w:rFonts w:eastAsia="Calibri"/>
              </w:rPr>
              <w:t xml:space="preserve">   - областной бюджет:</w:t>
            </w:r>
          </w:p>
          <w:p w:rsidR="00A4311B" w:rsidRPr="000B02F8" w:rsidRDefault="00A4311B" w:rsidP="00413C41">
            <w:pPr>
              <w:rPr>
                <w:rFonts w:eastAsia="Calibri"/>
              </w:rPr>
            </w:pPr>
            <w:r w:rsidRPr="000B02F8">
              <w:rPr>
                <w:rFonts w:eastAsia="Calibri"/>
              </w:rPr>
              <w:t>2018 год – 11 324,66155 тыс. руб.;</w:t>
            </w:r>
          </w:p>
          <w:p w:rsidR="00A4311B" w:rsidRPr="000B02F8" w:rsidRDefault="00A4311B" w:rsidP="00413C41">
            <w:pPr>
              <w:rPr>
                <w:rFonts w:eastAsia="Calibri"/>
              </w:rPr>
            </w:pPr>
            <w:r w:rsidRPr="000B02F8">
              <w:rPr>
                <w:rFonts w:eastAsia="Calibri"/>
              </w:rPr>
              <w:t>2019 год – 1 500,000 тыс. руб.;</w:t>
            </w:r>
          </w:p>
          <w:p w:rsidR="00A4311B" w:rsidRPr="000B02F8" w:rsidRDefault="00A4311B" w:rsidP="00413C41">
            <w:pPr>
              <w:rPr>
                <w:rFonts w:eastAsia="Calibri"/>
              </w:rPr>
            </w:pPr>
            <w:r w:rsidRPr="000B02F8">
              <w:rPr>
                <w:rFonts w:eastAsia="Calibri"/>
              </w:rPr>
              <w:t>2020 год – 33 527,55375 тыс. руб.;</w:t>
            </w:r>
          </w:p>
          <w:p w:rsidR="00A4311B" w:rsidRPr="007404B0" w:rsidRDefault="00A4311B" w:rsidP="00413C41">
            <w:pPr>
              <w:rPr>
                <w:rFonts w:eastAsia="Calibri"/>
              </w:rPr>
            </w:pPr>
            <w:r w:rsidRPr="000B02F8">
              <w:rPr>
                <w:rFonts w:eastAsia="Calibri"/>
              </w:rPr>
              <w:t>2021 год – 7 897,50000 тыс</w:t>
            </w:r>
            <w:r w:rsidRPr="007404B0">
              <w:rPr>
                <w:rFonts w:eastAsia="Calibri"/>
              </w:rPr>
              <w:t>. руб.;</w:t>
            </w:r>
          </w:p>
          <w:p w:rsidR="00A4311B" w:rsidRPr="007404B0" w:rsidRDefault="00A4311B" w:rsidP="00413C41">
            <w:pPr>
              <w:rPr>
                <w:rFonts w:eastAsia="Calibri"/>
              </w:rPr>
            </w:pPr>
            <w:r w:rsidRPr="007404B0">
              <w:rPr>
                <w:rFonts w:eastAsia="Calibri"/>
              </w:rPr>
              <w:t>2022 год – 0,000 тыс. руб.;</w:t>
            </w:r>
          </w:p>
          <w:p w:rsidR="00A4311B" w:rsidRPr="007404B0" w:rsidRDefault="00A4311B" w:rsidP="00413C41">
            <w:pPr>
              <w:pStyle w:val="ac"/>
              <w:ind w:left="0"/>
            </w:pPr>
            <w:r w:rsidRPr="007404B0">
              <w:t>2023 год – 0,000 тыс. руб.;</w:t>
            </w:r>
          </w:p>
          <w:p w:rsidR="00A4311B" w:rsidRPr="007404B0" w:rsidRDefault="00A4311B" w:rsidP="00413C41">
            <w:pPr>
              <w:pStyle w:val="ac"/>
              <w:ind w:left="0"/>
            </w:pPr>
            <w:r w:rsidRPr="007404B0">
              <w:t>2024 год – 0,000 тыс. руб.</w:t>
            </w:r>
          </w:p>
          <w:p w:rsidR="00A4311B" w:rsidRPr="007404B0" w:rsidRDefault="00A4311B" w:rsidP="00413C41">
            <w:pPr>
              <w:rPr>
                <w:rFonts w:eastAsia="Calibri"/>
              </w:rPr>
            </w:pPr>
            <w:r w:rsidRPr="007404B0">
              <w:rPr>
                <w:rFonts w:eastAsia="Calibri"/>
              </w:rPr>
              <w:t xml:space="preserve">   - федеральный бюджет:</w:t>
            </w:r>
          </w:p>
          <w:p w:rsidR="00A4311B" w:rsidRPr="007404B0" w:rsidRDefault="00A4311B" w:rsidP="00413C41">
            <w:pPr>
              <w:rPr>
                <w:rFonts w:eastAsia="Calibri"/>
              </w:rPr>
            </w:pPr>
            <w:r w:rsidRPr="007404B0">
              <w:rPr>
                <w:rFonts w:eastAsia="Calibri"/>
              </w:rPr>
              <w:t>2017 год – 0,000 тыс. руб.;</w:t>
            </w:r>
          </w:p>
          <w:p w:rsidR="00A4311B" w:rsidRPr="007404B0" w:rsidRDefault="00A4311B" w:rsidP="00413C41">
            <w:pPr>
              <w:rPr>
                <w:rFonts w:eastAsia="Calibri"/>
              </w:rPr>
            </w:pPr>
            <w:r w:rsidRPr="007404B0">
              <w:rPr>
                <w:rFonts w:eastAsia="Calibri"/>
              </w:rPr>
              <w:t>2018 год – 0,000 тыс. руб.;</w:t>
            </w:r>
          </w:p>
          <w:p w:rsidR="00A4311B" w:rsidRPr="007404B0" w:rsidRDefault="00A4311B" w:rsidP="00413C41">
            <w:pPr>
              <w:rPr>
                <w:rFonts w:eastAsia="Calibri"/>
              </w:rPr>
            </w:pPr>
            <w:r w:rsidRPr="007404B0">
              <w:rPr>
                <w:rFonts w:eastAsia="Calibri"/>
              </w:rPr>
              <w:t>2019 год – 75 000,000 тыс. руб.;</w:t>
            </w:r>
          </w:p>
          <w:p w:rsidR="00A4311B" w:rsidRPr="007404B0" w:rsidRDefault="00A4311B" w:rsidP="00413C41">
            <w:pPr>
              <w:rPr>
                <w:rFonts w:eastAsia="Calibri"/>
              </w:rPr>
            </w:pPr>
            <w:r w:rsidRPr="007404B0">
              <w:rPr>
                <w:rFonts w:eastAsia="Calibri"/>
              </w:rPr>
              <w:t>2020 год – 71 537,20000 тыс. руб.;</w:t>
            </w:r>
          </w:p>
          <w:p w:rsidR="00A4311B" w:rsidRPr="007404B0" w:rsidRDefault="00A4311B" w:rsidP="00413C41">
            <w:pPr>
              <w:rPr>
                <w:rFonts w:eastAsia="Calibri"/>
              </w:rPr>
            </w:pPr>
            <w:r w:rsidRPr="007404B0">
              <w:rPr>
                <w:rFonts w:eastAsia="Calibri"/>
              </w:rPr>
              <w:t>2021 год – 0,00 тыс. руб.;</w:t>
            </w:r>
          </w:p>
          <w:p w:rsidR="00A4311B" w:rsidRPr="007404B0" w:rsidRDefault="00A4311B" w:rsidP="00413C41">
            <w:pPr>
              <w:rPr>
                <w:rFonts w:eastAsia="Calibri"/>
              </w:rPr>
            </w:pPr>
            <w:r w:rsidRPr="007404B0">
              <w:rPr>
                <w:rFonts w:eastAsia="Calibri"/>
              </w:rPr>
              <w:t>2022 год – 0,000 тыс. руб.;</w:t>
            </w:r>
          </w:p>
          <w:p w:rsidR="00A4311B" w:rsidRPr="007404B0" w:rsidRDefault="00A4311B" w:rsidP="00413C41">
            <w:pPr>
              <w:pStyle w:val="ac"/>
              <w:ind w:left="0"/>
            </w:pPr>
            <w:r w:rsidRPr="007404B0">
              <w:t>2023 год – 0,000 тыс. руб.;</w:t>
            </w:r>
          </w:p>
          <w:p w:rsidR="00A4311B" w:rsidRPr="007404B0" w:rsidRDefault="00A4311B" w:rsidP="00413C41">
            <w:pPr>
              <w:rPr>
                <w:rFonts w:eastAsia="Calibri"/>
              </w:rPr>
            </w:pPr>
            <w:r w:rsidRPr="007404B0">
              <w:t>2024 год – 0,000 тыс. руб.</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15</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autoSpaceDE w:val="0"/>
        <w:autoSpaceDN w:val="0"/>
        <w:adjustRightInd w:val="0"/>
        <w:ind w:firstLine="709"/>
        <w:jc w:val="right"/>
        <w:rPr>
          <w:rFonts w:eastAsia="Calibri"/>
          <w:lang w:eastAsia="en-US"/>
        </w:rPr>
      </w:pPr>
    </w:p>
    <w:p w:rsidR="00A4311B" w:rsidRPr="007404B0" w:rsidRDefault="00A4311B" w:rsidP="00A4311B">
      <w:pPr>
        <w:autoSpaceDE w:val="0"/>
        <w:autoSpaceDN w:val="0"/>
        <w:adjustRightInd w:val="0"/>
        <w:ind w:firstLine="709"/>
        <w:jc w:val="right"/>
        <w:rPr>
          <w:rFonts w:eastAsia="Calibri"/>
          <w:lang w:eastAsia="en-US"/>
        </w:rPr>
      </w:pPr>
      <w:r w:rsidRPr="007404B0">
        <w:rPr>
          <w:rFonts w:eastAsia="Calibri"/>
          <w:lang w:eastAsia="en-US"/>
        </w:rPr>
        <w:t xml:space="preserve">Таблица 1  </w:t>
      </w:r>
    </w:p>
    <w:p w:rsidR="00A4311B" w:rsidRPr="007404B0" w:rsidRDefault="00A4311B" w:rsidP="00A4311B">
      <w:pPr>
        <w:autoSpaceDE w:val="0"/>
        <w:autoSpaceDN w:val="0"/>
        <w:adjustRightInd w:val="0"/>
        <w:ind w:firstLine="709"/>
        <w:jc w:val="right"/>
        <w:rPr>
          <w:lang w:eastAsia="en-US"/>
        </w:rPr>
      </w:pP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2027"/>
        <w:gridCol w:w="761"/>
        <w:gridCol w:w="865"/>
        <w:gridCol w:w="865"/>
        <w:gridCol w:w="865"/>
        <w:gridCol w:w="865"/>
        <w:gridCol w:w="865"/>
        <w:gridCol w:w="865"/>
        <w:gridCol w:w="865"/>
        <w:gridCol w:w="836"/>
      </w:tblGrid>
      <w:tr w:rsidR="00A4311B" w:rsidRPr="007404B0" w:rsidTr="00413C41">
        <w:tc>
          <w:tcPr>
            <w:tcW w:w="356" w:type="pct"/>
            <w:vMerge w:val="restart"/>
          </w:tcPr>
          <w:p w:rsidR="00A4311B" w:rsidRPr="007404B0" w:rsidRDefault="00A4311B" w:rsidP="00413C41">
            <w:pPr>
              <w:autoSpaceDE w:val="0"/>
              <w:autoSpaceDN w:val="0"/>
              <w:adjustRightInd w:val="0"/>
              <w:ind w:right="-1"/>
              <w:jc w:val="center"/>
            </w:pPr>
            <w:r w:rsidRPr="007404B0">
              <w:t>№ п/п</w:t>
            </w:r>
          </w:p>
        </w:tc>
        <w:tc>
          <w:tcPr>
            <w:tcW w:w="973" w:type="pct"/>
            <w:vMerge w:val="restart"/>
            <w:vAlign w:val="center"/>
          </w:tcPr>
          <w:p w:rsidR="00A4311B" w:rsidRPr="007404B0" w:rsidRDefault="00A4311B" w:rsidP="00413C41">
            <w:pPr>
              <w:autoSpaceDE w:val="0"/>
              <w:autoSpaceDN w:val="0"/>
              <w:adjustRightInd w:val="0"/>
              <w:ind w:right="-1"/>
              <w:jc w:val="center"/>
            </w:pPr>
            <w:r w:rsidRPr="007404B0">
              <w:t>Наименование основного мероприятия (мероприятий)</w:t>
            </w:r>
          </w:p>
        </w:tc>
        <w:tc>
          <w:tcPr>
            <w:tcW w:w="365" w:type="pct"/>
            <w:vMerge w:val="restart"/>
            <w:vAlign w:val="center"/>
          </w:tcPr>
          <w:p w:rsidR="00A4311B" w:rsidRPr="007404B0" w:rsidRDefault="00A4311B" w:rsidP="00413C41">
            <w:pPr>
              <w:autoSpaceDE w:val="0"/>
              <w:autoSpaceDN w:val="0"/>
              <w:adjustRightInd w:val="0"/>
              <w:ind w:right="-1"/>
              <w:jc w:val="center"/>
            </w:pPr>
            <w:r w:rsidRPr="007404B0">
              <w:t>Ед. изм.</w:t>
            </w:r>
          </w:p>
        </w:tc>
        <w:tc>
          <w:tcPr>
            <w:tcW w:w="3306" w:type="pct"/>
            <w:gridSpan w:val="8"/>
          </w:tcPr>
          <w:p w:rsidR="00A4311B" w:rsidRPr="007404B0" w:rsidRDefault="00A4311B" w:rsidP="00413C41">
            <w:pPr>
              <w:autoSpaceDE w:val="0"/>
              <w:autoSpaceDN w:val="0"/>
              <w:adjustRightInd w:val="0"/>
              <w:ind w:right="-1"/>
              <w:jc w:val="center"/>
            </w:pPr>
            <w:r w:rsidRPr="007404B0">
              <w:t>Значение показателей (индикаторов)</w:t>
            </w:r>
          </w:p>
        </w:tc>
      </w:tr>
      <w:tr w:rsidR="00A4311B" w:rsidRPr="007404B0" w:rsidTr="00413C41">
        <w:tc>
          <w:tcPr>
            <w:tcW w:w="356" w:type="pct"/>
            <w:vMerge/>
            <w:vAlign w:val="center"/>
          </w:tcPr>
          <w:p w:rsidR="00A4311B" w:rsidRPr="007404B0" w:rsidRDefault="00A4311B" w:rsidP="00413C41">
            <w:pPr>
              <w:autoSpaceDE w:val="0"/>
              <w:autoSpaceDN w:val="0"/>
              <w:adjustRightInd w:val="0"/>
              <w:ind w:right="-1"/>
              <w:jc w:val="center"/>
            </w:pPr>
          </w:p>
        </w:tc>
        <w:tc>
          <w:tcPr>
            <w:tcW w:w="973" w:type="pct"/>
            <w:vMerge/>
            <w:vAlign w:val="center"/>
          </w:tcPr>
          <w:p w:rsidR="00A4311B" w:rsidRPr="007404B0" w:rsidRDefault="00A4311B" w:rsidP="00413C41">
            <w:pPr>
              <w:autoSpaceDE w:val="0"/>
              <w:autoSpaceDN w:val="0"/>
              <w:adjustRightInd w:val="0"/>
              <w:ind w:right="-1"/>
              <w:jc w:val="center"/>
            </w:pPr>
          </w:p>
        </w:tc>
        <w:tc>
          <w:tcPr>
            <w:tcW w:w="365" w:type="pct"/>
            <w:vMerge/>
            <w:vAlign w:val="center"/>
          </w:tcPr>
          <w:p w:rsidR="00A4311B" w:rsidRPr="007404B0" w:rsidRDefault="00A4311B" w:rsidP="00413C41">
            <w:pPr>
              <w:autoSpaceDE w:val="0"/>
              <w:autoSpaceDN w:val="0"/>
              <w:adjustRightInd w:val="0"/>
              <w:ind w:right="-1"/>
              <w:jc w:val="center"/>
            </w:pPr>
          </w:p>
        </w:tc>
        <w:tc>
          <w:tcPr>
            <w:tcW w:w="415" w:type="pct"/>
            <w:vAlign w:val="center"/>
          </w:tcPr>
          <w:p w:rsidR="00A4311B" w:rsidRPr="007404B0" w:rsidRDefault="00A4311B" w:rsidP="00413C41">
            <w:pPr>
              <w:autoSpaceDE w:val="0"/>
              <w:autoSpaceDN w:val="0"/>
              <w:adjustRightInd w:val="0"/>
              <w:ind w:right="-1"/>
              <w:jc w:val="center"/>
            </w:pPr>
            <w:r w:rsidRPr="007404B0">
              <w:t>2017</w:t>
            </w:r>
          </w:p>
        </w:tc>
        <w:tc>
          <w:tcPr>
            <w:tcW w:w="415" w:type="pct"/>
            <w:vAlign w:val="center"/>
          </w:tcPr>
          <w:p w:rsidR="00A4311B" w:rsidRPr="007404B0" w:rsidRDefault="00A4311B" w:rsidP="00413C41">
            <w:pPr>
              <w:autoSpaceDE w:val="0"/>
              <w:autoSpaceDN w:val="0"/>
              <w:adjustRightInd w:val="0"/>
              <w:ind w:right="-1"/>
              <w:jc w:val="center"/>
            </w:pPr>
            <w:r w:rsidRPr="007404B0">
              <w:t>2018</w:t>
            </w:r>
          </w:p>
        </w:tc>
        <w:tc>
          <w:tcPr>
            <w:tcW w:w="415" w:type="pct"/>
            <w:vAlign w:val="center"/>
          </w:tcPr>
          <w:p w:rsidR="00A4311B" w:rsidRPr="007404B0" w:rsidRDefault="00A4311B" w:rsidP="00413C41">
            <w:pPr>
              <w:autoSpaceDE w:val="0"/>
              <w:autoSpaceDN w:val="0"/>
              <w:adjustRightInd w:val="0"/>
              <w:ind w:right="-1"/>
              <w:jc w:val="center"/>
            </w:pPr>
            <w:r w:rsidRPr="007404B0">
              <w:t>2019</w:t>
            </w:r>
          </w:p>
        </w:tc>
        <w:tc>
          <w:tcPr>
            <w:tcW w:w="415" w:type="pct"/>
            <w:vAlign w:val="center"/>
          </w:tcPr>
          <w:p w:rsidR="00A4311B" w:rsidRPr="007404B0" w:rsidRDefault="00A4311B" w:rsidP="00413C41">
            <w:pPr>
              <w:autoSpaceDE w:val="0"/>
              <w:autoSpaceDN w:val="0"/>
              <w:adjustRightInd w:val="0"/>
              <w:ind w:right="-1"/>
              <w:jc w:val="center"/>
            </w:pPr>
            <w:r w:rsidRPr="007404B0">
              <w:t>2020</w:t>
            </w:r>
          </w:p>
        </w:tc>
        <w:tc>
          <w:tcPr>
            <w:tcW w:w="415" w:type="pct"/>
            <w:vAlign w:val="center"/>
          </w:tcPr>
          <w:p w:rsidR="00A4311B" w:rsidRPr="007404B0" w:rsidRDefault="00A4311B" w:rsidP="00413C41">
            <w:pPr>
              <w:autoSpaceDE w:val="0"/>
              <w:autoSpaceDN w:val="0"/>
              <w:adjustRightInd w:val="0"/>
              <w:ind w:right="-1"/>
              <w:jc w:val="center"/>
            </w:pPr>
            <w:r w:rsidRPr="007404B0">
              <w:t>2021</w:t>
            </w:r>
          </w:p>
        </w:tc>
        <w:tc>
          <w:tcPr>
            <w:tcW w:w="415" w:type="pct"/>
            <w:vAlign w:val="center"/>
          </w:tcPr>
          <w:p w:rsidR="00A4311B" w:rsidRPr="007404B0" w:rsidRDefault="00A4311B" w:rsidP="00413C41">
            <w:pPr>
              <w:autoSpaceDE w:val="0"/>
              <w:autoSpaceDN w:val="0"/>
              <w:adjustRightInd w:val="0"/>
              <w:ind w:right="-1"/>
              <w:jc w:val="center"/>
            </w:pPr>
            <w:r w:rsidRPr="007404B0">
              <w:t>2022</w:t>
            </w:r>
          </w:p>
        </w:tc>
        <w:tc>
          <w:tcPr>
            <w:tcW w:w="415" w:type="pct"/>
            <w:vAlign w:val="center"/>
          </w:tcPr>
          <w:p w:rsidR="00A4311B" w:rsidRPr="007404B0" w:rsidRDefault="00A4311B" w:rsidP="00413C41">
            <w:pPr>
              <w:autoSpaceDE w:val="0"/>
              <w:autoSpaceDN w:val="0"/>
              <w:adjustRightInd w:val="0"/>
              <w:ind w:right="-1"/>
              <w:jc w:val="center"/>
            </w:pPr>
            <w:r w:rsidRPr="007404B0">
              <w:t>2023</w:t>
            </w:r>
          </w:p>
        </w:tc>
        <w:tc>
          <w:tcPr>
            <w:tcW w:w="401" w:type="pct"/>
            <w:vAlign w:val="center"/>
          </w:tcPr>
          <w:p w:rsidR="00A4311B" w:rsidRPr="007404B0" w:rsidRDefault="00A4311B" w:rsidP="00413C41">
            <w:pPr>
              <w:autoSpaceDE w:val="0"/>
              <w:autoSpaceDN w:val="0"/>
              <w:adjustRightInd w:val="0"/>
              <w:ind w:right="-1"/>
              <w:jc w:val="center"/>
            </w:pPr>
            <w:r w:rsidRPr="007404B0">
              <w:t>2024</w:t>
            </w:r>
          </w:p>
        </w:tc>
      </w:tr>
      <w:tr w:rsidR="00A4311B" w:rsidRPr="007404B0" w:rsidTr="00413C41">
        <w:tc>
          <w:tcPr>
            <w:tcW w:w="5000" w:type="pct"/>
            <w:gridSpan w:val="11"/>
            <w:vAlign w:val="center"/>
          </w:tcPr>
          <w:p w:rsidR="00A4311B" w:rsidRPr="007404B0" w:rsidRDefault="00A4311B" w:rsidP="00413C41">
            <w:pPr>
              <w:autoSpaceDE w:val="0"/>
              <w:autoSpaceDN w:val="0"/>
              <w:adjustRightInd w:val="0"/>
              <w:ind w:right="-1"/>
              <w:jc w:val="center"/>
            </w:pPr>
            <w:r w:rsidRPr="007404B0">
              <w:t>Основные мероприятия программы «Формирование современной городской среды» на 2018-2024 гг.</w:t>
            </w:r>
          </w:p>
        </w:tc>
      </w:tr>
      <w:tr w:rsidR="00A4311B" w:rsidRPr="007404B0" w:rsidTr="00413C41">
        <w:tc>
          <w:tcPr>
            <w:tcW w:w="356" w:type="pct"/>
            <w:vAlign w:val="center"/>
          </w:tcPr>
          <w:p w:rsidR="00A4311B" w:rsidRPr="007404B0" w:rsidRDefault="00A4311B" w:rsidP="00413C41">
            <w:pPr>
              <w:autoSpaceDE w:val="0"/>
              <w:autoSpaceDN w:val="0"/>
              <w:adjustRightInd w:val="0"/>
              <w:ind w:right="-1"/>
              <w:jc w:val="center"/>
            </w:pPr>
            <w:r w:rsidRPr="007404B0">
              <w:t>1.1</w:t>
            </w:r>
          </w:p>
        </w:tc>
        <w:tc>
          <w:tcPr>
            <w:tcW w:w="973" w:type="pct"/>
            <w:vAlign w:val="center"/>
          </w:tcPr>
          <w:p w:rsidR="00A4311B" w:rsidRPr="007404B0" w:rsidRDefault="00A4311B" w:rsidP="00413C41">
            <w:pPr>
              <w:autoSpaceDE w:val="0"/>
              <w:autoSpaceDN w:val="0"/>
              <w:adjustRightInd w:val="0"/>
              <w:ind w:right="-1"/>
              <w:jc w:val="center"/>
            </w:pPr>
            <w:r w:rsidRPr="007404B0">
              <w:t>Количество благоустроенных дворовых территорий</w:t>
            </w:r>
          </w:p>
        </w:tc>
        <w:tc>
          <w:tcPr>
            <w:tcW w:w="365" w:type="pct"/>
            <w:vAlign w:val="center"/>
          </w:tcPr>
          <w:p w:rsidR="00A4311B" w:rsidRPr="007404B0" w:rsidRDefault="00A4311B" w:rsidP="00413C41">
            <w:pPr>
              <w:autoSpaceDE w:val="0"/>
              <w:autoSpaceDN w:val="0"/>
              <w:adjustRightInd w:val="0"/>
              <w:ind w:right="-1"/>
              <w:jc w:val="center"/>
            </w:pPr>
            <w:r w:rsidRPr="007404B0">
              <w:t>ед.</w:t>
            </w:r>
          </w:p>
        </w:tc>
        <w:tc>
          <w:tcPr>
            <w:tcW w:w="415" w:type="pct"/>
            <w:vAlign w:val="center"/>
          </w:tcPr>
          <w:p w:rsidR="00A4311B" w:rsidRPr="007404B0" w:rsidRDefault="00A4311B" w:rsidP="00413C41">
            <w:pPr>
              <w:ind w:right="-1"/>
              <w:jc w:val="center"/>
            </w:pPr>
            <w:r w:rsidRPr="007404B0">
              <w:t>12</w:t>
            </w:r>
          </w:p>
        </w:tc>
        <w:tc>
          <w:tcPr>
            <w:tcW w:w="415" w:type="pct"/>
            <w:vAlign w:val="center"/>
          </w:tcPr>
          <w:p w:rsidR="00A4311B" w:rsidRPr="007404B0" w:rsidRDefault="00A4311B" w:rsidP="00413C41">
            <w:pPr>
              <w:ind w:right="-1"/>
              <w:jc w:val="center"/>
            </w:pPr>
            <w:r w:rsidRPr="007404B0">
              <w:t>20</w:t>
            </w:r>
          </w:p>
        </w:tc>
        <w:tc>
          <w:tcPr>
            <w:tcW w:w="415" w:type="pct"/>
            <w:vAlign w:val="center"/>
          </w:tcPr>
          <w:p w:rsidR="00A4311B" w:rsidRPr="007404B0" w:rsidRDefault="00A4311B" w:rsidP="00413C41">
            <w:pPr>
              <w:ind w:right="-1"/>
              <w:jc w:val="center"/>
            </w:pPr>
            <w:r w:rsidRPr="007404B0">
              <w:t>0</w:t>
            </w:r>
          </w:p>
        </w:tc>
        <w:tc>
          <w:tcPr>
            <w:tcW w:w="415" w:type="pct"/>
            <w:shd w:val="clear" w:color="auto" w:fill="auto"/>
            <w:vAlign w:val="center"/>
          </w:tcPr>
          <w:p w:rsidR="00A4311B" w:rsidRPr="007404B0" w:rsidRDefault="00A4311B" w:rsidP="00413C41">
            <w:pPr>
              <w:ind w:right="-1"/>
              <w:jc w:val="center"/>
            </w:pPr>
            <w:r w:rsidRPr="007404B0">
              <w:t>0</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01" w:type="pct"/>
            <w:vAlign w:val="center"/>
          </w:tcPr>
          <w:p w:rsidR="00A4311B" w:rsidRPr="007404B0" w:rsidRDefault="00A4311B" w:rsidP="00413C41">
            <w:pPr>
              <w:ind w:right="-1"/>
              <w:jc w:val="center"/>
            </w:pPr>
            <w:r w:rsidRPr="007404B0">
              <w:t>х*</w:t>
            </w:r>
          </w:p>
        </w:tc>
      </w:tr>
      <w:tr w:rsidR="00A4311B" w:rsidRPr="007404B0" w:rsidTr="00413C41">
        <w:tc>
          <w:tcPr>
            <w:tcW w:w="356" w:type="pct"/>
            <w:vAlign w:val="center"/>
          </w:tcPr>
          <w:p w:rsidR="00A4311B" w:rsidRPr="007404B0" w:rsidRDefault="00A4311B" w:rsidP="00413C41">
            <w:pPr>
              <w:autoSpaceDE w:val="0"/>
              <w:autoSpaceDN w:val="0"/>
              <w:adjustRightInd w:val="0"/>
              <w:ind w:right="-1"/>
              <w:jc w:val="center"/>
            </w:pPr>
            <w:r w:rsidRPr="007404B0">
              <w:t>1.2</w:t>
            </w:r>
          </w:p>
        </w:tc>
        <w:tc>
          <w:tcPr>
            <w:tcW w:w="973" w:type="pct"/>
            <w:vAlign w:val="center"/>
          </w:tcPr>
          <w:p w:rsidR="00A4311B" w:rsidRPr="007404B0" w:rsidRDefault="00A4311B" w:rsidP="00413C41">
            <w:pPr>
              <w:autoSpaceDE w:val="0"/>
              <w:autoSpaceDN w:val="0"/>
              <w:adjustRightInd w:val="0"/>
              <w:ind w:right="-1"/>
              <w:jc w:val="center"/>
            </w:pPr>
            <w:r w:rsidRPr="007404B0">
              <w:t>Количество благоустроенных общественных территорий</w:t>
            </w:r>
          </w:p>
        </w:tc>
        <w:tc>
          <w:tcPr>
            <w:tcW w:w="365" w:type="pct"/>
            <w:vAlign w:val="center"/>
          </w:tcPr>
          <w:p w:rsidR="00A4311B" w:rsidRPr="007404B0" w:rsidRDefault="00A4311B" w:rsidP="00413C41">
            <w:pPr>
              <w:autoSpaceDE w:val="0"/>
              <w:autoSpaceDN w:val="0"/>
              <w:adjustRightInd w:val="0"/>
              <w:ind w:right="-1"/>
              <w:jc w:val="center"/>
            </w:pPr>
            <w:r w:rsidRPr="007404B0">
              <w:t>ед.</w:t>
            </w:r>
          </w:p>
        </w:tc>
        <w:tc>
          <w:tcPr>
            <w:tcW w:w="415" w:type="pct"/>
            <w:vAlign w:val="center"/>
          </w:tcPr>
          <w:p w:rsidR="00A4311B" w:rsidRPr="007404B0" w:rsidRDefault="00A4311B" w:rsidP="00413C41">
            <w:pPr>
              <w:ind w:right="-1"/>
              <w:jc w:val="center"/>
            </w:pPr>
            <w:r w:rsidRPr="007404B0">
              <w:t>1</w:t>
            </w:r>
          </w:p>
        </w:tc>
        <w:tc>
          <w:tcPr>
            <w:tcW w:w="415" w:type="pct"/>
            <w:vAlign w:val="center"/>
          </w:tcPr>
          <w:p w:rsidR="00A4311B" w:rsidRPr="007404B0" w:rsidRDefault="00A4311B" w:rsidP="00413C41">
            <w:pPr>
              <w:ind w:right="-1"/>
              <w:jc w:val="center"/>
            </w:pPr>
            <w:r w:rsidRPr="007404B0">
              <w:t>1</w:t>
            </w:r>
          </w:p>
        </w:tc>
        <w:tc>
          <w:tcPr>
            <w:tcW w:w="415" w:type="pct"/>
            <w:vAlign w:val="center"/>
          </w:tcPr>
          <w:p w:rsidR="00A4311B" w:rsidRPr="007404B0" w:rsidRDefault="00A4311B" w:rsidP="00413C41">
            <w:pPr>
              <w:ind w:right="-1"/>
              <w:jc w:val="center"/>
            </w:pPr>
            <w:r w:rsidRPr="007404B0">
              <w:t>1</w:t>
            </w:r>
          </w:p>
        </w:tc>
        <w:tc>
          <w:tcPr>
            <w:tcW w:w="415" w:type="pct"/>
            <w:shd w:val="clear" w:color="auto" w:fill="auto"/>
            <w:vAlign w:val="center"/>
          </w:tcPr>
          <w:p w:rsidR="00A4311B" w:rsidRPr="007404B0" w:rsidRDefault="00A4311B" w:rsidP="00413C41">
            <w:pPr>
              <w:ind w:right="-1"/>
              <w:jc w:val="center"/>
            </w:pPr>
            <w:r w:rsidRPr="007404B0">
              <w:t>1</w:t>
            </w:r>
          </w:p>
        </w:tc>
        <w:tc>
          <w:tcPr>
            <w:tcW w:w="415" w:type="pct"/>
            <w:shd w:val="clear" w:color="auto" w:fill="auto"/>
            <w:vAlign w:val="center"/>
          </w:tcPr>
          <w:p w:rsidR="00A4311B" w:rsidRPr="007404B0" w:rsidRDefault="00A4311B" w:rsidP="00413C41">
            <w:pPr>
              <w:ind w:right="-1"/>
              <w:jc w:val="center"/>
            </w:pPr>
            <w:r w:rsidRPr="007404B0">
              <w:t>1</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01" w:type="pct"/>
            <w:vAlign w:val="center"/>
          </w:tcPr>
          <w:p w:rsidR="00A4311B" w:rsidRPr="007404B0" w:rsidRDefault="00A4311B" w:rsidP="00413C41">
            <w:pPr>
              <w:ind w:right="-1"/>
              <w:jc w:val="center"/>
            </w:pPr>
            <w:r w:rsidRPr="007404B0">
              <w:t>х*</w:t>
            </w:r>
          </w:p>
        </w:tc>
      </w:tr>
      <w:tr w:rsidR="00A4311B" w:rsidRPr="007404B0" w:rsidTr="00413C41">
        <w:tc>
          <w:tcPr>
            <w:tcW w:w="356" w:type="pct"/>
            <w:vAlign w:val="center"/>
          </w:tcPr>
          <w:p w:rsidR="00A4311B" w:rsidRPr="007404B0" w:rsidRDefault="00A4311B" w:rsidP="00413C41">
            <w:pPr>
              <w:autoSpaceDE w:val="0"/>
              <w:autoSpaceDN w:val="0"/>
              <w:adjustRightInd w:val="0"/>
              <w:ind w:right="-1"/>
              <w:jc w:val="center"/>
            </w:pPr>
            <w:r w:rsidRPr="007404B0">
              <w:t>1.3</w:t>
            </w:r>
          </w:p>
        </w:tc>
        <w:tc>
          <w:tcPr>
            <w:tcW w:w="973" w:type="pct"/>
            <w:vAlign w:val="center"/>
          </w:tcPr>
          <w:p w:rsidR="00A4311B" w:rsidRPr="007404B0" w:rsidRDefault="00A4311B" w:rsidP="00413C41">
            <w:pPr>
              <w:autoSpaceDE w:val="0"/>
              <w:autoSpaceDN w:val="0"/>
              <w:adjustRightInd w:val="0"/>
              <w:ind w:right="-1"/>
              <w:jc w:val="center"/>
            </w:pPr>
            <w:r w:rsidRPr="007404B0">
              <w:t>Проект «Реновация парка «Красные Сосенки и набережной реки Вязьма»</w:t>
            </w:r>
          </w:p>
        </w:tc>
        <w:tc>
          <w:tcPr>
            <w:tcW w:w="365" w:type="pct"/>
            <w:vAlign w:val="center"/>
          </w:tcPr>
          <w:p w:rsidR="00A4311B" w:rsidRPr="007404B0" w:rsidRDefault="00A4311B" w:rsidP="00413C41">
            <w:pPr>
              <w:autoSpaceDE w:val="0"/>
              <w:autoSpaceDN w:val="0"/>
              <w:adjustRightInd w:val="0"/>
              <w:ind w:right="-1"/>
              <w:jc w:val="center"/>
            </w:pPr>
            <w:r w:rsidRPr="007404B0">
              <w:t>ед.</w:t>
            </w:r>
          </w:p>
        </w:tc>
        <w:tc>
          <w:tcPr>
            <w:tcW w:w="415" w:type="pct"/>
            <w:vAlign w:val="center"/>
          </w:tcPr>
          <w:p w:rsidR="00A4311B" w:rsidRPr="007404B0" w:rsidRDefault="00A4311B" w:rsidP="00413C41">
            <w:pPr>
              <w:ind w:right="-1"/>
              <w:jc w:val="center"/>
            </w:pPr>
            <w:r w:rsidRPr="007404B0">
              <w:t>0</w:t>
            </w:r>
          </w:p>
        </w:tc>
        <w:tc>
          <w:tcPr>
            <w:tcW w:w="415" w:type="pct"/>
            <w:vAlign w:val="center"/>
          </w:tcPr>
          <w:p w:rsidR="00A4311B" w:rsidRPr="007404B0" w:rsidRDefault="00A4311B" w:rsidP="00413C41">
            <w:pPr>
              <w:ind w:right="-1"/>
              <w:jc w:val="center"/>
            </w:pPr>
            <w:r w:rsidRPr="007404B0">
              <w:t>0</w:t>
            </w:r>
          </w:p>
        </w:tc>
        <w:tc>
          <w:tcPr>
            <w:tcW w:w="830" w:type="pct"/>
            <w:gridSpan w:val="2"/>
            <w:vAlign w:val="center"/>
          </w:tcPr>
          <w:p w:rsidR="00A4311B" w:rsidRPr="007404B0" w:rsidRDefault="00A4311B" w:rsidP="00413C41">
            <w:pPr>
              <w:ind w:right="-1"/>
              <w:jc w:val="center"/>
            </w:pPr>
            <w:r w:rsidRPr="007404B0">
              <w:t>1</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01" w:type="pct"/>
            <w:vAlign w:val="center"/>
          </w:tcPr>
          <w:p w:rsidR="00A4311B" w:rsidRPr="007404B0" w:rsidRDefault="00A4311B" w:rsidP="00413C41">
            <w:pPr>
              <w:ind w:right="-1"/>
              <w:jc w:val="center"/>
            </w:pPr>
            <w:r w:rsidRPr="007404B0">
              <w:t>х*</w:t>
            </w:r>
          </w:p>
        </w:tc>
      </w:tr>
      <w:tr w:rsidR="00A4311B" w:rsidRPr="007404B0" w:rsidTr="00413C41">
        <w:tc>
          <w:tcPr>
            <w:tcW w:w="356" w:type="pct"/>
            <w:vAlign w:val="center"/>
          </w:tcPr>
          <w:p w:rsidR="00A4311B" w:rsidRPr="007404B0" w:rsidRDefault="00A4311B" w:rsidP="00413C41">
            <w:pPr>
              <w:autoSpaceDE w:val="0"/>
              <w:autoSpaceDN w:val="0"/>
              <w:adjustRightInd w:val="0"/>
              <w:ind w:right="-1"/>
              <w:jc w:val="center"/>
            </w:pPr>
            <w:r w:rsidRPr="007404B0">
              <w:t>1.4</w:t>
            </w:r>
          </w:p>
        </w:tc>
        <w:tc>
          <w:tcPr>
            <w:tcW w:w="973" w:type="pct"/>
            <w:shd w:val="clear" w:color="auto" w:fill="auto"/>
            <w:vAlign w:val="center"/>
          </w:tcPr>
          <w:p w:rsidR="00A4311B" w:rsidRPr="007404B0" w:rsidRDefault="00A4311B" w:rsidP="00413C41">
            <w:pPr>
              <w:jc w:val="both"/>
            </w:pPr>
            <w:r w:rsidRPr="007404B0">
              <w:t>Количество благоустроенных территорий в рамках проектов развития территории городского округа Тейково, основанных на местных инициативах в 2020 году</w:t>
            </w:r>
          </w:p>
        </w:tc>
        <w:tc>
          <w:tcPr>
            <w:tcW w:w="365" w:type="pct"/>
            <w:vAlign w:val="center"/>
          </w:tcPr>
          <w:p w:rsidR="00A4311B" w:rsidRPr="007404B0" w:rsidRDefault="00A4311B" w:rsidP="00413C41">
            <w:pPr>
              <w:autoSpaceDE w:val="0"/>
              <w:autoSpaceDN w:val="0"/>
              <w:adjustRightInd w:val="0"/>
              <w:ind w:right="-1"/>
              <w:jc w:val="center"/>
            </w:pPr>
            <w:r w:rsidRPr="007404B0">
              <w:t>ед.</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15" w:type="pct"/>
            <w:shd w:val="clear" w:color="auto" w:fill="auto"/>
            <w:vAlign w:val="center"/>
          </w:tcPr>
          <w:p w:rsidR="00A4311B" w:rsidRPr="007404B0" w:rsidRDefault="00A4311B" w:rsidP="00413C41">
            <w:pPr>
              <w:ind w:right="-1"/>
              <w:jc w:val="center"/>
            </w:pPr>
            <w:r w:rsidRPr="007404B0">
              <w:t>7</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01" w:type="pct"/>
            <w:vAlign w:val="center"/>
          </w:tcPr>
          <w:p w:rsidR="00A4311B" w:rsidRPr="007404B0" w:rsidRDefault="00A4311B" w:rsidP="00413C41">
            <w:pPr>
              <w:ind w:right="-1"/>
              <w:jc w:val="center"/>
            </w:pPr>
            <w:r w:rsidRPr="007404B0">
              <w:t>-</w:t>
            </w:r>
          </w:p>
        </w:tc>
      </w:tr>
      <w:tr w:rsidR="00A4311B" w:rsidRPr="007404B0" w:rsidTr="00413C41">
        <w:tc>
          <w:tcPr>
            <w:tcW w:w="356" w:type="pct"/>
            <w:vAlign w:val="center"/>
          </w:tcPr>
          <w:p w:rsidR="00A4311B" w:rsidRPr="007404B0" w:rsidRDefault="00A4311B" w:rsidP="00413C41">
            <w:pPr>
              <w:autoSpaceDE w:val="0"/>
              <w:autoSpaceDN w:val="0"/>
              <w:adjustRightInd w:val="0"/>
              <w:ind w:right="-1"/>
              <w:jc w:val="center"/>
            </w:pPr>
            <w:r w:rsidRPr="007404B0">
              <w:t>1.5</w:t>
            </w:r>
          </w:p>
        </w:tc>
        <w:tc>
          <w:tcPr>
            <w:tcW w:w="973" w:type="pct"/>
            <w:shd w:val="clear" w:color="auto" w:fill="auto"/>
            <w:vAlign w:val="center"/>
          </w:tcPr>
          <w:p w:rsidR="00A4311B" w:rsidRPr="007404B0" w:rsidRDefault="00A4311B" w:rsidP="00413C41">
            <w:pPr>
              <w:jc w:val="both"/>
            </w:pPr>
            <w:r w:rsidRPr="007404B0">
              <w:t>Количество благоустроенных территорий в рамках поддержки инициативных проектов</w:t>
            </w:r>
          </w:p>
        </w:tc>
        <w:tc>
          <w:tcPr>
            <w:tcW w:w="365" w:type="pct"/>
            <w:vAlign w:val="center"/>
          </w:tcPr>
          <w:p w:rsidR="00A4311B" w:rsidRPr="007404B0" w:rsidRDefault="00A4311B" w:rsidP="00413C41">
            <w:pPr>
              <w:autoSpaceDE w:val="0"/>
              <w:autoSpaceDN w:val="0"/>
              <w:adjustRightInd w:val="0"/>
              <w:ind w:right="-1"/>
              <w:jc w:val="center"/>
            </w:pPr>
            <w:r w:rsidRPr="007404B0">
              <w:t>ед.</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15" w:type="pct"/>
            <w:vAlign w:val="center"/>
          </w:tcPr>
          <w:p w:rsidR="00A4311B" w:rsidRPr="007404B0" w:rsidRDefault="00A4311B" w:rsidP="00413C41">
            <w:pPr>
              <w:ind w:right="-1"/>
              <w:jc w:val="center"/>
            </w:pPr>
            <w:r w:rsidRPr="007404B0">
              <w:t>-</w:t>
            </w:r>
          </w:p>
        </w:tc>
        <w:tc>
          <w:tcPr>
            <w:tcW w:w="415" w:type="pct"/>
            <w:shd w:val="clear" w:color="auto" w:fill="auto"/>
            <w:vAlign w:val="center"/>
          </w:tcPr>
          <w:p w:rsidR="00A4311B" w:rsidRPr="007404B0" w:rsidRDefault="00A4311B" w:rsidP="00413C41">
            <w:pPr>
              <w:ind w:right="-1"/>
              <w:jc w:val="center"/>
            </w:pPr>
            <w:r w:rsidRPr="007404B0">
              <w:t>-</w:t>
            </w:r>
          </w:p>
        </w:tc>
        <w:tc>
          <w:tcPr>
            <w:tcW w:w="415" w:type="pct"/>
            <w:shd w:val="clear" w:color="auto" w:fill="auto"/>
            <w:vAlign w:val="center"/>
          </w:tcPr>
          <w:p w:rsidR="00A4311B" w:rsidRPr="007404B0" w:rsidRDefault="00A4311B" w:rsidP="00413C41">
            <w:pPr>
              <w:ind w:right="-1"/>
              <w:jc w:val="center"/>
            </w:pPr>
            <w:r>
              <w:t>3</w:t>
            </w:r>
          </w:p>
        </w:tc>
        <w:tc>
          <w:tcPr>
            <w:tcW w:w="415" w:type="pct"/>
            <w:vAlign w:val="center"/>
          </w:tcPr>
          <w:p w:rsidR="00A4311B" w:rsidRPr="007404B0" w:rsidRDefault="00A4311B" w:rsidP="00413C41">
            <w:pPr>
              <w:ind w:right="-1"/>
              <w:jc w:val="center"/>
            </w:pPr>
            <w:r w:rsidRPr="007404B0">
              <w:t>х*</w:t>
            </w:r>
          </w:p>
        </w:tc>
        <w:tc>
          <w:tcPr>
            <w:tcW w:w="415" w:type="pct"/>
            <w:vAlign w:val="center"/>
          </w:tcPr>
          <w:p w:rsidR="00A4311B" w:rsidRPr="007404B0" w:rsidRDefault="00A4311B" w:rsidP="00413C41">
            <w:pPr>
              <w:ind w:right="-1"/>
              <w:jc w:val="center"/>
            </w:pPr>
            <w:r w:rsidRPr="007404B0">
              <w:t>х*</w:t>
            </w:r>
          </w:p>
        </w:tc>
        <w:tc>
          <w:tcPr>
            <w:tcW w:w="401" w:type="pct"/>
            <w:vAlign w:val="center"/>
          </w:tcPr>
          <w:p w:rsidR="00A4311B" w:rsidRPr="007404B0" w:rsidRDefault="00A4311B" w:rsidP="00413C41">
            <w:pPr>
              <w:ind w:right="-1"/>
              <w:jc w:val="center"/>
            </w:pPr>
            <w:r w:rsidRPr="007404B0">
              <w:t>х*</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16</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jc w:val="right"/>
        <w:rPr>
          <w:b/>
          <w:iCs/>
          <w:sz w:val="28"/>
          <w:szCs w:val="28"/>
        </w:rPr>
      </w:pPr>
    </w:p>
    <w:p w:rsidR="00A4311B" w:rsidRPr="007404B0" w:rsidRDefault="00A4311B" w:rsidP="00A4311B">
      <w:pPr>
        <w:tabs>
          <w:tab w:val="left" w:pos="-5387"/>
        </w:tabs>
        <w:ind w:firstLine="567"/>
        <w:jc w:val="right"/>
        <w:rPr>
          <w:color w:val="000000"/>
        </w:rPr>
      </w:pPr>
      <w:r w:rsidRPr="007404B0">
        <w:rPr>
          <w:color w:val="000000"/>
        </w:rPr>
        <w:t xml:space="preserve">Таблица 2 </w:t>
      </w:r>
    </w:p>
    <w:p w:rsidR="00A4311B" w:rsidRPr="007404B0" w:rsidRDefault="00A4311B" w:rsidP="00A4311B">
      <w:pPr>
        <w:autoSpaceDE w:val="0"/>
        <w:autoSpaceDN w:val="0"/>
        <w:adjustRightInd w:val="0"/>
        <w:ind w:firstLine="709"/>
        <w:jc w:val="both"/>
      </w:pPr>
      <w:r w:rsidRPr="007404B0">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1110"/>
        <w:gridCol w:w="1952"/>
        <w:gridCol w:w="902"/>
        <w:gridCol w:w="902"/>
        <w:gridCol w:w="921"/>
        <w:gridCol w:w="902"/>
        <w:gridCol w:w="902"/>
        <w:gridCol w:w="902"/>
        <w:gridCol w:w="902"/>
      </w:tblGrid>
      <w:tr w:rsidR="00A4311B" w:rsidRPr="007404B0" w:rsidTr="00413C41">
        <w:trPr>
          <w:trHeight w:val="1124"/>
        </w:trPr>
        <w:tc>
          <w:tcPr>
            <w:tcW w:w="492" w:type="pct"/>
            <w:shd w:val="clear" w:color="auto" w:fill="auto"/>
            <w:vAlign w:val="center"/>
          </w:tcPr>
          <w:p w:rsidR="00A4311B" w:rsidRPr="007404B0" w:rsidRDefault="00A4311B" w:rsidP="00413C41">
            <w:pPr>
              <w:ind w:right="-1"/>
              <w:jc w:val="center"/>
              <w:rPr>
                <w:sz w:val="20"/>
                <w:szCs w:val="20"/>
              </w:rPr>
            </w:pPr>
            <w:bookmarkStart w:id="0" w:name="RANGE!B2:I33"/>
            <w:r w:rsidRPr="007404B0">
              <w:rPr>
                <w:sz w:val="20"/>
                <w:szCs w:val="20"/>
              </w:rPr>
              <w:t>Наименование</w:t>
            </w:r>
            <w:bookmarkEnd w:id="0"/>
          </w:p>
        </w:tc>
        <w:tc>
          <w:tcPr>
            <w:tcW w:w="5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Ответственный исполнитель, соисполнитель, государственный (муниципальный) заказчик- координатор, участник</w:t>
            </w:r>
          </w:p>
        </w:tc>
        <w:tc>
          <w:tcPr>
            <w:tcW w:w="937"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Источник финансирования/ Наименование мероприятия</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2018 год (тыс. руб.)</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2019 год (тыс. руб.)</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2020 год (тыс. руб.)</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2021 год (тыс. руб.)</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2022 год (тыс. руб.)</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2023 год (тыс. руб.)</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Объемы бюджетных ассигнований на 2024 год (тыс. руб.)</w:t>
            </w:r>
          </w:p>
        </w:tc>
      </w:tr>
      <w:tr w:rsidR="00A4311B" w:rsidRPr="007404B0" w:rsidTr="00413C41">
        <w:trPr>
          <w:trHeight w:val="960"/>
        </w:trPr>
        <w:tc>
          <w:tcPr>
            <w:tcW w:w="492" w:type="pct"/>
            <w:vMerge w:val="restart"/>
            <w:shd w:val="clear" w:color="auto" w:fill="auto"/>
            <w:vAlign w:val="center"/>
          </w:tcPr>
          <w:p w:rsidR="00A4311B" w:rsidRPr="007404B0" w:rsidRDefault="00A4311B" w:rsidP="00413C41">
            <w:pPr>
              <w:ind w:right="-1"/>
              <w:jc w:val="center"/>
              <w:rPr>
                <w:sz w:val="20"/>
                <w:szCs w:val="20"/>
              </w:rPr>
            </w:pPr>
            <w:r w:rsidRPr="007404B0">
              <w:rPr>
                <w:sz w:val="20"/>
                <w:szCs w:val="20"/>
              </w:rPr>
              <w:t>Программа «Формирование современной городской среды» на 2018-2024 годы</w:t>
            </w:r>
          </w:p>
        </w:tc>
        <w:tc>
          <w:tcPr>
            <w:tcW w:w="5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Ответственный исполнитель – Отдел городской инфраструктуры администрации городского округа Тейково</w:t>
            </w:r>
          </w:p>
        </w:tc>
        <w:tc>
          <w:tcPr>
            <w:tcW w:w="937"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Итого по Программе</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12 132,49655</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76895,07007</w:t>
            </w:r>
          </w:p>
        </w:tc>
        <w:tc>
          <w:tcPr>
            <w:tcW w:w="442"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107 800,58449</w:t>
            </w:r>
          </w:p>
        </w:tc>
        <w:tc>
          <w:tcPr>
            <w:tcW w:w="433" w:type="pct"/>
            <w:shd w:val="clear" w:color="auto" w:fill="auto"/>
            <w:vAlign w:val="center"/>
            <w:hideMark/>
          </w:tcPr>
          <w:p w:rsidR="00A4311B" w:rsidRPr="007404B0" w:rsidRDefault="00A4311B" w:rsidP="00413C41">
            <w:pPr>
              <w:ind w:right="-1"/>
              <w:jc w:val="center"/>
              <w:rPr>
                <w:b/>
                <w:bCs/>
                <w:sz w:val="20"/>
                <w:szCs w:val="20"/>
              </w:rPr>
            </w:pPr>
            <w:r>
              <w:rPr>
                <w:b/>
                <w:bCs/>
                <w:sz w:val="20"/>
                <w:szCs w:val="20"/>
              </w:rPr>
              <w:t>11 428,37000</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836,38300</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836,38300</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858,680</w:t>
            </w:r>
          </w:p>
        </w:tc>
      </w:tr>
      <w:tr w:rsidR="00A4311B" w:rsidRPr="007404B0" w:rsidTr="00413C41">
        <w:trPr>
          <w:trHeight w:val="240"/>
        </w:trPr>
        <w:tc>
          <w:tcPr>
            <w:tcW w:w="492" w:type="pct"/>
            <w:vMerge/>
            <w:shd w:val="clear" w:color="auto" w:fill="auto"/>
          </w:tcPr>
          <w:p w:rsidR="00A4311B" w:rsidRPr="007404B0" w:rsidRDefault="00A4311B" w:rsidP="00413C41">
            <w:pPr>
              <w:ind w:right="-1"/>
              <w:jc w:val="center"/>
              <w:rPr>
                <w:sz w:val="20"/>
                <w:szCs w:val="20"/>
              </w:rPr>
            </w:pPr>
          </w:p>
        </w:tc>
        <w:tc>
          <w:tcPr>
            <w:tcW w:w="533" w:type="pct"/>
            <w:vMerge w:val="restart"/>
            <w:shd w:val="clear" w:color="auto" w:fill="auto"/>
            <w:vAlign w:val="center"/>
            <w:hideMark/>
          </w:tcPr>
          <w:p w:rsidR="00A4311B" w:rsidRPr="007404B0" w:rsidRDefault="00A4311B" w:rsidP="00413C41">
            <w:pPr>
              <w:ind w:right="-1"/>
              <w:jc w:val="center"/>
              <w:rPr>
                <w:sz w:val="20"/>
                <w:szCs w:val="20"/>
              </w:rPr>
            </w:pPr>
            <w:r w:rsidRPr="007404B0">
              <w:rPr>
                <w:sz w:val="20"/>
                <w:szCs w:val="20"/>
              </w:rPr>
              <w:t>Муниципальный заказчик – МКУ «Служба заказчика»</w:t>
            </w:r>
          </w:p>
        </w:tc>
        <w:tc>
          <w:tcPr>
            <w:tcW w:w="937"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Местный бюджет, из них:</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807,835</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395,07007</w:t>
            </w:r>
          </w:p>
        </w:tc>
        <w:tc>
          <w:tcPr>
            <w:tcW w:w="442"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2735,83074</w:t>
            </w:r>
          </w:p>
        </w:tc>
        <w:tc>
          <w:tcPr>
            <w:tcW w:w="433" w:type="pct"/>
            <w:shd w:val="clear" w:color="auto" w:fill="auto"/>
            <w:vAlign w:val="center"/>
            <w:hideMark/>
          </w:tcPr>
          <w:p w:rsidR="00A4311B" w:rsidRPr="007404B0" w:rsidRDefault="00A4311B" w:rsidP="00413C41">
            <w:pPr>
              <w:ind w:right="-1"/>
              <w:jc w:val="center"/>
              <w:rPr>
                <w:b/>
                <w:bCs/>
                <w:sz w:val="20"/>
                <w:szCs w:val="20"/>
              </w:rPr>
            </w:pPr>
            <w:r>
              <w:rPr>
                <w:b/>
                <w:bCs/>
                <w:sz w:val="20"/>
                <w:szCs w:val="20"/>
              </w:rPr>
              <w:t>3 530,87000</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836,38300</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836,38300</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858,68</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экспертиза смет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211,80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12,00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189,01</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260,703</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260,703</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283,00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Очистка пруда в местечке Красные Сосенки</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600,00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Разработка чертежей МАФ для проекта «Реновация парка «Красные Сосенки»</w:t>
            </w:r>
          </w:p>
        </w:tc>
        <w:tc>
          <w:tcPr>
            <w:tcW w:w="433" w:type="pct"/>
            <w:shd w:val="clear" w:color="auto" w:fill="auto"/>
            <w:hideMark/>
          </w:tcPr>
          <w:p w:rsidR="00A4311B" w:rsidRPr="007404B0" w:rsidRDefault="00A4311B" w:rsidP="00413C41">
            <w:r w:rsidRPr="007404B0">
              <w:rPr>
                <w:sz w:val="20"/>
                <w:szCs w:val="20"/>
              </w:rPr>
              <w:t>0,00</w:t>
            </w:r>
          </w:p>
        </w:tc>
        <w:tc>
          <w:tcPr>
            <w:tcW w:w="433" w:type="pct"/>
            <w:shd w:val="clear" w:color="auto" w:fill="auto"/>
            <w:hideMark/>
          </w:tcPr>
          <w:p w:rsidR="00A4311B" w:rsidRPr="007404B0" w:rsidRDefault="00A4311B" w:rsidP="00413C41">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300,00</w:t>
            </w:r>
          </w:p>
        </w:tc>
        <w:tc>
          <w:tcPr>
            <w:tcW w:w="433" w:type="pct"/>
            <w:shd w:val="clear" w:color="auto" w:fill="auto"/>
            <w:hideMark/>
          </w:tcPr>
          <w:p w:rsidR="00A4311B" w:rsidRPr="007404B0" w:rsidRDefault="00A4311B" w:rsidP="00413C41">
            <w:r w:rsidRPr="007404B0">
              <w:rPr>
                <w:sz w:val="20"/>
                <w:szCs w:val="20"/>
              </w:rPr>
              <w:t>0,00</w:t>
            </w:r>
          </w:p>
        </w:tc>
        <w:tc>
          <w:tcPr>
            <w:tcW w:w="433" w:type="pct"/>
            <w:shd w:val="clear" w:color="auto" w:fill="auto"/>
            <w:hideMark/>
          </w:tcPr>
          <w:p w:rsidR="00A4311B" w:rsidRPr="007404B0" w:rsidRDefault="00A4311B" w:rsidP="00413C41">
            <w:r w:rsidRPr="007404B0">
              <w:rPr>
                <w:sz w:val="20"/>
                <w:szCs w:val="20"/>
              </w:rPr>
              <w:t>0,00</w:t>
            </w:r>
          </w:p>
        </w:tc>
        <w:tc>
          <w:tcPr>
            <w:tcW w:w="433" w:type="pct"/>
            <w:shd w:val="clear" w:color="auto" w:fill="auto"/>
            <w:hideMark/>
          </w:tcPr>
          <w:p w:rsidR="00A4311B" w:rsidRPr="007404B0" w:rsidRDefault="00A4311B" w:rsidP="00413C41">
            <w:r w:rsidRPr="007404B0">
              <w:rPr>
                <w:sz w:val="20"/>
                <w:szCs w:val="20"/>
              </w:rPr>
              <w:t>0,00</w:t>
            </w:r>
          </w:p>
        </w:tc>
        <w:tc>
          <w:tcPr>
            <w:tcW w:w="433" w:type="pct"/>
            <w:shd w:val="clear" w:color="auto" w:fill="auto"/>
            <w:hideMark/>
          </w:tcPr>
          <w:p w:rsidR="00A4311B" w:rsidRPr="007404B0" w:rsidRDefault="00A4311B" w:rsidP="00413C41">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Осуществление авторского надзора</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59,92418</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Осуществление строительного контроля</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300,00000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rPr>
                <w:sz w:val="20"/>
                <w:szCs w:val="20"/>
              </w:rPr>
            </w:pPr>
            <w:r w:rsidRPr="007404B0">
              <w:rPr>
                <w:sz w:val="20"/>
                <w:szCs w:val="20"/>
              </w:rPr>
              <w:t>170,00000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711"/>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софинансирование 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596,035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0,78947</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16,13902</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3,15789</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575,68</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575,68</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575,68</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 xml:space="preserve">Софинансирование организации благоустройства территорий в рамках поддержки местных инициатив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954,47500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Софинансирование организации благоустройства территорий в рамках поддержки инициативных проектов</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42"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0B02F8">
              <w:rPr>
                <w:sz w:val="20"/>
                <w:szCs w:val="20"/>
              </w:rPr>
              <w:t>632,50000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c>
          <w:tcPr>
            <w:tcW w:w="433" w:type="pct"/>
            <w:shd w:val="clear" w:color="auto" w:fill="auto"/>
            <w:vAlign w:val="center"/>
            <w:hideMark/>
          </w:tcPr>
          <w:p w:rsidR="00A4311B" w:rsidRPr="007404B0" w:rsidRDefault="00A4311B" w:rsidP="00413C41">
            <w:pPr>
              <w:jc w:val="cente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Средства собственников</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382,2806</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проект «Реновация парка «Красные Сосенки» и набережной реки Вязьма»</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 проектно- сметная документация</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 реализация проекта (благоустройство территории)</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50,00000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2 656,20211</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hideMark/>
          </w:tcPr>
          <w:p w:rsidR="00A4311B" w:rsidRPr="007404B0" w:rsidRDefault="00A4311B" w:rsidP="00413C41">
            <w:pPr>
              <w:ind w:right="-1"/>
              <w:jc w:val="center"/>
              <w:rPr>
                <w:sz w:val="20"/>
                <w:szCs w:val="20"/>
              </w:rPr>
            </w:pPr>
            <w:r w:rsidRPr="007404B0">
              <w:rPr>
                <w:sz w:val="20"/>
                <w:szCs w:val="20"/>
              </w:rPr>
              <w:t>285,29254</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Pr>
                <w:sz w:val="20"/>
                <w:szCs w:val="20"/>
              </w:rPr>
              <w:t>Осуществление строительного контроля за реализацией инициативных проектов</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Pr>
                <w:sz w:val="20"/>
                <w:szCs w:val="20"/>
              </w:rPr>
              <w:t>50,00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2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11 324,66155</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76 500,00</w:t>
            </w:r>
          </w:p>
        </w:tc>
        <w:tc>
          <w:tcPr>
            <w:tcW w:w="442"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105 064,75375</w:t>
            </w:r>
          </w:p>
        </w:tc>
        <w:tc>
          <w:tcPr>
            <w:tcW w:w="433" w:type="pct"/>
            <w:shd w:val="clear" w:color="auto" w:fill="auto"/>
            <w:hideMark/>
          </w:tcPr>
          <w:p w:rsidR="00A4311B" w:rsidRPr="007404B0" w:rsidRDefault="00A4311B" w:rsidP="00413C41">
            <w:pPr>
              <w:ind w:right="-1"/>
              <w:jc w:val="center"/>
              <w:rPr>
                <w:b/>
                <w:sz w:val="20"/>
                <w:szCs w:val="20"/>
              </w:rPr>
            </w:pPr>
            <w:r>
              <w:rPr>
                <w:b/>
                <w:sz w:val="20"/>
                <w:szCs w:val="20"/>
              </w:rPr>
              <w:t>7 897,50000</w:t>
            </w:r>
          </w:p>
        </w:tc>
        <w:tc>
          <w:tcPr>
            <w:tcW w:w="433" w:type="pct"/>
            <w:shd w:val="clear" w:color="auto" w:fill="auto"/>
            <w:hideMark/>
          </w:tcPr>
          <w:p w:rsidR="00A4311B" w:rsidRPr="007404B0" w:rsidRDefault="00A4311B" w:rsidP="00413C41">
            <w:pPr>
              <w:ind w:right="-1"/>
              <w:jc w:val="center"/>
              <w:rPr>
                <w:b/>
                <w:sz w:val="20"/>
                <w:szCs w:val="20"/>
              </w:rPr>
            </w:pPr>
            <w:r w:rsidRPr="007404B0">
              <w:rPr>
                <w:b/>
                <w:sz w:val="20"/>
                <w:szCs w:val="20"/>
              </w:rPr>
              <w:t>0,00</w:t>
            </w:r>
          </w:p>
        </w:tc>
        <w:tc>
          <w:tcPr>
            <w:tcW w:w="433" w:type="pct"/>
            <w:shd w:val="clear" w:color="auto" w:fill="auto"/>
            <w:hideMark/>
          </w:tcPr>
          <w:p w:rsidR="00A4311B" w:rsidRPr="007404B0" w:rsidRDefault="00A4311B" w:rsidP="00413C41">
            <w:pPr>
              <w:ind w:right="-1"/>
              <w:jc w:val="center"/>
              <w:rPr>
                <w:b/>
                <w:sz w:val="20"/>
                <w:szCs w:val="20"/>
              </w:rPr>
            </w:pPr>
            <w:r w:rsidRPr="007404B0">
              <w:rPr>
                <w:b/>
                <w:sz w:val="20"/>
                <w:szCs w:val="20"/>
              </w:rPr>
              <w:t>0,00</w:t>
            </w:r>
          </w:p>
        </w:tc>
        <w:tc>
          <w:tcPr>
            <w:tcW w:w="433" w:type="pct"/>
            <w:shd w:val="clear" w:color="auto" w:fill="auto"/>
            <w:hideMark/>
          </w:tcPr>
          <w:p w:rsidR="00A4311B" w:rsidRPr="007404B0" w:rsidRDefault="00A4311B" w:rsidP="00413C41">
            <w:pPr>
              <w:ind w:right="-1"/>
              <w:jc w:val="center"/>
              <w:rPr>
                <w:b/>
                <w:sz w:val="20"/>
                <w:szCs w:val="20"/>
              </w:rPr>
            </w:pPr>
            <w:r w:rsidRPr="007404B0">
              <w:rPr>
                <w:b/>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федеральный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10531,93524</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76485,00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71 537,20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5 940,00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областной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792,72631</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15,00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33 527,55375</w:t>
            </w:r>
          </w:p>
        </w:tc>
        <w:tc>
          <w:tcPr>
            <w:tcW w:w="433" w:type="pct"/>
            <w:shd w:val="clear" w:color="auto" w:fill="auto"/>
            <w:hideMark/>
          </w:tcPr>
          <w:p w:rsidR="00A4311B" w:rsidRPr="007404B0" w:rsidRDefault="00A4311B" w:rsidP="00413C41">
            <w:pPr>
              <w:ind w:right="-1"/>
              <w:jc w:val="center"/>
              <w:rPr>
                <w:sz w:val="20"/>
                <w:szCs w:val="20"/>
              </w:rPr>
            </w:pPr>
            <w:r>
              <w:rPr>
                <w:sz w:val="20"/>
                <w:szCs w:val="20"/>
              </w:rPr>
              <w:t>1 957,500</w:t>
            </w:r>
            <w:r w:rsidRPr="007404B0">
              <w:rPr>
                <w:sz w:val="20"/>
                <w:szCs w:val="20"/>
              </w:rPr>
              <w:t>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993"/>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ИТОГО</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12 132,49655</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76 897,78947</w:t>
            </w:r>
          </w:p>
        </w:tc>
        <w:tc>
          <w:tcPr>
            <w:tcW w:w="442" w:type="pct"/>
            <w:shd w:val="clear" w:color="auto" w:fill="auto"/>
            <w:vAlign w:val="center"/>
            <w:hideMark/>
          </w:tcPr>
          <w:p w:rsidR="00A4311B" w:rsidRPr="007404B0" w:rsidRDefault="00A4311B" w:rsidP="00413C41">
            <w:pPr>
              <w:ind w:right="-1"/>
              <w:jc w:val="center"/>
              <w:rPr>
                <w:b/>
                <w:sz w:val="20"/>
                <w:szCs w:val="20"/>
              </w:rPr>
            </w:pPr>
            <w:r w:rsidRPr="007404B0">
              <w:rPr>
                <w:b/>
                <w:bCs/>
                <w:sz w:val="20"/>
                <w:szCs w:val="20"/>
              </w:rPr>
              <w:t>107 800,58449</w:t>
            </w:r>
          </w:p>
        </w:tc>
        <w:tc>
          <w:tcPr>
            <w:tcW w:w="433" w:type="pct"/>
            <w:shd w:val="clear" w:color="auto" w:fill="auto"/>
            <w:hideMark/>
          </w:tcPr>
          <w:p w:rsidR="00A4311B" w:rsidRPr="007404B0" w:rsidRDefault="00A4311B" w:rsidP="00413C41">
            <w:pPr>
              <w:ind w:right="-1"/>
              <w:jc w:val="center"/>
              <w:rPr>
                <w:b/>
                <w:sz w:val="20"/>
                <w:szCs w:val="20"/>
              </w:rPr>
            </w:pPr>
            <w:r>
              <w:rPr>
                <w:b/>
                <w:bCs/>
                <w:sz w:val="20"/>
                <w:szCs w:val="20"/>
              </w:rPr>
              <w:t>11 428,37000</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836,38300</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836,38300</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858,68</w:t>
            </w:r>
          </w:p>
        </w:tc>
      </w:tr>
      <w:tr w:rsidR="00A4311B" w:rsidRPr="007404B0" w:rsidTr="00413C41">
        <w:trPr>
          <w:trHeight w:val="240"/>
        </w:trPr>
        <w:tc>
          <w:tcPr>
            <w:tcW w:w="492" w:type="pct"/>
            <w:vMerge/>
            <w:shd w:val="clear" w:color="auto" w:fill="auto"/>
          </w:tcPr>
          <w:p w:rsidR="00A4311B" w:rsidRPr="007404B0" w:rsidRDefault="00A4311B" w:rsidP="00413C41">
            <w:pPr>
              <w:ind w:right="-1"/>
              <w:jc w:val="center"/>
              <w:rPr>
                <w:sz w:val="20"/>
                <w:szCs w:val="20"/>
              </w:rPr>
            </w:pPr>
          </w:p>
        </w:tc>
        <w:tc>
          <w:tcPr>
            <w:tcW w:w="5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В том числе по объектам:</w:t>
            </w:r>
          </w:p>
        </w:tc>
        <w:tc>
          <w:tcPr>
            <w:tcW w:w="937"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 </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 </w:t>
            </w:r>
          </w:p>
        </w:tc>
        <w:tc>
          <w:tcPr>
            <w:tcW w:w="433" w:type="pct"/>
            <w:shd w:val="clear" w:color="auto" w:fill="auto"/>
            <w:vAlign w:val="center"/>
            <w:hideMark/>
          </w:tcPr>
          <w:p w:rsidR="00A4311B" w:rsidRPr="007404B0" w:rsidRDefault="00A4311B" w:rsidP="00413C41">
            <w:pPr>
              <w:ind w:right="-1"/>
              <w:jc w:val="center"/>
              <w:rPr>
                <w:bCs/>
                <w:sz w:val="20"/>
                <w:szCs w:val="20"/>
              </w:rPr>
            </w:pPr>
          </w:p>
        </w:tc>
        <w:tc>
          <w:tcPr>
            <w:tcW w:w="433" w:type="pct"/>
            <w:shd w:val="clear" w:color="auto" w:fill="auto"/>
            <w:vAlign w:val="center"/>
            <w:hideMark/>
          </w:tcPr>
          <w:p w:rsidR="00A4311B" w:rsidRPr="007404B0" w:rsidRDefault="00A4311B" w:rsidP="00413C41">
            <w:pPr>
              <w:ind w:right="-1"/>
              <w:jc w:val="center"/>
              <w:rPr>
                <w:bCs/>
                <w:sz w:val="20"/>
                <w:szCs w:val="20"/>
              </w:rPr>
            </w:pPr>
          </w:p>
        </w:tc>
        <w:tc>
          <w:tcPr>
            <w:tcW w:w="433" w:type="pct"/>
            <w:shd w:val="clear" w:color="auto" w:fill="auto"/>
            <w:vAlign w:val="center"/>
            <w:hideMark/>
          </w:tcPr>
          <w:p w:rsidR="00A4311B" w:rsidRPr="007404B0" w:rsidRDefault="00A4311B" w:rsidP="00413C41">
            <w:pPr>
              <w:ind w:right="-1"/>
              <w:jc w:val="center"/>
              <w:rPr>
                <w:bCs/>
                <w:sz w:val="20"/>
                <w:szCs w:val="20"/>
              </w:rPr>
            </w:pPr>
          </w:p>
        </w:tc>
        <w:tc>
          <w:tcPr>
            <w:tcW w:w="433" w:type="pct"/>
            <w:shd w:val="clear" w:color="auto" w:fill="auto"/>
            <w:vAlign w:val="center"/>
            <w:hideMark/>
          </w:tcPr>
          <w:p w:rsidR="00A4311B" w:rsidRPr="007404B0" w:rsidRDefault="00A4311B" w:rsidP="00413C41">
            <w:pPr>
              <w:ind w:right="-1"/>
              <w:jc w:val="center"/>
              <w:rPr>
                <w:bCs/>
                <w:sz w:val="20"/>
                <w:szCs w:val="20"/>
              </w:rPr>
            </w:pPr>
          </w:p>
        </w:tc>
      </w:tr>
      <w:tr w:rsidR="00A4311B" w:rsidRPr="007404B0" w:rsidTr="00413C41">
        <w:trPr>
          <w:trHeight w:val="241"/>
        </w:trPr>
        <w:tc>
          <w:tcPr>
            <w:tcW w:w="492" w:type="pct"/>
            <w:vMerge/>
            <w:shd w:val="clear" w:color="auto" w:fill="auto"/>
          </w:tcPr>
          <w:p w:rsidR="00A4311B" w:rsidRPr="007404B0" w:rsidRDefault="00A4311B" w:rsidP="00413C41">
            <w:pPr>
              <w:ind w:right="-1"/>
              <w:rPr>
                <w:sz w:val="20"/>
                <w:szCs w:val="20"/>
              </w:rPr>
            </w:pPr>
          </w:p>
        </w:tc>
        <w:tc>
          <w:tcPr>
            <w:tcW w:w="533" w:type="pct"/>
            <w:vMerge w:val="restart"/>
            <w:shd w:val="clear" w:color="auto" w:fill="auto"/>
            <w:vAlign w:val="center"/>
            <w:hideMark/>
          </w:tcPr>
          <w:p w:rsidR="00A4311B" w:rsidRPr="007404B0" w:rsidRDefault="00A4311B" w:rsidP="00413C41">
            <w:pPr>
              <w:ind w:right="-1"/>
              <w:rPr>
                <w:sz w:val="20"/>
                <w:szCs w:val="20"/>
              </w:rPr>
            </w:pPr>
            <w:r w:rsidRPr="007404B0">
              <w:rPr>
                <w:sz w:val="20"/>
                <w:szCs w:val="20"/>
              </w:rPr>
              <w:t>- дворовые территории</w:t>
            </w: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Местный бюджет</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683,57225</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0,00</w:t>
            </w:r>
          </w:p>
        </w:tc>
        <w:tc>
          <w:tcPr>
            <w:tcW w:w="442"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0,00</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189,01</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экспертиза смет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200,00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 0,00</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189,01</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260,703</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260,703</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283,00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софинансирование 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483,57225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0,00 </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0,00</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311,75</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311,75</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289,453</w:t>
            </w:r>
          </w:p>
        </w:tc>
      </w:tr>
      <w:tr w:rsidR="00A4311B" w:rsidRPr="007404B0" w:rsidTr="00413C41">
        <w:trPr>
          <w:trHeight w:val="72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9 187,873</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федеральный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8 544,72064</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областной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643,15211</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Средства собственников</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ИТОГО по мероприятию</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9871,445</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0,00</w:t>
            </w:r>
          </w:p>
        </w:tc>
        <w:tc>
          <w:tcPr>
            <w:tcW w:w="442"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0,00</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189,01</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572,453</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val="restart"/>
            <w:shd w:val="clear" w:color="auto" w:fill="auto"/>
            <w:vAlign w:val="center"/>
            <w:hideMark/>
          </w:tcPr>
          <w:p w:rsidR="00A4311B" w:rsidRPr="007404B0" w:rsidRDefault="00A4311B" w:rsidP="00413C41">
            <w:pPr>
              <w:ind w:right="-1"/>
              <w:rPr>
                <w:sz w:val="20"/>
                <w:szCs w:val="20"/>
              </w:rPr>
            </w:pPr>
            <w:r w:rsidRPr="007404B0">
              <w:rPr>
                <w:sz w:val="20"/>
                <w:szCs w:val="20"/>
              </w:rPr>
              <w:t>- общественные  территории</w:t>
            </w: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Местный бюджет, из них:</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124,26275</w:t>
            </w:r>
          </w:p>
        </w:tc>
        <w:tc>
          <w:tcPr>
            <w:tcW w:w="433"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395,07007</w:t>
            </w:r>
          </w:p>
        </w:tc>
        <w:tc>
          <w:tcPr>
            <w:tcW w:w="442" w:type="pct"/>
            <w:shd w:val="clear" w:color="auto" w:fill="auto"/>
            <w:vAlign w:val="center"/>
            <w:hideMark/>
          </w:tcPr>
          <w:p w:rsidR="00A4311B" w:rsidRPr="007404B0" w:rsidRDefault="00A4311B" w:rsidP="00413C41">
            <w:pPr>
              <w:ind w:right="-1"/>
              <w:jc w:val="center"/>
              <w:rPr>
                <w:b/>
                <w:sz w:val="20"/>
                <w:szCs w:val="20"/>
              </w:rPr>
            </w:pPr>
            <w:r w:rsidRPr="007404B0">
              <w:rPr>
                <w:b/>
                <w:sz w:val="20"/>
                <w:szCs w:val="20"/>
              </w:rPr>
              <w:t>1 781,35574</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2 659,36</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263,93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263,93</w:t>
            </w:r>
          </w:p>
        </w:tc>
        <w:tc>
          <w:tcPr>
            <w:tcW w:w="433" w:type="pct"/>
            <w:shd w:val="clear" w:color="auto" w:fill="auto"/>
            <w:hideMark/>
          </w:tcPr>
          <w:p w:rsidR="00A4311B" w:rsidRPr="007404B0" w:rsidRDefault="00A4311B" w:rsidP="00413C41">
            <w:pPr>
              <w:ind w:right="-1"/>
              <w:jc w:val="center"/>
              <w:rPr>
                <w:b/>
                <w:sz w:val="20"/>
                <w:szCs w:val="20"/>
              </w:rPr>
            </w:pPr>
            <w:r w:rsidRPr="007404B0">
              <w:rPr>
                <w:b/>
                <w:bCs/>
                <w:sz w:val="20"/>
                <w:szCs w:val="20"/>
              </w:rPr>
              <w:t>286,227</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экспертиза смет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11,80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12,00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313"/>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Очистка пруда в местечке Красные Сосенки</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600,00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312"/>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Разработка чертежей МАФ для проекта «Реновация парка «Красные Сосенки»</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312"/>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Осуществление авторского надзора</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59,92418</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312"/>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Осуществление строительного контроля</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300,00000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312"/>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rPr>
                <w:sz w:val="20"/>
                <w:szCs w:val="20"/>
              </w:rPr>
            </w:pPr>
            <w:r w:rsidRPr="007404B0">
              <w:rPr>
                <w:sz w:val="20"/>
                <w:szCs w:val="20"/>
              </w:rPr>
              <w:t>170,00000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c>
          <w:tcPr>
            <w:tcW w:w="433" w:type="pct"/>
            <w:shd w:val="clear" w:color="auto" w:fill="auto"/>
            <w:hideMark/>
          </w:tcPr>
          <w:p w:rsidR="00A4311B" w:rsidRPr="007404B0" w:rsidRDefault="00A4311B" w:rsidP="00413C41">
            <w:pP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софинансирование 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112,46275</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0,78947</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16,13902</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3,15789</w:t>
            </w:r>
          </w:p>
        </w:tc>
        <w:tc>
          <w:tcPr>
            <w:tcW w:w="433" w:type="pct"/>
            <w:shd w:val="clear" w:color="auto" w:fill="auto"/>
            <w:hideMark/>
          </w:tcPr>
          <w:p w:rsidR="00A4311B" w:rsidRPr="007404B0" w:rsidRDefault="00A4311B" w:rsidP="00413C41">
            <w:pPr>
              <w:ind w:right="-1"/>
              <w:jc w:val="center"/>
              <w:rPr>
                <w:sz w:val="20"/>
                <w:szCs w:val="20"/>
              </w:rPr>
            </w:pPr>
            <w:r w:rsidRPr="007404B0">
              <w:rPr>
                <w:bCs/>
                <w:sz w:val="20"/>
                <w:szCs w:val="20"/>
              </w:rPr>
              <w:t>263,93</w:t>
            </w:r>
          </w:p>
        </w:tc>
        <w:tc>
          <w:tcPr>
            <w:tcW w:w="433" w:type="pct"/>
            <w:shd w:val="clear" w:color="auto" w:fill="auto"/>
            <w:hideMark/>
          </w:tcPr>
          <w:p w:rsidR="00A4311B" w:rsidRPr="007404B0" w:rsidRDefault="00A4311B" w:rsidP="00413C41">
            <w:pPr>
              <w:ind w:right="-1"/>
              <w:jc w:val="center"/>
              <w:rPr>
                <w:sz w:val="20"/>
                <w:szCs w:val="20"/>
              </w:rPr>
            </w:pPr>
            <w:r w:rsidRPr="007404B0">
              <w:rPr>
                <w:bCs/>
                <w:sz w:val="20"/>
                <w:szCs w:val="20"/>
              </w:rPr>
              <w:t>263,93</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bCs/>
                <w:sz w:val="20"/>
                <w:szCs w:val="20"/>
              </w:rPr>
              <w:t>286,227</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382,2806</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50,00000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hideMark/>
          </w:tcPr>
          <w:p w:rsidR="00A4311B" w:rsidRPr="007404B0" w:rsidRDefault="00A4311B" w:rsidP="00413C41">
            <w:pPr>
              <w:ind w:right="-1"/>
              <w:jc w:val="center"/>
              <w:rPr>
                <w:sz w:val="20"/>
                <w:szCs w:val="20"/>
              </w:rPr>
            </w:pPr>
            <w:r w:rsidRPr="007404B0">
              <w:rPr>
                <w:sz w:val="20"/>
                <w:szCs w:val="20"/>
              </w:rPr>
              <w:t>285,29254</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Благоустройство пешеходной дорожки/лестничного марша от ул. Гористая к пешеходному мосту через р. Вязьма (возле ТЦ «ВЕГА») (2 этап)</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2 656,20211</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2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2 136,7888</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1500,00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30 664,12875</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6 000,00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федеральный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1 987,2146</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1485,00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30 357,48749</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5 940,00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областной бюджет</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149,5742</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15,00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306,</w:t>
            </w:r>
          </w:p>
          <w:p w:rsidR="00A4311B" w:rsidRPr="007404B0" w:rsidRDefault="00A4311B" w:rsidP="00413C41">
            <w:pPr>
              <w:ind w:right="-1"/>
              <w:jc w:val="center"/>
              <w:rPr>
                <w:sz w:val="20"/>
                <w:szCs w:val="20"/>
              </w:rPr>
            </w:pPr>
            <w:r w:rsidRPr="007404B0">
              <w:rPr>
                <w:sz w:val="20"/>
                <w:szCs w:val="20"/>
              </w:rPr>
              <w:t>64126</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60,00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Средства собственников</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ИТОГО по мероприятию</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2 261,05155</w:t>
            </w:r>
          </w:p>
        </w:tc>
        <w:tc>
          <w:tcPr>
            <w:tcW w:w="433" w:type="pct"/>
            <w:shd w:val="clear" w:color="auto" w:fill="auto"/>
            <w:vAlign w:val="center"/>
            <w:hideMark/>
          </w:tcPr>
          <w:p w:rsidR="00A4311B" w:rsidRPr="007404B0" w:rsidRDefault="00A4311B" w:rsidP="00413C41">
            <w:pPr>
              <w:ind w:right="-1"/>
              <w:jc w:val="center"/>
              <w:rPr>
                <w:bCs/>
                <w:sz w:val="20"/>
                <w:szCs w:val="20"/>
              </w:rPr>
            </w:pPr>
            <w:r w:rsidRPr="007404B0">
              <w:rPr>
                <w:bCs/>
                <w:sz w:val="20"/>
                <w:szCs w:val="20"/>
              </w:rPr>
              <w:t>1 897,78947</w:t>
            </w:r>
          </w:p>
        </w:tc>
        <w:tc>
          <w:tcPr>
            <w:tcW w:w="442" w:type="pct"/>
            <w:shd w:val="clear" w:color="auto" w:fill="auto"/>
            <w:vAlign w:val="center"/>
            <w:hideMark/>
          </w:tcPr>
          <w:p w:rsidR="00A4311B" w:rsidRPr="007404B0" w:rsidRDefault="00A4311B" w:rsidP="00413C41">
            <w:pPr>
              <w:ind w:right="-1"/>
              <w:jc w:val="center"/>
              <w:rPr>
                <w:b/>
                <w:bCs/>
                <w:sz w:val="20"/>
                <w:szCs w:val="20"/>
              </w:rPr>
            </w:pPr>
            <w:r w:rsidRPr="007404B0">
              <w:rPr>
                <w:b/>
                <w:sz w:val="20"/>
                <w:szCs w:val="20"/>
              </w:rPr>
              <w:t>32 445,48449</w:t>
            </w:r>
          </w:p>
        </w:tc>
        <w:tc>
          <w:tcPr>
            <w:tcW w:w="433"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8 659,36</w:t>
            </w:r>
          </w:p>
        </w:tc>
        <w:tc>
          <w:tcPr>
            <w:tcW w:w="433" w:type="pct"/>
            <w:shd w:val="clear" w:color="auto" w:fill="auto"/>
            <w:hideMark/>
          </w:tcPr>
          <w:p w:rsidR="00A4311B" w:rsidRPr="007404B0" w:rsidRDefault="00A4311B" w:rsidP="00413C41">
            <w:pPr>
              <w:ind w:right="-1"/>
              <w:jc w:val="center"/>
              <w:rPr>
                <w:sz w:val="20"/>
                <w:szCs w:val="20"/>
              </w:rPr>
            </w:pPr>
            <w:r w:rsidRPr="007404B0">
              <w:rPr>
                <w:bCs/>
                <w:sz w:val="20"/>
                <w:szCs w:val="20"/>
              </w:rPr>
              <w:t>263,93</w:t>
            </w:r>
          </w:p>
        </w:tc>
        <w:tc>
          <w:tcPr>
            <w:tcW w:w="433" w:type="pct"/>
            <w:shd w:val="clear" w:color="auto" w:fill="auto"/>
            <w:hideMark/>
          </w:tcPr>
          <w:p w:rsidR="00A4311B" w:rsidRPr="007404B0" w:rsidRDefault="00A4311B" w:rsidP="00413C41">
            <w:pPr>
              <w:ind w:right="-1"/>
              <w:jc w:val="center"/>
              <w:rPr>
                <w:sz w:val="20"/>
                <w:szCs w:val="20"/>
              </w:rPr>
            </w:pPr>
            <w:r w:rsidRPr="007404B0">
              <w:rPr>
                <w:bCs/>
                <w:sz w:val="20"/>
                <w:szCs w:val="20"/>
              </w:rPr>
              <w:t>263,93</w:t>
            </w:r>
          </w:p>
        </w:tc>
        <w:tc>
          <w:tcPr>
            <w:tcW w:w="433" w:type="pct"/>
            <w:shd w:val="clear" w:color="auto" w:fill="auto"/>
            <w:hideMark/>
          </w:tcPr>
          <w:p w:rsidR="00A4311B" w:rsidRPr="007404B0" w:rsidRDefault="00A4311B" w:rsidP="00413C41">
            <w:pPr>
              <w:ind w:right="-1"/>
              <w:jc w:val="center"/>
              <w:rPr>
                <w:sz w:val="20"/>
                <w:szCs w:val="20"/>
              </w:rPr>
            </w:pPr>
            <w:r w:rsidRPr="007404B0">
              <w:rPr>
                <w:bCs/>
                <w:sz w:val="20"/>
                <w:szCs w:val="20"/>
              </w:rPr>
              <w:t>286,227</w:t>
            </w:r>
          </w:p>
        </w:tc>
      </w:tr>
      <w:tr w:rsidR="00A4311B" w:rsidRPr="007404B0" w:rsidTr="00413C41">
        <w:trPr>
          <w:trHeight w:val="480"/>
        </w:trPr>
        <w:tc>
          <w:tcPr>
            <w:tcW w:w="492" w:type="pct"/>
            <w:vMerge/>
            <w:shd w:val="clear" w:color="auto" w:fill="auto"/>
          </w:tcPr>
          <w:p w:rsidR="00A4311B" w:rsidRPr="007404B0" w:rsidRDefault="00A4311B" w:rsidP="00413C41">
            <w:pPr>
              <w:ind w:right="-1"/>
              <w:rPr>
                <w:sz w:val="20"/>
                <w:szCs w:val="20"/>
              </w:rPr>
            </w:pPr>
          </w:p>
        </w:tc>
        <w:tc>
          <w:tcPr>
            <w:tcW w:w="533" w:type="pct"/>
            <w:vMerge w:val="restart"/>
            <w:shd w:val="clear" w:color="auto" w:fill="auto"/>
            <w:vAlign w:val="center"/>
            <w:hideMark/>
          </w:tcPr>
          <w:p w:rsidR="00A4311B" w:rsidRPr="007404B0" w:rsidRDefault="00A4311B" w:rsidP="00413C41">
            <w:pPr>
              <w:ind w:right="-1"/>
              <w:rPr>
                <w:sz w:val="20"/>
                <w:szCs w:val="20"/>
              </w:rPr>
            </w:pPr>
            <w:r w:rsidRPr="007404B0">
              <w:rPr>
                <w:sz w:val="20"/>
                <w:szCs w:val="20"/>
              </w:rPr>
              <w:t>- проект «Реновация парка «Красные Сосенки» и набережной реки Вязьма»</w:t>
            </w:r>
          </w:p>
        </w:tc>
        <w:tc>
          <w:tcPr>
            <w:tcW w:w="937"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 проектно- сметная документация</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noWrap/>
            <w:vAlign w:val="center"/>
            <w:hideMark/>
          </w:tcPr>
          <w:p w:rsidR="00A4311B" w:rsidRPr="007404B0" w:rsidRDefault="00A4311B" w:rsidP="00413C41">
            <w:pPr>
              <w:ind w:right="-1"/>
              <w:rPr>
                <w:sz w:val="20"/>
                <w:szCs w:val="20"/>
              </w:rPr>
            </w:pPr>
            <w:r w:rsidRPr="007404B0">
              <w:rPr>
                <w:sz w:val="20"/>
                <w:szCs w:val="20"/>
              </w:rPr>
              <w:t>Местный бюджет</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2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75000,00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71 537,20000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федеральный бюджет</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75000,00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71 537,20000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right"/>
              <w:rPr>
                <w:sz w:val="20"/>
                <w:szCs w:val="20"/>
              </w:rPr>
            </w:pPr>
            <w:r w:rsidRPr="007404B0">
              <w:rPr>
                <w:sz w:val="20"/>
                <w:szCs w:val="20"/>
              </w:rPr>
              <w:t>областной бюджет</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noWrap/>
            <w:vAlign w:val="center"/>
            <w:hideMark/>
          </w:tcPr>
          <w:p w:rsidR="00A4311B" w:rsidRPr="007404B0" w:rsidRDefault="00A4311B" w:rsidP="00413C41">
            <w:pPr>
              <w:ind w:right="-1"/>
              <w:rPr>
                <w:sz w:val="20"/>
                <w:szCs w:val="20"/>
              </w:rPr>
            </w:pPr>
            <w:r w:rsidRPr="007404B0">
              <w:rPr>
                <w:sz w:val="20"/>
                <w:szCs w:val="20"/>
              </w:rPr>
              <w:t>Средства собственников</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jc w:val="center"/>
              <w:rPr>
                <w:b/>
                <w:bCs/>
                <w:sz w:val="20"/>
                <w:szCs w:val="20"/>
              </w:rPr>
            </w:pPr>
            <w:r w:rsidRPr="007404B0">
              <w:rPr>
                <w:b/>
                <w:bCs/>
                <w:sz w:val="20"/>
                <w:szCs w:val="20"/>
              </w:rPr>
              <w:t>ИТОГО по мероприятию</w:t>
            </w:r>
          </w:p>
        </w:tc>
        <w:tc>
          <w:tcPr>
            <w:tcW w:w="433" w:type="pct"/>
            <w:shd w:val="clear" w:color="auto" w:fill="auto"/>
            <w:noWrap/>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bCs/>
                <w:sz w:val="20"/>
                <w:szCs w:val="20"/>
              </w:rPr>
            </w:pPr>
            <w:r w:rsidRPr="007404B0">
              <w:rPr>
                <w:bCs/>
                <w:sz w:val="20"/>
                <w:szCs w:val="20"/>
              </w:rPr>
              <w:t>75000,00</w:t>
            </w:r>
          </w:p>
        </w:tc>
        <w:tc>
          <w:tcPr>
            <w:tcW w:w="442" w:type="pct"/>
            <w:shd w:val="clear" w:color="auto" w:fill="auto"/>
            <w:noWrap/>
            <w:hideMark/>
          </w:tcPr>
          <w:p w:rsidR="00A4311B" w:rsidRPr="007404B0" w:rsidRDefault="00A4311B" w:rsidP="00413C41">
            <w:pPr>
              <w:ind w:right="-1"/>
              <w:jc w:val="center"/>
              <w:rPr>
                <w:b/>
                <w:sz w:val="20"/>
                <w:szCs w:val="20"/>
              </w:rPr>
            </w:pPr>
            <w:r w:rsidRPr="007404B0">
              <w:rPr>
                <w:b/>
                <w:sz w:val="20"/>
                <w:szCs w:val="20"/>
              </w:rPr>
              <w:t>71 537,20000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color w:val="FF0000"/>
                <w:sz w:val="20"/>
                <w:szCs w:val="20"/>
              </w:rPr>
            </w:pPr>
          </w:p>
        </w:tc>
        <w:tc>
          <w:tcPr>
            <w:tcW w:w="533" w:type="pct"/>
            <w:vMerge w:val="restart"/>
            <w:shd w:val="clear" w:color="auto" w:fill="auto"/>
            <w:vAlign w:val="center"/>
            <w:hideMark/>
          </w:tcPr>
          <w:p w:rsidR="00A4311B" w:rsidRPr="007404B0" w:rsidRDefault="00A4311B" w:rsidP="00413C41">
            <w:pPr>
              <w:ind w:right="-1"/>
              <w:rPr>
                <w:sz w:val="20"/>
                <w:szCs w:val="20"/>
              </w:rPr>
            </w:pPr>
            <w:r w:rsidRPr="007404B0">
              <w:rPr>
                <w:sz w:val="20"/>
                <w:szCs w:val="20"/>
              </w:rPr>
              <w:t>- Благоустройство территорий проектов развития территории городского округа Тейково, основанных на местных инициативах в 2020 году</w:t>
            </w:r>
          </w:p>
        </w:tc>
        <w:tc>
          <w:tcPr>
            <w:tcW w:w="937" w:type="pct"/>
            <w:shd w:val="clear" w:color="auto" w:fill="auto"/>
            <w:vAlign w:val="center"/>
            <w:hideMark/>
          </w:tcPr>
          <w:p w:rsidR="00A4311B" w:rsidRPr="007404B0" w:rsidRDefault="00A4311B" w:rsidP="00413C41">
            <w:pPr>
              <w:ind w:right="-1"/>
              <w:jc w:val="both"/>
              <w:rPr>
                <w:sz w:val="20"/>
                <w:szCs w:val="20"/>
              </w:rPr>
            </w:pPr>
            <w:r w:rsidRPr="007404B0">
              <w:rPr>
                <w:sz w:val="20"/>
                <w:szCs w:val="20"/>
              </w:rPr>
              <w:t>Всего выделено средств,  в т.ч.:</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3 817,90000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областной бюджет</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2 863,425</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местный бюджет, в т.ч.:</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764,75530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846"/>
        </w:trPr>
        <w:tc>
          <w:tcPr>
            <w:tcW w:w="492" w:type="pct"/>
            <w:vMerge/>
            <w:tcBorders>
              <w:bottom w:val="single" w:sz="4" w:space="0" w:color="auto"/>
            </w:tcBorders>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hideMark/>
          </w:tcPr>
          <w:p w:rsidR="00A4311B" w:rsidRPr="007404B0" w:rsidRDefault="00A4311B" w:rsidP="00413C41">
            <w:pPr>
              <w:rPr>
                <w:sz w:val="20"/>
              </w:rPr>
            </w:pPr>
            <w:r w:rsidRPr="007404B0">
              <w:rPr>
                <w:sz w:val="20"/>
              </w:rPr>
              <w:t>-средства граждан, принявших участие в выдвижении проекта</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147,71970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09"/>
        </w:trPr>
        <w:tc>
          <w:tcPr>
            <w:tcW w:w="492" w:type="pct"/>
            <w:vMerge w:val="restart"/>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hideMark/>
          </w:tcPr>
          <w:p w:rsidR="00A4311B" w:rsidRPr="007404B0" w:rsidRDefault="00A4311B" w:rsidP="00413C41">
            <w:pPr>
              <w:rPr>
                <w:sz w:val="20"/>
              </w:rPr>
            </w:pPr>
            <w:r w:rsidRPr="007404B0">
              <w:rPr>
                <w:sz w:val="20"/>
              </w:rPr>
              <w:t>- иные внебюджетные  источники</w:t>
            </w:r>
          </w:p>
        </w:tc>
        <w:tc>
          <w:tcPr>
            <w:tcW w:w="433" w:type="pct"/>
            <w:shd w:val="clear" w:color="auto" w:fill="auto"/>
            <w:noWrap/>
            <w:vAlign w:val="center"/>
            <w:hideMark/>
          </w:tcPr>
          <w:p w:rsidR="00A4311B" w:rsidRPr="007404B0" w:rsidRDefault="00A4311B" w:rsidP="00413C41">
            <w:pPr>
              <w:ind w:right="-1"/>
              <w:jc w:val="center"/>
              <w:rPr>
                <w:sz w:val="20"/>
                <w:szCs w:val="20"/>
              </w:rPr>
            </w:pPr>
          </w:p>
        </w:tc>
        <w:tc>
          <w:tcPr>
            <w:tcW w:w="433" w:type="pct"/>
            <w:shd w:val="clear" w:color="auto" w:fill="auto"/>
            <w:noWrap/>
            <w:vAlign w:val="center"/>
            <w:hideMark/>
          </w:tcPr>
          <w:p w:rsidR="00A4311B" w:rsidRPr="007404B0" w:rsidRDefault="00A4311B" w:rsidP="00413C41">
            <w:pPr>
              <w:ind w:right="-1"/>
              <w:jc w:val="center"/>
              <w:rPr>
                <w:sz w:val="20"/>
                <w:szCs w:val="20"/>
              </w:rPr>
            </w:pPr>
          </w:p>
        </w:tc>
        <w:tc>
          <w:tcPr>
            <w:tcW w:w="442" w:type="pct"/>
            <w:shd w:val="clear" w:color="auto" w:fill="auto"/>
            <w:noWrap/>
            <w:hideMark/>
          </w:tcPr>
          <w:p w:rsidR="00A4311B" w:rsidRPr="007404B0" w:rsidRDefault="00A4311B" w:rsidP="00413C41">
            <w:pPr>
              <w:ind w:right="-1"/>
              <w:jc w:val="center"/>
              <w:rPr>
                <w:sz w:val="20"/>
                <w:szCs w:val="20"/>
              </w:rPr>
            </w:pPr>
            <w:r w:rsidRPr="007404B0">
              <w:rPr>
                <w:sz w:val="20"/>
                <w:szCs w:val="20"/>
              </w:rPr>
              <w:t>42,00</w:t>
            </w:r>
          </w:p>
        </w:tc>
        <w:tc>
          <w:tcPr>
            <w:tcW w:w="433" w:type="pct"/>
            <w:shd w:val="clear" w:color="auto" w:fill="auto"/>
            <w:hideMark/>
          </w:tcPr>
          <w:p w:rsidR="00A4311B" w:rsidRPr="007404B0" w:rsidRDefault="00A4311B" w:rsidP="00413C41">
            <w:pPr>
              <w:ind w:right="-1"/>
              <w:jc w:val="center"/>
              <w:rPr>
                <w:sz w:val="20"/>
                <w:szCs w:val="20"/>
              </w:rPr>
            </w:pPr>
          </w:p>
        </w:tc>
        <w:tc>
          <w:tcPr>
            <w:tcW w:w="433" w:type="pct"/>
            <w:shd w:val="clear" w:color="auto" w:fill="auto"/>
            <w:hideMark/>
          </w:tcPr>
          <w:p w:rsidR="00A4311B" w:rsidRPr="007404B0" w:rsidRDefault="00A4311B" w:rsidP="00413C41">
            <w:pPr>
              <w:ind w:right="-1"/>
              <w:jc w:val="center"/>
              <w:rPr>
                <w:sz w:val="20"/>
                <w:szCs w:val="20"/>
              </w:rPr>
            </w:pPr>
          </w:p>
        </w:tc>
        <w:tc>
          <w:tcPr>
            <w:tcW w:w="433" w:type="pct"/>
            <w:shd w:val="clear" w:color="auto" w:fill="auto"/>
            <w:hideMark/>
          </w:tcPr>
          <w:p w:rsidR="00A4311B" w:rsidRPr="007404B0" w:rsidRDefault="00A4311B" w:rsidP="00413C41">
            <w:pPr>
              <w:ind w:right="-1"/>
              <w:jc w:val="center"/>
              <w:rPr>
                <w:sz w:val="20"/>
                <w:szCs w:val="20"/>
              </w:rPr>
            </w:pPr>
          </w:p>
        </w:tc>
        <w:tc>
          <w:tcPr>
            <w:tcW w:w="433" w:type="pct"/>
            <w:shd w:val="clear" w:color="auto" w:fill="auto"/>
            <w:hideMark/>
          </w:tcPr>
          <w:p w:rsidR="00A4311B" w:rsidRPr="007404B0" w:rsidRDefault="00A4311B" w:rsidP="00413C41">
            <w:pPr>
              <w:ind w:right="-1"/>
              <w:jc w:val="center"/>
              <w:rPr>
                <w:sz w:val="20"/>
                <w:szCs w:val="20"/>
              </w:rPr>
            </w:pP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b/>
                <w:bCs/>
                <w:sz w:val="20"/>
                <w:szCs w:val="20"/>
              </w:rPr>
            </w:pPr>
            <w:r w:rsidRPr="007404B0">
              <w:rPr>
                <w:b/>
                <w:bCs/>
                <w:sz w:val="20"/>
                <w:szCs w:val="20"/>
              </w:rPr>
              <w:t>ИТОГО по мероприятию</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hideMark/>
          </w:tcPr>
          <w:p w:rsidR="00A4311B" w:rsidRPr="007404B0" w:rsidRDefault="00A4311B" w:rsidP="00413C41">
            <w:pPr>
              <w:ind w:right="-1"/>
              <w:jc w:val="center"/>
              <w:rPr>
                <w:b/>
                <w:sz w:val="20"/>
                <w:szCs w:val="20"/>
              </w:rPr>
            </w:pPr>
            <w:r w:rsidRPr="007404B0">
              <w:rPr>
                <w:b/>
                <w:sz w:val="20"/>
                <w:szCs w:val="20"/>
              </w:rPr>
              <w:t>3 817,90000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729"/>
        </w:trPr>
        <w:tc>
          <w:tcPr>
            <w:tcW w:w="492" w:type="pct"/>
            <w:vMerge/>
            <w:shd w:val="clear" w:color="auto" w:fill="auto"/>
          </w:tcPr>
          <w:p w:rsidR="00A4311B" w:rsidRPr="007404B0" w:rsidRDefault="00A4311B" w:rsidP="00413C41">
            <w:pPr>
              <w:ind w:right="-1"/>
              <w:rPr>
                <w:sz w:val="20"/>
                <w:szCs w:val="20"/>
              </w:rPr>
            </w:pPr>
          </w:p>
        </w:tc>
        <w:tc>
          <w:tcPr>
            <w:tcW w:w="533" w:type="pct"/>
            <w:vMerge w:val="restart"/>
            <w:shd w:val="clear" w:color="auto" w:fill="auto"/>
            <w:vAlign w:val="center"/>
            <w:hideMark/>
          </w:tcPr>
          <w:p w:rsidR="00A4311B" w:rsidRPr="007404B0" w:rsidRDefault="00A4311B" w:rsidP="00413C41">
            <w:pPr>
              <w:ind w:right="-1"/>
              <w:rPr>
                <w:sz w:val="20"/>
                <w:szCs w:val="20"/>
              </w:rPr>
            </w:pPr>
            <w:r w:rsidRPr="007404B0">
              <w:rPr>
                <w:sz w:val="20"/>
                <w:szCs w:val="20"/>
              </w:rPr>
              <w:t>Благоустройство территорий в рамках поддержки инициативных проектов</w:t>
            </w:r>
          </w:p>
        </w:tc>
        <w:tc>
          <w:tcPr>
            <w:tcW w:w="937" w:type="pct"/>
            <w:shd w:val="clear" w:color="auto" w:fill="auto"/>
            <w:vAlign w:val="center"/>
            <w:hideMark/>
          </w:tcPr>
          <w:p w:rsidR="00A4311B" w:rsidRPr="007404B0" w:rsidRDefault="00A4311B" w:rsidP="00413C41">
            <w:pPr>
              <w:ind w:right="-1"/>
              <w:jc w:val="both"/>
              <w:rPr>
                <w:b/>
                <w:bCs/>
                <w:sz w:val="20"/>
                <w:szCs w:val="20"/>
              </w:rPr>
            </w:pPr>
            <w:r w:rsidRPr="007404B0">
              <w:rPr>
                <w:sz w:val="20"/>
                <w:szCs w:val="20"/>
              </w:rPr>
              <w:t>Всего выделено средств,  в т.ч.:</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2 580,000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областной бюджет</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1 897</w:t>
            </w:r>
            <w:r w:rsidRPr="007404B0">
              <w:rPr>
                <w:sz w:val="20"/>
                <w:szCs w:val="20"/>
              </w:rPr>
              <w:t>,</w:t>
            </w:r>
            <w:r>
              <w:rPr>
                <w:sz w:val="20"/>
                <w:szCs w:val="20"/>
              </w:rPr>
              <w:t>5</w:t>
            </w:r>
            <w:r w:rsidRPr="007404B0">
              <w:rPr>
                <w:sz w:val="20"/>
                <w:szCs w:val="20"/>
              </w:rPr>
              <w:t>0</w:t>
            </w:r>
            <w:r>
              <w:rPr>
                <w:sz w:val="20"/>
                <w:szCs w:val="20"/>
              </w:rPr>
              <w:t>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sz w:val="20"/>
                <w:szCs w:val="20"/>
              </w:rPr>
            </w:pPr>
            <w:r w:rsidRPr="007404B0">
              <w:rPr>
                <w:sz w:val="20"/>
                <w:szCs w:val="20"/>
              </w:rPr>
              <w:t>местный бюджет, в т.ч.:</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632,5000</w:t>
            </w:r>
            <w:r w:rsidRPr="007404B0">
              <w:rPr>
                <w:sz w:val="20"/>
                <w:szCs w:val="20"/>
              </w:rPr>
              <w:t>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hideMark/>
          </w:tcPr>
          <w:p w:rsidR="00A4311B" w:rsidRPr="007404B0" w:rsidRDefault="00A4311B" w:rsidP="00413C41">
            <w:pPr>
              <w:rPr>
                <w:sz w:val="20"/>
              </w:rPr>
            </w:pPr>
            <w:r w:rsidRPr="007404B0">
              <w:rPr>
                <w:sz w:val="20"/>
              </w:rPr>
              <w:t>-средства граждан, поддержавших проект</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81,575</w:t>
            </w:r>
            <w:r w:rsidRPr="007404B0">
              <w:rPr>
                <w:sz w:val="20"/>
                <w:szCs w:val="20"/>
              </w:rPr>
              <w:t>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hideMark/>
          </w:tcPr>
          <w:p w:rsidR="00A4311B" w:rsidRPr="007404B0" w:rsidRDefault="00A4311B" w:rsidP="00413C41">
            <w:pPr>
              <w:rPr>
                <w:sz w:val="20"/>
              </w:rPr>
            </w:pPr>
            <w:r w:rsidRPr="007404B0">
              <w:rPr>
                <w:sz w:val="20"/>
              </w:rPr>
              <w:t>- инициативные платежи (без учета средств граждан, поддержавших проект)</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80,500</w:t>
            </w:r>
            <w:r w:rsidRPr="007404B0">
              <w:rPr>
                <w:sz w:val="20"/>
                <w:szCs w:val="20"/>
              </w:rPr>
              <w:t>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b/>
                <w:bCs/>
                <w:sz w:val="20"/>
                <w:szCs w:val="20"/>
              </w:rPr>
            </w:pPr>
            <w:r w:rsidRPr="001D6466">
              <w:rPr>
                <w:sz w:val="20"/>
                <w:szCs w:val="20"/>
              </w:rPr>
              <w:t>-осуще</w:t>
            </w:r>
            <w:r>
              <w:rPr>
                <w:sz w:val="20"/>
                <w:szCs w:val="20"/>
              </w:rPr>
              <w:t>с</w:t>
            </w:r>
            <w:r w:rsidRPr="001D6466">
              <w:rPr>
                <w:sz w:val="20"/>
                <w:szCs w:val="20"/>
              </w:rPr>
              <w:t>твление строительного контроля</w:t>
            </w:r>
            <w:r>
              <w:rPr>
                <w:sz w:val="20"/>
                <w:szCs w:val="20"/>
              </w:rPr>
              <w:t xml:space="preserve"> за реализацией инициативных проектов</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Pr>
                <w:sz w:val="20"/>
                <w:szCs w:val="20"/>
              </w:rPr>
              <w:t>50,00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r w:rsidR="00A4311B" w:rsidRPr="007404B0" w:rsidTr="00413C41">
        <w:trPr>
          <w:trHeight w:val="240"/>
        </w:trPr>
        <w:tc>
          <w:tcPr>
            <w:tcW w:w="492" w:type="pct"/>
            <w:vMerge/>
            <w:tcBorders>
              <w:bottom w:val="single" w:sz="4" w:space="0" w:color="auto"/>
            </w:tcBorders>
            <w:shd w:val="clear" w:color="auto" w:fill="auto"/>
          </w:tcPr>
          <w:p w:rsidR="00A4311B" w:rsidRPr="007404B0" w:rsidRDefault="00A4311B" w:rsidP="00413C41">
            <w:pPr>
              <w:ind w:right="-1"/>
              <w:rPr>
                <w:sz w:val="20"/>
                <w:szCs w:val="20"/>
              </w:rPr>
            </w:pPr>
          </w:p>
        </w:tc>
        <w:tc>
          <w:tcPr>
            <w:tcW w:w="533" w:type="pct"/>
            <w:vMerge/>
            <w:shd w:val="clear" w:color="auto" w:fill="auto"/>
            <w:vAlign w:val="center"/>
            <w:hideMark/>
          </w:tcPr>
          <w:p w:rsidR="00A4311B" w:rsidRPr="007404B0" w:rsidRDefault="00A4311B" w:rsidP="00413C41">
            <w:pPr>
              <w:ind w:right="-1"/>
              <w:rPr>
                <w:sz w:val="20"/>
                <w:szCs w:val="20"/>
              </w:rPr>
            </w:pPr>
          </w:p>
        </w:tc>
        <w:tc>
          <w:tcPr>
            <w:tcW w:w="937" w:type="pct"/>
            <w:shd w:val="clear" w:color="auto" w:fill="auto"/>
            <w:vAlign w:val="center"/>
            <w:hideMark/>
          </w:tcPr>
          <w:p w:rsidR="00A4311B" w:rsidRPr="007404B0" w:rsidRDefault="00A4311B" w:rsidP="00413C41">
            <w:pPr>
              <w:ind w:right="-1"/>
              <w:rPr>
                <w:b/>
                <w:bCs/>
                <w:sz w:val="20"/>
                <w:szCs w:val="20"/>
              </w:rPr>
            </w:pPr>
            <w:r w:rsidRPr="007404B0">
              <w:rPr>
                <w:b/>
                <w:bCs/>
                <w:sz w:val="20"/>
                <w:szCs w:val="20"/>
              </w:rPr>
              <w:t>ИТОГО по мероприятию</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42" w:type="pct"/>
            <w:shd w:val="clear" w:color="auto" w:fill="auto"/>
            <w:noWrap/>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F631DC" w:rsidRDefault="00A4311B" w:rsidP="00413C41">
            <w:pPr>
              <w:ind w:left="-150" w:right="-156"/>
              <w:jc w:val="center"/>
              <w:rPr>
                <w:b/>
                <w:sz w:val="20"/>
                <w:szCs w:val="20"/>
              </w:rPr>
            </w:pPr>
            <w:r w:rsidRPr="00F631DC">
              <w:rPr>
                <w:b/>
                <w:sz w:val="20"/>
                <w:szCs w:val="20"/>
              </w:rPr>
              <w:t>2 5</w:t>
            </w:r>
            <w:r>
              <w:rPr>
                <w:b/>
                <w:sz w:val="20"/>
                <w:szCs w:val="20"/>
              </w:rPr>
              <w:t>8</w:t>
            </w:r>
            <w:r w:rsidRPr="00F631DC">
              <w:rPr>
                <w:b/>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c>
          <w:tcPr>
            <w:tcW w:w="433" w:type="pct"/>
            <w:shd w:val="clear" w:color="auto" w:fill="auto"/>
            <w:vAlign w:val="center"/>
            <w:hideMark/>
          </w:tcPr>
          <w:p w:rsidR="00A4311B" w:rsidRPr="007404B0" w:rsidRDefault="00A4311B" w:rsidP="00413C41">
            <w:pPr>
              <w:ind w:right="-1"/>
              <w:jc w:val="center"/>
              <w:rPr>
                <w:sz w:val="20"/>
                <w:szCs w:val="20"/>
              </w:rPr>
            </w:pPr>
            <w:r w:rsidRPr="007404B0">
              <w:rPr>
                <w:sz w:val="20"/>
                <w:szCs w:val="20"/>
              </w:rPr>
              <w:t>0,00</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17</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r w:rsidRPr="000237FE">
        <w:t xml:space="preserve"> </w:t>
      </w:r>
      <w:r>
        <w:t xml:space="preserve">    </w:t>
      </w:r>
    </w:p>
    <w:p w:rsidR="00A4311B" w:rsidRDefault="00A4311B" w:rsidP="00A4311B">
      <w:pPr>
        <w:jc w:val="right"/>
        <w:rPr>
          <w:b/>
          <w:iCs/>
          <w:sz w:val="28"/>
          <w:szCs w:val="28"/>
        </w:rPr>
      </w:pPr>
    </w:p>
    <w:p w:rsidR="00A4311B" w:rsidRPr="00277B1F" w:rsidRDefault="00A4311B" w:rsidP="00A4311B">
      <w:pPr>
        <w:pStyle w:val="a7"/>
        <w:ind w:right="-1"/>
        <w:jc w:val="center"/>
        <w:rPr>
          <w:rFonts w:ascii="Times New Roman" w:hAnsi="Times New Roman" w:cs="Times New Roman"/>
          <w:bCs/>
        </w:rPr>
      </w:pPr>
      <w:r w:rsidRPr="00277B1F">
        <w:rPr>
          <w:rFonts w:ascii="Times New Roman" w:hAnsi="Times New Roman" w:cs="Times New Roman"/>
          <w:bCs/>
        </w:rPr>
        <w:t xml:space="preserve">Таблица 1. Сведения о целевых индикаторах (показателях) реализации подпрограммы </w:t>
      </w:r>
    </w:p>
    <w:tbl>
      <w:tblPr>
        <w:tblW w:w="494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66"/>
        <w:gridCol w:w="4396"/>
        <w:gridCol w:w="706"/>
        <w:gridCol w:w="1135"/>
        <w:gridCol w:w="1133"/>
        <w:gridCol w:w="1135"/>
        <w:gridCol w:w="1133"/>
      </w:tblGrid>
      <w:tr w:rsidR="00A4311B" w:rsidRPr="00277B1F" w:rsidTr="00413C41">
        <w:tc>
          <w:tcPr>
            <w:tcW w:w="277"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 п/п</w:t>
            </w:r>
          </w:p>
        </w:tc>
        <w:tc>
          <w:tcPr>
            <w:tcW w:w="2154"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Наименование показателя</w:t>
            </w:r>
          </w:p>
        </w:tc>
        <w:tc>
          <w:tcPr>
            <w:tcW w:w="346"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Ед. изм.</w:t>
            </w:r>
          </w:p>
        </w:tc>
        <w:tc>
          <w:tcPr>
            <w:tcW w:w="556"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2021</w:t>
            </w:r>
          </w:p>
        </w:tc>
        <w:tc>
          <w:tcPr>
            <w:tcW w:w="555"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2022</w:t>
            </w:r>
          </w:p>
        </w:tc>
        <w:tc>
          <w:tcPr>
            <w:tcW w:w="556"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2023</w:t>
            </w:r>
          </w:p>
        </w:tc>
        <w:tc>
          <w:tcPr>
            <w:tcW w:w="555"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2024</w:t>
            </w:r>
          </w:p>
        </w:tc>
      </w:tr>
      <w:tr w:rsidR="00A4311B" w:rsidRPr="00277B1F" w:rsidTr="00413C41">
        <w:tc>
          <w:tcPr>
            <w:tcW w:w="277"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rPr>
                <w:rFonts w:ascii="Times New Roman" w:hAnsi="Times New Roman" w:cs="Times New Roman"/>
              </w:rPr>
            </w:pPr>
            <w:r w:rsidRPr="00277B1F">
              <w:rPr>
                <w:rFonts w:ascii="Times New Roman" w:hAnsi="Times New Roman" w:cs="Times New Roman"/>
              </w:rPr>
              <w:t>Количество благоустроенных территорий в рамках поддержки инициативных проектов</w:t>
            </w:r>
          </w:p>
        </w:tc>
        <w:tc>
          <w:tcPr>
            <w:tcW w:w="346"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ед.</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3</w:t>
            </w:r>
          </w:p>
        </w:tc>
        <w:tc>
          <w:tcPr>
            <w:tcW w:w="555"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х*</w:t>
            </w:r>
          </w:p>
        </w:tc>
        <w:tc>
          <w:tcPr>
            <w:tcW w:w="556"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х*</w:t>
            </w:r>
          </w:p>
        </w:tc>
        <w:tc>
          <w:tcPr>
            <w:tcW w:w="555" w:type="pct"/>
            <w:tcBorders>
              <w:top w:val="single" w:sz="4" w:space="0" w:color="auto"/>
              <w:left w:val="single" w:sz="4" w:space="0" w:color="auto"/>
              <w:bottom w:val="single" w:sz="4" w:space="0" w:color="auto"/>
              <w:right w:val="single" w:sz="4" w:space="0" w:color="auto"/>
            </w:tcBorders>
            <w:vAlign w:val="center"/>
            <w:hideMark/>
          </w:tcPr>
          <w:p w:rsidR="00A4311B" w:rsidRPr="00277B1F" w:rsidRDefault="00A4311B" w:rsidP="00413C41">
            <w:pPr>
              <w:pStyle w:val="a7"/>
              <w:ind w:right="-1"/>
              <w:jc w:val="center"/>
              <w:rPr>
                <w:rFonts w:ascii="Times New Roman" w:hAnsi="Times New Roman" w:cs="Times New Roman"/>
              </w:rPr>
            </w:pPr>
            <w:r w:rsidRPr="00277B1F">
              <w:rPr>
                <w:rFonts w:ascii="Times New Roman" w:hAnsi="Times New Roman" w:cs="Times New Roman"/>
              </w:rPr>
              <w:t>х*</w:t>
            </w:r>
          </w:p>
        </w:tc>
      </w:tr>
    </w:tbl>
    <w:p w:rsidR="00A4311B" w:rsidRDefault="00A4311B" w:rsidP="00A4311B">
      <w:pPr>
        <w:jc w:val="right"/>
        <w:rPr>
          <w:b/>
          <w:iCs/>
          <w:sz w:val="28"/>
          <w:szCs w:val="28"/>
        </w:rPr>
      </w:pPr>
    </w:p>
    <w:p w:rsidR="00A4311B" w:rsidRDefault="00A4311B" w:rsidP="00A4311B">
      <w:pPr>
        <w:rPr>
          <w:b/>
          <w:iCs/>
          <w:sz w:val="28"/>
          <w:szCs w:val="28"/>
        </w:rPr>
      </w:pPr>
      <w:r>
        <w:rPr>
          <w:b/>
          <w:iCs/>
          <w:sz w:val="28"/>
          <w:szCs w:val="28"/>
        </w:rPr>
        <w:br w:type="page"/>
      </w:r>
    </w:p>
    <w:p w:rsidR="00A4311B" w:rsidRPr="000237FE" w:rsidRDefault="00A4311B" w:rsidP="00A4311B">
      <w:pPr>
        <w:ind w:right="-1"/>
        <w:jc w:val="right"/>
      </w:pPr>
      <w:r>
        <w:t>Приложение № 18</w:t>
      </w:r>
    </w:p>
    <w:p w:rsidR="00A4311B" w:rsidRDefault="00A4311B" w:rsidP="00A4311B">
      <w:pPr>
        <w:ind w:right="-1"/>
        <w:jc w:val="right"/>
      </w:pPr>
      <w:r w:rsidRPr="000237FE">
        <w:t xml:space="preserve">к постановлению администрации </w:t>
      </w:r>
    </w:p>
    <w:p w:rsidR="00A4311B" w:rsidRDefault="00A4311B" w:rsidP="00A4311B">
      <w:pPr>
        <w:ind w:right="-1"/>
        <w:jc w:val="right"/>
      </w:pPr>
      <w:r>
        <w:t>городского округа</w:t>
      </w:r>
      <w:r w:rsidRPr="000237FE">
        <w:t xml:space="preserve"> Тейково</w:t>
      </w:r>
    </w:p>
    <w:p w:rsidR="00A4311B" w:rsidRPr="000237FE" w:rsidRDefault="00A4311B" w:rsidP="00A4311B">
      <w:pPr>
        <w:ind w:right="-1"/>
        <w:jc w:val="right"/>
      </w:pPr>
      <w:r>
        <w:t>Ивановской области</w:t>
      </w:r>
    </w:p>
    <w:p w:rsidR="00A4311B" w:rsidRPr="000237FE" w:rsidRDefault="00A4311B" w:rsidP="00A4311B">
      <w:pPr>
        <w:ind w:right="-1"/>
        <w:jc w:val="center"/>
      </w:pPr>
      <w:r w:rsidRPr="000237FE">
        <w:t xml:space="preserve">                                                                                                         </w:t>
      </w:r>
      <w:r>
        <w:t xml:space="preserve">                  от   11.05.2021</w:t>
      </w:r>
      <w:r w:rsidRPr="000237FE">
        <w:t xml:space="preserve">    №</w:t>
      </w:r>
      <w:r>
        <w:t>170</w:t>
      </w:r>
      <w:bookmarkStart w:id="1" w:name="_GoBack"/>
      <w:bookmarkEnd w:id="1"/>
      <w:r w:rsidRPr="000237FE">
        <w:t xml:space="preserve"> </w:t>
      </w:r>
      <w:r>
        <w:t xml:space="preserve">    </w:t>
      </w:r>
    </w:p>
    <w:p w:rsidR="00A4311B" w:rsidRDefault="00A4311B" w:rsidP="00A4311B">
      <w:pPr>
        <w:jc w:val="right"/>
        <w:rPr>
          <w:b/>
          <w:iCs/>
          <w:sz w:val="28"/>
          <w:szCs w:val="28"/>
        </w:rPr>
      </w:pPr>
    </w:p>
    <w:p w:rsidR="00A4311B" w:rsidRPr="006E6A94" w:rsidRDefault="00A4311B" w:rsidP="00A4311B">
      <w:pPr>
        <w:pStyle w:val="a7"/>
        <w:ind w:right="-1"/>
        <w:jc w:val="center"/>
        <w:rPr>
          <w:rFonts w:ascii="Times New Roman" w:hAnsi="Times New Roman" w:cs="Times New Roman"/>
          <w:b/>
          <w:bCs/>
        </w:rPr>
      </w:pPr>
      <w:r w:rsidRPr="006E6A94">
        <w:rPr>
          <w:rFonts w:ascii="Times New Roman" w:hAnsi="Times New Roman" w:cs="Times New Roman"/>
          <w:b/>
        </w:rPr>
        <w:t xml:space="preserve">Таблица 2. Ресурсное обеспечение </w:t>
      </w:r>
    </w:p>
    <w:p w:rsidR="00A4311B" w:rsidRPr="007404B0" w:rsidRDefault="00A4311B" w:rsidP="00A4311B">
      <w:pPr>
        <w:pStyle w:val="ConsPlusNormal"/>
        <w:ind w:firstLine="540"/>
        <w:jc w:val="right"/>
        <w:rPr>
          <w:sz w:val="24"/>
          <w:szCs w:val="24"/>
        </w:rPr>
      </w:pPr>
      <w:r w:rsidRPr="007404B0">
        <w:rPr>
          <w:sz w:val="24"/>
          <w:szCs w:val="24"/>
        </w:rPr>
        <w:t>(тыс. руб.)</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102"/>
        <w:gridCol w:w="1418"/>
        <w:gridCol w:w="1417"/>
        <w:gridCol w:w="1418"/>
        <w:gridCol w:w="1417"/>
      </w:tblGrid>
      <w:tr w:rsidR="00A4311B" w:rsidRPr="007404B0" w:rsidTr="00413C41">
        <w:tc>
          <w:tcPr>
            <w:tcW w:w="540" w:type="dxa"/>
            <w:vMerge w:val="restart"/>
          </w:tcPr>
          <w:p w:rsidR="00A4311B" w:rsidRPr="007404B0" w:rsidRDefault="00A4311B" w:rsidP="00413C41">
            <w:r w:rsidRPr="007404B0">
              <w:t>№ п/п</w:t>
            </w:r>
          </w:p>
        </w:tc>
        <w:tc>
          <w:tcPr>
            <w:tcW w:w="4102" w:type="dxa"/>
            <w:vMerge w:val="restart"/>
          </w:tcPr>
          <w:p w:rsidR="00A4311B" w:rsidRPr="007404B0" w:rsidRDefault="00A4311B" w:rsidP="00413C41">
            <w:r w:rsidRPr="007404B0">
              <w:t>Наименование мероприятия/ источник финансирования</w:t>
            </w:r>
          </w:p>
        </w:tc>
        <w:tc>
          <w:tcPr>
            <w:tcW w:w="5670" w:type="dxa"/>
            <w:gridSpan w:val="4"/>
          </w:tcPr>
          <w:p w:rsidR="00A4311B" w:rsidRPr="007404B0" w:rsidRDefault="00A4311B" w:rsidP="00413C41">
            <w:pPr>
              <w:pStyle w:val="a7"/>
              <w:jc w:val="center"/>
            </w:pPr>
            <w:r w:rsidRPr="007404B0">
              <w:t>Объем финансирования (тыс. руб.)*</w:t>
            </w:r>
          </w:p>
        </w:tc>
      </w:tr>
      <w:tr w:rsidR="00A4311B" w:rsidRPr="007404B0" w:rsidTr="00413C41">
        <w:tc>
          <w:tcPr>
            <w:tcW w:w="540" w:type="dxa"/>
            <w:vMerge/>
          </w:tcPr>
          <w:p w:rsidR="00A4311B" w:rsidRPr="007404B0" w:rsidRDefault="00A4311B" w:rsidP="00413C41"/>
        </w:tc>
        <w:tc>
          <w:tcPr>
            <w:tcW w:w="4102" w:type="dxa"/>
            <w:vMerge/>
          </w:tcPr>
          <w:p w:rsidR="00A4311B" w:rsidRPr="007404B0" w:rsidRDefault="00A4311B" w:rsidP="00413C41"/>
        </w:tc>
        <w:tc>
          <w:tcPr>
            <w:tcW w:w="1418" w:type="dxa"/>
          </w:tcPr>
          <w:p w:rsidR="00A4311B" w:rsidRPr="007404B0" w:rsidRDefault="00A4311B" w:rsidP="00413C41">
            <w:pPr>
              <w:pStyle w:val="a7"/>
              <w:jc w:val="both"/>
              <w:rPr>
                <w:lang w:val="en-US"/>
              </w:rPr>
            </w:pPr>
            <w:r w:rsidRPr="007404B0">
              <w:t>2021</w:t>
            </w:r>
          </w:p>
          <w:p w:rsidR="00A4311B" w:rsidRPr="007404B0" w:rsidRDefault="00A4311B" w:rsidP="00413C41">
            <w:pPr>
              <w:pStyle w:val="a7"/>
              <w:jc w:val="both"/>
            </w:pPr>
            <w:r w:rsidRPr="007404B0">
              <w:t xml:space="preserve"> </w:t>
            </w:r>
          </w:p>
        </w:tc>
        <w:tc>
          <w:tcPr>
            <w:tcW w:w="1417" w:type="dxa"/>
          </w:tcPr>
          <w:p w:rsidR="00A4311B" w:rsidRPr="007404B0" w:rsidRDefault="00A4311B" w:rsidP="00413C41">
            <w:pPr>
              <w:pStyle w:val="a7"/>
              <w:jc w:val="both"/>
              <w:rPr>
                <w:lang w:val="en-US"/>
              </w:rPr>
            </w:pPr>
            <w:r w:rsidRPr="007404B0">
              <w:t>2022</w:t>
            </w:r>
          </w:p>
          <w:p w:rsidR="00A4311B" w:rsidRPr="007404B0" w:rsidRDefault="00A4311B" w:rsidP="00413C41">
            <w:pPr>
              <w:pStyle w:val="a7"/>
              <w:jc w:val="both"/>
            </w:pPr>
            <w:r w:rsidRPr="007404B0">
              <w:t xml:space="preserve"> </w:t>
            </w:r>
          </w:p>
        </w:tc>
        <w:tc>
          <w:tcPr>
            <w:tcW w:w="1418" w:type="dxa"/>
          </w:tcPr>
          <w:p w:rsidR="00A4311B" w:rsidRPr="007404B0" w:rsidRDefault="00A4311B" w:rsidP="00413C41">
            <w:pPr>
              <w:pStyle w:val="a7"/>
              <w:jc w:val="both"/>
              <w:rPr>
                <w:lang w:val="en-US"/>
              </w:rPr>
            </w:pPr>
            <w:r w:rsidRPr="007404B0">
              <w:t>2023</w:t>
            </w:r>
          </w:p>
          <w:p w:rsidR="00A4311B" w:rsidRPr="007404B0" w:rsidRDefault="00A4311B" w:rsidP="00413C41">
            <w:pPr>
              <w:pStyle w:val="a7"/>
              <w:jc w:val="both"/>
            </w:pPr>
            <w:r w:rsidRPr="007404B0">
              <w:t xml:space="preserve"> </w:t>
            </w:r>
          </w:p>
        </w:tc>
        <w:tc>
          <w:tcPr>
            <w:tcW w:w="1417" w:type="dxa"/>
          </w:tcPr>
          <w:p w:rsidR="00A4311B" w:rsidRPr="007404B0" w:rsidRDefault="00A4311B" w:rsidP="00413C41">
            <w:pPr>
              <w:pStyle w:val="a7"/>
              <w:jc w:val="both"/>
            </w:pPr>
            <w:r w:rsidRPr="007404B0">
              <w:t>2024</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Благоустройство территорий в рамках поддержки инициативных проектов</w:t>
            </w:r>
          </w:p>
        </w:tc>
        <w:tc>
          <w:tcPr>
            <w:tcW w:w="1418" w:type="dxa"/>
            <w:shd w:val="clear" w:color="auto" w:fill="auto"/>
          </w:tcPr>
          <w:p w:rsidR="00A4311B" w:rsidRPr="001A6F4E" w:rsidRDefault="00A4311B" w:rsidP="00413C41">
            <w:pPr>
              <w:rPr>
                <w:b/>
              </w:rPr>
            </w:pPr>
            <w:r w:rsidRPr="001A6F4E">
              <w:rPr>
                <w:b/>
              </w:rPr>
              <w:t>2 530,00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shd w:val="clear" w:color="auto" w:fill="auto"/>
          </w:tcPr>
          <w:p w:rsidR="00A4311B" w:rsidRPr="007404B0" w:rsidRDefault="00A4311B" w:rsidP="00413C41">
            <w:r>
              <w:t>1 897,50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shd w:val="clear" w:color="auto" w:fill="auto"/>
          </w:tcPr>
          <w:p w:rsidR="00A4311B" w:rsidRPr="007404B0" w:rsidRDefault="00A4311B" w:rsidP="00413C41">
            <w:r>
              <w:t>470</w:t>
            </w:r>
            <w:r w:rsidRPr="007404B0">
              <w:t>,</w:t>
            </w:r>
            <w:r>
              <w:t>425</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shd w:val="clear" w:color="auto" w:fill="auto"/>
          </w:tcPr>
          <w:p w:rsidR="00A4311B" w:rsidRPr="007404B0" w:rsidRDefault="00A4311B" w:rsidP="00413C41">
            <w:r>
              <w:t>81,575</w:t>
            </w:r>
            <w:r w:rsidRPr="007404B0">
              <w:t>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shd w:val="clear" w:color="auto" w:fill="auto"/>
          </w:tcPr>
          <w:p w:rsidR="00A4311B" w:rsidRPr="007404B0" w:rsidRDefault="00A4311B" w:rsidP="00413C41">
            <w:r>
              <w:t>80,500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1</w:t>
            </w:r>
          </w:p>
        </w:tc>
        <w:tc>
          <w:tcPr>
            <w:tcW w:w="4102" w:type="dxa"/>
          </w:tcPr>
          <w:p w:rsidR="00A4311B" w:rsidRPr="007404B0" w:rsidRDefault="00A4311B" w:rsidP="00413C41">
            <w:r w:rsidRPr="007404B0">
              <w:t>Благоустройство территории двора, расположенного между д. 11, д. 13 по ул. 8 Марта и д. 1 пл. 50 лет Октября путем установки детской игровой площадки, тренажерной беседки и парковых скамеек для отдыха</w:t>
            </w:r>
          </w:p>
        </w:tc>
        <w:tc>
          <w:tcPr>
            <w:tcW w:w="1418" w:type="dxa"/>
            <w:shd w:val="clear" w:color="auto" w:fill="auto"/>
          </w:tcPr>
          <w:p w:rsidR="00A4311B" w:rsidRPr="001A6F4E" w:rsidRDefault="00A4311B" w:rsidP="00413C41">
            <w:pPr>
              <w:rPr>
                <w:b/>
              </w:rPr>
            </w:pPr>
            <w:r w:rsidRPr="001A6F4E">
              <w:rPr>
                <w:b/>
              </w:rPr>
              <w:t>930,00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shd w:val="clear" w:color="auto" w:fill="auto"/>
          </w:tcPr>
          <w:p w:rsidR="00A4311B" w:rsidRPr="007404B0" w:rsidRDefault="00A4311B" w:rsidP="00413C41">
            <w:r>
              <w:t>697,500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shd w:val="clear" w:color="auto" w:fill="auto"/>
          </w:tcPr>
          <w:p w:rsidR="00A4311B" w:rsidRPr="007404B0" w:rsidRDefault="00A4311B" w:rsidP="00413C41">
            <w:r>
              <w:t>139,775</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shd w:val="clear" w:color="auto" w:fill="auto"/>
          </w:tcPr>
          <w:p w:rsidR="00A4311B" w:rsidRPr="007404B0" w:rsidRDefault="00A4311B" w:rsidP="00413C41">
            <w:r>
              <w:t>32,725 (15,03%)</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shd w:val="clear" w:color="auto" w:fill="auto"/>
          </w:tcPr>
          <w:p w:rsidR="00A4311B" w:rsidRPr="007404B0" w:rsidRDefault="00A4311B" w:rsidP="00413C41">
            <w:r>
              <w:t>60,00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2</w:t>
            </w:r>
          </w:p>
        </w:tc>
        <w:tc>
          <w:tcPr>
            <w:tcW w:w="4102" w:type="dxa"/>
          </w:tcPr>
          <w:p w:rsidR="00A4311B" w:rsidRPr="007404B0" w:rsidRDefault="00A4311B" w:rsidP="00413C41">
            <w:r w:rsidRPr="007404B0">
              <w:t>Установка многофункциональной спортивной площадки на улице 2-я Пролетарская, напротив школы № 5</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3</w:t>
            </w:r>
          </w:p>
        </w:tc>
        <w:tc>
          <w:tcPr>
            <w:tcW w:w="4102" w:type="dxa"/>
          </w:tcPr>
          <w:p w:rsidR="00A4311B" w:rsidRPr="007404B0" w:rsidRDefault="00A4311B" w:rsidP="00413C41">
            <w:r w:rsidRPr="007404B0">
              <w:t>Благоустройство территории поселка Грозилово путем установки тренажерной беседки и зоны воркаута на территории, расположенной на пустыре в окружении домов №№ 13,14,7,9</w:t>
            </w:r>
          </w:p>
        </w:tc>
        <w:tc>
          <w:tcPr>
            <w:tcW w:w="1418" w:type="dxa"/>
            <w:shd w:val="clear" w:color="auto" w:fill="auto"/>
          </w:tcPr>
          <w:p w:rsidR="00A4311B" w:rsidRPr="001A6F4E" w:rsidRDefault="00A4311B" w:rsidP="00413C41">
            <w:pPr>
              <w:rPr>
                <w:b/>
              </w:rPr>
            </w:pPr>
            <w:r w:rsidRPr="001A6F4E">
              <w:rPr>
                <w:b/>
              </w:rPr>
              <w:t>900,00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shd w:val="clear" w:color="auto" w:fill="auto"/>
          </w:tcPr>
          <w:p w:rsidR="00A4311B" w:rsidRPr="007404B0" w:rsidRDefault="00A4311B" w:rsidP="00413C41">
            <w:r>
              <w:t>675,00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shd w:val="clear" w:color="auto" w:fill="auto"/>
          </w:tcPr>
          <w:p w:rsidR="00A4311B" w:rsidRPr="007404B0" w:rsidRDefault="00A4311B" w:rsidP="00413C41">
            <w:r>
              <w:t>179,650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shd w:val="clear" w:color="auto" w:fill="auto"/>
          </w:tcPr>
          <w:p w:rsidR="00A4311B" w:rsidRPr="007404B0" w:rsidRDefault="00A4311B" w:rsidP="00413C41">
            <w:r>
              <w:t>27,850 (3,09)</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shd w:val="clear" w:color="auto" w:fill="auto"/>
          </w:tcPr>
          <w:p w:rsidR="00A4311B" w:rsidRPr="007404B0" w:rsidRDefault="00A4311B" w:rsidP="00413C41">
            <w:r>
              <w:t>17,500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4</w:t>
            </w:r>
          </w:p>
        </w:tc>
        <w:tc>
          <w:tcPr>
            <w:tcW w:w="4102" w:type="dxa"/>
          </w:tcPr>
          <w:p w:rsidR="00A4311B" w:rsidRPr="007404B0" w:rsidRDefault="00A4311B" w:rsidP="00413C41">
            <w:r w:rsidRPr="007404B0">
              <w:t xml:space="preserve">Благоустройство территории ТОС «Заречный» путем установки тренажерной беседки и зоны воркаута, а также 2-х скамеек для отдыха, урны для мусора и информационного стенда напротив д. 46  на ул. 3-я Заречная </w:t>
            </w:r>
          </w:p>
        </w:tc>
        <w:tc>
          <w:tcPr>
            <w:tcW w:w="1418" w:type="dxa"/>
            <w:shd w:val="clear" w:color="auto" w:fill="auto"/>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5</w:t>
            </w:r>
          </w:p>
        </w:tc>
        <w:tc>
          <w:tcPr>
            <w:tcW w:w="4102" w:type="dxa"/>
          </w:tcPr>
          <w:p w:rsidR="00A4311B" w:rsidRPr="007404B0" w:rsidRDefault="00A4311B" w:rsidP="00413C41">
            <w:r w:rsidRPr="007404B0">
              <w:t>Благоустройство территории ТОС «Шестагинский» путем установки на ул. Шестагинский проезд, сзади детской игровой площадки, тренажерной беседки</w:t>
            </w:r>
          </w:p>
        </w:tc>
        <w:tc>
          <w:tcPr>
            <w:tcW w:w="1418" w:type="dxa"/>
            <w:shd w:val="clear" w:color="auto" w:fill="auto"/>
          </w:tcPr>
          <w:p w:rsidR="00A4311B" w:rsidRPr="001D6466" w:rsidRDefault="00A4311B" w:rsidP="00413C41">
            <w:pPr>
              <w:rPr>
                <w:b/>
              </w:rPr>
            </w:pPr>
            <w:r w:rsidRPr="001D6466">
              <w:rPr>
                <w:b/>
              </w:rPr>
              <w:t>700,00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shd w:val="clear" w:color="auto" w:fill="auto"/>
          </w:tcPr>
          <w:p w:rsidR="00A4311B" w:rsidRPr="007404B0" w:rsidRDefault="00A4311B" w:rsidP="00413C41">
            <w:r>
              <w:t>525,00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shd w:val="clear" w:color="auto" w:fill="auto"/>
          </w:tcPr>
          <w:p w:rsidR="00A4311B" w:rsidRPr="007404B0" w:rsidRDefault="00A4311B" w:rsidP="00413C41">
            <w:r>
              <w:t>151,00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shd w:val="clear" w:color="auto" w:fill="auto"/>
          </w:tcPr>
          <w:p w:rsidR="00A4311B" w:rsidRPr="007404B0" w:rsidRDefault="00A4311B" w:rsidP="00413C41">
            <w:r>
              <w:t>21,00 (3 %)</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shd w:val="clear" w:color="auto" w:fill="auto"/>
          </w:tcPr>
          <w:p w:rsidR="00A4311B" w:rsidRPr="007404B0" w:rsidRDefault="00A4311B" w:rsidP="00413C41">
            <w:r>
              <w:t>3,00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6</w:t>
            </w:r>
          </w:p>
        </w:tc>
        <w:tc>
          <w:tcPr>
            <w:tcW w:w="4102" w:type="dxa"/>
          </w:tcPr>
          <w:p w:rsidR="00A4311B" w:rsidRPr="007404B0" w:rsidRDefault="00A4311B" w:rsidP="00413C41">
            <w:r w:rsidRPr="007404B0">
              <w:t>Благоустройство территории двора дома № 3 улицы Неделина путем установки огражденной детской игровой площадки</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7</w:t>
            </w:r>
          </w:p>
        </w:tc>
        <w:tc>
          <w:tcPr>
            <w:tcW w:w="4102" w:type="dxa"/>
          </w:tcPr>
          <w:p w:rsidR="00A4311B" w:rsidRPr="007404B0" w:rsidRDefault="00A4311B" w:rsidP="00413C41">
            <w:r w:rsidRPr="007404B0">
              <w:t>Дальнейшее благоустройство детской игровой площадки, расположенной на ул. Молодежной, рядом с д. № 13, напротив МДОУ № 6 «Орленок», путем ее дооборудования детскими игровыми элементами</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8</w:t>
            </w:r>
          </w:p>
        </w:tc>
        <w:tc>
          <w:tcPr>
            <w:tcW w:w="4102" w:type="dxa"/>
          </w:tcPr>
          <w:p w:rsidR="00A4311B" w:rsidRPr="007404B0" w:rsidRDefault="00A4311B" w:rsidP="00413C41">
            <w:r w:rsidRPr="007404B0">
              <w:t>Аллея Славы воинов - ракетчиков</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9</w:t>
            </w:r>
          </w:p>
        </w:tc>
        <w:tc>
          <w:tcPr>
            <w:tcW w:w="4102" w:type="dxa"/>
          </w:tcPr>
          <w:p w:rsidR="00A4311B" w:rsidRPr="007404B0" w:rsidRDefault="00A4311B" w:rsidP="00413C41">
            <w:r w:rsidRPr="007404B0">
              <w:t xml:space="preserve">Установка детской игровой площадки и спортивного оборудования напротив дома </w:t>
            </w:r>
          </w:p>
          <w:p w:rsidR="00A4311B" w:rsidRPr="007404B0" w:rsidRDefault="00A4311B" w:rsidP="00413C41">
            <w:r w:rsidRPr="007404B0">
              <w:t>№ 40 на улице Новая</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10</w:t>
            </w:r>
          </w:p>
        </w:tc>
        <w:tc>
          <w:tcPr>
            <w:tcW w:w="4102" w:type="dxa"/>
          </w:tcPr>
          <w:p w:rsidR="00A4311B" w:rsidRPr="007404B0" w:rsidRDefault="00A4311B" w:rsidP="00413C41">
            <w:r w:rsidRPr="007404B0">
              <w:t>Благоустройство территории на ул. Крупской у дома № 20 путем дооснащения имеющейся спортивно-игровой детской площадки дополнительными игровыми элементами</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r w:rsidRPr="007404B0">
              <w:t>11</w:t>
            </w:r>
          </w:p>
        </w:tc>
        <w:tc>
          <w:tcPr>
            <w:tcW w:w="4102" w:type="dxa"/>
          </w:tcPr>
          <w:p w:rsidR="00A4311B" w:rsidRPr="007404B0" w:rsidRDefault="00A4311B" w:rsidP="00413C41">
            <w:r w:rsidRPr="007404B0">
              <w:t>Дальнейшее благоустройство территории ТОС «Западный» путем установки на поляне, расположенной восточнее домов 8 и 14 на поселке Пчелина, тренажерной беседки</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xml:space="preserve">- Областной бюджет </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бюджет г. Тейково</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-средства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r w:rsidR="00A4311B" w:rsidRPr="007404B0" w:rsidTr="00413C41">
        <w:tc>
          <w:tcPr>
            <w:tcW w:w="540" w:type="dxa"/>
          </w:tcPr>
          <w:p w:rsidR="00A4311B" w:rsidRPr="007404B0" w:rsidRDefault="00A4311B" w:rsidP="00413C41"/>
        </w:tc>
        <w:tc>
          <w:tcPr>
            <w:tcW w:w="4102" w:type="dxa"/>
          </w:tcPr>
          <w:p w:rsidR="00A4311B" w:rsidRPr="007404B0" w:rsidRDefault="00A4311B" w:rsidP="00413C41">
            <w:r w:rsidRPr="007404B0">
              <w:t>- инициативные платежи (без учета средств граждан, поддержавших проект)</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c>
          <w:tcPr>
            <w:tcW w:w="1418" w:type="dxa"/>
          </w:tcPr>
          <w:p w:rsidR="00A4311B" w:rsidRPr="007404B0" w:rsidRDefault="00A4311B" w:rsidP="00413C41">
            <w:r w:rsidRPr="007404B0">
              <w:t>0,00</w:t>
            </w:r>
          </w:p>
        </w:tc>
        <w:tc>
          <w:tcPr>
            <w:tcW w:w="1417" w:type="dxa"/>
          </w:tcPr>
          <w:p w:rsidR="00A4311B" w:rsidRPr="007404B0" w:rsidRDefault="00A4311B" w:rsidP="00413C41">
            <w:r w:rsidRPr="007404B0">
              <w:t>0,00</w:t>
            </w:r>
          </w:p>
        </w:tc>
      </w:tr>
    </w:tbl>
    <w:p w:rsidR="00071A06" w:rsidRDefault="00071A06" w:rsidP="00311C90">
      <w:pPr>
        <w:pStyle w:val="ConsPlusTitle"/>
        <w:widowControl/>
        <w:jc w:val="center"/>
        <w:rPr>
          <w:rFonts w:ascii="Times New Roman" w:hAnsi="Times New Roman" w:cs="Times New Roman"/>
          <w:sz w:val="24"/>
          <w:szCs w:val="24"/>
        </w:rPr>
      </w:pPr>
    </w:p>
    <w:p w:rsidR="00071A06" w:rsidRPr="0098471A" w:rsidRDefault="00071A06" w:rsidP="0098471A">
      <w:pPr>
        <w:suppressAutoHyphens w:val="0"/>
        <w:spacing w:after="200" w:line="276" w:lineRule="auto"/>
        <w:jc w:val="center"/>
        <w:rPr>
          <w:b/>
          <w:sz w:val="28"/>
          <w:szCs w:val="28"/>
        </w:rPr>
      </w:pPr>
      <w:r>
        <w:br w:type="page"/>
      </w:r>
      <w:r w:rsidRPr="0098471A">
        <w:rPr>
          <w:b/>
          <w:sz w:val="28"/>
          <w:szCs w:val="28"/>
        </w:rPr>
        <w:t>Оповеще</w:t>
      </w:r>
      <w:r w:rsidR="0098471A" w:rsidRPr="0098471A">
        <w:rPr>
          <w:b/>
          <w:sz w:val="28"/>
          <w:szCs w:val="28"/>
        </w:rPr>
        <w:t>ние о начале публичных слушаний</w:t>
      </w:r>
    </w:p>
    <w:p w:rsidR="00071A06" w:rsidRPr="0098471A" w:rsidRDefault="00071A06" w:rsidP="00071A06">
      <w:pPr>
        <w:autoSpaceDE w:val="0"/>
        <w:autoSpaceDN w:val="0"/>
        <w:adjustRightInd w:val="0"/>
        <w:ind w:firstLine="540"/>
        <w:jc w:val="both"/>
        <w:rPr>
          <w:sz w:val="28"/>
          <w:szCs w:val="28"/>
        </w:rPr>
      </w:pPr>
      <w:r w:rsidRPr="0098471A">
        <w:rPr>
          <w:sz w:val="28"/>
          <w:szCs w:val="28"/>
        </w:rPr>
        <w:t xml:space="preserve">На публичные слушания представляются нижеперечисленные вопросы: </w:t>
      </w:r>
    </w:p>
    <w:p w:rsidR="00071A06" w:rsidRPr="0098471A" w:rsidRDefault="00071A06" w:rsidP="00071A06">
      <w:pPr>
        <w:ind w:firstLine="709"/>
        <w:jc w:val="both"/>
        <w:rPr>
          <w:sz w:val="28"/>
          <w:szCs w:val="28"/>
        </w:rPr>
      </w:pPr>
      <w:r w:rsidRPr="0098471A">
        <w:rPr>
          <w:sz w:val="28"/>
          <w:szCs w:val="28"/>
        </w:rPr>
        <w:t>- предоставление Департаменту управления имуществом Ивановской области разрешения на условно разрешенный вид использования земельного участка с кадастровым № 37:26:020153:218, расположенного по адресу: Ивановская область, г.Тейково, ул.Чапаева, д.1, площадью 654 кв.м. – «Предоставление коммунальных услуг»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«3.1.1» - код (числовое обозначение) вида разрешенного использования земельного участка согласно Классификатора видов разрешенного использования земельных участков, утвержденного Приказом Росреестра от 10.11.2020 № П/0412 (далее – Классификатор));</w:t>
      </w:r>
    </w:p>
    <w:p w:rsidR="00071A06" w:rsidRPr="0098471A" w:rsidRDefault="00071A06" w:rsidP="00071A06">
      <w:pPr>
        <w:ind w:firstLine="709"/>
        <w:jc w:val="both"/>
        <w:rPr>
          <w:sz w:val="28"/>
          <w:szCs w:val="28"/>
        </w:rPr>
      </w:pPr>
      <w:r w:rsidRPr="0098471A">
        <w:rPr>
          <w:sz w:val="28"/>
          <w:szCs w:val="28"/>
        </w:rPr>
        <w:t xml:space="preserve">- предоставление ООО «Тейковское сетевое предприятие» разрешения на условно разрешенный вид использования земельного участка (кадастровый номер № 37:26:020210:42) или объекта капитального строительства, расположенных по адресу: Ивановская область, г.Тейково, пр.Базарный, д.2,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 - код 3.1.2 по Классификатору; </w:t>
      </w:r>
    </w:p>
    <w:p w:rsidR="00071A06" w:rsidRPr="0098471A" w:rsidRDefault="00071A06" w:rsidP="00071A06">
      <w:pPr>
        <w:ind w:firstLine="709"/>
        <w:jc w:val="both"/>
        <w:rPr>
          <w:sz w:val="28"/>
          <w:szCs w:val="28"/>
        </w:rPr>
      </w:pPr>
      <w:r w:rsidRPr="0098471A">
        <w:rPr>
          <w:sz w:val="28"/>
          <w:szCs w:val="28"/>
        </w:rPr>
        <w:t>- предоставление Комитету по управлению муниципальным имуществом и земельным отношениям администрации г.о.Тейково Ивановской области разрешения на условно разрешенный вид использования земельного участка (кадастровый номер № 37:26:020210:313) или объекта капитального строительства, расположенных по адресу: Ивановская область, г.Тейково, пр.Базарный, вблизи д.2, - «Административные здания организаций, обеспечивающих предоставление коммунальных услуг» (размещение зданий, предназначенных для приема физических и юридических лиц в связи с предоставлением им коммунальных услуг) - код 3.1.2 по Классификатору.</w:t>
      </w:r>
    </w:p>
    <w:p w:rsidR="00071A06" w:rsidRPr="0098471A" w:rsidRDefault="00071A06" w:rsidP="00071A06">
      <w:pPr>
        <w:autoSpaceDE w:val="0"/>
        <w:autoSpaceDN w:val="0"/>
        <w:adjustRightInd w:val="0"/>
        <w:ind w:firstLine="540"/>
        <w:jc w:val="both"/>
        <w:rPr>
          <w:sz w:val="28"/>
          <w:szCs w:val="28"/>
        </w:rPr>
      </w:pPr>
      <w:r w:rsidRPr="0098471A">
        <w:rPr>
          <w:sz w:val="28"/>
          <w:szCs w:val="28"/>
        </w:rPr>
        <w:t xml:space="preserve">Публичные слушания проводятся в порядке, установленном </w:t>
      </w:r>
      <w:hyperlink r:id="rId10" w:history="1">
        <w:r w:rsidRPr="0098471A">
          <w:rPr>
            <w:sz w:val="28"/>
            <w:szCs w:val="28"/>
          </w:rPr>
          <w:t>статьями 39</w:t>
        </w:r>
      </w:hyperlink>
      <w:r w:rsidRPr="0098471A">
        <w:rPr>
          <w:sz w:val="28"/>
          <w:szCs w:val="28"/>
        </w:rPr>
        <w:t xml:space="preserve"> и </w:t>
      </w:r>
      <w:hyperlink r:id="rId11" w:history="1">
        <w:r w:rsidRPr="0098471A">
          <w:rPr>
            <w:sz w:val="28"/>
            <w:szCs w:val="28"/>
          </w:rPr>
          <w:t>40</w:t>
        </w:r>
      </w:hyperlink>
      <w:r w:rsidRPr="0098471A">
        <w:rPr>
          <w:sz w:val="28"/>
          <w:szCs w:val="28"/>
        </w:rPr>
        <w:t xml:space="preserve">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 утвержденным решением городской Думы городского округа Тейково от 20.12.2019 № 126.</w:t>
      </w:r>
    </w:p>
    <w:p w:rsidR="00071A06" w:rsidRPr="0098471A" w:rsidRDefault="00071A06" w:rsidP="00071A06">
      <w:pPr>
        <w:autoSpaceDE w:val="0"/>
        <w:autoSpaceDN w:val="0"/>
        <w:adjustRightInd w:val="0"/>
        <w:ind w:firstLine="540"/>
        <w:jc w:val="both"/>
        <w:rPr>
          <w:sz w:val="28"/>
          <w:szCs w:val="28"/>
        </w:rPr>
      </w:pPr>
      <w:r w:rsidRPr="0098471A">
        <w:rPr>
          <w:sz w:val="28"/>
          <w:szCs w:val="28"/>
        </w:rPr>
        <w:t>Орган, уполномоченный на проведение общественных обсуждений (публичных слушаний) - Администрация г.о.Тейково Ивановской области.</w:t>
      </w:r>
    </w:p>
    <w:p w:rsidR="00071A06" w:rsidRPr="0098471A" w:rsidRDefault="00071A06" w:rsidP="00071A06">
      <w:pPr>
        <w:autoSpaceDE w:val="0"/>
        <w:autoSpaceDN w:val="0"/>
        <w:adjustRightInd w:val="0"/>
        <w:ind w:firstLine="540"/>
        <w:jc w:val="both"/>
        <w:rPr>
          <w:sz w:val="28"/>
          <w:szCs w:val="28"/>
        </w:rPr>
      </w:pPr>
      <w:r w:rsidRPr="0098471A">
        <w:rPr>
          <w:sz w:val="28"/>
          <w:szCs w:val="28"/>
        </w:rPr>
        <w:t>Срок проведения публичных слушаний – 01.06.2021 в 14-00 в актовом зале здания администрации г.Тейково, расположенном по адресу: Ивановская обл., г.Тейково, пл.Ленина, д.4.</w:t>
      </w:r>
    </w:p>
    <w:p w:rsidR="00071A06" w:rsidRPr="0098471A" w:rsidRDefault="00071A06" w:rsidP="00071A06">
      <w:pPr>
        <w:autoSpaceDE w:val="0"/>
        <w:autoSpaceDN w:val="0"/>
        <w:adjustRightInd w:val="0"/>
        <w:ind w:firstLine="540"/>
        <w:jc w:val="both"/>
        <w:rPr>
          <w:sz w:val="28"/>
          <w:szCs w:val="28"/>
        </w:rPr>
      </w:pPr>
      <w:r w:rsidRPr="0098471A">
        <w:rPr>
          <w:sz w:val="28"/>
          <w:szCs w:val="28"/>
        </w:rPr>
        <w:t>Информационные материалы по теме публичных слушаний представлены на экспозиции по адресу: Ивановская область, г.Тейково, ул.Октябрьская, д.2А, каб.13.</w:t>
      </w:r>
    </w:p>
    <w:p w:rsidR="00071A06" w:rsidRPr="0098471A" w:rsidRDefault="00071A06" w:rsidP="00071A06">
      <w:pPr>
        <w:autoSpaceDE w:val="0"/>
        <w:autoSpaceDN w:val="0"/>
        <w:adjustRightInd w:val="0"/>
        <w:ind w:firstLine="540"/>
        <w:jc w:val="both"/>
        <w:rPr>
          <w:sz w:val="28"/>
          <w:szCs w:val="28"/>
        </w:rPr>
      </w:pPr>
      <w:r w:rsidRPr="0098471A">
        <w:rPr>
          <w:sz w:val="28"/>
          <w:szCs w:val="28"/>
        </w:rPr>
        <w:t>Экспозиция открыта с 13.05.2021  по 30.05.2021. Часы работы: 09.00 – 17.00.</w:t>
      </w:r>
    </w:p>
    <w:p w:rsidR="00071A06" w:rsidRPr="0098471A" w:rsidRDefault="00071A06" w:rsidP="00071A06">
      <w:pPr>
        <w:autoSpaceDE w:val="0"/>
        <w:autoSpaceDN w:val="0"/>
        <w:adjustRightInd w:val="0"/>
        <w:ind w:firstLine="540"/>
        <w:jc w:val="both"/>
        <w:rPr>
          <w:sz w:val="28"/>
          <w:szCs w:val="28"/>
        </w:rPr>
      </w:pPr>
      <w:r w:rsidRPr="0098471A">
        <w:rPr>
          <w:sz w:val="28"/>
          <w:szCs w:val="28"/>
        </w:rPr>
        <w:t>На выставке с 13.05.2021  по 30.05.2021 в период 09.00 – 17.00 проводятся консультации по теме публичных слушаний.</w:t>
      </w:r>
    </w:p>
    <w:p w:rsidR="00071A06" w:rsidRPr="0098471A" w:rsidRDefault="00071A06" w:rsidP="00071A06">
      <w:pPr>
        <w:autoSpaceDE w:val="0"/>
        <w:autoSpaceDN w:val="0"/>
        <w:adjustRightInd w:val="0"/>
        <w:ind w:firstLine="540"/>
        <w:jc w:val="both"/>
        <w:rPr>
          <w:sz w:val="28"/>
          <w:szCs w:val="28"/>
        </w:rPr>
      </w:pPr>
      <w:r w:rsidRPr="0098471A">
        <w:rPr>
          <w:sz w:val="28"/>
          <w:szCs w:val="28"/>
        </w:rPr>
        <w:t>В период общественных обсуждений участники публичных слушаний имеют право представить свои предложения и замечания в срок с 13.05.2021  до 30.05.2021 по обсуждаемому проекту посредством:</w:t>
      </w:r>
    </w:p>
    <w:p w:rsidR="00071A06" w:rsidRPr="0098471A" w:rsidRDefault="00071A06" w:rsidP="00071A06">
      <w:pPr>
        <w:autoSpaceDE w:val="0"/>
        <w:autoSpaceDN w:val="0"/>
        <w:adjustRightInd w:val="0"/>
        <w:ind w:firstLine="540"/>
        <w:jc w:val="both"/>
        <w:rPr>
          <w:i/>
          <w:sz w:val="28"/>
          <w:szCs w:val="28"/>
        </w:rPr>
      </w:pPr>
      <w:r w:rsidRPr="0098471A">
        <w:rPr>
          <w:i/>
          <w:sz w:val="28"/>
          <w:szCs w:val="28"/>
        </w:rPr>
        <w:t>- официального сайта администрации городского округа Тейково (в случае проведения общественных обсуждений);</w:t>
      </w:r>
    </w:p>
    <w:p w:rsidR="00071A06" w:rsidRPr="0098471A" w:rsidRDefault="00071A06" w:rsidP="00071A06">
      <w:pPr>
        <w:autoSpaceDE w:val="0"/>
        <w:autoSpaceDN w:val="0"/>
        <w:adjustRightInd w:val="0"/>
        <w:ind w:firstLine="540"/>
        <w:jc w:val="both"/>
        <w:rPr>
          <w:i/>
          <w:sz w:val="28"/>
          <w:szCs w:val="28"/>
        </w:rPr>
      </w:pPr>
      <w:r w:rsidRPr="0098471A">
        <w:rPr>
          <w:i/>
          <w:sz w:val="28"/>
          <w:szCs w:val="28"/>
        </w:rPr>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71A06" w:rsidRPr="0098471A" w:rsidRDefault="00071A06" w:rsidP="00071A06">
      <w:pPr>
        <w:autoSpaceDE w:val="0"/>
        <w:autoSpaceDN w:val="0"/>
        <w:adjustRightInd w:val="0"/>
        <w:ind w:firstLine="540"/>
        <w:jc w:val="both"/>
        <w:rPr>
          <w:i/>
          <w:sz w:val="28"/>
          <w:szCs w:val="28"/>
        </w:rPr>
      </w:pPr>
      <w:r w:rsidRPr="0098471A">
        <w:rPr>
          <w:i/>
          <w:sz w:val="28"/>
          <w:szCs w:val="28"/>
        </w:rPr>
        <w:t>- в письменной форме в адрес организатора общественных обсуждений или публичных слушаний;</w:t>
      </w:r>
    </w:p>
    <w:p w:rsidR="00071A06" w:rsidRPr="0098471A" w:rsidRDefault="00071A06" w:rsidP="00071A06">
      <w:pPr>
        <w:autoSpaceDE w:val="0"/>
        <w:autoSpaceDN w:val="0"/>
        <w:adjustRightInd w:val="0"/>
        <w:ind w:firstLine="540"/>
        <w:jc w:val="both"/>
        <w:rPr>
          <w:i/>
          <w:sz w:val="28"/>
          <w:szCs w:val="28"/>
        </w:rPr>
      </w:pPr>
      <w:r w:rsidRPr="0098471A">
        <w:rPr>
          <w:i/>
          <w:sz w:val="28"/>
          <w:szCs w:val="28"/>
        </w:rPr>
        <w:t>- записи в книге (журнале) учета посетителей экспозиции проекта, подлежащего рассмотрению на общественных обсуждениях или публичных слушаниях.</w:t>
      </w:r>
    </w:p>
    <w:sectPr w:rsidR="00071A06" w:rsidRPr="0098471A" w:rsidSect="00A4311B">
      <w:footerReference w:type="default" r:id="rId1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832" w:rsidRDefault="008A4832" w:rsidP="00B37B3D">
      <w:r>
        <w:separator/>
      </w:r>
    </w:p>
  </w:endnote>
  <w:endnote w:type="continuationSeparator" w:id="0">
    <w:p w:rsidR="008A4832" w:rsidRDefault="008A4832" w:rsidP="00B37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8312"/>
      <w:docPartObj>
        <w:docPartGallery w:val="Page Numbers (Bottom of Page)"/>
        <w:docPartUnique/>
      </w:docPartObj>
    </w:sdtPr>
    <w:sdtContent>
      <w:p w:rsidR="00277B1F" w:rsidRDefault="007C34D1">
        <w:pPr>
          <w:pStyle w:val="af"/>
          <w:jc w:val="right"/>
        </w:pPr>
        <w:fldSimple w:instr=" PAGE   \* MERGEFORMAT ">
          <w:r w:rsidR="005B7788">
            <w:rPr>
              <w:noProof/>
            </w:rPr>
            <w:t>1</w:t>
          </w:r>
        </w:fldSimple>
      </w:p>
    </w:sdtContent>
  </w:sdt>
  <w:p w:rsidR="00277B1F" w:rsidRDefault="00277B1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832" w:rsidRDefault="008A4832" w:rsidP="00B37B3D">
      <w:r>
        <w:separator/>
      </w:r>
    </w:p>
  </w:footnote>
  <w:footnote w:type="continuationSeparator" w:id="0">
    <w:p w:rsidR="008A4832" w:rsidRDefault="008A4832" w:rsidP="00B3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A7609A8"/>
    <w:multiLevelType w:val="hybridMultilevel"/>
    <w:tmpl w:val="25FA4B8C"/>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4">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0A7C91"/>
    <w:multiLevelType w:val="hybridMultilevel"/>
    <w:tmpl w:val="FE26A81A"/>
    <w:lvl w:ilvl="0" w:tplc="050873B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3">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7">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4"/>
  </w:num>
  <w:num w:numId="2">
    <w:abstractNumId w:val="23"/>
  </w:num>
  <w:num w:numId="3">
    <w:abstractNumId w:val="19"/>
  </w:num>
  <w:num w:numId="4">
    <w:abstractNumId w:val="21"/>
  </w:num>
  <w:num w:numId="5">
    <w:abstractNumId w:val="8"/>
  </w:num>
  <w:num w:numId="6">
    <w:abstractNumId w:val="6"/>
  </w:num>
  <w:num w:numId="7">
    <w:abstractNumId w:val="16"/>
  </w:num>
  <w:num w:numId="8">
    <w:abstractNumId w:val="3"/>
  </w:num>
  <w:num w:numId="9">
    <w:abstractNumId w:val="11"/>
  </w:num>
  <w:num w:numId="10">
    <w:abstractNumId w:val="13"/>
  </w:num>
  <w:num w:numId="11">
    <w:abstractNumId w:val="24"/>
  </w:num>
  <w:num w:numId="12">
    <w:abstractNumId w:val="3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17"/>
  </w:num>
  <w:num w:numId="18">
    <w:abstractNumId w:val="1"/>
  </w:num>
  <w:num w:numId="19">
    <w:abstractNumId w:val="2"/>
  </w:num>
  <w:num w:numId="20">
    <w:abstractNumId w:val="10"/>
  </w:num>
  <w:num w:numId="21">
    <w:abstractNumId w:val="7"/>
  </w:num>
  <w:num w:numId="22">
    <w:abstractNumId w:val="26"/>
  </w:num>
  <w:num w:numId="23">
    <w:abstractNumId w:val="5"/>
  </w:num>
  <w:num w:numId="24">
    <w:abstractNumId w:val="12"/>
  </w:num>
  <w:num w:numId="25">
    <w:abstractNumId w:val="25"/>
  </w:num>
  <w:num w:numId="26">
    <w:abstractNumId w:val="18"/>
  </w:num>
  <w:num w:numId="27">
    <w:abstractNumId w:val="4"/>
  </w:num>
  <w:num w:numId="28">
    <w:abstractNumId w:val="32"/>
  </w:num>
  <w:num w:numId="29">
    <w:abstractNumId w:val="29"/>
  </w:num>
  <w:num w:numId="30">
    <w:abstractNumId w:val="22"/>
  </w:num>
  <w:num w:numId="31">
    <w:abstractNumId w:val="20"/>
  </w:num>
  <w:num w:numId="32">
    <w:abstractNumId w:val="0"/>
  </w:num>
  <w:num w:numId="33">
    <w:abstractNumId w:val="30"/>
  </w:num>
  <w:num w:numId="34">
    <w:abstractNumId w:val="31"/>
  </w:num>
  <w:num w:numId="35">
    <w:abstractNumId w:val="27"/>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1"/>
    <w:footnote w:id="0"/>
  </w:footnotePr>
  <w:endnotePr>
    <w:endnote w:id="-1"/>
    <w:endnote w:id="0"/>
  </w:endnotePr>
  <w:compat/>
  <w:rsids>
    <w:rsidRoot w:val="00A62994"/>
    <w:rsid w:val="00015266"/>
    <w:rsid w:val="000516AB"/>
    <w:rsid w:val="00055FFF"/>
    <w:rsid w:val="00071A06"/>
    <w:rsid w:val="000F3A80"/>
    <w:rsid w:val="00102A46"/>
    <w:rsid w:val="0017310B"/>
    <w:rsid w:val="001A1F5F"/>
    <w:rsid w:val="001A4815"/>
    <w:rsid w:val="00202CE0"/>
    <w:rsid w:val="002548AF"/>
    <w:rsid w:val="00275045"/>
    <w:rsid w:val="00277B1F"/>
    <w:rsid w:val="002925A5"/>
    <w:rsid w:val="002C17E0"/>
    <w:rsid w:val="002F1B86"/>
    <w:rsid w:val="00311C90"/>
    <w:rsid w:val="003214AA"/>
    <w:rsid w:val="00344049"/>
    <w:rsid w:val="00380298"/>
    <w:rsid w:val="003D02E9"/>
    <w:rsid w:val="00413C41"/>
    <w:rsid w:val="00435E56"/>
    <w:rsid w:val="00444119"/>
    <w:rsid w:val="00566681"/>
    <w:rsid w:val="005676A4"/>
    <w:rsid w:val="00585B87"/>
    <w:rsid w:val="005B7788"/>
    <w:rsid w:val="006149AF"/>
    <w:rsid w:val="00616BFB"/>
    <w:rsid w:val="00657652"/>
    <w:rsid w:val="006E6A94"/>
    <w:rsid w:val="0072278F"/>
    <w:rsid w:val="00794277"/>
    <w:rsid w:val="007C34D1"/>
    <w:rsid w:val="0080524A"/>
    <w:rsid w:val="00835B17"/>
    <w:rsid w:val="0084664E"/>
    <w:rsid w:val="008A4832"/>
    <w:rsid w:val="00925382"/>
    <w:rsid w:val="00957E3C"/>
    <w:rsid w:val="0098471A"/>
    <w:rsid w:val="009B7329"/>
    <w:rsid w:val="00A05057"/>
    <w:rsid w:val="00A4311B"/>
    <w:rsid w:val="00A62994"/>
    <w:rsid w:val="00AD4F39"/>
    <w:rsid w:val="00AE32C5"/>
    <w:rsid w:val="00B37B3D"/>
    <w:rsid w:val="00CA12B5"/>
    <w:rsid w:val="00CA1CCF"/>
    <w:rsid w:val="00CD5182"/>
    <w:rsid w:val="00D2387F"/>
    <w:rsid w:val="00D578AD"/>
    <w:rsid w:val="00D66353"/>
    <w:rsid w:val="00DC0D0F"/>
    <w:rsid w:val="00DF1D4E"/>
    <w:rsid w:val="00E204FA"/>
    <w:rsid w:val="00E20C8D"/>
    <w:rsid w:val="00E45781"/>
    <w:rsid w:val="00E95469"/>
    <w:rsid w:val="00F31FDF"/>
    <w:rsid w:val="00F33BDC"/>
    <w:rsid w:val="00F55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uiPriority w:val="99"/>
    <w:qFormat/>
    <w:rsid w:val="00A4311B"/>
    <w:pPr>
      <w:keepNext/>
      <w:keepLines/>
      <w:suppressAutoHyphens w:val="0"/>
      <w:spacing w:before="480" w:line="276" w:lineRule="auto"/>
      <w:outlineLvl w:val="0"/>
    </w:pPr>
    <w:rPr>
      <w:rFonts w:ascii="Cambria" w:hAnsi="Cambria" w:cs="Cambria"/>
      <w:b/>
      <w:bCs/>
      <w:color w:val="365F91"/>
      <w:sz w:val="28"/>
      <w:szCs w:val="28"/>
      <w:lang w:eastAsia="ru-RU"/>
    </w:rPr>
  </w:style>
  <w:style w:type="paragraph" w:styleId="2">
    <w:name w:val="heading 2"/>
    <w:basedOn w:val="a0"/>
    <w:next w:val="Pro-Gramma"/>
    <w:link w:val="20"/>
    <w:uiPriority w:val="99"/>
    <w:qFormat/>
    <w:rsid w:val="00A4311B"/>
    <w:pPr>
      <w:keepNext/>
      <w:pageBreakBefore/>
      <w:pBdr>
        <w:bottom w:val="single" w:sz="24" w:space="5" w:color="999999"/>
      </w:pBdr>
      <w:suppressAutoHyphens w:val="0"/>
      <w:spacing w:after="840"/>
      <w:ind w:left="1080" w:hanging="1080"/>
      <w:jc w:val="right"/>
      <w:outlineLvl w:val="1"/>
    </w:pPr>
    <w:rPr>
      <w:rFonts w:ascii="Verdana" w:hAnsi="Verdana" w:cs="Verdana"/>
      <w:b/>
      <w:bCs/>
      <w:color w:val="C41C16"/>
      <w:sz w:val="28"/>
      <w:szCs w:val="28"/>
      <w:lang w:eastAsia="ru-RU"/>
    </w:rPr>
  </w:style>
  <w:style w:type="paragraph" w:styleId="3">
    <w:name w:val="heading 3"/>
    <w:basedOn w:val="a0"/>
    <w:next w:val="a0"/>
    <w:link w:val="30"/>
    <w:uiPriority w:val="99"/>
    <w:qFormat/>
    <w:rsid w:val="00A4311B"/>
    <w:pPr>
      <w:keepNext/>
      <w:suppressAutoHyphens w:val="0"/>
      <w:spacing w:before="240" w:after="60"/>
      <w:outlineLvl w:val="2"/>
    </w:pPr>
    <w:rPr>
      <w:rFonts w:ascii="Arial" w:hAnsi="Arial" w:cs="Arial"/>
      <w:b/>
      <w:bCs/>
      <w:sz w:val="26"/>
      <w:szCs w:val="26"/>
      <w:lang w:eastAsia="ru-RU"/>
    </w:rPr>
  </w:style>
  <w:style w:type="paragraph" w:styleId="4">
    <w:name w:val="heading 4"/>
    <w:basedOn w:val="a0"/>
    <w:next w:val="a0"/>
    <w:link w:val="40"/>
    <w:uiPriority w:val="99"/>
    <w:qFormat/>
    <w:rsid w:val="00A4311B"/>
    <w:pPr>
      <w:keepNext/>
      <w:suppressAutoHyphens w:val="0"/>
      <w:spacing w:before="240" w:after="60"/>
      <w:outlineLvl w:val="3"/>
    </w:pPr>
    <w:rPr>
      <w:b/>
      <w:bCs/>
      <w:sz w:val="28"/>
      <w:szCs w:val="28"/>
      <w:lang w:eastAsia="ru-RU"/>
    </w:rPr>
  </w:style>
  <w:style w:type="paragraph" w:styleId="5">
    <w:name w:val="heading 5"/>
    <w:basedOn w:val="a0"/>
    <w:next w:val="a0"/>
    <w:link w:val="50"/>
    <w:uiPriority w:val="99"/>
    <w:qFormat/>
    <w:rsid w:val="00A4311B"/>
    <w:pPr>
      <w:keepNext/>
      <w:keepLines/>
      <w:suppressAutoHyphens w:val="0"/>
      <w:spacing w:before="200"/>
      <w:outlineLvl w:val="4"/>
    </w:pPr>
    <w:rPr>
      <w:rFonts w:ascii="Cambria" w:hAnsi="Cambria" w:cs="Cambria"/>
      <w:color w:val="243F60"/>
      <w:lang w:eastAsia="ru-RU"/>
    </w:rPr>
  </w:style>
  <w:style w:type="paragraph" w:styleId="6">
    <w:name w:val="heading 6"/>
    <w:basedOn w:val="a0"/>
    <w:next w:val="a0"/>
    <w:link w:val="60"/>
    <w:unhideWhenUsed/>
    <w:qFormat/>
    <w:rsid w:val="00A4311B"/>
    <w:pPr>
      <w:keepNext/>
      <w:keepLines/>
      <w:suppressAutoHyphens w:val="0"/>
      <w:spacing w:before="200" w:line="276" w:lineRule="auto"/>
      <w:outlineLvl w:val="5"/>
    </w:pPr>
    <w:rPr>
      <w:rFonts w:ascii="Cambria" w:hAnsi="Cambria"/>
      <w:i/>
      <w:iCs/>
      <w:color w:val="243F60"/>
      <w:sz w:val="22"/>
      <w:szCs w:val="22"/>
      <w:lang w:eastAsia="ru-RU"/>
    </w:rPr>
  </w:style>
  <w:style w:type="paragraph" w:styleId="7">
    <w:name w:val="heading 7"/>
    <w:basedOn w:val="a0"/>
    <w:next w:val="a0"/>
    <w:link w:val="70"/>
    <w:unhideWhenUsed/>
    <w:qFormat/>
    <w:rsid w:val="00A4311B"/>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unhideWhenUsed/>
    <w:rsid w:val="00A62994"/>
    <w:pPr>
      <w:suppressAutoHyphens w:val="0"/>
      <w:spacing w:after="120"/>
      <w:ind w:left="283"/>
    </w:pPr>
    <w:rPr>
      <w:sz w:val="20"/>
      <w:szCs w:val="20"/>
      <w:lang w:eastAsia="ru-RU"/>
    </w:rPr>
  </w:style>
  <w:style w:type="character" w:customStyle="1" w:styleId="a5">
    <w:name w:val="Основной текст с отступом Знак"/>
    <w:basedOn w:val="a1"/>
    <w:link w:val="a4"/>
    <w:uiPriority w:val="99"/>
    <w:rsid w:val="00A62994"/>
    <w:rPr>
      <w:rFonts w:ascii="Times New Roman" w:eastAsia="Times New Roman" w:hAnsi="Times New Roman" w:cs="Times New Roman"/>
      <w:sz w:val="20"/>
      <w:szCs w:val="20"/>
      <w:lang w:eastAsia="ru-RU"/>
    </w:rPr>
  </w:style>
  <w:style w:type="character" w:customStyle="1" w:styleId="a6">
    <w:name w:val="Без интервала Знак"/>
    <w:link w:val="a7"/>
    <w:uiPriority w:val="99"/>
    <w:locked/>
    <w:rsid w:val="00A62994"/>
    <w:rPr>
      <w:rFonts w:ascii="Calibri" w:eastAsia="Calibri" w:hAnsi="Calibri"/>
      <w:lang w:eastAsia="zh-CN"/>
    </w:rPr>
  </w:style>
  <w:style w:type="paragraph" w:styleId="a7">
    <w:name w:val="No Spacing"/>
    <w:link w:val="a6"/>
    <w:uiPriority w:val="99"/>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iPriority w:val="99"/>
    <w:unhideWhenUsed/>
    <w:rsid w:val="00A62994"/>
    <w:rPr>
      <w:rFonts w:ascii="Tahoma" w:hAnsi="Tahoma" w:cs="Tahoma"/>
      <w:sz w:val="16"/>
      <w:szCs w:val="16"/>
    </w:rPr>
  </w:style>
  <w:style w:type="character" w:customStyle="1" w:styleId="a9">
    <w:name w:val="Текст выноски Знак"/>
    <w:basedOn w:val="a1"/>
    <w:link w:val="a8"/>
    <w:uiPriority w:val="99"/>
    <w:rsid w:val="00A62994"/>
    <w:rPr>
      <w:rFonts w:ascii="Tahoma" w:eastAsia="Times New Roman" w:hAnsi="Tahoma" w:cs="Tahoma"/>
      <w:sz w:val="16"/>
      <w:szCs w:val="16"/>
      <w:lang w:eastAsia="zh-CN"/>
    </w:rPr>
  </w:style>
  <w:style w:type="paragraph" w:styleId="aa">
    <w:name w:val="Body Text"/>
    <w:aliases w:val="Знак"/>
    <w:basedOn w:val="a0"/>
    <w:link w:val="ab"/>
    <w:uiPriority w:val="99"/>
    <w:unhideWhenUsed/>
    <w:rsid w:val="002548AF"/>
    <w:pPr>
      <w:spacing w:after="120"/>
    </w:pPr>
  </w:style>
  <w:style w:type="character" w:customStyle="1" w:styleId="ab">
    <w:name w:val="Основной текст Знак"/>
    <w:aliases w:val="Знак Знак"/>
    <w:basedOn w:val="a1"/>
    <w:link w:val="aa"/>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1"/>
    <w:link w:val="ConsPlusNormal"/>
    <w:rsid w:val="002548AF"/>
    <w:rPr>
      <w:rFonts w:ascii="Arial" w:eastAsia="Times New Roman" w:hAnsi="Arial" w:cs="Arial"/>
      <w:sz w:val="20"/>
      <w:szCs w:val="20"/>
      <w:lang w:eastAsia="ru-RU"/>
    </w:rPr>
  </w:style>
  <w:style w:type="paragraph" w:styleId="ac">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d"/>
    <w:uiPriority w:val="34"/>
    <w:qFormat/>
    <w:rsid w:val="00F33BDC"/>
    <w:pPr>
      <w:suppressAutoHyphens w:val="0"/>
      <w:ind w:left="720"/>
    </w:pPr>
    <w:rPr>
      <w:lang w:eastAsia="ru-RU"/>
    </w:rPr>
  </w:style>
  <w:style w:type="paragraph" w:customStyle="1" w:styleId="11">
    <w:name w:val="Без интервала1"/>
    <w:link w:val="NoSpacingChar"/>
    <w:qFormat/>
    <w:rsid w:val="00F33BDC"/>
    <w:pPr>
      <w:spacing w:after="0" w:line="240" w:lineRule="auto"/>
    </w:pPr>
    <w:rPr>
      <w:rFonts w:ascii="Calibri" w:eastAsia="Times New Roman" w:hAnsi="Calibri" w:cs="Calibri"/>
    </w:rPr>
  </w:style>
  <w:style w:type="table" w:styleId="ae">
    <w:name w:val="Table Grid"/>
    <w:basedOn w:val="a2"/>
    <w:uiPriority w:val="99"/>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f0">
    <w:name w:val="Нижний колонтитул Знак"/>
    <w:basedOn w:val="a1"/>
    <w:link w:val="af"/>
    <w:uiPriority w:val="99"/>
    <w:rsid w:val="00F33BDC"/>
    <w:rPr>
      <w:rFonts w:ascii="Times New Roman" w:eastAsia="Times New Roman" w:hAnsi="Times New Roman" w:cs="Times New Roman"/>
      <w:sz w:val="28"/>
      <w:szCs w:val="20"/>
      <w:lang w:eastAsia="ru-RU"/>
    </w:rPr>
  </w:style>
  <w:style w:type="character" w:styleId="af1">
    <w:name w:val="Hyperlink"/>
    <w:basedOn w:val="a1"/>
    <w:uiPriority w:val="99"/>
    <w:unhideWhenUsed/>
    <w:rsid w:val="00F33BDC"/>
    <w:rPr>
      <w:color w:val="0000FF"/>
      <w:u w:val="single"/>
    </w:rPr>
  </w:style>
  <w:style w:type="paragraph" w:styleId="af2">
    <w:name w:val="header"/>
    <w:basedOn w:val="a0"/>
    <w:link w:val="af3"/>
    <w:uiPriority w:val="99"/>
    <w:unhideWhenUsed/>
    <w:rsid w:val="00B37B3D"/>
    <w:pPr>
      <w:tabs>
        <w:tab w:val="center" w:pos="4677"/>
        <w:tab w:val="right" w:pos="9355"/>
      </w:tabs>
    </w:pPr>
  </w:style>
  <w:style w:type="character" w:customStyle="1" w:styleId="af3">
    <w:name w:val="Верхний колонтитул Знак"/>
    <w:basedOn w:val="a1"/>
    <w:link w:val="af2"/>
    <w:uiPriority w:val="99"/>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uiPriority w:val="99"/>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uiPriority w:val="99"/>
    <w:locked/>
    <w:rsid w:val="00311C90"/>
    <w:rPr>
      <w:rFonts w:ascii="Calibri" w:eastAsia="Calibri" w:hAnsi="Calibri" w:cs="Calibri"/>
      <w:b/>
      <w:bCs/>
      <w:lang w:eastAsia="ru-RU"/>
    </w:rPr>
  </w:style>
  <w:style w:type="paragraph" w:customStyle="1" w:styleId="ConsPlusCell">
    <w:name w:val="ConsPlusCell"/>
    <w:uiPriority w:val="99"/>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Title"/>
    <w:basedOn w:val="a0"/>
    <w:link w:val="af5"/>
    <w:uiPriority w:val="99"/>
    <w:qFormat/>
    <w:rsid w:val="00311C90"/>
    <w:pPr>
      <w:suppressAutoHyphens w:val="0"/>
      <w:jc w:val="center"/>
    </w:pPr>
    <w:rPr>
      <w:b/>
      <w:sz w:val="32"/>
      <w:szCs w:val="20"/>
      <w:lang w:eastAsia="ru-RU"/>
    </w:rPr>
  </w:style>
  <w:style w:type="character" w:customStyle="1" w:styleId="af5">
    <w:name w:val="Название Знак"/>
    <w:basedOn w:val="a1"/>
    <w:link w:val="af4"/>
    <w:uiPriority w:val="99"/>
    <w:rsid w:val="00311C90"/>
    <w:rPr>
      <w:rFonts w:ascii="Times New Roman" w:eastAsia="Times New Roman" w:hAnsi="Times New Roman" w:cs="Times New Roman"/>
      <w:b/>
      <w:sz w:val="32"/>
      <w:szCs w:val="20"/>
      <w:lang w:eastAsia="ru-RU"/>
    </w:rPr>
  </w:style>
  <w:style w:type="paragraph" w:customStyle="1" w:styleId="21">
    <w:name w:val="Стиль2"/>
    <w:basedOn w:val="ConsPlusNormal"/>
    <w:rsid w:val="00311C90"/>
    <w:pPr>
      <w:widowControl/>
      <w:ind w:firstLine="540"/>
      <w:jc w:val="both"/>
    </w:pPr>
    <w:rPr>
      <w:rFonts w:ascii="Times New Roman" w:hAnsi="Times New Roman" w:cs="Times New Roman"/>
      <w:sz w:val="24"/>
      <w:szCs w:val="24"/>
    </w:rPr>
  </w:style>
  <w:style w:type="character" w:customStyle="1" w:styleId="10">
    <w:name w:val="Заголовок 1 Знак"/>
    <w:basedOn w:val="a1"/>
    <w:link w:val="1"/>
    <w:uiPriority w:val="99"/>
    <w:rsid w:val="00A4311B"/>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9"/>
    <w:rsid w:val="00A4311B"/>
    <w:rPr>
      <w:rFonts w:ascii="Verdana" w:eastAsia="Times New Roman" w:hAnsi="Verdana" w:cs="Verdana"/>
      <w:b/>
      <w:bCs/>
      <w:color w:val="C41C16"/>
      <w:sz w:val="28"/>
      <w:szCs w:val="28"/>
      <w:lang w:eastAsia="ru-RU"/>
    </w:rPr>
  </w:style>
  <w:style w:type="character" w:customStyle="1" w:styleId="30">
    <w:name w:val="Заголовок 3 Знак"/>
    <w:basedOn w:val="a1"/>
    <w:link w:val="3"/>
    <w:uiPriority w:val="99"/>
    <w:rsid w:val="00A4311B"/>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4311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4311B"/>
    <w:rPr>
      <w:rFonts w:ascii="Cambria" w:eastAsia="Times New Roman" w:hAnsi="Cambria" w:cs="Cambria"/>
      <w:color w:val="243F60"/>
      <w:sz w:val="24"/>
      <w:szCs w:val="24"/>
      <w:lang w:eastAsia="ru-RU"/>
    </w:rPr>
  </w:style>
  <w:style w:type="character" w:customStyle="1" w:styleId="60">
    <w:name w:val="Заголовок 6 Знак"/>
    <w:basedOn w:val="a1"/>
    <w:link w:val="6"/>
    <w:rsid w:val="00A4311B"/>
    <w:rPr>
      <w:rFonts w:ascii="Cambria" w:eastAsia="Times New Roman" w:hAnsi="Cambria" w:cs="Times New Roman"/>
      <w:i/>
      <w:iCs/>
      <w:color w:val="243F60"/>
      <w:lang w:eastAsia="ru-RU"/>
    </w:rPr>
  </w:style>
  <w:style w:type="character" w:customStyle="1" w:styleId="70">
    <w:name w:val="Заголовок 7 Знак"/>
    <w:basedOn w:val="a1"/>
    <w:link w:val="7"/>
    <w:rsid w:val="00A4311B"/>
    <w:rPr>
      <w:rFonts w:ascii="Cambria" w:eastAsia="Times New Roman" w:hAnsi="Cambria" w:cs="Times New Roman"/>
      <w:i/>
      <w:iCs/>
      <w:color w:val="404040"/>
      <w:lang w:eastAsia="ru-RU"/>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7"/>
    <w:uiPriority w:val="99"/>
    <w:locked/>
    <w:rsid w:val="00A4311B"/>
    <w:rPr>
      <w:rFonts w:ascii="Times New Roman" w:eastAsia="Times New Roman" w:hAnsi="Times New Roman" w:cs="Times New Roman"/>
      <w:sz w:val="24"/>
      <w:szCs w:val="24"/>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6"/>
    <w:autoRedefine/>
    <w:uiPriority w:val="99"/>
    <w:unhideWhenUsed/>
    <w:qFormat/>
    <w:rsid w:val="00A4311B"/>
    <w:pPr>
      <w:spacing w:after="0" w:line="240" w:lineRule="auto"/>
      <w:ind w:right="-1" w:firstLine="709"/>
      <w:jc w:val="both"/>
    </w:pPr>
    <w:rPr>
      <w:rFonts w:ascii="Times New Roman" w:eastAsia="Times New Roman" w:hAnsi="Times New Roman" w:cs="Times New Roman"/>
      <w:sz w:val="24"/>
      <w:szCs w:val="24"/>
    </w:rPr>
  </w:style>
  <w:style w:type="character" w:customStyle="1" w:styleId="ad">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c"/>
    <w:uiPriority w:val="34"/>
    <w:locked/>
    <w:rsid w:val="00A4311B"/>
    <w:rPr>
      <w:rFonts w:ascii="Times New Roman" w:eastAsia="Times New Roman" w:hAnsi="Times New Roman" w:cs="Times New Roman"/>
      <w:sz w:val="24"/>
      <w:szCs w:val="24"/>
      <w:lang w:eastAsia="ru-RU"/>
    </w:rPr>
  </w:style>
  <w:style w:type="paragraph" w:customStyle="1" w:styleId="Default">
    <w:name w:val="Default"/>
    <w:uiPriority w:val="99"/>
    <w:rsid w:val="00A431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4311B"/>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0"/>
    <w:uiPriority w:val="99"/>
    <w:rsid w:val="00A4311B"/>
    <w:pPr>
      <w:suppressAutoHyphens w:val="0"/>
      <w:spacing w:after="200" w:line="276" w:lineRule="auto"/>
      <w:ind w:left="720"/>
    </w:pPr>
    <w:rPr>
      <w:rFonts w:ascii="Calibri" w:hAnsi="Calibri" w:cs="Calibri"/>
      <w:sz w:val="22"/>
      <w:szCs w:val="22"/>
      <w:lang w:eastAsia="en-US"/>
    </w:rPr>
  </w:style>
  <w:style w:type="character" w:customStyle="1" w:styleId="apple-converted-space">
    <w:name w:val="apple-converted-space"/>
    <w:rsid w:val="00A4311B"/>
    <w:rPr>
      <w:rFonts w:ascii="Times New Roman" w:hAnsi="Times New Roman" w:cs="Times New Roman"/>
    </w:rPr>
  </w:style>
  <w:style w:type="character" w:customStyle="1" w:styleId="Heading4Char">
    <w:name w:val="Heading 4 Char"/>
    <w:basedOn w:val="a1"/>
    <w:uiPriority w:val="99"/>
    <w:locked/>
    <w:rsid w:val="00A4311B"/>
    <w:rPr>
      <w:b/>
      <w:bCs/>
      <w:i/>
      <w:iCs/>
      <w:sz w:val="28"/>
      <w:szCs w:val="28"/>
      <w:lang w:val="ru-RU" w:eastAsia="ru-RU"/>
    </w:rPr>
  </w:style>
  <w:style w:type="character" w:customStyle="1" w:styleId="TitleChar">
    <w:name w:val="Title Char"/>
    <w:basedOn w:val="a1"/>
    <w:uiPriority w:val="99"/>
    <w:locked/>
    <w:rsid w:val="00A4311B"/>
    <w:rPr>
      <w:rFonts w:ascii="Calibri" w:eastAsia="Times New Roman" w:hAnsi="Calibri" w:cs="Calibri"/>
      <w:sz w:val="28"/>
      <w:szCs w:val="28"/>
      <w:lang w:val="ru-RU" w:eastAsia="ru-RU"/>
    </w:rPr>
  </w:style>
  <w:style w:type="character" w:styleId="af8">
    <w:name w:val="Emphasis"/>
    <w:basedOn w:val="a1"/>
    <w:uiPriority w:val="99"/>
    <w:qFormat/>
    <w:rsid w:val="00A4311B"/>
    <w:rPr>
      <w:i/>
      <w:iCs/>
    </w:rPr>
  </w:style>
  <w:style w:type="paragraph" w:customStyle="1" w:styleId="af9">
    <w:name w:val="Знак Знак Знак Знак"/>
    <w:uiPriority w:val="99"/>
    <w:rsid w:val="00A4311B"/>
    <w:pPr>
      <w:spacing w:before="100" w:beforeAutospacing="1" w:after="100" w:afterAutospacing="1" w:line="240" w:lineRule="auto"/>
    </w:pPr>
    <w:rPr>
      <w:rFonts w:ascii="Tahoma" w:eastAsia="Times New Roman" w:hAnsi="Tahoma" w:cs="Tahoma"/>
      <w:sz w:val="20"/>
      <w:szCs w:val="20"/>
      <w:lang w:val="en-US"/>
    </w:rPr>
  </w:style>
  <w:style w:type="character" w:styleId="afa">
    <w:name w:val="Strong"/>
    <w:basedOn w:val="a1"/>
    <w:uiPriority w:val="99"/>
    <w:qFormat/>
    <w:rsid w:val="00A4311B"/>
    <w:rPr>
      <w:b/>
      <w:bCs/>
    </w:rPr>
  </w:style>
  <w:style w:type="paragraph" w:customStyle="1" w:styleId="Pro-Gramma">
    <w:name w:val="Pro-Gramma"/>
    <w:basedOn w:val="a0"/>
    <w:link w:val="Pro-Gramma0"/>
    <w:uiPriority w:val="99"/>
    <w:qFormat/>
    <w:rsid w:val="00A4311B"/>
    <w:pPr>
      <w:suppressAutoHyphens w:val="0"/>
      <w:spacing w:before="120" w:line="288" w:lineRule="auto"/>
      <w:ind w:left="1134"/>
      <w:jc w:val="both"/>
    </w:pPr>
    <w:rPr>
      <w:rFonts w:ascii="Georgia" w:eastAsia="Calibri" w:hAnsi="Georgia"/>
      <w:lang w:eastAsia="ru-RU"/>
    </w:rPr>
  </w:style>
  <w:style w:type="character" w:customStyle="1" w:styleId="Pro-Gramma0">
    <w:name w:val="Pro-Gramma Знак"/>
    <w:link w:val="Pro-Gramma"/>
    <w:uiPriority w:val="99"/>
    <w:locked/>
    <w:rsid w:val="00A4311B"/>
    <w:rPr>
      <w:rFonts w:ascii="Georgia" w:eastAsia="Calibri" w:hAnsi="Georgia" w:cs="Times New Roman"/>
      <w:sz w:val="24"/>
      <w:szCs w:val="24"/>
      <w:lang w:eastAsia="ru-RU"/>
    </w:rPr>
  </w:style>
  <w:style w:type="paragraph" w:customStyle="1" w:styleId="12">
    <w:name w:val="Абзац списка1"/>
    <w:basedOn w:val="a0"/>
    <w:uiPriority w:val="99"/>
    <w:rsid w:val="00A4311B"/>
    <w:pPr>
      <w:suppressAutoHyphens w:val="0"/>
      <w:spacing w:after="200" w:line="276" w:lineRule="auto"/>
      <w:ind w:left="720"/>
    </w:pPr>
    <w:rPr>
      <w:rFonts w:ascii="Calibri" w:eastAsia="Calibri" w:hAnsi="Calibri" w:cs="Calibri"/>
      <w:sz w:val="22"/>
      <w:szCs w:val="22"/>
      <w:lang w:eastAsia="ru-RU"/>
    </w:rPr>
  </w:style>
  <w:style w:type="paragraph" w:styleId="22">
    <w:name w:val="Body Text Indent 2"/>
    <w:basedOn w:val="a0"/>
    <w:link w:val="23"/>
    <w:uiPriority w:val="99"/>
    <w:rsid w:val="00A4311B"/>
    <w:pPr>
      <w:suppressAutoHyphens w:val="0"/>
      <w:spacing w:after="120" w:line="480" w:lineRule="auto"/>
      <w:ind w:left="283"/>
    </w:pPr>
    <w:rPr>
      <w:rFonts w:ascii="Calibri" w:eastAsia="Calibri" w:hAnsi="Calibri" w:cs="Calibri"/>
      <w:sz w:val="22"/>
      <w:szCs w:val="22"/>
      <w:lang w:eastAsia="ru-RU"/>
    </w:rPr>
  </w:style>
  <w:style w:type="character" w:customStyle="1" w:styleId="23">
    <w:name w:val="Основной текст с отступом 2 Знак"/>
    <w:basedOn w:val="a1"/>
    <w:link w:val="22"/>
    <w:uiPriority w:val="99"/>
    <w:rsid w:val="00A4311B"/>
    <w:rPr>
      <w:rFonts w:ascii="Calibri" w:eastAsia="Calibri" w:hAnsi="Calibri" w:cs="Calibri"/>
      <w:lang w:eastAsia="ru-RU"/>
    </w:rPr>
  </w:style>
  <w:style w:type="character" w:styleId="afb">
    <w:name w:val="FollowedHyperlink"/>
    <w:basedOn w:val="a1"/>
    <w:uiPriority w:val="99"/>
    <w:rsid w:val="00A4311B"/>
    <w:rPr>
      <w:color w:val="800080"/>
      <w:u w:val="single"/>
    </w:rPr>
  </w:style>
  <w:style w:type="character" w:customStyle="1" w:styleId="120">
    <w:name w:val="Знак Знак12"/>
    <w:uiPriority w:val="99"/>
    <w:locked/>
    <w:rsid w:val="00A4311B"/>
    <w:rPr>
      <w:rFonts w:ascii="Verdana" w:hAnsi="Verdana" w:cs="Verdana"/>
      <w:b/>
      <w:bCs/>
      <w:sz w:val="28"/>
      <w:szCs w:val="28"/>
    </w:rPr>
  </w:style>
  <w:style w:type="paragraph" w:styleId="13">
    <w:name w:val="toc 1"/>
    <w:basedOn w:val="a0"/>
    <w:next w:val="a0"/>
    <w:autoRedefine/>
    <w:uiPriority w:val="99"/>
    <w:rsid w:val="00A4311B"/>
    <w:pPr>
      <w:pBdr>
        <w:bottom w:val="single" w:sz="12" w:space="1" w:color="808080"/>
      </w:pBdr>
      <w:tabs>
        <w:tab w:val="right" w:pos="9921"/>
      </w:tabs>
      <w:suppressAutoHyphens w:val="0"/>
      <w:spacing w:before="360" w:after="360"/>
    </w:pPr>
    <w:rPr>
      <w:rFonts w:ascii="Verdana" w:hAnsi="Verdana" w:cs="Verdana"/>
      <w:noProof/>
      <w:lang w:eastAsia="ru-RU"/>
    </w:rPr>
  </w:style>
  <w:style w:type="paragraph" w:styleId="31">
    <w:name w:val="toc 3"/>
    <w:basedOn w:val="a0"/>
    <w:next w:val="a0"/>
    <w:autoRedefine/>
    <w:uiPriority w:val="99"/>
    <w:rsid w:val="00A4311B"/>
    <w:pPr>
      <w:tabs>
        <w:tab w:val="right" w:pos="9911"/>
      </w:tabs>
      <w:suppressAutoHyphens w:val="0"/>
      <w:spacing w:before="240" w:after="120"/>
      <w:ind w:left="1202"/>
    </w:pPr>
    <w:rPr>
      <w:rFonts w:ascii="Georgia" w:hAnsi="Georgia" w:cs="Georgia"/>
      <w:sz w:val="20"/>
      <w:szCs w:val="20"/>
      <w:lang w:eastAsia="ru-RU"/>
    </w:rPr>
  </w:style>
  <w:style w:type="character" w:customStyle="1" w:styleId="FootnoteTextChar">
    <w:name w:val="Footnote Text Char"/>
    <w:uiPriority w:val="99"/>
    <w:locked/>
    <w:rsid w:val="00A4311B"/>
    <w:rPr>
      <w:rFonts w:eastAsia="Times New Roman"/>
      <w:lang w:eastAsia="ru-RU"/>
    </w:rPr>
  </w:style>
  <w:style w:type="paragraph" w:styleId="afc">
    <w:name w:val="footnote text"/>
    <w:basedOn w:val="a0"/>
    <w:link w:val="afd"/>
    <w:uiPriority w:val="99"/>
    <w:rsid w:val="00A4311B"/>
    <w:pPr>
      <w:suppressAutoHyphens w:val="0"/>
    </w:pPr>
    <w:rPr>
      <w:rFonts w:ascii="Calibri" w:hAnsi="Calibri"/>
      <w:sz w:val="20"/>
      <w:szCs w:val="20"/>
      <w:lang w:eastAsia="ru-RU"/>
    </w:rPr>
  </w:style>
  <w:style w:type="character" w:customStyle="1" w:styleId="afd">
    <w:name w:val="Текст сноски Знак"/>
    <w:basedOn w:val="a1"/>
    <w:link w:val="afc"/>
    <w:uiPriority w:val="99"/>
    <w:rsid w:val="00A4311B"/>
    <w:rPr>
      <w:rFonts w:ascii="Calibri" w:eastAsia="Times New Roman" w:hAnsi="Calibri" w:cs="Times New Roman"/>
      <w:sz w:val="20"/>
      <w:szCs w:val="20"/>
      <w:lang w:eastAsia="ru-RU"/>
    </w:rPr>
  </w:style>
  <w:style w:type="character" w:customStyle="1" w:styleId="FootnoteTextChar1">
    <w:name w:val="Footnote Text Char1"/>
    <w:basedOn w:val="a1"/>
    <w:uiPriority w:val="99"/>
    <w:semiHidden/>
    <w:rsid w:val="00A4311B"/>
    <w:rPr>
      <w:rFonts w:eastAsia="Times New Roman" w:cs="Calibri"/>
      <w:sz w:val="20"/>
      <w:szCs w:val="20"/>
    </w:rPr>
  </w:style>
  <w:style w:type="character" w:customStyle="1" w:styleId="CommentTextChar">
    <w:name w:val="Comment Text Char"/>
    <w:uiPriority w:val="99"/>
    <w:locked/>
    <w:rsid w:val="00A4311B"/>
    <w:rPr>
      <w:rFonts w:ascii="Calibri" w:eastAsia="Times New Roman" w:hAnsi="Calibri" w:cs="Calibri"/>
    </w:rPr>
  </w:style>
  <w:style w:type="paragraph" w:styleId="afe">
    <w:name w:val="annotation text"/>
    <w:basedOn w:val="a0"/>
    <w:link w:val="aff"/>
    <w:uiPriority w:val="99"/>
    <w:rsid w:val="00A4311B"/>
    <w:pPr>
      <w:suppressAutoHyphens w:val="0"/>
      <w:spacing w:after="200" w:line="276" w:lineRule="auto"/>
    </w:pPr>
    <w:rPr>
      <w:rFonts w:ascii="Calibri" w:hAnsi="Calibri"/>
      <w:sz w:val="20"/>
      <w:szCs w:val="20"/>
      <w:lang w:eastAsia="ru-RU"/>
    </w:rPr>
  </w:style>
  <w:style w:type="character" w:customStyle="1" w:styleId="aff">
    <w:name w:val="Текст примечания Знак"/>
    <w:basedOn w:val="a1"/>
    <w:link w:val="afe"/>
    <w:uiPriority w:val="99"/>
    <w:rsid w:val="00A4311B"/>
    <w:rPr>
      <w:rFonts w:ascii="Calibri" w:eastAsia="Times New Roman" w:hAnsi="Calibri" w:cs="Times New Roman"/>
      <w:sz w:val="20"/>
      <w:szCs w:val="20"/>
      <w:lang w:eastAsia="ru-RU"/>
    </w:rPr>
  </w:style>
  <w:style w:type="character" w:customStyle="1" w:styleId="CommentTextChar1">
    <w:name w:val="Comment Text Char1"/>
    <w:basedOn w:val="a1"/>
    <w:uiPriority w:val="99"/>
    <w:semiHidden/>
    <w:rsid w:val="00A4311B"/>
    <w:rPr>
      <w:rFonts w:eastAsia="Times New Roman" w:cs="Calibri"/>
      <w:sz w:val="20"/>
      <w:szCs w:val="20"/>
    </w:rPr>
  </w:style>
  <w:style w:type="character" w:customStyle="1" w:styleId="51">
    <w:name w:val="Знак Знак5"/>
    <w:uiPriority w:val="99"/>
    <w:locked/>
    <w:rsid w:val="00A4311B"/>
    <w:rPr>
      <w:rFonts w:ascii="Verdana" w:hAnsi="Verdana" w:cs="Verdana"/>
      <w:b/>
      <w:bCs/>
      <w:kern w:val="28"/>
      <w:sz w:val="32"/>
      <w:szCs w:val="32"/>
    </w:rPr>
  </w:style>
  <w:style w:type="character" w:customStyle="1" w:styleId="9">
    <w:name w:val="Знак Знак9"/>
    <w:uiPriority w:val="99"/>
    <w:locked/>
    <w:rsid w:val="00A4311B"/>
    <w:rPr>
      <w:sz w:val="28"/>
      <w:szCs w:val="28"/>
    </w:rPr>
  </w:style>
  <w:style w:type="character" w:customStyle="1" w:styleId="SubtitleChar">
    <w:name w:val="Subtitle Char"/>
    <w:uiPriority w:val="99"/>
    <w:locked/>
    <w:rsid w:val="00A4311B"/>
    <w:rPr>
      <w:rFonts w:ascii="Cambria" w:hAnsi="Cambria" w:cs="Cambria"/>
      <w:sz w:val="24"/>
      <w:szCs w:val="24"/>
    </w:rPr>
  </w:style>
  <w:style w:type="paragraph" w:styleId="aff0">
    <w:name w:val="Subtitle"/>
    <w:basedOn w:val="a0"/>
    <w:next w:val="a0"/>
    <w:link w:val="aff1"/>
    <w:uiPriority w:val="99"/>
    <w:qFormat/>
    <w:rsid w:val="00A4311B"/>
    <w:pPr>
      <w:suppressAutoHyphens w:val="0"/>
      <w:spacing w:after="60"/>
      <w:jc w:val="center"/>
      <w:outlineLvl w:val="1"/>
    </w:pPr>
    <w:rPr>
      <w:rFonts w:ascii="Cambria" w:eastAsia="Calibri" w:hAnsi="Cambria"/>
      <w:lang w:eastAsia="ru-RU"/>
    </w:rPr>
  </w:style>
  <w:style w:type="character" w:customStyle="1" w:styleId="aff1">
    <w:name w:val="Подзаголовок Знак"/>
    <w:basedOn w:val="a1"/>
    <w:link w:val="aff0"/>
    <w:uiPriority w:val="99"/>
    <w:rsid w:val="00A4311B"/>
    <w:rPr>
      <w:rFonts w:ascii="Cambria" w:eastAsia="Calibri" w:hAnsi="Cambria" w:cs="Times New Roman"/>
      <w:sz w:val="24"/>
      <w:szCs w:val="24"/>
      <w:lang w:eastAsia="ru-RU"/>
    </w:rPr>
  </w:style>
  <w:style w:type="character" w:customStyle="1" w:styleId="SubtitleChar1">
    <w:name w:val="Subtitle Char1"/>
    <w:basedOn w:val="a1"/>
    <w:uiPriority w:val="11"/>
    <w:rsid w:val="00A4311B"/>
    <w:rPr>
      <w:rFonts w:ascii="Cambria" w:eastAsia="Times New Roman" w:hAnsi="Cambria" w:cs="Times New Roman"/>
      <w:sz w:val="24"/>
      <w:szCs w:val="24"/>
    </w:rPr>
  </w:style>
  <w:style w:type="character" w:customStyle="1" w:styleId="DocumentMapChar">
    <w:name w:val="Document Map Char"/>
    <w:uiPriority w:val="99"/>
    <w:locked/>
    <w:rsid w:val="00A4311B"/>
    <w:rPr>
      <w:rFonts w:ascii="Tahoma" w:hAnsi="Tahoma" w:cs="Tahoma"/>
      <w:sz w:val="16"/>
      <w:szCs w:val="16"/>
    </w:rPr>
  </w:style>
  <w:style w:type="paragraph" w:styleId="aff2">
    <w:name w:val="Document Map"/>
    <w:basedOn w:val="a0"/>
    <w:link w:val="aff3"/>
    <w:uiPriority w:val="99"/>
    <w:rsid w:val="00A4311B"/>
    <w:pPr>
      <w:suppressAutoHyphens w:val="0"/>
    </w:pPr>
    <w:rPr>
      <w:rFonts w:ascii="Tahoma" w:eastAsia="Calibri" w:hAnsi="Tahoma"/>
      <w:sz w:val="16"/>
      <w:szCs w:val="16"/>
      <w:lang w:eastAsia="ru-RU"/>
    </w:rPr>
  </w:style>
  <w:style w:type="character" w:customStyle="1" w:styleId="aff3">
    <w:name w:val="Схема документа Знак"/>
    <w:basedOn w:val="a1"/>
    <w:link w:val="aff2"/>
    <w:uiPriority w:val="99"/>
    <w:rsid w:val="00A4311B"/>
    <w:rPr>
      <w:rFonts w:ascii="Tahoma" w:eastAsia="Calibri" w:hAnsi="Tahoma" w:cs="Times New Roman"/>
      <w:sz w:val="16"/>
      <w:szCs w:val="16"/>
      <w:lang w:eastAsia="ru-RU"/>
    </w:rPr>
  </w:style>
  <w:style w:type="character" w:customStyle="1" w:styleId="DocumentMapChar1">
    <w:name w:val="Document Map Char1"/>
    <w:basedOn w:val="a1"/>
    <w:uiPriority w:val="99"/>
    <w:semiHidden/>
    <w:rsid w:val="00A4311B"/>
    <w:rPr>
      <w:rFonts w:ascii="Times New Roman" w:eastAsia="Times New Roman" w:hAnsi="Times New Roman"/>
      <w:sz w:val="0"/>
      <w:szCs w:val="0"/>
    </w:rPr>
  </w:style>
  <w:style w:type="character" w:customStyle="1" w:styleId="CommentSubjectChar">
    <w:name w:val="Comment Subject Char"/>
    <w:uiPriority w:val="99"/>
    <w:locked/>
    <w:rsid w:val="00A4311B"/>
    <w:rPr>
      <w:rFonts w:ascii="Calibri" w:eastAsia="Times New Roman" w:hAnsi="Calibri" w:cs="Calibri"/>
      <w:b/>
      <w:bCs/>
    </w:rPr>
  </w:style>
  <w:style w:type="paragraph" w:styleId="aff4">
    <w:name w:val="annotation subject"/>
    <w:basedOn w:val="afe"/>
    <w:next w:val="afe"/>
    <w:link w:val="aff5"/>
    <w:uiPriority w:val="99"/>
    <w:rsid w:val="00A4311B"/>
    <w:pPr>
      <w:spacing w:after="0" w:line="240" w:lineRule="auto"/>
    </w:pPr>
    <w:rPr>
      <w:b/>
      <w:bCs/>
    </w:rPr>
  </w:style>
  <w:style w:type="character" w:customStyle="1" w:styleId="aff5">
    <w:name w:val="Тема примечания Знак"/>
    <w:basedOn w:val="aff"/>
    <w:link w:val="aff4"/>
    <w:uiPriority w:val="99"/>
    <w:rsid w:val="00A4311B"/>
    <w:rPr>
      <w:b/>
      <w:bCs/>
    </w:rPr>
  </w:style>
  <w:style w:type="character" w:customStyle="1" w:styleId="CommentSubjectChar1">
    <w:name w:val="Comment Subject Char1"/>
    <w:basedOn w:val="aff"/>
    <w:uiPriority w:val="99"/>
    <w:semiHidden/>
    <w:rsid w:val="00A4311B"/>
    <w:rPr>
      <w:rFonts w:ascii="Calibri" w:hAnsi="Calibri" w:cs="Calibri"/>
      <w:b/>
      <w:bCs/>
      <w:lang w:eastAsia="ru-RU"/>
    </w:rPr>
  </w:style>
  <w:style w:type="paragraph" w:customStyle="1" w:styleId="Pro-Tab">
    <w:name w:val="Pro-Tab"/>
    <w:basedOn w:val="a0"/>
    <w:link w:val="Pro-Tab0"/>
    <w:uiPriority w:val="99"/>
    <w:qFormat/>
    <w:rsid w:val="00A4311B"/>
    <w:pPr>
      <w:suppressAutoHyphens w:val="0"/>
      <w:spacing w:before="40" w:after="40"/>
    </w:pPr>
    <w:rPr>
      <w:rFonts w:ascii="Tahoma" w:eastAsia="Calibri" w:hAnsi="Tahoma"/>
      <w:sz w:val="20"/>
      <w:szCs w:val="20"/>
      <w:lang w:eastAsia="ru-RU"/>
    </w:rPr>
  </w:style>
  <w:style w:type="paragraph" w:customStyle="1" w:styleId="Pro-List1">
    <w:name w:val="Pro-List #1"/>
    <w:basedOn w:val="Pro-Gramma"/>
    <w:link w:val="Pro-List10"/>
    <w:uiPriority w:val="99"/>
    <w:rsid w:val="00A4311B"/>
    <w:pPr>
      <w:tabs>
        <w:tab w:val="left" w:pos="1134"/>
      </w:tabs>
      <w:spacing w:before="180"/>
      <w:ind w:hanging="567"/>
    </w:pPr>
  </w:style>
  <w:style w:type="paragraph" w:customStyle="1" w:styleId="Pro-TabName">
    <w:name w:val="Pro-Tab Name"/>
    <w:basedOn w:val="a0"/>
    <w:uiPriority w:val="99"/>
    <w:rsid w:val="00A4311B"/>
    <w:pPr>
      <w:keepNext/>
      <w:suppressAutoHyphens w:val="0"/>
      <w:spacing w:before="240" w:after="120"/>
    </w:pPr>
    <w:rPr>
      <w:rFonts w:ascii="Tahoma" w:hAnsi="Tahoma" w:cs="Tahoma"/>
      <w:b/>
      <w:bCs/>
      <w:color w:val="C41C16"/>
      <w:sz w:val="16"/>
      <w:szCs w:val="16"/>
      <w:lang w:eastAsia="ru-RU"/>
    </w:rPr>
  </w:style>
  <w:style w:type="paragraph" w:customStyle="1" w:styleId="Bottom">
    <w:name w:val="Bottom"/>
    <w:basedOn w:val="af"/>
    <w:uiPriority w:val="99"/>
    <w:rsid w:val="00A4311B"/>
    <w:pPr>
      <w:pBdr>
        <w:top w:val="single" w:sz="4" w:space="6" w:color="808080"/>
      </w:pBdr>
      <w:tabs>
        <w:tab w:val="clear" w:pos="4677"/>
        <w:tab w:val="clear" w:pos="9355"/>
      </w:tabs>
      <w:spacing w:before="0"/>
      <w:ind w:right="-18" w:firstLine="0"/>
      <w:jc w:val="right"/>
    </w:pPr>
    <w:rPr>
      <w:rFonts w:ascii="Verdana" w:hAnsi="Verdana" w:cs="Verdana"/>
      <w:color w:val="C41C16"/>
      <w:sz w:val="16"/>
      <w:szCs w:val="16"/>
    </w:rPr>
  </w:style>
  <w:style w:type="paragraph" w:customStyle="1" w:styleId="NPAText">
    <w:name w:val="NPA Text"/>
    <w:basedOn w:val="Pro-List1"/>
    <w:uiPriority w:val="99"/>
    <w:rsid w:val="00A4311B"/>
  </w:style>
  <w:style w:type="paragraph" w:customStyle="1" w:styleId="NPA-Comment">
    <w:name w:val="NPA-Comment"/>
    <w:basedOn w:val="Pro-Gramma"/>
    <w:uiPriority w:val="99"/>
    <w:rsid w:val="00A4311B"/>
    <w:pPr>
      <w:pBdr>
        <w:top w:val="single" w:sz="4" w:space="1" w:color="808080"/>
        <w:bottom w:val="single" w:sz="4" w:space="1" w:color="808080"/>
      </w:pBdr>
      <w:spacing w:before="60" w:after="60"/>
      <w:ind w:left="482"/>
    </w:pPr>
  </w:style>
  <w:style w:type="paragraph" w:customStyle="1" w:styleId="Pro-List2">
    <w:name w:val="Pro-List #2"/>
    <w:basedOn w:val="Pro-List1"/>
    <w:uiPriority w:val="99"/>
    <w:rsid w:val="00A4311B"/>
    <w:pPr>
      <w:tabs>
        <w:tab w:val="clear" w:pos="1134"/>
        <w:tab w:val="left" w:pos="2040"/>
      </w:tabs>
      <w:ind w:left="2040" w:hanging="480"/>
    </w:pPr>
  </w:style>
  <w:style w:type="paragraph" w:customStyle="1" w:styleId="Pro-List3">
    <w:name w:val="Pro-List #3"/>
    <w:basedOn w:val="Pro-List2"/>
    <w:uiPriority w:val="99"/>
    <w:rsid w:val="00A4311B"/>
    <w:pPr>
      <w:numPr>
        <w:ilvl w:val="2"/>
        <w:numId w:val="18"/>
      </w:numPr>
      <w:tabs>
        <w:tab w:val="clear" w:pos="666"/>
        <w:tab w:val="left" w:pos="2640"/>
      </w:tabs>
      <w:ind w:left="2640" w:hanging="600"/>
    </w:pPr>
    <w:rPr>
      <w:lang w:val="en-US"/>
    </w:rPr>
  </w:style>
  <w:style w:type="paragraph" w:customStyle="1" w:styleId="Pro-List-1">
    <w:name w:val="Pro-List -1"/>
    <w:basedOn w:val="Pro-List1"/>
    <w:uiPriority w:val="99"/>
    <w:rsid w:val="00A4311B"/>
    <w:pPr>
      <w:numPr>
        <w:ilvl w:val="3"/>
        <w:numId w:val="19"/>
      </w:numPr>
      <w:tabs>
        <w:tab w:val="clear" w:pos="1134"/>
        <w:tab w:val="clear" w:pos="2880"/>
        <w:tab w:val="num" w:pos="360"/>
        <w:tab w:val="num" w:pos="2160"/>
      </w:tabs>
      <w:ind w:left="1134" w:hanging="567"/>
    </w:pPr>
  </w:style>
  <w:style w:type="paragraph" w:customStyle="1" w:styleId="Pro-List-2">
    <w:name w:val="Pro-List -2"/>
    <w:basedOn w:val="Pro-List-1"/>
    <w:uiPriority w:val="99"/>
    <w:qFormat/>
    <w:rsid w:val="00A4311B"/>
    <w:pPr>
      <w:numPr>
        <w:ilvl w:val="0"/>
        <w:numId w:val="0"/>
      </w:numPr>
      <w:tabs>
        <w:tab w:val="clear" w:pos="2880"/>
        <w:tab w:val="num" w:pos="360"/>
        <w:tab w:val="num" w:pos="2160"/>
      </w:tabs>
      <w:spacing w:before="60"/>
      <w:ind w:left="2880" w:hanging="360"/>
    </w:pPr>
  </w:style>
  <w:style w:type="paragraph" w:customStyle="1" w:styleId="Pro-TabHead">
    <w:name w:val="Pro-Tab Head"/>
    <w:basedOn w:val="Pro-Tab"/>
    <w:uiPriority w:val="99"/>
    <w:rsid w:val="00A4311B"/>
    <w:rPr>
      <w:b/>
      <w:bCs/>
    </w:rPr>
  </w:style>
  <w:style w:type="paragraph" w:customStyle="1" w:styleId="aff6">
    <w:name w:val="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customStyle="1" w:styleId="310">
    <w:name w:val="Основной текст 31"/>
    <w:basedOn w:val="a0"/>
    <w:uiPriority w:val="99"/>
    <w:rsid w:val="00A4311B"/>
    <w:pPr>
      <w:jc w:val="both"/>
    </w:pPr>
    <w:rPr>
      <w:sz w:val="28"/>
      <w:szCs w:val="28"/>
      <w:lang w:eastAsia="ar-SA"/>
    </w:rPr>
  </w:style>
  <w:style w:type="paragraph" w:customStyle="1" w:styleId="aff7">
    <w:name w:val="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aff9">
    <w:name w:val="Прижатый влево"/>
    <w:basedOn w:val="a0"/>
    <w:next w:val="a0"/>
    <w:uiPriority w:val="99"/>
    <w:rsid w:val="00A4311B"/>
    <w:pPr>
      <w:widowControl w:val="0"/>
      <w:suppressAutoHyphens w:val="0"/>
      <w:autoSpaceDE w:val="0"/>
      <w:autoSpaceDN w:val="0"/>
      <w:adjustRightInd w:val="0"/>
    </w:pPr>
    <w:rPr>
      <w:rFonts w:ascii="Arial" w:hAnsi="Arial" w:cs="Arial"/>
      <w:lang w:eastAsia="ru-RU"/>
    </w:rPr>
  </w:style>
  <w:style w:type="paragraph" w:customStyle="1" w:styleId="ConsNormal">
    <w:name w:val="ConsNormal"/>
    <w:uiPriority w:val="99"/>
    <w:rsid w:val="00A431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a">
    <w:name w:val="footnote reference"/>
    <w:basedOn w:val="a1"/>
    <w:uiPriority w:val="99"/>
    <w:rsid w:val="00A4311B"/>
    <w:rPr>
      <w:vertAlign w:val="superscript"/>
    </w:rPr>
  </w:style>
  <w:style w:type="character" w:styleId="affb">
    <w:name w:val="annotation reference"/>
    <w:basedOn w:val="a1"/>
    <w:uiPriority w:val="99"/>
    <w:rsid w:val="00A4311B"/>
    <w:rPr>
      <w:sz w:val="16"/>
      <w:szCs w:val="16"/>
    </w:rPr>
  </w:style>
  <w:style w:type="character" w:styleId="affc">
    <w:name w:val="page number"/>
    <w:basedOn w:val="a1"/>
    <w:uiPriority w:val="99"/>
    <w:rsid w:val="00A4311B"/>
    <w:rPr>
      <w:rFonts w:ascii="Verdana" w:hAnsi="Verdana" w:cs="Verdana"/>
      <w:b/>
      <w:bCs/>
      <w:color w:val="C41C16"/>
      <w:sz w:val="16"/>
      <w:szCs w:val="16"/>
    </w:rPr>
  </w:style>
  <w:style w:type="character" w:customStyle="1" w:styleId="Pro-Marka">
    <w:name w:val="Pro-Marka"/>
    <w:uiPriority w:val="99"/>
    <w:rsid w:val="00A4311B"/>
    <w:rPr>
      <w:b/>
      <w:bCs/>
      <w:color w:val="C41C16"/>
    </w:rPr>
  </w:style>
  <w:style w:type="character" w:customStyle="1" w:styleId="Pro-">
    <w:name w:val="Pro-Ссылка"/>
    <w:uiPriority w:val="99"/>
    <w:rsid w:val="00A4311B"/>
    <w:rPr>
      <w:i/>
      <w:iCs/>
      <w:color w:val="808080"/>
      <w:u w:val="none"/>
      <w:effect w:val="none"/>
    </w:rPr>
  </w:style>
  <w:style w:type="character" w:customStyle="1" w:styleId="TextNPA">
    <w:name w:val="Text NPA"/>
    <w:uiPriority w:val="99"/>
    <w:rsid w:val="00A4311B"/>
    <w:rPr>
      <w:rFonts w:ascii="Courier New" w:hAnsi="Courier New" w:cs="Courier New"/>
    </w:rPr>
  </w:style>
  <w:style w:type="paragraph" w:styleId="32">
    <w:name w:val="Body Text Indent 3"/>
    <w:basedOn w:val="a0"/>
    <w:link w:val="33"/>
    <w:uiPriority w:val="99"/>
    <w:rsid w:val="00A4311B"/>
    <w:pPr>
      <w:suppressAutoHyphens w:val="0"/>
      <w:spacing w:after="120"/>
      <w:ind w:left="283"/>
    </w:pPr>
    <w:rPr>
      <w:sz w:val="16"/>
      <w:szCs w:val="16"/>
      <w:lang w:eastAsia="ru-RU"/>
    </w:rPr>
  </w:style>
  <w:style w:type="character" w:customStyle="1" w:styleId="33">
    <w:name w:val="Основной текст с отступом 3 Знак"/>
    <w:basedOn w:val="a1"/>
    <w:link w:val="32"/>
    <w:uiPriority w:val="99"/>
    <w:rsid w:val="00A4311B"/>
    <w:rPr>
      <w:rFonts w:ascii="Times New Roman" w:eastAsia="Times New Roman" w:hAnsi="Times New Roman" w:cs="Times New Roman"/>
      <w:sz w:val="16"/>
      <w:szCs w:val="16"/>
      <w:lang w:eastAsia="ru-RU"/>
    </w:rPr>
  </w:style>
  <w:style w:type="paragraph" w:customStyle="1" w:styleId="14">
    <w:name w:val="Знак1"/>
    <w:basedOn w:val="a0"/>
    <w:uiPriority w:val="99"/>
    <w:rsid w:val="00A4311B"/>
    <w:pPr>
      <w:widowControl w:val="0"/>
      <w:suppressAutoHyphens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A4311B"/>
    <w:rPr>
      <w:rFonts w:ascii="Calibri" w:eastAsia="Times New Roman" w:hAnsi="Calibri" w:cs="Calibri"/>
    </w:rPr>
  </w:style>
  <w:style w:type="character" w:customStyle="1" w:styleId="15">
    <w:name w:val="Название Знак1"/>
    <w:basedOn w:val="a1"/>
    <w:uiPriority w:val="99"/>
    <w:rsid w:val="00A4311B"/>
    <w:rPr>
      <w:rFonts w:ascii="Cambria" w:hAnsi="Cambria" w:cs="Cambria"/>
      <w:color w:val="auto"/>
      <w:spacing w:val="5"/>
      <w:kern w:val="28"/>
      <w:sz w:val="52"/>
      <w:szCs w:val="52"/>
      <w:lang w:eastAsia="ru-RU"/>
    </w:rPr>
  </w:style>
  <w:style w:type="character" w:customStyle="1" w:styleId="34">
    <w:name w:val="Основной текст (3)_"/>
    <w:basedOn w:val="a1"/>
    <w:link w:val="35"/>
    <w:uiPriority w:val="99"/>
    <w:locked/>
    <w:rsid w:val="00A4311B"/>
    <w:rPr>
      <w:b/>
      <w:bCs/>
      <w:i/>
      <w:iCs/>
      <w:sz w:val="26"/>
      <w:szCs w:val="26"/>
      <w:shd w:val="clear" w:color="auto" w:fill="FFFFFF"/>
    </w:rPr>
  </w:style>
  <w:style w:type="paragraph" w:customStyle="1" w:styleId="35">
    <w:name w:val="Основной текст (3)"/>
    <w:basedOn w:val="a0"/>
    <w:link w:val="34"/>
    <w:uiPriority w:val="99"/>
    <w:rsid w:val="00A4311B"/>
    <w:pPr>
      <w:widowControl w:val="0"/>
      <w:shd w:val="clear" w:color="auto" w:fill="FFFFFF"/>
      <w:suppressAutoHyphens w:val="0"/>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1"/>
    <w:link w:val="17"/>
    <w:uiPriority w:val="99"/>
    <w:locked/>
    <w:rsid w:val="00A4311B"/>
    <w:rPr>
      <w:b/>
      <w:bCs/>
      <w:sz w:val="32"/>
      <w:szCs w:val="32"/>
      <w:shd w:val="clear" w:color="auto" w:fill="FFFFFF"/>
    </w:rPr>
  </w:style>
  <w:style w:type="paragraph" w:customStyle="1" w:styleId="17">
    <w:name w:val="Заголовок №1"/>
    <w:basedOn w:val="a0"/>
    <w:link w:val="16"/>
    <w:uiPriority w:val="99"/>
    <w:rsid w:val="00A4311B"/>
    <w:pPr>
      <w:widowControl w:val="0"/>
      <w:shd w:val="clear" w:color="auto" w:fill="FFFFFF"/>
      <w:suppressAutoHyphens w:val="0"/>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4">
    <w:name w:val="Заголовок №2_"/>
    <w:basedOn w:val="a1"/>
    <w:link w:val="25"/>
    <w:uiPriority w:val="99"/>
    <w:locked/>
    <w:rsid w:val="00A4311B"/>
    <w:rPr>
      <w:b/>
      <w:bCs/>
      <w:sz w:val="26"/>
      <w:szCs w:val="26"/>
      <w:shd w:val="clear" w:color="auto" w:fill="FFFFFF"/>
    </w:rPr>
  </w:style>
  <w:style w:type="paragraph" w:customStyle="1" w:styleId="25">
    <w:name w:val="Заголовок №2"/>
    <w:basedOn w:val="a0"/>
    <w:link w:val="24"/>
    <w:uiPriority w:val="99"/>
    <w:rsid w:val="00A4311B"/>
    <w:pPr>
      <w:widowControl w:val="0"/>
      <w:shd w:val="clear" w:color="auto" w:fill="FFFFFF"/>
      <w:suppressAutoHyphens w:val="0"/>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6">
    <w:name w:val="Основной текст (2)_"/>
    <w:basedOn w:val="a1"/>
    <w:link w:val="27"/>
    <w:uiPriority w:val="99"/>
    <w:locked/>
    <w:rsid w:val="00A4311B"/>
    <w:rPr>
      <w:sz w:val="28"/>
      <w:szCs w:val="28"/>
      <w:shd w:val="clear" w:color="auto" w:fill="FFFFFF"/>
    </w:rPr>
  </w:style>
  <w:style w:type="paragraph" w:customStyle="1" w:styleId="27">
    <w:name w:val="Основной текст (2)"/>
    <w:basedOn w:val="a0"/>
    <w:link w:val="26"/>
    <w:uiPriority w:val="99"/>
    <w:rsid w:val="00A4311B"/>
    <w:pPr>
      <w:widowControl w:val="0"/>
      <w:shd w:val="clear" w:color="auto" w:fill="FFFFFF"/>
      <w:suppressAutoHyphens w:val="0"/>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A4311B"/>
    <w:rPr>
      <w:b/>
      <w:bCs/>
      <w:sz w:val="18"/>
      <w:szCs w:val="18"/>
      <w:shd w:val="clear" w:color="auto" w:fill="FFFFFF"/>
    </w:rPr>
  </w:style>
  <w:style w:type="paragraph" w:customStyle="1" w:styleId="42">
    <w:name w:val="Основной текст (4)"/>
    <w:basedOn w:val="a0"/>
    <w:link w:val="41"/>
    <w:uiPriority w:val="99"/>
    <w:rsid w:val="00A4311B"/>
    <w:pPr>
      <w:widowControl w:val="0"/>
      <w:shd w:val="clear" w:color="auto" w:fill="FFFFFF"/>
      <w:suppressAutoHyphens w:val="0"/>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basedOn w:val="a1"/>
    <w:link w:val="53"/>
    <w:uiPriority w:val="99"/>
    <w:locked/>
    <w:rsid w:val="00A4311B"/>
    <w:rPr>
      <w:b/>
      <w:bCs/>
      <w:shd w:val="clear" w:color="auto" w:fill="FFFFFF"/>
    </w:rPr>
  </w:style>
  <w:style w:type="paragraph" w:customStyle="1" w:styleId="53">
    <w:name w:val="Основной текст (5)"/>
    <w:basedOn w:val="a0"/>
    <w:link w:val="52"/>
    <w:uiPriority w:val="99"/>
    <w:rsid w:val="00A4311B"/>
    <w:pPr>
      <w:widowControl w:val="0"/>
      <w:shd w:val="clear" w:color="auto" w:fill="FFFFFF"/>
      <w:suppressAutoHyphens w:val="0"/>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d">
    <w:name w:val="Подпись к таблице_"/>
    <w:basedOn w:val="a1"/>
    <w:link w:val="affe"/>
    <w:uiPriority w:val="99"/>
    <w:locked/>
    <w:rsid w:val="00A4311B"/>
    <w:rPr>
      <w:b/>
      <w:bCs/>
      <w:shd w:val="clear" w:color="auto" w:fill="FFFFFF"/>
    </w:rPr>
  </w:style>
  <w:style w:type="paragraph" w:customStyle="1" w:styleId="affe">
    <w:name w:val="Подпись к таблице"/>
    <w:basedOn w:val="a0"/>
    <w:link w:val="affd"/>
    <w:uiPriority w:val="99"/>
    <w:rsid w:val="00A4311B"/>
    <w:pPr>
      <w:widowControl w:val="0"/>
      <w:shd w:val="clear" w:color="auto" w:fill="FFFFFF"/>
      <w:suppressAutoHyphens w:val="0"/>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0"/>
    <w:uiPriority w:val="99"/>
    <w:rsid w:val="00A4311B"/>
    <w:pPr>
      <w:suppressAutoHyphens w:val="0"/>
      <w:spacing w:before="100" w:beforeAutospacing="1" w:after="100" w:afterAutospacing="1"/>
    </w:pPr>
    <w:rPr>
      <w:sz w:val="20"/>
      <w:szCs w:val="20"/>
      <w:lang w:eastAsia="ru-RU"/>
    </w:rPr>
  </w:style>
  <w:style w:type="paragraph" w:customStyle="1" w:styleId="font6">
    <w:name w:val="font6"/>
    <w:basedOn w:val="a0"/>
    <w:uiPriority w:val="99"/>
    <w:rsid w:val="00A4311B"/>
    <w:pPr>
      <w:suppressAutoHyphens w:val="0"/>
      <w:spacing w:before="100" w:beforeAutospacing="1" w:after="100" w:afterAutospacing="1"/>
    </w:pPr>
    <w:rPr>
      <w:color w:val="000000"/>
      <w:sz w:val="20"/>
      <w:szCs w:val="20"/>
      <w:lang w:eastAsia="ru-RU"/>
    </w:rPr>
  </w:style>
  <w:style w:type="paragraph" w:customStyle="1" w:styleId="xl803">
    <w:name w:val="xl80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4">
    <w:name w:val="xl80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05">
    <w:name w:val="xl80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06">
    <w:name w:val="xl806"/>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07">
    <w:name w:val="xl80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08">
    <w:name w:val="xl80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09">
    <w:name w:val="xl80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10">
    <w:name w:val="xl81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11">
    <w:name w:val="xl811"/>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812">
    <w:name w:val="xl81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13">
    <w:name w:val="xl81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14">
    <w:name w:val="xl814"/>
    <w:basedOn w:val="a0"/>
    <w:uiPriority w:val="99"/>
    <w:rsid w:val="00A4311B"/>
    <w:pPr>
      <w:suppressAutoHyphens w:val="0"/>
      <w:spacing w:before="100" w:beforeAutospacing="1" w:after="100" w:afterAutospacing="1"/>
      <w:textAlignment w:val="top"/>
    </w:pPr>
    <w:rPr>
      <w:lang w:eastAsia="ru-RU"/>
    </w:rPr>
  </w:style>
  <w:style w:type="paragraph" w:customStyle="1" w:styleId="xl815">
    <w:name w:val="xl815"/>
    <w:basedOn w:val="a0"/>
    <w:uiPriority w:val="99"/>
    <w:rsid w:val="00A4311B"/>
    <w:pPr>
      <w:suppressAutoHyphens w:val="0"/>
      <w:spacing w:before="100" w:beforeAutospacing="1" w:after="100" w:afterAutospacing="1"/>
      <w:jc w:val="center"/>
    </w:pPr>
    <w:rPr>
      <w:b/>
      <w:bCs/>
      <w:sz w:val="36"/>
      <w:szCs w:val="36"/>
      <w:lang w:eastAsia="ru-RU"/>
    </w:rPr>
  </w:style>
  <w:style w:type="paragraph" w:customStyle="1" w:styleId="xl816">
    <w:name w:val="xl816"/>
    <w:basedOn w:val="a0"/>
    <w:uiPriority w:val="99"/>
    <w:rsid w:val="00A4311B"/>
    <w:pPr>
      <w:pBdr>
        <w:bottom w:val="single" w:sz="4" w:space="0" w:color="auto"/>
      </w:pBdr>
      <w:suppressAutoHyphens w:val="0"/>
      <w:spacing w:before="100" w:beforeAutospacing="1" w:after="100" w:afterAutospacing="1"/>
      <w:jc w:val="right"/>
    </w:pPr>
    <w:rPr>
      <w:b/>
      <w:bCs/>
      <w:sz w:val="22"/>
      <w:szCs w:val="22"/>
      <w:lang w:eastAsia="ru-RU"/>
    </w:rPr>
  </w:style>
  <w:style w:type="paragraph" w:customStyle="1" w:styleId="xl817">
    <w:name w:val="xl81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8">
    <w:name w:val="xl818"/>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19">
    <w:name w:val="xl819"/>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20">
    <w:name w:val="xl82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1">
    <w:name w:val="xl82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22">
    <w:name w:val="xl82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3">
    <w:name w:val="xl823"/>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4">
    <w:name w:val="xl82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25">
    <w:name w:val="xl825"/>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26">
    <w:name w:val="xl826"/>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27">
    <w:name w:val="xl827"/>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lang w:eastAsia="ru-RU"/>
    </w:rPr>
  </w:style>
  <w:style w:type="paragraph" w:customStyle="1" w:styleId="xl828">
    <w:name w:val="xl82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29">
    <w:name w:val="xl82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0">
    <w:name w:val="xl830"/>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1">
    <w:name w:val="xl83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lang w:eastAsia="ru-RU"/>
    </w:rPr>
  </w:style>
  <w:style w:type="paragraph" w:customStyle="1" w:styleId="xl832">
    <w:name w:val="xl83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33">
    <w:name w:val="xl833"/>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lang w:eastAsia="ru-RU"/>
    </w:rPr>
  </w:style>
  <w:style w:type="paragraph" w:customStyle="1" w:styleId="xl834">
    <w:name w:val="xl834"/>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lang w:eastAsia="ru-RU"/>
    </w:rPr>
  </w:style>
  <w:style w:type="paragraph" w:customStyle="1" w:styleId="xl835">
    <w:name w:val="xl835"/>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textAlignment w:val="top"/>
    </w:pPr>
    <w:rPr>
      <w:b/>
      <w:bCs/>
      <w:lang w:eastAsia="ru-RU"/>
    </w:rPr>
  </w:style>
  <w:style w:type="paragraph" w:customStyle="1" w:styleId="xl836">
    <w:name w:val="xl836"/>
    <w:basedOn w:val="a0"/>
    <w:uiPriority w:val="99"/>
    <w:rsid w:val="00A4311B"/>
    <w:pPr>
      <w:suppressAutoHyphens w:val="0"/>
      <w:spacing w:before="100" w:beforeAutospacing="1" w:after="100" w:afterAutospacing="1"/>
      <w:textAlignment w:val="top"/>
    </w:pPr>
    <w:rPr>
      <w:b/>
      <w:bCs/>
      <w:lang w:eastAsia="ru-RU"/>
    </w:rPr>
  </w:style>
  <w:style w:type="paragraph" w:customStyle="1" w:styleId="xl837">
    <w:name w:val="xl837"/>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38">
    <w:name w:val="xl83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both"/>
      <w:textAlignment w:val="top"/>
    </w:pPr>
    <w:rPr>
      <w:lang w:eastAsia="ru-RU"/>
    </w:rPr>
  </w:style>
  <w:style w:type="paragraph" w:customStyle="1" w:styleId="xl839">
    <w:name w:val="xl83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lang w:eastAsia="ru-RU"/>
    </w:rPr>
  </w:style>
  <w:style w:type="paragraph" w:customStyle="1" w:styleId="xl840">
    <w:name w:val="xl840"/>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xl841">
    <w:name w:val="xl841"/>
    <w:basedOn w:val="a0"/>
    <w:uiPriority w:val="99"/>
    <w:rsid w:val="00A4311B"/>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b/>
      <w:bCs/>
      <w:lang w:eastAsia="ru-RU"/>
    </w:rPr>
  </w:style>
  <w:style w:type="paragraph" w:customStyle="1" w:styleId="xl842">
    <w:name w:val="xl84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2"/>
      <w:szCs w:val="22"/>
      <w:lang w:eastAsia="ru-RU"/>
    </w:rPr>
  </w:style>
  <w:style w:type="paragraph" w:customStyle="1" w:styleId="xl843">
    <w:name w:val="xl84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4">
    <w:name w:val="xl844"/>
    <w:basedOn w:val="a0"/>
    <w:uiPriority w:val="99"/>
    <w:rsid w:val="00A4311B"/>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5">
    <w:name w:val="xl845"/>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46">
    <w:name w:val="xl846"/>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7">
    <w:name w:val="xl847"/>
    <w:basedOn w:val="a0"/>
    <w:uiPriority w:val="99"/>
    <w:rsid w:val="00A4311B"/>
    <w:pPr>
      <w:suppressAutoHyphens w:val="0"/>
      <w:spacing w:before="100" w:beforeAutospacing="1" w:after="100" w:afterAutospacing="1"/>
      <w:jc w:val="right"/>
      <w:textAlignment w:val="top"/>
    </w:pPr>
    <w:rPr>
      <w:lang w:eastAsia="ru-RU"/>
    </w:rPr>
  </w:style>
  <w:style w:type="paragraph" w:customStyle="1" w:styleId="xl848">
    <w:name w:val="xl848"/>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49">
    <w:name w:val="xl849"/>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850">
    <w:name w:val="xl850"/>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1">
    <w:name w:val="xl851"/>
    <w:basedOn w:val="a0"/>
    <w:uiPriority w:val="99"/>
    <w:rsid w:val="00A4311B"/>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52">
    <w:name w:val="xl852"/>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3">
    <w:name w:val="xl853"/>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lang w:eastAsia="ru-RU"/>
    </w:rPr>
  </w:style>
  <w:style w:type="paragraph" w:customStyle="1" w:styleId="xl854">
    <w:name w:val="xl854"/>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55">
    <w:name w:val="xl855"/>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56">
    <w:name w:val="xl856"/>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857">
    <w:name w:val="xl857"/>
    <w:basedOn w:val="a0"/>
    <w:uiPriority w:val="99"/>
    <w:rsid w:val="00A4311B"/>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8">
    <w:name w:val="xl858"/>
    <w:basedOn w:val="a0"/>
    <w:uiPriority w:val="99"/>
    <w:rsid w:val="00A4311B"/>
    <w:pPr>
      <w:pBdr>
        <w:top w:val="single" w:sz="4" w:space="0" w:color="auto"/>
        <w:left w:val="single" w:sz="4" w:space="0" w:color="auto"/>
      </w:pBdr>
      <w:suppressAutoHyphens w:val="0"/>
      <w:spacing w:before="100" w:beforeAutospacing="1" w:after="100" w:afterAutospacing="1"/>
      <w:textAlignment w:val="top"/>
    </w:pPr>
    <w:rPr>
      <w:b/>
      <w:bCs/>
      <w:lang w:eastAsia="ru-RU"/>
    </w:rPr>
  </w:style>
  <w:style w:type="paragraph" w:customStyle="1" w:styleId="xl859">
    <w:name w:val="xl859"/>
    <w:basedOn w:val="a0"/>
    <w:uiPriority w:val="99"/>
    <w:rsid w:val="00A4311B"/>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0">
    <w:name w:val="xl860"/>
    <w:basedOn w:val="a0"/>
    <w:uiPriority w:val="99"/>
    <w:rsid w:val="00A4311B"/>
    <w:pPr>
      <w:pBdr>
        <w:top w:val="single" w:sz="4" w:space="0" w:color="auto"/>
        <w:left w:val="single" w:sz="4" w:space="0" w:color="auto"/>
        <w:right w:val="single" w:sz="4" w:space="0" w:color="auto"/>
      </w:pBdr>
      <w:shd w:val="clear" w:color="auto" w:fill="FFFFFF"/>
      <w:suppressAutoHyphens w:val="0"/>
      <w:spacing w:before="100" w:beforeAutospacing="1" w:after="100" w:afterAutospacing="1"/>
      <w:textAlignment w:val="top"/>
    </w:pPr>
    <w:rPr>
      <w:b/>
      <w:bCs/>
      <w:lang w:eastAsia="ru-RU"/>
    </w:rPr>
  </w:style>
  <w:style w:type="paragraph" w:customStyle="1" w:styleId="xl861">
    <w:name w:val="xl861"/>
    <w:basedOn w:val="a0"/>
    <w:uiPriority w:val="99"/>
    <w:rsid w:val="00A4311B"/>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textAlignment w:val="top"/>
    </w:pPr>
    <w:rPr>
      <w:b/>
      <w:bCs/>
      <w:color w:val="000000"/>
      <w:lang w:eastAsia="ru-RU"/>
    </w:rPr>
  </w:style>
  <w:style w:type="paragraph" w:customStyle="1" w:styleId="xl862">
    <w:name w:val="xl862"/>
    <w:basedOn w:val="a0"/>
    <w:uiPriority w:val="99"/>
    <w:rsid w:val="00A4311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863">
    <w:name w:val="xl863"/>
    <w:basedOn w:val="a0"/>
    <w:uiPriority w:val="99"/>
    <w:rsid w:val="00A4311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textAlignment w:val="top"/>
    </w:pPr>
    <w:rPr>
      <w:b/>
      <w:bCs/>
      <w:lang w:eastAsia="ru-RU"/>
    </w:rPr>
  </w:style>
  <w:style w:type="paragraph" w:customStyle="1" w:styleId="afff">
    <w:name w:val="Знак Знак Знак Знак Знак Знак Знак"/>
    <w:basedOn w:val="a0"/>
    <w:uiPriority w:val="99"/>
    <w:rsid w:val="00A4311B"/>
    <w:pPr>
      <w:suppressAutoHyphens w:val="0"/>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A4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A4311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0"/>
    <w:uiPriority w:val="99"/>
    <w:rsid w:val="00A4311B"/>
    <w:pPr>
      <w:suppressAutoHyphens w:val="0"/>
      <w:spacing w:before="100" w:beforeAutospacing="1" w:after="100" w:afterAutospacing="1"/>
    </w:pPr>
    <w:rPr>
      <w:lang w:eastAsia="ru-RU"/>
    </w:rPr>
  </w:style>
  <w:style w:type="paragraph" w:customStyle="1" w:styleId="formattexttopleveltext">
    <w:name w:val="formattext topleveltext"/>
    <w:basedOn w:val="a0"/>
    <w:uiPriority w:val="99"/>
    <w:rsid w:val="00A4311B"/>
    <w:pPr>
      <w:suppressAutoHyphens w:val="0"/>
      <w:spacing w:before="100" w:beforeAutospacing="1" w:after="100" w:afterAutospacing="1"/>
    </w:pPr>
    <w:rPr>
      <w:lang w:eastAsia="ru-RU"/>
    </w:rPr>
  </w:style>
  <w:style w:type="paragraph" w:customStyle="1" w:styleId="formattext">
    <w:name w:val="formattext"/>
    <w:basedOn w:val="a0"/>
    <w:uiPriority w:val="99"/>
    <w:rsid w:val="00A4311B"/>
    <w:pPr>
      <w:suppressAutoHyphens w:val="0"/>
      <w:spacing w:before="100" w:beforeAutospacing="1" w:after="100" w:afterAutospacing="1"/>
    </w:pPr>
    <w:rPr>
      <w:lang w:eastAsia="ru-RU"/>
    </w:rPr>
  </w:style>
  <w:style w:type="paragraph" w:customStyle="1" w:styleId="unformattexttopleveltext">
    <w:name w:val="unformattext topleveltext"/>
    <w:basedOn w:val="a0"/>
    <w:uiPriority w:val="99"/>
    <w:rsid w:val="00A4311B"/>
    <w:pPr>
      <w:suppressAutoHyphens w:val="0"/>
      <w:spacing w:before="100" w:beforeAutospacing="1" w:after="100" w:afterAutospacing="1"/>
    </w:pPr>
    <w:rPr>
      <w:lang w:eastAsia="ru-RU"/>
    </w:rPr>
  </w:style>
  <w:style w:type="paragraph" w:customStyle="1" w:styleId="28">
    <w:name w:val="Абзац списка2"/>
    <w:basedOn w:val="a0"/>
    <w:uiPriority w:val="99"/>
    <w:rsid w:val="00A4311B"/>
    <w:pPr>
      <w:widowControl w:val="0"/>
      <w:suppressAutoHyphens w:val="0"/>
      <w:autoSpaceDE w:val="0"/>
      <w:autoSpaceDN w:val="0"/>
      <w:adjustRightInd w:val="0"/>
      <w:ind w:left="720"/>
    </w:pPr>
    <w:rPr>
      <w:rFonts w:ascii="Calibri" w:eastAsia="Calibri" w:hAnsi="Calibri"/>
      <w:sz w:val="20"/>
      <w:szCs w:val="20"/>
      <w:lang w:eastAsia="ru-RU"/>
    </w:rPr>
  </w:style>
  <w:style w:type="paragraph" w:customStyle="1" w:styleId="18">
    <w:name w:val="Знак1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afff0">
    <w:name w:val="Таблицы (моноширинный)"/>
    <w:basedOn w:val="a0"/>
    <w:next w:val="a0"/>
    <w:uiPriority w:val="99"/>
    <w:rsid w:val="00A4311B"/>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9">
    <w:name w:val="Знак1 Знак Знак Знак Знак Знак Знак"/>
    <w:basedOn w:val="a0"/>
    <w:uiPriority w:val="99"/>
    <w:rsid w:val="00A4311B"/>
    <w:pPr>
      <w:suppressAutoHyphens w:val="0"/>
      <w:spacing w:after="160" w:line="240" w:lineRule="exact"/>
    </w:pPr>
    <w:rPr>
      <w:rFonts w:ascii="Verdana" w:hAnsi="Verdana" w:cs="Verdana"/>
      <w:lang w:val="en-US" w:eastAsia="en-US"/>
    </w:rPr>
  </w:style>
  <w:style w:type="paragraph" w:customStyle="1" w:styleId="fn2r">
    <w:name w:val="fn2r"/>
    <w:basedOn w:val="a0"/>
    <w:uiPriority w:val="99"/>
    <w:rsid w:val="00A4311B"/>
    <w:pPr>
      <w:suppressAutoHyphens w:val="0"/>
      <w:spacing w:before="100" w:beforeAutospacing="1" w:after="100" w:afterAutospacing="1"/>
    </w:pPr>
    <w:rPr>
      <w:lang w:eastAsia="ru-RU"/>
    </w:rPr>
  </w:style>
  <w:style w:type="character" w:customStyle="1" w:styleId="150">
    <w:name w:val="Знак Знак15"/>
    <w:uiPriority w:val="99"/>
    <w:rsid w:val="00A4311B"/>
    <w:rPr>
      <w:rFonts w:ascii="Verdana" w:hAnsi="Verdana" w:cs="Verdana"/>
      <w:b/>
      <w:bCs/>
      <w:color w:val="C41C16"/>
      <w:kern w:val="32"/>
      <w:sz w:val="32"/>
      <w:szCs w:val="32"/>
    </w:rPr>
  </w:style>
  <w:style w:type="character" w:customStyle="1" w:styleId="Pro-List10">
    <w:name w:val="Pro-List #1 Знак Знак"/>
    <w:basedOn w:val="Pro-Gramma0"/>
    <w:link w:val="Pro-List1"/>
    <w:uiPriority w:val="99"/>
    <w:locked/>
    <w:rsid w:val="00A4311B"/>
  </w:style>
  <w:style w:type="paragraph" w:customStyle="1" w:styleId="29">
    <w:name w:val="Без интервала2"/>
    <w:uiPriority w:val="99"/>
    <w:qFormat/>
    <w:rsid w:val="00A4311B"/>
    <w:pPr>
      <w:spacing w:after="0" w:line="240" w:lineRule="auto"/>
    </w:pPr>
    <w:rPr>
      <w:rFonts w:ascii="Times New Roman" w:eastAsia="Times New Roman" w:hAnsi="Times New Roman" w:cs="Times New Roman"/>
      <w:sz w:val="26"/>
      <w:szCs w:val="26"/>
    </w:rPr>
  </w:style>
  <w:style w:type="paragraph" w:styleId="36">
    <w:name w:val="Body Text 3"/>
    <w:basedOn w:val="a0"/>
    <w:link w:val="37"/>
    <w:uiPriority w:val="99"/>
    <w:rsid w:val="00A4311B"/>
    <w:pPr>
      <w:suppressAutoHyphens w:val="0"/>
      <w:spacing w:after="120"/>
    </w:pPr>
    <w:rPr>
      <w:sz w:val="16"/>
      <w:szCs w:val="16"/>
      <w:lang w:eastAsia="ru-RU"/>
    </w:rPr>
  </w:style>
  <w:style w:type="character" w:customStyle="1" w:styleId="37">
    <w:name w:val="Основной текст 3 Знак"/>
    <w:basedOn w:val="a1"/>
    <w:link w:val="36"/>
    <w:uiPriority w:val="99"/>
    <w:rsid w:val="00A4311B"/>
    <w:rPr>
      <w:rFonts w:ascii="Times New Roman" w:eastAsia="Times New Roman" w:hAnsi="Times New Roman" w:cs="Times New Roman"/>
      <w:sz w:val="16"/>
      <w:szCs w:val="16"/>
      <w:lang w:eastAsia="ru-RU"/>
    </w:rPr>
  </w:style>
  <w:style w:type="character" w:customStyle="1" w:styleId="afff1">
    <w:name w:val="Гипертекстовая ссылка"/>
    <w:uiPriority w:val="99"/>
    <w:rsid w:val="00A4311B"/>
    <w:rPr>
      <w:color w:val="008000"/>
    </w:rPr>
  </w:style>
  <w:style w:type="character" w:customStyle="1" w:styleId="140">
    <w:name w:val="Знак Знак14"/>
    <w:uiPriority w:val="99"/>
    <w:locked/>
    <w:rsid w:val="00A4311B"/>
    <w:rPr>
      <w:rFonts w:ascii="Verdana" w:hAnsi="Verdana" w:cs="Verdana"/>
      <w:b/>
      <w:bCs/>
      <w:color w:val="C41C16"/>
      <w:sz w:val="28"/>
      <w:szCs w:val="28"/>
      <w:lang w:val="ru-RU" w:eastAsia="ru-RU"/>
    </w:rPr>
  </w:style>
  <w:style w:type="character" w:customStyle="1" w:styleId="130">
    <w:name w:val="Знак Знак13"/>
    <w:uiPriority w:val="99"/>
    <w:locked/>
    <w:rsid w:val="00A4311B"/>
    <w:rPr>
      <w:rFonts w:ascii="Cambria" w:hAnsi="Cambria" w:cs="Cambria"/>
      <w:b/>
      <w:bCs/>
      <w:sz w:val="26"/>
      <w:szCs w:val="26"/>
      <w:lang w:val="ru-RU" w:eastAsia="ru-RU"/>
    </w:rPr>
  </w:style>
  <w:style w:type="character" w:customStyle="1" w:styleId="110">
    <w:name w:val="Знак Знак11"/>
    <w:uiPriority w:val="99"/>
    <w:locked/>
    <w:rsid w:val="00A4311B"/>
    <w:rPr>
      <w:rFonts w:ascii="Cambria" w:hAnsi="Cambria" w:cs="Cambria"/>
      <w:color w:val="243F60"/>
      <w:sz w:val="24"/>
      <w:szCs w:val="24"/>
      <w:lang w:val="ru-RU" w:eastAsia="ru-RU"/>
    </w:rPr>
  </w:style>
  <w:style w:type="character" w:customStyle="1" w:styleId="1a">
    <w:name w:val="Знак Знак1"/>
    <w:aliases w:val="Основной текст Знак1"/>
    <w:uiPriority w:val="99"/>
    <w:locked/>
    <w:rsid w:val="00A4311B"/>
    <w:rPr>
      <w:lang w:val="ru-RU" w:eastAsia="ru-RU"/>
    </w:rPr>
  </w:style>
  <w:style w:type="character" w:customStyle="1" w:styleId="2a">
    <w:name w:val="Знак Знак2"/>
    <w:uiPriority w:val="99"/>
    <w:locked/>
    <w:rsid w:val="00A4311B"/>
    <w:rPr>
      <w:rFonts w:ascii="Calibri" w:eastAsia="Times New Roman" w:hAnsi="Calibri" w:cs="Calibri"/>
      <w:lang w:val="ru-RU" w:eastAsia="en-US"/>
    </w:rPr>
  </w:style>
  <w:style w:type="character" w:customStyle="1" w:styleId="61">
    <w:name w:val="Знак Знак6"/>
    <w:uiPriority w:val="99"/>
    <w:locked/>
    <w:rsid w:val="00A4311B"/>
    <w:rPr>
      <w:sz w:val="24"/>
      <w:szCs w:val="24"/>
      <w:lang w:val="ru-RU" w:eastAsia="ru-RU"/>
    </w:rPr>
  </w:style>
  <w:style w:type="character" w:customStyle="1" w:styleId="71">
    <w:name w:val="Знак Знак7"/>
    <w:uiPriority w:val="99"/>
    <w:locked/>
    <w:rsid w:val="00A4311B"/>
    <w:rPr>
      <w:lang w:val="ru-RU" w:eastAsia="ru-RU"/>
    </w:rPr>
  </w:style>
  <w:style w:type="character" w:customStyle="1" w:styleId="8">
    <w:name w:val="Знак Знак8"/>
    <w:uiPriority w:val="99"/>
    <w:locked/>
    <w:rsid w:val="00A4311B"/>
    <w:rPr>
      <w:sz w:val="44"/>
      <w:szCs w:val="44"/>
      <w:lang w:val="ru-RU" w:eastAsia="ru-RU"/>
    </w:rPr>
  </w:style>
  <w:style w:type="character" w:customStyle="1" w:styleId="43">
    <w:name w:val="Знак Знак4"/>
    <w:uiPriority w:val="99"/>
    <w:locked/>
    <w:rsid w:val="00A4311B"/>
    <w:rPr>
      <w:rFonts w:ascii="Cambria" w:hAnsi="Cambria" w:cs="Cambria"/>
      <w:sz w:val="24"/>
      <w:szCs w:val="24"/>
      <w:lang w:val="ru-RU" w:eastAsia="ru-RU"/>
    </w:rPr>
  </w:style>
  <w:style w:type="character" w:customStyle="1" w:styleId="38">
    <w:name w:val="Знак Знак3"/>
    <w:uiPriority w:val="99"/>
    <w:locked/>
    <w:rsid w:val="00A4311B"/>
    <w:rPr>
      <w:rFonts w:ascii="Tahoma" w:hAnsi="Tahoma" w:cs="Tahoma"/>
      <w:sz w:val="16"/>
      <w:szCs w:val="16"/>
      <w:lang w:val="ru-RU" w:eastAsia="ru-RU"/>
    </w:rPr>
  </w:style>
  <w:style w:type="character" w:customStyle="1" w:styleId="100">
    <w:name w:val="Знак Знак10"/>
    <w:uiPriority w:val="99"/>
    <w:locked/>
    <w:rsid w:val="00A4311B"/>
    <w:rPr>
      <w:rFonts w:ascii="Tahoma" w:hAnsi="Tahoma" w:cs="Tahoma"/>
      <w:sz w:val="16"/>
      <w:szCs w:val="16"/>
      <w:lang w:val="ru-RU" w:eastAsia="ru-RU"/>
    </w:rPr>
  </w:style>
  <w:style w:type="paragraph" w:customStyle="1" w:styleId="pro-grammacxsplast">
    <w:name w:val="pro-grammacxsplast"/>
    <w:basedOn w:val="a0"/>
    <w:uiPriority w:val="99"/>
    <w:rsid w:val="00A4311B"/>
    <w:pPr>
      <w:suppressAutoHyphens w:val="0"/>
      <w:spacing w:before="100" w:beforeAutospacing="1" w:after="100" w:afterAutospacing="1"/>
    </w:pPr>
    <w:rPr>
      <w:lang w:eastAsia="ru-RU"/>
    </w:rPr>
  </w:style>
  <w:style w:type="paragraph" w:customStyle="1" w:styleId="afff2">
    <w:name w:val="Нормальный (таблица)"/>
    <w:basedOn w:val="a0"/>
    <w:next w:val="a0"/>
    <w:uiPriority w:val="99"/>
    <w:rsid w:val="00A4311B"/>
    <w:pPr>
      <w:widowControl w:val="0"/>
      <w:suppressAutoHyphens w:val="0"/>
      <w:autoSpaceDE w:val="0"/>
      <w:autoSpaceDN w:val="0"/>
      <w:adjustRightInd w:val="0"/>
      <w:jc w:val="both"/>
    </w:pPr>
    <w:rPr>
      <w:rFonts w:ascii="Arial" w:hAnsi="Arial" w:cs="Arial"/>
      <w:sz w:val="26"/>
      <w:szCs w:val="26"/>
      <w:lang w:eastAsia="ru-RU"/>
    </w:rPr>
  </w:style>
  <w:style w:type="paragraph" w:customStyle="1" w:styleId="ConsPlusTitlePage">
    <w:name w:val="ConsPlusTitlePage"/>
    <w:uiPriority w:val="99"/>
    <w:rsid w:val="00A431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A4311B"/>
    <w:rPr>
      <w:rFonts w:eastAsia="Times New Roman"/>
      <w:lang w:eastAsia="ru-RU"/>
    </w:rPr>
  </w:style>
  <w:style w:type="paragraph" w:customStyle="1" w:styleId="ListParagraph11">
    <w:name w:val="List Paragraph11"/>
    <w:basedOn w:val="a0"/>
    <w:uiPriority w:val="99"/>
    <w:rsid w:val="00A4311B"/>
    <w:pPr>
      <w:suppressAutoHyphens w:val="0"/>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A4311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A4311B"/>
    <w:rPr>
      <w:rFonts w:ascii="Times New Roman" w:hAnsi="Times New Roman" w:cs="Times New Roman"/>
      <w:sz w:val="26"/>
      <w:szCs w:val="26"/>
    </w:rPr>
  </w:style>
  <w:style w:type="character" w:customStyle="1" w:styleId="FontStyle19">
    <w:name w:val="Font Style19"/>
    <w:uiPriority w:val="99"/>
    <w:rsid w:val="00A4311B"/>
    <w:rPr>
      <w:rFonts w:ascii="Times New Roman" w:hAnsi="Times New Roman" w:cs="Times New Roman"/>
      <w:b/>
      <w:bCs/>
      <w:sz w:val="26"/>
      <w:szCs w:val="26"/>
    </w:rPr>
  </w:style>
  <w:style w:type="character" w:customStyle="1" w:styleId="FontStyle20">
    <w:name w:val="Font Style20"/>
    <w:uiPriority w:val="99"/>
    <w:rsid w:val="00A4311B"/>
    <w:rPr>
      <w:rFonts w:ascii="Times New Roman" w:hAnsi="Times New Roman" w:cs="Times New Roman"/>
      <w:sz w:val="26"/>
      <w:szCs w:val="26"/>
    </w:rPr>
  </w:style>
  <w:style w:type="paragraph" w:styleId="2b">
    <w:name w:val="Body Text 2"/>
    <w:basedOn w:val="a0"/>
    <w:link w:val="2c"/>
    <w:uiPriority w:val="99"/>
    <w:rsid w:val="00A4311B"/>
    <w:pPr>
      <w:spacing w:after="120" w:line="480" w:lineRule="auto"/>
    </w:pPr>
    <w:rPr>
      <w:rFonts w:ascii="Calibri" w:eastAsia="Calibri" w:hAnsi="Calibri" w:cs="Calibri"/>
      <w:sz w:val="22"/>
      <w:szCs w:val="22"/>
    </w:rPr>
  </w:style>
  <w:style w:type="character" w:customStyle="1" w:styleId="2c">
    <w:name w:val="Основной текст 2 Знак"/>
    <w:basedOn w:val="a1"/>
    <w:link w:val="2b"/>
    <w:uiPriority w:val="99"/>
    <w:rsid w:val="00A4311B"/>
    <w:rPr>
      <w:rFonts w:ascii="Calibri" w:eastAsia="Calibri" w:hAnsi="Calibri" w:cs="Calibri"/>
      <w:lang w:eastAsia="zh-CN"/>
    </w:rPr>
  </w:style>
  <w:style w:type="character" w:customStyle="1" w:styleId="okpdspan1">
    <w:name w:val="okpd_span1"/>
    <w:uiPriority w:val="99"/>
    <w:rsid w:val="00A4311B"/>
    <w:rPr>
      <w:b/>
      <w:bCs/>
    </w:rPr>
  </w:style>
  <w:style w:type="character" w:customStyle="1" w:styleId="textitem-characteristicsattrs-el-value">
    <w:name w:val="text item-characteristics__attrs-el-value"/>
    <w:basedOn w:val="a1"/>
    <w:uiPriority w:val="99"/>
    <w:rsid w:val="00A4311B"/>
  </w:style>
  <w:style w:type="character" w:customStyle="1" w:styleId="1c">
    <w:name w:val="Основной шрифт абзаца1"/>
    <w:uiPriority w:val="99"/>
    <w:rsid w:val="00A4311B"/>
  </w:style>
  <w:style w:type="character" w:customStyle="1" w:styleId="1d">
    <w:name w:val="Строгий1"/>
    <w:uiPriority w:val="99"/>
    <w:rsid w:val="00A4311B"/>
    <w:rPr>
      <w:b/>
      <w:bCs/>
    </w:rPr>
  </w:style>
  <w:style w:type="paragraph" w:customStyle="1" w:styleId="afff3">
    <w:name w:val="Заголовок статьи"/>
    <w:basedOn w:val="a0"/>
    <w:next w:val="a0"/>
    <w:uiPriority w:val="99"/>
    <w:rsid w:val="00A4311B"/>
    <w:pPr>
      <w:suppressAutoHyphens w:val="0"/>
      <w:autoSpaceDE w:val="0"/>
      <w:autoSpaceDN w:val="0"/>
      <w:adjustRightInd w:val="0"/>
      <w:ind w:left="1612" w:hanging="892"/>
      <w:jc w:val="both"/>
    </w:pPr>
    <w:rPr>
      <w:rFonts w:ascii="Arial" w:hAnsi="Arial" w:cs="Arial"/>
      <w:lang w:eastAsia="en-US"/>
    </w:rPr>
  </w:style>
  <w:style w:type="character" w:customStyle="1" w:styleId="afff4">
    <w:name w:val="Сноска_"/>
    <w:link w:val="afff5"/>
    <w:uiPriority w:val="99"/>
    <w:locked/>
    <w:rsid w:val="00A4311B"/>
    <w:rPr>
      <w:sz w:val="23"/>
      <w:szCs w:val="23"/>
      <w:shd w:val="clear" w:color="auto" w:fill="FFFFFF"/>
    </w:rPr>
  </w:style>
  <w:style w:type="paragraph" w:customStyle="1" w:styleId="afff5">
    <w:name w:val="Сноска"/>
    <w:basedOn w:val="a0"/>
    <w:link w:val="afff4"/>
    <w:uiPriority w:val="99"/>
    <w:rsid w:val="00A4311B"/>
    <w:pPr>
      <w:shd w:val="clear" w:color="auto" w:fill="FFFFFF"/>
      <w:suppressAutoHyphens w:val="0"/>
      <w:spacing w:line="274" w:lineRule="exact"/>
    </w:pPr>
    <w:rPr>
      <w:rFonts w:asciiTheme="minorHAnsi" w:eastAsiaTheme="minorHAnsi" w:hAnsiTheme="minorHAnsi" w:cstheme="minorBidi"/>
      <w:sz w:val="23"/>
      <w:szCs w:val="23"/>
      <w:lang w:eastAsia="en-US"/>
    </w:rPr>
  </w:style>
  <w:style w:type="character" w:customStyle="1" w:styleId="2d">
    <w:name w:val="Сноска (2)_"/>
    <w:link w:val="2e"/>
    <w:uiPriority w:val="99"/>
    <w:locked/>
    <w:rsid w:val="00A4311B"/>
    <w:rPr>
      <w:shd w:val="clear" w:color="auto" w:fill="FFFFFF"/>
    </w:rPr>
  </w:style>
  <w:style w:type="paragraph" w:customStyle="1" w:styleId="2e">
    <w:name w:val="Сноска (2)"/>
    <w:basedOn w:val="a0"/>
    <w:link w:val="2d"/>
    <w:uiPriority w:val="99"/>
    <w:rsid w:val="00A4311B"/>
    <w:pPr>
      <w:shd w:val="clear" w:color="auto" w:fill="FFFFFF"/>
      <w:suppressAutoHyphens w:val="0"/>
      <w:spacing w:line="24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0"/>
    <w:uiPriority w:val="99"/>
    <w:rsid w:val="00A4311B"/>
    <w:pPr>
      <w:shd w:val="clear" w:color="auto" w:fill="FFFFFF"/>
      <w:suppressAutoHyphens w:val="0"/>
      <w:spacing w:after="360" w:line="240" w:lineRule="atLeast"/>
    </w:pPr>
    <w:rPr>
      <w:rFonts w:ascii="Calibri" w:eastAsia="Calibri" w:hAnsi="Calibri" w:cs="Calibri"/>
      <w:sz w:val="28"/>
      <w:szCs w:val="28"/>
      <w:lang w:eastAsia="en-US"/>
    </w:rPr>
  </w:style>
  <w:style w:type="character" w:customStyle="1" w:styleId="afff6">
    <w:name w:val="Колонтитул_"/>
    <w:link w:val="afff7"/>
    <w:uiPriority w:val="99"/>
    <w:locked/>
    <w:rsid w:val="00A4311B"/>
    <w:rPr>
      <w:shd w:val="clear" w:color="auto" w:fill="FFFFFF"/>
    </w:rPr>
  </w:style>
  <w:style w:type="paragraph" w:customStyle="1" w:styleId="afff7">
    <w:name w:val="Колонтитул"/>
    <w:basedOn w:val="a0"/>
    <w:link w:val="afff6"/>
    <w:uiPriority w:val="99"/>
    <w:rsid w:val="00A4311B"/>
    <w:pPr>
      <w:shd w:val="clear" w:color="auto" w:fill="FFFFFF"/>
      <w:suppressAutoHyphens w:val="0"/>
    </w:pPr>
    <w:rPr>
      <w:rFonts w:asciiTheme="minorHAnsi" w:eastAsiaTheme="minorHAnsi" w:hAnsiTheme="minorHAnsi" w:cstheme="minorBidi"/>
      <w:sz w:val="22"/>
      <w:szCs w:val="22"/>
      <w:lang w:eastAsia="en-US"/>
    </w:rPr>
  </w:style>
  <w:style w:type="character" w:customStyle="1" w:styleId="afff8">
    <w:name w:val="Основной текст_"/>
    <w:link w:val="1e"/>
    <w:uiPriority w:val="99"/>
    <w:locked/>
    <w:rsid w:val="00A4311B"/>
    <w:rPr>
      <w:shd w:val="clear" w:color="auto" w:fill="FFFFFF"/>
    </w:rPr>
  </w:style>
  <w:style w:type="paragraph" w:customStyle="1" w:styleId="1e">
    <w:name w:val="Основной текст1"/>
    <w:basedOn w:val="a0"/>
    <w:link w:val="afff8"/>
    <w:uiPriority w:val="99"/>
    <w:rsid w:val="00A4311B"/>
    <w:pPr>
      <w:shd w:val="clear" w:color="auto" w:fill="FFFFFF"/>
      <w:suppressAutoHyphens w:val="0"/>
      <w:spacing w:line="24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A4311B"/>
    <w:rPr>
      <w:sz w:val="28"/>
      <w:szCs w:val="28"/>
      <w:shd w:val="clear" w:color="auto" w:fill="FFFFFF"/>
    </w:rPr>
  </w:style>
  <w:style w:type="paragraph" w:customStyle="1" w:styleId="221">
    <w:name w:val="Заголовок №2 (2)"/>
    <w:basedOn w:val="a0"/>
    <w:link w:val="220"/>
    <w:uiPriority w:val="99"/>
    <w:rsid w:val="00A4311B"/>
    <w:pPr>
      <w:shd w:val="clear" w:color="auto" w:fill="FFFFFF"/>
      <w:suppressAutoHyphens w:val="0"/>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A4311B"/>
    <w:rPr>
      <w:rFonts w:ascii="SimHei" w:eastAsia="SimHei" w:hAnsi="SimHei" w:cs="SimHei"/>
      <w:spacing w:val="-10"/>
      <w:sz w:val="15"/>
      <w:szCs w:val="15"/>
      <w:shd w:val="clear" w:color="auto" w:fill="FFFFFF"/>
    </w:rPr>
  </w:style>
  <w:style w:type="paragraph" w:customStyle="1" w:styleId="63">
    <w:name w:val="Основной текст (6)"/>
    <w:basedOn w:val="a0"/>
    <w:link w:val="62"/>
    <w:uiPriority w:val="99"/>
    <w:rsid w:val="00A4311B"/>
    <w:pPr>
      <w:shd w:val="clear" w:color="auto" w:fill="FFFFFF"/>
      <w:suppressAutoHyphens w:val="0"/>
      <w:spacing w:line="240" w:lineRule="atLeast"/>
    </w:pPr>
    <w:rPr>
      <w:rFonts w:ascii="SimHei" w:eastAsia="SimHei" w:hAnsi="SimHei" w:cs="SimHei"/>
      <w:spacing w:val="-10"/>
      <w:sz w:val="15"/>
      <w:szCs w:val="15"/>
      <w:lang w:eastAsia="en-US"/>
    </w:rPr>
  </w:style>
  <w:style w:type="character" w:customStyle="1" w:styleId="72">
    <w:name w:val="Основной текст (7)_"/>
    <w:link w:val="73"/>
    <w:uiPriority w:val="99"/>
    <w:locked/>
    <w:rsid w:val="00A4311B"/>
    <w:rPr>
      <w:rFonts w:ascii="CordiaUPC" w:eastAsia="Times New Roman" w:hAnsi="CordiaUPC" w:cs="CordiaUPC"/>
      <w:sz w:val="26"/>
      <w:szCs w:val="26"/>
      <w:shd w:val="clear" w:color="auto" w:fill="FFFFFF"/>
    </w:rPr>
  </w:style>
  <w:style w:type="paragraph" w:customStyle="1" w:styleId="73">
    <w:name w:val="Основной текст (7)"/>
    <w:basedOn w:val="a0"/>
    <w:link w:val="72"/>
    <w:uiPriority w:val="99"/>
    <w:rsid w:val="00A4311B"/>
    <w:pPr>
      <w:shd w:val="clear" w:color="auto" w:fill="FFFFFF"/>
      <w:suppressAutoHyphens w:val="0"/>
      <w:spacing w:line="240" w:lineRule="atLeast"/>
      <w:jc w:val="right"/>
    </w:pPr>
    <w:rPr>
      <w:rFonts w:ascii="CordiaUPC" w:hAnsi="CordiaUPC" w:cs="CordiaUPC"/>
      <w:sz w:val="26"/>
      <w:szCs w:val="26"/>
      <w:lang w:eastAsia="en-US"/>
    </w:rPr>
  </w:style>
  <w:style w:type="paragraph" w:customStyle="1" w:styleId="afff9">
    <w:name w:val="Нормальный"/>
    <w:uiPriority w:val="99"/>
    <w:rsid w:val="00A431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A4311B"/>
    <w:pPr>
      <w:jc w:val="center"/>
    </w:pPr>
    <w:rPr>
      <w:sz w:val="24"/>
      <w:szCs w:val="24"/>
      <w:lang w:val="en-US"/>
    </w:rPr>
  </w:style>
  <w:style w:type="character" w:customStyle="1" w:styleId="1f0">
    <w:name w:val="Стиль1 Знак"/>
    <w:basedOn w:val="40"/>
    <w:link w:val="1f"/>
    <w:uiPriority w:val="99"/>
    <w:locked/>
    <w:rsid w:val="00A4311B"/>
    <w:rPr>
      <w:sz w:val="24"/>
      <w:szCs w:val="24"/>
      <w:lang w:val="en-US"/>
    </w:rPr>
  </w:style>
  <w:style w:type="paragraph" w:customStyle="1" w:styleId="211">
    <w:name w:val="Основной текст с отступом 21"/>
    <w:basedOn w:val="a0"/>
    <w:uiPriority w:val="99"/>
    <w:rsid w:val="00A4311B"/>
    <w:pPr>
      <w:suppressAutoHyphens w:val="0"/>
      <w:overflowPunct w:val="0"/>
      <w:autoSpaceDE w:val="0"/>
      <w:ind w:firstLine="360"/>
      <w:jc w:val="both"/>
    </w:pPr>
    <w:rPr>
      <w:sz w:val="28"/>
      <w:szCs w:val="28"/>
      <w:lang w:eastAsia="ar-SA"/>
    </w:rPr>
  </w:style>
  <w:style w:type="paragraph" w:customStyle="1" w:styleId="justppt">
    <w:name w:val="justppt"/>
    <w:basedOn w:val="a0"/>
    <w:uiPriority w:val="99"/>
    <w:rsid w:val="00A4311B"/>
    <w:pPr>
      <w:suppressAutoHyphens w:val="0"/>
      <w:spacing w:before="100" w:beforeAutospacing="1" w:after="100" w:afterAutospacing="1"/>
    </w:pPr>
    <w:rPr>
      <w:lang w:eastAsia="ru-RU"/>
    </w:rPr>
  </w:style>
  <w:style w:type="paragraph" w:customStyle="1" w:styleId="Noparagraphstyle">
    <w:name w:val="[No paragraph style]"/>
    <w:uiPriority w:val="99"/>
    <w:rsid w:val="00A4311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A431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A4311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A4311B"/>
    <w:pPr>
      <w:suppressAutoHyphens w:val="0"/>
      <w:spacing w:before="100" w:beforeAutospacing="1" w:after="100" w:afterAutospacing="1"/>
    </w:pPr>
    <w:rPr>
      <w:lang w:eastAsia="ru-RU"/>
    </w:rPr>
  </w:style>
  <w:style w:type="character" w:customStyle="1" w:styleId="afffa">
    <w:name w:val="Основной текст + Полужирный"/>
    <w:basedOn w:val="ab"/>
    <w:uiPriority w:val="99"/>
    <w:rsid w:val="00A4311B"/>
    <w:rPr>
      <w:b/>
      <w:bCs/>
      <w:sz w:val="26"/>
      <w:szCs w:val="26"/>
      <w:u w:val="none"/>
      <w:lang w:eastAsia="ru-RU"/>
    </w:rPr>
  </w:style>
  <w:style w:type="character" w:customStyle="1" w:styleId="HTML1">
    <w:name w:val="Стандартный HTML Знак1"/>
    <w:basedOn w:val="a1"/>
    <w:uiPriority w:val="99"/>
    <w:semiHidden/>
    <w:rsid w:val="00A4311B"/>
    <w:rPr>
      <w:rFonts w:ascii="Consolas" w:hAnsi="Consolas" w:cs="Consolas"/>
      <w:sz w:val="20"/>
      <w:szCs w:val="20"/>
      <w:lang w:eastAsia="ru-RU"/>
    </w:rPr>
  </w:style>
  <w:style w:type="paragraph" w:customStyle="1" w:styleId="1f1">
    <w:name w:val="1"/>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character" w:customStyle="1" w:styleId="blk">
    <w:name w:val="blk"/>
    <w:basedOn w:val="a1"/>
    <w:uiPriority w:val="99"/>
    <w:rsid w:val="00A4311B"/>
  </w:style>
  <w:style w:type="character" w:customStyle="1" w:styleId="afffb">
    <w:name w:val="Символ сноски"/>
    <w:uiPriority w:val="99"/>
    <w:rsid w:val="00A4311B"/>
    <w:rPr>
      <w:vertAlign w:val="superscript"/>
    </w:rPr>
  </w:style>
  <w:style w:type="paragraph" w:customStyle="1" w:styleId="pc">
    <w:name w:val="pc"/>
    <w:basedOn w:val="a0"/>
    <w:uiPriority w:val="99"/>
    <w:rsid w:val="00A4311B"/>
    <w:pPr>
      <w:suppressAutoHyphens w:val="0"/>
      <w:spacing w:before="100" w:beforeAutospacing="1" w:after="100" w:afterAutospacing="1"/>
    </w:pPr>
    <w:rPr>
      <w:lang w:eastAsia="ru-RU"/>
    </w:rPr>
  </w:style>
  <w:style w:type="paragraph" w:customStyle="1" w:styleId="pl">
    <w:name w:val="pl"/>
    <w:basedOn w:val="a0"/>
    <w:uiPriority w:val="99"/>
    <w:rsid w:val="00A4311B"/>
    <w:pPr>
      <w:suppressAutoHyphens w:val="0"/>
      <w:spacing w:before="100" w:beforeAutospacing="1" w:after="100" w:afterAutospacing="1"/>
    </w:pPr>
    <w:rPr>
      <w:lang w:eastAsia="ru-RU"/>
    </w:rPr>
  </w:style>
  <w:style w:type="paragraph" w:customStyle="1" w:styleId="pj">
    <w:name w:val="pj"/>
    <w:basedOn w:val="a0"/>
    <w:uiPriority w:val="99"/>
    <w:rsid w:val="00A4311B"/>
    <w:pPr>
      <w:suppressAutoHyphens w:val="0"/>
      <w:spacing w:before="100" w:beforeAutospacing="1" w:after="100" w:afterAutospacing="1"/>
    </w:pPr>
    <w:rPr>
      <w:lang w:eastAsia="ru-RU"/>
    </w:rPr>
  </w:style>
  <w:style w:type="character" w:customStyle="1" w:styleId="ListParagraphChar">
    <w:name w:val="List Paragraph Char"/>
    <w:aliases w:val="Абзац списка11 Char"/>
    <w:uiPriority w:val="99"/>
    <w:locked/>
    <w:rsid w:val="00A4311B"/>
    <w:rPr>
      <w:rFonts w:ascii="Arial" w:hAnsi="Arial" w:cs="Arial"/>
      <w:lang w:val="en-US"/>
    </w:rPr>
  </w:style>
  <w:style w:type="character" w:customStyle="1" w:styleId="s2">
    <w:name w:val="s2"/>
    <w:basedOn w:val="a1"/>
    <w:uiPriority w:val="99"/>
    <w:rsid w:val="00A4311B"/>
  </w:style>
  <w:style w:type="paragraph" w:customStyle="1" w:styleId="p30">
    <w:name w:val="p30"/>
    <w:basedOn w:val="a0"/>
    <w:uiPriority w:val="99"/>
    <w:rsid w:val="00A4311B"/>
    <w:pPr>
      <w:suppressAutoHyphens w:val="0"/>
      <w:spacing w:before="100" w:beforeAutospacing="1" w:after="100" w:afterAutospacing="1"/>
    </w:pPr>
    <w:rPr>
      <w:lang w:eastAsia="ru-RU"/>
    </w:rPr>
  </w:style>
  <w:style w:type="character" w:customStyle="1" w:styleId="39">
    <w:name w:val="Подпись к таблице (3)_"/>
    <w:link w:val="3a"/>
    <w:uiPriority w:val="99"/>
    <w:locked/>
    <w:rsid w:val="00A4311B"/>
    <w:rPr>
      <w:rFonts w:ascii="Verdana" w:hAnsi="Verdana" w:cs="Verdana"/>
      <w:spacing w:val="-10"/>
      <w:sz w:val="15"/>
      <w:szCs w:val="15"/>
      <w:shd w:val="clear" w:color="auto" w:fill="FFFFFF"/>
    </w:rPr>
  </w:style>
  <w:style w:type="paragraph" w:customStyle="1" w:styleId="3a">
    <w:name w:val="Подпись к таблице (3)"/>
    <w:basedOn w:val="a0"/>
    <w:link w:val="39"/>
    <w:uiPriority w:val="99"/>
    <w:rsid w:val="00A4311B"/>
    <w:pPr>
      <w:shd w:val="clear" w:color="auto" w:fill="FFFFFF"/>
      <w:suppressAutoHyphens w:val="0"/>
      <w:spacing w:line="240" w:lineRule="atLeast"/>
    </w:pPr>
    <w:rPr>
      <w:rFonts w:ascii="Verdana" w:eastAsiaTheme="minorHAnsi" w:hAnsi="Verdana" w:cs="Verdana"/>
      <w:spacing w:val="-10"/>
      <w:sz w:val="15"/>
      <w:szCs w:val="15"/>
      <w:lang w:eastAsia="en-US"/>
    </w:rPr>
  </w:style>
  <w:style w:type="character" w:customStyle="1" w:styleId="111">
    <w:name w:val="Основной текст (11)_"/>
    <w:link w:val="112"/>
    <w:uiPriority w:val="99"/>
    <w:locked/>
    <w:rsid w:val="00A4311B"/>
    <w:rPr>
      <w:rFonts w:ascii="Verdana" w:hAnsi="Verdana" w:cs="Verdana"/>
      <w:sz w:val="15"/>
      <w:szCs w:val="15"/>
      <w:shd w:val="clear" w:color="auto" w:fill="FFFFFF"/>
    </w:rPr>
  </w:style>
  <w:style w:type="paragraph" w:customStyle="1" w:styleId="112">
    <w:name w:val="Основной текст (11)"/>
    <w:basedOn w:val="a0"/>
    <w:link w:val="111"/>
    <w:uiPriority w:val="99"/>
    <w:rsid w:val="00A4311B"/>
    <w:pPr>
      <w:shd w:val="clear" w:color="auto" w:fill="FFFFFF"/>
      <w:suppressAutoHyphens w:val="0"/>
      <w:spacing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A4311B"/>
    <w:rPr>
      <w:rFonts w:ascii="Tahoma" w:eastAsia="Calibri" w:hAnsi="Tahoma" w:cs="Times New Roman"/>
      <w:sz w:val="20"/>
      <w:szCs w:val="20"/>
      <w:lang w:eastAsia="ru-RU"/>
    </w:rPr>
  </w:style>
  <w:style w:type="paragraph" w:customStyle="1" w:styleId="consplustitle1">
    <w:name w:val="consplustitle"/>
    <w:basedOn w:val="a0"/>
    <w:uiPriority w:val="99"/>
    <w:rsid w:val="00A4311B"/>
    <w:pPr>
      <w:suppressAutoHyphens w:val="0"/>
      <w:spacing w:before="100" w:beforeAutospacing="1" w:after="100" w:afterAutospacing="1"/>
    </w:pPr>
    <w:rPr>
      <w:lang w:eastAsia="ru-RU"/>
    </w:rPr>
  </w:style>
  <w:style w:type="paragraph" w:customStyle="1" w:styleId="1f2">
    <w:name w:val="1 Знак Знак Знак Знак"/>
    <w:basedOn w:val="a0"/>
    <w:uiPriority w:val="99"/>
    <w:rsid w:val="00A4311B"/>
    <w:pPr>
      <w:suppressAutoHyphens w:val="0"/>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0"/>
    <w:uiPriority w:val="99"/>
    <w:rsid w:val="00A4311B"/>
    <w:pPr>
      <w:suppressAutoHyphens w:val="0"/>
      <w:spacing w:before="100" w:beforeAutospacing="1" w:after="100" w:afterAutospacing="1"/>
    </w:pPr>
    <w:rPr>
      <w:lang w:eastAsia="ru-RU"/>
    </w:rPr>
  </w:style>
  <w:style w:type="paragraph" w:customStyle="1" w:styleId="121">
    <w:name w:val="12_без_интервала"/>
    <w:basedOn w:val="a0"/>
    <w:uiPriority w:val="99"/>
    <w:qFormat/>
    <w:rsid w:val="00A4311B"/>
    <w:pPr>
      <w:suppressAutoHyphens w:val="0"/>
      <w:ind w:firstLine="709"/>
      <w:jc w:val="both"/>
    </w:pPr>
    <w:rPr>
      <w:rFonts w:ascii="Calibri" w:eastAsia="Calibri" w:hAnsi="Calibri"/>
      <w:lang w:eastAsia="ru-RU"/>
    </w:rPr>
  </w:style>
  <w:style w:type="paragraph" w:customStyle="1" w:styleId="113">
    <w:name w:val="Знак1 Знак Знак Знак1"/>
    <w:basedOn w:val="a0"/>
    <w:uiPriority w:val="99"/>
    <w:rsid w:val="00A4311B"/>
    <w:pPr>
      <w:suppressAutoHyphens w:val="0"/>
      <w:spacing w:after="160" w:line="240" w:lineRule="exact"/>
    </w:pPr>
    <w:rPr>
      <w:rFonts w:ascii="Verdana" w:hAnsi="Verdana" w:cs="Verdana"/>
      <w:lang w:val="en-US" w:eastAsia="en-US"/>
    </w:rPr>
  </w:style>
  <w:style w:type="paragraph" w:customStyle="1" w:styleId="114">
    <w:name w:val="Без интервала11"/>
    <w:basedOn w:val="a0"/>
    <w:uiPriority w:val="99"/>
    <w:qFormat/>
    <w:rsid w:val="00A4311B"/>
    <w:pPr>
      <w:suppressAutoHyphens w:val="0"/>
    </w:pPr>
    <w:rPr>
      <w:rFonts w:ascii="Arial" w:hAnsi="Arial" w:cs="Arial"/>
      <w:sz w:val="22"/>
      <w:szCs w:val="22"/>
      <w:lang w:val="en-US" w:eastAsia="en-US"/>
    </w:rPr>
  </w:style>
  <w:style w:type="character" w:customStyle="1" w:styleId="afffc">
    <w:name w:val="Цветовое выделение"/>
    <w:uiPriority w:val="99"/>
    <w:rsid w:val="00A4311B"/>
    <w:rPr>
      <w:b/>
      <w:bCs/>
      <w:color w:val="000080"/>
    </w:rPr>
  </w:style>
  <w:style w:type="paragraph" w:customStyle="1" w:styleId="afffd">
    <w:name w:val="Содержимое таблицы"/>
    <w:basedOn w:val="a0"/>
    <w:uiPriority w:val="99"/>
    <w:rsid w:val="00A4311B"/>
    <w:pPr>
      <w:widowControl w:val="0"/>
      <w:suppressLineNumbers/>
    </w:pPr>
    <w:rPr>
      <w:rFonts w:ascii="Calibri" w:eastAsia="Calibri" w:hAnsi="Calibri"/>
      <w:kern w:val="1"/>
    </w:rPr>
  </w:style>
  <w:style w:type="character" w:customStyle="1" w:styleId="pt-a0">
    <w:name w:val="pt-a0"/>
    <w:basedOn w:val="a1"/>
    <w:uiPriority w:val="99"/>
    <w:rsid w:val="00A4311B"/>
  </w:style>
  <w:style w:type="paragraph" w:customStyle="1" w:styleId="pt-consplusnonformat-000042">
    <w:name w:val="pt-consplusnonformat-000042"/>
    <w:basedOn w:val="a0"/>
    <w:uiPriority w:val="99"/>
    <w:rsid w:val="00A4311B"/>
    <w:pPr>
      <w:suppressAutoHyphens w:val="0"/>
      <w:spacing w:before="100" w:beforeAutospacing="1" w:after="100" w:afterAutospacing="1"/>
    </w:pPr>
    <w:rPr>
      <w:lang w:eastAsia="ru-RU"/>
    </w:rPr>
  </w:style>
  <w:style w:type="paragraph" w:customStyle="1" w:styleId="pt-consplusnonformat-000045">
    <w:name w:val="pt-consplusnonformat-000045"/>
    <w:basedOn w:val="a0"/>
    <w:uiPriority w:val="99"/>
    <w:rsid w:val="00A4311B"/>
    <w:pPr>
      <w:suppressAutoHyphens w:val="0"/>
      <w:spacing w:before="100" w:beforeAutospacing="1" w:after="100" w:afterAutospacing="1"/>
    </w:pPr>
    <w:rPr>
      <w:lang w:eastAsia="ru-RU"/>
    </w:rPr>
  </w:style>
  <w:style w:type="paragraph" w:customStyle="1" w:styleId="pt-consplusnonformat-000027">
    <w:name w:val="pt-consplusnonformat-000027"/>
    <w:basedOn w:val="a0"/>
    <w:uiPriority w:val="99"/>
    <w:rsid w:val="00A4311B"/>
    <w:pPr>
      <w:suppressAutoHyphens w:val="0"/>
      <w:spacing w:before="100" w:beforeAutospacing="1" w:after="100" w:afterAutospacing="1"/>
    </w:pPr>
    <w:rPr>
      <w:lang w:eastAsia="ru-RU"/>
    </w:rPr>
  </w:style>
  <w:style w:type="character" w:customStyle="1" w:styleId="pt-a3">
    <w:name w:val="pt-a3"/>
    <w:basedOn w:val="a1"/>
    <w:uiPriority w:val="99"/>
    <w:rsid w:val="00A4311B"/>
  </w:style>
  <w:style w:type="numbering" w:customStyle="1" w:styleId="1f3">
    <w:name w:val="Нет списка1"/>
    <w:next w:val="a3"/>
    <w:uiPriority w:val="99"/>
    <w:semiHidden/>
    <w:unhideWhenUsed/>
    <w:rsid w:val="00A4311B"/>
  </w:style>
  <w:style w:type="character" w:customStyle="1" w:styleId="1f4">
    <w:name w:val="Текст примечания Знак1"/>
    <w:basedOn w:val="a1"/>
    <w:uiPriority w:val="99"/>
    <w:semiHidden/>
    <w:rsid w:val="00A4311B"/>
    <w:rPr>
      <w:sz w:val="20"/>
      <w:szCs w:val="20"/>
    </w:rPr>
  </w:style>
  <w:style w:type="character" w:customStyle="1" w:styleId="1f5">
    <w:name w:val="Без интервала Знак1"/>
    <w:uiPriority w:val="99"/>
    <w:locked/>
    <w:rsid w:val="00A4311B"/>
    <w:rPr>
      <w:rFonts w:ascii="Calibri" w:eastAsia="Times New Roman" w:hAnsi="Calibri" w:cs="Times New Roman"/>
    </w:rPr>
  </w:style>
  <w:style w:type="character" w:customStyle="1" w:styleId="1f6">
    <w:name w:val="Нижний колонтитул Знак1"/>
    <w:basedOn w:val="a1"/>
    <w:uiPriority w:val="99"/>
    <w:semiHidden/>
    <w:rsid w:val="00A4311B"/>
  </w:style>
  <w:style w:type="character" w:customStyle="1" w:styleId="1f7">
    <w:name w:val="Текст выноски Знак1"/>
    <w:basedOn w:val="a1"/>
    <w:uiPriority w:val="99"/>
    <w:semiHidden/>
    <w:rsid w:val="00A4311B"/>
    <w:rPr>
      <w:rFonts w:ascii="Tahoma" w:hAnsi="Tahoma" w:cs="Tahoma"/>
      <w:sz w:val="16"/>
      <w:szCs w:val="16"/>
    </w:rPr>
  </w:style>
  <w:style w:type="character" w:customStyle="1" w:styleId="1f8">
    <w:name w:val="Основной текст с отступом Знак1"/>
    <w:basedOn w:val="a1"/>
    <w:uiPriority w:val="99"/>
    <w:semiHidden/>
    <w:rsid w:val="00A4311B"/>
  </w:style>
  <w:style w:type="character" w:customStyle="1" w:styleId="212">
    <w:name w:val="Основной текст с отступом 2 Знак1"/>
    <w:basedOn w:val="a1"/>
    <w:uiPriority w:val="99"/>
    <w:semiHidden/>
    <w:rsid w:val="00A4311B"/>
  </w:style>
  <w:style w:type="character" w:customStyle="1" w:styleId="1f9">
    <w:name w:val="Верхний колонтитул Знак1"/>
    <w:basedOn w:val="a1"/>
    <w:uiPriority w:val="99"/>
    <w:semiHidden/>
    <w:rsid w:val="00A4311B"/>
  </w:style>
  <w:style w:type="character" w:customStyle="1" w:styleId="1fa">
    <w:name w:val="Подзаголовок Знак1"/>
    <w:basedOn w:val="a1"/>
    <w:uiPriority w:val="99"/>
    <w:rsid w:val="00A4311B"/>
    <w:rPr>
      <w:rFonts w:ascii="Cambria" w:eastAsia="Times New Roman" w:hAnsi="Cambria" w:cs="Times New Roman"/>
      <w:i/>
      <w:iCs/>
      <w:color w:val="4F81BD"/>
      <w:spacing w:val="15"/>
      <w:sz w:val="24"/>
      <w:szCs w:val="24"/>
    </w:rPr>
  </w:style>
  <w:style w:type="character" w:customStyle="1" w:styleId="1fb">
    <w:name w:val="Схема документа Знак1"/>
    <w:basedOn w:val="a1"/>
    <w:uiPriority w:val="99"/>
    <w:semiHidden/>
    <w:rsid w:val="00A4311B"/>
    <w:rPr>
      <w:rFonts w:ascii="Tahoma" w:hAnsi="Tahoma" w:cs="Tahoma"/>
      <w:sz w:val="16"/>
      <w:szCs w:val="16"/>
    </w:rPr>
  </w:style>
  <w:style w:type="character" w:customStyle="1" w:styleId="1fc">
    <w:name w:val="Текст сноски Знак1"/>
    <w:basedOn w:val="a1"/>
    <w:uiPriority w:val="99"/>
    <w:semiHidden/>
    <w:rsid w:val="00A4311B"/>
    <w:rPr>
      <w:sz w:val="20"/>
      <w:szCs w:val="20"/>
    </w:rPr>
  </w:style>
  <w:style w:type="character" w:customStyle="1" w:styleId="1fd">
    <w:name w:val="Тема примечания Знак1"/>
    <w:basedOn w:val="1f4"/>
    <w:uiPriority w:val="99"/>
    <w:semiHidden/>
    <w:rsid w:val="00A4311B"/>
    <w:rPr>
      <w:b/>
      <w:bCs/>
    </w:rPr>
  </w:style>
  <w:style w:type="character" w:customStyle="1" w:styleId="311">
    <w:name w:val="Основной текст 3 Знак1"/>
    <w:basedOn w:val="a1"/>
    <w:uiPriority w:val="99"/>
    <w:semiHidden/>
    <w:rsid w:val="00A4311B"/>
    <w:rPr>
      <w:sz w:val="16"/>
      <w:szCs w:val="16"/>
    </w:rPr>
  </w:style>
  <w:style w:type="character" w:customStyle="1" w:styleId="312">
    <w:name w:val="Основной текст с отступом 3 Знак1"/>
    <w:basedOn w:val="a1"/>
    <w:uiPriority w:val="99"/>
    <w:semiHidden/>
    <w:rsid w:val="00A4311B"/>
    <w:rPr>
      <w:sz w:val="16"/>
      <w:szCs w:val="16"/>
    </w:rPr>
  </w:style>
  <w:style w:type="character" w:customStyle="1" w:styleId="213">
    <w:name w:val="Основной текст 2 Знак1"/>
    <w:basedOn w:val="a1"/>
    <w:uiPriority w:val="99"/>
    <w:semiHidden/>
    <w:rsid w:val="00A4311B"/>
  </w:style>
  <w:style w:type="paragraph" w:styleId="a">
    <w:name w:val="List Bullet"/>
    <w:basedOn w:val="a0"/>
    <w:uiPriority w:val="99"/>
    <w:unhideWhenUsed/>
    <w:rsid w:val="00A4311B"/>
    <w:pPr>
      <w:numPr>
        <w:numId w:val="32"/>
      </w:numPr>
      <w:suppressAutoHyphens w:val="0"/>
      <w:spacing w:after="200" w:line="276" w:lineRule="auto"/>
      <w:contextualSpacing/>
    </w:pPr>
    <w:rPr>
      <w:rFonts w:ascii="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A26EC46100D6302184EFBEFD6CF8351B9059947A90621A0DF94D597959336D5F78614A2F66B26100DE65900D14A624E89B0DFF20C31A3K" TargetMode="External"/><Relationship Id="rId5" Type="http://schemas.openxmlformats.org/officeDocument/2006/relationships/webSettings" Target="webSettings.xml"/><Relationship Id="rId10" Type="http://schemas.openxmlformats.org/officeDocument/2006/relationships/hyperlink" Target="consultantplus://offline/ref=BAFA26EC46100D6302184EFBEFD6CF8351B9059947A90621A0DF94D597959336D5F78614A2F16A26100DE65900D14A624E89B0DFF20C31A3K" TargetMode="External"/><Relationship Id="rId4" Type="http://schemas.openxmlformats.org/officeDocument/2006/relationships/settings" Target="settings.xml"/><Relationship Id="rId9" Type="http://schemas.openxmlformats.org/officeDocument/2006/relationships/hyperlink" Target="http://xn--b1abdeugyaebo0a.xn--p1ai/documents/194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62D94-06A6-4BD2-95E3-146A128F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20222</Words>
  <Characters>115270</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sofienkomv</dc:creator>
  <cp:lastModifiedBy>sofienkomv</cp:lastModifiedBy>
  <cp:revision>2</cp:revision>
  <cp:lastPrinted>2021-05-20T07:05:00Z</cp:lastPrinted>
  <dcterms:created xsi:type="dcterms:W3CDTF">2021-05-20T07:06:00Z</dcterms:created>
  <dcterms:modified xsi:type="dcterms:W3CDTF">2021-05-20T07:06:00Z</dcterms:modified>
</cp:coreProperties>
</file>